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64708" w14:textId="77777777" w:rsidR="00A73F54" w:rsidRDefault="00A73F54">
      <w:pPr>
        <w:pStyle w:val="NoSpacing"/>
        <w:spacing w:before="1540" w:after="240"/>
        <w:jc w:val="center"/>
        <w:rPr>
          <w:rFonts w:ascii="Times New Roman" w:eastAsiaTheme="minorHAnsi" w:hAnsi="Times New Roman" w:cs="Times New Roman"/>
          <w:color w:val="4472C4" w:themeColor="accent1"/>
          <w:lang w:val="en-GB"/>
        </w:rPr>
      </w:pPr>
    </w:p>
    <w:sdt>
      <w:sdtPr>
        <w:rPr>
          <w:rFonts w:ascii="Times New Roman" w:eastAsiaTheme="minorHAnsi" w:hAnsi="Times New Roman" w:cs="Times New Roman"/>
          <w:color w:val="4472C4" w:themeColor="accent1"/>
          <w:lang w:val="en-GB"/>
        </w:rPr>
        <w:id w:val="-324125669"/>
        <w:docPartObj>
          <w:docPartGallery w:val="Cover Pages"/>
          <w:docPartUnique/>
        </w:docPartObj>
      </w:sdtPr>
      <w:sdtEndPr>
        <w:rPr>
          <w:color w:val="auto"/>
        </w:rPr>
      </w:sdtEndPr>
      <w:sdtContent>
        <w:p w14:paraId="54AFCF0D" w14:textId="77777777" w:rsidR="00A66C3D" w:rsidRPr="00432AE1" w:rsidRDefault="00A66C3D">
          <w:pPr>
            <w:pStyle w:val="NoSpacing"/>
            <w:spacing w:before="1540" w:after="240"/>
            <w:jc w:val="center"/>
            <w:rPr>
              <w:rFonts w:ascii="Times New Roman" w:hAnsi="Times New Roman" w:cs="Times New Roman"/>
            </w:rPr>
          </w:pPr>
        </w:p>
        <w:sdt>
          <w:sdtPr>
            <w:rPr>
              <w:rFonts w:ascii="Times New Roman" w:eastAsiaTheme="majorEastAsia" w:hAnsi="Times New Roman" w:cs="Times New Roman"/>
              <w:caps/>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7A71B0F" w14:textId="77777777" w:rsidR="00A66C3D" w:rsidRPr="00432AE1" w:rsidRDefault="000F33C9">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sz w:val="80"/>
                  <w:szCs w:val="80"/>
                </w:rPr>
              </w:pPr>
              <w:r>
                <w:rPr>
                  <w:rFonts w:ascii="Times New Roman" w:eastAsiaTheme="majorEastAsia" w:hAnsi="Times New Roman" w:cs="Times New Roman"/>
                  <w:caps/>
                  <w:sz w:val="72"/>
                  <w:szCs w:val="72"/>
                </w:rPr>
                <w:t>CON-ROD ACCELERATIONS, fORCES, dISPLACEMENT</w:t>
              </w:r>
            </w:p>
          </w:sdtContent>
        </w:sdt>
        <w:p w14:paraId="60C5F985" w14:textId="77777777" w:rsidR="00A66C3D" w:rsidRPr="00432AE1" w:rsidRDefault="00DA3767">
          <w:pPr>
            <w:pStyle w:val="NoSpacing"/>
            <w:jc w:val="center"/>
            <w:rPr>
              <w:rFonts w:ascii="Times New Roman" w:hAnsi="Times New Roman" w:cs="Times New Roman"/>
              <w:sz w:val="28"/>
              <w:szCs w:val="28"/>
            </w:rPr>
          </w:pPr>
          <w:r>
            <w:rPr>
              <w:rFonts w:ascii="Times New Roman" w:hAnsi="Times New Roman" w:cs="Times New Roman"/>
              <w:noProof/>
              <w:lang w:val="en-GB" w:eastAsia="en-GB"/>
            </w:rPr>
            <w:drawing>
              <wp:anchor distT="0" distB="0" distL="114300" distR="114300" simplePos="0" relativeHeight="251660288" behindDoc="1" locked="0" layoutInCell="1" allowOverlap="1" wp14:anchorId="049F00BB" wp14:editId="62EBAADF">
                <wp:simplePos x="0" y="0"/>
                <wp:positionH relativeFrom="column">
                  <wp:posOffset>1457325</wp:posOffset>
                </wp:positionH>
                <wp:positionV relativeFrom="paragraph">
                  <wp:posOffset>10160</wp:posOffset>
                </wp:positionV>
                <wp:extent cx="2819400" cy="421449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9400" cy="4214495"/>
                        </a:xfrm>
                        <a:prstGeom prst="rect">
                          <a:avLst/>
                        </a:prstGeom>
                        <a:noFill/>
                        <a:ln>
                          <a:noFill/>
                        </a:ln>
                      </pic:spPr>
                    </pic:pic>
                  </a:graphicData>
                </a:graphic>
                <wp14:sizeRelH relativeFrom="margin">
                  <wp14:pctWidth>0</wp14:pctWidth>
                </wp14:sizeRelH>
                <wp14:sizeRelV relativeFrom="margin">
                  <wp14:pctHeight>0</wp14:pctHeight>
                </wp14:sizeRelV>
              </wp:anchor>
            </w:drawing>
          </w:r>
          <w:sdt>
            <w:sdtPr>
              <w:rPr>
                <w:rFonts w:ascii="Times New Roman" w:hAnsi="Times New Roman" w:cs="Times New Roman"/>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r w:rsidR="00C07900">
                <w:rPr>
                  <w:rFonts w:ascii="Times New Roman" w:hAnsi="Times New Roman" w:cs="Times New Roman"/>
                  <w:sz w:val="28"/>
                  <w:szCs w:val="28"/>
                </w:rPr>
                <w:t xml:space="preserve">     </w:t>
              </w:r>
            </w:sdtContent>
          </w:sdt>
          <w:r w:rsidR="00C07900">
            <w:t>M</w:t>
          </w:r>
          <w:r w:rsidR="000F33C9">
            <w:t>6</w:t>
          </w:r>
          <w:r w:rsidR="00C07900">
            <w:t>X004</w:t>
          </w:r>
          <w:r w:rsidR="000F33C9">
            <w:t>10</w:t>
          </w:r>
        </w:p>
        <w:p w14:paraId="260252E3" w14:textId="77777777" w:rsidR="00A66C3D" w:rsidRPr="00432AE1" w:rsidRDefault="00D573C2">
          <w:pPr>
            <w:pStyle w:val="NoSpacing"/>
            <w:spacing w:before="480"/>
            <w:jc w:val="center"/>
            <w:rPr>
              <w:rFonts w:ascii="Times New Roman" w:hAnsi="Times New Roman" w:cs="Times New Roman"/>
            </w:rPr>
          </w:pPr>
          <w:r>
            <w:rPr>
              <w:rFonts w:ascii="Times New Roman" w:hAnsi="Times New Roman" w:cs="Times New Roman"/>
              <w:noProof/>
            </w:rPr>
            <w:pict w14:anchorId="06071BE9">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sz w:val="28"/>
                          <w:szCs w:val="28"/>
                        </w:rPr>
                        <w:alias w:val="Date"/>
                        <w:tag w:val=""/>
                        <w:id w:val="1414047574"/>
                        <w:dataBinding w:prefixMappings="xmlns:ns0='http://schemas.microsoft.com/office/2006/coverPageProps' " w:xpath="/ns0:CoverPageProperties[1]/ns0:PublishDate[1]" w:storeItemID="{55AF091B-3C7A-41E3-B477-F2FDAA23CFDA}"/>
                        <w:date w:fullDate="2019-10-28T00:00:00Z">
                          <w:dateFormat w:val="MMMM d, yyyy"/>
                          <w:lid w:val="en-US"/>
                          <w:storeMappedDataAs w:val="dateTime"/>
                          <w:calendar w:val="gregorian"/>
                        </w:date>
                      </w:sdtPr>
                      <w:sdtContent>
                        <w:p w14:paraId="467E48BD" w14:textId="77777777" w:rsidR="00D573C2" w:rsidRPr="00A66C3D" w:rsidRDefault="00D573C2">
                          <w:pPr>
                            <w:pStyle w:val="NoSpacing"/>
                            <w:spacing w:after="40"/>
                            <w:jc w:val="center"/>
                            <w:rPr>
                              <w:caps/>
                              <w:sz w:val="28"/>
                              <w:szCs w:val="28"/>
                            </w:rPr>
                          </w:pPr>
                          <w:r>
                            <w:rPr>
                              <w:caps/>
                              <w:sz w:val="28"/>
                              <w:szCs w:val="28"/>
                            </w:rPr>
                            <w:t>October 28, 2019</w:t>
                          </w:r>
                        </w:p>
                      </w:sdtContent>
                    </w:sdt>
                    <w:p w14:paraId="75B95120" w14:textId="77777777" w:rsidR="00D573C2" w:rsidRPr="00A66C3D" w:rsidRDefault="00D573C2">
                      <w:pPr>
                        <w:pStyle w:val="NoSpacing"/>
                        <w:jc w:val="center"/>
                      </w:pPr>
                      <w:sdt>
                        <w:sdtPr>
                          <w:rPr>
                            <w:caps/>
                          </w:rPr>
                          <w:alias w:val="Company"/>
                          <w:tag w:val=""/>
                          <w:id w:val="-396905340"/>
                          <w:dataBinding w:prefixMappings="xmlns:ns0='http://schemas.openxmlformats.org/officeDocument/2006/extended-properties' " w:xpath="/ns0:Properties[1]/ns0:Company[1]" w:storeItemID="{6668398D-A668-4E3E-A5EB-62B293D839F1}"/>
                          <w:text/>
                        </w:sdtPr>
                        <w:sdtContent>
                          <w:r w:rsidRPr="00A66C3D">
                            <w:rPr>
                              <w:caps/>
                            </w:rPr>
                            <w:t>University Of Wales Trinity Saint David, school of engineering</w:t>
                          </w:r>
                        </w:sdtContent>
                      </w:sdt>
                    </w:p>
                    <w:p w14:paraId="616A29FD" w14:textId="77777777" w:rsidR="00D573C2" w:rsidRPr="00A66C3D" w:rsidRDefault="00D573C2">
                      <w:pPr>
                        <w:pStyle w:val="NoSpacing"/>
                        <w:jc w:val="center"/>
                      </w:pPr>
                      <w:sdt>
                        <w:sdtPr>
                          <w:alias w:val="Address"/>
                          <w:tag w:val=""/>
                          <w:id w:val="-1740696440"/>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anchorx="margin" anchory="page"/>
              </v:shape>
            </w:pict>
          </w:r>
        </w:p>
        <w:p w14:paraId="423293B3" w14:textId="77777777" w:rsidR="00A66C3D" w:rsidRPr="00432AE1" w:rsidRDefault="00A66C3D">
          <w:pPr>
            <w:rPr>
              <w:rFonts w:cs="Times New Roman"/>
            </w:rPr>
          </w:pPr>
          <w:r w:rsidRPr="00432AE1">
            <w:rPr>
              <w:rFonts w:cs="Times New Roman"/>
            </w:rPr>
            <w:br w:type="page"/>
          </w:r>
        </w:p>
      </w:sdtContent>
    </w:sdt>
    <w:p w14:paraId="29590D93" w14:textId="77777777" w:rsidR="00A66C3D" w:rsidRPr="00432AE1" w:rsidRDefault="00E76F74" w:rsidP="0059519B">
      <w:pPr>
        <w:pStyle w:val="Title"/>
        <w:rPr>
          <w:rFonts w:ascii="Times New Roman" w:hAnsi="Times New Roman" w:cs="Times New Roman"/>
          <w:color w:val="auto"/>
        </w:rPr>
      </w:pPr>
      <w:r w:rsidRPr="00432AE1">
        <w:rPr>
          <w:rFonts w:ascii="Times New Roman" w:hAnsi="Times New Roman" w:cs="Times New Roman"/>
          <w:color w:val="auto"/>
        </w:rPr>
        <w:lastRenderedPageBreak/>
        <w:t>Abstract</w:t>
      </w:r>
    </w:p>
    <w:p w14:paraId="586A882F" w14:textId="77777777" w:rsidR="00A66C3D" w:rsidRPr="00912AA2" w:rsidRDefault="00A66C3D">
      <w:pPr>
        <w:rPr>
          <w:rFonts w:cs="Times New Roman"/>
        </w:rPr>
      </w:pPr>
    </w:p>
    <w:p w14:paraId="09F74D5E" w14:textId="77777777" w:rsidR="00E76F74" w:rsidRPr="000D3EB8" w:rsidRDefault="00DA5ECA">
      <w:pPr>
        <w:rPr>
          <w:rFonts w:cs="Times New Roman"/>
          <w:color w:val="FF0000"/>
        </w:rPr>
      </w:pPr>
      <w:r w:rsidRPr="00912AA2">
        <w:rPr>
          <w:rFonts w:cs="Times New Roman"/>
        </w:rPr>
        <w:t xml:space="preserve">  The main emphasis of</w:t>
      </w:r>
      <w:r w:rsidR="000D3EB8" w:rsidRPr="00912AA2">
        <w:rPr>
          <w:rFonts w:cs="Times New Roman"/>
        </w:rPr>
        <w:t xml:space="preserve"> this</w:t>
      </w:r>
      <w:r w:rsidR="00912AA2">
        <w:rPr>
          <w:rFonts w:cs="Times New Roman"/>
        </w:rPr>
        <w:t xml:space="preserve"> study is</w:t>
      </w:r>
      <w:r w:rsidR="00912AA2" w:rsidRPr="00912AA2">
        <w:rPr>
          <w:rFonts w:cs="Times New Roman"/>
        </w:rPr>
        <w:t xml:space="preserve"> to create a simulation model </w:t>
      </w:r>
      <w:r w:rsidR="007704FA">
        <w:rPr>
          <w:rFonts w:cs="Times New Roman"/>
        </w:rPr>
        <w:t>to determine the accelerations, velocities and displacement of the piston/con-rod assembly</w:t>
      </w:r>
      <w:r w:rsidR="000A44BD">
        <w:rPr>
          <w:rFonts w:cs="Times New Roman"/>
        </w:rPr>
        <w:t xml:space="preserve"> using</w:t>
      </w:r>
      <w:r w:rsidR="00912AA2" w:rsidRPr="00912AA2">
        <w:rPr>
          <w:rFonts w:cs="Times New Roman"/>
        </w:rPr>
        <w:t xml:space="preserve"> </w:t>
      </w:r>
      <w:r w:rsidR="007704FA">
        <w:rPr>
          <w:rFonts w:cs="Times New Roman"/>
        </w:rPr>
        <w:t xml:space="preserve">the forces </w:t>
      </w:r>
      <w:r w:rsidR="000A44BD">
        <w:rPr>
          <w:rFonts w:cs="Times New Roman"/>
        </w:rPr>
        <w:t xml:space="preserve">that are </w:t>
      </w:r>
      <w:r w:rsidR="007704FA">
        <w:rPr>
          <w:rFonts w:cs="Times New Roman"/>
        </w:rPr>
        <w:t>acting on the assembly. From this</w:t>
      </w:r>
      <w:r w:rsidR="00912AA2" w:rsidRPr="00912AA2">
        <w:rPr>
          <w:rFonts w:cs="Times New Roman"/>
        </w:rPr>
        <w:t xml:space="preserve"> model</w:t>
      </w:r>
      <w:r w:rsidR="007704FA">
        <w:rPr>
          <w:rFonts w:cs="Times New Roman"/>
        </w:rPr>
        <w:t xml:space="preserve"> it will be determined what effect these forces have on the con-rod from a design p</w:t>
      </w:r>
      <w:r w:rsidR="000A44BD">
        <w:rPr>
          <w:rFonts w:cs="Times New Roman"/>
        </w:rPr>
        <w:t>er</w:t>
      </w:r>
      <w:r w:rsidR="007704FA">
        <w:rPr>
          <w:rFonts w:cs="Times New Roman"/>
        </w:rPr>
        <w:t xml:space="preserve">spective. </w:t>
      </w:r>
      <w:r w:rsidR="000A44BD">
        <w:rPr>
          <w:rFonts w:cs="Times New Roman"/>
        </w:rPr>
        <w:t xml:space="preserve">Additionally, exploring </w:t>
      </w:r>
      <w:r w:rsidR="007704FA">
        <w:rPr>
          <w:rFonts w:cs="Times New Roman"/>
        </w:rPr>
        <w:t xml:space="preserve">the </w:t>
      </w:r>
      <w:r w:rsidR="00CD6982">
        <w:rPr>
          <w:rFonts w:cs="Times New Roman"/>
        </w:rPr>
        <w:t xml:space="preserve">different </w:t>
      </w:r>
      <w:r w:rsidR="007704FA">
        <w:rPr>
          <w:rFonts w:cs="Times New Roman"/>
        </w:rPr>
        <w:t>effe</w:t>
      </w:r>
      <w:r w:rsidR="00CD6982">
        <w:rPr>
          <w:rFonts w:cs="Times New Roman"/>
        </w:rPr>
        <w:t>cts materials would have on the assembly and showing these effects when a standard production engine is modified</w:t>
      </w:r>
      <w:r w:rsidR="00912AA2" w:rsidRPr="00912AA2">
        <w:rPr>
          <w:rFonts w:cs="Times New Roman"/>
        </w:rPr>
        <w:t xml:space="preserve"> to</w:t>
      </w:r>
      <w:r w:rsidR="00CD6982">
        <w:rPr>
          <w:rFonts w:cs="Times New Roman"/>
        </w:rPr>
        <w:t xml:space="preserve"> increase performance.</w:t>
      </w:r>
      <w:r w:rsidR="00E76F74" w:rsidRPr="000D3EB8">
        <w:rPr>
          <w:rFonts w:cs="Times New Roman"/>
          <w:color w:val="FF0000"/>
        </w:rPr>
        <w:br w:type="page"/>
      </w:r>
    </w:p>
    <w:sdt>
      <w:sdtPr>
        <w:rPr>
          <w:rFonts w:ascii="Times New Roman" w:eastAsiaTheme="minorHAnsi" w:hAnsi="Times New Roman" w:cs="Times New Roman"/>
          <w:color w:val="auto"/>
          <w:sz w:val="22"/>
          <w:szCs w:val="22"/>
          <w:lang w:val="en-GB"/>
        </w:rPr>
        <w:id w:val="4489422"/>
        <w:docPartObj>
          <w:docPartGallery w:val="Table of Contents"/>
          <w:docPartUnique/>
        </w:docPartObj>
      </w:sdtPr>
      <w:sdtContent>
        <w:p w14:paraId="6F5FBDE7" w14:textId="77777777" w:rsidR="00E76F74" w:rsidRPr="00432AE1" w:rsidRDefault="00E76F74">
          <w:pPr>
            <w:pStyle w:val="TOCHeading"/>
            <w:rPr>
              <w:rFonts w:ascii="Times New Roman" w:hAnsi="Times New Roman" w:cs="Times New Roman"/>
            </w:rPr>
          </w:pPr>
          <w:r w:rsidRPr="00432AE1">
            <w:rPr>
              <w:rFonts w:ascii="Times New Roman" w:hAnsi="Times New Roman" w:cs="Times New Roman"/>
              <w:color w:val="auto"/>
            </w:rPr>
            <w:t>Contents</w:t>
          </w:r>
        </w:p>
        <w:p w14:paraId="1E1019CA" w14:textId="370D67EA" w:rsidR="00CD3BD6" w:rsidRDefault="00A162B5">
          <w:pPr>
            <w:pStyle w:val="TOC1"/>
            <w:tabs>
              <w:tab w:val="right" w:leader="dot" w:pos="9016"/>
            </w:tabs>
            <w:rPr>
              <w:rFonts w:asciiTheme="minorHAnsi" w:hAnsiTheme="minorHAnsi" w:cstheme="minorBidi"/>
              <w:noProof/>
              <w:lang w:val="en-GB" w:eastAsia="en-GB"/>
            </w:rPr>
          </w:pPr>
          <w:r w:rsidRPr="00432AE1">
            <w:fldChar w:fldCharType="begin"/>
          </w:r>
          <w:r w:rsidR="00E76F74" w:rsidRPr="00432AE1">
            <w:instrText xml:space="preserve"> TOC \o "1-3" \h \z \u </w:instrText>
          </w:r>
          <w:r w:rsidRPr="00432AE1">
            <w:fldChar w:fldCharType="separate"/>
          </w:r>
          <w:hyperlink w:anchor="_Toc23546386" w:history="1">
            <w:r w:rsidR="00CD3BD6" w:rsidRPr="00316F57">
              <w:rPr>
                <w:rStyle w:val="Hyperlink"/>
                <w:bCs/>
                <w:noProof/>
              </w:rPr>
              <w:t>Simulation Model</w:t>
            </w:r>
            <w:r w:rsidR="00CD3BD6">
              <w:rPr>
                <w:noProof/>
                <w:webHidden/>
              </w:rPr>
              <w:tab/>
            </w:r>
            <w:r w:rsidR="00CD3BD6">
              <w:rPr>
                <w:noProof/>
                <w:webHidden/>
              </w:rPr>
              <w:fldChar w:fldCharType="begin"/>
            </w:r>
            <w:r w:rsidR="00CD3BD6">
              <w:rPr>
                <w:noProof/>
                <w:webHidden/>
              </w:rPr>
              <w:instrText xml:space="preserve"> PAGEREF _Toc23546386 \h </w:instrText>
            </w:r>
            <w:r w:rsidR="00CD3BD6">
              <w:rPr>
                <w:noProof/>
                <w:webHidden/>
              </w:rPr>
            </w:r>
            <w:r w:rsidR="00CD3BD6">
              <w:rPr>
                <w:noProof/>
                <w:webHidden/>
              </w:rPr>
              <w:fldChar w:fldCharType="separate"/>
            </w:r>
            <w:r w:rsidR="00CD3BD6">
              <w:rPr>
                <w:noProof/>
                <w:webHidden/>
              </w:rPr>
              <w:t>3</w:t>
            </w:r>
            <w:r w:rsidR="00CD3BD6">
              <w:rPr>
                <w:noProof/>
                <w:webHidden/>
              </w:rPr>
              <w:fldChar w:fldCharType="end"/>
            </w:r>
          </w:hyperlink>
        </w:p>
        <w:p w14:paraId="6ABA0F5B" w14:textId="2170D4C2" w:rsidR="00CD3BD6" w:rsidRDefault="00D573C2">
          <w:pPr>
            <w:pStyle w:val="TOC2"/>
            <w:tabs>
              <w:tab w:val="right" w:leader="dot" w:pos="9016"/>
            </w:tabs>
            <w:rPr>
              <w:rFonts w:asciiTheme="minorHAnsi" w:hAnsiTheme="minorHAnsi" w:cstheme="minorBidi"/>
              <w:b w:val="0"/>
              <w:noProof/>
              <w:lang w:val="en-GB" w:eastAsia="en-GB"/>
            </w:rPr>
          </w:pPr>
          <w:hyperlink w:anchor="_Toc23546387" w:history="1">
            <w:r w:rsidR="00CD3BD6" w:rsidRPr="00316F57">
              <w:rPr>
                <w:rStyle w:val="Hyperlink"/>
                <w:noProof/>
              </w:rPr>
              <w:t>Abbreviations</w:t>
            </w:r>
            <w:r w:rsidR="00CD3BD6">
              <w:rPr>
                <w:noProof/>
                <w:webHidden/>
              </w:rPr>
              <w:tab/>
            </w:r>
            <w:r w:rsidR="00CD3BD6">
              <w:rPr>
                <w:noProof/>
                <w:webHidden/>
              </w:rPr>
              <w:fldChar w:fldCharType="begin"/>
            </w:r>
            <w:r w:rsidR="00CD3BD6">
              <w:rPr>
                <w:noProof/>
                <w:webHidden/>
              </w:rPr>
              <w:instrText xml:space="preserve"> PAGEREF _Toc23546387 \h </w:instrText>
            </w:r>
            <w:r w:rsidR="00CD3BD6">
              <w:rPr>
                <w:noProof/>
                <w:webHidden/>
              </w:rPr>
            </w:r>
            <w:r w:rsidR="00CD3BD6">
              <w:rPr>
                <w:noProof/>
                <w:webHidden/>
              </w:rPr>
              <w:fldChar w:fldCharType="separate"/>
            </w:r>
            <w:r w:rsidR="00CD3BD6">
              <w:rPr>
                <w:noProof/>
                <w:webHidden/>
              </w:rPr>
              <w:t>5</w:t>
            </w:r>
            <w:r w:rsidR="00CD3BD6">
              <w:rPr>
                <w:noProof/>
                <w:webHidden/>
              </w:rPr>
              <w:fldChar w:fldCharType="end"/>
            </w:r>
          </w:hyperlink>
        </w:p>
        <w:p w14:paraId="7EEC0001" w14:textId="6BE2A341" w:rsidR="00CD3BD6" w:rsidRDefault="00D573C2">
          <w:pPr>
            <w:pStyle w:val="TOC2"/>
            <w:tabs>
              <w:tab w:val="right" w:leader="dot" w:pos="9016"/>
            </w:tabs>
            <w:rPr>
              <w:rFonts w:asciiTheme="minorHAnsi" w:hAnsiTheme="minorHAnsi" w:cstheme="minorBidi"/>
              <w:b w:val="0"/>
              <w:noProof/>
              <w:lang w:val="en-GB" w:eastAsia="en-GB"/>
            </w:rPr>
          </w:pPr>
          <w:hyperlink w:anchor="_Toc23546388" w:history="1">
            <w:r w:rsidR="00CD3BD6" w:rsidRPr="00316F57">
              <w:rPr>
                <w:rStyle w:val="Hyperlink"/>
                <w:noProof/>
              </w:rPr>
              <w:t>Equations for Modelling</w:t>
            </w:r>
            <w:r w:rsidR="00CD3BD6">
              <w:rPr>
                <w:noProof/>
                <w:webHidden/>
              </w:rPr>
              <w:tab/>
            </w:r>
            <w:r w:rsidR="00CD3BD6">
              <w:rPr>
                <w:noProof/>
                <w:webHidden/>
              </w:rPr>
              <w:fldChar w:fldCharType="begin"/>
            </w:r>
            <w:r w:rsidR="00CD3BD6">
              <w:rPr>
                <w:noProof/>
                <w:webHidden/>
              </w:rPr>
              <w:instrText xml:space="preserve"> PAGEREF _Toc23546388 \h </w:instrText>
            </w:r>
            <w:r w:rsidR="00CD3BD6">
              <w:rPr>
                <w:noProof/>
                <w:webHidden/>
              </w:rPr>
            </w:r>
            <w:r w:rsidR="00CD3BD6">
              <w:rPr>
                <w:noProof/>
                <w:webHidden/>
              </w:rPr>
              <w:fldChar w:fldCharType="separate"/>
            </w:r>
            <w:r w:rsidR="00CD3BD6">
              <w:rPr>
                <w:noProof/>
                <w:webHidden/>
              </w:rPr>
              <w:t>6</w:t>
            </w:r>
            <w:r w:rsidR="00CD3BD6">
              <w:rPr>
                <w:noProof/>
                <w:webHidden/>
              </w:rPr>
              <w:fldChar w:fldCharType="end"/>
            </w:r>
          </w:hyperlink>
        </w:p>
        <w:p w14:paraId="3EC9206C" w14:textId="40F16863" w:rsidR="00CD3BD6" w:rsidRDefault="00D573C2">
          <w:pPr>
            <w:pStyle w:val="TOC2"/>
            <w:tabs>
              <w:tab w:val="right" w:leader="dot" w:pos="9016"/>
            </w:tabs>
            <w:rPr>
              <w:rFonts w:asciiTheme="minorHAnsi" w:hAnsiTheme="minorHAnsi" w:cstheme="minorBidi"/>
              <w:b w:val="0"/>
              <w:noProof/>
              <w:lang w:val="en-GB" w:eastAsia="en-GB"/>
            </w:rPr>
          </w:pPr>
          <w:hyperlink w:anchor="_Toc23546389" w:history="1">
            <w:r w:rsidR="00CD3BD6" w:rsidRPr="00316F57">
              <w:rPr>
                <w:rStyle w:val="Hyperlink"/>
                <w:noProof/>
              </w:rPr>
              <w:t>Material Modelling</w:t>
            </w:r>
            <w:r w:rsidR="00CD3BD6">
              <w:rPr>
                <w:noProof/>
                <w:webHidden/>
              </w:rPr>
              <w:tab/>
            </w:r>
            <w:r w:rsidR="00CD3BD6">
              <w:rPr>
                <w:noProof/>
                <w:webHidden/>
              </w:rPr>
              <w:fldChar w:fldCharType="begin"/>
            </w:r>
            <w:r w:rsidR="00CD3BD6">
              <w:rPr>
                <w:noProof/>
                <w:webHidden/>
              </w:rPr>
              <w:instrText xml:space="preserve"> PAGEREF _Toc23546389 \h </w:instrText>
            </w:r>
            <w:r w:rsidR="00CD3BD6">
              <w:rPr>
                <w:noProof/>
                <w:webHidden/>
              </w:rPr>
            </w:r>
            <w:r w:rsidR="00CD3BD6">
              <w:rPr>
                <w:noProof/>
                <w:webHidden/>
              </w:rPr>
              <w:fldChar w:fldCharType="separate"/>
            </w:r>
            <w:r w:rsidR="00CD3BD6">
              <w:rPr>
                <w:noProof/>
                <w:webHidden/>
              </w:rPr>
              <w:t>7</w:t>
            </w:r>
            <w:r w:rsidR="00CD3BD6">
              <w:rPr>
                <w:noProof/>
                <w:webHidden/>
              </w:rPr>
              <w:fldChar w:fldCharType="end"/>
            </w:r>
          </w:hyperlink>
        </w:p>
        <w:p w14:paraId="44EDA507" w14:textId="401A81FF" w:rsidR="00CD3BD6" w:rsidRDefault="00D573C2">
          <w:pPr>
            <w:pStyle w:val="TOC2"/>
            <w:tabs>
              <w:tab w:val="right" w:leader="dot" w:pos="9016"/>
            </w:tabs>
            <w:rPr>
              <w:rFonts w:asciiTheme="minorHAnsi" w:hAnsiTheme="minorHAnsi" w:cstheme="minorBidi"/>
              <w:b w:val="0"/>
              <w:noProof/>
              <w:lang w:val="en-GB" w:eastAsia="en-GB"/>
            </w:rPr>
          </w:pPr>
          <w:hyperlink w:anchor="_Toc23546390" w:history="1">
            <w:r w:rsidR="00CD3BD6" w:rsidRPr="00316F57">
              <w:rPr>
                <w:rStyle w:val="Hyperlink"/>
                <w:noProof/>
              </w:rPr>
              <w:t>Spreadsheet</w:t>
            </w:r>
            <w:r w:rsidR="00CD3BD6">
              <w:rPr>
                <w:noProof/>
                <w:webHidden/>
              </w:rPr>
              <w:tab/>
            </w:r>
            <w:r w:rsidR="00CD3BD6">
              <w:rPr>
                <w:noProof/>
                <w:webHidden/>
              </w:rPr>
              <w:fldChar w:fldCharType="begin"/>
            </w:r>
            <w:r w:rsidR="00CD3BD6">
              <w:rPr>
                <w:noProof/>
                <w:webHidden/>
              </w:rPr>
              <w:instrText xml:space="preserve"> PAGEREF _Toc23546390 \h </w:instrText>
            </w:r>
            <w:r w:rsidR="00CD3BD6">
              <w:rPr>
                <w:noProof/>
                <w:webHidden/>
              </w:rPr>
            </w:r>
            <w:r w:rsidR="00CD3BD6">
              <w:rPr>
                <w:noProof/>
                <w:webHidden/>
              </w:rPr>
              <w:fldChar w:fldCharType="separate"/>
            </w:r>
            <w:r w:rsidR="00CD3BD6">
              <w:rPr>
                <w:noProof/>
                <w:webHidden/>
              </w:rPr>
              <w:t>7</w:t>
            </w:r>
            <w:r w:rsidR="00CD3BD6">
              <w:rPr>
                <w:noProof/>
                <w:webHidden/>
              </w:rPr>
              <w:fldChar w:fldCharType="end"/>
            </w:r>
          </w:hyperlink>
        </w:p>
        <w:p w14:paraId="6BE0D68E" w14:textId="459F8E17" w:rsidR="00CD3BD6" w:rsidRDefault="00D573C2">
          <w:pPr>
            <w:pStyle w:val="TOC1"/>
            <w:tabs>
              <w:tab w:val="right" w:leader="dot" w:pos="9016"/>
            </w:tabs>
            <w:rPr>
              <w:rFonts w:asciiTheme="minorHAnsi" w:hAnsiTheme="minorHAnsi" w:cstheme="minorBidi"/>
              <w:noProof/>
              <w:lang w:val="en-GB" w:eastAsia="en-GB"/>
            </w:rPr>
          </w:pPr>
          <w:hyperlink w:anchor="_Toc23546391" w:history="1">
            <w:r w:rsidR="00CD3BD6" w:rsidRPr="00316F57">
              <w:rPr>
                <w:rStyle w:val="Hyperlink"/>
                <w:noProof/>
              </w:rPr>
              <w:t>Finding and Analysis</w:t>
            </w:r>
            <w:r w:rsidR="00CD3BD6">
              <w:rPr>
                <w:noProof/>
                <w:webHidden/>
              </w:rPr>
              <w:tab/>
            </w:r>
            <w:r w:rsidR="00CD3BD6">
              <w:rPr>
                <w:noProof/>
                <w:webHidden/>
              </w:rPr>
              <w:fldChar w:fldCharType="begin"/>
            </w:r>
            <w:r w:rsidR="00CD3BD6">
              <w:rPr>
                <w:noProof/>
                <w:webHidden/>
              </w:rPr>
              <w:instrText xml:space="preserve"> PAGEREF _Toc23546391 \h </w:instrText>
            </w:r>
            <w:r w:rsidR="00CD3BD6">
              <w:rPr>
                <w:noProof/>
                <w:webHidden/>
              </w:rPr>
            </w:r>
            <w:r w:rsidR="00CD3BD6">
              <w:rPr>
                <w:noProof/>
                <w:webHidden/>
              </w:rPr>
              <w:fldChar w:fldCharType="separate"/>
            </w:r>
            <w:r w:rsidR="00CD3BD6">
              <w:rPr>
                <w:noProof/>
                <w:webHidden/>
              </w:rPr>
              <w:t>8</w:t>
            </w:r>
            <w:r w:rsidR="00CD3BD6">
              <w:rPr>
                <w:noProof/>
                <w:webHidden/>
              </w:rPr>
              <w:fldChar w:fldCharType="end"/>
            </w:r>
          </w:hyperlink>
        </w:p>
        <w:p w14:paraId="2B93FDB3" w14:textId="729FD675" w:rsidR="00CD3BD6" w:rsidRDefault="00D573C2">
          <w:pPr>
            <w:pStyle w:val="TOC2"/>
            <w:tabs>
              <w:tab w:val="right" w:leader="dot" w:pos="9016"/>
            </w:tabs>
            <w:rPr>
              <w:rFonts w:asciiTheme="minorHAnsi" w:hAnsiTheme="minorHAnsi" w:cstheme="minorBidi"/>
              <w:b w:val="0"/>
              <w:noProof/>
              <w:lang w:val="en-GB" w:eastAsia="en-GB"/>
            </w:rPr>
          </w:pPr>
          <w:hyperlink w:anchor="_Toc23546392" w:history="1">
            <w:r w:rsidR="00CD3BD6" w:rsidRPr="00316F57">
              <w:rPr>
                <w:rStyle w:val="Hyperlink"/>
                <w:noProof/>
              </w:rPr>
              <w:t>Inertial Loads</w:t>
            </w:r>
            <w:r w:rsidR="00CD3BD6">
              <w:rPr>
                <w:noProof/>
                <w:webHidden/>
              </w:rPr>
              <w:tab/>
            </w:r>
            <w:r w:rsidR="00CD3BD6">
              <w:rPr>
                <w:noProof/>
                <w:webHidden/>
              </w:rPr>
              <w:fldChar w:fldCharType="begin"/>
            </w:r>
            <w:r w:rsidR="00CD3BD6">
              <w:rPr>
                <w:noProof/>
                <w:webHidden/>
              </w:rPr>
              <w:instrText xml:space="preserve"> PAGEREF _Toc23546392 \h </w:instrText>
            </w:r>
            <w:r w:rsidR="00CD3BD6">
              <w:rPr>
                <w:noProof/>
                <w:webHidden/>
              </w:rPr>
            </w:r>
            <w:r w:rsidR="00CD3BD6">
              <w:rPr>
                <w:noProof/>
                <w:webHidden/>
              </w:rPr>
              <w:fldChar w:fldCharType="separate"/>
            </w:r>
            <w:r w:rsidR="00CD3BD6">
              <w:rPr>
                <w:noProof/>
                <w:webHidden/>
              </w:rPr>
              <w:t>8</w:t>
            </w:r>
            <w:r w:rsidR="00CD3BD6">
              <w:rPr>
                <w:noProof/>
                <w:webHidden/>
              </w:rPr>
              <w:fldChar w:fldCharType="end"/>
            </w:r>
          </w:hyperlink>
        </w:p>
        <w:p w14:paraId="67787618" w14:textId="595367F4" w:rsidR="00CD3BD6" w:rsidRDefault="00D573C2">
          <w:pPr>
            <w:pStyle w:val="TOC2"/>
            <w:tabs>
              <w:tab w:val="right" w:leader="dot" w:pos="9016"/>
            </w:tabs>
            <w:rPr>
              <w:rFonts w:asciiTheme="minorHAnsi" w:hAnsiTheme="minorHAnsi" w:cstheme="minorBidi"/>
              <w:b w:val="0"/>
              <w:noProof/>
              <w:lang w:val="en-GB" w:eastAsia="en-GB"/>
            </w:rPr>
          </w:pPr>
          <w:hyperlink w:anchor="_Toc23546393" w:history="1">
            <w:r w:rsidR="00CD3BD6" w:rsidRPr="00316F57">
              <w:rPr>
                <w:rStyle w:val="Hyperlink"/>
                <w:noProof/>
              </w:rPr>
              <w:t>Forces Acting on the Con-Rod</w:t>
            </w:r>
            <w:r w:rsidR="00CD3BD6">
              <w:rPr>
                <w:noProof/>
                <w:webHidden/>
              </w:rPr>
              <w:tab/>
            </w:r>
            <w:r w:rsidR="00CD3BD6">
              <w:rPr>
                <w:noProof/>
                <w:webHidden/>
              </w:rPr>
              <w:fldChar w:fldCharType="begin"/>
            </w:r>
            <w:r w:rsidR="00CD3BD6">
              <w:rPr>
                <w:noProof/>
                <w:webHidden/>
              </w:rPr>
              <w:instrText xml:space="preserve"> PAGEREF _Toc23546393 \h </w:instrText>
            </w:r>
            <w:r w:rsidR="00CD3BD6">
              <w:rPr>
                <w:noProof/>
                <w:webHidden/>
              </w:rPr>
            </w:r>
            <w:r w:rsidR="00CD3BD6">
              <w:rPr>
                <w:noProof/>
                <w:webHidden/>
              </w:rPr>
              <w:fldChar w:fldCharType="separate"/>
            </w:r>
            <w:r w:rsidR="00CD3BD6">
              <w:rPr>
                <w:noProof/>
                <w:webHidden/>
              </w:rPr>
              <w:t>9</w:t>
            </w:r>
            <w:r w:rsidR="00CD3BD6">
              <w:rPr>
                <w:noProof/>
                <w:webHidden/>
              </w:rPr>
              <w:fldChar w:fldCharType="end"/>
            </w:r>
          </w:hyperlink>
        </w:p>
        <w:p w14:paraId="13576E28" w14:textId="78466ED9" w:rsidR="00CD3BD6" w:rsidRDefault="00D573C2">
          <w:pPr>
            <w:pStyle w:val="TOC3"/>
            <w:tabs>
              <w:tab w:val="right" w:leader="dot" w:pos="9016"/>
            </w:tabs>
            <w:rPr>
              <w:rFonts w:asciiTheme="minorHAnsi" w:hAnsiTheme="minorHAnsi" w:cstheme="minorBidi"/>
              <w:noProof/>
              <w:lang w:val="en-GB" w:eastAsia="en-GB"/>
            </w:rPr>
          </w:pPr>
          <w:hyperlink w:anchor="_Toc23546394" w:history="1">
            <w:r w:rsidR="00CD3BD6" w:rsidRPr="00316F57">
              <w:rPr>
                <w:rStyle w:val="Hyperlink"/>
                <w:noProof/>
              </w:rPr>
              <w:t>Net Compressive and Tensile</w:t>
            </w:r>
            <w:r w:rsidR="00CD3BD6">
              <w:rPr>
                <w:noProof/>
                <w:webHidden/>
              </w:rPr>
              <w:tab/>
            </w:r>
            <w:r w:rsidR="00CD3BD6">
              <w:rPr>
                <w:noProof/>
                <w:webHidden/>
              </w:rPr>
              <w:fldChar w:fldCharType="begin"/>
            </w:r>
            <w:r w:rsidR="00CD3BD6">
              <w:rPr>
                <w:noProof/>
                <w:webHidden/>
              </w:rPr>
              <w:instrText xml:space="preserve"> PAGEREF _Toc23546394 \h </w:instrText>
            </w:r>
            <w:r w:rsidR="00CD3BD6">
              <w:rPr>
                <w:noProof/>
                <w:webHidden/>
              </w:rPr>
            </w:r>
            <w:r w:rsidR="00CD3BD6">
              <w:rPr>
                <w:noProof/>
                <w:webHidden/>
              </w:rPr>
              <w:fldChar w:fldCharType="separate"/>
            </w:r>
            <w:r w:rsidR="00CD3BD6">
              <w:rPr>
                <w:noProof/>
                <w:webHidden/>
              </w:rPr>
              <w:t>9</w:t>
            </w:r>
            <w:r w:rsidR="00CD3BD6">
              <w:rPr>
                <w:noProof/>
                <w:webHidden/>
              </w:rPr>
              <w:fldChar w:fldCharType="end"/>
            </w:r>
          </w:hyperlink>
        </w:p>
        <w:p w14:paraId="1C29BC8A" w14:textId="2ABF7231" w:rsidR="00CD3BD6" w:rsidRDefault="00D573C2">
          <w:pPr>
            <w:pStyle w:val="TOC3"/>
            <w:tabs>
              <w:tab w:val="right" w:leader="dot" w:pos="9016"/>
            </w:tabs>
            <w:rPr>
              <w:rFonts w:asciiTheme="minorHAnsi" w:hAnsiTheme="minorHAnsi" w:cstheme="minorBidi"/>
              <w:noProof/>
              <w:lang w:val="en-GB" w:eastAsia="en-GB"/>
            </w:rPr>
          </w:pPr>
          <w:hyperlink w:anchor="_Toc23546395" w:history="1">
            <w:r w:rsidR="00CD3BD6" w:rsidRPr="00316F57">
              <w:rPr>
                <w:rStyle w:val="Hyperlink"/>
                <w:noProof/>
              </w:rPr>
              <w:t>Compressive and Tensile Stress in The Con-Rod</w:t>
            </w:r>
            <w:r w:rsidR="00CD3BD6">
              <w:rPr>
                <w:noProof/>
                <w:webHidden/>
              </w:rPr>
              <w:tab/>
            </w:r>
            <w:r w:rsidR="00CD3BD6">
              <w:rPr>
                <w:noProof/>
                <w:webHidden/>
              </w:rPr>
              <w:fldChar w:fldCharType="begin"/>
            </w:r>
            <w:r w:rsidR="00CD3BD6">
              <w:rPr>
                <w:noProof/>
                <w:webHidden/>
              </w:rPr>
              <w:instrText xml:space="preserve"> PAGEREF _Toc23546395 \h </w:instrText>
            </w:r>
            <w:r w:rsidR="00CD3BD6">
              <w:rPr>
                <w:noProof/>
                <w:webHidden/>
              </w:rPr>
            </w:r>
            <w:r w:rsidR="00CD3BD6">
              <w:rPr>
                <w:noProof/>
                <w:webHidden/>
              </w:rPr>
              <w:fldChar w:fldCharType="separate"/>
            </w:r>
            <w:r w:rsidR="00CD3BD6">
              <w:rPr>
                <w:noProof/>
                <w:webHidden/>
              </w:rPr>
              <w:t>10</w:t>
            </w:r>
            <w:r w:rsidR="00CD3BD6">
              <w:rPr>
                <w:noProof/>
                <w:webHidden/>
              </w:rPr>
              <w:fldChar w:fldCharType="end"/>
            </w:r>
          </w:hyperlink>
        </w:p>
        <w:p w14:paraId="0832C2F8" w14:textId="110367CE" w:rsidR="00CD3BD6" w:rsidRDefault="00D573C2">
          <w:pPr>
            <w:pStyle w:val="TOC3"/>
            <w:tabs>
              <w:tab w:val="right" w:leader="dot" w:pos="9016"/>
            </w:tabs>
            <w:rPr>
              <w:rFonts w:asciiTheme="minorHAnsi" w:hAnsiTheme="minorHAnsi" w:cstheme="minorBidi"/>
              <w:noProof/>
              <w:lang w:val="en-GB" w:eastAsia="en-GB"/>
            </w:rPr>
          </w:pPr>
          <w:hyperlink w:anchor="_Toc23546396" w:history="1">
            <w:r w:rsidR="00CD3BD6" w:rsidRPr="00316F57">
              <w:rPr>
                <w:rStyle w:val="Hyperlink"/>
                <w:noProof/>
              </w:rPr>
              <w:t>Nominal Static Safety Factors</w:t>
            </w:r>
            <w:r w:rsidR="00CD3BD6">
              <w:rPr>
                <w:noProof/>
                <w:webHidden/>
              </w:rPr>
              <w:tab/>
            </w:r>
            <w:r w:rsidR="00CD3BD6">
              <w:rPr>
                <w:noProof/>
                <w:webHidden/>
              </w:rPr>
              <w:fldChar w:fldCharType="begin"/>
            </w:r>
            <w:r w:rsidR="00CD3BD6">
              <w:rPr>
                <w:noProof/>
                <w:webHidden/>
              </w:rPr>
              <w:instrText xml:space="preserve"> PAGEREF _Toc23546396 \h </w:instrText>
            </w:r>
            <w:r w:rsidR="00CD3BD6">
              <w:rPr>
                <w:noProof/>
                <w:webHidden/>
              </w:rPr>
            </w:r>
            <w:r w:rsidR="00CD3BD6">
              <w:rPr>
                <w:noProof/>
                <w:webHidden/>
              </w:rPr>
              <w:fldChar w:fldCharType="separate"/>
            </w:r>
            <w:r w:rsidR="00CD3BD6">
              <w:rPr>
                <w:noProof/>
                <w:webHidden/>
              </w:rPr>
              <w:t>11</w:t>
            </w:r>
            <w:r w:rsidR="00CD3BD6">
              <w:rPr>
                <w:noProof/>
                <w:webHidden/>
              </w:rPr>
              <w:fldChar w:fldCharType="end"/>
            </w:r>
          </w:hyperlink>
        </w:p>
        <w:p w14:paraId="1E6E467D" w14:textId="150355FA" w:rsidR="00CD3BD6" w:rsidRDefault="00D573C2">
          <w:pPr>
            <w:pStyle w:val="TOC3"/>
            <w:tabs>
              <w:tab w:val="right" w:leader="dot" w:pos="9016"/>
            </w:tabs>
            <w:rPr>
              <w:rFonts w:asciiTheme="minorHAnsi" w:hAnsiTheme="minorHAnsi" w:cstheme="minorBidi"/>
              <w:noProof/>
              <w:lang w:val="en-GB" w:eastAsia="en-GB"/>
            </w:rPr>
          </w:pPr>
          <w:hyperlink w:anchor="_Toc23546397" w:history="1">
            <w:r w:rsidR="00CD3BD6" w:rsidRPr="00316F57">
              <w:rPr>
                <w:rStyle w:val="Hyperlink"/>
                <w:noProof/>
              </w:rPr>
              <w:t>Maximum Compression and Stretch Distance</w:t>
            </w:r>
            <w:r w:rsidR="00CD3BD6">
              <w:rPr>
                <w:noProof/>
                <w:webHidden/>
              </w:rPr>
              <w:tab/>
            </w:r>
            <w:r w:rsidR="00CD3BD6">
              <w:rPr>
                <w:noProof/>
                <w:webHidden/>
              </w:rPr>
              <w:fldChar w:fldCharType="begin"/>
            </w:r>
            <w:r w:rsidR="00CD3BD6">
              <w:rPr>
                <w:noProof/>
                <w:webHidden/>
              </w:rPr>
              <w:instrText xml:space="preserve"> PAGEREF _Toc23546397 \h </w:instrText>
            </w:r>
            <w:r w:rsidR="00CD3BD6">
              <w:rPr>
                <w:noProof/>
                <w:webHidden/>
              </w:rPr>
            </w:r>
            <w:r w:rsidR="00CD3BD6">
              <w:rPr>
                <w:noProof/>
                <w:webHidden/>
              </w:rPr>
              <w:fldChar w:fldCharType="separate"/>
            </w:r>
            <w:r w:rsidR="00CD3BD6">
              <w:rPr>
                <w:noProof/>
                <w:webHidden/>
              </w:rPr>
              <w:t>12</w:t>
            </w:r>
            <w:r w:rsidR="00CD3BD6">
              <w:rPr>
                <w:noProof/>
                <w:webHidden/>
              </w:rPr>
              <w:fldChar w:fldCharType="end"/>
            </w:r>
          </w:hyperlink>
        </w:p>
        <w:p w14:paraId="0792EB33" w14:textId="7D9B7279" w:rsidR="00CD3BD6" w:rsidRDefault="00D573C2">
          <w:pPr>
            <w:pStyle w:val="TOC1"/>
            <w:tabs>
              <w:tab w:val="right" w:leader="dot" w:pos="9016"/>
            </w:tabs>
            <w:rPr>
              <w:rFonts w:asciiTheme="minorHAnsi" w:hAnsiTheme="minorHAnsi" w:cstheme="minorBidi"/>
              <w:noProof/>
              <w:lang w:val="en-GB" w:eastAsia="en-GB"/>
            </w:rPr>
          </w:pPr>
          <w:hyperlink w:anchor="_Toc23546398" w:history="1">
            <w:r w:rsidR="00CD3BD6" w:rsidRPr="00316F57">
              <w:rPr>
                <w:rStyle w:val="Hyperlink"/>
                <w:b/>
                <w:noProof/>
              </w:rPr>
              <w:t>Conclusion</w:t>
            </w:r>
            <w:r w:rsidR="00CD3BD6">
              <w:rPr>
                <w:noProof/>
                <w:webHidden/>
              </w:rPr>
              <w:tab/>
            </w:r>
            <w:r w:rsidR="00CD3BD6">
              <w:rPr>
                <w:noProof/>
                <w:webHidden/>
              </w:rPr>
              <w:fldChar w:fldCharType="begin"/>
            </w:r>
            <w:r w:rsidR="00CD3BD6">
              <w:rPr>
                <w:noProof/>
                <w:webHidden/>
              </w:rPr>
              <w:instrText xml:space="preserve"> PAGEREF _Toc23546398 \h </w:instrText>
            </w:r>
            <w:r w:rsidR="00CD3BD6">
              <w:rPr>
                <w:noProof/>
                <w:webHidden/>
              </w:rPr>
            </w:r>
            <w:r w:rsidR="00CD3BD6">
              <w:rPr>
                <w:noProof/>
                <w:webHidden/>
              </w:rPr>
              <w:fldChar w:fldCharType="separate"/>
            </w:r>
            <w:r w:rsidR="00CD3BD6">
              <w:rPr>
                <w:noProof/>
                <w:webHidden/>
              </w:rPr>
              <w:t>14</w:t>
            </w:r>
            <w:r w:rsidR="00CD3BD6">
              <w:rPr>
                <w:noProof/>
                <w:webHidden/>
              </w:rPr>
              <w:fldChar w:fldCharType="end"/>
            </w:r>
          </w:hyperlink>
        </w:p>
        <w:p w14:paraId="2A55C970" w14:textId="79DB6EB5" w:rsidR="00CD3BD6" w:rsidRDefault="00D573C2">
          <w:pPr>
            <w:pStyle w:val="TOC1"/>
            <w:tabs>
              <w:tab w:val="right" w:leader="dot" w:pos="9016"/>
            </w:tabs>
            <w:rPr>
              <w:rFonts w:asciiTheme="minorHAnsi" w:hAnsiTheme="minorHAnsi" w:cstheme="minorBidi"/>
              <w:noProof/>
              <w:lang w:val="en-GB" w:eastAsia="en-GB"/>
            </w:rPr>
          </w:pPr>
          <w:hyperlink w:anchor="_Toc23546399" w:history="1">
            <w:r w:rsidR="00CD3BD6" w:rsidRPr="00316F57">
              <w:rPr>
                <w:rStyle w:val="Hyperlink"/>
                <w:noProof/>
              </w:rPr>
              <w:t>Bibliography</w:t>
            </w:r>
            <w:r w:rsidR="00CD3BD6">
              <w:rPr>
                <w:noProof/>
                <w:webHidden/>
              </w:rPr>
              <w:tab/>
            </w:r>
            <w:r w:rsidR="00CD3BD6">
              <w:rPr>
                <w:noProof/>
                <w:webHidden/>
              </w:rPr>
              <w:fldChar w:fldCharType="begin"/>
            </w:r>
            <w:r w:rsidR="00CD3BD6">
              <w:rPr>
                <w:noProof/>
                <w:webHidden/>
              </w:rPr>
              <w:instrText xml:space="preserve"> PAGEREF _Toc23546399 \h </w:instrText>
            </w:r>
            <w:r w:rsidR="00CD3BD6">
              <w:rPr>
                <w:noProof/>
                <w:webHidden/>
              </w:rPr>
            </w:r>
            <w:r w:rsidR="00CD3BD6">
              <w:rPr>
                <w:noProof/>
                <w:webHidden/>
              </w:rPr>
              <w:fldChar w:fldCharType="separate"/>
            </w:r>
            <w:r w:rsidR="00CD3BD6">
              <w:rPr>
                <w:noProof/>
                <w:webHidden/>
              </w:rPr>
              <w:t>15</w:t>
            </w:r>
            <w:r w:rsidR="00CD3BD6">
              <w:rPr>
                <w:noProof/>
                <w:webHidden/>
              </w:rPr>
              <w:fldChar w:fldCharType="end"/>
            </w:r>
          </w:hyperlink>
        </w:p>
        <w:p w14:paraId="0581FCF8" w14:textId="6EFA9417" w:rsidR="00E76F74" w:rsidRPr="00432AE1" w:rsidRDefault="00A162B5">
          <w:pPr>
            <w:rPr>
              <w:rFonts w:cs="Times New Roman"/>
            </w:rPr>
          </w:pPr>
          <w:r w:rsidRPr="00432AE1">
            <w:rPr>
              <w:rFonts w:cs="Times New Roman"/>
            </w:rPr>
            <w:fldChar w:fldCharType="end"/>
          </w:r>
        </w:p>
      </w:sdtContent>
    </w:sdt>
    <w:p w14:paraId="66D27C4D" w14:textId="77777777" w:rsidR="000D3EB8" w:rsidRDefault="000D3EB8">
      <w:pPr>
        <w:rPr>
          <w:rFonts w:cs="Times New Roman"/>
        </w:rPr>
      </w:pPr>
    </w:p>
    <w:p w14:paraId="33F77761" w14:textId="77777777" w:rsidR="000D3EB8" w:rsidRPr="0099388F" w:rsidRDefault="000D3EB8" w:rsidP="000D3EB8">
      <w:pPr>
        <w:rPr>
          <w:rFonts w:cs="Times New Roman"/>
        </w:rPr>
      </w:pPr>
      <w:r w:rsidRPr="0099388F">
        <w:rPr>
          <w:rFonts w:cs="Times New Roman"/>
        </w:rPr>
        <w:br w:type="page"/>
      </w:r>
    </w:p>
    <w:p w14:paraId="37ABA32C" w14:textId="77777777" w:rsidR="00DF0E49" w:rsidRPr="00CD3BD6" w:rsidRDefault="00BB4CDA" w:rsidP="000D3EB8">
      <w:pPr>
        <w:pStyle w:val="Heading1"/>
        <w:rPr>
          <w:rFonts w:ascii="Times New Roman" w:hAnsi="Times New Roman" w:cs="Times New Roman"/>
          <w:bCs/>
          <w:color w:val="auto"/>
        </w:rPr>
      </w:pPr>
      <w:bookmarkStart w:id="0" w:name="_Toc23546386"/>
      <w:r w:rsidRPr="00CD3BD6">
        <w:rPr>
          <w:rFonts w:ascii="Times New Roman" w:hAnsi="Times New Roman" w:cs="Times New Roman"/>
          <w:bCs/>
          <w:color w:val="auto"/>
        </w:rPr>
        <w:lastRenderedPageBreak/>
        <w:t>Simulation Model</w:t>
      </w:r>
      <w:bookmarkEnd w:id="0"/>
    </w:p>
    <w:p w14:paraId="4E9FAE25" w14:textId="77777777" w:rsidR="00C7651A" w:rsidRPr="0099388F" w:rsidRDefault="00C7651A" w:rsidP="00C7651A">
      <w:pPr>
        <w:rPr>
          <w:rFonts w:cs="Times New Roman"/>
        </w:rPr>
      </w:pPr>
    </w:p>
    <w:p w14:paraId="5EE88F24" w14:textId="77777777" w:rsidR="009A09E0" w:rsidRPr="0099388F" w:rsidRDefault="00B92376" w:rsidP="00C7651A">
      <w:pPr>
        <w:rPr>
          <w:rFonts w:cs="Times New Roman"/>
        </w:rPr>
      </w:pPr>
      <w:r>
        <w:rPr>
          <w:rFonts w:cs="Times New Roman"/>
        </w:rPr>
        <w:t xml:space="preserve"> </w:t>
      </w:r>
      <w:r w:rsidR="00692F6A" w:rsidRPr="0099388F">
        <w:rPr>
          <w:rFonts w:cs="Times New Roman"/>
        </w:rPr>
        <w:t>In the table</w:t>
      </w:r>
      <w:r>
        <w:rPr>
          <w:rFonts w:cs="Times New Roman"/>
        </w:rPr>
        <w:t xml:space="preserve"> below</w:t>
      </w:r>
      <w:r w:rsidR="00692F6A" w:rsidRPr="0099388F">
        <w:rPr>
          <w:rFonts w:cs="Times New Roman"/>
        </w:rPr>
        <w:t xml:space="preserve">, data acquired by </w:t>
      </w:r>
      <w:r>
        <w:rPr>
          <w:rFonts w:cs="Times New Roman"/>
        </w:rPr>
        <w:t>F</w:t>
      </w:r>
      <w:r w:rsidR="00692F6A" w:rsidRPr="0099388F">
        <w:rPr>
          <w:rFonts w:cs="Times New Roman"/>
        </w:rPr>
        <w:t xml:space="preserve">ord on their </w:t>
      </w:r>
      <w:r>
        <w:rPr>
          <w:rFonts w:cs="Times New Roman"/>
        </w:rPr>
        <w:t>S</w:t>
      </w:r>
      <w:r w:rsidR="00692F6A" w:rsidRPr="0099388F">
        <w:rPr>
          <w:rFonts w:cs="Times New Roman"/>
        </w:rPr>
        <w:t xml:space="preserve">igma 1.6 </w:t>
      </w:r>
      <w:r>
        <w:rPr>
          <w:rFonts w:cs="Times New Roman"/>
        </w:rPr>
        <w:t>Eco Boost</w:t>
      </w:r>
      <w:r w:rsidR="00692F6A" w:rsidRPr="0099388F">
        <w:rPr>
          <w:rFonts w:cs="Times New Roman"/>
        </w:rPr>
        <w:t xml:space="preserve"> engine can be seen. </w:t>
      </w:r>
      <w:r w:rsidR="00572E4E" w:rsidRPr="0099388F">
        <w:rPr>
          <w:rFonts w:cs="Times New Roman"/>
        </w:rPr>
        <w:t>This data has been collected by using know engine geometry, in addition to various sensors, such as a cylinder pressure sensor using a piezoelectric element.</w:t>
      </w:r>
      <w:r w:rsidR="00692F6A" w:rsidRPr="0099388F">
        <w:rPr>
          <w:rFonts w:cs="Times New Roman"/>
        </w:rPr>
        <w:t xml:space="preserve"> From this data the following techniques</w:t>
      </w:r>
      <w:r w:rsidR="005528FB">
        <w:rPr>
          <w:rFonts w:cs="Times New Roman"/>
        </w:rPr>
        <w:t xml:space="preserve"> were</w:t>
      </w:r>
      <w:r w:rsidR="005528FB" w:rsidRPr="005528FB">
        <w:rPr>
          <w:rFonts w:cs="Times New Roman"/>
        </w:rPr>
        <w:t xml:space="preserve"> </w:t>
      </w:r>
      <w:r w:rsidR="005528FB" w:rsidRPr="0099388F">
        <w:rPr>
          <w:rFonts w:cs="Times New Roman"/>
        </w:rPr>
        <w:t>implement</w:t>
      </w:r>
      <w:r w:rsidR="005528FB">
        <w:rPr>
          <w:rFonts w:cs="Times New Roman"/>
        </w:rPr>
        <w:t xml:space="preserve"> </w:t>
      </w:r>
      <w:r w:rsidR="005528FB" w:rsidRPr="0099388F">
        <w:rPr>
          <w:rFonts w:cs="Times New Roman"/>
        </w:rPr>
        <w:t>to</w:t>
      </w:r>
      <w:r w:rsidR="00692F6A" w:rsidRPr="0099388F">
        <w:rPr>
          <w:rFonts w:cs="Times New Roman"/>
        </w:rPr>
        <w:t xml:space="preserve"> gain more information about the characteristics of the engine, along with the </w:t>
      </w:r>
      <w:r>
        <w:rPr>
          <w:rFonts w:cs="Times New Roman"/>
        </w:rPr>
        <w:t>effects on the connecting rod.</w:t>
      </w:r>
      <w:r w:rsidR="005528FB">
        <w:rPr>
          <w:rFonts w:cs="Times New Roman"/>
        </w:rPr>
        <w:t xml:space="preserve"> Noting all calculation carried out were in SI unit with some conversions to lower decimal form </w:t>
      </w:r>
      <w:proofErr w:type="spellStart"/>
      <w:r w:rsidR="005528FB">
        <w:rPr>
          <w:rFonts w:cs="Times New Roman"/>
        </w:rPr>
        <w:t>e.g</w:t>
      </w:r>
      <w:proofErr w:type="spellEnd"/>
      <w:r w:rsidR="005528FB">
        <w:rPr>
          <w:rFonts w:cs="Times New Roman"/>
        </w:rPr>
        <w:t xml:space="preserve"> </w:t>
      </w:r>
      <w:r w:rsidR="00C02F9A">
        <w:rPr>
          <w:rFonts w:cs="Times New Roman"/>
        </w:rPr>
        <w:t>m</w:t>
      </w:r>
      <w:r w:rsidR="005528FB">
        <w:rPr>
          <w:rFonts w:cs="Times New Roman"/>
        </w:rPr>
        <w:t>eters in millimetres for</w:t>
      </w:r>
      <w:r w:rsidR="00C02F9A">
        <w:rPr>
          <w:rFonts w:cs="Times New Roman"/>
        </w:rPr>
        <w:t xml:space="preserve"> ease of analysis.</w:t>
      </w:r>
      <w:r w:rsidR="005528FB">
        <w:rPr>
          <w:rFonts w:cs="Times New Roman"/>
        </w:rPr>
        <w:t xml:space="preserve"> </w:t>
      </w:r>
      <w:r w:rsidR="00181A2C" w:rsidRPr="0099388F">
        <w:rPr>
          <w:rFonts w:cs="Times New Roman"/>
        </w:rPr>
        <w:t xml:space="preserve"> </w:t>
      </w:r>
    </w:p>
    <w:p w14:paraId="1AC83FC8" w14:textId="77777777" w:rsidR="000C1462" w:rsidRDefault="000C1462" w:rsidP="006F13E8">
      <w:pPr>
        <w:jc w:val="center"/>
        <w:rPr>
          <w:rFonts w:cs="Times New Roman"/>
        </w:rPr>
      </w:pPr>
      <w:r w:rsidRPr="00BB4CDA">
        <w:rPr>
          <w:noProof/>
          <w:lang w:eastAsia="en-GB"/>
        </w:rPr>
        <w:drawing>
          <wp:inline distT="0" distB="0" distL="0" distR="0" wp14:anchorId="59C66686" wp14:editId="2B581B51">
            <wp:extent cx="2457450" cy="23717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57450" cy="2371725"/>
                    </a:xfrm>
                    <a:prstGeom prst="rect">
                      <a:avLst/>
                    </a:prstGeom>
                    <a:noFill/>
                    <a:ln>
                      <a:noFill/>
                    </a:ln>
                  </pic:spPr>
                </pic:pic>
              </a:graphicData>
            </a:graphic>
          </wp:inline>
        </w:drawing>
      </w:r>
    </w:p>
    <w:p w14:paraId="0F439E1F" w14:textId="77777777" w:rsidR="00CB121E" w:rsidRPr="0099388F" w:rsidRDefault="000C1462" w:rsidP="00CB121E">
      <w:pPr>
        <w:rPr>
          <w:rFonts w:cs="Times New Roman"/>
        </w:rPr>
      </w:pPr>
      <w:r>
        <w:rPr>
          <w:rFonts w:cs="Times New Roman"/>
        </w:rPr>
        <w:t xml:space="preserve"> From the Ford Sigma data, it is first required to highlight the peak pressure within each RPM range (1000-6000 revolution per minute). </w:t>
      </w:r>
      <w:r w:rsidR="00AC00B7">
        <w:rPr>
          <w:rFonts w:cs="Times New Roman"/>
        </w:rPr>
        <w:t xml:space="preserve">Due to this been the main force acting on the piston and therefor effecting the other forces in the assembly. </w:t>
      </w:r>
      <w:r>
        <w:rPr>
          <w:rFonts w:cs="Times New Roman"/>
        </w:rPr>
        <w:t xml:space="preserve">Though Ford calculated the average pressures within </w:t>
      </w:r>
      <w:proofErr w:type="spellStart"/>
      <w:r>
        <w:rPr>
          <w:rFonts w:cs="Times New Roman"/>
        </w:rPr>
        <w:t>theses</w:t>
      </w:r>
      <w:proofErr w:type="spellEnd"/>
      <w:r>
        <w:rPr>
          <w:rFonts w:cs="Times New Roman"/>
        </w:rPr>
        <w:t xml:space="preserve"> cycles it is the true highest point which is required. The average could be used but this removes or dampens the effect of cyclic variation (uncontrolled changes with the air/fuel mixture and its effects on the internal conditions of the engine).</w:t>
      </w:r>
      <w:r w:rsidR="00BA2F52">
        <w:rPr>
          <w:rFonts w:cs="Times New Roman"/>
        </w:rPr>
        <w:t xml:space="preserve"> </w:t>
      </w:r>
      <w:r>
        <w:rPr>
          <w:rFonts w:cs="Times New Roman"/>
        </w:rPr>
        <w:t xml:space="preserve"> </w:t>
      </w:r>
      <w:proofErr w:type="spellStart"/>
      <w:r w:rsidR="004E5D09">
        <w:rPr>
          <w:rFonts w:cs="Times New Roman"/>
        </w:rPr>
        <w:t>Its</w:t>
      </w:r>
      <w:proofErr w:type="spellEnd"/>
      <w:r w:rsidR="004E5D09">
        <w:rPr>
          <w:rFonts w:cs="Times New Roman"/>
        </w:rPr>
        <w:t xml:space="preserve"> was found at 5700 RPM the engine generated its peak pressure. This was also supported from publicly released ford data showing at this point in the </w:t>
      </w:r>
      <w:r w:rsidR="00D55814">
        <w:rPr>
          <w:rFonts w:cs="Times New Roman"/>
        </w:rPr>
        <w:t>RPM</w:t>
      </w:r>
      <w:r w:rsidR="004E5D09">
        <w:rPr>
          <w:rFonts w:cs="Times New Roman"/>
        </w:rPr>
        <w:t xml:space="preserve"> it also made its peak power output.</w:t>
      </w:r>
    </w:p>
    <w:p w14:paraId="3015C329" w14:textId="77777777" w:rsidR="004E5D09" w:rsidRPr="004E5D09" w:rsidRDefault="00EA6234" w:rsidP="00D55814">
      <w:pPr>
        <w:jc w:val="center"/>
        <w:rPr>
          <w:rFonts w:eastAsiaTheme="minorEastAsia" w:cs="Times New Roman"/>
          <w:sz w:val="24"/>
        </w:rPr>
      </w:pPr>
      <m:oMathPara>
        <m:oMath>
          <m:r>
            <m:rPr>
              <m:sty m:val="p"/>
            </m:rPr>
            <w:rPr>
              <w:rFonts w:ascii="Cambria Math" w:hAnsi="Cambria Math"/>
            </w:rPr>
            <w:br/>
          </m:r>
        </m:oMath>
      </m:oMathPara>
      <w:r w:rsidR="00D55814" w:rsidRPr="00125907">
        <w:rPr>
          <w:noProof/>
          <w:lang w:eastAsia="en-GB"/>
        </w:rPr>
        <w:drawing>
          <wp:inline distT="0" distB="0" distL="0" distR="0" wp14:anchorId="6E1CB6D5" wp14:editId="5E9F035C">
            <wp:extent cx="1819275" cy="2571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9275" cy="2571750"/>
                    </a:xfrm>
                    <a:prstGeom prst="rect">
                      <a:avLst/>
                    </a:prstGeom>
                    <a:noFill/>
                    <a:ln>
                      <a:noFill/>
                    </a:ln>
                  </pic:spPr>
                </pic:pic>
              </a:graphicData>
            </a:graphic>
          </wp:inline>
        </w:drawing>
      </w:r>
      <w:r w:rsidR="00D55814" w:rsidRPr="00D55814">
        <w:rPr>
          <w:rFonts w:eastAsiaTheme="minorEastAsia" w:cs="Times New Roman"/>
          <w:sz w:val="24"/>
        </w:rPr>
        <w:t xml:space="preserve"> </w:t>
      </w:r>
      <w:r w:rsidR="00D55814" w:rsidRPr="00D55814">
        <w:rPr>
          <w:noProof/>
          <w:lang w:eastAsia="en-GB"/>
        </w:rPr>
        <w:drawing>
          <wp:inline distT="0" distB="0" distL="0" distR="0" wp14:anchorId="1550D58A" wp14:editId="591CBEF0">
            <wp:extent cx="2066925" cy="23431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66925" cy="2343150"/>
                    </a:xfrm>
                    <a:prstGeom prst="rect">
                      <a:avLst/>
                    </a:prstGeom>
                    <a:noFill/>
                    <a:ln>
                      <a:noFill/>
                    </a:ln>
                  </pic:spPr>
                </pic:pic>
              </a:graphicData>
            </a:graphic>
          </wp:inline>
        </w:drawing>
      </w:r>
    </w:p>
    <w:p w14:paraId="4DECC2B4" w14:textId="77777777" w:rsidR="004E5D09" w:rsidRPr="004E5D09" w:rsidRDefault="004E5D09" w:rsidP="00EA6234">
      <w:pPr>
        <w:rPr>
          <w:rFonts w:eastAsiaTheme="minorEastAsia" w:cs="Times New Roman"/>
          <w:sz w:val="24"/>
        </w:rPr>
      </w:pPr>
    </w:p>
    <w:p w14:paraId="0EF63FD2" w14:textId="77777777" w:rsidR="00D55814" w:rsidRPr="00D55814" w:rsidRDefault="00D55814" w:rsidP="00EA6234">
      <w:pPr>
        <w:rPr>
          <w:rFonts w:eastAsiaTheme="minorEastAsia" w:cs="Times New Roman"/>
          <w:sz w:val="24"/>
        </w:rPr>
      </w:pPr>
      <w:r>
        <w:rPr>
          <w:rFonts w:eastAsiaTheme="minorEastAsia" w:cs="Times New Roman"/>
          <w:sz w:val="24"/>
        </w:rPr>
        <w:lastRenderedPageBreak/>
        <w:t xml:space="preserve">By the use of the following equation the gas force acting </w:t>
      </w:r>
      <w:r w:rsidR="005528FB">
        <w:rPr>
          <w:rFonts w:eastAsiaTheme="minorEastAsia" w:cs="Times New Roman"/>
          <w:sz w:val="24"/>
        </w:rPr>
        <w:t>on the piston was calculated;</w:t>
      </w:r>
    </w:p>
    <w:p w14:paraId="17FB1942" w14:textId="77777777" w:rsidR="00D55814" w:rsidRPr="00D55814" w:rsidRDefault="00D55814" w:rsidP="00EA6234">
      <w:pPr>
        <w:rPr>
          <w:rFonts w:eastAsiaTheme="minorEastAsia" w:cs="Times New Roman"/>
          <w:sz w:val="24"/>
        </w:rPr>
      </w:pPr>
    </w:p>
    <w:p w14:paraId="1704B4C6" w14:textId="77777777" w:rsidR="00EA6234" w:rsidRPr="005528FB" w:rsidRDefault="00D573C2" w:rsidP="00EA6234">
      <w:pPr>
        <w:rPr>
          <w:rFonts w:eastAsiaTheme="minorEastAsia" w:cs="Times New Roman"/>
          <w:sz w:val="24"/>
        </w:rPr>
      </w:pPr>
      <m:oMathPara>
        <m:oMath>
          <m:sSub>
            <m:sSubPr>
              <m:ctrlPr>
                <w:rPr>
                  <w:rFonts w:ascii="Cambria Math" w:hAnsi="Cambria Math"/>
                  <w:i/>
                  <w:sz w:val="24"/>
                </w:rPr>
              </m:ctrlPr>
            </m:sSubPr>
            <m:e>
              <m:r>
                <w:rPr>
                  <w:rFonts w:ascii="Cambria Math" w:hAnsi="Cambria Math"/>
                  <w:sz w:val="24"/>
                </w:rPr>
                <m:t>Force</m:t>
              </m:r>
            </m:e>
            <m:sub>
              <m:r>
                <w:rPr>
                  <w:rFonts w:ascii="Cambria Math" w:hAnsi="Cambria Math"/>
                  <w:sz w:val="24"/>
                </w:rPr>
                <m:t>Gas</m:t>
              </m:r>
            </m:sub>
          </m:sSub>
          <m:r>
            <w:rPr>
              <w:rFonts w:ascii="Cambria Math" w:hAnsi="Cambria Math"/>
              <w:sz w:val="24"/>
            </w:rPr>
            <m:t>=P</m:t>
          </m:r>
          <m:f>
            <m:fPr>
              <m:ctrlPr>
                <w:rPr>
                  <w:rFonts w:ascii="Cambria Math" w:hAnsi="Cambria Math"/>
                  <w:i/>
                  <w:sz w:val="24"/>
                </w:rPr>
              </m:ctrlPr>
            </m:fPr>
            <m:num>
              <m:r>
                <w:rPr>
                  <w:rFonts w:ascii="Cambria Math" w:hAnsi="Cambria Math"/>
                  <w:sz w:val="24"/>
                </w:rPr>
                <m:t>π∙</m:t>
              </m:r>
              <m:sSup>
                <m:sSupPr>
                  <m:ctrlPr>
                    <w:rPr>
                      <w:rFonts w:ascii="Cambria Math" w:hAnsi="Cambria Math"/>
                      <w:i/>
                      <w:sz w:val="24"/>
                    </w:rPr>
                  </m:ctrlPr>
                </m:sSupPr>
                <m:e>
                  <m:r>
                    <w:rPr>
                      <w:rFonts w:ascii="Cambria Math" w:hAnsi="Cambria Math"/>
                      <w:sz w:val="24"/>
                    </w:rPr>
                    <m:t>d</m:t>
                  </m:r>
                </m:e>
                <m:sup>
                  <m:r>
                    <w:rPr>
                      <w:rFonts w:ascii="Cambria Math" w:hAnsi="Cambria Math"/>
                      <w:sz w:val="24"/>
                    </w:rPr>
                    <m:t>2</m:t>
                  </m:r>
                </m:sup>
              </m:sSup>
            </m:num>
            <m:den>
              <m:r>
                <w:rPr>
                  <w:rFonts w:ascii="Cambria Math" w:hAnsi="Cambria Math"/>
                  <w:sz w:val="24"/>
                </w:rPr>
                <m:t>4</m:t>
              </m:r>
            </m:den>
          </m:f>
        </m:oMath>
      </m:oMathPara>
    </w:p>
    <w:p w14:paraId="2A97C175" w14:textId="77777777" w:rsidR="005528FB" w:rsidRPr="0099388F" w:rsidRDefault="005528FB" w:rsidP="005528FB">
      <w:pPr>
        <w:jc w:val="center"/>
        <w:rPr>
          <w:rFonts w:cs="Times New Roman"/>
        </w:rPr>
      </w:pPr>
      <w:r>
        <w:rPr>
          <w:rFonts w:cs="Times New Roman"/>
        </w:rPr>
        <w:t>(P=</w:t>
      </w:r>
      <w:r w:rsidR="006918F4">
        <w:rPr>
          <w:rFonts w:cs="Times New Roman"/>
        </w:rPr>
        <w:t>Pressure, d=Bore diameter)</w:t>
      </w:r>
    </w:p>
    <w:p w14:paraId="1AE581D1" w14:textId="77777777" w:rsidR="0066235E" w:rsidRPr="0099388F" w:rsidRDefault="0066235E">
      <w:pPr>
        <w:rPr>
          <w:rFonts w:cs="Times New Roman"/>
        </w:rPr>
      </w:pPr>
    </w:p>
    <w:p w14:paraId="71B2005F" w14:textId="77777777" w:rsidR="005528FB" w:rsidRDefault="005528FB" w:rsidP="00F12797">
      <w:pPr>
        <w:rPr>
          <w:rFonts w:eastAsiaTheme="minorEastAsia" w:cs="Times New Roman"/>
        </w:rPr>
      </w:pPr>
      <w:r>
        <w:rPr>
          <w:rFonts w:cs="Times New Roman"/>
        </w:rPr>
        <w:t>The results were then plotted graphically and a linear trend</w:t>
      </w:r>
      <w:r w:rsidR="006918F4">
        <w:rPr>
          <w:rFonts w:cs="Times New Roman"/>
        </w:rPr>
        <w:t>line</w:t>
      </w:r>
      <w:r>
        <w:rPr>
          <w:rFonts w:cs="Times New Roman"/>
        </w:rPr>
        <w:t xml:space="preserve"> extrapolate</w:t>
      </w:r>
      <w:r w:rsidR="006918F4">
        <w:rPr>
          <w:rFonts w:cs="Times New Roman"/>
        </w:rPr>
        <w:t>d</w:t>
      </w:r>
      <w:r>
        <w:rPr>
          <w:rFonts w:cs="Times New Roman"/>
        </w:rPr>
        <w:t xml:space="preserve"> to simulate the effect of increasing the </w:t>
      </w:r>
      <w:r w:rsidR="006918F4">
        <w:rPr>
          <w:rFonts w:cs="Times New Roman"/>
        </w:rPr>
        <w:t xml:space="preserve">RPM, therefore modifying the engine. </w:t>
      </w:r>
    </w:p>
    <w:p w14:paraId="54C5275C" w14:textId="77777777" w:rsidR="005A7111" w:rsidRDefault="00D573C2" w:rsidP="007C26D0">
      <w:pPr>
        <w:jc w:val="center"/>
        <w:rPr>
          <w:rFonts w:eastAsiaTheme="minorEastAsia" w:cs="Times New Roman"/>
        </w:rPr>
      </w:pPr>
      <w:r>
        <w:rPr>
          <w:rFonts w:eastAsiaTheme="minorEastAsia" w:cs="Times New Roman"/>
          <w:noProof/>
        </w:rPr>
        <w:pict w14:anchorId="3ED5D2AE">
          <v:shapetype id="_x0000_t32" coordsize="21600,21600" o:spt="32" o:oned="t" path="m,l21600,21600e" filled="f">
            <v:path arrowok="t" fillok="f" o:connecttype="none"/>
            <o:lock v:ext="edit" shapetype="t"/>
          </v:shapetype>
          <v:shape id="_x0000_s1036" type="#_x0000_t32" style="position:absolute;left:0;text-align:left;margin-left:341.25pt;margin-top:59.2pt;width:.75pt;height:35.25pt;flip:y;z-index:251663360" o:connectortype="straight">
            <v:stroke endarrow="block"/>
          </v:shape>
        </w:pict>
      </w:r>
      <w:r>
        <w:rPr>
          <w:rFonts w:eastAsiaTheme="minorEastAsia" w:cs="Times New Roman"/>
          <w:noProof/>
        </w:rPr>
        <w:pict w14:anchorId="2C0040B8">
          <v:shape id="_x0000_s1035" type="#_x0000_t32" style="position:absolute;left:0;text-align:left;margin-left:293.25pt;margin-top:53.2pt;width:1.5pt;height:17.25pt;flip:x y;z-index:251662336" o:connectortype="straight">
            <v:stroke endarrow="block"/>
          </v:shape>
        </w:pict>
      </w:r>
      <w:r>
        <w:rPr>
          <w:rFonts w:eastAsiaTheme="minorEastAsia" w:cs="Times New Roman"/>
          <w:noProof/>
        </w:rPr>
        <w:pict w14:anchorId="20BF8EB7">
          <v:shape id="_x0000_s1034" type="#_x0000_t32" style="position:absolute;left:0;text-align:left;margin-left:144.75pt;margin-top:129.7pt;width:.75pt;height:26.25pt;flip:x y;z-index:251661312" o:connectortype="straight">
            <v:stroke endarrow="block"/>
          </v:shape>
        </w:pict>
      </w:r>
      <w:r w:rsidR="00832947">
        <w:rPr>
          <w:rFonts w:eastAsiaTheme="minorEastAsia" w:cs="Times New Roman"/>
          <w:noProof/>
          <w:lang w:eastAsia="en-GB"/>
        </w:rPr>
        <w:drawing>
          <wp:inline distT="0" distB="0" distL="0" distR="0" wp14:anchorId="6FD2BAF9" wp14:editId="025BE104">
            <wp:extent cx="4688205" cy="32067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88205" cy="3206750"/>
                    </a:xfrm>
                    <a:prstGeom prst="rect">
                      <a:avLst/>
                    </a:prstGeom>
                    <a:noFill/>
                  </pic:spPr>
                </pic:pic>
              </a:graphicData>
            </a:graphic>
          </wp:inline>
        </w:drawing>
      </w:r>
    </w:p>
    <w:p w14:paraId="2A83CF29" w14:textId="77777777" w:rsidR="005A7111" w:rsidRDefault="005A7111" w:rsidP="00F12797">
      <w:pPr>
        <w:rPr>
          <w:rFonts w:eastAsiaTheme="minorEastAsia" w:cs="Times New Roman"/>
        </w:rPr>
      </w:pPr>
    </w:p>
    <w:p w14:paraId="1DAF3076" w14:textId="77777777" w:rsidR="005A7111" w:rsidRDefault="003F12DB" w:rsidP="00F12797">
      <w:pPr>
        <w:rPr>
          <w:rFonts w:eastAsiaTheme="minorEastAsia" w:cs="Times New Roman"/>
        </w:rPr>
      </w:pPr>
      <w:r>
        <w:rPr>
          <w:rFonts w:eastAsiaTheme="minorEastAsia" w:cs="Times New Roman"/>
        </w:rPr>
        <w:t>It</w:t>
      </w:r>
      <w:r w:rsidR="00556B19">
        <w:rPr>
          <w:rFonts w:eastAsiaTheme="minorEastAsia" w:cs="Times New Roman"/>
        </w:rPr>
        <w:t xml:space="preserve"> can be seen that there is a direct correlation between gas force and the power the engine makes. The reason behind Ford lowing the pressure at lower RPM is to control </w:t>
      </w:r>
      <w:r>
        <w:rPr>
          <w:rFonts w:eastAsiaTheme="minorEastAsia" w:cs="Times New Roman"/>
        </w:rPr>
        <w:t>detonation</w:t>
      </w:r>
      <w:r w:rsidR="00556B19">
        <w:rPr>
          <w:rFonts w:eastAsiaTheme="minorEastAsia" w:cs="Times New Roman"/>
        </w:rPr>
        <w:t xml:space="preserve"> of the </w:t>
      </w:r>
      <w:r w:rsidRPr="003F12DB">
        <w:rPr>
          <w:rFonts w:eastAsiaTheme="minorEastAsia" w:cs="Times New Roman"/>
        </w:rPr>
        <w:t>charged mixture</w:t>
      </w:r>
      <w:r>
        <w:rPr>
          <w:rFonts w:eastAsiaTheme="minorEastAsia" w:cs="Times New Roman"/>
        </w:rPr>
        <w:t xml:space="preserve"> as the flame front spreads.</w:t>
      </w:r>
    </w:p>
    <w:p w14:paraId="64E2ED2A" w14:textId="77777777" w:rsidR="003F12DB" w:rsidRDefault="003F12DB" w:rsidP="00F12797">
      <w:pPr>
        <w:rPr>
          <w:rFonts w:eastAsiaTheme="minorEastAsia" w:cs="Times New Roman"/>
        </w:rPr>
      </w:pPr>
      <w:r>
        <w:rPr>
          <w:rFonts w:eastAsiaTheme="minorEastAsia" w:cs="Times New Roman"/>
        </w:rPr>
        <w:t xml:space="preserve">At 7000 RPM according to the trend the engine was predicted to make 53918.37 N of gas force or 110 Bar of pressure. </w:t>
      </w:r>
      <w:r w:rsidR="00125907">
        <w:rPr>
          <w:rFonts w:eastAsiaTheme="minorEastAsia" w:cs="Times New Roman"/>
        </w:rPr>
        <w:t xml:space="preserve">By dividing this by the highest pressure found in the original data a factor was created in which the original data per degree of crank rotation </w:t>
      </w:r>
      <w:r w:rsidR="006F13E8">
        <w:rPr>
          <w:rFonts w:eastAsiaTheme="minorEastAsia" w:cs="Times New Roman"/>
        </w:rPr>
        <w:t xml:space="preserve">(-360 to 360 degrees) </w:t>
      </w:r>
      <w:r w:rsidR="00125907">
        <w:rPr>
          <w:rFonts w:eastAsiaTheme="minorEastAsia" w:cs="Times New Roman"/>
        </w:rPr>
        <w:t>could be multiplied by, for the purpose of showing the effects this would have on the modified engine.</w:t>
      </w:r>
    </w:p>
    <w:p w14:paraId="70B15D57" w14:textId="77777777" w:rsidR="00756A84" w:rsidRDefault="006F13E8" w:rsidP="006F13E8">
      <w:pPr>
        <w:jc w:val="center"/>
        <w:rPr>
          <w:rFonts w:eastAsiaTheme="minorEastAsia" w:cs="Times New Roman"/>
        </w:rPr>
      </w:pPr>
      <w:r w:rsidRPr="006F13E8">
        <w:rPr>
          <w:noProof/>
          <w:lang w:eastAsia="en-GB"/>
        </w:rPr>
        <w:drawing>
          <wp:inline distT="0" distB="0" distL="0" distR="0" wp14:anchorId="19D401FD" wp14:editId="755D0ED7">
            <wp:extent cx="1924050" cy="1371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24050" cy="1371600"/>
                    </a:xfrm>
                    <a:prstGeom prst="rect">
                      <a:avLst/>
                    </a:prstGeom>
                    <a:noFill/>
                    <a:ln>
                      <a:noFill/>
                    </a:ln>
                  </pic:spPr>
                </pic:pic>
              </a:graphicData>
            </a:graphic>
          </wp:inline>
        </w:drawing>
      </w:r>
    </w:p>
    <w:p w14:paraId="5F56C0D3" w14:textId="77777777" w:rsidR="00756A84" w:rsidRDefault="00756A84" w:rsidP="00F12797">
      <w:pPr>
        <w:rPr>
          <w:rFonts w:eastAsiaTheme="minorEastAsia" w:cs="Times New Roman"/>
        </w:rPr>
      </w:pPr>
    </w:p>
    <w:p w14:paraId="1E303FFD" w14:textId="77777777" w:rsidR="00125907" w:rsidRDefault="006F13E8" w:rsidP="00F12797">
      <w:pPr>
        <w:rPr>
          <w:rFonts w:eastAsiaTheme="minorEastAsia" w:cs="Times New Roman"/>
        </w:rPr>
      </w:pPr>
      <w:r>
        <w:rPr>
          <w:rFonts w:eastAsiaTheme="minorEastAsia" w:cs="Times New Roman"/>
        </w:rPr>
        <w:lastRenderedPageBreak/>
        <w:t xml:space="preserve">With the data collected above for both engines the following equations and measurements were used to </w:t>
      </w:r>
      <w:r w:rsidR="002D2665">
        <w:rPr>
          <w:rFonts w:eastAsiaTheme="minorEastAsia" w:cs="Times New Roman"/>
        </w:rPr>
        <w:t xml:space="preserve">gain a better understanding </w:t>
      </w:r>
      <w:r>
        <w:rPr>
          <w:rFonts w:eastAsiaTheme="minorEastAsia" w:cs="Times New Roman"/>
        </w:rPr>
        <w:t>on the forces acting on the piston/con-rod assembly</w:t>
      </w:r>
      <w:r w:rsidR="003E227B">
        <w:rPr>
          <w:rFonts w:eastAsiaTheme="minorEastAsia" w:cs="Times New Roman"/>
        </w:rPr>
        <w:t xml:space="preserve"> per degree of crank rotation</w:t>
      </w:r>
      <w:r>
        <w:rPr>
          <w:rFonts w:eastAsiaTheme="minorEastAsia" w:cs="Times New Roman"/>
        </w:rPr>
        <w:t>.</w:t>
      </w:r>
    </w:p>
    <w:p w14:paraId="3C137E83" w14:textId="77777777" w:rsidR="006F13E8" w:rsidRDefault="006F13E8" w:rsidP="00F12797">
      <w:pPr>
        <w:rPr>
          <w:rFonts w:eastAsiaTheme="minorEastAsia" w:cs="Times New Roman"/>
        </w:rPr>
      </w:pPr>
    </w:p>
    <w:p w14:paraId="52E94ADE" w14:textId="77777777" w:rsidR="00B6733E" w:rsidRPr="00F40ABE" w:rsidRDefault="00F40ABE" w:rsidP="00F40ABE">
      <w:pPr>
        <w:pStyle w:val="Heading2"/>
        <w:rPr>
          <w:rFonts w:eastAsiaTheme="minorEastAsia"/>
          <w:color w:val="auto"/>
        </w:rPr>
      </w:pPr>
      <w:bookmarkStart w:id="1" w:name="_Toc23546387"/>
      <w:r w:rsidRPr="00F40ABE">
        <w:rPr>
          <w:rFonts w:eastAsiaTheme="minorEastAsia"/>
          <w:color w:val="auto"/>
        </w:rPr>
        <w:t>Abbreviations</w:t>
      </w:r>
      <w:bookmarkEnd w:id="1"/>
    </w:p>
    <w:p w14:paraId="5AEA1A56" w14:textId="77777777" w:rsidR="00B6733E" w:rsidRDefault="00B6733E" w:rsidP="00B91C0A">
      <w:pPr>
        <w:rPr>
          <w:rFonts w:eastAsiaTheme="minorEastAsia" w:cs="Times New Roman"/>
        </w:rPr>
      </w:pPr>
    </w:p>
    <w:p w14:paraId="62014076" w14:textId="77777777" w:rsidR="00B91C0A" w:rsidRPr="00B91C0A" w:rsidRDefault="00B91C0A" w:rsidP="00B91C0A">
      <w:pPr>
        <w:rPr>
          <w:rFonts w:eastAsiaTheme="minorEastAsia" w:cs="Times New Roman"/>
        </w:rPr>
      </w:pPr>
      <m:oMathPara>
        <m:oMath>
          <m:r>
            <w:rPr>
              <w:rFonts w:ascii="Cambria Math" w:hAnsi="Cambria Math"/>
            </w:rPr>
            <m:t>R=</m:t>
          </m:r>
          <m:sSub>
            <m:sSubPr>
              <m:ctrlPr>
                <w:rPr>
                  <w:rFonts w:ascii="Cambria Math" w:hAnsi="Cambria Math"/>
                  <w:i/>
                </w:rPr>
              </m:ctrlPr>
            </m:sSubPr>
            <m:e>
              <m:r>
                <w:rPr>
                  <w:rFonts w:ascii="Cambria Math" w:hAnsi="Cambria Math"/>
                </w:rPr>
                <m:t>Crank</m:t>
              </m:r>
            </m:e>
            <m:sub>
              <m:r>
                <w:rPr>
                  <w:rFonts w:ascii="Cambria Math" w:hAnsi="Cambria Math"/>
                </w:rPr>
                <m:t>Radius-meters</m:t>
              </m:r>
            </m:sub>
          </m:sSub>
        </m:oMath>
      </m:oMathPara>
    </w:p>
    <w:p w14:paraId="6512EC4C" w14:textId="77777777" w:rsidR="00B91C0A" w:rsidRPr="0099388F" w:rsidRDefault="00B91C0A" w:rsidP="00B91C0A">
      <w:pPr>
        <w:rPr>
          <w:rFonts w:cs="Times New Roman"/>
        </w:rPr>
      </w:pPr>
      <m:oMathPara>
        <m:oMath>
          <m:r>
            <w:rPr>
              <w:rFonts w:ascii="Cambria Math" w:hAnsi="Cambria Math"/>
            </w:rPr>
            <m:t>L=</m:t>
          </m:r>
          <m:sSub>
            <m:sSubPr>
              <m:ctrlPr>
                <w:rPr>
                  <w:rFonts w:ascii="Cambria Math" w:hAnsi="Cambria Math"/>
                  <w:i/>
                </w:rPr>
              </m:ctrlPr>
            </m:sSubPr>
            <m:e>
              <m:r>
                <w:rPr>
                  <w:rFonts w:ascii="Cambria Math" w:hAnsi="Cambria Math"/>
                </w:rPr>
                <m:t>Con-Rod</m:t>
              </m:r>
            </m:e>
            <m:sub>
              <m:r>
                <w:rPr>
                  <w:rFonts w:ascii="Cambria Math" w:hAnsi="Cambria Math"/>
                </w:rPr>
                <m:t>Length-meters</m:t>
              </m:r>
            </m:sub>
          </m:sSub>
        </m:oMath>
      </m:oMathPara>
    </w:p>
    <w:p w14:paraId="21FFFC00" w14:textId="77777777" w:rsidR="00B91C0A" w:rsidRPr="0099388F" w:rsidRDefault="00A66831" w:rsidP="00B91C0A">
      <w:pPr>
        <w:rPr>
          <w:rFonts w:cs="Times New Roman"/>
        </w:rPr>
      </w:pPr>
      <m:oMathPara>
        <m:oMath>
          <m:r>
            <w:rPr>
              <w:rFonts w:ascii="Cambria Math" w:hAnsi="Cambria Math"/>
            </w:rPr>
            <m:t>ω=</m:t>
          </m:r>
          <m:sSub>
            <m:sSubPr>
              <m:ctrlPr>
                <w:rPr>
                  <w:rFonts w:ascii="Cambria Math" w:hAnsi="Cambria Math"/>
                  <w:i/>
                </w:rPr>
              </m:ctrlPr>
            </m:sSubPr>
            <m:e>
              <m:r>
                <w:rPr>
                  <w:rFonts w:ascii="Cambria Math" w:hAnsi="Cambria Math"/>
                </w:rPr>
                <m:t>Angular Velocity</m:t>
              </m:r>
            </m:e>
            <m:sub>
              <m:r>
                <w:rPr>
                  <w:rFonts w:ascii="Cambria Math" w:hAnsi="Cambria Math"/>
                </w:rPr>
                <m:t>-</m:t>
              </m:r>
              <m:f>
                <m:fPr>
                  <m:ctrlPr>
                    <w:rPr>
                      <w:rFonts w:ascii="Cambria Math" w:hAnsi="Cambria Math"/>
                      <w:i/>
                    </w:rPr>
                  </m:ctrlPr>
                </m:fPr>
                <m:num>
                  <m:r>
                    <w:rPr>
                      <w:rFonts w:ascii="Cambria Math" w:hAnsi="Cambria Math"/>
                    </w:rPr>
                    <m:t>Radians</m:t>
                  </m:r>
                </m:num>
                <m:den>
                  <m:r>
                    <w:rPr>
                      <w:rFonts w:ascii="Cambria Math" w:hAnsi="Cambria Math"/>
                    </w:rPr>
                    <m:t>Second</m:t>
                  </m:r>
                </m:den>
              </m:f>
            </m:sub>
          </m:sSub>
        </m:oMath>
      </m:oMathPara>
    </w:p>
    <w:p w14:paraId="74733E0D" w14:textId="77777777" w:rsidR="00A66831" w:rsidRPr="00A66831" w:rsidRDefault="00A66831" w:rsidP="00F12797">
      <w:pPr>
        <w:rPr>
          <w:rFonts w:eastAsiaTheme="minorEastAsia" w:cs="Times New Roman"/>
        </w:rPr>
      </w:pPr>
      <m:oMathPara>
        <m:oMath>
          <m:r>
            <w:rPr>
              <w:rFonts w:ascii="Cambria Math" w:hAnsi="Cambria Math"/>
            </w:rPr>
            <m:t>θ=</m:t>
          </m:r>
          <m:sSub>
            <m:sSubPr>
              <m:ctrlPr>
                <w:rPr>
                  <w:rFonts w:ascii="Cambria Math" w:hAnsi="Cambria Math"/>
                  <w:i/>
                </w:rPr>
              </m:ctrlPr>
            </m:sSubPr>
            <m:e>
              <m:r>
                <w:rPr>
                  <w:rFonts w:ascii="Cambria Math" w:hAnsi="Cambria Math"/>
                </w:rPr>
                <m:t>Crank Angle</m:t>
              </m:r>
            </m:e>
            <m:sub>
              <m:r>
                <w:rPr>
                  <w:rFonts w:ascii="Cambria Math" w:hAnsi="Cambria Math"/>
                </w:rPr>
                <m:t xml:space="preserve">- Radians </m:t>
              </m:r>
            </m:sub>
          </m:sSub>
        </m:oMath>
      </m:oMathPara>
    </w:p>
    <w:p w14:paraId="04205F74" w14:textId="77777777" w:rsidR="00A66831" w:rsidRPr="00A66831" w:rsidRDefault="00A66831" w:rsidP="00F12797">
      <w:pPr>
        <w:rPr>
          <w:rFonts w:eastAsiaTheme="minorEastAsia" w:cs="Times New Roman"/>
        </w:rPr>
      </w:pPr>
      <m:oMathPara>
        <m:oMath>
          <m:r>
            <w:rPr>
              <w:rFonts w:ascii="Cambria Math" w:hAnsi="Cambria Math"/>
            </w:rPr>
            <m:t>φ=</m:t>
          </m:r>
          <m:sSub>
            <m:sSubPr>
              <m:ctrlPr>
                <w:rPr>
                  <w:rFonts w:ascii="Cambria Math" w:hAnsi="Cambria Math"/>
                  <w:i/>
                </w:rPr>
              </m:ctrlPr>
            </m:sSubPr>
            <m:e>
              <m:r>
                <w:rPr>
                  <w:rFonts w:ascii="Cambria Math" w:hAnsi="Cambria Math"/>
                </w:rPr>
                <m:t>Rod Angle</m:t>
              </m:r>
            </m:e>
            <m:sub>
              <m:r>
                <w:rPr>
                  <w:rFonts w:ascii="Cambria Math" w:hAnsi="Cambria Math"/>
                </w:rPr>
                <m:t xml:space="preserve">- Radians </m:t>
              </m:r>
            </m:sub>
          </m:sSub>
        </m:oMath>
      </m:oMathPara>
    </w:p>
    <w:p w14:paraId="68FA99D0" w14:textId="77777777" w:rsidR="00A66831" w:rsidRPr="00564A9A" w:rsidRDefault="00A66831" w:rsidP="00F12797">
      <w:pPr>
        <w:rPr>
          <w:rFonts w:eastAsiaTheme="minorEastAsia" w:cs="Times New Roman"/>
        </w:rPr>
      </w:pPr>
      <m:oMathPara>
        <m:oMath>
          <m:r>
            <w:rPr>
              <w:rFonts w:ascii="Cambria Math" w:hAnsi="Cambria Math"/>
            </w:rPr>
            <m:t>S=</m:t>
          </m:r>
          <m:sSub>
            <m:sSubPr>
              <m:ctrlPr>
                <w:rPr>
                  <w:rFonts w:ascii="Cambria Math" w:hAnsi="Cambria Math"/>
                  <w:i/>
                </w:rPr>
              </m:ctrlPr>
            </m:sSubPr>
            <m:e>
              <m:r>
                <w:rPr>
                  <w:rFonts w:ascii="Cambria Math" w:hAnsi="Cambria Math"/>
                </w:rPr>
                <m:t>Piston</m:t>
              </m:r>
            </m:e>
            <m:sub>
              <m:r>
                <w:rPr>
                  <w:rFonts w:ascii="Cambria Math" w:hAnsi="Cambria Math"/>
                </w:rPr>
                <m:t xml:space="preserve"> Position-meters</m:t>
              </m:r>
            </m:sub>
          </m:sSub>
        </m:oMath>
      </m:oMathPara>
    </w:p>
    <w:p w14:paraId="70EBB500" w14:textId="77777777" w:rsidR="00564A9A" w:rsidRPr="00564A9A" w:rsidRDefault="00D573C2" w:rsidP="00F12797">
      <w:pPr>
        <w:rPr>
          <w:rFonts w:eastAsiaTheme="minorEastAsia" w:cs="Times New Roman"/>
        </w:rPr>
      </w:pPr>
      <m:oMathPara>
        <m:oMath>
          <m:f>
            <m:fPr>
              <m:ctrlPr>
                <w:rPr>
                  <w:rFonts w:ascii="Cambria Math" w:hAnsi="Cambria Math"/>
                  <w:i/>
                </w:rPr>
              </m:ctrlPr>
            </m:fPr>
            <m:num>
              <m:r>
                <w:rPr>
                  <w:rFonts w:ascii="Cambria Math" w:hAnsi="Cambria Math"/>
                </w:rPr>
                <m:t>ds</m:t>
              </m:r>
            </m:num>
            <m:den>
              <m:r>
                <w:rPr>
                  <w:rFonts w:ascii="Cambria Math" w:hAnsi="Cambria Math"/>
                </w:rPr>
                <m:t>dt</m:t>
              </m:r>
            </m:den>
          </m:f>
          <m:r>
            <w:rPr>
              <w:rFonts w:ascii="Cambria Math" w:hAnsi="Cambria Math"/>
            </w:rPr>
            <m:t>=</m:t>
          </m:r>
          <m:sSub>
            <m:sSubPr>
              <m:ctrlPr>
                <w:rPr>
                  <w:rFonts w:ascii="Cambria Math" w:hAnsi="Cambria Math"/>
                  <w:i/>
                </w:rPr>
              </m:ctrlPr>
            </m:sSubPr>
            <m:e>
              <m:r>
                <w:rPr>
                  <w:rFonts w:ascii="Cambria Math" w:hAnsi="Cambria Math"/>
                </w:rPr>
                <m:t>Piston</m:t>
              </m:r>
            </m:e>
            <m:sub>
              <m:r>
                <w:rPr>
                  <w:rFonts w:ascii="Cambria Math" w:hAnsi="Cambria Math"/>
                </w:rPr>
                <m:t>Velocity-</m:t>
              </m:r>
              <m:f>
                <m:fPr>
                  <m:ctrlPr>
                    <w:rPr>
                      <w:rFonts w:ascii="Cambria Math" w:hAnsi="Cambria Math"/>
                      <w:i/>
                    </w:rPr>
                  </m:ctrlPr>
                </m:fPr>
                <m:num>
                  <m:r>
                    <w:rPr>
                      <w:rFonts w:ascii="Cambria Math" w:hAnsi="Cambria Math"/>
                    </w:rPr>
                    <m:t>meters</m:t>
                  </m:r>
                </m:num>
                <m:den>
                  <m:r>
                    <w:rPr>
                      <w:rFonts w:ascii="Cambria Math" w:hAnsi="Cambria Math"/>
                    </w:rPr>
                    <m:t>second</m:t>
                  </m:r>
                </m:den>
              </m:f>
            </m:sub>
          </m:sSub>
        </m:oMath>
      </m:oMathPara>
    </w:p>
    <w:p w14:paraId="1D8BA52E" w14:textId="77777777" w:rsidR="00564A9A" w:rsidRPr="0059213D" w:rsidRDefault="00D573C2" w:rsidP="00F12797">
      <w:pPr>
        <w:rPr>
          <w:rFonts w:eastAsiaTheme="minorEastAsia" w:cs="Times New Roman"/>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 xml:space="preserve">2 </m:t>
                  </m:r>
                </m:sup>
              </m:sSup>
              <m:r>
                <w:rPr>
                  <w:rFonts w:ascii="Cambria Math" w:hAnsi="Cambria Math"/>
                </w:rPr>
                <m:t>s</m:t>
              </m:r>
            </m:num>
            <m:den>
              <m:r>
                <w:rPr>
                  <w:rFonts w:ascii="Cambria Math" w:hAnsi="Cambria Math"/>
                </w:rPr>
                <m:t>d</m:t>
              </m:r>
              <m:sSup>
                <m:sSupPr>
                  <m:ctrlPr>
                    <w:rPr>
                      <w:rFonts w:ascii="Cambria Math" w:hAnsi="Cambria Math"/>
                      <w:i/>
                    </w:rPr>
                  </m:ctrlPr>
                </m:sSupPr>
                <m:e>
                  <m:r>
                    <w:rPr>
                      <w:rFonts w:ascii="Cambria Math" w:hAnsi="Cambria Math"/>
                    </w:rPr>
                    <m:t>t</m:t>
                  </m:r>
                </m:e>
                <m:sup>
                  <m:r>
                    <w:rPr>
                      <w:rFonts w:ascii="Cambria Math" w:hAnsi="Cambria Math"/>
                    </w:rPr>
                    <m:t>2</m:t>
                  </m:r>
                </m:sup>
              </m:sSup>
            </m:den>
          </m:f>
          <m:r>
            <w:rPr>
              <w:rFonts w:ascii="Cambria Math" w:hAnsi="Cambria Math"/>
            </w:rPr>
            <m:t>=</m:t>
          </m:r>
          <m:sSub>
            <m:sSubPr>
              <m:ctrlPr>
                <w:rPr>
                  <w:rFonts w:ascii="Cambria Math" w:hAnsi="Cambria Math"/>
                  <w:i/>
                </w:rPr>
              </m:ctrlPr>
            </m:sSubPr>
            <m:e>
              <m:r>
                <w:rPr>
                  <w:rFonts w:ascii="Cambria Math" w:hAnsi="Cambria Math"/>
                </w:rPr>
                <m:t>Piston</m:t>
              </m:r>
            </m:e>
            <m:sub>
              <m:r>
                <w:rPr>
                  <w:rFonts w:ascii="Cambria Math" w:hAnsi="Cambria Math"/>
                </w:rPr>
                <m:t xml:space="preserve"> Acceleration-</m:t>
              </m:r>
              <m:f>
                <m:fPr>
                  <m:ctrlPr>
                    <w:rPr>
                      <w:rFonts w:ascii="Cambria Math" w:hAnsi="Cambria Math"/>
                      <w:i/>
                    </w:rPr>
                  </m:ctrlPr>
                </m:fPr>
                <m:num>
                  <m:r>
                    <w:rPr>
                      <w:rFonts w:ascii="Cambria Math" w:hAnsi="Cambria Math"/>
                    </w:rPr>
                    <m:t>meters</m:t>
                  </m:r>
                </m:num>
                <m:den>
                  <m:sSup>
                    <m:sSupPr>
                      <m:ctrlPr>
                        <w:rPr>
                          <w:rFonts w:ascii="Cambria Math" w:hAnsi="Cambria Math"/>
                          <w:i/>
                        </w:rPr>
                      </m:ctrlPr>
                    </m:sSupPr>
                    <m:e>
                      <m:r>
                        <w:rPr>
                          <w:rFonts w:ascii="Cambria Math" w:hAnsi="Cambria Math"/>
                        </w:rPr>
                        <m:t>second</m:t>
                      </m:r>
                    </m:e>
                    <m:sup>
                      <m:r>
                        <w:rPr>
                          <w:rFonts w:ascii="Cambria Math" w:hAnsi="Cambria Math"/>
                        </w:rPr>
                        <m:t>2</m:t>
                      </m:r>
                    </m:sup>
                  </m:sSup>
                </m:den>
              </m:f>
              <m:r>
                <w:rPr>
                  <w:rFonts w:ascii="Cambria Math" w:hAnsi="Cambria Math"/>
                </w:rPr>
                <m:t xml:space="preserve"> </m:t>
              </m:r>
            </m:sub>
          </m:sSub>
        </m:oMath>
      </m:oMathPara>
    </w:p>
    <w:p w14:paraId="114CAA02" w14:textId="77777777" w:rsidR="0059213D" w:rsidRPr="00FE4157" w:rsidRDefault="0059213D" w:rsidP="0059213D">
      <w:pPr>
        <w:rPr>
          <w:rFonts w:eastAsiaTheme="minorEastAsia" w:cs="Times New Roman"/>
        </w:rPr>
      </w:pPr>
      <m:oMathPara>
        <m:oMath>
          <m:r>
            <w:rPr>
              <w:rFonts w:ascii="Cambria Math" w:hAnsi="Cambria Math"/>
            </w:rPr>
            <m:t>m=</m:t>
          </m:r>
          <m:sSub>
            <m:sSubPr>
              <m:ctrlPr>
                <w:rPr>
                  <w:rFonts w:ascii="Cambria Math" w:hAnsi="Cambria Math"/>
                  <w:i/>
                </w:rPr>
              </m:ctrlPr>
            </m:sSubPr>
            <m:e>
              <m:r>
                <w:rPr>
                  <w:rFonts w:ascii="Cambria Math" w:hAnsi="Cambria Math"/>
                </w:rPr>
                <m:t>Piston</m:t>
              </m:r>
            </m:e>
            <m:sub>
              <m:r>
                <w:rPr>
                  <w:rFonts w:ascii="Cambria Math" w:hAnsi="Cambria Math"/>
                </w:rPr>
                <m:t xml:space="preserve"> mass-Kg </m:t>
              </m:r>
            </m:sub>
          </m:sSub>
        </m:oMath>
      </m:oMathPara>
    </w:p>
    <w:p w14:paraId="4522CF77" w14:textId="77777777" w:rsidR="00FE4157" w:rsidRPr="00FE4157" w:rsidRDefault="00FE4157" w:rsidP="00FE4157">
      <w:pPr>
        <w:rPr>
          <w:rFonts w:eastAsiaTheme="minorEastAsia" w:cs="Times New Roman"/>
        </w:rPr>
      </w:pPr>
      <m:oMathPara>
        <m:oMath>
          <m:r>
            <w:rPr>
              <w:rFonts w:ascii="Cambria Math" w:hAnsi="Cambria Math"/>
            </w:rPr>
            <m:t>E=</m:t>
          </m:r>
          <m:sSub>
            <m:sSubPr>
              <m:ctrlPr>
                <w:rPr>
                  <w:rFonts w:ascii="Cambria Math" w:hAnsi="Cambria Math"/>
                  <w:i/>
                </w:rPr>
              </m:ctrlPr>
            </m:sSubPr>
            <m:e>
              <m:r>
                <w:rPr>
                  <w:rFonts w:ascii="Cambria Math" w:hAnsi="Cambria Math"/>
                </w:rPr>
                <m:t>Young's modulus</m:t>
              </m:r>
            </m:e>
            <m:sub>
              <m:r>
                <w:rPr>
                  <w:rFonts w:ascii="Cambria Math" w:hAnsi="Cambria Math"/>
                </w:rPr>
                <m:t>-</m:t>
              </m:r>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w:rPr>
                  <w:rFonts w:ascii="Cambria Math" w:hAnsi="Cambria Math"/>
                </w:rPr>
                <m:t xml:space="preserve"> </m:t>
              </m:r>
            </m:sub>
          </m:sSub>
        </m:oMath>
      </m:oMathPara>
    </w:p>
    <w:p w14:paraId="637DDFAC" w14:textId="77777777" w:rsidR="00FE4157" w:rsidRPr="00A66831" w:rsidRDefault="00FE4157" w:rsidP="00FE4157">
      <w:pPr>
        <w:rPr>
          <w:rFonts w:eastAsiaTheme="minorEastAsia" w:cs="Times New Roman"/>
        </w:rPr>
      </w:pPr>
      <m:oMathPara>
        <m:oMath>
          <m:r>
            <w:rPr>
              <w:rFonts w:ascii="Cambria Math" w:hAnsi="Cambria Math"/>
            </w:rPr>
            <m:t>K=</m:t>
          </m:r>
          <m:sSub>
            <m:sSubPr>
              <m:ctrlPr>
                <w:rPr>
                  <w:rFonts w:ascii="Cambria Math" w:hAnsi="Cambria Math"/>
                  <w:i/>
                </w:rPr>
              </m:ctrlPr>
            </m:sSubPr>
            <m:e>
              <m:r>
                <w:rPr>
                  <w:rFonts w:ascii="Cambria Math" w:hAnsi="Cambria Math"/>
                </w:rPr>
                <m:t>Stiffness</m:t>
              </m:r>
            </m:e>
            <m:sub>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mm</m:t>
                  </m:r>
                </m:den>
              </m:f>
              <m:r>
                <w:rPr>
                  <w:rFonts w:ascii="Cambria Math" w:hAnsi="Cambria Math"/>
                </w:rPr>
                <m:t xml:space="preserve"> </m:t>
              </m:r>
            </m:sub>
          </m:sSub>
        </m:oMath>
      </m:oMathPara>
    </w:p>
    <w:p w14:paraId="6EFAA259" w14:textId="77777777" w:rsidR="00FE4157" w:rsidRPr="00A66831" w:rsidRDefault="00FE4157" w:rsidP="00FE4157">
      <w:pPr>
        <w:rPr>
          <w:rFonts w:eastAsiaTheme="minorEastAsia" w:cs="Times New Roman"/>
        </w:rPr>
      </w:pPr>
      <m:oMathPara>
        <m:oMath>
          <m:r>
            <w:rPr>
              <w:rFonts w:ascii="Cambria Math" w:hAnsi="Cambria Math"/>
            </w:rPr>
            <m:t>A=</m:t>
          </m:r>
          <m:sSub>
            <m:sSubPr>
              <m:ctrlPr>
                <w:rPr>
                  <w:rFonts w:ascii="Cambria Math" w:hAnsi="Cambria Math"/>
                  <w:i/>
                </w:rPr>
              </m:ctrlPr>
            </m:sSubPr>
            <m:e>
              <m:sSub>
                <m:sSubPr>
                  <m:ctrlPr>
                    <w:rPr>
                      <w:rFonts w:ascii="Cambria Math" w:hAnsi="Cambria Math"/>
                      <w:i/>
                    </w:rPr>
                  </m:ctrlPr>
                </m:sSubPr>
                <m:e>
                  <m:r>
                    <w:rPr>
                      <w:rFonts w:ascii="Cambria Math" w:hAnsi="Cambria Math"/>
                    </w:rPr>
                    <m:t>Cross Sectional Area</m:t>
                  </m:r>
                </m:e>
                <m:sub>
                  <m:sSup>
                    <m:sSupPr>
                      <m:ctrlPr>
                        <w:rPr>
                          <w:rFonts w:ascii="Cambria Math" w:hAnsi="Cambria Math"/>
                          <w:i/>
                        </w:rPr>
                      </m:ctrlPr>
                    </m:sSupPr>
                    <m:e>
                      <m:r>
                        <w:rPr>
                          <w:rFonts w:ascii="Cambria Math" w:hAnsi="Cambria Math"/>
                        </w:rPr>
                        <m:t>-mm</m:t>
                      </m:r>
                    </m:e>
                    <m:sup>
                      <m:r>
                        <w:rPr>
                          <w:rFonts w:ascii="Cambria Math" w:hAnsi="Cambria Math"/>
                        </w:rPr>
                        <m:t>2</m:t>
                      </m:r>
                    </m:sup>
                  </m:sSup>
                </m:sub>
              </m:sSub>
            </m:e>
            <m:sub>
              <m:r>
                <w:rPr>
                  <w:rFonts w:ascii="Cambria Math" w:hAnsi="Cambria Math"/>
                </w:rPr>
                <m:t xml:space="preserve">  </m:t>
              </m:r>
            </m:sub>
          </m:sSub>
        </m:oMath>
      </m:oMathPara>
    </w:p>
    <w:p w14:paraId="20331A82" w14:textId="77777777" w:rsidR="00A9074F" w:rsidRPr="00B6733E" w:rsidRDefault="00A9074F" w:rsidP="00A9074F">
      <w:pPr>
        <w:rPr>
          <w:rFonts w:eastAsiaTheme="minorEastAsia" w:cs="Times New Roman"/>
        </w:rPr>
      </w:pPr>
      <m:oMathPara>
        <m:oMath>
          <m:r>
            <w:rPr>
              <w:rFonts w:ascii="Cambria Math" w:hAnsi="Cambria Math"/>
            </w:rPr>
            <m:t>x=</m:t>
          </m:r>
          <m:sSub>
            <m:sSubPr>
              <m:ctrlPr>
                <w:rPr>
                  <w:rFonts w:ascii="Cambria Math" w:hAnsi="Cambria Math"/>
                  <w:i/>
                </w:rPr>
              </m:ctrlPr>
            </m:sSubPr>
            <m:e>
              <m:sSub>
                <m:sSubPr>
                  <m:ctrlPr>
                    <w:rPr>
                      <w:rFonts w:ascii="Cambria Math" w:hAnsi="Cambria Math"/>
                      <w:i/>
                    </w:rPr>
                  </m:ctrlPr>
                </m:sSubPr>
                <m:e>
                  <m:r>
                    <w:rPr>
                      <w:rFonts w:ascii="Cambria Math" w:hAnsi="Cambria Math"/>
                    </w:rPr>
                    <m:t>Strech of the material</m:t>
                  </m:r>
                </m:e>
                <m:sub>
                  <m:r>
                    <w:rPr>
                      <w:rFonts w:ascii="Cambria Math" w:hAnsi="Cambria Math"/>
                    </w:rPr>
                    <m:t>mm</m:t>
                  </m:r>
                </m:sub>
              </m:sSub>
            </m:e>
            <m:sub>
              <m:r>
                <w:rPr>
                  <w:rFonts w:ascii="Cambria Math" w:hAnsi="Cambria Math"/>
                </w:rPr>
                <m:t xml:space="preserve">  </m:t>
              </m:r>
            </m:sub>
          </m:sSub>
        </m:oMath>
      </m:oMathPara>
    </w:p>
    <w:p w14:paraId="638CAF89" w14:textId="77777777" w:rsidR="00B6733E" w:rsidRPr="00B6733E" w:rsidRDefault="00B6733E" w:rsidP="00B6733E">
      <w:pPr>
        <w:rPr>
          <w:rFonts w:eastAsiaTheme="minorEastAsia" w:cs="Times New Roman"/>
        </w:rPr>
      </w:pPr>
      <m:oMathPara>
        <m:oMath>
          <m:r>
            <w:rPr>
              <w:rFonts w:ascii="Cambria Math" w:hAnsi="Cambria Math"/>
            </w:rPr>
            <m:t>Nominal Static Safety Factor=</m:t>
          </m:r>
          <m:sSub>
            <m:sSubPr>
              <m:ctrlPr>
                <w:rPr>
                  <w:rFonts w:ascii="Cambria Math" w:hAnsi="Cambria Math"/>
                  <w:i/>
                </w:rPr>
              </m:ctrlPr>
            </m:sSubPr>
            <m:e>
              <m:r>
                <w:rPr>
                  <w:rFonts w:ascii="Cambria Math" w:hAnsi="Cambria Math"/>
                </w:rPr>
                <m:t>N.S.S.F</m:t>
              </m:r>
            </m:e>
            <m:sub>
              <m:r>
                <w:rPr>
                  <w:rFonts w:ascii="Cambria Math" w:hAnsi="Cambria Math"/>
                </w:rPr>
                <m:t xml:space="preserve">  </m:t>
              </m:r>
            </m:sub>
          </m:sSub>
        </m:oMath>
      </m:oMathPara>
    </w:p>
    <w:p w14:paraId="27371175" w14:textId="77777777" w:rsidR="00B6733E" w:rsidRPr="00A66831" w:rsidRDefault="00B6733E" w:rsidP="00B6733E">
      <w:pPr>
        <w:rPr>
          <w:rFonts w:eastAsiaTheme="minorEastAsia" w:cs="Times New Roman"/>
        </w:rPr>
      </w:pPr>
      <m:oMathPara>
        <m:oMath>
          <m:r>
            <w:rPr>
              <w:rFonts w:ascii="Cambria Math" w:hAnsi="Cambria Math"/>
            </w:rPr>
            <m:t xml:space="preserve"> Ultimate Tensile Strength=</m:t>
          </m:r>
          <m:sSub>
            <m:sSubPr>
              <m:ctrlPr>
                <w:rPr>
                  <w:rFonts w:ascii="Cambria Math" w:hAnsi="Cambria Math"/>
                  <w:i/>
                </w:rPr>
              </m:ctrlPr>
            </m:sSubPr>
            <m:e>
              <m:r>
                <w:rPr>
                  <w:rFonts w:ascii="Cambria Math" w:hAnsi="Cambria Math"/>
                </w:rPr>
                <m:t>U.T.S</m:t>
              </m:r>
            </m:e>
            <m:sub>
              <m:r>
                <w:rPr>
                  <w:rFonts w:ascii="Cambria Math" w:hAnsi="Cambria Math"/>
                </w:rPr>
                <m:t xml:space="preserve">  </m:t>
              </m:r>
            </m:sub>
          </m:sSub>
        </m:oMath>
      </m:oMathPara>
    </w:p>
    <w:p w14:paraId="06A5848F" w14:textId="77777777" w:rsidR="00B6733E" w:rsidRPr="00A66831" w:rsidRDefault="00B6733E" w:rsidP="00B6733E">
      <w:pPr>
        <w:rPr>
          <w:rFonts w:eastAsiaTheme="minorEastAsia" w:cs="Times New Roman"/>
        </w:rPr>
      </w:pPr>
    </w:p>
    <w:p w14:paraId="16DB0744" w14:textId="77777777" w:rsidR="00B6733E" w:rsidRPr="00A66831" w:rsidRDefault="00B6733E" w:rsidP="00A9074F">
      <w:pPr>
        <w:rPr>
          <w:rFonts w:eastAsiaTheme="minorEastAsia" w:cs="Times New Roman"/>
        </w:rPr>
      </w:pPr>
    </w:p>
    <w:p w14:paraId="6BB280B6" w14:textId="77777777" w:rsidR="00FE4157" w:rsidRPr="00A66831" w:rsidRDefault="00FE4157" w:rsidP="00FE4157">
      <w:pPr>
        <w:rPr>
          <w:rFonts w:eastAsiaTheme="minorEastAsia" w:cs="Times New Roman"/>
        </w:rPr>
      </w:pPr>
    </w:p>
    <w:p w14:paraId="3A00AB1F" w14:textId="77777777" w:rsidR="00FE4157" w:rsidRPr="00A66831" w:rsidRDefault="00FE4157" w:rsidP="0059213D">
      <w:pPr>
        <w:rPr>
          <w:rFonts w:eastAsiaTheme="minorEastAsia" w:cs="Times New Roman"/>
        </w:rPr>
      </w:pPr>
    </w:p>
    <w:p w14:paraId="46B19868" w14:textId="77777777" w:rsidR="0059213D" w:rsidRPr="00A66831" w:rsidRDefault="0059213D" w:rsidP="00F12797">
      <w:pPr>
        <w:rPr>
          <w:rFonts w:eastAsiaTheme="minorEastAsia" w:cs="Times New Roman"/>
        </w:rPr>
      </w:pPr>
    </w:p>
    <w:p w14:paraId="2630A6F3" w14:textId="77777777" w:rsidR="0059213D" w:rsidRDefault="0059213D" w:rsidP="004E3EEB">
      <w:pPr>
        <w:rPr>
          <w:rFonts w:eastAsiaTheme="minorEastAsia" w:cs="Times New Roman"/>
        </w:rPr>
      </w:pPr>
    </w:p>
    <w:p w14:paraId="33817199" w14:textId="77777777" w:rsidR="001051F8" w:rsidRDefault="001051F8" w:rsidP="004E3EEB">
      <w:pPr>
        <w:rPr>
          <w:rFonts w:eastAsiaTheme="minorEastAsia" w:cs="Times New Roman"/>
        </w:rPr>
      </w:pPr>
    </w:p>
    <w:p w14:paraId="07EFD2B4" w14:textId="77777777" w:rsidR="001051F8" w:rsidRDefault="001051F8" w:rsidP="004E3EEB">
      <w:pPr>
        <w:rPr>
          <w:rFonts w:eastAsiaTheme="minorEastAsia" w:cs="Times New Roman"/>
        </w:rPr>
      </w:pPr>
    </w:p>
    <w:p w14:paraId="1672E7E2" w14:textId="77777777" w:rsidR="001051F8" w:rsidRDefault="001051F8" w:rsidP="004E3EEB">
      <w:pPr>
        <w:rPr>
          <w:rFonts w:eastAsiaTheme="minorEastAsia" w:cs="Times New Roman"/>
        </w:rPr>
      </w:pPr>
    </w:p>
    <w:p w14:paraId="51368E2F" w14:textId="77777777" w:rsidR="005F717F" w:rsidRPr="00975BFE" w:rsidRDefault="00F40ABE" w:rsidP="00975BFE">
      <w:pPr>
        <w:pStyle w:val="Heading2"/>
        <w:rPr>
          <w:rFonts w:ascii="Times New Roman" w:eastAsiaTheme="minorEastAsia" w:hAnsi="Times New Roman" w:cs="Times New Roman"/>
        </w:rPr>
      </w:pPr>
      <w:bookmarkStart w:id="2" w:name="_Toc23546388"/>
      <w:r w:rsidRPr="00F40ABE">
        <w:rPr>
          <w:rFonts w:eastAsiaTheme="minorEastAsia"/>
          <w:color w:val="auto"/>
        </w:rPr>
        <w:lastRenderedPageBreak/>
        <w:t xml:space="preserve">Equations for </w:t>
      </w:r>
      <w:r>
        <w:rPr>
          <w:rFonts w:eastAsiaTheme="minorEastAsia"/>
          <w:color w:val="auto"/>
        </w:rPr>
        <w:t>Modelling</w:t>
      </w:r>
      <w:bookmarkEnd w:id="2"/>
    </w:p>
    <w:p w14:paraId="34F98D0C" w14:textId="77777777" w:rsidR="00600396" w:rsidRDefault="00600396" w:rsidP="004E3EEB">
      <w:pPr>
        <w:rPr>
          <w:rFonts w:eastAsiaTheme="minorEastAsia" w:cs="Times New Roman"/>
        </w:rPr>
      </w:pPr>
    </w:p>
    <w:p w14:paraId="64A4D562" w14:textId="77777777" w:rsidR="00600396" w:rsidRPr="00600396" w:rsidRDefault="00600396" w:rsidP="004E3EEB">
      <w:pPr>
        <w:rPr>
          <w:rFonts w:eastAsiaTheme="minorEastAsia" w:cs="Times New Roman"/>
        </w:rPr>
      </w:pPr>
    </w:p>
    <w:p w14:paraId="229AEA25" w14:textId="77777777" w:rsidR="00600396" w:rsidRPr="00600396" w:rsidRDefault="00600396" w:rsidP="004E3EEB">
      <w:pPr>
        <w:rPr>
          <w:rFonts w:eastAsiaTheme="minorEastAsia" w:cs="Times New Roman"/>
        </w:rPr>
      </w:pPr>
    </w:p>
    <w:p w14:paraId="2C15433E" w14:textId="77777777" w:rsidR="004E3EEB" w:rsidRPr="0093665D" w:rsidRDefault="006871D3" w:rsidP="004E3EEB">
      <w:pPr>
        <w:rPr>
          <w:rFonts w:eastAsiaTheme="minorEastAsia" w:cs="Times New Roman"/>
        </w:rPr>
      </w:pPr>
      <m:oMathPara>
        <m:oMath>
          <m:r>
            <w:rPr>
              <w:rFonts w:ascii="Cambria Math" w:hAnsi="Cambria Math"/>
            </w:rPr>
            <m:t>ω=2π∙</m:t>
          </m:r>
          <m:f>
            <m:fPr>
              <m:ctrlPr>
                <w:rPr>
                  <w:rFonts w:ascii="Cambria Math" w:hAnsi="Cambria Math"/>
                  <w:i/>
                </w:rPr>
              </m:ctrlPr>
            </m:fPr>
            <m:num>
              <m:r>
                <w:rPr>
                  <w:rFonts w:ascii="Cambria Math" w:hAnsi="Cambria Math"/>
                </w:rPr>
                <m:t>RPM</m:t>
              </m:r>
            </m:num>
            <m:den>
              <m:r>
                <w:rPr>
                  <w:rFonts w:ascii="Cambria Math" w:hAnsi="Cambria Math"/>
                </w:rPr>
                <m:t>60</m:t>
              </m:r>
            </m:den>
          </m:f>
        </m:oMath>
      </m:oMathPara>
    </w:p>
    <w:p w14:paraId="46C16509" w14:textId="77777777" w:rsidR="00125907" w:rsidRPr="0093665D" w:rsidRDefault="007873A8" w:rsidP="00F12797">
      <w:pPr>
        <w:rPr>
          <w:rFonts w:eastAsiaTheme="minorEastAsia" w:cs="Times New Roman"/>
        </w:rPr>
      </w:pPr>
      <w:bookmarkStart w:id="3" w:name="_Hlk23275621"/>
      <m:oMathPara>
        <m:oMath>
          <m:r>
            <w:rPr>
              <w:rFonts w:ascii="Cambria Math" w:hAnsi="Cambria Math"/>
            </w:rPr>
            <m:t xml:space="preserve">θ=Crank </m:t>
          </m:r>
          <m:sSub>
            <m:sSubPr>
              <m:ctrlPr>
                <w:rPr>
                  <w:rFonts w:ascii="Cambria Math" w:hAnsi="Cambria Math"/>
                  <w:i/>
                </w:rPr>
              </m:ctrlPr>
            </m:sSubPr>
            <m:e>
              <m:r>
                <w:rPr>
                  <w:rFonts w:ascii="Cambria Math" w:hAnsi="Cambria Math"/>
                </w:rPr>
                <m:t>Angle</m:t>
              </m:r>
            </m:e>
            <m:sub>
              <m:r>
                <w:rPr>
                  <w:rFonts w:ascii="Cambria Math" w:hAnsi="Cambria Math"/>
                </w:rPr>
                <m:t>Degrees</m:t>
              </m:r>
            </m:sub>
          </m:sSub>
          <m:r>
            <w:rPr>
              <w:rFonts w:ascii="Cambria Math" w:hAnsi="Cambria Math"/>
            </w:rPr>
            <m:t>∙</m:t>
          </m:r>
          <m:f>
            <m:fPr>
              <m:ctrlPr>
                <w:rPr>
                  <w:rFonts w:ascii="Cambria Math" w:hAnsi="Cambria Math"/>
                  <w:i/>
                </w:rPr>
              </m:ctrlPr>
            </m:fPr>
            <m:num>
              <m:r>
                <w:rPr>
                  <w:rFonts w:ascii="Cambria Math" w:hAnsi="Cambria Math"/>
                </w:rPr>
                <m:t>π</m:t>
              </m:r>
            </m:num>
            <m:den>
              <m:r>
                <w:rPr>
                  <w:rFonts w:ascii="Cambria Math" w:hAnsi="Cambria Math"/>
                </w:rPr>
                <m:t>180</m:t>
              </m:r>
            </m:den>
          </m:f>
        </m:oMath>
      </m:oMathPara>
      <w:bookmarkEnd w:id="3"/>
    </w:p>
    <w:p w14:paraId="044DD700" w14:textId="77777777" w:rsidR="00125907" w:rsidRPr="0093665D" w:rsidRDefault="007873A8" w:rsidP="0059213D">
      <w:pPr>
        <w:jc w:val="center"/>
        <w:rPr>
          <w:rFonts w:eastAsiaTheme="minorEastAsia" w:cs="Times New Roman"/>
        </w:rPr>
      </w:pPr>
      <m:oMath>
        <m:r>
          <w:rPr>
            <w:rFonts w:ascii="Cambria Math" w:hAnsi="Cambria Math"/>
          </w:rPr>
          <m:t>φ=</m:t>
        </m:r>
        <m:sSup>
          <m:sSupPr>
            <m:ctrlPr>
              <w:rPr>
                <w:rFonts w:ascii="Cambria Math" w:hAnsi="Cambria Math"/>
                <w:i/>
              </w:rPr>
            </m:ctrlPr>
          </m:sSupPr>
          <m:e>
            <m:r>
              <w:rPr>
                <w:rFonts w:ascii="Cambria Math" w:hAnsi="Cambria Math"/>
              </w:rPr>
              <m:t>Sin</m:t>
            </m:r>
          </m:e>
          <m:sup>
            <m:r>
              <w:rPr>
                <w:rFonts w:ascii="Cambria Math" w:hAnsi="Cambria Math"/>
              </w:rPr>
              <m:t>-1</m:t>
            </m:r>
          </m:sup>
        </m:sSup>
        <m:r>
          <w:rPr>
            <w:rFonts w:ascii="Cambria Math" w:hAnsi="Cambria Math"/>
          </w:rPr>
          <m:t>∙</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∙Sin(θ</m:t>
        </m:r>
      </m:oMath>
      <w:r w:rsidR="00B91C0A" w:rsidRPr="0093665D">
        <w:rPr>
          <w:rFonts w:eastAsiaTheme="minorEastAsia" w:cs="Times New Roman"/>
        </w:rPr>
        <w:t>)</w:t>
      </w:r>
    </w:p>
    <w:p w14:paraId="393DCE7A" w14:textId="77777777" w:rsidR="00125907" w:rsidRPr="0093665D" w:rsidRDefault="00B91C0A" w:rsidP="00F12797">
      <w:pPr>
        <w:rPr>
          <w:rFonts w:eastAsiaTheme="minorEastAsia" w:cs="Times New Roman"/>
        </w:rPr>
      </w:pPr>
      <m:oMathPara>
        <m:oMath>
          <m:r>
            <w:rPr>
              <w:rFonts w:ascii="Cambria Math" w:hAnsi="Cambria Math"/>
            </w:rPr>
            <m:t>S=R+L-RCos</m:t>
          </m:r>
          <m:d>
            <m:dPr>
              <m:ctrlPr>
                <w:rPr>
                  <w:rFonts w:ascii="Cambria Math" w:hAnsi="Cambria Math"/>
                  <w:i/>
                </w:rPr>
              </m:ctrlPr>
            </m:dPr>
            <m:e>
              <m:r>
                <w:rPr>
                  <w:rFonts w:ascii="Cambria Math" w:hAnsi="Cambria Math"/>
                </w:rPr>
                <m:t>θ</m:t>
              </m:r>
            </m:e>
          </m:d>
          <m:r>
            <w:rPr>
              <w:rFonts w:ascii="Cambria Math" w:hAnsi="Cambria Math"/>
            </w:rPr>
            <m:t>-L(1-</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sSup>
                <m:sSupPr>
                  <m:ctrlPr>
                    <w:rPr>
                      <w:rFonts w:ascii="Cambria Math" w:hAnsi="Cambria Math"/>
                      <w:i/>
                    </w:rPr>
                  </m:ctrlPr>
                </m:sSupPr>
                <m:e>
                  <m:r>
                    <w:rPr>
                      <w:rFonts w:ascii="Cambria Math" w:hAnsi="Cambria Math"/>
                    </w:rPr>
                    <m:t>L</m:t>
                  </m:r>
                </m:e>
                <m:sup>
                  <m:r>
                    <w:rPr>
                      <w:rFonts w:ascii="Cambria Math" w:hAnsi="Cambria Math"/>
                    </w:rPr>
                    <m:t>2</m:t>
                  </m:r>
                </m:sup>
              </m:sSup>
            </m:den>
          </m:f>
          <m:r>
            <w:rPr>
              <w:rFonts w:ascii="Cambria Math" w:hAnsi="Cambria Math"/>
            </w:rPr>
            <m:t>∙</m:t>
          </m:r>
          <m:sSup>
            <m:sSupPr>
              <m:ctrlPr>
                <w:rPr>
                  <w:rFonts w:ascii="Cambria Math" w:hAnsi="Cambria Math"/>
                  <w:i/>
                </w:rPr>
              </m:ctrlPr>
            </m:sSupPr>
            <m:e>
              <m:r>
                <w:rPr>
                  <w:rFonts w:ascii="Cambria Math" w:hAnsi="Cambria Math"/>
                </w:rPr>
                <m:t>Sin</m:t>
              </m:r>
            </m:e>
            <m:sup>
              <m:r>
                <w:rPr>
                  <w:rFonts w:ascii="Cambria Math" w:hAnsi="Cambria Math"/>
                </w:rPr>
                <m:t xml:space="preserve">2 </m:t>
              </m:r>
            </m:sup>
          </m:sSup>
          <m:r>
            <w:rPr>
              <w:rFonts w:ascii="Cambria Math" w:hAnsi="Cambria Math"/>
            </w:rPr>
            <m:t>θ)</m:t>
          </m:r>
        </m:oMath>
      </m:oMathPara>
    </w:p>
    <w:p w14:paraId="1326EFFF" w14:textId="77777777" w:rsidR="00866768" w:rsidRPr="0093665D" w:rsidRDefault="00D573C2" w:rsidP="00F12797">
      <w:pPr>
        <w:rPr>
          <w:rFonts w:eastAsiaTheme="minorEastAsia" w:cs="Times New Roman"/>
        </w:rPr>
      </w:pPr>
      <m:oMathPara>
        <m:oMath>
          <m:f>
            <m:fPr>
              <m:ctrlPr>
                <w:rPr>
                  <w:rFonts w:ascii="Cambria Math" w:hAnsi="Cambria Math"/>
                  <w:i/>
                </w:rPr>
              </m:ctrlPr>
            </m:fPr>
            <m:num>
              <m:r>
                <w:rPr>
                  <w:rFonts w:ascii="Cambria Math" w:hAnsi="Cambria Math"/>
                </w:rPr>
                <m:t>ds</m:t>
              </m:r>
            </m:num>
            <m:den>
              <m:r>
                <w:rPr>
                  <w:rFonts w:ascii="Cambria Math" w:hAnsi="Cambria Math"/>
                </w:rPr>
                <m:t>dt</m:t>
              </m:r>
            </m:den>
          </m:f>
          <m:r>
            <w:rPr>
              <w:rFonts w:ascii="Cambria Math" w:hAnsi="Cambria Math"/>
            </w:rPr>
            <m:t>=</m:t>
          </m:r>
          <m:f>
            <m:fPr>
              <m:ctrlPr>
                <w:rPr>
                  <w:rFonts w:ascii="Cambria Math" w:hAnsi="Cambria Math"/>
                  <w:i/>
                </w:rPr>
              </m:ctrlPr>
            </m:fPr>
            <m:num>
              <m:r>
                <w:rPr>
                  <w:rFonts w:ascii="Cambria Math" w:hAnsi="Cambria Math"/>
                </w:rPr>
                <m:t>ds</m:t>
              </m:r>
            </m:num>
            <m:den>
              <m:r>
                <w:rPr>
                  <w:rFonts w:ascii="Cambria Math" w:hAnsi="Cambria Math"/>
                </w:rPr>
                <m:t>dθ</m:t>
              </m:r>
            </m:den>
          </m:f>
          <m:r>
            <w:rPr>
              <w:rFonts w:ascii="Cambria Math" w:hAnsi="Cambria Math"/>
            </w:rPr>
            <m:t>∙ω</m:t>
          </m:r>
        </m:oMath>
      </m:oMathPara>
    </w:p>
    <w:p w14:paraId="57D1BCA9" w14:textId="77777777" w:rsidR="0059213D" w:rsidRPr="00BF4865" w:rsidRDefault="00D573C2" w:rsidP="0059213D">
      <w:pPr>
        <w:rPr>
          <w:rFonts w:eastAsiaTheme="minorEastAsia" w:cs="Times New Roman"/>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 xml:space="preserve">2 </m:t>
                  </m:r>
                </m:sup>
              </m:sSup>
              <m:r>
                <w:rPr>
                  <w:rFonts w:ascii="Cambria Math" w:hAnsi="Cambria Math"/>
                </w:rPr>
                <m:t>s</m:t>
              </m:r>
            </m:num>
            <m:den>
              <m:r>
                <w:rPr>
                  <w:rFonts w:ascii="Cambria Math" w:hAnsi="Cambria Math"/>
                </w:rPr>
                <m:t>d</m:t>
              </m:r>
              <m:sSup>
                <m:sSupPr>
                  <m:ctrlPr>
                    <w:rPr>
                      <w:rFonts w:ascii="Cambria Math" w:hAnsi="Cambria Math"/>
                      <w:i/>
                    </w:rPr>
                  </m:ctrlPr>
                </m:sSupPr>
                <m:e>
                  <m:r>
                    <w:rPr>
                      <w:rFonts w:ascii="Cambria Math" w:hAnsi="Cambria Math"/>
                    </w:rPr>
                    <m:t>t</m:t>
                  </m:r>
                </m:e>
                <m:sup>
                  <m:r>
                    <w:rPr>
                      <w:rFonts w:ascii="Cambria Math" w:hAnsi="Cambria Math"/>
                    </w:rPr>
                    <m:t>2</m:t>
                  </m:r>
                </m:sup>
              </m:sSup>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m:t>
          </m:r>
          <m:d>
            <m:dPr>
              <m:ctrlPr>
                <w:rPr>
                  <w:rFonts w:ascii="Cambria Math" w:hAnsi="Cambria Math"/>
                  <w:i/>
                </w:rPr>
              </m:ctrlPr>
            </m:dPr>
            <m:e>
              <m:r>
                <w:rPr>
                  <w:rFonts w:ascii="Cambria Math" w:hAnsi="Cambria Math"/>
                </w:rPr>
                <m:t>θ</m:t>
              </m:r>
            </m:e>
          </m:d>
          <m:r>
            <w:rPr>
              <w:rFonts w:ascii="Cambria Math" w:hAnsi="Cambria Math"/>
            </w:rPr>
            <m:t>+</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Cos2θ</m:t>
          </m:r>
        </m:oMath>
      </m:oMathPara>
    </w:p>
    <w:p w14:paraId="243F93FC" w14:textId="77777777" w:rsidR="00BF4865" w:rsidRPr="0093665D" w:rsidRDefault="00D573C2" w:rsidP="0059213D">
      <w:pPr>
        <w:rPr>
          <w:rFonts w:eastAsiaTheme="minorEastAsia" w:cs="Times New Roman"/>
        </w:rPr>
      </w:pPr>
      <m:oMathPara>
        <m:oMath>
          <m:sSup>
            <m:sSupPr>
              <m:ctrlPr>
                <w:rPr>
                  <w:rFonts w:ascii="Cambria Math" w:hAnsi="Cambria Math"/>
                  <w:i/>
                </w:rPr>
              </m:ctrlPr>
            </m:sSupPr>
            <m:e>
              <m:r>
                <w:rPr>
                  <w:rFonts w:ascii="Cambria Math" w:hAnsi="Cambria Math"/>
                </w:rPr>
                <m:t>1</m:t>
              </m:r>
            </m:e>
            <m:sup>
              <m:r>
                <w:rPr>
                  <w:rFonts w:ascii="Cambria Math" w:hAnsi="Cambria Math"/>
                </w:rPr>
                <m:t>st</m:t>
              </m:r>
            </m:sup>
          </m:sSup>
          <m:r>
            <w:rPr>
              <w:rFonts w:ascii="Cambria Math" w:hAnsi="Cambria Math"/>
            </w:rPr>
            <m:t>Order Force=m ∙R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m:t>
          </m:r>
          <m:d>
            <m:dPr>
              <m:ctrlPr>
                <w:rPr>
                  <w:rFonts w:ascii="Cambria Math" w:hAnsi="Cambria Math"/>
                  <w:i/>
                </w:rPr>
              </m:ctrlPr>
            </m:dPr>
            <m:e>
              <m:r>
                <w:rPr>
                  <w:rFonts w:ascii="Cambria Math" w:hAnsi="Cambria Math"/>
                </w:rPr>
                <m:t>θ</m:t>
              </m:r>
            </m:e>
          </m:d>
        </m:oMath>
      </m:oMathPara>
    </w:p>
    <w:p w14:paraId="361CF64D" w14:textId="77777777" w:rsidR="00BF4865" w:rsidRPr="0093665D" w:rsidRDefault="00D573C2" w:rsidP="00BF4865">
      <w:pPr>
        <w:rPr>
          <w:rFonts w:eastAsiaTheme="minorEastAsia" w:cs="Times New Roman"/>
        </w:rPr>
      </w:pPr>
      <m:oMathPara>
        <m:oMath>
          <m:sSup>
            <m:sSupPr>
              <m:ctrlPr>
                <w:rPr>
                  <w:rFonts w:ascii="Cambria Math" w:hAnsi="Cambria Math"/>
                  <w:i/>
                </w:rPr>
              </m:ctrlPr>
            </m:sSupPr>
            <m:e>
              <m:r>
                <w:rPr>
                  <w:rFonts w:ascii="Cambria Math" w:hAnsi="Cambria Math"/>
                </w:rPr>
                <m:t>2</m:t>
              </m:r>
            </m:e>
            <m:sup>
              <m:r>
                <w:rPr>
                  <w:rFonts w:ascii="Cambria Math" w:hAnsi="Cambria Math"/>
                </w:rPr>
                <m:t>nd</m:t>
              </m:r>
            </m:sup>
          </m:sSup>
          <m:r>
            <w:rPr>
              <w:rFonts w:ascii="Cambria Math" w:hAnsi="Cambria Math"/>
            </w:rPr>
            <m:t>Order Force=m ∙</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Cos2θ</m:t>
          </m:r>
        </m:oMath>
      </m:oMathPara>
    </w:p>
    <w:bookmarkStart w:id="4" w:name="_Hlk23361134"/>
    <w:p w14:paraId="1021B3F4" w14:textId="77777777" w:rsidR="0059213D" w:rsidRPr="0093665D" w:rsidRDefault="00D573C2" w:rsidP="0059213D">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Inertia</m:t>
              </m:r>
            </m:sub>
          </m:sSub>
          <m:r>
            <w:rPr>
              <w:rFonts w:ascii="Cambria Math" w:hAnsi="Cambria Math"/>
            </w:rPr>
            <m:t>=m∙</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 xml:space="preserve">2 </m:t>
                  </m:r>
                </m:sup>
              </m:sSup>
              <m:r>
                <w:rPr>
                  <w:rFonts w:ascii="Cambria Math" w:hAnsi="Cambria Math"/>
                </w:rPr>
                <m:t>s</m:t>
              </m:r>
            </m:num>
            <m:den>
              <m:r>
                <w:rPr>
                  <w:rFonts w:ascii="Cambria Math" w:hAnsi="Cambria Math"/>
                </w:rPr>
                <m:t>d</m:t>
              </m:r>
              <m:sSup>
                <m:sSupPr>
                  <m:ctrlPr>
                    <w:rPr>
                      <w:rFonts w:ascii="Cambria Math" w:hAnsi="Cambria Math"/>
                      <w:i/>
                    </w:rPr>
                  </m:ctrlPr>
                </m:sSupPr>
                <m:e>
                  <m:r>
                    <w:rPr>
                      <w:rFonts w:ascii="Cambria Math" w:hAnsi="Cambria Math"/>
                    </w:rPr>
                    <m:t>t</m:t>
                  </m:r>
                </m:e>
                <m:sup>
                  <m:r>
                    <w:rPr>
                      <w:rFonts w:ascii="Cambria Math" w:hAnsi="Cambria Math"/>
                    </w:rPr>
                    <m:t>2</m:t>
                  </m:r>
                </m:sup>
              </m:sSup>
            </m:den>
          </m:f>
        </m:oMath>
      </m:oMathPara>
    </w:p>
    <w:bookmarkEnd w:id="4"/>
    <w:p w14:paraId="78015228" w14:textId="77777777" w:rsidR="0059213D" w:rsidRPr="0093665D" w:rsidRDefault="00D573C2" w:rsidP="0059213D">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Net</m:t>
              </m:r>
            </m:sub>
          </m:sSub>
          <m:r>
            <w:rPr>
              <w:rFonts w:ascii="Cambria Math" w:hAnsi="Cambria Math"/>
            </w:rPr>
            <m:t>=</m:t>
          </m:r>
          <m:sSub>
            <m:sSubPr>
              <m:ctrlPr>
                <w:rPr>
                  <w:rFonts w:ascii="Cambria Math" w:hAnsi="Cambria Math"/>
                  <w:i/>
                </w:rPr>
              </m:ctrlPr>
            </m:sSubPr>
            <m:e>
              <m:r>
                <w:rPr>
                  <w:rFonts w:ascii="Cambria Math" w:hAnsi="Cambria Math"/>
                </w:rPr>
                <m:t>Force</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Force</m:t>
              </m:r>
            </m:e>
            <m:sub>
              <m:r>
                <w:rPr>
                  <w:rFonts w:ascii="Cambria Math" w:hAnsi="Cambria Math"/>
                </w:rPr>
                <m:t>Inertia</m:t>
              </m:r>
            </m:sub>
          </m:sSub>
        </m:oMath>
      </m:oMathPara>
    </w:p>
    <w:p w14:paraId="65B9C369" w14:textId="77777777" w:rsidR="00FD23F8" w:rsidRPr="0093665D" w:rsidRDefault="00D573C2" w:rsidP="00FD23F8">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Rod</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Net</m:t>
                  </m:r>
                </m:sub>
              </m:sSub>
            </m:num>
            <m:den>
              <m:r>
                <w:rPr>
                  <w:rFonts w:ascii="Cambria Math" w:hAnsi="Cambria Math"/>
                </w:rPr>
                <m:t>Cos(φ)</m:t>
              </m:r>
            </m:den>
          </m:f>
        </m:oMath>
      </m:oMathPara>
    </w:p>
    <w:p w14:paraId="228A8F27" w14:textId="77777777" w:rsidR="00CD0A0A" w:rsidRPr="0093665D" w:rsidRDefault="00D573C2" w:rsidP="00CD0A0A">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Piston Side</m:t>
              </m:r>
            </m:sub>
          </m:sSub>
          <m:r>
            <w:rPr>
              <w:rFonts w:ascii="Cambria Math" w:hAnsi="Cambria Math"/>
            </w:rPr>
            <m:t>=</m:t>
          </m:r>
          <m:sSub>
            <m:sSubPr>
              <m:ctrlPr>
                <w:rPr>
                  <w:rFonts w:ascii="Cambria Math" w:hAnsi="Cambria Math"/>
                  <w:i/>
                </w:rPr>
              </m:ctrlPr>
            </m:sSubPr>
            <m:e>
              <m:r>
                <w:rPr>
                  <w:rFonts w:ascii="Cambria Math" w:hAnsi="Cambria Math"/>
                </w:rPr>
                <m:t>Force</m:t>
              </m:r>
            </m:e>
            <m:sub>
              <m:r>
                <w:rPr>
                  <w:rFonts w:ascii="Cambria Math" w:hAnsi="Cambria Math"/>
                </w:rPr>
                <m:t>net</m:t>
              </m:r>
            </m:sub>
          </m:sSub>
          <m:r>
            <w:rPr>
              <w:rFonts w:ascii="Cambria Math" w:hAnsi="Cambria Math"/>
            </w:rPr>
            <m:t>∙Tan</m:t>
          </m:r>
          <m:d>
            <m:dPr>
              <m:ctrlPr>
                <w:rPr>
                  <w:rFonts w:ascii="Cambria Math" w:hAnsi="Cambria Math"/>
                  <w:i/>
                </w:rPr>
              </m:ctrlPr>
            </m:dPr>
            <m:e>
              <m:r>
                <w:rPr>
                  <w:rFonts w:ascii="Cambria Math" w:hAnsi="Cambria Math"/>
                </w:rPr>
                <m:t>φ</m:t>
              </m:r>
            </m:e>
          </m:d>
        </m:oMath>
      </m:oMathPara>
    </w:p>
    <w:p w14:paraId="38A2963F" w14:textId="77777777" w:rsidR="00CD0A0A" w:rsidRPr="0093665D" w:rsidRDefault="00D573C2" w:rsidP="00CD0A0A">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Friction</m:t>
              </m:r>
            </m:sub>
          </m:sSub>
          <m:r>
            <w:rPr>
              <w:rFonts w:ascii="Cambria Math" w:hAnsi="Cambria Math"/>
            </w:rPr>
            <m:t>=</m:t>
          </m:r>
          <m:sSub>
            <m:sSubPr>
              <m:ctrlPr>
                <w:rPr>
                  <w:rFonts w:ascii="Cambria Math" w:hAnsi="Cambria Math"/>
                  <w:i/>
                </w:rPr>
              </m:ctrlPr>
            </m:sSubPr>
            <m:e>
              <m:r>
                <w:rPr>
                  <w:rFonts w:ascii="Cambria Math" w:hAnsi="Cambria Math"/>
                </w:rPr>
                <m:t>Force</m:t>
              </m:r>
            </m:e>
            <m:sub>
              <m:r>
                <w:rPr>
                  <w:rFonts w:ascii="Cambria Math" w:hAnsi="Cambria Math"/>
                </w:rPr>
                <m:t>Piston Side</m:t>
              </m:r>
            </m:sub>
          </m:sSub>
          <m:r>
            <w:rPr>
              <w:rFonts w:ascii="Cambria Math" w:hAnsi="Cambria Math"/>
            </w:rPr>
            <m:t>∙μ</m:t>
          </m:r>
        </m:oMath>
      </m:oMathPara>
    </w:p>
    <w:p w14:paraId="506AC8E0" w14:textId="77777777" w:rsidR="007D159A" w:rsidRPr="0093665D" w:rsidRDefault="00D573C2" w:rsidP="007D159A">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Net Compressive</m:t>
              </m:r>
            </m:sub>
          </m:sSub>
          <m:r>
            <w:rPr>
              <w:rFonts w:ascii="Cambria Math" w:hAnsi="Cambria Math"/>
            </w:rPr>
            <m:t xml:space="preserve">=Where </m:t>
          </m:r>
          <m:sSub>
            <m:sSubPr>
              <m:ctrlPr>
                <w:rPr>
                  <w:rFonts w:ascii="Cambria Math" w:hAnsi="Cambria Math"/>
                  <w:i/>
                </w:rPr>
              </m:ctrlPr>
            </m:sSubPr>
            <m:e>
              <m:r>
                <w:rPr>
                  <w:rFonts w:ascii="Cambria Math" w:hAnsi="Cambria Math"/>
                </w:rPr>
                <m:t>Force</m:t>
              </m:r>
            </m:e>
            <m:sub>
              <m:r>
                <w:rPr>
                  <w:rFonts w:ascii="Cambria Math" w:hAnsi="Cambria Math"/>
                </w:rPr>
                <m:t>Rod</m:t>
              </m:r>
            </m:sub>
          </m:sSub>
          <m:r>
            <w:rPr>
              <w:rFonts w:ascii="Cambria Math" w:hAnsi="Cambria Math"/>
            </w:rPr>
            <m:t xml:space="preserve"> is highest+ </m:t>
          </m:r>
        </m:oMath>
      </m:oMathPara>
    </w:p>
    <w:bookmarkStart w:id="5" w:name="_Hlk23364322"/>
    <w:p w14:paraId="2BA918FC" w14:textId="77777777" w:rsidR="00286C1C" w:rsidRPr="0093665D" w:rsidRDefault="00D573C2" w:rsidP="00935B68">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Net Tensile</m:t>
              </m:r>
            </m:sub>
          </m:sSub>
          <m:r>
            <w:rPr>
              <w:rFonts w:ascii="Cambria Math" w:hAnsi="Cambria Math"/>
            </w:rPr>
            <m:t xml:space="preserve">=Where </m:t>
          </m:r>
          <m:sSub>
            <m:sSubPr>
              <m:ctrlPr>
                <w:rPr>
                  <w:rFonts w:ascii="Cambria Math" w:hAnsi="Cambria Math"/>
                  <w:i/>
                </w:rPr>
              </m:ctrlPr>
            </m:sSubPr>
            <m:e>
              <m:r>
                <w:rPr>
                  <w:rFonts w:ascii="Cambria Math" w:hAnsi="Cambria Math"/>
                </w:rPr>
                <m:t>Force</m:t>
              </m:r>
            </m:e>
            <m:sub>
              <m:r>
                <w:rPr>
                  <w:rFonts w:ascii="Cambria Math" w:hAnsi="Cambria Math"/>
                </w:rPr>
                <m:t>Rod</m:t>
              </m:r>
            </m:sub>
          </m:sSub>
          <m:r>
            <w:rPr>
              <w:rFonts w:ascii="Cambria Math" w:hAnsi="Cambria Math"/>
            </w:rPr>
            <m:t xml:space="preserve"> is highest- </m:t>
          </m:r>
        </m:oMath>
      </m:oMathPara>
    </w:p>
    <w:bookmarkEnd w:id="5"/>
    <w:p w14:paraId="11304CB3" w14:textId="77777777" w:rsidR="0093665D" w:rsidRDefault="0093665D" w:rsidP="00A9074F">
      <w:pPr>
        <w:rPr>
          <w:rFonts w:eastAsiaTheme="minorEastAsia" w:cs="Times New Roman"/>
          <w:sz w:val="20"/>
          <w:szCs w:val="20"/>
        </w:rPr>
      </w:pPr>
    </w:p>
    <w:p w14:paraId="04FB17A4" w14:textId="77777777" w:rsidR="0093665D" w:rsidRDefault="0093665D" w:rsidP="00A9074F">
      <w:pPr>
        <w:rPr>
          <w:rFonts w:eastAsiaTheme="minorEastAsia" w:cs="Times New Roman"/>
          <w:sz w:val="20"/>
          <w:szCs w:val="20"/>
        </w:rPr>
      </w:pPr>
    </w:p>
    <w:p w14:paraId="2FC6B34A" w14:textId="77777777" w:rsidR="0093665D" w:rsidRDefault="0093665D" w:rsidP="00A9074F">
      <w:pPr>
        <w:rPr>
          <w:rFonts w:eastAsiaTheme="minorEastAsia" w:cs="Times New Roman"/>
          <w:sz w:val="20"/>
          <w:szCs w:val="20"/>
        </w:rPr>
      </w:pPr>
    </w:p>
    <w:p w14:paraId="74D8E703" w14:textId="77777777" w:rsidR="0093665D" w:rsidRDefault="0093665D" w:rsidP="00A9074F">
      <w:pPr>
        <w:rPr>
          <w:rFonts w:eastAsiaTheme="minorEastAsia" w:cs="Times New Roman"/>
          <w:sz w:val="20"/>
          <w:szCs w:val="20"/>
        </w:rPr>
      </w:pPr>
    </w:p>
    <w:p w14:paraId="402342B8" w14:textId="77777777" w:rsidR="0093665D" w:rsidRDefault="0093665D" w:rsidP="00A9074F">
      <w:pPr>
        <w:rPr>
          <w:rFonts w:eastAsiaTheme="minorEastAsia" w:cs="Times New Roman"/>
          <w:sz w:val="20"/>
          <w:szCs w:val="20"/>
        </w:rPr>
      </w:pPr>
    </w:p>
    <w:p w14:paraId="23C36496" w14:textId="77777777" w:rsidR="0093665D" w:rsidRDefault="0093665D" w:rsidP="00A9074F">
      <w:pPr>
        <w:rPr>
          <w:rFonts w:eastAsiaTheme="minorEastAsia" w:cs="Times New Roman"/>
          <w:sz w:val="20"/>
          <w:szCs w:val="20"/>
        </w:rPr>
      </w:pPr>
    </w:p>
    <w:p w14:paraId="19F69CDF" w14:textId="77777777" w:rsidR="0093665D" w:rsidRDefault="0093665D" w:rsidP="00A9074F">
      <w:pPr>
        <w:rPr>
          <w:rFonts w:eastAsiaTheme="minorEastAsia" w:cs="Times New Roman"/>
          <w:sz w:val="20"/>
          <w:szCs w:val="20"/>
        </w:rPr>
      </w:pPr>
    </w:p>
    <w:p w14:paraId="24ECCA57" w14:textId="77777777" w:rsidR="0093665D" w:rsidRDefault="0093665D" w:rsidP="00A9074F">
      <w:pPr>
        <w:rPr>
          <w:rFonts w:eastAsiaTheme="minorEastAsia" w:cs="Times New Roman"/>
          <w:sz w:val="20"/>
          <w:szCs w:val="20"/>
        </w:rPr>
      </w:pPr>
    </w:p>
    <w:p w14:paraId="2B1B2F58" w14:textId="77777777" w:rsidR="00BB3B1E" w:rsidRDefault="00BB3B1E" w:rsidP="00A9074F">
      <w:pPr>
        <w:rPr>
          <w:rFonts w:eastAsiaTheme="minorEastAsia" w:cs="Times New Roman"/>
        </w:rPr>
      </w:pPr>
    </w:p>
    <w:p w14:paraId="4CF3FE3D" w14:textId="77777777" w:rsidR="00975BFE" w:rsidRPr="00975BFE" w:rsidRDefault="00975BFE" w:rsidP="00975BFE">
      <w:pPr>
        <w:pStyle w:val="Heading2"/>
        <w:rPr>
          <w:rFonts w:eastAsiaTheme="minorEastAsia"/>
          <w:color w:val="000000" w:themeColor="text1"/>
        </w:rPr>
      </w:pPr>
      <w:bookmarkStart w:id="6" w:name="_Toc23546389"/>
      <w:r w:rsidRPr="00975BFE">
        <w:rPr>
          <w:rFonts w:eastAsiaTheme="minorEastAsia"/>
          <w:color w:val="000000" w:themeColor="text1"/>
        </w:rPr>
        <w:lastRenderedPageBreak/>
        <w:t>Material Modelling</w:t>
      </w:r>
      <w:bookmarkEnd w:id="6"/>
    </w:p>
    <w:p w14:paraId="476D37A3" w14:textId="77777777" w:rsidR="00975BFE" w:rsidRPr="00975BFE" w:rsidRDefault="00975BFE" w:rsidP="00A9074F">
      <w:pPr>
        <w:rPr>
          <w:rFonts w:eastAsiaTheme="minorEastAsia" w:cs="Times New Roman"/>
        </w:rPr>
      </w:pPr>
    </w:p>
    <w:p w14:paraId="43FC3B03" w14:textId="77777777" w:rsidR="00A9074F" w:rsidRPr="0093665D" w:rsidRDefault="00A9074F" w:rsidP="00A9074F">
      <w:pPr>
        <w:rPr>
          <w:rFonts w:eastAsiaTheme="minorEastAsia" w:cs="Times New Roman"/>
        </w:rPr>
      </w:pPr>
      <m:oMathPara>
        <m:oMath>
          <m:r>
            <w:rPr>
              <w:rFonts w:ascii="Cambria Math" w:hAnsi="Cambria Math"/>
            </w:rPr>
            <m:t>Stress=</m:t>
          </m:r>
          <m:f>
            <m:fPr>
              <m:ctrlPr>
                <w:rPr>
                  <w:rFonts w:ascii="Cambria Math" w:hAnsi="Cambria Math"/>
                  <w:i/>
                </w:rPr>
              </m:ctrlPr>
            </m:fPr>
            <m:num>
              <m:f>
                <m:fPr>
                  <m:ctrlPr>
                    <w:rPr>
                      <w:rFonts w:ascii="Cambria Math"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Net</m:t>
                      </m:r>
                    </m:sub>
                  </m:sSub>
                </m:num>
                <m:den>
                  <m:r>
                    <w:rPr>
                      <w:rFonts w:ascii="Cambria Math" w:hAnsi="Cambria Math"/>
                    </w:rPr>
                    <m:t>Cos(φ)</m:t>
                  </m:r>
                </m:den>
              </m:f>
            </m:num>
            <m:den>
              <m:r>
                <w:rPr>
                  <w:rFonts w:ascii="Cambria Math" w:hAnsi="Cambria Math"/>
                </w:rPr>
                <m:t>A</m:t>
              </m:r>
            </m:den>
          </m:f>
        </m:oMath>
      </m:oMathPara>
    </w:p>
    <w:p w14:paraId="3E70B0EA" w14:textId="77777777" w:rsidR="005A7111" w:rsidRPr="0093665D" w:rsidRDefault="00A9074F" w:rsidP="00F12797">
      <w:pPr>
        <w:rPr>
          <w:rFonts w:eastAsiaTheme="minorEastAsia" w:cs="Times New Roman"/>
        </w:rPr>
      </w:pPr>
      <m:oMathPara>
        <m:oMath>
          <m:r>
            <w:rPr>
              <w:rFonts w:ascii="Cambria Math" w:hAnsi="Cambria Math"/>
            </w:rPr>
            <m:t>Strain=</m:t>
          </m:r>
          <m:f>
            <m:fPr>
              <m:ctrlPr>
                <w:rPr>
                  <w:rFonts w:ascii="Cambria Math" w:hAnsi="Cambria Math"/>
                  <w:i/>
                </w:rPr>
              </m:ctrlPr>
            </m:fPr>
            <m:num>
              <m:r>
                <w:rPr>
                  <w:rFonts w:ascii="Cambria Math" w:hAnsi="Cambria Math"/>
                </w:rPr>
                <m:t>x</m:t>
              </m:r>
            </m:num>
            <m:den>
              <m:r>
                <w:rPr>
                  <w:rFonts w:ascii="Cambria Math" w:hAnsi="Cambria Math"/>
                </w:rPr>
                <m:t>L</m:t>
              </m:r>
            </m:den>
          </m:f>
        </m:oMath>
      </m:oMathPara>
    </w:p>
    <w:p w14:paraId="043FDE26" w14:textId="77777777" w:rsidR="005A7111" w:rsidRPr="0093665D" w:rsidRDefault="00A9074F" w:rsidP="00F12797">
      <w:pPr>
        <w:rPr>
          <w:rFonts w:eastAsiaTheme="minorEastAsia" w:cs="Times New Roman"/>
        </w:rPr>
      </w:pPr>
      <m:oMathPara>
        <m:oMath>
          <m:r>
            <w:rPr>
              <w:rFonts w:ascii="Cambria Math" w:hAnsi="Cambria Math"/>
            </w:rPr>
            <m:t>E=K∙</m:t>
          </m:r>
          <m:f>
            <m:fPr>
              <m:ctrlPr>
                <w:rPr>
                  <w:rFonts w:ascii="Cambria Math" w:hAnsi="Cambria Math"/>
                  <w:i/>
                </w:rPr>
              </m:ctrlPr>
            </m:fPr>
            <m:num>
              <m:r>
                <w:rPr>
                  <w:rFonts w:ascii="Cambria Math" w:hAnsi="Cambria Math"/>
                </w:rPr>
                <m:t>L</m:t>
              </m:r>
            </m:num>
            <m:den>
              <m:r>
                <w:rPr>
                  <w:rFonts w:ascii="Cambria Math" w:hAnsi="Cambria Math"/>
                </w:rPr>
                <m:t>A</m:t>
              </m:r>
            </m:den>
          </m:f>
        </m:oMath>
      </m:oMathPara>
    </w:p>
    <w:p w14:paraId="213A02D1" w14:textId="77777777" w:rsidR="005528FB" w:rsidRPr="0093665D" w:rsidRDefault="00A9074F" w:rsidP="00F12797">
      <w:pPr>
        <w:rPr>
          <w:rFonts w:eastAsiaTheme="minorEastAsia" w:cs="Times New Roman"/>
        </w:rPr>
      </w:pPr>
      <m:oMathPara>
        <m:oMath>
          <m:r>
            <w:rPr>
              <w:rFonts w:ascii="Cambria Math" w:hAnsi="Cambria Math"/>
            </w:rPr>
            <m:t>K=</m:t>
          </m:r>
          <m:f>
            <m:fPr>
              <m:ctrlPr>
                <w:rPr>
                  <w:rFonts w:ascii="Cambria Math" w:hAnsi="Cambria Math"/>
                  <w:i/>
                </w:rPr>
              </m:ctrlPr>
            </m:fPr>
            <m:num>
              <m:r>
                <w:rPr>
                  <w:rFonts w:ascii="Cambria Math" w:hAnsi="Cambria Math"/>
                </w:rPr>
                <m:t>E∙A</m:t>
              </m:r>
            </m:num>
            <m:den>
              <m:r>
                <w:rPr>
                  <w:rFonts w:ascii="Cambria Math" w:hAnsi="Cambria Math"/>
                </w:rPr>
                <m:t>L</m:t>
              </m:r>
            </m:den>
          </m:f>
        </m:oMath>
      </m:oMathPara>
    </w:p>
    <w:p w14:paraId="498AC971" w14:textId="77777777" w:rsidR="00A151E6" w:rsidRPr="0093665D" w:rsidRDefault="00D573C2" w:rsidP="00F12797">
      <w:pPr>
        <w:rPr>
          <w:rFonts w:eastAsiaTheme="minorEastAsia" w:cs="Times New Roman"/>
        </w:rPr>
      </w:pPr>
      <m:oMathPara>
        <m:oMath>
          <m:sSub>
            <m:sSubPr>
              <m:ctrlPr>
                <w:rPr>
                  <w:rFonts w:ascii="Cambria Math" w:hAnsi="Cambria Math"/>
                  <w:i/>
                </w:rPr>
              </m:ctrlPr>
            </m:sSubPr>
            <m:e>
              <m:r>
                <w:rPr>
                  <w:rFonts w:ascii="Cambria Math" w:hAnsi="Cambria Math"/>
                </w:rPr>
                <m:t xml:space="preserve">Compressive </m:t>
              </m:r>
            </m:e>
            <m:sub>
              <m:r>
                <w:rPr>
                  <w:rFonts w:ascii="Cambria Math" w:hAnsi="Cambria Math"/>
                </w:rPr>
                <m:t>Stress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Net Compressive</m:t>
                  </m:r>
                </m:sub>
              </m:sSub>
              <m:r>
                <w:rPr>
                  <w:rFonts w:ascii="Cambria Math" w:hAnsi="Cambria Math"/>
                </w:rPr>
                <m:t xml:space="preserve"> </m:t>
              </m:r>
            </m:num>
            <m:den>
              <m:r>
                <w:rPr>
                  <w:rFonts w:ascii="Cambria Math" w:hAnsi="Cambria Math"/>
                </w:rPr>
                <m:t>A</m:t>
              </m:r>
            </m:den>
          </m:f>
        </m:oMath>
      </m:oMathPara>
    </w:p>
    <w:p w14:paraId="6C5ED2C2" w14:textId="77777777" w:rsidR="00F12797" w:rsidRPr="0093665D" w:rsidRDefault="00D573C2" w:rsidP="00F12797">
      <w:pPr>
        <w:rPr>
          <w:rFonts w:cs="Times New Roman"/>
        </w:rPr>
      </w:pPr>
      <m:oMathPara>
        <m:oMath>
          <m:sSub>
            <m:sSubPr>
              <m:ctrlPr>
                <w:rPr>
                  <w:rFonts w:ascii="Cambria Math" w:hAnsi="Cambria Math"/>
                  <w:i/>
                </w:rPr>
              </m:ctrlPr>
            </m:sSubPr>
            <m:e>
              <m:r>
                <w:rPr>
                  <w:rFonts w:ascii="Cambria Math" w:hAnsi="Cambria Math"/>
                </w:rPr>
                <m:t xml:space="preserve">Tensile </m:t>
              </m:r>
            </m:e>
            <m:sub>
              <m:r>
                <w:rPr>
                  <w:rFonts w:ascii="Cambria Math" w:hAnsi="Cambria Math"/>
                </w:rPr>
                <m:t>Stress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Net Tensile</m:t>
                  </m:r>
                </m:sub>
              </m:sSub>
              <m:r>
                <w:rPr>
                  <w:rFonts w:ascii="Cambria Math" w:hAnsi="Cambria Math"/>
                </w:rPr>
                <m:t xml:space="preserve"> </m:t>
              </m:r>
            </m:num>
            <m:den>
              <m:r>
                <w:rPr>
                  <w:rFonts w:ascii="Cambria Math" w:hAnsi="Cambria Math"/>
                </w:rPr>
                <m:t>A</m:t>
              </m:r>
            </m:den>
          </m:f>
          <m:r>
            <w:rPr>
              <w:rFonts w:ascii="Cambria Math" w:hAnsi="Cambria Math"/>
            </w:rPr>
            <m:t xml:space="preserve"> </m:t>
          </m:r>
        </m:oMath>
      </m:oMathPara>
    </w:p>
    <w:p w14:paraId="0CC84D19" w14:textId="77777777" w:rsidR="00B6733E" w:rsidRPr="0093665D" w:rsidRDefault="00D573C2" w:rsidP="00B6733E">
      <w:pPr>
        <w:rPr>
          <w:rFonts w:cs="Times New Roman"/>
        </w:rPr>
      </w:pPr>
      <m:oMathPara>
        <m:oMath>
          <m:sSub>
            <m:sSubPr>
              <m:ctrlPr>
                <w:rPr>
                  <w:rFonts w:ascii="Cambria Math" w:hAnsi="Cambria Math"/>
                  <w:i/>
                </w:rPr>
              </m:ctrlPr>
            </m:sSubPr>
            <m:e>
              <m:r>
                <w:rPr>
                  <w:rFonts w:ascii="Cambria Math" w:hAnsi="Cambria Math"/>
                </w:rPr>
                <m:t>Nominal</m:t>
              </m:r>
            </m:e>
            <m:sub>
              <m:r>
                <w:rPr>
                  <w:rFonts w:ascii="Cambria Math" w:hAnsi="Cambria Math"/>
                </w:rPr>
                <m:t xml:space="preserve"> Stress</m:t>
              </m:r>
            </m:sub>
          </m:sSub>
          <m:r>
            <w:rPr>
              <w:rFonts w:ascii="Cambria Math" w:hAnsi="Cambria Math"/>
            </w:rPr>
            <m:t>=</m:t>
          </m:r>
          <m:f>
            <m:fPr>
              <m:ctrlPr>
                <w:rPr>
                  <w:rFonts w:ascii="Cambria Math" w:hAnsi="Cambria Math"/>
                  <w:i/>
                </w:rPr>
              </m:ctrlPr>
            </m:fPr>
            <m:num>
              <m:r>
                <w:rPr>
                  <w:rFonts w:ascii="Cambria Math" w:hAnsi="Cambria Math"/>
                </w:rPr>
                <m:t xml:space="preserve">Max </m:t>
              </m:r>
              <m:sSub>
                <m:sSubPr>
                  <m:ctrlPr>
                    <w:rPr>
                      <w:rFonts w:ascii="Cambria Math" w:hAnsi="Cambria Math"/>
                      <w:i/>
                    </w:rPr>
                  </m:ctrlPr>
                </m:sSubPr>
                <m:e>
                  <m:r>
                    <w:rPr>
                      <w:rFonts w:ascii="Cambria Math" w:hAnsi="Cambria Math"/>
                    </w:rPr>
                    <m:t>Force</m:t>
                  </m:r>
                </m:e>
                <m:sub>
                  <m:r>
                    <w:rPr>
                      <w:rFonts w:ascii="Cambria Math" w:hAnsi="Cambria Math"/>
                    </w:rPr>
                    <m:t>Rod</m:t>
                  </m:r>
                </m:sub>
              </m:sSub>
            </m:num>
            <m:den>
              <m:r>
                <w:rPr>
                  <w:rFonts w:ascii="Cambria Math" w:hAnsi="Cambria Math"/>
                </w:rPr>
                <m:t>A</m:t>
              </m:r>
            </m:den>
          </m:f>
        </m:oMath>
      </m:oMathPara>
    </w:p>
    <w:bookmarkStart w:id="7" w:name="_Hlk23367284"/>
    <w:p w14:paraId="7B426BDB" w14:textId="77777777" w:rsidR="0066235E" w:rsidRPr="0093665D" w:rsidRDefault="00D573C2">
      <w:pPr>
        <w:rPr>
          <w:rFonts w:cs="Times New Roman"/>
        </w:rPr>
      </w:pPr>
      <m:oMathPara>
        <m:oMath>
          <m:sSub>
            <m:sSubPr>
              <m:ctrlPr>
                <w:rPr>
                  <w:rFonts w:ascii="Cambria Math" w:hAnsi="Cambria Math"/>
                  <w:i/>
                </w:rPr>
              </m:ctrlPr>
            </m:sSubPr>
            <m:e>
              <m:r>
                <w:rPr>
                  <w:rFonts w:ascii="Cambria Math" w:hAnsi="Cambria Math"/>
                </w:rPr>
                <m:t xml:space="preserve">Compressive </m:t>
              </m:r>
            </m:e>
            <m:sub>
              <m:r>
                <w:rPr>
                  <w:rFonts w:ascii="Cambria Math" w:hAnsi="Cambria Math"/>
                </w:rPr>
                <m:t>N.S.S.F</m:t>
              </m:r>
            </m:sub>
          </m:sSub>
          <m:r>
            <w:rPr>
              <w:rFonts w:ascii="Cambria Math" w:hAnsi="Cambria Math"/>
            </w:rPr>
            <m:t>=</m:t>
          </m:r>
          <m:f>
            <m:fPr>
              <m:ctrlPr>
                <w:rPr>
                  <w:rFonts w:ascii="Cambria Math" w:hAnsi="Cambria Math"/>
                  <w:i/>
                </w:rPr>
              </m:ctrlPr>
            </m:fPr>
            <m:num>
              <m:r>
                <w:rPr>
                  <w:rFonts w:ascii="Cambria Math" w:hAnsi="Cambria Math"/>
                </w:rPr>
                <m:t xml:space="preserve">UTS </m:t>
              </m:r>
            </m:num>
            <m:den>
              <m:sSub>
                <m:sSubPr>
                  <m:ctrlPr>
                    <w:rPr>
                      <w:rFonts w:ascii="Cambria Math" w:hAnsi="Cambria Math"/>
                      <w:i/>
                    </w:rPr>
                  </m:ctrlPr>
                </m:sSubPr>
                <m:e>
                  <m:r>
                    <w:rPr>
                      <w:rFonts w:ascii="Cambria Math" w:hAnsi="Cambria Math"/>
                    </w:rPr>
                    <m:t>Compressive</m:t>
                  </m:r>
                </m:e>
                <m:sub>
                  <m:r>
                    <w:rPr>
                      <w:rFonts w:ascii="Cambria Math" w:hAnsi="Cambria Math"/>
                    </w:rPr>
                    <m:t>Stress</m:t>
                  </m:r>
                </m:sub>
              </m:sSub>
            </m:den>
          </m:f>
        </m:oMath>
      </m:oMathPara>
    </w:p>
    <w:p w14:paraId="3E309E1B" w14:textId="77777777" w:rsidR="0066235E" w:rsidRPr="0093665D" w:rsidRDefault="00D573C2">
      <w:pPr>
        <w:rPr>
          <w:rFonts w:cs="Times New Roman"/>
        </w:rPr>
      </w:pPr>
      <m:oMathPara>
        <m:oMath>
          <m:sSub>
            <m:sSubPr>
              <m:ctrlPr>
                <w:rPr>
                  <w:rFonts w:ascii="Cambria Math" w:hAnsi="Cambria Math"/>
                  <w:i/>
                </w:rPr>
              </m:ctrlPr>
            </m:sSubPr>
            <m:e>
              <m:r>
                <w:rPr>
                  <w:rFonts w:ascii="Cambria Math" w:hAnsi="Cambria Math"/>
                </w:rPr>
                <m:t xml:space="preserve">Tensile </m:t>
              </m:r>
            </m:e>
            <m:sub>
              <m:r>
                <w:rPr>
                  <w:rFonts w:ascii="Cambria Math" w:hAnsi="Cambria Math"/>
                </w:rPr>
                <m:t>N.S.S.F</m:t>
              </m:r>
            </m:sub>
          </m:sSub>
          <m:r>
            <w:rPr>
              <w:rFonts w:ascii="Cambria Math" w:hAnsi="Cambria Math"/>
            </w:rPr>
            <m:t>=</m:t>
          </m:r>
          <m:f>
            <m:fPr>
              <m:ctrlPr>
                <w:rPr>
                  <w:rFonts w:ascii="Cambria Math" w:hAnsi="Cambria Math"/>
                  <w:i/>
                </w:rPr>
              </m:ctrlPr>
            </m:fPr>
            <m:num>
              <m:r>
                <w:rPr>
                  <w:rFonts w:ascii="Cambria Math" w:hAnsi="Cambria Math"/>
                </w:rPr>
                <m:t xml:space="preserve">UTS </m:t>
              </m:r>
            </m:num>
            <m:den>
              <m:sSub>
                <m:sSubPr>
                  <m:ctrlPr>
                    <w:rPr>
                      <w:rFonts w:ascii="Cambria Math" w:hAnsi="Cambria Math"/>
                      <w:i/>
                    </w:rPr>
                  </m:ctrlPr>
                </m:sSubPr>
                <m:e>
                  <m:r>
                    <w:rPr>
                      <w:rFonts w:ascii="Cambria Math" w:hAnsi="Cambria Math"/>
                    </w:rPr>
                    <m:t>Tensile</m:t>
                  </m:r>
                </m:e>
                <m:sub>
                  <m:r>
                    <w:rPr>
                      <w:rFonts w:ascii="Cambria Math" w:hAnsi="Cambria Math"/>
                    </w:rPr>
                    <m:t>Stress</m:t>
                  </m:r>
                </m:sub>
              </m:sSub>
            </m:den>
          </m:f>
        </m:oMath>
      </m:oMathPara>
    </w:p>
    <w:bookmarkStart w:id="8" w:name="_Hlk23373195"/>
    <w:bookmarkEnd w:id="7"/>
    <w:p w14:paraId="6A2E3ADD" w14:textId="006645D5" w:rsidR="00F454CF" w:rsidRPr="0093665D" w:rsidRDefault="00D573C2" w:rsidP="00F454CF">
      <w:pPr>
        <w:rPr>
          <w:rFonts w:cs="Times New Roman"/>
        </w:rPr>
      </w:pPr>
      <m:oMathPara>
        <m:oMath>
          <m:sSub>
            <m:sSubPr>
              <m:ctrlPr>
                <w:rPr>
                  <w:rFonts w:ascii="Cambria Math" w:hAnsi="Cambria Math"/>
                  <w:i/>
                </w:rPr>
              </m:ctrlPr>
            </m:sSubPr>
            <m:e>
              <m:r>
                <w:rPr>
                  <w:rFonts w:ascii="Cambria Math" w:hAnsi="Cambria Math"/>
                </w:rPr>
                <m:t xml:space="preserve">Compression &amp; Stretch </m:t>
              </m:r>
            </m:e>
            <m:sub>
              <m:r>
                <w:rPr>
                  <w:rFonts w:ascii="Cambria Math" w:hAnsi="Cambria Math"/>
                </w:rPr>
                <m:t>Con-Rod</m:t>
              </m:r>
            </m:sub>
          </m:sSub>
          <m:r>
            <w:rPr>
              <w:rFonts w:ascii="Cambria Math" w:hAnsi="Cambria Math"/>
            </w:rPr>
            <m:t>(x)=</m:t>
          </m:r>
          <m:f>
            <m:fPr>
              <m:ctrlPr>
                <w:rPr>
                  <w:rFonts w:ascii="Cambria Math"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Rod</m:t>
                  </m:r>
                </m:sub>
              </m:sSub>
              <m:r>
                <w:rPr>
                  <w:rFonts w:ascii="Cambria Math" w:hAnsi="Cambria Math"/>
                </w:rPr>
                <m:t xml:space="preserve"> </m:t>
              </m:r>
            </m:num>
            <m:den>
              <m:r>
                <w:rPr>
                  <w:rFonts w:ascii="Cambria Math" w:hAnsi="Cambria Math"/>
                </w:rPr>
                <m:t>K</m:t>
              </m:r>
            </m:den>
          </m:f>
          <m:r>
            <w:rPr>
              <w:rFonts w:ascii="Cambria Math" w:hAnsi="Cambria Math"/>
            </w:rPr>
            <m:t>=</m:t>
          </m:r>
          <w:bookmarkStart w:id="9" w:name="_Hlk23542126"/>
          <m:f>
            <m:fPr>
              <m:ctrlPr>
                <w:rPr>
                  <w:rFonts w:ascii="Cambria Math" w:hAnsi="Cambria Math"/>
                  <w:i/>
                </w:rPr>
              </m:ctrlPr>
            </m:fPr>
            <m:num>
              <m:r>
                <w:rPr>
                  <w:rFonts w:ascii="Cambria Math" w:hAnsi="Cambria Math"/>
                </w:rPr>
                <m:t xml:space="preserve">Stress </m:t>
              </m:r>
            </m:num>
            <m:den>
              <m:f>
                <m:fPr>
                  <m:ctrlPr>
                    <w:rPr>
                      <w:rFonts w:ascii="Cambria Math" w:hAnsi="Cambria Math"/>
                      <w:i/>
                    </w:rPr>
                  </m:ctrlPr>
                </m:fPr>
                <m:num>
                  <m:r>
                    <w:rPr>
                      <w:rFonts w:ascii="Cambria Math" w:hAnsi="Cambria Math"/>
                    </w:rPr>
                    <m:t>E</m:t>
                  </m:r>
                </m:num>
                <m:den>
                  <m:r>
                    <w:rPr>
                      <w:rFonts w:ascii="Cambria Math" w:hAnsi="Cambria Math"/>
                    </w:rPr>
                    <m:t>L</m:t>
                  </m:r>
                </m:den>
              </m:f>
            </m:den>
          </m:f>
        </m:oMath>
      </m:oMathPara>
      <w:bookmarkEnd w:id="9"/>
    </w:p>
    <w:p w14:paraId="0A950DF3" w14:textId="77777777" w:rsidR="002806A7" w:rsidRDefault="002806A7" w:rsidP="002806A7">
      <w:pPr>
        <w:pStyle w:val="Heading2"/>
        <w:rPr>
          <w:color w:val="000000" w:themeColor="text1"/>
        </w:rPr>
      </w:pPr>
      <w:bookmarkStart w:id="10" w:name="_Toc23546390"/>
      <w:bookmarkEnd w:id="8"/>
      <w:r w:rsidRPr="002806A7">
        <w:rPr>
          <w:color w:val="000000" w:themeColor="text1"/>
        </w:rPr>
        <w:t>Spreadsheet</w:t>
      </w:r>
      <w:bookmarkEnd w:id="10"/>
      <w:r w:rsidRPr="002806A7">
        <w:rPr>
          <w:color w:val="000000" w:themeColor="text1"/>
        </w:rPr>
        <w:t xml:space="preserve"> </w:t>
      </w:r>
    </w:p>
    <w:p w14:paraId="1344D8B4" w14:textId="77777777" w:rsidR="002806A7" w:rsidRDefault="002806A7" w:rsidP="002806A7"/>
    <w:p w14:paraId="533A386C" w14:textId="77777777" w:rsidR="0084075E" w:rsidRPr="00CF6FA3" w:rsidRDefault="002806A7">
      <w:r w:rsidRPr="002806A7">
        <w:rPr>
          <w:rFonts w:cs="Times New Roman"/>
        </w:rPr>
        <w:t>Fro</w:t>
      </w:r>
      <w:r>
        <w:rPr>
          <w:rFonts w:cs="Times New Roman"/>
        </w:rPr>
        <w:t>m the calculation made above a spreadsheet was created showing all calculation relative to crank angle. With the exception to some absolute results used for modelling the connecting rod.</w:t>
      </w:r>
      <w:r w:rsidR="00FE22D0" w:rsidRPr="00FE22D0">
        <w:rPr>
          <w:noProof/>
        </w:rPr>
        <w:drawing>
          <wp:inline distT="0" distB="0" distL="0" distR="0" wp14:anchorId="0E0F4D56" wp14:editId="7C16A033">
            <wp:extent cx="5334000" cy="14268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34000" cy="1426845"/>
                    </a:xfrm>
                    <a:prstGeom prst="rect">
                      <a:avLst/>
                    </a:prstGeom>
                    <a:noFill/>
                    <a:ln>
                      <a:noFill/>
                    </a:ln>
                  </pic:spPr>
                </pic:pic>
              </a:graphicData>
            </a:graphic>
          </wp:inline>
        </w:drawing>
      </w:r>
      <w:r w:rsidR="00FE22D0" w:rsidRPr="00FE22D0">
        <w:rPr>
          <w:noProof/>
        </w:rPr>
        <w:drawing>
          <wp:inline distT="0" distB="0" distL="0" distR="0" wp14:anchorId="0B0CBB11" wp14:editId="02713C71">
            <wp:extent cx="5353050" cy="14560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81955" cy="1463879"/>
                    </a:xfrm>
                    <a:prstGeom prst="rect">
                      <a:avLst/>
                    </a:prstGeom>
                    <a:noFill/>
                    <a:ln>
                      <a:noFill/>
                    </a:ln>
                  </pic:spPr>
                </pic:pic>
              </a:graphicData>
            </a:graphic>
          </wp:inline>
        </w:drawing>
      </w:r>
      <w:r w:rsidR="00BA3B7D" w:rsidRPr="00BA3B7D">
        <w:t xml:space="preserve"> </w:t>
      </w:r>
    </w:p>
    <w:p w14:paraId="7B936890" w14:textId="77777777" w:rsidR="00975BFE" w:rsidRDefault="00975BFE" w:rsidP="00975BFE">
      <w:pPr>
        <w:pStyle w:val="Heading1"/>
        <w:rPr>
          <w:color w:val="000000" w:themeColor="text1"/>
        </w:rPr>
      </w:pPr>
      <w:bookmarkStart w:id="11" w:name="_Toc23546391"/>
      <w:r w:rsidRPr="00975BFE">
        <w:rPr>
          <w:color w:val="000000" w:themeColor="text1"/>
        </w:rPr>
        <w:lastRenderedPageBreak/>
        <w:t>Finding and Analysis</w:t>
      </w:r>
      <w:bookmarkEnd w:id="11"/>
    </w:p>
    <w:p w14:paraId="611F5AA4" w14:textId="77777777" w:rsidR="00975BFE" w:rsidRDefault="00975BFE" w:rsidP="00975BFE"/>
    <w:p w14:paraId="0AE52903" w14:textId="77777777" w:rsidR="00975BFE" w:rsidRDefault="00975BFE" w:rsidP="00975BFE">
      <w:pPr>
        <w:pStyle w:val="Heading2"/>
        <w:rPr>
          <w:color w:val="000000" w:themeColor="text1"/>
        </w:rPr>
      </w:pPr>
      <w:bookmarkStart w:id="12" w:name="_Toc23546392"/>
      <w:r w:rsidRPr="00975BFE">
        <w:rPr>
          <w:color w:val="000000" w:themeColor="text1"/>
        </w:rPr>
        <w:t>Inertial Loads</w:t>
      </w:r>
      <w:bookmarkEnd w:id="12"/>
    </w:p>
    <w:p w14:paraId="14630CFE" w14:textId="77777777" w:rsidR="00600396" w:rsidRDefault="00975BFE" w:rsidP="00600396">
      <w:r w:rsidRPr="00975BFE">
        <w:t xml:space="preserve"> </w:t>
      </w:r>
      <w:r>
        <w:rPr>
          <w:noProof/>
        </w:rPr>
        <w:drawing>
          <wp:inline distT="0" distB="0" distL="0" distR="0" wp14:anchorId="4D28768B" wp14:editId="245894E2">
            <wp:extent cx="2886075" cy="22377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86734" cy="2238251"/>
                    </a:xfrm>
                    <a:prstGeom prst="rect">
                      <a:avLst/>
                    </a:prstGeom>
                    <a:noFill/>
                  </pic:spPr>
                </pic:pic>
              </a:graphicData>
            </a:graphic>
          </wp:inline>
        </w:drawing>
      </w:r>
      <w:r>
        <w:rPr>
          <w:noProof/>
        </w:rPr>
        <w:drawing>
          <wp:inline distT="0" distB="0" distL="0" distR="0" wp14:anchorId="7554592C" wp14:editId="3FEDDA3B">
            <wp:extent cx="2790825" cy="2247900"/>
            <wp:effectExtent l="0" t="0" r="0" b="0"/>
            <wp:docPr id="1" name="Chart 1">
              <a:extLst xmlns:a="http://schemas.openxmlformats.org/drawingml/2006/main">
                <a:ext uri="{FF2B5EF4-FFF2-40B4-BE49-F238E27FC236}">
                  <a16:creationId xmlns:a16="http://schemas.microsoft.com/office/drawing/2014/main" id="{471F0ED4-5C37-46F2-9E20-BEAA62F81C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6F628E4" w14:textId="77777777" w:rsidR="00600396" w:rsidRDefault="00600396" w:rsidP="00600396">
      <w:pPr>
        <w:jc w:val="both"/>
      </w:pPr>
    </w:p>
    <w:p w14:paraId="1C8B8AA6" w14:textId="77777777" w:rsidR="00600396" w:rsidRPr="00BF4865" w:rsidRDefault="00D573C2" w:rsidP="00600396">
      <w:pPr>
        <w:rPr>
          <w:rFonts w:eastAsiaTheme="minorEastAsia" w:cs="Times New Roman"/>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 xml:space="preserve">2 </m:t>
                  </m:r>
                </m:sup>
              </m:sSup>
              <m:r>
                <w:rPr>
                  <w:rFonts w:ascii="Cambria Math" w:hAnsi="Cambria Math"/>
                </w:rPr>
                <m:t>s</m:t>
              </m:r>
            </m:num>
            <m:den>
              <m:r>
                <w:rPr>
                  <w:rFonts w:ascii="Cambria Math" w:hAnsi="Cambria Math"/>
                </w:rPr>
                <m:t>d</m:t>
              </m:r>
              <m:sSup>
                <m:sSupPr>
                  <m:ctrlPr>
                    <w:rPr>
                      <w:rFonts w:ascii="Cambria Math" w:hAnsi="Cambria Math"/>
                      <w:i/>
                    </w:rPr>
                  </m:ctrlPr>
                </m:sSupPr>
                <m:e>
                  <m:r>
                    <w:rPr>
                      <w:rFonts w:ascii="Cambria Math" w:hAnsi="Cambria Math"/>
                    </w:rPr>
                    <m:t>t</m:t>
                  </m:r>
                </m:e>
                <m:sup>
                  <m:r>
                    <w:rPr>
                      <w:rFonts w:ascii="Cambria Math" w:hAnsi="Cambria Math"/>
                    </w:rPr>
                    <m:t>2</m:t>
                  </m:r>
                </m:sup>
              </m:sSup>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m:t>
          </m:r>
          <m:d>
            <m:dPr>
              <m:ctrlPr>
                <w:rPr>
                  <w:rFonts w:ascii="Cambria Math" w:hAnsi="Cambria Math"/>
                  <w:i/>
                </w:rPr>
              </m:ctrlPr>
            </m:dPr>
            <m:e>
              <m:r>
                <w:rPr>
                  <w:rFonts w:ascii="Cambria Math" w:hAnsi="Cambria Math"/>
                </w:rPr>
                <m:t>θ</m:t>
              </m:r>
            </m:e>
          </m:d>
          <m:r>
            <w:rPr>
              <w:rFonts w:ascii="Cambria Math" w:hAnsi="Cambria Math"/>
            </w:rPr>
            <m:t>+</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Cos2θ</m:t>
          </m:r>
        </m:oMath>
      </m:oMathPara>
    </w:p>
    <w:p w14:paraId="3052B149" w14:textId="77777777" w:rsidR="00600396" w:rsidRDefault="00D573C2" w:rsidP="00600396">
      <w:pPr>
        <w:jc w:val="center"/>
        <w:rPr>
          <w:rFonts w:eastAsiaTheme="minorEastAsia"/>
        </w:rPr>
      </w:pPr>
      <m:oMathPara>
        <m:oMath>
          <m:sSub>
            <m:sSubPr>
              <m:ctrlPr>
                <w:rPr>
                  <w:rFonts w:ascii="Cambria Math" w:hAnsi="Cambria Math"/>
                  <w:i/>
                </w:rPr>
              </m:ctrlPr>
            </m:sSubPr>
            <m:e>
              <m:r>
                <w:rPr>
                  <w:rFonts w:ascii="Cambria Math" w:hAnsi="Cambria Math"/>
                </w:rPr>
                <m:t>Force</m:t>
              </m:r>
            </m:e>
            <m:sub>
              <m:r>
                <w:rPr>
                  <w:rFonts w:ascii="Cambria Math" w:hAnsi="Cambria Math"/>
                </w:rPr>
                <m:t>Inertia</m:t>
              </m:r>
            </m:sub>
          </m:sSub>
          <m:r>
            <w:rPr>
              <w:rFonts w:ascii="Cambria Math" w:hAnsi="Cambria Math"/>
            </w:rPr>
            <m:t>=m∙</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 xml:space="preserve">2 </m:t>
                  </m:r>
                </m:sup>
              </m:sSup>
              <m:r>
                <w:rPr>
                  <w:rFonts w:ascii="Cambria Math" w:hAnsi="Cambria Math"/>
                </w:rPr>
                <m:t>s</m:t>
              </m:r>
            </m:num>
            <m:den>
              <m:r>
                <w:rPr>
                  <w:rFonts w:ascii="Cambria Math" w:hAnsi="Cambria Math"/>
                </w:rPr>
                <m:t>d</m:t>
              </m:r>
              <m:sSup>
                <m:sSupPr>
                  <m:ctrlPr>
                    <w:rPr>
                      <w:rFonts w:ascii="Cambria Math" w:hAnsi="Cambria Math"/>
                      <w:i/>
                    </w:rPr>
                  </m:ctrlPr>
                </m:sSupPr>
                <m:e>
                  <m:r>
                    <w:rPr>
                      <w:rFonts w:ascii="Cambria Math" w:hAnsi="Cambria Math"/>
                    </w:rPr>
                    <m:t>t</m:t>
                  </m:r>
                </m:e>
                <m:sup>
                  <m:r>
                    <w:rPr>
                      <w:rFonts w:ascii="Cambria Math" w:hAnsi="Cambria Math"/>
                    </w:rPr>
                    <m:t>2</m:t>
                  </m:r>
                </m:sup>
              </m:sSup>
            </m:den>
          </m:f>
        </m:oMath>
      </m:oMathPara>
    </w:p>
    <w:p w14:paraId="6F681316" w14:textId="77777777" w:rsidR="00600396" w:rsidRDefault="005918BA" w:rsidP="00600396">
      <w:pPr>
        <w:rPr>
          <w:rFonts w:cs="Times New Roman"/>
        </w:rPr>
      </w:pPr>
      <w:r>
        <w:rPr>
          <w:rFonts w:cs="Times New Roman"/>
        </w:rPr>
        <w:t>The following points of interest can be seen in the graphical data above;</w:t>
      </w:r>
    </w:p>
    <w:p w14:paraId="06B11D78" w14:textId="77777777" w:rsidR="005918BA" w:rsidRDefault="005918BA" w:rsidP="005918BA">
      <w:pPr>
        <w:pStyle w:val="ListParagraph"/>
        <w:numPr>
          <w:ilvl w:val="0"/>
          <w:numId w:val="23"/>
        </w:numPr>
        <w:rPr>
          <w:rFonts w:cs="Times New Roman"/>
        </w:rPr>
      </w:pPr>
      <w:r>
        <w:rPr>
          <w:rFonts w:cs="Times New Roman"/>
        </w:rPr>
        <w:t>Due to the force of inertia being a derivative of the 1</w:t>
      </w:r>
      <w:r w:rsidRPr="005918BA">
        <w:rPr>
          <w:rFonts w:cs="Times New Roman"/>
          <w:vertAlign w:val="superscript"/>
        </w:rPr>
        <w:t>st</w:t>
      </w:r>
      <w:r>
        <w:rPr>
          <w:rFonts w:cs="Times New Roman"/>
        </w:rPr>
        <w:t xml:space="preserve"> and 2</w:t>
      </w:r>
      <w:r w:rsidRPr="005918BA">
        <w:rPr>
          <w:rFonts w:cs="Times New Roman"/>
          <w:vertAlign w:val="superscript"/>
        </w:rPr>
        <w:t>nd</w:t>
      </w:r>
      <w:r>
        <w:rPr>
          <w:rFonts w:cs="Times New Roman"/>
        </w:rPr>
        <w:t xml:space="preserve"> order forces these control the behaviour of the force.</w:t>
      </w:r>
    </w:p>
    <w:p w14:paraId="53C43C6A" w14:textId="77777777" w:rsidR="005918BA" w:rsidRDefault="005918BA" w:rsidP="005918BA">
      <w:pPr>
        <w:pStyle w:val="ListParagraph"/>
        <w:numPr>
          <w:ilvl w:val="0"/>
          <w:numId w:val="23"/>
        </w:numPr>
        <w:rPr>
          <w:rFonts w:cs="Times New Roman"/>
        </w:rPr>
      </w:pPr>
      <w:r>
        <w:rPr>
          <w:rFonts w:cs="Times New Roman"/>
        </w:rPr>
        <w:t>Increasing the RPM increases the magnitude of the 1</w:t>
      </w:r>
      <w:r w:rsidRPr="005918BA">
        <w:rPr>
          <w:rFonts w:cs="Times New Roman"/>
          <w:vertAlign w:val="superscript"/>
        </w:rPr>
        <w:t>st</w:t>
      </w:r>
      <w:r>
        <w:rPr>
          <w:rFonts w:cs="Times New Roman"/>
        </w:rPr>
        <w:t xml:space="preserve"> and 2</w:t>
      </w:r>
      <w:r w:rsidRPr="005918BA">
        <w:rPr>
          <w:rFonts w:cs="Times New Roman"/>
          <w:vertAlign w:val="superscript"/>
        </w:rPr>
        <w:t>nd</w:t>
      </w:r>
      <w:r>
        <w:rPr>
          <w:rFonts w:cs="Times New Roman"/>
        </w:rPr>
        <w:t xml:space="preserve"> order forces and therefore the inertia.</w:t>
      </w:r>
    </w:p>
    <w:p w14:paraId="2A4E94B6" w14:textId="77777777" w:rsidR="005918BA" w:rsidRDefault="005918BA" w:rsidP="005918BA">
      <w:pPr>
        <w:pStyle w:val="ListParagraph"/>
        <w:numPr>
          <w:ilvl w:val="0"/>
          <w:numId w:val="23"/>
        </w:numPr>
        <w:rPr>
          <w:rFonts w:cs="Times New Roman"/>
        </w:rPr>
      </w:pPr>
      <w:r>
        <w:rPr>
          <w:rFonts w:cs="Times New Roman"/>
        </w:rPr>
        <w:t>The flat part of the curve around BDC is down to the fact the piston moves slower in the bottom half of the stroke than the top</w:t>
      </w:r>
      <w:r w:rsidR="00687E7B">
        <w:rPr>
          <w:rFonts w:cs="Times New Roman"/>
        </w:rPr>
        <w:t>. Due to the mathematical relationship between the con-rod angle and the crank angle.</w:t>
      </w:r>
    </w:p>
    <w:p w14:paraId="23ABDAAB" w14:textId="77777777" w:rsidR="005713CA" w:rsidRDefault="00687E7B" w:rsidP="005918BA">
      <w:pPr>
        <w:pStyle w:val="ListParagraph"/>
        <w:numPr>
          <w:ilvl w:val="0"/>
          <w:numId w:val="23"/>
        </w:numPr>
        <w:rPr>
          <w:rFonts w:cs="Times New Roman"/>
        </w:rPr>
      </w:pPr>
      <w:r>
        <w:rPr>
          <w:rFonts w:cs="Times New Roman"/>
        </w:rPr>
        <w:t>The disruption in the wave at BDC is due to the opposing 1</w:t>
      </w:r>
      <w:r w:rsidRPr="00687E7B">
        <w:rPr>
          <w:rFonts w:cs="Times New Roman"/>
          <w:vertAlign w:val="superscript"/>
        </w:rPr>
        <w:t>st</w:t>
      </w:r>
      <w:r>
        <w:rPr>
          <w:rFonts w:cs="Times New Roman"/>
        </w:rPr>
        <w:t xml:space="preserve"> and 2</w:t>
      </w:r>
      <w:r w:rsidRPr="00687E7B">
        <w:rPr>
          <w:rFonts w:cs="Times New Roman"/>
          <w:vertAlign w:val="superscript"/>
        </w:rPr>
        <w:t>nd</w:t>
      </w:r>
      <w:r>
        <w:rPr>
          <w:rFonts w:cs="Times New Roman"/>
        </w:rPr>
        <w:t xml:space="preserve"> order forces. This disruption increases in magnitude as the RPM is increased. This would cause </w:t>
      </w:r>
      <w:proofErr w:type="gramStart"/>
      <w:r>
        <w:rPr>
          <w:rFonts w:cs="Times New Roman"/>
        </w:rPr>
        <w:t>a</w:t>
      </w:r>
      <w:proofErr w:type="gramEnd"/>
      <w:r>
        <w:rPr>
          <w:rFonts w:cs="Times New Roman"/>
        </w:rPr>
        <w:t xml:space="preserve"> unwanted vibration of the engine. To counter act </w:t>
      </w:r>
      <w:r w:rsidR="000F58F7">
        <w:rPr>
          <w:rFonts w:cs="Times New Roman"/>
        </w:rPr>
        <w:t>this,</w:t>
      </w:r>
      <w:r>
        <w:rPr>
          <w:rFonts w:cs="Times New Roman"/>
        </w:rPr>
        <w:t xml:space="preserve"> effect a shaft rotating twice that of engine speed would need to be implemented to counter act the frequency of the 2</w:t>
      </w:r>
      <w:r w:rsidRPr="00687E7B">
        <w:rPr>
          <w:rFonts w:cs="Times New Roman"/>
          <w:vertAlign w:val="superscript"/>
        </w:rPr>
        <w:t>nd</w:t>
      </w:r>
      <w:r>
        <w:rPr>
          <w:rFonts w:cs="Times New Roman"/>
        </w:rPr>
        <w:t xml:space="preserve"> order force which is twice the 1</w:t>
      </w:r>
      <w:r w:rsidRPr="00687E7B">
        <w:rPr>
          <w:rFonts w:cs="Times New Roman"/>
          <w:vertAlign w:val="superscript"/>
        </w:rPr>
        <w:t>st</w:t>
      </w:r>
      <w:r>
        <w:rPr>
          <w:rFonts w:cs="Times New Roman"/>
        </w:rPr>
        <w:t xml:space="preserve"> order.</w:t>
      </w:r>
    </w:p>
    <w:p w14:paraId="12F08FB7" w14:textId="77777777" w:rsidR="005713CA" w:rsidRDefault="005713CA">
      <w:pPr>
        <w:rPr>
          <w:rFonts w:cs="Times New Roman"/>
        </w:rPr>
      </w:pPr>
      <w:r>
        <w:rPr>
          <w:rFonts w:cs="Times New Roman"/>
        </w:rPr>
        <w:br w:type="page"/>
      </w:r>
    </w:p>
    <w:p w14:paraId="31C61ECC" w14:textId="77777777" w:rsidR="00687E7B" w:rsidRPr="005713CA" w:rsidRDefault="005713CA" w:rsidP="005713CA">
      <w:pPr>
        <w:pStyle w:val="Heading2"/>
        <w:rPr>
          <w:color w:val="000000" w:themeColor="text1"/>
        </w:rPr>
      </w:pPr>
      <w:r w:rsidRPr="005713CA">
        <w:rPr>
          <w:color w:val="000000" w:themeColor="text1"/>
        </w:rPr>
        <w:lastRenderedPageBreak/>
        <w:t xml:space="preserve"> </w:t>
      </w:r>
      <w:bookmarkStart w:id="13" w:name="_Toc23546393"/>
      <w:r w:rsidRPr="005713CA">
        <w:rPr>
          <w:color w:val="000000" w:themeColor="text1"/>
        </w:rPr>
        <w:t>Forces Acting on the Con-Rod</w:t>
      </w:r>
      <w:bookmarkEnd w:id="13"/>
    </w:p>
    <w:p w14:paraId="18983E3F" w14:textId="77777777" w:rsidR="00747B7E" w:rsidRDefault="00747B7E" w:rsidP="00747B7E"/>
    <w:p w14:paraId="2398AAF7" w14:textId="77777777" w:rsidR="000F58F7" w:rsidRPr="00747B7E" w:rsidRDefault="00747B7E" w:rsidP="00747B7E">
      <w:pPr>
        <w:pStyle w:val="Heading3"/>
        <w:rPr>
          <w:color w:val="000000" w:themeColor="text1"/>
        </w:rPr>
      </w:pPr>
      <w:bookmarkStart w:id="14" w:name="_Toc23546394"/>
      <w:r w:rsidRPr="00747B7E">
        <w:rPr>
          <w:color w:val="000000" w:themeColor="text1"/>
        </w:rPr>
        <w:t>Net Compressive and Tensile</w:t>
      </w:r>
      <w:bookmarkEnd w:id="14"/>
    </w:p>
    <w:p w14:paraId="32E3826C" w14:textId="77777777" w:rsidR="00747B7E" w:rsidRPr="00747B7E" w:rsidRDefault="00747B7E" w:rsidP="00747B7E"/>
    <w:p w14:paraId="5D0F4804" w14:textId="77777777" w:rsidR="000F58F7" w:rsidRDefault="000F58F7" w:rsidP="000F58F7">
      <w:pPr>
        <w:tabs>
          <w:tab w:val="left" w:pos="435"/>
        </w:tabs>
      </w:pPr>
      <w:r>
        <w:t>For the purpose of these calculation the following equations were implemented.</w:t>
      </w:r>
    </w:p>
    <w:p w14:paraId="2E4AB90A" w14:textId="77777777" w:rsidR="000F58F7" w:rsidRPr="0093665D" w:rsidRDefault="00D573C2" w:rsidP="000F58F7">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Net</m:t>
              </m:r>
            </m:sub>
          </m:sSub>
          <m:r>
            <w:rPr>
              <w:rFonts w:ascii="Cambria Math" w:hAnsi="Cambria Math"/>
            </w:rPr>
            <m:t>=</m:t>
          </m:r>
          <m:sSub>
            <m:sSubPr>
              <m:ctrlPr>
                <w:rPr>
                  <w:rFonts w:ascii="Cambria Math" w:hAnsi="Cambria Math"/>
                  <w:i/>
                </w:rPr>
              </m:ctrlPr>
            </m:sSubPr>
            <m:e>
              <m:r>
                <w:rPr>
                  <w:rFonts w:ascii="Cambria Math" w:hAnsi="Cambria Math"/>
                </w:rPr>
                <m:t>Force</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Force</m:t>
              </m:r>
            </m:e>
            <m:sub>
              <m:r>
                <w:rPr>
                  <w:rFonts w:ascii="Cambria Math" w:hAnsi="Cambria Math"/>
                </w:rPr>
                <m:t>Inertia</m:t>
              </m:r>
            </m:sub>
          </m:sSub>
        </m:oMath>
      </m:oMathPara>
    </w:p>
    <w:p w14:paraId="03A98A94" w14:textId="77777777" w:rsidR="000F58F7" w:rsidRPr="0093665D" w:rsidRDefault="00D573C2" w:rsidP="000F58F7">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Rod</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Net</m:t>
                  </m:r>
                </m:sub>
              </m:sSub>
            </m:num>
            <m:den>
              <m:r>
                <w:rPr>
                  <w:rFonts w:ascii="Cambria Math" w:hAnsi="Cambria Math"/>
                </w:rPr>
                <m:t>Cos(φ)</m:t>
              </m:r>
            </m:den>
          </m:f>
        </m:oMath>
      </m:oMathPara>
    </w:p>
    <w:p w14:paraId="1A36105B" w14:textId="77777777" w:rsidR="000F58F7" w:rsidRPr="000F58F7" w:rsidRDefault="00D573C2" w:rsidP="000F58F7">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Net Compressive</m:t>
              </m:r>
            </m:sub>
          </m:sSub>
          <m:r>
            <w:rPr>
              <w:rFonts w:ascii="Cambria Math" w:hAnsi="Cambria Math"/>
            </w:rPr>
            <m:t xml:space="preserve">=Where </m:t>
          </m:r>
          <m:sSub>
            <m:sSubPr>
              <m:ctrlPr>
                <w:rPr>
                  <w:rFonts w:ascii="Cambria Math" w:hAnsi="Cambria Math"/>
                  <w:i/>
                </w:rPr>
              </m:ctrlPr>
            </m:sSubPr>
            <m:e>
              <m:r>
                <w:rPr>
                  <w:rFonts w:ascii="Cambria Math" w:hAnsi="Cambria Math"/>
                </w:rPr>
                <m:t>Force</m:t>
              </m:r>
            </m:e>
            <m:sub>
              <m:r>
                <w:rPr>
                  <w:rFonts w:ascii="Cambria Math" w:hAnsi="Cambria Math"/>
                </w:rPr>
                <m:t>Rod</m:t>
              </m:r>
            </m:sub>
          </m:sSub>
          <m:r>
            <w:rPr>
              <w:rFonts w:ascii="Cambria Math" w:hAnsi="Cambria Math"/>
            </w:rPr>
            <m:t xml:space="preserve"> is highest+ </m:t>
          </m:r>
        </m:oMath>
      </m:oMathPara>
    </w:p>
    <w:p w14:paraId="271E3C91" w14:textId="77777777" w:rsidR="000F58F7" w:rsidRPr="000F58F7" w:rsidRDefault="00D573C2" w:rsidP="000F58F7">
      <w:pPr>
        <w:rPr>
          <w:rFonts w:eastAsiaTheme="minorEastAsia" w:cs="Times New Roman"/>
        </w:rPr>
      </w:pPr>
      <m:oMathPara>
        <m:oMath>
          <m:sSub>
            <m:sSubPr>
              <m:ctrlPr>
                <w:rPr>
                  <w:rFonts w:ascii="Cambria Math" w:hAnsi="Cambria Math"/>
                  <w:i/>
                </w:rPr>
              </m:ctrlPr>
            </m:sSubPr>
            <m:e>
              <m:r>
                <w:rPr>
                  <w:rFonts w:ascii="Cambria Math" w:hAnsi="Cambria Math"/>
                </w:rPr>
                <m:t>Force</m:t>
              </m:r>
            </m:e>
            <m:sub>
              <m:r>
                <w:rPr>
                  <w:rFonts w:ascii="Cambria Math" w:hAnsi="Cambria Math"/>
                </w:rPr>
                <m:t>Net Tensile</m:t>
              </m:r>
            </m:sub>
          </m:sSub>
          <m:r>
            <w:rPr>
              <w:rFonts w:ascii="Cambria Math" w:hAnsi="Cambria Math"/>
            </w:rPr>
            <m:t xml:space="preserve">=Where </m:t>
          </m:r>
          <m:sSub>
            <m:sSubPr>
              <m:ctrlPr>
                <w:rPr>
                  <w:rFonts w:ascii="Cambria Math" w:hAnsi="Cambria Math"/>
                  <w:i/>
                </w:rPr>
              </m:ctrlPr>
            </m:sSubPr>
            <m:e>
              <m:r>
                <w:rPr>
                  <w:rFonts w:ascii="Cambria Math" w:hAnsi="Cambria Math"/>
                </w:rPr>
                <m:t>Force</m:t>
              </m:r>
            </m:e>
            <m:sub>
              <m:r>
                <w:rPr>
                  <w:rFonts w:ascii="Cambria Math" w:hAnsi="Cambria Math"/>
                </w:rPr>
                <m:t>Rod</m:t>
              </m:r>
            </m:sub>
          </m:sSub>
          <m:r>
            <w:rPr>
              <w:rFonts w:ascii="Cambria Math" w:hAnsi="Cambria Math"/>
            </w:rPr>
            <m:t xml:space="preserve"> is highest- </m:t>
          </m:r>
        </m:oMath>
      </m:oMathPara>
    </w:p>
    <w:p w14:paraId="4E06416B" w14:textId="77777777" w:rsidR="000F58F7" w:rsidRPr="0093665D" w:rsidRDefault="000F58F7" w:rsidP="000F58F7">
      <w:pPr>
        <w:rPr>
          <w:rFonts w:eastAsiaTheme="minorEastAsia" w:cs="Times New Roman"/>
        </w:rPr>
      </w:pPr>
    </w:p>
    <w:p w14:paraId="61088F4B" w14:textId="77777777" w:rsidR="000F58F7" w:rsidRDefault="000F58F7" w:rsidP="000F58F7">
      <w:r>
        <w:rPr>
          <w:noProof/>
        </w:rPr>
        <w:drawing>
          <wp:inline distT="0" distB="0" distL="0" distR="0" wp14:anchorId="22D9DCFB" wp14:editId="1AFF50F8">
            <wp:extent cx="4267200" cy="2571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67200" cy="2571750"/>
                    </a:xfrm>
                    <a:prstGeom prst="rect">
                      <a:avLst/>
                    </a:prstGeom>
                    <a:noFill/>
                  </pic:spPr>
                </pic:pic>
              </a:graphicData>
            </a:graphic>
          </wp:inline>
        </w:drawing>
      </w:r>
    </w:p>
    <w:p w14:paraId="206E1FE4" w14:textId="06E7A178" w:rsidR="000F58F7" w:rsidRPr="00E416CB" w:rsidRDefault="00D573C2" w:rsidP="000F58F7">
      <w:pPr>
        <w:rPr>
          <w:rFonts w:ascii="Cambria Math" w:hAnsi="Cambria Math"/>
          <w:i/>
        </w:rPr>
      </w:pPr>
      <m:oMath>
        <m:sSub>
          <m:sSubPr>
            <m:ctrlPr>
              <w:rPr>
                <w:rFonts w:ascii="Cambria Math" w:hAnsi="Cambria Math"/>
                <w:i/>
              </w:rPr>
            </m:ctrlPr>
          </m:sSubPr>
          <m:e>
            <m:r>
              <w:rPr>
                <w:rFonts w:ascii="Cambria Math" w:hAnsi="Cambria Math"/>
              </w:rPr>
              <m:t>Force</m:t>
            </m:r>
          </m:e>
          <m:sub>
            <m:r>
              <w:rPr>
                <w:rFonts w:ascii="Cambria Math" w:hAnsi="Cambria Math"/>
              </w:rPr>
              <m:t>Net Compressive</m:t>
            </m:r>
          </m:sub>
        </m:sSub>
        <m:r>
          <w:rPr>
            <w:rFonts w:ascii="Cambria Math" w:hAnsi="Cambria Math"/>
          </w:rPr>
          <m:t>=</m:t>
        </m:r>
      </m:oMath>
      <w:r w:rsidR="00E416CB" w:rsidRPr="00E416CB">
        <w:rPr>
          <w:rFonts w:ascii="Cambria Math" w:hAnsi="Cambria Math"/>
          <w:i/>
        </w:rPr>
        <w:t>41478.74</w:t>
      </w:r>
      <w:r w:rsidR="00E416CB">
        <w:rPr>
          <w:rFonts w:ascii="Cambria Math" w:hAnsi="Cambria Math"/>
          <w:i/>
        </w:rPr>
        <w:t xml:space="preserve">N  </w:t>
      </w:r>
      <m:oMath>
        <m:sSub>
          <m:sSubPr>
            <m:ctrlPr>
              <w:rPr>
                <w:rFonts w:ascii="Cambria Math" w:hAnsi="Cambria Math"/>
                <w:i/>
              </w:rPr>
            </m:ctrlPr>
          </m:sSubPr>
          <m:e>
            <m:r>
              <w:rPr>
                <w:rFonts w:ascii="Cambria Math" w:hAnsi="Cambria Math"/>
              </w:rPr>
              <m:t>Force</m:t>
            </m:r>
          </m:e>
          <m:sub>
            <m:r>
              <w:rPr>
                <w:rFonts w:ascii="Cambria Math" w:hAnsi="Cambria Math"/>
              </w:rPr>
              <m:t>Net Tensile</m:t>
            </m:r>
          </m:sub>
        </m:sSub>
        <m:r>
          <w:rPr>
            <w:rFonts w:ascii="Cambria Math" w:hAnsi="Cambria Math"/>
          </w:rPr>
          <m:t>=</m:t>
        </m:r>
      </m:oMath>
      <w:r w:rsidR="00E416CB" w:rsidRPr="00E416CB">
        <w:rPr>
          <w:rFonts w:ascii="Cambria Math" w:hAnsi="Cambria Math"/>
          <w:i/>
        </w:rPr>
        <w:t>6204.31</w:t>
      </w:r>
      <w:r w:rsidR="00E416CB">
        <w:rPr>
          <w:rFonts w:ascii="Cambria Math" w:hAnsi="Cambria Math"/>
          <w:i/>
        </w:rPr>
        <w:t>N</w:t>
      </w:r>
    </w:p>
    <w:p w14:paraId="3BCA3A08" w14:textId="77777777" w:rsidR="00E416CB" w:rsidRDefault="000F58F7" w:rsidP="000F58F7">
      <w:r>
        <w:rPr>
          <w:noProof/>
        </w:rPr>
        <w:drawing>
          <wp:inline distT="0" distB="0" distL="0" distR="0" wp14:anchorId="4FD1EE05" wp14:editId="43A50AEF">
            <wp:extent cx="4371975" cy="26479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50468" cy="2756057"/>
                    </a:xfrm>
                    <a:prstGeom prst="rect">
                      <a:avLst/>
                    </a:prstGeom>
                    <a:noFill/>
                  </pic:spPr>
                </pic:pic>
              </a:graphicData>
            </a:graphic>
          </wp:inline>
        </w:drawing>
      </w:r>
    </w:p>
    <w:p w14:paraId="58211454" w14:textId="7F2A1D61" w:rsidR="00E416CB" w:rsidRPr="00E416CB" w:rsidRDefault="00D573C2" w:rsidP="00E416CB">
      <w:pPr>
        <w:tabs>
          <w:tab w:val="left" w:pos="2085"/>
        </w:tabs>
        <w:rPr>
          <w:rFonts w:ascii="Cambria Math" w:hAnsi="Cambria Math"/>
          <w:i/>
        </w:rPr>
      </w:pPr>
      <m:oMath>
        <m:sSub>
          <m:sSubPr>
            <m:ctrlPr>
              <w:rPr>
                <w:rFonts w:ascii="Cambria Math" w:hAnsi="Cambria Math"/>
                <w:i/>
              </w:rPr>
            </m:ctrlPr>
          </m:sSubPr>
          <m:e>
            <m:r>
              <w:rPr>
                <w:rFonts w:ascii="Cambria Math" w:hAnsi="Cambria Math"/>
              </w:rPr>
              <m:t>Force</m:t>
            </m:r>
          </m:e>
          <m:sub>
            <m:r>
              <w:rPr>
                <w:rFonts w:ascii="Cambria Math" w:hAnsi="Cambria Math"/>
              </w:rPr>
              <m:t>Net Compressive</m:t>
            </m:r>
          </m:sub>
        </m:sSub>
        <m:r>
          <w:rPr>
            <w:rFonts w:ascii="Cambria Math" w:hAnsi="Cambria Math"/>
          </w:rPr>
          <m:t>=</m:t>
        </m:r>
      </m:oMath>
      <w:bookmarkStart w:id="15" w:name="_Hlk23366857"/>
      <w:r w:rsidR="00E416CB" w:rsidRPr="00E416CB">
        <w:rPr>
          <w:rFonts w:ascii="Cambria Math" w:hAnsi="Cambria Math"/>
          <w:i/>
        </w:rPr>
        <w:t>43819.81411</w:t>
      </w:r>
      <w:bookmarkEnd w:id="15"/>
      <w:r w:rsidR="00E416CB">
        <w:rPr>
          <w:rFonts w:ascii="Cambria Math" w:hAnsi="Cambria Math"/>
          <w:i/>
        </w:rPr>
        <w:t xml:space="preserve">N   </w:t>
      </w:r>
      <m:oMath>
        <m:sSub>
          <m:sSubPr>
            <m:ctrlPr>
              <w:rPr>
                <w:rFonts w:ascii="Cambria Math" w:hAnsi="Cambria Math"/>
                <w:i/>
              </w:rPr>
            </m:ctrlPr>
          </m:sSubPr>
          <m:e>
            <m:r>
              <w:rPr>
                <w:rFonts w:ascii="Cambria Math" w:hAnsi="Cambria Math"/>
              </w:rPr>
              <m:t>Force</m:t>
            </m:r>
          </m:e>
          <m:sub>
            <m:r>
              <w:rPr>
                <w:rFonts w:ascii="Cambria Math" w:hAnsi="Cambria Math"/>
              </w:rPr>
              <m:t>Net Tensile</m:t>
            </m:r>
          </m:sub>
        </m:sSub>
        <m:r>
          <w:rPr>
            <w:rFonts w:ascii="Cambria Math" w:hAnsi="Cambria Math"/>
          </w:rPr>
          <m:t>=</m:t>
        </m:r>
      </m:oMath>
      <w:r w:rsidR="00E416CB" w:rsidRPr="00E416CB">
        <w:rPr>
          <w:rFonts w:ascii="Cambria Math" w:hAnsi="Cambria Math"/>
          <w:i/>
        </w:rPr>
        <w:t>9867.02014</w:t>
      </w:r>
      <w:r w:rsidR="00E416CB">
        <w:rPr>
          <w:rFonts w:ascii="Cambria Math" w:hAnsi="Cambria Math"/>
          <w:i/>
        </w:rPr>
        <w:t>N</w:t>
      </w:r>
    </w:p>
    <w:p w14:paraId="0815C90A" w14:textId="77777777" w:rsidR="00E416CB" w:rsidRDefault="00747B7E" w:rsidP="00747B7E">
      <w:pPr>
        <w:pStyle w:val="Heading3"/>
        <w:rPr>
          <w:color w:val="000000" w:themeColor="text1"/>
        </w:rPr>
      </w:pPr>
      <w:bookmarkStart w:id="16" w:name="_Toc23546395"/>
      <w:r w:rsidRPr="00747B7E">
        <w:rPr>
          <w:color w:val="000000" w:themeColor="text1"/>
        </w:rPr>
        <w:lastRenderedPageBreak/>
        <w:t>Compressive and Tensile Stress in The Con-Rod</w:t>
      </w:r>
      <w:bookmarkEnd w:id="16"/>
    </w:p>
    <w:p w14:paraId="46CE3509" w14:textId="77777777" w:rsidR="00747B7E" w:rsidRPr="00747B7E" w:rsidRDefault="00747B7E" w:rsidP="00747B7E"/>
    <w:p w14:paraId="6FD58125" w14:textId="77777777" w:rsidR="00747B7E" w:rsidRPr="0093665D" w:rsidRDefault="00D573C2" w:rsidP="00747B7E">
      <w:pPr>
        <w:rPr>
          <w:rFonts w:eastAsiaTheme="minorEastAsia" w:cs="Times New Roman"/>
        </w:rPr>
      </w:pPr>
      <m:oMathPara>
        <m:oMath>
          <m:sSub>
            <m:sSubPr>
              <m:ctrlPr>
                <w:rPr>
                  <w:rFonts w:ascii="Cambria Math" w:hAnsi="Cambria Math"/>
                  <w:i/>
                </w:rPr>
              </m:ctrlPr>
            </m:sSubPr>
            <m:e>
              <m:r>
                <w:rPr>
                  <w:rFonts w:ascii="Cambria Math" w:hAnsi="Cambria Math"/>
                </w:rPr>
                <m:t xml:space="preserve">Compressive </m:t>
              </m:r>
            </m:e>
            <m:sub>
              <m:r>
                <w:rPr>
                  <w:rFonts w:ascii="Cambria Math" w:hAnsi="Cambria Math"/>
                </w:rPr>
                <m:t>Stress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Net Compressive</m:t>
                  </m:r>
                </m:sub>
              </m:sSub>
              <m:r>
                <w:rPr>
                  <w:rFonts w:ascii="Cambria Math" w:hAnsi="Cambria Math"/>
                </w:rPr>
                <m:t xml:space="preserve"> </m:t>
              </m:r>
            </m:num>
            <m:den>
              <m:r>
                <w:rPr>
                  <w:rFonts w:ascii="Cambria Math" w:hAnsi="Cambria Math"/>
                </w:rPr>
                <m:t>A</m:t>
              </m:r>
            </m:den>
          </m:f>
        </m:oMath>
      </m:oMathPara>
    </w:p>
    <w:p w14:paraId="6CC85157" w14:textId="77777777" w:rsidR="00747B7E" w:rsidRDefault="00747B7E" w:rsidP="00747B7E">
      <w:pPr>
        <w:rPr>
          <w:rFonts w:eastAsiaTheme="minorEastAsia" w:cs="Times New Roman"/>
        </w:rPr>
      </w:pPr>
    </w:p>
    <w:p w14:paraId="5BE55BD5" w14:textId="77777777" w:rsidR="00747B7E" w:rsidRPr="001B2828" w:rsidRDefault="00D573C2" w:rsidP="00747B7E">
      <w:pPr>
        <w:rPr>
          <w:rFonts w:eastAsiaTheme="minorEastAsia" w:cs="Times New Roman"/>
        </w:rPr>
      </w:pPr>
      <m:oMathPara>
        <m:oMath>
          <m:sSub>
            <m:sSubPr>
              <m:ctrlPr>
                <w:rPr>
                  <w:rFonts w:ascii="Cambria Math" w:hAnsi="Cambria Math"/>
                  <w:i/>
                </w:rPr>
              </m:ctrlPr>
            </m:sSubPr>
            <m:e>
              <m:r>
                <w:rPr>
                  <w:rFonts w:ascii="Cambria Math" w:hAnsi="Cambria Math"/>
                </w:rPr>
                <m:t xml:space="preserve">Tensile </m:t>
              </m:r>
            </m:e>
            <m:sub>
              <m:r>
                <w:rPr>
                  <w:rFonts w:ascii="Cambria Math" w:hAnsi="Cambria Math"/>
                </w:rPr>
                <m:t>Stress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Net Tensile</m:t>
                  </m:r>
                </m:sub>
              </m:sSub>
              <m:r>
                <w:rPr>
                  <w:rFonts w:ascii="Cambria Math" w:hAnsi="Cambria Math"/>
                </w:rPr>
                <m:t xml:space="preserve"> </m:t>
              </m:r>
            </m:num>
            <m:den>
              <m:r>
                <w:rPr>
                  <w:rFonts w:ascii="Cambria Math" w:hAnsi="Cambria Math"/>
                </w:rPr>
                <m:t>A</m:t>
              </m:r>
            </m:den>
          </m:f>
          <m:r>
            <w:rPr>
              <w:rFonts w:ascii="Cambria Math" w:hAnsi="Cambria Math"/>
            </w:rPr>
            <m:t xml:space="preserve"> </m:t>
          </m:r>
          <m:r>
            <m:rPr>
              <m:sty m:val="p"/>
            </m:rPr>
            <w:rPr>
              <w:rFonts w:ascii="Cambria Math" w:hAnsi="Cambria Math"/>
            </w:rPr>
            <w:br/>
          </m:r>
        </m:oMath>
      </m:oMathPara>
    </w:p>
    <w:p w14:paraId="0900E382" w14:textId="77777777" w:rsidR="001B2828" w:rsidRPr="001B2828" w:rsidRDefault="001B2828" w:rsidP="001B2828">
      <w:pPr>
        <w:pStyle w:val="Heading4"/>
        <w:rPr>
          <w:rFonts w:eastAsiaTheme="minorEastAsia"/>
          <w:color w:val="000000" w:themeColor="text1"/>
        </w:rPr>
      </w:pPr>
      <w:r w:rsidRPr="001B2828">
        <w:rPr>
          <w:rFonts w:eastAsiaTheme="minorEastAsia"/>
          <w:color w:val="000000" w:themeColor="text1"/>
        </w:rPr>
        <w:t>Production Engine</w:t>
      </w:r>
    </w:p>
    <w:bookmarkStart w:id="17" w:name="_Hlk23366821"/>
    <w:p w14:paraId="02249FA3" w14:textId="77777777" w:rsidR="00747B7E" w:rsidRPr="0093665D" w:rsidRDefault="00D573C2" w:rsidP="00747B7E">
      <w:pPr>
        <w:rPr>
          <w:rFonts w:eastAsiaTheme="minorEastAsia" w:cs="Times New Roman"/>
        </w:rPr>
      </w:pPr>
      <m:oMathPara>
        <m:oMath>
          <m:sSub>
            <m:sSubPr>
              <m:ctrlPr>
                <w:rPr>
                  <w:rFonts w:ascii="Cambria Math" w:hAnsi="Cambria Math"/>
                  <w:i/>
                </w:rPr>
              </m:ctrlPr>
            </m:sSubPr>
            <m:e>
              <m:r>
                <w:rPr>
                  <w:rFonts w:ascii="Cambria Math" w:hAnsi="Cambria Math"/>
                </w:rPr>
                <m:t xml:space="preserve">223.00 </m:t>
              </m:r>
            </m:e>
            <m:sub>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sub>
          </m:sSub>
          <m:r>
            <w:rPr>
              <w:rFonts w:ascii="Cambria Math" w:hAnsi="Cambria Math"/>
            </w:rPr>
            <m:t>=</m:t>
          </m:r>
          <m:f>
            <m:fPr>
              <m:ctrlPr>
                <w:rPr>
                  <w:rFonts w:ascii="Cambria Math" w:hAnsi="Cambria Math"/>
                  <w:i/>
                </w:rPr>
              </m:ctrlPr>
            </m:fPr>
            <m:num>
              <m:r>
                <w:rPr>
                  <w:rFonts w:ascii="Cambria Math" w:hAnsi="Cambria Math"/>
                </w:rPr>
                <m:t xml:space="preserve">41478.74 </m:t>
              </m:r>
            </m:num>
            <m:den>
              <m:r>
                <w:rPr>
                  <w:rFonts w:ascii="Cambria Math" w:hAnsi="Cambria Math"/>
                </w:rPr>
                <m:t>186</m:t>
              </m:r>
            </m:den>
          </m:f>
        </m:oMath>
      </m:oMathPara>
    </w:p>
    <w:p w14:paraId="520CE689" w14:textId="77777777" w:rsidR="00747B7E" w:rsidRDefault="00747B7E" w:rsidP="00747B7E">
      <w:pPr>
        <w:rPr>
          <w:rFonts w:eastAsiaTheme="minorEastAsia" w:cs="Times New Roman"/>
        </w:rPr>
      </w:pPr>
    </w:p>
    <w:p w14:paraId="53F50A0F" w14:textId="77777777" w:rsidR="00747B7E" w:rsidRPr="0093665D" w:rsidRDefault="00D573C2" w:rsidP="00747B7E">
      <w:pPr>
        <w:rPr>
          <w:rFonts w:cs="Times New Roman"/>
        </w:rPr>
      </w:pPr>
      <m:oMathPara>
        <m:oMath>
          <m:sSub>
            <m:sSubPr>
              <m:ctrlPr>
                <w:rPr>
                  <w:rFonts w:ascii="Cambria Math" w:hAnsi="Cambria Math"/>
                  <w:i/>
                </w:rPr>
              </m:ctrlPr>
            </m:sSubPr>
            <m:e>
              <m:r>
                <w:rPr>
                  <w:rFonts w:ascii="Cambria Math" w:hAnsi="Cambria Math"/>
                </w:rPr>
                <m:t xml:space="preserve">33.36 </m:t>
              </m:r>
            </m:e>
            <m:sub>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sub>
          </m:sSub>
          <m:r>
            <w:rPr>
              <w:rFonts w:ascii="Cambria Math" w:hAnsi="Cambria Math"/>
            </w:rPr>
            <m:t>=</m:t>
          </m:r>
          <m:f>
            <m:fPr>
              <m:ctrlPr>
                <w:rPr>
                  <w:rFonts w:ascii="Cambria Math" w:hAnsi="Cambria Math"/>
                  <w:i/>
                </w:rPr>
              </m:ctrlPr>
            </m:fPr>
            <m:num>
              <m:r>
                <w:rPr>
                  <w:rFonts w:ascii="Cambria Math" w:hAnsi="Cambria Math"/>
                </w:rPr>
                <m:t xml:space="preserve"> 6204.31</m:t>
              </m:r>
            </m:num>
            <m:den>
              <m:r>
                <w:rPr>
                  <w:rFonts w:ascii="Cambria Math" w:hAnsi="Cambria Math"/>
                </w:rPr>
                <m:t>186</m:t>
              </m:r>
            </m:den>
          </m:f>
          <w:bookmarkEnd w:id="17"/>
          <m:r>
            <w:rPr>
              <w:rFonts w:ascii="Cambria Math" w:hAnsi="Cambria Math"/>
            </w:rPr>
            <m:t xml:space="preserve"> </m:t>
          </m:r>
        </m:oMath>
      </m:oMathPara>
    </w:p>
    <w:p w14:paraId="7A8FCEB1" w14:textId="77777777" w:rsidR="00E416CB" w:rsidRPr="001B2828" w:rsidRDefault="001B2828" w:rsidP="001B2828">
      <w:pPr>
        <w:pStyle w:val="Heading4"/>
        <w:rPr>
          <w:color w:val="000000" w:themeColor="text1"/>
        </w:rPr>
      </w:pPr>
      <w:r w:rsidRPr="001B2828">
        <w:rPr>
          <w:color w:val="000000" w:themeColor="text1"/>
        </w:rPr>
        <w:t>Modified Engine</w:t>
      </w:r>
    </w:p>
    <w:p w14:paraId="79F9560E" w14:textId="77777777" w:rsidR="00E416CB" w:rsidRPr="00E416CB" w:rsidRDefault="00E416CB" w:rsidP="00E416CB">
      <w:pPr>
        <w:tabs>
          <w:tab w:val="left" w:pos="2085"/>
        </w:tabs>
        <w:jc w:val="center"/>
      </w:pPr>
    </w:p>
    <w:p w14:paraId="6D675DBB" w14:textId="77777777" w:rsidR="001B2828" w:rsidRPr="0093665D" w:rsidRDefault="001B2828" w:rsidP="001B2828">
      <w:pPr>
        <w:rPr>
          <w:rFonts w:eastAsiaTheme="minorEastAsia" w:cs="Times New Roman"/>
        </w:rPr>
      </w:pPr>
      <w:r>
        <w:tab/>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 xml:space="preserve">235.59 </m:t>
              </m:r>
            </m:e>
            <m:sub>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sub>
          </m:sSub>
          <m:r>
            <w:rPr>
              <w:rFonts w:ascii="Cambria Math" w:hAnsi="Cambria Math"/>
            </w:rPr>
            <m:t>=</m:t>
          </m:r>
          <m:f>
            <m:fPr>
              <m:ctrlPr>
                <w:rPr>
                  <w:rFonts w:ascii="Cambria Math" w:hAnsi="Cambria Math"/>
                  <w:i/>
                </w:rPr>
              </m:ctrlPr>
            </m:fPr>
            <m:num>
              <m:r>
                <w:rPr>
                  <w:rFonts w:ascii="Cambria Math" w:hAnsi="Cambria Math"/>
                </w:rPr>
                <m:t xml:space="preserve">43819.81411 </m:t>
              </m:r>
            </m:num>
            <m:den>
              <m:r>
                <w:rPr>
                  <w:rFonts w:ascii="Cambria Math" w:hAnsi="Cambria Math"/>
                </w:rPr>
                <m:t>186</m:t>
              </m:r>
            </m:den>
          </m:f>
        </m:oMath>
      </m:oMathPara>
    </w:p>
    <w:p w14:paraId="3183B882" w14:textId="77777777" w:rsidR="001B2828" w:rsidRDefault="001B2828" w:rsidP="001B2828">
      <w:pPr>
        <w:rPr>
          <w:rFonts w:eastAsiaTheme="minorEastAsia" w:cs="Times New Roman"/>
        </w:rPr>
      </w:pPr>
    </w:p>
    <w:p w14:paraId="254A2A85" w14:textId="1C7A8D50" w:rsidR="00A01B97" w:rsidRPr="00DD2FC7" w:rsidRDefault="00D573C2" w:rsidP="001B2828">
      <w:pPr>
        <w:tabs>
          <w:tab w:val="left" w:pos="2842"/>
        </w:tabs>
        <w:rPr>
          <w:rFonts w:eastAsiaTheme="minorEastAsia"/>
        </w:rPr>
      </w:pPr>
      <m:oMathPara>
        <m:oMath>
          <m:sSub>
            <m:sSubPr>
              <m:ctrlPr>
                <w:rPr>
                  <w:rFonts w:ascii="Cambria Math" w:hAnsi="Cambria Math"/>
                  <w:i/>
                </w:rPr>
              </m:ctrlPr>
            </m:sSubPr>
            <m:e>
              <m:r>
                <w:rPr>
                  <w:rFonts w:ascii="Cambria Math" w:hAnsi="Cambria Math"/>
                </w:rPr>
                <m:t xml:space="preserve">53.05 </m:t>
              </m:r>
            </m:e>
            <m:sub>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sub>
          </m:sSub>
          <m:r>
            <w:rPr>
              <w:rFonts w:ascii="Cambria Math" w:hAnsi="Cambria Math"/>
            </w:rPr>
            <m:t>=</m:t>
          </m:r>
          <m:f>
            <m:fPr>
              <m:ctrlPr>
                <w:rPr>
                  <w:rFonts w:ascii="Cambria Math" w:hAnsi="Cambria Math"/>
                  <w:i/>
                </w:rPr>
              </m:ctrlPr>
            </m:fPr>
            <m:num>
              <m:r>
                <w:rPr>
                  <w:rFonts w:ascii="Cambria Math" w:hAnsi="Cambria Math"/>
                </w:rPr>
                <m:t xml:space="preserve">9867.02014 </m:t>
              </m:r>
            </m:num>
            <m:den>
              <m:r>
                <w:rPr>
                  <w:rFonts w:ascii="Cambria Math" w:hAnsi="Cambria Math"/>
                </w:rPr>
                <m:t>186</m:t>
              </m:r>
            </m:den>
          </m:f>
        </m:oMath>
      </m:oMathPara>
    </w:p>
    <w:p w14:paraId="248BF6A7" w14:textId="5964476F" w:rsidR="00DD2FC7" w:rsidRDefault="00DD2FC7" w:rsidP="00DD2FC7">
      <w:pPr>
        <w:pStyle w:val="ListParagraph"/>
        <w:numPr>
          <w:ilvl w:val="0"/>
          <w:numId w:val="28"/>
        </w:numPr>
        <w:tabs>
          <w:tab w:val="left" w:pos="2842"/>
        </w:tabs>
        <w:rPr>
          <w:rFonts w:eastAsiaTheme="minorEastAsia"/>
        </w:rPr>
      </w:pPr>
      <w:r>
        <w:rPr>
          <w:rFonts w:eastAsiaTheme="minorEastAsia"/>
        </w:rPr>
        <w:t xml:space="preserve">It can be seen from the results the con-rod experiences the most stress as a result of the gas force of combustion. Mean it has the higher risk of failure currently. Add to this risk would be if were to be any addition fluid enter the system e.g. water or excessive fuel(flooding) due to the uncompressible nature of liquids. </w:t>
      </w:r>
    </w:p>
    <w:p w14:paraId="77154AE8" w14:textId="4A541B3F" w:rsidR="00DD2FC7" w:rsidRDefault="00CD3BD6" w:rsidP="00DD2FC7">
      <w:pPr>
        <w:pStyle w:val="ListParagraph"/>
        <w:numPr>
          <w:ilvl w:val="0"/>
          <w:numId w:val="28"/>
        </w:numPr>
        <w:tabs>
          <w:tab w:val="left" w:pos="2842"/>
        </w:tabs>
        <w:rPr>
          <w:rFonts w:eastAsiaTheme="minorEastAsia"/>
        </w:rPr>
      </w:pPr>
      <w:r>
        <w:rPr>
          <w:rFonts w:eastAsiaTheme="minorEastAsia"/>
        </w:rPr>
        <w:t xml:space="preserve">It is clear from the graphs the points in the two cycles which forces are acting on the rod the most. TDC exhaust inertia has the greatest force whereas on TDC ignition, combustion is the driving force. </w:t>
      </w:r>
    </w:p>
    <w:p w14:paraId="17A60C3E" w14:textId="72330791" w:rsidR="00CD3BD6" w:rsidRDefault="00CD3BD6" w:rsidP="00DD2FC7">
      <w:pPr>
        <w:pStyle w:val="ListParagraph"/>
        <w:numPr>
          <w:ilvl w:val="0"/>
          <w:numId w:val="28"/>
        </w:numPr>
        <w:tabs>
          <w:tab w:val="left" w:pos="2842"/>
        </w:tabs>
        <w:rPr>
          <w:rFonts w:eastAsiaTheme="minorEastAsia"/>
        </w:rPr>
      </w:pPr>
      <w:r>
        <w:rPr>
          <w:rFonts w:eastAsiaTheme="minorEastAsia"/>
        </w:rPr>
        <w:t>There’s little deviation between the net force and the force acting on the con-rod. The little deviation is down to the force exerted on the skirt and therefore the force of friction.</w:t>
      </w:r>
    </w:p>
    <w:p w14:paraId="2AB64295" w14:textId="77777777" w:rsidR="00CD3BD6" w:rsidRPr="00DD2FC7" w:rsidRDefault="00CD3BD6" w:rsidP="00CD3BD6">
      <w:pPr>
        <w:pStyle w:val="ListParagraph"/>
        <w:tabs>
          <w:tab w:val="left" w:pos="2842"/>
        </w:tabs>
        <w:rPr>
          <w:rFonts w:eastAsiaTheme="minorEastAsia"/>
        </w:rPr>
      </w:pPr>
    </w:p>
    <w:p w14:paraId="294DFB3F" w14:textId="77777777" w:rsidR="00A01B97" w:rsidRPr="00DD2FC7" w:rsidRDefault="00A01B97" w:rsidP="00DD2FC7">
      <w:pPr>
        <w:pStyle w:val="ListParagraph"/>
        <w:numPr>
          <w:ilvl w:val="0"/>
          <w:numId w:val="27"/>
        </w:numPr>
        <w:rPr>
          <w:rFonts w:eastAsiaTheme="minorEastAsia"/>
        </w:rPr>
      </w:pPr>
      <w:r w:rsidRPr="00DD2FC7">
        <w:rPr>
          <w:rFonts w:eastAsiaTheme="minorEastAsia"/>
        </w:rPr>
        <w:br w:type="page"/>
      </w:r>
    </w:p>
    <w:p w14:paraId="2FAC6BF1" w14:textId="77777777" w:rsidR="001B2828" w:rsidRDefault="00A01B97" w:rsidP="00A01B97">
      <w:pPr>
        <w:pStyle w:val="Heading3"/>
        <w:rPr>
          <w:color w:val="000000" w:themeColor="text1"/>
        </w:rPr>
      </w:pPr>
      <w:bookmarkStart w:id="18" w:name="_Toc23546396"/>
      <w:r w:rsidRPr="00A01B97">
        <w:rPr>
          <w:color w:val="000000" w:themeColor="text1"/>
        </w:rPr>
        <w:lastRenderedPageBreak/>
        <w:t>Nominal Static Safety Factors</w:t>
      </w:r>
      <w:bookmarkEnd w:id="18"/>
    </w:p>
    <w:p w14:paraId="04B5BE0B" w14:textId="77777777" w:rsidR="00A01B97" w:rsidRDefault="00A01B97" w:rsidP="00A01B97"/>
    <w:p w14:paraId="4B485608" w14:textId="77777777" w:rsidR="00A01B97" w:rsidRPr="0093665D" w:rsidRDefault="00D573C2" w:rsidP="00A01B97">
      <w:pPr>
        <w:rPr>
          <w:rFonts w:cs="Times New Roman"/>
        </w:rPr>
      </w:pPr>
      <m:oMathPara>
        <m:oMath>
          <m:sSub>
            <m:sSubPr>
              <m:ctrlPr>
                <w:rPr>
                  <w:rFonts w:ascii="Cambria Math" w:hAnsi="Cambria Math"/>
                  <w:i/>
                </w:rPr>
              </m:ctrlPr>
            </m:sSubPr>
            <m:e>
              <m:r>
                <w:rPr>
                  <w:rFonts w:ascii="Cambria Math" w:hAnsi="Cambria Math"/>
                </w:rPr>
                <m:t xml:space="preserve">Compressive </m:t>
              </m:r>
            </m:e>
            <m:sub>
              <m:r>
                <w:rPr>
                  <w:rFonts w:ascii="Cambria Math" w:hAnsi="Cambria Math"/>
                </w:rPr>
                <m:t>N.S.S.F</m:t>
              </m:r>
            </m:sub>
          </m:sSub>
          <m:r>
            <w:rPr>
              <w:rFonts w:ascii="Cambria Math" w:hAnsi="Cambria Math"/>
            </w:rPr>
            <m:t>=</m:t>
          </m:r>
          <m:f>
            <m:fPr>
              <m:ctrlPr>
                <w:rPr>
                  <w:rFonts w:ascii="Cambria Math" w:hAnsi="Cambria Math"/>
                  <w:i/>
                </w:rPr>
              </m:ctrlPr>
            </m:fPr>
            <m:num>
              <m:r>
                <w:rPr>
                  <w:rFonts w:ascii="Cambria Math" w:hAnsi="Cambria Math"/>
                </w:rPr>
                <m:t xml:space="preserve">UTS </m:t>
              </m:r>
            </m:num>
            <m:den>
              <m:sSub>
                <m:sSubPr>
                  <m:ctrlPr>
                    <w:rPr>
                      <w:rFonts w:ascii="Cambria Math" w:hAnsi="Cambria Math"/>
                      <w:i/>
                    </w:rPr>
                  </m:ctrlPr>
                </m:sSubPr>
                <m:e>
                  <m:r>
                    <w:rPr>
                      <w:rFonts w:ascii="Cambria Math" w:hAnsi="Cambria Math"/>
                    </w:rPr>
                    <m:t>Compressive</m:t>
                  </m:r>
                </m:e>
                <m:sub>
                  <m:r>
                    <w:rPr>
                      <w:rFonts w:ascii="Cambria Math" w:hAnsi="Cambria Math"/>
                    </w:rPr>
                    <m:t>Stress</m:t>
                  </m:r>
                </m:sub>
              </m:sSub>
            </m:den>
          </m:f>
        </m:oMath>
      </m:oMathPara>
    </w:p>
    <w:p w14:paraId="311946ED" w14:textId="77777777" w:rsidR="00292A2B" w:rsidRDefault="00292A2B" w:rsidP="00A01B97">
      <w:pPr>
        <w:rPr>
          <w:rFonts w:eastAsiaTheme="minorEastAsia" w:cs="Times New Roman"/>
        </w:rPr>
      </w:pPr>
    </w:p>
    <w:p w14:paraId="31C2B9A8" w14:textId="77777777" w:rsidR="00A01B97" w:rsidRPr="00292A2B" w:rsidRDefault="00D573C2" w:rsidP="00A01B97">
      <w:pPr>
        <w:rPr>
          <w:rFonts w:eastAsiaTheme="minorEastAsia" w:cs="Times New Roman"/>
        </w:rPr>
      </w:pPr>
      <m:oMathPara>
        <m:oMath>
          <m:sSub>
            <m:sSubPr>
              <m:ctrlPr>
                <w:rPr>
                  <w:rFonts w:ascii="Cambria Math" w:hAnsi="Cambria Math"/>
                  <w:i/>
                </w:rPr>
              </m:ctrlPr>
            </m:sSubPr>
            <m:e>
              <m:r>
                <w:rPr>
                  <w:rFonts w:ascii="Cambria Math" w:hAnsi="Cambria Math"/>
                </w:rPr>
                <m:t xml:space="preserve">Tensile </m:t>
              </m:r>
            </m:e>
            <m:sub>
              <m:r>
                <w:rPr>
                  <w:rFonts w:ascii="Cambria Math" w:hAnsi="Cambria Math"/>
                </w:rPr>
                <m:t>N.S.S.F</m:t>
              </m:r>
            </m:sub>
          </m:sSub>
          <m:r>
            <w:rPr>
              <w:rFonts w:ascii="Cambria Math" w:hAnsi="Cambria Math"/>
            </w:rPr>
            <m:t>=</m:t>
          </m:r>
          <m:f>
            <m:fPr>
              <m:ctrlPr>
                <w:rPr>
                  <w:rFonts w:ascii="Cambria Math" w:hAnsi="Cambria Math"/>
                  <w:i/>
                </w:rPr>
              </m:ctrlPr>
            </m:fPr>
            <m:num>
              <m:r>
                <w:rPr>
                  <w:rFonts w:ascii="Cambria Math" w:hAnsi="Cambria Math"/>
                </w:rPr>
                <m:t xml:space="preserve"> UTS</m:t>
              </m:r>
            </m:num>
            <m:den>
              <m:sSub>
                <m:sSubPr>
                  <m:ctrlPr>
                    <w:rPr>
                      <w:rFonts w:ascii="Cambria Math" w:hAnsi="Cambria Math"/>
                      <w:i/>
                    </w:rPr>
                  </m:ctrlPr>
                </m:sSubPr>
                <m:e>
                  <m:r>
                    <w:rPr>
                      <w:rFonts w:ascii="Cambria Math" w:hAnsi="Cambria Math"/>
                    </w:rPr>
                    <m:t>Tensile</m:t>
                  </m:r>
                </m:e>
                <m:sub>
                  <m:r>
                    <w:rPr>
                      <w:rFonts w:ascii="Cambria Math" w:hAnsi="Cambria Math"/>
                    </w:rPr>
                    <m:t>Stress</m:t>
                  </m:r>
                </m:sub>
              </m:sSub>
            </m:den>
          </m:f>
        </m:oMath>
      </m:oMathPara>
    </w:p>
    <w:p w14:paraId="1659276B" w14:textId="77777777" w:rsidR="00292A2B" w:rsidRPr="00292A2B" w:rsidRDefault="00292A2B" w:rsidP="00292A2B">
      <w:pPr>
        <w:pStyle w:val="Heading4"/>
        <w:rPr>
          <w:color w:val="000000" w:themeColor="text1"/>
        </w:rPr>
      </w:pPr>
      <w:r w:rsidRPr="00292A2B">
        <w:rPr>
          <w:color w:val="000000" w:themeColor="text1"/>
        </w:rPr>
        <w:t>Production Engine</w:t>
      </w:r>
    </w:p>
    <w:p w14:paraId="7549EEFD" w14:textId="77777777" w:rsidR="00292A2B" w:rsidRDefault="00292A2B" w:rsidP="00292A2B">
      <w:pPr>
        <w:rPr>
          <w:rFonts w:asciiTheme="majorHAnsi" w:eastAsiaTheme="majorEastAsia" w:hAnsiTheme="majorHAnsi" w:cstheme="majorBidi"/>
          <w:i/>
        </w:rPr>
      </w:pPr>
    </w:p>
    <w:p w14:paraId="306245D0" w14:textId="77777777" w:rsidR="00292A2B" w:rsidRPr="0093665D" w:rsidRDefault="00292A2B" w:rsidP="00292A2B">
      <w:pPr>
        <w:rPr>
          <w:rFonts w:cs="Times New Roman"/>
        </w:rPr>
      </w:pPr>
      <m:oMathPara>
        <m:oMath>
          <m:r>
            <w:rPr>
              <w:rFonts w:ascii="Cambria Math" w:hAnsi="Cambria Math"/>
            </w:rPr>
            <m:t>3.36=</m:t>
          </m:r>
          <m:f>
            <m:fPr>
              <m:ctrlPr>
                <w:rPr>
                  <w:rFonts w:ascii="Cambria Math" w:hAnsi="Cambria Math"/>
                  <w:i/>
                </w:rPr>
              </m:ctrlPr>
            </m:fPr>
            <m:num>
              <m:r>
                <w:rPr>
                  <w:rFonts w:ascii="Cambria Math" w:hAnsi="Cambria Math"/>
                </w:rPr>
                <m:t xml:space="preserve">750 </m:t>
              </m:r>
            </m:num>
            <m:den>
              <m:r>
                <w:rPr>
                  <w:rFonts w:ascii="Cambria Math" w:hAnsi="Cambria Math"/>
                </w:rPr>
                <m:t>223.00</m:t>
              </m:r>
            </m:den>
          </m:f>
        </m:oMath>
      </m:oMathPara>
    </w:p>
    <w:p w14:paraId="451D179A" w14:textId="77777777" w:rsidR="00292A2B" w:rsidRDefault="00292A2B" w:rsidP="00292A2B">
      <w:pPr>
        <w:rPr>
          <w:rFonts w:eastAsiaTheme="minorEastAsia" w:cs="Times New Roman"/>
        </w:rPr>
      </w:pPr>
    </w:p>
    <w:p w14:paraId="081F3D06" w14:textId="77777777" w:rsidR="00292A2B" w:rsidRPr="0093665D" w:rsidRDefault="00292A2B" w:rsidP="00292A2B">
      <w:pPr>
        <w:rPr>
          <w:rFonts w:cs="Times New Roman"/>
        </w:rPr>
      </w:pPr>
      <m:oMathPara>
        <m:oMath>
          <m:r>
            <w:rPr>
              <w:rFonts w:ascii="Cambria Math" w:hAnsi="Cambria Math"/>
            </w:rPr>
            <m:t>22.48=</m:t>
          </m:r>
          <m:f>
            <m:fPr>
              <m:ctrlPr>
                <w:rPr>
                  <w:rFonts w:ascii="Cambria Math" w:hAnsi="Cambria Math"/>
                  <w:i/>
                </w:rPr>
              </m:ctrlPr>
            </m:fPr>
            <m:num>
              <m:r>
                <w:rPr>
                  <w:rFonts w:ascii="Cambria Math" w:hAnsi="Cambria Math"/>
                </w:rPr>
                <m:t xml:space="preserve">750 </m:t>
              </m:r>
            </m:num>
            <m:den>
              <m:r>
                <w:rPr>
                  <w:rFonts w:ascii="Cambria Math" w:hAnsi="Cambria Math"/>
                </w:rPr>
                <m:t>33.36</m:t>
              </m:r>
            </m:den>
          </m:f>
        </m:oMath>
      </m:oMathPara>
    </w:p>
    <w:p w14:paraId="3174CCFF" w14:textId="77777777" w:rsidR="00292A2B" w:rsidRPr="00292A2B" w:rsidRDefault="00292A2B" w:rsidP="00292A2B">
      <w:pPr>
        <w:pStyle w:val="Heading4"/>
        <w:rPr>
          <w:color w:val="000000" w:themeColor="text1"/>
        </w:rPr>
      </w:pPr>
      <w:r w:rsidRPr="00292A2B">
        <w:rPr>
          <w:color w:val="000000" w:themeColor="text1"/>
        </w:rPr>
        <w:t>Modified Engine</w:t>
      </w:r>
    </w:p>
    <w:p w14:paraId="68E926DB" w14:textId="77777777" w:rsidR="00292A2B" w:rsidRDefault="00292A2B" w:rsidP="00292A2B"/>
    <w:p w14:paraId="53847FB1" w14:textId="77777777" w:rsidR="00292A2B" w:rsidRPr="0093665D" w:rsidRDefault="00292A2B" w:rsidP="00292A2B">
      <w:pPr>
        <w:rPr>
          <w:rFonts w:cs="Times New Roman"/>
        </w:rPr>
      </w:pPr>
      <m:oMathPara>
        <m:oMath>
          <m:r>
            <w:rPr>
              <w:rFonts w:ascii="Cambria Math" w:hAnsi="Cambria Math"/>
            </w:rPr>
            <m:t>3.18=</m:t>
          </m:r>
          <m:f>
            <m:fPr>
              <m:ctrlPr>
                <w:rPr>
                  <w:rFonts w:ascii="Cambria Math" w:hAnsi="Cambria Math"/>
                  <w:i/>
                </w:rPr>
              </m:ctrlPr>
            </m:fPr>
            <m:num>
              <m:r>
                <w:rPr>
                  <w:rFonts w:ascii="Cambria Math" w:hAnsi="Cambria Math"/>
                </w:rPr>
                <m:t xml:space="preserve">750 </m:t>
              </m:r>
            </m:num>
            <m:den>
              <m:r>
                <w:rPr>
                  <w:rFonts w:ascii="Cambria Math" w:hAnsi="Cambria Math"/>
                </w:rPr>
                <m:t>235.59</m:t>
              </m:r>
            </m:den>
          </m:f>
        </m:oMath>
      </m:oMathPara>
    </w:p>
    <w:p w14:paraId="1D2384DE" w14:textId="77777777" w:rsidR="00292A2B" w:rsidRDefault="00292A2B" w:rsidP="00292A2B">
      <w:pPr>
        <w:rPr>
          <w:rFonts w:eastAsiaTheme="minorEastAsia" w:cs="Times New Roman"/>
        </w:rPr>
      </w:pPr>
    </w:p>
    <w:p w14:paraId="76ACEAC6" w14:textId="77777777" w:rsidR="00292A2B" w:rsidRPr="0093665D" w:rsidRDefault="00292A2B" w:rsidP="00292A2B">
      <w:pPr>
        <w:rPr>
          <w:rFonts w:cs="Times New Roman"/>
        </w:rPr>
      </w:pPr>
      <m:oMathPara>
        <m:oMath>
          <m:r>
            <w:rPr>
              <w:rFonts w:ascii="Cambria Math" w:hAnsi="Cambria Math"/>
            </w:rPr>
            <m:t>14.14=</m:t>
          </m:r>
          <m:f>
            <m:fPr>
              <m:ctrlPr>
                <w:rPr>
                  <w:rFonts w:ascii="Cambria Math" w:hAnsi="Cambria Math"/>
                  <w:i/>
                </w:rPr>
              </m:ctrlPr>
            </m:fPr>
            <m:num>
              <m:r>
                <w:rPr>
                  <w:rFonts w:ascii="Cambria Math" w:hAnsi="Cambria Math"/>
                </w:rPr>
                <m:t xml:space="preserve">750 </m:t>
              </m:r>
            </m:num>
            <m:den>
              <m:r>
                <w:rPr>
                  <w:rFonts w:ascii="Cambria Math" w:hAnsi="Cambria Math"/>
                </w:rPr>
                <m:t>53.05</m:t>
              </m:r>
            </m:den>
          </m:f>
        </m:oMath>
      </m:oMathPara>
    </w:p>
    <w:p w14:paraId="62B79B9F" w14:textId="77777777" w:rsidR="00292A2B" w:rsidRPr="00292A2B" w:rsidRDefault="00292A2B" w:rsidP="00292A2B"/>
    <w:p w14:paraId="38DA1FF8" w14:textId="77777777" w:rsidR="00151E51" w:rsidRDefault="00151E51">
      <w:r>
        <w:br w:type="page"/>
      </w:r>
    </w:p>
    <w:p w14:paraId="23093494" w14:textId="7D71F3DC" w:rsidR="00A01B97" w:rsidRDefault="00C212B2" w:rsidP="00C212B2">
      <w:pPr>
        <w:pStyle w:val="Heading3"/>
        <w:rPr>
          <w:color w:val="000000" w:themeColor="text1"/>
        </w:rPr>
      </w:pPr>
      <w:bookmarkStart w:id="19" w:name="_Toc23546397"/>
      <w:r w:rsidRPr="00C212B2">
        <w:rPr>
          <w:color w:val="000000" w:themeColor="text1"/>
        </w:rPr>
        <w:lastRenderedPageBreak/>
        <w:t>Maximum Compression and Stretch</w:t>
      </w:r>
      <w:r w:rsidR="00CD3BD6">
        <w:rPr>
          <w:color w:val="000000" w:themeColor="text1"/>
        </w:rPr>
        <w:t xml:space="preserve"> Distance</w:t>
      </w:r>
      <w:bookmarkEnd w:id="19"/>
    </w:p>
    <w:p w14:paraId="3332D02F" w14:textId="77777777" w:rsidR="00C212B2" w:rsidRDefault="00C212B2" w:rsidP="00C212B2"/>
    <w:p w14:paraId="3F695A50" w14:textId="77777777" w:rsidR="00C212B2" w:rsidRPr="00C212B2" w:rsidRDefault="00C212B2" w:rsidP="00C212B2"/>
    <w:p w14:paraId="47BA9497" w14:textId="77777777" w:rsidR="0034768E" w:rsidRPr="0093665D" w:rsidRDefault="0034768E" w:rsidP="0034768E">
      <w:pPr>
        <w:rPr>
          <w:rFonts w:eastAsiaTheme="minorEastAsia" w:cs="Times New Roman"/>
        </w:rPr>
      </w:pPr>
      <m:oMathPara>
        <m:oMath>
          <m:r>
            <w:rPr>
              <w:rFonts w:ascii="Cambria Math" w:hAnsi="Cambria Math"/>
            </w:rPr>
            <m:t>K=</m:t>
          </m:r>
          <m:f>
            <m:fPr>
              <m:ctrlPr>
                <w:rPr>
                  <w:rFonts w:ascii="Cambria Math" w:hAnsi="Cambria Math"/>
                  <w:i/>
                </w:rPr>
              </m:ctrlPr>
            </m:fPr>
            <m:num>
              <m:r>
                <w:rPr>
                  <w:rFonts w:ascii="Cambria Math" w:hAnsi="Cambria Math"/>
                </w:rPr>
                <m:t>E∙A</m:t>
              </m:r>
            </m:num>
            <m:den>
              <m:r>
                <w:rPr>
                  <w:rFonts w:ascii="Cambria Math" w:hAnsi="Cambria Math"/>
                </w:rPr>
                <m:t>L</m:t>
              </m:r>
            </m:den>
          </m:f>
        </m:oMath>
      </m:oMathPara>
    </w:p>
    <w:p w14:paraId="5BE3436A" w14:textId="1A684867" w:rsidR="0034768E" w:rsidRPr="0093665D" w:rsidRDefault="00D573C2" w:rsidP="0034768E">
      <w:pPr>
        <w:rPr>
          <w:rFonts w:cs="Times New Roman"/>
        </w:rPr>
      </w:pPr>
      <m:oMathPara>
        <m:oMath>
          <m:sSub>
            <m:sSubPr>
              <m:ctrlPr>
                <w:rPr>
                  <w:rFonts w:ascii="Cambria Math" w:hAnsi="Cambria Math"/>
                  <w:i/>
                </w:rPr>
              </m:ctrlPr>
            </m:sSubPr>
            <m:e>
              <m:r>
                <w:rPr>
                  <w:rFonts w:ascii="Cambria Math" w:hAnsi="Cambria Math"/>
                </w:rPr>
                <m:t xml:space="preserve">Compression &amp; Stretch </m:t>
              </m:r>
            </m:e>
            <m:sub>
              <m:r>
                <w:rPr>
                  <w:rFonts w:ascii="Cambria Math" w:hAnsi="Cambria Math"/>
                </w:rPr>
                <m:t>Con-Rod</m:t>
              </m:r>
            </m:sub>
          </m:sSub>
          <m:r>
            <w:rPr>
              <w:rFonts w:ascii="Cambria Math" w:hAnsi="Cambria Math"/>
            </w:rPr>
            <m:t>(x)=</m:t>
          </m:r>
          <m:f>
            <m:fPr>
              <m:ctrlPr>
                <w:rPr>
                  <w:rFonts w:ascii="Cambria Math" w:hAnsi="Cambria Math"/>
                  <w:i/>
                </w:rPr>
              </m:ctrlPr>
            </m:fPr>
            <m:num>
              <m:r>
                <w:rPr>
                  <w:rFonts w:ascii="Cambria Math" w:hAnsi="Cambria Math"/>
                </w:rPr>
                <m:t xml:space="preserve">Stress </m:t>
              </m:r>
            </m:num>
            <m:den>
              <m:f>
                <m:fPr>
                  <m:ctrlPr>
                    <w:rPr>
                      <w:rFonts w:ascii="Cambria Math" w:hAnsi="Cambria Math"/>
                      <w:i/>
                    </w:rPr>
                  </m:ctrlPr>
                </m:fPr>
                <m:num>
                  <m:r>
                    <w:rPr>
                      <w:rFonts w:ascii="Cambria Math" w:hAnsi="Cambria Math"/>
                    </w:rPr>
                    <m:t>E</m:t>
                  </m:r>
                </m:num>
                <m:den>
                  <m:r>
                    <w:rPr>
                      <w:rFonts w:ascii="Cambria Math" w:hAnsi="Cambria Math"/>
                    </w:rPr>
                    <m:t>L</m:t>
                  </m:r>
                </m:den>
              </m:f>
            </m:den>
          </m:f>
        </m:oMath>
      </m:oMathPara>
    </w:p>
    <w:p w14:paraId="389E1C30" w14:textId="77777777" w:rsidR="00A546E9" w:rsidRPr="0093665D" w:rsidRDefault="00A546E9" w:rsidP="00A546E9">
      <w:pPr>
        <w:rPr>
          <w:rFonts w:eastAsiaTheme="minorEastAsia" w:cs="Times New Roman"/>
        </w:rPr>
      </w:pPr>
      <m:oMathPara>
        <m:oMath>
          <m:r>
            <w:rPr>
              <w:rFonts w:ascii="Cambria Math" w:hAnsi="Cambria Math"/>
            </w:rPr>
            <m:t>K=</m:t>
          </m:r>
          <m:f>
            <m:fPr>
              <m:ctrlPr>
                <w:rPr>
                  <w:rFonts w:ascii="Cambria Math" w:hAnsi="Cambria Math"/>
                  <w:i/>
                </w:rPr>
              </m:ctrlPr>
            </m:fPr>
            <m:num>
              <m:r>
                <w:rPr>
                  <w:rFonts w:ascii="Cambria Math" w:hAnsi="Cambria Math"/>
                </w:rPr>
                <m:t>170000∙186</m:t>
              </m:r>
            </m:num>
            <m:den>
              <m:r>
                <w:rPr>
                  <w:rFonts w:ascii="Cambria Math" w:hAnsi="Cambria Math"/>
                </w:rPr>
                <m:t>134</m:t>
              </m:r>
            </m:den>
          </m:f>
        </m:oMath>
      </m:oMathPara>
    </w:p>
    <w:p w14:paraId="24AC3FBF" w14:textId="77777777" w:rsidR="0034768E" w:rsidRDefault="0034768E" w:rsidP="000F58F7"/>
    <w:p w14:paraId="7F1641D9" w14:textId="77777777" w:rsidR="0034768E" w:rsidRDefault="0034768E" w:rsidP="000F58F7"/>
    <w:p w14:paraId="13E91C45" w14:textId="77777777" w:rsidR="0034768E" w:rsidRPr="0034768E" w:rsidRDefault="0034768E" w:rsidP="0034768E">
      <w:pPr>
        <w:pStyle w:val="Heading4"/>
        <w:rPr>
          <w:color w:val="000000" w:themeColor="text1"/>
        </w:rPr>
      </w:pPr>
      <w:r w:rsidRPr="0034768E">
        <w:rPr>
          <w:color w:val="000000" w:themeColor="text1"/>
        </w:rPr>
        <w:t>Production Engine</w:t>
      </w:r>
    </w:p>
    <w:p w14:paraId="70EE2F0C" w14:textId="1E0A6659" w:rsidR="0034768E" w:rsidRDefault="00D573C2" w:rsidP="000F58F7">
      <m:oMathPara>
        <m:oMath>
          <m:sSub>
            <m:sSubPr>
              <m:ctrlPr>
                <w:rPr>
                  <w:rFonts w:ascii="Cambria Math" w:hAnsi="Cambria Math"/>
                  <w:i/>
                </w:rPr>
              </m:ctrlPr>
            </m:sSubPr>
            <m:e>
              <m:r>
                <w:rPr>
                  <w:rFonts w:ascii="Cambria Math" w:hAnsi="Cambria Math"/>
                </w:rPr>
                <m:t>0.17</m:t>
              </m:r>
            </m:e>
            <m:sub>
              <m:r>
                <w:rPr>
                  <w:rFonts w:ascii="Cambria Math" w:hAnsi="Cambria Math"/>
                </w:rPr>
                <m:t>mm</m:t>
              </m:r>
            </m:sub>
          </m:sSub>
          <m:r>
            <w:rPr>
              <w:rFonts w:ascii="Cambria Math" w:hAnsi="Cambria Math"/>
            </w:rPr>
            <m:t>=</m:t>
          </m:r>
          <m:f>
            <m:fPr>
              <m:ctrlPr>
                <w:rPr>
                  <w:rFonts w:ascii="Cambria Math" w:hAnsi="Cambria Math"/>
                  <w:i/>
                </w:rPr>
              </m:ctrlPr>
            </m:fPr>
            <m:num>
              <m:r>
                <w:rPr>
                  <w:rFonts w:ascii="Cambria Math" w:hAnsi="Cambria Math"/>
                </w:rPr>
                <m:t xml:space="preserve">223.00 </m:t>
              </m:r>
            </m:num>
            <m:den>
              <m:f>
                <m:fPr>
                  <m:ctrlPr>
                    <w:rPr>
                      <w:rFonts w:ascii="Cambria Math" w:hAnsi="Cambria Math"/>
                      <w:i/>
                    </w:rPr>
                  </m:ctrlPr>
                </m:fPr>
                <m:num>
                  <m:r>
                    <w:rPr>
                      <w:rFonts w:ascii="Cambria Math" w:hAnsi="Cambria Math"/>
                    </w:rPr>
                    <m:t>170000</m:t>
                  </m:r>
                </m:num>
                <m:den>
                  <m:r>
                    <w:rPr>
                      <w:rFonts w:ascii="Cambria Math" w:hAnsi="Cambria Math"/>
                    </w:rPr>
                    <m:t>134</m:t>
                  </m:r>
                </m:den>
              </m:f>
            </m:den>
          </m:f>
        </m:oMath>
      </m:oMathPara>
    </w:p>
    <w:p w14:paraId="7C8FD119" w14:textId="77777777" w:rsidR="0034768E" w:rsidRPr="0034768E" w:rsidRDefault="0034768E" w:rsidP="0034768E"/>
    <w:p w14:paraId="3455A218" w14:textId="59D3B2EB" w:rsidR="0034768E" w:rsidRPr="0034768E" w:rsidRDefault="00D573C2" w:rsidP="0034768E">
      <m:oMathPara>
        <m:oMath>
          <m:sSub>
            <m:sSubPr>
              <m:ctrlPr>
                <w:rPr>
                  <w:rFonts w:ascii="Cambria Math" w:hAnsi="Cambria Math"/>
                  <w:i/>
                </w:rPr>
              </m:ctrlPr>
            </m:sSubPr>
            <m:e>
              <m:r>
                <w:rPr>
                  <w:rFonts w:ascii="Cambria Math" w:hAnsi="Cambria Math"/>
                </w:rPr>
                <m:t>0.02</m:t>
              </m:r>
            </m:e>
            <m:sub>
              <m:r>
                <w:rPr>
                  <w:rFonts w:ascii="Cambria Math" w:hAnsi="Cambria Math"/>
                </w:rPr>
                <m:t>mm</m:t>
              </m:r>
            </m:sub>
          </m:sSub>
          <m:r>
            <w:rPr>
              <w:rFonts w:ascii="Cambria Math" w:hAnsi="Cambria Math"/>
            </w:rPr>
            <m:t>=</m:t>
          </m:r>
          <m:f>
            <m:fPr>
              <m:ctrlPr>
                <w:rPr>
                  <w:rFonts w:ascii="Cambria Math" w:hAnsi="Cambria Math"/>
                  <w:i/>
                </w:rPr>
              </m:ctrlPr>
            </m:fPr>
            <m:num>
              <m:r>
                <w:rPr>
                  <w:rFonts w:ascii="Cambria Math" w:hAnsi="Cambria Math"/>
                </w:rPr>
                <m:t xml:space="preserve">33.36 </m:t>
              </m:r>
            </m:num>
            <m:den>
              <m:f>
                <m:fPr>
                  <m:ctrlPr>
                    <w:rPr>
                      <w:rFonts w:ascii="Cambria Math" w:hAnsi="Cambria Math"/>
                      <w:i/>
                    </w:rPr>
                  </m:ctrlPr>
                </m:fPr>
                <m:num>
                  <m:r>
                    <w:rPr>
                      <w:rFonts w:ascii="Cambria Math" w:hAnsi="Cambria Math"/>
                    </w:rPr>
                    <m:t>170000</m:t>
                  </m:r>
                </m:num>
                <m:den>
                  <m:r>
                    <w:rPr>
                      <w:rFonts w:ascii="Cambria Math" w:hAnsi="Cambria Math"/>
                    </w:rPr>
                    <m:t>134</m:t>
                  </m:r>
                </m:den>
              </m:f>
            </m:den>
          </m:f>
        </m:oMath>
      </m:oMathPara>
    </w:p>
    <w:p w14:paraId="54384FDB" w14:textId="77777777" w:rsidR="0034768E" w:rsidRPr="0034768E" w:rsidRDefault="0034768E" w:rsidP="0034768E">
      <w:pPr>
        <w:pStyle w:val="Heading4"/>
        <w:rPr>
          <w:color w:val="000000" w:themeColor="text1"/>
        </w:rPr>
      </w:pPr>
      <w:r w:rsidRPr="0034768E">
        <w:rPr>
          <w:color w:val="000000" w:themeColor="text1"/>
        </w:rPr>
        <w:t>Modified Engine</w:t>
      </w:r>
    </w:p>
    <w:p w14:paraId="0F5C55EF" w14:textId="77777777" w:rsidR="0034768E" w:rsidRDefault="0034768E" w:rsidP="000F58F7"/>
    <w:p w14:paraId="64596F57" w14:textId="131C3834" w:rsidR="0034768E" w:rsidRPr="0034768E" w:rsidRDefault="0034768E" w:rsidP="00A546E9">
      <w:pPr>
        <w:tabs>
          <w:tab w:val="left" w:pos="3957"/>
        </w:tabs>
      </w:pPr>
      <w:r>
        <w:tab/>
      </w:r>
      <w:r>
        <w:tab/>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0.18</m:t>
              </m:r>
            </m:e>
            <m:sub>
              <m:r>
                <w:rPr>
                  <w:rFonts w:ascii="Cambria Math" w:hAnsi="Cambria Math"/>
                </w:rPr>
                <m:t>mm</m:t>
              </m:r>
            </m:sub>
          </m:sSub>
          <m:r>
            <w:rPr>
              <w:rFonts w:ascii="Cambria Math" w:hAnsi="Cambria Math"/>
            </w:rPr>
            <m:t>=</m:t>
          </m:r>
          <m:f>
            <m:fPr>
              <m:ctrlPr>
                <w:rPr>
                  <w:rFonts w:ascii="Cambria Math" w:hAnsi="Cambria Math"/>
                  <w:i/>
                </w:rPr>
              </m:ctrlPr>
            </m:fPr>
            <m:num>
              <m:r>
                <w:rPr>
                  <w:rFonts w:ascii="Cambria Math" w:hAnsi="Cambria Math"/>
                </w:rPr>
                <m:t xml:space="preserve">235.59 </m:t>
              </m:r>
            </m:num>
            <m:den>
              <m:f>
                <m:fPr>
                  <m:ctrlPr>
                    <w:rPr>
                      <w:rFonts w:ascii="Cambria Math" w:hAnsi="Cambria Math"/>
                      <w:i/>
                    </w:rPr>
                  </m:ctrlPr>
                </m:fPr>
                <m:num>
                  <m:r>
                    <w:rPr>
                      <w:rFonts w:ascii="Cambria Math" w:hAnsi="Cambria Math"/>
                    </w:rPr>
                    <m:t>170000</m:t>
                  </m:r>
                </m:num>
                <m:den>
                  <m:r>
                    <w:rPr>
                      <w:rFonts w:ascii="Cambria Math" w:hAnsi="Cambria Math"/>
                    </w:rPr>
                    <m:t>134</m:t>
                  </m:r>
                </m:den>
              </m:f>
            </m:den>
          </m:f>
        </m:oMath>
      </m:oMathPara>
    </w:p>
    <w:p w14:paraId="56113B50" w14:textId="77777777" w:rsidR="0034768E" w:rsidRDefault="0034768E" w:rsidP="0034768E">
      <w:pPr>
        <w:tabs>
          <w:tab w:val="left" w:pos="3957"/>
        </w:tabs>
      </w:pPr>
    </w:p>
    <w:p w14:paraId="6E1D5CAD" w14:textId="60A683C0" w:rsidR="0034768E" w:rsidRPr="0034768E" w:rsidRDefault="00D573C2" w:rsidP="0034768E">
      <m:oMathPara>
        <m:oMath>
          <m:sSub>
            <m:sSubPr>
              <m:ctrlPr>
                <w:rPr>
                  <w:rFonts w:ascii="Cambria Math" w:hAnsi="Cambria Math"/>
                  <w:i/>
                </w:rPr>
              </m:ctrlPr>
            </m:sSubPr>
            <m:e>
              <m:r>
                <w:rPr>
                  <w:rFonts w:ascii="Cambria Math" w:hAnsi="Cambria Math"/>
                </w:rPr>
                <m:t>0.04</m:t>
              </m:r>
            </m:e>
            <m:sub>
              <m:r>
                <w:rPr>
                  <w:rFonts w:ascii="Cambria Math" w:hAnsi="Cambria Math"/>
                </w:rPr>
                <m:t>mm</m:t>
              </m:r>
            </m:sub>
          </m:sSub>
          <m:r>
            <w:rPr>
              <w:rFonts w:ascii="Cambria Math" w:hAnsi="Cambria Math"/>
            </w:rPr>
            <m:t>=</m:t>
          </m:r>
          <m:f>
            <m:fPr>
              <m:ctrlPr>
                <w:rPr>
                  <w:rFonts w:ascii="Cambria Math" w:hAnsi="Cambria Math"/>
                  <w:i/>
                </w:rPr>
              </m:ctrlPr>
            </m:fPr>
            <m:num>
              <m:r>
                <w:rPr>
                  <w:rFonts w:ascii="Cambria Math" w:hAnsi="Cambria Math"/>
                </w:rPr>
                <m:t xml:space="preserve">53.05 </m:t>
              </m:r>
            </m:num>
            <m:den>
              <m:f>
                <m:fPr>
                  <m:ctrlPr>
                    <w:rPr>
                      <w:rFonts w:ascii="Cambria Math" w:hAnsi="Cambria Math"/>
                      <w:i/>
                    </w:rPr>
                  </m:ctrlPr>
                </m:fPr>
                <m:num>
                  <m:r>
                    <w:rPr>
                      <w:rFonts w:ascii="Cambria Math" w:hAnsi="Cambria Math"/>
                    </w:rPr>
                    <m:t>170000</m:t>
                  </m:r>
                </m:num>
                <m:den>
                  <m:r>
                    <w:rPr>
                      <w:rFonts w:ascii="Cambria Math" w:hAnsi="Cambria Math"/>
                    </w:rPr>
                    <m:t>134</m:t>
                  </m:r>
                </m:den>
              </m:f>
            </m:den>
          </m:f>
        </m:oMath>
      </m:oMathPara>
    </w:p>
    <w:p w14:paraId="77795946" w14:textId="77777777" w:rsidR="00A546E9" w:rsidRPr="0034768E" w:rsidRDefault="00A546E9" w:rsidP="00A546E9">
      <w:pPr>
        <w:pStyle w:val="Heading4"/>
        <w:rPr>
          <w:color w:val="000000" w:themeColor="text1"/>
        </w:rPr>
      </w:pPr>
      <w:r w:rsidRPr="0034768E">
        <w:rPr>
          <w:color w:val="000000" w:themeColor="text1"/>
        </w:rPr>
        <w:t>Modified Engine</w:t>
      </w:r>
      <w:r>
        <w:rPr>
          <w:color w:val="000000" w:themeColor="text1"/>
        </w:rPr>
        <w:t xml:space="preserve"> Titanium</w:t>
      </w:r>
    </w:p>
    <w:p w14:paraId="0562B929" w14:textId="77777777" w:rsidR="00A546E9" w:rsidRDefault="00A546E9" w:rsidP="00A546E9"/>
    <w:p w14:paraId="37660E92" w14:textId="680B9FEB" w:rsidR="00A546E9" w:rsidRPr="0034768E" w:rsidRDefault="00A546E9" w:rsidP="00A546E9">
      <w:pPr>
        <w:tabs>
          <w:tab w:val="left" w:pos="3957"/>
        </w:tabs>
      </w:pPr>
      <w:r>
        <w:tab/>
      </w:r>
      <w:r>
        <w:tab/>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0.28</m:t>
              </m:r>
            </m:e>
            <m:sub>
              <m:r>
                <w:rPr>
                  <w:rFonts w:ascii="Cambria Math" w:hAnsi="Cambria Math"/>
                </w:rPr>
                <m:t>mm</m:t>
              </m:r>
            </m:sub>
          </m:sSub>
          <m:r>
            <w:rPr>
              <w:rFonts w:ascii="Cambria Math" w:hAnsi="Cambria Math"/>
            </w:rPr>
            <m:t>=</m:t>
          </m:r>
          <m:f>
            <m:fPr>
              <m:ctrlPr>
                <w:rPr>
                  <w:rFonts w:ascii="Cambria Math" w:hAnsi="Cambria Math"/>
                  <w:i/>
                </w:rPr>
              </m:ctrlPr>
            </m:fPr>
            <m:num>
              <m:r>
                <w:rPr>
                  <w:rFonts w:ascii="Cambria Math" w:hAnsi="Cambria Math"/>
                </w:rPr>
                <m:t xml:space="preserve">235.59 </m:t>
              </m:r>
            </m:num>
            <m:den>
              <m:f>
                <m:fPr>
                  <m:ctrlPr>
                    <w:rPr>
                      <w:rFonts w:ascii="Cambria Math" w:hAnsi="Cambria Math"/>
                      <w:i/>
                    </w:rPr>
                  </m:ctrlPr>
                </m:fPr>
                <m:num>
                  <m:r>
                    <w:rPr>
                      <w:rFonts w:ascii="Cambria Math" w:hAnsi="Cambria Math"/>
                    </w:rPr>
                    <m:t>110000</m:t>
                  </m:r>
                </m:num>
                <m:den>
                  <m:r>
                    <w:rPr>
                      <w:rFonts w:ascii="Cambria Math" w:hAnsi="Cambria Math"/>
                    </w:rPr>
                    <m:t>134</m:t>
                  </m:r>
                </m:den>
              </m:f>
            </m:den>
          </m:f>
        </m:oMath>
      </m:oMathPara>
    </w:p>
    <w:p w14:paraId="6149C51D" w14:textId="77777777" w:rsidR="00A546E9" w:rsidRDefault="00A546E9" w:rsidP="00A546E9">
      <w:pPr>
        <w:tabs>
          <w:tab w:val="left" w:pos="3957"/>
        </w:tabs>
      </w:pPr>
    </w:p>
    <w:p w14:paraId="661BCDB6" w14:textId="78972163" w:rsidR="001D76D2" w:rsidRDefault="00D573C2" w:rsidP="00A546E9">
      <w:pPr>
        <w:rPr>
          <w:rFonts w:eastAsiaTheme="minorEastAsia"/>
        </w:rPr>
      </w:pPr>
      <m:oMathPara>
        <m:oMath>
          <m:sSub>
            <m:sSubPr>
              <m:ctrlPr>
                <w:rPr>
                  <w:rFonts w:ascii="Cambria Math" w:hAnsi="Cambria Math"/>
                  <w:i/>
                </w:rPr>
              </m:ctrlPr>
            </m:sSubPr>
            <m:e>
              <m:r>
                <w:rPr>
                  <w:rFonts w:ascii="Cambria Math" w:hAnsi="Cambria Math"/>
                </w:rPr>
                <m:t>0.06</m:t>
              </m:r>
            </m:e>
            <m:sub>
              <m:r>
                <w:rPr>
                  <w:rFonts w:ascii="Cambria Math" w:hAnsi="Cambria Math"/>
                </w:rPr>
                <m:t>mm</m:t>
              </m:r>
            </m:sub>
          </m:sSub>
          <m:r>
            <w:rPr>
              <w:rFonts w:ascii="Cambria Math" w:hAnsi="Cambria Math"/>
            </w:rPr>
            <m:t>=</m:t>
          </m:r>
          <m:f>
            <m:fPr>
              <m:ctrlPr>
                <w:rPr>
                  <w:rFonts w:ascii="Cambria Math" w:hAnsi="Cambria Math"/>
                  <w:i/>
                </w:rPr>
              </m:ctrlPr>
            </m:fPr>
            <m:num>
              <m:r>
                <w:rPr>
                  <w:rFonts w:ascii="Cambria Math" w:hAnsi="Cambria Math"/>
                </w:rPr>
                <m:t xml:space="preserve">53.05 </m:t>
              </m:r>
            </m:num>
            <m:den>
              <m:f>
                <m:fPr>
                  <m:ctrlPr>
                    <w:rPr>
                      <w:rFonts w:ascii="Cambria Math" w:hAnsi="Cambria Math"/>
                      <w:i/>
                    </w:rPr>
                  </m:ctrlPr>
                </m:fPr>
                <m:num>
                  <m:r>
                    <w:rPr>
                      <w:rFonts w:ascii="Cambria Math" w:hAnsi="Cambria Math"/>
                    </w:rPr>
                    <m:t>110000</m:t>
                  </m:r>
                </m:num>
                <m:den>
                  <m:r>
                    <w:rPr>
                      <w:rFonts w:ascii="Cambria Math" w:hAnsi="Cambria Math"/>
                    </w:rPr>
                    <m:t>134</m:t>
                  </m:r>
                </m:den>
              </m:f>
            </m:den>
          </m:f>
        </m:oMath>
      </m:oMathPara>
    </w:p>
    <w:p w14:paraId="58E8D75D" w14:textId="77777777" w:rsidR="001D76D2" w:rsidRDefault="001D76D2">
      <w:pPr>
        <w:rPr>
          <w:rFonts w:eastAsiaTheme="minorEastAsia"/>
        </w:rPr>
      </w:pPr>
      <w:r>
        <w:rPr>
          <w:rFonts w:eastAsiaTheme="minorEastAsia"/>
        </w:rPr>
        <w:br w:type="page"/>
      </w:r>
    </w:p>
    <w:p w14:paraId="29107CF9" w14:textId="2B9D5391" w:rsidR="00A546E9" w:rsidRPr="0034768E" w:rsidRDefault="001D76D2" w:rsidP="00A546E9">
      <w:r>
        <w:rPr>
          <w:noProof/>
        </w:rPr>
        <w:lastRenderedPageBreak/>
        <w:drawing>
          <wp:inline distT="0" distB="0" distL="0" distR="0" wp14:anchorId="649A0441" wp14:editId="57376901">
            <wp:extent cx="5418161" cy="3002280"/>
            <wp:effectExtent l="0" t="0" r="0" b="0"/>
            <wp:docPr id="5" name="Chart 5">
              <a:extLst xmlns:a="http://schemas.openxmlformats.org/drawingml/2006/main">
                <a:ext uri="{FF2B5EF4-FFF2-40B4-BE49-F238E27FC236}">
                  <a16:creationId xmlns:a16="http://schemas.microsoft.com/office/drawing/2014/main" id="{50BB43EA-0BFF-4F14-946A-308E9597C4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6DCAD2D" w14:textId="77777777" w:rsidR="005D7A90" w:rsidRDefault="005D7A90" w:rsidP="00A546E9"/>
    <w:p w14:paraId="292F103A" w14:textId="4D116A0B" w:rsidR="005D7A90" w:rsidRDefault="005D7A90" w:rsidP="005D7A90">
      <w:r>
        <w:t>The following point of interest can be taken from the data above;</w:t>
      </w:r>
    </w:p>
    <w:p w14:paraId="3D311C50" w14:textId="04480F6F" w:rsidR="005D7A90" w:rsidRDefault="005D7A90" w:rsidP="005D7A90"/>
    <w:p w14:paraId="7653C2AE" w14:textId="77777777" w:rsidR="005D7A90" w:rsidRDefault="005D7A90" w:rsidP="005D7A90">
      <w:pPr>
        <w:pStyle w:val="ListParagraph"/>
        <w:numPr>
          <w:ilvl w:val="0"/>
          <w:numId w:val="26"/>
        </w:numPr>
      </w:pPr>
      <w:r>
        <w:t>All calculations trend the same due to the nature of the calculations. Due to the modified results just using a factor of multiplication and the material is also just changing a factor due to the young’s modulus.</w:t>
      </w:r>
    </w:p>
    <w:p w14:paraId="5B84D4F0" w14:textId="5F91E976" w:rsidR="005D7A90" w:rsidRDefault="005D7A90" w:rsidP="005D7A90">
      <w:pPr>
        <w:pStyle w:val="ListParagraph"/>
        <w:numPr>
          <w:ilvl w:val="0"/>
          <w:numId w:val="26"/>
        </w:numPr>
      </w:pPr>
      <w:r>
        <w:t xml:space="preserve">Depending on valve clearance to the piston crown </w:t>
      </w:r>
      <w:r w:rsidR="00ED40D3">
        <w:t>the 0.06mm extension of the con-rod may cause concern. To better understand this, said clearance would need to be known and the point in which the valves begin to float would be needed to be calculated using a matrix.</w:t>
      </w:r>
    </w:p>
    <w:p w14:paraId="7BB64FB8" w14:textId="25936758" w:rsidR="00ED40D3" w:rsidRDefault="00ED40D3" w:rsidP="005D7A90">
      <w:pPr>
        <w:pStyle w:val="ListParagraph"/>
        <w:numPr>
          <w:ilvl w:val="0"/>
          <w:numId w:val="26"/>
        </w:numPr>
      </w:pPr>
      <w:r>
        <w:t>The most concerning point in changing the material is one of fatigue. With an increase in distortion a decrease in the life of the part would occur.</w:t>
      </w:r>
    </w:p>
    <w:p w14:paraId="41EBAE1C" w14:textId="7FB0223A" w:rsidR="00ED40D3" w:rsidRPr="008E3843" w:rsidRDefault="00ED40D3" w:rsidP="005D7A90">
      <w:pPr>
        <w:pStyle w:val="ListParagraph"/>
        <w:numPr>
          <w:ilvl w:val="0"/>
          <w:numId w:val="26"/>
        </w:numPr>
      </w:pPr>
      <w:r>
        <w:t xml:space="preserve">By increasing the con-rod cross sectional area </w:t>
      </w:r>
      <w:r w:rsidR="005F2A47">
        <w:t xml:space="preserve">around 100 </w:t>
      </w:r>
      <m:oMath>
        <m:sSup>
          <m:sSupPr>
            <m:ctrlPr>
              <w:rPr>
                <w:rFonts w:ascii="Cambria Math" w:hAnsi="Cambria Math"/>
                <w:i/>
              </w:rPr>
            </m:ctrlPr>
          </m:sSupPr>
          <m:e>
            <m:r>
              <w:rPr>
                <w:rFonts w:ascii="Cambria Math" w:hAnsi="Cambria Math"/>
              </w:rPr>
              <m:t>mm</m:t>
            </m:r>
          </m:e>
          <m:sup>
            <m:r>
              <w:rPr>
                <w:rFonts w:ascii="Cambria Math" w:hAnsi="Cambria Math"/>
              </w:rPr>
              <m:t>2</m:t>
            </m:r>
          </m:sup>
        </m:sSup>
      </m:oMath>
      <w:r w:rsidR="005F2A47">
        <w:rPr>
          <w:rFonts w:eastAsiaTheme="minorEastAsia"/>
        </w:rPr>
        <w:t xml:space="preserve"> would result in that seen in the production engine.</w:t>
      </w:r>
    </w:p>
    <w:p w14:paraId="231DF8EB" w14:textId="01CC2711" w:rsidR="008E3843" w:rsidRDefault="008E3843" w:rsidP="005D7A90">
      <w:pPr>
        <w:pStyle w:val="ListParagraph"/>
        <w:numPr>
          <w:ilvl w:val="0"/>
          <w:numId w:val="26"/>
        </w:numPr>
      </w:pPr>
      <w:r>
        <w:rPr>
          <w:rFonts w:eastAsiaTheme="minorEastAsia"/>
        </w:rPr>
        <w:t xml:space="preserve">Simulating a simple rod of titanium in </w:t>
      </w:r>
      <w:proofErr w:type="spellStart"/>
      <w:r>
        <w:rPr>
          <w:rFonts w:eastAsiaTheme="minorEastAsia"/>
        </w:rPr>
        <w:t>Soldiworks</w:t>
      </w:r>
      <w:proofErr w:type="spellEnd"/>
      <w:r>
        <w:rPr>
          <w:rFonts w:eastAsiaTheme="minorEastAsia"/>
        </w:rPr>
        <w:t xml:space="preserve"> showed compression of the materials nearly identical to the one calculated.</w:t>
      </w:r>
    </w:p>
    <w:p w14:paraId="53AFB9B3" w14:textId="7217455F" w:rsidR="001D1997" w:rsidRPr="006266AB" w:rsidRDefault="00D573C2" w:rsidP="006266AB">
      <w:pPr>
        <w:rPr>
          <w:rFonts w:asciiTheme="majorHAnsi" w:hAnsiTheme="majorHAnsi" w:cstheme="majorBidi"/>
        </w:rPr>
      </w:pPr>
      <w:bookmarkStart w:id="20" w:name="_GoBack"/>
      <w:r w:rsidRPr="006266AB">
        <w:rPr>
          <w:color w:val="FF0000"/>
        </w:rPr>
        <w:drawing>
          <wp:inline distT="0" distB="0" distL="0" distR="0" wp14:anchorId="01CD4C72" wp14:editId="51BCAC1B">
            <wp:extent cx="5814204" cy="232852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36692" cy="2337532"/>
                    </a:xfrm>
                    <a:prstGeom prst="rect">
                      <a:avLst/>
                    </a:prstGeom>
                  </pic:spPr>
                </pic:pic>
              </a:graphicData>
            </a:graphic>
          </wp:inline>
        </w:drawing>
      </w:r>
      <w:bookmarkEnd w:id="20"/>
      <w:r w:rsidR="00A546E9" w:rsidRPr="0034768E">
        <w:br w:type="page"/>
      </w:r>
    </w:p>
    <w:p w14:paraId="1773E82A" w14:textId="4031DA49" w:rsidR="00C70659" w:rsidRDefault="00C70659" w:rsidP="00C70659">
      <w:pPr>
        <w:pStyle w:val="Heading1"/>
        <w:rPr>
          <w:rFonts w:ascii="Times New Roman" w:hAnsi="Times New Roman" w:cs="Times New Roman"/>
          <w:b/>
          <w:color w:val="auto"/>
        </w:rPr>
      </w:pPr>
      <w:bookmarkStart w:id="21" w:name="_Toc23546398"/>
      <w:r>
        <w:rPr>
          <w:rFonts w:ascii="Times New Roman" w:hAnsi="Times New Roman" w:cs="Times New Roman"/>
          <w:b/>
          <w:color w:val="auto"/>
        </w:rPr>
        <w:lastRenderedPageBreak/>
        <w:t>Conclusion</w:t>
      </w:r>
      <w:bookmarkEnd w:id="21"/>
    </w:p>
    <w:p w14:paraId="538FF4B7" w14:textId="54ABF449" w:rsidR="006266AB" w:rsidRDefault="006266AB" w:rsidP="006266AB"/>
    <w:p w14:paraId="63C76C42" w14:textId="60EE710F" w:rsidR="006266AB" w:rsidRPr="006266AB" w:rsidRDefault="006266AB" w:rsidP="006266AB">
      <w:r>
        <w:t>There has been a greater understanding achieve concerning the motion if the piston and crank and the forces acting on this part of the assembly. From first principles a simulation model was created to predict theses forces and their effect on the con-rod. In the model the ability to see and select the correct material and design of the con-rod. This was then validated using solid works.</w:t>
      </w:r>
    </w:p>
    <w:p w14:paraId="549E4875" w14:textId="77777777" w:rsidR="00C70659" w:rsidRDefault="00C70659" w:rsidP="00C70659"/>
    <w:p w14:paraId="574E88FE" w14:textId="4E236DA3" w:rsidR="00C73D51" w:rsidRPr="00E54E01" w:rsidRDefault="005A108B" w:rsidP="00E54E01">
      <w:r w:rsidRPr="00E93B14">
        <w:br w:type="page"/>
      </w:r>
      <w:r w:rsidR="006C21D2" w:rsidRPr="00E54E01">
        <w:rPr>
          <w:rStyle w:val="Heading1Char"/>
          <w:rFonts w:ascii="Times New Roman" w:hAnsi="Times New Roman" w:cs="Times New Roman"/>
          <w:color w:val="auto"/>
        </w:rPr>
        <w:lastRenderedPageBreak/>
        <w:t xml:space="preserve">References </w:t>
      </w:r>
    </w:p>
    <w:bookmarkStart w:id="22" w:name="_Toc23546399" w:displacedByCustomXml="next"/>
    <w:sdt>
      <w:sdtPr>
        <w:rPr>
          <w:rFonts w:asciiTheme="minorHAnsi" w:eastAsiaTheme="minorHAnsi" w:hAnsiTheme="minorHAnsi" w:cstheme="minorBidi"/>
          <w:color w:val="auto"/>
          <w:sz w:val="22"/>
          <w:szCs w:val="22"/>
        </w:rPr>
        <w:id w:val="1633522883"/>
        <w:docPartObj>
          <w:docPartGallery w:val="Bibliographies"/>
          <w:docPartUnique/>
        </w:docPartObj>
      </w:sdtPr>
      <w:sdtEndPr>
        <w:rPr>
          <w:rFonts w:ascii="Times New Roman" w:hAnsi="Times New Roman"/>
        </w:rPr>
      </w:sdtEndPr>
      <w:sdtContent>
        <w:p w14:paraId="7AEA65F7" w14:textId="77777777" w:rsidR="00E067CE" w:rsidRPr="00FF2FDB" w:rsidRDefault="00E067CE">
          <w:pPr>
            <w:pStyle w:val="Heading1"/>
            <w:rPr>
              <w:color w:val="auto"/>
            </w:rPr>
          </w:pPr>
          <w:r w:rsidRPr="00FF2FDB">
            <w:rPr>
              <w:color w:val="auto"/>
            </w:rPr>
            <w:t>Bibliography</w:t>
          </w:r>
          <w:bookmarkEnd w:id="22"/>
        </w:p>
        <w:sdt>
          <w:sdtPr>
            <w:id w:val="-898596238"/>
            <w:bibliography/>
          </w:sdtPr>
          <w:sdtContent>
            <w:p w14:paraId="0D56B1F0" w14:textId="235E9CBF" w:rsidR="00FF2FDB" w:rsidRDefault="00E067CE" w:rsidP="00FF2FDB">
              <w:pPr>
                <w:pStyle w:val="Bibliography"/>
                <w:rPr>
                  <w:noProof/>
                </w:rPr>
              </w:pPr>
              <w:r>
                <w:fldChar w:fldCharType="begin"/>
              </w:r>
              <w:r>
                <w:instrText xml:space="preserve"> BIBLIOGRAPHY </w:instrText>
              </w:r>
              <w:r>
                <w:fldChar w:fldCharType="separate"/>
              </w:r>
            </w:p>
            <w:p w14:paraId="51F50BBE" w14:textId="77777777" w:rsidR="00FF2FDB" w:rsidRDefault="00FF2FDB" w:rsidP="00FF2FDB">
              <w:pPr>
                <w:pStyle w:val="Bibliography"/>
                <w:rPr>
                  <w:noProof/>
                </w:rPr>
              </w:pPr>
              <w:r>
                <w:rPr>
                  <w:noProof/>
                </w:rPr>
                <w:t xml:space="preserve">GUPTA, H. N., 10 Dec 2012. </w:t>
              </w:r>
              <w:r>
                <w:rPr>
                  <w:i/>
                  <w:iCs/>
                  <w:noProof/>
                </w:rPr>
                <w:t xml:space="preserve">FUNDAMENTALS OF INTERNAL COMBUSTION ENGINES. </w:t>
              </w:r>
              <w:r>
                <w:rPr>
                  <w:noProof/>
                </w:rPr>
                <w:t>s.l.:PHI Learning Pvt. Ltd.</w:t>
              </w:r>
            </w:p>
            <w:p w14:paraId="40D063C5" w14:textId="77777777" w:rsidR="00FF2FDB" w:rsidRDefault="00FF2FDB" w:rsidP="00FF2FDB">
              <w:pPr>
                <w:pStyle w:val="Bibliography"/>
                <w:rPr>
                  <w:noProof/>
                </w:rPr>
              </w:pPr>
              <w:r>
                <w:rPr>
                  <w:noProof/>
                </w:rPr>
                <w:t xml:space="preserve">Heywood, J. B., 1988. </w:t>
              </w:r>
              <w:r>
                <w:rPr>
                  <w:i/>
                  <w:iCs/>
                  <w:noProof/>
                </w:rPr>
                <w:t xml:space="preserve">Internal Combustion Engine Fundimentals. </w:t>
              </w:r>
              <w:r>
                <w:rPr>
                  <w:noProof/>
                </w:rPr>
                <w:t>s.l.:MIT.</w:t>
              </w:r>
            </w:p>
            <w:p w14:paraId="15905E0D" w14:textId="5D0D4789" w:rsidR="00FF2FDB" w:rsidRDefault="00FF2FDB" w:rsidP="00FF2FDB">
              <w:pPr>
                <w:pStyle w:val="Bibliography"/>
                <w:rPr>
                  <w:noProof/>
                </w:rPr>
              </w:pPr>
            </w:p>
            <w:p w14:paraId="6DA02050" w14:textId="77777777" w:rsidR="00FF2FDB" w:rsidRDefault="00E067CE" w:rsidP="00FF2FDB">
              <w:r>
                <w:rPr>
                  <w:b/>
                  <w:bCs/>
                  <w:noProof/>
                </w:rPr>
                <w:fldChar w:fldCharType="end"/>
              </w:r>
            </w:p>
          </w:sdtContent>
        </w:sdt>
      </w:sdtContent>
    </w:sdt>
    <w:p w14:paraId="3304813E" w14:textId="77777777" w:rsidR="00FF2FDB" w:rsidRPr="00FF2FDB" w:rsidRDefault="00FF2FDB" w:rsidP="00FF2FDB"/>
    <w:p w14:paraId="4EDEFBD1" w14:textId="77777777" w:rsidR="00FF2FDB" w:rsidRPr="00FF2FDB" w:rsidRDefault="00FF2FDB" w:rsidP="00FF2FDB"/>
    <w:p w14:paraId="5B6F6807" w14:textId="77777777" w:rsidR="00FF2FDB" w:rsidRPr="00FF2FDB" w:rsidRDefault="00FF2FDB" w:rsidP="00FF2FDB"/>
    <w:p w14:paraId="5BF6ABFC" w14:textId="77777777" w:rsidR="00FF2FDB" w:rsidRPr="00FF2FDB" w:rsidRDefault="00FF2FDB" w:rsidP="00FF2FDB"/>
    <w:p w14:paraId="2130BB6A" w14:textId="77777777" w:rsidR="00FF2FDB" w:rsidRPr="00FF2FDB" w:rsidRDefault="00FF2FDB" w:rsidP="00FF2FDB"/>
    <w:p w14:paraId="65929551" w14:textId="77777777" w:rsidR="00FF2FDB" w:rsidRPr="00FF2FDB" w:rsidRDefault="00FF2FDB" w:rsidP="00FF2FDB"/>
    <w:p w14:paraId="43772D07" w14:textId="77777777" w:rsidR="00FF2FDB" w:rsidRPr="00FF2FDB" w:rsidRDefault="00FF2FDB" w:rsidP="00FF2FDB">
      <w:pPr>
        <w:tabs>
          <w:tab w:val="left" w:pos="2490"/>
        </w:tabs>
      </w:pPr>
      <w:r>
        <w:tab/>
      </w:r>
    </w:p>
    <w:p w14:paraId="4E072EE6" w14:textId="2886B33E" w:rsidR="006266AB" w:rsidRDefault="006266AB" w:rsidP="00FF2FDB"/>
    <w:p w14:paraId="52971C27" w14:textId="77777777" w:rsidR="006266AB" w:rsidRDefault="006266AB">
      <w:r>
        <w:br w:type="page"/>
      </w:r>
    </w:p>
    <w:p w14:paraId="256B82D4" w14:textId="25F3F783" w:rsidR="00FF2FDB" w:rsidRPr="006266AB" w:rsidRDefault="006266AB" w:rsidP="006266AB">
      <w:pPr>
        <w:pStyle w:val="Heading1"/>
        <w:rPr>
          <w:color w:val="auto"/>
        </w:rPr>
      </w:pPr>
      <w:r w:rsidRPr="006266AB">
        <w:rPr>
          <w:color w:val="auto"/>
        </w:rPr>
        <w:lastRenderedPageBreak/>
        <w:t>Appendix</w:t>
      </w:r>
    </w:p>
    <w:p w14:paraId="1B6B17DC" w14:textId="53F990E3" w:rsidR="006266AB" w:rsidRPr="006266AB" w:rsidRDefault="006266AB" w:rsidP="006266AB">
      <w:r>
        <w:rPr>
          <w:noProof/>
        </w:rPr>
        <w:drawing>
          <wp:inline distT="0" distB="0" distL="0" distR="0" wp14:anchorId="6C8CBA4A" wp14:editId="41318544">
            <wp:extent cx="5012593" cy="239536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24825" cy="2401209"/>
                    </a:xfrm>
                    <a:prstGeom prst="rect">
                      <a:avLst/>
                    </a:prstGeom>
                    <a:noFill/>
                  </pic:spPr>
                </pic:pic>
              </a:graphicData>
            </a:graphic>
          </wp:inline>
        </w:drawing>
      </w:r>
      <w:r w:rsidR="008E3843" w:rsidRPr="008E3843">
        <w:drawing>
          <wp:inline distT="0" distB="0" distL="0" distR="0" wp14:anchorId="2551CD13" wp14:editId="1465C8C6">
            <wp:extent cx="5731510" cy="251028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7344" cy="2512842"/>
                    </a:xfrm>
                    <a:prstGeom prst="rect">
                      <a:avLst/>
                    </a:prstGeom>
                    <a:noFill/>
                    <a:ln>
                      <a:noFill/>
                    </a:ln>
                  </pic:spPr>
                </pic:pic>
              </a:graphicData>
            </a:graphic>
          </wp:inline>
        </w:drawing>
      </w:r>
      <w:r w:rsidR="008E3843" w:rsidRPr="006266AB">
        <w:drawing>
          <wp:inline distT="0" distB="0" distL="0" distR="0" wp14:anchorId="3FB036D9" wp14:editId="5C82666D">
            <wp:extent cx="5731510" cy="308825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6397" cy="3090889"/>
                    </a:xfrm>
                    <a:prstGeom prst="rect">
                      <a:avLst/>
                    </a:prstGeom>
                    <a:noFill/>
                    <a:ln>
                      <a:noFill/>
                    </a:ln>
                  </pic:spPr>
                </pic:pic>
              </a:graphicData>
            </a:graphic>
          </wp:inline>
        </w:drawing>
      </w:r>
      <w:r>
        <w:rPr>
          <w:noProof/>
        </w:rPr>
        <w:lastRenderedPageBreak/>
        <w:drawing>
          <wp:inline distT="0" distB="0" distL="0" distR="0" wp14:anchorId="48B67E90" wp14:editId="5F75B1AB">
            <wp:extent cx="5133539" cy="270711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43159" cy="2712191"/>
                    </a:xfrm>
                    <a:prstGeom prst="rect">
                      <a:avLst/>
                    </a:prstGeom>
                    <a:noFill/>
                  </pic:spPr>
                </pic:pic>
              </a:graphicData>
            </a:graphic>
          </wp:inline>
        </w:drawing>
      </w:r>
      <w:r w:rsidR="008E3843" w:rsidRPr="008E3843">
        <w:rPr>
          <w:noProof/>
        </w:rPr>
        <w:drawing>
          <wp:inline distT="0" distB="0" distL="0" distR="0" wp14:anchorId="542B9D1E" wp14:editId="27B5AF7A">
            <wp:extent cx="3562985" cy="58140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2985" cy="5814060"/>
                    </a:xfrm>
                    <a:prstGeom prst="rect">
                      <a:avLst/>
                    </a:prstGeom>
                    <a:noFill/>
                    <a:ln>
                      <a:noFill/>
                    </a:ln>
                  </pic:spPr>
                </pic:pic>
              </a:graphicData>
            </a:graphic>
          </wp:inline>
        </w:drawing>
      </w:r>
    </w:p>
    <w:sectPr w:rsidR="006266AB" w:rsidRPr="006266AB" w:rsidSect="006C21D2">
      <w:footerReference w:type="default" r:id="rId27"/>
      <w:headerReference w:type="first" r:id="rId28"/>
      <w:footerReference w:type="first" r:id="rId29"/>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A41A44" w14:textId="77777777" w:rsidR="009E515E" w:rsidRDefault="009E515E" w:rsidP="00A66C3D">
      <w:pPr>
        <w:spacing w:after="0" w:line="240" w:lineRule="auto"/>
      </w:pPr>
      <w:r>
        <w:separator/>
      </w:r>
    </w:p>
  </w:endnote>
  <w:endnote w:type="continuationSeparator" w:id="0">
    <w:p w14:paraId="045D4550" w14:textId="77777777" w:rsidR="009E515E" w:rsidRDefault="009E515E" w:rsidP="00A66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6628110"/>
      <w:docPartObj>
        <w:docPartGallery w:val="Page Numbers (Bottom of Page)"/>
        <w:docPartUnique/>
      </w:docPartObj>
    </w:sdtPr>
    <w:sdtEndPr>
      <w:rPr>
        <w:color w:val="7F7F7F" w:themeColor="background1" w:themeShade="7F"/>
        <w:spacing w:val="60"/>
      </w:rPr>
    </w:sdtEndPr>
    <w:sdtContent>
      <w:p w14:paraId="0750475C" w14:textId="77777777" w:rsidR="00D573C2" w:rsidRDefault="00D573C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C9038B">
          <w:rPr>
            <w:b/>
            <w:bCs/>
            <w:noProof/>
          </w:rPr>
          <w:t>5</w:t>
        </w:r>
        <w:r>
          <w:rPr>
            <w:b/>
            <w:bCs/>
            <w:noProof/>
          </w:rPr>
          <w:fldChar w:fldCharType="end"/>
        </w:r>
        <w:r>
          <w:rPr>
            <w:b/>
            <w:bCs/>
          </w:rPr>
          <w:t xml:space="preserve"> | </w:t>
        </w:r>
        <w:r>
          <w:rPr>
            <w:color w:val="7F7F7F" w:themeColor="background1" w:themeShade="7F"/>
            <w:spacing w:val="60"/>
          </w:rPr>
          <w:t>Page</w:t>
        </w:r>
      </w:p>
    </w:sdtContent>
  </w:sdt>
  <w:p w14:paraId="2DCE4BA5" w14:textId="77777777" w:rsidR="00D573C2" w:rsidRDefault="00D573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1BD36E" w14:textId="77777777" w:rsidR="00D573C2" w:rsidRDefault="00D573C2" w:rsidP="00A66C3D">
    <w:pPr>
      <w:pStyle w:val="Footer"/>
      <w:tabs>
        <w:tab w:val="clear" w:pos="4513"/>
      </w:tabs>
    </w:pPr>
    <w:r>
      <w:t>William Peter Wilks                                                                                                                              P151304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A2EDD0" w14:textId="77777777" w:rsidR="009E515E" w:rsidRDefault="009E515E" w:rsidP="00A66C3D">
      <w:pPr>
        <w:spacing w:after="0" w:line="240" w:lineRule="auto"/>
      </w:pPr>
      <w:r>
        <w:separator/>
      </w:r>
    </w:p>
  </w:footnote>
  <w:footnote w:type="continuationSeparator" w:id="0">
    <w:p w14:paraId="4B41E3AC" w14:textId="77777777" w:rsidR="009E515E" w:rsidRDefault="009E515E" w:rsidP="00A66C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A7CFE" w14:textId="77777777" w:rsidR="00D573C2" w:rsidRDefault="00D573C2" w:rsidP="00A66C3D">
    <w:pPr>
      <w:pStyle w:val="Header"/>
      <w:jc w:val="center"/>
    </w:pPr>
    <w:r w:rsidRPr="007C2365">
      <w:rPr>
        <w:noProof/>
        <w:lang w:eastAsia="en-GB"/>
      </w:rPr>
      <w:drawing>
        <wp:anchor distT="0" distB="0" distL="114300" distR="114300" simplePos="0" relativeHeight="251657216" behindDoc="1" locked="0" layoutInCell="1" allowOverlap="1" wp14:anchorId="13A25044" wp14:editId="54EDEBDC">
          <wp:simplePos x="0" y="0"/>
          <wp:positionH relativeFrom="column">
            <wp:posOffset>4667250</wp:posOffset>
          </wp:positionH>
          <wp:positionV relativeFrom="paragraph">
            <wp:posOffset>-286385</wp:posOffset>
          </wp:positionV>
          <wp:extent cx="1793875" cy="706341"/>
          <wp:effectExtent l="0" t="0" r="0" b="0"/>
          <wp:wrapNone/>
          <wp:docPr id="9" name="Picture 9"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3875" cy="706341"/>
                  </a:xfrm>
                  <a:prstGeom prst="rect">
                    <a:avLst/>
                  </a:prstGeom>
                  <a:noFill/>
                  <a:ln>
                    <a:noFill/>
                  </a:ln>
                </pic:spPr>
              </pic:pic>
            </a:graphicData>
          </a:graphic>
        </wp:anchor>
      </w:drawing>
    </w:r>
    <w:r>
      <w:t>Malcolm McDonald</w:t>
    </w:r>
  </w:p>
  <w:p w14:paraId="12D9FD3C" w14:textId="77777777" w:rsidR="00D573C2" w:rsidRDefault="00D573C2" w:rsidP="000F33C9">
    <w:pPr>
      <w:pStyle w:val="Header"/>
    </w:pPr>
  </w:p>
  <w:p w14:paraId="4FD49BEC" w14:textId="77777777" w:rsidR="00D573C2" w:rsidRDefault="00D573C2" w:rsidP="00A66C3D">
    <w:pPr>
      <w:pStyle w:val="Header"/>
      <w:jc w:val="center"/>
    </w:pPr>
  </w:p>
  <w:p w14:paraId="2A6E7E42" w14:textId="77777777" w:rsidR="00D573C2" w:rsidRDefault="00D573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63097"/>
    <w:multiLevelType w:val="multilevel"/>
    <w:tmpl w:val="F7EE113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4961687"/>
    <w:multiLevelType w:val="hybridMultilevel"/>
    <w:tmpl w:val="EE5C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F3060C"/>
    <w:multiLevelType w:val="hybridMultilevel"/>
    <w:tmpl w:val="4F04A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E937D0"/>
    <w:multiLevelType w:val="hybridMultilevel"/>
    <w:tmpl w:val="D69E00FE"/>
    <w:lvl w:ilvl="0" w:tplc="D0D0538C">
      <w:start w:val="1"/>
      <w:numFmt w:val="bullet"/>
      <w:lvlText w:val="-"/>
      <w:lvlJc w:val="left"/>
      <w:pPr>
        <w:ind w:left="2385"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8E2554"/>
    <w:multiLevelType w:val="hybridMultilevel"/>
    <w:tmpl w:val="6092516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877540B"/>
    <w:multiLevelType w:val="hybridMultilevel"/>
    <w:tmpl w:val="EA1CCA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D8938E8"/>
    <w:multiLevelType w:val="hybridMultilevel"/>
    <w:tmpl w:val="B81A4060"/>
    <w:lvl w:ilvl="0" w:tplc="D0D0538C">
      <w:start w:val="1"/>
      <w:numFmt w:val="bullet"/>
      <w:lvlText w:val="-"/>
      <w:lvlJc w:val="left"/>
      <w:pPr>
        <w:ind w:left="2385"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D1777B"/>
    <w:multiLevelType w:val="hybridMultilevel"/>
    <w:tmpl w:val="15943A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23C461C5"/>
    <w:multiLevelType w:val="hybridMultilevel"/>
    <w:tmpl w:val="F4BEC8FA"/>
    <w:lvl w:ilvl="0" w:tplc="E642FDF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713CAC"/>
    <w:multiLevelType w:val="hybridMultilevel"/>
    <w:tmpl w:val="B3E838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28812531"/>
    <w:multiLevelType w:val="hybridMultilevel"/>
    <w:tmpl w:val="228A5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DF1D5A"/>
    <w:multiLevelType w:val="hybridMultilevel"/>
    <w:tmpl w:val="25EACE50"/>
    <w:lvl w:ilvl="0" w:tplc="AADE9366">
      <w:start w:val="1"/>
      <w:numFmt w:val="bullet"/>
      <w:lvlText w:val="-"/>
      <w:lvlJc w:val="left"/>
      <w:pPr>
        <w:ind w:left="2595" w:hanging="360"/>
      </w:pPr>
      <w:rPr>
        <w:rFonts w:ascii="Times New Roman" w:eastAsiaTheme="minorHAnsi" w:hAnsi="Times New Roman" w:cs="Times New Roman" w:hint="default"/>
      </w:rPr>
    </w:lvl>
    <w:lvl w:ilvl="1" w:tplc="08090003" w:tentative="1">
      <w:start w:val="1"/>
      <w:numFmt w:val="bullet"/>
      <w:lvlText w:val="o"/>
      <w:lvlJc w:val="left"/>
      <w:pPr>
        <w:ind w:left="3315" w:hanging="360"/>
      </w:pPr>
      <w:rPr>
        <w:rFonts w:ascii="Courier New" w:hAnsi="Courier New" w:cs="Courier New" w:hint="default"/>
      </w:rPr>
    </w:lvl>
    <w:lvl w:ilvl="2" w:tplc="08090005" w:tentative="1">
      <w:start w:val="1"/>
      <w:numFmt w:val="bullet"/>
      <w:lvlText w:val=""/>
      <w:lvlJc w:val="left"/>
      <w:pPr>
        <w:ind w:left="4035" w:hanging="360"/>
      </w:pPr>
      <w:rPr>
        <w:rFonts w:ascii="Wingdings" w:hAnsi="Wingdings" w:hint="default"/>
      </w:rPr>
    </w:lvl>
    <w:lvl w:ilvl="3" w:tplc="08090001" w:tentative="1">
      <w:start w:val="1"/>
      <w:numFmt w:val="bullet"/>
      <w:lvlText w:val=""/>
      <w:lvlJc w:val="left"/>
      <w:pPr>
        <w:ind w:left="4755" w:hanging="360"/>
      </w:pPr>
      <w:rPr>
        <w:rFonts w:ascii="Symbol" w:hAnsi="Symbol" w:hint="default"/>
      </w:rPr>
    </w:lvl>
    <w:lvl w:ilvl="4" w:tplc="08090003" w:tentative="1">
      <w:start w:val="1"/>
      <w:numFmt w:val="bullet"/>
      <w:lvlText w:val="o"/>
      <w:lvlJc w:val="left"/>
      <w:pPr>
        <w:ind w:left="5475" w:hanging="360"/>
      </w:pPr>
      <w:rPr>
        <w:rFonts w:ascii="Courier New" w:hAnsi="Courier New" w:cs="Courier New" w:hint="default"/>
      </w:rPr>
    </w:lvl>
    <w:lvl w:ilvl="5" w:tplc="08090005" w:tentative="1">
      <w:start w:val="1"/>
      <w:numFmt w:val="bullet"/>
      <w:lvlText w:val=""/>
      <w:lvlJc w:val="left"/>
      <w:pPr>
        <w:ind w:left="6195" w:hanging="360"/>
      </w:pPr>
      <w:rPr>
        <w:rFonts w:ascii="Wingdings" w:hAnsi="Wingdings" w:hint="default"/>
      </w:rPr>
    </w:lvl>
    <w:lvl w:ilvl="6" w:tplc="08090001" w:tentative="1">
      <w:start w:val="1"/>
      <w:numFmt w:val="bullet"/>
      <w:lvlText w:val=""/>
      <w:lvlJc w:val="left"/>
      <w:pPr>
        <w:ind w:left="6915" w:hanging="360"/>
      </w:pPr>
      <w:rPr>
        <w:rFonts w:ascii="Symbol" w:hAnsi="Symbol" w:hint="default"/>
      </w:rPr>
    </w:lvl>
    <w:lvl w:ilvl="7" w:tplc="08090003" w:tentative="1">
      <w:start w:val="1"/>
      <w:numFmt w:val="bullet"/>
      <w:lvlText w:val="o"/>
      <w:lvlJc w:val="left"/>
      <w:pPr>
        <w:ind w:left="7635" w:hanging="360"/>
      </w:pPr>
      <w:rPr>
        <w:rFonts w:ascii="Courier New" w:hAnsi="Courier New" w:cs="Courier New" w:hint="default"/>
      </w:rPr>
    </w:lvl>
    <w:lvl w:ilvl="8" w:tplc="08090005" w:tentative="1">
      <w:start w:val="1"/>
      <w:numFmt w:val="bullet"/>
      <w:lvlText w:val=""/>
      <w:lvlJc w:val="left"/>
      <w:pPr>
        <w:ind w:left="8355" w:hanging="360"/>
      </w:pPr>
      <w:rPr>
        <w:rFonts w:ascii="Wingdings" w:hAnsi="Wingdings" w:hint="default"/>
      </w:rPr>
    </w:lvl>
  </w:abstractNum>
  <w:abstractNum w:abstractNumId="12" w15:restartNumberingAfterBreak="0">
    <w:nsid w:val="2AD26CE7"/>
    <w:multiLevelType w:val="hybridMultilevel"/>
    <w:tmpl w:val="DD2695EE"/>
    <w:lvl w:ilvl="0" w:tplc="CF3230D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807654"/>
    <w:multiLevelType w:val="hybridMultilevel"/>
    <w:tmpl w:val="6D9EC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4B642E"/>
    <w:multiLevelType w:val="hybridMultilevel"/>
    <w:tmpl w:val="27821C44"/>
    <w:lvl w:ilvl="0" w:tplc="9CB08C70">
      <w:start w:val="1"/>
      <w:numFmt w:val="decimal"/>
      <w:pStyle w:val="TOC2"/>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E90FB1"/>
    <w:multiLevelType w:val="hybridMultilevel"/>
    <w:tmpl w:val="71809E9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38FD6FCD"/>
    <w:multiLevelType w:val="hybridMultilevel"/>
    <w:tmpl w:val="93CEC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494295"/>
    <w:multiLevelType w:val="hybridMultilevel"/>
    <w:tmpl w:val="333E4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1A1073"/>
    <w:multiLevelType w:val="hybridMultilevel"/>
    <w:tmpl w:val="A470EEA0"/>
    <w:lvl w:ilvl="0" w:tplc="6474318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EE3B71"/>
    <w:multiLevelType w:val="hybridMultilevel"/>
    <w:tmpl w:val="B0E23D24"/>
    <w:lvl w:ilvl="0" w:tplc="D0D0538C">
      <w:start w:val="1"/>
      <w:numFmt w:val="bullet"/>
      <w:lvlText w:val="-"/>
      <w:lvlJc w:val="left"/>
      <w:pPr>
        <w:ind w:left="2385" w:hanging="360"/>
      </w:pPr>
      <w:rPr>
        <w:rFonts w:ascii="Times New Roman" w:eastAsiaTheme="minorHAnsi" w:hAnsi="Times New Roman" w:cs="Times New Roman" w:hint="default"/>
      </w:rPr>
    </w:lvl>
    <w:lvl w:ilvl="1" w:tplc="08090003" w:tentative="1">
      <w:start w:val="1"/>
      <w:numFmt w:val="bullet"/>
      <w:lvlText w:val="o"/>
      <w:lvlJc w:val="left"/>
      <w:pPr>
        <w:ind w:left="3105" w:hanging="360"/>
      </w:pPr>
      <w:rPr>
        <w:rFonts w:ascii="Courier New" w:hAnsi="Courier New" w:cs="Courier New" w:hint="default"/>
      </w:rPr>
    </w:lvl>
    <w:lvl w:ilvl="2" w:tplc="08090005" w:tentative="1">
      <w:start w:val="1"/>
      <w:numFmt w:val="bullet"/>
      <w:lvlText w:val=""/>
      <w:lvlJc w:val="left"/>
      <w:pPr>
        <w:ind w:left="3825" w:hanging="360"/>
      </w:pPr>
      <w:rPr>
        <w:rFonts w:ascii="Wingdings" w:hAnsi="Wingdings" w:hint="default"/>
      </w:rPr>
    </w:lvl>
    <w:lvl w:ilvl="3" w:tplc="08090001" w:tentative="1">
      <w:start w:val="1"/>
      <w:numFmt w:val="bullet"/>
      <w:lvlText w:val=""/>
      <w:lvlJc w:val="left"/>
      <w:pPr>
        <w:ind w:left="4545" w:hanging="360"/>
      </w:pPr>
      <w:rPr>
        <w:rFonts w:ascii="Symbol" w:hAnsi="Symbol" w:hint="default"/>
      </w:rPr>
    </w:lvl>
    <w:lvl w:ilvl="4" w:tplc="08090003" w:tentative="1">
      <w:start w:val="1"/>
      <w:numFmt w:val="bullet"/>
      <w:lvlText w:val="o"/>
      <w:lvlJc w:val="left"/>
      <w:pPr>
        <w:ind w:left="5265" w:hanging="360"/>
      </w:pPr>
      <w:rPr>
        <w:rFonts w:ascii="Courier New" w:hAnsi="Courier New" w:cs="Courier New" w:hint="default"/>
      </w:rPr>
    </w:lvl>
    <w:lvl w:ilvl="5" w:tplc="08090005" w:tentative="1">
      <w:start w:val="1"/>
      <w:numFmt w:val="bullet"/>
      <w:lvlText w:val=""/>
      <w:lvlJc w:val="left"/>
      <w:pPr>
        <w:ind w:left="5985" w:hanging="360"/>
      </w:pPr>
      <w:rPr>
        <w:rFonts w:ascii="Wingdings" w:hAnsi="Wingdings" w:hint="default"/>
      </w:rPr>
    </w:lvl>
    <w:lvl w:ilvl="6" w:tplc="08090001" w:tentative="1">
      <w:start w:val="1"/>
      <w:numFmt w:val="bullet"/>
      <w:lvlText w:val=""/>
      <w:lvlJc w:val="left"/>
      <w:pPr>
        <w:ind w:left="6705" w:hanging="360"/>
      </w:pPr>
      <w:rPr>
        <w:rFonts w:ascii="Symbol" w:hAnsi="Symbol" w:hint="default"/>
      </w:rPr>
    </w:lvl>
    <w:lvl w:ilvl="7" w:tplc="08090003" w:tentative="1">
      <w:start w:val="1"/>
      <w:numFmt w:val="bullet"/>
      <w:lvlText w:val="o"/>
      <w:lvlJc w:val="left"/>
      <w:pPr>
        <w:ind w:left="7425" w:hanging="360"/>
      </w:pPr>
      <w:rPr>
        <w:rFonts w:ascii="Courier New" w:hAnsi="Courier New" w:cs="Courier New" w:hint="default"/>
      </w:rPr>
    </w:lvl>
    <w:lvl w:ilvl="8" w:tplc="08090005" w:tentative="1">
      <w:start w:val="1"/>
      <w:numFmt w:val="bullet"/>
      <w:lvlText w:val=""/>
      <w:lvlJc w:val="left"/>
      <w:pPr>
        <w:ind w:left="8145" w:hanging="360"/>
      </w:pPr>
      <w:rPr>
        <w:rFonts w:ascii="Wingdings" w:hAnsi="Wingdings" w:hint="default"/>
      </w:rPr>
    </w:lvl>
  </w:abstractNum>
  <w:abstractNum w:abstractNumId="20" w15:restartNumberingAfterBreak="0">
    <w:nsid w:val="5C904CB5"/>
    <w:multiLevelType w:val="hybridMultilevel"/>
    <w:tmpl w:val="E244C64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5E024B2D"/>
    <w:multiLevelType w:val="hybridMultilevel"/>
    <w:tmpl w:val="24BA4C88"/>
    <w:lvl w:ilvl="0" w:tplc="3CE2242C">
      <w:start w:val="1"/>
      <w:numFmt w:val="bullet"/>
      <w:lvlText w:val="-"/>
      <w:lvlJc w:val="left"/>
      <w:pPr>
        <w:ind w:left="2715" w:hanging="360"/>
      </w:pPr>
      <w:rPr>
        <w:rFonts w:ascii="Times New Roman" w:eastAsiaTheme="minorHAnsi" w:hAnsi="Times New Roman" w:cs="Times New Roman" w:hint="default"/>
      </w:rPr>
    </w:lvl>
    <w:lvl w:ilvl="1" w:tplc="08090003" w:tentative="1">
      <w:start w:val="1"/>
      <w:numFmt w:val="bullet"/>
      <w:lvlText w:val="o"/>
      <w:lvlJc w:val="left"/>
      <w:pPr>
        <w:ind w:left="3435" w:hanging="360"/>
      </w:pPr>
      <w:rPr>
        <w:rFonts w:ascii="Courier New" w:hAnsi="Courier New" w:cs="Courier New" w:hint="default"/>
      </w:rPr>
    </w:lvl>
    <w:lvl w:ilvl="2" w:tplc="08090005" w:tentative="1">
      <w:start w:val="1"/>
      <w:numFmt w:val="bullet"/>
      <w:lvlText w:val=""/>
      <w:lvlJc w:val="left"/>
      <w:pPr>
        <w:ind w:left="4155" w:hanging="360"/>
      </w:pPr>
      <w:rPr>
        <w:rFonts w:ascii="Wingdings" w:hAnsi="Wingdings" w:hint="default"/>
      </w:rPr>
    </w:lvl>
    <w:lvl w:ilvl="3" w:tplc="08090001" w:tentative="1">
      <w:start w:val="1"/>
      <w:numFmt w:val="bullet"/>
      <w:lvlText w:val=""/>
      <w:lvlJc w:val="left"/>
      <w:pPr>
        <w:ind w:left="4875" w:hanging="360"/>
      </w:pPr>
      <w:rPr>
        <w:rFonts w:ascii="Symbol" w:hAnsi="Symbol" w:hint="default"/>
      </w:rPr>
    </w:lvl>
    <w:lvl w:ilvl="4" w:tplc="08090003" w:tentative="1">
      <w:start w:val="1"/>
      <w:numFmt w:val="bullet"/>
      <w:lvlText w:val="o"/>
      <w:lvlJc w:val="left"/>
      <w:pPr>
        <w:ind w:left="5595" w:hanging="360"/>
      </w:pPr>
      <w:rPr>
        <w:rFonts w:ascii="Courier New" w:hAnsi="Courier New" w:cs="Courier New" w:hint="default"/>
      </w:rPr>
    </w:lvl>
    <w:lvl w:ilvl="5" w:tplc="08090005" w:tentative="1">
      <w:start w:val="1"/>
      <w:numFmt w:val="bullet"/>
      <w:lvlText w:val=""/>
      <w:lvlJc w:val="left"/>
      <w:pPr>
        <w:ind w:left="6315" w:hanging="360"/>
      </w:pPr>
      <w:rPr>
        <w:rFonts w:ascii="Wingdings" w:hAnsi="Wingdings" w:hint="default"/>
      </w:rPr>
    </w:lvl>
    <w:lvl w:ilvl="6" w:tplc="08090001" w:tentative="1">
      <w:start w:val="1"/>
      <w:numFmt w:val="bullet"/>
      <w:lvlText w:val=""/>
      <w:lvlJc w:val="left"/>
      <w:pPr>
        <w:ind w:left="7035" w:hanging="360"/>
      </w:pPr>
      <w:rPr>
        <w:rFonts w:ascii="Symbol" w:hAnsi="Symbol" w:hint="default"/>
      </w:rPr>
    </w:lvl>
    <w:lvl w:ilvl="7" w:tplc="08090003" w:tentative="1">
      <w:start w:val="1"/>
      <w:numFmt w:val="bullet"/>
      <w:lvlText w:val="o"/>
      <w:lvlJc w:val="left"/>
      <w:pPr>
        <w:ind w:left="7755" w:hanging="360"/>
      </w:pPr>
      <w:rPr>
        <w:rFonts w:ascii="Courier New" w:hAnsi="Courier New" w:cs="Courier New" w:hint="default"/>
      </w:rPr>
    </w:lvl>
    <w:lvl w:ilvl="8" w:tplc="08090005" w:tentative="1">
      <w:start w:val="1"/>
      <w:numFmt w:val="bullet"/>
      <w:lvlText w:val=""/>
      <w:lvlJc w:val="left"/>
      <w:pPr>
        <w:ind w:left="8475" w:hanging="360"/>
      </w:pPr>
      <w:rPr>
        <w:rFonts w:ascii="Wingdings" w:hAnsi="Wingdings" w:hint="default"/>
      </w:rPr>
    </w:lvl>
  </w:abstractNum>
  <w:abstractNum w:abstractNumId="22" w15:restartNumberingAfterBreak="0">
    <w:nsid w:val="61C0570C"/>
    <w:multiLevelType w:val="hybridMultilevel"/>
    <w:tmpl w:val="416A0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F952E7"/>
    <w:multiLevelType w:val="hybridMultilevel"/>
    <w:tmpl w:val="397CA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D82318"/>
    <w:multiLevelType w:val="hybridMultilevel"/>
    <w:tmpl w:val="24C2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4E1C29"/>
    <w:multiLevelType w:val="hybridMultilevel"/>
    <w:tmpl w:val="29FE66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9F593F"/>
    <w:multiLevelType w:val="hybridMultilevel"/>
    <w:tmpl w:val="5ADAE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1D42C0"/>
    <w:multiLevelType w:val="hybridMultilevel"/>
    <w:tmpl w:val="0EF04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4"/>
  </w:num>
  <w:num w:numId="3">
    <w:abstractNumId w:val="23"/>
  </w:num>
  <w:num w:numId="4">
    <w:abstractNumId w:val="19"/>
  </w:num>
  <w:num w:numId="5">
    <w:abstractNumId w:val="6"/>
  </w:num>
  <w:num w:numId="6">
    <w:abstractNumId w:val="3"/>
  </w:num>
  <w:num w:numId="7">
    <w:abstractNumId w:val="21"/>
  </w:num>
  <w:num w:numId="8">
    <w:abstractNumId w:val="11"/>
  </w:num>
  <w:num w:numId="9">
    <w:abstractNumId w:val="8"/>
  </w:num>
  <w:num w:numId="10">
    <w:abstractNumId w:val="22"/>
  </w:num>
  <w:num w:numId="11">
    <w:abstractNumId w:val="25"/>
  </w:num>
  <w:num w:numId="12">
    <w:abstractNumId w:val="24"/>
  </w:num>
  <w:num w:numId="13">
    <w:abstractNumId w:val="12"/>
  </w:num>
  <w:num w:numId="14">
    <w:abstractNumId w:val="16"/>
  </w:num>
  <w:num w:numId="15">
    <w:abstractNumId w:val="2"/>
  </w:num>
  <w:num w:numId="16">
    <w:abstractNumId w:val="18"/>
  </w:num>
  <w:num w:numId="17">
    <w:abstractNumId w:val="27"/>
  </w:num>
  <w:num w:numId="18">
    <w:abstractNumId w:val="1"/>
  </w:num>
  <w:num w:numId="19">
    <w:abstractNumId w:val="13"/>
  </w:num>
  <w:num w:numId="20">
    <w:abstractNumId w:val="5"/>
  </w:num>
  <w:num w:numId="21">
    <w:abstractNumId w:val="9"/>
  </w:num>
  <w:num w:numId="22">
    <w:abstractNumId w:val="20"/>
  </w:num>
  <w:num w:numId="23">
    <w:abstractNumId w:val="17"/>
  </w:num>
  <w:num w:numId="24">
    <w:abstractNumId w:val="4"/>
  </w:num>
  <w:num w:numId="25">
    <w:abstractNumId w:val="15"/>
  </w:num>
  <w:num w:numId="26">
    <w:abstractNumId w:val="26"/>
  </w:num>
  <w:num w:numId="27">
    <w:abstractNumId w:val="7"/>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6C3D"/>
    <w:rsid w:val="00002615"/>
    <w:rsid w:val="00002CE4"/>
    <w:rsid w:val="00011D23"/>
    <w:rsid w:val="00012246"/>
    <w:rsid w:val="00013FB4"/>
    <w:rsid w:val="00024D1D"/>
    <w:rsid w:val="00030686"/>
    <w:rsid w:val="00045097"/>
    <w:rsid w:val="00054F3A"/>
    <w:rsid w:val="00065379"/>
    <w:rsid w:val="00076D81"/>
    <w:rsid w:val="00081B19"/>
    <w:rsid w:val="00090B02"/>
    <w:rsid w:val="000939BB"/>
    <w:rsid w:val="00095386"/>
    <w:rsid w:val="0009547F"/>
    <w:rsid w:val="00095FB5"/>
    <w:rsid w:val="000A44BD"/>
    <w:rsid w:val="000B184E"/>
    <w:rsid w:val="000B62D5"/>
    <w:rsid w:val="000C1462"/>
    <w:rsid w:val="000C5032"/>
    <w:rsid w:val="000D3EB8"/>
    <w:rsid w:val="000D42FB"/>
    <w:rsid w:val="000E02D1"/>
    <w:rsid w:val="000E057C"/>
    <w:rsid w:val="000F33C9"/>
    <w:rsid w:val="000F4C05"/>
    <w:rsid w:val="000F58F7"/>
    <w:rsid w:val="00103A38"/>
    <w:rsid w:val="001051F8"/>
    <w:rsid w:val="001118EC"/>
    <w:rsid w:val="001139B3"/>
    <w:rsid w:val="001171B7"/>
    <w:rsid w:val="00120424"/>
    <w:rsid w:val="001211BB"/>
    <w:rsid w:val="00125907"/>
    <w:rsid w:val="00151E51"/>
    <w:rsid w:val="001656B7"/>
    <w:rsid w:val="0016622B"/>
    <w:rsid w:val="001745E1"/>
    <w:rsid w:val="001769FD"/>
    <w:rsid w:val="001804CF"/>
    <w:rsid w:val="00181A2C"/>
    <w:rsid w:val="00184D6A"/>
    <w:rsid w:val="00185186"/>
    <w:rsid w:val="001A0AB0"/>
    <w:rsid w:val="001A4CFA"/>
    <w:rsid w:val="001B1D34"/>
    <w:rsid w:val="001B2828"/>
    <w:rsid w:val="001B28E6"/>
    <w:rsid w:val="001C0A4F"/>
    <w:rsid w:val="001C137C"/>
    <w:rsid w:val="001C1D92"/>
    <w:rsid w:val="001D161B"/>
    <w:rsid w:val="001D1997"/>
    <w:rsid w:val="001D473C"/>
    <w:rsid w:val="001D48AF"/>
    <w:rsid w:val="001D76D2"/>
    <w:rsid w:val="001E0643"/>
    <w:rsid w:val="001E3B24"/>
    <w:rsid w:val="001F13B0"/>
    <w:rsid w:val="001F430C"/>
    <w:rsid w:val="00200370"/>
    <w:rsid w:val="002026B7"/>
    <w:rsid w:val="0021010E"/>
    <w:rsid w:val="002171E2"/>
    <w:rsid w:val="00220338"/>
    <w:rsid w:val="0022667F"/>
    <w:rsid w:val="00226745"/>
    <w:rsid w:val="002304B8"/>
    <w:rsid w:val="0023357D"/>
    <w:rsid w:val="00234491"/>
    <w:rsid w:val="00237384"/>
    <w:rsid w:val="002415B2"/>
    <w:rsid w:val="00241779"/>
    <w:rsid w:val="00255A71"/>
    <w:rsid w:val="0025714C"/>
    <w:rsid w:val="00261E1C"/>
    <w:rsid w:val="00266F62"/>
    <w:rsid w:val="00271DD4"/>
    <w:rsid w:val="00274F54"/>
    <w:rsid w:val="002806A7"/>
    <w:rsid w:val="00282586"/>
    <w:rsid w:val="00286C1C"/>
    <w:rsid w:val="00291729"/>
    <w:rsid w:val="00291C0E"/>
    <w:rsid w:val="00292A2B"/>
    <w:rsid w:val="00292F4A"/>
    <w:rsid w:val="002953AD"/>
    <w:rsid w:val="0029566F"/>
    <w:rsid w:val="002A7ECF"/>
    <w:rsid w:val="002C6350"/>
    <w:rsid w:val="002D095A"/>
    <w:rsid w:val="002D2665"/>
    <w:rsid w:val="002D269E"/>
    <w:rsid w:val="002E0EAA"/>
    <w:rsid w:val="002E3714"/>
    <w:rsid w:val="002E4857"/>
    <w:rsid w:val="002F6931"/>
    <w:rsid w:val="00305A98"/>
    <w:rsid w:val="00307DF1"/>
    <w:rsid w:val="00313632"/>
    <w:rsid w:val="0032386A"/>
    <w:rsid w:val="003404A7"/>
    <w:rsid w:val="00342EC3"/>
    <w:rsid w:val="00344596"/>
    <w:rsid w:val="0034768E"/>
    <w:rsid w:val="00351A5B"/>
    <w:rsid w:val="003520D9"/>
    <w:rsid w:val="00363864"/>
    <w:rsid w:val="00372367"/>
    <w:rsid w:val="0037365C"/>
    <w:rsid w:val="00376AB8"/>
    <w:rsid w:val="00380E5E"/>
    <w:rsid w:val="00381A07"/>
    <w:rsid w:val="00396B8C"/>
    <w:rsid w:val="003A4182"/>
    <w:rsid w:val="003B25E9"/>
    <w:rsid w:val="003B3F6A"/>
    <w:rsid w:val="003C5292"/>
    <w:rsid w:val="003C5731"/>
    <w:rsid w:val="003C5F49"/>
    <w:rsid w:val="003D3297"/>
    <w:rsid w:val="003D3F71"/>
    <w:rsid w:val="003D5811"/>
    <w:rsid w:val="003D718A"/>
    <w:rsid w:val="003E227B"/>
    <w:rsid w:val="003E384C"/>
    <w:rsid w:val="003F12DB"/>
    <w:rsid w:val="003F3DE1"/>
    <w:rsid w:val="00410C32"/>
    <w:rsid w:val="00420D46"/>
    <w:rsid w:val="00421C27"/>
    <w:rsid w:val="00424DA9"/>
    <w:rsid w:val="00426FAE"/>
    <w:rsid w:val="00431B93"/>
    <w:rsid w:val="00431FE1"/>
    <w:rsid w:val="00432AE1"/>
    <w:rsid w:val="004517BF"/>
    <w:rsid w:val="00453A55"/>
    <w:rsid w:val="00454C18"/>
    <w:rsid w:val="00460F5F"/>
    <w:rsid w:val="00462AF9"/>
    <w:rsid w:val="00466C29"/>
    <w:rsid w:val="00473B8F"/>
    <w:rsid w:val="00480556"/>
    <w:rsid w:val="00484BB7"/>
    <w:rsid w:val="00485FE3"/>
    <w:rsid w:val="00496930"/>
    <w:rsid w:val="004A2868"/>
    <w:rsid w:val="004A2E7C"/>
    <w:rsid w:val="004B28FD"/>
    <w:rsid w:val="004B4975"/>
    <w:rsid w:val="004D42A5"/>
    <w:rsid w:val="004D69A7"/>
    <w:rsid w:val="004D78C5"/>
    <w:rsid w:val="004E3EEB"/>
    <w:rsid w:val="004E3F72"/>
    <w:rsid w:val="004E5D09"/>
    <w:rsid w:val="004F1396"/>
    <w:rsid w:val="004F2EB6"/>
    <w:rsid w:val="004F56BA"/>
    <w:rsid w:val="004F576A"/>
    <w:rsid w:val="004F6E86"/>
    <w:rsid w:val="00510D7F"/>
    <w:rsid w:val="00512F4C"/>
    <w:rsid w:val="00531205"/>
    <w:rsid w:val="005472D9"/>
    <w:rsid w:val="005528FB"/>
    <w:rsid w:val="00556B19"/>
    <w:rsid w:val="00564A9A"/>
    <w:rsid w:val="005713CA"/>
    <w:rsid w:val="0057182E"/>
    <w:rsid w:val="00572E4E"/>
    <w:rsid w:val="005836F6"/>
    <w:rsid w:val="00584ACD"/>
    <w:rsid w:val="005918BA"/>
    <w:rsid w:val="0059213D"/>
    <w:rsid w:val="00592A03"/>
    <w:rsid w:val="00593FB3"/>
    <w:rsid w:val="0059519B"/>
    <w:rsid w:val="005A0BF5"/>
    <w:rsid w:val="005A108B"/>
    <w:rsid w:val="005A49AF"/>
    <w:rsid w:val="005A66BC"/>
    <w:rsid w:val="005A7111"/>
    <w:rsid w:val="005B2063"/>
    <w:rsid w:val="005C3298"/>
    <w:rsid w:val="005D1922"/>
    <w:rsid w:val="005D7A90"/>
    <w:rsid w:val="005E1023"/>
    <w:rsid w:val="005F0C1D"/>
    <w:rsid w:val="005F2A47"/>
    <w:rsid w:val="005F717F"/>
    <w:rsid w:val="00600040"/>
    <w:rsid w:val="00600396"/>
    <w:rsid w:val="00610583"/>
    <w:rsid w:val="00612A1E"/>
    <w:rsid w:val="00613669"/>
    <w:rsid w:val="006150F8"/>
    <w:rsid w:val="00624EDD"/>
    <w:rsid w:val="006266AB"/>
    <w:rsid w:val="00634100"/>
    <w:rsid w:val="00641460"/>
    <w:rsid w:val="00652EA2"/>
    <w:rsid w:val="00654BFA"/>
    <w:rsid w:val="00654D41"/>
    <w:rsid w:val="0066052E"/>
    <w:rsid w:val="0066235E"/>
    <w:rsid w:val="00671E29"/>
    <w:rsid w:val="00673200"/>
    <w:rsid w:val="006871D3"/>
    <w:rsid w:val="00687E7B"/>
    <w:rsid w:val="006918F4"/>
    <w:rsid w:val="00692F6A"/>
    <w:rsid w:val="006941F8"/>
    <w:rsid w:val="00695EF2"/>
    <w:rsid w:val="006B0AEA"/>
    <w:rsid w:val="006B4E31"/>
    <w:rsid w:val="006C21D2"/>
    <w:rsid w:val="006C62A0"/>
    <w:rsid w:val="006C6681"/>
    <w:rsid w:val="006D223F"/>
    <w:rsid w:val="006D32AD"/>
    <w:rsid w:val="006D4780"/>
    <w:rsid w:val="006D719B"/>
    <w:rsid w:val="006D7241"/>
    <w:rsid w:val="006E00F0"/>
    <w:rsid w:val="006F0164"/>
    <w:rsid w:val="006F0CE4"/>
    <w:rsid w:val="006F13E8"/>
    <w:rsid w:val="006F570C"/>
    <w:rsid w:val="00702999"/>
    <w:rsid w:val="00703E4E"/>
    <w:rsid w:val="0073296F"/>
    <w:rsid w:val="00735BBB"/>
    <w:rsid w:val="007436B7"/>
    <w:rsid w:val="00744FF6"/>
    <w:rsid w:val="00747B7E"/>
    <w:rsid w:val="0075048C"/>
    <w:rsid w:val="00751C19"/>
    <w:rsid w:val="007533A8"/>
    <w:rsid w:val="00756A84"/>
    <w:rsid w:val="007704FA"/>
    <w:rsid w:val="00780AF7"/>
    <w:rsid w:val="00782E9D"/>
    <w:rsid w:val="00786A6C"/>
    <w:rsid w:val="007873A8"/>
    <w:rsid w:val="0079502E"/>
    <w:rsid w:val="00796B81"/>
    <w:rsid w:val="00797EDF"/>
    <w:rsid w:val="00797F97"/>
    <w:rsid w:val="007A3D72"/>
    <w:rsid w:val="007A4AC3"/>
    <w:rsid w:val="007A6DDE"/>
    <w:rsid w:val="007A75EE"/>
    <w:rsid w:val="007B3921"/>
    <w:rsid w:val="007B7523"/>
    <w:rsid w:val="007C1423"/>
    <w:rsid w:val="007C26D0"/>
    <w:rsid w:val="007C299B"/>
    <w:rsid w:val="007D159A"/>
    <w:rsid w:val="007D5A40"/>
    <w:rsid w:val="007D7D79"/>
    <w:rsid w:val="007E2B47"/>
    <w:rsid w:val="007F3F7E"/>
    <w:rsid w:val="00800619"/>
    <w:rsid w:val="00810E71"/>
    <w:rsid w:val="00812809"/>
    <w:rsid w:val="008159A3"/>
    <w:rsid w:val="008176F0"/>
    <w:rsid w:val="00825AFE"/>
    <w:rsid w:val="00832947"/>
    <w:rsid w:val="0084075E"/>
    <w:rsid w:val="008427A0"/>
    <w:rsid w:val="00844383"/>
    <w:rsid w:val="00864E08"/>
    <w:rsid w:val="008653C6"/>
    <w:rsid w:val="00866768"/>
    <w:rsid w:val="0087381D"/>
    <w:rsid w:val="00876DB5"/>
    <w:rsid w:val="00880525"/>
    <w:rsid w:val="00887480"/>
    <w:rsid w:val="00890FF4"/>
    <w:rsid w:val="008933CB"/>
    <w:rsid w:val="008A1420"/>
    <w:rsid w:val="008A4422"/>
    <w:rsid w:val="008A5E01"/>
    <w:rsid w:val="008A722D"/>
    <w:rsid w:val="008D3343"/>
    <w:rsid w:val="008D379A"/>
    <w:rsid w:val="008D66FF"/>
    <w:rsid w:val="008E1979"/>
    <w:rsid w:val="008E3843"/>
    <w:rsid w:val="008E62BF"/>
    <w:rsid w:val="008F1837"/>
    <w:rsid w:val="008F35DC"/>
    <w:rsid w:val="00902A14"/>
    <w:rsid w:val="00912AA2"/>
    <w:rsid w:val="00915544"/>
    <w:rsid w:val="0091607E"/>
    <w:rsid w:val="009160EB"/>
    <w:rsid w:val="009173B4"/>
    <w:rsid w:val="0092565A"/>
    <w:rsid w:val="00934C8F"/>
    <w:rsid w:val="00935B68"/>
    <w:rsid w:val="0093665D"/>
    <w:rsid w:val="00936A10"/>
    <w:rsid w:val="00941F81"/>
    <w:rsid w:val="0094571A"/>
    <w:rsid w:val="009462BC"/>
    <w:rsid w:val="009559E9"/>
    <w:rsid w:val="00961E40"/>
    <w:rsid w:val="00964526"/>
    <w:rsid w:val="00972352"/>
    <w:rsid w:val="009745AA"/>
    <w:rsid w:val="00975B6F"/>
    <w:rsid w:val="00975BFE"/>
    <w:rsid w:val="00977945"/>
    <w:rsid w:val="0098217E"/>
    <w:rsid w:val="0099388F"/>
    <w:rsid w:val="00997992"/>
    <w:rsid w:val="009A09E0"/>
    <w:rsid w:val="009B7DB2"/>
    <w:rsid w:val="009C09AA"/>
    <w:rsid w:val="009C177C"/>
    <w:rsid w:val="009C6B59"/>
    <w:rsid w:val="009C73AF"/>
    <w:rsid w:val="009D4E22"/>
    <w:rsid w:val="009E1A9E"/>
    <w:rsid w:val="009E324E"/>
    <w:rsid w:val="009E515E"/>
    <w:rsid w:val="00A01B97"/>
    <w:rsid w:val="00A0377F"/>
    <w:rsid w:val="00A0519A"/>
    <w:rsid w:val="00A11350"/>
    <w:rsid w:val="00A14670"/>
    <w:rsid w:val="00A151E6"/>
    <w:rsid w:val="00A152F5"/>
    <w:rsid w:val="00A162B5"/>
    <w:rsid w:val="00A302D3"/>
    <w:rsid w:val="00A4615B"/>
    <w:rsid w:val="00A546E9"/>
    <w:rsid w:val="00A56FD5"/>
    <w:rsid w:val="00A571A6"/>
    <w:rsid w:val="00A603B7"/>
    <w:rsid w:val="00A63E7D"/>
    <w:rsid w:val="00A66831"/>
    <w:rsid w:val="00A66C3D"/>
    <w:rsid w:val="00A73B20"/>
    <w:rsid w:val="00A73F54"/>
    <w:rsid w:val="00A75F1B"/>
    <w:rsid w:val="00A81DF6"/>
    <w:rsid w:val="00A8462F"/>
    <w:rsid w:val="00A87CE3"/>
    <w:rsid w:val="00A9074F"/>
    <w:rsid w:val="00AA3A63"/>
    <w:rsid w:val="00AA4B50"/>
    <w:rsid w:val="00AB22C0"/>
    <w:rsid w:val="00AB774E"/>
    <w:rsid w:val="00AC00B7"/>
    <w:rsid w:val="00AC2C28"/>
    <w:rsid w:val="00AF48FA"/>
    <w:rsid w:val="00B03D4C"/>
    <w:rsid w:val="00B06DEC"/>
    <w:rsid w:val="00B10ADF"/>
    <w:rsid w:val="00B123C1"/>
    <w:rsid w:val="00B12B99"/>
    <w:rsid w:val="00B55462"/>
    <w:rsid w:val="00B66666"/>
    <w:rsid w:val="00B6733E"/>
    <w:rsid w:val="00B748D0"/>
    <w:rsid w:val="00B82629"/>
    <w:rsid w:val="00B8629D"/>
    <w:rsid w:val="00B91C0A"/>
    <w:rsid w:val="00B92376"/>
    <w:rsid w:val="00B926EB"/>
    <w:rsid w:val="00B967BE"/>
    <w:rsid w:val="00BA0AB2"/>
    <w:rsid w:val="00BA2F52"/>
    <w:rsid w:val="00BA3B7D"/>
    <w:rsid w:val="00BA3F66"/>
    <w:rsid w:val="00BA7868"/>
    <w:rsid w:val="00BB3B1E"/>
    <w:rsid w:val="00BB4CDA"/>
    <w:rsid w:val="00BC7A40"/>
    <w:rsid w:val="00BE382B"/>
    <w:rsid w:val="00BE6217"/>
    <w:rsid w:val="00BE67B0"/>
    <w:rsid w:val="00BE6C97"/>
    <w:rsid w:val="00BF184F"/>
    <w:rsid w:val="00BF3AB6"/>
    <w:rsid w:val="00BF4865"/>
    <w:rsid w:val="00BF676A"/>
    <w:rsid w:val="00C02F9A"/>
    <w:rsid w:val="00C07900"/>
    <w:rsid w:val="00C13147"/>
    <w:rsid w:val="00C1390B"/>
    <w:rsid w:val="00C212B2"/>
    <w:rsid w:val="00C26845"/>
    <w:rsid w:val="00C34834"/>
    <w:rsid w:val="00C45CEA"/>
    <w:rsid w:val="00C47740"/>
    <w:rsid w:val="00C60659"/>
    <w:rsid w:val="00C70659"/>
    <w:rsid w:val="00C71B50"/>
    <w:rsid w:val="00C73D51"/>
    <w:rsid w:val="00C7468D"/>
    <w:rsid w:val="00C7651A"/>
    <w:rsid w:val="00C827E5"/>
    <w:rsid w:val="00C9038B"/>
    <w:rsid w:val="00CB0B25"/>
    <w:rsid w:val="00CB121E"/>
    <w:rsid w:val="00CC00EF"/>
    <w:rsid w:val="00CC0B9A"/>
    <w:rsid w:val="00CD0832"/>
    <w:rsid w:val="00CD0A0A"/>
    <w:rsid w:val="00CD319B"/>
    <w:rsid w:val="00CD3BD6"/>
    <w:rsid w:val="00CD4FF6"/>
    <w:rsid w:val="00CD6982"/>
    <w:rsid w:val="00CE5311"/>
    <w:rsid w:val="00CE54B3"/>
    <w:rsid w:val="00CF6FA3"/>
    <w:rsid w:val="00D002AC"/>
    <w:rsid w:val="00D013CF"/>
    <w:rsid w:val="00D01ADD"/>
    <w:rsid w:val="00D033FA"/>
    <w:rsid w:val="00D157EC"/>
    <w:rsid w:val="00D20DF3"/>
    <w:rsid w:val="00D25A3D"/>
    <w:rsid w:val="00D37D4A"/>
    <w:rsid w:val="00D46C32"/>
    <w:rsid w:val="00D55814"/>
    <w:rsid w:val="00D573C2"/>
    <w:rsid w:val="00D64B09"/>
    <w:rsid w:val="00D6656D"/>
    <w:rsid w:val="00D67C28"/>
    <w:rsid w:val="00D70EB6"/>
    <w:rsid w:val="00D77BFA"/>
    <w:rsid w:val="00D91DE6"/>
    <w:rsid w:val="00D97846"/>
    <w:rsid w:val="00D97C1A"/>
    <w:rsid w:val="00DA1FFE"/>
    <w:rsid w:val="00DA3767"/>
    <w:rsid w:val="00DA5ECA"/>
    <w:rsid w:val="00DB3460"/>
    <w:rsid w:val="00DB3B84"/>
    <w:rsid w:val="00DC1BBE"/>
    <w:rsid w:val="00DC6AFC"/>
    <w:rsid w:val="00DD2FC7"/>
    <w:rsid w:val="00DF0E49"/>
    <w:rsid w:val="00DF5439"/>
    <w:rsid w:val="00E01BBA"/>
    <w:rsid w:val="00E067CE"/>
    <w:rsid w:val="00E1055D"/>
    <w:rsid w:val="00E157F4"/>
    <w:rsid w:val="00E15AA0"/>
    <w:rsid w:val="00E211DC"/>
    <w:rsid w:val="00E21DC6"/>
    <w:rsid w:val="00E24CF9"/>
    <w:rsid w:val="00E309B6"/>
    <w:rsid w:val="00E32994"/>
    <w:rsid w:val="00E34719"/>
    <w:rsid w:val="00E416CB"/>
    <w:rsid w:val="00E43490"/>
    <w:rsid w:val="00E53BF6"/>
    <w:rsid w:val="00E54E01"/>
    <w:rsid w:val="00E626A1"/>
    <w:rsid w:val="00E713BF"/>
    <w:rsid w:val="00E751A5"/>
    <w:rsid w:val="00E76F74"/>
    <w:rsid w:val="00E87FAE"/>
    <w:rsid w:val="00E909B5"/>
    <w:rsid w:val="00E93B14"/>
    <w:rsid w:val="00EA6234"/>
    <w:rsid w:val="00EB24B1"/>
    <w:rsid w:val="00EB741A"/>
    <w:rsid w:val="00EC0E4E"/>
    <w:rsid w:val="00EC4C19"/>
    <w:rsid w:val="00EC5ADD"/>
    <w:rsid w:val="00EC7212"/>
    <w:rsid w:val="00EC79FD"/>
    <w:rsid w:val="00ED40D3"/>
    <w:rsid w:val="00ED56A9"/>
    <w:rsid w:val="00EF3398"/>
    <w:rsid w:val="00EF547E"/>
    <w:rsid w:val="00F12797"/>
    <w:rsid w:val="00F14B16"/>
    <w:rsid w:val="00F20E5E"/>
    <w:rsid w:val="00F26664"/>
    <w:rsid w:val="00F35E62"/>
    <w:rsid w:val="00F3711C"/>
    <w:rsid w:val="00F40ABE"/>
    <w:rsid w:val="00F454CF"/>
    <w:rsid w:val="00F54AB3"/>
    <w:rsid w:val="00F55361"/>
    <w:rsid w:val="00F553B7"/>
    <w:rsid w:val="00F82C7A"/>
    <w:rsid w:val="00F87E0A"/>
    <w:rsid w:val="00F91236"/>
    <w:rsid w:val="00F94EEB"/>
    <w:rsid w:val="00F94FDD"/>
    <w:rsid w:val="00F97549"/>
    <w:rsid w:val="00FA1993"/>
    <w:rsid w:val="00FA1F83"/>
    <w:rsid w:val="00FB4C4B"/>
    <w:rsid w:val="00FC7C14"/>
    <w:rsid w:val="00FC7FEA"/>
    <w:rsid w:val="00FD23F8"/>
    <w:rsid w:val="00FD4586"/>
    <w:rsid w:val="00FE103B"/>
    <w:rsid w:val="00FE1ADD"/>
    <w:rsid w:val="00FE22D0"/>
    <w:rsid w:val="00FE405C"/>
    <w:rsid w:val="00FE4157"/>
    <w:rsid w:val="00FF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rules v:ext="edit">
        <o:r id="V:Rule1" type="connector" idref="#_x0000_s1034"/>
        <o:r id="V:Rule2" type="connector" idref="#_x0000_s1035"/>
        <o:r id="V:Rule3" type="connector" idref="#_x0000_s1036"/>
      </o:rules>
    </o:shapelayout>
  </w:shapeDefaults>
  <w:decimalSymbol w:val="."/>
  <w:listSeparator w:val=","/>
  <w14:docId w14:val="3C426B13"/>
  <w15:docId w15:val="{451A347B-F401-44AE-BF23-2E22B4089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546E9"/>
    <w:rPr>
      <w:rFonts w:ascii="Times New Roman" w:hAnsi="Times New Roman"/>
    </w:rPr>
  </w:style>
  <w:style w:type="paragraph" w:styleId="Heading1">
    <w:name w:val="heading 1"/>
    <w:basedOn w:val="Normal"/>
    <w:next w:val="Normal"/>
    <w:link w:val="Heading1Char"/>
    <w:uiPriority w:val="9"/>
    <w:qFormat/>
    <w:rsid w:val="00A66C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11BB"/>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2417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9502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6C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6C3D"/>
    <w:rPr>
      <w:rFonts w:eastAsiaTheme="minorEastAsia"/>
      <w:lang w:val="en-US"/>
    </w:rPr>
  </w:style>
  <w:style w:type="paragraph" w:styleId="Header">
    <w:name w:val="header"/>
    <w:basedOn w:val="Normal"/>
    <w:link w:val="HeaderChar"/>
    <w:uiPriority w:val="99"/>
    <w:unhideWhenUsed/>
    <w:rsid w:val="00A66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C3D"/>
  </w:style>
  <w:style w:type="paragraph" w:styleId="Footer">
    <w:name w:val="footer"/>
    <w:basedOn w:val="Normal"/>
    <w:link w:val="FooterChar"/>
    <w:uiPriority w:val="99"/>
    <w:unhideWhenUsed/>
    <w:rsid w:val="00A66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C3D"/>
  </w:style>
  <w:style w:type="character" w:customStyle="1" w:styleId="Heading1Char">
    <w:name w:val="Heading 1 Char"/>
    <w:basedOn w:val="DefaultParagraphFont"/>
    <w:link w:val="Heading1"/>
    <w:uiPriority w:val="9"/>
    <w:rsid w:val="00A66C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C3D"/>
    <w:pPr>
      <w:outlineLvl w:val="9"/>
    </w:pPr>
    <w:rPr>
      <w:lang w:val="en-US"/>
    </w:rPr>
  </w:style>
  <w:style w:type="paragraph" w:styleId="ListParagraph">
    <w:name w:val="List Paragraph"/>
    <w:basedOn w:val="Normal"/>
    <w:uiPriority w:val="34"/>
    <w:qFormat/>
    <w:rsid w:val="000E057C"/>
    <w:pPr>
      <w:ind w:left="720"/>
      <w:contextualSpacing/>
    </w:pPr>
  </w:style>
  <w:style w:type="paragraph" w:styleId="TOC2">
    <w:name w:val="toc 2"/>
    <w:basedOn w:val="Normal"/>
    <w:next w:val="Normal"/>
    <w:autoRedefine/>
    <w:uiPriority w:val="39"/>
    <w:unhideWhenUsed/>
    <w:rsid w:val="009E1A9E"/>
    <w:pPr>
      <w:numPr>
        <w:numId w:val="2"/>
      </w:numPr>
      <w:spacing w:after="100"/>
    </w:pPr>
    <w:rPr>
      <w:rFonts w:eastAsiaTheme="minorEastAsia" w:cs="Times New Roman"/>
      <w:b/>
      <w:lang w:val="en-US"/>
    </w:rPr>
  </w:style>
  <w:style w:type="paragraph" w:styleId="TOC1">
    <w:name w:val="toc 1"/>
    <w:basedOn w:val="Normal"/>
    <w:next w:val="Normal"/>
    <w:autoRedefine/>
    <w:uiPriority w:val="39"/>
    <w:unhideWhenUsed/>
    <w:rsid w:val="000B184E"/>
    <w:pPr>
      <w:spacing w:after="100"/>
    </w:pPr>
    <w:rPr>
      <w:rFonts w:eastAsiaTheme="minorEastAsia" w:cs="Times New Roman"/>
      <w:lang w:val="en-US"/>
    </w:rPr>
  </w:style>
  <w:style w:type="paragraph" w:styleId="TOC3">
    <w:name w:val="toc 3"/>
    <w:basedOn w:val="Normal"/>
    <w:next w:val="Normal"/>
    <w:autoRedefine/>
    <w:uiPriority w:val="39"/>
    <w:unhideWhenUsed/>
    <w:rsid w:val="000B184E"/>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E76F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F74"/>
    <w:rPr>
      <w:rFonts w:ascii="Tahoma" w:hAnsi="Tahoma" w:cs="Tahoma"/>
      <w:sz w:val="16"/>
      <w:szCs w:val="16"/>
    </w:rPr>
  </w:style>
  <w:style w:type="paragraph" w:styleId="Title">
    <w:name w:val="Title"/>
    <w:basedOn w:val="Normal"/>
    <w:next w:val="Normal"/>
    <w:link w:val="TitleChar"/>
    <w:uiPriority w:val="10"/>
    <w:qFormat/>
    <w:rsid w:val="00E76F74"/>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76F74"/>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E76F74"/>
    <w:rPr>
      <w:color w:val="0563C1" w:themeColor="hyperlink"/>
      <w:u w:val="single"/>
    </w:rPr>
  </w:style>
  <w:style w:type="character" w:customStyle="1" w:styleId="Heading2Char">
    <w:name w:val="Heading 2 Char"/>
    <w:basedOn w:val="DefaultParagraphFont"/>
    <w:link w:val="Heading2"/>
    <w:uiPriority w:val="9"/>
    <w:rsid w:val="001211BB"/>
    <w:rPr>
      <w:rFonts w:asciiTheme="majorHAnsi" w:eastAsiaTheme="majorEastAsia" w:hAnsiTheme="majorHAnsi" w:cstheme="majorBidi"/>
      <w:b/>
      <w:bCs/>
      <w:color w:val="4472C4" w:themeColor="accent1"/>
      <w:sz w:val="26"/>
      <w:szCs w:val="26"/>
    </w:rPr>
  </w:style>
  <w:style w:type="paragraph" w:styleId="Caption">
    <w:name w:val="caption"/>
    <w:basedOn w:val="Normal"/>
    <w:next w:val="Normal"/>
    <w:uiPriority w:val="35"/>
    <w:unhideWhenUsed/>
    <w:qFormat/>
    <w:rsid w:val="006F570C"/>
    <w:pPr>
      <w:spacing w:after="200" w:line="240" w:lineRule="auto"/>
    </w:pPr>
    <w:rPr>
      <w:b/>
      <w:bCs/>
      <w:color w:val="4472C4" w:themeColor="accent1"/>
      <w:sz w:val="18"/>
      <w:szCs w:val="18"/>
    </w:rPr>
  </w:style>
  <w:style w:type="paragraph" w:customStyle="1" w:styleId="paragraph">
    <w:name w:val="paragraph"/>
    <w:basedOn w:val="Normal"/>
    <w:rsid w:val="006C62A0"/>
    <w:pPr>
      <w:spacing w:before="100" w:beforeAutospacing="1" w:after="100" w:afterAutospacing="1" w:line="240" w:lineRule="auto"/>
    </w:pPr>
    <w:rPr>
      <w:rFonts w:eastAsia="Times New Roman" w:cs="Times New Roman"/>
      <w:sz w:val="24"/>
      <w:szCs w:val="24"/>
      <w:lang w:eastAsia="en-GB"/>
    </w:rPr>
  </w:style>
  <w:style w:type="character" w:customStyle="1" w:styleId="normaltextrun">
    <w:name w:val="normaltextrun"/>
    <w:basedOn w:val="DefaultParagraphFont"/>
    <w:rsid w:val="006C62A0"/>
  </w:style>
  <w:style w:type="character" w:customStyle="1" w:styleId="eop">
    <w:name w:val="eop"/>
    <w:basedOn w:val="DefaultParagraphFont"/>
    <w:rsid w:val="006C62A0"/>
  </w:style>
  <w:style w:type="character" w:customStyle="1" w:styleId="Heading3Char">
    <w:name w:val="Heading 3 Char"/>
    <w:basedOn w:val="DefaultParagraphFont"/>
    <w:link w:val="Heading3"/>
    <w:uiPriority w:val="9"/>
    <w:rsid w:val="00241779"/>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C73D51"/>
  </w:style>
  <w:style w:type="character" w:styleId="Strong">
    <w:name w:val="Strong"/>
    <w:basedOn w:val="DefaultParagraphFont"/>
    <w:uiPriority w:val="22"/>
    <w:qFormat/>
    <w:rsid w:val="007E2B47"/>
    <w:rPr>
      <w:b/>
      <w:bCs/>
    </w:rPr>
  </w:style>
  <w:style w:type="character" w:styleId="PlaceholderText">
    <w:name w:val="Placeholder Text"/>
    <w:basedOn w:val="DefaultParagraphFont"/>
    <w:uiPriority w:val="99"/>
    <w:semiHidden/>
    <w:rsid w:val="001A4CFA"/>
    <w:rPr>
      <w:color w:val="808080"/>
    </w:rPr>
  </w:style>
  <w:style w:type="character" w:customStyle="1" w:styleId="Heading4Char">
    <w:name w:val="Heading 4 Char"/>
    <w:basedOn w:val="DefaultParagraphFont"/>
    <w:link w:val="Heading4"/>
    <w:uiPriority w:val="9"/>
    <w:rsid w:val="0079502E"/>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E416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91980">
      <w:bodyDiv w:val="1"/>
      <w:marLeft w:val="0"/>
      <w:marRight w:val="0"/>
      <w:marTop w:val="0"/>
      <w:marBottom w:val="0"/>
      <w:divBdr>
        <w:top w:val="none" w:sz="0" w:space="0" w:color="auto"/>
        <w:left w:val="none" w:sz="0" w:space="0" w:color="auto"/>
        <w:bottom w:val="none" w:sz="0" w:space="0" w:color="auto"/>
        <w:right w:val="none" w:sz="0" w:space="0" w:color="auto"/>
      </w:divBdr>
    </w:div>
    <w:div w:id="138496701">
      <w:bodyDiv w:val="1"/>
      <w:marLeft w:val="0"/>
      <w:marRight w:val="0"/>
      <w:marTop w:val="0"/>
      <w:marBottom w:val="0"/>
      <w:divBdr>
        <w:top w:val="none" w:sz="0" w:space="0" w:color="auto"/>
        <w:left w:val="none" w:sz="0" w:space="0" w:color="auto"/>
        <w:bottom w:val="none" w:sz="0" w:space="0" w:color="auto"/>
        <w:right w:val="none" w:sz="0" w:space="0" w:color="auto"/>
      </w:divBdr>
    </w:div>
    <w:div w:id="270017244">
      <w:bodyDiv w:val="1"/>
      <w:marLeft w:val="0"/>
      <w:marRight w:val="0"/>
      <w:marTop w:val="0"/>
      <w:marBottom w:val="0"/>
      <w:divBdr>
        <w:top w:val="none" w:sz="0" w:space="0" w:color="auto"/>
        <w:left w:val="none" w:sz="0" w:space="0" w:color="auto"/>
        <w:bottom w:val="none" w:sz="0" w:space="0" w:color="auto"/>
        <w:right w:val="none" w:sz="0" w:space="0" w:color="auto"/>
      </w:divBdr>
    </w:div>
    <w:div w:id="272328326">
      <w:bodyDiv w:val="1"/>
      <w:marLeft w:val="0"/>
      <w:marRight w:val="0"/>
      <w:marTop w:val="0"/>
      <w:marBottom w:val="0"/>
      <w:divBdr>
        <w:top w:val="none" w:sz="0" w:space="0" w:color="auto"/>
        <w:left w:val="none" w:sz="0" w:space="0" w:color="auto"/>
        <w:bottom w:val="none" w:sz="0" w:space="0" w:color="auto"/>
        <w:right w:val="none" w:sz="0" w:space="0" w:color="auto"/>
      </w:divBdr>
    </w:div>
    <w:div w:id="292489711">
      <w:bodyDiv w:val="1"/>
      <w:marLeft w:val="0"/>
      <w:marRight w:val="0"/>
      <w:marTop w:val="0"/>
      <w:marBottom w:val="0"/>
      <w:divBdr>
        <w:top w:val="none" w:sz="0" w:space="0" w:color="auto"/>
        <w:left w:val="none" w:sz="0" w:space="0" w:color="auto"/>
        <w:bottom w:val="none" w:sz="0" w:space="0" w:color="auto"/>
        <w:right w:val="none" w:sz="0" w:space="0" w:color="auto"/>
      </w:divBdr>
    </w:div>
    <w:div w:id="328756679">
      <w:bodyDiv w:val="1"/>
      <w:marLeft w:val="0"/>
      <w:marRight w:val="0"/>
      <w:marTop w:val="0"/>
      <w:marBottom w:val="0"/>
      <w:divBdr>
        <w:top w:val="none" w:sz="0" w:space="0" w:color="auto"/>
        <w:left w:val="none" w:sz="0" w:space="0" w:color="auto"/>
        <w:bottom w:val="none" w:sz="0" w:space="0" w:color="auto"/>
        <w:right w:val="none" w:sz="0" w:space="0" w:color="auto"/>
      </w:divBdr>
    </w:div>
    <w:div w:id="365060115">
      <w:bodyDiv w:val="1"/>
      <w:marLeft w:val="0"/>
      <w:marRight w:val="0"/>
      <w:marTop w:val="0"/>
      <w:marBottom w:val="0"/>
      <w:divBdr>
        <w:top w:val="none" w:sz="0" w:space="0" w:color="auto"/>
        <w:left w:val="none" w:sz="0" w:space="0" w:color="auto"/>
        <w:bottom w:val="none" w:sz="0" w:space="0" w:color="auto"/>
        <w:right w:val="none" w:sz="0" w:space="0" w:color="auto"/>
      </w:divBdr>
    </w:div>
    <w:div w:id="409930002">
      <w:bodyDiv w:val="1"/>
      <w:marLeft w:val="0"/>
      <w:marRight w:val="0"/>
      <w:marTop w:val="0"/>
      <w:marBottom w:val="0"/>
      <w:divBdr>
        <w:top w:val="none" w:sz="0" w:space="0" w:color="auto"/>
        <w:left w:val="none" w:sz="0" w:space="0" w:color="auto"/>
        <w:bottom w:val="none" w:sz="0" w:space="0" w:color="auto"/>
        <w:right w:val="none" w:sz="0" w:space="0" w:color="auto"/>
      </w:divBdr>
    </w:div>
    <w:div w:id="508569766">
      <w:bodyDiv w:val="1"/>
      <w:marLeft w:val="0"/>
      <w:marRight w:val="0"/>
      <w:marTop w:val="0"/>
      <w:marBottom w:val="0"/>
      <w:divBdr>
        <w:top w:val="none" w:sz="0" w:space="0" w:color="auto"/>
        <w:left w:val="none" w:sz="0" w:space="0" w:color="auto"/>
        <w:bottom w:val="none" w:sz="0" w:space="0" w:color="auto"/>
        <w:right w:val="none" w:sz="0" w:space="0" w:color="auto"/>
      </w:divBdr>
    </w:div>
    <w:div w:id="573978530">
      <w:bodyDiv w:val="1"/>
      <w:marLeft w:val="0"/>
      <w:marRight w:val="0"/>
      <w:marTop w:val="0"/>
      <w:marBottom w:val="0"/>
      <w:divBdr>
        <w:top w:val="none" w:sz="0" w:space="0" w:color="auto"/>
        <w:left w:val="none" w:sz="0" w:space="0" w:color="auto"/>
        <w:bottom w:val="none" w:sz="0" w:space="0" w:color="auto"/>
        <w:right w:val="none" w:sz="0" w:space="0" w:color="auto"/>
      </w:divBdr>
    </w:div>
    <w:div w:id="606737834">
      <w:bodyDiv w:val="1"/>
      <w:marLeft w:val="0"/>
      <w:marRight w:val="0"/>
      <w:marTop w:val="0"/>
      <w:marBottom w:val="0"/>
      <w:divBdr>
        <w:top w:val="none" w:sz="0" w:space="0" w:color="auto"/>
        <w:left w:val="none" w:sz="0" w:space="0" w:color="auto"/>
        <w:bottom w:val="none" w:sz="0" w:space="0" w:color="auto"/>
        <w:right w:val="none" w:sz="0" w:space="0" w:color="auto"/>
      </w:divBdr>
      <w:divsChild>
        <w:div w:id="378289820">
          <w:marLeft w:val="0"/>
          <w:marRight w:val="0"/>
          <w:marTop w:val="0"/>
          <w:marBottom w:val="0"/>
          <w:divBdr>
            <w:top w:val="none" w:sz="0" w:space="0" w:color="auto"/>
            <w:left w:val="none" w:sz="0" w:space="0" w:color="auto"/>
            <w:bottom w:val="none" w:sz="0" w:space="0" w:color="auto"/>
            <w:right w:val="none" w:sz="0" w:space="0" w:color="auto"/>
          </w:divBdr>
        </w:div>
        <w:div w:id="2049599289">
          <w:marLeft w:val="0"/>
          <w:marRight w:val="0"/>
          <w:marTop w:val="0"/>
          <w:marBottom w:val="0"/>
          <w:divBdr>
            <w:top w:val="none" w:sz="0" w:space="0" w:color="auto"/>
            <w:left w:val="none" w:sz="0" w:space="0" w:color="auto"/>
            <w:bottom w:val="none" w:sz="0" w:space="0" w:color="auto"/>
            <w:right w:val="none" w:sz="0" w:space="0" w:color="auto"/>
          </w:divBdr>
        </w:div>
        <w:div w:id="637102375">
          <w:marLeft w:val="0"/>
          <w:marRight w:val="0"/>
          <w:marTop w:val="0"/>
          <w:marBottom w:val="0"/>
          <w:divBdr>
            <w:top w:val="none" w:sz="0" w:space="0" w:color="auto"/>
            <w:left w:val="none" w:sz="0" w:space="0" w:color="auto"/>
            <w:bottom w:val="none" w:sz="0" w:space="0" w:color="auto"/>
            <w:right w:val="none" w:sz="0" w:space="0" w:color="auto"/>
          </w:divBdr>
        </w:div>
        <w:div w:id="511457528">
          <w:marLeft w:val="0"/>
          <w:marRight w:val="0"/>
          <w:marTop w:val="0"/>
          <w:marBottom w:val="0"/>
          <w:divBdr>
            <w:top w:val="none" w:sz="0" w:space="0" w:color="auto"/>
            <w:left w:val="none" w:sz="0" w:space="0" w:color="auto"/>
            <w:bottom w:val="none" w:sz="0" w:space="0" w:color="auto"/>
            <w:right w:val="none" w:sz="0" w:space="0" w:color="auto"/>
          </w:divBdr>
        </w:div>
        <w:div w:id="680427101">
          <w:marLeft w:val="0"/>
          <w:marRight w:val="0"/>
          <w:marTop w:val="0"/>
          <w:marBottom w:val="0"/>
          <w:divBdr>
            <w:top w:val="none" w:sz="0" w:space="0" w:color="auto"/>
            <w:left w:val="none" w:sz="0" w:space="0" w:color="auto"/>
            <w:bottom w:val="none" w:sz="0" w:space="0" w:color="auto"/>
            <w:right w:val="none" w:sz="0" w:space="0" w:color="auto"/>
          </w:divBdr>
        </w:div>
        <w:div w:id="1737779964">
          <w:marLeft w:val="0"/>
          <w:marRight w:val="0"/>
          <w:marTop w:val="0"/>
          <w:marBottom w:val="0"/>
          <w:divBdr>
            <w:top w:val="none" w:sz="0" w:space="0" w:color="auto"/>
            <w:left w:val="none" w:sz="0" w:space="0" w:color="auto"/>
            <w:bottom w:val="none" w:sz="0" w:space="0" w:color="auto"/>
            <w:right w:val="none" w:sz="0" w:space="0" w:color="auto"/>
          </w:divBdr>
        </w:div>
        <w:div w:id="2030132745">
          <w:marLeft w:val="0"/>
          <w:marRight w:val="0"/>
          <w:marTop w:val="0"/>
          <w:marBottom w:val="0"/>
          <w:divBdr>
            <w:top w:val="none" w:sz="0" w:space="0" w:color="auto"/>
            <w:left w:val="none" w:sz="0" w:space="0" w:color="auto"/>
            <w:bottom w:val="none" w:sz="0" w:space="0" w:color="auto"/>
            <w:right w:val="none" w:sz="0" w:space="0" w:color="auto"/>
          </w:divBdr>
        </w:div>
        <w:div w:id="561602858">
          <w:marLeft w:val="0"/>
          <w:marRight w:val="0"/>
          <w:marTop w:val="0"/>
          <w:marBottom w:val="0"/>
          <w:divBdr>
            <w:top w:val="none" w:sz="0" w:space="0" w:color="auto"/>
            <w:left w:val="none" w:sz="0" w:space="0" w:color="auto"/>
            <w:bottom w:val="none" w:sz="0" w:space="0" w:color="auto"/>
            <w:right w:val="none" w:sz="0" w:space="0" w:color="auto"/>
          </w:divBdr>
        </w:div>
        <w:div w:id="948703395">
          <w:marLeft w:val="0"/>
          <w:marRight w:val="0"/>
          <w:marTop w:val="0"/>
          <w:marBottom w:val="0"/>
          <w:divBdr>
            <w:top w:val="none" w:sz="0" w:space="0" w:color="auto"/>
            <w:left w:val="none" w:sz="0" w:space="0" w:color="auto"/>
            <w:bottom w:val="none" w:sz="0" w:space="0" w:color="auto"/>
            <w:right w:val="none" w:sz="0" w:space="0" w:color="auto"/>
          </w:divBdr>
        </w:div>
        <w:div w:id="1200237776">
          <w:marLeft w:val="0"/>
          <w:marRight w:val="0"/>
          <w:marTop w:val="0"/>
          <w:marBottom w:val="0"/>
          <w:divBdr>
            <w:top w:val="none" w:sz="0" w:space="0" w:color="auto"/>
            <w:left w:val="none" w:sz="0" w:space="0" w:color="auto"/>
            <w:bottom w:val="none" w:sz="0" w:space="0" w:color="auto"/>
            <w:right w:val="none" w:sz="0" w:space="0" w:color="auto"/>
          </w:divBdr>
        </w:div>
        <w:div w:id="935286050">
          <w:marLeft w:val="0"/>
          <w:marRight w:val="0"/>
          <w:marTop w:val="0"/>
          <w:marBottom w:val="0"/>
          <w:divBdr>
            <w:top w:val="none" w:sz="0" w:space="0" w:color="auto"/>
            <w:left w:val="none" w:sz="0" w:space="0" w:color="auto"/>
            <w:bottom w:val="none" w:sz="0" w:space="0" w:color="auto"/>
            <w:right w:val="none" w:sz="0" w:space="0" w:color="auto"/>
          </w:divBdr>
        </w:div>
        <w:div w:id="442575155">
          <w:marLeft w:val="0"/>
          <w:marRight w:val="0"/>
          <w:marTop w:val="0"/>
          <w:marBottom w:val="0"/>
          <w:divBdr>
            <w:top w:val="none" w:sz="0" w:space="0" w:color="auto"/>
            <w:left w:val="none" w:sz="0" w:space="0" w:color="auto"/>
            <w:bottom w:val="none" w:sz="0" w:space="0" w:color="auto"/>
            <w:right w:val="none" w:sz="0" w:space="0" w:color="auto"/>
          </w:divBdr>
        </w:div>
      </w:divsChild>
    </w:div>
    <w:div w:id="617688008">
      <w:bodyDiv w:val="1"/>
      <w:marLeft w:val="0"/>
      <w:marRight w:val="0"/>
      <w:marTop w:val="0"/>
      <w:marBottom w:val="0"/>
      <w:divBdr>
        <w:top w:val="none" w:sz="0" w:space="0" w:color="auto"/>
        <w:left w:val="none" w:sz="0" w:space="0" w:color="auto"/>
        <w:bottom w:val="none" w:sz="0" w:space="0" w:color="auto"/>
        <w:right w:val="none" w:sz="0" w:space="0" w:color="auto"/>
      </w:divBdr>
    </w:div>
    <w:div w:id="636036780">
      <w:bodyDiv w:val="1"/>
      <w:marLeft w:val="0"/>
      <w:marRight w:val="0"/>
      <w:marTop w:val="0"/>
      <w:marBottom w:val="0"/>
      <w:divBdr>
        <w:top w:val="none" w:sz="0" w:space="0" w:color="auto"/>
        <w:left w:val="none" w:sz="0" w:space="0" w:color="auto"/>
        <w:bottom w:val="none" w:sz="0" w:space="0" w:color="auto"/>
        <w:right w:val="none" w:sz="0" w:space="0" w:color="auto"/>
      </w:divBdr>
    </w:div>
    <w:div w:id="688338442">
      <w:bodyDiv w:val="1"/>
      <w:marLeft w:val="0"/>
      <w:marRight w:val="0"/>
      <w:marTop w:val="0"/>
      <w:marBottom w:val="0"/>
      <w:divBdr>
        <w:top w:val="none" w:sz="0" w:space="0" w:color="auto"/>
        <w:left w:val="none" w:sz="0" w:space="0" w:color="auto"/>
        <w:bottom w:val="none" w:sz="0" w:space="0" w:color="auto"/>
        <w:right w:val="none" w:sz="0" w:space="0" w:color="auto"/>
      </w:divBdr>
    </w:div>
    <w:div w:id="736588668">
      <w:bodyDiv w:val="1"/>
      <w:marLeft w:val="0"/>
      <w:marRight w:val="0"/>
      <w:marTop w:val="0"/>
      <w:marBottom w:val="0"/>
      <w:divBdr>
        <w:top w:val="none" w:sz="0" w:space="0" w:color="auto"/>
        <w:left w:val="none" w:sz="0" w:space="0" w:color="auto"/>
        <w:bottom w:val="none" w:sz="0" w:space="0" w:color="auto"/>
        <w:right w:val="none" w:sz="0" w:space="0" w:color="auto"/>
      </w:divBdr>
    </w:div>
    <w:div w:id="778255995">
      <w:bodyDiv w:val="1"/>
      <w:marLeft w:val="0"/>
      <w:marRight w:val="0"/>
      <w:marTop w:val="0"/>
      <w:marBottom w:val="0"/>
      <w:divBdr>
        <w:top w:val="none" w:sz="0" w:space="0" w:color="auto"/>
        <w:left w:val="none" w:sz="0" w:space="0" w:color="auto"/>
        <w:bottom w:val="none" w:sz="0" w:space="0" w:color="auto"/>
        <w:right w:val="none" w:sz="0" w:space="0" w:color="auto"/>
      </w:divBdr>
    </w:div>
    <w:div w:id="785588864">
      <w:bodyDiv w:val="1"/>
      <w:marLeft w:val="0"/>
      <w:marRight w:val="0"/>
      <w:marTop w:val="0"/>
      <w:marBottom w:val="0"/>
      <w:divBdr>
        <w:top w:val="none" w:sz="0" w:space="0" w:color="auto"/>
        <w:left w:val="none" w:sz="0" w:space="0" w:color="auto"/>
        <w:bottom w:val="none" w:sz="0" w:space="0" w:color="auto"/>
        <w:right w:val="none" w:sz="0" w:space="0" w:color="auto"/>
      </w:divBdr>
    </w:div>
    <w:div w:id="807549160">
      <w:bodyDiv w:val="1"/>
      <w:marLeft w:val="0"/>
      <w:marRight w:val="0"/>
      <w:marTop w:val="0"/>
      <w:marBottom w:val="0"/>
      <w:divBdr>
        <w:top w:val="none" w:sz="0" w:space="0" w:color="auto"/>
        <w:left w:val="none" w:sz="0" w:space="0" w:color="auto"/>
        <w:bottom w:val="none" w:sz="0" w:space="0" w:color="auto"/>
        <w:right w:val="none" w:sz="0" w:space="0" w:color="auto"/>
      </w:divBdr>
    </w:div>
    <w:div w:id="880703867">
      <w:bodyDiv w:val="1"/>
      <w:marLeft w:val="0"/>
      <w:marRight w:val="0"/>
      <w:marTop w:val="0"/>
      <w:marBottom w:val="0"/>
      <w:divBdr>
        <w:top w:val="none" w:sz="0" w:space="0" w:color="auto"/>
        <w:left w:val="none" w:sz="0" w:space="0" w:color="auto"/>
        <w:bottom w:val="none" w:sz="0" w:space="0" w:color="auto"/>
        <w:right w:val="none" w:sz="0" w:space="0" w:color="auto"/>
      </w:divBdr>
      <w:divsChild>
        <w:div w:id="1231765257">
          <w:marLeft w:val="0"/>
          <w:marRight w:val="0"/>
          <w:marTop w:val="0"/>
          <w:marBottom w:val="0"/>
          <w:divBdr>
            <w:top w:val="none" w:sz="0" w:space="0" w:color="auto"/>
            <w:left w:val="none" w:sz="0" w:space="0" w:color="auto"/>
            <w:bottom w:val="none" w:sz="0" w:space="0" w:color="auto"/>
            <w:right w:val="none" w:sz="0" w:space="0" w:color="auto"/>
          </w:divBdr>
        </w:div>
        <w:div w:id="1209143306">
          <w:marLeft w:val="0"/>
          <w:marRight w:val="0"/>
          <w:marTop w:val="0"/>
          <w:marBottom w:val="0"/>
          <w:divBdr>
            <w:top w:val="none" w:sz="0" w:space="0" w:color="auto"/>
            <w:left w:val="none" w:sz="0" w:space="0" w:color="auto"/>
            <w:bottom w:val="none" w:sz="0" w:space="0" w:color="auto"/>
            <w:right w:val="none" w:sz="0" w:space="0" w:color="auto"/>
          </w:divBdr>
        </w:div>
        <w:div w:id="785200023">
          <w:marLeft w:val="0"/>
          <w:marRight w:val="0"/>
          <w:marTop w:val="0"/>
          <w:marBottom w:val="0"/>
          <w:divBdr>
            <w:top w:val="none" w:sz="0" w:space="0" w:color="auto"/>
            <w:left w:val="none" w:sz="0" w:space="0" w:color="auto"/>
            <w:bottom w:val="none" w:sz="0" w:space="0" w:color="auto"/>
            <w:right w:val="none" w:sz="0" w:space="0" w:color="auto"/>
          </w:divBdr>
          <w:divsChild>
            <w:div w:id="1852793180">
              <w:marLeft w:val="-75"/>
              <w:marRight w:val="0"/>
              <w:marTop w:val="30"/>
              <w:marBottom w:val="30"/>
              <w:divBdr>
                <w:top w:val="none" w:sz="0" w:space="0" w:color="auto"/>
                <w:left w:val="none" w:sz="0" w:space="0" w:color="auto"/>
                <w:bottom w:val="none" w:sz="0" w:space="0" w:color="auto"/>
                <w:right w:val="none" w:sz="0" w:space="0" w:color="auto"/>
              </w:divBdr>
              <w:divsChild>
                <w:div w:id="848981100">
                  <w:marLeft w:val="0"/>
                  <w:marRight w:val="0"/>
                  <w:marTop w:val="0"/>
                  <w:marBottom w:val="0"/>
                  <w:divBdr>
                    <w:top w:val="none" w:sz="0" w:space="0" w:color="auto"/>
                    <w:left w:val="none" w:sz="0" w:space="0" w:color="auto"/>
                    <w:bottom w:val="none" w:sz="0" w:space="0" w:color="auto"/>
                    <w:right w:val="none" w:sz="0" w:space="0" w:color="auto"/>
                  </w:divBdr>
                  <w:divsChild>
                    <w:div w:id="1521822424">
                      <w:marLeft w:val="0"/>
                      <w:marRight w:val="0"/>
                      <w:marTop w:val="0"/>
                      <w:marBottom w:val="0"/>
                      <w:divBdr>
                        <w:top w:val="none" w:sz="0" w:space="0" w:color="auto"/>
                        <w:left w:val="none" w:sz="0" w:space="0" w:color="auto"/>
                        <w:bottom w:val="none" w:sz="0" w:space="0" w:color="auto"/>
                        <w:right w:val="none" w:sz="0" w:space="0" w:color="auto"/>
                      </w:divBdr>
                    </w:div>
                  </w:divsChild>
                </w:div>
                <w:div w:id="1343556261">
                  <w:marLeft w:val="0"/>
                  <w:marRight w:val="0"/>
                  <w:marTop w:val="0"/>
                  <w:marBottom w:val="0"/>
                  <w:divBdr>
                    <w:top w:val="none" w:sz="0" w:space="0" w:color="auto"/>
                    <w:left w:val="none" w:sz="0" w:space="0" w:color="auto"/>
                    <w:bottom w:val="none" w:sz="0" w:space="0" w:color="auto"/>
                    <w:right w:val="none" w:sz="0" w:space="0" w:color="auto"/>
                  </w:divBdr>
                  <w:divsChild>
                    <w:div w:id="466554056">
                      <w:marLeft w:val="0"/>
                      <w:marRight w:val="0"/>
                      <w:marTop w:val="0"/>
                      <w:marBottom w:val="0"/>
                      <w:divBdr>
                        <w:top w:val="none" w:sz="0" w:space="0" w:color="auto"/>
                        <w:left w:val="none" w:sz="0" w:space="0" w:color="auto"/>
                        <w:bottom w:val="none" w:sz="0" w:space="0" w:color="auto"/>
                        <w:right w:val="none" w:sz="0" w:space="0" w:color="auto"/>
                      </w:divBdr>
                    </w:div>
                  </w:divsChild>
                </w:div>
                <w:div w:id="2141730458">
                  <w:marLeft w:val="0"/>
                  <w:marRight w:val="0"/>
                  <w:marTop w:val="0"/>
                  <w:marBottom w:val="0"/>
                  <w:divBdr>
                    <w:top w:val="none" w:sz="0" w:space="0" w:color="auto"/>
                    <w:left w:val="none" w:sz="0" w:space="0" w:color="auto"/>
                    <w:bottom w:val="none" w:sz="0" w:space="0" w:color="auto"/>
                    <w:right w:val="none" w:sz="0" w:space="0" w:color="auto"/>
                  </w:divBdr>
                  <w:divsChild>
                    <w:div w:id="1538160795">
                      <w:marLeft w:val="0"/>
                      <w:marRight w:val="0"/>
                      <w:marTop w:val="0"/>
                      <w:marBottom w:val="0"/>
                      <w:divBdr>
                        <w:top w:val="none" w:sz="0" w:space="0" w:color="auto"/>
                        <w:left w:val="none" w:sz="0" w:space="0" w:color="auto"/>
                        <w:bottom w:val="none" w:sz="0" w:space="0" w:color="auto"/>
                        <w:right w:val="none" w:sz="0" w:space="0" w:color="auto"/>
                      </w:divBdr>
                    </w:div>
                  </w:divsChild>
                </w:div>
                <w:div w:id="1018506317">
                  <w:marLeft w:val="0"/>
                  <w:marRight w:val="0"/>
                  <w:marTop w:val="0"/>
                  <w:marBottom w:val="0"/>
                  <w:divBdr>
                    <w:top w:val="none" w:sz="0" w:space="0" w:color="auto"/>
                    <w:left w:val="none" w:sz="0" w:space="0" w:color="auto"/>
                    <w:bottom w:val="none" w:sz="0" w:space="0" w:color="auto"/>
                    <w:right w:val="none" w:sz="0" w:space="0" w:color="auto"/>
                  </w:divBdr>
                  <w:divsChild>
                    <w:div w:id="1149327064">
                      <w:marLeft w:val="0"/>
                      <w:marRight w:val="0"/>
                      <w:marTop w:val="0"/>
                      <w:marBottom w:val="0"/>
                      <w:divBdr>
                        <w:top w:val="none" w:sz="0" w:space="0" w:color="auto"/>
                        <w:left w:val="none" w:sz="0" w:space="0" w:color="auto"/>
                        <w:bottom w:val="none" w:sz="0" w:space="0" w:color="auto"/>
                        <w:right w:val="none" w:sz="0" w:space="0" w:color="auto"/>
                      </w:divBdr>
                    </w:div>
                  </w:divsChild>
                </w:div>
                <w:div w:id="215090344">
                  <w:marLeft w:val="0"/>
                  <w:marRight w:val="0"/>
                  <w:marTop w:val="0"/>
                  <w:marBottom w:val="0"/>
                  <w:divBdr>
                    <w:top w:val="none" w:sz="0" w:space="0" w:color="auto"/>
                    <w:left w:val="none" w:sz="0" w:space="0" w:color="auto"/>
                    <w:bottom w:val="none" w:sz="0" w:space="0" w:color="auto"/>
                    <w:right w:val="none" w:sz="0" w:space="0" w:color="auto"/>
                  </w:divBdr>
                  <w:divsChild>
                    <w:div w:id="588850899">
                      <w:marLeft w:val="0"/>
                      <w:marRight w:val="0"/>
                      <w:marTop w:val="0"/>
                      <w:marBottom w:val="0"/>
                      <w:divBdr>
                        <w:top w:val="none" w:sz="0" w:space="0" w:color="auto"/>
                        <w:left w:val="none" w:sz="0" w:space="0" w:color="auto"/>
                        <w:bottom w:val="none" w:sz="0" w:space="0" w:color="auto"/>
                        <w:right w:val="none" w:sz="0" w:space="0" w:color="auto"/>
                      </w:divBdr>
                    </w:div>
                  </w:divsChild>
                </w:div>
                <w:div w:id="1272589889">
                  <w:marLeft w:val="0"/>
                  <w:marRight w:val="0"/>
                  <w:marTop w:val="0"/>
                  <w:marBottom w:val="0"/>
                  <w:divBdr>
                    <w:top w:val="none" w:sz="0" w:space="0" w:color="auto"/>
                    <w:left w:val="none" w:sz="0" w:space="0" w:color="auto"/>
                    <w:bottom w:val="none" w:sz="0" w:space="0" w:color="auto"/>
                    <w:right w:val="none" w:sz="0" w:space="0" w:color="auto"/>
                  </w:divBdr>
                  <w:divsChild>
                    <w:div w:id="589697384">
                      <w:marLeft w:val="0"/>
                      <w:marRight w:val="0"/>
                      <w:marTop w:val="0"/>
                      <w:marBottom w:val="0"/>
                      <w:divBdr>
                        <w:top w:val="none" w:sz="0" w:space="0" w:color="auto"/>
                        <w:left w:val="none" w:sz="0" w:space="0" w:color="auto"/>
                        <w:bottom w:val="none" w:sz="0" w:space="0" w:color="auto"/>
                        <w:right w:val="none" w:sz="0" w:space="0" w:color="auto"/>
                      </w:divBdr>
                    </w:div>
                  </w:divsChild>
                </w:div>
                <w:div w:id="162009504">
                  <w:marLeft w:val="0"/>
                  <w:marRight w:val="0"/>
                  <w:marTop w:val="0"/>
                  <w:marBottom w:val="0"/>
                  <w:divBdr>
                    <w:top w:val="none" w:sz="0" w:space="0" w:color="auto"/>
                    <w:left w:val="none" w:sz="0" w:space="0" w:color="auto"/>
                    <w:bottom w:val="none" w:sz="0" w:space="0" w:color="auto"/>
                    <w:right w:val="none" w:sz="0" w:space="0" w:color="auto"/>
                  </w:divBdr>
                  <w:divsChild>
                    <w:div w:id="100803660">
                      <w:marLeft w:val="0"/>
                      <w:marRight w:val="0"/>
                      <w:marTop w:val="0"/>
                      <w:marBottom w:val="0"/>
                      <w:divBdr>
                        <w:top w:val="none" w:sz="0" w:space="0" w:color="auto"/>
                        <w:left w:val="none" w:sz="0" w:space="0" w:color="auto"/>
                        <w:bottom w:val="none" w:sz="0" w:space="0" w:color="auto"/>
                        <w:right w:val="none" w:sz="0" w:space="0" w:color="auto"/>
                      </w:divBdr>
                    </w:div>
                  </w:divsChild>
                </w:div>
                <w:div w:id="1949652850">
                  <w:marLeft w:val="0"/>
                  <w:marRight w:val="0"/>
                  <w:marTop w:val="0"/>
                  <w:marBottom w:val="0"/>
                  <w:divBdr>
                    <w:top w:val="none" w:sz="0" w:space="0" w:color="auto"/>
                    <w:left w:val="none" w:sz="0" w:space="0" w:color="auto"/>
                    <w:bottom w:val="none" w:sz="0" w:space="0" w:color="auto"/>
                    <w:right w:val="none" w:sz="0" w:space="0" w:color="auto"/>
                  </w:divBdr>
                  <w:divsChild>
                    <w:div w:id="838430107">
                      <w:marLeft w:val="0"/>
                      <w:marRight w:val="0"/>
                      <w:marTop w:val="0"/>
                      <w:marBottom w:val="0"/>
                      <w:divBdr>
                        <w:top w:val="none" w:sz="0" w:space="0" w:color="auto"/>
                        <w:left w:val="none" w:sz="0" w:space="0" w:color="auto"/>
                        <w:bottom w:val="none" w:sz="0" w:space="0" w:color="auto"/>
                        <w:right w:val="none" w:sz="0" w:space="0" w:color="auto"/>
                      </w:divBdr>
                    </w:div>
                  </w:divsChild>
                </w:div>
                <w:div w:id="418016160">
                  <w:marLeft w:val="0"/>
                  <w:marRight w:val="0"/>
                  <w:marTop w:val="0"/>
                  <w:marBottom w:val="0"/>
                  <w:divBdr>
                    <w:top w:val="none" w:sz="0" w:space="0" w:color="auto"/>
                    <w:left w:val="none" w:sz="0" w:space="0" w:color="auto"/>
                    <w:bottom w:val="none" w:sz="0" w:space="0" w:color="auto"/>
                    <w:right w:val="none" w:sz="0" w:space="0" w:color="auto"/>
                  </w:divBdr>
                  <w:divsChild>
                    <w:div w:id="1450858206">
                      <w:marLeft w:val="0"/>
                      <w:marRight w:val="0"/>
                      <w:marTop w:val="0"/>
                      <w:marBottom w:val="0"/>
                      <w:divBdr>
                        <w:top w:val="none" w:sz="0" w:space="0" w:color="auto"/>
                        <w:left w:val="none" w:sz="0" w:space="0" w:color="auto"/>
                        <w:bottom w:val="none" w:sz="0" w:space="0" w:color="auto"/>
                        <w:right w:val="none" w:sz="0" w:space="0" w:color="auto"/>
                      </w:divBdr>
                    </w:div>
                  </w:divsChild>
                </w:div>
                <w:div w:id="639575708">
                  <w:marLeft w:val="0"/>
                  <w:marRight w:val="0"/>
                  <w:marTop w:val="0"/>
                  <w:marBottom w:val="0"/>
                  <w:divBdr>
                    <w:top w:val="none" w:sz="0" w:space="0" w:color="auto"/>
                    <w:left w:val="none" w:sz="0" w:space="0" w:color="auto"/>
                    <w:bottom w:val="none" w:sz="0" w:space="0" w:color="auto"/>
                    <w:right w:val="none" w:sz="0" w:space="0" w:color="auto"/>
                  </w:divBdr>
                  <w:divsChild>
                    <w:div w:id="198443619">
                      <w:marLeft w:val="0"/>
                      <w:marRight w:val="0"/>
                      <w:marTop w:val="0"/>
                      <w:marBottom w:val="0"/>
                      <w:divBdr>
                        <w:top w:val="none" w:sz="0" w:space="0" w:color="auto"/>
                        <w:left w:val="none" w:sz="0" w:space="0" w:color="auto"/>
                        <w:bottom w:val="none" w:sz="0" w:space="0" w:color="auto"/>
                        <w:right w:val="none" w:sz="0" w:space="0" w:color="auto"/>
                      </w:divBdr>
                    </w:div>
                  </w:divsChild>
                </w:div>
                <w:div w:id="2144424408">
                  <w:marLeft w:val="0"/>
                  <w:marRight w:val="0"/>
                  <w:marTop w:val="0"/>
                  <w:marBottom w:val="0"/>
                  <w:divBdr>
                    <w:top w:val="none" w:sz="0" w:space="0" w:color="auto"/>
                    <w:left w:val="none" w:sz="0" w:space="0" w:color="auto"/>
                    <w:bottom w:val="none" w:sz="0" w:space="0" w:color="auto"/>
                    <w:right w:val="none" w:sz="0" w:space="0" w:color="auto"/>
                  </w:divBdr>
                  <w:divsChild>
                    <w:div w:id="1279871478">
                      <w:marLeft w:val="0"/>
                      <w:marRight w:val="0"/>
                      <w:marTop w:val="0"/>
                      <w:marBottom w:val="0"/>
                      <w:divBdr>
                        <w:top w:val="none" w:sz="0" w:space="0" w:color="auto"/>
                        <w:left w:val="none" w:sz="0" w:space="0" w:color="auto"/>
                        <w:bottom w:val="none" w:sz="0" w:space="0" w:color="auto"/>
                        <w:right w:val="none" w:sz="0" w:space="0" w:color="auto"/>
                      </w:divBdr>
                    </w:div>
                  </w:divsChild>
                </w:div>
                <w:div w:id="1090465431">
                  <w:marLeft w:val="0"/>
                  <w:marRight w:val="0"/>
                  <w:marTop w:val="0"/>
                  <w:marBottom w:val="0"/>
                  <w:divBdr>
                    <w:top w:val="none" w:sz="0" w:space="0" w:color="auto"/>
                    <w:left w:val="none" w:sz="0" w:space="0" w:color="auto"/>
                    <w:bottom w:val="none" w:sz="0" w:space="0" w:color="auto"/>
                    <w:right w:val="none" w:sz="0" w:space="0" w:color="auto"/>
                  </w:divBdr>
                  <w:divsChild>
                    <w:div w:id="1648053665">
                      <w:marLeft w:val="0"/>
                      <w:marRight w:val="0"/>
                      <w:marTop w:val="0"/>
                      <w:marBottom w:val="0"/>
                      <w:divBdr>
                        <w:top w:val="none" w:sz="0" w:space="0" w:color="auto"/>
                        <w:left w:val="none" w:sz="0" w:space="0" w:color="auto"/>
                        <w:bottom w:val="none" w:sz="0" w:space="0" w:color="auto"/>
                        <w:right w:val="none" w:sz="0" w:space="0" w:color="auto"/>
                      </w:divBdr>
                    </w:div>
                  </w:divsChild>
                </w:div>
                <w:div w:id="477453911">
                  <w:marLeft w:val="0"/>
                  <w:marRight w:val="0"/>
                  <w:marTop w:val="0"/>
                  <w:marBottom w:val="0"/>
                  <w:divBdr>
                    <w:top w:val="none" w:sz="0" w:space="0" w:color="auto"/>
                    <w:left w:val="none" w:sz="0" w:space="0" w:color="auto"/>
                    <w:bottom w:val="none" w:sz="0" w:space="0" w:color="auto"/>
                    <w:right w:val="none" w:sz="0" w:space="0" w:color="auto"/>
                  </w:divBdr>
                  <w:divsChild>
                    <w:div w:id="2144881503">
                      <w:marLeft w:val="0"/>
                      <w:marRight w:val="0"/>
                      <w:marTop w:val="0"/>
                      <w:marBottom w:val="0"/>
                      <w:divBdr>
                        <w:top w:val="none" w:sz="0" w:space="0" w:color="auto"/>
                        <w:left w:val="none" w:sz="0" w:space="0" w:color="auto"/>
                        <w:bottom w:val="none" w:sz="0" w:space="0" w:color="auto"/>
                        <w:right w:val="none" w:sz="0" w:space="0" w:color="auto"/>
                      </w:divBdr>
                    </w:div>
                  </w:divsChild>
                </w:div>
                <w:div w:id="1176916176">
                  <w:marLeft w:val="0"/>
                  <w:marRight w:val="0"/>
                  <w:marTop w:val="0"/>
                  <w:marBottom w:val="0"/>
                  <w:divBdr>
                    <w:top w:val="none" w:sz="0" w:space="0" w:color="auto"/>
                    <w:left w:val="none" w:sz="0" w:space="0" w:color="auto"/>
                    <w:bottom w:val="none" w:sz="0" w:space="0" w:color="auto"/>
                    <w:right w:val="none" w:sz="0" w:space="0" w:color="auto"/>
                  </w:divBdr>
                  <w:divsChild>
                    <w:div w:id="1201476294">
                      <w:marLeft w:val="0"/>
                      <w:marRight w:val="0"/>
                      <w:marTop w:val="0"/>
                      <w:marBottom w:val="0"/>
                      <w:divBdr>
                        <w:top w:val="none" w:sz="0" w:space="0" w:color="auto"/>
                        <w:left w:val="none" w:sz="0" w:space="0" w:color="auto"/>
                        <w:bottom w:val="none" w:sz="0" w:space="0" w:color="auto"/>
                        <w:right w:val="none" w:sz="0" w:space="0" w:color="auto"/>
                      </w:divBdr>
                    </w:div>
                  </w:divsChild>
                </w:div>
                <w:div w:id="1666931534">
                  <w:marLeft w:val="0"/>
                  <w:marRight w:val="0"/>
                  <w:marTop w:val="0"/>
                  <w:marBottom w:val="0"/>
                  <w:divBdr>
                    <w:top w:val="none" w:sz="0" w:space="0" w:color="auto"/>
                    <w:left w:val="none" w:sz="0" w:space="0" w:color="auto"/>
                    <w:bottom w:val="none" w:sz="0" w:space="0" w:color="auto"/>
                    <w:right w:val="none" w:sz="0" w:space="0" w:color="auto"/>
                  </w:divBdr>
                  <w:divsChild>
                    <w:div w:id="1330862803">
                      <w:marLeft w:val="0"/>
                      <w:marRight w:val="0"/>
                      <w:marTop w:val="0"/>
                      <w:marBottom w:val="0"/>
                      <w:divBdr>
                        <w:top w:val="none" w:sz="0" w:space="0" w:color="auto"/>
                        <w:left w:val="none" w:sz="0" w:space="0" w:color="auto"/>
                        <w:bottom w:val="none" w:sz="0" w:space="0" w:color="auto"/>
                        <w:right w:val="none" w:sz="0" w:space="0" w:color="auto"/>
                      </w:divBdr>
                    </w:div>
                  </w:divsChild>
                </w:div>
                <w:div w:id="1066564746">
                  <w:marLeft w:val="0"/>
                  <w:marRight w:val="0"/>
                  <w:marTop w:val="0"/>
                  <w:marBottom w:val="0"/>
                  <w:divBdr>
                    <w:top w:val="none" w:sz="0" w:space="0" w:color="auto"/>
                    <w:left w:val="none" w:sz="0" w:space="0" w:color="auto"/>
                    <w:bottom w:val="none" w:sz="0" w:space="0" w:color="auto"/>
                    <w:right w:val="none" w:sz="0" w:space="0" w:color="auto"/>
                  </w:divBdr>
                  <w:divsChild>
                    <w:div w:id="1417555879">
                      <w:marLeft w:val="0"/>
                      <w:marRight w:val="0"/>
                      <w:marTop w:val="0"/>
                      <w:marBottom w:val="0"/>
                      <w:divBdr>
                        <w:top w:val="none" w:sz="0" w:space="0" w:color="auto"/>
                        <w:left w:val="none" w:sz="0" w:space="0" w:color="auto"/>
                        <w:bottom w:val="none" w:sz="0" w:space="0" w:color="auto"/>
                        <w:right w:val="none" w:sz="0" w:space="0" w:color="auto"/>
                      </w:divBdr>
                    </w:div>
                  </w:divsChild>
                </w:div>
                <w:div w:id="1086800400">
                  <w:marLeft w:val="0"/>
                  <w:marRight w:val="0"/>
                  <w:marTop w:val="0"/>
                  <w:marBottom w:val="0"/>
                  <w:divBdr>
                    <w:top w:val="none" w:sz="0" w:space="0" w:color="auto"/>
                    <w:left w:val="none" w:sz="0" w:space="0" w:color="auto"/>
                    <w:bottom w:val="none" w:sz="0" w:space="0" w:color="auto"/>
                    <w:right w:val="none" w:sz="0" w:space="0" w:color="auto"/>
                  </w:divBdr>
                  <w:divsChild>
                    <w:div w:id="1733458864">
                      <w:marLeft w:val="0"/>
                      <w:marRight w:val="0"/>
                      <w:marTop w:val="0"/>
                      <w:marBottom w:val="0"/>
                      <w:divBdr>
                        <w:top w:val="none" w:sz="0" w:space="0" w:color="auto"/>
                        <w:left w:val="none" w:sz="0" w:space="0" w:color="auto"/>
                        <w:bottom w:val="none" w:sz="0" w:space="0" w:color="auto"/>
                        <w:right w:val="none" w:sz="0" w:space="0" w:color="auto"/>
                      </w:divBdr>
                    </w:div>
                  </w:divsChild>
                </w:div>
                <w:div w:id="831213440">
                  <w:marLeft w:val="0"/>
                  <w:marRight w:val="0"/>
                  <w:marTop w:val="0"/>
                  <w:marBottom w:val="0"/>
                  <w:divBdr>
                    <w:top w:val="none" w:sz="0" w:space="0" w:color="auto"/>
                    <w:left w:val="none" w:sz="0" w:space="0" w:color="auto"/>
                    <w:bottom w:val="none" w:sz="0" w:space="0" w:color="auto"/>
                    <w:right w:val="none" w:sz="0" w:space="0" w:color="auto"/>
                  </w:divBdr>
                  <w:divsChild>
                    <w:div w:id="2124960181">
                      <w:marLeft w:val="0"/>
                      <w:marRight w:val="0"/>
                      <w:marTop w:val="0"/>
                      <w:marBottom w:val="0"/>
                      <w:divBdr>
                        <w:top w:val="none" w:sz="0" w:space="0" w:color="auto"/>
                        <w:left w:val="none" w:sz="0" w:space="0" w:color="auto"/>
                        <w:bottom w:val="none" w:sz="0" w:space="0" w:color="auto"/>
                        <w:right w:val="none" w:sz="0" w:space="0" w:color="auto"/>
                      </w:divBdr>
                    </w:div>
                  </w:divsChild>
                </w:div>
                <w:div w:id="1115053215">
                  <w:marLeft w:val="0"/>
                  <w:marRight w:val="0"/>
                  <w:marTop w:val="0"/>
                  <w:marBottom w:val="0"/>
                  <w:divBdr>
                    <w:top w:val="none" w:sz="0" w:space="0" w:color="auto"/>
                    <w:left w:val="none" w:sz="0" w:space="0" w:color="auto"/>
                    <w:bottom w:val="none" w:sz="0" w:space="0" w:color="auto"/>
                    <w:right w:val="none" w:sz="0" w:space="0" w:color="auto"/>
                  </w:divBdr>
                  <w:divsChild>
                    <w:div w:id="8919644">
                      <w:marLeft w:val="0"/>
                      <w:marRight w:val="0"/>
                      <w:marTop w:val="0"/>
                      <w:marBottom w:val="0"/>
                      <w:divBdr>
                        <w:top w:val="none" w:sz="0" w:space="0" w:color="auto"/>
                        <w:left w:val="none" w:sz="0" w:space="0" w:color="auto"/>
                        <w:bottom w:val="none" w:sz="0" w:space="0" w:color="auto"/>
                        <w:right w:val="none" w:sz="0" w:space="0" w:color="auto"/>
                      </w:divBdr>
                    </w:div>
                  </w:divsChild>
                </w:div>
                <w:div w:id="1424378533">
                  <w:marLeft w:val="0"/>
                  <w:marRight w:val="0"/>
                  <w:marTop w:val="0"/>
                  <w:marBottom w:val="0"/>
                  <w:divBdr>
                    <w:top w:val="none" w:sz="0" w:space="0" w:color="auto"/>
                    <w:left w:val="none" w:sz="0" w:space="0" w:color="auto"/>
                    <w:bottom w:val="none" w:sz="0" w:space="0" w:color="auto"/>
                    <w:right w:val="none" w:sz="0" w:space="0" w:color="auto"/>
                  </w:divBdr>
                  <w:divsChild>
                    <w:div w:id="1890604547">
                      <w:marLeft w:val="0"/>
                      <w:marRight w:val="0"/>
                      <w:marTop w:val="0"/>
                      <w:marBottom w:val="0"/>
                      <w:divBdr>
                        <w:top w:val="none" w:sz="0" w:space="0" w:color="auto"/>
                        <w:left w:val="none" w:sz="0" w:space="0" w:color="auto"/>
                        <w:bottom w:val="none" w:sz="0" w:space="0" w:color="auto"/>
                        <w:right w:val="none" w:sz="0" w:space="0" w:color="auto"/>
                      </w:divBdr>
                    </w:div>
                  </w:divsChild>
                </w:div>
                <w:div w:id="1822965528">
                  <w:marLeft w:val="0"/>
                  <w:marRight w:val="0"/>
                  <w:marTop w:val="0"/>
                  <w:marBottom w:val="0"/>
                  <w:divBdr>
                    <w:top w:val="none" w:sz="0" w:space="0" w:color="auto"/>
                    <w:left w:val="none" w:sz="0" w:space="0" w:color="auto"/>
                    <w:bottom w:val="none" w:sz="0" w:space="0" w:color="auto"/>
                    <w:right w:val="none" w:sz="0" w:space="0" w:color="auto"/>
                  </w:divBdr>
                  <w:divsChild>
                    <w:div w:id="1141457624">
                      <w:marLeft w:val="0"/>
                      <w:marRight w:val="0"/>
                      <w:marTop w:val="0"/>
                      <w:marBottom w:val="0"/>
                      <w:divBdr>
                        <w:top w:val="none" w:sz="0" w:space="0" w:color="auto"/>
                        <w:left w:val="none" w:sz="0" w:space="0" w:color="auto"/>
                        <w:bottom w:val="none" w:sz="0" w:space="0" w:color="auto"/>
                        <w:right w:val="none" w:sz="0" w:space="0" w:color="auto"/>
                      </w:divBdr>
                    </w:div>
                  </w:divsChild>
                </w:div>
                <w:div w:id="773981614">
                  <w:marLeft w:val="0"/>
                  <w:marRight w:val="0"/>
                  <w:marTop w:val="0"/>
                  <w:marBottom w:val="0"/>
                  <w:divBdr>
                    <w:top w:val="none" w:sz="0" w:space="0" w:color="auto"/>
                    <w:left w:val="none" w:sz="0" w:space="0" w:color="auto"/>
                    <w:bottom w:val="none" w:sz="0" w:space="0" w:color="auto"/>
                    <w:right w:val="none" w:sz="0" w:space="0" w:color="auto"/>
                  </w:divBdr>
                  <w:divsChild>
                    <w:div w:id="241524086">
                      <w:marLeft w:val="0"/>
                      <w:marRight w:val="0"/>
                      <w:marTop w:val="0"/>
                      <w:marBottom w:val="0"/>
                      <w:divBdr>
                        <w:top w:val="none" w:sz="0" w:space="0" w:color="auto"/>
                        <w:left w:val="none" w:sz="0" w:space="0" w:color="auto"/>
                        <w:bottom w:val="none" w:sz="0" w:space="0" w:color="auto"/>
                        <w:right w:val="none" w:sz="0" w:space="0" w:color="auto"/>
                      </w:divBdr>
                    </w:div>
                  </w:divsChild>
                </w:div>
                <w:div w:id="802968414">
                  <w:marLeft w:val="0"/>
                  <w:marRight w:val="0"/>
                  <w:marTop w:val="0"/>
                  <w:marBottom w:val="0"/>
                  <w:divBdr>
                    <w:top w:val="none" w:sz="0" w:space="0" w:color="auto"/>
                    <w:left w:val="none" w:sz="0" w:space="0" w:color="auto"/>
                    <w:bottom w:val="none" w:sz="0" w:space="0" w:color="auto"/>
                    <w:right w:val="none" w:sz="0" w:space="0" w:color="auto"/>
                  </w:divBdr>
                  <w:divsChild>
                    <w:div w:id="1543860430">
                      <w:marLeft w:val="0"/>
                      <w:marRight w:val="0"/>
                      <w:marTop w:val="0"/>
                      <w:marBottom w:val="0"/>
                      <w:divBdr>
                        <w:top w:val="none" w:sz="0" w:space="0" w:color="auto"/>
                        <w:left w:val="none" w:sz="0" w:space="0" w:color="auto"/>
                        <w:bottom w:val="none" w:sz="0" w:space="0" w:color="auto"/>
                        <w:right w:val="none" w:sz="0" w:space="0" w:color="auto"/>
                      </w:divBdr>
                    </w:div>
                  </w:divsChild>
                </w:div>
                <w:div w:id="1173954559">
                  <w:marLeft w:val="0"/>
                  <w:marRight w:val="0"/>
                  <w:marTop w:val="0"/>
                  <w:marBottom w:val="0"/>
                  <w:divBdr>
                    <w:top w:val="none" w:sz="0" w:space="0" w:color="auto"/>
                    <w:left w:val="none" w:sz="0" w:space="0" w:color="auto"/>
                    <w:bottom w:val="none" w:sz="0" w:space="0" w:color="auto"/>
                    <w:right w:val="none" w:sz="0" w:space="0" w:color="auto"/>
                  </w:divBdr>
                  <w:divsChild>
                    <w:div w:id="1334259193">
                      <w:marLeft w:val="0"/>
                      <w:marRight w:val="0"/>
                      <w:marTop w:val="0"/>
                      <w:marBottom w:val="0"/>
                      <w:divBdr>
                        <w:top w:val="none" w:sz="0" w:space="0" w:color="auto"/>
                        <w:left w:val="none" w:sz="0" w:space="0" w:color="auto"/>
                        <w:bottom w:val="none" w:sz="0" w:space="0" w:color="auto"/>
                        <w:right w:val="none" w:sz="0" w:space="0" w:color="auto"/>
                      </w:divBdr>
                    </w:div>
                  </w:divsChild>
                </w:div>
                <w:div w:id="1195340492">
                  <w:marLeft w:val="0"/>
                  <w:marRight w:val="0"/>
                  <w:marTop w:val="0"/>
                  <w:marBottom w:val="0"/>
                  <w:divBdr>
                    <w:top w:val="none" w:sz="0" w:space="0" w:color="auto"/>
                    <w:left w:val="none" w:sz="0" w:space="0" w:color="auto"/>
                    <w:bottom w:val="none" w:sz="0" w:space="0" w:color="auto"/>
                    <w:right w:val="none" w:sz="0" w:space="0" w:color="auto"/>
                  </w:divBdr>
                  <w:divsChild>
                    <w:div w:id="278220227">
                      <w:marLeft w:val="0"/>
                      <w:marRight w:val="0"/>
                      <w:marTop w:val="0"/>
                      <w:marBottom w:val="0"/>
                      <w:divBdr>
                        <w:top w:val="none" w:sz="0" w:space="0" w:color="auto"/>
                        <w:left w:val="none" w:sz="0" w:space="0" w:color="auto"/>
                        <w:bottom w:val="none" w:sz="0" w:space="0" w:color="auto"/>
                        <w:right w:val="none" w:sz="0" w:space="0" w:color="auto"/>
                      </w:divBdr>
                    </w:div>
                  </w:divsChild>
                </w:div>
                <w:div w:id="416051406">
                  <w:marLeft w:val="0"/>
                  <w:marRight w:val="0"/>
                  <w:marTop w:val="0"/>
                  <w:marBottom w:val="0"/>
                  <w:divBdr>
                    <w:top w:val="none" w:sz="0" w:space="0" w:color="auto"/>
                    <w:left w:val="none" w:sz="0" w:space="0" w:color="auto"/>
                    <w:bottom w:val="none" w:sz="0" w:space="0" w:color="auto"/>
                    <w:right w:val="none" w:sz="0" w:space="0" w:color="auto"/>
                  </w:divBdr>
                  <w:divsChild>
                    <w:div w:id="419254131">
                      <w:marLeft w:val="0"/>
                      <w:marRight w:val="0"/>
                      <w:marTop w:val="0"/>
                      <w:marBottom w:val="0"/>
                      <w:divBdr>
                        <w:top w:val="none" w:sz="0" w:space="0" w:color="auto"/>
                        <w:left w:val="none" w:sz="0" w:space="0" w:color="auto"/>
                        <w:bottom w:val="none" w:sz="0" w:space="0" w:color="auto"/>
                        <w:right w:val="none" w:sz="0" w:space="0" w:color="auto"/>
                      </w:divBdr>
                    </w:div>
                  </w:divsChild>
                </w:div>
                <w:div w:id="502744488">
                  <w:marLeft w:val="0"/>
                  <w:marRight w:val="0"/>
                  <w:marTop w:val="0"/>
                  <w:marBottom w:val="0"/>
                  <w:divBdr>
                    <w:top w:val="none" w:sz="0" w:space="0" w:color="auto"/>
                    <w:left w:val="none" w:sz="0" w:space="0" w:color="auto"/>
                    <w:bottom w:val="none" w:sz="0" w:space="0" w:color="auto"/>
                    <w:right w:val="none" w:sz="0" w:space="0" w:color="auto"/>
                  </w:divBdr>
                  <w:divsChild>
                    <w:div w:id="831339555">
                      <w:marLeft w:val="0"/>
                      <w:marRight w:val="0"/>
                      <w:marTop w:val="0"/>
                      <w:marBottom w:val="0"/>
                      <w:divBdr>
                        <w:top w:val="none" w:sz="0" w:space="0" w:color="auto"/>
                        <w:left w:val="none" w:sz="0" w:space="0" w:color="auto"/>
                        <w:bottom w:val="none" w:sz="0" w:space="0" w:color="auto"/>
                        <w:right w:val="none" w:sz="0" w:space="0" w:color="auto"/>
                      </w:divBdr>
                    </w:div>
                  </w:divsChild>
                </w:div>
                <w:div w:id="192572390">
                  <w:marLeft w:val="0"/>
                  <w:marRight w:val="0"/>
                  <w:marTop w:val="0"/>
                  <w:marBottom w:val="0"/>
                  <w:divBdr>
                    <w:top w:val="none" w:sz="0" w:space="0" w:color="auto"/>
                    <w:left w:val="none" w:sz="0" w:space="0" w:color="auto"/>
                    <w:bottom w:val="none" w:sz="0" w:space="0" w:color="auto"/>
                    <w:right w:val="none" w:sz="0" w:space="0" w:color="auto"/>
                  </w:divBdr>
                  <w:divsChild>
                    <w:div w:id="1305550307">
                      <w:marLeft w:val="0"/>
                      <w:marRight w:val="0"/>
                      <w:marTop w:val="0"/>
                      <w:marBottom w:val="0"/>
                      <w:divBdr>
                        <w:top w:val="none" w:sz="0" w:space="0" w:color="auto"/>
                        <w:left w:val="none" w:sz="0" w:space="0" w:color="auto"/>
                        <w:bottom w:val="none" w:sz="0" w:space="0" w:color="auto"/>
                        <w:right w:val="none" w:sz="0" w:space="0" w:color="auto"/>
                      </w:divBdr>
                    </w:div>
                  </w:divsChild>
                </w:div>
                <w:div w:id="651524614">
                  <w:marLeft w:val="0"/>
                  <w:marRight w:val="0"/>
                  <w:marTop w:val="0"/>
                  <w:marBottom w:val="0"/>
                  <w:divBdr>
                    <w:top w:val="none" w:sz="0" w:space="0" w:color="auto"/>
                    <w:left w:val="none" w:sz="0" w:space="0" w:color="auto"/>
                    <w:bottom w:val="none" w:sz="0" w:space="0" w:color="auto"/>
                    <w:right w:val="none" w:sz="0" w:space="0" w:color="auto"/>
                  </w:divBdr>
                  <w:divsChild>
                    <w:div w:id="2136559496">
                      <w:marLeft w:val="0"/>
                      <w:marRight w:val="0"/>
                      <w:marTop w:val="0"/>
                      <w:marBottom w:val="0"/>
                      <w:divBdr>
                        <w:top w:val="none" w:sz="0" w:space="0" w:color="auto"/>
                        <w:left w:val="none" w:sz="0" w:space="0" w:color="auto"/>
                        <w:bottom w:val="none" w:sz="0" w:space="0" w:color="auto"/>
                        <w:right w:val="none" w:sz="0" w:space="0" w:color="auto"/>
                      </w:divBdr>
                    </w:div>
                  </w:divsChild>
                </w:div>
                <w:div w:id="214632218">
                  <w:marLeft w:val="0"/>
                  <w:marRight w:val="0"/>
                  <w:marTop w:val="0"/>
                  <w:marBottom w:val="0"/>
                  <w:divBdr>
                    <w:top w:val="none" w:sz="0" w:space="0" w:color="auto"/>
                    <w:left w:val="none" w:sz="0" w:space="0" w:color="auto"/>
                    <w:bottom w:val="none" w:sz="0" w:space="0" w:color="auto"/>
                    <w:right w:val="none" w:sz="0" w:space="0" w:color="auto"/>
                  </w:divBdr>
                  <w:divsChild>
                    <w:div w:id="1666083357">
                      <w:marLeft w:val="0"/>
                      <w:marRight w:val="0"/>
                      <w:marTop w:val="0"/>
                      <w:marBottom w:val="0"/>
                      <w:divBdr>
                        <w:top w:val="none" w:sz="0" w:space="0" w:color="auto"/>
                        <w:left w:val="none" w:sz="0" w:space="0" w:color="auto"/>
                        <w:bottom w:val="none" w:sz="0" w:space="0" w:color="auto"/>
                        <w:right w:val="none" w:sz="0" w:space="0" w:color="auto"/>
                      </w:divBdr>
                    </w:div>
                  </w:divsChild>
                </w:div>
                <w:div w:id="1323655936">
                  <w:marLeft w:val="0"/>
                  <w:marRight w:val="0"/>
                  <w:marTop w:val="0"/>
                  <w:marBottom w:val="0"/>
                  <w:divBdr>
                    <w:top w:val="none" w:sz="0" w:space="0" w:color="auto"/>
                    <w:left w:val="none" w:sz="0" w:space="0" w:color="auto"/>
                    <w:bottom w:val="none" w:sz="0" w:space="0" w:color="auto"/>
                    <w:right w:val="none" w:sz="0" w:space="0" w:color="auto"/>
                  </w:divBdr>
                  <w:divsChild>
                    <w:div w:id="1836023609">
                      <w:marLeft w:val="0"/>
                      <w:marRight w:val="0"/>
                      <w:marTop w:val="0"/>
                      <w:marBottom w:val="0"/>
                      <w:divBdr>
                        <w:top w:val="none" w:sz="0" w:space="0" w:color="auto"/>
                        <w:left w:val="none" w:sz="0" w:space="0" w:color="auto"/>
                        <w:bottom w:val="none" w:sz="0" w:space="0" w:color="auto"/>
                        <w:right w:val="none" w:sz="0" w:space="0" w:color="auto"/>
                      </w:divBdr>
                    </w:div>
                  </w:divsChild>
                </w:div>
                <w:div w:id="1969700899">
                  <w:marLeft w:val="0"/>
                  <w:marRight w:val="0"/>
                  <w:marTop w:val="0"/>
                  <w:marBottom w:val="0"/>
                  <w:divBdr>
                    <w:top w:val="none" w:sz="0" w:space="0" w:color="auto"/>
                    <w:left w:val="none" w:sz="0" w:space="0" w:color="auto"/>
                    <w:bottom w:val="none" w:sz="0" w:space="0" w:color="auto"/>
                    <w:right w:val="none" w:sz="0" w:space="0" w:color="auto"/>
                  </w:divBdr>
                  <w:divsChild>
                    <w:div w:id="528495936">
                      <w:marLeft w:val="0"/>
                      <w:marRight w:val="0"/>
                      <w:marTop w:val="0"/>
                      <w:marBottom w:val="0"/>
                      <w:divBdr>
                        <w:top w:val="none" w:sz="0" w:space="0" w:color="auto"/>
                        <w:left w:val="none" w:sz="0" w:space="0" w:color="auto"/>
                        <w:bottom w:val="none" w:sz="0" w:space="0" w:color="auto"/>
                        <w:right w:val="none" w:sz="0" w:space="0" w:color="auto"/>
                      </w:divBdr>
                    </w:div>
                  </w:divsChild>
                </w:div>
                <w:div w:id="2011978748">
                  <w:marLeft w:val="0"/>
                  <w:marRight w:val="0"/>
                  <w:marTop w:val="0"/>
                  <w:marBottom w:val="0"/>
                  <w:divBdr>
                    <w:top w:val="none" w:sz="0" w:space="0" w:color="auto"/>
                    <w:left w:val="none" w:sz="0" w:space="0" w:color="auto"/>
                    <w:bottom w:val="none" w:sz="0" w:space="0" w:color="auto"/>
                    <w:right w:val="none" w:sz="0" w:space="0" w:color="auto"/>
                  </w:divBdr>
                  <w:divsChild>
                    <w:div w:id="614219990">
                      <w:marLeft w:val="0"/>
                      <w:marRight w:val="0"/>
                      <w:marTop w:val="0"/>
                      <w:marBottom w:val="0"/>
                      <w:divBdr>
                        <w:top w:val="none" w:sz="0" w:space="0" w:color="auto"/>
                        <w:left w:val="none" w:sz="0" w:space="0" w:color="auto"/>
                        <w:bottom w:val="none" w:sz="0" w:space="0" w:color="auto"/>
                        <w:right w:val="none" w:sz="0" w:space="0" w:color="auto"/>
                      </w:divBdr>
                    </w:div>
                  </w:divsChild>
                </w:div>
                <w:div w:id="472332928">
                  <w:marLeft w:val="0"/>
                  <w:marRight w:val="0"/>
                  <w:marTop w:val="0"/>
                  <w:marBottom w:val="0"/>
                  <w:divBdr>
                    <w:top w:val="none" w:sz="0" w:space="0" w:color="auto"/>
                    <w:left w:val="none" w:sz="0" w:space="0" w:color="auto"/>
                    <w:bottom w:val="none" w:sz="0" w:space="0" w:color="auto"/>
                    <w:right w:val="none" w:sz="0" w:space="0" w:color="auto"/>
                  </w:divBdr>
                  <w:divsChild>
                    <w:div w:id="2124181983">
                      <w:marLeft w:val="0"/>
                      <w:marRight w:val="0"/>
                      <w:marTop w:val="0"/>
                      <w:marBottom w:val="0"/>
                      <w:divBdr>
                        <w:top w:val="none" w:sz="0" w:space="0" w:color="auto"/>
                        <w:left w:val="none" w:sz="0" w:space="0" w:color="auto"/>
                        <w:bottom w:val="none" w:sz="0" w:space="0" w:color="auto"/>
                        <w:right w:val="none" w:sz="0" w:space="0" w:color="auto"/>
                      </w:divBdr>
                    </w:div>
                  </w:divsChild>
                </w:div>
                <w:div w:id="1921016964">
                  <w:marLeft w:val="0"/>
                  <w:marRight w:val="0"/>
                  <w:marTop w:val="0"/>
                  <w:marBottom w:val="0"/>
                  <w:divBdr>
                    <w:top w:val="none" w:sz="0" w:space="0" w:color="auto"/>
                    <w:left w:val="none" w:sz="0" w:space="0" w:color="auto"/>
                    <w:bottom w:val="none" w:sz="0" w:space="0" w:color="auto"/>
                    <w:right w:val="none" w:sz="0" w:space="0" w:color="auto"/>
                  </w:divBdr>
                  <w:divsChild>
                    <w:div w:id="1532524438">
                      <w:marLeft w:val="0"/>
                      <w:marRight w:val="0"/>
                      <w:marTop w:val="0"/>
                      <w:marBottom w:val="0"/>
                      <w:divBdr>
                        <w:top w:val="none" w:sz="0" w:space="0" w:color="auto"/>
                        <w:left w:val="none" w:sz="0" w:space="0" w:color="auto"/>
                        <w:bottom w:val="none" w:sz="0" w:space="0" w:color="auto"/>
                        <w:right w:val="none" w:sz="0" w:space="0" w:color="auto"/>
                      </w:divBdr>
                    </w:div>
                  </w:divsChild>
                </w:div>
                <w:div w:id="2055153412">
                  <w:marLeft w:val="0"/>
                  <w:marRight w:val="0"/>
                  <w:marTop w:val="0"/>
                  <w:marBottom w:val="0"/>
                  <w:divBdr>
                    <w:top w:val="none" w:sz="0" w:space="0" w:color="auto"/>
                    <w:left w:val="none" w:sz="0" w:space="0" w:color="auto"/>
                    <w:bottom w:val="none" w:sz="0" w:space="0" w:color="auto"/>
                    <w:right w:val="none" w:sz="0" w:space="0" w:color="auto"/>
                  </w:divBdr>
                  <w:divsChild>
                    <w:div w:id="1056393074">
                      <w:marLeft w:val="0"/>
                      <w:marRight w:val="0"/>
                      <w:marTop w:val="0"/>
                      <w:marBottom w:val="0"/>
                      <w:divBdr>
                        <w:top w:val="none" w:sz="0" w:space="0" w:color="auto"/>
                        <w:left w:val="none" w:sz="0" w:space="0" w:color="auto"/>
                        <w:bottom w:val="none" w:sz="0" w:space="0" w:color="auto"/>
                        <w:right w:val="none" w:sz="0" w:space="0" w:color="auto"/>
                      </w:divBdr>
                    </w:div>
                  </w:divsChild>
                </w:div>
                <w:div w:id="518004152">
                  <w:marLeft w:val="0"/>
                  <w:marRight w:val="0"/>
                  <w:marTop w:val="0"/>
                  <w:marBottom w:val="0"/>
                  <w:divBdr>
                    <w:top w:val="none" w:sz="0" w:space="0" w:color="auto"/>
                    <w:left w:val="none" w:sz="0" w:space="0" w:color="auto"/>
                    <w:bottom w:val="none" w:sz="0" w:space="0" w:color="auto"/>
                    <w:right w:val="none" w:sz="0" w:space="0" w:color="auto"/>
                  </w:divBdr>
                  <w:divsChild>
                    <w:div w:id="1388531305">
                      <w:marLeft w:val="0"/>
                      <w:marRight w:val="0"/>
                      <w:marTop w:val="0"/>
                      <w:marBottom w:val="0"/>
                      <w:divBdr>
                        <w:top w:val="none" w:sz="0" w:space="0" w:color="auto"/>
                        <w:left w:val="none" w:sz="0" w:space="0" w:color="auto"/>
                        <w:bottom w:val="none" w:sz="0" w:space="0" w:color="auto"/>
                        <w:right w:val="none" w:sz="0" w:space="0" w:color="auto"/>
                      </w:divBdr>
                    </w:div>
                  </w:divsChild>
                </w:div>
                <w:div w:id="1608854922">
                  <w:marLeft w:val="0"/>
                  <w:marRight w:val="0"/>
                  <w:marTop w:val="0"/>
                  <w:marBottom w:val="0"/>
                  <w:divBdr>
                    <w:top w:val="none" w:sz="0" w:space="0" w:color="auto"/>
                    <w:left w:val="none" w:sz="0" w:space="0" w:color="auto"/>
                    <w:bottom w:val="none" w:sz="0" w:space="0" w:color="auto"/>
                    <w:right w:val="none" w:sz="0" w:space="0" w:color="auto"/>
                  </w:divBdr>
                  <w:divsChild>
                    <w:div w:id="505049118">
                      <w:marLeft w:val="0"/>
                      <w:marRight w:val="0"/>
                      <w:marTop w:val="0"/>
                      <w:marBottom w:val="0"/>
                      <w:divBdr>
                        <w:top w:val="none" w:sz="0" w:space="0" w:color="auto"/>
                        <w:left w:val="none" w:sz="0" w:space="0" w:color="auto"/>
                        <w:bottom w:val="none" w:sz="0" w:space="0" w:color="auto"/>
                        <w:right w:val="none" w:sz="0" w:space="0" w:color="auto"/>
                      </w:divBdr>
                    </w:div>
                  </w:divsChild>
                </w:div>
                <w:div w:id="1757362519">
                  <w:marLeft w:val="0"/>
                  <w:marRight w:val="0"/>
                  <w:marTop w:val="0"/>
                  <w:marBottom w:val="0"/>
                  <w:divBdr>
                    <w:top w:val="none" w:sz="0" w:space="0" w:color="auto"/>
                    <w:left w:val="none" w:sz="0" w:space="0" w:color="auto"/>
                    <w:bottom w:val="none" w:sz="0" w:space="0" w:color="auto"/>
                    <w:right w:val="none" w:sz="0" w:space="0" w:color="auto"/>
                  </w:divBdr>
                  <w:divsChild>
                    <w:div w:id="199435753">
                      <w:marLeft w:val="0"/>
                      <w:marRight w:val="0"/>
                      <w:marTop w:val="0"/>
                      <w:marBottom w:val="0"/>
                      <w:divBdr>
                        <w:top w:val="none" w:sz="0" w:space="0" w:color="auto"/>
                        <w:left w:val="none" w:sz="0" w:space="0" w:color="auto"/>
                        <w:bottom w:val="none" w:sz="0" w:space="0" w:color="auto"/>
                        <w:right w:val="none" w:sz="0" w:space="0" w:color="auto"/>
                      </w:divBdr>
                    </w:div>
                  </w:divsChild>
                </w:div>
                <w:div w:id="1324312459">
                  <w:marLeft w:val="0"/>
                  <w:marRight w:val="0"/>
                  <w:marTop w:val="0"/>
                  <w:marBottom w:val="0"/>
                  <w:divBdr>
                    <w:top w:val="none" w:sz="0" w:space="0" w:color="auto"/>
                    <w:left w:val="none" w:sz="0" w:space="0" w:color="auto"/>
                    <w:bottom w:val="none" w:sz="0" w:space="0" w:color="auto"/>
                    <w:right w:val="none" w:sz="0" w:space="0" w:color="auto"/>
                  </w:divBdr>
                  <w:divsChild>
                    <w:div w:id="1373503603">
                      <w:marLeft w:val="0"/>
                      <w:marRight w:val="0"/>
                      <w:marTop w:val="0"/>
                      <w:marBottom w:val="0"/>
                      <w:divBdr>
                        <w:top w:val="none" w:sz="0" w:space="0" w:color="auto"/>
                        <w:left w:val="none" w:sz="0" w:space="0" w:color="auto"/>
                        <w:bottom w:val="none" w:sz="0" w:space="0" w:color="auto"/>
                        <w:right w:val="none" w:sz="0" w:space="0" w:color="auto"/>
                      </w:divBdr>
                    </w:div>
                  </w:divsChild>
                </w:div>
                <w:div w:id="1466921665">
                  <w:marLeft w:val="0"/>
                  <w:marRight w:val="0"/>
                  <w:marTop w:val="0"/>
                  <w:marBottom w:val="0"/>
                  <w:divBdr>
                    <w:top w:val="none" w:sz="0" w:space="0" w:color="auto"/>
                    <w:left w:val="none" w:sz="0" w:space="0" w:color="auto"/>
                    <w:bottom w:val="none" w:sz="0" w:space="0" w:color="auto"/>
                    <w:right w:val="none" w:sz="0" w:space="0" w:color="auto"/>
                  </w:divBdr>
                  <w:divsChild>
                    <w:div w:id="2020810826">
                      <w:marLeft w:val="0"/>
                      <w:marRight w:val="0"/>
                      <w:marTop w:val="0"/>
                      <w:marBottom w:val="0"/>
                      <w:divBdr>
                        <w:top w:val="none" w:sz="0" w:space="0" w:color="auto"/>
                        <w:left w:val="none" w:sz="0" w:space="0" w:color="auto"/>
                        <w:bottom w:val="none" w:sz="0" w:space="0" w:color="auto"/>
                        <w:right w:val="none" w:sz="0" w:space="0" w:color="auto"/>
                      </w:divBdr>
                    </w:div>
                  </w:divsChild>
                </w:div>
                <w:div w:id="295256775">
                  <w:marLeft w:val="0"/>
                  <w:marRight w:val="0"/>
                  <w:marTop w:val="0"/>
                  <w:marBottom w:val="0"/>
                  <w:divBdr>
                    <w:top w:val="none" w:sz="0" w:space="0" w:color="auto"/>
                    <w:left w:val="none" w:sz="0" w:space="0" w:color="auto"/>
                    <w:bottom w:val="none" w:sz="0" w:space="0" w:color="auto"/>
                    <w:right w:val="none" w:sz="0" w:space="0" w:color="auto"/>
                  </w:divBdr>
                  <w:divsChild>
                    <w:div w:id="2043089031">
                      <w:marLeft w:val="0"/>
                      <w:marRight w:val="0"/>
                      <w:marTop w:val="0"/>
                      <w:marBottom w:val="0"/>
                      <w:divBdr>
                        <w:top w:val="none" w:sz="0" w:space="0" w:color="auto"/>
                        <w:left w:val="none" w:sz="0" w:space="0" w:color="auto"/>
                        <w:bottom w:val="none" w:sz="0" w:space="0" w:color="auto"/>
                        <w:right w:val="none" w:sz="0" w:space="0" w:color="auto"/>
                      </w:divBdr>
                    </w:div>
                  </w:divsChild>
                </w:div>
                <w:div w:id="1643339737">
                  <w:marLeft w:val="0"/>
                  <w:marRight w:val="0"/>
                  <w:marTop w:val="0"/>
                  <w:marBottom w:val="0"/>
                  <w:divBdr>
                    <w:top w:val="none" w:sz="0" w:space="0" w:color="auto"/>
                    <w:left w:val="none" w:sz="0" w:space="0" w:color="auto"/>
                    <w:bottom w:val="none" w:sz="0" w:space="0" w:color="auto"/>
                    <w:right w:val="none" w:sz="0" w:space="0" w:color="auto"/>
                  </w:divBdr>
                  <w:divsChild>
                    <w:div w:id="1778132460">
                      <w:marLeft w:val="0"/>
                      <w:marRight w:val="0"/>
                      <w:marTop w:val="0"/>
                      <w:marBottom w:val="0"/>
                      <w:divBdr>
                        <w:top w:val="none" w:sz="0" w:space="0" w:color="auto"/>
                        <w:left w:val="none" w:sz="0" w:space="0" w:color="auto"/>
                        <w:bottom w:val="none" w:sz="0" w:space="0" w:color="auto"/>
                        <w:right w:val="none" w:sz="0" w:space="0" w:color="auto"/>
                      </w:divBdr>
                    </w:div>
                  </w:divsChild>
                </w:div>
                <w:div w:id="491217100">
                  <w:marLeft w:val="0"/>
                  <w:marRight w:val="0"/>
                  <w:marTop w:val="0"/>
                  <w:marBottom w:val="0"/>
                  <w:divBdr>
                    <w:top w:val="none" w:sz="0" w:space="0" w:color="auto"/>
                    <w:left w:val="none" w:sz="0" w:space="0" w:color="auto"/>
                    <w:bottom w:val="none" w:sz="0" w:space="0" w:color="auto"/>
                    <w:right w:val="none" w:sz="0" w:space="0" w:color="auto"/>
                  </w:divBdr>
                  <w:divsChild>
                    <w:div w:id="508906292">
                      <w:marLeft w:val="0"/>
                      <w:marRight w:val="0"/>
                      <w:marTop w:val="0"/>
                      <w:marBottom w:val="0"/>
                      <w:divBdr>
                        <w:top w:val="none" w:sz="0" w:space="0" w:color="auto"/>
                        <w:left w:val="none" w:sz="0" w:space="0" w:color="auto"/>
                        <w:bottom w:val="none" w:sz="0" w:space="0" w:color="auto"/>
                        <w:right w:val="none" w:sz="0" w:space="0" w:color="auto"/>
                      </w:divBdr>
                    </w:div>
                  </w:divsChild>
                </w:div>
                <w:div w:id="1277105468">
                  <w:marLeft w:val="0"/>
                  <w:marRight w:val="0"/>
                  <w:marTop w:val="0"/>
                  <w:marBottom w:val="0"/>
                  <w:divBdr>
                    <w:top w:val="none" w:sz="0" w:space="0" w:color="auto"/>
                    <w:left w:val="none" w:sz="0" w:space="0" w:color="auto"/>
                    <w:bottom w:val="none" w:sz="0" w:space="0" w:color="auto"/>
                    <w:right w:val="none" w:sz="0" w:space="0" w:color="auto"/>
                  </w:divBdr>
                  <w:divsChild>
                    <w:div w:id="634532646">
                      <w:marLeft w:val="0"/>
                      <w:marRight w:val="0"/>
                      <w:marTop w:val="0"/>
                      <w:marBottom w:val="0"/>
                      <w:divBdr>
                        <w:top w:val="none" w:sz="0" w:space="0" w:color="auto"/>
                        <w:left w:val="none" w:sz="0" w:space="0" w:color="auto"/>
                        <w:bottom w:val="none" w:sz="0" w:space="0" w:color="auto"/>
                        <w:right w:val="none" w:sz="0" w:space="0" w:color="auto"/>
                      </w:divBdr>
                    </w:div>
                  </w:divsChild>
                </w:div>
                <w:div w:id="619411156">
                  <w:marLeft w:val="0"/>
                  <w:marRight w:val="0"/>
                  <w:marTop w:val="0"/>
                  <w:marBottom w:val="0"/>
                  <w:divBdr>
                    <w:top w:val="none" w:sz="0" w:space="0" w:color="auto"/>
                    <w:left w:val="none" w:sz="0" w:space="0" w:color="auto"/>
                    <w:bottom w:val="none" w:sz="0" w:space="0" w:color="auto"/>
                    <w:right w:val="none" w:sz="0" w:space="0" w:color="auto"/>
                  </w:divBdr>
                  <w:divsChild>
                    <w:div w:id="824200608">
                      <w:marLeft w:val="0"/>
                      <w:marRight w:val="0"/>
                      <w:marTop w:val="0"/>
                      <w:marBottom w:val="0"/>
                      <w:divBdr>
                        <w:top w:val="none" w:sz="0" w:space="0" w:color="auto"/>
                        <w:left w:val="none" w:sz="0" w:space="0" w:color="auto"/>
                        <w:bottom w:val="none" w:sz="0" w:space="0" w:color="auto"/>
                        <w:right w:val="none" w:sz="0" w:space="0" w:color="auto"/>
                      </w:divBdr>
                    </w:div>
                  </w:divsChild>
                </w:div>
                <w:div w:id="1381905258">
                  <w:marLeft w:val="0"/>
                  <w:marRight w:val="0"/>
                  <w:marTop w:val="0"/>
                  <w:marBottom w:val="0"/>
                  <w:divBdr>
                    <w:top w:val="none" w:sz="0" w:space="0" w:color="auto"/>
                    <w:left w:val="none" w:sz="0" w:space="0" w:color="auto"/>
                    <w:bottom w:val="none" w:sz="0" w:space="0" w:color="auto"/>
                    <w:right w:val="none" w:sz="0" w:space="0" w:color="auto"/>
                  </w:divBdr>
                  <w:divsChild>
                    <w:div w:id="1607541101">
                      <w:marLeft w:val="0"/>
                      <w:marRight w:val="0"/>
                      <w:marTop w:val="0"/>
                      <w:marBottom w:val="0"/>
                      <w:divBdr>
                        <w:top w:val="none" w:sz="0" w:space="0" w:color="auto"/>
                        <w:left w:val="none" w:sz="0" w:space="0" w:color="auto"/>
                        <w:bottom w:val="none" w:sz="0" w:space="0" w:color="auto"/>
                        <w:right w:val="none" w:sz="0" w:space="0" w:color="auto"/>
                      </w:divBdr>
                    </w:div>
                  </w:divsChild>
                </w:div>
                <w:div w:id="894196419">
                  <w:marLeft w:val="0"/>
                  <w:marRight w:val="0"/>
                  <w:marTop w:val="0"/>
                  <w:marBottom w:val="0"/>
                  <w:divBdr>
                    <w:top w:val="none" w:sz="0" w:space="0" w:color="auto"/>
                    <w:left w:val="none" w:sz="0" w:space="0" w:color="auto"/>
                    <w:bottom w:val="none" w:sz="0" w:space="0" w:color="auto"/>
                    <w:right w:val="none" w:sz="0" w:space="0" w:color="auto"/>
                  </w:divBdr>
                  <w:divsChild>
                    <w:div w:id="115102373">
                      <w:marLeft w:val="0"/>
                      <w:marRight w:val="0"/>
                      <w:marTop w:val="0"/>
                      <w:marBottom w:val="0"/>
                      <w:divBdr>
                        <w:top w:val="none" w:sz="0" w:space="0" w:color="auto"/>
                        <w:left w:val="none" w:sz="0" w:space="0" w:color="auto"/>
                        <w:bottom w:val="none" w:sz="0" w:space="0" w:color="auto"/>
                        <w:right w:val="none" w:sz="0" w:space="0" w:color="auto"/>
                      </w:divBdr>
                    </w:div>
                  </w:divsChild>
                </w:div>
                <w:div w:id="347676303">
                  <w:marLeft w:val="0"/>
                  <w:marRight w:val="0"/>
                  <w:marTop w:val="0"/>
                  <w:marBottom w:val="0"/>
                  <w:divBdr>
                    <w:top w:val="none" w:sz="0" w:space="0" w:color="auto"/>
                    <w:left w:val="none" w:sz="0" w:space="0" w:color="auto"/>
                    <w:bottom w:val="none" w:sz="0" w:space="0" w:color="auto"/>
                    <w:right w:val="none" w:sz="0" w:space="0" w:color="auto"/>
                  </w:divBdr>
                  <w:divsChild>
                    <w:div w:id="153690652">
                      <w:marLeft w:val="0"/>
                      <w:marRight w:val="0"/>
                      <w:marTop w:val="0"/>
                      <w:marBottom w:val="0"/>
                      <w:divBdr>
                        <w:top w:val="none" w:sz="0" w:space="0" w:color="auto"/>
                        <w:left w:val="none" w:sz="0" w:space="0" w:color="auto"/>
                        <w:bottom w:val="none" w:sz="0" w:space="0" w:color="auto"/>
                        <w:right w:val="none" w:sz="0" w:space="0" w:color="auto"/>
                      </w:divBdr>
                    </w:div>
                  </w:divsChild>
                </w:div>
                <w:div w:id="1039432544">
                  <w:marLeft w:val="0"/>
                  <w:marRight w:val="0"/>
                  <w:marTop w:val="0"/>
                  <w:marBottom w:val="0"/>
                  <w:divBdr>
                    <w:top w:val="none" w:sz="0" w:space="0" w:color="auto"/>
                    <w:left w:val="none" w:sz="0" w:space="0" w:color="auto"/>
                    <w:bottom w:val="none" w:sz="0" w:space="0" w:color="auto"/>
                    <w:right w:val="none" w:sz="0" w:space="0" w:color="auto"/>
                  </w:divBdr>
                  <w:divsChild>
                    <w:div w:id="1391273561">
                      <w:marLeft w:val="0"/>
                      <w:marRight w:val="0"/>
                      <w:marTop w:val="0"/>
                      <w:marBottom w:val="0"/>
                      <w:divBdr>
                        <w:top w:val="none" w:sz="0" w:space="0" w:color="auto"/>
                        <w:left w:val="none" w:sz="0" w:space="0" w:color="auto"/>
                        <w:bottom w:val="none" w:sz="0" w:space="0" w:color="auto"/>
                        <w:right w:val="none" w:sz="0" w:space="0" w:color="auto"/>
                      </w:divBdr>
                    </w:div>
                  </w:divsChild>
                </w:div>
                <w:div w:id="1916041410">
                  <w:marLeft w:val="0"/>
                  <w:marRight w:val="0"/>
                  <w:marTop w:val="0"/>
                  <w:marBottom w:val="0"/>
                  <w:divBdr>
                    <w:top w:val="none" w:sz="0" w:space="0" w:color="auto"/>
                    <w:left w:val="none" w:sz="0" w:space="0" w:color="auto"/>
                    <w:bottom w:val="none" w:sz="0" w:space="0" w:color="auto"/>
                    <w:right w:val="none" w:sz="0" w:space="0" w:color="auto"/>
                  </w:divBdr>
                  <w:divsChild>
                    <w:div w:id="1211725842">
                      <w:marLeft w:val="0"/>
                      <w:marRight w:val="0"/>
                      <w:marTop w:val="0"/>
                      <w:marBottom w:val="0"/>
                      <w:divBdr>
                        <w:top w:val="none" w:sz="0" w:space="0" w:color="auto"/>
                        <w:left w:val="none" w:sz="0" w:space="0" w:color="auto"/>
                        <w:bottom w:val="none" w:sz="0" w:space="0" w:color="auto"/>
                        <w:right w:val="none" w:sz="0" w:space="0" w:color="auto"/>
                      </w:divBdr>
                    </w:div>
                  </w:divsChild>
                </w:div>
                <w:div w:id="1219322263">
                  <w:marLeft w:val="0"/>
                  <w:marRight w:val="0"/>
                  <w:marTop w:val="0"/>
                  <w:marBottom w:val="0"/>
                  <w:divBdr>
                    <w:top w:val="none" w:sz="0" w:space="0" w:color="auto"/>
                    <w:left w:val="none" w:sz="0" w:space="0" w:color="auto"/>
                    <w:bottom w:val="none" w:sz="0" w:space="0" w:color="auto"/>
                    <w:right w:val="none" w:sz="0" w:space="0" w:color="auto"/>
                  </w:divBdr>
                  <w:divsChild>
                    <w:div w:id="1271471064">
                      <w:marLeft w:val="0"/>
                      <w:marRight w:val="0"/>
                      <w:marTop w:val="0"/>
                      <w:marBottom w:val="0"/>
                      <w:divBdr>
                        <w:top w:val="none" w:sz="0" w:space="0" w:color="auto"/>
                        <w:left w:val="none" w:sz="0" w:space="0" w:color="auto"/>
                        <w:bottom w:val="none" w:sz="0" w:space="0" w:color="auto"/>
                        <w:right w:val="none" w:sz="0" w:space="0" w:color="auto"/>
                      </w:divBdr>
                    </w:div>
                  </w:divsChild>
                </w:div>
                <w:div w:id="1434739295">
                  <w:marLeft w:val="0"/>
                  <w:marRight w:val="0"/>
                  <w:marTop w:val="0"/>
                  <w:marBottom w:val="0"/>
                  <w:divBdr>
                    <w:top w:val="none" w:sz="0" w:space="0" w:color="auto"/>
                    <w:left w:val="none" w:sz="0" w:space="0" w:color="auto"/>
                    <w:bottom w:val="none" w:sz="0" w:space="0" w:color="auto"/>
                    <w:right w:val="none" w:sz="0" w:space="0" w:color="auto"/>
                  </w:divBdr>
                  <w:divsChild>
                    <w:div w:id="178547368">
                      <w:marLeft w:val="0"/>
                      <w:marRight w:val="0"/>
                      <w:marTop w:val="0"/>
                      <w:marBottom w:val="0"/>
                      <w:divBdr>
                        <w:top w:val="none" w:sz="0" w:space="0" w:color="auto"/>
                        <w:left w:val="none" w:sz="0" w:space="0" w:color="auto"/>
                        <w:bottom w:val="none" w:sz="0" w:space="0" w:color="auto"/>
                        <w:right w:val="none" w:sz="0" w:space="0" w:color="auto"/>
                      </w:divBdr>
                    </w:div>
                  </w:divsChild>
                </w:div>
                <w:div w:id="97138981">
                  <w:marLeft w:val="0"/>
                  <w:marRight w:val="0"/>
                  <w:marTop w:val="0"/>
                  <w:marBottom w:val="0"/>
                  <w:divBdr>
                    <w:top w:val="none" w:sz="0" w:space="0" w:color="auto"/>
                    <w:left w:val="none" w:sz="0" w:space="0" w:color="auto"/>
                    <w:bottom w:val="none" w:sz="0" w:space="0" w:color="auto"/>
                    <w:right w:val="none" w:sz="0" w:space="0" w:color="auto"/>
                  </w:divBdr>
                  <w:divsChild>
                    <w:div w:id="1830099456">
                      <w:marLeft w:val="0"/>
                      <w:marRight w:val="0"/>
                      <w:marTop w:val="0"/>
                      <w:marBottom w:val="0"/>
                      <w:divBdr>
                        <w:top w:val="none" w:sz="0" w:space="0" w:color="auto"/>
                        <w:left w:val="none" w:sz="0" w:space="0" w:color="auto"/>
                        <w:bottom w:val="none" w:sz="0" w:space="0" w:color="auto"/>
                        <w:right w:val="none" w:sz="0" w:space="0" w:color="auto"/>
                      </w:divBdr>
                    </w:div>
                  </w:divsChild>
                </w:div>
                <w:div w:id="1512599295">
                  <w:marLeft w:val="0"/>
                  <w:marRight w:val="0"/>
                  <w:marTop w:val="0"/>
                  <w:marBottom w:val="0"/>
                  <w:divBdr>
                    <w:top w:val="none" w:sz="0" w:space="0" w:color="auto"/>
                    <w:left w:val="none" w:sz="0" w:space="0" w:color="auto"/>
                    <w:bottom w:val="none" w:sz="0" w:space="0" w:color="auto"/>
                    <w:right w:val="none" w:sz="0" w:space="0" w:color="auto"/>
                  </w:divBdr>
                  <w:divsChild>
                    <w:div w:id="1464929220">
                      <w:marLeft w:val="0"/>
                      <w:marRight w:val="0"/>
                      <w:marTop w:val="0"/>
                      <w:marBottom w:val="0"/>
                      <w:divBdr>
                        <w:top w:val="none" w:sz="0" w:space="0" w:color="auto"/>
                        <w:left w:val="none" w:sz="0" w:space="0" w:color="auto"/>
                        <w:bottom w:val="none" w:sz="0" w:space="0" w:color="auto"/>
                        <w:right w:val="none" w:sz="0" w:space="0" w:color="auto"/>
                      </w:divBdr>
                    </w:div>
                  </w:divsChild>
                </w:div>
                <w:div w:id="1992370168">
                  <w:marLeft w:val="0"/>
                  <w:marRight w:val="0"/>
                  <w:marTop w:val="0"/>
                  <w:marBottom w:val="0"/>
                  <w:divBdr>
                    <w:top w:val="none" w:sz="0" w:space="0" w:color="auto"/>
                    <w:left w:val="none" w:sz="0" w:space="0" w:color="auto"/>
                    <w:bottom w:val="none" w:sz="0" w:space="0" w:color="auto"/>
                    <w:right w:val="none" w:sz="0" w:space="0" w:color="auto"/>
                  </w:divBdr>
                  <w:divsChild>
                    <w:div w:id="1310944293">
                      <w:marLeft w:val="0"/>
                      <w:marRight w:val="0"/>
                      <w:marTop w:val="0"/>
                      <w:marBottom w:val="0"/>
                      <w:divBdr>
                        <w:top w:val="none" w:sz="0" w:space="0" w:color="auto"/>
                        <w:left w:val="none" w:sz="0" w:space="0" w:color="auto"/>
                        <w:bottom w:val="none" w:sz="0" w:space="0" w:color="auto"/>
                        <w:right w:val="none" w:sz="0" w:space="0" w:color="auto"/>
                      </w:divBdr>
                    </w:div>
                  </w:divsChild>
                </w:div>
                <w:div w:id="783309521">
                  <w:marLeft w:val="0"/>
                  <w:marRight w:val="0"/>
                  <w:marTop w:val="0"/>
                  <w:marBottom w:val="0"/>
                  <w:divBdr>
                    <w:top w:val="none" w:sz="0" w:space="0" w:color="auto"/>
                    <w:left w:val="none" w:sz="0" w:space="0" w:color="auto"/>
                    <w:bottom w:val="none" w:sz="0" w:space="0" w:color="auto"/>
                    <w:right w:val="none" w:sz="0" w:space="0" w:color="auto"/>
                  </w:divBdr>
                  <w:divsChild>
                    <w:div w:id="2038775890">
                      <w:marLeft w:val="0"/>
                      <w:marRight w:val="0"/>
                      <w:marTop w:val="0"/>
                      <w:marBottom w:val="0"/>
                      <w:divBdr>
                        <w:top w:val="none" w:sz="0" w:space="0" w:color="auto"/>
                        <w:left w:val="none" w:sz="0" w:space="0" w:color="auto"/>
                        <w:bottom w:val="none" w:sz="0" w:space="0" w:color="auto"/>
                        <w:right w:val="none" w:sz="0" w:space="0" w:color="auto"/>
                      </w:divBdr>
                    </w:div>
                  </w:divsChild>
                </w:div>
                <w:div w:id="581066199">
                  <w:marLeft w:val="0"/>
                  <w:marRight w:val="0"/>
                  <w:marTop w:val="0"/>
                  <w:marBottom w:val="0"/>
                  <w:divBdr>
                    <w:top w:val="none" w:sz="0" w:space="0" w:color="auto"/>
                    <w:left w:val="none" w:sz="0" w:space="0" w:color="auto"/>
                    <w:bottom w:val="none" w:sz="0" w:space="0" w:color="auto"/>
                    <w:right w:val="none" w:sz="0" w:space="0" w:color="auto"/>
                  </w:divBdr>
                  <w:divsChild>
                    <w:div w:id="517622370">
                      <w:marLeft w:val="0"/>
                      <w:marRight w:val="0"/>
                      <w:marTop w:val="0"/>
                      <w:marBottom w:val="0"/>
                      <w:divBdr>
                        <w:top w:val="none" w:sz="0" w:space="0" w:color="auto"/>
                        <w:left w:val="none" w:sz="0" w:space="0" w:color="auto"/>
                        <w:bottom w:val="none" w:sz="0" w:space="0" w:color="auto"/>
                        <w:right w:val="none" w:sz="0" w:space="0" w:color="auto"/>
                      </w:divBdr>
                    </w:div>
                  </w:divsChild>
                </w:div>
                <w:div w:id="447698964">
                  <w:marLeft w:val="0"/>
                  <w:marRight w:val="0"/>
                  <w:marTop w:val="0"/>
                  <w:marBottom w:val="0"/>
                  <w:divBdr>
                    <w:top w:val="none" w:sz="0" w:space="0" w:color="auto"/>
                    <w:left w:val="none" w:sz="0" w:space="0" w:color="auto"/>
                    <w:bottom w:val="none" w:sz="0" w:space="0" w:color="auto"/>
                    <w:right w:val="none" w:sz="0" w:space="0" w:color="auto"/>
                  </w:divBdr>
                  <w:divsChild>
                    <w:div w:id="642269199">
                      <w:marLeft w:val="0"/>
                      <w:marRight w:val="0"/>
                      <w:marTop w:val="0"/>
                      <w:marBottom w:val="0"/>
                      <w:divBdr>
                        <w:top w:val="none" w:sz="0" w:space="0" w:color="auto"/>
                        <w:left w:val="none" w:sz="0" w:space="0" w:color="auto"/>
                        <w:bottom w:val="none" w:sz="0" w:space="0" w:color="auto"/>
                        <w:right w:val="none" w:sz="0" w:space="0" w:color="auto"/>
                      </w:divBdr>
                    </w:div>
                  </w:divsChild>
                </w:div>
                <w:div w:id="616061528">
                  <w:marLeft w:val="0"/>
                  <w:marRight w:val="0"/>
                  <w:marTop w:val="0"/>
                  <w:marBottom w:val="0"/>
                  <w:divBdr>
                    <w:top w:val="none" w:sz="0" w:space="0" w:color="auto"/>
                    <w:left w:val="none" w:sz="0" w:space="0" w:color="auto"/>
                    <w:bottom w:val="none" w:sz="0" w:space="0" w:color="auto"/>
                    <w:right w:val="none" w:sz="0" w:space="0" w:color="auto"/>
                  </w:divBdr>
                  <w:divsChild>
                    <w:div w:id="439762189">
                      <w:marLeft w:val="0"/>
                      <w:marRight w:val="0"/>
                      <w:marTop w:val="0"/>
                      <w:marBottom w:val="0"/>
                      <w:divBdr>
                        <w:top w:val="none" w:sz="0" w:space="0" w:color="auto"/>
                        <w:left w:val="none" w:sz="0" w:space="0" w:color="auto"/>
                        <w:bottom w:val="none" w:sz="0" w:space="0" w:color="auto"/>
                        <w:right w:val="none" w:sz="0" w:space="0" w:color="auto"/>
                      </w:divBdr>
                    </w:div>
                  </w:divsChild>
                </w:div>
                <w:div w:id="695934130">
                  <w:marLeft w:val="0"/>
                  <w:marRight w:val="0"/>
                  <w:marTop w:val="0"/>
                  <w:marBottom w:val="0"/>
                  <w:divBdr>
                    <w:top w:val="none" w:sz="0" w:space="0" w:color="auto"/>
                    <w:left w:val="none" w:sz="0" w:space="0" w:color="auto"/>
                    <w:bottom w:val="none" w:sz="0" w:space="0" w:color="auto"/>
                    <w:right w:val="none" w:sz="0" w:space="0" w:color="auto"/>
                  </w:divBdr>
                  <w:divsChild>
                    <w:div w:id="2138134585">
                      <w:marLeft w:val="0"/>
                      <w:marRight w:val="0"/>
                      <w:marTop w:val="0"/>
                      <w:marBottom w:val="0"/>
                      <w:divBdr>
                        <w:top w:val="none" w:sz="0" w:space="0" w:color="auto"/>
                        <w:left w:val="none" w:sz="0" w:space="0" w:color="auto"/>
                        <w:bottom w:val="none" w:sz="0" w:space="0" w:color="auto"/>
                        <w:right w:val="none" w:sz="0" w:space="0" w:color="auto"/>
                      </w:divBdr>
                    </w:div>
                  </w:divsChild>
                </w:div>
                <w:div w:id="269775209">
                  <w:marLeft w:val="0"/>
                  <w:marRight w:val="0"/>
                  <w:marTop w:val="0"/>
                  <w:marBottom w:val="0"/>
                  <w:divBdr>
                    <w:top w:val="none" w:sz="0" w:space="0" w:color="auto"/>
                    <w:left w:val="none" w:sz="0" w:space="0" w:color="auto"/>
                    <w:bottom w:val="none" w:sz="0" w:space="0" w:color="auto"/>
                    <w:right w:val="none" w:sz="0" w:space="0" w:color="auto"/>
                  </w:divBdr>
                  <w:divsChild>
                    <w:div w:id="1512178985">
                      <w:marLeft w:val="0"/>
                      <w:marRight w:val="0"/>
                      <w:marTop w:val="0"/>
                      <w:marBottom w:val="0"/>
                      <w:divBdr>
                        <w:top w:val="none" w:sz="0" w:space="0" w:color="auto"/>
                        <w:left w:val="none" w:sz="0" w:space="0" w:color="auto"/>
                        <w:bottom w:val="none" w:sz="0" w:space="0" w:color="auto"/>
                        <w:right w:val="none" w:sz="0" w:space="0" w:color="auto"/>
                      </w:divBdr>
                    </w:div>
                  </w:divsChild>
                </w:div>
                <w:div w:id="502890297">
                  <w:marLeft w:val="0"/>
                  <w:marRight w:val="0"/>
                  <w:marTop w:val="0"/>
                  <w:marBottom w:val="0"/>
                  <w:divBdr>
                    <w:top w:val="none" w:sz="0" w:space="0" w:color="auto"/>
                    <w:left w:val="none" w:sz="0" w:space="0" w:color="auto"/>
                    <w:bottom w:val="none" w:sz="0" w:space="0" w:color="auto"/>
                    <w:right w:val="none" w:sz="0" w:space="0" w:color="auto"/>
                  </w:divBdr>
                  <w:divsChild>
                    <w:div w:id="1979988470">
                      <w:marLeft w:val="0"/>
                      <w:marRight w:val="0"/>
                      <w:marTop w:val="0"/>
                      <w:marBottom w:val="0"/>
                      <w:divBdr>
                        <w:top w:val="none" w:sz="0" w:space="0" w:color="auto"/>
                        <w:left w:val="none" w:sz="0" w:space="0" w:color="auto"/>
                        <w:bottom w:val="none" w:sz="0" w:space="0" w:color="auto"/>
                        <w:right w:val="none" w:sz="0" w:space="0" w:color="auto"/>
                      </w:divBdr>
                    </w:div>
                  </w:divsChild>
                </w:div>
                <w:div w:id="799421625">
                  <w:marLeft w:val="0"/>
                  <w:marRight w:val="0"/>
                  <w:marTop w:val="0"/>
                  <w:marBottom w:val="0"/>
                  <w:divBdr>
                    <w:top w:val="none" w:sz="0" w:space="0" w:color="auto"/>
                    <w:left w:val="none" w:sz="0" w:space="0" w:color="auto"/>
                    <w:bottom w:val="none" w:sz="0" w:space="0" w:color="auto"/>
                    <w:right w:val="none" w:sz="0" w:space="0" w:color="auto"/>
                  </w:divBdr>
                  <w:divsChild>
                    <w:div w:id="1520729722">
                      <w:marLeft w:val="0"/>
                      <w:marRight w:val="0"/>
                      <w:marTop w:val="0"/>
                      <w:marBottom w:val="0"/>
                      <w:divBdr>
                        <w:top w:val="none" w:sz="0" w:space="0" w:color="auto"/>
                        <w:left w:val="none" w:sz="0" w:space="0" w:color="auto"/>
                        <w:bottom w:val="none" w:sz="0" w:space="0" w:color="auto"/>
                        <w:right w:val="none" w:sz="0" w:space="0" w:color="auto"/>
                      </w:divBdr>
                    </w:div>
                  </w:divsChild>
                </w:div>
                <w:div w:id="291061767">
                  <w:marLeft w:val="0"/>
                  <w:marRight w:val="0"/>
                  <w:marTop w:val="0"/>
                  <w:marBottom w:val="0"/>
                  <w:divBdr>
                    <w:top w:val="none" w:sz="0" w:space="0" w:color="auto"/>
                    <w:left w:val="none" w:sz="0" w:space="0" w:color="auto"/>
                    <w:bottom w:val="none" w:sz="0" w:space="0" w:color="auto"/>
                    <w:right w:val="none" w:sz="0" w:space="0" w:color="auto"/>
                  </w:divBdr>
                  <w:divsChild>
                    <w:div w:id="839464934">
                      <w:marLeft w:val="0"/>
                      <w:marRight w:val="0"/>
                      <w:marTop w:val="0"/>
                      <w:marBottom w:val="0"/>
                      <w:divBdr>
                        <w:top w:val="none" w:sz="0" w:space="0" w:color="auto"/>
                        <w:left w:val="none" w:sz="0" w:space="0" w:color="auto"/>
                        <w:bottom w:val="none" w:sz="0" w:space="0" w:color="auto"/>
                        <w:right w:val="none" w:sz="0" w:space="0" w:color="auto"/>
                      </w:divBdr>
                    </w:div>
                  </w:divsChild>
                </w:div>
                <w:div w:id="1983341021">
                  <w:marLeft w:val="0"/>
                  <w:marRight w:val="0"/>
                  <w:marTop w:val="0"/>
                  <w:marBottom w:val="0"/>
                  <w:divBdr>
                    <w:top w:val="none" w:sz="0" w:space="0" w:color="auto"/>
                    <w:left w:val="none" w:sz="0" w:space="0" w:color="auto"/>
                    <w:bottom w:val="none" w:sz="0" w:space="0" w:color="auto"/>
                    <w:right w:val="none" w:sz="0" w:space="0" w:color="auto"/>
                  </w:divBdr>
                  <w:divsChild>
                    <w:div w:id="2040817868">
                      <w:marLeft w:val="0"/>
                      <w:marRight w:val="0"/>
                      <w:marTop w:val="0"/>
                      <w:marBottom w:val="0"/>
                      <w:divBdr>
                        <w:top w:val="none" w:sz="0" w:space="0" w:color="auto"/>
                        <w:left w:val="none" w:sz="0" w:space="0" w:color="auto"/>
                        <w:bottom w:val="none" w:sz="0" w:space="0" w:color="auto"/>
                        <w:right w:val="none" w:sz="0" w:space="0" w:color="auto"/>
                      </w:divBdr>
                    </w:div>
                  </w:divsChild>
                </w:div>
                <w:div w:id="607082435">
                  <w:marLeft w:val="0"/>
                  <w:marRight w:val="0"/>
                  <w:marTop w:val="0"/>
                  <w:marBottom w:val="0"/>
                  <w:divBdr>
                    <w:top w:val="none" w:sz="0" w:space="0" w:color="auto"/>
                    <w:left w:val="none" w:sz="0" w:space="0" w:color="auto"/>
                    <w:bottom w:val="none" w:sz="0" w:space="0" w:color="auto"/>
                    <w:right w:val="none" w:sz="0" w:space="0" w:color="auto"/>
                  </w:divBdr>
                  <w:divsChild>
                    <w:div w:id="1931961375">
                      <w:marLeft w:val="0"/>
                      <w:marRight w:val="0"/>
                      <w:marTop w:val="0"/>
                      <w:marBottom w:val="0"/>
                      <w:divBdr>
                        <w:top w:val="none" w:sz="0" w:space="0" w:color="auto"/>
                        <w:left w:val="none" w:sz="0" w:space="0" w:color="auto"/>
                        <w:bottom w:val="none" w:sz="0" w:space="0" w:color="auto"/>
                        <w:right w:val="none" w:sz="0" w:space="0" w:color="auto"/>
                      </w:divBdr>
                    </w:div>
                  </w:divsChild>
                </w:div>
                <w:div w:id="926577905">
                  <w:marLeft w:val="0"/>
                  <w:marRight w:val="0"/>
                  <w:marTop w:val="0"/>
                  <w:marBottom w:val="0"/>
                  <w:divBdr>
                    <w:top w:val="none" w:sz="0" w:space="0" w:color="auto"/>
                    <w:left w:val="none" w:sz="0" w:space="0" w:color="auto"/>
                    <w:bottom w:val="none" w:sz="0" w:space="0" w:color="auto"/>
                    <w:right w:val="none" w:sz="0" w:space="0" w:color="auto"/>
                  </w:divBdr>
                  <w:divsChild>
                    <w:div w:id="1899320094">
                      <w:marLeft w:val="0"/>
                      <w:marRight w:val="0"/>
                      <w:marTop w:val="0"/>
                      <w:marBottom w:val="0"/>
                      <w:divBdr>
                        <w:top w:val="none" w:sz="0" w:space="0" w:color="auto"/>
                        <w:left w:val="none" w:sz="0" w:space="0" w:color="auto"/>
                        <w:bottom w:val="none" w:sz="0" w:space="0" w:color="auto"/>
                        <w:right w:val="none" w:sz="0" w:space="0" w:color="auto"/>
                      </w:divBdr>
                    </w:div>
                  </w:divsChild>
                </w:div>
                <w:div w:id="1065956230">
                  <w:marLeft w:val="0"/>
                  <w:marRight w:val="0"/>
                  <w:marTop w:val="0"/>
                  <w:marBottom w:val="0"/>
                  <w:divBdr>
                    <w:top w:val="none" w:sz="0" w:space="0" w:color="auto"/>
                    <w:left w:val="none" w:sz="0" w:space="0" w:color="auto"/>
                    <w:bottom w:val="none" w:sz="0" w:space="0" w:color="auto"/>
                    <w:right w:val="none" w:sz="0" w:space="0" w:color="auto"/>
                  </w:divBdr>
                  <w:divsChild>
                    <w:div w:id="1909878236">
                      <w:marLeft w:val="0"/>
                      <w:marRight w:val="0"/>
                      <w:marTop w:val="0"/>
                      <w:marBottom w:val="0"/>
                      <w:divBdr>
                        <w:top w:val="none" w:sz="0" w:space="0" w:color="auto"/>
                        <w:left w:val="none" w:sz="0" w:space="0" w:color="auto"/>
                        <w:bottom w:val="none" w:sz="0" w:space="0" w:color="auto"/>
                        <w:right w:val="none" w:sz="0" w:space="0" w:color="auto"/>
                      </w:divBdr>
                    </w:div>
                  </w:divsChild>
                </w:div>
                <w:div w:id="1833527509">
                  <w:marLeft w:val="0"/>
                  <w:marRight w:val="0"/>
                  <w:marTop w:val="0"/>
                  <w:marBottom w:val="0"/>
                  <w:divBdr>
                    <w:top w:val="none" w:sz="0" w:space="0" w:color="auto"/>
                    <w:left w:val="none" w:sz="0" w:space="0" w:color="auto"/>
                    <w:bottom w:val="none" w:sz="0" w:space="0" w:color="auto"/>
                    <w:right w:val="none" w:sz="0" w:space="0" w:color="auto"/>
                  </w:divBdr>
                  <w:divsChild>
                    <w:div w:id="610893819">
                      <w:marLeft w:val="0"/>
                      <w:marRight w:val="0"/>
                      <w:marTop w:val="0"/>
                      <w:marBottom w:val="0"/>
                      <w:divBdr>
                        <w:top w:val="none" w:sz="0" w:space="0" w:color="auto"/>
                        <w:left w:val="none" w:sz="0" w:space="0" w:color="auto"/>
                        <w:bottom w:val="none" w:sz="0" w:space="0" w:color="auto"/>
                        <w:right w:val="none" w:sz="0" w:space="0" w:color="auto"/>
                      </w:divBdr>
                    </w:div>
                  </w:divsChild>
                </w:div>
                <w:div w:id="1050305741">
                  <w:marLeft w:val="0"/>
                  <w:marRight w:val="0"/>
                  <w:marTop w:val="0"/>
                  <w:marBottom w:val="0"/>
                  <w:divBdr>
                    <w:top w:val="none" w:sz="0" w:space="0" w:color="auto"/>
                    <w:left w:val="none" w:sz="0" w:space="0" w:color="auto"/>
                    <w:bottom w:val="none" w:sz="0" w:space="0" w:color="auto"/>
                    <w:right w:val="none" w:sz="0" w:space="0" w:color="auto"/>
                  </w:divBdr>
                  <w:divsChild>
                    <w:div w:id="1536498451">
                      <w:marLeft w:val="0"/>
                      <w:marRight w:val="0"/>
                      <w:marTop w:val="0"/>
                      <w:marBottom w:val="0"/>
                      <w:divBdr>
                        <w:top w:val="none" w:sz="0" w:space="0" w:color="auto"/>
                        <w:left w:val="none" w:sz="0" w:space="0" w:color="auto"/>
                        <w:bottom w:val="none" w:sz="0" w:space="0" w:color="auto"/>
                        <w:right w:val="none" w:sz="0" w:space="0" w:color="auto"/>
                      </w:divBdr>
                    </w:div>
                  </w:divsChild>
                </w:div>
                <w:div w:id="1065294996">
                  <w:marLeft w:val="0"/>
                  <w:marRight w:val="0"/>
                  <w:marTop w:val="0"/>
                  <w:marBottom w:val="0"/>
                  <w:divBdr>
                    <w:top w:val="none" w:sz="0" w:space="0" w:color="auto"/>
                    <w:left w:val="none" w:sz="0" w:space="0" w:color="auto"/>
                    <w:bottom w:val="none" w:sz="0" w:space="0" w:color="auto"/>
                    <w:right w:val="none" w:sz="0" w:space="0" w:color="auto"/>
                  </w:divBdr>
                  <w:divsChild>
                    <w:div w:id="644352673">
                      <w:marLeft w:val="0"/>
                      <w:marRight w:val="0"/>
                      <w:marTop w:val="0"/>
                      <w:marBottom w:val="0"/>
                      <w:divBdr>
                        <w:top w:val="none" w:sz="0" w:space="0" w:color="auto"/>
                        <w:left w:val="none" w:sz="0" w:space="0" w:color="auto"/>
                        <w:bottom w:val="none" w:sz="0" w:space="0" w:color="auto"/>
                        <w:right w:val="none" w:sz="0" w:space="0" w:color="auto"/>
                      </w:divBdr>
                    </w:div>
                  </w:divsChild>
                </w:div>
                <w:div w:id="1464736538">
                  <w:marLeft w:val="0"/>
                  <w:marRight w:val="0"/>
                  <w:marTop w:val="0"/>
                  <w:marBottom w:val="0"/>
                  <w:divBdr>
                    <w:top w:val="none" w:sz="0" w:space="0" w:color="auto"/>
                    <w:left w:val="none" w:sz="0" w:space="0" w:color="auto"/>
                    <w:bottom w:val="none" w:sz="0" w:space="0" w:color="auto"/>
                    <w:right w:val="none" w:sz="0" w:space="0" w:color="auto"/>
                  </w:divBdr>
                  <w:divsChild>
                    <w:div w:id="1628732557">
                      <w:marLeft w:val="0"/>
                      <w:marRight w:val="0"/>
                      <w:marTop w:val="0"/>
                      <w:marBottom w:val="0"/>
                      <w:divBdr>
                        <w:top w:val="none" w:sz="0" w:space="0" w:color="auto"/>
                        <w:left w:val="none" w:sz="0" w:space="0" w:color="auto"/>
                        <w:bottom w:val="none" w:sz="0" w:space="0" w:color="auto"/>
                        <w:right w:val="none" w:sz="0" w:space="0" w:color="auto"/>
                      </w:divBdr>
                    </w:div>
                  </w:divsChild>
                </w:div>
                <w:div w:id="266349936">
                  <w:marLeft w:val="0"/>
                  <w:marRight w:val="0"/>
                  <w:marTop w:val="0"/>
                  <w:marBottom w:val="0"/>
                  <w:divBdr>
                    <w:top w:val="none" w:sz="0" w:space="0" w:color="auto"/>
                    <w:left w:val="none" w:sz="0" w:space="0" w:color="auto"/>
                    <w:bottom w:val="none" w:sz="0" w:space="0" w:color="auto"/>
                    <w:right w:val="none" w:sz="0" w:space="0" w:color="auto"/>
                  </w:divBdr>
                  <w:divsChild>
                    <w:div w:id="922834343">
                      <w:marLeft w:val="0"/>
                      <w:marRight w:val="0"/>
                      <w:marTop w:val="0"/>
                      <w:marBottom w:val="0"/>
                      <w:divBdr>
                        <w:top w:val="none" w:sz="0" w:space="0" w:color="auto"/>
                        <w:left w:val="none" w:sz="0" w:space="0" w:color="auto"/>
                        <w:bottom w:val="none" w:sz="0" w:space="0" w:color="auto"/>
                        <w:right w:val="none" w:sz="0" w:space="0" w:color="auto"/>
                      </w:divBdr>
                    </w:div>
                  </w:divsChild>
                </w:div>
                <w:div w:id="1083188839">
                  <w:marLeft w:val="0"/>
                  <w:marRight w:val="0"/>
                  <w:marTop w:val="0"/>
                  <w:marBottom w:val="0"/>
                  <w:divBdr>
                    <w:top w:val="none" w:sz="0" w:space="0" w:color="auto"/>
                    <w:left w:val="none" w:sz="0" w:space="0" w:color="auto"/>
                    <w:bottom w:val="none" w:sz="0" w:space="0" w:color="auto"/>
                    <w:right w:val="none" w:sz="0" w:space="0" w:color="auto"/>
                  </w:divBdr>
                  <w:divsChild>
                    <w:div w:id="668412562">
                      <w:marLeft w:val="0"/>
                      <w:marRight w:val="0"/>
                      <w:marTop w:val="0"/>
                      <w:marBottom w:val="0"/>
                      <w:divBdr>
                        <w:top w:val="none" w:sz="0" w:space="0" w:color="auto"/>
                        <w:left w:val="none" w:sz="0" w:space="0" w:color="auto"/>
                        <w:bottom w:val="none" w:sz="0" w:space="0" w:color="auto"/>
                        <w:right w:val="none" w:sz="0" w:space="0" w:color="auto"/>
                      </w:divBdr>
                    </w:div>
                  </w:divsChild>
                </w:div>
                <w:div w:id="845633790">
                  <w:marLeft w:val="0"/>
                  <w:marRight w:val="0"/>
                  <w:marTop w:val="0"/>
                  <w:marBottom w:val="0"/>
                  <w:divBdr>
                    <w:top w:val="none" w:sz="0" w:space="0" w:color="auto"/>
                    <w:left w:val="none" w:sz="0" w:space="0" w:color="auto"/>
                    <w:bottom w:val="none" w:sz="0" w:space="0" w:color="auto"/>
                    <w:right w:val="none" w:sz="0" w:space="0" w:color="auto"/>
                  </w:divBdr>
                  <w:divsChild>
                    <w:div w:id="1295406511">
                      <w:marLeft w:val="0"/>
                      <w:marRight w:val="0"/>
                      <w:marTop w:val="0"/>
                      <w:marBottom w:val="0"/>
                      <w:divBdr>
                        <w:top w:val="none" w:sz="0" w:space="0" w:color="auto"/>
                        <w:left w:val="none" w:sz="0" w:space="0" w:color="auto"/>
                        <w:bottom w:val="none" w:sz="0" w:space="0" w:color="auto"/>
                        <w:right w:val="none" w:sz="0" w:space="0" w:color="auto"/>
                      </w:divBdr>
                    </w:div>
                  </w:divsChild>
                </w:div>
                <w:div w:id="18433226">
                  <w:marLeft w:val="0"/>
                  <w:marRight w:val="0"/>
                  <w:marTop w:val="0"/>
                  <w:marBottom w:val="0"/>
                  <w:divBdr>
                    <w:top w:val="none" w:sz="0" w:space="0" w:color="auto"/>
                    <w:left w:val="none" w:sz="0" w:space="0" w:color="auto"/>
                    <w:bottom w:val="none" w:sz="0" w:space="0" w:color="auto"/>
                    <w:right w:val="none" w:sz="0" w:space="0" w:color="auto"/>
                  </w:divBdr>
                  <w:divsChild>
                    <w:div w:id="940576142">
                      <w:marLeft w:val="0"/>
                      <w:marRight w:val="0"/>
                      <w:marTop w:val="0"/>
                      <w:marBottom w:val="0"/>
                      <w:divBdr>
                        <w:top w:val="none" w:sz="0" w:space="0" w:color="auto"/>
                        <w:left w:val="none" w:sz="0" w:space="0" w:color="auto"/>
                        <w:bottom w:val="none" w:sz="0" w:space="0" w:color="auto"/>
                        <w:right w:val="none" w:sz="0" w:space="0" w:color="auto"/>
                      </w:divBdr>
                    </w:div>
                  </w:divsChild>
                </w:div>
                <w:div w:id="652756517">
                  <w:marLeft w:val="0"/>
                  <w:marRight w:val="0"/>
                  <w:marTop w:val="0"/>
                  <w:marBottom w:val="0"/>
                  <w:divBdr>
                    <w:top w:val="none" w:sz="0" w:space="0" w:color="auto"/>
                    <w:left w:val="none" w:sz="0" w:space="0" w:color="auto"/>
                    <w:bottom w:val="none" w:sz="0" w:space="0" w:color="auto"/>
                    <w:right w:val="none" w:sz="0" w:space="0" w:color="auto"/>
                  </w:divBdr>
                  <w:divsChild>
                    <w:div w:id="687487698">
                      <w:marLeft w:val="0"/>
                      <w:marRight w:val="0"/>
                      <w:marTop w:val="0"/>
                      <w:marBottom w:val="0"/>
                      <w:divBdr>
                        <w:top w:val="none" w:sz="0" w:space="0" w:color="auto"/>
                        <w:left w:val="none" w:sz="0" w:space="0" w:color="auto"/>
                        <w:bottom w:val="none" w:sz="0" w:space="0" w:color="auto"/>
                        <w:right w:val="none" w:sz="0" w:space="0" w:color="auto"/>
                      </w:divBdr>
                    </w:div>
                  </w:divsChild>
                </w:div>
                <w:div w:id="1821387979">
                  <w:marLeft w:val="0"/>
                  <w:marRight w:val="0"/>
                  <w:marTop w:val="0"/>
                  <w:marBottom w:val="0"/>
                  <w:divBdr>
                    <w:top w:val="none" w:sz="0" w:space="0" w:color="auto"/>
                    <w:left w:val="none" w:sz="0" w:space="0" w:color="auto"/>
                    <w:bottom w:val="none" w:sz="0" w:space="0" w:color="auto"/>
                    <w:right w:val="none" w:sz="0" w:space="0" w:color="auto"/>
                  </w:divBdr>
                  <w:divsChild>
                    <w:div w:id="583420452">
                      <w:marLeft w:val="0"/>
                      <w:marRight w:val="0"/>
                      <w:marTop w:val="0"/>
                      <w:marBottom w:val="0"/>
                      <w:divBdr>
                        <w:top w:val="none" w:sz="0" w:space="0" w:color="auto"/>
                        <w:left w:val="none" w:sz="0" w:space="0" w:color="auto"/>
                        <w:bottom w:val="none" w:sz="0" w:space="0" w:color="auto"/>
                        <w:right w:val="none" w:sz="0" w:space="0" w:color="auto"/>
                      </w:divBdr>
                    </w:div>
                  </w:divsChild>
                </w:div>
                <w:div w:id="2108649484">
                  <w:marLeft w:val="0"/>
                  <w:marRight w:val="0"/>
                  <w:marTop w:val="0"/>
                  <w:marBottom w:val="0"/>
                  <w:divBdr>
                    <w:top w:val="none" w:sz="0" w:space="0" w:color="auto"/>
                    <w:left w:val="none" w:sz="0" w:space="0" w:color="auto"/>
                    <w:bottom w:val="none" w:sz="0" w:space="0" w:color="auto"/>
                    <w:right w:val="none" w:sz="0" w:space="0" w:color="auto"/>
                  </w:divBdr>
                  <w:divsChild>
                    <w:div w:id="69887003">
                      <w:marLeft w:val="0"/>
                      <w:marRight w:val="0"/>
                      <w:marTop w:val="0"/>
                      <w:marBottom w:val="0"/>
                      <w:divBdr>
                        <w:top w:val="none" w:sz="0" w:space="0" w:color="auto"/>
                        <w:left w:val="none" w:sz="0" w:space="0" w:color="auto"/>
                        <w:bottom w:val="none" w:sz="0" w:space="0" w:color="auto"/>
                        <w:right w:val="none" w:sz="0" w:space="0" w:color="auto"/>
                      </w:divBdr>
                    </w:div>
                  </w:divsChild>
                </w:div>
                <w:div w:id="2085058697">
                  <w:marLeft w:val="0"/>
                  <w:marRight w:val="0"/>
                  <w:marTop w:val="0"/>
                  <w:marBottom w:val="0"/>
                  <w:divBdr>
                    <w:top w:val="none" w:sz="0" w:space="0" w:color="auto"/>
                    <w:left w:val="none" w:sz="0" w:space="0" w:color="auto"/>
                    <w:bottom w:val="none" w:sz="0" w:space="0" w:color="auto"/>
                    <w:right w:val="none" w:sz="0" w:space="0" w:color="auto"/>
                  </w:divBdr>
                  <w:divsChild>
                    <w:div w:id="521282459">
                      <w:marLeft w:val="0"/>
                      <w:marRight w:val="0"/>
                      <w:marTop w:val="0"/>
                      <w:marBottom w:val="0"/>
                      <w:divBdr>
                        <w:top w:val="none" w:sz="0" w:space="0" w:color="auto"/>
                        <w:left w:val="none" w:sz="0" w:space="0" w:color="auto"/>
                        <w:bottom w:val="none" w:sz="0" w:space="0" w:color="auto"/>
                        <w:right w:val="none" w:sz="0" w:space="0" w:color="auto"/>
                      </w:divBdr>
                    </w:div>
                  </w:divsChild>
                </w:div>
                <w:div w:id="2053456041">
                  <w:marLeft w:val="0"/>
                  <w:marRight w:val="0"/>
                  <w:marTop w:val="0"/>
                  <w:marBottom w:val="0"/>
                  <w:divBdr>
                    <w:top w:val="none" w:sz="0" w:space="0" w:color="auto"/>
                    <w:left w:val="none" w:sz="0" w:space="0" w:color="auto"/>
                    <w:bottom w:val="none" w:sz="0" w:space="0" w:color="auto"/>
                    <w:right w:val="none" w:sz="0" w:space="0" w:color="auto"/>
                  </w:divBdr>
                  <w:divsChild>
                    <w:div w:id="1054279620">
                      <w:marLeft w:val="0"/>
                      <w:marRight w:val="0"/>
                      <w:marTop w:val="0"/>
                      <w:marBottom w:val="0"/>
                      <w:divBdr>
                        <w:top w:val="none" w:sz="0" w:space="0" w:color="auto"/>
                        <w:left w:val="none" w:sz="0" w:space="0" w:color="auto"/>
                        <w:bottom w:val="none" w:sz="0" w:space="0" w:color="auto"/>
                        <w:right w:val="none" w:sz="0" w:space="0" w:color="auto"/>
                      </w:divBdr>
                    </w:div>
                  </w:divsChild>
                </w:div>
                <w:div w:id="422773008">
                  <w:marLeft w:val="0"/>
                  <w:marRight w:val="0"/>
                  <w:marTop w:val="0"/>
                  <w:marBottom w:val="0"/>
                  <w:divBdr>
                    <w:top w:val="none" w:sz="0" w:space="0" w:color="auto"/>
                    <w:left w:val="none" w:sz="0" w:space="0" w:color="auto"/>
                    <w:bottom w:val="none" w:sz="0" w:space="0" w:color="auto"/>
                    <w:right w:val="none" w:sz="0" w:space="0" w:color="auto"/>
                  </w:divBdr>
                  <w:divsChild>
                    <w:div w:id="813982107">
                      <w:marLeft w:val="0"/>
                      <w:marRight w:val="0"/>
                      <w:marTop w:val="0"/>
                      <w:marBottom w:val="0"/>
                      <w:divBdr>
                        <w:top w:val="none" w:sz="0" w:space="0" w:color="auto"/>
                        <w:left w:val="none" w:sz="0" w:space="0" w:color="auto"/>
                        <w:bottom w:val="none" w:sz="0" w:space="0" w:color="auto"/>
                        <w:right w:val="none" w:sz="0" w:space="0" w:color="auto"/>
                      </w:divBdr>
                    </w:div>
                  </w:divsChild>
                </w:div>
                <w:div w:id="591934966">
                  <w:marLeft w:val="0"/>
                  <w:marRight w:val="0"/>
                  <w:marTop w:val="0"/>
                  <w:marBottom w:val="0"/>
                  <w:divBdr>
                    <w:top w:val="none" w:sz="0" w:space="0" w:color="auto"/>
                    <w:left w:val="none" w:sz="0" w:space="0" w:color="auto"/>
                    <w:bottom w:val="none" w:sz="0" w:space="0" w:color="auto"/>
                    <w:right w:val="none" w:sz="0" w:space="0" w:color="auto"/>
                  </w:divBdr>
                  <w:divsChild>
                    <w:div w:id="1023704417">
                      <w:marLeft w:val="0"/>
                      <w:marRight w:val="0"/>
                      <w:marTop w:val="0"/>
                      <w:marBottom w:val="0"/>
                      <w:divBdr>
                        <w:top w:val="none" w:sz="0" w:space="0" w:color="auto"/>
                        <w:left w:val="none" w:sz="0" w:space="0" w:color="auto"/>
                        <w:bottom w:val="none" w:sz="0" w:space="0" w:color="auto"/>
                        <w:right w:val="none" w:sz="0" w:space="0" w:color="auto"/>
                      </w:divBdr>
                    </w:div>
                  </w:divsChild>
                </w:div>
                <w:div w:id="800925970">
                  <w:marLeft w:val="0"/>
                  <w:marRight w:val="0"/>
                  <w:marTop w:val="0"/>
                  <w:marBottom w:val="0"/>
                  <w:divBdr>
                    <w:top w:val="none" w:sz="0" w:space="0" w:color="auto"/>
                    <w:left w:val="none" w:sz="0" w:space="0" w:color="auto"/>
                    <w:bottom w:val="none" w:sz="0" w:space="0" w:color="auto"/>
                    <w:right w:val="none" w:sz="0" w:space="0" w:color="auto"/>
                  </w:divBdr>
                  <w:divsChild>
                    <w:div w:id="1108812703">
                      <w:marLeft w:val="0"/>
                      <w:marRight w:val="0"/>
                      <w:marTop w:val="0"/>
                      <w:marBottom w:val="0"/>
                      <w:divBdr>
                        <w:top w:val="none" w:sz="0" w:space="0" w:color="auto"/>
                        <w:left w:val="none" w:sz="0" w:space="0" w:color="auto"/>
                        <w:bottom w:val="none" w:sz="0" w:space="0" w:color="auto"/>
                        <w:right w:val="none" w:sz="0" w:space="0" w:color="auto"/>
                      </w:divBdr>
                    </w:div>
                  </w:divsChild>
                </w:div>
                <w:div w:id="1957368787">
                  <w:marLeft w:val="0"/>
                  <w:marRight w:val="0"/>
                  <w:marTop w:val="0"/>
                  <w:marBottom w:val="0"/>
                  <w:divBdr>
                    <w:top w:val="none" w:sz="0" w:space="0" w:color="auto"/>
                    <w:left w:val="none" w:sz="0" w:space="0" w:color="auto"/>
                    <w:bottom w:val="none" w:sz="0" w:space="0" w:color="auto"/>
                    <w:right w:val="none" w:sz="0" w:space="0" w:color="auto"/>
                  </w:divBdr>
                  <w:divsChild>
                    <w:div w:id="474184929">
                      <w:marLeft w:val="0"/>
                      <w:marRight w:val="0"/>
                      <w:marTop w:val="0"/>
                      <w:marBottom w:val="0"/>
                      <w:divBdr>
                        <w:top w:val="none" w:sz="0" w:space="0" w:color="auto"/>
                        <w:left w:val="none" w:sz="0" w:space="0" w:color="auto"/>
                        <w:bottom w:val="none" w:sz="0" w:space="0" w:color="auto"/>
                        <w:right w:val="none" w:sz="0" w:space="0" w:color="auto"/>
                      </w:divBdr>
                    </w:div>
                  </w:divsChild>
                </w:div>
                <w:div w:id="1114522771">
                  <w:marLeft w:val="0"/>
                  <w:marRight w:val="0"/>
                  <w:marTop w:val="0"/>
                  <w:marBottom w:val="0"/>
                  <w:divBdr>
                    <w:top w:val="none" w:sz="0" w:space="0" w:color="auto"/>
                    <w:left w:val="none" w:sz="0" w:space="0" w:color="auto"/>
                    <w:bottom w:val="none" w:sz="0" w:space="0" w:color="auto"/>
                    <w:right w:val="none" w:sz="0" w:space="0" w:color="auto"/>
                  </w:divBdr>
                  <w:divsChild>
                    <w:div w:id="432357018">
                      <w:marLeft w:val="0"/>
                      <w:marRight w:val="0"/>
                      <w:marTop w:val="0"/>
                      <w:marBottom w:val="0"/>
                      <w:divBdr>
                        <w:top w:val="none" w:sz="0" w:space="0" w:color="auto"/>
                        <w:left w:val="none" w:sz="0" w:space="0" w:color="auto"/>
                        <w:bottom w:val="none" w:sz="0" w:space="0" w:color="auto"/>
                        <w:right w:val="none" w:sz="0" w:space="0" w:color="auto"/>
                      </w:divBdr>
                    </w:div>
                  </w:divsChild>
                </w:div>
                <w:div w:id="1033071140">
                  <w:marLeft w:val="0"/>
                  <w:marRight w:val="0"/>
                  <w:marTop w:val="0"/>
                  <w:marBottom w:val="0"/>
                  <w:divBdr>
                    <w:top w:val="none" w:sz="0" w:space="0" w:color="auto"/>
                    <w:left w:val="none" w:sz="0" w:space="0" w:color="auto"/>
                    <w:bottom w:val="none" w:sz="0" w:space="0" w:color="auto"/>
                    <w:right w:val="none" w:sz="0" w:space="0" w:color="auto"/>
                  </w:divBdr>
                  <w:divsChild>
                    <w:div w:id="135072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409513">
      <w:bodyDiv w:val="1"/>
      <w:marLeft w:val="0"/>
      <w:marRight w:val="0"/>
      <w:marTop w:val="0"/>
      <w:marBottom w:val="0"/>
      <w:divBdr>
        <w:top w:val="none" w:sz="0" w:space="0" w:color="auto"/>
        <w:left w:val="none" w:sz="0" w:space="0" w:color="auto"/>
        <w:bottom w:val="none" w:sz="0" w:space="0" w:color="auto"/>
        <w:right w:val="none" w:sz="0" w:space="0" w:color="auto"/>
      </w:divBdr>
    </w:div>
    <w:div w:id="898713579">
      <w:bodyDiv w:val="1"/>
      <w:marLeft w:val="0"/>
      <w:marRight w:val="0"/>
      <w:marTop w:val="0"/>
      <w:marBottom w:val="0"/>
      <w:divBdr>
        <w:top w:val="none" w:sz="0" w:space="0" w:color="auto"/>
        <w:left w:val="none" w:sz="0" w:space="0" w:color="auto"/>
        <w:bottom w:val="none" w:sz="0" w:space="0" w:color="auto"/>
        <w:right w:val="none" w:sz="0" w:space="0" w:color="auto"/>
      </w:divBdr>
    </w:div>
    <w:div w:id="936476414">
      <w:bodyDiv w:val="1"/>
      <w:marLeft w:val="0"/>
      <w:marRight w:val="0"/>
      <w:marTop w:val="0"/>
      <w:marBottom w:val="0"/>
      <w:divBdr>
        <w:top w:val="none" w:sz="0" w:space="0" w:color="auto"/>
        <w:left w:val="none" w:sz="0" w:space="0" w:color="auto"/>
        <w:bottom w:val="none" w:sz="0" w:space="0" w:color="auto"/>
        <w:right w:val="none" w:sz="0" w:space="0" w:color="auto"/>
      </w:divBdr>
    </w:div>
    <w:div w:id="1032851714">
      <w:bodyDiv w:val="1"/>
      <w:marLeft w:val="0"/>
      <w:marRight w:val="0"/>
      <w:marTop w:val="0"/>
      <w:marBottom w:val="0"/>
      <w:divBdr>
        <w:top w:val="none" w:sz="0" w:space="0" w:color="auto"/>
        <w:left w:val="none" w:sz="0" w:space="0" w:color="auto"/>
        <w:bottom w:val="none" w:sz="0" w:space="0" w:color="auto"/>
        <w:right w:val="none" w:sz="0" w:space="0" w:color="auto"/>
      </w:divBdr>
    </w:div>
    <w:div w:id="1053115235">
      <w:bodyDiv w:val="1"/>
      <w:marLeft w:val="0"/>
      <w:marRight w:val="0"/>
      <w:marTop w:val="0"/>
      <w:marBottom w:val="0"/>
      <w:divBdr>
        <w:top w:val="none" w:sz="0" w:space="0" w:color="auto"/>
        <w:left w:val="none" w:sz="0" w:space="0" w:color="auto"/>
        <w:bottom w:val="none" w:sz="0" w:space="0" w:color="auto"/>
        <w:right w:val="none" w:sz="0" w:space="0" w:color="auto"/>
      </w:divBdr>
    </w:div>
    <w:div w:id="1165825620">
      <w:bodyDiv w:val="1"/>
      <w:marLeft w:val="0"/>
      <w:marRight w:val="0"/>
      <w:marTop w:val="0"/>
      <w:marBottom w:val="0"/>
      <w:divBdr>
        <w:top w:val="none" w:sz="0" w:space="0" w:color="auto"/>
        <w:left w:val="none" w:sz="0" w:space="0" w:color="auto"/>
        <w:bottom w:val="none" w:sz="0" w:space="0" w:color="auto"/>
        <w:right w:val="none" w:sz="0" w:space="0" w:color="auto"/>
      </w:divBdr>
    </w:div>
    <w:div w:id="1213077831">
      <w:bodyDiv w:val="1"/>
      <w:marLeft w:val="0"/>
      <w:marRight w:val="0"/>
      <w:marTop w:val="0"/>
      <w:marBottom w:val="0"/>
      <w:divBdr>
        <w:top w:val="none" w:sz="0" w:space="0" w:color="auto"/>
        <w:left w:val="none" w:sz="0" w:space="0" w:color="auto"/>
        <w:bottom w:val="none" w:sz="0" w:space="0" w:color="auto"/>
        <w:right w:val="none" w:sz="0" w:space="0" w:color="auto"/>
      </w:divBdr>
    </w:div>
    <w:div w:id="1228105803">
      <w:bodyDiv w:val="1"/>
      <w:marLeft w:val="0"/>
      <w:marRight w:val="0"/>
      <w:marTop w:val="0"/>
      <w:marBottom w:val="0"/>
      <w:divBdr>
        <w:top w:val="none" w:sz="0" w:space="0" w:color="auto"/>
        <w:left w:val="none" w:sz="0" w:space="0" w:color="auto"/>
        <w:bottom w:val="none" w:sz="0" w:space="0" w:color="auto"/>
        <w:right w:val="none" w:sz="0" w:space="0" w:color="auto"/>
      </w:divBdr>
    </w:div>
    <w:div w:id="1237282727">
      <w:bodyDiv w:val="1"/>
      <w:marLeft w:val="0"/>
      <w:marRight w:val="0"/>
      <w:marTop w:val="0"/>
      <w:marBottom w:val="0"/>
      <w:divBdr>
        <w:top w:val="none" w:sz="0" w:space="0" w:color="auto"/>
        <w:left w:val="none" w:sz="0" w:space="0" w:color="auto"/>
        <w:bottom w:val="none" w:sz="0" w:space="0" w:color="auto"/>
        <w:right w:val="none" w:sz="0" w:space="0" w:color="auto"/>
      </w:divBdr>
    </w:div>
    <w:div w:id="1302687995">
      <w:bodyDiv w:val="1"/>
      <w:marLeft w:val="0"/>
      <w:marRight w:val="0"/>
      <w:marTop w:val="0"/>
      <w:marBottom w:val="0"/>
      <w:divBdr>
        <w:top w:val="none" w:sz="0" w:space="0" w:color="auto"/>
        <w:left w:val="none" w:sz="0" w:space="0" w:color="auto"/>
        <w:bottom w:val="none" w:sz="0" w:space="0" w:color="auto"/>
        <w:right w:val="none" w:sz="0" w:space="0" w:color="auto"/>
      </w:divBdr>
    </w:div>
    <w:div w:id="1441073693">
      <w:bodyDiv w:val="1"/>
      <w:marLeft w:val="0"/>
      <w:marRight w:val="0"/>
      <w:marTop w:val="0"/>
      <w:marBottom w:val="0"/>
      <w:divBdr>
        <w:top w:val="none" w:sz="0" w:space="0" w:color="auto"/>
        <w:left w:val="none" w:sz="0" w:space="0" w:color="auto"/>
        <w:bottom w:val="none" w:sz="0" w:space="0" w:color="auto"/>
        <w:right w:val="none" w:sz="0" w:space="0" w:color="auto"/>
      </w:divBdr>
    </w:div>
    <w:div w:id="1462576565">
      <w:bodyDiv w:val="1"/>
      <w:marLeft w:val="0"/>
      <w:marRight w:val="0"/>
      <w:marTop w:val="0"/>
      <w:marBottom w:val="0"/>
      <w:divBdr>
        <w:top w:val="none" w:sz="0" w:space="0" w:color="auto"/>
        <w:left w:val="none" w:sz="0" w:space="0" w:color="auto"/>
        <w:bottom w:val="none" w:sz="0" w:space="0" w:color="auto"/>
        <w:right w:val="none" w:sz="0" w:space="0" w:color="auto"/>
      </w:divBdr>
    </w:div>
    <w:div w:id="1528714953">
      <w:bodyDiv w:val="1"/>
      <w:marLeft w:val="0"/>
      <w:marRight w:val="0"/>
      <w:marTop w:val="0"/>
      <w:marBottom w:val="0"/>
      <w:divBdr>
        <w:top w:val="none" w:sz="0" w:space="0" w:color="auto"/>
        <w:left w:val="none" w:sz="0" w:space="0" w:color="auto"/>
        <w:bottom w:val="none" w:sz="0" w:space="0" w:color="auto"/>
        <w:right w:val="none" w:sz="0" w:space="0" w:color="auto"/>
      </w:divBdr>
    </w:div>
    <w:div w:id="1544714984">
      <w:bodyDiv w:val="1"/>
      <w:marLeft w:val="0"/>
      <w:marRight w:val="0"/>
      <w:marTop w:val="0"/>
      <w:marBottom w:val="0"/>
      <w:divBdr>
        <w:top w:val="none" w:sz="0" w:space="0" w:color="auto"/>
        <w:left w:val="none" w:sz="0" w:space="0" w:color="auto"/>
        <w:bottom w:val="none" w:sz="0" w:space="0" w:color="auto"/>
        <w:right w:val="none" w:sz="0" w:space="0" w:color="auto"/>
      </w:divBdr>
    </w:div>
    <w:div w:id="1548569239">
      <w:bodyDiv w:val="1"/>
      <w:marLeft w:val="0"/>
      <w:marRight w:val="0"/>
      <w:marTop w:val="0"/>
      <w:marBottom w:val="0"/>
      <w:divBdr>
        <w:top w:val="none" w:sz="0" w:space="0" w:color="auto"/>
        <w:left w:val="none" w:sz="0" w:space="0" w:color="auto"/>
        <w:bottom w:val="none" w:sz="0" w:space="0" w:color="auto"/>
        <w:right w:val="none" w:sz="0" w:space="0" w:color="auto"/>
      </w:divBdr>
    </w:div>
    <w:div w:id="1599022573">
      <w:bodyDiv w:val="1"/>
      <w:marLeft w:val="0"/>
      <w:marRight w:val="0"/>
      <w:marTop w:val="0"/>
      <w:marBottom w:val="0"/>
      <w:divBdr>
        <w:top w:val="none" w:sz="0" w:space="0" w:color="auto"/>
        <w:left w:val="none" w:sz="0" w:space="0" w:color="auto"/>
        <w:bottom w:val="none" w:sz="0" w:space="0" w:color="auto"/>
        <w:right w:val="none" w:sz="0" w:space="0" w:color="auto"/>
      </w:divBdr>
    </w:div>
    <w:div w:id="1692419073">
      <w:bodyDiv w:val="1"/>
      <w:marLeft w:val="0"/>
      <w:marRight w:val="0"/>
      <w:marTop w:val="0"/>
      <w:marBottom w:val="0"/>
      <w:divBdr>
        <w:top w:val="none" w:sz="0" w:space="0" w:color="auto"/>
        <w:left w:val="none" w:sz="0" w:space="0" w:color="auto"/>
        <w:bottom w:val="none" w:sz="0" w:space="0" w:color="auto"/>
        <w:right w:val="none" w:sz="0" w:space="0" w:color="auto"/>
      </w:divBdr>
    </w:div>
    <w:div w:id="1717586798">
      <w:bodyDiv w:val="1"/>
      <w:marLeft w:val="0"/>
      <w:marRight w:val="0"/>
      <w:marTop w:val="0"/>
      <w:marBottom w:val="0"/>
      <w:divBdr>
        <w:top w:val="none" w:sz="0" w:space="0" w:color="auto"/>
        <w:left w:val="none" w:sz="0" w:space="0" w:color="auto"/>
        <w:bottom w:val="none" w:sz="0" w:space="0" w:color="auto"/>
        <w:right w:val="none" w:sz="0" w:space="0" w:color="auto"/>
      </w:divBdr>
    </w:div>
    <w:div w:id="1763723152">
      <w:bodyDiv w:val="1"/>
      <w:marLeft w:val="0"/>
      <w:marRight w:val="0"/>
      <w:marTop w:val="0"/>
      <w:marBottom w:val="0"/>
      <w:divBdr>
        <w:top w:val="none" w:sz="0" w:space="0" w:color="auto"/>
        <w:left w:val="none" w:sz="0" w:space="0" w:color="auto"/>
        <w:bottom w:val="none" w:sz="0" w:space="0" w:color="auto"/>
        <w:right w:val="none" w:sz="0" w:space="0" w:color="auto"/>
      </w:divBdr>
    </w:div>
    <w:div w:id="1808468824">
      <w:bodyDiv w:val="1"/>
      <w:marLeft w:val="0"/>
      <w:marRight w:val="0"/>
      <w:marTop w:val="0"/>
      <w:marBottom w:val="0"/>
      <w:divBdr>
        <w:top w:val="none" w:sz="0" w:space="0" w:color="auto"/>
        <w:left w:val="none" w:sz="0" w:space="0" w:color="auto"/>
        <w:bottom w:val="none" w:sz="0" w:space="0" w:color="auto"/>
        <w:right w:val="none" w:sz="0" w:space="0" w:color="auto"/>
      </w:divBdr>
    </w:div>
    <w:div w:id="1817062478">
      <w:bodyDiv w:val="1"/>
      <w:marLeft w:val="0"/>
      <w:marRight w:val="0"/>
      <w:marTop w:val="0"/>
      <w:marBottom w:val="0"/>
      <w:divBdr>
        <w:top w:val="none" w:sz="0" w:space="0" w:color="auto"/>
        <w:left w:val="none" w:sz="0" w:space="0" w:color="auto"/>
        <w:bottom w:val="none" w:sz="0" w:space="0" w:color="auto"/>
        <w:right w:val="none" w:sz="0" w:space="0" w:color="auto"/>
      </w:divBdr>
    </w:div>
    <w:div w:id="1845825289">
      <w:bodyDiv w:val="1"/>
      <w:marLeft w:val="0"/>
      <w:marRight w:val="0"/>
      <w:marTop w:val="0"/>
      <w:marBottom w:val="0"/>
      <w:divBdr>
        <w:top w:val="none" w:sz="0" w:space="0" w:color="auto"/>
        <w:left w:val="none" w:sz="0" w:space="0" w:color="auto"/>
        <w:bottom w:val="none" w:sz="0" w:space="0" w:color="auto"/>
        <w:right w:val="none" w:sz="0" w:space="0" w:color="auto"/>
      </w:divBdr>
    </w:div>
    <w:div w:id="1861430064">
      <w:bodyDiv w:val="1"/>
      <w:marLeft w:val="0"/>
      <w:marRight w:val="0"/>
      <w:marTop w:val="0"/>
      <w:marBottom w:val="0"/>
      <w:divBdr>
        <w:top w:val="none" w:sz="0" w:space="0" w:color="auto"/>
        <w:left w:val="none" w:sz="0" w:space="0" w:color="auto"/>
        <w:bottom w:val="none" w:sz="0" w:space="0" w:color="auto"/>
        <w:right w:val="none" w:sz="0" w:space="0" w:color="auto"/>
      </w:divBdr>
    </w:div>
    <w:div w:id="1890803317">
      <w:bodyDiv w:val="1"/>
      <w:marLeft w:val="0"/>
      <w:marRight w:val="0"/>
      <w:marTop w:val="0"/>
      <w:marBottom w:val="0"/>
      <w:divBdr>
        <w:top w:val="none" w:sz="0" w:space="0" w:color="auto"/>
        <w:left w:val="none" w:sz="0" w:space="0" w:color="auto"/>
        <w:bottom w:val="none" w:sz="0" w:space="0" w:color="auto"/>
        <w:right w:val="none" w:sz="0" w:space="0" w:color="auto"/>
      </w:divBdr>
    </w:div>
    <w:div w:id="1939218495">
      <w:bodyDiv w:val="1"/>
      <w:marLeft w:val="0"/>
      <w:marRight w:val="0"/>
      <w:marTop w:val="0"/>
      <w:marBottom w:val="0"/>
      <w:divBdr>
        <w:top w:val="none" w:sz="0" w:space="0" w:color="auto"/>
        <w:left w:val="none" w:sz="0" w:space="0" w:color="auto"/>
        <w:bottom w:val="none" w:sz="0" w:space="0" w:color="auto"/>
        <w:right w:val="none" w:sz="0" w:space="0" w:color="auto"/>
      </w:divBdr>
    </w:div>
    <w:div w:id="1944991125">
      <w:bodyDiv w:val="1"/>
      <w:marLeft w:val="0"/>
      <w:marRight w:val="0"/>
      <w:marTop w:val="0"/>
      <w:marBottom w:val="0"/>
      <w:divBdr>
        <w:top w:val="none" w:sz="0" w:space="0" w:color="auto"/>
        <w:left w:val="none" w:sz="0" w:space="0" w:color="auto"/>
        <w:bottom w:val="none" w:sz="0" w:space="0" w:color="auto"/>
        <w:right w:val="none" w:sz="0" w:space="0" w:color="auto"/>
      </w:divBdr>
    </w:div>
    <w:div w:id="2113625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1.xml"/><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chart" Target="charts/chart2.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image" Target="media/image15.emf"/><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1.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14.emf"/><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image" Target="media/image2.emf"/><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image" Target="media/image12.png"/><Relationship Id="rId27" Type="http://schemas.openxmlformats.org/officeDocument/2006/relationships/footer" Target="footer1.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7.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sz="1100"/>
              <a:t>Inertial Loads</a:t>
            </a:r>
            <a:r>
              <a:rPr lang="en-GB" sz="1100" baseline="0"/>
              <a:t> Acting on the Connection Rod (Modified)</a:t>
            </a:r>
            <a:endParaRPr lang="en-GB" sz="1100"/>
          </a:p>
        </c:rich>
      </c:tx>
      <c:layout>
        <c:manualLayout>
          <c:xMode val="edge"/>
          <c:yMode val="edge"/>
          <c:x val="0.16319444444444445"/>
          <c:y val="0"/>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6.9402887139107611E-2"/>
          <c:y val="0.17578947368421055"/>
          <c:w val="0.88788757655293082"/>
          <c:h val="0.7268029654187963"/>
        </c:manualLayout>
      </c:layout>
      <c:scatterChart>
        <c:scatterStyle val="smoothMarker"/>
        <c:varyColors val="0"/>
        <c:ser>
          <c:idx val="1"/>
          <c:order val="1"/>
          <c:tx>
            <c:v>M Engine Inertia Loads</c:v>
          </c:tx>
          <c:spPr>
            <a:ln w="22225" cap="rnd">
              <a:solidFill>
                <a:schemeClr val="accent2"/>
              </a:solidFill>
            </a:ln>
            <a:effectLst>
              <a:glow rad="139700">
                <a:schemeClr val="accent2">
                  <a:satMod val="175000"/>
                  <a:alpha val="14000"/>
                </a:schemeClr>
              </a:glow>
            </a:effectLst>
          </c:spPr>
          <c:marker>
            <c:symbol val="none"/>
          </c:marker>
          <c:xVal>
            <c:numRef>
              <c:f>Modified!$A$27:$A$746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Modified!$P$27:$P$746</c:f>
              <c:numCache>
                <c:formatCode>General</c:formatCode>
                <c:ptCount val="720"/>
                <c:pt idx="0">
                  <c:v>11347.988941134963</c:v>
                </c:pt>
                <c:pt idx="1">
                  <c:v>11345.052742250908</c:v>
                </c:pt>
                <c:pt idx="2">
                  <c:v>11336.246511566686</c:v>
                </c:pt>
                <c:pt idx="3">
                  <c:v>11321.577344472566</c:v>
                </c:pt>
                <c:pt idx="4">
                  <c:v>11301.057058243336</c:v>
                </c:pt>
                <c:pt idx="5">
                  <c:v>11274.70217948513</c:v>
                </c:pt>
                <c:pt idx="6">
                  <c:v>11242.533926581653</c:v>
                </c:pt>
                <c:pt idx="7">
                  <c:v>11204.578187160319</c:v>
                </c:pt>
                <c:pt idx="8">
                  <c:v>11160.865490604845</c:v>
                </c:pt>
                <c:pt idx="9">
                  <c:v>11111.430975646468</c:v>
                </c:pt>
                <c:pt idx="10">
                  <c:v>11056.314353071883</c:v>
                </c:pt>
                <c:pt idx="11">
                  <c:v>10995.559863591619</c:v>
                </c:pt>
                <c:pt idx="12">
                  <c:v>10929.216230918253</c:v>
                </c:pt>
                <c:pt idx="13">
                  <c:v>10857.336610109594</c:v>
                </c:pt>
                <c:pt idx="14">
                  <c:v>10779.978531237319</c:v>
                </c:pt>
                <c:pt idx="15">
                  <c:v>10697.203838447176</c:v>
                </c:pt>
                <c:pt idx="16">
                  <c:v>10609.078624482243</c:v>
                </c:pt>
                <c:pt idx="17">
                  <c:v>10515.673160745964</c:v>
                </c:pt>
                <c:pt idx="18">
                  <c:v>10417.061822986892</c:v>
                </c:pt>
                <c:pt idx="19">
                  <c:v>10313.323012692425</c:v>
                </c:pt>
                <c:pt idx="20">
                  <c:v>10204.539074283422</c:v>
                </c:pt>
                <c:pt idx="21">
                  <c:v>10090.796208206822</c:v>
                </c:pt>
                <c:pt idx="22">
                  <c:v>9972.1843800281422</c:v>
                </c:pt>
                <c:pt idx="23">
                  <c:v>9848.7972256301</c:v>
                </c:pt>
                <c:pt idx="24">
                  <c:v>9720.7319526285937</c:v>
                </c:pt>
                <c:pt idx="25">
                  <c:v>9588.0892381211779</c:v>
                </c:pt>
                <c:pt idx="26">
                  <c:v>9450.9731228879864</c:v>
                </c:pt>
                <c:pt idx="27">
                  <c:v>9309.4909021685071</c:v>
                </c:pt>
                <c:pt idx="28">
                  <c:v>9163.7530131422936</c:v>
                </c:pt>
                <c:pt idx="29">
                  <c:v>9013.8729192448791</c:v>
                </c:pt>
                <c:pt idx="30">
                  <c:v>8859.9669914542337</c:v>
                </c:pt>
                <c:pt idx="31">
                  <c:v>8702.1543866864668</c:v>
                </c:pt>
                <c:pt idx="32">
                  <c:v>8540.5569234426348</c:v>
                </c:pt>
                <c:pt idx="33">
                  <c:v>8375.2989548520527</c:v>
                </c:pt>
                <c:pt idx="34">
                  <c:v>8206.5072392599304</c:v>
                </c:pt>
                <c:pt idx="35">
                  <c:v>8034.3108085107024</c:v>
                </c:pt>
                <c:pt idx="36">
                  <c:v>7858.8408340801216</c:v>
                </c:pt>
                <c:pt idx="37">
                  <c:v>7680.2304912125155</c:v>
                </c:pt>
                <c:pt idx="38">
                  <c:v>7498.6148212211729</c:v>
                </c:pt>
                <c:pt idx="39">
                  <c:v>7314.1305921123303</c:v>
                </c:pt>
                <c:pt idx="40">
                  <c:v>7126.9161576947108</c:v>
                </c:pt>
                <c:pt idx="41">
                  <c:v>6937.1113153386259</c:v>
                </c:pt>
                <c:pt idx="42">
                  <c:v>6744.8571625497898</c:v>
                </c:pt>
                <c:pt idx="43">
                  <c:v>6550.2959525244532</c:v>
                </c:pt>
                <c:pt idx="44">
                  <c:v>6353.5709488534303</c:v>
                </c:pt>
                <c:pt idx="45">
                  <c:v>6154.8262795436067</c:v>
                </c:pt>
                <c:pt idx="46">
                  <c:v>5954.2067905258837</c:v>
                </c:pt>
                <c:pt idx="47">
                  <c:v>5751.8578988194467</c:v>
                </c:pt>
                <c:pt idx="48">
                  <c:v>5547.9254455219234</c:v>
                </c:pt>
                <c:pt idx="49">
                  <c:v>5342.5555487956262</c:v>
                </c:pt>
                <c:pt idx="50">
                  <c:v>5135.894457019459</c:v>
                </c:pt>
                <c:pt idx="51">
                  <c:v>4928.0884022760019</c:v>
                </c:pt>
                <c:pt idx="52">
                  <c:v>4719.2834543425943</c:v>
                </c:pt>
                <c:pt idx="53">
                  <c:v>4509.6253753545097</c:v>
                </c:pt>
                <c:pt idx="54">
                  <c:v>4299.2594753074191</c:v>
                </c:pt>
                <c:pt idx="55">
                  <c:v>4088.3304685649555</c:v>
                </c:pt>
                <c:pt idx="56">
                  <c:v>3876.9823315361709</c:v>
                </c:pt>
                <c:pt idx="57">
                  <c:v>3665.358161685856</c:v>
                </c:pt>
                <c:pt idx="58">
                  <c:v>3453.6000380389009</c:v>
                </c:pt>
                <c:pt idx="59">
                  <c:v>3241.8488833382421</c:v>
                </c:pt>
                <c:pt idx="60">
                  <c:v>3030.2443280134303</c:v>
                </c:pt>
                <c:pt idx="61">
                  <c:v>2818.9245761147627</c:v>
                </c:pt>
                <c:pt idx="62">
                  <c:v>2608.0262733653585</c:v>
                </c:pt>
                <c:pt idx="63">
                  <c:v>2397.6843774807026</c:v>
                </c:pt>
                <c:pt idx="64">
                  <c:v>2188.0320309026483</c:v>
                </c:pt>
                <c:pt idx="65">
                  <c:v>1979.2004360914541</c:v>
                </c:pt>
                <c:pt idx="66">
                  <c:v>1771.3187335164293</c:v>
                </c:pt>
                <c:pt idx="67">
                  <c:v>1564.5138824822964</c:v>
                </c:pt>
                <c:pt idx="68">
                  <c:v>1358.9105449248925</c:v>
                </c:pt>
                <c:pt idx="69">
                  <c:v>1154.6309723059126</c:v>
                </c:pt>
                <c:pt idx="70">
                  <c:v>951.79489573294472</c:v>
                </c:pt>
                <c:pt idx="71">
                  <c:v>750.51941942646386</c:v>
                </c:pt>
                <c:pt idx="72">
                  <c:v>550.91891765185539</c:v>
                </c:pt>
                <c:pt idx="73">
                  <c:v>353.10493522982927</c:v>
                </c:pt>
                <c:pt idx="74">
                  <c:v>157.18609173433444</c:v>
                </c:pt>
                <c:pt idx="75">
                  <c:v>-36.73201051751272</c:v>
                </c:pt>
                <c:pt idx="76">
                  <c:v>-228.54687458368042</c:v>
                </c:pt>
                <c:pt idx="77">
                  <c:v>-418.1591930286047</c:v>
                </c:pt>
                <c:pt idx="78">
                  <c:v>-605.47292797774253</c:v>
                </c:pt>
                <c:pt idx="79">
                  <c:v>-790.39538700999935</c:v>
                </c:pt>
                <c:pt idx="80">
                  <c:v>-972.83729480837417</c:v>
                </c:pt>
                <c:pt idx="81">
                  <c:v>-1152.7128604938482</c:v>
                </c:pt>
                <c:pt idx="82">
                  <c:v>-1329.9398405732609</c:v>
                </c:pt>
                <c:pt idx="83">
                  <c:v>-1504.4395974370861</c:v>
                </c:pt>
                <c:pt idx="84">
                  <c:v>-1676.137153348559</c:v>
                </c:pt>
                <c:pt idx="85">
                  <c:v>-1844.9612398710608</c:v>
                </c:pt>
                <c:pt idx="86">
                  <c:v>-2010.8443426864478</c:v>
                </c:pt>
                <c:pt idx="87">
                  <c:v>-2173.7227417623335</c:v>
                </c:pt>
                <c:pt idx="88">
                  <c:v>-2333.5365468323503</c:v>
                </c:pt>
                <c:pt idx="89">
                  <c:v>-2490.229728158944</c:v>
                </c:pt>
                <c:pt idx="90">
                  <c:v>-2643.750142554054</c:v>
                </c:pt>
                <c:pt idx="91">
                  <c:v>-2794.0495546389534</c:v>
                </c:pt>
                <c:pt idx="92">
                  <c:v>-2941.0836533300699</c:v>
                </c:pt>
                <c:pt idx="93">
                  <c:v>-3084.8120635436676</c:v>
                </c:pt>
                <c:pt idx="94">
                  <c:v>-3225.1983531180617</c:v>
                </c:pt>
                <c:pt idx="95">
                  <c:v>-3362.2100349576654</c:v>
                </c:pt>
                <c:pt idx="96">
                  <c:v>-3495.8185644092518</c:v>
                </c:pt>
                <c:pt idx="97">
                  <c:v>-3625.9993318864163</c:v>
                </c:pt>
                <c:pt idx="98">
                  <c:v>-3752.7316507640971</c:v>
                </c:pt>
                <c:pt idx="99">
                  <c:v>-3875.9987405707006</c:v>
                </c:pt>
                <c:pt idx="100">
                  <c:v>-3995.787705511103</c:v>
                </c:pt>
                <c:pt idx="101">
                  <c:v>-4112.0895083595324</c:v>
                </c:pt>
                <c:pt idx="102">
                  <c:v>-4224.8989397667356</c:v>
                </c:pt>
                <c:pt idx="103">
                  <c:v>-4334.2145830317113</c:v>
                </c:pt>
                <c:pt idx="104">
                  <c:v>-4440.0387743934152</c:v>
                </c:pt>
                <c:pt idx="105">
                  <c:v>-4542.377558903564</c:v>
                </c:pt>
                <c:pt idx="106">
                  <c:v>-4641.240641946818</c:v>
                </c:pt>
                <c:pt idx="107">
                  <c:v>-4736.6413364799455</c:v>
                </c:pt>
                <c:pt idx="108">
                  <c:v>-4828.5965060666958</c:v>
                </c:pt>
                <c:pt idx="109">
                  <c:v>-4917.126503790264</c:v>
                </c:pt>
                <c:pt idx="110">
                  <c:v>-5002.2551071300313</c:v>
                </c:pt>
                <c:pt idx="111">
                  <c:v>-5084.0094488942586</c:v>
                </c:pt>
                <c:pt idx="112">
                  <c:v>-5162.4199443051202</c:v>
                </c:pt>
                <c:pt idx="113">
                  <c:v>-5237.5202143369797</c:v>
                </c:pt>
                <c:pt idx="114">
                  <c:v>-5309.3470054134468</c:v>
                </c:pt>
                <c:pt idx="115">
                  <c:v>-5377.9401055729886</c:v>
                </c:pt>
                <c:pt idx="116">
                  <c:v>-5443.3422572171448</c:v>
                </c:pt>
                <c:pt idx="117">
                  <c:v>-5505.5990665594964</c:v>
                </c:pt>
                <c:pt idx="118">
                  <c:v>-5564.7589098973667</c:v>
                </c:pt>
                <c:pt idx="119">
                  <c:v>-5620.8728368321181</c:v>
                </c:pt>
                <c:pt idx="120">
                  <c:v>-5673.9944705674843</c:v>
                </c:pt>
                <c:pt idx="121">
                  <c:v>-5724.1799054187895</c:v>
                </c:pt>
                <c:pt idx="122">
                  <c:v>-5771.4876016693188</c:v>
                </c:pt>
                <c:pt idx="123">
                  <c:v>-5815.9782779130692</c:v>
                </c:pt>
                <c:pt idx="124">
                  <c:v>-5857.7148010261917</c:v>
                </c:pt>
                <c:pt idx="125">
                  <c:v>-5896.7620739121448</c:v>
                </c:pt>
                <c:pt idx="126">
                  <c:v>-5933.186921168206</c:v>
                </c:pt>
                <c:pt idx="127">
                  <c:v>-5967.0579728233415</c:v>
                </c:pt>
                <c:pt idx="128">
                  <c:v>-5998.4455462997275</c:v>
                </c:pt>
                <c:pt idx="129">
                  <c:v>-6027.4215267522113</c:v>
                </c:pt>
                <c:pt idx="130">
                  <c:v>-6054.0592459418567</c:v>
                </c:pt>
                <c:pt idx="131">
                  <c:v>-6078.4333598013545</c:v>
                </c:pt>
                <c:pt idx="132">
                  <c:v>-6100.61972485156</c:v>
                </c:pt>
                <c:pt idx="133">
                  <c:v>-6120.6952736296535</c:v>
                </c:pt>
                <c:pt idx="134">
                  <c:v>-6138.7378892904981</c:v>
                </c:pt>
                <c:pt idx="135">
                  <c:v>-6154.8262795436103</c:v>
                </c:pt>
                <c:pt idx="136">
                  <c:v>-6169.0398500888314</c:v>
                </c:pt>
                <c:pt idx="137">
                  <c:v>-6181.4585777142511</c:v>
                </c:pt>
                <c:pt idx="138">
                  <c:v>-6192.1628832201604</c:v>
                </c:pt>
                <c:pt idx="139">
                  <c:v>-6201.2335043329022</c:v>
                </c:pt>
                <c:pt idx="140">
                  <c:v>-6208.7513687723176</c:v>
                </c:pt>
                <c:pt idx="141">
                  <c:v>-6214.7974676361264</c:v>
                </c:pt>
                <c:pt idx="142">
                  <c:v>-6219.4527292640432</c:v>
                </c:pt>
                <c:pt idx="143">
                  <c:v>-6222.7978937436883</c:v>
                </c:pt>
                <c:pt idx="144">
                  <c:v>-6224.913388219341</c:v>
                </c:pt>
                <c:pt idx="145">
                  <c:v>-6225.8792031635176</c:v>
                </c:pt>
                <c:pt idx="146">
                  <c:v>-6225.774769769926</c:v>
                </c:pt>
                <c:pt idx="147">
                  <c:v>-6224.6788386248436</c:v>
                </c:pt>
                <c:pt idx="148">
                  <c:v>-6222.6693598122301</c:v>
                </c:pt>
                <c:pt idx="149">
                  <c:v>-6219.8233646059243</c:v>
                </c:pt>
                <c:pt idx="150">
                  <c:v>-6216.2168489001851</c:v>
                </c:pt>
                <c:pt idx="151">
                  <c:v>-6211.9246585275287</c:v>
                </c:pt>
                <c:pt idx="152">
                  <c:v>-6207.0203766102914</c:v>
                </c:pt>
                <c:pt idx="153">
                  <c:v>-6201.5762130897165</c:v>
                </c:pt>
                <c:pt idx="154">
                  <c:v>-6195.662896573489</c:v>
                </c:pt>
                <c:pt idx="155">
                  <c:v>-6189.3495686396463</c:v>
                </c:pt>
                <c:pt idx="156">
                  <c:v>-6182.703680731569</c:v>
                </c:pt>
                <c:pt idx="157">
                  <c:v>-6175.7908937754273</c:v>
                </c:pt>
                <c:pt idx="158">
                  <c:v>-6168.6749806479193</c:v>
                </c:pt>
                <c:pt idx="159">
                  <c:v>-6161.4177316184914</c:v>
                </c:pt>
                <c:pt idx="160">
                  <c:v>-6154.0788628863447</c:v>
                </c:pt>
                <c:pt idx="161">
                  <c:v>-6146.7159283286337</c:v>
                </c:pt>
                <c:pt idx="162">
                  <c:v>-6139.3842345720568</c:v>
                </c:pt>
                <c:pt idx="163">
                  <c:v>-6132.1367594958456</c:v>
                </c:pt>
                <c:pt idx="164">
                  <c:v>-6125.024074269757</c:v>
                </c:pt>
                <c:pt idx="165">
                  <c:v>-6118.0942690260927</c:v>
                </c:pt>
                <c:pt idx="166">
                  <c:v>-6111.3928822602265</c:v>
                </c:pt>
                <c:pt idx="167">
                  <c:v>-6104.9628340492845</c:v>
                </c:pt>
                <c:pt idx="168">
                  <c:v>-6098.8443631737873</c:v>
                </c:pt>
                <c:pt idx="169">
                  <c:v>-6093.0749682220976</c:v>
                </c:pt>
                <c:pt idx="170">
                  <c:v>-6087.6893527524117</c:v>
                </c:pt>
                <c:pt idx="171">
                  <c:v>-6082.7193745819222</c:v>
                </c:pt>
                <c:pt idx="172">
                  <c:v>-6078.1939992674834</c:v>
                </c:pt>
                <c:pt idx="173">
                  <c:v>-6074.1392578368141</c:v>
                </c:pt>
                <c:pt idx="174">
                  <c:v>-6070.5782088238475</c:v>
                </c:pt>
                <c:pt idx="175">
                  <c:v>-6067.5309046564071</c:v>
                </c:pt>
                <c:pt idx="176">
                  <c:v>-6065.0143624388274</c:v>
                </c:pt>
                <c:pt idx="177">
                  <c:v>-6063.0425391665667</c:v>
                </c:pt>
                <c:pt idx="178">
                  <c:v>-6061.6263114042686</c:v>
                </c:pt>
                <c:pt idx="179">
                  <c:v>-6060.7734594530129</c:v>
                </c:pt>
                <c:pt idx="180">
                  <c:v>-6060.4886560268587</c:v>
                </c:pt>
                <c:pt idx="181">
                  <c:v>-6060.7734594530129</c:v>
                </c:pt>
                <c:pt idx="182">
                  <c:v>-6061.6263114042686</c:v>
                </c:pt>
                <c:pt idx="183">
                  <c:v>-6063.0425391665667</c:v>
                </c:pt>
                <c:pt idx="184">
                  <c:v>-6065.0143624388265</c:v>
                </c:pt>
                <c:pt idx="185">
                  <c:v>-6067.530904656408</c:v>
                </c:pt>
                <c:pt idx="186">
                  <c:v>-6070.5782088238466</c:v>
                </c:pt>
                <c:pt idx="187">
                  <c:v>-6074.1392578368132</c:v>
                </c:pt>
                <c:pt idx="188">
                  <c:v>-6078.1939992674834</c:v>
                </c:pt>
                <c:pt idx="189">
                  <c:v>-6082.7193745819222</c:v>
                </c:pt>
                <c:pt idx="190">
                  <c:v>-6087.6893527524117</c:v>
                </c:pt>
                <c:pt idx="191">
                  <c:v>-6093.0749682220985</c:v>
                </c:pt>
                <c:pt idx="192">
                  <c:v>-6098.8443631737882</c:v>
                </c:pt>
                <c:pt idx="193">
                  <c:v>-6104.9628340492836</c:v>
                </c:pt>
                <c:pt idx="194">
                  <c:v>-6111.3928822602265</c:v>
                </c:pt>
                <c:pt idx="195">
                  <c:v>-6118.0942690260927</c:v>
                </c:pt>
                <c:pt idx="196">
                  <c:v>-6125.0240742697579</c:v>
                </c:pt>
                <c:pt idx="197">
                  <c:v>-6132.1367594958474</c:v>
                </c:pt>
                <c:pt idx="198">
                  <c:v>-6139.3842345720568</c:v>
                </c:pt>
                <c:pt idx="199">
                  <c:v>-6146.7159283286346</c:v>
                </c:pt>
                <c:pt idx="200">
                  <c:v>-6154.0788628863456</c:v>
                </c:pt>
                <c:pt idx="201">
                  <c:v>-6161.4177316184905</c:v>
                </c:pt>
                <c:pt idx="202">
                  <c:v>-6168.6749806479193</c:v>
                </c:pt>
                <c:pt idx="203">
                  <c:v>-6175.7908937754273</c:v>
                </c:pt>
                <c:pt idx="204">
                  <c:v>-6182.703680731569</c:v>
                </c:pt>
                <c:pt idx="205">
                  <c:v>-6189.3495686396463</c:v>
                </c:pt>
                <c:pt idx="206">
                  <c:v>-6195.6628965734899</c:v>
                </c:pt>
                <c:pt idx="207">
                  <c:v>-6201.5762130897165</c:v>
                </c:pt>
                <c:pt idx="208">
                  <c:v>-6207.0203766102923</c:v>
                </c:pt>
                <c:pt idx="209">
                  <c:v>-6211.9246585275287</c:v>
                </c:pt>
                <c:pt idx="210">
                  <c:v>-6216.2168489001851</c:v>
                </c:pt>
                <c:pt idx="211">
                  <c:v>-6219.8233646059243</c:v>
                </c:pt>
                <c:pt idx="212">
                  <c:v>-6222.6693598122311</c:v>
                </c:pt>
                <c:pt idx="213">
                  <c:v>-6224.6788386248445</c:v>
                </c:pt>
                <c:pt idx="214">
                  <c:v>-6225.774769769926</c:v>
                </c:pt>
                <c:pt idx="215">
                  <c:v>-6225.8792031635166</c:v>
                </c:pt>
                <c:pt idx="216">
                  <c:v>-6224.9133882193391</c:v>
                </c:pt>
                <c:pt idx="217">
                  <c:v>-6222.7978937436883</c:v>
                </c:pt>
                <c:pt idx="218">
                  <c:v>-6219.4527292640432</c:v>
                </c:pt>
                <c:pt idx="219">
                  <c:v>-6214.7974676361255</c:v>
                </c:pt>
                <c:pt idx="220">
                  <c:v>-6208.7513687723185</c:v>
                </c:pt>
                <c:pt idx="221">
                  <c:v>-6201.2335043329022</c:v>
                </c:pt>
                <c:pt idx="222">
                  <c:v>-6192.1628832201595</c:v>
                </c:pt>
                <c:pt idx="223">
                  <c:v>-6181.4585777142511</c:v>
                </c:pt>
                <c:pt idx="224">
                  <c:v>-6169.0398500888314</c:v>
                </c:pt>
                <c:pt idx="225">
                  <c:v>-6154.8262795436094</c:v>
                </c:pt>
                <c:pt idx="226">
                  <c:v>-6138.7378892904981</c:v>
                </c:pt>
                <c:pt idx="227">
                  <c:v>-6120.6952736296525</c:v>
                </c:pt>
                <c:pt idx="228">
                  <c:v>-6100.6197248515591</c:v>
                </c:pt>
                <c:pt idx="229">
                  <c:v>-6078.4333598013554</c:v>
                </c:pt>
                <c:pt idx="230">
                  <c:v>-6054.0592459418576</c:v>
                </c:pt>
                <c:pt idx="231">
                  <c:v>-6027.4215267522113</c:v>
                </c:pt>
                <c:pt idx="232">
                  <c:v>-5998.4455462997275</c:v>
                </c:pt>
                <c:pt idx="233">
                  <c:v>-5967.0579728233415</c:v>
                </c:pt>
                <c:pt idx="234">
                  <c:v>-5933.186921168206</c:v>
                </c:pt>
                <c:pt idx="235">
                  <c:v>-5896.762073912143</c:v>
                </c:pt>
                <c:pt idx="236">
                  <c:v>-5857.714801026189</c:v>
                </c:pt>
                <c:pt idx="237">
                  <c:v>-5815.9782779130692</c:v>
                </c:pt>
                <c:pt idx="238">
                  <c:v>-5771.4876016693188</c:v>
                </c:pt>
                <c:pt idx="239">
                  <c:v>-5724.1799054187886</c:v>
                </c:pt>
                <c:pt idx="240">
                  <c:v>-5673.9944705674807</c:v>
                </c:pt>
                <c:pt idx="241">
                  <c:v>-5620.8728368321181</c:v>
                </c:pt>
                <c:pt idx="242">
                  <c:v>-5564.7589098973649</c:v>
                </c:pt>
                <c:pt idx="243">
                  <c:v>-5505.5990665594945</c:v>
                </c:pt>
                <c:pt idx="244">
                  <c:v>-5443.342257217143</c:v>
                </c:pt>
                <c:pt idx="245">
                  <c:v>-5377.9401055729859</c:v>
                </c:pt>
                <c:pt idx="246">
                  <c:v>-5309.3470054134468</c:v>
                </c:pt>
                <c:pt idx="247">
                  <c:v>-5237.5202143369797</c:v>
                </c:pt>
                <c:pt idx="248">
                  <c:v>-5162.4199443051184</c:v>
                </c:pt>
                <c:pt idx="249">
                  <c:v>-5084.0094488942568</c:v>
                </c:pt>
                <c:pt idx="250">
                  <c:v>-5002.2551071300277</c:v>
                </c:pt>
                <c:pt idx="251">
                  <c:v>-4917.1265037902613</c:v>
                </c:pt>
                <c:pt idx="252">
                  <c:v>-4828.5965060666949</c:v>
                </c:pt>
                <c:pt idx="253">
                  <c:v>-4736.6413364799437</c:v>
                </c:pt>
                <c:pt idx="254">
                  <c:v>-4641.2406419468198</c:v>
                </c:pt>
                <c:pt idx="255">
                  <c:v>-4542.3775589035658</c:v>
                </c:pt>
                <c:pt idx="256">
                  <c:v>-4440.0387743934152</c:v>
                </c:pt>
                <c:pt idx="257">
                  <c:v>-4334.2145830317086</c:v>
                </c:pt>
                <c:pt idx="258">
                  <c:v>-4224.898939766731</c:v>
                </c:pt>
                <c:pt idx="259">
                  <c:v>-4112.0895083595278</c:v>
                </c:pt>
                <c:pt idx="260">
                  <c:v>-3995.787705511103</c:v>
                </c:pt>
                <c:pt idx="261">
                  <c:v>-3875.9987405707006</c:v>
                </c:pt>
                <c:pt idx="262">
                  <c:v>-3752.7316507640999</c:v>
                </c:pt>
                <c:pt idx="263">
                  <c:v>-3625.9993318864181</c:v>
                </c:pt>
                <c:pt idx="264">
                  <c:v>-3495.8185644092509</c:v>
                </c:pt>
                <c:pt idx="265">
                  <c:v>-3362.2100349576654</c:v>
                </c:pt>
                <c:pt idx="266">
                  <c:v>-3225.1983531180595</c:v>
                </c:pt>
                <c:pt idx="267">
                  <c:v>-3084.8120635436621</c:v>
                </c:pt>
                <c:pt idx="268">
                  <c:v>-2941.0836533300621</c:v>
                </c:pt>
                <c:pt idx="269">
                  <c:v>-2794.0495546389529</c:v>
                </c:pt>
                <c:pt idx="270">
                  <c:v>-2643.7501425540522</c:v>
                </c:pt>
                <c:pt idx="271">
                  <c:v>-2490.2297281589417</c:v>
                </c:pt>
                <c:pt idx="272">
                  <c:v>-2333.5365468323521</c:v>
                </c:pt>
                <c:pt idx="273">
                  <c:v>-2173.7227417623335</c:v>
                </c:pt>
                <c:pt idx="274">
                  <c:v>-2010.8443426864455</c:v>
                </c:pt>
                <c:pt idx="275">
                  <c:v>-1844.9612398710585</c:v>
                </c:pt>
                <c:pt idx="276">
                  <c:v>-1676.1371533485546</c:v>
                </c:pt>
                <c:pt idx="277">
                  <c:v>-1504.4395974370882</c:v>
                </c:pt>
                <c:pt idx="278">
                  <c:v>-1329.9398405732586</c:v>
                </c:pt>
                <c:pt idx="279">
                  <c:v>-1152.7128604938457</c:v>
                </c:pt>
                <c:pt idx="280">
                  <c:v>-972.83729480836962</c:v>
                </c:pt>
                <c:pt idx="281">
                  <c:v>-790.39538700999208</c:v>
                </c:pt>
                <c:pt idx="282">
                  <c:v>-605.47292797773275</c:v>
                </c:pt>
                <c:pt idx="283">
                  <c:v>-418.1591930286047</c:v>
                </c:pt>
                <c:pt idx="284">
                  <c:v>-228.54687458367536</c:v>
                </c:pt>
                <c:pt idx="285">
                  <c:v>-36.732010517517061</c:v>
                </c:pt>
                <c:pt idx="286">
                  <c:v>157.18609173433154</c:v>
                </c:pt>
                <c:pt idx="287">
                  <c:v>353.10493522983001</c:v>
                </c:pt>
                <c:pt idx="288">
                  <c:v>550.91891765185858</c:v>
                </c:pt>
                <c:pt idx="289">
                  <c:v>750.51941942646897</c:v>
                </c:pt>
                <c:pt idx="290">
                  <c:v>951.79489573295268</c:v>
                </c:pt>
                <c:pt idx="291">
                  <c:v>1154.630972305923</c:v>
                </c:pt>
                <c:pt idx="292">
                  <c:v>1358.910544924893</c:v>
                </c:pt>
                <c:pt idx="293">
                  <c:v>1564.5138824823016</c:v>
                </c:pt>
                <c:pt idx="294">
                  <c:v>1771.318733516425</c:v>
                </c:pt>
                <c:pt idx="295">
                  <c:v>1979.2004360914516</c:v>
                </c:pt>
                <c:pt idx="296">
                  <c:v>2188.0320309026483</c:v>
                </c:pt>
                <c:pt idx="297">
                  <c:v>2397.6843774807048</c:v>
                </c:pt>
                <c:pt idx="298">
                  <c:v>2608.0262733653644</c:v>
                </c:pt>
                <c:pt idx="299">
                  <c:v>2818.9245761147713</c:v>
                </c:pt>
                <c:pt idx="300">
                  <c:v>3030.2443280134303</c:v>
                </c:pt>
                <c:pt idx="301">
                  <c:v>3241.8488833382453</c:v>
                </c:pt>
                <c:pt idx="302">
                  <c:v>3453.6000380389041</c:v>
                </c:pt>
                <c:pt idx="303">
                  <c:v>3665.3581616858642</c:v>
                </c:pt>
                <c:pt idx="304">
                  <c:v>3876.9823315361796</c:v>
                </c:pt>
                <c:pt idx="305">
                  <c:v>4088.3304685649559</c:v>
                </c:pt>
                <c:pt idx="306">
                  <c:v>4299.2594753074227</c:v>
                </c:pt>
                <c:pt idx="307">
                  <c:v>4509.6253753545152</c:v>
                </c:pt>
                <c:pt idx="308">
                  <c:v>4719.2834543425906</c:v>
                </c:pt>
                <c:pt idx="309">
                  <c:v>4928.0884022760019</c:v>
                </c:pt>
                <c:pt idx="310">
                  <c:v>5135.8944570194608</c:v>
                </c:pt>
                <c:pt idx="311">
                  <c:v>5342.555548795629</c:v>
                </c:pt>
                <c:pt idx="312">
                  <c:v>5547.9254455219298</c:v>
                </c:pt>
                <c:pt idx="313">
                  <c:v>5751.857898819454</c:v>
                </c:pt>
                <c:pt idx="314">
                  <c:v>5954.2067905258955</c:v>
                </c:pt>
                <c:pt idx="315">
                  <c:v>6154.8262795436094</c:v>
                </c:pt>
                <c:pt idx="316">
                  <c:v>6353.5709488534358</c:v>
                </c:pt>
                <c:pt idx="317">
                  <c:v>6550.2959525244523</c:v>
                </c:pt>
                <c:pt idx="318">
                  <c:v>6744.8571625497898</c:v>
                </c:pt>
                <c:pt idx="319">
                  <c:v>6937.1113153386286</c:v>
                </c:pt>
                <c:pt idx="320">
                  <c:v>7126.9161576947154</c:v>
                </c:pt>
                <c:pt idx="321">
                  <c:v>7314.1305921123358</c:v>
                </c:pt>
                <c:pt idx="322">
                  <c:v>7498.614821221181</c:v>
                </c:pt>
                <c:pt idx="323">
                  <c:v>7680.2304912125155</c:v>
                </c:pt>
                <c:pt idx="324">
                  <c:v>7858.8408340801252</c:v>
                </c:pt>
                <c:pt idx="325">
                  <c:v>8034.3108085107051</c:v>
                </c:pt>
                <c:pt idx="326">
                  <c:v>8206.5072392599359</c:v>
                </c:pt>
                <c:pt idx="327">
                  <c:v>8375.2989548520509</c:v>
                </c:pt>
                <c:pt idx="328">
                  <c:v>8540.5569234426457</c:v>
                </c:pt>
                <c:pt idx="329">
                  <c:v>8702.1543866864704</c:v>
                </c:pt>
                <c:pt idx="330">
                  <c:v>8859.9669914542392</c:v>
                </c:pt>
                <c:pt idx="331">
                  <c:v>9013.8729192448754</c:v>
                </c:pt>
                <c:pt idx="332">
                  <c:v>9163.7530131422955</c:v>
                </c:pt>
                <c:pt idx="333">
                  <c:v>9309.4909021685089</c:v>
                </c:pt>
                <c:pt idx="334">
                  <c:v>9450.9731228879864</c:v>
                </c:pt>
                <c:pt idx="335">
                  <c:v>9588.0892381211797</c:v>
                </c:pt>
                <c:pt idx="336">
                  <c:v>9720.7319526285919</c:v>
                </c:pt>
                <c:pt idx="337">
                  <c:v>9848.7972256301073</c:v>
                </c:pt>
                <c:pt idx="338">
                  <c:v>9972.1843800281458</c:v>
                </c:pt>
                <c:pt idx="339">
                  <c:v>10090.796208206826</c:v>
                </c:pt>
                <c:pt idx="340">
                  <c:v>10204.539074283422</c:v>
                </c:pt>
                <c:pt idx="341">
                  <c:v>10313.32301269243</c:v>
                </c:pt>
                <c:pt idx="342">
                  <c:v>10417.061822986892</c:v>
                </c:pt>
                <c:pt idx="343">
                  <c:v>10515.673160745961</c:v>
                </c:pt>
                <c:pt idx="344">
                  <c:v>10609.078624482245</c:v>
                </c:pt>
                <c:pt idx="345">
                  <c:v>10697.203838447176</c:v>
                </c:pt>
                <c:pt idx="346">
                  <c:v>10779.978531237319</c:v>
                </c:pt>
                <c:pt idx="347">
                  <c:v>10857.336610109598</c:v>
                </c:pt>
                <c:pt idx="348">
                  <c:v>10929.216230918255</c:v>
                </c:pt>
                <c:pt idx="349">
                  <c:v>10995.559863591619</c:v>
                </c:pt>
                <c:pt idx="350">
                  <c:v>11056.314353071886</c:v>
                </c:pt>
                <c:pt idx="351">
                  <c:v>11111.430975646468</c:v>
                </c:pt>
                <c:pt idx="352">
                  <c:v>11160.865490604845</c:v>
                </c:pt>
                <c:pt idx="353">
                  <c:v>11204.578187160319</c:v>
                </c:pt>
                <c:pt idx="354">
                  <c:v>11242.533926581653</c:v>
                </c:pt>
                <c:pt idx="355">
                  <c:v>11274.70217948513</c:v>
                </c:pt>
                <c:pt idx="356">
                  <c:v>11301.057058243334</c:v>
                </c:pt>
                <c:pt idx="357">
                  <c:v>11321.577344472566</c:v>
                </c:pt>
                <c:pt idx="358">
                  <c:v>11336.246511566686</c:v>
                </c:pt>
                <c:pt idx="359">
                  <c:v>11345.052742250908</c:v>
                </c:pt>
                <c:pt idx="360">
                  <c:v>11347.988941134963</c:v>
                </c:pt>
                <c:pt idx="361">
                  <c:v>11345.052742250908</c:v>
                </c:pt>
                <c:pt idx="362">
                  <c:v>11336.246511566686</c:v>
                </c:pt>
                <c:pt idx="363">
                  <c:v>11321.577344472566</c:v>
                </c:pt>
                <c:pt idx="364">
                  <c:v>11301.057058243334</c:v>
                </c:pt>
                <c:pt idx="365">
                  <c:v>11274.70217948513</c:v>
                </c:pt>
                <c:pt idx="366">
                  <c:v>11242.533926581653</c:v>
                </c:pt>
                <c:pt idx="367">
                  <c:v>11204.578187160319</c:v>
                </c:pt>
                <c:pt idx="368">
                  <c:v>11160.865490604845</c:v>
                </c:pt>
                <c:pt idx="369">
                  <c:v>11111.430975646468</c:v>
                </c:pt>
                <c:pt idx="370">
                  <c:v>11056.314353071886</c:v>
                </c:pt>
                <c:pt idx="371">
                  <c:v>10995.559863591619</c:v>
                </c:pt>
                <c:pt idx="372">
                  <c:v>10929.216230918255</c:v>
                </c:pt>
                <c:pt idx="373">
                  <c:v>10857.336610109598</c:v>
                </c:pt>
                <c:pt idx="374">
                  <c:v>10779.978531237319</c:v>
                </c:pt>
                <c:pt idx="375">
                  <c:v>10697.203838447176</c:v>
                </c:pt>
                <c:pt idx="376">
                  <c:v>10609.078624482245</c:v>
                </c:pt>
                <c:pt idx="377">
                  <c:v>10515.673160745961</c:v>
                </c:pt>
                <c:pt idx="378">
                  <c:v>10417.061822986892</c:v>
                </c:pt>
                <c:pt idx="379">
                  <c:v>10313.32301269243</c:v>
                </c:pt>
                <c:pt idx="380">
                  <c:v>10204.539074283422</c:v>
                </c:pt>
                <c:pt idx="381">
                  <c:v>10090.796208206826</c:v>
                </c:pt>
                <c:pt idx="382">
                  <c:v>9972.1843800281458</c:v>
                </c:pt>
                <c:pt idx="383">
                  <c:v>9848.7972256301073</c:v>
                </c:pt>
                <c:pt idx="384">
                  <c:v>9720.7319526285919</c:v>
                </c:pt>
                <c:pt idx="385">
                  <c:v>9588.0892381211797</c:v>
                </c:pt>
                <c:pt idx="386">
                  <c:v>9450.9731228879864</c:v>
                </c:pt>
                <c:pt idx="387">
                  <c:v>9309.4909021685089</c:v>
                </c:pt>
                <c:pt idx="388">
                  <c:v>9163.7530131422955</c:v>
                </c:pt>
                <c:pt idx="389">
                  <c:v>9013.8729192448754</c:v>
                </c:pt>
                <c:pt idx="390">
                  <c:v>8859.9669914542392</c:v>
                </c:pt>
                <c:pt idx="391">
                  <c:v>8702.1543866864704</c:v>
                </c:pt>
                <c:pt idx="392">
                  <c:v>8540.5569234426457</c:v>
                </c:pt>
                <c:pt idx="393">
                  <c:v>8375.2989548520509</c:v>
                </c:pt>
                <c:pt idx="394">
                  <c:v>8206.5072392599359</c:v>
                </c:pt>
                <c:pt idx="395">
                  <c:v>8034.3108085107051</c:v>
                </c:pt>
                <c:pt idx="396">
                  <c:v>7858.8408340801252</c:v>
                </c:pt>
                <c:pt idx="397">
                  <c:v>7680.2304912125155</c:v>
                </c:pt>
                <c:pt idx="398">
                  <c:v>7498.614821221181</c:v>
                </c:pt>
                <c:pt idx="399">
                  <c:v>7314.1305921123358</c:v>
                </c:pt>
                <c:pt idx="400">
                  <c:v>7126.9161576947154</c:v>
                </c:pt>
                <c:pt idx="401">
                  <c:v>6937.1113153386286</c:v>
                </c:pt>
                <c:pt idx="402">
                  <c:v>6744.8571625497898</c:v>
                </c:pt>
                <c:pt idx="403">
                  <c:v>6550.2959525244523</c:v>
                </c:pt>
                <c:pt idx="404">
                  <c:v>6353.5709488534358</c:v>
                </c:pt>
                <c:pt idx="405">
                  <c:v>6154.8262795436094</c:v>
                </c:pt>
                <c:pt idx="406">
                  <c:v>5954.2067905258955</c:v>
                </c:pt>
                <c:pt idx="407">
                  <c:v>5751.857898819454</c:v>
                </c:pt>
                <c:pt idx="408">
                  <c:v>5547.9254455219298</c:v>
                </c:pt>
                <c:pt idx="409">
                  <c:v>5342.555548795629</c:v>
                </c:pt>
                <c:pt idx="410">
                  <c:v>5135.8944570194608</c:v>
                </c:pt>
                <c:pt idx="411">
                  <c:v>4928.0884022760019</c:v>
                </c:pt>
                <c:pt idx="412">
                  <c:v>4719.2834543425906</c:v>
                </c:pt>
                <c:pt idx="413">
                  <c:v>4509.6253753545152</c:v>
                </c:pt>
                <c:pt idx="414">
                  <c:v>4299.2594753074227</c:v>
                </c:pt>
                <c:pt idx="415">
                  <c:v>4088.3304685649559</c:v>
                </c:pt>
                <c:pt idx="416">
                  <c:v>3876.9823315361796</c:v>
                </c:pt>
                <c:pt idx="417">
                  <c:v>3665.3581616858642</c:v>
                </c:pt>
                <c:pt idx="418">
                  <c:v>3453.6000380389041</c:v>
                </c:pt>
                <c:pt idx="419">
                  <c:v>3241.8488833382453</c:v>
                </c:pt>
                <c:pt idx="420">
                  <c:v>3030.2443280134303</c:v>
                </c:pt>
                <c:pt idx="421">
                  <c:v>2818.9245761147713</c:v>
                </c:pt>
                <c:pt idx="422">
                  <c:v>2608.0262733653644</c:v>
                </c:pt>
                <c:pt idx="423">
                  <c:v>2397.6843774807048</c:v>
                </c:pt>
                <c:pt idx="424">
                  <c:v>2188.0320309026483</c:v>
                </c:pt>
                <c:pt idx="425">
                  <c:v>1979.2004360914516</c:v>
                </c:pt>
                <c:pt idx="426">
                  <c:v>1771.318733516425</c:v>
                </c:pt>
                <c:pt idx="427">
                  <c:v>1564.5138824823016</c:v>
                </c:pt>
                <c:pt idx="428">
                  <c:v>1358.910544924893</c:v>
                </c:pt>
                <c:pt idx="429">
                  <c:v>1154.630972305923</c:v>
                </c:pt>
                <c:pt idx="430">
                  <c:v>951.79489573295268</c:v>
                </c:pt>
                <c:pt idx="431">
                  <c:v>750.51941942646897</c:v>
                </c:pt>
                <c:pt idx="432">
                  <c:v>550.91891765185858</c:v>
                </c:pt>
                <c:pt idx="433">
                  <c:v>353.10493522983001</c:v>
                </c:pt>
                <c:pt idx="434">
                  <c:v>157.18609173433154</c:v>
                </c:pt>
                <c:pt idx="435">
                  <c:v>-36.732010517517061</c:v>
                </c:pt>
                <c:pt idx="436">
                  <c:v>-228.54687458367536</c:v>
                </c:pt>
                <c:pt idx="437">
                  <c:v>-418.1591930286047</c:v>
                </c:pt>
                <c:pt idx="438">
                  <c:v>-605.47292797773275</c:v>
                </c:pt>
                <c:pt idx="439">
                  <c:v>-790.39538700999208</c:v>
                </c:pt>
                <c:pt idx="440">
                  <c:v>-972.83729480836962</c:v>
                </c:pt>
                <c:pt idx="441">
                  <c:v>-1152.7128604938457</c:v>
                </c:pt>
                <c:pt idx="442">
                  <c:v>-1329.9398405732586</c:v>
                </c:pt>
                <c:pt idx="443">
                  <c:v>-1504.4395974370882</c:v>
                </c:pt>
                <c:pt idx="444">
                  <c:v>-1676.1371533485546</c:v>
                </c:pt>
                <c:pt idx="445">
                  <c:v>-1844.9612398710585</c:v>
                </c:pt>
                <c:pt idx="446">
                  <c:v>-2010.8443426864455</c:v>
                </c:pt>
                <c:pt idx="447">
                  <c:v>-2173.7227417623335</c:v>
                </c:pt>
                <c:pt idx="448">
                  <c:v>-2333.5365468323521</c:v>
                </c:pt>
                <c:pt idx="449">
                  <c:v>-2490.2297281589417</c:v>
                </c:pt>
                <c:pt idx="450">
                  <c:v>-2643.7501425540522</c:v>
                </c:pt>
                <c:pt idx="451">
                  <c:v>-2794.0495546389529</c:v>
                </c:pt>
                <c:pt idx="452">
                  <c:v>-2941.0836533300621</c:v>
                </c:pt>
                <c:pt idx="453">
                  <c:v>-3084.8120635436621</c:v>
                </c:pt>
                <c:pt idx="454">
                  <c:v>-3225.1983531180595</c:v>
                </c:pt>
                <c:pt idx="455">
                  <c:v>-3362.2100349576654</c:v>
                </c:pt>
                <c:pt idx="456">
                  <c:v>-3495.8185644092509</c:v>
                </c:pt>
                <c:pt idx="457">
                  <c:v>-3625.9993318864181</c:v>
                </c:pt>
                <c:pt idx="458">
                  <c:v>-3752.7316507640999</c:v>
                </c:pt>
                <c:pt idx="459">
                  <c:v>-3875.9987405707006</c:v>
                </c:pt>
                <c:pt idx="460">
                  <c:v>-3995.787705511103</c:v>
                </c:pt>
                <c:pt idx="461">
                  <c:v>-4112.0895083595278</c:v>
                </c:pt>
                <c:pt idx="462">
                  <c:v>-4224.898939766731</c:v>
                </c:pt>
                <c:pt idx="463">
                  <c:v>-4334.2145830317086</c:v>
                </c:pt>
                <c:pt idx="464">
                  <c:v>-4440.0387743934152</c:v>
                </c:pt>
                <c:pt idx="465">
                  <c:v>-4542.3775589035658</c:v>
                </c:pt>
                <c:pt idx="466">
                  <c:v>-4641.2406419468198</c:v>
                </c:pt>
                <c:pt idx="467">
                  <c:v>-4736.6413364799437</c:v>
                </c:pt>
                <c:pt idx="468">
                  <c:v>-4828.5965060666949</c:v>
                </c:pt>
                <c:pt idx="469">
                  <c:v>-4917.1265037902613</c:v>
                </c:pt>
                <c:pt idx="470">
                  <c:v>-5002.2551071300277</c:v>
                </c:pt>
                <c:pt idx="471">
                  <c:v>-5084.0094488942568</c:v>
                </c:pt>
                <c:pt idx="472">
                  <c:v>-5162.4199443051184</c:v>
                </c:pt>
                <c:pt idx="473">
                  <c:v>-5237.5202143369797</c:v>
                </c:pt>
                <c:pt idx="474">
                  <c:v>-5309.3470054134468</c:v>
                </c:pt>
                <c:pt idx="475">
                  <c:v>-5377.9401055729859</c:v>
                </c:pt>
                <c:pt idx="476">
                  <c:v>-5443.342257217143</c:v>
                </c:pt>
                <c:pt idx="477">
                  <c:v>-5505.5990665594945</c:v>
                </c:pt>
                <c:pt idx="478">
                  <c:v>-5564.7589098973649</c:v>
                </c:pt>
                <c:pt idx="479">
                  <c:v>-5620.8728368321181</c:v>
                </c:pt>
                <c:pt idx="480">
                  <c:v>-5673.9944705674807</c:v>
                </c:pt>
                <c:pt idx="481">
                  <c:v>-5724.1799054187886</c:v>
                </c:pt>
                <c:pt idx="482">
                  <c:v>-5771.4876016693188</c:v>
                </c:pt>
                <c:pt idx="483">
                  <c:v>-5815.9782779130692</c:v>
                </c:pt>
                <c:pt idx="484">
                  <c:v>-5857.714801026189</c:v>
                </c:pt>
                <c:pt idx="485">
                  <c:v>-5896.762073912143</c:v>
                </c:pt>
                <c:pt idx="486">
                  <c:v>-5933.186921168206</c:v>
                </c:pt>
                <c:pt idx="487">
                  <c:v>-5967.0579728233415</c:v>
                </c:pt>
                <c:pt idx="488">
                  <c:v>-5998.4455462997275</c:v>
                </c:pt>
                <c:pt idx="489">
                  <c:v>-6027.4215267522113</c:v>
                </c:pt>
                <c:pt idx="490">
                  <c:v>-6054.0592459418576</c:v>
                </c:pt>
                <c:pt idx="491">
                  <c:v>-6078.4333598013554</c:v>
                </c:pt>
                <c:pt idx="492">
                  <c:v>-6100.6197248515591</c:v>
                </c:pt>
                <c:pt idx="493">
                  <c:v>-6120.6952736296525</c:v>
                </c:pt>
                <c:pt idx="494">
                  <c:v>-6138.7378892904981</c:v>
                </c:pt>
                <c:pt idx="495">
                  <c:v>-6154.8262795436094</c:v>
                </c:pt>
                <c:pt idx="496">
                  <c:v>-6169.0398500888314</c:v>
                </c:pt>
                <c:pt idx="497">
                  <c:v>-6181.4585777142511</c:v>
                </c:pt>
                <c:pt idx="498">
                  <c:v>-6192.1628832201595</c:v>
                </c:pt>
                <c:pt idx="499">
                  <c:v>-6201.2335043329022</c:v>
                </c:pt>
                <c:pt idx="500">
                  <c:v>-6208.7513687723185</c:v>
                </c:pt>
                <c:pt idx="501">
                  <c:v>-6214.7974676361255</c:v>
                </c:pt>
                <c:pt idx="502">
                  <c:v>-6219.4527292640432</c:v>
                </c:pt>
                <c:pt idx="503">
                  <c:v>-6222.7978937436883</c:v>
                </c:pt>
                <c:pt idx="504">
                  <c:v>-6224.9133882193391</c:v>
                </c:pt>
                <c:pt idx="505">
                  <c:v>-6225.8792031635166</c:v>
                </c:pt>
                <c:pt idx="506">
                  <c:v>-6225.774769769926</c:v>
                </c:pt>
                <c:pt idx="507">
                  <c:v>-6224.6788386248445</c:v>
                </c:pt>
                <c:pt idx="508">
                  <c:v>-6222.6693598122311</c:v>
                </c:pt>
                <c:pt idx="509">
                  <c:v>-6219.8233646059243</c:v>
                </c:pt>
                <c:pt idx="510">
                  <c:v>-6216.2168489001851</c:v>
                </c:pt>
                <c:pt idx="511">
                  <c:v>-6211.9246585275287</c:v>
                </c:pt>
                <c:pt idx="512">
                  <c:v>-6207.0203766102923</c:v>
                </c:pt>
                <c:pt idx="513">
                  <c:v>-6201.5762130897165</c:v>
                </c:pt>
                <c:pt idx="514">
                  <c:v>-6195.6628965734899</c:v>
                </c:pt>
                <c:pt idx="515">
                  <c:v>-6189.3495686396463</c:v>
                </c:pt>
                <c:pt idx="516">
                  <c:v>-6182.703680731569</c:v>
                </c:pt>
                <c:pt idx="517">
                  <c:v>-6175.7908937754273</c:v>
                </c:pt>
                <c:pt idx="518">
                  <c:v>-6168.6749806479193</c:v>
                </c:pt>
                <c:pt idx="519">
                  <c:v>-6161.4177316184905</c:v>
                </c:pt>
                <c:pt idx="520">
                  <c:v>-6154.0788628863456</c:v>
                </c:pt>
                <c:pt idx="521">
                  <c:v>-6146.7159283286346</c:v>
                </c:pt>
                <c:pt idx="522">
                  <c:v>-6139.3842345720568</c:v>
                </c:pt>
                <c:pt idx="523">
                  <c:v>-6132.1367594958474</c:v>
                </c:pt>
                <c:pt idx="524">
                  <c:v>-6125.0240742697579</c:v>
                </c:pt>
                <c:pt idx="525">
                  <c:v>-6118.0942690260927</c:v>
                </c:pt>
                <c:pt idx="526">
                  <c:v>-6111.3928822602265</c:v>
                </c:pt>
                <c:pt idx="527">
                  <c:v>-6104.9628340492836</c:v>
                </c:pt>
                <c:pt idx="528">
                  <c:v>-6098.8443631737882</c:v>
                </c:pt>
                <c:pt idx="529">
                  <c:v>-6093.0749682220985</c:v>
                </c:pt>
                <c:pt idx="530">
                  <c:v>-6087.6893527524117</c:v>
                </c:pt>
                <c:pt idx="531">
                  <c:v>-6082.7193745819222</c:v>
                </c:pt>
                <c:pt idx="532">
                  <c:v>-6078.1939992674834</c:v>
                </c:pt>
                <c:pt idx="533">
                  <c:v>-6074.1392578368132</c:v>
                </c:pt>
                <c:pt idx="534">
                  <c:v>-6070.5782088238466</c:v>
                </c:pt>
                <c:pt idx="535">
                  <c:v>-6067.530904656408</c:v>
                </c:pt>
                <c:pt idx="536">
                  <c:v>-6065.0143624388265</c:v>
                </c:pt>
                <c:pt idx="537">
                  <c:v>-6063.0425391665667</c:v>
                </c:pt>
                <c:pt idx="538">
                  <c:v>-6061.6263114042686</c:v>
                </c:pt>
                <c:pt idx="539">
                  <c:v>-6060.7734594530129</c:v>
                </c:pt>
                <c:pt idx="540">
                  <c:v>-6060.4886560268587</c:v>
                </c:pt>
                <c:pt idx="541">
                  <c:v>-6060.7734594530129</c:v>
                </c:pt>
                <c:pt idx="542">
                  <c:v>-6061.6263114042686</c:v>
                </c:pt>
                <c:pt idx="543">
                  <c:v>-6063.0425391665667</c:v>
                </c:pt>
                <c:pt idx="544">
                  <c:v>-6065.0143624388274</c:v>
                </c:pt>
                <c:pt idx="545">
                  <c:v>-6067.5309046564071</c:v>
                </c:pt>
                <c:pt idx="546">
                  <c:v>-6070.5782088238475</c:v>
                </c:pt>
                <c:pt idx="547">
                  <c:v>-6074.1392578368141</c:v>
                </c:pt>
                <c:pt idx="548">
                  <c:v>-6078.1939992674834</c:v>
                </c:pt>
                <c:pt idx="549">
                  <c:v>-6082.7193745819222</c:v>
                </c:pt>
                <c:pt idx="550">
                  <c:v>-6087.6893527524117</c:v>
                </c:pt>
                <c:pt idx="551">
                  <c:v>-6093.0749682220976</c:v>
                </c:pt>
                <c:pt idx="552">
                  <c:v>-6098.8443631737873</c:v>
                </c:pt>
                <c:pt idx="553">
                  <c:v>-6104.9628340492845</c:v>
                </c:pt>
                <c:pt idx="554">
                  <c:v>-6111.3928822602265</c:v>
                </c:pt>
                <c:pt idx="555">
                  <c:v>-6118.0942690260927</c:v>
                </c:pt>
                <c:pt idx="556">
                  <c:v>-6125.024074269757</c:v>
                </c:pt>
                <c:pt idx="557">
                  <c:v>-6132.1367594958456</c:v>
                </c:pt>
                <c:pt idx="558">
                  <c:v>-6139.3842345720568</c:v>
                </c:pt>
                <c:pt idx="559">
                  <c:v>-6146.7159283286337</c:v>
                </c:pt>
                <c:pt idx="560">
                  <c:v>-6154.0788628863447</c:v>
                </c:pt>
                <c:pt idx="561">
                  <c:v>-6161.4177316184914</c:v>
                </c:pt>
                <c:pt idx="562">
                  <c:v>-6168.6749806479193</c:v>
                </c:pt>
                <c:pt idx="563">
                  <c:v>-6175.7908937754273</c:v>
                </c:pt>
                <c:pt idx="564">
                  <c:v>-6182.703680731569</c:v>
                </c:pt>
                <c:pt idx="565">
                  <c:v>-6189.3495686396463</c:v>
                </c:pt>
                <c:pt idx="566">
                  <c:v>-6195.662896573489</c:v>
                </c:pt>
                <c:pt idx="567">
                  <c:v>-6201.5762130897165</c:v>
                </c:pt>
                <c:pt idx="568">
                  <c:v>-6207.0203766102914</c:v>
                </c:pt>
                <c:pt idx="569">
                  <c:v>-6211.9246585275287</c:v>
                </c:pt>
                <c:pt idx="570">
                  <c:v>-6216.2168489001851</c:v>
                </c:pt>
                <c:pt idx="571">
                  <c:v>-6219.8233646059243</c:v>
                </c:pt>
                <c:pt idx="572">
                  <c:v>-6222.6693598122301</c:v>
                </c:pt>
                <c:pt idx="573">
                  <c:v>-6224.6788386248436</c:v>
                </c:pt>
                <c:pt idx="574">
                  <c:v>-6225.774769769926</c:v>
                </c:pt>
                <c:pt idx="575">
                  <c:v>-6225.8792031635176</c:v>
                </c:pt>
                <c:pt idx="576">
                  <c:v>-6224.913388219341</c:v>
                </c:pt>
                <c:pt idx="577">
                  <c:v>-6222.7978937436883</c:v>
                </c:pt>
                <c:pt idx="578">
                  <c:v>-6219.4527292640432</c:v>
                </c:pt>
                <c:pt idx="579">
                  <c:v>-6214.7974676361264</c:v>
                </c:pt>
                <c:pt idx="580">
                  <c:v>-6208.7513687723176</c:v>
                </c:pt>
                <c:pt idx="581">
                  <c:v>-6201.2335043329022</c:v>
                </c:pt>
                <c:pt idx="582">
                  <c:v>-6192.1628832201604</c:v>
                </c:pt>
                <c:pt idx="583">
                  <c:v>-6181.4585777142511</c:v>
                </c:pt>
                <c:pt idx="584">
                  <c:v>-6169.0398500888314</c:v>
                </c:pt>
                <c:pt idx="585">
                  <c:v>-6154.8262795436103</c:v>
                </c:pt>
                <c:pt idx="586">
                  <c:v>-6138.7378892904981</c:v>
                </c:pt>
                <c:pt idx="587">
                  <c:v>-6120.6952736296535</c:v>
                </c:pt>
                <c:pt idx="588">
                  <c:v>-6100.61972485156</c:v>
                </c:pt>
                <c:pt idx="589">
                  <c:v>-6078.4333598013545</c:v>
                </c:pt>
                <c:pt idx="590">
                  <c:v>-6054.0592459418567</c:v>
                </c:pt>
                <c:pt idx="591">
                  <c:v>-6027.4215267522113</c:v>
                </c:pt>
                <c:pt idx="592">
                  <c:v>-5998.4455462997275</c:v>
                </c:pt>
                <c:pt idx="593">
                  <c:v>-5967.0579728233415</c:v>
                </c:pt>
                <c:pt idx="594">
                  <c:v>-5933.186921168206</c:v>
                </c:pt>
                <c:pt idx="595">
                  <c:v>-5896.7620739121448</c:v>
                </c:pt>
                <c:pt idx="596">
                  <c:v>-5857.7148010261917</c:v>
                </c:pt>
                <c:pt idx="597">
                  <c:v>-5815.9782779130692</c:v>
                </c:pt>
                <c:pt idx="598">
                  <c:v>-5771.4876016693188</c:v>
                </c:pt>
                <c:pt idx="599">
                  <c:v>-5724.1799054187895</c:v>
                </c:pt>
                <c:pt idx="600">
                  <c:v>-5673.9944705674843</c:v>
                </c:pt>
                <c:pt idx="601">
                  <c:v>-5620.8728368321181</c:v>
                </c:pt>
                <c:pt idx="602">
                  <c:v>-5564.7589098973667</c:v>
                </c:pt>
                <c:pt idx="603">
                  <c:v>-5505.5990665594964</c:v>
                </c:pt>
                <c:pt idx="604">
                  <c:v>-5443.3422572171448</c:v>
                </c:pt>
                <c:pt idx="605">
                  <c:v>-5377.9401055729886</c:v>
                </c:pt>
                <c:pt idx="606">
                  <c:v>-5309.3470054134468</c:v>
                </c:pt>
                <c:pt idx="607">
                  <c:v>-5237.5202143369797</c:v>
                </c:pt>
                <c:pt idx="608">
                  <c:v>-5162.4199443051202</c:v>
                </c:pt>
                <c:pt idx="609">
                  <c:v>-5084.0094488942586</c:v>
                </c:pt>
                <c:pt idx="610">
                  <c:v>-5002.2551071300313</c:v>
                </c:pt>
                <c:pt idx="611">
                  <c:v>-4917.126503790264</c:v>
                </c:pt>
                <c:pt idx="612">
                  <c:v>-4828.5965060666958</c:v>
                </c:pt>
                <c:pt idx="613">
                  <c:v>-4736.6413364799455</c:v>
                </c:pt>
                <c:pt idx="614">
                  <c:v>-4641.240641946818</c:v>
                </c:pt>
                <c:pt idx="615">
                  <c:v>-4542.377558903564</c:v>
                </c:pt>
                <c:pt idx="616">
                  <c:v>-4440.0387743934152</c:v>
                </c:pt>
                <c:pt idx="617">
                  <c:v>-4334.2145830317113</c:v>
                </c:pt>
                <c:pt idx="618">
                  <c:v>-4224.8989397667356</c:v>
                </c:pt>
                <c:pt idx="619">
                  <c:v>-4112.0895083595324</c:v>
                </c:pt>
                <c:pt idx="620">
                  <c:v>-3995.787705511103</c:v>
                </c:pt>
                <c:pt idx="621">
                  <c:v>-3875.9987405707006</c:v>
                </c:pt>
                <c:pt idx="622">
                  <c:v>-3752.7316507640971</c:v>
                </c:pt>
                <c:pt idx="623">
                  <c:v>-3625.9993318864163</c:v>
                </c:pt>
                <c:pt idx="624">
                  <c:v>-3495.8185644092518</c:v>
                </c:pt>
                <c:pt idx="625">
                  <c:v>-3362.2100349576654</c:v>
                </c:pt>
                <c:pt idx="626">
                  <c:v>-3225.1983531180617</c:v>
                </c:pt>
                <c:pt idx="627">
                  <c:v>-3084.8120635436676</c:v>
                </c:pt>
                <c:pt idx="628">
                  <c:v>-2941.0836533300699</c:v>
                </c:pt>
                <c:pt idx="629">
                  <c:v>-2794.0495546389534</c:v>
                </c:pt>
                <c:pt idx="630">
                  <c:v>-2643.750142554054</c:v>
                </c:pt>
                <c:pt idx="631">
                  <c:v>-2490.229728158944</c:v>
                </c:pt>
                <c:pt idx="632">
                  <c:v>-2333.5365468323503</c:v>
                </c:pt>
                <c:pt idx="633">
                  <c:v>-2173.7227417623335</c:v>
                </c:pt>
                <c:pt idx="634">
                  <c:v>-2010.8443426864478</c:v>
                </c:pt>
                <c:pt idx="635">
                  <c:v>-1844.9612398710608</c:v>
                </c:pt>
                <c:pt idx="636">
                  <c:v>-1676.137153348559</c:v>
                </c:pt>
                <c:pt idx="637">
                  <c:v>-1504.4395974370861</c:v>
                </c:pt>
                <c:pt idx="638">
                  <c:v>-1329.9398405732609</c:v>
                </c:pt>
                <c:pt idx="639">
                  <c:v>-1152.7128604938482</c:v>
                </c:pt>
                <c:pt idx="640">
                  <c:v>-972.83729480837417</c:v>
                </c:pt>
                <c:pt idx="641">
                  <c:v>-790.39538700999935</c:v>
                </c:pt>
                <c:pt idx="642">
                  <c:v>-605.47292797774253</c:v>
                </c:pt>
                <c:pt idx="643">
                  <c:v>-418.1591930286047</c:v>
                </c:pt>
                <c:pt idx="644">
                  <c:v>-228.54687458368042</c:v>
                </c:pt>
                <c:pt idx="645">
                  <c:v>-36.73201051751272</c:v>
                </c:pt>
                <c:pt idx="646">
                  <c:v>157.18609173433444</c:v>
                </c:pt>
                <c:pt idx="647">
                  <c:v>353.10493522982927</c:v>
                </c:pt>
                <c:pt idx="648">
                  <c:v>550.91891765185539</c:v>
                </c:pt>
                <c:pt idx="649">
                  <c:v>750.51941942646386</c:v>
                </c:pt>
                <c:pt idx="650">
                  <c:v>951.79489573294472</c:v>
                </c:pt>
                <c:pt idx="651">
                  <c:v>1154.6309723059126</c:v>
                </c:pt>
                <c:pt idx="652">
                  <c:v>1358.9105449248925</c:v>
                </c:pt>
                <c:pt idx="653">
                  <c:v>1564.5138824822964</c:v>
                </c:pt>
                <c:pt idx="654">
                  <c:v>1771.3187335164293</c:v>
                </c:pt>
                <c:pt idx="655">
                  <c:v>1979.2004360914541</c:v>
                </c:pt>
                <c:pt idx="656">
                  <c:v>2188.0320309026483</c:v>
                </c:pt>
                <c:pt idx="657">
                  <c:v>2397.6843774807026</c:v>
                </c:pt>
                <c:pt idx="658">
                  <c:v>2608.0262733653585</c:v>
                </c:pt>
                <c:pt idx="659">
                  <c:v>2818.9245761147627</c:v>
                </c:pt>
                <c:pt idx="660">
                  <c:v>3030.2443280134303</c:v>
                </c:pt>
                <c:pt idx="661">
                  <c:v>3241.8488833382421</c:v>
                </c:pt>
                <c:pt idx="662">
                  <c:v>3453.6000380389009</c:v>
                </c:pt>
                <c:pt idx="663">
                  <c:v>3665.358161685856</c:v>
                </c:pt>
                <c:pt idx="664">
                  <c:v>3876.9823315361709</c:v>
                </c:pt>
                <c:pt idx="665">
                  <c:v>4088.3304685649555</c:v>
                </c:pt>
                <c:pt idx="666">
                  <c:v>4299.2594753074191</c:v>
                </c:pt>
                <c:pt idx="667">
                  <c:v>4509.6253753545097</c:v>
                </c:pt>
                <c:pt idx="668">
                  <c:v>4719.2834543425943</c:v>
                </c:pt>
                <c:pt idx="669">
                  <c:v>4928.0884022760019</c:v>
                </c:pt>
                <c:pt idx="670">
                  <c:v>5135.894457019459</c:v>
                </c:pt>
                <c:pt idx="671">
                  <c:v>5342.5555487956262</c:v>
                </c:pt>
                <c:pt idx="672">
                  <c:v>5547.9254455219234</c:v>
                </c:pt>
                <c:pt idx="673">
                  <c:v>5751.8578988194467</c:v>
                </c:pt>
                <c:pt idx="674">
                  <c:v>5954.2067905258837</c:v>
                </c:pt>
                <c:pt idx="675">
                  <c:v>6154.8262795436067</c:v>
                </c:pt>
                <c:pt idx="676">
                  <c:v>6353.5709488534303</c:v>
                </c:pt>
                <c:pt idx="677">
                  <c:v>6550.2959525244532</c:v>
                </c:pt>
                <c:pt idx="678">
                  <c:v>6744.8571625497898</c:v>
                </c:pt>
                <c:pt idx="679">
                  <c:v>6937.1113153386259</c:v>
                </c:pt>
                <c:pt idx="680">
                  <c:v>7126.9161576947108</c:v>
                </c:pt>
                <c:pt idx="681">
                  <c:v>7314.1305921123303</c:v>
                </c:pt>
                <c:pt idx="682">
                  <c:v>7498.6148212211729</c:v>
                </c:pt>
                <c:pt idx="683">
                  <c:v>7680.2304912125155</c:v>
                </c:pt>
                <c:pt idx="684">
                  <c:v>7858.8408340801216</c:v>
                </c:pt>
                <c:pt idx="685">
                  <c:v>8034.3108085107024</c:v>
                </c:pt>
                <c:pt idx="686">
                  <c:v>8206.5072392599304</c:v>
                </c:pt>
                <c:pt idx="687">
                  <c:v>8375.2989548520527</c:v>
                </c:pt>
                <c:pt idx="688">
                  <c:v>8540.5569234426348</c:v>
                </c:pt>
                <c:pt idx="689">
                  <c:v>8702.1543866864668</c:v>
                </c:pt>
                <c:pt idx="690">
                  <c:v>8859.9669914542337</c:v>
                </c:pt>
                <c:pt idx="691">
                  <c:v>9013.8729192448791</c:v>
                </c:pt>
                <c:pt idx="692">
                  <c:v>9163.7530131422936</c:v>
                </c:pt>
                <c:pt idx="693">
                  <c:v>9309.4909021685071</c:v>
                </c:pt>
                <c:pt idx="694">
                  <c:v>9450.9731228879864</c:v>
                </c:pt>
                <c:pt idx="695">
                  <c:v>9588.0892381211779</c:v>
                </c:pt>
                <c:pt idx="696">
                  <c:v>9720.7319526285937</c:v>
                </c:pt>
                <c:pt idx="697">
                  <c:v>9848.7972256301</c:v>
                </c:pt>
                <c:pt idx="698">
                  <c:v>9972.1843800281422</c:v>
                </c:pt>
                <c:pt idx="699">
                  <c:v>10090.796208206822</c:v>
                </c:pt>
                <c:pt idx="700">
                  <c:v>10204.539074283422</c:v>
                </c:pt>
                <c:pt idx="701">
                  <c:v>10313.323012692425</c:v>
                </c:pt>
                <c:pt idx="702">
                  <c:v>10417.061822986892</c:v>
                </c:pt>
                <c:pt idx="703">
                  <c:v>10515.673160745964</c:v>
                </c:pt>
                <c:pt idx="704">
                  <c:v>10609.078624482243</c:v>
                </c:pt>
                <c:pt idx="705">
                  <c:v>10697.203838447176</c:v>
                </c:pt>
                <c:pt idx="706">
                  <c:v>10779.978531237319</c:v>
                </c:pt>
                <c:pt idx="707">
                  <c:v>10857.336610109594</c:v>
                </c:pt>
                <c:pt idx="708">
                  <c:v>10929.216230918253</c:v>
                </c:pt>
                <c:pt idx="709">
                  <c:v>10995.559863591619</c:v>
                </c:pt>
                <c:pt idx="710">
                  <c:v>11056.314353071883</c:v>
                </c:pt>
                <c:pt idx="711">
                  <c:v>11111.430975646468</c:v>
                </c:pt>
                <c:pt idx="712">
                  <c:v>11160.865490604845</c:v>
                </c:pt>
                <c:pt idx="713">
                  <c:v>11204.578187160319</c:v>
                </c:pt>
                <c:pt idx="714">
                  <c:v>11242.533926581653</c:v>
                </c:pt>
                <c:pt idx="715">
                  <c:v>11274.70217948513</c:v>
                </c:pt>
                <c:pt idx="716">
                  <c:v>11301.057058243336</c:v>
                </c:pt>
                <c:pt idx="717">
                  <c:v>11321.577344472566</c:v>
                </c:pt>
                <c:pt idx="718">
                  <c:v>11336.246511566686</c:v>
                </c:pt>
                <c:pt idx="719">
                  <c:v>11345.052742250908</c:v>
                </c:pt>
              </c:numCache>
            </c:numRef>
          </c:yVal>
          <c:smooth val="1"/>
          <c:extLst>
            <c:ext xmlns:c16="http://schemas.microsoft.com/office/drawing/2014/chart" uri="{C3380CC4-5D6E-409C-BE32-E72D297353CC}">
              <c16:uniqueId val="{00000000-5509-4D9B-90FC-C543BA3DDA68}"/>
            </c:ext>
          </c:extLst>
        </c:ser>
        <c:ser>
          <c:idx val="4"/>
          <c:order val="4"/>
          <c:tx>
            <c:v>M Engine 1st Order</c:v>
          </c:tx>
          <c:spPr>
            <a:ln w="22225" cap="rnd">
              <a:solidFill>
                <a:schemeClr val="accent5"/>
              </a:solidFill>
            </a:ln>
            <a:effectLst>
              <a:glow rad="139700">
                <a:schemeClr val="accent5">
                  <a:satMod val="175000"/>
                  <a:alpha val="14000"/>
                </a:schemeClr>
              </a:glow>
            </a:effectLst>
          </c:spPr>
          <c:marker>
            <c:symbol val="none"/>
          </c:marker>
          <c:xVal>
            <c:numRef>
              <c:f>Modified!$A$27:$A$746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Modified!$J$27:$J$746</c:f>
              <c:numCache>
                <c:formatCode>General</c:formatCode>
                <c:ptCount val="720"/>
                <c:pt idx="0">
                  <c:v>8704.238798580911</c:v>
                </c:pt>
                <c:pt idx="1">
                  <c:v>8702.9131008519598</c:v>
                </c:pt>
                <c:pt idx="2">
                  <c:v>8698.9364114854779</c:v>
                </c:pt>
                <c:pt idx="3">
                  <c:v>8692.309941819567</c:v>
                </c:pt>
                <c:pt idx="4">
                  <c:v>8683.0357103410806</c:v>
                </c:pt>
                <c:pt idx="5">
                  <c:v>8671.1165420707675</c:v>
                </c:pt>
                <c:pt idx="6">
                  <c:v>8656.5560677027497</c:v>
                </c:pt>
                <c:pt idx="7">
                  <c:v>8639.3587224985658</c:v>
                </c:pt>
                <c:pt idx="8">
                  <c:v>8619.5297449361642</c:v>
                </c:pt>
                <c:pt idx="9">
                  <c:v>8597.0751751141961</c:v>
                </c:pt>
                <c:pt idx="10">
                  <c:v>8572.001852912148</c:v>
                </c:pt>
                <c:pt idx="11">
                  <c:v>8544.3174159068585</c:v>
                </c:pt>
                <c:pt idx="12">
                  <c:v>8514.0302970460216</c:v>
                </c:pt>
                <c:pt idx="13">
                  <c:v>8481.149722079439</c:v>
                </c:pt>
                <c:pt idx="14">
                  <c:v>8445.6857067487726</c:v>
                </c:pt>
                <c:pt idx="15">
                  <c:v>8407.6490537366335</c:v>
                </c:pt>
                <c:pt idx="16">
                  <c:v>8367.0513493759991</c:v>
                </c:pt>
                <c:pt idx="17">
                  <c:v>8323.9049601209044</c:v>
                </c:pt>
                <c:pt idx="18">
                  <c:v>8278.2230287794737</c:v>
                </c:pt>
                <c:pt idx="19">
                  <c:v>8230.0194705105296</c:v>
                </c:pt>
                <c:pt idx="20">
                  <c:v>8179.3089685848827</c:v>
                </c:pt>
                <c:pt idx="21">
                  <c:v>8126.1069699126565</c:v>
                </c:pt>
                <c:pt idx="22">
                  <c:v>8070.4296803380312</c:v>
                </c:pt>
                <c:pt idx="23">
                  <c:v>8012.2940597027628</c:v>
                </c:pt>
                <c:pt idx="24">
                  <c:v>7951.7178166800823</c:v>
                </c:pt>
                <c:pt idx="25">
                  <c:v>7888.7194033804117</c:v>
                </c:pt>
                <c:pt idx="26">
                  <c:v>7823.3180097307386</c:v>
                </c:pt>
                <c:pt idx="27">
                  <c:v>7755.5335576291109</c:v>
                </c:pt>
                <c:pt idx="28">
                  <c:v>7685.3866948762925</c:v>
                </c:pt>
                <c:pt idx="29">
                  <c:v>7612.8987888862039</c:v>
                </c:pt>
                <c:pt idx="30">
                  <c:v>7538.0919201772085</c:v>
                </c:pt>
                <c:pt idx="31">
                  <c:v>7460.9888756461951</c:v>
                </c:pt>
                <c:pt idx="32">
                  <c:v>7381.6131416274329</c:v>
                </c:pt>
                <c:pt idx="33">
                  <c:v>7299.9888967384477</c:v>
                </c:pt>
                <c:pt idx="34">
                  <c:v>7216.1410045149278</c:v>
                </c:pt>
                <c:pt idx="35">
                  <c:v>7130.0950058371091</c:v>
                </c:pt>
                <c:pt idx="36">
                  <c:v>7041.8771111497308</c:v>
                </c:pt>
                <c:pt idx="37">
                  <c:v>6951.514192478101</c:v>
                </c:pt>
                <c:pt idx="38">
                  <c:v>6859.0337752426085</c:v>
                </c:pt>
                <c:pt idx="39">
                  <c:v>6764.4640298742279</c:v>
                </c:pt>
                <c:pt idx="40">
                  <c:v>6667.8337632335142</c:v>
                </c:pt>
                <c:pt idx="41">
                  <c:v>6569.1724098357645</c:v>
                </c:pt>
                <c:pt idx="42">
                  <c:v>6468.5100228849751</c:v>
                </c:pt>
                <c:pt idx="43">
                  <c:v>6365.8772651193522</c:v>
                </c:pt>
                <c:pt idx="44">
                  <c:v>6261.3053994711308</c:v>
                </c:pt>
                <c:pt idx="45">
                  <c:v>6154.8262795436085</c:v>
                </c:pt>
                <c:pt idx="46">
                  <c:v>6046.4723399081895</c:v>
                </c:pt>
                <c:pt idx="47">
                  <c:v>5936.2765862245496</c:v>
                </c:pt>
                <c:pt idx="48">
                  <c:v>5824.2725851867408</c:v>
                </c:pt>
                <c:pt idx="49">
                  <c:v>5710.4944542984904</c:v>
                </c:pt>
                <c:pt idx="50">
                  <c:v>5594.9768514806583</c:v>
                </c:pt>
                <c:pt idx="51">
                  <c:v>5477.7549645141071</c:v>
                </c:pt>
                <c:pt idx="52">
                  <c:v>5358.8645003211614</c:v>
                </c:pt>
                <c:pt idx="53">
                  <c:v>5238.3416740889252</c:v>
                </c:pt>
                <c:pt idx="54">
                  <c:v>5116.2231982378116</c:v>
                </c:pt>
                <c:pt idx="55">
                  <c:v>4992.5462712385497</c:v>
                </c:pt>
                <c:pt idx="56">
                  <c:v>4867.34856628118</c:v>
                </c:pt>
                <c:pt idx="57">
                  <c:v>4740.6682197994623</c:v>
                </c:pt>
                <c:pt idx="58">
                  <c:v>4612.5438198541096</c:v>
                </c:pt>
                <c:pt idx="59">
                  <c:v>4483.0143943785151</c:v>
                </c:pt>
                <c:pt idx="60">
                  <c:v>4352.1193992904564</c:v>
                </c:pt>
                <c:pt idx="61">
                  <c:v>4219.8987064734392</c:v>
                </c:pt>
                <c:pt idx="62">
                  <c:v>4086.3925916313619</c:v>
                </c:pt>
                <c:pt idx="63">
                  <c:v>3951.6417220200992</c:v>
                </c:pt>
                <c:pt idx="64">
                  <c:v>3815.6871440598957</c:v>
                </c:pt>
                <c:pt idx="65">
                  <c:v>3678.5702708322201</c:v>
                </c:pt>
                <c:pt idx="66">
                  <c:v>3540.332869464939</c:v>
                </c:pt>
                <c:pt idx="67">
                  <c:v>3401.0170484096375</c:v>
                </c:pt>
                <c:pt idx="68">
                  <c:v>3260.6652446150056</c:v>
                </c:pt>
                <c:pt idx="69">
                  <c:v>3119.3202106000831</c:v>
                </c:pt>
                <c:pt idx="70">
                  <c:v>2977.0250014314847</c:v>
                </c:pt>
                <c:pt idx="71">
                  <c:v>2833.8229616083631</c:v>
                </c:pt>
                <c:pt idx="72">
                  <c:v>2689.7577118592749</c:v>
                </c:pt>
                <c:pt idx="73">
                  <c:v>2544.8731358548866</c:v>
                </c:pt>
                <c:pt idx="74">
                  <c:v>2399.2133668405781</c:v>
                </c:pt>
                <c:pt idx="75">
                  <c:v>2252.8227741930268</c:v>
                </c:pt>
                <c:pt idx="76">
                  <c:v>2105.7459499048664</c:v>
                </c:pt>
                <c:pt idx="77">
                  <c:v>1958.027695001552</c:v>
                </c:pt>
                <c:pt idx="78">
                  <c:v>1809.7130058944927</c:v>
                </c:pt>
                <c:pt idx="79">
                  <c:v>1660.8470606747621</c:v>
                </c:pt>
                <c:pt idx="80">
                  <c:v>1511.4752053513632</c:v>
                </c:pt>
                <c:pt idx="81">
                  <c:v>1361.642940038425</c:v>
                </c:pt>
                <c:pt idx="82">
                  <c:v>1211.3959050954199</c:v>
                </c:pt>
                <c:pt idx="83">
                  <c:v>1060.7798672246672</c:v>
                </c:pt>
                <c:pt idx="84">
                  <c:v>909.84070553034474</c:v>
                </c:pt>
                <c:pt idx="85">
                  <c:v>758.62439754330069</c:v>
                </c:pt>
                <c:pt idx="86">
                  <c:v>607.17700521580537</c:v>
                </c:pt>
                <c:pt idx="87">
                  <c:v>455.54466089066557</c:v>
                </c:pt>
                <c:pt idx="88">
                  <c:v>303.77355324885821</c:v>
                </c:pt>
                <c:pt idx="89">
                  <c:v>151.90991324000305</c:v>
                </c:pt>
                <c:pt idx="90">
                  <c:v>-1.5995977072855601E-12</c:v>
                </c:pt>
                <c:pt idx="91">
                  <c:v>-151.90991324000629</c:v>
                </c:pt>
                <c:pt idx="92">
                  <c:v>-303.77355324886145</c:v>
                </c:pt>
                <c:pt idx="93">
                  <c:v>-455.54466089066864</c:v>
                </c:pt>
                <c:pt idx="94">
                  <c:v>-607.17700521580855</c:v>
                </c:pt>
                <c:pt idx="95">
                  <c:v>-758.62439754330376</c:v>
                </c:pt>
                <c:pt idx="96">
                  <c:v>-909.84070553034803</c:v>
                </c:pt>
                <c:pt idx="97">
                  <c:v>-1060.7798672246627</c:v>
                </c:pt>
                <c:pt idx="98">
                  <c:v>-1211.3959050954156</c:v>
                </c:pt>
                <c:pt idx="99">
                  <c:v>-1361.6429400384282</c:v>
                </c:pt>
                <c:pt idx="100">
                  <c:v>-1511.4752053513662</c:v>
                </c:pt>
                <c:pt idx="101">
                  <c:v>-1660.8470606747726</c:v>
                </c:pt>
                <c:pt idx="102">
                  <c:v>-1809.7130058945033</c:v>
                </c:pt>
                <c:pt idx="103">
                  <c:v>-1958.027695001555</c:v>
                </c:pt>
                <c:pt idx="104">
                  <c:v>-2105.7459499048691</c:v>
                </c:pt>
                <c:pt idx="105">
                  <c:v>-2252.8227741930227</c:v>
                </c:pt>
                <c:pt idx="106">
                  <c:v>-2399.2133668405736</c:v>
                </c:pt>
                <c:pt idx="107">
                  <c:v>-2544.8731358548903</c:v>
                </c:pt>
                <c:pt idx="108">
                  <c:v>-2689.7577118592776</c:v>
                </c:pt>
                <c:pt idx="109">
                  <c:v>-2833.8229616083659</c:v>
                </c:pt>
                <c:pt idx="110">
                  <c:v>-2977.0250014314956</c:v>
                </c:pt>
                <c:pt idx="111">
                  <c:v>-3119.3202106000931</c:v>
                </c:pt>
                <c:pt idx="112">
                  <c:v>-3260.6652446150088</c:v>
                </c:pt>
                <c:pt idx="113">
                  <c:v>-3401.0170484096402</c:v>
                </c:pt>
                <c:pt idx="114">
                  <c:v>-3540.3328694649349</c:v>
                </c:pt>
                <c:pt idx="115">
                  <c:v>-3678.5702708322233</c:v>
                </c:pt>
                <c:pt idx="116">
                  <c:v>-3815.6871440598984</c:v>
                </c:pt>
                <c:pt idx="117">
                  <c:v>-3951.641722020101</c:v>
                </c:pt>
                <c:pt idx="118">
                  <c:v>-4086.3925916313647</c:v>
                </c:pt>
                <c:pt idx="119">
                  <c:v>-4219.898706473442</c:v>
                </c:pt>
                <c:pt idx="120">
                  <c:v>-4352.1193992904591</c:v>
                </c:pt>
                <c:pt idx="121">
                  <c:v>-4483.0143943785179</c:v>
                </c:pt>
                <c:pt idx="122">
                  <c:v>-4612.5438198541124</c:v>
                </c:pt>
                <c:pt idx="123">
                  <c:v>-4740.6682197994651</c:v>
                </c:pt>
                <c:pt idx="124">
                  <c:v>-4867.3485662811881</c:v>
                </c:pt>
                <c:pt idx="125">
                  <c:v>-4992.5462712385524</c:v>
                </c:pt>
                <c:pt idx="126">
                  <c:v>-5116.2231982378144</c:v>
                </c:pt>
                <c:pt idx="127">
                  <c:v>-5238.3416740889279</c:v>
                </c:pt>
                <c:pt idx="128">
                  <c:v>-5358.8645003211577</c:v>
                </c:pt>
                <c:pt idx="129">
                  <c:v>-5477.7549645141034</c:v>
                </c:pt>
                <c:pt idx="130">
                  <c:v>-5594.9768514806601</c:v>
                </c:pt>
                <c:pt idx="131">
                  <c:v>-5710.4944542984949</c:v>
                </c:pt>
                <c:pt idx="132">
                  <c:v>-5824.2725851867463</c:v>
                </c:pt>
                <c:pt idx="133">
                  <c:v>-5936.2765862245569</c:v>
                </c:pt>
                <c:pt idx="134">
                  <c:v>-6046.4723399081986</c:v>
                </c:pt>
                <c:pt idx="135">
                  <c:v>-6154.8262795436112</c:v>
                </c:pt>
                <c:pt idx="136">
                  <c:v>-6261.3053994711327</c:v>
                </c:pt>
                <c:pt idx="137">
                  <c:v>-6365.8772651193522</c:v>
                </c:pt>
                <c:pt idx="138">
                  <c:v>-6468.5100228849751</c:v>
                </c:pt>
                <c:pt idx="139">
                  <c:v>-6569.1724098357645</c:v>
                </c:pt>
                <c:pt idx="140">
                  <c:v>-6667.833763233516</c:v>
                </c:pt>
                <c:pt idx="141">
                  <c:v>-6764.4640298742306</c:v>
                </c:pt>
                <c:pt idx="142">
                  <c:v>-6859.033775242614</c:v>
                </c:pt>
                <c:pt idx="143">
                  <c:v>-6951.5141924781037</c:v>
                </c:pt>
                <c:pt idx="144">
                  <c:v>-7041.8771111497335</c:v>
                </c:pt>
                <c:pt idx="145">
                  <c:v>-7130.0950058371136</c:v>
                </c:pt>
                <c:pt idx="146">
                  <c:v>-7216.1410045149323</c:v>
                </c:pt>
                <c:pt idx="147">
                  <c:v>-7299.9888967384477</c:v>
                </c:pt>
                <c:pt idx="148">
                  <c:v>-7381.6131416274384</c:v>
                </c:pt>
                <c:pt idx="149">
                  <c:v>-7460.9888756461978</c:v>
                </c:pt>
                <c:pt idx="150">
                  <c:v>-7538.0919201772103</c:v>
                </c:pt>
                <c:pt idx="151">
                  <c:v>-7612.8987888862039</c:v>
                </c:pt>
                <c:pt idx="152">
                  <c:v>-7685.3866948762925</c:v>
                </c:pt>
                <c:pt idx="153">
                  <c:v>-7755.5335576291145</c:v>
                </c:pt>
                <c:pt idx="154">
                  <c:v>-7823.3180097307386</c:v>
                </c:pt>
                <c:pt idx="155">
                  <c:v>-7888.7194033804153</c:v>
                </c:pt>
                <c:pt idx="156">
                  <c:v>-7951.7178166800823</c:v>
                </c:pt>
                <c:pt idx="157">
                  <c:v>-8012.2940597027673</c:v>
                </c:pt>
                <c:pt idx="158">
                  <c:v>-8070.429680338033</c:v>
                </c:pt>
                <c:pt idx="159">
                  <c:v>-8126.1069699126583</c:v>
                </c:pt>
                <c:pt idx="160">
                  <c:v>-8179.3089685848827</c:v>
                </c:pt>
                <c:pt idx="161">
                  <c:v>-8230.0194705105314</c:v>
                </c:pt>
                <c:pt idx="162">
                  <c:v>-8278.2230287794737</c:v>
                </c:pt>
                <c:pt idx="163">
                  <c:v>-8323.9049601209044</c:v>
                </c:pt>
                <c:pt idx="164">
                  <c:v>-8367.0513493760009</c:v>
                </c:pt>
                <c:pt idx="165">
                  <c:v>-8407.6490537366335</c:v>
                </c:pt>
                <c:pt idx="166">
                  <c:v>-8445.6857067487726</c:v>
                </c:pt>
                <c:pt idx="167">
                  <c:v>-8481.1497220794408</c:v>
                </c:pt>
                <c:pt idx="168">
                  <c:v>-8514.0302970460216</c:v>
                </c:pt>
                <c:pt idx="169">
                  <c:v>-8544.3174159068585</c:v>
                </c:pt>
                <c:pt idx="170">
                  <c:v>-8572.001852912148</c:v>
                </c:pt>
                <c:pt idx="171">
                  <c:v>-8597.0751751141961</c:v>
                </c:pt>
                <c:pt idx="172">
                  <c:v>-8619.5297449361642</c:v>
                </c:pt>
                <c:pt idx="173">
                  <c:v>-8639.3587224985658</c:v>
                </c:pt>
                <c:pt idx="174">
                  <c:v>-8656.5560677027515</c:v>
                </c:pt>
                <c:pt idx="175">
                  <c:v>-8671.1165420707675</c:v>
                </c:pt>
                <c:pt idx="176">
                  <c:v>-8683.0357103410806</c:v>
                </c:pt>
                <c:pt idx="177">
                  <c:v>-8692.309941819567</c:v>
                </c:pt>
                <c:pt idx="178">
                  <c:v>-8698.9364114854779</c:v>
                </c:pt>
                <c:pt idx="179">
                  <c:v>-8702.9131008519598</c:v>
                </c:pt>
                <c:pt idx="180">
                  <c:v>-8704.238798580911</c:v>
                </c:pt>
                <c:pt idx="181">
                  <c:v>-8702.9131008519598</c:v>
                </c:pt>
                <c:pt idx="182">
                  <c:v>-8698.9364114854779</c:v>
                </c:pt>
                <c:pt idx="183">
                  <c:v>-8692.309941819567</c:v>
                </c:pt>
                <c:pt idx="184">
                  <c:v>-8683.0357103410806</c:v>
                </c:pt>
                <c:pt idx="185">
                  <c:v>-8671.1165420707675</c:v>
                </c:pt>
                <c:pt idx="186">
                  <c:v>-8656.5560677027497</c:v>
                </c:pt>
                <c:pt idx="187">
                  <c:v>-8639.3587224985658</c:v>
                </c:pt>
                <c:pt idx="188">
                  <c:v>-8619.5297449361642</c:v>
                </c:pt>
                <c:pt idx="189">
                  <c:v>-8597.0751751141961</c:v>
                </c:pt>
                <c:pt idx="190">
                  <c:v>-8572.001852912148</c:v>
                </c:pt>
                <c:pt idx="191">
                  <c:v>-8544.3174159068585</c:v>
                </c:pt>
                <c:pt idx="192">
                  <c:v>-8514.0302970460216</c:v>
                </c:pt>
                <c:pt idx="193">
                  <c:v>-8481.1497220794408</c:v>
                </c:pt>
                <c:pt idx="194">
                  <c:v>-8445.6857067487726</c:v>
                </c:pt>
                <c:pt idx="195">
                  <c:v>-8407.6490537366335</c:v>
                </c:pt>
                <c:pt idx="196">
                  <c:v>-8367.0513493759991</c:v>
                </c:pt>
                <c:pt idx="197">
                  <c:v>-8323.9049601209044</c:v>
                </c:pt>
                <c:pt idx="198">
                  <c:v>-8278.2230287794737</c:v>
                </c:pt>
                <c:pt idx="199">
                  <c:v>-8230.0194705105314</c:v>
                </c:pt>
                <c:pt idx="200">
                  <c:v>-8179.3089685848827</c:v>
                </c:pt>
                <c:pt idx="201">
                  <c:v>-8126.1069699126583</c:v>
                </c:pt>
                <c:pt idx="202">
                  <c:v>-8070.4296803380312</c:v>
                </c:pt>
                <c:pt idx="203">
                  <c:v>-8012.2940597027664</c:v>
                </c:pt>
                <c:pt idx="204">
                  <c:v>-7951.7178166800795</c:v>
                </c:pt>
                <c:pt idx="205">
                  <c:v>-7888.7194033804135</c:v>
                </c:pt>
                <c:pt idx="206">
                  <c:v>-7823.3180097307386</c:v>
                </c:pt>
                <c:pt idx="207">
                  <c:v>-7755.5335576291109</c:v>
                </c:pt>
                <c:pt idx="208">
                  <c:v>-7685.3866948762925</c:v>
                </c:pt>
                <c:pt idx="209">
                  <c:v>-7612.8987888862021</c:v>
                </c:pt>
                <c:pt idx="210">
                  <c:v>-7538.0919201772122</c:v>
                </c:pt>
                <c:pt idx="211">
                  <c:v>-7460.988875646196</c:v>
                </c:pt>
                <c:pt idx="212">
                  <c:v>-7381.6131416274384</c:v>
                </c:pt>
                <c:pt idx="213">
                  <c:v>-7299.9888967384495</c:v>
                </c:pt>
                <c:pt idx="214">
                  <c:v>-7216.1410045149305</c:v>
                </c:pt>
                <c:pt idx="215">
                  <c:v>-7130.0950058371091</c:v>
                </c:pt>
                <c:pt idx="216">
                  <c:v>-7041.8771111497308</c:v>
                </c:pt>
                <c:pt idx="217">
                  <c:v>-6951.5141924781028</c:v>
                </c:pt>
                <c:pt idx="218">
                  <c:v>-6859.0337752426112</c:v>
                </c:pt>
                <c:pt idx="219">
                  <c:v>-6764.4640298742297</c:v>
                </c:pt>
                <c:pt idx="220">
                  <c:v>-6667.833763233516</c:v>
                </c:pt>
                <c:pt idx="221">
                  <c:v>-6569.1724098357645</c:v>
                </c:pt>
                <c:pt idx="222">
                  <c:v>-6468.5100228849733</c:v>
                </c:pt>
                <c:pt idx="223">
                  <c:v>-6365.8772651193503</c:v>
                </c:pt>
                <c:pt idx="224">
                  <c:v>-6261.3053994711336</c:v>
                </c:pt>
                <c:pt idx="225">
                  <c:v>-6154.8262795436094</c:v>
                </c:pt>
                <c:pt idx="226">
                  <c:v>-6046.472339908194</c:v>
                </c:pt>
                <c:pt idx="227">
                  <c:v>-5936.2765862245524</c:v>
                </c:pt>
                <c:pt idx="228">
                  <c:v>-5824.2725851867444</c:v>
                </c:pt>
                <c:pt idx="229">
                  <c:v>-5710.494454298494</c:v>
                </c:pt>
                <c:pt idx="230">
                  <c:v>-5594.9768514806592</c:v>
                </c:pt>
                <c:pt idx="231">
                  <c:v>-5477.7549645141044</c:v>
                </c:pt>
                <c:pt idx="232">
                  <c:v>-5358.8645003211586</c:v>
                </c:pt>
                <c:pt idx="233">
                  <c:v>-5238.3416740889288</c:v>
                </c:pt>
                <c:pt idx="234">
                  <c:v>-5116.2231982378134</c:v>
                </c:pt>
                <c:pt idx="235">
                  <c:v>-4992.546271238547</c:v>
                </c:pt>
                <c:pt idx="236">
                  <c:v>-4867.3485662811836</c:v>
                </c:pt>
                <c:pt idx="237">
                  <c:v>-4740.668219799466</c:v>
                </c:pt>
                <c:pt idx="238">
                  <c:v>-4612.5438198541115</c:v>
                </c:pt>
                <c:pt idx="239">
                  <c:v>-4483.014394378516</c:v>
                </c:pt>
                <c:pt idx="240">
                  <c:v>-4352.1193992904537</c:v>
                </c:pt>
                <c:pt idx="241">
                  <c:v>-4219.8987064734438</c:v>
                </c:pt>
                <c:pt idx="242">
                  <c:v>-4086.3925916313624</c:v>
                </c:pt>
                <c:pt idx="243">
                  <c:v>-3951.6417220200992</c:v>
                </c:pt>
                <c:pt idx="244">
                  <c:v>-3815.6871440598966</c:v>
                </c:pt>
                <c:pt idx="245">
                  <c:v>-3678.5702708322183</c:v>
                </c:pt>
                <c:pt idx="246">
                  <c:v>-3540.3328694649349</c:v>
                </c:pt>
                <c:pt idx="247">
                  <c:v>-3401.0170484096384</c:v>
                </c:pt>
                <c:pt idx="248">
                  <c:v>-3260.6652446150065</c:v>
                </c:pt>
                <c:pt idx="249">
                  <c:v>-3119.320210600089</c:v>
                </c:pt>
                <c:pt idx="250">
                  <c:v>-2977.0250014314897</c:v>
                </c:pt>
                <c:pt idx="251">
                  <c:v>-2833.8229616083636</c:v>
                </c:pt>
                <c:pt idx="252">
                  <c:v>-2689.7577118592758</c:v>
                </c:pt>
                <c:pt idx="253">
                  <c:v>-2544.8731358548862</c:v>
                </c:pt>
                <c:pt idx="254">
                  <c:v>-2399.213366840575</c:v>
                </c:pt>
                <c:pt idx="255">
                  <c:v>-2252.822774193025</c:v>
                </c:pt>
                <c:pt idx="256">
                  <c:v>-2105.7459499048691</c:v>
                </c:pt>
                <c:pt idx="257">
                  <c:v>-1958.0276950015511</c:v>
                </c:pt>
                <c:pt idx="258">
                  <c:v>-1809.7130058944977</c:v>
                </c:pt>
                <c:pt idx="259">
                  <c:v>-1660.8470606747669</c:v>
                </c:pt>
                <c:pt idx="260">
                  <c:v>-1511.475205351366</c:v>
                </c:pt>
                <c:pt idx="261">
                  <c:v>-1361.6429400384282</c:v>
                </c:pt>
                <c:pt idx="262">
                  <c:v>-1211.395905095419</c:v>
                </c:pt>
                <c:pt idx="263">
                  <c:v>-1060.7798672246643</c:v>
                </c:pt>
                <c:pt idx="264">
                  <c:v>-909.84070553034769</c:v>
                </c:pt>
                <c:pt idx="265">
                  <c:v>-758.62439754330364</c:v>
                </c:pt>
                <c:pt idx="266">
                  <c:v>-607.17700521580639</c:v>
                </c:pt>
                <c:pt idx="267">
                  <c:v>-455.54466089066267</c:v>
                </c:pt>
                <c:pt idx="268">
                  <c:v>-303.77355324885349</c:v>
                </c:pt>
                <c:pt idx="269">
                  <c:v>-151.90991324000609</c:v>
                </c:pt>
                <c:pt idx="270">
                  <c:v>5.3319923576185327E-13</c:v>
                </c:pt>
                <c:pt idx="271">
                  <c:v>151.90991324000521</c:v>
                </c:pt>
                <c:pt idx="272">
                  <c:v>303.77355324885644</c:v>
                </c:pt>
                <c:pt idx="273">
                  <c:v>455.54466089066574</c:v>
                </c:pt>
                <c:pt idx="274">
                  <c:v>607.17700521580741</c:v>
                </c:pt>
                <c:pt idx="275">
                  <c:v>758.62439754330285</c:v>
                </c:pt>
                <c:pt idx="276">
                  <c:v>909.84070553034871</c:v>
                </c:pt>
                <c:pt idx="277">
                  <c:v>1060.7798672246654</c:v>
                </c:pt>
                <c:pt idx="278">
                  <c:v>1211.395905095422</c:v>
                </c:pt>
                <c:pt idx="279">
                  <c:v>1361.6429400384272</c:v>
                </c:pt>
                <c:pt idx="280">
                  <c:v>1511.4752053513669</c:v>
                </c:pt>
                <c:pt idx="281">
                  <c:v>1660.847060674768</c:v>
                </c:pt>
                <c:pt idx="282">
                  <c:v>1809.7130058945006</c:v>
                </c:pt>
                <c:pt idx="283">
                  <c:v>1958.027695001552</c:v>
                </c:pt>
                <c:pt idx="284">
                  <c:v>2105.74594990487</c:v>
                </c:pt>
                <c:pt idx="285">
                  <c:v>2252.8227741930236</c:v>
                </c:pt>
                <c:pt idx="286">
                  <c:v>2399.2133668405759</c:v>
                </c:pt>
                <c:pt idx="287">
                  <c:v>2544.8731358548871</c:v>
                </c:pt>
                <c:pt idx="288">
                  <c:v>2689.7577118592767</c:v>
                </c:pt>
                <c:pt idx="289">
                  <c:v>2833.8229616083663</c:v>
                </c:pt>
                <c:pt idx="290">
                  <c:v>2977.0250014314906</c:v>
                </c:pt>
                <c:pt idx="291">
                  <c:v>3119.3202106000899</c:v>
                </c:pt>
                <c:pt idx="292">
                  <c:v>3260.6652446150056</c:v>
                </c:pt>
                <c:pt idx="293">
                  <c:v>3401.0170484096411</c:v>
                </c:pt>
                <c:pt idx="294">
                  <c:v>3540.3328694649363</c:v>
                </c:pt>
                <c:pt idx="295">
                  <c:v>3678.5702708322187</c:v>
                </c:pt>
                <c:pt idx="296">
                  <c:v>3815.6871440598957</c:v>
                </c:pt>
                <c:pt idx="297">
                  <c:v>3951.6417220201006</c:v>
                </c:pt>
                <c:pt idx="298">
                  <c:v>4086.3925916313656</c:v>
                </c:pt>
                <c:pt idx="299">
                  <c:v>4219.8987064734456</c:v>
                </c:pt>
                <c:pt idx="300">
                  <c:v>4352.1193992904564</c:v>
                </c:pt>
                <c:pt idx="301">
                  <c:v>4483.014394378517</c:v>
                </c:pt>
                <c:pt idx="302">
                  <c:v>4612.5438198541115</c:v>
                </c:pt>
                <c:pt idx="303">
                  <c:v>4740.6682197994669</c:v>
                </c:pt>
                <c:pt idx="304">
                  <c:v>4867.3485662811845</c:v>
                </c:pt>
                <c:pt idx="305">
                  <c:v>4992.5462712385497</c:v>
                </c:pt>
                <c:pt idx="306">
                  <c:v>5116.2231982378144</c:v>
                </c:pt>
                <c:pt idx="307">
                  <c:v>5238.3416740889288</c:v>
                </c:pt>
                <c:pt idx="308">
                  <c:v>5358.8645003211586</c:v>
                </c:pt>
                <c:pt idx="309">
                  <c:v>5477.7549645141071</c:v>
                </c:pt>
                <c:pt idx="310">
                  <c:v>5594.9768514806592</c:v>
                </c:pt>
                <c:pt idx="311">
                  <c:v>5710.4944542984922</c:v>
                </c:pt>
                <c:pt idx="312">
                  <c:v>5824.2725851867444</c:v>
                </c:pt>
                <c:pt idx="313">
                  <c:v>5936.2765862245533</c:v>
                </c:pt>
                <c:pt idx="314">
                  <c:v>6046.4723399081968</c:v>
                </c:pt>
                <c:pt idx="315">
                  <c:v>6154.8262795436094</c:v>
                </c:pt>
                <c:pt idx="316">
                  <c:v>6261.3053994711336</c:v>
                </c:pt>
                <c:pt idx="317">
                  <c:v>6365.8772651193522</c:v>
                </c:pt>
                <c:pt idx="318">
                  <c:v>6468.5100228849751</c:v>
                </c:pt>
                <c:pt idx="319">
                  <c:v>6569.1724098357654</c:v>
                </c:pt>
                <c:pt idx="320">
                  <c:v>6667.833763233516</c:v>
                </c:pt>
                <c:pt idx="321">
                  <c:v>6764.4640298742306</c:v>
                </c:pt>
                <c:pt idx="322">
                  <c:v>6859.0337752426121</c:v>
                </c:pt>
                <c:pt idx="323">
                  <c:v>6951.514192478101</c:v>
                </c:pt>
                <c:pt idx="324">
                  <c:v>7041.8771111497326</c:v>
                </c:pt>
                <c:pt idx="325">
                  <c:v>7130.0950058371109</c:v>
                </c:pt>
                <c:pt idx="326">
                  <c:v>7216.1410045149305</c:v>
                </c:pt>
                <c:pt idx="327">
                  <c:v>7299.9888967384477</c:v>
                </c:pt>
                <c:pt idx="328">
                  <c:v>7381.6131416274384</c:v>
                </c:pt>
                <c:pt idx="329">
                  <c:v>7460.9888756461978</c:v>
                </c:pt>
                <c:pt idx="330">
                  <c:v>7538.0919201772122</c:v>
                </c:pt>
                <c:pt idx="331">
                  <c:v>7612.8987888862021</c:v>
                </c:pt>
                <c:pt idx="332">
                  <c:v>7685.3866948762943</c:v>
                </c:pt>
                <c:pt idx="333">
                  <c:v>7755.5335576291127</c:v>
                </c:pt>
                <c:pt idx="334">
                  <c:v>7823.3180097307386</c:v>
                </c:pt>
                <c:pt idx="335">
                  <c:v>7888.7194033804135</c:v>
                </c:pt>
                <c:pt idx="336">
                  <c:v>7951.7178166800804</c:v>
                </c:pt>
                <c:pt idx="337">
                  <c:v>8012.2940597027673</c:v>
                </c:pt>
                <c:pt idx="338">
                  <c:v>8070.429680338033</c:v>
                </c:pt>
                <c:pt idx="339">
                  <c:v>8126.1069699126583</c:v>
                </c:pt>
                <c:pt idx="340">
                  <c:v>8179.3089685848827</c:v>
                </c:pt>
                <c:pt idx="341">
                  <c:v>8230.0194705105332</c:v>
                </c:pt>
                <c:pt idx="342">
                  <c:v>8278.2230287794737</c:v>
                </c:pt>
                <c:pt idx="343">
                  <c:v>8323.9049601209044</c:v>
                </c:pt>
                <c:pt idx="344">
                  <c:v>8367.0513493760009</c:v>
                </c:pt>
                <c:pt idx="345">
                  <c:v>8407.6490537366335</c:v>
                </c:pt>
                <c:pt idx="346">
                  <c:v>8445.6857067487726</c:v>
                </c:pt>
                <c:pt idx="347">
                  <c:v>8481.1497220794408</c:v>
                </c:pt>
                <c:pt idx="348">
                  <c:v>8514.0302970460216</c:v>
                </c:pt>
                <c:pt idx="349">
                  <c:v>8544.3174159068585</c:v>
                </c:pt>
                <c:pt idx="350">
                  <c:v>8572.001852912148</c:v>
                </c:pt>
                <c:pt idx="351">
                  <c:v>8597.0751751141961</c:v>
                </c:pt>
                <c:pt idx="352">
                  <c:v>8619.529744936166</c:v>
                </c:pt>
                <c:pt idx="353">
                  <c:v>8639.3587224985658</c:v>
                </c:pt>
                <c:pt idx="354">
                  <c:v>8656.5560677027497</c:v>
                </c:pt>
                <c:pt idx="355">
                  <c:v>8671.1165420707675</c:v>
                </c:pt>
                <c:pt idx="356">
                  <c:v>8683.0357103410806</c:v>
                </c:pt>
                <c:pt idx="357">
                  <c:v>8692.309941819567</c:v>
                </c:pt>
                <c:pt idx="358">
                  <c:v>8698.9364114854779</c:v>
                </c:pt>
                <c:pt idx="359">
                  <c:v>8702.9131008519598</c:v>
                </c:pt>
                <c:pt idx="360">
                  <c:v>8704.238798580911</c:v>
                </c:pt>
                <c:pt idx="361">
                  <c:v>8702.9131008519598</c:v>
                </c:pt>
                <c:pt idx="362">
                  <c:v>8698.9364114854779</c:v>
                </c:pt>
                <c:pt idx="363">
                  <c:v>8692.309941819567</c:v>
                </c:pt>
                <c:pt idx="364">
                  <c:v>8683.0357103410806</c:v>
                </c:pt>
                <c:pt idx="365">
                  <c:v>8671.1165420707675</c:v>
                </c:pt>
                <c:pt idx="366">
                  <c:v>8656.5560677027497</c:v>
                </c:pt>
                <c:pt idx="367">
                  <c:v>8639.3587224985658</c:v>
                </c:pt>
                <c:pt idx="368">
                  <c:v>8619.529744936166</c:v>
                </c:pt>
                <c:pt idx="369">
                  <c:v>8597.0751751141961</c:v>
                </c:pt>
                <c:pt idx="370">
                  <c:v>8572.001852912148</c:v>
                </c:pt>
                <c:pt idx="371">
                  <c:v>8544.3174159068585</c:v>
                </c:pt>
                <c:pt idx="372">
                  <c:v>8514.0302970460216</c:v>
                </c:pt>
                <c:pt idx="373">
                  <c:v>8481.1497220794408</c:v>
                </c:pt>
                <c:pt idx="374">
                  <c:v>8445.6857067487726</c:v>
                </c:pt>
                <c:pt idx="375">
                  <c:v>8407.6490537366335</c:v>
                </c:pt>
                <c:pt idx="376">
                  <c:v>8367.0513493760009</c:v>
                </c:pt>
                <c:pt idx="377">
                  <c:v>8323.9049601209044</c:v>
                </c:pt>
                <c:pt idx="378">
                  <c:v>8278.2230287794737</c:v>
                </c:pt>
                <c:pt idx="379">
                  <c:v>8230.0194705105332</c:v>
                </c:pt>
                <c:pt idx="380">
                  <c:v>8179.3089685848827</c:v>
                </c:pt>
                <c:pt idx="381">
                  <c:v>8126.1069699126583</c:v>
                </c:pt>
                <c:pt idx="382">
                  <c:v>8070.429680338033</c:v>
                </c:pt>
                <c:pt idx="383">
                  <c:v>8012.2940597027673</c:v>
                </c:pt>
                <c:pt idx="384">
                  <c:v>7951.7178166800804</c:v>
                </c:pt>
                <c:pt idx="385">
                  <c:v>7888.7194033804135</c:v>
                </c:pt>
                <c:pt idx="386">
                  <c:v>7823.3180097307386</c:v>
                </c:pt>
                <c:pt idx="387">
                  <c:v>7755.5335576291127</c:v>
                </c:pt>
                <c:pt idx="388">
                  <c:v>7685.3866948762943</c:v>
                </c:pt>
                <c:pt idx="389">
                  <c:v>7612.8987888862021</c:v>
                </c:pt>
                <c:pt idx="390">
                  <c:v>7538.0919201772122</c:v>
                </c:pt>
                <c:pt idx="391">
                  <c:v>7460.9888756461978</c:v>
                </c:pt>
                <c:pt idx="392">
                  <c:v>7381.6131416274384</c:v>
                </c:pt>
                <c:pt idx="393">
                  <c:v>7299.9888967384477</c:v>
                </c:pt>
                <c:pt idx="394">
                  <c:v>7216.1410045149305</c:v>
                </c:pt>
                <c:pt idx="395">
                  <c:v>7130.0950058371109</c:v>
                </c:pt>
                <c:pt idx="396">
                  <c:v>7041.8771111497326</c:v>
                </c:pt>
                <c:pt idx="397">
                  <c:v>6951.514192478101</c:v>
                </c:pt>
                <c:pt idx="398">
                  <c:v>6859.0337752426121</c:v>
                </c:pt>
                <c:pt idx="399">
                  <c:v>6764.4640298742306</c:v>
                </c:pt>
                <c:pt idx="400">
                  <c:v>6667.833763233516</c:v>
                </c:pt>
                <c:pt idx="401">
                  <c:v>6569.1724098357654</c:v>
                </c:pt>
                <c:pt idx="402">
                  <c:v>6468.5100228849751</c:v>
                </c:pt>
                <c:pt idx="403">
                  <c:v>6365.8772651193522</c:v>
                </c:pt>
                <c:pt idx="404">
                  <c:v>6261.3053994711336</c:v>
                </c:pt>
                <c:pt idx="405">
                  <c:v>6154.8262795436094</c:v>
                </c:pt>
                <c:pt idx="406">
                  <c:v>6046.4723399081968</c:v>
                </c:pt>
                <c:pt idx="407">
                  <c:v>5936.2765862245533</c:v>
                </c:pt>
                <c:pt idx="408">
                  <c:v>5824.2725851867444</c:v>
                </c:pt>
                <c:pt idx="409">
                  <c:v>5710.4944542984922</c:v>
                </c:pt>
                <c:pt idx="410">
                  <c:v>5594.9768514806592</c:v>
                </c:pt>
                <c:pt idx="411">
                  <c:v>5477.7549645141071</c:v>
                </c:pt>
                <c:pt idx="412">
                  <c:v>5358.8645003211586</c:v>
                </c:pt>
                <c:pt idx="413">
                  <c:v>5238.3416740889288</c:v>
                </c:pt>
                <c:pt idx="414">
                  <c:v>5116.2231982378144</c:v>
                </c:pt>
                <c:pt idx="415">
                  <c:v>4992.5462712385497</c:v>
                </c:pt>
                <c:pt idx="416">
                  <c:v>4867.3485662811845</c:v>
                </c:pt>
                <c:pt idx="417">
                  <c:v>4740.6682197994669</c:v>
                </c:pt>
                <c:pt idx="418">
                  <c:v>4612.5438198541115</c:v>
                </c:pt>
                <c:pt idx="419">
                  <c:v>4483.014394378517</c:v>
                </c:pt>
                <c:pt idx="420">
                  <c:v>4352.1193992904564</c:v>
                </c:pt>
                <c:pt idx="421">
                  <c:v>4219.8987064734456</c:v>
                </c:pt>
                <c:pt idx="422">
                  <c:v>4086.3925916313656</c:v>
                </c:pt>
                <c:pt idx="423">
                  <c:v>3951.6417220201006</c:v>
                </c:pt>
                <c:pt idx="424">
                  <c:v>3815.6871440598957</c:v>
                </c:pt>
                <c:pt idx="425">
                  <c:v>3678.5702708322187</c:v>
                </c:pt>
                <c:pt idx="426">
                  <c:v>3540.3328694649363</c:v>
                </c:pt>
                <c:pt idx="427">
                  <c:v>3401.0170484096411</c:v>
                </c:pt>
                <c:pt idx="428">
                  <c:v>3260.6652446150056</c:v>
                </c:pt>
                <c:pt idx="429">
                  <c:v>3119.3202106000899</c:v>
                </c:pt>
                <c:pt idx="430">
                  <c:v>2977.0250014314906</c:v>
                </c:pt>
                <c:pt idx="431">
                  <c:v>2833.8229616083663</c:v>
                </c:pt>
                <c:pt idx="432">
                  <c:v>2689.7577118592767</c:v>
                </c:pt>
                <c:pt idx="433">
                  <c:v>2544.8731358548871</c:v>
                </c:pt>
                <c:pt idx="434">
                  <c:v>2399.2133668405759</c:v>
                </c:pt>
                <c:pt idx="435">
                  <c:v>2252.8227741930236</c:v>
                </c:pt>
                <c:pt idx="436">
                  <c:v>2105.74594990487</c:v>
                </c:pt>
                <c:pt idx="437">
                  <c:v>1958.027695001552</c:v>
                </c:pt>
                <c:pt idx="438">
                  <c:v>1809.7130058945006</c:v>
                </c:pt>
                <c:pt idx="439">
                  <c:v>1660.847060674768</c:v>
                </c:pt>
                <c:pt idx="440">
                  <c:v>1511.4752053513669</c:v>
                </c:pt>
                <c:pt idx="441">
                  <c:v>1361.6429400384272</c:v>
                </c:pt>
                <c:pt idx="442">
                  <c:v>1211.395905095422</c:v>
                </c:pt>
                <c:pt idx="443">
                  <c:v>1060.7798672246654</c:v>
                </c:pt>
                <c:pt idx="444">
                  <c:v>909.84070553034871</c:v>
                </c:pt>
                <c:pt idx="445">
                  <c:v>758.62439754330285</c:v>
                </c:pt>
                <c:pt idx="446">
                  <c:v>607.17700521580741</c:v>
                </c:pt>
                <c:pt idx="447">
                  <c:v>455.54466089066574</c:v>
                </c:pt>
                <c:pt idx="448">
                  <c:v>303.77355324885644</c:v>
                </c:pt>
                <c:pt idx="449">
                  <c:v>151.90991324000521</c:v>
                </c:pt>
                <c:pt idx="450">
                  <c:v>5.3319923576185327E-13</c:v>
                </c:pt>
                <c:pt idx="451">
                  <c:v>-151.90991324000609</c:v>
                </c:pt>
                <c:pt idx="452">
                  <c:v>-303.77355324885349</c:v>
                </c:pt>
                <c:pt idx="453">
                  <c:v>-455.54466089066267</c:v>
                </c:pt>
                <c:pt idx="454">
                  <c:v>-607.17700521580639</c:v>
                </c:pt>
                <c:pt idx="455">
                  <c:v>-758.62439754330364</c:v>
                </c:pt>
                <c:pt idx="456">
                  <c:v>-909.84070553034769</c:v>
                </c:pt>
                <c:pt idx="457">
                  <c:v>-1060.7798672246643</c:v>
                </c:pt>
                <c:pt idx="458">
                  <c:v>-1211.395905095419</c:v>
                </c:pt>
                <c:pt idx="459">
                  <c:v>-1361.6429400384282</c:v>
                </c:pt>
                <c:pt idx="460">
                  <c:v>-1511.475205351366</c:v>
                </c:pt>
                <c:pt idx="461">
                  <c:v>-1660.8470606747669</c:v>
                </c:pt>
                <c:pt idx="462">
                  <c:v>-1809.7130058944977</c:v>
                </c:pt>
                <c:pt idx="463">
                  <c:v>-1958.0276950015511</c:v>
                </c:pt>
                <c:pt idx="464">
                  <c:v>-2105.7459499048691</c:v>
                </c:pt>
                <c:pt idx="465">
                  <c:v>-2252.822774193025</c:v>
                </c:pt>
                <c:pt idx="466">
                  <c:v>-2399.213366840575</c:v>
                </c:pt>
                <c:pt idx="467">
                  <c:v>-2544.8731358548862</c:v>
                </c:pt>
                <c:pt idx="468">
                  <c:v>-2689.7577118592758</c:v>
                </c:pt>
                <c:pt idx="469">
                  <c:v>-2833.8229616083636</c:v>
                </c:pt>
                <c:pt idx="470">
                  <c:v>-2977.0250014314897</c:v>
                </c:pt>
                <c:pt idx="471">
                  <c:v>-3119.320210600089</c:v>
                </c:pt>
                <c:pt idx="472">
                  <c:v>-3260.6652446150065</c:v>
                </c:pt>
                <c:pt idx="473">
                  <c:v>-3401.0170484096384</c:v>
                </c:pt>
                <c:pt idx="474">
                  <c:v>-3540.3328694649349</c:v>
                </c:pt>
                <c:pt idx="475">
                  <c:v>-3678.5702708322183</c:v>
                </c:pt>
                <c:pt idx="476">
                  <c:v>-3815.6871440598966</c:v>
                </c:pt>
                <c:pt idx="477">
                  <c:v>-3951.6417220200992</c:v>
                </c:pt>
                <c:pt idx="478">
                  <c:v>-4086.3925916313624</c:v>
                </c:pt>
                <c:pt idx="479">
                  <c:v>-4219.8987064734438</c:v>
                </c:pt>
                <c:pt idx="480">
                  <c:v>-4352.1193992904537</c:v>
                </c:pt>
                <c:pt idx="481">
                  <c:v>-4483.014394378516</c:v>
                </c:pt>
                <c:pt idx="482">
                  <c:v>-4612.5438198541115</c:v>
                </c:pt>
                <c:pt idx="483">
                  <c:v>-4740.668219799466</c:v>
                </c:pt>
                <c:pt idx="484">
                  <c:v>-4867.3485662811836</c:v>
                </c:pt>
                <c:pt idx="485">
                  <c:v>-4992.546271238547</c:v>
                </c:pt>
                <c:pt idx="486">
                  <c:v>-5116.2231982378134</c:v>
                </c:pt>
                <c:pt idx="487">
                  <c:v>-5238.3416740889288</c:v>
                </c:pt>
                <c:pt idx="488">
                  <c:v>-5358.8645003211586</c:v>
                </c:pt>
                <c:pt idx="489">
                  <c:v>-5477.7549645141044</c:v>
                </c:pt>
                <c:pt idx="490">
                  <c:v>-5594.9768514806592</c:v>
                </c:pt>
                <c:pt idx="491">
                  <c:v>-5710.494454298494</c:v>
                </c:pt>
                <c:pt idx="492">
                  <c:v>-5824.2725851867444</c:v>
                </c:pt>
                <c:pt idx="493">
                  <c:v>-5936.2765862245524</c:v>
                </c:pt>
                <c:pt idx="494">
                  <c:v>-6046.472339908194</c:v>
                </c:pt>
                <c:pt idx="495">
                  <c:v>-6154.8262795436094</c:v>
                </c:pt>
                <c:pt idx="496">
                  <c:v>-6261.3053994711336</c:v>
                </c:pt>
                <c:pt idx="497">
                  <c:v>-6365.8772651193503</c:v>
                </c:pt>
                <c:pt idx="498">
                  <c:v>-6468.5100228849733</c:v>
                </c:pt>
                <c:pt idx="499">
                  <c:v>-6569.1724098357645</c:v>
                </c:pt>
                <c:pt idx="500">
                  <c:v>-6667.833763233516</c:v>
                </c:pt>
                <c:pt idx="501">
                  <c:v>-6764.4640298742297</c:v>
                </c:pt>
                <c:pt idx="502">
                  <c:v>-6859.0337752426112</c:v>
                </c:pt>
                <c:pt idx="503">
                  <c:v>-6951.5141924781028</c:v>
                </c:pt>
                <c:pt idx="504">
                  <c:v>-7041.8771111497308</c:v>
                </c:pt>
                <c:pt idx="505">
                  <c:v>-7130.0950058371091</c:v>
                </c:pt>
                <c:pt idx="506">
                  <c:v>-7216.1410045149305</c:v>
                </c:pt>
                <c:pt idx="507">
                  <c:v>-7299.9888967384495</c:v>
                </c:pt>
                <c:pt idx="508">
                  <c:v>-7381.6131416274384</c:v>
                </c:pt>
                <c:pt idx="509">
                  <c:v>-7460.988875646196</c:v>
                </c:pt>
                <c:pt idx="510">
                  <c:v>-7538.0919201772122</c:v>
                </c:pt>
                <c:pt idx="511">
                  <c:v>-7612.8987888862021</c:v>
                </c:pt>
                <c:pt idx="512">
                  <c:v>-7685.3866948762925</c:v>
                </c:pt>
                <c:pt idx="513">
                  <c:v>-7755.5335576291109</c:v>
                </c:pt>
                <c:pt idx="514">
                  <c:v>-7823.3180097307386</c:v>
                </c:pt>
                <c:pt idx="515">
                  <c:v>-7888.7194033804135</c:v>
                </c:pt>
                <c:pt idx="516">
                  <c:v>-7951.7178166800795</c:v>
                </c:pt>
                <c:pt idx="517">
                  <c:v>-8012.2940597027664</c:v>
                </c:pt>
                <c:pt idx="518">
                  <c:v>-8070.4296803380312</c:v>
                </c:pt>
                <c:pt idx="519">
                  <c:v>-8126.1069699126583</c:v>
                </c:pt>
                <c:pt idx="520">
                  <c:v>-8179.3089685848827</c:v>
                </c:pt>
                <c:pt idx="521">
                  <c:v>-8230.0194705105314</c:v>
                </c:pt>
                <c:pt idx="522">
                  <c:v>-8278.2230287794737</c:v>
                </c:pt>
                <c:pt idx="523">
                  <c:v>-8323.9049601209044</c:v>
                </c:pt>
                <c:pt idx="524">
                  <c:v>-8367.0513493759991</c:v>
                </c:pt>
                <c:pt idx="525">
                  <c:v>-8407.6490537366335</c:v>
                </c:pt>
                <c:pt idx="526">
                  <c:v>-8445.6857067487726</c:v>
                </c:pt>
                <c:pt idx="527">
                  <c:v>-8481.1497220794408</c:v>
                </c:pt>
                <c:pt idx="528">
                  <c:v>-8514.0302970460216</c:v>
                </c:pt>
                <c:pt idx="529">
                  <c:v>-8544.3174159068585</c:v>
                </c:pt>
                <c:pt idx="530">
                  <c:v>-8572.001852912148</c:v>
                </c:pt>
                <c:pt idx="531">
                  <c:v>-8597.0751751141961</c:v>
                </c:pt>
                <c:pt idx="532">
                  <c:v>-8619.5297449361642</c:v>
                </c:pt>
                <c:pt idx="533">
                  <c:v>-8639.3587224985658</c:v>
                </c:pt>
                <c:pt idx="534">
                  <c:v>-8656.5560677027497</c:v>
                </c:pt>
                <c:pt idx="535">
                  <c:v>-8671.1165420707675</c:v>
                </c:pt>
                <c:pt idx="536">
                  <c:v>-8683.0357103410806</c:v>
                </c:pt>
                <c:pt idx="537">
                  <c:v>-8692.309941819567</c:v>
                </c:pt>
                <c:pt idx="538">
                  <c:v>-8698.9364114854779</c:v>
                </c:pt>
                <c:pt idx="539">
                  <c:v>-8702.9131008519598</c:v>
                </c:pt>
                <c:pt idx="540">
                  <c:v>-8704.238798580911</c:v>
                </c:pt>
                <c:pt idx="541">
                  <c:v>-8702.9131008519598</c:v>
                </c:pt>
                <c:pt idx="542">
                  <c:v>-8698.9364114854779</c:v>
                </c:pt>
                <c:pt idx="543">
                  <c:v>-8692.309941819567</c:v>
                </c:pt>
                <c:pt idx="544">
                  <c:v>-8683.0357103410806</c:v>
                </c:pt>
                <c:pt idx="545">
                  <c:v>-8671.1165420707675</c:v>
                </c:pt>
                <c:pt idx="546">
                  <c:v>-8656.5560677027515</c:v>
                </c:pt>
                <c:pt idx="547">
                  <c:v>-8639.3587224985658</c:v>
                </c:pt>
                <c:pt idx="548">
                  <c:v>-8619.5297449361642</c:v>
                </c:pt>
                <c:pt idx="549">
                  <c:v>-8597.0751751141961</c:v>
                </c:pt>
                <c:pt idx="550">
                  <c:v>-8572.001852912148</c:v>
                </c:pt>
                <c:pt idx="551">
                  <c:v>-8544.3174159068585</c:v>
                </c:pt>
                <c:pt idx="552">
                  <c:v>-8514.0302970460216</c:v>
                </c:pt>
                <c:pt idx="553">
                  <c:v>-8481.1497220794408</c:v>
                </c:pt>
                <c:pt idx="554">
                  <c:v>-8445.6857067487726</c:v>
                </c:pt>
                <c:pt idx="555">
                  <c:v>-8407.6490537366335</c:v>
                </c:pt>
                <c:pt idx="556">
                  <c:v>-8367.0513493760009</c:v>
                </c:pt>
                <c:pt idx="557">
                  <c:v>-8323.9049601209044</c:v>
                </c:pt>
                <c:pt idx="558">
                  <c:v>-8278.2230287794737</c:v>
                </c:pt>
                <c:pt idx="559">
                  <c:v>-8230.0194705105314</c:v>
                </c:pt>
                <c:pt idx="560">
                  <c:v>-8179.3089685848827</c:v>
                </c:pt>
                <c:pt idx="561">
                  <c:v>-8126.1069699126583</c:v>
                </c:pt>
                <c:pt idx="562">
                  <c:v>-8070.429680338033</c:v>
                </c:pt>
                <c:pt idx="563">
                  <c:v>-8012.2940597027673</c:v>
                </c:pt>
                <c:pt idx="564">
                  <c:v>-7951.7178166800823</c:v>
                </c:pt>
                <c:pt idx="565">
                  <c:v>-7888.7194033804153</c:v>
                </c:pt>
                <c:pt idx="566">
                  <c:v>-7823.3180097307386</c:v>
                </c:pt>
                <c:pt idx="567">
                  <c:v>-7755.5335576291145</c:v>
                </c:pt>
                <c:pt idx="568">
                  <c:v>-7685.3866948762925</c:v>
                </c:pt>
                <c:pt idx="569">
                  <c:v>-7612.8987888862039</c:v>
                </c:pt>
                <c:pt idx="570">
                  <c:v>-7538.0919201772103</c:v>
                </c:pt>
                <c:pt idx="571">
                  <c:v>-7460.9888756461978</c:v>
                </c:pt>
                <c:pt idx="572">
                  <c:v>-7381.6131416274384</c:v>
                </c:pt>
                <c:pt idx="573">
                  <c:v>-7299.9888967384477</c:v>
                </c:pt>
                <c:pt idx="574">
                  <c:v>-7216.1410045149323</c:v>
                </c:pt>
                <c:pt idx="575">
                  <c:v>-7130.0950058371136</c:v>
                </c:pt>
                <c:pt idx="576">
                  <c:v>-7041.8771111497335</c:v>
                </c:pt>
                <c:pt idx="577">
                  <c:v>-6951.5141924781037</c:v>
                </c:pt>
                <c:pt idx="578">
                  <c:v>-6859.033775242614</c:v>
                </c:pt>
                <c:pt idx="579">
                  <c:v>-6764.4640298742306</c:v>
                </c:pt>
                <c:pt idx="580">
                  <c:v>-6667.833763233516</c:v>
                </c:pt>
                <c:pt idx="581">
                  <c:v>-6569.1724098357645</c:v>
                </c:pt>
                <c:pt idx="582">
                  <c:v>-6468.5100228849751</c:v>
                </c:pt>
                <c:pt idx="583">
                  <c:v>-6365.8772651193522</c:v>
                </c:pt>
                <c:pt idx="584">
                  <c:v>-6261.3053994711327</c:v>
                </c:pt>
                <c:pt idx="585">
                  <c:v>-6154.8262795436112</c:v>
                </c:pt>
                <c:pt idx="586">
                  <c:v>-6046.4723399081986</c:v>
                </c:pt>
                <c:pt idx="587">
                  <c:v>-5936.2765862245569</c:v>
                </c:pt>
                <c:pt idx="588">
                  <c:v>-5824.2725851867463</c:v>
                </c:pt>
                <c:pt idx="589">
                  <c:v>-5710.4944542984949</c:v>
                </c:pt>
                <c:pt idx="590">
                  <c:v>-5594.9768514806601</c:v>
                </c:pt>
                <c:pt idx="591">
                  <c:v>-5477.7549645141034</c:v>
                </c:pt>
                <c:pt idx="592">
                  <c:v>-5358.8645003211577</c:v>
                </c:pt>
                <c:pt idx="593">
                  <c:v>-5238.3416740889279</c:v>
                </c:pt>
                <c:pt idx="594">
                  <c:v>-5116.2231982378144</c:v>
                </c:pt>
                <c:pt idx="595">
                  <c:v>-4992.5462712385524</c:v>
                </c:pt>
                <c:pt idx="596">
                  <c:v>-4867.3485662811881</c:v>
                </c:pt>
                <c:pt idx="597">
                  <c:v>-4740.6682197994651</c:v>
                </c:pt>
                <c:pt idx="598">
                  <c:v>-4612.5438198541124</c:v>
                </c:pt>
                <c:pt idx="599">
                  <c:v>-4483.0143943785179</c:v>
                </c:pt>
                <c:pt idx="600">
                  <c:v>-4352.1193992904591</c:v>
                </c:pt>
                <c:pt idx="601">
                  <c:v>-4219.898706473442</c:v>
                </c:pt>
                <c:pt idx="602">
                  <c:v>-4086.3925916313647</c:v>
                </c:pt>
                <c:pt idx="603">
                  <c:v>-3951.641722020101</c:v>
                </c:pt>
                <c:pt idx="604">
                  <c:v>-3815.6871440598984</c:v>
                </c:pt>
                <c:pt idx="605">
                  <c:v>-3678.5702708322233</c:v>
                </c:pt>
                <c:pt idx="606">
                  <c:v>-3540.3328694649349</c:v>
                </c:pt>
                <c:pt idx="607">
                  <c:v>-3401.0170484096402</c:v>
                </c:pt>
                <c:pt idx="608">
                  <c:v>-3260.6652446150088</c:v>
                </c:pt>
                <c:pt idx="609">
                  <c:v>-3119.3202106000931</c:v>
                </c:pt>
                <c:pt idx="610">
                  <c:v>-2977.0250014314956</c:v>
                </c:pt>
                <c:pt idx="611">
                  <c:v>-2833.8229616083659</c:v>
                </c:pt>
                <c:pt idx="612">
                  <c:v>-2689.7577118592776</c:v>
                </c:pt>
                <c:pt idx="613">
                  <c:v>-2544.8731358548903</c:v>
                </c:pt>
                <c:pt idx="614">
                  <c:v>-2399.2133668405736</c:v>
                </c:pt>
                <c:pt idx="615">
                  <c:v>-2252.8227741930227</c:v>
                </c:pt>
                <c:pt idx="616">
                  <c:v>-2105.7459499048691</c:v>
                </c:pt>
                <c:pt idx="617">
                  <c:v>-1958.027695001555</c:v>
                </c:pt>
                <c:pt idx="618">
                  <c:v>-1809.7130058945033</c:v>
                </c:pt>
                <c:pt idx="619">
                  <c:v>-1660.8470606747726</c:v>
                </c:pt>
                <c:pt idx="620">
                  <c:v>-1511.4752053513662</c:v>
                </c:pt>
                <c:pt idx="621">
                  <c:v>-1361.6429400384282</c:v>
                </c:pt>
                <c:pt idx="622">
                  <c:v>-1211.3959050954156</c:v>
                </c:pt>
                <c:pt idx="623">
                  <c:v>-1060.7798672246627</c:v>
                </c:pt>
                <c:pt idx="624">
                  <c:v>-909.84070553034803</c:v>
                </c:pt>
                <c:pt idx="625">
                  <c:v>-758.62439754330376</c:v>
                </c:pt>
                <c:pt idx="626">
                  <c:v>-607.17700521580855</c:v>
                </c:pt>
                <c:pt idx="627">
                  <c:v>-455.54466089066864</c:v>
                </c:pt>
                <c:pt idx="628">
                  <c:v>-303.77355324886145</c:v>
                </c:pt>
                <c:pt idx="629">
                  <c:v>-151.90991324000629</c:v>
                </c:pt>
                <c:pt idx="630">
                  <c:v>-1.5995977072855601E-12</c:v>
                </c:pt>
                <c:pt idx="631">
                  <c:v>151.90991324000305</c:v>
                </c:pt>
                <c:pt idx="632">
                  <c:v>303.77355324885821</c:v>
                </c:pt>
                <c:pt idx="633">
                  <c:v>455.54466089066557</c:v>
                </c:pt>
                <c:pt idx="634">
                  <c:v>607.17700521580537</c:v>
                </c:pt>
                <c:pt idx="635">
                  <c:v>758.62439754330069</c:v>
                </c:pt>
                <c:pt idx="636">
                  <c:v>909.84070553034474</c:v>
                </c:pt>
                <c:pt idx="637">
                  <c:v>1060.7798672246672</c:v>
                </c:pt>
                <c:pt idx="638">
                  <c:v>1211.3959050954199</c:v>
                </c:pt>
                <c:pt idx="639">
                  <c:v>1361.642940038425</c:v>
                </c:pt>
                <c:pt idx="640">
                  <c:v>1511.4752053513632</c:v>
                </c:pt>
                <c:pt idx="641">
                  <c:v>1660.8470606747621</c:v>
                </c:pt>
                <c:pt idx="642">
                  <c:v>1809.7130058944927</c:v>
                </c:pt>
                <c:pt idx="643">
                  <c:v>1958.027695001552</c:v>
                </c:pt>
                <c:pt idx="644">
                  <c:v>2105.7459499048664</c:v>
                </c:pt>
                <c:pt idx="645">
                  <c:v>2252.8227741930268</c:v>
                </c:pt>
                <c:pt idx="646">
                  <c:v>2399.2133668405781</c:v>
                </c:pt>
                <c:pt idx="647">
                  <c:v>2544.8731358548866</c:v>
                </c:pt>
                <c:pt idx="648">
                  <c:v>2689.7577118592749</c:v>
                </c:pt>
                <c:pt idx="649">
                  <c:v>2833.8229616083631</c:v>
                </c:pt>
                <c:pt idx="650">
                  <c:v>2977.0250014314847</c:v>
                </c:pt>
                <c:pt idx="651">
                  <c:v>3119.3202106000831</c:v>
                </c:pt>
                <c:pt idx="652">
                  <c:v>3260.6652446150056</c:v>
                </c:pt>
                <c:pt idx="653">
                  <c:v>3401.0170484096375</c:v>
                </c:pt>
                <c:pt idx="654">
                  <c:v>3540.332869464939</c:v>
                </c:pt>
                <c:pt idx="655">
                  <c:v>3678.5702708322201</c:v>
                </c:pt>
                <c:pt idx="656">
                  <c:v>3815.6871440598957</c:v>
                </c:pt>
                <c:pt idx="657">
                  <c:v>3951.6417220200992</c:v>
                </c:pt>
                <c:pt idx="658">
                  <c:v>4086.3925916313619</c:v>
                </c:pt>
                <c:pt idx="659">
                  <c:v>4219.8987064734392</c:v>
                </c:pt>
                <c:pt idx="660">
                  <c:v>4352.1193992904564</c:v>
                </c:pt>
                <c:pt idx="661">
                  <c:v>4483.0143943785151</c:v>
                </c:pt>
                <c:pt idx="662">
                  <c:v>4612.5438198541096</c:v>
                </c:pt>
                <c:pt idx="663">
                  <c:v>4740.6682197994623</c:v>
                </c:pt>
                <c:pt idx="664">
                  <c:v>4867.34856628118</c:v>
                </c:pt>
                <c:pt idx="665">
                  <c:v>4992.5462712385497</c:v>
                </c:pt>
                <c:pt idx="666">
                  <c:v>5116.2231982378116</c:v>
                </c:pt>
                <c:pt idx="667">
                  <c:v>5238.3416740889252</c:v>
                </c:pt>
                <c:pt idx="668">
                  <c:v>5358.8645003211614</c:v>
                </c:pt>
                <c:pt idx="669">
                  <c:v>5477.7549645141071</c:v>
                </c:pt>
                <c:pt idx="670">
                  <c:v>5594.9768514806583</c:v>
                </c:pt>
                <c:pt idx="671">
                  <c:v>5710.4944542984904</c:v>
                </c:pt>
                <c:pt idx="672">
                  <c:v>5824.2725851867408</c:v>
                </c:pt>
                <c:pt idx="673">
                  <c:v>5936.2765862245496</c:v>
                </c:pt>
                <c:pt idx="674">
                  <c:v>6046.4723399081895</c:v>
                </c:pt>
                <c:pt idx="675">
                  <c:v>6154.8262795436085</c:v>
                </c:pt>
                <c:pt idx="676">
                  <c:v>6261.3053994711308</c:v>
                </c:pt>
                <c:pt idx="677">
                  <c:v>6365.8772651193522</c:v>
                </c:pt>
                <c:pt idx="678">
                  <c:v>6468.5100228849751</c:v>
                </c:pt>
                <c:pt idx="679">
                  <c:v>6569.1724098357645</c:v>
                </c:pt>
                <c:pt idx="680">
                  <c:v>6667.8337632335142</c:v>
                </c:pt>
                <c:pt idx="681">
                  <c:v>6764.4640298742279</c:v>
                </c:pt>
                <c:pt idx="682">
                  <c:v>6859.0337752426085</c:v>
                </c:pt>
                <c:pt idx="683">
                  <c:v>6951.514192478101</c:v>
                </c:pt>
                <c:pt idx="684">
                  <c:v>7041.8771111497308</c:v>
                </c:pt>
                <c:pt idx="685">
                  <c:v>7130.0950058371091</c:v>
                </c:pt>
                <c:pt idx="686">
                  <c:v>7216.1410045149278</c:v>
                </c:pt>
                <c:pt idx="687">
                  <c:v>7299.9888967384477</c:v>
                </c:pt>
                <c:pt idx="688">
                  <c:v>7381.6131416274329</c:v>
                </c:pt>
                <c:pt idx="689">
                  <c:v>7460.9888756461951</c:v>
                </c:pt>
                <c:pt idx="690">
                  <c:v>7538.0919201772085</c:v>
                </c:pt>
                <c:pt idx="691">
                  <c:v>7612.8987888862039</c:v>
                </c:pt>
                <c:pt idx="692">
                  <c:v>7685.3866948762925</c:v>
                </c:pt>
                <c:pt idx="693">
                  <c:v>7755.5335576291109</c:v>
                </c:pt>
                <c:pt idx="694">
                  <c:v>7823.3180097307386</c:v>
                </c:pt>
                <c:pt idx="695">
                  <c:v>7888.7194033804117</c:v>
                </c:pt>
                <c:pt idx="696">
                  <c:v>7951.7178166800823</c:v>
                </c:pt>
                <c:pt idx="697">
                  <c:v>8012.2940597027628</c:v>
                </c:pt>
                <c:pt idx="698">
                  <c:v>8070.4296803380312</c:v>
                </c:pt>
                <c:pt idx="699">
                  <c:v>8126.1069699126565</c:v>
                </c:pt>
                <c:pt idx="700">
                  <c:v>8179.3089685848827</c:v>
                </c:pt>
                <c:pt idx="701">
                  <c:v>8230.0194705105296</c:v>
                </c:pt>
                <c:pt idx="702">
                  <c:v>8278.2230287794737</c:v>
                </c:pt>
                <c:pt idx="703">
                  <c:v>8323.9049601209044</c:v>
                </c:pt>
                <c:pt idx="704">
                  <c:v>8367.0513493759991</c:v>
                </c:pt>
                <c:pt idx="705">
                  <c:v>8407.6490537366335</c:v>
                </c:pt>
                <c:pt idx="706">
                  <c:v>8445.6857067487726</c:v>
                </c:pt>
                <c:pt idx="707">
                  <c:v>8481.149722079439</c:v>
                </c:pt>
                <c:pt idx="708">
                  <c:v>8514.0302970460216</c:v>
                </c:pt>
                <c:pt idx="709">
                  <c:v>8544.3174159068585</c:v>
                </c:pt>
                <c:pt idx="710">
                  <c:v>8572.001852912148</c:v>
                </c:pt>
                <c:pt idx="711">
                  <c:v>8597.0751751141961</c:v>
                </c:pt>
                <c:pt idx="712">
                  <c:v>8619.5297449361642</c:v>
                </c:pt>
                <c:pt idx="713">
                  <c:v>8639.3587224985658</c:v>
                </c:pt>
                <c:pt idx="714">
                  <c:v>8656.5560677027497</c:v>
                </c:pt>
                <c:pt idx="715">
                  <c:v>8671.1165420707675</c:v>
                </c:pt>
                <c:pt idx="716">
                  <c:v>8683.0357103410806</c:v>
                </c:pt>
                <c:pt idx="717">
                  <c:v>8692.309941819567</c:v>
                </c:pt>
                <c:pt idx="718">
                  <c:v>8698.9364114854779</c:v>
                </c:pt>
                <c:pt idx="719">
                  <c:v>8702.9131008519598</c:v>
                </c:pt>
              </c:numCache>
            </c:numRef>
          </c:yVal>
          <c:smooth val="1"/>
          <c:extLst>
            <c:ext xmlns:c16="http://schemas.microsoft.com/office/drawing/2014/chart" uri="{C3380CC4-5D6E-409C-BE32-E72D297353CC}">
              <c16:uniqueId val="{00000001-5509-4D9B-90FC-C543BA3DDA68}"/>
            </c:ext>
          </c:extLst>
        </c:ser>
        <c:ser>
          <c:idx val="5"/>
          <c:order val="5"/>
          <c:tx>
            <c:v>M Engine 2nd Order</c:v>
          </c:tx>
          <c:spPr>
            <a:ln w="22225" cap="rnd">
              <a:solidFill>
                <a:schemeClr val="accent6"/>
              </a:solidFill>
            </a:ln>
            <a:effectLst>
              <a:glow rad="139700">
                <a:schemeClr val="accent6">
                  <a:satMod val="175000"/>
                  <a:alpha val="14000"/>
                </a:schemeClr>
              </a:glow>
            </a:effectLst>
          </c:spPr>
          <c:marker>
            <c:symbol val="none"/>
          </c:marker>
          <c:xVal>
            <c:numRef>
              <c:f>Modified!$A$27:$A$746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Modified!$K$27:$K$746</c:f>
              <c:numCache>
                <c:formatCode>General</c:formatCode>
                <c:ptCount val="720"/>
                <c:pt idx="0">
                  <c:v>2643.7501425540527</c:v>
                </c:pt>
                <c:pt idx="1">
                  <c:v>2642.1396413989469</c:v>
                </c:pt>
                <c:pt idx="2">
                  <c:v>2637.3101000812085</c:v>
                </c:pt>
                <c:pt idx="3">
                  <c:v>2629.267402652999</c:v>
                </c:pt>
                <c:pt idx="4">
                  <c:v>2618.0213479022532</c:v>
                </c:pt>
                <c:pt idx="5">
                  <c:v>2603.5856374143614</c:v>
                </c:pt>
                <c:pt idx="6">
                  <c:v>2585.9778588789036</c:v>
                </c:pt>
                <c:pt idx="7">
                  <c:v>2565.2194646617527</c:v>
                </c:pt>
                <c:pt idx="8">
                  <c:v>2541.3357456686804</c:v>
                </c:pt>
                <c:pt idx="9">
                  <c:v>2514.3558005322725</c:v>
                </c:pt>
                <c:pt idx="10">
                  <c:v>2484.312500159735</c:v>
                </c:pt>
                <c:pt idx="11">
                  <c:v>2451.2424476847605</c:v>
                </c:pt>
                <c:pt idx="12">
                  <c:v>2415.185933872232</c:v>
                </c:pt>
                <c:pt idx="13">
                  <c:v>2376.1868880301558</c:v>
                </c:pt>
                <c:pt idx="14">
                  <c:v>2334.2928244885452</c:v>
                </c:pt>
                <c:pt idx="15">
                  <c:v>2289.5547847105408</c:v>
                </c:pt>
                <c:pt idx="16">
                  <c:v>2242.0272751062425</c:v>
                </c:pt>
                <c:pt idx="17">
                  <c:v>2191.7682006250584</c:v>
                </c:pt>
                <c:pt idx="18">
                  <c:v>2138.8387942074178</c:v>
                </c:pt>
                <c:pt idx="19">
                  <c:v>2083.3035421818945</c:v>
                </c:pt>
                <c:pt idx="20">
                  <c:v>2025.2301056985386</c:v>
                </c:pt>
                <c:pt idx="21">
                  <c:v>1964.6892382941658</c:v>
                </c:pt>
                <c:pt idx="22">
                  <c:v>1901.7546996901115</c:v>
                </c:pt>
                <c:pt idx="23">
                  <c:v>1836.5031659273361</c:v>
                </c:pt>
                <c:pt idx="24">
                  <c:v>1769.0141359485115</c:v>
                </c:pt>
                <c:pt idx="25">
                  <c:v>1699.3698347407646</c:v>
                </c:pt>
                <c:pt idx="26">
                  <c:v>1627.6551131572492</c:v>
                </c:pt>
                <c:pt idx="27">
                  <c:v>1553.9573445393949</c:v>
                </c:pt>
                <c:pt idx="28">
                  <c:v>1478.3663182660014</c:v>
                </c:pt>
                <c:pt idx="29">
                  <c:v>1400.974130358675</c:v>
                </c:pt>
                <c:pt idx="30">
                  <c:v>1321.8750712770241</c:v>
                </c:pt>
                <c:pt idx="31">
                  <c:v>1241.165511040271</c:v>
                </c:pt>
                <c:pt idx="32">
                  <c:v>1158.9437818152021</c:v>
                </c:pt>
                <c:pt idx="33">
                  <c:v>1075.3100581136039</c:v>
                </c:pt>
                <c:pt idx="34">
                  <c:v>990.36623474500254</c:v>
                </c:pt>
                <c:pt idx="35">
                  <c:v>904.21580267359218</c:v>
                </c:pt>
                <c:pt idx="36">
                  <c:v>816.96372293039099</c:v>
                </c:pt>
                <c:pt idx="37">
                  <c:v>728.71629873441373</c:v>
                </c:pt>
                <c:pt idx="38">
                  <c:v>639.58104597856459</c:v>
                </c:pt>
                <c:pt idx="39">
                  <c:v>549.66656223810276</c:v>
                </c:pt>
                <c:pt idx="40">
                  <c:v>459.08239446119694</c:v>
                </c:pt>
                <c:pt idx="41">
                  <c:v>367.93890550286199</c:v>
                </c:pt>
                <c:pt idx="42">
                  <c:v>276.3471396648153</c:v>
                </c:pt>
                <c:pt idx="43">
                  <c:v>184.41868740510077</c:v>
                </c:pt>
                <c:pt idx="44">
                  <c:v>92.265549382299469</c:v>
                </c:pt>
                <c:pt idx="45">
                  <c:v>-1.1336452408100894E-12</c:v>
                </c:pt>
                <c:pt idx="46">
                  <c:v>-92.265549382306418</c:v>
                </c:pt>
                <c:pt idx="47">
                  <c:v>-184.41868740510301</c:v>
                </c:pt>
                <c:pt idx="48">
                  <c:v>-276.34713966481758</c:v>
                </c:pt>
                <c:pt idx="49">
                  <c:v>-367.9389055028642</c:v>
                </c:pt>
                <c:pt idx="50">
                  <c:v>-459.08239446119921</c:v>
                </c:pt>
                <c:pt idx="51">
                  <c:v>-549.66656223810492</c:v>
                </c:pt>
                <c:pt idx="52">
                  <c:v>-639.58104597856675</c:v>
                </c:pt>
                <c:pt idx="53">
                  <c:v>-728.71629873441577</c:v>
                </c:pt>
                <c:pt idx="54">
                  <c:v>-816.96372293039326</c:v>
                </c:pt>
                <c:pt idx="55">
                  <c:v>-904.21580267359434</c:v>
                </c:pt>
                <c:pt idx="56">
                  <c:v>-990.36623474500891</c:v>
                </c:pt>
                <c:pt idx="57">
                  <c:v>-1075.3100581136061</c:v>
                </c:pt>
                <c:pt idx="58">
                  <c:v>-1158.9437818152085</c:v>
                </c:pt>
                <c:pt idx="59">
                  <c:v>-1241.1655110402733</c:v>
                </c:pt>
                <c:pt idx="60">
                  <c:v>-1321.8750712770259</c:v>
                </c:pt>
                <c:pt idx="61">
                  <c:v>-1400.974130358677</c:v>
                </c:pt>
                <c:pt idx="62">
                  <c:v>-1478.3663182660032</c:v>
                </c:pt>
                <c:pt idx="63">
                  <c:v>-1553.9573445393964</c:v>
                </c:pt>
                <c:pt idx="64">
                  <c:v>-1627.6551131572476</c:v>
                </c:pt>
                <c:pt idx="65">
                  <c:v>-1699.3698347407662</c:v>
                </c:pt>
                <c:pt idx="66">
                  <c:v>-1769.0141359485096</c:v>
                </c:pt>
                <c:pt idx="67">
                  <c:v>-1836.5031659273411</c:v>
                </c:pt>
                <c:pt idx="68">
                  <c:v>-1901.7546996901131</c:v>
                </c:pt>
                <c:pt idx="69">
                  <c:v>-1964.6892382941703</c:v>
                </c:pt>
                <c:pt idx="70">
                  <c:v>-2025.23010569854</c:v>
                </c:pt>
                <c:pt idx="71">
                  <c:v>-2083.303542181899</c:v>
                </c:pt>
                <c:pt idx="72">
                  <c:v>-2138.8387942074191</c:v>
                </c:pt>
                <c:pt idx="73">
                  <c:v>-2191.7682006250575</c:v>
                </c:pt>
                <c:pt idx="74">
                  <c:v>-2242.0272751062435</c:v>
                </c:pt>
                <c:pt idx="75">
                  <c:v>-2289.5547847105395</c:v>
                </c:pt>
                <c:pt idx="76">
                  <c:v>-2334.2928244885466</c:v>
                </c:pt>
                <c:pt idx="77">
                  <c:v>-2376.1868880301568</c:v>
                </c:pt>
                <c:pt idx="78">
                  <c:v>-2415.1859338722352</c:v>
                </c:pt>
                <c:pt idx="79">
                  <c:v>-2451.2424476847614</c:v>
                </c:pt>
                <c:pt idx="80">
                  <c:v>-2484.3125001597373</c:v>
                </c:pt>
                <c:pt idx="81">
                  <c:v>-2514.355800532273</c:v>
                </c:pt>
                <c:pt idx="82">
                  <c:v>-2541.3357456686808</c:v>
                </c:pt>
                <c:pt idx="83">
                  <c:v>-2565.2194646617536</c:v>
                </c:pt>
                <c:pt idx="84">
                  <c:v>-2585.9778588789036</c:v>
                </c:pt>
                <c:pt idx="85">
                  <c:v>-2603.5856374143614</c:v>
                </c:pt>
                <c:pt idx="86">
                  <c:v>-2618.0213479022532</c:v>
                </c:pt>
                <c:pt idx="87">
                  <c:v>-2629.267402652999</c:v>
                </c:pt>
                <c:pt idx="88">
                  <c:v>-2637.3101000812085</c:v>
                </c:pt>
                <c:pt idx="89">
                  <c:v>-2642.1396413989469</c:v>
                </c:pt>
                <c:pt idx="90">
                  <c:v>-2643.7501425540527</c:v>
                </c:pt>
                <c:pt idx="91">
                  <c:v>-2642.1396413989469</c:v>
                </c:pt>
                <c:pt idx="92">
                  <c:v>-2637.3101000812085</c:v>
                </c:pt>
                <c:pt idx="93">
                  <c:v>-2629.267402652999</c:v>
                </c:pt>
                <c:pt idx="94">
                  <c:v>-2618.0213479022527</c:v>
                </c:pt>
                <c:pt idx="95">
                  <c:v>-2603.5856374143614</c:v>
                </c:pt>
                <c:pt idx="96">
                  <c:v>-2585.9778588789036</c:v>
                </c:pt>
                <c:pt idx="97">
                  <c:v>-2565.219464661754</c:v>
                </c:pt>
                <c:pt idx="98">
                  <c:v>-2541.3357456686817</c:v>
                </c:pt>
                <c:pt idx="99">
                  <c:v>-2514.3558005322725</c:v>
                </c:pt>
                <c:pt idx="100">
                  <c:v>-2484.3125001597368</c:v>
                </c:pt>
                <c:pt idx="101">
                  <c:v>-2451.2424476847586</c:v>
                </c:pt>
                <c:pt idx="102">
                  <c:v>-2415.1859338722325</c:v>
                </c:pt>
                <c:pt idx="103">
                  <c:v>-2376.1868880301558</c:v>
                </c:pt>
                <c:pt idx="104">
                  <c:v>-2334.2928244885456</c:v>
                </c:pt>
                <c:pt idx="105">
                  <c:v>-2289.5547847105413</c:v>
                </c:pt>
                <c:pt idx="106">
                  <c:v>-2242.0272751062448</c:v>
                </c:pt>
                <c:pt idx="107">
                  <c:v>-2191.7682006250561</c:v>
                </c:pt>
                <c:pt idx="108">
                  <c:v>-2138.8387942074178</c:v>
                </c:pt>
                <c:pt idx="109">
                  <c:v>-2083.3035421818977</c:v>
                </c:pt>
                <c:pt idx="110">
                  <c:v>-2025.2301056985359</c:v>
                </c:pt>
                <c:pt idx="111">
                  <c:v>-1964.6892382941658</c:v>
                </c:pt>
                <c:pt idx="112">
                  <c:v>-1901.7546996901117</c:v>
                </c:pt>
                <c:pt idx="113">
                  <c:v>-1836.5031659273395</c:v>
                </c:pt>
                <c:pt idx="114">
                  <c:v>-1769.0141359485117</c:v>
                </c:pt>
                <c:pt idx="115">
                  <c:v>-1699.3698347407649</c:v>
                </c:pt>
                <c:pt idx="116">
                  <c:v>-1627.655113157246</c:v>
                </c:pt>
                <c:pt idx="117">
                  <c:v>-1553.9573445393951</c:v>
                </c:pt>
                <c:pt idx="118">
                  <c:v>-1478.3663182660018</c:v>
                </c:pt>
                <c:pt idx="119">
                  <c:v>-1400.9741303586754</c:v>
                </c:pt>
                <c:pt idx="120">
                  <c:v>-1321.8750712770243</c:v>
                </c:pt>
                <c:pt idx="121">
                  <c:v>-1241.1655110402714</c:v>
                </c:pt>
                <c:pt idx="122">
                  <c:v>-1158.9437818152066</c:v>
                </c:pt>
                <c:pt idx="123">
                  <c:v>-1075.3100581136043</c:v>
                </c:pt>
                <c:pt idx="124">
                  <c:v>-990.36623474500277</c:v>
                </c:pt>
                <c:pt idx="125">
                  <c:v>-904.21580267359241</c:v>
                </c:pt>
                <c:pt idx="126">
                  <c:v>-816.96372293039133</c:v>
                </c:pt>
                <c:pt idx="127">
                  <c:v>-728.71629873441395</c:v>
                </c:pt>
                <c:pt idx="128">
                  <c:v>-639.58104597856936</c:v>
                </c:pt>
                <c:pt idx="129">
                  <c:v>-549.66656223810753</c:v>
                </c:pt>
                <c:pt idx="130">
                  <c:v>-459.08239446119728</c:v>
                </c:pt>
                <c:pt idx="131">
                  <c:v>-367.93890550285994</c:v>
                </c:pt>
                <c:pt idx="132">
                  <c:v>-276.34713966481337</c:v>
                </c:pt>
                <c:pt idx="133">
                  <c:v>-184.41868740509639</c:v>
                </c:pt>
                <c:pt idx="134">
                  <c:v>-92.265549382299781</c:v>
                </c:pt>
                <c:pt idx="135">
                  <c:v>8.0974660057863537E-13</c:v>
                </c:pt>
                <c:pt idx="136">
                  <c:v>92.265549382301387</c:v>
                </c:pt>
                <c:pt idx="137">
                  <c:v>184.41868740510037</c:v>
                </c:pt>
                <c:pt idx="138">
                  <c:v>276.3471396648149</c:v>
                </c:pt>
                <c:pt idx="139">
                  <c:v>367.93890550286153</c:v>
                </c:pt>
                <c:pt idx="140">
                  <c:v>459.08239446119882</c:v>
                </c:pt>
                <c:pt idx="141">
                  <c:v>549.66656223810458</c:v>
                </c:pt>
                <c:pt idx="142">
                  <c:v>639.58104597857096</c:v>
                </c:pt>
                <c:pt idx="143">
                  <c:v>728.71629873441543</c:v>
                </c:pt>
                <c:pt idx="144">
                  <c:v>816.96372293039292</c:v>
                </c:pt>
                <c:pt idx="145">
                  <c:v>904.21580267359627</c:v>
                </c:pt>
                <c:pt idx="146">
                  <c:v>990.36623474500641</c:v>
                </c:pt>
                <c:pt idx="147">
                  <c:v>1075.3100581136036</c:v>
                </c:pt>
                <c:pt idx="148">
                  <c:v>1158.943781815208</c:v>
                </c:pt>
                <c:pt idx="149">
                  <c:v>1241.1655110402728</c:v>
                </c:pt>
                <c:pt idx="150">
                  <c:v>1321.8750712770257</c:v>
                </c:pt>
                <c:pt idx="151">
                  <c:v>1400.9741303586748</c:v>
                </c:pt>
                <c:pt idx="152">
                  <c:v>1478.3663182660011</c:v>
                </c:pt>
                <c:pt idx="153">
                  <c:v>1553.957344539398</c:v>
                </c:pt>
                <c:pt idx="154">
                  <c:v>1627.6551131572489</c:v>
                </c:pt>
                <c:pt idx="155">
                  <c:v>1699.3698347407678</c:v>
                </c:pt>
                <c:pt idx="156">
                  <c:v>1769.0141359485128</c:v>
                </c:pt>
                <c:pt idx="157">
                  <c:v>1836.5031659273409</c:v>
                </c:pt>
                <c:pt idx="158">
                  <c:v>1901.7546996901128</c:v>
                </c:pt>
                <c:pt idx="159">
                  <c:v>1964.6892382941671</c:v>
                </c:pt>
                <c:pt idx="160">
                  <c:v>2025.2301056985384</c:v>
                </c:pt>
                <c:pt idx="161">
                  <c:v>2083.3035421818972</c:v>
                </c:pt>
                <c:pt idx="162">
                  <c:v>2138.8387942074173</c:v>
                </c:pt>
                <c:pt idx="163">
                  <c:v>2191.7682006250584</c:v>
                </c:pt>
                <c:pt idx="164">
                  <c:v>2242.0272751062448</c:v>
                </c:pt>
                <c:pt idx="165">
                  <c:v>2289.5547847105418</c:v>
                </c:pt>
                <c:pt idx="166">
                  <c:v>2334.2928244885466</c:v>
                </c:pt>
                <c:pt idx="167">
                  <c:v>2376.1868880301568</c:v>
                </c:pt>
                <c:pt idx="168">
                  <c:v>2415.1859338722338</c:v>
                </c:pt>
                <c:pt idx="169">
                  <c:v>2451.2424476847605</c:v>
                </c:pt>
                <c:pt idx="170">
                  <c:v>2484.3125001597364</c:v>
                </c:pt>
                <c:pt idx="171">
                  <c:v>2514.355800532273</c:v>
                </c:pt>
                <c:pt idx="172">
                  <c:v>2541.3357456686808</c:v>
                </c:pt>
                <c:pt idx="173">
                  <c:v>2565.2194646617536</c:v>
                </c:pt>
                <c:pt idx="174">
                  <c:v>2585.9778588789036</c:v>
                </c:pt>
                <c:pt idx="175">
                  <c:v>2603.5856374143614</c:v>
                </c:pt>
                <c:pt idx="176">
                  <c:v>2618.0213479022532</c:v>
                </c:pt>
                <c:pt idx="177">
                  <c:v>2629.2674026529994</c:v>
                </c:pt>
                <c:pt idx="178">
                  <c:v>2637.3101000812085</c:v>
                </c:pt>
                <c:pt idx="179">
                  <c:v>2642.1396413989469</c:v>
                </c:pt>
                <c:pt idx="180">
                  <c:v>2643.7501425540527</c:v>
                </c:pt>
                <c:pt idx="181">
                  <c:v>2642.1396413989469</c:v>
                </c:pt>
                <c:pt idx="182">
                  <c:v>2637.3101000812085</c:v>
                </c:pt>
                <c:pt idx="183">
                  <c:v>2629.267402652999</c:v>
                </c:pt>
                <c:pt idx="184">
                  <c:v>2618.0213479022527</c:v>
                </c:pt>
                <c:pt idx="185">
                  <c:v>2603.5856374143609</c:v>
                </c:pt>
                <c:pt idx="186">
                  <c:v>2585.9778588789031</c:v>
                </c:pt>
                <c:pt idx="187">
                  <c:v>2565.2194646617536</c:v>
                </c:pt>
                <c:pt idx="188">
                  <c:v>2541.3357456686804</c:v>
                </c:pt>
                <c:pt idx="189">
                  <c:v>2514.355800532273</c:v>
                </c:pt>
                <c:pt idx="190">
                  <c:v>2484.3125001597368</c:v>
                </c:pt>
                <c:pt idx="191">
                  <c:v>2451.24244768476</c:v>
                </c:pt>
                <c:pt idx="192">
                  <c:v>2415.1859338722338</c:v>
                </c:pt>
                <c:pt idx="193">
                  <c:v>2376.1868880301568</c:v>
                </c:pt>
                <c:pt idx="194">
                  <c:v>2334.2928244885456</c:v>
                </c:pt>
                <c:pt idx="195">
                  <c:v>2289.5547847105399</c:v>
                </c:pt>
                <c:pt idx="196">
                  <c:v>2242.0272751062425</c:v>
                </c:pt>
                <c:pt idx="197">
                  <c:v>2191.7682006250566</c:v>
                </c:pt>
                <c:pt idx="198">
                  <c:v>2138.8387942074182</c:v>
                </c:pt>
                <c:pt idx="199">
                  <c:v>2083.3035421818968</c:v>
                </c:pt>
                <c:pt idx="200">
                  <c:v>2025.2301056985375</c:v>
                </c:pt>
                <c:pt idx="201">
                  <c:v>1964.6892382941676</c:v>
                </c:pt>
                <c:pt idx="202">
                  <c:v>1901.7546996901119</c:v>
                </c:pt>
                <c:pt idx="203">
                  <c:v>1836.5031659273382</c:v>
                </c:pt>
                <c:pt idx="204">
                  <c:v>1769.0141359485101</c:v>
                </c:pt>
                <c:pt idx="205">
                  <c:v>1699.3698347407669</c:v>
                </c:pt>
                <c:pt idx="206">
                  <c:v>1627.655113157248</c:v>
                </c:pt>
                <c:pt idx="207">
                  <c:v>1553.9573445393951</c:v>
                </c:pt>
                <c:pt idx="208">
                  <c:v>1478.366318266</c:v>
                </c:pt>
                <c:pt idx="209">
                  <c:v>1400.9741303586736</c:v>
                </c:pt>
                <c:pt idx="210">
                  <c:v>1321.8750712770266</c:v>
                </c:pt>
                <c:pt idx="211">
                  <c:v>1241.1655110402717</c:v>
                </c:pt>
                <c:pt idx="212">
                  <c:v>1158.9437818152069</c:v>
                </c:pt>
                <c:pt idx="213">
                  <c:v>1075.3100581136046</c:v>
                </c:pt>
                <c:pt idx="214">
                  <c:v>990.36623474500527</c:v>
                </c:pt>
                <c:pt idx="215">
                  <c:v>904.21580267359275</c:v>
                </c:pt>
                <c:pt idx="216">
                  <c:v>816.96372293039167</c:v>
                </c:pt>
                <c:pt idx="217">
                  <c:v>728.71629873441429</c:v>
                </c:pt>
                <c:pt idx="218">
                  <c:v>639.58104597856743</c:v>
                </c:pt>
                <c:pt idx="219">
                  <c:v>549.66656223810332</c:v>
                </c:pt>
                <c:pt idx="220">
                  <c:v>459.08239446119757</c:v>
                </c:pt>
                <c:pt idx="221">
                  <c:v>367.93890550286267</c:v>
                </c:pt>
                <c:pt idx="222">
                  <c:v>276.34713966481365</c:v>
                </c:pt>
                <c:pt idx="223">
                  <c:v>184.41868740509909</c:v>
                </c:pt>
                <c:pt idx="224">
                  <c:v>92.265549382302453</c:v>
                </c:pt>
                <c:pt idx="225">
                  <c:v>-4.858479603471812E-13</c:v>
                </c:pt>
                <c:pt idx="226">
                  <c:v>-92.265549382303419</c:v>
                </c:pt>
                <c:pt idx="227">
                  <c:v>-184.41868740510003</c:v>
                </c:pt>
                <c:pt idx="228">
                  <c:v>-276.34713966481462</c:v>
                </c:pt>
                <c:pt idx="229">
                  <c:v>-367.93890550286125</c:v>
                </c:pt>
                <c:pt idx="230">
                  <c:v>-459.08239446119853</c:v>
                </c:pt>
                <c:pt idx="231">
                  <c:v>-549.66656223810651</c:v>
                </c:pt>
                <c:pt idx="232">
                  <c:v>-639.58104597856834</c:v>
                </c:pt>
                <c:pt idx="233">
                  <c:v>-728.71629873441293</c:v>
                </c:pt>
                <c:pt idx="234">
                  <c:v>-816.96372293039246</c:v>
                </c:pt>
                <c:pt idx="235">
                  <c:v>-904.21580267359593</c:v>
                </c:pt>
                <c:pt idx="236">
                  <c:v>-990.36623474500618</c:v>
                </c:pt>
                <c:pt idx="237">
                  <c:v>-1075.3100581136034</c:v>
                </c:pt>
                <c:pt idx="238">
                  <c:v>-1158.9437818152078</c:v>
                </c:pt>
                <c:pt idx="239">
                  <c:v>-1241.1655110402726</c:v>
                </c:pt>
                <c:pt idx="240">
                  <c:v>-1321.8750712770275</c:v>
                </c:pt>
                <c:pt idx="241">
                  <c:v>-1400.9741303586745</c:v>
                </c:pt>
                <c:pt idx="242">
                  <c:v>-1478.3663182660027</c:v>
                </c:pt>
                <c:pt idx="243">
                  <c:v>-1553.957344539396</c:v>
                </c:pt>
                <c:pt idx="244">
                  <c:v>-1627.6551131572469</c:v>
                </c:pt>
                <c:pt idx="245">
                  <c:v>-1699.3698347407676</c:v>
                </c:pt>
                <c:pt idx="246">
                  <c:v>-1769.0141359485117</c:v>
                </c:pt>
                <c:pt idx="247">
                  <c:v>-1836.5031659273409</c:v>
                </c:pt>
                <c:pt idx="248">
                  <c:v>-1901.7546996901126</c:v>
                </c:pt>
                <c:pt idx="249">
                  <c:v>-1964.6892382941676</c:v>
                </c:pt>
                <c:pt idx="250">
                  <c:v>-2025.230105698538</c:v>
                </c:pt>
                <c:pt idx="251">
                  <c:v>-2083.3035421818986</c:v>
                </c:pt>
                <c:pt idx="252">
                  <c:v>-2138.8387942074187</c:v>
                </c:pt>
                <c:pt idx="253">
                  <c:v>-2191.7682006250575</c:v>
                </c:pt>
                <c:pt idx="254">
                  <c:v>-2242.0272751062444</c:v>
                </c:pt>
                <c:pt idx="255">
                  <c:v>-2289.5547847105404</c:v>
                </c:pt>
                <c:pt idx="256">
                  <c:v>-2334.2928244885456</c:v>
                </c:pt>
                <c:pt idx="257">
                  <c:v>-2376.1868880301568</c:v>
                </c:pt>
                <c:pt idx="258">
                  <c:v>-2415.1859338722338</c:v>
                </c:pt>
                <c:pt idx="259">
                  <c:v>-2451.2424476847605</c:v>
                </c:pt>
                <c:pt idx="260">
                  <c:v>-2484.3125001597368</c:v>
                </c:pt>
                <c:pt idx="261">
                  <c:v>-2514.355800532273</c:v>
                </c:pt>
                <c:pt idx="262">
                  <c:v>-2541.3357456686808</c:v>
                </c:pt>
                <c:pt idx="263">
                  <c:v>-2565.2194646617536</c:v>
                </c:pt>
                <c:pt idx="264">
                  <c:v>-2585.9778588789036</c:v>
                </c:pt>
                <c:pt idx="265">
                  <c:v>-2603.5856374143614</c:v>
                </c:pt>
                <c:pt idx="266">
                  <c:v>-2618.0213479022527</c:v>
                </c:pt>
                <c:pt idx="267">
                  <c:v>-2629.2674026529994</c:v>
                </c:pt>
                <c:pt idx="268">
                  <c:v>-2637.3101000812085</c:v>
                </c:pt>
                <c:pt idx="269">
                  <c:v>-2642.1396413989469</c:v>
                </c:pt>
                <c:pt idx="270">
                  <c:v>-2643.7501425540527</c:v>
                </c:pt>
                <c:pt idx="271">
                  <c:v>-2642.1396413989469</c:v>
                </c:pt>
                <c:pt idx="272">
                  <c:v>-2637.3101000812085</c:v>
                </c:pt>
                <c:pt idx="273">
                  <c:v>-2629.267402652999</c:v>
                </c:pt>
                <c:pt idx="274">
                  <c:v>-2618.0213479022527</c:v>
                </c:pt>
                <c:pt idx="275">
                  <c:v>-2603.5856374143614</c:v>
                </c:pt>
                <c:pt idx="276">
                  <c:v>-2585.9778588789036</c:v>
                </c:pt>
                <c:pt idx="277">
                  <c:v>-2565.2194646617536</c:v>
                </c:pt>
                <c:pt idx="278">
                  <c:v>-2541.3357456686804</c:v>
                </c:pt>
                <c:pt idx="279">
                  <c:v>-2514.355800532273</c:v>
                </c:pt>
                <c:pt idx="280">
                  <c:v>-2484.3125001597364</c:v>
                </c:pt>
                <c:pt idx="281">
                  <c:v>-2451.24244768476</c:v>
                </c:pt>
                <c:pt idx="282">
                  <c:v>-2415.1859338722329</c:v>
                </c:pt>
                <c:pt idx="283">
                  <c:v>-2376.1868880301568</c:v>
                </c:pt>
                <c:pt idx="284">
                  <c:v>-2334.2928244885452</c:v>
                </c:pt>
                <c:pt idx="285">
                  <c:v>-2289.5547847105408</c:v>
                </c:pt>
                <c:pt idx="286">
                  <c:v>-2242.0272751062439</c:v>
                </c:pt>
                <c:pt idx="287">
                  <c:v>-2191.768200625057</c:v>
                </c:pt>
                <c:pt idx="288">
                  <c:v>-2138.8387942074182</c:v>
                </c:pt>
                <c:pt idx="289">
                  <c:v>-2083.3035421818977</c:v>
                </c:pt>
                <c:pt idx="290">
                  <c:v>-2025.2301056985377</c:v>
                </c:pt>
                <c:pt idx="291">
                  <c:v>-1964.6892382941671</c:v>
                </c:pt>
                <c:pt idx="292">
                  <c:v>-1901.7546996901128</c:v>
                </c:pt>
                <c:pt idx="293">
                  <c:v>-1836.5031659273393</c:v>
                </c:pt>
                <c:pt idx="294">
                  <c:v>-1769.0141359485112</c:v>
                </c:pt>
                <c:pt idx="295">
                  <c:v>-1699.3698347407671</c:v>
                </c:pt>
                <c:pt idx="296">
                  <c:v>-1627.6551131572476</c:v>
                </c:pt>
                <c:pt idx="297">
                  <c:v>-1553.9573445393953</c:v>
                </c:pt>
                <c:pt idx="298">
                  <c:v>-1478.3663182660011</c:v>
                </c:pt>
                <c:pt idx="299">
                  <c:v>-1400.9741303586738</c:v>
                </c:pt>
                <c:pt idx="300">
                  <c:v>-1321.8750712770257</c:v>
                </c:pt>
                <c:pt idx="301">
                  <c:v>-1241.1655110402719</c:v>
                </c:pt>
                <c:pt idx="302">
                  <c:v>-1158.9437818152073</c:v>
                </c:pt>
                <c:pt idx="303">
                  <c:v>-1075.3100581136032</c:v>
                </c:pt>
                <c:pt idx="304">
                  <c:v>-990.36623474500561</c:v>
                </c:pt>
                <c:pt idx="305">
                  <c:v>-904.21580267359423</c:v>
                </c:pt>
                <c:pt idx="306">
                  <c:v>-816.9637229303919</c:v>
                </c:pt>
                <c:pt idx="307">
                  <c:v>-728.71629873441339</c:v>
                </c:pt>
                <c:pt idx="308">
                  <c:v>-639.58104597856834</c:v>
                </c:pt>
                <c:pt idx="309">
                  <c:v>-549.6665622381048</c:v>
                </c:pt>
                <c:pt idx="310">
                  <c:v>-459.08239446119848</c:v>
                </c:pt>
                <c:pt idx="311">
                  <c:v>-367.93890550286233</c:v>
                </c:pt>
                <c:pt idx="312">
                  <c:v>-276.34713966481456</c:v>
                </c:pt>
                <c:pt idx="313">
                  <c:v>-184.41868740509938</c:v>
                </c:pt>
                <c:pt idx="314">
                  <c:v>-92.265549382301003</c:v>
                </c:pt>
                <c:pt idx="315">
                  <c:v>1.6194932011572708E-13</c:v>
                </c:pt>
                <c:pt idx="316">
                  <c:v>92.265549382301927</c:v>
                </c:pt>
                <c:pt idx="317">
                  <c:v>184.41868740509972</c:v>
                </c:pt>
                <c:pt idx="318">
                  <c:v>276.3471396648149</c:v>
                </c:pt>
                <c:pt idx="319">
                  <c:v>367.93890550286324</c:v>
                </c:pt>
                <c:pt idx="320">
                  <c:v>459.08239446119876</c:v>
                </c:pt>
                <c:pt idx="321">
                  <c:v>549.66656223810571</c:v>
                </c:pt>
                <c:pt idx="322">
                  <c:v>639.58104597856868</c:v>
                </c:pt>
                <c:pt idx="323">
                  <c:v>728.71629873441373</c:v>
                </c:pt>
                <c:pt idx="324">
                  <c:v>816.96372293039224</c:v>
                </c:pt>
                <c:pt idx="325">
                  <c:v>904.21580267359445</c:v>
                </c:pt>
                <c:pt idx="326">
                  <c:v>990.36623474500527</c:v>
                </c:pt>
                <c:pt idx="327">
                  <c:v>1075.3100581136036</c:v>
                </c:pt>
                <c:pt idx="328">
                  <c:v>1158.9437818152071</c:v>
                </c:pt>
                <c:pt idx="329">
                  <c:v>1241.1655110402728</c:v>
                </c:pt>
                <c:pt idx="330">
                  <c:v>1321.8750712770266</c:v>
                </c:pt>
                <c:pt idx="331">
                  <c:v>1400.9741303586741</c:v>
                </c:pt>
                <c:pt idx="332">
                  <c:v>1478.3663182660014</c:v>
                </c:pt>
                <c:pt idx="333">
                  <c:v>1553.9573445393958</c:v>
                </c:pt>
                <c:pt idx="334">
                  <c:v>1627.6551131572476</c:v>
                </c:pt>
                <c:pt idx="335">
                  <c:v>1699.3698347407671</c:v>
                </c:pt>
                <c:pt idx="336">
                  <c:v>1769.0141359485112</c:v>
                </c:pt>
                <c:pt idx="337">
                  <c:v>1836.5031659273402</c:v>
                </c:pt>
                <c:pt idx="338">
                  <c:v>1901.7546996901128</c:v>
                </c:pt>
                <c:pt idx="339">
                  <c:v>1964.6892382941676</c:v>
                </c:pt>
                <c:pt idx="340">
                  <c:v>2025.230105698538</c:v>
                </c:pt>
                <c:pt idx="341">
                  <c:v>2083.3035421818977</c:v>
                </c:pt>
                <c:pt idx="342">
                  <c:v>2138.8387942074187</c:v>
                </c:pt>
                <c:pt idx="343">
                  <c:v>2191.768200625057</c:v>
                </c:pt>
                <c:pt idx="344">
                  <c:v>2242.0272751062439</c:v>
                </c:pt>
                <c:pt idx="345">
                  <c:v>2289.5547847105408</c:v>
                </c:pt>
                <c:pt idx="346">
                  <c:v>2334.2928244885461</c:v>
                </c:pt>
                <c:pt idx="347">
                  <c:v>2376.1868880301568</c:v>
                </c:pt>
                <c:pt idx="348">
                  <c:v>2415.1859338722334</c:v>
                </c:pt>
                <c:pt idx="349">
                  <c:v>2451.2424476847605</c:v>
                </c:pt>
                <c:pt idx="350">
                  <c:v>2484.3125001597368</c:v>
                </c:pt>
                <c:pt idx="351">
                  <c:v>2514.355800532273</c:v>
                </c:pt>
                <c:pt idx="352">
                  <c:v>2541.3357456686808</c:v>
                </c:pt>
                <c:pt idx="353">
                  <c:v>2565.2194646617536</c:v>
                </c:pt>
                <c:pt idx="354">
                  <c:v>2585.9778588789036</c:v>
                </c:pt>
                <c:pt idx="355">
                  <c:v>2603.5856374143614</c:v>
                </c:pt>
                <c:pt idx="356">
                  <c:v>2618.0213479022532</c:v>
                </c:pt>
                <c:pt idx="357">
                  <c:v>2629.267402652999</c:v>
                </c:pt>
                <c:pt idx="358">
                  <c:v>2637.3101000812085</c:v>
                </c:pt>
                <c:pt idx="359">
                  <c:v>2642.1396413989469</c:v>
                </c:pt>
                <c:pt idx="360">
                  <c:v>2643.7501425540527</c:v>
                </c:pt>
                <c:pt idx="361">
                  <c:v>2642.1396413989469</c:v>
                </c:pt>
                <c:pt idx="362">
                  <c:v>2637.3101000812085</c:v>
                </c:pt>
                <c:pt idx="363">
                  <c:v>2629.267402652999</c:v>
                </c:pt>
                <c:pt idx="364">
                  <c:v>2618.0213479022532</c:v>
                </c:pt>
                <c:pt idx="365">
                  <c:v>2603.5856374143614</c:v>
                </c:pt>
                <c:pt idx="366">
                  <c:v>2585.9778588789036</c:v>
                </c:pt>
                <c:pt idx="367">
                  <c:v>2565.2194646617536</c:v>
                </c:pt>
                <c:pt idx="368">
                  <c:v>2541.3357456686808</c:v>
                </c:pt>
                <c:pt idx="369">
                  <c:v>2514.355800532273</c:v>
                </c:pt>
                <c:pt idx="370">
                  <c:v>2484.3125001597368</c:v>
                </c:pt>
                <c:pt idx="371">
                  <c:v>2451.2424476847605</c:v>
                </c:pt>
                <c:pt idx="372">
                  <c:v>2415.1859338722334</c:v>
                </c:pt>
                <c:pt idx="373">
                  <c:v>2376.1868880301568</c:v>
                </c:pt>
                <c:pt idx="374">
                  <c:v>2334.2928244885461</c:v>
                </c:pt>
                <c:pt idx="375">
                  <c:v>2289.5547847105408</c:v>
                </c:pt>
                <c:pt idx="376">
                  <c:v>2242.0272751062439</c:v>
                </c:pt>
                <c:pt idx="377">
                  <c:v>2191.768200625057</c:v>
                </c:pt>
                <c:pt idx="378">
                  <c:v>2138.8387942074187</c:v>
                </c:pt>
                <c:pt idx="379">
                  <c:v>2083.3035421818977</c:v>
                </c:pt>
                <c:pt idx="380">
                  <c:v>2025.230105698538</c:v>
                </c:pt>
                <c:pt idx="381">
                  <c:v>1964.6892382941676</c:v>
                </c:pt>
                <c:pt idx="382">
                  <c:v>1901.7546996901128</c:v>
                </c:pt>
                <c:pt idx="383">
                  <c:v>1836.5031659273402</c:v>
                </c:pt>
                <c:pt idx="384">
                  <c:v>1769.0141359485112</c:v>
                </c:pt>
                <c:pt idx="385">
                  <c:v>1699.3698347407671</c:v>
                </c:pt>
                <c:pt idx="386">
                  <c:v>1627.6551131572476</c:v>
                </c:pt>
                <c:pt idx="387">
                  <c:v>1553.9573445393958</c:v>
                </c:pt>
                <c:pt idx="388">
                  <c:v>1478.3663182660014</c:v>
                </c:pt>
                <c:pt idx="389">
                  <c:v>1400.9741303586741</c:v>
                </c:pt>
                <c:pt idx="390">
                  <c:v>1321.8750712770266</c:v>
                </c:pt>
                <c:pt idx="391">
                  <c:v>1241.1655110402728</c:v>
                </c:pt>
                <c:pt idx="392">
                  <c:v>1158.9437818152071</c:v>
                </c:pt>
                <c:pt idx="393">
                  <c:v>1075.3100581136036</c:v>
                </c:pt>
                <c:pt idx="394">
                  <c:v>990.36623474500527</c:v>
                </c:pt>
                <c:pt idx="395">
                  <c:v>904.21580267359445</c:v>
                </c:pt>
                <c:pt idx="396">
                  <c:v>816.96372293039224</c:v>
                </c:pt>
                <c:pt idx="397">
                  <c:v>728.71629873441373</c:v>
                </c:pt>
                <c:pt idx="398">
                  <c:v>639.58104597856868</c:v>
                </c:pt>
                <c:pt idx="399">
                  <c:v>549.66656223810571</c:v>
                </c:pt>
                <c:pt idx="400">
                  <c:v>459.08239446119876</c:v>
                </c:pt>
                <c:pt idx="401">
                  <c:v>367.93890550286324</c:v>
                </c:pt>
                <c:pt idx="402">
                  <c:v>276.3471396648149</c:v>
                </c:pt>
                <c:pt idx="403">
                  <c:v>184.41868740509972</c:v>
                </c:pt>
                <c:pt idx="404">
                  <c:v>92.265549382301927</c:v>
                </c:pt>
                <c:pt idx="405">
                  <c:v>1.6194932011572708E-13</c:v>
                </c:pt>
                <c:pt idx="406">
                  <c:v>-92.265549382301003</c:v>
                </c:pt>
                <c:pt idx="407">
                  <c:v>-184.41868740509938</c:v>
                </c:pt>
                <c:pt idx="408">
                  <c:v>-276.34713966481456</c:v>
                </c:pt>
                <c:pt idx="409">
                  <c:v>-367.93890550286233</c:v>
                </c:pt>
                <c:pt idx="410">
                  <c:v>-459.08239446119848</c:v>
                </c:pt>
                <c:pt idx="411">
                  <c:v>-549.6665622381048</c:v>
                </c:pt>
                <c:pt idx="412">
                  <c:v>-639.58104597856834</c:v>
                </c:pt>
                <c:pt idx="413">
                  <c:v>-728.71629873441339</c:v>
                </c:pt>
                <c:pt idx="414">
                  <c:v>-816.9637229303919</c:v>
                </c:pt>
                <c:pt idx="415">
                  <c:v>-904.21580267359423</c:v>
                </c:pt>
                <c:pt idx="416">
                  <c:v>-990.36623474500561</c:v>
                </c:pt>
                <c:pt idx="417">
                  <c:v>-1075.3100581136032</c:v>
                </c:pt>
                <c:pt idx="418">
                  <c:v>-1158.9437818152073</c:v>
                </c:pt>
                <c:pt idx="419">
                  <c:v>-1241.1655110402719</c:v>
                </c:pt>
                <c:pt idx="420">
                  <c:v>-1321.8750712770257</c:v>
                </c:pt>
                <c:pt idx="421">
                  <c:v>-1400.9741303586738</c:v>
                </c:pt>
                <c:pt idx="422">
                  <c:v>-1478.3663182660011</c:v>
                </c:pt>
                <c:pt idx="423">
                  <c:v>-1553.9573445393953</c:v>
                </c:pt>
                <c:pt idx="424">
                  <c:v>-1627.6551131572476</c:v>
                </c:pt>
                <c:pt idx="425">
                  <c:v>-1699.3698347407671</c:v>
                </c:pt>
                <c:pt idx="426">
                  <c:v>-1769.0141359485112</c:v>
                </c:pt>
                <c:pt idx="427">
                  <c:v>-1836.5031659273393</c:v>
                </c:pt>
                <c:pt idx="428">
                  <c:v>-1901.7546996901128</c:v>
                </c:pt>
                <c:pt idx="429">
                  <c:v>-1964.6892382941671</c:v>
                </c:pt>
                <c:pt idx="430">
                  <c:v>-2025.2301056985377</c:v>
                </c:pt>
                <c:pt idx="431">
                  <c:v>-2083.3035421818977</c:v>
                </c:pt>
                <c:pt idx="432">
                  <c:v>-2138.8387942074182</c:v>
                </c:pt>
                <c:pt idx="433">
                  <c:v>-2191.768200625057</c:v>
                </c:pt>
                <c:pt idx="434">
                  <c:v>-2242.0272751062439</c:v>
                </c:pt>
                <c:pt idx="435">
                  <c:v>-2289.5547847105408</c:v>
                </c:pt>
                <c:pt idx="436">
                  <c:v>-2334.2928244885452</c:v>
                </c:pt>
                <c:pt idx="437">
                  <c:v>-2376.1868880301568</c:v>
                </c:pt>
                <c:pt idx="438">
                  <c:v>-2415.1859338722329</c:v>
                </c:pt>
                <c:pt idx="439">
                  <c:v>-2451.24244768476</c:v>
                </c:pt>
                <c:pt idx="440">
                  <c:v>-2484.3125001597364</c:v>
                </c:pt>
                <c:pt idx="441">
                  <c:v>-2514.355800532273</c:v>
                </c:pt>
                <c:pt idx="442">
                  <c:v>-2541.3357456686804</c:v>
                </c:pt>
                <c:pt idx="443">
                  <c:v>-2565.2194646617536</c:v>
                </c:pt>
                <c:pt idx="444">
                  <c:v>-2585.9778588789036</c:v>
                </c:pt>
                <c:pt idx="445">
                  <c:v>-2603.5856374143614</c:v>
                </c:pt>
                <c:pt idx="446">
                  <c:v>-2618.0213479022527</c:v>
                </c:pt>
                <c:pt idx="447">
                  <c:v>-2629.267402652999</c:v>
                </c:pt>
                <c:pt idx="448">
                  <c:v>-2637.3101000812085</c:v>
                </c:pt>
                <c:pt idx="449">
                  <c:v>-2642.1396413989469</c:v>
                </c:pt>
                <c:pt idx="450">
                  <c:v>-2643.7501425540527</c:v>
                </c:pt>
                <c:pt idx="451">
                  <c:v>-2642.1396413989469</c:v>
                </c:pt>
                <c:pt idx="452">
                  <c:v>-2637.3101000812085</c:v>
                </c:pt>
                <c:pt idx="453">
                  <c:v>-2629.2674026529994</c:v>
                </c:pt>
                <c:pt idx="454">
                  <c:v>-2618.0213479022527</c:v>
                </c:pt>
                <c:pt idx="455">
                  <c:v>-2603.5856374143614</c:v>
                </c:pt>
                <c:pt idx="456">
                  <c:v>-2585.9778588789036</c:v>
                </c:pt>
                <c:pt idx="457">
                  <c:v>-2565.2194646617536</c:v>
                </c:pt>
                <c:pt idx="458">
                  <c:v>-2541.3357456686808</c:v>
                </c:pt>
                <c:pt idx="459">
                  <c:v>-2514.355800532273</c:v>
                </c:pt>
                <c:pt idx="460">
                  <c:v>-2484.3125001597368</c:v>
                </c:pt>
                <c:pt idx="461">
                  <c:v>-2451.2424476847605</c:v>
                </c:pt>
                <c:pt idx="462">
                  <c:v>-2415.1859338722338</c:v>
                </c:pt>
                <c:pt idx="463">
                  <c:v>-2376.1868880301568</c:v>
                </c:pt>
                <c:pt idx="464">
                  <c:v>-2334.2928244885456</c:v>
                </c:pt>
                <c:pt idx="465">
                  <c:v>-2289.5547847105404</c:v>
                </c:pt>
                <c:pt idx="466">
                  <c:v>-2242.0272751062444</c:v>
                </c:pt>
                <c:pt idx="467">
                  <c:v>-2191.7682006250575</c:v>
                </c:pt>
                <c:pt idx="468">
                  <c:v>-2138.8387942074187</c:v>
                </c:pt>
                <c:pt idx="469">
                  <c:v>-2083.3035421818986</c:v>
                </c:pt>
                <c:pt idx="470">
                  <c:v>-2025.230105698538</c:v>
                </c:pt>
                <c:pt idx="471">
                  <c:v>-1964.6892382941676</c:v>
                </c:pt>
                <c:pt idx="472">
                  <c:v>-1901.7546996901126</c:v>
                </c:pt>
                <c:pt idx="473">
                  <c:v>-1836.5031659273409</c:v>
                </c:pt>
                <c:pt idx="474">
                  <c:v>-1769.0141359485117</c:v>
                </c:pt>
                <c:pt idx="475">
                  <c:v>-1699.3698347407676</c:v>
                </c:pt>
                <c:pt idx="476">
                  <c:v>-1627.6551131572469</c:v>
                </c:pt>
                <c:pt idx="477">
                  <c:v>-1553.957344539396</c:v>
                </c:pt>
                <c:pt idx="478">
                  <c:v>-1478.3663182660027</c:v>
                </c:pt>
                <c:pt idx="479">
                  <c:v>-1400.9741303586745</c:v>
                </c:pt>
                <c:pt idx="480">
                  <c:v>-1321.8750712770275</c:v>
                </c:pt>
                <c:pt idx="481">
                  <c:v>-1241.1655110402726</c:v>
                </c:pt>
                <c:pt idx="482">
                  <c:v>-1158.9437818152078</c:v>
                </c:pt>
                <c:pt idx="483">
                  <c:v>-1075.3100581136034</c:v>
                </c:pt>
                <c:pt idx="484">
                  <c:v>-990.36623474500618</c:v>
                </c:pt>
                <c:pt idx="485">
                  <c:v>-904.21580267359593</c:v>
                </c:pt>
                <c:pt idx="486">
                  <c:v>-816.96372293039246</c:v>
                </c:pt>
                <c:pt idx="487">
                  <c:v>-728.71629873441293</c:v>
                </c:pt>
                <c:pt idx="488">
                  <c:v>-639.58104597856834</c:v>
                </c:pt>
                <c:pt idx="489">
                  <c:v>-549.66656223810651</c:v>
                </c:pt>
                <c:pt idx="490">
                  <c:v>-459.08239446119853</c:v>
                </c:pt>
                <c:pt idx="491">
                  <c:v>-367.93890550286125</c:v>
                </c:pt>
                <c:pt idx="492">
                  <c:v>-276.34713966481462</c:v>
                </c:pt>
                <c:pt idx="493">
                  <c:v>-184.41868740510003</c:v>
                </c:pt>
                <c:pt idx="494">
                  <c:v>-92.265549382303419</c:v>
                </c:pt>
                <c:pt idx="495">
                  <c:v>-4.858479603471812E-13</c:v>
                </c:pt>
                <c:pt idx="496">
                  <c:v>92.265549382302453</c:v>
                </c:pt>
                <c:pt idx="497">
                  <c:v>184.41868740509909</c:v>
                </c:pt>
                <c:pt idx="498">
                  <c:v>276.34713966481365</c:v>
                </c:pt>
                <c:pt idx="499">
                  <c:v>367.93890550286267</c:v>
                </c:pt>
                <c:pt idx="500">
                  <c:v>459.08239446119757</c:v>
                </c:pt>
                <c:pt idx="501">
                  <c:v>549.66656223810332</c:v>
                </c:pt>
                <c:pt idx="502">
                  <c:v>639.58104597856743</c:v>
                </c:pt>
                <c:pt idx="503">
                  <c:v>728.71629873441429</c:v>
                </c:pt>
                <c:pt idx="504">
                  <c:v>816.96372293039167</c:v>
                </c:pt>
                <c:pt idx="505">
                  <c:v>904.21580267359275</c:v>
                </c:pt>
                <c:pt idx="506">
                  <c:v>990.36623474500527</c:v>
                </c:pt>
                <c:pt idx="507">
                  <c:v>1075.3100581136046</c:v>
                </c:pt>
                <c:pt idx="508">
                  <c:v>1158.9437818152069</c:v>
                </c:pt>
                <c:pt idx="509">
                  <c:v>1241.1655110402717</c:v>
                </c:pt>
                <c:pt idx="510">
                  <c:v>1321.8750712770266</c:v>
                </c:pt>
                <c:pt idx="511">
                  <c:v>1400.9741303586736</c:v>
                </c:pt>
                <c:pt idx="512">
                  <c:v>1478.366318266</c:v>
                </c:pt>
                <c:pt idx="513">
                  <c:v>1553.9573445393951</c:v>
                </c:pt>
                <c:pt idx="514">
                  <c:v>1627.655113157248</c:v>
                </c:pt>
                <c:pt idx="515">
                  <c:v>1699.3698347407669</c:v>
                </c:pt>
                <c:pt idx="516">
                  <c:v>1769.0141359485101</c:v>
                </c:pt>
                <c:pt idx="517">
                  <c:v>1836.5031659273382</c:v>
                </c:pt>
                <c:pt idx="518">
                  <c:v>1901.7546996901119</c:v>
                </c:pt>
                <c:pt idx="519">
                  <c:v>1964.6892382941676</c:v>
                </c:pt>
                <c:pt idx="520">
                  <c:v>2025.2301056985375</c:v>
                </c:pt>
                <c:pt idx="521">
                  <c:v>2083.3035421818968</c:v>
                </c:pt>
                <c:pt idx="522">
                  <c:v>2138.8387942074182</c:v>
                </c:pt>
                <c:pt idx="523">
                  <c:v>2191.7682006250566</c:v>
                </c:pt>
                <c:pt idx="524">
                  <c:v>2242.0272751062425</c:v>
                </c:pt>
                <c:pt idx="525">
                  <c:v>2289.5547847105399</c:v>
                </c:pt>
                <c:pt idx="526">
                  <c:v>2334.2928244885456</c:v>
                </c:pt>
                <c:pt idx="527">
                  <c:v>2376.1868880301568</c:v>
                </c:pt>
                <c:pt idx="528">
                  <c:v>2415.1859338722338</c:v>
                </c:pt>
                <c:pt idx="529">
                  <c:v>2451.24244768476</c:v>
                </c:pt>
                <c:pt idx="530">
                  <c:v>2484.3125001597368</c:v>
                </c:pt>
                <c:pt idx="531">
                  <c:v>2514.355800532273</c:v>
                </c:pt>
                <c:pt idx="532">
                  <c:v>2541.3357456686804</c:v>
                </c:pt>
                <c:pt idx="533">
                  <c:v>2565.2194646617536</c:v>
                </c:pt>
                <c:pt idx="534">
                  <c:v>2585.9778588789031</c:v>
                </c:pt>
                <c:pt idx="535">
                  <c:v>2603.5856374143609</c:v>
                </c:pt>
                <c:pt idx="536">
                  <c:v>2618.0213479022527</c:v>
                </c:pt>
                <c:pt idx="537">
                  <c:v>2629.267402652999</c:v>
                </c:pt>
                <c:pt idx="538">
                  <c:v>2637.3101000812085</c:v>
                </c:pt>
                <c:pt idx="539">
                  <c:v>2642.1396413989469</c:v>
                </c:pt>
                <c:pt idx="540">
                  <c:v>2643.7501425540527</c:v>
                </c:pt>
                <c:pt idx="541">
                  <c:v>2642.1396413989469</c:v>
                </c:pt>
                <c:pt idx="542">
                  <c:v>2637.3101000812085</c:v>
                </c:pt>
                <c:pt idx="543">
                  <c:v>2629.2674026529994</c:v>
                </c:pt>
                <c:pt idx="544">
                  <c:v>2618.0213479022532</c:v>
                </c:pt>
                <c:pt idx="545">
                  <c:v>2603.5856374143614</c:v>
                </c:pt>
                <c:pt idx="546">
                  <c:v>2585.9778588789036</c:v>
                </c:pt>
                <c:pt idx="547">
                  <c:v>2565.2194646617536</c:v>
                </c:pt>
                <c:pt idx="548">
                  <c:v>2541.3357456686808</c:v>
                </c:pt>
                <c:pt idx="549">
                  <c:v>2514.355800532273</c:v>
                </c:pt>
                <c:pt idx="550">
                  <c:v>2484.3125001597364</c:v>
                </c:pt>
                <c:pt idx="551">
                  <c:v>2451.2424476847605</c:v>
                </c:pt>
                <c:pt idx="552">
                  <c:v>2415.1859338722338</c:v>
                </c:pt>
                <c:pt idx="553">
                  <c:v>2376.1868880301568</c:v>
                </c:pt>
                <c:pt idx="554">
                  <c:v>2334.2928244885466</c:v>
                </c:pt>
                <c:pt idx="555">
                  <c:v>2289.5547847105418</c:v>
                </c:pt>
                <c:pt idx="556">
                  <c:v>2242.0272751062448</c:v>
                </c:pt>
                <c:pt idx="557">
                  <c:v>2191.7682006250584</c:v>
                </c:pt>
                <c:pt idx="558">
                  <c:v>2138.8387942074173</c:v>
                </c:pt>
                <c:pt idx="559">
                  <c:v>2083.3035421818972</c:v>
                </c:pt>
                <c:pt idx="560">
                  <c:v>2025.2301056985384</c:v>
                </c:pt>
                <c:pt idx="561">
                  <c:v>1964.6892382941671</c:v>
                </c:pt>
                <c:pt idx="562">
                  <c:v>1901.7546996901128</c:v>
                </c:pt>
                <c:pt idx="563">
                  <c:v>1836.5031659273409</c:v>
                </c:pt>
                <c:pt idx="564">
                  <c:v>1769.0141359485128</c:v>
                </c:pt>
                <c:pt idx="565">
                  <c:v>1699.3698347407678</c:v>
                </c:pt>
                <c:pt idx="566">
                  <c:v>1627.6551131572489</c:v>
                </c:pt>
                <c:pt idx="567">
                  <c:v>1553.957344539398</c:v>
                </c:pt>
                <c:pt idx="568">
                  <c:v>1478.3663182660011</c:v>
                </c:pt>
                <c:pt idx="569">
                  <c:v>1400.9741303586748</c:v>
                </c:pt>
                <c:pt idx="570">
                  <c:v>1321.8750712770257</c:v>
                </c:pt>
                <c:pt idx="571">
                  <c:v>1241.1655110402728</c:v>
                </c:pt>
                <c:pt idx="572">
                  <c:v>1158.943781815208</c:v>
                </c:pt>
                <c:pt idx="573">
                  <c:v>1075.3100581136036</c:v>
                </c:pt>
                <c:pt idx="574">
                  <c:v>990.36623474500641</c:v>
                </c:pt>
                <c:pt idx="575">
                  <c:v>904.21580267359627</c:v>
                </c:pt>
                <c:pt idx="576">
                  <c:v>816.96372293039292</c:v>
                </c:pt>
                <c:pt idx="577">
                  <c:v>728.71629873441543</c:v>
                </c:pt>
                <c:pt idx="578">
                  <c:v>639.58104597857096</c:v>
                </c:pt>
                <c:pt idx="579">
                  <c:v>549.66656223810458</c:v>
                </c:pt>
                <c:pt idx="580">
                  <c:v>459.08239446119882</c:v>
                </c:pt>
                <c:pt idx="581">
                  <c:v>367.93890550286153</c:v>
                </c:pt>
                <c:pt idx="582">
                  <c:v>276.3471396648149</c:v>
                </c:pt>
                <c:pt idx="583">
                  <c:v>184.41868740510037</c:v>
                </c:pt>
                <c:pt idx="584">
                  <c:v>92.265549382301387</c:v>
                </c:pt>
                <c:pt idx="585">
                  <c:v>8.0974660057863537E-13</c:v>
                </c:pt>
                <c:pt idx="586">
                  <c:v>-92.265549382299781</c:v>
                </c:pt>
                <c:pt idx="587">
                  <c:v>-184.41868740509639</c:v>
                </c:pt>
                <c:pt idx="588">
                  <c:v>-276.34713966481337</c:v>
                </c:pt>
                <c:pt idx="589">
                  <c:v>-367.93890550285994</c:v>
                </c:pt>
                <c:pt idx="590">
                  <c:v>-459.08239446119728</c:v>
                </c:pt>
                <c:pt idx="591">
                  <c:v>-549.66656223810753</c:v>
                </c:pt>
                <c:pt idx="592">
                  <c:v>-639.58104597856936</c:v>
                </c:pt>
                <c:pt idx="593">
                  <c:v>-728.71629873441395</c:v>
                </c:pt>
                <c:pt idx="594">
                  <c:v>-816.96372293039133</c:v>
                </c:pt>
                <c:pt idx="595">
                  <c:v>-904.21580267359241</c:v>
                </c:pt>
                <c:pt idx="596">
                  <c:v>-990.36623474500277</c:v>
                </c:pt>
                <c:pt idx="597">
                  <c:v>-1075.3100581136043</c:v>
                </c:pt>
                <c:pt idx="598">
                  <c:v>-1158.9437818152066</c:v>
                </c:pt>
                <c:pt idx="599">
                  <c:v>-1241.1655110402714</c:v>
                </c:pt>
                <c:pt idx="600">
                  <c:v>-1321.8750712770243</c:v>
                </c:pt>
                <c:pt idx="601">
                  <c:v>-1400.9741303586754</c:v>
                </c:pt>
                <c:pt idx="602">
                  <c:v>-1478.3663182660018</c:v>
                </c:pt>
                <c:pt idx="603">
                  <c:v>-1553.9573445393951</c:v>
                </c:pt>
                <c:pt idx="604">
                  <c:v>-1627.655113157246</c:v>
                </c:pt>
                <c:pt idx="605">
                  <c:v>-1699.3698347407649</c:v>
                </c:pt>
                <c:pt idx="606">
                  <c:v>-1769.0141359485117</c:v>
                </c:pt>
                <c:pt idx="607">
                  <c:v>-1836.5031659273395</c:v>
                </c:pt>
                <c:pt idx="608">
                  <c:v>-1901.7546996901117</c:v>
                </c:pt>
                <c:pt idx="609">
                  <c:v>-1964.6892382941658</c:v>
                </c:pt>
                <c:pt idx="610">
                  <c:v>-2025.2301056985359</c:v>
                </c:pt>
                <c:pt idx="611">
                  <c:v>-2083.3035421818977</c:v>
                </c:pt>
                <c:pt idx="612">
                  <c:v>-2138.8387942074178</c:v>
                </c:pt>
                <c:pt idx="613">
                  <c:v>-2191.7682006250561</c:v>
                </c:pt>
                <c:pt idx="614">
                  <c:v>-2242.0272751062448</c:v>
                </c:pt>
                <c:pt idx="615">
                  <c:v>-2289.5547847105413</c:v>
                </c:pt>
                <c:pt idx="616">
                  <c:v>-2334.2928244885456</c:v>
                </c:pt>
                <c:pt idx="617">
                  <c:v>-2376.1868880301558</c:v>
                </c:pt>
                <c:pt idx="618">
                  <c:v>-2415.1859338722325</c:v>
                </c:pt>
                <c:pt idx="619">
                  <c:v>-2451.2424476847586</c:v>
                </c:pt>
                <c:pt idx="620">
                  <c:v>-2484.3125001597368</c:v>
                </c:pt>
                <c:pt idx="621">
                  <c:v>-2514.3558005322725</c:v>
                </c:pt>
                <c:pt idx="622">
                  <c:v>-2541.3357456686817</c:v>
                </c:pt>
                <c:pt idx="623">
                  <c:v>-2565.219464661754</c:v>
                </c:pt>
                <c:pt idx="624">
                  <c:v>-2585.9778588789036</c:v>
                </c:pt>
                <c:pt idx="625">
                  <c:v>-2603.5856374143614</c:v>
                </c:pt>
                <c:pt idx="626">
                  <c:v>-2618.0213479022527</c:v>
                </c:pt>
                <c:pt idx="627">
                  <c:v>-2629.267402652999</c:v>
                </c:pt>
                <c:pt idx="628">
                  <c:v>-2637.3101000812085</c:v>
                </c:pt>
                <c:pt idx="629">
                  <c:v>-2642.1396413989469</c:v>
                </c:pt>
                <c:pt idx="630">
                  <c:v>-2643.7501425540527</c:v>
                </c:pt>
                <c:pt idx="631">
                  <c:v>-2642.1396413989469</c:v>
                </c:pt>
                <c:pt idx="632">
                  <c:v>-2637.3101000812085</c:v>
                </c:pt>
                <c:pt idx="633">
                  <c:v>-2629.267402652999</c:v>
                </c:pt>
                <c:pt idx="634">
                  <c:v>-2618.0213479022532</c:v>
                </c:pt>
                <c:pt idx="635">
                  <c:v>-2603.5856374143614</c:v>
                </c:pt>
                <c:pt idx="636">
                  <c:v>-2585.9778588789036</c:v>
                </c:pt>
                <c:pt idx="637">
                  <c:v>-2565.2194646617536</c:v>
                </c:pt>
                <c:pt idx="638">
                  <c:v>-2541.3357456686808</c:v>
                </c:pt>
                <c:pt idx="639">
                  <c:v>-2514.355800532273</c:v>
                </c:pt>
                <c:pt idx="640">
                  <c:v>-2484.3125001597373</c:v>
                </c:pt>
                <c:pt idx="641">
                  <c:v>-2451.2424476847614</c:v>
                </c:pt>
                <c:pt idx="642">
                  <c:v>-2415.1859338722352</c:v>
                </c:pt>
                <c:pt idx="643">
                  <c:v>-2376.1868880301568</c:v>
                </c:pt>
                <c:pt idx="644">
                  <c:v>-2334.2928244885466</c:v>
                </c:pt>
                <c:pt idx="645">
                  <c:v>-2289.5547847105395</c:v>
                </c:pt>
                <c:pt idx="646">
                  <c:v>-2242.0272751062435</c:v>
                </c:pt>
                <c:pt idx="647">
                  <c:v>-2191.7682006250575</c:v>
                </c:pt>
                <c:pt idx="648">
                  <c:v>-2138.8387942074191</c:v>
                </c:pt>
                <c:pt idx="649">
                  <c:v>-2083.303542181899</c:v>
                </c:pt>
                <c:pt idx="650">
                  <c:v>-2025.23010569854</c:v>
                </c:pt>
                <c:pt idx="651">
                  <c:v>-1964.6892382941703</c:v>
                </c:pt>
                <c:pt idx="652">
                  <c:v>-1901.7546996901131</c:v>
                </c:pt>
                <c:pt idx="653">
                  <c:v>-1836.5031659273411</c:v>
                </c:pt>
                <c:pt idx="654">
                  <c:v>-1769.0141359485096</c:v>
                </c:pt>
                <c:pt idx="655">
                  <c:v>-1699.3698347407662</c:v>
                </c:pt>
                <c:pt idx="656">
                  <c:v>-1627.6551131572476</c:v>
                </c:pt>
                <c:pt idx="657">
                  <c:v>-1553.9573445393964</c:v>
                </c:pt>
                <c:pt idx="658">
                  <c:v>-1478.3663182660032</c:v>
                </c:pt>
                <c:pt idx="659">
                  <c:v>-1400.974130358677</c:v>
                </c:pt>
                <c:pt idx="660">
                  <c:v>-1321.8750712770259</c:v>
                </c:pt>
                <c:pt idx="661">
                  <c:v>-1241.1655110402733</c:v>
                </c:pt>
                <c:pt idx="662">
                  <c:v>-1158.9437818152085</c:v>
                </c:pt>
                <c:pt idx="663">
                  <c:v>-1075.3100581136061</c:v>
                </c:pt>
                <c:pt idx="664">
                  <c:v>-990.36623474500891</c:v>
                </c:pt>
                <c:pt idx="665">
                  <c:v>-904.21580267359434</c:v>
                </c:pt>
                <c:pt idx="666">
                  <c:v>-816.96372293039326</c:v>
                </c:pt>
                <c:pt idx="667">
                  <c:v>-728.71629873441577</c:v>
                </c:pt>
                <c:pt idx="668">
                  <c:v>-639.58104597856675</c:v>
                </c:pt>
                <c:pt idx="669">
                  <c:v>-549.66656223810492</c:v>
                </c:pt>
                <c:pt idx="670">
                  <c:v>-459.08239446119921</c:v>
                </c:pt>
                <c:pt idx="671">
                  <c:v>-367.9389055028642</c:v>
                </c:pt>
                <c:pt idx="672">
                  <c:v>-276.34713966481758</c:v>
                </c:pt>
                <c:pt idx="673">
                  <c:v>-184.41868740510301</c:v>
                </c:pt>
                <c:pt idx="674">
                  <c:v>-92.265549382306418</c:v>
                </c:pt>
                <c:pt idx="675">
                  <c:v>-1.1336452408100894E-12</c:v>
                </c:pt>
                <c:pt idx="676">
                  <c:v>92.265549382299469</c:v>
                </c:pt>
                <c:pt idx="677">
                  <c:v>184.41868740510077</c:v>
                </c:pt>
                <c:pt idx="678">
                  <c:v>276.3471396648153</c:v>
                </c:pt>
                <c:pt idx="679">
                  <c:v>367.93890550286199</c:v>
                </c:pt>
                <c:pt idx="680">
                  <c:v>459.08239446119694</c:v>
                </c:pt>
                <c:pt idx="681">
                  <c:v>549.66656223810276</c:v>
                </c:pt>
                <c:pt idx="682">
                  <c:v>639.58104597856459</c:v>
                </c:pt>
                <c:pt idx="683">
                  <c:v>728.71629873441373</c:v>
                </c:pt>
                <c:pt idx="684">
                  <c:v>816.96372293039099</c:v>
                </c:pt>
                <c:pt idx="685">
                  <c:v>904.21580267359218</c:v>
                </c:pt>
                <c:pt idx="686">
                  <c:v>990.36623474500254</c:v>
                </c:pt>
                <c:pt idx="687">
                  <c:v>1075.3100581136039</c:v>
                </c:pt>
                <c:pt idx="688">
                  <c:v>1158.9437818152021</c:v>
                </c:pt>
                <c:pt idx="689">
                  <c:v>1241.165511040271</c:v>
                </c:pt>
                <c:pt idx="690">
                  <c:v>1321.8750712770241</c:v>
                </c:pt>
                <c:pt idx="691">
                  <c:v>1400.974130358675</c:v>
                </c:pt>
                <c:pt idx="692">
                  <c:v>1478.3663182660014</c:v>
                </c:pt>
                <c:pt idx="693">
                  <c:v>1553.9573445393949</c:v>
                </c:pt>
                <c:pt idx="694">
                  <c:v>1627.6551131572492</c:v>
                </c:pt>
                <c:pt idx="695">
                  <c:v>1699.3698347407646</c:v>
                </c:pt>
                <c:pt idx="696">
                  <c:v>1769.0141359485115</c:v>
                </c:pt>
                <c:pt idx="697">
                  <c:v>1836.5031659273361</c:v>
                </c:pt>
                <c:pt idx="698">
                  <c:v>1901.7546996901115</c:v>
                </c:pt>
                <c:pt idx="699">
                  <c:v>1964.6892382941658</c:v>
                </c:pt>
                <c:pt idx="700">
                  <c:v>2025.2301056985386</c:v>
                </c:pt>
                <c:pt idx="701">
                  <c:v>2083.3035421818945</c:v>
                </c:pt>
                <c:pt idx="702">
                  <c:v>2138.8387942074178</c:v>
                </c:pt>
                <c:pt idx="703">
                  <c:v>2191.7682006250584</c:v>
                </c:pt>
                <c:pt idx="704">
                  <c:v>2242.0272751062425</c:v>
                </c:pt>
                <c:pt idx="705">
                  <c:v>2289.5547847105408</c:v>
                </c:pt>
                <c:pt idx="706">
                  <c:v>2334.2928244885452</c:v>
                </c:pt>
                <c:pt idx="707">
                  <c:v>2376.1868880301558</c:v>
                </c:pt>
                <c:pt idx="708">
                  <c:v>2415.185933872232</c:v>
                </c:pt>
                <c:pt idx="709">
                  <c:v>2451.2424476847605</c:v>
                </c:pt>
                <c:pt idx="710">
                  <c:v>2484.312500159735</c:v>
                </c:pt>
                <c:pt idx="711">
                  <c:v>2514.3558005322725</c:v>
                </c:pt>
                <c:pt idx="712">
                  <c:v>2541.3357456686804</c:v>
                </c:pt>
                <c:pt idx="713">
                  <c:v>2565.2194646617527</c:v>
                </c:pt>
                <c:pt idx="714">
                  <c:v>2585.9778588789036</c:v>
                </c:pt>
                <c:pt idx="715">
                  <c:v>2603.5856374143614</c:v>
                </c:pt>
                <c:pt idx="716">
                  <c:v>2618.0213479022532</c:v>
                </c:pt>
                <c:pt idx="717">
                  <c:v>2629.267402652999</c:v>
                </c:pt>
                <c:pt idx="718">
                  <c:v>2637.3101000812085</c:v>
                </c:pt>
                <c:pt idx="719">
                  <c:v>2642.1396413989469</c:v>
                </c:pt>
              </c:numCache>
            </c:numRef>
          </c:yVal>
          <c:smooth val="1"/>
          <c:extLst>
            <c:ext xmlns:c16="http://schemas.microsoft.com/office/drawing/2014/chart" uri="{C3380CC4-5D6E-409C-BE32-E72D297353CC}">
              <c16:uniqueId val="{00000002-5509-4D9B-90FC-C543BA3DDA68}"/>
            </c:ext>
          </c:extLst>
        </c:ser>
        <c:dLbls>
          <c:showLegendKey val="0"/>
          <c:showVal val="0"/>
          <c:showCatName val="0"/>
          <c:showSerName val="0"/>
          <c:showPercent val="0"/>
          <c:showBubbleSize val="0"/>
        </c:dLbls>
        <c:axId val="590673328"/>
        <c:axId val="590673984"/>
        <c:extLst>
          <c:ext xmlns:c15="http://schemas.microsoft.com/office/drawing/2012/chart" uri="{02D57815-91ED-43cb-92C2-25804820EDAC}">
            <c15:filteredScatterSeries>
              <c15:ser>
                <c:idx val="0"/>
                <c:order val="0"/>
                <c:tx>
                  <c:v>P Engine  Inertia Loads</c:v>
                </c:tx>
                <c:spPr>
                  <a:ln w="22225" cap="rnd">
                    <a:solidFill>
                      <a:schemeClr val="accent1"/>
                    </a:solidFill>
                  </a:ln>
                  <a:effectLst>
                    <a:glow rad="139700">
                      <a:schemeClr val="accent1">
                        <a:satMod val="175000"/>
                        <a:alpha val="14000"/>
                      </a:schemeClr>
                    </a:glow>
                  </a:effectLst>
                </c:spPr>
                <c:marker>
                  <c:symbol val="none"/>
                </c:marker>
                <c:xVal>
                  <c:numRef>
                    <c:extLst>
                      <c:ext uri="{02D57815-91ED-43cb-92C2-25804820EDAC}">
                        <c15:formulaRef>
                          <c15:sqref>Production!$A$27:$A$746</c15:sqref>
                        </c15:formulaRef>
                      </c:ext>
                    </c:extLst>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extLst>
                      <c:ext uri="{02D57815-91ED-43cb-92C2-25804820EDAC}">
                        <c15:formulaRef>
                          <c15:sqref>Production!$O$27:$O$746</c15:sqref>
                        </c15:formulaRef>
                      </c:ext>
                    </c:extLst>
                    <c:numCache>
                      <c:formatCode>General</c:formatCode>
                      <c:ptCount val="720"/>
                      <c:pt idx="0">
                        <c:v>7524.41144280561</c:v>
                      </c:pt>
                      <c:pt idx="1">
                        <c:v>7522.4645631782023</c:v>
                      </c:pt>
                      <c:pt idx="2">
                        <c:v>7516.6254930775822</c:v>
                      </c:pt>
                      <c:pt idx="3">
                        <c:v>7506.8989371819089</c:v>
                      </c:pt>
                      <c:pt idx="4">
                        <c:v>7493.2927310678742</c:v>
                      </c:pt>
                      <c:pt idx="5">
                        <c:v>7475.8178328871791</c:v>
                      </c:pt>
                      <c:pt idx="6">
                        <c:v>7454.4883117273021</c:v>
                      </c:pt>
                      <c:pt idx="7">
                        <c:v>7429.3213326701771</c:v>
                      </c:pt>
                      <c:pt idx="8">
                        <c:v>7400.337138566354</c:v>
                      </c:pt>
                      <c:pt idx="9">
                        <c:v>7367.559028545993</c:v>
                      </c:pt>
                      <c:pt idx="10">
                        <c:v>7331.0133332919468</c:v>
                      </c:pt>
                      <c:pt idx="11">
                        <c:v>7290.729387103911</c:v>
                      </c:pt>
                      <c:pt idx="12">
                        <c:v>7246.7394967864075</c:v>
                      </c:pt>
                      <c:pt idx="13">
                        <c:v>7199.0789073971564</c:v>
                      </c:pt>
                      <c:pt idx="14">
                        <c:v>7147.7857648959261</c:v>
                      </c:pt>
                      <c:pt idx="15">
                        <c:v>7092.9010757377273</c:v>
                      </c:pt>
                      <c:pt idx="16">
                        <c:v>7034.4686634577129</c:v>
                      </c:pt>
                      <c:pt idx="17">
                        <c:v>6972.5351222986992</c:v>
                      </c:pt>
                      <c:pt idx="18">
                        <c:v>6907.1497679355934</c:v>
                      </c:pt>
                      <c:pt idx="19">
                        <c:v>6838.3645853546268</c:v>
                      </c:pt>
                      <c:pt idx="20">
                        <c:v>6766.2341739483327</c:v>
                      </c:pt>
                      <c:pt idx="21">
                        <c:v>6690.8156898906036</c:v>
                      </c:pt>
                      <c:pt idx="22">
                        <c:v>6612.1687858594742</c:v>
                      </c:pt>
                      <c:pt idx="23">
                        <c:v>6530.3555481779977</c:v>
                      </c:pt>
                      <c:pt idx="24">
                        <c:v>6445.4404314469984</c:v>
                      </c:pt>
                      <c:pt idx="25">
                        <c:v>6357.4901907460608</c:v>
                      </c:pt>
                      <c:pt idx="26">
                        <c:v>6266.573811482258</c:v>
                      </c:pt>
                      <c:pt idx="27">
                        <c:v>6172.7624369684636</c:v>
                      </c:pt>
                      <c:pt idx="28">
                        <c:v>6076.129293816186</c:v>
                      </c:pt>
                      <c:pt idx="29">
                        <c:v>5976.7496152299191</c:v>
                      </c:pt>
                      <c:pt idx="30">
                        <c:v>5874.7005622928154</c:v>
                      </c:pt>
                      <c:pt idx="31">
                        <c:v>5770.0611433355762</c:v>
                      </c:pt>
                      <c:pt idx="32">
                        <c:v>5662.9121314826771</c:v>
                      </c:pt>
                      <c:pt idx="33">
                        <c:v>5553.3359804723077</c:v>
                      </c:pt>
                      <c:pt idx="34">
                        <c:v>5441.4167388480637</c:v>
                      </c:pt>
                      <c:pt idx="35">
                        <c:v>5327.239962622707</c:v>
                      </c:pt>
                      <c:pt idx="36">
                        <c:v>5210.8926265155742</c:v>
                      </c:pt>
                      <c:pt idx="37">
                        <c:v>5092.4630338672359</c:v>
                      </c:pt>
                      <c:pt idx="38">
                        <c:v>4972.0407253362418</c:v>
                      </c:pt>
                      <c:pt idx="39">
                        <c:v>4849.7163864842769</c:v>
                      </c:pt>
                      <c:pt idx="40">
                        <c:v>4725.5817543571657</c:v>
                      </c:pt>
                      <c:pt idx="41">
                        <c:v>4599.7295231704466</c:v>
                      </c:pt>
                      <c:pt idx="42">
                        <c:v>4472.2532492090331</c:v>
                      </c:pt>
                      <c:pt idx="43">
                        <c:v>4343.2472550514176</c:v>
                      </c:pt>
                      <c:pt idx="44">
                        <c:v>4212.8065332295491</c:v>
                      </c:pt>
                      <c:pt idx="45">
                        <c:v>4081.0266494361586</c:v>
                      </c:pt>
                      <c:pt idx="46">
                        <c:v>3948.0036453915491</c:v>
                      </c:pt>
                      <c:pt idx="47">
                        <c:v>3813.8339414825259</c:v>
                      </c:pt>
                      <c:pt idx="48">
                        <c:v>3678.6142392858628</c:v>
                      </c:pt>
                      <c:pt idx="49">
                        <c:v>3542.4414240891811</c:v>
                      </c:pt>
                      <c:pt idx="50">
                        <c:v>3405.4124675216772</c:v>
                      </c:pt>
                      <c:pt idx="51">
                        <c:v>3267.6243304070867</c:v>
                      </c:pt>
                      <c:pt idx="52">
                        <c:v>3129.1738659508342</c:v>
                      </c:pt>
                      <c:pt idx="53">
                        <c:v>2990.1577233728162</c:v>
                      </c:pt>
                      <c:pt idx="54">
                        <c:v>2850.6722520966941</c:v>
                      </c:pt>
                      <c:pt idx="55">
                        <c:v>2710.81340660562</c:v>
                      </c:pt>
                      <c:pt idx="56">
                        <c:v>2570.6766520736769</c:v>
                      </c:pt>
                      <c:pt idx="57">
                        <c:v>2430.3568708810908</c:v>
                      </c:pt>
                      <c:pt idx="58">
                        <c:v>2289.9482701200791</c:v>
                      </c:pt>
                      <c:pt idx="59">
                        <c:v>2149.5442901971319</c:v>
                      </c:pt>
                      <c:pt idx="60">
                        <c:v>2009.237514635844</c:v>
                      </c:pt>
                      <c:pt idx="61">
                        <c:v>1869.119581183033</c:v>
                      </c:pt>
                      <c:pt idx="62">
                        <c:v>1729.2810943191935</c:v>
                      </c:pt>
                      <c:pt idx="63">
                        <c:v>1589.8115392724085</c:v>
                      </c:pt>
                      <c:pt idx="64">
                        <c:v>1450.7991976332044</c:v>
                      </c:pt>
                      <c:pt idx="65">
                        <c:v>1312.3310646655373</c:v>
                      </c:pt>
                      <c:pt idx="66">
                        <c:v>1174.4927684071181</c:v>
                      </c:pt>
                      <c:pt idx="67">
                        <c:v>1037.3684906499961</c:v>
                      </c:pt>
                      <c:pt idx="68">
                        <c:v>901.04088988999479</c:v>
                      </c:pt>
                      <c:pt idx="69">
                        <c:v>765.59102633100179</c:v>
                      </c:pt>
                      <c:pt idx="70">
                        <c:v>631.09828902782408</c:v>
                      </c:pt>
                      <c:pt idx="71">
                        <c:v>497.64032524828173</c:v>
                      </c:pt>
                      <c:pt idx="72">
                        <c:v>365.29297213283252</c:v>
                      </c:pt>
                      <c:pt idx="73">
                        <c:v>234.13019072688061</c:v>
                      </c:pt>
                      <c:pt idx="74">
                        <c:v>104.22400245813317</c:v>
                      </c:pt>
                      <c:pt idx="75">
                        <c:v>-24.355571871713888</c:v>
                      </c:pt>
                      <c:pt idx="76">
                        <c:v>-151.54057051477082</c:v>
                      </c:pt>
                      <c:pt idx="77">
                        <c:v>-277.2651465612114</c:v>
                      </c:pt>
                      <c:pt idx="78">
                        <c:v>-401.46562102034375</c:v>
                      </c:pt>
                      <c:pt idx="79">
                        <c:v>-524.08053314193603</c:v>
                      </c:pt>
                      <c:pt idx="80">
                        <c:v>-645.05068792498105</c:v>
                      </c:pt>
                      <c:pt idx="81">
                        <c:v>-764.31920076418623</c:v>
                      </c:pt>
                      <c:pt idx="82">
                        <c:v>-881.8315391882702</c:v>
                      </c:pt>
                      <c:pt idx="83">
                        <c:v>-997.53556164756958</c:v>
                      </c:pt>
                      <c:pt idx="84">
                        <c:v>-1111.381553312136</c:v>
                      </c:pt>
                      <c:pt idx="85">
                        <c:v>-1223.3222588451176</c:v>
                      </c:pt>
                      <c:pt idx="86">
                        <c:v>-1333.3129121200545</c:v>
                      </c:pt>
                      <c:pt idx="87">
                        <c:v>-1441.311262854249</c:v>
                      </c:pt>
                      <c:pt idx="88">
                        <c:v>-1547.2776001343477</c:v>
                      </c:pt>
                      <c:pt idx="89">
                        <c:v>-1651.1747728139605</c:v>
                      </c:pt>
                      <c:pt idx="90">
                        <c:v>-1752.9682067669632</c:v>
                      </c:pt>
                      <c:pt idx="91">
                        <c:v>-1852.625918984073</c:v>
                      </c:pt>
                      <c:pt idx="92">
                        <c:v>-1950.1185285039583</c:v>
                      </c:pt>
                      <c:pt idx="93">
                        <c:v>-2045.4192641741583</c:v>
                      </c:pt>
                      <c:pt idx="94">
                        <c:v>-2138.5039692409341</c:v>
                      </c:pt>
                      <c:pt idx="95">
                        <c:v>-2229.3511027709083</c:v>
                      </c:pt>
                      <c:pt idx="96">
                        <c:v>-2317.9417379113579</c:v>
                      </c:pt>
                      <c:pt idx="97">
                        <c:v>-2404.2595569997893</c:v>
                      </c:pt>
                      <c:pt idx="98">
                        <c:v>-2488.2908435372547</c:v>
                      </c:pt>
                      <c:pt idx="99">
                        <c:v>-2570.024471043715</c:v>
                      </c:pt>
                      <c:pt idx="100">
                        <c:v>-2649.4518888174634</c:v>
                      </c:pt>
                      <c:pt idx="101">
                        <c:v>-2726.5671046245134</c:v>
                      </c:pt>
                      <c:pt idx="102">
                        <c:v>-2801.3666643473716</c:v>
                      </c:pt>
                      <c:pt idx="103">
                        <c:v>-2873.8496286265358</c:v>
                      </c:pt>
                      <c:pt idx="104">
                        <c:v>-2944.0175465314692</c:v>
                      </c:pt>
                      <c:pt idx="105">
                        <c:v>-3011.8744263015665</c:v>
                      </c:pt>
                      <c:pt idx="106">
                        <c:v>-3077.4267032010634</c:v>
                      </c:pt>
                      <c:pt idx="107">
                        <c:v>-3140.6832045353758</c:v>
                      </c:pt>
                      <c:pt idx="108">
                        <c:v>-3201.6551118797324</c:v>
                      </c:pt>
                      <c:pt idx="109">
                        <c:v>-3260.3559205744004</c:v>
                      </c:pt>
                      <c:pt idx="110">
                        <c:v>-3316.8013965439736</c:v>
                      </c:pt>
                      <c:pt idx="111">
                        <c:v>-3371.0095305015193</c:v>
                      </c:pt>
                      <c:pt idx="112">
                        <c:v>-3423.0004896014962</c:v>
                      </c:pt>
                      <c:pt idx="113">
                        <c:v>-3472.7965666083355</c:v>
                      </c:pt>
                      <c:pt idx="114">
                        <c:v>-3520.4221266506706</c:v>
                      </c:pt>
                      <c:pt idx="115">
                        <c:v>-3565.9035516340073</c:v>
                      </c:pt>
                      <c:pt idx="116">
                        <c:v>-3609.2691823874484</c:v>
                      </c:pt>
                      <c:pt idx="117">
                        <c:v>-3650.5492586228161</c:v>
                      </c:pt>
                      <c:pt idx="118">
                        <c:v>-3689.7758567870487</c:v>
                      </c:pt>
                      <c:pt idx="119">
                        <c:v>-3726.9828258913358</c:v>
                      </c:pt>
                      <c:pt idx="120">
                        <c:v>-3762.2057214028059</c:v>
                      </c:pt>
                      <c:pt idx="121">
                        <c:v>-3795.4817372868661</c:v>
                      </c:pt>
                      <c:pt idx="122">
                        <c:v>-3826.8496362905339</c:v>
                      </c:pt>
                      <c:pt idx="123">
                        <c:v>-3856.3496785590933</c:v>
                      </c:pt>
                      <c:pt idx="124">
                        <c:v>-3884.0235486804268</c:v>
                      </c:pt>
                      <c:pt idx="125">
                        <c:v>-3909.9142812531741</c:v>
                      </c:pt>
                      <c:pt idx="126">
                        <c:v>-3934.0661850766328</c:v>
                      </c:pt>
                      <c:pt idx="127">
                        <c:v>-3956.5247660618434</c:v>
                      </c:pt>
                      <c:pt idx="128">
                        <c:v>-3977.3366489648588</c:v>
                      </c:pt>
                      <c:pt idx="129">
                        <c:v>-3996.5494980444751</c:v>
                      </c:pt>
                      <c:pt idx="130">
                        <c:v>-4014.2119367479781</c:v>
                      </c:pt>
                      <c:pt idx="131">
                        <c:v>-4030.3734665295096</c:v>
                      </c:pt>
                      <c:pt idx="132">
                        <c:v>-4045.0843849066769</c:v>
                      </c:pt>
                      <c:pt idx="133">
                        <c:v>-4058.3957028617838</c:v>
                      </c:pt>
                      <c:pt idx="134">
                        <c:v>-4070.3590616948627</c:v>
                      </c:pt>
                      <c:pt idx="135">
                        <c:v>-4081.0266494361599</c:v>
                      </c:pt>
                      <c:pt idx="136">
                        <c:v>-4090.4511169262469</c:v>
                      </c:pt>
                      <c:pt idx="137">
                        <c:v>-4098.6854936721629</c:v>
                      </c:pt>
                      <c:pt idx="138">
                        <c:v>-4105.7831035882236</c:v>
                      </c:pt>
                      <c:pt idx="139">
                        <c:v>-4111.7974807301207</c:v>
                      </c:pt>
                      <c:pt idx="140">
                        <c:v>-4116.7822851308683</c:v>
                      </c:pt>
                      <c:pt idx="141">
                        <c:v>-4120.7912188468918</c:v>
                      </c:pt>
                      <c:pt idx="142">
                        <c:v>-4123.8779423222186</c:v>
                      </c:pt>
                      <c:pt idx="143">
                        <c:v>-4126.095991178212</c:v>
                      </c:pt>
                      <c:pt idx="144">
                        <c:v>-4127.4986935356401</c:v>
                      </c:pt>
                      <c:pt idx="145">
                        <c:v>-4128.1390879751552</c:v>
                      </c:pt>
                      <c:pt idx="146">
                        <c:v>-4128.0698422413234</c:v>
                      </c:pt>
                      <c:pt idx="147">
                        <c:v>-4127.3431727943089</c:v>
                      </c:pt>
                      <c:pt idx="148">
                        <c:v>-4126.0107653122313</c:v>
                      </c:pt>
                      <c:pt idx="149">
                        <c:v>-4124.1236962458461</c:v>
                      </c:pt>
                      <c:pt idx="150">
                        <c:v>-4121.7323555258572</c:v>
                      </c:pt>
                      <c:pt idx="151">
                        <c:v>-4118.886370521619</c:v>
                      </c:pt>
                      <c:pt idx="152">
                        <c:v>-4115.6345313483334</c:v>
                      </c:pt>
                      <c:pt idx="153">
                        <c:v>-4112.0247176180583</c:v>
                      </c:pt>
                      <c:pt idx="154">
                        <c:v>-4108.1038267280128</c:v>
                      </c:pt>
                      <c:pt idx="155">
                        <c:v>-4103.9177037775944</c:v>
                      </c:pt>
                      <c:pt idx="156">
                        <c:v>-4099.5110732034427</c:v>
                      </c:pt>
                      <c:pt idx="157">
                        <c:v>-4094.9274722196647</c:v>
                      </c:pt>
                      <c:pt idx="158">
                        <c:v>-4090.2091861479771</c:v>
                      </c:pt>
                      <c:pt idx="159">
                        <c:v>-4085.3971857200968</c:v>
                      </c:pt>
                      <c:pt idx="160">
                        <c:v>-4080.5310664321901</c:v>
                      </c:pt>
                      <c:pt idx="161">
                        <c:v>-4075.648990028516</c:v>
                      </c:pt>
                      <c:pt idx="162">
                        <c:v>-4070.7876281886952</c:v>
                      </c:pt>
                      <c:pt idx="163">
                        <c:v>-4065.9821084902037</c:v>
                      </c:pt>
                      <c:pt idx="164">
                        <c:v>-4061.2659627147832</c:v>
                      </c:pt>
                      <c:pt idx="165">
                        <c:v>-4056.6710775644437</c:v>
                      </c:pt>
                      <c:pt idx="166">
                        <c:v>-4052.2276478496879</c:v>
                      </c:pt>
                      <c:pt idx="167">
                        <c:v>-4047.9641322094126</c:v>
                      </c:pt>
                      <c:pt idx="168">
                        <c:v>-4043.9072114187011</c:v>
                      </c:pt>
                      <c:pt idx="169">
                        <c:v>-4040.0817493374675</c:v>
                      </c:pt>
                      <c:pt idx="170">
                        <c:v>-4036.5107565495068</c:v>
                      </c:pt>
                      <c:pt idx="171">
                        <c:v>-4033.2153567380947</c:v>
                      </c:pt>
                      <c:pt idx="172">
                        <c:v>-4030.2147558408269</c:v>
                      </c:pt>
                      <c:pt idx="173">
                        <c:v>-4027.5262140228169</c:v>
                      </c:pt>
                      <c:pt idx="174">
                        <c:v>-4025.1650205038113</c:v>
                      </c:pt>
                      <c:pt idx="175">
                        <c:v>-4023.1444712711559</c:v>
                      </c:pt>
                      <c:pt idx="176">
                        <c:v>-4021.4758497068874</c:v>
                      </c:pt>
                      <c:pt idx="177">
                        <c:v>-4020.1684101535043</c:v>
                      </c:pt>
                      <c:pt idx="178">
                        <c:v>-4019.2293644392789</c:v>
                      </c:pt>
                      <c:pt idx="179">
                        <c:v>-4018.6638713801708</c:v>
                      </c:pt>
                      <c:pt idx="180">
                        <c:v>-4018.4750292716853</c:v>
                      </c:pt>
                      <c:pt idx="181">
                        <c:v>-4018.6638713801708</c:v>
                      </c:pt>
                      <c:pt idx="182">
                        <c:v>-4019.2293644392789</c:v>
                      </c:pt>
                      <c:pt idx="183">
                        <c:v>-4020.1684101535043</c:v>
                      </c:pt>
                      <c:pt idx="184">
                        <c:v>-4021.4758497068869</c:v>
                      </c:pt>
                      <c:pt idx="185">
                        <c:v>-4023.1444712711564</c:v>
                      </c:pt>
                      <c:pt idx="186">
                        <c:v>-4025.1650205038113</c:v>
                      </c:pt>
                      <c:pt idx="187">
                        <c:v>-4027.5262140228169</c:v>
                      </c:pt>
                      <c:pt idx="188">
                        <c:v>-4030.2147558408269</c:v>
                      </c:pt>
                      <c:pt idx="189">
                        <c:v>-4033.2153567380938</c:v>
                      </c:pt>
                      <c:pt idx="190">
                        <c:v>-4036.5107565495064</c:v>
                      </c:pt>
                      <c:pt idx="191">
                        <c:v>-4040.0817493374684</c:v>
                      </c:pt>
                      <c:pt idx="192">
                        <c:v>-4043.9072114187011</c:v>
                      </c:pt>
                      <c:pt idx="193">
                        <c:v>-4047.9641322094121</c:v>
                      </c:pt>
                      <c:pt idx="194">
                        <c:v>-4052.2276478496879</c:v>
                      </c:pt>
                      <c:pt idx="195">
                        <c:v>-4056.6710775644428</c:v>
                      </c:pt>
                      <c:pt idx="196">
                        <c:v>-4061.2659627147832</c:v>
                      </c:pt>
                      <c:pt idx="197">
                        <c:v>-4065.9821084902046</c:v>
                      </c:pt>
                      <c:pt idx="198">
                        <c:v>-4070.7876281886943</c:v>
                      </c:pt>
                      <c:pt idx="199">
                        <c:v>-4075.648990028516</c:v>
                      </c:pt>
                      <c:pt idx="200">
                        <c:v>-4080.5310664321901</c:v>
                      </c:pt>
                      <c:pt idx="201">
                        <c:v>-4085.3971857200959</c:v>
                      </c:pt>
                      <c:pt idx="202">
                        <c:v>-4090.2091861479771</c:v>
                      </c:pt>
                      <c:pt idx="203">
                        <c:v>-4094.9274722196651</c:v>
                      </c:pt>
                      <c:pt idx="204">
                        <c:v>-4099.5110732034427</c:v>
                      </c:pt>
                      <c:pt idx="205">
                        <c:v>-4103.9177037775944</c:v>
                      </c:pt>
                      <c:pt idx="206">
                        <c:v>-4108.1038267280128</c:v>
                      </c:pt>
                      <c:pt idx="207">
                        <c:v>-4112.0247176180592</c:v>
                      </c:pt>
                      <c:pt idx="208">
                        <c:v>-4115.6345313483334</c:v>
                      </c:pt>
                      <c:pt idx="209">
                        <c:v>-4118.8863705216199</c:v>
                      </c:pt>
                      <c:pt idx="210">
                        <c:v>-4121.7323555258572</c:v>
                      </c:pt>
                      <c:pt idx="211">
                        <c:v>-4124.1236962458461</c:v>
                      </c:pt>
                      <c:pt idx="212">
                        <c:v>-4126.0107653122313</c:v>
                      </c:pt>
                      <c:pt idx="213">
                        <c:v>-4127.3431727943089</c:v>
                      </c:pt>
                      <c:pt idx="214">
                        <c:v>-4128.0698422413234</c:v>
                      </c:pt>
                      <c:pt idx="215">
                        <c:v>-4128.1390879751561</c:v>
                      </c:pt>
                      <c:pt idx="216">
                        <c:v>-4127.4986935356392</c:v>
                      </c:pt>
                      <c:pt idx="217">
                        <c:v>-4126.095991178212</c:v>
                      </c:pt>
                      <c:pt idx="218">
                        <c:v>-4123.8779423222195</c:v>
                      </c:pt>
                      <c:pt idx="219">
                        <c:v>-4120.7912188468918</c:v>
                      </c:pt>
                      <c:pt idx="220">
                        <c:v>-4116.7822851308683</c:v>
                      </c:pt>
                      <c:pt idx="221">
                        <c:v>-4111.7974807301207</c:v>
                      </c:pt>
                      <c:pt idx="222">
                        <c:v>-4105.7831035882227</c:v>
                      </c:pt>
                      <c:pt idx="223">
                        <c:v>-4098.6854936721638</c:v>
                      </c:pt>
                      <c:pt idx="224">
                        <c:v>-4090.4511169262469</c:v>
                      </c:pt>
                      <c:pt idx="225">
                        <c:v>-4081.0266494361595</c:v>
                      </c:pt>
                      <c:pt idx="226">
                        <c:v>-4070.3590616948613</c:v>
                      </c:pt>
                      <c:pt idx="227">
                        <c:v>-4058.3957028617833</c:v>
                      </c:pt>
                      <c:pt idx="228">
                        <c:v>-4045.084384906676</c:v>
                      </c:pt>
                      <c:pt idx="229">
                        <c:v>-4030.3734665295096</c:v>
                      </c:pt>
                      <c:pt idx="230">
                        <c:v>-4014.2119367479781</c:v>
                      </c:pt>
                      <c:pt idx="231">
                        <c:v>-3996.5494980444751</c:v>
                      </c:pt>
                      <c:pt idx="232">
                        <c:v>-3977.3366489648588</c:v>
                      </c:pt>
                      <c:pt idx="233">
                        <c:v>-3956.5247660618434</c:v>
                      </c:pt>
                      <c:pt idx="234">
                        <c:v>-3934.0661850766323</c:v>
                      </c:pt>
                      <c:pt idx="235">
                        <c:v>-3909.9142812531732</c:v>
                      </c:pt>
                      <c:pt idx="236">
                        <c:v>-3884.0235486804263</c:v>
                      </c:pt>
                      <c:pt idx="237">
                        <c:v>-3856.3496785590933</c:v>
                      </c:pt>
                      <c:pt idx="238">
                        <c:v>-3826.849636290533</c:v>
                      </c:pt>
                      <c:pt idx="239">
                        <c:v>-3795.4817372868652</c:v>
                      </c:pt>
                      <c:pt idx="240">
                        <c:v>-3762.2057214028046</c:v>
                      </c:pt>
                      <c:pt idx="241">
                        <c:v>-3726.9828258913367</c:v>
                      </c:pt>
                      <c:pt idx="242">
                        <c:v>-3689.7758567870483</c:v>
                      </c:pt>
                      <c:pt idx="243">
                        <c:v>-3650.5492586228156</c:v>
                      </c:pt>
                      <c:pt idx="244">
                        <c:v>-3609.2691823874475</c:v>
                      </c:pt>
                      <c:pt idx="245">
                        <c:v>-3565.903551634005</c:v>
                      </c:pt>
                      <c:pt idx="246">
                        <c:v>-3520.4221266506706</c:v>
                      </c:pt>
                      <c:pt idx="247">
                        <c:v>-3472.7965666083351</c:v>
                      </c:pt>
                      <c:pt idx="248">
                        <c:v>-3423.0004896014952</c:v>
                      </c:pt>
                      <c:pt idx="249">
                        <c:v>-3371.0095305015179</c:v>
                      </c:pt>
                      <c:pt idx="250">
                        <c:v>-3316.8013965439704</c:v>
                      </c:pt>
                      <c:pt idx="251">
                        <c:v>-3260.3559205743995</c:v>
                      </c:pt>
                      <c:pt idx="252">
                        <c:v>-3201.655111879732</c:v>
                      </c:pt>
                      <c:pt idx="253">
                        <c:v>-3140.6832045353744</c:v>
                      </c:pt>
                      <c:pt idx="254">
                        <c:v>-3077.4267032010634</c:v>
                      </c:pt>
                      <c:pt idx="255">
                        <c:v>-3011.8744263015674</c:v>
                      </c:pt>
                      <c:pt idx="256">
                        <c:v>-2944.0175465314692</c:v>
                      </c:pt>
                      <c:pt idx="257">
                        <c:v>-2873.8496286265336</c:v>
                      </c:pt>
                      <c:pt idx="258">
                        <c:v>-2801.3666643473689</c:v>
                      </c:pt>
                      <c:pt idx="259">
                        <c:v>-2726.5671046245102</c:v>
                      </c:pt>
                      <c:pt idx="260">
                        <c:v>-2649.4518888174634</c:v>
                      </c:pt>
                      <c:pt idx="261">
                        <c:v>-2570.024471043715</c:v>
                      </c:pt>
                      <c:pt idx="262">
                        <c:v>-2488.2908435372565</c:v>
                      </c:pt>
                      <c:pt idx="263">
                        <c:v>-2404.2595569997898</c:v>
                      </c:pt>
                      <c:pt idx="264">
                        <c:v>-2317.9417379113579</c:v>
                      </c:pt>
                      <c:pt idx="265">
                        <c:v>-2229.3511027709083</c:v>
                      </c:pt>
                      <c:pt idx="266">
                        <c:v>-2138.5039692409327</c:v>
                      </c:pt>
                      <c:pt idx="267">
                        <c:v>-2045.419264174154</c:v>
                      </c:pt>
                      <c:pt idx="268">
                        <c:v>-1950.1185285039528</c:v>
                      </c:pt>
                      <c:pt idx="269">
                        <c:v>-1852.6259189840728</c:v>
                      </c:pt>
                      <c:pt idx="270">
                        <c:v>-1752.9682067669619</c:v>
                      </c:pt>
                      <c:pt idx="271">
                        <c:v>-1651.174772813959</c:v>
                      </c:pt>
                      <c:pt idx="272">
                        <c:v>-1547.2776001343489</c:v>
                      </c:pt>
                      <c:pt idx="273">
                        <c:v>-1441.311262854249</c:v>
                      </c:pt>
                      <c:pt idx="274">
                        <c:v>-1333.3129121200527</c:v>
                      </c:pt>
                      <c:pt idx="275">
                        <c:v>-1223.3222588451158</c:v>
                      </c:pt>
                      <c:pt idx="276">
                        <c:v>-1111.3815533121328</c:v>
                      </c:pt>
                      <c:pt idx="277">
                        <c:v>-997.53556164757106</c:v>
                      </c:pt>
                      <c:pt idx="278">
                        <c:v>-881.83153918826838</c:v>
                      </c:pt>
                      <c:pt idx="279">
                        <c:v>-764.31920076418442</c:v>
                      </c:pt>
                      <c:pt idx="280">
                        <c:v>-645.05068792497775</c:v>
                      </c:pt>
                      <c:pt idx="281">
                        <c:v>-524.08053314193137</c:v>
                      </c:pt>
                      <c:pt idx="282">
                        <c:v>-401.46562102033704</c:v>
                      </c:pt>
                      <c:pt idx="283">
                        <c:v>-277.2651465612114</c:v>
                      </c:pt>
                      <c:pt idx="284">
                        <c:v>-151.54057051476755</c:v>
                      </c:pt>
                      <c:pt idx="285">
                        <c:v>-24.355571871716784</c:v>
                      </c:pt>
                      <c:pt idx="286">
                        <c:v>104.22400245813154</c:v>
                      </c:pt>
                      <c:pt idx="287">
                        <c:v>234.13019072688115</c:v>
                      </c:pt>
                      <c:pt idx="288">
                        <c:v>365.29297213283451</c:v>
                      </c:pt>
                      <c:pt idx="289">
                        <c:v>497.64032524828536</c:v>
                      </c:pt>
                      <c:pt idx="290">
                        <c:v>631.09828902782931</c:v>
                      </c:pt>
                      <c:pt idx="291">
                        <c:v>765.59102633100872</c:v>
                      </c:pt>
                      <c:pt idx="292">
                        <c:v>901.04088988999524</c:v>
                      </c:pt>
                      <c:pt idx="293">
                        <c:v>1037.3684906499998</c:v>
                      </c:pt>
                      <c:pt idx="294">
                        <c:v>1174.4927684071149</c:v>
                      </c:pt>
                      <c:pt idx="295">
                        <c:v>1312.3310646655357</c:v>
                      </c:pt>
                      <c:pt idx="296">
                        <c:v>1450.7991976332048</c:v>
                      </c:pt>
                      <c:pt idx="297">
                        <c:v>1589.8115392724101</c:v>
                      </c:pt>
                      <c:pt idx="298">
                        <c:v>1729.2810943191976</c:v>
                      </c:pt>
                      <c:pt idx="299">
                        <c:v>1869.1195811830389</c:v>
                      </c:pt>
                      <c:pt idx="300">
                        <c:v>2009.237514635844</c:v>
                      </c:pt>
                      <c:pt idx="301">
                        <c:v>2149.5442901971337</c:v>
                      </c:pt>
                      <c:pt idx="302">
                        <c:v>2289.9482701200814</c:v>
                      </c:pt>
                      <c:pt idx="303">
                        <c:v>2430.3568708810958</c:v>
                      </c:pt>
                      <c:pt idx="304">
                        <c:v>2570.6766520736819</c:v>
                      </c:pt>
                      <c:pt idx="305">
                        <c:v>2710.8134066056205</c:v>
                      </c:pt>
                      <c:pt idx="306">
                        <c:v>2850.6722520966969</c:v>
                      </c:pt>
                      <c:pt idx="307">
                        <c:v>2990.1577233728199</c:v>
                      </c:pt>
                      <c:pt idx="308">
                        <c:v>3129.1738659508314</c:v>
                      </c:pt>
                      <c:pt idx="309">
                        <c:v>3267.6243304070867</c:v>
                      </c:pt>
                      <c:pt idx="310">
                        <c:v>3405.4124675216781</c:v>
                      </c:pt>
                      <c:pt idx="311">
                        <c:v>3542.4414240891833</c:v>
                      </c:pt>
                      <c:pt idx="312">
                        <c:v>3678.6142392858665</c:v>
                      </c:pt>
                      <c:pt idx="313">
                        <c:v>3813.8339414825314</c:v>
                      </c:pt>
                      <c:pt idx="314">
                        <c:v>3948.0036453915573</c:v>
                      </c:pt>
                      <c:pt idx="315">
                        <c:v>4081.0266494361599</c:v>
                      </c:pt>
                      <c:pt idx="316">
                        <c:v>4212.8065332295528</c:v>
                      </c:pt>
                      <c:pt idx="317">
                        <c:v>4343.2472550514158</c:v>
                      </c:pt>
                      <c:pt idx="318">
                        <c:v>4472.2532492090331</c:v>
                      </c:pt>
                      <c:pt idx="319">
                        <c:v>4599.7295231704493</c:v>
                      </c:pt>
                      <c:pt idx="320">
                        <c:v>4725.5817543571684</c:v>
                      </c:pt>
                      <c:pt idx="321">
                        <c:v>4849.7163864842805</c:v>
                      </c:pt>
                      <c:pt idx="322">
                        <c:v>4972.0407253362482</c:v>
                      </c:pt>
                      <c:pt idx="323">
                        <c:v>5092.4630338672359</c:v>
                      </c:pt>
                      <c:pt idx="324">
                        <c:v>5210.8926265155751</c:v>
                      </c:pt>
                      <c:pt idx="325">
                        <c:v>5327.2399626227098</c:v>
                      </c:pt>
                      <c:pt idx="326">
                        <c:v>5441.4167388480664</c:v>
                      </c:pt>
                      <c:pt idx="327">
                        <c:v>5553.3359804723077</c:v>
                      </c:pt>
                      <c:pt idx="328">
                        <c:v>5662.9121314826825</c:v>
                      </c:pt>
                      <c:pt idx="329">
                        <c:v>5770.061143335578</c:v>
                      </c:pt>
                      <c:pt idx="330">
                        <c:v>5874.7005622928191</c:v>
                      </c:pt>
                      <c:pt idx="331">
                        <c:v>5976.7496152299182</c:v>
                      </c:pt>
                      <c:pt idx="332">
                        <c:v>6076.129293816186</c:v>
                      </c:pt>
                      <c:pt idx="333">
                        <c:v>6172.7624369684654</c:v>
                      </c:pt>
                      <c:pt idx="334">
                        <c:v>6266.5738114822561</c:v>
                      </c:pt>
                      <c:pt idx="335">
                        <c:v>6357.4901907460635</c:v>
                      </c:pt>
                      <c:pt idx="336">
                        <c:v>6445.4404314469975</c:v>
                      </c:pt>
                      <c:pt idx="337">
                        <c:v>6530.3555481780022</c:v>
                      </c:pt>
                      <c:pt idx="338">
                        <c:v>6612.168785859476</c:v>
                      </c:pt>
                      <c:pt idx="339">
                        <c:v>6690.8156898906063</c:v>
                      </c:pt>
                      <c:pt idx="340">
                        <c:v>6766.2341739483327</c:v>
                      </c:pt>
                      <c:pt idx="341">
                        <c:v>6838.3645853546313</c:v>
                      </c:pt>
                      <c:pt idx="342">
                        <c:v>6907.1497679355934</c:v>
                      </c:pt>
                      <c:pt idx="343">
                        <c:v>6972.5351222986974</c:v>
                      </c:pt>
                      <c:pt idx="344">
                        <c:v>7034.4686634577156</c:v>
                      </c:pt>
                      <c:pt idx="345">
                        <c:v>7092.9010757377273</c:v>
                      </c:pt>
                      <c:pt idx="346">
                        <c:v>7147.7857648959261</c:v>
                      </c:pt>
                      <c:pt idx="347">
                        <c:v>7199.0789073971573</c:v>
                      </c:pt>
                      <c:pt idx="348">
                        <c:v>7246.7394967864084</c:v>
                      </c:pt>
                      <c:pt idx="349">
                        <c:v>7290.729387103911</c:v>
                      </c:pt>
                      <c:pt idx="350">
                        <c:v>7331.0133332919477</c:v>
                      </c:pt>
                      <c:pt idx="351">
                        <c:v>7367.559028545993</c:v>
                      </c:pt>
                      <c:pt idx="352">
                        <c:v>7400.337138566355</c:v>
                      </c:pt>
                      <c:pt idx="353">
                        <c:v>7429.321332670178</c:v>
                      </c:pt>
                      <c:pt idx="354">
                        <c:v>7454.4883117273021</c:v>
                      </c:pt>
                      <c:pt idx="355">
                        <c:v>7475.8178328871791</c:v>
                      </c:pt>
                      <c:pt idx="356">
                        <c:v>7493.2927310678742</c:v>
                      </c:pt>
                      <c:pt idx="357">
                        <c:v>7506.8989371819107</c:v>
                      </c:pt>
                      <c:pt idx="358">
                        <c:v>7516.6254930775822</c:v>
                      </c:pt>
                      <c:pt idx="359">
                        <c:v>7522.4645631782023</c:v>
                      </c:pt>
                      <c:pt idx="360">
                        <c:v>7524.41144280561</c:v>
                      </c:pt>
                      <c:pt idx="361">
                        <c:v>7522.4645631782023</c:v>
                      </c:pt>
                      <c:pt idx="362">
                        <c:v>7516.6254930775822</c:v>
                      </c:pt>
                      <c:pt idx="363">
                        <c:v>7506.8989371819107</c:v>
                      </c:pt>
                      <c:pt idx="364">
                        <c:v>7493.2927310678742</c:v>
                      </c:pt>
                      <c:pt idx="365">
                        <c:v>7475.8178328871791</c:v>
                      </c:pt>
                      <c:pt idx="366">
                        <c:v>7454.4883117273021</c:v>
                      </c:pt>
                      <c:pt idx="367">
                        <c:v>7429.321332670178</c:v>
                      </c:pt>
                      <c:pt idx="368">
                        <c:v>7400.337138566355</c:v>
                      </c:pt>
                      <c:pt idx="369">
                        <c:v>7367.559028545993</c:v>
                      </c:pt>
                      <c:pt idx="370">
                        <c:v>7331.0133332919477</c:v>
                      </c:pt>
                      <c:pt idx="371">
                        <c:v>7290.729387103911</c:v>
                      </c:pt>
                      <c:pt idx="372">
                        <c:v>7246.7394967864084</c:v>
                      </c:pt>
                      <c:pt idx="373">
                        <c:v>7199.0789073971573</c:v>
                      </c:pt>
                      <c:pt idx="374">
                        <c:v>7147.7857648959261</c:v>
                      </c:pt>
                      <c:pt idx="375">
                        <c:v>7092.9010757377273</c:v>
                      </c:pt>
                      <c:pt idx="376">
                        <c:v>7034.4686634577156</c:v>
                      </c:pt>
                      <c:pt idx="377">
                        <c:v>6972.5351222986974</c:v>
                      </c:pt>
                      <c:pt idx="378">
                        <c:v>6907.1497679355934</c:v>
                      </c:pt>
                      <c:pt idx="379">
                        <c:v>6838.3645853546313</c:v>
                      </c:pt>
                      <c:pt idx="380">
                        <c:v>6766.2341739483327</c:v>
                      </c:pt>
                      <c:pt idx="381">
                        <c:v>6690.8156898906063</c:v>
                      </c:pt>
                      <c:pt idx="382">
                        <c:v>6612.168785859476</c:v>
                      </c:pt>
                      <c:pt idx="383">
                        <c:v>6530.3555481780022</c:v>
                      </c:pt>
                      <c:pt idx="384">
                        <c:v>6445.4404314469975</c:v>
                      </c:pt>
                      <c:pt idx="385">
                        <c:v>6357.4901907460635</c:v>
                      </c:pt>
                      <c:pt idx="386">
                        <c:v>6266.5738114822561</c:v>
                      </c:pt>
                      <c:pt idx="387">
                        <c:v>6172.7624369684654</c:v>
                      </c:pt>
                      <c:pt idx="388">
                        <c:v>6076.129293816186</c:v>
                      </c:pt>
                      <c:pt idx="389">
                        <c:v>5976.7496152299182</c:v>
                      </c:pt>
                      <c:pt idx="390">
                        <c:v>5874.7005622928191</c:v>
                      </c:pt>
                      <c:pt idx="391">
                        <c:v>5770.061143335578</c:v>
                      </c:pt>
                      <c:pt idx="392">
                        <c:v>5662.9121314826825</c:v>
                      </c:pt>
                      <c:pt idx="393">
                        <c:v>5553.3359804723077</c:v>
                      </c:pt>
                      <c:pt idx="394">
                        <c:v>5441.4167388480664</c:v>
                      </c:pt>
                      <c:pt idx="395">
                        <c:v>5327.2399626227098</c:v>
                      </c:pt>
                      <c:pt idx="396">
                        <c:v>5210.8926265155751</c:v>
                      </c:pt>
                      <c:pt idx="397">
                        <c:v>5092.4630338672359</c:v>
                      </c:pt>
                      <c:pt idx="398">
                        <c:v>4972.0407253362482</c:v>
                      </c:pt>
                      <c:pt idx="399">
                        <c:v>4849.7163864842805</c:v>
                      </c:pt>
                      <c:pt idx="400">
                        <c:v>4725.5817543571684</c:v>
                      </c:pt>
                      <c:pt idx="401">
                        <c:v>4599.7295231704493</c:v>
                      </c:pt>
                      <c:pt idx="402">
                        <c:v>4472.2532492090331</c:v>
                      </c:pt>
                      <c:pt idx="403">
                        <c:v>4343.2472550514158</c:v>
                      </c:pt>
                      <c:pt idx="404">
                        <c:v>4212.8065332295528</c:v>
                      </c:pt>
                      <c:pt idx="405">
                        <c:v>4081.0266494361599</c:v>
                      </c:pt>
                      <c:pt idx="406">
                        <c:v>3948.0036453915573</c:v>
                      </c:pt>
                      <c:pt idx="407">
                        <c:v>3813.8339414825314</c:v>
                      </c:pt>
                      <c:pt idx="408">
                        <c:v>3678.6142392858665</c:v>
                      </c:pt>
                      <c:pt idx="409">
                        <c:v>3542.4414240891833</c:v>
                      </c:pt>
                      <c:pt idx="410">
                        <c:v>3405.4124675216781</c:v>
                      </c:pt>
                      <c:pt idx="411">
                        <c:v>3267.6243304070867</c:v>
                      </c:pt>
                      <c:pt idx="412">
                        <c:v>3129.1738659508314</c:v>
                      </c:pt>
                      <c:pt idx="413">
                        <c:v>2990.1577233728199</c:v>
                      </c:pt>
                      <c:pt idx="414">
                        <c:v>2850.6722520966969</c:v>
                      </c:pt>
                      <c:pt idx="415">
                        <c:v>2710.8134066056205</c:v>
                      </c:pt>
                      <c:pt idx="416">
                        <c:v>2570.6766520736819</c:v>
                      </c:pt>
                      <c:pt idx="417">
                        <c:v>2430.3568708810958</c:v>
                      </c:pt>
                      <c:pt idx="418">
                        <c:v>2289.9482701200814</c:v>
                      </c:pt>
                      <c:pt idx="419">
                        <c:v>2149.5442901971337</c:v>
                      </c:pt>
                      <c:pt idx="420">
                        <c:v>2009.237514635844</c:v>
                      </c:pt>
                      <c:pt idx="421">
                        <c:v>1869.1195811830389</c:v>
                      </c:pt>
                      <c:pt idx="422">
                        <c:v>1729.2810943191976</c:v>
                      </c:pt>
                      <c:pt idx="423">
                        <c:v>1589.8115392724101</c:v>
                      </c:pt>
                      <c:pt idx="424">
                        <c:v>1450.7991976332048</c:v>
                      </c:pt>
                      <c:pt idx="425">
                        <c:v>1312.3310646655357</c:v>
                      </c:pt>
                      <c:pt idx="426">
                        <c:v>1174.4927684071149</c:v>
                      </c:pt>
                      <c:pt idx="427">
                        <c:v>1037.3684906499998</c:v>
                      </c:pt>
                      <c:pt idx="428">
                        <c:v>901.04088988999524</c:v>
                      </c:pt>
                      <c:pt idx="429">
                        <c:v>765.59102633100872</c:v>
                      </c:pt>
                      <c:pt idx="430">
                        <c:v>631.09828902782931</c:v>
                      </c:pt>
                      <c:pt idx="431">
                        <c:v>497.64032524828536</c:v>
                      </c:pt>
                      <c:pt idx="432">
                        <c:v>365.29297213283451</c:v>
                      </c:pt>
                      <c:pt idx="433">
                        <c:v>234.13019072688115</c:v>
                      </c:pt>
                      <c:pt idx="434">
                        <c:v>104.22400245813154</c:v>
                      </c:pt>
                      <c:pt idx="435">
                        <c:v>-24.355571871716784</c:v>
                      </c:pt>
                      <c:pt idx="436">
                        <c:v>-151.54057051476755</c:v>
                      </c:pt>
                      <c:pt idx="437">
                        <c:v>-277.2651465612114</c:v>
                      </c:pt>
                      <c:pt idx="438">
                        <c:v>-401.46562102033704</c:v>
                      </c:pt>
                      <c:pt idx="439">
                        <c:v>-524.08053314193137</c:v>
                      </c:pt>
                      <c:pt idx="440">
                        <c:v>-645.05068792497775</c:v>
                      </c:pt>
                      <c:pt idx="441">
                        <c:v>-764.31920076418442</c:v>
                      </c:pt>
                      <c:pt idx="442">
                        <c:v>-881.83153918826838</c:v>
                      </c:pt>
                      <c:pt idx="443">
                        <c:v>-997.53556164757106</c:v>
                      </c:pt>
                      <c:pt idx="444">
                        <c:v>-1111.3815533121328</c:v>
                      </c:pt>
                      <c:pt idx="445">
                        <c:v>-1223.3222588451158</c:v>
                      </c:pt>
                      <c:pt idx="446">
                        <c:v>-1333.3129121200527</c:v>
                      </c:pt>
                      <c:pt idx="447">
                        <c:v>-1441.311262854249</c:v>
                      </c:pt>
                      <c:pt idx="448">
                        <c:v>-1547.2776001343489</c:v>
                      </c:pt>
                      <c:pt idx="449">
                        <c:v>-1651.174772813959</c:v>
                      </c:pt>
                      <c:pt idx="450">
                        <c:v>-1752.9682067669619</c:v>
                      </c:pt>
                      <c:pt idx="451">
                        <c:v>-1852.6259189840728</c:v>
                      </c:pt>
                      <c:pt idx="452">
                        <c:v>-1950.1185285039528</c:v>
                      </c:pt>
                      <c:pt idx="453">
                        <c:v>-2045.419264174154</c:v>
                      </c:pt>
                      <c:pt idx="454">
                        <c:v>-2138.5039692409327</c:v>
                      </c:pt>
                      <c:pt idx="455">
                        <c:v>-2229.3511027709083</c:v>
                      </c:pt>
                      <c:pt idx="456">
                        <c:v>-2317.9417379113579</c:v>
                      </c:pt>
                      <c:pt idx="457">
                        <c:v>-2404.2595569997898</c:v>
                      </c:pt>
                      <c:pt idx="458">
                        <c:v>-2488.2908435372565</c:v>
                      </c:pt>
                      <c:pt idx="459">
                        <c:v>-2570.024471043715</c:v>
                      </c:pt>
                      <c:pt idx="460">
                        <c:v>-2649.4518888174634</c:v>
                      </c:pt>
                      <c:pt idx="461">
                        <c:v>-2726.5671046245102</c:v>
                      </c:pt>
                      <c:pt idx="462">
                        <c:v>-2801.3666643473689</c:v>
                      </c:pt>
                      <c:pt idx="463">
                        <c:v>-2873.8496286265336</c:v>
                      </c:pt>
                      <c:pt idx="464">
                        <c:v>-2944.0175465314692</c:v>
                      </c:pt>
                      <c:pt idx="465">
                        <c:v>-3011.8744263015674</c:v>
                      </c:pt>
                      <c:pt idx="466">
                        <c:v>-3077.4267032010634</c:v>
                      </c:pt>
                      <c:pt idx="467">
                        <c:v>-3140.6832045353744</c:v>
                      </c:pt>
                      <c:pt idx="468">
                        <c:v>-3201.655111879732</c:v>
                      </c:pt>
                      <c:pt idx="469">
                        <c:v>-3260.3559205743995</c:v>
                      </c:pt>
                      <c:pt idx="470">
                        <c:v>-3316.8013965439704</c:v>
                      </c:pt>
                      <c:pt idx="471">
                        <c:v>-3371.0095305015179</c:v>
                      </c:pt>
                      <c:pt idx="472">
                        <c:v>-3423.0004896014952</c:v>
                      </c:pt>
                      <c:pt idx="473">
                        <c:v>-3472.7965666083351</c:v>
                      </c:pt>
                      <c:pt idx="474">
                        <c:v>-3520.4221266506706</c:v>
                      </c:pt>
                      <c:pt idx="475">
                        <c:v>-3565.903551634005</c:v>
                      </c:pt>
                      <c:pt idx="476">
                        <c:v>-3609.2691823874475</c:v>
                      </c:pt>
                      <c:pt idx="477">
                        <c:v>-3650.5492586228156</c:v>
                      </c:pt>
                      <c:pt idx="478">
                        <c:v>-3689.7758567870483</c:v>
                      </c:pt>
                      <c:pt idx="479">
                        <c:v>-3726.9828258913367</c:v>
                      </c:pt>
                      <c:pt idx="480">
                        <c:v>-3762.2057214028046</c:v>
                      </c:pt>
                      <c:pt idx="481">
                        <c:v>-3795.4817372868652</c:v>
                      </c:pt>
                      <c:pt idx="482">
                        <c:v>-3826.849636290533</c:v>
                      </c:pt>
                      <c:pt idx="483">
                        <c:v>-3856.3496785590933</c:v>
                      </c:pt>
                      <c:pt idx="484">
                        <c:v>-3884.0235486804263</c:v>
                      </c:pt>
                      <c:pt idx="485">
                        <c:v>-3909.9142812531732</c:v>
                      </c:pt>
                      <c:pt idx="486">
                        <c:v>-3934.0661850766323</c:v>
                      </c:pt>
                      <c:pt idx="487">
                        <c:v>-3956.5247660618434</c:v>
                      </c:pt>
                      <c:pt idx="488">
                        <c:v>-3977.3366489648588</c:v>
                      </c:pt>
                      <c:pt idx="489">
                        <c:v>-3996.5494980444751</c:v>
                      </c:pt>
                      <c:pt idx="490">
                        <c:v>-4014.2119367479781</c:v>
                      </c:pt>
                      <c:pt idx="491">
                        <c:v>-4030.3734665295096</c:v>
                      </c:pt>
                      <c:pt idx="492">
                        <c:v>-4045.084384906676</c:v>
                      </c:pt>
                      <c:pt idx="493">
                        <c:v>-4058.3957028617833</c:v>
                      </c:pt>
                      <c:pt idx="494">
                        <c:v>-4070.3590616948613</c:v>
                      </c:pt>
                      <c:pt idx="495">
                        <c:v>-4081.0266494361595</c:v>
                      </c:pt>
                      <c:pt idx="496">
                        <c:v>-4090.4511169262469</c:v>
                      </c:pt>
                      <c:pt idx="497">
                        <c:v>-4098.6854936721638</c:v>
                      </c:pt>
                      <c:pt idx="498">
                        <c:v>-4105.7831035882227</c:v>
                      </c:pt>
                      <c:pt idx="499">
                        <c:v>-4111.7974807301207</c:v>
                      </c:pt>
                      <c:pt idx="500">
                        <c:v>-4116.7822851308683</c:v>
                      </c:pt>
                      <c:pt idx="501">
                        <c:v>-4120.7912188468918</c:v>
                      </c:pt>
                      <c:pt idx="502">
                        <c:v>-4123.8779423222195</c:v>
                      </c:pt>
                      <c:pt idx="503">
                        <c:v>-4126.095991178212</c:v>
                      </c:pt>
                      <c:pt idx="504">
                        <c:v>-4127.4986935356392</c:v>
                      </c:pt>
                      <c:pt idx="505">
                        <c:v>-4128.1390879751561</c:v>
                      </c:pt>
                      <c:pt idx="506">
                        <c:v>-4128.0698422413234</c:v>
                      </c:pt>
                      <c:pt idx="507">
                        <c:v>-4127.3431727943089</c:v>
                      </c:pt>
                      <c:pt idx="508">
                        <c:v>-4126.0107653122313</c:v>
                      </c:pt>
                      <c:pt idx="509">
                        <c:v>-4124.1236962458461</c:v>
                      </c:pt>
                      <c:pt idx="510">
                        <c:v>-4121.7323555258572</c:v>
                      </c:pt>
                      <c:pt idx="511">
                        <c:v>-4118.8863705216199</c:v>
                      </c:pt>
                      <c:pt idx="512">
                        <c:v>-4115.6345313483334</c:v>
                      </c:pt>
                      <c:pt idx="513">
                        <c:v>-4112.0247176180592</c:v>
                      </c:pt>
                      <c:pt idx="514">
                        <c:v>-4108.1038267280128</c:v>
                      </c:pt>
                      <c:pt idx="515">
                        <c:v>-4103.9177037775944</c:v>
                      </c:pt>
                      <c:pt idx="516">
                        <c:v>-4099.5110732034427</c:v>
                      </c:pt>
                      <c:pt idx="517">
                        <c:v>-4094.9274722196651</c:v>
                      </c:pt>
                      <c:pt idx="518">
                        <c:v>-4090.2091861479771</c:v>
                      </c:pt>
                      <c:pt idx="519">
                        <c:v>-4085.3971857200959</c:v>
                      </c:pt>
                      <c:pt idx="520">
                        <c:v>-4080.5310664321901</c:v>
                      </c:pt>
                      <c:pt idx="521">
                        <c:v>-4075.648990028516</c:v>
                      </c:pt>
                      <c:pt idx="522">
                        <c:v>-4070.7876281886943</c:v>
                      </c:pt>
                      <c:pt idx="523">
                        <c:v>-4065.9821084902046</c:v>
                      </c:pt>
                      <c:pt idx="524">
                        <c:v>-4061.2659627147832</c:v>
                      </c:pt>
                      <c:pt idx="525">
                        <c:v>-4056.6710775644428</c:v>
                      </c:pt>
                      <c:pt idx="526">
                        <c:v>-4052.2276478496879</c:v>
                      </c:pt>
                      <c:pt idx="527">
                        <c:v>-4047.9641322094121</c:v>
                      </c:pt>
                      <c:pt idx="528">
                        <c:v>-4043.9072114187011</c:v>
                      </c:pt>
                      <c:pt idx="529">
                        <c:v>-4040.0817493374684</c:v>
                      </c:pt>
                      <c:pt idx="530">
                        <c:v>-4036.5107565495064</c:v>
                      </c:pt>
                      <c:pt idx="531">
                        <c:v>-4033.2153567380938</c:v>
                      </c:pt>
                      <c:pt idx="532">
                        <c:v>-4030.2147558408269</c:v>
                      </c:pt>
                      <c:pt idx="533">
                        <c:v>-4027.5262140228169</c:v>
                      </c:pt>
                      <c:pt idx="534">
                        <c:v>-4025.1650205038113</c:v>
                      </c:pt>
                      <c:pt idx="535">
                        <c:v>-4023.1444712711564</c:v>
                      </c:pt>
                      <c:pt idx="536">
                        <c:v>-4021.4758497068869</c:v>
                      </c:pt>
                      <c:pt idx="537">
                        <c:v>-4020.1684101535043</c:v>
                      </c:pt>
                      <c:pt idx="538">
                        <c:v>-4019.2293644392789</c:v>
                      </c:pt>
                      <c:pt idx="539">
                        <c:v>-4018.6638713801708</c:v>
                      </c:pt>
                      <c:pt idx="540">
                        <c:v>-4018.4750292716853</c:v>
                      </c:pt>
                      <c:pt idx="541">
                        <c:v>-4018.6638713801708</c:v>
                      </c:pt>
                      <c:pt idx="542">
                        <c:v>-4019.2293644392789</c:v>
                      </c:pt>
                      <c:pt idx="543">
                        <c:v>-4020.1684101535043</c:v>
                      </c:pt>
                      <c:pt idx="544">
                        <c:v>-4021.4758497068874</c:v>
                      </c:pt>
                      <c:pt idx="545">
                        <c:v>-4023.1444712711559</c:v>
                      </c:pt>
                      <c:pt idx="546">
                        <c:v>-4025.1650205038113</c:v>
                      </c:pt>
                      <c:pt idx="547">
                        <c:v>-4027.5262140228169</c:v>
                      </c:pt>
                      <c:pt idx="548">
                        <c:v>-4030.2147558408269</c:v>
                      </c:pt>
                      <c:pt idx="549">
                        <c:v>-4033.2153567380947</c:v>
                      </c:pt>
                      <c:pt idx="550">
                        <c:v>-4036.5107565495068</c:v>
                      </c:pt>
                      <c:pt idx="551">
                        <c:v>-4040.0817493374675</c:v>
                      </c:pt>
                      <c:pt idx="552">
                        <c:v>-4043.9072114187011</c:v>
                      </c:pt>
                      <c:pt idx="553">
                        <c:v>-4047.9641322094126</c:v>
                      </c:pt>
                      <c:pt idx="554">
                        <c:v>-4052.2276478496879</c:v>
                      </c:pt>
                      <c:pt idx="555">
                        <c:v>-4056.6710775644437</c:v>
                      </c:pt>
                      <c:pt idx="556">
                        <c:v>-4061.2659627147832</c:v>
                      </c:pt>
                      <c:pt idx="557">
                        <c:v>-4065.9821084902037</c:v>
                      </c:pt>
                      <c:pt idx="558">
                        <c:v>-4070.7876281886952</c:v>
                      </c:pt>
                      <c:pt idx="559">
                        <c:v>-4075.648990028516</c:v>
                      </c:pt>
                      <c:pt idx="560">
                        <c:v>-4080.5310664321901</c:v>
                      </c:pt>
                      <c:pt idx="561">
                        <c:v>-4085.3971857200968</c:v>
                      </c:pt>
                      <c:pt idx="562">
                        <c:v>-4090.2091861479771</c:v>
                      </c:pt>
                      <c:pt idx="563">
                        <c:v>-4094.9274722196647</c:v>
                      </c:pt>
                      <c:pt idx="564">
                        <c:v>-4099.5110732034427</c:v>
                      </c:pt>
                      <c:pt idx="565">
                        <c:v>-4103.9177037775944</c:v>
                      </c:pt>
                      <c:pt idx="566">
                        <c:v>-4108.1038267280128</c:v>
                      </c:pt>
                      <c:pt idx="567">
                        <c:v>-4112.0247176180583</c:v>
                      </c:pt>
                      <c:pt idx="568">
                        <c:v>-4115.6345313483334</c:v>
                      </c:pt>
                      <c:pt idx="569">
                        <c:v>-4118.886370521619</c:v>
                      </c:pt>
                      <c:pt idx="570">
                        <c:v>-4121.7323555258572</c:v>
                      </c:pt>
                      <c:pt idx="571">
                        <c:v>-4124.1236962458461</c:v>
                      </c:pt>
                      <c:pt idx="572">
                        <c:v>-4126.0107653122313</c:v>
                      </c:pt>
                      <c:pt idx="573">
                        <c:v>-4127.3431727943089</c:v>
                      </c:pt>
                      <c:pt idx="574">
                        <c:v>-4128.0698422413234</c:v>
                      </c:pt>
                      <c:pt idx="575">
                        <c:v>-4128.1390879751552</c:v>
                      </c:pt>
                      <c:pt idx="576">
                        <c:v>-4127.4986935356401</c:v>
                      </c:pt>
                      <c:pt idx="577">
                        <c:v>-4126.095991178212</c:v>
                      </c:pt>
                      <c:pt idx="578">
                        <c:v>-4123.8779423222186</c:v>
                      </c:pt>
                      <c:pt idx="579">
                        <c:v>-4120.7912188468918</c:v>
                      </c:pt>
                      <c:pt idx="580">
                        <c:v>-4116.7822851308683</c:v>
                      </c:pt>
                      <c:pt idx="581">
                        <c:v>-4111.7974807301207</c:v>
                      </c:pt>
                      <c:pt idx="582">
                        <c:v>-4105.7831035882236</c:v>
                      </c:pt>
                      <c:pt idx="583">
                        <c:v>-4098.6854936721629</c:v>
                      </c:pt>
                      <c:pt idx="584">
                        <c:v>-4090.4511169262469</c:v>
                      </c:pt>
                      <c:pt idx="585">
                        <c:v>-4081.0266494361599</c:v>
                      </c:pt>
                      <c:pt idx="586">
                        <c:v>-4070.3590616948627</c:v>
                      </c:pt>
                      <c:pt idx="587">
                        <c:v>-4058.3957028617838</c:v>
                      </c:pt>
                      <c:pt idx="588">
                        <c:v>-4045.0843849066769</c:v>
                      </c:pt>
                      <c:pt idx="589">
                        <c:v>-4030.3734665295096</c:v>
                      </c:pt>
                      <c:pt idx="590">
                        <c:v>-4014.2119367479781</c:v>
                      </c:pt>
                      <c:pt idx="591">
                        <c:v>-3996.5494980444751</c:v>
                      </c:pt>
                      <c:pt idx="592">
                        <c:v>-3977.3366489648588</c:v>
                      </c:pt>
                      <c:pt idx="593">
                        <c:v>-3956.5247660618434</c:v>
                      </c:pt>
                      <c:pt idx="594">
                        <c:v>-3934.0661850766328</c:v>
                      </c:pt>
                      <c:pt idx="595">
                        <c:v>-3909.9142812531741</c:v>
                      </c:pt>
                      <c:pt idx="596">
                        <c:v>-3884.0235486804268</c:v>
                      </c:pt>
                      <c:pt idx="597">
                        <c:v>-3856.3496785590933</c:v>
                      </c:pt>
                      <c:pt idx="598">
                        <c:v>-3826.8496362905339</c:v>
                      </c:pt>
                      <c:pt idx="599">
                        <c:v>-3795.4817372868661</c:v>
                      </c:pt>
                      <c:pt idx="600">
                        <c:v>-3762.2057214028059</c:v>
                      </c:pt>
                      <c:pt idx="601">
                        <c:v>-3726.9828258913358</c:v>
                      </c:pt>
                      <c:pt idx="602">
                        <c:v>-3689.7758567870487</c:v>
                      </c:pt>
                      <c:pt idx="603">
                        <c:v>-3650.5492586228161</c:v>
                      </c:pt>
                      <c:pt idx="604">
                        <c:v>-3609.2691823874484</c:v>
                      </c:pt>
                      <c:pt idx="605">
                        <c:v>-3565.9035516340073</c:v>
                      </c:pt>
                      <c:pt idx="606">
                        <c:v>-3520.4221266506706</c:v>
                      </c:pt>
                      <c:pt idx="607">
                        <c:v>-3472.7965666083355</c:v>
                      </c:pt>
                      <c:pt idx="608">
                        <c:v>-3423.0004896014962</c:v>
                      </c:pt>
                      <c:pt idx="609">
                        <c:v>-3371.0095305015193</c:v>
                      </c:pt>
                      <c:pt idx="610">
                        <c:v>-3316.8013965439736</c:v>
                      </c:pt>
                      <c:pt idx="611">
                        <c:v>-3260.3559205744004</c:v>
                      </c:pt>
                      <c:pt idx="612">
                        <c:v>-3201.6551118797324</c:v>
                      </c:pt>
                      <c:pt idx="613">
                        <c:v>-3140.6832045353758</c:v>
                      </c:pt>
                      <c:pt idx="614">
                        <c:v>-3077.4267032010634</c:v>
                      </c:pt>
                      <c:pt idx="615">
                        <c:v>-3011.8744263015665</c:v>
                      </c:pt>
                      <c:pt idx="616">
                        <c:v>-2944.0175465314692</c:v>
                      </c:pt>
                      <c:pt idx="617">
                        <c:v>-2873.8496286265358</c:v>
                      </c:pt>
                      <c:pt idx="618">
                        <c:v>-2801.3666643473716</c:v>
                      </c:pt>
                      <c:pt idx="619">
                        <c:v>-2726.5671046245134</c:v>
                      </c:pt>
                      <c:pt idx="620">
                        <c:v>-2649.4518888174634</c:v>
                      </c:pt>
                      <c:pt idx="621">
                        <c:v>-2570.024471043715</c:v>
                      </c:pt>
                      <c:pt idx="622">
                        <c:v>-2488.2908435372547</c:v>
                      </c:pt>
                      <c:pt idx="623">
                        <c:v>-2404.2595569997893</c:v>
                      </c:pt>
                      <c:pt idx="624">
                        <c:v>-2317.9417379113579</c:v>
                      </c:pt>
                      <c:pt idx="625">
                        <c:v>-2229.3511027709083</c:v>
                      </c:pt>
                      <c:pt idx="626">
                        <c:v>-2138.5039692409341</c:v>
                      </c:pt>
                      <c:pt idx="627">
                        <c:v>-2045.4192641741583</c:v>
                      </c:pt>
                      <c:pt idx="628">
                        <c:v>-1950.1185285039583</c:v>
                      </c:pt>
                      <c:pt idx="629">
                        <c:v>-1852.625918984073</c:v>
                      </c:pt>
                      <c:pt idx="630">
                        <c:v>-1752.9682067669632</c:v>
                      </c:pt>
                      <c:pt idx="631">
                        <c:v>-1651.1747728139605</c:v>
                      </c:pt>
                      <c:pt idx="632">
                        <c:v>-1547.2776001343477</c:v>
                      </c:pt>
                      <c:pt idx="633">
                        <c:v>-1441.311262854249</c:v>
                      </c:pt>
                      <c:pt idx="634">
                        <c:v>-1333.3129121200545</c:v>
                      </c:pt>
                      <c:pt idx="635">
                        <c:v>-1223.3222588451176</c:v>
                      </c:pt>
                      <c:pt idx="636">
                        <c:v>-1111.381553312136</c:v>
                      </c:pt>
                      <c:pt idx="637">
                        <c:v>-997.53556164756958</c:v>
                      </c:pt>
                      <c:pt idx="638">
                        <c:v>-881.8315391882702</c:v>
                      </c:pt>
                      <c:pt idx="639">
                        <c:v>-764.31920076418623</c:v>
                      </c:pt>
                      <c:pt idx="640">
                        <c:v>-645.05068792498105</c:v>
                      </c:pt>
                      <c:pt idx="641">
                        <c:v>-524.08053314193603</c:v>
                      </c:pt>
                      <c:pt idx="642">
                        <c:v>-401.46562102034375</c:v>
                      </c:pt>
                      <c:pt idx="643">
                        <c:v>-277.2651465612114</c:v>
                      </c:pt>
                      <c:pt idx="644">
                        <c:v>-151.54057051477082</c:v>
                      </c:pt>
                      <c:pt idx="645">
                        <c:v>-24.355571871713888</c:v>
                      </c:pt>
                      <c:pt idx="646">
                        <c:v>104.22400245813317</c:v>
                      </c:pt>
                      <c:pt idx="647">
                        <c:v>234.13019072688061</c:v>
                      </c:pt>
                      <c:pt idx="648">
                        <c:v>365.29297213283252</c:v>
                      </c:pt>
                      <c:pt idx="649">
                        <c:v>497.64032524828173</c:v>
                      </c:pt>
                      <c:pt idx="650">
                        <c:v>631.09828902782408</c:v>
                      </c:pt>
                      <c:pt idx="651">
                        <c:v>765.59102633100179</c:v>
                      </c:pt>
                      <c:pt idx="652">
                        <c:v>901.04088988999479</c:v>
                      </c:pt>
                      <c:pt idx="653">
                        <c:v>1037.3684906499961</c:v>
                      </c:pt>
                      <c:pt idx="654">
                        <c:v>1174.4927684071181</c:v>
                      </c:pt>
                      <c:pt idx="655">
                        <c:v>1312.3310646655373</c:v>
                      </c:pt>
                      <c:pt idx="656">
                        <c:v>1450.7991976332044</c:v>
                      </c:pt>
                      <c:pt idx="657">
                        <c:v>1589.8115392724085</c:v>
                      </c:pt>
                      <c:pt idx="658">
                        <c:v>1729.2810943191935</c:v>
                      </c:pt>
                      <c:pt idx="659">
                        <c:v>1869.119581183033</c:v>
                      </c:pt>
                      <c:pt idx="660">
                        <c:v>2009.237514635844</c:v>
                      </c:pt>
                      <c:pt idx="661">
                        <c:v>2149.5442901971319</c:v>
                      </c:pt>
                      <c:pt idx="662">
                        <c:v>2289.9482701200791</c:v>
                      </c:pt>
                      <c:pt idx="663">
                        <c:v>2430.3568708810908</c:v>
                      </c:pt>
                      <c:pt idx="664">
                        <c:v>2570.6766520736769</c:v>
                      </c:pt>
                      <c:pt idx="665">
                        <c:v>2710.81340660562</c:v>
                      </c:pt>
                      <c:pt idx="666">
                        <c:v>2850.6722520966941</c:v>
                      </c:pt>
                      <c:pt idx="667">
                        <c:v>2990.1577233728162</c:v>
                      </c:pt>
                      <c:pt idx="668">
                        <c:v>3129.1738659508342</c:v>
                      </c:pt>
                      <c:pt idx="669">
                        <c:v>3267.6243304070867</c:v>
                      </c:pt>
                      <c:pt idx="670">
                        <c:v>3405.4124675216772</c:v>
                      </c:pt>
                      <c:pt idx="671">
                        <c:v>3542.4414240891811</c:v>
                      </c:pt>
                      <c:pt idx="672">
                        <c:v>3678.6142392858628</c:v>
                      </c:pt>
                      <c:pt idx="673">
                        <c:v>3813.8339414825259</c:v>
                      </c:pt>
                      <c:pt idx="674">
                        <c:v>3948.0036453915491</c:v>
                      </c:pt>
                      <c:pt idx="675">
                        <c:v>4081.0266494361586</c:v>
                      </c:pt>
                      <c:pt idx="676">
                        <c:v>4212.8065332295491</c:v>
                      </c:pt>
                      <c:pt idx="677">
                        <c:v>4343.2472550514176</c:v>
                      </c:pt>
                      <c:pt idx="678">
                        <c:v>4472.2532492090331</c:v>
                      </c:pt>
                      <c:pt idx="679">
                        <c:v>4599.7295231704466</c:v>
                      </c:pt>
                      <c:pt idx="680">
                        <c:v>4725.5817543571657</c:v>
                      </c:pt>
                      <c:pt idx="681">
                        <c:v>4849.7163864842769</c:v>
                      </c:pt>
                      <c:pt idx="682">
                        <c:v>4972.0407253362418</c:v>
                      </c:pt>
                      <c:pt idx="683">
                        <c:v>5092.4630338672359</c:v>
                      </c:pt>
                      <c:pt idx="684">
                        <c:v>5210.8926265155742</c:v>
                      </c:pt>
                      <c:pt idx="685">
                        <c:v>5327.239962622707</c:v>
                      </c:pt>
                      <c:pt idx="686">
                        <c:v>5441.4167388480637</c:v>
                      </c:pt>
                      <c:pt idx="687">
                        <c:v>5553.3359804723077</c:v>
                      </c:pt>
                      <c:pt idx="688">
                        <c:v>5662.9121314826771</c:v>
                      </c:pt>
                      <c:pt idx="689">
                        <c:v>5770.0611433355762</c:v>
                      </c:pt>
                      <c:pt idx="690">
                        <c:v>5874.7005622928154</c:v>
                      </c:pt>
                      <c:pt idx="691">
                        <c:v>5976.7496152299191</c:v>
                      </c:pt>
                      <c:pt idx="692">
                        <c:v>6076.129293816186</c:v>
                      </c:pt>
                      <c:pt idx="693">
                        <c:v>6172.7624369684636</c:v>
                      </c:pt>
                      <c:pt idx="694">
                        <c:v>6266.573811482258</c:v>
                      </c:pt>
                      <c:pt idx="695">
                        <c:v>6357.4901907460608</c:v>
                      </c:pt>
                      <c:pt idx="696">
                        <c:v>6445.4404314469984</c:v>
                      </c:pt>
                      <c:pt idx="697">
                        <c:v>6530.3555481779977</c:v>
                      </c:pt>
                      <c:pt idx="698">
                        <c:v>6612.1687858594742</c:v>
                      </c:pt>
                      <c:pt idx="699">
                        <c:v>6690.8156898906036</c:v>
                      </c:pt>
                      <c:pt idx="700">
                        <c:v>6766.2341739483327</c:v>
                      </c:pt>
                      <c:pt idx="701">
                        <c:v>6838.3645853546268</c:v>
                      </c:pt>
                      <c:pt idx="702">
                        <c:v>6907.1497679355934</c:v>
                      </c:pt>
                      <c:pt idx="703">
                        <c:v>6972.5351222986992</c:v>
                      </c:pt>
                      <c:pt idx="704">
                        <c:v>7034.4686634577129</c:v>
                      </c:pt>
                      <c:pt idx="705">
                        <c:v>7092.9010757377273</c:v>
                      </c:pt>
                      <c:pt idx="706">
                        <c:v>7147.7857648959261</c:v>
                      </c:pt>
                      <c:pt idx="707">
                        <c:v>7199.0789073971564</c:v>
                      </c:pt>
                      <c:pt idx="708">
                        <c:v>7246.7394967864075</c:v>
                      </c:pt>
                      <c:pt idx="709">
                        <c:v>7290.729387103911</c:v>
                      </c:pt>
                      <c:pt idx="710">
                        <c:v>7331.0133332919468</c:v>
                      </c:pt>
                      <c:pt idx="711">
                        <c:v>7367.559028545993</c:v>
                      </c:pt>
                      <c:pt idx="712">
                        <c:v>7400.337138566354</c:v>
                      </c:pt>
                      <c:pt idx="713">
                        <c:v>7429.3213326701771</c:v>
                      </c:pt>
                      <c:pt idx="714">
                        <c:v>7454.4883117273021</c:v>
                      </c:pt>
                      <c:pt idx="715">
                        <c:v>7475.8178328871791</c:v>
                      </c:pt>
                      <c:pt idx="716">
                        <c:v>7493.2927310678742</c:v>
                      </c:pt>
                      <c:pt idx="717">
                        <c:v>7506.8989371819089</c:v>
                      </c:pt>
                      <c:pt idx="718">
                        <c:v>7516.6254930775822</c:v>
                      </c:pt>
                      <c:pt idx="719">
                        <c:v>7522.4645631782023</c:v>
                      </c:pt>
                    </c:numCache>
                  </c:numRef>
                </c:yVal>
                <c:smooth val="1"/>
                <c:extLst>
                  <c:ext xmlns:c16="http://schemas.microsoft.com/office/drawing/2014/chart" uri="{C3380CC4-5D6E-409C-BE32-E72D297353CC}">
                    <c16:uniqueId val="{00000003-5509-4D9B-90FC-C543BA3DDA68}"/>
                  </c:ext>
                </c:extLst>
              </c15:ser>
            </c15:filteredScatterSeries>
            <c15:filteredScatterSeries>
              <c15:ser>
                <c:idx val="2"/>
                <c:order val="2"/>
                <c:tx>
                  <c:v>P Engine 1st Order</c:v>
                </c:tx>
                <c:spPr>
                  <a:ln w="22225" cap="rnd">
                    <a:solidFill>
                      <a:schemeClr val="accent3"/>
                    </a:solidFill>
                  </a:ln>
                  <a:effectLst>
                    <a:glow rad="139700">
                      <a:schemeClr val="accent3">
                        <a:satMod val="175000"/>
                        <a:alpha val="14000"/>
                      </a:schemeClr>
                    </a:glow>
                  </a:effectLst>
                </c:spPr>
                <c:marker>
                  <c:symbol val="none"/>
                </c:marker>
                <c:xVal>
                  <c:numRef>
                    <c:extLst xmlns:c15="http://schemas.microsoft.com/office/drawing/2012/chart">
                      <c:ext xmlns:c15="http://schemas.microsoft.com/office/drawing/2012/chart" uri="{02D57815-91ED-43cb-92C2-25804820EDAC}">
                        <c15:formulaRef>
                          <c15:sqref>Production!$A$27:$A$746</c15:sqref>
                        </c15:formulaRef>
                      </c:ext>
                    </c:extLst>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extLst xmlns:c15="http://schemas.microsoft.com/office/drawing/2012/chart">
                      <c:ext xmlns:c15="http://schemas.microsoft.com/office/drawing/2012/chart" uri="{02D57815-91ED-43cb-92C2-25804820EDAC}">
                        <c15:formulaRef>
                          <c15:sqref>Production!$I$27:$I$746</c15:sqref>
                        </c15:formulaRef>
                      </c:ext>
                    </c:extLst>
                    <c:numCache>
                      <c:formatCode>General</c:formatCode>
                      <c:ptCount val="720"/>
                      <c:pt idx="0">
                        <c:v>5771.4432360386481</c:v>
                      </c:pt>
                      <c:pt idx="1">
                        <c:v>5770.5642172791868</c:v>
                      </c:pt>
                      <c:pt idx="2">
                        <c:v>5767.9274287584303</c:v>
                      </c:pt>
                      <c:pt idx="3">
                        <c:v>5763.5336736677073</c:v>
                      </c:pt>
                      <c:pt idx="4">
                        <c:v>5757.384290387381</c:v>
                      </c:pt>
                      <c:pt idx="5">
                        <c:v>5749.4811520791682</c:v>
                      </c:pt>
                      <c:pt idx="6">
                        <c:v>5739.8266661155567</c:v>
                      </c:pt>
                      <c:pt idx="7">
                        <c:v>5728.4237733464979</c:v>
                      </c:pt>
                      <c:pt idx="8">
                        <c:v>5715.2759472035905</c:v>
                      </c:pt>
                      <c:pt idx="9">
                        <c:v>5700.3871926420434</c:v>
                      </c:pt>
                      <c:pt idx="10">
                        <c:v>5683.762044920727</c:v>
                      </c:pt>
                      <c:pt idx="11">
                        <c:v>5665.405568220689</c:v>
                      </c:pt>
                      <c:pt idx="12">
                        <c:v>5645.3233541025547</c:v>
                      </c:pt>
                      <c:pt idx="13">
                        <c:v>5623.5215198032847</c:v>
                      </c:pt>
                      <c:pt idx="14">
                        <c:v>5600.0067063728075</c:v>
                      </c:pt>
                      <c:pt idx="15">
                        <c:v>5574.7860766510848</c:v>
                      </c:pt>
                      <c:pt idx="16">
                        <c:v>5547.867313086248</c:v>
                      </c:pt>
                      <c:pt idx="17">
                        <c:v>5519.2586153944521</c:v>
                      </c:pt>
                      <c:pt idx="18">
                        <c:v>5488.9686980621436</c:v>
                      </c:pt>
                      <c:pt idx="19">
                        <c:v>5457.0067876915718</c:v>
                      </c:pt>
                      <c:pt idx="20">
                        <c:v>5423.3826201902612</c:v>
                      </c:pt>
                      <c:pt idx="21">
                        <c:v>5388.1064378053497</c:v>
                      </c:pt>
                      <c:pt idx="22">
                        <c:v>5351.1889860037263</c:v>
                      </c:pt>
                      <c:pt idx="23">
                        <c:v>5312.6415101988314</c:v>
                      </c:pt>
                      <c:pt idx="24">
                        <c:v>5272.475752325221</c:v>
                      </c:pt>
                      <c:pt idx="25">
                        <c:v>5230.7039472618271</c:v>
                      </c:pt>
                      <c:pt idx="26">
                        <c:v>5187.3388191051354</c:v>
                      </c:pt>
                      <c:pt idx="27">
                        <c:v>5142.3935772932618</c:v>
                      </c:pt>
                      <c:pt idx="28">
                        <c:v>5095.8819125822592</c:v>
                      </c:pt>
                      <c:pt idx="29">
                        <c:v>5047.8179928757691</c:v>
                      </c:pt>
                      <c:pt idx="30">
                        <c:v>4998.2164589093354</c:v>
                      </c:pt>
                      <c:pt idx="31">
                        <c:v>4947.0924197907107</c:v>
                      </c:pt>
                      <c:pt idx="32">
                        <c:v>4894.4614483974547</c:v>
                      </c:pt>
                      <c:pt idx="33">
                        <c:v>4840.3395766333088</c:v>
                      </c:pt>
                      <c:pt idx="34">
                        <c:v>4784.743290544694</c:v>
                      </c:pt>
                      <c:pt idx="35">
                        <c:v>4727.6895252989316</c:v>
                      </c:pt>
                      <c:pt idx="36">
                        <c:v>4669.1956600256071</c:v>
                      </c:pt>
                      <c:pt idx="37">
                        <c:v>4609.279512522724</c:v>
                      </c:pt>
                      <c:pt idx="38">
                        <c:v>4547.9593338292307</c:v>
                      </c:pt>
                      <c:pt idx="39">
                        <c:v>4485.2538026655839</c:v>
                      </c:pt>
                      <c:pt idx="40">
                        <c:v>4421.1820197440175</c:v>
                      </c:pt>
                      <c:pt idx="41">
                        <c:v>4355.7635019502841</c:v>
                      </c:pt>
                      <c:pt idx="42">
                        <c:v>4289.0181763986284</c:v>
                      </c:pt>
                      <c:pt idx="43">
                        <c:v>4220.9663743617903</c:v>
                      </c:pt>
                      <c:pt idx="44">
                        <c:v>4151.628825077898</c:v>
                      </c:pt>
                      <c:pt idx="45">
                        <c:v>4081.0266494361595</c:v>
                      </c:pt>
                      <c:pt idx="46">
                        <c:v>4009.1813535432052</c:v>
                      </c:pt>
                      <c:pt idx="47">
                        <c:v>3936.1148221721546</c:v>
                      </c:pt>
                      <c:pt idx="48">
                        <c:v>3861.8493120962689</c:v>
                      </c:pt>
                      <c:pt idx="49">
                        <c:v>3786.4074453093453</c:v>
                      </c:pt>
                      <c:pt idx="50">
                        <c:v>3709.8122021348272</c:v>
                      </c:pt>
                      <c:pt idx="51">
                        <c:v>3632.0869142257816</c:v>
                      </c:pt>
                      <c:pt idx="52">
                        <c:v>3553.2552574578467</c:v>
                      </c:pt>
                      <c:pt idx="53">
                        <c:v>3473.3412447173296</c:v>
                      </c:pt>
                      <c:pt idx="54">
                        <c:v>3392.369218586663</c:v>
                      </c:pt>
                      <c:pt idx="55">
                        <c:v>3310.3638439293968</c:v>
                      </c:pt>
                      <c:pt idx="56">
                        <c:v>3227.3501003770511</c:v>
                      </c:pt>
                      <c:pt idx="57">
                        <c:v>3143.353274720092</c:v>
                      </c:pt>
                      <c:pt idx="58">
                        <c:v>3058.398953205306</c:v>
                      </c:pt>
                      <c:pt idx="59">
                        <c:v>2972.5130137419987</c:v>
                      </c:pt>
                      <c:pt idx="60">
                        <c:v>2885.7216180193245</c:v>
                      </c:pt>
                      <c:pt idx="61">
                        <c:v>2798.0512035371844</c:v>
                      </c:pt>
                      <c:pt idx="62">
                        <c:v>2709.5284755531206</c:v>
                      </c:pt>
                      <c:pt idx="63">
                        <c:v>2620.180398947612</c:v>
                      </c:pt>
                      <c:pt idx="64">
                        <c:v>2530.0341900103258</c:v>
                      </c:pt>
                      <c:pt idx="65">
                        <c:v>2439.1173081497714</c:v>
                      </c:pt>
                      <c:pt idx="66">
                        <c:v>2347.457447528895</c:v>
                      </c:pt>
                      <c:pt idx="67">
                        <c:v>2255.0825286291656</c:v>
                      </c:pt>
                      <c:pt idx="68">
                        <c:v>2162.0206897457451</c:v>
                      </c:pt>
                      <c:pt idx="69">
                        <c:v>2068.3002784162586</c:v>
                      </c:pt>
                      <c:pt idx="70">
                        <c:v>1973.9498427858964</c:v>
                      </c:pt>
                      <c:pt idx="71">
                        <c:v>1878.9981229113405</c:v>
                      </c:pt>
                      <c:pt idx="72">
                        <c:v>1783.4740420062822</c:v>
                      </c:pt>
                      <c:pt idx="73">
                        <c:v>1687.4066976311274</c:v>
                      </c:pt>
                      <c:pt idx="74">
                        <c:v>1590.8253528295993</c:v>
                      </c:pt>
                      <c:pt idx="75">
                        <c:v>1493.7594272149272</c:v>
                      </c:pt>
                      <c:pt idx="76">
                        <c:v>1396.2384880083487</c:v>
                      </c:pt>
                      <c:pt idx="77">
                        <c:v>1298.2922410326614</c:v>
                      </c:pt>
                      <c:pt idx="78">
                        <c:v>1199.9505216635114</c:v>
                      </c:pt>
                      <c:pt idx="79">
                        <c:v>1101.2432857412859</c:v>
                      </c:pt>
                      <c:pt idx="80">
                        <c:v>1002.2006004462404</c:v>
                      </c:pt>
                      <c:pt idx="81">
                        <c:v>902.85263513976361</c:v>
                      </c:pt>
                      <c:pt idx="82">
                        <c:v>803.22965217449371</c:v>
                      </c:pt>
                      <c:pt idx="83">
                        <c:v>703.36199767611083</c:v>
                      </c:pt>
                      <c:pt idx="84">
                        <c:v>603.28009229961003</c:v>
                      </c:pt>
                      <c:pt idx="85">
                        <c:v>503.01442196289452</c:v>
                      </c:pt>
                      <c:pt idx="86">
                        <c:v>402.59552856043899</c:v>
                      </c:pt>
                      <c:pt idx="87">
                        <c:v>302.05400065995349</c:v>
                      </c:pt>
                      <c:pt idx="88">
                        <c:v>201.4204641848041</c:v>
                      </c:pt>
                      <c:pt idx="89">
                        <c:v>100.72557308505507</c:v>
                      </c:pt>
                      <c:pt idx="90">
                        <c:v>-1.0606312144838334E-12</c:v>
                      </c:pt>
                      <c:pt idx="91">
                        <c:v>-100.72557308505719</c:v>
                      </c:pt>
                      <c:pt idx="92">
                        <c:v>-201.42046418480624</c:v>
                      </c:pt>
                      <c:pt idx="93">
                        <c:v>-302.05400065995559</c:v>
                      </c:pt>
                      <c:pt idx="94">
                        <c:v>-402.5955285604411</c:v>
                      </c:pt>
                      <c:pt idx="95">
                        <c:v>-503.01442196289668</c:v>
                      </c:pt>
                      <c:pt idx="96">
                        <c:v>-603.28009229961219</c:v>
                      </c:pt>
                      <c:pt idx="97">
                        <c:v>-703.36199767610788</c:v>
                      </c:pt>
                      <c:pt idx="98">
                        <c:v>-803.22965217449064</c:v>
                      </c:pt>
                      <c:pt idx="99">
                        <c:v>-902.85263513976577</c:v>
                      </c:pt>
                      <c:pt idx="100">
                        <c:v>-1002.2006004462424</c:v>
                      </c:pt>
                      <c:pt idx="101">
                        <c:v>-1101.243285741293</c:v>
                      </c:pt>
                      <c:pt idx="102">
                        <c:v>-1199.9505216635184</c:v>
                      </c:pt>
                      <c:pt idx="103">
                        <c:v>-1298.2922410326635</c:v>
                      </c:pt>
                      <c:pt idx="104">
                        <c:v>-1396.2384880083505</c:v>
                      </c:pt>
                      <c:pt idx="105">
                        <c:v>-1493.7594272149245</c:v>
                      </c:pt>
                      <c:pt idx="106">
                        <c:v>-1590.8253528295963</c:v>
                      </c:pt>
                      <c:pt idx="107">
                        <c:v>-1687.4066976311299</c:v>
                      </c:pt>
                      <c:pt idx="108">
                        <c:v>-1783.474042006284</c:v>
                      </c:pt>
                      <c:pt idx="109">
                        <c:v>-1878.9981229113423</c:v>
                      </c:pt>
                      <c:pt idx="110">
                        <c:v>-1973.9498427859035</c:v>
                      </c:pt>
                      <c:pt idx="111">
                        <c:v>-2068.3002784162654</c:v>
                      </c:pt>
                      <c:pt idx="112">
                        <c:v>-2162.0206897457469</c:v>
                      </c:pt>
                      <c:pt idx="113">
                        <c:v>-2255.0825286291674</c:v>
                      </c:pt>
                      <c:pt idx="114">
                        <c:v>-2347.4574475288919</c:v>
                      </c:pt>
                      <c:pt idx="115">
                        <c:v>-2439.1173081497736</c:v>
                      </c:pt>
                      <c:pt idx="116">
                        <c:v>-2530.0341900103281</c:v>
                      </c:pt>
                      <c:pt idx="117">
                        <c:v>-2620.1803989476134</c:v>
                      </c:pt>
                      <c:pt idx="118">
                        <c:v>-2709.5284755531225</c:v>
                      </c:pt>
                      <c:pt idx="119">
                        <c:v>-2798.0512035371862</c:v>
                      </c:pt>
                      <c:pt idx="120">
                        <c:v>-2885.7216180193263</c:v>
                      </c:pt>
                      <c:pt idx="121">
                        <c:v>-2972.5130137420006</c:v>
                      </c:pt>
                      <c:pt idx="122">
                        <c:v>-3058.3989532053083</c:v>
                      </c:pt>
                      <c:pt idx="123">
                        <c:v>-3143.3532747200939</c:v>
                      </c:pt>
                      <c:pt idx="124">
                        <c:v>-3227.3501003770571</c:v>
                      </c:pt>
                      <c:pt idx="125">
                        <c:v>-3310.3638439293986</c:v>
                      </c:pt>
                      <c:pt idx="126">
                        <c:v>-3392.3692185866653</c:v>
                      </c:pt>
                      <c:pt idx="127">
                        <c:v>-3473.3412447173309</c:v>
                      </c:pt>
                      <c:pt idx="128">
                        <c:v>-3553.255257457844</c:v>
                      </c:pt>
                      <c:pt idx="129">
                        <c:v>-3632.0869142257793</c:v>
                      </c:pt>
                      <c:pt idx="130">
                        <c:v>-3709.8122021348286</c:v>
                      </c:pt>
                      <c:pt idx="131">
                        <c:v>-3786.4074453093485</c:v>
                      </c:pt>
                      <c:pt idx="132">
                        <c:v>-3861.8493120962726</c:v>
                      </c:pt>
                      <c:pt idx="133">
                        <c:v>-3936.1148221721596</c:v>
                      </c:pt>
                      <c:pt idx="134">
                        <c:v>-4009.1813535432111</c:v>
                      </c:pt>
                      <c:pt idx="135">
                        <c:v>-4081.0266494361608</c:v>
                      </c:pt>
                      <c:pt idx="136">
                        <c:v>-4151.6288250778989</c:v>
                      </c:pt>
                      <c:pt idx="137">
                        <c:v>-4220.9663743617893</c:v>
                      </c:pt>
                      <c:pt idx="138">
                        <c:v>-4289.0181763986284</c:v>
                      </c:pt>
                      <c:pt idx="139">
                        <c:v>-4355.7635019502841</c:v>
                      </c:pt>
                      <c:pt idx="140">
                        <c:v>-4421.1820197440184</c:v>
                      </c:pt>
                      <c:pt idx="141">
                        <c:v>-4485.2538026655857</c:v>
                      </c:pt>
                      <c:pt idx="142">
                        <c:v>-4547.9593338292343</c:v>
                      </c:pt>
                      <c:pt idx="143">
                        <c:v>-4609.2795125227249</c:v>
                      </c:pt>
                      <c:pt idx="144">
                        <c:v>-4669.195660025608</c:v>
                      </c:pt>
                      <c:pt idx="145">
                        <c:v>-4727.6895252989334</c:v>
                      </c:pt>
                      <c:pt idx="146">
                        <c:v>-4784.7432905446958</c:v>
                      </c:pt>
                      <c:pt idx="147">
                        <c:v>-4840.3395766333088</c:v>
                      </c:pt>
                      <c:pt idx="148">
                        <c:v>-4894.4614483974583</c:v>
                      </c:pt>
                      <c:pt idx="149">
                        <c:v>-4947.0924197907116</c:v>
                      </c:pt>
                      <c:pt idx="150">
                        <c:v>-4998.2164589093372</c:v>
                      </c:pt>
                      <c:pt idx="151">
                        <c:v>-5047.8179928757691</c:v>
                      </c:pt>
                      <c:pt idx="152">
                        <c:v>-5095.8819125822592</c:v>
                      </c:pt>
                      <c:pt idx="153">
                        <c:v>-5142.3935772932628</c:v>
                      </c:pt>
                      <c:pt idx="154">
                        <c:v>-5187.3388191051354</c:v>
                      </c:pt>
                      <c:pt idx="155">
                        <c:v>-5230.7039472618289</c:v>
                      </c:pt>
                      <c:pt idx="156">
                        <c:v>-5272.475752325221</c:v>
                      </c:pt>
                      <c:pt idx="157">
                        <c:v>-5312.6415101988332</c:v>
                      </c:pt>
                      <c:pt idx="158">
                        <c:v>-5351.1889860037272</c:v>
                      </c:pt>
                      <c:pt idx="159">
                        <c:v>-5388.1064378053507</c:v>
                      </c:pt>
                      <c:pt idx="160">
                        <c:v>-5423.3826201902612</c:v>
                      </c:pt>
                      <c:pt idx="161">
                        <c:v>-5457.0067876915737</c:v>
                      </c:pt>
                      <c:pt idx="162">
                        <c:v>-5488.9686980621436</c:v>
                      </c:pt>
                      <c:pt idx="163">
                        <c:v>-5519.2586153944512</c:v>
                      </c:pt>
                      <c:pt idx="164">
                        <c:v>-5547.8673130862499</c:v>
                      </c:pt>
                      <c:pt idx="165">
                        <c:v>-5574.7860766510858</c:v>
                      </c:pt>
                      <c:pt idx="166">
                        <c:v>-5600.0067063728075</c:v>
                      </c:pt>
                      <c:pt idx="167">
                        <c:v>-5623.5215198032847</c:v>
                      </c:pt>
                      <c:pt idx="168">
                        <c:v>-5645.3233541025547</c:v>
                      </c:pt>
                      <c:pt idx="169">
                        <c:v>-5665.405568220689</c:v>
                      </c:pt>
                      <c:pt idx="170">
                        <c:v>-5683.762044920727</c:v>
                      </c:pt>
                      <c:pt idx="171">
                        <c:v>-5700.3871926420443</c:v>
                      </c:pt>
                      <c:pt idx="172">
                        <c:v>-5715.2759472035905</c:v>
                      </c:pt>
                      <c:pt idx="173">
                        <c:v>-5728.4237733464979</c:v>
                      </c:pt>
                      <c:pt idx="174">
                        <c:v>-5739.8266661155576</c:v>
                      </c:pt>
                      <c:pt idx="175">
                        <c:v>-5749.4811520791682</c:v>
                      </c:pt>
                      <c:pt idx="176">
                        <c:v>-5757.384290387381</c:v>
                      </c:pt>
                      <c:pt idx="177">
                        <c:v>-5763.5336736677073</c:v>
                      </c:pt>
                      <c:pt idx="178">
                        <c:v>-5767.9274287584303</c:v>
                      </c:pt>
                      <c:pt idx="179">
                        <c:v>-5770.5642172791868</c:v>
                      </c:pt>
                      <c:pt idx="180">
                        <c:v>-5771.4432360386481</c:v>
                      </c:pt>
                      <c:pt idx="181">
                        <c:v>-5770.5642172791868</c:v>
                      </c:pt>
                      <c:pt idx="182">
                        <c:v>-5767.9274287584303</c:v>
                      </c:pt>
                      <c:pt idx="183">
                        <c:v>-5763.5336736677073</c:v>
                      </c:pt>
                      <c:pt idx="184">
                        <c:v>-5757.3842903873801</c:v>
                      </c:pt>
                      <c:pt idx="185">
                        <c:v>-5749.4811520791682</c:v>
                      </c:pt>
                      <c:pt idx="186">
                        <c:v>-5739.8266661155567</c:v>
                      </c:pt>
                      <c:pt idx="187">
                        <c:v>-5728.4237733464979</c:v>
                      </c:pt>
                      <c:pt idx="188">
                        <c:v>-5715.2759472035905</c:v>
                      </c:pt>
                      <c:pt idx="189">
                        <c:v>-5700.3871926420434</c:v>
                      </c:pt>
                      <c:pt idx="190">
                        <c:v>-5683.762044920727</c:v>
                      </c:pt>
                      <c:pt idx="191">
                        <c:v>-5665.405568220689</c:v>
                      </c:pt>
                      <c:pt idx="192">
                        <c:v>-5645.3233541025547</c:v>
                      </c:pt>
                      <c:pt idx="193">
                        <c:v>-5623.5215198032847</c:v>
                      </c:pt>
                      <c:pt idx="194">
                        <c:v>-5600.0067063728075</c:v>
                      </c:pt>
                      <c:pt idx="195">
                        <c:v>-5574.7860766510848</c:v>
                      </c:pt>
                      <c:pt idx="196">
                        <c:v>-5547.867313086248</c:v>
                      </c:pt>
                      <c:pt idx="197">
                        <c:v>-5519.2586153944503</c:v>
                      </c:pt>
                      <c:pt idx="198">
                        <c:v>-5488.9686980621436</c:v>
                      </c:pt>
                      <c:pt idx="199">
                        <c:v>-5457.0067876915737</c:v>
                      </c:pt>
                      <c:pt idx="200">
                        <c:v>-5423.3826201902612</c:v>
                      </c:pt>
                      <c:pt idx="201">
                        <c:v>-5388.1064378053507</c:v>
                      </c:pt>
                      <c:pt idx="202">
                        <c:v>-5351.1889860037263</c:v>
                      </c:pt>
                      <c:pt idx="203">
                        <c:v>-5312.6415101988332</c:v>
                      </c:pt>
                      <c:pt idx="204">
                        <c:v>-5272.4757523252192</c:v>
                      </c:pt>
                      <c:pt idx="205">
                        <c:v>-5230.7039472618289</c:v>
                      </c:pt>
                      <c:pt idx="206">
                        <c:v>-5187.3388191051345</c:v>
                      </c:pt>
                      <c:pt idx="207">
                        <c:v>-5142.3935772932618</c:v>
                      </c:pt>
                      <c:pt idx="208">
                        <c:v>-5095.8819125822592</c:v>
                      </c:pt>
                      <c:pt idx="209">
                        <c:v>-5047.8179928757691</c:v>
                      </c:pt>
                      <c:pt idx="210">
                        <c:v>-4998.2164589093381</c:v>
                      </c:pt>
                      <c:pt idx="211">
                        <c:v>-4947.0924197907116</c:v>
                      </c:pt>
                      <c:pt idx="212">
                        <c:v>-4894.4614483974574</c:v>
                      </c:pt>
                      <c:pt idx="213">
                        <c:v>-4840.3395766333097</c:v>
                      </c:pt>
                      <c:pt idx="214">
                        <c:v>-4784.7432905446949</c:v>
                      </c:pt>
                      <c:pt idx="215">
                        <c:v>-4727.6895252989316</c:v>
                      </c:pt>
                      <c:pt idx="216">
                        <c:v>-4669.1956600256071</c:v>
                      </c:pt>
                      <c:pt idx="217">
                        <c:v>-4609.2795125227249</c:v>
                      </c:pt>
                      <c:pt idx="218">
                        <c:v>-4547.9593338292325</c:v>
                      </c:pt>
                      <c:pt idx="219">
                        <c:v>-4485.2538026655848</c:v>
                      </c:pt>
                      <c:pt idx="220">
                        <c:v>-4421.1820197440175</c:v>
                      </c:pt>
                      <c:pt idx="221">
                        <c:v>-4355.763501950285</c:v>
                      </c:pt>
                      <c:pt idx="222">
                        <c:v>-4289.0181763986266</c:v>
                      </c:pt>
                      <c:pt idx="223">
                        <c:v>-4220.9663743617893</c:v>
                      </c:pt>
                      <c:pt idx="224">
                        <c:v>-4151.6288250778998</c:v>
                      </c:pt>
                      <c:pt idx="225">
                        <c:v>-4081.0266494361595</c:v>
                      </c:pt>
                      <c:pt idx="226">
                        <c:v>-4009.1813535432075</c:v>
                      </c:pt>
                      <c:pt idx="227">
                        <c:v>-3936.1148221721564</c:v>
                      </c:pt>
                      <c:pt idx="228">
                        <c:v>-3861.8493120962712</c:v>
                      </c:pt>
                      <c:pt idx="229">
                        <c:v>-3786.4074453093476</c:v>
                      </c:pt>
                      <c:pt idx="230">
                        <c:v>-3709.8122021348281</c:v>
                      </c:pt>
                      <c:pt idx="231">
                        <c:v>-3632.0869142257798</c:v>
                      </c:pt>
                      <c:pt idx="232">
                        <c:v>-3553.2552574578453</c:v>
                      </c:pt>
                      <c:pt idx="233">
                        <c:v>-3473.3412447173318</c:v>
                      </c:pt>
                      <c:pt idx="234">
                        <c:v>-3392.3692185866639</c:v>
                      </c:pt>
                      <c:pt idx="235">
                        <c:v>-3310.3638439293954</c:v>
                      </c:pt>
                      <c:pt idx="236">
                        <c:v>-3227.3501003770534</c:v>
                      </c:pt>
                      <c:pt idx="237">
                        <c:v>-3143.3532747200943</c:v>
                      </c:pt>
                      <c:pt idx="238">
                        <c:v>-3058.3989532053065</c:v>
                      </c:pt>
                      <c:pt idx="239">
                        <c:v>-2972.5130137419992</c:v>
                      </c:pt>
                      <c:pt idx="240">
                        <c:v>-2885.7216180193227</c:v>
                      </c:pt>
                      <c:pt idx="241">
                        <c:v>-2798.0512035371871</c:v>
                      </c:pt>
                      <c:pt idx="242">
                        <c:v>-2709.5284755531211</c:v>
                      </c:pt>
                      <c:pt idx="243">
                        <c:v>-2620.180398947612</c:v>
                      </c:pt>
                      <c:pt idx="244">
                        <c:v>-2530.0341900103267</c:v>
                      </c:pt>
                      <c:pt idx="245">
                        <c:v>-2439.11730814977</c:v>
                      </c:pt>
                      <c:pt idx="246">
                        <c:v>-2347.4574475288919</c:v>
                      </c:pt>
                      <c:pt idx="247">
                        <c:v>-2255.0825286291656</c:v>
                      </c:pt>
                      <c:pt idx="248">
                        <c:v>-2162.0206897457456</c:v>
                      </c:pt>
                      <c:pt idx="249">
                        <c:v>-2068.3002784162627</c:v>
                      </c:pt>
                      <c:pt idx="250">
                        <c:v>-1973.9498427858998</c:v>
                      </c:pt>
                      <c:pt idx="251">
                        <c:v>-1878.9981229113412</c:v>
                      </c:pt>
                      <c:pt idx="252">
                        <c:v>-1783.4740420062828</c:v>
                      </c:pt>
                      <c:pt idx="253">
                        <c:v>-1687.4066976311274</c:v>
                      </c:pt>
                      <c:pt idx="254">
                        <c:v>-1590.8253528295973</c:v>
                      </c:pt>
                      <c:pt idx="255">
                        <c:v>-1493.7594272149256</c:v>
                      </c:pt>
                      <c:pt idx="256">
                        <c:v>-1396.2384880083505</c:v>
                      </c:pt>
                      <c:pt idx="257">
                        <c:v>-1298.292241032661</c:v>
                      </c:pt>
                      <c:pt idx="258">
                        <c:v>-1199.9505216635146</c:v>
                      </c:pt>
                      <c:pt idx="259">
                        <c:v>-1101.2432857412891</c:v>
                      </c:pt>
                      <c:pt idx="260">
                        <c:v>-1002.2006004462422</c:v>
                      </c:pt>
                      <c:pt idx="261">
                        <c:v>-902.85263513976577</c:v>
                      </c:pt>
                      <c:pt idx="262">
                        <c:v>-803.22965217449303</c:v>
                      </c:pt>
                      <c:pt idx="263">
                        <c:v>-703.36199767610901</c:v>
                      </c:pt>
                      <c:pt idx="264">
                        <c:v>-603.28009229961208</c:v>
                      </c:pt>
                      <c:pt idx="265">
                        <c:v>-503.01442196289662</c:v>
                      </c:pt>
                      <c:pt idx="266">
                        <c:v>-402.59552856043967</c:v>
                      </c:pt>
                      <c:pt idx="267">
                        <c:v>-302.05400065995161</c:v>
                      </c:pt>
                      <c:pt idx="268">
                        <c:v>-201.42046418480095</c:v>
                      </c:pt>
                      <c:pt idx="269">
                        <c:v>-100.72557308505708</c:v>
                      </c:pt>
                      <c:pt idx="270">
                        <c:v>3.535437381612778E-13</c:v>
                      </c:pt>
                      <c:pt idx="271">
                        <c:v>100.7255730850565</c:v>
                      </c:pt>
                      <c:pt idx="272">
                        <c:v>201.42046418480297</c:v>
                      </c:pt>
                      <c:pt idx="273">
                        <c:v>302.0540006599536</c:v>
                      </c:pt>
                      <c:pt idx="274">
                        <c:v>402.59552856044041</c:v>
                      </c:pt>
                      <c:pt idx="275">
                        <c:v>503.01442196289594</c:v>
                      </c:pt>
                      <c:pt idx="276">
                        <c:v>603.28009229961276</c:v>
                      </c:pt>
                      <c:pt idx="277">
                        <c:v>703.3619976761097</c:v>
                      </c:pt>
                      <c:pt idx="278">
                        <c:v>803.22965217449496</c:v>
                      </c:pt>
                      <c:pt idx="279">
                        <c:v>902.85263513976508</c:v>
                      </c:pt>
                      <c:pt idx="280">
                        <c:v>1002.2006004462429</c:v>
                      </c:pt>
                      <c:pt idx="281">
                        <c:v>1101.2432857412898</c:v>
                      </c:pt>
                      <c:pt idx="282">
                        <c:v>1199.9505216635166</c:v>
                      </c:pt>
                      <c:pt idx="283">
                        <c:v>1298.2922410326614</c:v>
                      </c:pt>
                      <c:pt idx="284">
                        <c:v>1396.2384880083512</c:v>
                      </c:pt>
                      <c:pt idx="285">
                        <c:v>1493.7594272149252</c:v>
                      </c:pt>
                      <c:pt idx="286">
                        <c:v>1590.8253528295979</c:v>
                      </c:pt>
                      <c:pt idx="287">
                        <c:v>1687.4066976311278</c:v>
                      </c:pt>
                      <c:pt idx="288">
                        <c:v>1783.4740420062835</c:v>
                      </c:pt>
                      <c:pt idx="289">
                        <c:v>1878.998122911343</c:v>
                      </c:pt>
                      <c:pt idx="290">
                        <c:v>1973.9498427859</c:v>
                      </c:pt>
                      <c:pt idx="291">
                        <c:v>2068.3002784162632</c:v>
                      </c:pt>
                      <c:pt idx="292">
                        <c:v>2162.0206897457451</c:v>
                      </c:pt>
                      <c:pt idx="293">
                        <c:v>2255.0825286291679</c:v>
                      </c:pt>
                      <c:pt idx="294">
                        <c:v>2347.4574475288928</c:v>
                      </c:pt>
                      <c:pt idx="295">
                        <c:v>2439.1173081497709</c:v>
                      </c:pt>
                      <c:pt idx="296">
                        <c:v>2530.0341900103263</c:v>
                      </c:pt>
                      <c:pt idx="297">
                        <c:v>2620.180398947613</c:v>
                      </c:pt>
                      <c:pt idx="298">
                        <c:v>2709.5284755531234</c:v>
                      </c:pt>
                      <c:pt idx="299">
                        <c:v>2798.051203537188</c:v>
                      </c:pt>
                      <c:pt idx="300">
                        <c:v>2885.7216180193245</c:v>
                      </c:pt>
                      <c:pt idx="301">
                        <c:v>2972.5130137419997</c:v>
                      </c:pt>
                      <c:pt idx="302">
                        <c:v>3058.3989532053074</c:v>
                      </c:pt>
                      <c:pt idx="303">
                        <c:v>3143.3532747200948</c:v>
                      </c:pt>
                      <c:pt idx="304">
                        <c:v>3227.3501003770539</c:v>
                      </c:pt>
                      <c:pt idx="305">
                        <c:v>3310.3638439293977</c:v>
                      </c:pt>
                      <c:pt idx="306">
                        <c:v>3392.3692185866644</c:v>
                      </c:pt>
                      <c:pt idx="307">
                        <c:v>3473.3412447173318</c:v>
                      </c:pt>
                      <c:pt idx="308">
                        <c:v>3553.2552574578453</c:v>
                      </c:pt>
                      <c:pt idx="309">
                        <c:v>3632.0869142257816</c:v>
                      </c:pt>
                      <c:pt idx="310">
                        <c:v>3709.8122021348281</c:v>
                      </c:pt>
                      <c:pt idx="311">
                        <c:v>3786.4074453093463</c:v>
                      </c:pt>
                      <c:pt idx="312">
                        <c:v>3861.8493120962712</c:v>
                      </c:pt>
                      <c:pt idx="313">
                        <c:v>3936.1148221721573</c:v>
                      </c:pt>
                      <c:pt idx="314">
                        <c:v>4009.1813535432098</c:v>
                      </c:pt>
                      <c:pt idx="315">
                        <c:v>4081.0266494361599</c:v>
                      </c:pt>
                      <c:pt idx="316">
                        <c:v>4151.6288250778998</c:v>
                      </c:pt>
                      <c:pt idx="317">
                        <c:v>4220.9663743617893</c:v>
                      </c:pt>
                      <c:pt idx="318">
                        <c:v>4289.0181763986284</c:v>
                      </c:pt>
                      <c:pt idx="319">
                        <c:v>4355.763501950285</c:v>
                      </c:pt>
                      <c:pt idx="320">
                        <c:v>4421.1820197440184</c:v>
                      </c:pt>
                      <c:pt idx="321">
                        <c:v>4485.2538026655866</c:v>
                      </c:pt>
                      <c:pt idx="322">
                        <c:v>4547.9593338292334</c:v>
                      </c:pt>
                      <c:pt idx="323">
                        <c:v>4609.279512522724</c:v>
                      </c:pt>
                      <c:pt idx="324">
                        <c:v>4669.1956600256071</c:v>
                      </c:pt>
                      <c:pt idx="325">
                        <c:v>4727.6895252989325</c:v>
                      </c:pt>
                      <c:pt idx="326">
                        <c:v>4784.7432905446949</c:v>
                      </c:pt>
                      <c:pt idx="327">
                        <c:v>4840.3395766333088</c:v>
                      </c:pt>
                      <c:pt idx="328">
                        <c:v>4894.4614483974574</c:v>
                      </c:pt>
                      <c:pt idx="329">
                        <c:v>4947.0924197907116</c:v>
                      </c:pt>
                      <c:pt idx="330">
                        <c:v>4998.2164589093381</c:v>
                      </c:pt>
                      <c:pt idx="331">
                        <c:v>5047.8179928757691</c:v>
                      </c:pt>
                      <c:pt idx="332">
                        <c:v>5095.8819125822602</c:v>
                      </c:pt>
                      <c:pt idx="333">
                        <c:v>5142.3935772932618</c:v>
                      </c:pt>
                      <c:pt idx="334">
                        <c:v>5187.3388191051345</c:v>
                      </c:pt>
                      <c:pt idx="335">
                        <c:v>5230.7039472618289</c:v>
                      </c:pt>
                      <c:pt idx="336">
                        <c:v>5272.4757523252201</c:v>
                      </c:pt>
                      <c:pt idx="337">
                        <c:v>5312.6415101988332</c:v>
                      </c:pt>
                      <c:pt idx="338">
                        <c:v>5351.1889860037272</c:v>
                      </c:pt>
                      <c:pt idx="339">
                        <c:v>5388.1064378053507</c:v>
                      </c:pt>
                      <c:pt idx="340">
                        <c:v>5423.3826201902612</c:v>
                      </c:pt>
                      <c:pt idx="341">
                        <c:v>5457.0067876915737</c:v>
                      </c:pt>
                      <c:pt idx="342">
                        <c:v>5488.9686980621436</c:v>
                      </c:pt>
                      <c:pt idx="343">
                        <c:v>5519.2586153944503</c:v>
                      </c:pt>
                      <c:pt idx="344">
                        <c:v>5547.8673130862499</c:v>
                      </c:pt>
                      <c:pt idx="345">
                        <c:v>5574.7860766510848</c:v>
                      </c:pt>
                      <c:pt idx="346">
                        <c:v>5600.0067063728075</c:v>
                      </c:pt>
                      <c:pt idx="347">
                        <c:v>5623.5215198032847</c:v>
                      </c:pt>
                      <c:pt idx="348">
                        <c:v>5645.3233541025547</c:v>
                      </c:pt>
                      <c:pt idx="349">
                        <c:v>5665.405568220689</c:v>
                      </c:pt>
                      <c:pt idx="350">
                        <c:v>5683.762044920727</c:v>
                      </c:pt>
                      <c:pt idx="351">
                        <c:v>5700.3871926420443</c:v>
                      </c:pt>
                      <c:pt idx="352">
                        <c:v>5715.2759472035914</c:v>
                      </c:pt>
                      <c:pt idx="353">
                        <c:v>5728.4237733464979</c:v>
                      </c:pt>
                      <c:pt idx="354">
                        <c:v>5739.8266661155567</c:v>
                      </c:pt>
                      <c:pt idx="355">
                        <c:v>5749.4811520791682</c:v>
                      </c:pt>
                      <c:pt idx="356">
                        <c:v>5757.3842903873801</c:v>
                      </c:pt>
                      <c:pt idx="357">
                        <c:v>5763.5336736677073</c:v>
                      </c:pt>
                      <c:pt idx="358">
                        <c:v>5767.9274287584303</c:v>
                      </c:pt>
                      <c:pt idx="359">
                        <c:v>5770.5642172791868</c:v>
                      </c:pt>
                      <c:pt idx="360">
                        <c:v>5771.4432360386481</c:v>
                      </c:pt>
                      <c:pt idx="361">
                        <c:v>5770.5642172791868</c:v>
                      </c:pt>
                      <c:pt idx="362">
                        <c:v>5767.9274287584303</c:v>
                      </c:pt>
                      <c:pt idx="363">
                        <c:v>5763.5336736677073</c:v>
                      </c:pt>
                      <c:pt idx="364">
                        <c:v>5757.3842903873801</c:v>
                      </c:pt>
                      <c:pt idx="365">
                        <c:v>5749.4811520791682</c:v>
                      </c:pt>
                      <c:pt idx="366">
                        <c:v>5739.8266661155567</c:v>
                      </c:pt>
                      <c:pt idx="367">
                        <c:v>5728.4237733464979</c:v>
                      </c:pt>
                      <c:pt idx="368">
                        <c:v>5715.2759472035914</c:v>
                      </c:pt>
                      <c:pt idx="369">
                        <c:v>5700.3871926420443</c:v>
                      </c:pt>
                      <c:pt idx="370">
                        <c:v>5683.762044920727</c:v>
                      </c:pt>
                      <c:pt idx="371">
                        <c:v>5665.405568220689</c:v>
                      </c:pt>
                      <c:pt idx="372">
                        <c:v>5645.3233541025547</c:v>
                      </c:pt>
                      <c:pt idx="373">
                        <c:v>5623.5215198032847</c:v>
                      </c:pt>
                      <c:pt idx="374">
                        <c:v>5600.0067063728075</c:v>
                      </c:pt>
                      <c:pt idx="375">
                        <c:v>5574.7860766510848</c:v>
                      </c:pt>
                      <c:pt idx="376">
                        <c:v>5547.8673130862499</c:v>
                      </c:pt>
                      <c:pt idx="377">
                        <c:v>5519.2586153944503</c:v>
                      </c:pt>
                      <c:pt idx="378">
                        <c:v>5488.9686980621436</c:v>
                      </c:pt>
                      <c:pt idx="379">
                        <c:v>5457.0067876915737</c:v>
                      </c:pt>
                      <c:pt idx="380">
                        <c:v>5423.3826201902612</c:v>
                      </c:pt>
                      <c:pt idx="381">
                        <c:v>5388.1064378053507</c:v>
                      </c:pt>
                      <c:pt idx="382">
                        <c:v>5351.1889860037272</c:v>
                      </c:pt>
                      <c:pt idx="383">
                        <c:v>5312.6415101988332</c:v>
                      </c:pt>
                      <c:pt idx="384">
                        <c:v>5272.4757523252201</c:v>
                      </c:pt>
                      <c:pt idx="385">
                        <c:v>5230.7039472618289</c:v>
                      </c:pt>
                      <c:pt idx="386">
                        <c:v>5187.3388191051345</c:v>
                      </c:pt>
                      <c:pt idx="387">
                        <c:v>5142.3935772932618</c:v>
                      </c:pt>
                      <c:pt idx="388">
                        <c:v>5095.8819125822602</c:v>
                      </c:pt>
                      <c:pt idx="389">
                        <c:v>5047.8179928757691</c:v>
                      </c:pt>
                      <c:pt idx="390">
                        <c:v>4998.2164589093381</c:v>
                      </c:pt>
                      <c:pt idx="391">
                        <c:v>4947.0924197907116</c:v>
                      </c:pt>
                      <c:pt idx="392">
                        <c:v>4894.4614483974574</c:v>
                      </c:pt>
                      <c:pt idx="393">
                        <c:v>4840.3395766333088</c:v>
                      </c:pt>
                      <c:pt idx="394">
                        <c:v>4784.7432905446949</c:v>
                      </c:pt>
                      <c:pt idx="395">
                        <c:v>4727.6895252989325</c:v>
                      </c:pt>
                      <c:pt idx="396">
                        <c:v>4669.1956600256071</c:v>
                      </c:pt>
                      <c:pt idx="397">
                        <c:v>4609.279512522724</c:v>
                      </c:pt>
                      <c:pt idx="398">
                        <c:v>4547.9593338292334</c:v>
                      </c:pt>
                      <c:pt idx="399">
                        <c:v>4485.2538026655866</c:v>
                      </c:pt>
                      <c:pt idx="400">
                        <c:v>4421.1820197440184</c:v>
                      </c:pt>
                      <c:pt idx="401">
                        <c:v>4355.763501950285</c:v>
                      </c:pt>
                      <c:pt idx="402">
                        <c:v>4289.0181763986284</c:v>
                      </c:pt>
                      <c:pt idx="403">
                        <c:v>4220.9663743617893</c:v>
                      </c:pt>
                      <c:pt idx="404">
                        <c:v>4151.6288250778998</c:v>
                      </c:pt>
                      <c:pt idx="405">
                        <c:v>4081.0266494361599</c:v>
                      </c:pt>
                      <c:pt idx="406">
                        <c:v>4009.1813535432098</c:v>
                      </c:pt>
                      <c:pt idx="407">
                        <c:v>3936.1148221721573</c:v>
                      </c:pt>
                      <c:pt idx="408">
                        <c:v>3861.8493120962712</c:v>
                      </c:pt>
                      <c:pt idx="409">
                        <c:v>3786.4074453093463</c:v>
                      </c:pt>
                      <c:pt idx="410">
                        <c:v>3709.8122021348281</c:v>
                      </c:pt>
                      <c:pt idx="411">
                        <c:v>3632.0869142257816</c:v>
                      </c:pt>
                      <c:pt idx="412">
                        <c:v>3553.2552574578453</c:v>
                      </c:pt>
                      <c:pt idx="413">
                        <c:v>3473.3412447173318</c:v>
                      </c:pt>
                      <c:pt idx="414">
                        <c:v>3392.3692185866644</c:v>
                      </c:pt>
                      <c:pt idx="415">
                        <c:v>3310.3638439293977</c:v>
                      </c:pt>
                      <c:pt idx="416">
                        <c:v>3227.3501003770539</c:v>
                      </c:pt>
                      <c:pt idx="417">
                        <c:v>3143.3532747200948</c:v>
                      </c:pt>
                      <c:pt idx="418">
                        <c:v>3058.3989532053074</c:v>
                      </c:pt>
                      <c:pt idx="419">
                        <c:v>2972.5130137419997</c:v>
                      </c:pt>
                      <c:pt idx="420">
                        <c:v>2885.7216180193245</c:v>
                      </c:pt>
                      <c:pt idx="421">
                        <c:v>2798.051203537188</c:v>
                      </c:pt>
                      <c:pt idx="422">
                        <c:v>2709.5284755531234</c:v>
                      </c:pt>
                      <c:pt idx="423">
                        <c:v>2620.180398947613</c:v>
                      </c:pt>
                      <c:pt idx="424">
                        <c:v>2530.0341900103263</c:v>
                      </c:pt>
                      <c:pt idx="425">
                        <c:v>2439.1173081497709</c:v>
                      </c:pt>
                      <c:pt idx="426">
                        <c:v>2347.4574475288928</c:v>
                      </c:pt>
                      <c:pt idx="427">
                        <c:v>2255.0825286291679</c:v>
                      </c:pt>
                      <c:pt idx="428">
                        <c:v>2162.0206897457451</c:v>
                      </c:pt>
                      <c:pt idx="429">
                        <c:v>2068.3002784162632</c:v>
                      </c:pt>
                      <c:pt idx="430">
                        <c:v>1973.9498427859</c:v>
                      </c:pt>
                      <c:pt idx="431">
                        <c:v>1878.998122911343</c:v>
                      </c:pt>
                      <c:pt idx="432">
                        <c:v>1783.4740420062835</c:v>
                      </c:pt>
                      <c:pt idx="433">
                        <c:v>1687.4066976311278</c:v>
                      </c:pt>
                      <c:pt idx="434">
                        <c:v>1590.8253528295979</c:v>
                      </c:pt>
                      <c:pt idx="435">
                        <c:v>1493.7594272149252</c:v>
                      </c:pt>
                      <c:pt idx="436">
                        <c:v>1396.2384880083512</c:v>
                      </c:pt>
                      <c:pt idx="437">
                        <c:v>1298.2922410326614</c:v>
                      </c:pt>
                      <c:pt idx="438">
                        <c:v>1199.9505216635166</c:v>
                      </c:pt>
                      <c:pt idx="439">
                        <c:v>1101.2432857412898</c:v>
                      </c:pt>
                      <c:pt idx="440">
                        <c:v>1002.2006004462429</c:v>
                      </c:pt>
                      <c:pt idx="441">
                        <c:v>902.85263513976508</c:v>
                      </c:pt>
                      <c:pt idx="442">
                        <c:v>803.22965217449496</c:v>
                      </c:pt>
                      <c:pt idx="443">
                        <c:v>703.3619976761097</c:v>
                      </c:pt>
                      <c:pt idx="444">
                        <c:v>603.28009229961276</c:v>
                      </c:pt>
                      <c:pt idx="445">
                        <c:v>503.01442196289594</c:v>
                      </c:pt>
                      <c:pt idx="446">
                        <c:v>402.59552856044041</c:v>
                      </c:pt>
                      <c:pt idx="447">
                        <c:v>302.0540006599536</c:v>
                      </c:pt>
                      <c:pt idx="448">
                        <c:v>201.42046418480297</c:v>
                      </c:pt>
                      <c:pt idx="449">
                        <c:v>100.7255730850565</c:v>
                      </c:pt>
                      <c:pt idx="450">
                        <c:v>3.535437381612778E-13</c:v>
                      </c:pt>
                      <c:pt idx="451">
                        <c:v>-100.72557308505708</c:v>
                      </c:pt>
                      <c:pt idx="452">
                        <c:v>-201.42046418480095</c:v>
                      </c:pt>
                      <c:pt idx="453">
                        <c:v>-302.05400065995161</c:v>
                      </c:pt>
                      <c:pt idx="454">
                        <c:v>-402.59552856043967</c:v>
                      </c:pt>
                      <c:pt idx="455">
                        <c:v>-503.01442196289662</c:v>
                      </c:pt>
                      <c:pt idx="456">
                        <c:v>-603.28009229961208</c:v>
                      </c:pt>
                      <c:pt idx="457">
                        <c:v>-703.36199767610901</c:v>
                      </c:pt>
                      <c:pt idx="458">
                        <c:v>-803.22965217449303</c:v>
                      </c:pt>
                      <c:pt idx="459">
                        <c:v>-902.85263513976577</c:v>
                      </c:pt>
                      <c:pt idx="460">
                        <c:v>-1002.2006004462422</c:v>
                      </c:pt>
                      <c:pt idx="461">
                        <c:v>-1101.2432857412891</c:v>
                      </c:pt>
                      <c:pt idx="462">
                        <c:v>-1199.9505216635146</c:v>
                      </c:pt>
                      <c:pt idx="463">
                        <c:v>-1298.292241032661</c:v>
                      </c:pt>
                      <c:pt idx="464">
                        <c:v>-1396.2384880083505</c:v>
                      </c:pt>
                      <c:pt idx="465">
                        <c:v>-1493.7594272149256</c:v>
                      </c:pt>
                      <c:pt idx="466">
                        <c:v>-1590.8253528295973</c:v>
                      </c:pt>
                      <c:pt idx="467">
                        <c:v>-1687.4066976311274</c:v>
                      </c:pt>
                      <c:pt idx="468">
                        <c:v>-1783.4740420062828</c:v>
                      </c:pt>
                      <c:pt idx="469">
                        <c:v>-1878.9981229113412</c:v>
                      </c:pt>
                      <c:pt idx="470">
                        <c:v>-1973.9498427858998</c:v>
                      </c:pt>
                      <c:pt idx="471">
                        <c:v>-2068.3002784162627</c:v>
                      </c:pt>
                      <c:pt idx="472">
                        <c:v>-2162.0206897457456</c:v>
                      </c:pt>
                      <c:pt idx="473">
                        <c:v>-2255.0825286291656</c:v>
                      </c:pt>
                      <c:pt idx="474">
                        <c:v>-2347.4574475288919</c:v>
                      </c:pt>
                      <c:pt idx="475">
                        <c:v>-2439.11730814977</c:v>
                      </c:pt>
                      <c:pt idx="476">
                        <c:v>-2530.0341900103267</c:v>
                      </c:pt>
                      <c:pt idx="477">
                        <c:v>-2620.180398947612</c:v>
                      </c:pt>
                      <c:pt idx="478">
                        <c:v>-2709.5284755531211</c:v>
                      </c:pt>
                      <c:pt idx="479">
                        <c:v>-2798.0512035371871</c:v>
                      </c:pt>
                      <c:pt idx="480">
                        <c:v>-2885.7216180193227</c:v>
                      </c:pt>
                      <c:pt idx="481">
                        <c:v>-2972.5130137419992</c:v>
                      </c:pt>
                      <c:pt idx="482">
                        <c:v>-3058.3989532053065</c:v>
                      </c:pt>
                      <c:pt idx="483">
                        <c:v>-3143.3532747200943</c:v>
                      </c:pt>
                      <c:pt idx="484">
                        <c:v>-3227.3501003770534</c:v>
                      </c:pt>
                      <c:pt idx="485">
                        <c:v>-3310.3638439293954</c:v>
                      </c:pt>
                      <c:pt idx="486">
                        <c:v>-3392.3692185866639</c:v>
                      </c:pt>
                      <c:pt idx="487">
                        <c:v>-3473.3412447173318</c:v>
                      </c:pt>
                      <c:pt idx="488">
                        <c:v>-3553.2552574578453</c:v>
                      </c:pt>
                      <c:pt idx="489">
                        <c:v>-3632.0869142257798</c:v>
                      </c:pt>
                      <c:pt idx="490">
                        <c:v>-3709.8122021348281</c:v>
                      </c:pt>
                      <c:pt idx="491">
                        <c:v>-3786.4074453093476</c:v>
                      </c:pt>
                      <c:pt idx="492">
                        <c:v>-3861.8493120962712</c:v>
                      </c:pt>
                      <c:pt idx="493">
                        <c:v>-3936.1148221721564</c:v>
                      </c:pt>
                      <c:pt idx="494">
                        <c:v>-4009.1813535432075</c:v>
                      </c:pt>
                      <c:pt idx="495">
                        <c:v>-4081.0266494361595</c:v>
                      </c:pt>
                      <c:pt idx="496">
                        <c:v>-4151.6288250778998</c:v>
                      </c:pt>
                      <c:pt idx="497">
                        <c:v>-4220.9663743617893</c:v>
                      </c:pt>
                      <c:pt idx="498">
                        <c:v>-4289.0181763986266</c:v>
                      </c:pt>
                      <c:pt idx="499">
                        <c:v>-4355.763501950285</c:v>
                      </c:pt>
                      <c:pt idx="500">
                        <c:v>-4421.1820197440175</c:v>
                      </c:pt>
                      <c:pt idx="501">
                        <c:v>-4485.2538026655848</c:v>
                      </c:pt>
                      <c:pt idx="502">
                        <c:v>-4547.9593338292325</c:v>
                      </c:pt>
                      <c:pt idx="503">
                        <c:v>-4609.2795125227249</c:v>
                      </c:pt>
                      <c:pt idx="504">
                        <c:v>-4669.1956600256071</c:v>
                      </c:pt>
                      <c:pt idx="505">
                        <c:v>-4727.6895252989316</c:v>
                      </c:pt>
                      <c:pt idx="506">
                        <c:v>-4784.7432905446949</c:v>
                      </c:pt>
                      <c:pt idx="507">
                        <c:v>-4840.3395766333097</c:v>
                      </c:pt>
                      <c:pt idx="508">
                        <c:v>-4894.4614483974574</c:v>
                      </c:pt>
                      <c:pt idx="509">
                        <c:v>-4947.0924197907116</c:v>
                      </c:pt>
                      <c:pt idx="510">
                        <c:v>-4998.2164589093381</c:v>
                      </c:pt>
                      <c:pt idx="511">
                        <c:v>-5047.8179928757691</c:v>
                      </c:pt>
                      <c:pt idx="512">
                        <c:v>-5095.8819125822592</c:v>
                      </c:pt>
                      <c:pt idx="513">
                        <c:v>-5142.3935772932618</c:v>
                      </c:pt>
                      <c:pt idx="514">
                        <c:v>-5187.3388191051345</c:v>
                      </c:pt>
                      <c:pt idx="515">
                        <c:v>-5230.7039472618289</c:v>
                      </c:pt>
                      <c:pt idx="516">
                        <c:v>-5272.4757523252192</c:v>
                      </c:pt>
                      <c:pt idx="517">
                        <c:v>-5312.6415101988332</c:v>
                      </c:pt>
                      <c:pt idx="518">
                        <c:v>-5351.1889860037263</c:v>
                      </c:pt>
                      <c:pt idx="519">
                        <c:v>-5388.1064378053507</c:v>
                      </c:pt>
                      <c:pt idx="520">
                        <c:v>-5423.3826201902612</c:v>
                      </c:pt>
                      <c:pt idx="521">
                        <c:v>-5457.0067876915737</c:v>
                      </c:pt>
                      <c:pt idx="522">
                        <c:v>-5488.9686980621436</c:v>
                      </c:pt>
                      <c:pt idx="523">
                        <c:v>-5519.2586153944503</c:v>
                      </c:pt>
                      <c:pt idx="524">
                        <c:v>-5547.867313086248</c:v>
                      </c:pt>
                      <c:pt idx="525">
                        <c:v>-5574.7860766510848</c:v>
                      </c:pt>
                      <c:pt idx="526">
                        <c:v>-5600.0067063728075</c:v>
                      </c:pt>
                      <c:pt idx="527">
                        <c:v>-5623.5215198032847</c:v>
                      </c:pt>
                      <c:pt idx="528">
                        <c:v>-5645.3233541025547</c:v>
                      </c:pt>
                      <c:pt idx="529">
                        <c:v>-5665.405568220689</c:v>
                      </c:pt>
                      <c:pt idx="530">
                        <c:v>-5683.762044920727</c:v>
                      </c:pt>
                      <c:pt idx="531">
                        <c:v>-5700.3871926420434</c:v>
                      </c:pt>
                      <c:pt idx="532">
                        <c:v>-5715.2759472035905</c:v>
                      </c:pt>
                      <c:pt idx="533">
                        <c:v>-5728.4237733464979</c:v>
                      </c:pt>
                      <c:pt idx="534">
                        <c:v>-5739.8266661155567</c:v>
                      </c:pt>
                      <c:pt idx="535">
                        <c:v>-5749.4811520791682</c:v>
                      </c:pt>
                      <c:pt idx="536">
                        <c:v>-5757.3842903873801</c:v>
                      </c:pt>
                      <c:pt idx="537">
                        <c:v>-5763.5336736677073</c:v>
                      </c:pt>
                      <c:pt idx="538">
                        <c:v>-5767.9274287584303</c:v>
                      </c:pt>
                      <c:pt idx="539">
                        <c:v>-5770.5642172791868</c:v>
                      </c:pt>
                      <c:pt idx="540">
                        <c:v>-5771.4432360386481</c:v>
                      </c:pt>
                      <c:pt idx="541">
                        <c:v>-5770.5642172791868</c:v>
                      </c:pt>
                      <c:pt idx="542">
                        <c:v>-5767.9274287584303</c:v>
                      </c:pt>
                      <c:pt idx="543">
                        <c:v>-5763.5336736677073</c:v>
                      </c:pt>
                      <c:pt idx="544">
                        <c:v>-5757.384290387381</c:v>
                      </c:pt>
                      <c:pt idx="545">
                        <c:v>-5749.4811520791682</c:v>
                      </c:pt>
                      <c:pt idx="546">
                        <c:v>-5739.8266661155576</c:v>
                      </c:pt>
                      <c:pt idx="547">
                        <c:v>-5728.4237733464979</c:v>
                      </c:pt>
                      <c:pt idx="548">
                        <c:v>-5715.2759472035905</c:v>
                      </c:pt>
                      <c:pt idx="549">
                        <c:v>-5700.3871926420443</c:v>
                      </c:pt>
                      <c:pt idx="550">
                        <c:v>-5683.762044920727</c:v>
                      </c:pt>
                      <c:pt idx="551">
                        <c:v>-5665.405568220689</c:v>
                      </c:pt>
                      <c:pt idx="552">
                        <c:v>-5645.3233541025547</c:v>
                      </c:pt>
                      <c:pt idx="553">
                        <c:v>-5623.5215198032847</c:v>
                      </c:pt>
                      <c:pt idx="554">
                        <c:v>-5600.0067063728075</c:v>
                      </c:pt>
                      <c:pt idx="555">
                        <c:v>-5574.7860766510858</c:v>
                      </c:pt>
                      <c:pt idx="556">
                        <c:v>-5547.8673130862499</c:v>
                      </c:pt>
                      <c:pt idx="557">
                        <c:v>-5519.2586153944512</c:v>
                      </c:pt>
                      <c:pt idx="558">
                        <c:v>-5488.9686980621436</c:v>
                      </c:pt>
                      <c:pt idx="559">
                        <c:v>-5457.0067876915737</c:v>
                      </c:pt>
                      <c:pt idx="560">
                        <c:v>-5423.3826201902612</c:v>
                      </c:pt>
                      <c:pt idx="561">
                        <c:v>-5388.1064378053507</c:v>
                      </c:pt>
                      <c:pt idx="562">
                        <c:v>-5351.1889860037272</c:v>
                      </c:pt>
                      <c:pt idx="563">
                        <c:v>-5312.6415101988332</c:v>
                      </c:pt>
                      <c:pt idx="564">
                        <c:v>-5272.475752325221</c:v>
                      </c:pt>
                      <c:pt idx="565">
                        <c:v>-5230.7039472618289</c:v>
                      </c:pt>
                      <c:pt idx="566">
                        <c:v>-5187.3388191051354</c:v>
                      </c:pt>
                      <c:pt idx="567">
                        <c:v>-5142.3935772932628</c:v>
                      </c:pt>
                      <c:pt idx="568">
                        <c:v>-5095.8819125822592</c:v>
                      </c:pt>
                      <c:pt idx="569">
                        <c:v>-5047.8179928757691</c:v>
                      </c:pt>
                      <c:pt idx="570">
                        <c:v>-4998.2164589093372</c:v>
                      </c:pt>
                      <c:pt idx="571">
                        <c:v>-4947.0924197907116</c:v>
                      </c:pt>
                      <c:pt idx="572">
                        <c:v>-4894.4614483974583</c:v>
                      </c:pt>
                      <c:pt idx="573">
                        <c:v>-4840.3395766333088</c:v>
                      </c:pt>
                      <c:pt idx="574">
                        <c:v>-4784.7432905446958</c:v>
                      </c:pt>
                      <c:pt idx="575">
                        <c:v>-4727.6895252989334</c:v>
                      </c:pt>
                      <c:pt idx="576">
                        <c:v>-4669.195660025608</c:v>
                      </c:pt>
                      <c:pt idx="577">
                        <c:v>-4609.2795125227249</c:v>
                      </c:pt>
                      <c:pt idx="578">
                        <c:v>-4547.9593338292343</c:v>
                      </c:pt>
                      <c:pt idx="579">
                        <c:v>-4485.2538026655857</c:v>
                      </c:pt>
                      <c:pt idx="580">
                        <c:v>-4421.1820197440184</c:v>
                      </c:pt>
                      <c:pt idx="581">
                        <c:v>-4355.7635019502841</c:v>
                      </c:pt>
                      <c:pt idx="582">
                        <c:v>-4289.0181763986284</c:v>
                      </c:pt>
                      <c:pt idx="583">
                        <c:v>-4220.9663743617893</c:v>
                      </c:pt>
                      <c:pt idx="584">
                        <c:v>-4151.6288250778989</c:v>
                      </c:pt>
                      <c:pt idx="585">
                        <c:v>-4081.0266494361608</c:v>
                      </c:pt>
                      <c:pt idx="586">
                        <c:v>-4009.1813535432111</c:v>
                      </c:pt>
                      <c:pt idx="587">
                        <c:v>-3936.1148221721596</c:v>
                      </c:pt>
                      <c:pt idx="588">
                        <c:v>-3861.8493120962726</c:v>
                      </c:pt>
                      <c:pt idx="589">
                        <c:v>-3786.4074453093485</c:v>
                      </c:pt>
                      <c:pt idx="590">
                        <c:v>-3709.8122021348286</c:v>
                      </c:pt>
                      <c:pt idx="591">
                        <c:v>-3632.0869142257793</c:v>
                      </c:pt>
                      <c:pt idx="592">
                        <c:v>-3553.255257457844</c:v>
                      </c:pt>
                      <c:pt idx="593">
                        <c:v>-3473.3412447173309</c:v>
                      </c:pt>
                      <c:pt idx="594">
                        <c:v>-3392.3692185866653</c:v>
                      </c:pt>
                      <c:pt idx="595">
                        <c:v>-3310.3638439293986</c:v>
                      </c:pt>
                      <c:pt idx="596">
                        <c:v>-3227.3501003770571</c:v>
                      </c:pt>
                      <c:pt idx="597">
                        <c:v>-3143.3532747200939</c:v>
                      </c:pt>
                      <c:pt idx="598">
                        <c:v>-3058.3989532053083</c:v>
                      </c:pt>
                      <c:pt idx="599">
                        <c:v>-2972.5130137420006</c:v>
                      </c:pt>
                      <c:pt idx="600">
                        <c:v>-2885.7216180193263</c:v>
                      </c:pt>
                      <c:pt idx="601">
                        <c:v>-2798.0512035371862</c:v>
                      </c:pt>
                      <c:pt idx="602">
                        <c:v>-2709.5284755531225</c:v>
                      </c:pt>
                      <c:pt idx="603">
                        <c:v>-2620.1803989476134</c:v>
                      </c:pt>
                      <c:pt idx="604">
                        <c:v>-2530.0341900103281</c:v>
                      </c:pt>
                      <c:pt idx="605">
                        <c:v>-2439.1173081497736</c:v>
                      </c:pt>
                      <c:pt idx="606">
                        <c:v>-2347.4574475288919</c:v>
                      </c:pt>
                      <c:pt idx="607">
                        <c:v>-2255.0825286291674</c:v>
                      </c:pt>
                      <c:pt idx="608">
                        <c:v>-2162.0206897457469</c:v>
                      </c:pt>
                      <c:pt idx="609">
                        <c:v>-2068.3002784162654</c:v>
                      </c:pt>
                      <c:pt idx="610">
                        <c:v>-1973.9498427859035</c:v>
                      </c:pt>
                      <c:pt idx="611">
                        <c:v>-1878.9981229113423</c:v>
                      </c:pt>
                      <c:pt idx="612">
                        <c:v>-1783.474042006284</c:v>
                      </c:pt>
                      <c:pt idx="613">
                        <c:v>-1687.4066976311299</c:v>
                      </c:pt>
                      <c:pt idx="614">
                        <c:v>-1590.8253528295963</c:v>
                      </c:pt>
                      <c:pt idx="615">
                        <c:v>-1493.7594272149245</c:v>
                      </c:pt>
                      <c:pt idx="616">
                        <c:v>-1396.2384880083505</c:v>
                      </c:pt>
                      <c:pt idx="617">
                        <c:v>-1298.2922410326635</c:v>
                      </c:pt>
                      <c:pt idx="618">
                        <c:v>-1199.9505216635184</c:v>
                      </c:pt>
                      <c:pt idx="619">
                        <c:v>-1101.243285741293</c:v>
                      </c:pt>
                      <c:pt idx="620">
                        <c:v>-1002.2006004462424</c:v>
                      </c:pt>
                      <c:pt idx="621">
                        <c:v>-902.85263513976577</c:v>
                      </c:pt>
                      <c:pt idx="622">
                        <c:v>-803.22965217449064</c:v>
                      </c:pt>
                      <c:pt idx="623">
                        <c:v>-703.36199767610788</c:v>
                      </c:pt>
                      <c:pt idx="624">
                        <c:v>-603.28009229961219</c:v>
                      </c:pt>
                      <c:pt idx="625">
                        <c:v>-503.01442196289668</c:v>
                      </c:pt>
                      <c:pt idx="626">
                        <c:v>-402.5955285604411</c:v>
                      </c:pt>
                      <c:pt idx="627">
                        <c:v>-302.05400065995559</c:v>
                      </c:pt>
                      <c:pt idx="628">
                        <c:v>-201.42046418480624</c:v>
                      </c:pt>
                      <c:pt idx="629">
                        <c:v>-100.72557308505719</c:v>
                      </c:pt>
                      <c:pt idx="630">
                        <c:v>-1.0606312144838334E-12</c:v>
                      </c:pt>
                      <c:pt idx="631">
                        <c:v>100.72557308505507</c:v>
                      </c:pt>
                      <c:pt idx="632">
                        <c:v>201.4204641848041</c:v>
                      </c:pt>
                      <c:pt idx="633">
                        <c:v>302.05400065995349</c:v>
                      </c:pt>
                      <c:pt idx="634">
                        <c:v>402.59552856043899</c:v>
                      </c:pt>
                      <c:pt idx="635">
                        <c:v>503.01442196289452</c:v>
                      </c:pt>
                      <c:pt idx="636">
                        <c:v>603.28009229961003</c:v>
                      </c:pt>
                      <c:pt idx="637">
                        <c:v>703.36199767611083</c:v>
                      </c:pt>
                      <c:pt idx="638">
                        <c:v>803.22965217449371</c:v>
                      </c:pt>
                      <c:pt idx="639">
                        <c:v>902.85263513976361</c:v>
                      </c:pt>
                      <c:pt idx="640">
                        <c:v>1002.2006004462404</c:v>
                      </c:pt>
                      <c:pt idx="641">
                        <c:v>1101.2432857412859</c:v>
                      </c:pt>
                      <c:pt idx="642">
                        <c:v>1199.9505216635114</c:v>
                      </c:pt>
                      <c:pt idx="643">
                        <c:v>1298.2922410326614</c:v>
                      </c:pt>
                      <c:pt idx="644">
                        <c:v>1396.2384880083487</c:v>
                      </c:pt>
                      <c:pt idx="645">
                        <c:v>1493.7594272149272</c:v>
                      </c:pt>
                      <c:pt idx="646">
                        <c:v>1590.8253528295993</c:v>
                      </c:pt>
                      <c:pt idx="647">
                        <c:v>1687.4066976311274</c:v>
                      </c:pt>
                      <c:pt idx="648">
                        <c:v>1783.4740420062822</c:v>
                      </c:pt>
                      <c:pt idx="649">
                        <c:v>1878.9981229113405</c:v>
                      </c:pt>
                      <c:pt idx="650">
                        <c:v>1973.9498427858964</c:v>
                      </c:pt>
                      <c:pt idx="651">
                        <c:v>2068.3002784162586</c:v>
                      </c:pt>
                      <c:pt idx="652">
                        <c:v>2162.0206897457451</c:v>
                      </c:pt>
                      <c:pt idx="653">
                        <c:v>2255.0825286291656</c:v>
                      </c:pt>
                      <c:pt idx="654">
                        <c:v>2347.457447528895</c:v>
                      </c:pt>
                      <c:pt idx="655">
                        <c:v>2439.1173081497714</c:v>
                      </c:pt>
                      <c:pt idx="656">
                        <c:v>2530.0341900103258</c:v>
                      </c:pt>
                      <c:pt idx="657">
                        <c:v>2620.180398947612</c:v>
                      </c:pt>
                      <c:pt idx="658">
                        <c:v>2709.5284755531206</c:v>
                      </c:pt>
                      <c:pt idx="659">
                        <c:v>2798.0512035371844</c:v>
                      </c:pt>
                      <c:pt idx="660">
                        <c:v>2885.7216180193245</c:v>
                      </c:pt>
                      <c:pt idx="661">
                        <c:v>2972.5130137419987</c:v>
                      </c:pt>
                      <c:pt idx="662">
                        <c:v>3058.398953205306</c:v>
                      </c:pt>
                      <c:pt idx="663">
                        <c:v>3143.353274720092</c:v>
                      </c:pt>
                      <c:pt idx="664">
                        <c:v>3227.3501003770511</c:v>
                      </c:pt>
                      <c:pt idx="665">
                        <c:v>3310.3638439293968</c:v>
                      </c:pt>
                      <c:pt idx="666">
                        <c:v>3392.369218586663</c:v>
                      </c:pt>
                      <c:pt idx="667">
                        <c:v>3473.3412447173296</c:v>
                      </c:pt>
                      <c:pt idx="668">
                        <c:v>3553.2552574578467</c:v>
                      </c:pt>
                      <c:pt idx="669">
                        <c:v>3632.0869142257816</c:v>
                      </c:pt>
                      <c:pt idx="670">
                        <c:v>3709.8122021348272</c:v>
                      </c:pt>
                      <c:pt idx="671">
                        <c:v>3786.4074453093453</c:v>
                      </c:pt>
                      <c:pt idx="672">
                        <c:v>3861.8493120962689</c:v>
                      </c:pt>
                      <c:pt idx="673">
                        <c:v>3936.1148221721546</c:v>
                      </c:pt>
                      <c:pt idx="674">
                        <c:v>4009.1813535432052</c:v>
                      </c:pt>
                      <c:pt idx="675">
                        <c:v>4081.0266494361595</c:v>
                      </c:pt>
                      <c:pt idx="676">
                        <c:v>4151.628825077898</c:v>
                      </c:pt>
                      <c:pt idx="677">
                        <c:v>4220.9663743617903</c:v>
                      </c:pt>
                      <c:pt idx="678">
                        <c:v>4289.0181763986284</c:v>
                      </c:pt>
                      <c:pt idx="679">
                        <c:v>4355.7635019502841</c:v>
                      </c:pt>
                      <c:pt idx="680">
                        <c:v>4421.1820197440175</c:v>
                      </c:pt>
                      <c:pt idx="681">
                        <c:v>4485.2538026655839</c:v>
                      </c:pt>
                      <c:pt idx="682">
                        <c:v>4547.9593338292307</c:v>
                      </c:pt>
                      <c:pt idx="683">
                        <c:v>4609.279512522724</c:v>
                      </c:pt>
                      <c:pt idx="684">
                        <c:v>4669.1956600256071</c:v>
                      </c:pt>
                      <c:pt idx="685">
                        <c:v>4727.6895252989316</c:v>
                      </c:pt>
                      <c:pt idx="686">
                        <c:v>4784.743290544694</c:v>
                      </c:pt>
                      <c:pt idx="687">
                        <c:v>4840.3395766333088</c:v>
                      </c:pt>
                      <c:pt idx="688">
                        <c:v>4894.4614483974547</c:v>
                      </c:pt>
                      <c:pt idx="689">
                        <c:v>4947.0924197907107</c:v>
                      </c:pt>
                      <c:pt idx="690">
                        <c:v>4998.2164589093354</c:v>
                      </c:pt>
                      <c:pt idx="691">
                        <c:v>5047.8179928757691</c:v>
                      </c:pt>
                      <c:pt idx="692">
                        <c:v>5095.8819125822592</c:v>
                      </c:pt>
                      <c:pt idx="693">
                        <c:v>5142.3935772932618</c:v>
                      </c:pt>
                      <c:pt idx="694">
                        <c:v>5187.3388191051354</c:v>
                      </c:pt>
                      <c:pt idx="695">
                        <c:v>5230.7039472618271</c:v>
                      </c:pt>
                      <c:pt idx="696">
                        <c:v>5272.475752325221</c:v>
                      </c:pt>
                      <c:pt idx="697">
                        <c:v>5312.6415101988314</c:v>
                      </c:pt>
                      <c:pt idx="698">
                        <c:v>5351.1889860037263</c:v>
                      </c:pt>
                      <c:pt idx="699">
                        <c:v>5388.1064378053497</c:v>
                      </c:pt>
                      <c:pt idx="700">
                        <c:v>5423.3826201902612</c:v>
                      </c:pt>
                      <c:pt idx="701">
                        <c:v>5457.0067876915718</c:v>
                      </c:pt>
                      <c:pt idx="702">
                        <c:v>5488.9686980621436</c:v>
                      </c:pt>
                      <c:pt idx="703">
                        <c:v>5519.2586153944521</c:v>
                      </c:pt>
                      <c:pt idx="704">
                        <c:v>5547.867313086248</c:v>
                      </c:pt>
                      <c:pt idx="705">
                        <c:v>5574.7860766510848</c:v>
                      </c:pt>
                      <c:pt idx="706">
                        <c:v>5600.0067063728075</c:v>
                      </c:pt>
                      <c:pt idx="707">
                        <c:v>5623.5215198032847</c:v>
                      </c:pt>
                      <c:pt idx="708">
                        <c:v>5645.3233541025547</c:v>
                      </c:pt>
                      <c:pt idx="709">
                        <c:v>5665.405568220689</c:v>
                      </c:pt>
                      <c:pt idx="710">
                        <c:v>5683.762044920727</c:v>
                      </c:pt>
                      <c:pt idx="711">
                        <c:v>5700.3871926420434</c:v>
                      </c:pt>
                      <c:pt idx="712">
                        <c:v>5715.2759472035905</c:v>
                      </c:pt>
                      <c:pt idx="713">
                        <c:v>5728.4237733464979</c:v>
                      </c:pt>
                      <c:pt idx="714">
                        <c:v>5739.8266661155567</c:v>
                      </c:pt>
                      <c:pt idx="715">
                        <c:v>5749.4811520791682</c:v>
                      </c:pt>
                      <c:pt idx="716">
                        <c:v>5757.384290387381</c:v>
                      </c:pt>
                      <c:pt idx="717">
                        <c:v>5763.5336736677073</c:v>
                      </c:pt>
                      <c:pt idx="718">
                        <c:v>5767.9274287584303</c:v>
                      </c:pt>
                      <c:pt idx="719">
                        <c:v>5770.5642172791868</c:v>
                      </c:pt>
                    </c:numCache>
                  </c:numRef>
                </c:yVal>
                <c:smooth val="1"/>
                <c:extLst xmlns:c15="http://schemas.microsoft.com/office/drawing/2012/chart">
                  <c:ext xmlns:c16="http://schemas.microsoft.com/office/drawing/2014/chart" uri="{C3380CC4-5D6E-409C-BE32-E72D297353CC}">
                    <c16:uniqueId val="{00000004-5509-4D9B-90FC-C543BA3DDA68}"/>
                  </c:ext>
                </c:extLst>
              </c15:ser>
            </c15:filteredScatterSeries>
            <c15:filteredScatterSeries>
              <c15:ser>
                <c:idx val="3"/>
                <c:order val="3"/>
                <c:tx>
                  <c:v>P Engine 2nd Order</c:v>
                </c:tx>
                <c:spPr>
                  <a:ln w="22225" cap="rnd">
                    <a:solidFill>
                      <a:schemeClr val="accent4"/>
                    </a:solidFill>
                  </a:ln>
                  <a:effectLst>
                    <a:glow rad="139700">
                      <a:schemeClr val="accent4">
                        <a:satMod val="175000"/>
                        <a:alpha val="14000"/>
                      </a:schemeClr>
                    </a:glow>
                  </a:effectLst>
                </c:spPr>
                <c:marker>
                  <c:symbol val="none"/>
                </c:marker>
                <c:xVal>
                  <c:numRef>
                    <c:extLst xmlns:c15="http://schemas.microsoft.com/office/drawing/2012/chart">
                      <c:ext xmlns:c15="http://schemas.microsoft.com/office/drawing/2012/chart" uri="{02D57815-91ED-43cb-92C2-25804820EDAC}">
                        <c15:formulaRef>
                          <c15:sqref>Production!$A$27:$A$746</c15:sqref>
                        </c15:formulaRef>
                      </c:ext>
                    </c:extLst>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extLst xmlns:c15="http://schemas.microsoft.com/office/drawing/2012/chart">
                      <c:ext xmlns:c15="http://schemas.microsoft.com/office/drawing/2012/chart" uri="{02D57815-91ED-43cb-92C2-25804820EDAC}">
                        <c15:formulaRef>
                          <c15:sqref>Production!$J$27:$J$746</c15:sqref>
                        </c15:formulaRef>
                      </c:ext>
                    </c:extLst>
                    <c:numCache>
                      <c:formatCode>General</c:formatCode>
                      <c:ptCount val="720"/>
                      <c:pt idx="0">
                        <c:v>1752.9682067669623</c:v>
                      </c:pt>
                      <c:pt idx="1">
                        <c:v>1751.9003458990155</c:v>
                      </c:pt>
                      <c:pt idx="2">
                        <c:v>1748.6980643191521</c:v>
                      </c:pt>
                      <c:pt idx="3">
                        <c:v>1743.3652635142023</c:v>
                      </c:pt>
                      <c:pt idx="4">
                        <c:v>1735.9084406804939</c:v>
                      </c:pt>
                      <c:pt idx="5">
                        <c:v>1726.3366808080118</c:v>
                      </c:pt>
                      <c:pt idx="6">
                        <c:v>1714.6616456117461</c:v>
                      </c:pt>
                      <c:pt idx="7">
                        <c:v>1700.8975593236803</c:v>
                      </c:pt>
                      <c:pt idx="8">
                        <c:v>1685.0611913627636</c:v>
                      </c:pt>
                      <c:pt idx="9">
                        <c:v>1667.1718359039494</c:v>
                      </c:pt>
                      <c:pt idx="10">
                        <c:v>1647.25128837122</c:v>
                      </c:pt>
                      <c:pt idx="11">
                        <c:v>1625.3238188832215</c:v>
                      </c:pt>
                      <c:pt idx="12">
                        <c:v>1601.4161426838532</c:v>
                      </c:pt>
                      <c:pt idx="13">
                        <c:v>1575.5573875938724</c:v>
                      </c:pt>
                      <c:pt idx="14">
                        <c:v>1547.7790585231189</c:v>
                      </c:pt>
                      <c:pt idx="15">
                        <c:v>1518.114999086642</c:v>
                      </c:pt>
                      <c:pt idx="16">
                        <c:v>1486.6013503714653</c:v>
                      </c:pt>
                      <c:pt idx="17">
                        <c:v>1453.2765069042478</c:v>
                      </c:pt>
                      <c:pt idx="18">
                        <c:v>1418.1810698734487</c:v>
                      </c:pt>
                      <c:pt idx="19">
                        <c:v>1381.3577976630559</c:v>
                      </c:pt>
                      <c:pt idx="20">
                        <c:v>1342.8515537580715</c:v>
                      </c:pt>
                      <c:pt idx="21">
                        <c:v>1302.7092520852539</c:v>
                      </c:pt>
                      <c:pt idx="22">
                        <c:v>1260.9797998557492</c:v>
                      </c:pt>
                      <c:pt idx="23">
                        <c:v>1217.7140379791661</c:v>
                      </c:pt>
                      <c:pt idx="24">
                        <c:v>1172.9646791217781</c:v>
                      </c:pt>
                      <c:pt idx="25">
                        <c:v>1126.7862434842332</c:v>
                      </c:pt>
                      <c:pt idx="26">
                        <c:v>1079.2349923771228</c:v>
                      </c:pt>
                      <c:pt idx="27">
                        <c:v>1030.3688596752027</c:v>
                      </c:pt>
                      <c:pt idx="28">
                        <c:v>980.24738123392603</c:v>
                      </c:pt>
                      <c:pt idx="29">
                        <c:v>928.93162235414991</c:v>
                      </c:pt>
                      <c:pt idx="30">
                        <c:v>876.48410338347958</c:v>
                      </c:pt>
                      <c:pt idx="31">
                        <c:v>822.96872354486527</c:v>
                      </c:pt>
                      <c:pt idx="32">
                        <c:v>768.45068308522264</c:v>
                      </c:pt>
                      <c:pt idx="33">
                        <c:v>712.99640383899964</c:v>
                      </c:pt>
                      <c:pt idx="34">
                        <c:v>656.67344830336992</c:v>
                      </c:pt>
                      <c:pt idx="35">
                        <c:v>599.55043732377555</c:v>
                      </c:pt>
                      <c:pt idx="36">
                        <c:v>541.69696648996739</c:v>
                      </c:pt>
                      <c:pt idx="37">
                        <c:v>483.18352134451214</c:v>
                      </c:pt>
                      <c:pt idx="38">
                        <c:v>424.0813915070114</c:v>
                      </c:pt>
                      <c:pt idx="39">
                        <c:v>364.46258381869296</c:v>
                      </c:pt>
                      <c:pt idx="40">
                        <c:v>304.39973461314867</c:v>
                      </c:pt>
                      <c:pt idx="41">
                        <c:v>243.96602122016293</c:v>
                      </c:pt>
                      <c:pt idx="42">
                        <c:v>183.23507281040506</c:v>
                      </c:pt>
                      <c:pt idx="43">
                        <c:v>122.280880689627</c:v>
                      </c:pt>
                      <c:pt idx="44">
                        <c:v>61.177708151651203</c:v>
                      </c:pt>
                      <c:pt idx="45">
                        <c:v>-7.5167620150856742E-13</c:v>
                      </c:pt>
                      <c:pt idx="46">
                        <c:v>-61.177708151655814</c:v>
                      </c:pt>
                      <c:pt idx="47">
                        <c:v>-122.28088068962848</c:v>
                      </c:pt>
                      <c:pt idx="48">
                        <c:v>-183.23507281040656</c:v>
                      </c:pt>
                      <c:pt idx="49">
                        <c:v>-243.96602122016438</c:v>
                      </c:pt>
                      <c:pt idx="50">
                        <c:v>-304.3997346131502</c:v>
                      </c:pt>
                      <c:pt idx="51">
                        <c:v>-364.46258381869444</c:v>
                      </c:pt>
                      <c:pt idx="52">
                        <c:v>-424.08139150701282</c:v>
                      </c:pt>
                      <c:pt idx="53">
                        <c:v>-483.18352134451351</c:v>
                      </c:pt>
                      <c:pt idx="54">
                        <c:v>-541.69696648996876</c:v>
                      </c:pt>
                      <c:pt idx="55">
                        <c:v>-599.55043732377703</c:v>
                      </c:pt>
                      <c:pt idx="56">
                        <c:v>-656.67344830337413</c:v>
                      </c:pt>
                      <c:pt idx="57">
                        <c:v>-712.99640383900112</c:v>
                      </c:pt>
                      <c:pt idx="58">
                        <c:v>-768.45068308522684</c:v>
                      </c:pt>
                      <c:pt idx="59">
                        <c:v>-822.96872354486663</c:v>
                      </c:pt>
                      <c:pt idx="60">
                        <c:v>-876.48410338348083</c:v>
                      </c:pt>
                      <c:pt idx="61">
                        <c:v>-928.93162235415127</c:v>
                      </c:pt>
                      <c:pt idx="62">
                        <c:v>-980.24738123392729</c:v>
                      </c:pt>
                      <c:pt idx="63">
                        <c:v>-1030.3688596752038</c:v>
                      </c:pt>
                      <c:pt idx="64">
                        <c:v>-1079.2349923771217</c:v>
                      </c:pt>
                      <c:pt idx="65">
                        <c:v>-1126.7862434842345</c:v>
                      </c:pt>
                      <c:pt idx="66">
                        <c:v>-1172.964679121777</c:v>
                      </c:pt>
                      <c:pt idx="67">
                        <c:v>-1217.7140379791695</c:v>
                      </c:pt>
                      <c:pt idx="68">
                        <c:v>-1260.9797998557503</c:v>
                      </c:pt>
                      <c:pt idx="69">
                        <c:v>-1302.7092520852568</c:v>
                      </c:pt>
                      <c:pt idx="70">
                        <c:v>-1342.8515537580724</c:v>
                      </c:pt>
                      <c:pt idx="71">
                        <c:v>-1381.3577976630588</c:v>
                      </c:pt>
                      <c:pt idx="72">
                        <c:v>-1418.1810698734496</c:v>
                      </c:pt>
                      <c:pt idx="73">
                        <c:v>-1453.2765069042468</c:v>
                      </c:pt>
                      <c:pt idx="74">
                        <c:v>-1486.601350371466</c:v>
                      </c:pt>
                      <c:pt idx="75">
                        <c:v>-1518.1149990866413</c:v>
                      </c:pt>
                      <c:pt idx="76">
                        <c:v>-1547.7790585231196</c:v>
                      </c:pt>
                      <c:pt idx="77">
                        <c:v>-1575.557387593873</c:v>
                      </c:pt>
                      <c:pt idx="78">
                        <c:v>-1601.4161426838552</c:v>
                      </c:pt>
                      <c:pt idx="79">
                        <c:v>-1625.3238188832222</c:v>
                      </c:pt>
                      <c:pt idx="80">
                        <c:v>-1647.2512883712213</c:v>
                      </c:pt>
                      <c:pt idx="81">
                        <c:v>-1667.1718359039498</c:v>
                      </c:pt>
                      <c:pt idx="82">
                        <c:v>-1685.0611913627638</c:v>
                      </c:pt>
                      <c:pt idx="83">
                        <c:v>-1700.8975593236808</c:v>
                      </c:pt>
                      <c:pt idx="84">
                        <c:v>-1714.6616456117463</c:v>
                      </c:pt>
                      <c:pt idx="85">
                        <c:v>-1726.336680808012</c:v>
                      </c:pt>
                      <c:pt idx="86">
                        <c:v>-1735.9084406804936</c:v>
                      </c:pt>
                      <c:pt idx="87">
                        <c:v>-1743.3652635142025</c:v>
                      </c:pt>
                      <c:pt idx="88">
                        <c:v>-1748.6980643191519</c:v>
                      </c:pt>
                      <c:pt idx="89">
                        <c:v>-1751.9003458990157</c:v>
                      </c:pt>
                      <c:pt idx="90">
                        <c:v>-1752.9682067669623</c:v>
                      </c:pt>
                      <c:pt idx="91">
                        <c:v>-1751.9003458990157</c:v>
                      </c:pt>
                      <c:pt idx="92">
                        <c:v>-1748.6980643191519</c:v>
                      </c:pt>
                      <c:pt idx="93">
                        <c:v>-1743.3652635142025</c:v>
                      </c:pt>
                      <c:pt idx="94">
                        <c:v>-1735.9084406804934</c:v>
                      </c:pt>
                      <c:pt idx="95">
                        <c:v>-1726.3366808080118</c:v>
                      </c:pt>
                      <c:pt idx="96">
                        <c:v>-1714.6616456117461</c:v>
                      </c:pt>
                      <c:pt idx="97">
                        <c:v>-1700.897559323681</c:v>
                      </c:pt>
                      <c:pt idx="98">
                        <c:v>-1685.0611913627642</c:v>
                      </c:pt>
                      <c:pt idx="99">
                        <c:v>-1667.1718359039494</c:v>
                      </c:pt>
                      <c:pt idx="100">
                        <c:v>-1647.2512883712211</c:v>
                      </c:pt>
                      <c:pt idx="101">
                        <c:v>-1625.3238188832204</c:v>
                      </c:pt>
                      <c:pt idx="102">
                        <c:v>-1601.4161426838534</c:v>
                      </c:pt>
                      <c:pt idx="103">
                        <c:v>-1575.5573875938724</c:v>
                      </c:pt>
                      <c:pt idx="104">
                        <c:v>-1547.7790585231189</c:v>
                      </c:pt>
                      <c:pt idx="105">
                        <c:v>-1518.1149990866422</c:v>
                      </c:pt>
                      <c:pt idx="106">
                        <c:v>-1486.6013503714671</c:v>
                      </c:pt>
                      <c:pt idx="107">
                        <c:v>-1453.2765069042462</c:v>
                      </c:pt>
                      <c:pt idx="108">
                        <c:v>-1418.1810698734489</c:v>
                      </c:pt>
                      <c:pt idx="109">
                        <c:v>-1381.3577976630581</c:v>
                      </c:pt>
                      <c:pt idx="110">
                        <c:v>-1342.8515537580697</c:v>
                      </c:pt>
                      <c:pt idx="111">
                        <c:v>-1302.7092520852539</c:v>
                      </c:pt>
                      <c:pt idx="112">
                        <c:v>-1260.9797998557494</c:v>
                      </c:pt>
                      <c:pt idx="113">
                        <c:v>-1217.7140379791683</c:v>
                      </c:pt>
                      <c:pt idx="114">
                        <c:v>-1172.9646791217783</c:v>
                      </c:pt>
                      <c:pt idx="115">
                        <c:v>-1126.7862434842334</c:v>
                      </c:pt>
                      <c:pt idx="116">
                        <c:v>-1079.2349923771208</c:v>
                      </c:pt>
                      <c:pt idx="117">
                        <c:v>-1030.3688596752029</c:v>
                      </c:pt>
                      <c:pt idx="118">
                        <c:v>-980.24738123392626</c:v>
                      </c:pt>
                      <c:pt idx="119">
                        <c:v>-928.93162235415002</c:v>
                      </c:pt>
                      <c:pt idx="120">
                        <c:v>-876.48410338347981</c:v>
                      </c:pt>
                      <c:pt idx="121">
                        <c:v>-822.9687235448655</c:v>
                      </c:pt>
                      <c:pt idx="122">
                        <c:v>-768.45068308522559</c:v>
                      </c:pt>
                      <c:pt idx="123">
                        <c:v>-712.99640383899987</c:v>
                      </c:pt>
                      <c:pt idx="124">
                        <c:v>-656.67344830337015</c:v>
                      </c:pt>
                      <c:pt idx="125">
                        <c:v>-599.55043732377578</c:v>
                      </c:pt>
                      <c:pt idx="126">
                        <c:v>-541.69696648996751</c:v>
                      </c:pt>
                      <c:pt idx="127">
                        <c:v>-483.18352134451237</c:v>
                      </c:pt>
                      <c:pt idx="128">
                        <c:v>-424.08139150701459</c:v>
                      </c:pt>
                      <c:pt idx="129">
                        <c:v>-364.46258381869615</c:v>
                      </c:pt>
                      <c:pt idx="130">
                        <c:v>-304.39973461314889</c:v>
                      </c:pt>
                      <c:pt idx="131">
                        <c:v>-243.96602122016156</c:v>
                      </c:pt>
                      <c:pt idx="132">
                        <c:v>-183.23507281040375</c:v>
                      </c:pt>
                      <c:pt idx="133">
                        <c:v>-122.2808806896241</c:v>
                      </c:pt>
                      <c:pt idx="134">
                        <c:v>-61.177708151651409</c:v>
                      </c:pt>
                      <c:pt idx="135">
                        <c:v>5.369115725061196E-13</c:v>
                      </c:pt>
                      <c:pt idx="136">
                        <c:v>61.177708151652482</c:v>
                      </c:pt>
                      <c:pt idx="137">
                        <c:v>122.28088068962673</c:v>
                      </c:pt>
                      <c:pt idx="138">
                        <c:v>183.2350728104048</c:v>
                      </c:pt>
                      <c:pt idx="139">
                        <c:v>243.96602122016265</c:v>
                      </c:pt>
                      <c:pt idx="140">
                        <c:v>304.39973461314992</c:v>
                      </c:pt>
                      <c:pt idx="141">
                        <c:v>364.46258381869416</c:v>
                      </c:pt>
                      <c:pt idx="142">
                        <c:v>424.08139150701567</c:v>
                      </c:pt>
                      <c:pt idx="143">
                        <c:v>483.18352134451334</c:v>
                      </c:pt>
                      <c:pt idx="144">
                        <c:v>541.69696648996864</c:v>
                      </c:pt>
                      <c:pt idx="145">
                        <c:v>599.55043732377828</c:v>
                      </c:pt>
                      <c:pt idx="146">
                        <c:v>656.67344830337254</c:v>
                      </c:pt>
                      <c:pt idx="147">
                        <c:v>712.99640383899953</c:v>
                      </c:pt>
                      <c:pt idx="148">
                        <c:v>768.45068308522661</c:v>
                      </c:pt>
                      <c:pt idx="149">
                        <c:v>822.96872354486652</c:v>
                      </c:pt>
                      <c:pt idx="150">
                        <c:v>876.48410338348071</c:v>
                      </c:pt>
                      <c:pt idx="151">
                        <c:v>928.93162235414968</c:v>
                      </c:pt>
                      <c:pt idx="152">
                        <c:v>980.24738123392592</c:v>
                      </c:pt>
                      <c:pt idx="153">
                        <c:v>1030.3688596752047</c:v>
                      </c:pt>
                      <c:pt idx="154">
                        <c:v>1079.2349923771226</c:v>
                      </c:pt>
                      <c:pt idx="155">
                        <c:v>1126.7862434842355</c:v>
                      </c:pt>
                      <c:pt idx="156">
                        <c:v>1172.964679121779</c:v>
                      </c:pt>
                      <c:pt idx="157">
                        <c:v>1217.7140379791692</c:v>
                      </c:pt>
                      <c:pt idx="158">
                        <c:v>1260.9797998557501</c:v>
                      </c:pt>
                      <c:pt idx="159">
                        <c:v>1302.7092520852545</c:v>
                      </c:pt>
                      <c:pt idx="160">
                        <c:v>1342.8515537580713</c:v>
                      </c:pt>
                      <c:pt idx="161">
                        <c:v>1381.3577976630577</c:v>
                      </c:pt>
                      <c:pt idx="162">
                        <c:v>1418.1810698734485</c:v>
                      </c:pt>
                      <c:pt idx="163">
                        <c:v>1453.2765069042475</c:v>
                      </c:pt>
                      <c:pt idx="164">
                        <c:v>1486.6013503714669</c:v>
                      </c:pt>
                      <c:pt idx="165">
                        <c:v>1518.1149990866427</c:v>
                      </c:pt>
                      <c:pt idx="166">
                        <c:v>1547.7790585231196</c:v>
                      </c:pt>
                      <c:pt idx="167">
                        <c:v>1575.557387593873</c:v>
                      </c:pt>
                      <c:pt idx="168">
                        <c:v>1601.4161426838543</c:v>
                      </c:pt>
                      <c:pt idx="169">
                        <c:v>1625.3238188832213</c:v>
                      </c:pt>
                      <c:pt idx="170">
                        <c:v>1647.2512883712209</c:v>
                      </c:pt>
                      <c:pt idx="171">
                        <c:v>1667.1718359039498</c:v>
                      </c:pt>
                      <c:pt idx="172">
                        <c:v>1685.0611913627638</c:v>
                      </c:pt>
                      <c:pt idx="173">
                        <c:v>1700.8975593236808</c:v>
                      </c:pt>
                      <c:pt idx="174">
                        <c:v>1714.6616456117463</c:v>
                      </c:pt>
                      <c:pt idx="175">
                        <c:v>1726.336680808012</c:v>
                      </c:pt>
                      <c:pt idx="176">
                        <c:v>1735.9084406804939</c:v>
                      </c:pt>
                      <c:pt idx="177">
                        <c:v>1743.3652635142028</c:v>
                      </c:pt>
                      <c:pt idx="178">
                        <c:v>1748.6980643191521</c:v>
                      </c:pt>
                      <c:pt idx="179">
                        <c:v>1751.9003458990157</c:v>
                      </c:pt>
                      <c:pt idx="180">
                        <c:v>1752.9682067669623</c:v>
                      </c:pt>
                      <c:pt idx="181">
                        <c:v>1751.9003458990157</c:v>
                      </c:pt>
                      <c:pt idx="182">
                        <c:v>1748.6980643191521</c:v>
                      </c:pt>
                      <c:pt idx="183">
                        <c:v>1743.3652635142025</c:v>
                      </c:pt>
                      <c:pt idx="184">
                        <c:v>1735.9084406804934</c:v>
                      </c:pt>
                      <c:pt idx="185">
                        <c:v>1726.3366808080116</c:v>
                      </c:pt>
                      <c:pt idx="186">
                        <c:v>1714.6616456117458</c:v>
                      </c:pt>
                      <c:pt idx="187">
                        <c:v>1700.897559323681</c:v>
                      </c:pt>
                      <c:pt idx="188">
                        <c:v>1685.0611913627636</c:v>
                      </c:pt>
                      <c:pt idx="189">
                        <c:v>1667.1718359039496</c:v>
                      </c:pt>
                      <c:pt idx="190">
                        <c:v>1647.2512883712211</c:v>
                      </c:pt>
                      <c:pt idx="191">
                        <c:v>1625.3238188832211</c:v>
                      </c:pt>
                      <c:pt idx="192">
                        <c:v>1601.4161426838541</c:v>
                      </c:pt>
                      <c:pt idx="193">
                        <c:v>1575.5573875938733</c:v>
                      </c:pt>
                      <c:pt idx="194">
                        <c:v>1547.7790585231189</c:v>
                      </c:pt>
                      <c:pt idx="195">
                        <c:v>1518.1149990866413</c:v>
                      </c:pt>
                      <c:pt idx="196">
                        <c:v>1486.6013503714655</c:v>
                      </c:pt>
                      <c:pt idx="197">
                        <c:v>1453.2765069042464</c:v>
                      </c:pt>
                      <c:pt idx="198">
                        <c:v>1418.1810698734491</c:v>
                      </c:pt>
                      <c:pt idx="199">
                        <c:v>1381.3577976630572</c:v>
                      </c:pt>
                      <c:pt idx="200">
                        <c:v>1342.8515537580708</c:v>
                      </c:pt>
                      <c:pt idx="201">
                        <c:v>1302.709252085255</c:v>
                      </c:pt>
                      <c:pt idx="202">
                        <c:v>1260.9797998557494</c:v>
                      </c:pt>
                      <c:pt idx="203">
                        <c:v>1217.7140379791674</c:v>
                      </c:pt>
                      <c:pt idx="204">
                        <c:v>1172.9646791217772</c:v>
                      </c:pt>
                      <c:pt idx="205">
                        <c:v>1126.7862434842348</c:v>
                      </c:pt>
                      <c:pt idx="206">
                        <c:v>1079.2349923771221</c:v>
                      </c:pt>
                      <c:pt idx="207">
                        <c:v>1030.3688596752029</c:v>
                      </c:pt>
                      <c:pt idx="208">
                        <c:v>980.24738123392513</c:v>
                      </c:pt>
                      <c:pt idx="209">
                        <c:v>928.93162235414889</c:v>
                      </c:pt>
                      <c:pt idx="210">
                        <c:v>876.4841033834814</c:v>
                      </c:pt>
                      <c:pt idx="211">
                        <c:v>822.96872354486572</c:v>
                      </c:pt>
                      <c:pt idx="212">
                        <c:v>768.45068308522582</c:v>
                      </c:pt>
                      <c:pt idx="213">
                        <c:v>712.9964038390001</c:v>
                      </c:pt>
                      <c:pt idx="214">
                        <c:v>656.67344830337174</c:v>
                      </c:pt>
                      <c:pt idx="215">
                        <c:v>599.55043732377601</c:v>
                      </c:pt>
                      <c:pt idx="216">
                        <c:v>541.69696648996774</c:v>
                      </c:pt>
                      <c:pt idx="217">
                        <c:v>483.18352134451254</c:v>
                      </c:pt>
                      <c:pt idx="218">
                        <c:v>424.08139150701334</c:v>
                      </c:pt>
                      <c:pt idx="219">
                        <c:v>364.46258381869336</c:v>
                      </c:pt>
                      <c:pt idx="220">
                        <c:v>304.39973461314912</c:v>
                      </c:pt>
                      <c:pt idx="221">
                        <c:v>243.96602122016336</c:v>
                      </c:pt>
                      <c:pt idx="222">
                        <c:v>183.23507281040395</c:v>
                      </c:pt>
                      <c:pt idx="223">
                        <c:v>122.28088068962587</c:v>
                      </c:pt>
                      <c:pt idx="224">
                        <c:v>61.177708151653185</c:v>
                      </c:pt>
                      <c:pt idx="225">
                        <c:v>-3.2214694350367173E-13</c:v>
                      </c:pt>
                      <c:pt idx="226">
                        <c:v>-61.177708151653832</c:v>
                      </c:pt>
                      <c:pt idx="227">
                        <c:v>-122.28088068962651</c:v>
                      </c:pt>
                      <c:pt idx="228">
                        <c:v>-183.2350728104046</c:v>
                      </c:pt>
                      <c:pt idx="229">
                        <c:v>-243.96602122016245</c:v>
                      </c:pt>
                      <c:pt idx="230">
                        <c:v>-304.39973461314975</c:v>
                      </c:pt>
                      <c:pt idx="231">
                        <c:v>-364.46258381869546</c:v>
                      </c:pt>
                      <c:pt idx="232">
                        <c:v>-424.0813915070139</c:v>
                      </c:pt>
                      <c:pt idx="233">
                        <c:v>-483.18352134451169</c:v>
                      </c:pt>
                      <c:pt idx="234">
                        <c:v>-541.6969664899683</c:v>
                      </c:pt>
                      <c:pt idx="235">
                        <c:v>-599.55043732377806</c:v>
                      </c:pt>
                      <c:pt idx="236">
                        <c:v>-656.67344830337231</c:v>
                      </c:pt>
                      <c:pt idx="237">
                        <c:v>-712.9964038389993</c:v>
                      </c:pt>
                      <c:pt idx="238">
                        <c:v>-768.45068308522639</c:v>
                      </c:pt>
                      <c:pt idx="239">
                        <c:v>-822.96872354486629</c:v>
                      </c:pt>
                      <c:pt idx="240">
                        <c:v>-876.48410338348197</c:v>
                      </c:pt>
                      <c:pt idx="241">
                        <c:v>-928.93162235414945</c:v>
                      </c:pt>
                      <c:pt idx="242">
                        <c:v>-980.24738123392683</c:v>
                      </c:pt>
                      <c:pt idx="243">
                        <c:v>-1030.3688596752033</c:v>
                      </c:pt>
                      <c:pt idx="244">
                        <c:v>-1079.2349923771212</c:v>
                      </c:pt>
                      <c:pt idx="245">
                        <c:v>-1126.7862434842352</c:v>
                      </c:pt>
                      <c:pt idx="246">
                        <c:v>-1172.9646791217783</c:v>
                      </c:pt>
                      <c:pt idx="247">
                        <c:v>-1217.7140379791692</c:v>
                      </c:pt>
                      <c:pt idx="248">
                        <c:v>-1260.9797998557499</c:v>
                      </c:pt>
                      <c:pt idx="249">
                        <c:v>-1302.709252085255</c:v>
                      </c:pt>
                      <c:pt idx="250">
                        <c:v>-1342.8515537580711</c:v>
                      </c:pt>
                      <c:pt idx="251">
                        <c:v>-1381.3577976630586</c:v>
                      </c:pt>
                      <c:pt idx="252">
                        <c:v>-1418.1810698734496</c:v>
                      </c:pt>
                      <c:pt idx="253">
                        <c:v>-1453.2765069042471</c:v>
                      </c:pt>
                      <c:pt idx="254">
                        <c:v>-1486.6013503714667</c:v>
                      </c:pt>
                      <c:pt idx="255">
                        <c:v>-1518.1149990866418</c:v>
                      </c:pt>
                      <c:pt idx="256">
                        <c:v>-1547.7790585231189</c:v>
                      </c:pt>
                      <c:pt idx="257">
                        <c:v>-1575.5573875938733</c:v>
                      </c:pt>
                      <c:pt idx="258">
                        <c:v>-1601.4161426838543</c:v>
                      </c:pt>
                      <c:pt idx="259">
                        <c:v>-1625.3238188832213</c:v>
                      </c:pt>
                      <c:pt idx="260">
                        <c:v>-1647.2512883712211</c:v>
                      </c:pt>
                      <c:pt idx="261">
                        <c:v>-1667.1718359039496</c:v>
                      </c:pt>
                      <c:pt idx="262">
                        <c:v>-1685.0611913627638</c:v>
                      </c:pt>
                      <c:pt idx="263">
                        <c:v>-1700.897559323681</c:v>
                      </c:pt>
                      <c:pt idx="264">
                        <c:v>-1714.6616456117461</c:v>
                      </c:pt>
                      <c:pt idx="265">
                        <c:v>-1726.3366808080118</c:v>
                      </c:pt>
                      <c:pt idx="266">
                        <c:v>-1735.9084406804934</c:v>
                      </c:pt>
                      <c:pt idx="267">
                        <c:v>-1743.3652635142028</c:v>
                      </c:pt>
                      <c:pt idx="268">
                        <c:v>-1748.6980643191521</c:v>
                      </c:pt>
                      <c:pt idx="269">
                        <c:v>-1751.9003458990157</c:v>
                      </c:pt>
                      <c:pt idx="270">
                        <c:v>-1752.9682067669623</c:v>
                      </c:pt>
                      <c:pt idx="271">
                        <c:v>-1751.9003458990157</c:v>
                      </c:pt>
                      <c:pt idx="272">
                        <c:v>-1748.6980643191519</c:v>
                      </c:pt>
                      <c:pt idx="273">
                        <c:v>-1743.3652635142025</c:v>
                      </c:pt>
                      <c:pt idx="274">
                        <c:v>-1735.9084406804934</c:v>
                      </c:pt>
                      <c:pt idx="275">
                        <c:v>-1726.3366808080118</c:v>
                      </c:pt>
                      <c:pt idx="276">
                        <c:v>-1714.6616456117461</c:v>
                      </c:pt>
                      <c:pt idx="277">
                        <c:v>-1700.897559323681</c:v>
                      </c:pt>
                      <c:pt idx="278">
                        <c:v>-1685.0611913627636</c:v>
                      </c:pt>
                      <c:pt idx="279">
                        <c:v>-1667.1718359039496</c:v>
                      </c:pt>
                      <c:pt idx="280">
                        <c:v>-1647.2512883712209</c:v>
                      </c:pt>
                      <c:pt idx="281">
                        <c:v>-1625.3238188832211</c:v>
                      </c:pt>
                      <c:pt idx="282">
                        <c:v>-1601.4161426838539</c:v>
                      </c:pt>
                      <c:pt idx="283">
                        <c:v>-1575.557387593873</c:v>
                      </c:pt>
                      <c:pt idx="284">
                        <c:v>-1547.7790585231189</c:v>
                      </c:pt>
                      <c:pt idx="285">
                        <c:v>-1518.114999086642</c:v>
                      </c:pt>
                      <c:pt idx="286">
                        <c:v>-1486.6013503714664</c:v>
                      </c:pt>
                      <c:pt idx="287">
                        <c:v>-1453.2765069042468</c:v>
                      </c:pt>
                      <c:pt idx="288">
                        <c:v>-1418.1810698734491</c:v>
                      </c:pt>
                      <c:pt idx="289">
                        <c:v>-1381.3577976630579</c:v>
                      </c:pt>
                      <c:pt idx="290">
                        <c:v>-1342.8515537580711</c:v>
                      </c:pt>
                      <c:pt idx="291">
                        <c:v>-1302.7092520852545</c:v>
                      </c:pt>
                      <c:pt idx="292">
                        <c:v>-1260.9797998557501</c:v>
                      </c:pt>
                      <c:pt idx="293">
                        <c:v>-1217.7140379791683</c:v>
                      </c:pt>
                      <c:pt idx="294">
                        <c:v>-1172.9646791217779</c:v>
                      </c:pt>
                      <c:pt idx="295">
                        <c:v>-1126.786243484235</c:v>
                      </c:pt>
                      <c:pt idx="296">
                        <c:v>-1079.2349923771217</c:v>
                      </c:pt>
                      <c:pt idx="297">
                        <c:v>-1030.3688596752029</c:v>
                      </c:pt>
                      <c:pt idx="298">
                        <c:v>-980.24738123392592</c:v>
                      </c:pt>
                      <c:pt idx="299">
                        <c:v>-928.93162235414911</c:v>
                      </c:pt>
                      <c:pt idx="300">
                        <c:v>-876.48410338348083</c:v>
                      </c:pt>
                      <c:pt idx="301">
                        <c:v>-822.96872354486584</c:v>
                      </c:pt>
                      <c:pt idx="302">
                        <c:v>-768.45068308522605</c:v>
                      </c:pt>
                      <c:pt idx="303">
                        <c:v>-712.99640383899919</c:v>
                      </c:pt>
                      <c:pt idx="304">
                        <c:v>-656.67344830337197</c:v>
                      </c:pt>
                      <c:pt idx="305">
                        <c:v>-599.55043732377692</c:v>
                      </c:pt>
                      <c:pt idx="306">
                        <c:v>-541.69696648996796</c:v>
                      </c:pt>
                      <c:pt idx="307">
                        <c:v>-483.18352134451197</c:v>
                      </c:pt>
                      <c:pt idx="308">
                        <c:v>-424.0813915070139</c:v>
                      </c:pt>
                      <c:pt idx="309">
                        <c:v>-364.46258381869433</c:v>
                      </c:pt>
                      <c:pt idx="310">
                        <c:v>-304.39973461314969</c:v>
                      </c:pt>
                      <c:pt idx="311">
                        <c:v>-243.96602122016316</c:v>
                      </c:pt>
                      <c:pt idx="312">
                        <c:v>-183.23507281040455</c:v>
                      </c:pt>
                      <c:pt idx="313">
                        <c:v>-122.28088068962607</c:v>
                      </c:pt>
                      <c:pt idx="314">
                        <c:v>-61.177708151652226</c:v>
                      </c:pt>
                      <c:pt idx="315">
                        <c:v>1.0738231450122391E-13</c:v>
                      </c:pt>
                      <c:pt idx="316">
                        <c:v>61.177708151652837</c:v>
                      </c:pt>
                      <c:pt idx="317">
                        <c:v>122.28088068962629</c:v>
                      </c:pt>
                      <c:pt idx="318">
                        <c:v>183.23507281040477</c:v>
                      </c:pt>
                      <c:pt idx="319">
                        <c:v>243.96602122016375</c:v>
                      </c:pt>
                      <c:pt idx="320">
                        <c:v>304.39973461314986</c:v>
                      </c:pt>
                      <c:pt idx="321">
                        <c:v>364.4625838186949</c:v>
                      </c:pt>
                      <c:pt idx="322">
                        <c:v>424.08139150701413</c:v>
                      </c:pt>
                      <c:pt idx="323">
                        <c:v>483.18352134451214</c:v>
                      </c:pt>
                      <c:pt idx="324">
                        <c:v>541.69696648996808</c:v>
                      </c:pt>
                      <c:pt idx="325">
                        <c:v>599.55043732377715</c:v>
                      </c:pt>
                      <c:pt idx="326">
                        <c:v>656.67344830337174</c:v>
                      </c:pt>
                      <c:pt idx="327">
                        <c:v>712.99640383899953</c:v>
                      </c:pt>
                      <c:pt idx="328">
                        <c:v>768.45068308522593</c:v>
                      </c:pt>
                      <c:pt idx="329">
                        <c:v>822.96872354486652</c:v>
                      </c:pt>
                      <c:pt idx="330">
                        <c:v>876.4841033834814</c:v>
                      </c:pt>
                      <c:pt idx="331">
                        <c:v>928.93162235414923</c:v>
                      </c:pt>
                      <c:pt idx="332">
                        <c:v>980.24738123392603</c:v>
                      </c:pt>
                      <c:pt idx="333">
                        <c:v>1030.3688596752031</c:v>
                      </c:pt>
                      <c:pt idx="334">
                        <c:v>1079.2349923771217</c:v>
                      </c:pt>
                      <c:pt idx="335">
                        <c:v>1126.786243484235</c:v>
                      </c:pt>
                      <c:pt idx="336">
                        <c:v>1172.9646791217779</c:v>
                      </c:pt>
                      <c:pt idx="337">
                        <c:v>1217.7140379791688</c:v>
                      </c:pt>
                      <c:pt idx="338">
                        <c:v>1260.9797998557501</c:v>
                      </c:pt>
                      <c:pt idx="339">
                        <c:v>1302.709252085255</c:v>
                      </c:pt>
                      <c:pt idx="340">
                        <c:v>1342.8515537580711</c:v>
                      </c:pt>
                      <c:pt idx="341">
                        <c:v>1381.3577976630581</c:v>
                      </c:pt>
                      <c:pt idx="342">
                        <c:v>1418.1810698734494</c:v>
                      </c:pt>
                      <c:pt idx="343">
                        <c:v>1453.2765069042468</c:v>
                      </c:pt>
                      <c:pt idx="344">
                        <c:v>1486.6013503714664</c:v>
                      </c:pt>
                      <c:pt idx="345">
                        <c:v>1518.114999086642</c:v>
                      </c:pt>
                      <c:pt idx="346">
                        <c:v>1547.7790585231191</c:v>
                      </c:pt>
                      <c:pt idx="347">
                        <c:v>1575.557387593873</c:v>
                      </c:pt>
                      <c:pt idx="348">
                        <c:v>1601.4161426838541</c:v>
                      </c:pt>
                      <c:pt idx="349">
                        <c:v>1625.3238188832213</c:v>
                      </c:pt>
                      <c:pt idx="350">
                        <c:v>1647.2512883712211</c:v>
                      </c:pt>
                      <c:pt idx="351">
                        <c:v>1667.1718359039496</c:v>
                      </c:pt>
                      <c:pt idx="352">
                        <c:v>1685.0611913627638</c:v>
                      </c:pt>
                      <c:pt idx="353">
                        <c:v>1700.897559323681</c:v>
                      </c:pt>
                      <c:pt idx="354">
                        <c:v>1714.6616456117461</c:v>
                      </c:pt>
                      <c:pt idx="355">
                        <c:v>1726.3366808080118</c:v>
                      </c:pt>
                      <c:pt idx="356">
                        <c:v>1735.9084406804936</c:v>
                      </c:pt>
                      <c:pt idx="357">
                        <c:v>1743.3652635142025</c:v>
                      </c:pt>
                      <c:pt idx="358">
                        <c:v>1748.6980643191519</c:v>
                      </c:pt>
                      <c:pt idx="359">
                        <c:v>1751.9003458990157</c:v>
                      </c:pt>
                      <c:pt idx="360">
                        <c:v>1752.9682067669623</c:v>
                      </c:pt>
                      <c:pt idx="361">
                        <c:v>1751.9003458990157</c:v>
                      </c:pt>
                      <c:pt idx="362">
                        <c:v>1748.6980643191519</c:v>
                      </c:pt>
                      <c:pt idx="363">
                        <c:v>1743.3652635142025</c:v>
                      </c:pt>
                      <c:pt idx="364">
                        <c:v>1735.9084406804936</c:v>
                      </c:pt>
                      <c:pt idx="365">
                        <c:v>1726.3366808080118</c:v>
                      </c:pt>
                      <c:pt idx="366">
                        <c:v>1714.6616456117461</c:v>
                      </c:pt>
                      <c:pt idx="367">
                        <c:v>1700.897559323681</c:v>
                      </c:pt>
                      <c:pt idx="368">
                        <c:v>1685.0611913627638</c:v>
                      </c:pt>
                      <c:pt idx="369">
                        <c:v>1667.1718359039496</c:v>
                      </c:pt>
                      <c:pt idx="370">
                        <c:v>1647.2512883712211</c:v>
                      </c:pt>
                      <c:pt idx="371">
                        <c:v>1625.3238188832213</c:v>
                      </c:pt>
                      <c:pt idx="372">
                        <c:v>1601.4161426838541</c:v>
                      </c:pt>
                      <c:pt idx="373">
                        <c:v>1575.557387593873</c:v>
                      </c:pt>
                      <c:pt idx="374">
                        <c:v>1547.7790585231191</c:v>
                      </c:pt>
                      <c:pt idx="375">
                        <c:v>1518.114999086642</c:v>
                      </c:pt>
                      <c:pt idx="376">
                        <c:v>1486.6013503714664</c:v>
                      </c:pt>
                      <c:pt idx="377">
                        <c:v>1453.2765069042468</c:v>
                      </c:pt>
                      <c:pt idx="378">
                        <c:v>1418.1810698734494</c:v>
                      </c:pt>
                      <c:pt idx="379">
                        <c:v>1381.3577976630581</c:v>
                      </c:pt>
                      <c:pt idx="380">
                        <c:v>1342.8515537580711</c:v>
                      </c:pt>
                      <c:pt idx="381">
                        <c:v>1302.709252085255</c:v>
                      </c:pt>
                      <c:pt idx="382">
                        <c:v>1260.9797998557501</c:v>
                      </c:pt>
                      <c:pt idx="383">
                        <c:v>1217.7140379791688</c:v>
                      </c:pt>
                      <c:pt idx="384">
                        <c:v>1172.9646791217779</c:v>
                      </c:pt>
                      <c:pt idx="385">
                        <c:v>1126.786243484235</c:v>
                      </c:pt>
                      <c:pt idx="386">
                        <c:v>1079.2349923771217</c:v>
                      </c:pt>
                      <c:pt idx="387">
                        <c:v>1030.3688596752031</c:v>
                      </c:pt>
                      <c:pt idx="388">
                        <c:v>980.24738123392603</c:v>
                      </c:pt>
                      <c:pt idx="389">
                        <c:v>928.93162235414923</c:v>
                      </c:pt>
                      <c:pt idx="390">
                        <c:v>876.4841033834814</c:v>
                      </c:pt>
                      <c:pt idx="391">
                        <c:v>822.96872354486652</c:v>
                      </c:pt>
                      <c:pt idx="392">
                        <c:v>768.45068308522593</c:v>
                      </c:pt>
                      <c:pt idx="393">
                        <c:v>712.99640383899953</c:v>
                      </c:pt>
                      <c:pt idx="394">
                        <c:v>656.67344830337174</c:v>
                      </c:pt>
                      <c:pt idx="395">
                        <c:v>599.55043732377715</c:v>
                      </c:pt>
                      <c:pt idx="396">
                        <c:v>541.69696648996808</c:v>
                      </c:pt>
                      <c:pt idx="397">
                        <c:v>483.18352134451214</c:v>
                      </c:pt>
                      <c:pt idx="398">
                        <c:v>424.08139150701413</c:v>
                      </c:pt>
                      <c:pt idx="399">
                        <c:v>364.4625838186949</c:v>
                      </c:pt>
                      <c:pt idx="400">
                        <c:v>304.39973461314986</c:v>
                      </c:pt>
                      <c:pt idx="401">
                        <c:v>243.96602122016375</c:v>
                      </c:pt>
                      <c:pt idx="402">
                        <c:v>183.23507281040477</c:v>
                      </c:pt>
                      <c:pt idx="403">
                        <c:v>122.28088068962629</c:v>
                      </c:pt>
                      <c:pt idx="404">
                        <c:v>61.177708151652837</c:v>
                      </c:pt>
                      <c:pt idx="405">
                        <c:v>1.0738231450122391E-13</c:v>
                      </c:pt>
                      <c:pt idx="406">
                        <c:v>-61.177708151652226</c:v>
                      </c:pt>
                      <c:pt idx="407">
                        <c:v>-122.28088068962607</c:v>
                      </c:pt>
                      <c:pt idx="408">
                        <c:v>-183.23507281040455</c:v>
                      </c:pt>
                      <c:pt idx="409">
                        <c:v>-243.96602122016316</c:v>
                      </c:pt>
                      <c:pt idx="410">
                        <c:v>-304.39973461314969</c:v>
                      </c:pt>
                      <c:pt idx="411">
                        <c:v>-364.46258381869433</c:v>
                      </c:pt>
                      <c:pt idx="412">
                        <c:v>-424.0813915070139</c:v>
                      </c:pt>
                      <c:pt idx="413">
                        <c:v>-483.18352134451197</c:v>
                      </c:pt>
                      <c:pt idx="414">
                        <c:v>-541.69696648996796</c:v>
                      </c:pt>
                      <c:pt idx="415">
                        <c:v>-599.55043732377692</c:v>
                      </c:pt>
                      <c:pt idx="416">
                        <c:v>-656.67344830337197</c:v>
                      </c:pt>
                      <c:pt idx="417">
                        <c:v>-712.99640383899919</c:v>
                      </c:pt>
                      <c:pt idx="418">
                        <c:v>-768.45068308522605</c:v>
                      </c:pt>
                      <c:pt idx="419">
                        <c:v>-822.96872354486584</c:v>
                      </c:pt>
                      <c:pt idx="420">
                        <c:v>-876.48410338348083</c:v>
                      </c:pt>
                      <c:pt idx="421">
                        <c:v>-928.93162235414911</c:v>
                      </c:pt>
                      <c:pt idx="422">
                        <c:v>-980.24738123392592</c:v>
                      </c:pt>
                      <c:pt idx="423">
                        <c:v>-1030.3688596752029</c:v>
                      </c:pt>
                      <c:pt idx="424">
                        <c:v>-1079.2349923771217</c:v>
                      </c:pt>
                      <c:pt idx="425">
                        <c:v>-1126.786243484235</c:v>
                      </c:pt>
                      <c:pt idx="426">
                        <c:v>-1172.9646791217779</c:v>
                      </c:pt>
                      <c:pt idx="427">
                        <c:v>-1217.7140379791683</c:v>
                      </c:pt>
                      <c:pt idx="428">
                        <c:v>-1260.9797998557501</c:v>
                      </c:pt>
                      <c:pt idx="429">
                        <c:v>-1302.7092520852545</c:v>
                      </c:pt>
                      <c:pt idx="430">
                        <c:v>-1342.8515537580711</c:v>
                      </c:pt>
                      <c:pt idx="431">
                        <c:v>-1381.3577976630579</c:v>
                      </c:pt>
                      <c:pt idx="432">
                        <c:v>-1418.1810698734491</c:v>
                      </c:pt>
                      <c:pt idx="433">
                        <c:v>-1453.2765069042468</c:v>
                      </c:pt>
                      <c:pt idx="434">
                        <c:v>-1486.6013503714664</c:v>
                      </c:pt>
                      <c:pt idx="435">
                        <c:v>-1518.114999086642</c:v>
                      </c:pt>
                      <c:pt idx="436">
                        <c:v>-1547.7790585231189</c:v>
                      </c:pt>
                      <c:pt idx="437">
                        <c:v>-1575.557387593873</c:v>
                      </c:pt>
                      <c:pt idx="438">
                        <c:v>-1601.4161426838539</c:v>
                      </c:pt>
                      <c:pt idx="439">
                        <c:v>-1625.3238188832211</c:v>
                      </c:pt>
                      <c:pt idx="440">
                        <c:v>-1647.2512883712209</c:v>
                      </c:pt>
                      <c:pt idx="441">
                        <c:v>-1667.1718359039496</c:v>
                      </c:pt>
                      <c:pt idx="442">
                        <c:v>-1685.0611913627636</c:v>
                      </c:pt>
                      <c:pt idx="443">
                        <c:v>-1700.897559323681</c:v>
                      </c:pt>
                      <c:pt idx="444">
                        <c:v>-1714.6616456117461</c:v>
                      </c:pt>
                      <c:pt idx="445">
                        <c:v>-1726.3366808080118</c:v>
                      </c:pt>
                      <c:pt idx="446">
                        <c:v>-1735.9084406804934</c:v>
                      </c:pt>
                      <c:pt idx="447">
                        <c:v>-1743.3652635142025</c:v>
                      </c:pt>
                      <c:pt idx="448">
                        <c:v>-1748.6980643191519</c:v>
                      </c:pt>
                      <c:pt idx="449">
                        <c:v>-1751.9003458990157</c:v>
                      </c:pt>
                      <c:pt idx="450">
                        <c:v>-1752.9682067669623</c:v>
                      </c:pt>
                      <c:pt idx="451">
                        <c:v>-1751.9003458990157</c:v>
                      </c:pt>
                      <c:pt idx="452">
                        <c:v>-1748.6980643191521</c:v>
                      </c:pt>
                      <c:pt idx="453">
                        <c:v>-1743.3652635142028</c:v>
                      </c:pt>
                      <c:pt idx="454">
                        <c:v>-1735.9084406804934</c:v>
                      </c:pt>
                      <c:pt idx="455">
                        <c:v>-1726.3366808080118</c:v>
                      </c:pt>
                      <c:pt idx="456">
                        <c:v>-1714.6616456117461</c:v>
                      </c:pt>
                      <c:pt idx="457">
                        <c:v>-1700.897559323681</c:v>
                      </c:pt>
                      <c:pt idx="458">
                        <c:v>-1685.0611913627638</c:v>
                      </c:pt>
                      <c:pt idx="459">
                        <c:v>-1667.1718359039496</c:v>
                      </c:pt>
                      <c:pt idx="460">
                        <c:v>-1647.2512883712211</c:v>
                      </c:pt>
                      <c:pt idx="461">
                        <c:v>-1625.3238188832213</c:v>
                      </c:pt>
                      <c:pt idx="462">
                        <c:v>-1601.4161426838543</c:v>
                      </c:pt>
                      <c:pt idx="463">
                        <c:v>-1575.5573875938733</c:v>
                      </c:pt>
                      <c:pt idx="464">
                        <c:v>-1547.7790585231189</c:v>
                      </c:pt>
                      <c:pt idx="465">
                        <c:v>-1518.1149990866418</c:v>
                      </c:pt>
                      <c:pt idx="466">
                        <c:v>-1486.6013503714667</c:v>
                      </c:pt>
                      <c:pt idx="467">
                        <c:v>-1453.2765069042471</c:v>
                      </c:pt>
                      <c:pt idx="468">
                        <c:v>-1418.1810698734496</c:v>
                      </c:pt>
                      <c:pt idx="469">
                        <c:v>-1381.3577976630586</c:v>
                      </c:pt>
                      <c:pt idx="470">
                        <c:v>-1342.8515537580711</c:v>
                      </c:pt>
                      <c:pt idx="471">
                        <c:v>-1302.709252085255</c:v>
                      </c:pt>
                      <c:pt idx="472">
                        <c:v>-1260.9797998557499</c:v>
                      </c:pt>
                      <c:pt idx="473">
                        <c:v>-1217.7140379791692</c:v>
                      </c:pt>
                      <c:pt idx="474">
                        <c:v>-1172.9646791217783</c:v>
                      </c:pt>
                      <c:pt idx="475">
                        <c:v>-1126.7862434842352</c:v>
                      </c:pt>
                      <c:pt idx="476">
                        <c:v>-1079.2349923771212</c:v>
                      </c:pt>
                      <c:pt idx="477">
                        <c:v>-1030.3688596752033</c:v>
                      </c:pt>
                      <c:pt idx="478">
                        <c:v>-980.24738123392683</c:v>
                      </c:pt>
                      <c:pt idx="479">
                        <c:v>-928.93162235414945</c:v>
                      </c:pt>
                      <c:pt idx="480">
                        <c:v>-876.48410338348197</c:v>
                      </c:pt>
                      <c:pt idx="481">
                        <c:v>-822.96872354486629</c:v>
                      </c:pt>
                      <c:pt idx="482">
                        <c:v>-768.45068308522639</c:v>
                      </c:pt>
                      <c:pt idx="483">
                        <c:v>-712.9964038389993</c:v>
                      </c:pt>
                      <c:pt idx="484">
                        <c:v>-656.67344830337231</c:v>
                      </c:pt>
                      <c:pt idx="485">
                        <c:v>-599.55043732377806</c:v>
                      </c:pt>
                      <c:pt idx="486">
                        <c:v>-541.6969664899683</c:v>
                      </c:pt>
                      <c:pt idx="487">
                        <c:v>-483.18352134451169</c:v>
                      </c:pt>
                      <c:pt idx="488">
                        <c:v>-424.0813915070139</c:v>
                      </c:pt>
                      <c:pt idx="489">
                        <c:v>-364.46258381869546</c:v>
                      </c:pt>
                      <c:pt idx="490">
                        <c:v>-304.39973461314975</c:v>
                      </c:pt>
                      <c:pt idx="491">
                        <c:v>-243.96602122016245</c:v>
                      </c:pt>
                      <c:pt idx="492">
                        <c:v>-183.2350728104046</c:v>
                      </c:pt>
                      <c:pt idx="493">
                        <c:v>-122.28088068962651</c:v>
                      </c:pt>
                      <c:pt idx="494">
                        <c:v>-61.177708151653832</c:v>
                      </c:pt>
                      <c:pt idx="495">
                        <c:v>-3.2214694350367173E-13</c:v>
                      </c:pt>
                      <c:pt idx="496">
                        <c:v>61.177708151653185</c:v>
                      </c:pt>
                      <c:pt idx="497">
                        <c:v>122.28088068962587</c:v>
                      </c:pt>
                      <c:pt idx="498">
                        <c:v>183.23507281040395</c:v>
                      </c:pt>
                      <c:pt idx="499">
                        <c:v>243.96602122016336</c:v>
                      </c:pt>
                      <c:pt idx="500">
                        <c:v>304.39973461314912</c:v>
                      </c:pt>
                      <c:pt idx="501">
                        <c:v>364.46258381869336</c:v>
                      </c:pt>
                      <c:pt idx="502">
                        <c:v>424.08139150701334</c:v>
                      </c:pt>
                      <c:pt idx="503">
                        <c:v>483.18352134451254</c:v>
                      </c:pt>
                      <c:pt idx="504">
                        <c:v>541.69696648996774</c:v>
                      </c:pt>
                      <c:pt idx="505">
                        <c:v>599.55043732377601</c:v>
                      </c:pt>
                      <c:pt idx="506">
                        <c:v>656.67344830337174</c:v>
                      </c:pt>
                      <c:pt idx="507">
                        <c:v>712.9964038390001</c:v>
                      </c:pt>
                      <c:pt idx="508">
                        <c:v>768.45068308522582</c:v>
                      </c:pt>
                      <c:pt idx="509">
                        <c:v>822.96872354486572</c:v>
                      </c:pt>
                      <c:pt idx="510">
                        <c:v>876.4841033834814</c:v>
                      </c:pt>
                      <c:pt idx="511">
                        <c:v>928.93162235414889</c:v>
                      </c:pt>
                      <c:pt idx="512">
                        <c:v>980.24738123392513</c:v>
                      </c:pt>
                      <c:pt idx="513">
                        <c:v>1030.3688596752029</c:v>
                      </c:pt>
                      <c:pt idx="514">
                        <c:v>1079.2349923771221</c:v>
                      </c:pt>
                      <c:pt idx="515">
                        <c:v>1126.7862434842348</c:v>
                      </c:pt>
                      <c:pt idx="516">
                        <c:v>1172.9646791217772</c:v>
                      </c:pt>
                      <c:pt idx="517">
                        <c:v>1217.7140379791674</c:v>
                      </c:pt>
                      <c:pt idx="518">
                        <c:v>1260.9797998557494</c:v>
                      </c:pt>
                      <c:pt idx="519">
                        <c:v>1302.709252085255</c:v>
                      </c:pt>
                      <c:pt idx="520">
                        <c:v>1342.8515537580708</c:v>
                      </c:pt>
                      <c:pt idx="521">
                        <c:v>1381.3577976630572</c:v>
                      </c:pt>
                      <c:pt idx="522">
                        <c:v>1418.1810698734491</c:v>
                      </c:pt>
                      <c:pt idx="523">
                        <c:v>1453.2765069042464</c:v>
                      </c:pt>
                      <c:pt idx="524">
                        <c:v>1486.6013503714655</c:v>
                      </c:pt>
                      <c:pt idx="525">
                        <c:v>1518.1149990866413</c:v>
                      </c:pt>
                      <c:pt idx="526">
                        <c:v>1547.7790585231189</c:v>
                      </c:pt>
                      <c:pt idx="527">
                        <c:v>1575.5573875938733</c:v>
                      </c:pt>
                      <c:pt idx="528">
                        <c:v>1601.4161426838541</c:v>
                      </c:pt>
                      <c:pt idx="529">
                        <c:v>1625.3238188832211</c:v>
                      </c:pt>
                      <c:pt idx="530">
                        <c:v>1647.2512883712211</c:v>
                      </c:pt>
                      <c:pt idx="531">
                        <c:v>1667.1718359039496</c:v>
                      </c:pt>
                      <c:pt idx="532">
                        <c:v>1685.0611913627636</c:v>
                      </c:pt>
                      <c:pt idx="533">
                        <c:v>1700.897559323681</c:v>
                      </c:pt>
                      <c:pt idx="534">
                        <c:v>1714.6616456117458</c:v>
                      </c:pt>
                      <c:pt idx="535">
                        <c:v>1726.3366808080116</c:v>
                      </c:pt>
                      <c:pt idx="536">
                        <c:v>1735.9084406804934</c:v>
                      </c:pt>
                      <c:pt idx="537">
                        <c:v>1743.3652635142025</c:v>
                      </c:pt>
                      <c:pt idx="538">
                        <c:v>1748.6980643191521</c:v>
                      </c:pt>
                      <c:pt idx="539">
                        <c:v>1751.9003458990157</c:v>
                      </c:pt>
                      <c:pt idx="540">
                        <c:v>1752.9682067669623</c:v>
                      </c:pt>
                      <c:pt idx="541">
                        <c:v>1751.9003458990157</c:v>
                      </c:pt>
                      <c:pt idx="542">
                        <c:v>1748.6980643191521</c:v>
                      </c:pt>
                      <c:pt idx="543">
                        <c:v>1743.3652635142028</c:v>
                      </c:pt>
                      <c:pt idx="544">
                        <c:v>1735.9084406804939</c:v>
                      </c:pt>
                      <c:pt idx="545">
                        <c:v>1726.336680808012</c:v>
                      </c:pt>
                      <c:pt idx="546">
                        <c:v>1714.6616456117463</c:v>
                      </c:pt>
                      <c:pt idx="547">
                        <c:v>1700.8975593236808</c:v>
                      </c:pt>
                      <c:pt idx="548">
                        <c:v>1685.0611913627638</c:v>
                      </c:pt>
                      <c:pt idx="549">
                        <c:v>1667.1718359039498</c:v>
                      </c:pt>
                      <c:pt idx="550">
                        <c:v>1647.2512883712209</c:v>
                      </c:pt>
                      <c:pt idx="551">
                        <c:v>1625.3238188832213</c:v>
                      </c:pt>
                      <c:pt idx="552">
                        <c:v>1601.4161426838543</c:v>
                      </c:pt>
                      <c:pt idx="553">
                        <c:v>1575.557387593873</c:v>
                      </c:pt>
                      <c:pt idx="554">
                        <c:v>1547.7790585231196</c:v>
                      </c:pt>
                      <c:pt idx="555">
                        <c:v>1518.1149990866427</c:v>
                      </c:pt>
                      <c:pt idx="556">
                        <c:v>1486.6013503714669</c:v>
                      </c:pt>
                      <c:pt idx="557">
                        <c:v>1453.2765069042475</c:v>
                      </c:pt>
                      <c:pt idx="558">
                        <c:v>1418.1810698734485</c:v>
                      </c:pt>
                      <c:pt idx="559">
                        <c:v>1381.3577976630577</c:v>
                      </c:pt>
                      <c:pt idx="560">
                        <c:v>1342.8515537580713</c:v>
                      </c:pt>
                      <c:pt idx="561">
                        <c:v>1302.7092520852545</c:v>
                      </c:pt>
                      <c:pt idx="562">
                        <c:v>1260.9797998557501</c:v>
                      </c:pt>
                      <c:pt idx="563">
                        <c:v>1217.7140379791692</c:v>
                      </c:pt>
                      <c:pt idx="564">
                        <c:v>1172.964679121779</c:v>
                      </c:pt>
                      <c:pt idx="565">
                        <c:v>1126.7862434842355</c:v>
                      </c:pt>
                      <c:pt idx="566">
                        <c:v>1079.2349923771226</c:v>
                      </c:pt>
                      <c:pt idx="567">
                        <c:v>1030.3688596752047</c:v>
                      </c:pt>
                      <c:pt idx="568">
                        <c:v>980.24738123392592</c:v>
                      </c:pt>
                      <c:pt idx="569">
                        <c:v>928.93162235414968</c:v>
                      </c:pt>
                      <c:pt idx="570">
                        <c:v>876.48410338348071</c:v>
                      </c:pt>
                      <c:pt idx="571">
                        <c:v>822.96872354486652</c:v>
                      </c:pt>
                      <c:pt idx="572">
                        <c:v>768.45068308522661</c:v>
                      </c:pt>
                      <c:pt idx="573">
                        <c:v>712.99640383899953</c:v>
                      </c:pt>
                      <c:pt idx="574">
                        <c:v>656.67344830337254</c:v>
                      </c:pt>
                      <c:pt idx="575">
                        <c:v>599.55043732377828</c:v>
                      </c:pt>
                      <c:pt idx="576">
                        <c:v>541.69696648996864</c:v>
                      </c:pt>
                      <c:pt idx="577">
                        <c:v>483.18352134451334</c:v>
                      </c:pt>
                      <c:pt idx="578">
                        <c:v>424.08139150701567</c:v>
                      </c:pt>
                      <c:pt idx="579">
                        <c:v>364.46258381869416</c:v>
                      </c:pt>
                      <c:pt idx="580">
                        <c:v>304.39973461314992</c:v>
                      </c:pt>
                      <c:pt idx="581">
                        <c:v>243.96602122016265</c:v>
                      </c:pt>
                      <c:pt idx="582">
                        <c:v>183.2350728104048</c:v>
                      </c:pt>
                      <c:pt idx="583">
                        <c:v>122.28088068962673</c:v>
                      </c:pt>
                      <c:pt idx="584">
                        <c:v>61.177708151652482</c:v>
                      </c:pt>
                      <c:pt idx="585">
                        <c:v>5.369115725061196E-13</c:v>
                      </c:pt>
                      <c:pt idx="586">
                        <c:v>-61.177708151651409</c:v>
                      </c:pt>
                      <c:pt idx="587">
                        <c:v>-122.2808806896241</c:v>
                      </c:pt>
                      <c:pt idx="588">
                        <c:v>-183.23507281040375</c:v>
                      </c:pt>
                      <c:pt idx="589">
                        <c:v>-243.96602122016156</c:v>
                      </c:pt>
                      <c:pt idx="590">
                        <c:v>-304.39973461314889</c:v>
                      </c:pt>
                      <c:pt idx="591">
                        <c:v>-364.46258381869615</c:v>
                      </c:pt>
                      <c:pt idx="592">
                        <c:v>-424.08139150701459</c:v>
                      </c:pt>
                      <c:pt idx="593">
                        <c:v>-483.18352134451237</c:v>
                      </c:pt>
                      <c:pt idx="594">
                        <c:v>-541.69696648996751</c:v>
                      </c:pt>
                      <c:pt idx="595">
                        <c:v>-599.55043732377578</c:v>
                      </c:pt>
                      <c:pt idx="596">
                        <c:v>-656.67344830337015</c:v>
                      </c:pt>
                      <c:pt idx="597">
                        <c:v>-712.99640383899987</c:v>
                      </c:pt>
                      <c:pt idx="598">
                        <c:v>-768.45068308522559</c:v>
                      </c:pt>
                      <c:pt idx="599">
                        <c:v>-822.9687235448655</c:v>
                      </c:pt>
                      <c:pt idx="600">
                        <c:v>-876.48410338347981</c:v>
                      </c:pt>
                      <c:pt idx="601">
                        <c:v>-928.93162235415002</c:v>
                      </c:pt>
                      <c:pt idx="602">
                        <c:v>-980.24738123392626</c:v>
                      </c:pt>
                      <c:pt idx="603">
                        <c:v>-1030.3688596752029</c:v>
                      </c:pt>
                      <c:pt idx="604">
                        <c:v>-1079.2349923771208</c:v>
                      </c:pt>
                      <c:pt idx="605">
                        <c:v>-1126.7862434842334</c:v>
                      </c:pt>
                      <c:pt idx="606">
                        <c:v>-1172.9646791217783</c:v>
                      </c:pt>
                      <c:pt idx="607">
                        <c:v>-1217.7140379791683</c:v>
                      </c:pt>
                      <c:pt idx="608">
                        <c:v>-1260.9797998557494</c:v>
                      </c:pt>
                      <c:pt idx="609">
                        <c:v>-1302.7092520852539</c:v>
                      </c:pt>
                      <c:pt idx="610">
                        <c:v>-1342.8515537580697</c:v>
                      </c:pt>
                      <c:pt idx="611">
                        <c:v>-1381.3577976630581</c:v>
                      </c:pt>
                      <c:pt idx="612">
                        <c:v>-1418.1810698734489</c:v>
                      </c:pt>
                      <c:pt idx="613">
                        <c:v>-1453.2765069042462</c:v>
                      </c:pt>
                      <c:pt idx="614">
                        <c:v>-1486.6013503714671</c:v>
                      </c:pt>
                      <c:pt idx="615">
                        <c:v>-1518.1149990866422</c:v>
                      </c:pt>
                      <c:pt idx="616">
                        <c:v>-1547.7790585231189</c:v>
                      </c:pt>
                      <c:pt idx="617">
                        <c:v>-1575.5573875938724</c:v>
                      </c:pt>
                      <c:pt idx="618">
                        <c:v>-1601.4161426838534</c:v>
                      </c:pt>
                      <c:pt idx="619">
                        <c:v>-1625.3238188832204</c:v>
                      </c:pt>
                      <c:pt idx="620">
                        <c:v>-1647.2512883712211</c:v>
                      </c:pt>
                      <c:pt idx="621">
                        <c:v>-1667.1718359039494</c:v>
                      </c:pt>
                      <c:pt idx="622">
                        <c:v>-1685.0611913627642</c:v>
                      </c:pt>
                      <c:pt idx="623">
                        <c:v>-1700.897559323681</c:v>
                      </c:pt>
                      <c:pt idx="624">
                        <c:v>-1714.6616456117461</c:v>
                      </c:pt>
                      <c:pt idx="625">
                        <c:v>-1726.3366808080118</c:v>
                      </c:pt>
                      <c:pt idx="626">
                        <c:v>-1735.9084406804934</c:v>
                      </c:pt>
                      <c:pt idx="627">
                        <c:v>-1743.3652635142025</c:v>
                      </c:pt>
                      <c:pt idx="628">
                        <c:v>-1748.6980643191519</c:v>
                      </c:pt>
                      <c:pt idx="629">
                        <c:v>-1751.9003458990157</c:v>
                      </c:pt>
                      <c:pt idx="630">
                        <c:v>-1752.9682067669623</c:v>
                      </c:pt>
                      <c:pt idx="631">
                        <c:v>-1751.9003458990157</c:v>
                      </c:pt>
                      <c:pt idx="632">
                        <c:v>-1748.6980643191519</c:v>
                      </c:pt>
                      <c:pt idx="633">
                        <c:v>-1743.3652635142025</c:v>
                      </c:pt>
                      <c:pt idx="634">
                        <c:v>-1735.9084406804936</c:v>
                      </c:pt>
                      <c:pt idx="635">
                        <c:v>-1726.336680808012</c:v>
                      </c:pt>
                      <c:pt idx="636">
                        <c:v>-1714.6616456117463</c:v>
                      </c:pt>
                      <c:pt idx="637">
                        <c:v>-1700.8975593236808</c:v>
                      </c:pt>
                      <c:pt idx="638">
                        <c:v>-1685.0611913627638</c:v>
                      </c:pt>
                      <c:pt idx="639">
                        <c:v>-1667.1718359039498</c:v>
                      </c:pt>
                      <c:pt idx="640">
                        <c:v>-1647.2512883712213</c:v>
                      </c:pt>
                      <c:pt idx="641">
                        <c:v>-1625.3238188832222</c:v>
                      </c:pt>
                      <c:pt idx="642">
                        <c:v>-1601.4161426838552</c:v>
                      </c:pt>
                      <c:pt idx="643">
                        <c:v>-1575.557387593873</c:v>
                      </c:pt>
                      <c:pt idx="644">
                        <c:v>-1547.7790585231196</c:v>
                      </c:pt>
                      <c:pt idx="645">
                        <c:v>-1518.1149990866413</c:v>
                      </c:pt>
                      <c:pt idx="646">
                        <c:v>-1486.601350371466</c:v>
                      </c:pt>
                      <c:pt idx="647">
                        <c:v>-1453.2765069042468</c:v>
                      </c:pt>
                      <c:pt idx="648">
                        <c:v>-1418.1810698734496</c:v>
                      </c:pt>
                      <c:pt idx="649">
                        <c:v>-1381.3577976630588</c:v>
                      </c:pt>
                      <c:pt idx="650">
                        <c:v>-1342.8515537580724</c:v>
                      </c:pt>
                      <c:pt idx="651">
                        <c:v>-1302.7092520852568</c:v>
                      </c:pt>
                      <c:pt idx="652">
                        <c:v>-1260.9797998557503</c:v>
                      </c:pt>
                      <c:pt idx="653">
                        <c:v>-1217.7140379791695</c:v>
                      </c:pt>
                      <c:pt idx="654">
                        <c:v>-1172.964679121777</c:v>
                      </c:pt>
                      <c:pt idx="655">
                        <c:v>-1126.7862434842345</c:v>
                      </c:pt>
                      <c:pt idx="656">
                        <c:v>-1079.2349923771217</c:v>
                      </c:pt>
                      <c:pt idx="657">
                        <c:v>-1030.3688596752038</c:v>
                      </c:pt>
                      <c:pt idx="658">
                        <c:v>-980.24738123392729</c:v>
                      </c:pt>
                      <c:pt idx="659">
                        <c:v>-928.93162235415127</c:v>
                      </c:pt>
                      <c:pt idx="660">
                        <c:v>-876.48410338348083</c:v>
                      </c:pt>
                      <c:pt idx="661">
                        <c:v>-822.96872354486663</c:v>
                      </c:pt>
                      <c:pt idx="662">
                        <c:v>-768.45068308522684</c:v>
                      </c:pt>
                      <c:pt idx="663">
                        <c:v>-712.99640383900112</c:v>
                      </c:pt>
                      <c:pt idx="664">
                        <c:v>-656.67344830337413</c:v>
                      </c:pt>
                      <c:pt idx="665">
                        <c:v>-599.55043732377703</c:v>
                      </c:pt>
                      <c:pt idx="666">
                        <c:v>-541.69696648996876</c:v>
                      </c:pt>
                      <c:pt idx="667">
                        <c:v>-483.18352134451351</c:v>
                      </c:pt>
                      <c:pt idx="668">
                        <c:v>-424.08139150701282</c:v>
                      </c:pt>
                      <c:pt idx="669">
                        <c:v>-364.46258381869444</c:v>
                      </c:pt>
                      <c:pt idx="670">
                        <c:v>-304.3997346131502</c:v>
                      </c:pt>
                      <c:pt idx="671">
                        <c:v>-243.96602122016438</c:v>
                      </c:pt>
                      <c:pt idx="672">
                        <c:v>-183.23507281040656</c:v>
                      </c:pt>
                      <c:pt idx="673">
                        <c:v>-122.28088068962848</c:v>
                      </c:pt>
                      <c:pt idx="674">
                        <c:v>-61.177708151655814</c:v>
                      </c:pt>
                      <c:pt idx="675">
                        <c:v>-7.5167620150856742E-13</c:v>
                      </c:pt>
                      <c:pt idx="676">
                        <c:v>61.177708151651203</c:v>
                      </c:pt>
                      <c:pt idx="677">
                        <c:v>122.280880689627</c:v>
                      </c:pt>
                      <c:pt idx="678">
                        <c:v>183.23507281040506</c:v>
                      </c:pt>
                      <c:pt idx="679">
                        <c:v>243.96602122016293</c:v>
                      </c:pt>
                      <c:pt idx="680">
                        <c:v>304.39973461314867</c:v>
                      </c:pt>
                      <c:pt idx="681">
                        <c:v>364.46258381869296</c:v>
                      </c:pt>
                      <c:pt idx="682">
                        <c:v>424.0813915070114</c:v>
                      </c:pt>
                      <c:pt idx="683">
                        <c:v>483.18352134451214</c:v>
                      </c:pt>
                      <c:pt idx="684">
                        <c:v>541.69696648996739</c:v>
                      </c:pt>
                      <c:pt idx="685">
                        <c:v>599.55043732377555</c:v>
                      </c:pt>
                      <c:pt idx="686">
                        <c:v>656.67344830336992</c:v>
                      </c:pt>
                      <c:pt idx="687">
                        <c:v>712.99640383899964</c:v>
                      </c:pt>
                      <c:pt idx="688">
                        <c:v>768.45068308522264</c:v>
                      </c:pt>
                      <c:pt idx="689">
                        <c:v>822.96872354486527</c:v>
                      </c:pt>
                      <c:pt idx="690">
                        <c:v>876.48410338347958</c:v>
                      </c:pt>
                      <c:pt idx="691">
                        <c:v>928.93162235414991</c:v>
                      </c:pt>
                      <c:pt idx="692">
                        <c:v>980.24738123392603</c:v>
                      </c:pt>
                      <c:pt idx="693">
                        <c:v>1030.3688596752027</c:v>
                      </c:pt>
                      <c:pt idx="694">
                        <c:v>1079.2349923771228</c:v>
                      </c:pt>
                      <c:pt idx="695">
                        <c:v>1126.7862434842332</c:v>
                      </c:pt>
                      <c:pt idx="696">
                        <c:v>1172.9646791217781</c:v>
                      </c:pt>
                      <c:pt idx="697">
                        <c:v>1217.7140379791661</c:v>
                      </c:pt>
                      <c:pt idx="698">
                        <c:v>1260.9797998557492</c:v>
                      </c:pt>
                      <c:pt idx="699">
                        <c:v>1302.7092520852539</c:v>
                      </c:pt>
                      <c:pt idx="700">
                        <c:v>1342.8515537580715</c:v>
                      </c:pt>
                      <c:pt idx="701">
                        <c:v>1381.3577976630559</c:v>
                      </c:pt>
                      <c:pt idx="702">
                        <c:v>1418.1810698734487</c:v>
                      </c:pt>
                      <c:pt idx="703">
                        <c:v>1453.2765069042478</c:v>
                      </c:pt>
                      <c:pt idx="704">
                        <c:v>1486.6013503714653</c:v>
                      </c:pt>
                      <c:pt idx="705">
                        <c:v>1518.114999086642</c:v>
                      </c:pt>
                      <c:pt idx="706">
                        <c:v>1547.7790585231189</c:v>
                      </c:pt>
                      <c:pt idx="707">
                        <c:v>1575.5573875938724</c:v>
                      </c:pt>
                      <c:pt idx="708">
                        <c:v>1601.4161426838532</c:v>
                      </c:pt>
                      <c:pt idx="709">
                        <c:v>1625.3238188832215</c:v>
                      </c:pt>
                      <c:pt idx="710">
                        <c:v>1647.25128837122</c:v>
                      </c:pt>
                      <c:pt idx="711">
                        <c:v>1667.1718359039494</c:v>
                      </c:pt>
                      <c:pt idx="712">
                        <c:v>1685.0611913627636</c:v>
                      </c:pt>
                      <c:pt idx="713">
                        <c:v>1700.8975593236803</c:v>
                      </c:pt>
                      <c:pt idx="714">
                        <c:v>1714.6616456117461</c:v>
                      </c:pt>
                      <c:pt idx="715">
                        <c:v>1726.3366808080118</c:v>
                      </c:pt>
                      <c:pt idx="716">
                        <c:v>1735.9084406804939</c:v>
                      </c:pt>
                      <c:pt idx="717">
                        <c:v>1743.3652635142023</c:v>
                      </c:pt>
                      <c:pt idx="718">
                        <c:v>1748.6980643191521</c:v>
                      </c:pt>
                      <c:pt idx="719">
                        <c:v>1751.9003458990155</c:v>
                      </c:pt>
                    </c:numCache>
                  </c:numRef>
                </c:yVal>
                <c:smooth val="1"/>
                <c:extLst xmlns:c15="http://schemas.microsoft.com/office/drawing/2012/chart">
                  <c:ext xmlns:c16="http://schemas.microsoft.com/office/drawing/2014/chart" uri="{C3380CC4-5D6E-409C-BE32-E72D297353CC}">
                    <c16:uniqueId val="{00000005-5509-4D9B-90FC-C543BA3DDA68}"/>
                  </c:ext>
                </c:extLst>
              </c15:ser>
            </c15:filteredScatterSeries>
          </c:ext>
        </c:extLst>
      </c:scatterChart>
      <c:valAx>
        <c:axId val="590673328"/>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Crank  Angle (Degrees)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90673984"/>
        <c:crosses val="autoZero"/>
        <c:crossBetween val="midCat"/>
      </c:valAx>
      <c:valAx>
        <c:axId val="59067398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Force Inertia (N)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90673328"/>
        <c:crosses val="autoZero"/>
        <c:crossBetween val="midCat"/>
        <c:majorUnit val="2000"/>
      </c:valAx>
      <c:spPr>
        <a:noFill/>
        <a:ln>
          <a:noFill/>
        </a:ln>
        <a:effectLst/>
      </c:spPr>
    </c:plotArea>
    <c:legend>
      <c:legendPos val="r"/>
      <c:layout>
        <c:manualLayout>
          <c:xMode val="edge"/>
          <c:yMode val="edge"/>
          <c:x val="0.57073490813648298"/>
          <c:y val="0.16537950300072138"/>
          <c:w val="0.31537620297462815"/>
          <c:h val="0.1973698024589031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Con-Rod Distortion</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strRef>
              <c:f>Comparison!$M$24</c:f>
              <c:strCache>
                <c:ptCount val="1"/>
                <c:pt idx="0">
                  <c:v>P</c:v>
                </c:pt>
              </c:strCache>
            </c:strRef>
          </c:tx>
          <c:spPr>
            <a:ln w="22225" cap="rnd">
              <a:solidFill>
                <a:schemeClr val="accent5">
                  <a:shade val="58000"/>
                </a:schemeClr>
              </a:solidFill>
            </a:ln>
            <a:effectLst>
              <a:glow rad="139700">
                <a:schemeClr val="accent5">
                  <a:shade val="58000"/>
                  <a:satMod val="175000"/>
                  <a:alpha val="14000"/>
                </a:schemeClr>
              </a:glow>
            </a:effectLst>
          </c:spPr>
          <c:marker>
            <c:symbol val="none"/>
          </c:marker>
          <c:xVal>
            <c:numRef>
              <c:f>Comparison!$L$25:$L$744</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Comparison!$M$25:$M$744</c:f>
              <c:numCache>
                <c:formatCode>General</c:formatCode>
                <c:ptCount val="720"/>
                <c:pt idx="0">
                  <c:v>-2.627234876205475E-2</c:v>
                </c:pt>
                <c:pt idx="1">
                  <c:v>-2.6289394481471651E-2</c:v>
                </c:pt>
                <c:pt idx="2">
                  <c:v>-2.6292761503042775E-2</c:v>
                </c:pt>
                <c:pt idx="3">
                  <c:v>-2.6226374456666753E-2</c:v>
                </c:pt>
                <c:pt idx="4">
                  <c:v>-2.6171274815706563E-2</c:v>
                </c:pt>
                <c:pt idx="5">
                  <c:v>-2.6127504826347615E-2</c:v>
                </c:pt>
                <c:pt idx="6">
                  <c:v>-2.6068103273771234E-2</c:v>
                </c:pt>
                <c:pt idx="7">
                  <c:v>-2.604717157815787E-2</c:v>
                </c:pt>
                <c:pt idx="8">
                  <c:v>-2.6035702033719972E-2</c:v>
                </c:pt>
                <c:pt idx="9">
                  <c:v>-2.5956847456350868E-2</c:v>
                </c:pt>
                <c:pt idx="10">
                  <c:v>-2.5887623609576627E-2</c:v>
                </c:pt>
                <c:pt idx="11">
                  <c:v>-2.5778211573367928E-2</c:v>
                </c:pt>
                <c:pt idx="12">
                  <c:v>-2.5678649952296115E-2</c:v>
                </c:pt>
                <c:pt idx="13">
                  <c:v>-2.5566177558135506E-2</c:v>
                </c:pt>
                <c:pt idx="14">
                  <c:v>-2.5463836170519824E-2</c:v>
                </c:pt>
                <c:pt idx="15">
                  <c:v>-2.5321784232313006E-2</c:v>
                </c:pt>
                <c:pt idx="16">
                  <c:v>-2.5163069481859895E-2</c:v>
                </c:pt>
                <c:pt idx="17">
                  <c:v>-2.5017042316387315E-2</c:v>
                </c:pt>
                <c:pt idx="18">
                  <c:v>-2.4858868839740124E-2</c:v>
                </c:pt>
                <c:pt idx="19">
                  <c:v>-2.4684554057998079E-2</c:v>
                </c:pt>
                <c:pt idx="20">
                  <c:v>-2.4496369549370355E-2</c:v>
                </c:pt>
                <c:pt idx="21">
                  <c:v>-2.4430338281646001E-2</c:v>
                </c:pt>
                <c:pt idx="22">
                  <c:v>-2.41879039950566E-2</c:v>
                </c:pt>
                <c:pt idx="23">
                  <c:v>-2.4068166087171296E-2</c:v>
                </c:pt>
                <c:pt idx="24">
                  <c:v>-2.3962738457132943E-2</c:v>
                </c:pt>
                <c:pt idx="25">
                  <c:v>-2.3654073913215452E-2</c:v>
                </c:pt>
                <c:pt idx="26">
                  <c:v>-2.3414523389466306E-2</c:v>
                </c:pt>
                <c:pt idx="27">
                  <c:v>-2.3110267001739338E-2</c:v>
                </c:pt>
                <c:pt idx="28">
                  <c:v>-2.2766641404945193E-2</c:v>
                </c:pt>
                <c:pt idx="29">
                  <c:v>-2.2518262618202906E-2</c:v>
                </c:pt>
                <c:pt idx="30">
                  <c:v>-2.2176482746312062E-2</c:v>
                </c:pt>
                <c:pt idx="31">
                  <c:v>-2.1825534026895028E-2</c:v>
                </c:pt>
                <c:pt idx="32">
                  <c:v>-2.1434139280301374E-2</c:v>
                </c:pt>
                <c:pt idx="33">
                  <c:v>-2.1061503980351903E-2</c:v>
                </c:pt>
                <c:pt idx="34">
                  <c:v>-2.0703782946395688E-2</c:v>
                </c:pt>
                <c:pt idx="35">
                  <c:v>-2.0228448403241995E-2</c:v>
                </c:pt>
                <c:pt idx="36">
                  <c:v>-1.982557121044724E-2</c:v>
                </c:pt>
                <c:pt idx="37">
                  <c:v>-1.9358337495215618E-2</c:v>
                </c:pt>
                <c:pt idx="38">
                  <c:v>-1.8879811871875755E-2</c:v>
                </c:pt>
                <c:pt idx="39">
                  <c:v>-1.8422072340773591E-2</c:v>
                </c:pt>
                <c:pt idx="40">
                  <c:v>-1.7928351987364449E-2</c:v>
                </c:pt>
                <c:pt idx="41">
                  <c:v>-1.74264925927314E-2</c:v>
                </c:pt>
                <c:pt idx="42">
                  <c:v>-1.6916853332203656E-2</c:v>
                </c:pt>
                <c:pt idx="43">
                  <c:v>-1.6425279092900816E-2</c:v>
                </c:pt>
                <c:pt idx="44">
                  <c:v>-1.5928829533463289E-2</c:v>
                </c:pt>
                <c:pt idx="45">
                  <c:v>-1.5370461597871169E-2</c:v>
                </c:pt>
                <c:pt idx="46">
                  <c:v>-1.4861108367438846E-2</c:v>
                </c:pt>
                <c:pt idx="47">
                  <c:v>-1.4290512939620045E-2</c:v>
                </c:pt>
                <c:pt idx="48">
                  <c:v>-1.3739953194589099E-2</c:v>
                </c:pt>
                <c:pt idx="49">
                  <c:v>-1.3158672731164896E-2</c:v>
                </c:pt>
                <c:pt idx="50">
                  <c:v>-1.2572637827367677E-2</c:v>
                </c:pt>
                <c:pt idx="51">
                  <c:v>-1.2010042366685129E-2</c:v>
                </c:pt>
                <c:pt idx="52">
                  <c:v>-1.14435511312206E-2</c:v>
                </c:pt>
                <c:pt idx="53">
                  <c:v>-1.0845739261281047E-2</c:v>
                </c:pt>
                <c:pt idx="54">
                  <c:v>-1.0244809852930229E-2</c:v>
                </c:pt>
                <c:pt idx="55">
                  <c:v>-9.6132980293175269E-3</c:v>
                </c:pt>
                <c:pt idx="56">
                  <c:v>-8.9794578151675252E-3</c:v>
                </c:pt>
                <c:pt idx="57">
                  <c:v>-8.371634664225731E-3</c:v>
                </c:pt>
                <c:pt idx="58">
                  <c:v>-7.7365707390020999E-3</c:v>
                </c:pt>
                <c:pt idx="59">
                  <c:v>-7.152079123503091E-3</c:v>
                </c:pt>
                <c:pt idx="60">
                  <c:v>-6.5153520416533633E-3</c:v>
                </c:pt>
                <c:pt idx="61">
                  <c:v>-5.8762512934013482E-3</c:v>
                </c:pt>
                <c:pt idx="62">
                  <c:v>-5.2653803122103679E-3</c:v>
                </c:pt>
                <c:pt idx="63">
                  <c:v>-4.627116996557005E-3</c:v>
                </c:pt>
                <c:pt idx="64">
                  <c:v>-3.9898899970118636E-3</c:v>
                </c:pt>
                <c:pt idx="65">
                  <c:v>-3.3541151669985738E-3</c:v>
                </c:pt>
                <c:pt idx="66">
                  <c:v>-2.7483134533975652E-3</c:v>
                </c:pt>
                <c:pt idx="67">
                  <c:v>-2.1166969957368245E-3</c:v>
                </c:pt>
                <c:pt idx="68">
                  <c:v>-1.4899260635645195E-3</c:v>
                </c:pt>
                <c:pt idx="69">
                  <c:v>-8.3591403925315584E-4</c:v>
                </c:pt>
                <c:pt idx="70">
                  <c:v>-2.1352512756384057E-4</c:v>
                </c:pt>
                <c:pt idx="71">
                  <c:v>4.3318389878555983E-4</c:v>
                </c:pt>
                <c:pt idx="72">
                  <c:v>1.0192521642100045E-3</c:v>
                </c:pt>
                <c:pt idx="73">
                  <c:v>1.6831461727469792E-3</c:v>
                </c:pt>
                <c:pt idx="74">
                  <c:v>2.2595517743003988E-3</c:v>
                </c:pt>
                <c:pt idx="75">
                  <c:v>2.8588031549069072E-3</c:v>
                </c:pt>
                <c:pt idx="76">
                  <c:v>3.4805814886670855E-3</c:v>
                </c:pt>
                <c:pt idx="77">
                  <c:v>4.0397602936596026E-3</c:v>
                </c:pt>
                <c:pt idx="78">
                  <c:v>4.6468828817669448E-3</c:v>
                </c:pt>
                <c:pt idx="79">
                  <c:v>5.1928663730593924E-3</c:v>
                </c:pt>
                <c:pt idx="80">
                  <c:v>5.7317587555950856E-3</c:v>
                </c:pt>
                <c:pt idx="81">
                  <c:v>6.2632519141253042E-3</c:v>
                </c:pt>
                <c:pt idx="82">
                  <c:v>6.8153637446511503E-3</c:v>
                </c:pt>
                <c:pt idx="83">
                  <c:v>7.3595057003096945E-3</c:v>
                </c:pt>
                <c:pt idx="84">
                  <c:v>7.8954005263907404E-3</c:v>
                </c:pt>
                <c:pt idx="85">
                  <c:v>8.4227828294263698E-3</c:v>
                </c:pt>
                <c:pt idx="86">
                  <c:v>8.9392197288061769E-3</c:v>
                </c:pt>
                <c:pt idx="87">
                  <c:v>9.4488297620201733E-3</c:v>
                </c:pt>
                <c:pt idx="88">
                  <c:v>9.9492057538702761E-3</c:v>
                </c:pt>
                <c:pt idx="89">
                  <c:v>1.0411790374367038E-2</c:v>
                </c:pt>
                <c:pt idx="90">
                  <c:v>1.0893067342123244E-2</c:v>
                </c:pt>
                <c:pt idx="91">
                  <c:v>1.1336164983137173E-2</c:v>
                </c:pt>
                <c:pt idx="92">
                  <c:v>1.1797596246685188E-2</c:v>
                </c:pt>
                <c:pt idx="93">
                  <c:v>1.2220519070903409E-2</c:v>
                </c:pt>
                <c:pt idx="94">
                  <c:v>1.2633133204279029E-2</c:v>
                </c:pt>
                <c:pt idx="95">
                  <c:v>1.3063642180463077E-2</c:v>
                </c:pt>
                <c:pt idx="96">
                  <c:v>1.3455262512471386E-2</c:v>
                </c:pt>
                <c:pt idx="97">
                  <c:v>1.3862373639895635E-2</c:v>
                </c:pt>
                <c:pt idx="98">
                  <c:v>1.4260913115828779E-2</c:v>
                </c:pt>
                <c:pt idx="99">
                  <c:v>1.4620320515998464E-2</c:v>
                </c:pt>
                <c:pt idx="100">
                  <c:v>1.499716094543393E-2</c:v>
                </c:pt>
                <c:pt idx="101">
                  <c:v>1.5306492907662443E-2</c:v>
                </c:pt>
                <c:pt idx="102">
                  <c:v>1.5661469125862949E-2</c:v>
                </c:pt>
                <c:pt idx="103">
                  <c:v>1.5977203504947381E-2</c:v>
                </c:pt>
                <c:pt idx="104">
                  <c:v>1.6310246597691477E-2</c:v>
                </c:pt>
                <c:pt idx="105">
                  <c:v>1.6575835138191962E-2</c:v>
                </c:pt>
                <c:pt idx="106">
                  <c:v>1.6887009206091277E-2</c:v>
                </c:pt>
                <c:pt idx="107">
                  <c:v>1.7159068952629499E-2</c:v>
                </c:pt>
                <c:pt idx="108">
                  <c:v>1.7448522959636743E-2</c:v>
                </c:pt>
                <c:pt idx="109">
                  <c:v>1.7699010954025277E-2</c:v>
                </c:pt>
                <c:pt idx="110">
                  <c:v>1.7938834288790759E-2</c:v>
                </c:pt>
                <c:pt idx="111">
                  <c:v>1.819624584594429E-2</c:v>
                </c:pt>
                <c:pt idx="112">
                  <c:v>1.8386870725746223E-2</c:v>
                </c:pt>
                <c:pt idx="113">
                  <c:v>1.8623431276949515E-2</c:v>
                </c:pt>
                <c:pt idx="114">
                  <c:v>1.882162606895222E-2</c:v>
                </c:pt>
                <c:pt idx="115">
                  <c:v>1.9037826633298539E-2</c:v>
                </c:pt>
                <c:pt idx="116">
                  <c:v>1.9241895954129017E-2</c:v>
                </c:pt>
                <c:pt idx="117">
                  <c:v>1.941026144567802E-2</c:v>
                </c:pt>
                <c:pt idx="118">
                  <c:v>1.9597052180646283E-2</c:v>
                </c:pt>
                <c:pt idx="119">
                  <c:v>1.9746364706290112E-2</c:v>
                </c:pt>
                <c:pt idx="120">
                  <c:v>1.9914427349428474E-2</c:v>
                </c:pt>
                <c:pt idx="121">
                  <c:v>2.0045435407701078E-2</c:v>
                </c:pt>
                <c:pt idx="122">
                  <c:v>2.0195550580760033E-2</c:v>
                </c:pt>
                <c:pt idx="123">
                  <c:v>2.0309068172682649E-2</c:v>
                </c:pt>
                <c:pt idx="124">
                  <c:v>2.0414175246690751E-2</c:v>
                </c:pt>
                <c:pt idx="125">
                  <c:v>2.0538977574558578E-2</c:v>
                </c:pt>
                <c:pt idx="126">
                  <c:v>2.0627921713920295E-2</c:v>
                </c:pt>
                <c:pt idx="127">
                  <c:v>2.0736982820365939E-2</c:v>
                </c:pt>
                <c:pt idx="128">
                  <c:v>2.0836381512122259E-2</c:v>
                </c:pt>
                <c:pt idx="129">
                  <c:v>2.0902854584117343E-2</c:v>
                </c:pt>
                <c:pt idx="130">
                  <c:v>2.0962346432296559E-2</c:v>
                </c:pt>
                <c:pt idx="131">
                  <c:v>2.1042853590615109E-2</c:v>
                </c:pt>
                <c:pt idx="132">
                  <c:v>2.1144562716386955E-2</c:v>
                </c:pt>
                <c:pt idx="133">
                  <c:v>2.118457461097625E-2</c:v>
                </c:pt>
                <c:pt idx="134">
                  <c:v>2.1218636589375926E-2</c:v>
                </c:pt>
                <c:pt idx="135">
                  <c:v>2.1274661263323922E-2</c:v>
                </c:pt>
                <c:pt idx="136">
                  <c:v>2.1325217152659316E-2</c:v>
                </c:pt>
                <c:pt idx="137">
                  <c:v>2.1368446454859708E-2</c:v>
                </c:pt>
                <c:pt idx="138">
                  <c:v>2.1381283718625278E-2</c:v>
                </c:pt>
                <c:pt idx="139">
                  <c:v>2.1389495412708282E-2</c:v>
                </c:pt>
                <c:pt idx="140">
                  <c:v>2.1420880474231855E-2</c:v>
                </c:pt>
                <c:pt idx="141">
                  <c:v>2.1448123705560696E-2</c:v>
                </c:pt>
                <c:pt idx="142">
                  <c:v>2.1443999341453735E-2</c:v>
                </c:pt>
                <c:pt idx="143">
                  <c:v>2.1436302236783399E-2</c:v>
                </c:pt>
                <c:pt idx="144">
                  <c:v>2.145273613986318E-2</c:v>
                </c:pt>
                <c:pt idx="145">
                  <c:v>2.1466069038289032E-2</c:v>
                </c:pt>
                <c:pt idx="146">
                  <c:v>2.144915285536117E-2</c:v>
                </c:pt>
                <c:pt idx="147">
                  <c:v>2.1429682645681916E-2</c:v>
                </c:pt>
                <c:pt idx="148">
                  <c:v>2.1435265658742854E-2</c:v>
                </c:pt>
                <c:pt idx="149">
                  <c:v>2.1436640065566122E-2</c:v>
                </c:pt>
                <c:pt idx="150">
                  <c:v>2.1410932003421621E-2</c:v>
                </c:pt>
                <c:pt idx="151">
                  <c:v>2.1410933010863286E-2</c:v>
                </c:pt>
                <c:pt idx="152">
                  <c:v>2.1382249458597329E-2</c:v>
                </c:pt>
                <c:pt idx="153">
                  <c:v>2.1379690509475857E-2</c:v>
                </c:pt>
                <c:pt idx="154">
                  <c:v>2.1376173956357072E-2</c:v>
                </c:pt>
                <c:pt idx="155">
                  <c:v>2.1344684298119299E-2</c:v>
                </c:pt>
                <c:pt idx="156">
                  <c:v>2.1312692535011495E-2</c:v>
                </c:pt>
                <c:pt idx="157">
                  <c:v>2.1280398853440463E-2</c:v>
                </c:pt>
                <c:pt idx="158">
                  <c:v>2.1275177632266044E-2</c:v>
                </c:pt>
                <c:pt idx="159">
                  <c:v>2.1270005056076086E-2</c:v>
                </c:pt>
                <c:pt idx="160">
                  <c:v>2.1262974534543112E-2</c:v>
                </c:pt>
                <c:pt idx="161">
                  <c:v>2.1231301994957059E-2</c:v>
                </c:pt>
                <c:pt idx="162">
                  <c:v>2.1227353026838373E-2</c:v>
                </c:pt>
                <c:pt idx="163">
                  <c:v>2.1224136864652344E-2</c:v>
                </c:pt>
                <c:pt idx="164">
                  <c:v>2.1194706925557364E-2</c:v>
                </c:pt>
                <c:pt idx="165">
                  <c:v>2.1193418022125689E-2</c:v>
                </c:pt>
                <c:pt idx="166">
                  <c:v>2.11932959529256E-2</c:v>
                </c:pt>
                <c:pt idx="167">
                  <c:v>2.1194469731420463E-2</c:v>
                </c:pt>
                <c:pt idx="168">
                  <c:v>2.117000205857E-2</c:v>
                </c:pt>
                <c:pt idx="169">
                  <c:v>2.117204958402457E-2</c:v>
                </c:pt>
                <c:pt idx="170">
                  <c:v>2.11507693614779E-2</c:v>
                </c:pt>
                <c:pt idx="171">
                  <c:v>2.1158266292457879E-2</c:v>
                </c:pt>
                <c:pt idx="172">
                  <c:v>2.1167577800894271E-2</c:v>
                </c:pt>
                <c:pt idx="173">
                  <c:v>2.1178782228124179E-2</c:v>
                </c:pt>
                <c:pt idx="174">
                  <c:v>2.1164931391596538E-2</c:v>
                </c:pt>
                <c:pt idx="175">
                  <c:v>2.1153112102976442E-2</c:v>
                </c:pt>
                <c:pt idx="176">
                  <c:v>2.1170384170105395E-2</c:v>
                </c:pt>
                <c:pt idx="177">
                  <c:v>2.1189772738234271E-2</c:v>
                </c:pt>
                <c:pt idx="178">
                  <c:v>2.1209234371656643E-2</c:v>
                </c:pt>
                <c:pt idx="179">
                  <c:v>2.1205944261599108E-2</c:v>
                </c:pt>
                <c:pt idx="180">
                  <c:v>2.1231850187516943E-2</c:v>
                </c:pt>
                <c:pt idx="181">
                  <c:v>2.1232948780885722E-2</c:v>
                </c:pt>
                <c:pt idx="182">
                  <c:v>2.1263245685907844E-2</c:v>
                </c:pt>
                <c:pt idx="183">
                  <c:v>2.1268717891119306E-2</c:v>
                </c:pt>
                <c:pt idx="184">
                  <c:v>2.1303357477116345E-2</c:v>
                </c:pt>
                <c:pt idx="185">
                  <c:v>2.1367142986142972E-2</c:v>
                </c:pt>
                <c:pt idx="186">
                  <c:v>2.1378995181470174E-2</c:v>
                </c:pt>
                <c:pt idx="187">
                  <c:v>2.1417828825028486E-2</c:v>
                </c:pt>
                <c:pt idx="188">
                  <c:v>2.1460730885011846E-2</c:v>
                </c:pt>
                <c:pt idx="189">
                  <c:v>2.1478523195863849E-2</c:v>
                </c:pt>
                <c:pt idx="190">
                  <c:v>2.1525193979222909E-2</c:v>
                </c:pt>
                <c:pt idx="191">
                  <c:v>2.1573632173048737E-2</c:v>
                </c:pt>
                <c:pt idx="192">
                  <c:v>2.1623746344186113E-2</c:v>
                </c:pt>
                <c:pt idx="193">
                  <c:v>2.167543647758147E-2</c:v>
                </c:pt>
                <c:pt idx="194">
                  <c:v>2.1701516736415339E-2</c:v>
                </c:pt>
                <c:pt idx="195">
                  <c:v>2.1781018562658953E-2</c:v>
                </c:pt>
                <c:pt idx="196">
                  <c:v>2.1809652038032746E-2</c:v>
                </c:pt>
                <c:pt idx="197">
                  <c:v>2.1839353678666958E-2</c:v>
                </c:pt>
                <c:pt idx="198">
                  <c:v>2.1897104120066332E-2</c:v>
                </c:pt>
                <c:pt idx="199">
                  <c:v>2.1955654973611221E-2</c:v>
                </c:pt>
                <c:pt idx="200">
                  <c:v>2.2014849425978825E-2</c:v>
                </c:pt>
                <c:pt idx="201">
                  <c:v>2.2074523128275368E-2</c:v>
                </c:pt>
                <c:pt idx="202">
                  <c:v>2.2107323720547353E-2</c:v>
                </c:pt>
                <c:pt idx="203">
                  <c:v>2.2165325907692227E-2</c:v>
                </c:pt>
                <c:pt idx="204">
                  <c:v>2.2198148507970267E-2</c:v>
                </c:pt>
                <c:pt idx="205">
                  <c:v>2.2230687076411515E-2</c:v>
                </c:pt>
                <c:pt idx="206">
                  <c:v>2.2317234329386825E-2</c:v>
                </c:pt>
                <c:pt idx="207">
                  <c:v>2.2321367428641548E-2</c:v>
                </c:pt>
                <c:pt idx="208">
                  <c:v>2.2379125891131606E-2</c:v>
                </c:pt>
                <c:pt idx="209">
                  <c:v>2.240849715753019E-2</c:v>
                </c:pt>
                <c:pt idx="210">
                  <c:v>2.2463842569754307E-2</c:v>
                </c:pt>
                <c:pt idx="211">
                  <c:v>2.2490310290776621E-2</c:v>
                </c:pt>
                <c:pt idx="212">
                  <c:v>2.2542328525375317E-2</c:v>
                </c:pt>
                <c:pt idx="213">
                  <c:v>2.2564957015977705E-2</c:v>
                </c:pt>
                <c:pt idx="214">
                  <c:v>2.2612695417117728E-2</c:v>
                </c:pt>
                <c:pt idx="215">
                  <c:v>2.2630513078695798E-2</c:v>
                </c:pt>
                <c:pt idx="216">
                  <c:v>2.2645540378885186E-2</c:v>
                </c:pt>
                <c:pt idx="217">
                  <c:v>2.2682877076798107E-2</c:v>
                </c:pt>
                <c:pt idx="218">
                  <c:v>2.2719067244828972E-2</c:v>
                </c:pt>
                <c:pt idx="219">
                  <c:v>2.2724229256069234E-2</c:v>
                </c:pt>
                <c:pt idx="220">
                  <c:v>2.275310194425258E-2</c:v>
                </c:pt>
                <c:pt idx="221">
                  <c:v>2.2777933035661047E-2</c:v>
                </c:pt>
                <c:pt idx="222">
                  <c:v>2.2770878040230015E-2</c:v>
                </c:pt>
                <c:pt idx="223">
                  <c:v>2.2786807473005773E-2</c:v>
                </c:pt>
                <c:pt idx="224">
                  <c:v>2.2797898048684314E-2</c:v>
                </c:pt>
                <c:pt idx="225">
                  <c:v>2.2801756133567098E-2</c:v>
                </c:pt>
                <c:pt idx="226">
                  <c:v>2.2774694389924306E-2</c:v>
                </c:pt>
                <c:pt idx="227">
                  <c:v>2.2769643822237062E-2</c:v>
                </c:pt>
                <c:pt idx="228">
                  <c:v>2.2758690247123112E-2</c:v>
                </c:pt>
                <c:pt idx="229">
                  <c:v>2.2741570374704086E-2</c:v>
                </c:pt>
                <c:pt idx="230">
                  <c:v>2.2745789098993798E-2</c:v>
                </c:pt>
                <c:pt idx="231">
                  <c:v>2.268778910473707E-2</c:v>
                </c:pt>
                <c:pt idx="232">
                  <c:v>2.2648473654236029E-2</c:v>
                </c:pt>
                <c:pt idx="233">
                  <c:v>2.2604101266698297E-2</c:v>
                </c:pt>
                <c:pt idx="234">
                  <c:v>2.2580144118471278E-2</c:v>
                </c:pt>
                <c:pt idx="235">
                  <c:v>2.2520664212363223E-2</c:v>
                </c:pt>
                <c:pt idx="236">
                  <c:v>2.2479014708056071E-2</c:v>
                </c:pt>
                <c:pt idx="237">
                  <c:v>2.2403468588168305E-2</c:v>
                </c:pt>
                <c:pt idx="238">
                  <c:v>2.2347481306494291E-2</c:v>
                </c:pt>
                <c:pt idx="239">
                  <c:v>2.2282927193390142E-2</c:v>
                </c:pt>
                <c:pt idx="240">
                  <c:v>2.2207437506779053E-2</c:v>
                </c:pt>
                <c:pt idx="241">
                  <c:v>2.2153118894896084E-2</c:v>
                </c:pt>
                <c:pt idx="242">
                  <c:v>2.2033587493025208E-2</c:v>
                </c:pt>
                <c:pt idx="243">
                  <c:v>2.1930524707957439E-2</c:v>
                </c:pt>
                <c:pt idx="244">
                  <c:v>2.1791979754348954E-2</c:v>
                </c:pt>
                <c:pt idx="245">
                  <c:v>2.167174335251593E-2</c:v>
                </c:pt>
                <c:pt idx="246">
                  <c:v>2.1539437301881657E-2</c:v>
                </c:pt>
                <c:pt idx="247">
                  <c:v>2.1399229314110688E-2</c:v>
                </c:pt>
                <c:pt idx="248">
                  <c:v>2.1276957062787739E-2</c:v>
                </c:pt>
                <c:pt idx="249">
                  <c:v>2.1114050926133502E-2</c:v>
                </c:pt>
                <c:pt idx="250">
                  <c:v>2.1053382186088876E-2</c:v>
                </c:pt>
                <c:pt idx="251">
                  <c:v>2.0789254971274297E-2</c:v>
                </c:pt>
                <c:pt idx="252">
                  <c:v>2.0733506682323967E-2</c:v>
                </c:pt>
                <c:pt idx="253">
                  <c:v>2.0502150455087808E-2</c:v>
                </c:pt>
                <c:pt idx="254">
                  <c:v>2.0344630029068254E-2</c:v>
                </c:pt>
                <c:pt idx="255">
                  <c:v>2.017408707325569E-2</c:v>
                </c:pt>
                <c:pt idx="256">
                  <c:v>1.9964380748274467E-2</c:v>
                </c:pt>
                <c:pt idx="257">
                  <c:v>1.9717612634717756E-2</c:v>
                </c:pt>
                <c:pt idx="258">
                  <c:v>1.9514222588659182E-2</c:v>
                </c:pt>
                <c:pt idx="259">
                  <c:v>1.9245448772361437E-2</c:v>
                </c:pt>
                <c:pt idx="260">
                  <c:v>1.8993964241938374E-2</c:v>
                </c:pt>
                <c:pt idx="261">
                  <c:v>1.8757636992553013E-2</c:v>
                </c:pt>
                <c:pt idx="262">
                  <c:v>1.851038310306433E-2</c:v>
                </c:pt>
                <c:pt idx="263">
                  <c:v>1.8254426257597177E-2</c:v>
                </c:pt>
                <c:pt idx="264">
                  <c:v>1.8013796657809857E-2</c:v>
                </c:pt>
                <c:pt idx="265">
                  <c:v>1.7734096438616904E-2</c:v>
                </c:pt>
                <c:pt idx="266">
                  <c:v>1.7443735973046416E-2</c:v>
                </c:pt>
                <c:pt idx="267">
                  <c:v>1.7144998343961732E-2</c:v>
                </c:pt>
                <c:pt idx="268">
                  <c:v>1.6833641496309882E-2</c:v>
                </c:pt>
                <c:pt idx="269">
                  <c:v>1.6540319923966637E-2</c:v>
                </c:pt>
                <c:pt idx="270">
                  <c:v>1.6236838258425968E-2</c:v>
                </c:pt>
                <c:pt idx="271">
                  <c:v>1.5925534758681113E-2</c:v>
                </c:pt>
                <c:pt idx="272">
                  <c:v>1.5602221049228246E-2</c:v>
                </c:pt>
                <c:pt idx="273">
                  <c:v>1.5269263431372002E-2</c:v>
                </c:pt>
                <c:pt idx="274">
                  <c:v>1.4955197817522978E-2</c:v>
                </c:pt>
                <c:pt idx="275">
                  <c:v>1.463189350673866E-2</c:v>
                </c:pt>
                <c:pt idx="276">
                  <c:v>1.432790186340754E-2</c:v>
                </c:pt>
                <c:pt idx="277">
                  <c:v>1.39867993823772E-2</c:v>
                </c:pt>
                <c:pt idx="278">
                  <c:v>1.3665483226893982E-2</c:v>
                </c:pt>
                <c:pt idx="279">
                  <c:v>1.3335885554045917E-2</c:v>
                </c:pt>
                <c:pt idx="280">
                  <c:v>1.2996101130559851E-2</c:v>
                </c:pt>
                <c:pt idx="281">
                  <c:v>1.265076789147015E-2</c:v>
                </c:pt>
                <c:pt idx="282">
                  <c:v>1.2326284193833973E-2</c:v>
                </c:pt>
                <c:pt idx="283">
                  <c:v>1.1994653663834063E-2</c:v>
                </c:pt>
                <c:pt idx="284">
                  <c:v>1.1654016590506478E-2</c:v>
                </c:pt>
                <c:pt idx="285">
                  <c:v>1.1309045772940025E-2</c:v>
                </c:pt>
                <c:pt idx="286">
                  <c:v>1.0983963109663807E-2</c:v>
                </c:pt>
                <c:pt idx="287">
                  <c:v>1.0655195425773091E-2</c:v>
                </c:pt>
                <c:pt idx="288">
                  <c:v>1.0320920076469E-2</c:v>
                </c:pt>
                <c:pt idx="289">
                  <c:v>1.0007518871525505E-2</c:v>
                </c:pt>
                <c:pt idx="290">
                  <c:v>9.7174828511557218E-3</c:v>
                </c:pt>
                <c:pt idx="291">
                  <c:v>9.4229759828523413E-3</c:v>
                </c:pt>
                <c:pt idx="292">
                  <c:v>9.1243760416898322E-3</c:v>
                </c:pt>
                <c:pt idx="293">
                  <c:v>8.8501933007323688E-3</c:v>
                </c:pt>
                <c:pt idx="294">
                  <c:v>8.5726568056466168E-3</c:v>
                </c:pt>
                <c:pt idx="295">
                  <c:v>8.3202507345039884E-3</c:v>
                </c:pt>
                <c:pt idx="296">
                  <c:v>8.1213886104679212E-3</c:v>
                </c:pt>
                <c:pt idx="297">
                  <c:v>7.8922044484303275E-3</c:v>
                </c:pt>
                <c:pt idx="298">
                  <c:v>7.6590379730987384E-3</c:v>
                </c:pt>
                <c:pt idx="299">
                  <c:v>7.4546244137652391E-3</c:v>
                </c:pt>
                <c:pt idx="300">
                  <c:v>7.275004820159304E-3</c:v>
                </c:pt>
                <c:pt idx="301">
                  <c:v>7.1506568296323594E-3</c:v>
                </c:pt>
                <c:pt idx="302">
                  <c:v>6.9980278565849284E-3</c:v>
                </c:pt>
                <c:pt idx="303">
                  <c:v>6.8476750216366457E-3</c:v>
                </c:pt>
                <c:pt idx="304">
                  <c:v>6.7236248244880795E-3</c:v>
                </c:pt>
                <c:pt idx="305">
                  <c:v>6.6541187972498899E-3</c:v>
                </c:pt>
                <c:pt idx="306">
                  <c:v>6.5880188932256152E-3</c:v>
                </c:pt>
                <c:pt idx="307">
                  <c:v>6.5514366291437301E-3</c:v>
                </c:pt>
                <c:pt idx="308">
                  <c:v>6.5425865768673147E-3</c:v>
                </c:pt>
                <c:pt idx="309">
                  <c:v>6.5639648784224045E-3</c:v>
                </c:pt>
                <c:pt idx="310">
                  <c:v>6.6436899238599221E-3</c:v>
                </c:pt>
                <c:pt idx="311">
                  <c:v>6.7820428850755132E-3</c:v>
                </c:pt>
                <c:pt idx="312">
                  <c:v>6.866293115892117E-3</c:v>
                </c:pt>
                <c:pt idx="313">
                  <c:v>7.0674424943713929E-3</c:v>
                </c:pt>
                <c:pt idx="314">
                  <c:v>7.2983467675934756E-3</c:v>
                </c:pt>
                <c:pt idx="315">
                  <c:v>7.5614839327165359E-3</c:v>
                </c:pt>
                <c:pt idx="316">
                  <c:v>7.8274471428186627E-3</c:v>
                </c:pt>
                <c:pt idx="317">
                  <c:v>8.183709230920851E-3</c:v>
                </c:pt>
                <c:pt idx="318">
                  <c:v>8.5710644994899648E-3</c:v>
                </c:pt>
                <c:pt idx="319">
                  <c:v>9.0470913356000236E-3</c:v>
                </c:pt>
                <c:pt idx="320">
                  <c:v>9.5018551004549708E-3</c:v>
                </c:pt>
                <c:pt idx="321">
                  <c:v>1.0016246710194354E-2</c:v>
                </c:pt>
                <c:pt idx="322">
                  <c:v>1.0647631250399085E-2</c:v>
                </c:pt>
                <c:pt idx="323">
                  <c:v>1.1258808278772717E-2</c:v>
                </c:pt>
                <c:pt idx="324">
                  <c:v>1.1932577758770494E-2</c:v>
                </c:pt>
                <c:pt idx="325">
                  <c:v>1.2749366241103894E-2</c:v>
                </c:pt>
                <c:pt idx="326">
                  <c:v>1.3574349552309227E-2</c:v>
                </c:pt>
                <c:pt idx="327">
                  <c:v>1.4460578125470892E-2</c:v>
                </c:pt>
                <c:pt idx="328">
                  <c:v>1.5465150031106068E-2</c:v>
                </c:pt>
                <c:pt idx="329">
                  <c:v>1.645150808654032E-2</c:v>
                </c:pt>
                <c:pt idx="330">
                  <c:v>1.7584026244602351E-2</c:v>
                </c:pt>
                <c:pt idx="331">
                  <c:v>1.8778792918761167E-2</c:v>
                </c:pt>
                <c:pt idx="332">
                  <c:v>2.0036084577237209E-2</c:v>
                </c:pt>
                <c:pt idx="333">
                  <c:v>2.1278579310380238E-2</c:v>
                </c:pt>
                <c:pt idx="334">
                  <c:v>2.2720489820179459E-2</c:v>
                </c:pt>
                <c:pt idx="335">
                  <c:v>2.4064401961614908E-2</c:v>
                </c:pt>
                <c:pt idx="336">
                  <c:v>2.5580930497921987E-2</c:v>
                </c:pt>
                <c:pt idx="337">
                  <c:v>2.710906920398878E-2</c:v>
                </c:pt>
                <c:pt idx="338">
                  <c:v>2.8651281791489114E-2</c:v>
                </c:pt>
                <c:pt idx="339">
                  <c:v>3.025808371193223E-2</c:v>
                </c:pt>
                <c:pt idx="340">
                  <c:v>3.1929752511514649E-2</c:v>
                </c:pt>
                <c:pt idx="341">
                  <c:v>3.3510005996528279E-2</c:v>
                </c:pt>
                <c:pt idx="342">
                  <c:v>3.5207997898390221E-2</c:v>
                </c:pt>
                <c:pt idx="343">
                  <c:v>3.6921735230168166E-2</c:v>
                </c:pt>
                <c:pt idx="344">
                  <c:v>3.8595273603468754E-2</c:v>
                </c:pt>
                <c:pt idx="345">
                  <c:v>4.0335283257769916E-2</c:v>
                </c:pt>
                <c:pt idx="346">
                  <c:v>4.1985809861234756E-2</c:v>
                </c:pt>
                <c:pt idx="347">
                  <c:v>4.3595174854116278E-2</c:v>
                </c:pt>
                <c:pt idx="348">
                  <c:v>4.5088807437373132E-2</c:v>
                </c:pt>
                <c:pt idx="349">
                  <c:v>4.6837491920696278E-2</c:v>
                </c:pt>
                <c:pt idx="350">
                  <c:v>4.828173289217965E-2</c:v>
                </c:pt>
                <c:pt idx="351">
                  <c:v>4.974231839352606E-2</c:v>
                </c:pt>
                <c:pt idx="352">
                  <c:v>5.1165434983683179E-2</c:v>
                </c:pt>
                <c:pt idx="353">
                  <c:v>5.2551349483979867E-2</c:v>
                </c:pt>
                <c:pt idx="354">
                  <c:v>5.3902387702419424E-2</c:v>
                </c:pt>
                <c:pt idx="355">
                  <c:v>5.5191762958494844E-2</c:v>
                </c:pt>
                <c:pt idx="356">
                  <c:v>5.649656798666372E-2</c:v>
                </c:pt>
                <c:pt idx="357">
                  <c:v>5.7900073462452128E-2</c:v>
                </c:pt>
                <c:pt idx="358">
                  <c:v>5.9454354587215E-2</c:v>
                </c:pt>
                <c:pt idx="359">
                  <c:v>6.1267566128583868E-2</c:v>
                </c:pt>
                <c:pt idx="360">
                  <c:v>6.3418786003121327E-2</c:v>
                </c:pt>
                <c:pt idx="361">
                  <c:v>6.6093065998030109E-2</c:v>
                </c:pt>
                <c:pt idx="362">
                  <c:v>6.9373740185271565E-2</c:v>
                </c:pt>
                <c:pt idx="363">
                  <c:v>7.3446036068733719E-2</c:v>
                </c:pt>
                <c:pt idx="364">
                  <c:v>7.815043995022819E-2</c:v>
                </c:pt>
                <c:pt idx="365">
                  <c:v>8.3649558540684732E-2</c:v>
                </c:pt>
                <c:pt idx="366">
                  <c:v>9.004799385273278E-2</c:v>
                </c:pt>
                <c:pt idx="367">
                  <c:v>9.7213568449945456E-2</c:v>
                </c:pt>
                <c:pt idx="368">
                  <c:v>0.10514926355895177</c:v>
                </c:pt>
                <c:pt idx="369">
                  <c:v>0.11382905210951347</c:v>
                </c:pt>
                <c:pt idx="370">
                  <c:v>0.12322490027060892</c:v>
                </c:pt>
                <c:pt idx="371">
                  <c:v>0.13285731478519403</c:v>
                </c:pt>
                <c:pt idx="372">
                  <c:v>0.14230247993272294</c:v>
                </c:pt>
                <c:pt idx="373">
                  <c:v>0.15115891110270405</c:v>
                </c:pt>
                <c:pt idx="374">
                  <c:v>0.15881202102990602</c:v>
                </c:pt>
                <c:pt idx="375">
                  <c:v>0.1649920291350854</c:v>
                </c:pt>
                <c:pt idx="376">
                  <c:v>0.16977661573253869</c:v>
                </c:pt>
                <c:pt idx="377">
                  <c:v>0.17308694275776754</c:v>
                </c:pt>
                <c:pt idx="378">
                  <c:v>0.17502531957874004</c:v>
                </c:pt>
                <c:pt idx="379">
                  <c:v>0.17577961091640024</c:v>
                </c:pt>
                <c:pt idx="380">
                  <c:v>0.17542507554202008</c:v>
                </c:pt>
                <c:pt idx="381">
                  <c:v>0.17409755639184374</c:v>
                </c:pt>
                <c:pt idx="382">
                  <c:v>0.17195394697920902</c:v>
                </c:pt>
                <c:pt idx="383">
                  <c:v>0.16907187056207373</c:v>
                </c:pt>
                <c:pt idx="384">
                  <c:v>0.16569439515512163</c:v>
                </c:pt>
                <c:pt idx="385">
                  <c:v>0.16176347677889272</c:v>
                </c:pt>
                <c:pt idx="386">
                  <c:v>0.15760022088021686</c:v>
                </c:pt>
                <c:pt idx="387">
                  <c:v>0.15315319623737136</c:v>
                </c:pt>
                <c:pt idx="388">
                  <c:v>0.14857857850627321</c:v>
                </c:pt>
                <c:pt idx="389">
                  <c:v>0.14398464406820807</c:v>
                </c:pt>
                <c:pt idx="390">
                  <c:v>0.13929082027033551</c:v>
                </c:pt>
                <c:pt idx="391">
                  <c:v>0.13460348330031421</c:v>
                </c:pt>
                <c:pt idx="392">
                  <c:v>0.13008404100817306</c:v>
                </c:pt>
                <c:pt idx="393">
                  <c:v>0.12557002818454971</c:v>
                </c:pt>
                <c:pt idx="394">
                  <c:v>0.12122311518438771</c:v>
                </c:pt>
                <c:pt idx="395">
                  <c:v>0.11704304986014448</c:v>
                </c:pt>
                <c:pt idx="396">
                  <c:v>0.11297681933057792</c:v>
                </c:pt>
                <c:pt idx="397">
                  <c:v>0.10907478928440131</c:v>
                </c:pt>
                <c:pt idx="398">
                  <c:v>0.10534098257535705</c:v>
                </c:pt>
                <c:pt idx="399">
                  <c:v>0.10177098693141907</c:v>
                </c:pt>
                <c:pt idx="400">
                  <c:v>9.8366745748562454E-2</c:v>
                </c:pt>
                <c:pt idx="401">
                  <c:v>9.5075110404172603E-2</c:v>
                </c:pt>
                <c:pt idx="402">
                  <c:v>9.1948845313822483E-2</c:v>
                </c:pt>
                <c:pt idx="403">
                  <c:v>8.8987821366499534E-2</c:v>
                </c:pt>
                <c:pt idx="404">
                  <c:v>8.6217422456772441E-2</c:v>
                </c:pt>
                <c:pt idx="405">
                  <c:v>8.3614211467752275E-2</c:v>
                </c:pt>
                <c:pt idx="406">
                  <c:v>8.1120623816865536E-2</c:v>
                </c:pt>
                <c:pt idx="407">
                  <c:v>7.8819520405732812E-2</c:v>
                </c:pt>
                <c:pt idx="408">
                  <c:v>7.6572294578634459E-2</c:v>
                </c:pt>
                <c:pt idx="409">
                  <c:v>7.4545050479519245E-2</c:v>
                </c:pt>
                <c:pt idx="410">
                  <c:v>7.2573400385668715E-2</c:v>
                </c:pt>
                <c:pt idx="411">
                  <c:v>7.0629219468809429E-2</c:v>
                </c:pt>
                <c:pt idx="412">
                  <c:v>6.8765594677501138E-2</c:v>
                </c:pt>
                <c:pt idx="413">
                  <c:v>6.6984407993002107E-2</c:v>
                </c:pt>
                <c:pt idx="414">
                  <c:v>6.5364699586995548E-2</c:v>
                </c:pt>
                <c:pt idx="415">
                  <c:v>6.3801328917317865E-2</c:v>
                </c:pt>
                <c:pt idx="416">
                  <c:v>6.2345506115362305E-2</c:v>
                </c:pt>
                <c:pt idx="417">
                  <c:v>6.0913279183029814E-2</c:v>
                </c:pt>
                <c:pt idx="418">
                  <c:v>5.9646163194479088E-2</c:v>
                </c:pt>
                <c:pt idx="419">
                  <c:v>5.8430095975688857E-2</c:v>
                </c:pt>
                <c:pt idx="420">
                  <c:v>5.7320758902278529E-2</c:v>
                </c:pt>
                <c:pt idx="421">
                  <c:v>5.623826056795294E-2</c:v>
                </c:pt>
                <c:pt idx="422">
                  <c:v>5.5234007116752491E-2</c:v>
                </c:pt>
                <c:pt idx="423">
                  <c:v>5.4279721239939772E-2</c:v>
                </c:pt>
                <c:pt idx="424">
                  <c:v>5.3405349201672427E-2</c:v>
                </c:pt>
                <c:pt idx="425">
                  <c:v>5.2554494439031152E-2</c:v>
                </c:pt>
                <c:pt idx="426">
                  <c:v>5.1783044625928844E-2</c:v>
                </c:pt>
                <c:pt idx="427">
                  <c:v>5.1060497045872302E-2</c:v>
                </c:pt>
                <c:pt idx="428">
                  <c:v>5.0332461004675061E-2</c:v>
                </c:pt>
                <c:pt idx="429">
                  <c:v>4.9570414257705357E-2</c:v>
                </c:pt>
                <c:pt idx="430">
                  <c:v>4.8830309124393088E-2</c:v>
                </c:pt>
                <c:pt idx="431">
                  <c:v>4.814004574823208E-2</c:v>
                </c:pt>
                <c:pt idx="432">
                  <c:v>4.7497215389892336E-2</c:v>
                </c:pt>
                <c:pt idx="433">
                  <c:v>4.6877700588123371E-2</c:v>
                </c:pt>
                <c:pt idx="434">
                  <c:v>4.6359420373890604E-2</c:v>
                </c:pt>
                <c:pt idx="435">
                  <c:v>4.5890072069159314E-2</c:v>
                </c:pt>
                <c:pt idx="436">
                  <c:v>4.5497689755543108E-2</c:v>
                </c:pt>
                <c:pt idx="437">
                  <c:v>4.5069003928181611E-2</c:v>
                </c:pt>
                <c:pt idx="438">
                  <c:v>4.4660262012885719E-2</c:v>
                </c:pt>
                <c:pt idx="439">
                  <c:v>4.4297340369068496E-2</c:v>
                </c:pt>
                <c:pt idx="440">
                  <c:v>4.4010511024513463E-2</c:v>
                </c:pt>
                <c:pt idx="441">
                  <c:v>4.3742984121734191E-2</c:v>
                </c:pt>
                <c:pt idx="442">
                  <c:v>4.3494540876914872E-2</c:v>
                </c:pt>
                <c:pt idx="443">
                  <c:v>4.3291114739868949E-2</c:v>
                </c:pt>
                <c:pt idx="444">
                  <c:v>4.3078045034342441E-2</c:v>
                </c:pt>
                <c:pt idx="445">
                  <c:v>4.288345605851096E-2</c:v>
                </c:pt>
                <c:pt idx="446">
                  <c:v>4.2735502433717099E-2</c:v>
                </c:pt>
                <c:pt idx="447">
                  <c:v>4.2605682237990695E-2</c:v>
                </c:pt>
                <c:pt idx="448">
                  <c:v>4.2463309153395412E-2</c:v>
                </c:pt>
                <c:pt idx="449">
                  <c:v>4.2369269688434179E-2</c:v>
                </c:pt>
                <c:pt idx="450">
                  <c:v>4.2290719306903174E-2</c:v>
                </c:pt>
                <c:pt idx="451">
                  <c:v>4.2173017720083944E-2</c:v>
                </c:pt>
                <c:pt idx="452">
                  <c:v>4.2101071991180225E-2</c:v>
                </c:pt>
                <c:pt idx="453">
                  <c:v>4.2018087545199319E-2</c:v>
                </c:pt>
                <c:pt idx="454">
                  <c:v>4.1952307577949259E-2</c:v>
                </c:pt>
                <c:pt idx="455">
                  <c:v>4.1903642739562263E-2</c:v>
                </c:pt>
                <c:pt idx="456">
                  <c:v>4.1841507403161782E-2</c:v>
                </c:pt>
                <c:pt idx="457">
                  <c:v>4.1770207981540824E-2</c:v>
                </c:pt>
                <c:pt idx="458">
                  <c:v>4.1741980685767711E-2</c:v>
                </c:pt>
                <c:pt idx="459">
                  <c:v>4.1702323157529475E-2</c:v>
                </c:pt>
                <c:pt idx="460">
                  <c:v>4.1653400796031387E-2</c:v>
                </c:pt>
                <c:pt idx="461">
                  <c:v>4.1619153327593778E-2</c:v>
                </c:pt>
                <c:pt idx="462">
                  <c:v>4.1573466017656331E-2</c:v>
                </c:pt>
                <c:pt idx="463">
                  <c:v>4.1516369097984236E-2</c:v>
                </c:pt>
                <c:pt idx="464">
                  <c:v>4.1476166324817765E-2</c:v>
                </c:pt>
                <c:pt idx="465">
                  <c:v>4.1424632921639275E-2</c:v>
                </c:pt>
                <c:pt idx="466">
                  <c:v>4.1333604673069228E-2</c:v>
                </c:pt>
                <c:pt idx="467">
                  <c:v>4.1287868238229601E-2</c:v>
                </c:pt>
                <c:pt idx="468">
                  <c:v>4.1259230603473994E-2</c:v>
                </c:pt>
                <c:pt idx="469">
                  <c:v>4.1191371261996276E-2</c:v>
                </c:pt>
                <c:pt idx="470">
                  <c:v>4.1138639920439458E-2</c:v>
                </c:pt>
                <c:pt idx="471">
                  <c:v>4.1049136414612629E-2</c:v>
                </c:pt>
                <c:pt idx="472">
                  <c:v>4.0977171045617558E-2</c:v>
                </c:pt>
                <c:pt idx="473">
                  <c:v>4.0892557696668906E-2</c:v>
                </c:pt>
                <c:pt idx="474">
                  <c:v>4.0799789301034721E-2</c:v>
                </c:pt>
                <c:pt idx="475">
                  <c:v>4.0722804643196664E-2</c:v>
                </c:pt>
                <c:pt idx="476">
                  <c:v>4.0666054688914981E-2</c:v>
                </c:pt>
                <c:pt idx="477">
                  <c:v>4.0541201623334168E-2</c:v>
                </c:pt>
                <c:pt idx="478">
                  <c:v>4.0465006829498752E-2</c:v>
                </c:pt>
                <c:pt idx="479">
                  <c:v>4.0349214797113973E-2</c:v>
                </c:pt>
                <c:pt idx="480">
                  <c:v>4.0280233056826757E-2</c:v>
                </c:pt>
                <c:pt idx="481">
                  <c:v>4.0148438528353564E-2</c:v>
                </c:pt>
                <c:pt idx="482">
                  <c:v>4.0089623443841801E-2</c:v>
                </c:pt>
                <c:pt idx="483">
                  <c:v>3.9966358636384376E-2</c:v>
                </c:pt>
                <c:pt idx="484">
                  <c:v>3.9836973880677043E-2</c:v>
                </c:pt>
                <c:pt idx="485">
                  <c:v>3.9753188167731615E-2</c:v>
                </c:pt>
                <c:pt idx="486">
                  <c:v>3.9633696144175702E-2</c:v>
                </c:pt>
                <c:pt idx="487">
                  <c:v>3.9534497545539997E-2</c:v>
                </c:pt>
                <c:pt idx="488">
                  <c:v>3.9372351192492605E-2</c:v>
                </c:pt>
                <c:pt idx="489">
                  <c:v>3.9258821923712051E-2</c:v>
                </c:pt>
                <c:pt idx="490">
                  <c:v>3.916627678949483E-2</c:v>
                </c:pt>
                <c:pt idx="491">
                  <c:v>3.9067177658976264E-2</c:v>
                </c:pt>
                <c:pt idx="492">
                  <c:v>3.89063623610795E-2</c:v>
                </c:pt>
                <c:pt idx="493">
                  <c:v>3.8767338321373412E-2</c:v>
                </c:pt>
                <c:pt idx="494">
                  <c:v>3.865031556159302E-2</c:v>
                </c:pt>
                <c:pt idx="495">
                  <c:v>3.8525728801683853E-2</c:v>
                </c:pt>
                <c:pt idx="496">
                  <c:v>3.8370489110836049E-2</c:v>
                </c:pt>
                <c:pt idx="497">
                  <c:v>3.8238024732061011E-2</c:v>
                </c:pt>
                <c:pt idx="498">
                  <c:v>3.8128547191522685E-2</c:v>
                </c:pt>
                <c:pt idx="499">
                  <c:v>3.7987154325258135E-2</c:v>
                </c:pt>
                <c:pt idx="500">
                  <c:v>3.7841727941752827E-2</c:v>
                </c:pt>
                <c:pt idx="501">
                  <c:v>3.7690429012613769E-2</c:v>
                </c:pt>
                <c:pt idx="502">
                  <c:v>3.7565255884294164E-2</c:v>
                </c:pt>
                <c:pt idx="503">
                  <c:v>3.7464296705175884E-2</c:v>
                </c:pt>
                <c:pt idx="504">
                  <c:v>3.7303309992212229E-2</c:v>
                </c:pt>
                <c:pt idx="505">
                  <c:v>3.7141764082243137E-2</c:v>
                </c:pt>
                <c:pt idx="506">
                  <c:v>3.7005211017975999E-2</c:v>
                </c:pt>
                <c:pt idx="507">
                  <c:v>3.6864359056679216E-2</c:v>
                </c:pt>
                <c:pt idx="508">
                  <c:v>3.6723677566001804E-2</c:v>
                </c:pt>
                <c:pt idx="509">
                  <c:v>3.6581309310557773E-2</c:v>
                </c:pt>
                <c:pt idx="510">
                  <c:v>3.6462719380816265E-2</c:v>
                </c:pt>
                <c:pt idx="511">
                  <c:v>3.634499332022819E-2</c:v>
                </c:pt>
                <c:pt idx="512">
                  <c:v>3.6224165523612968E-2</c:v>
                </c:pt>
                <c:pt idx="513">
                  <c:v>3.6077400642021765E-2</c:v>
                </c:pt>
                <c:pt idx="514">
                  <c:v>3.5955274078394855E-2</c:v>
                </c:pt>
                <c:pt idx="515">
                  <c:v>3.5807684733362197E-2</c:v>
                </c:pt>
                <c:pt idx="516">
                  <c:v>3.568722247900178E-2</c:v>
                </c:pt>
                <c:pt idx="517">
                  <c:v>3.5564753289447547E-2</c:v>
                </c:pt>
                <c:pt idx="518">
                  <c:v>3.5444660145538459E-2</c:v>
                </c:pt>
                <c:pt idx="519">
                  <c:v>3.5322950602933806E-2</c:v>
                </c:pt>
                <c:pt idx="520">
                  <c:v>3.520398814658026E-2</c:v>
                </c:pt>
                <c:pt idx="521">
                  <c:v>3.5083769909507505E-2</c:v>
                </c:pt>
                <c:pt idx="522">
                  <c:v>3.4966639472028833E-2</c:v>
                </c:pt>
                <c:pt idx="523">
                  <c:v>3.4848582444169079E-2</c:v>
                </c:pt>
                <c:pt idx="524">
                  <c:v>3.4733922198532247E-2</c:v>
                </c:pt>
                <c:pt idx="525">
                  <c:v>3.4564455854047674E-2</c:v>
                </c:pt>
                <c:pt idx="526">
                  <c:v>3.4425782172230072E-2</c:v>
                </c:pt>
                <c:pt idx="527">
                  <c:v>3.4315908840973131E-2</c:v>
                </c:pt>
                <c:pt idx="528">
                  <c:v>3.4178725843435662E-2</c:v>
                </c:pt>
                <c:pt idx="529">
                  <c:v>3.4045580559633484E-2</c:v>
                </c:pt>
                <c:pt idx="530">
                  <c:v>3.3914488553052298E-2</c:v>
                </c:pt>
                <c:pt idx="531">
                  <c:v>3.3783458893611763E-2</c:v>
                </c:pt>
                <c:pt idx="532">
                  <c:v>3.3656730824257963E-2</c:v>
                </c:pt>
                <c:pt idx="533">
                  <c:v>3.3532294622927006E-2</c:v>
                </c:pt>
                <c:pt idx="534">
                  <c:v>3.3381115438948304E-2</c:v>
                </c:pt>
                <c:pt idx="535">
                  <c:v>3.3261441774931191E-2</c:v>
                </c:pt>
                <c:pt idx="536">
                  <c:v>3.3117204721870477E-2</c:v>
                </c:pt>
                <c:pt idx="537">
                  <c:v>3.2948445510057572E-2</c:v>
                </c:pt>
                <c:pt idx="538">
                  <c:v>3.2809202786221639E-2</c:v>
                </c:pt>
                <c:pt idx="539">
                  <c:v>3.2670401334123349E-2</c:v>
                </c:pt>
                <c:pt idx="540">
                  <c:v>3.2509194451728833E-2</c:v>
                </c:pt>
                <c:pt idx="541">
                  <c:v>3.2350501644112704E-2</c:v>
                </c:pt>
                <c:pt idx="542">
                  <c:v>3.2194304747054155E-2</c:v>
                </c:pt>
                <c:pt idx="543">
                  <c:v>3.2067583804182467E-2</c:v>
                </c:pt>
                <c:pt idx="544">
                  <c:v>3.1943299745914436E-2</c:v>
                </c:pt>
                <c:pt idx="545">
                  <c:v>3.1821408745470986E-2</c:v>
                </c:pt>
                <c:pt idx="546">
                  <c:v>3.1674839987625443E-2</c:v>
                </c:pt>
                <c:pt idx="547">
                  <c:v>3.1557561865891384E-2</c:v>
                </c:pt>
                <c:pt idx="548">
                  <c:v>3.1442489444220956E-2</c:v>
                </c:pt>
                <c:pt idx="549">
                  <c:v>3.130250768735636E-2</c:v>
                </c:pt>
                <c:pt idx="550">
                  <c:v>3.1189509390574709E-2</c:v>
                </c:pt>
                <c:pt idx="551">
                  <c:v>3.1053478160582952E-2</c:v>
                </c:pt>
                <c:pt idx="552">
                  <c:v>3.0919260011899728E-2</c:v>
                </c:pt>
                <c:pt idx="553">
                  <c:v>3.0813804654640602E-2</c:v>
                </c:pt>
                <c:pt idx="554">
                  <c:v>3.0682861074151978E-2</c:v>
                </c:pt>
                <c:pt idx="555">
                  <c:v>3.0607528809818315E-2</c:v>
                </c:pt>
                <c:pt idx="556">
                  <c:v>3.0479335844083938E-2</c:v>
                </c:pt>
                <c:pt idx="557">
                  <c:v>3.0379397249479904E-2</c:v>
                </c:pt>
                <c:pt idx="558">
                  <c:v>3.025334439538719E-2</c:v>
                </c:pt>
                <c:pt idx="559">
                  <c:v>3.0128110049781349E-2</c:v>
                </c:pt>
                <c:pt idx="560">
                  <c:v>3.0028582643864439E-2</c:v>
                </c:pt>
                <c:pt idx="561">
                  <c:v>2.9879393257273682E-2</c:v>
                </c:pt>
                <c:pt idx="562">
                  <c:v>2.9780630615000612E-2</c:v>
                </c:pt>
                <c:pt idx="563">
                  <c:v>2.9631767176308103E-2</c:v>
                </c:pt>
                <c:pt idx="564">
                  <c:v>2.953298947545854E-2</c:v>
                </c:pt>
                <c:pt idx="565">
                  <c:v>2.940877577902953E-2</c:v>
                </c:pt>
                <c:pt idx="566">
                  <c:v>2.9284015353776366E-2</c:v>
                </c:pt>
                <c:pt idx="567">
                  <c:v>2.9158487153541603E-2</c:v>
                </c:pt>
                <c:pt idx="568">
                  <c:v>2.905924733272448E-2</c:v>
                </c:pt>
                <c:pt idx="569">
                  <c:v>2.8986120120394886E-2</c:v>
                </c:pt>
                <c:pt idx="570">
                  <c:v>2.885696421203782E-2</c:v>
                </c:pt>
                <c:pt idx="571">
                  <c:v>2.8753443884942036E-2</c:v>
                </c:pt>
                <c:pt idx="572">
                  <c:v>2.8645907067645544E-2</c:v>
                </c:pt>
                <c:pt idx="573">
                  <c:v>2.8538311587701003E-2</c:v>
                </c:pt>
                <c:pt idx="574">
                  <c:v>2.8428300358940804E-2</c:v>
                </c:pt>
                <c:pt idx="575">
                  <c:v>2.8315615775971574E-2</c:v>
                </c:pt>
                <c:pt idx="576">
                  <c:v>2.8227441985919137E-2</c:v>
                </c:pt>
                <c:pt idx="577">
                  <c:v>2.8106534050218027E-2</c:v>
                </c:pt>
                <c:pt idx="578">
                  <c:v>2.7984273014985395E-2</c:v>
                </c:pt>
                <c:pt idx="579">
                  <c:v>2.7885790512603752E-2</c:v>
                </c:pt>
                <c:pt idx="580">
                  <c:v>2.7783349943138465E-2</c:v>
                </c:pt>
                <c:pt idx="581">
                  <c:v>2.7647003600428224E-2</c:v>
                </c:pt>
                <c:pt idx="582">
                  <c:v>2.7535807576602903E-2</c:v>
                </c:pt>
                <c:pt idx="583">
                  <c:v>2.741983702629126E-2</c:v>
                </c:pt>
                <c:pt idx="584">
                  <c:v>2.7271192833868457E-2</c:v>
                </c:pt>
                <c:pt idx="585">
                  <c:v>2.7115054736426669E-2</c:v>
                </c:pt>
                <c:pt idx="586">
                  <c:v>2.6983075062542845E-2</c:v>
                </c:pt>
                <c:pt idx="587">
                  <c:v>2.684523172699773E-2</c:v>
                </c:pt>
                <c:pt idx="588">
                  <c:v>2.6726842604718894E-2</c:v>
                </c:pt>
                <c:pt idx="589">
                  <c:v>2.6576487536774294E-2</c:v>
                </c:pt>
                <c:pt idx="590">
                  <c:v>2.6445097720214892E-2</c:v>
                </c:pt>
                <c:pt idx="591">
                  <c:v>2.6308961653156007E-2</c:v>
                </c:pt>
                <c:pt idx="592">
                  <c:v>2.6163547313613734E-2</c:v>
                </c:pt>
                <c:pt idx="593">
                  <c:v>2.6012877145782147E-2</c:v>
                </c:pt>
                <c:pt idx="594">
                  <c:v>2.5852420311390442E-2</c:v>
                </c:pt>
                <c:pt idx="595">
                  <c:v>2.5686215594830406E-2</c:v>
                </c:pt>
                <c:pt idx="596">
                  <c:v>2.5537638650307202E-2</c:v>
                </c:pt>
                <c:pt idx="597">
                  <c:v>2.5380739332643291E-2</c:v>
                </c:pt>
                <c:pt idx="598">
                  <c:v>2.5217438867788239E-2</c:v>
                </c:pt>
                <c:pt idx="599">
                  <c:v>2.5015248893221972E-2</c:v>
                </c:pt>
                <c:pt idx="600">
                  <c:v>2.4834172147124328E-2</c:v>
                </c:pt>
                <c:pt idx="601">
                  <c:v>2.4613739560418024E-2</c:v>
                </c:pt>
                <c:pt idx="602">
                  <c:v>2.4439935642241926E-2</c:v>
                </c:pt>
                <c:pt idx="603">
                  <c:v>2.4202645611365169E-2</c:v>
                </c:pt>
                <c:pt idx="604">
                  <c:v>2.4009537809239621E-2</c:v>
                </c:pt>
                <c:pt idx="605">
                  <c:v>2.3778444584047497E-2</c:v>
                </c:pt>
                <c:pt idx="606">
                  <c:v>2.3565363415847352E-2</c:v>
                </c:pt>
                <c:pt idx="607">
                  <c:v>2.3344235109440305E-2</c:v>
                </c:pt>
                <c:pt idx="608">
                  <c:v>2.3082449201433906E-2</c:v>
                </c:pt>
                <c:pt idx="609">
                  <c:v>2.2838306934916446E-2</c:v>
                </c:pt>
                <c:pt idx="610">
                  <c:v>2.2611739832684125E-2</c:v>
                </c:pt>
                <c:pt idx="611">
                  <c:v>2.2318112537702769E-2</c:v>
                </c:pt>
                <c:pt idx="612">
                  <c:v>2.2070065449282573E-2</c:v>
                </c:pt>
                <c:pt idx="613">
                  <c:v>2.1839383056071138E-2</c:v>
                </c:pt>
                <c:pt idx="614">
                  <c:v>2.1541331708377503E-2</c:v>
                </c:pt>
                <c:pt idx="615">
                  <c:v>2.1234441508226155E-2</c:v>
                </c:pt>
                <c:pt idx="616">
                  <c:v>2.0942584417377588E-2</c:v>
                </c:pt>
                <c:pt idx="617">
                  <c:v>2.063966697833558E-2</c:v>
                </c:pt>
                <c:pt idx="618">
                  <c:v>2.0325672075741635E-2</c:v>
                </c:pt>
                <c:pt idx="619">
                  <c:v>2.000059666465458E-2</c:v>
                </c:pt>
                <c:pt idx="620">
                  <c:v>1.9664451940916247E-2</c:v>
                </c:pt>
                <c:pt idx="621">
                  <c:v>1.9317263484381706E-2</c:v>
                </c:pt>
                <c:pt idx="622">
                  <c:v>1.895907137439724E-2</c:v>
                </c:pt>
                <c:pt idx="623">
                  <c:v>1.858993027700493E-2</c:v>
                </c:pt>
                <c:pt idx="624">
                  <c:v>1.8209909503450614E-2</c:v>
                </c:pt>
                <c:pt idx="625">
                  <c:v>1.7819093039675236E-2</c:v>
                </c:pt>
                <c:pt idx="626">
                  <c:v>1.7389243417895002E-2</c:v>
                </c:pt>
                <c:pt idx="627">
                  <c:v>1.6977143140763217E-2</c:v>
                </c:pt>
                <c:pt idx="628">
                  <c:v>1.6582929286913007E-2</c:v>
                </c:pt>
                <c:pt idx="629">
                  <c:v>1.6150062808588141E-2</c:v>
                </c:pt>
                <c:pt idx="630">
                  <c:v>1.570703967308874E-2</c:v>
                </c:pt>
                <c:pt idx="631">
                  <c:v>1.5254030895348287E-2</c:v>
                </c:pt>
                <c:pt idx="632">
                  <c:v>1.479122155448348E-2</c:v>
                </c:pt>
                <c:pt idx="633">
                  <c:v>1.4318810592481591E-2</c:v>
                </c:pt>
                <c:pt idx="634">
                  <c:v>1.3863167012288524E-2</c:v>
                </c:pt>
                <c:pt idx="635">
                  <c:v>1.3372200291053689E-2</c:v>
                </c:pt>
                <c:pt idx="636">
                  <c:v>1.2872308742429495E-2</c:v>
                </c:pt>
                <c:pt idx="637">
                  <c:v>1.2392065991426039E-2</c:v>
                </c:pt>
                <c:pt idx="638">
                  <c:v>1.1846771059112506E-2</c:v>
                </c:pt>
                <c:pt idx="639">
                  <c:v>1.1321665690460158E-2</c:v>
                </c:pt>
                <c:pt idx="640">
                  <c:v>1.0788716303405449E-2</c:v>
                </c:pt>
                <c:pt idx="641">
                  <c:v>1.0248222435874754E-2</c:v>
                </c:pt>
                <c:pt idx="642">
                  <c:v>9.700494566733454E-3</c:v>
                </c:pt>
                <c:pt idx="643">
                  <c:v>9.1458536870903401E-3</c:v>
                </c:pt>
                <c:pt idx="644">
                  <c:v>8.5846308554540351E-3</c:v>
                </c:pt>
                <c:pt idx="645">
                  <c:v>7.9910924487598765E-3</c:v>
                </c:pt>
                <c:pt idx="646">
                  <c:v>7.4438111363896295E-3</c:v>
                </c:pt>
                <c:pt idx="647">
                  <c:v>6.8388725158239254E-3</c:v>
                </c:pt>
                <c:pt idx="648">
                  <c:v>6.2266239835292517E-3</c:v>
                </c:pt>
                <c:pt idx="649">
                  <c:v>5.6096137017142772E-3</c:v>
                </c:pt>
                <c:pt idx="650">
                  <c:v>5.0164011606619015E-3</c:v>
                </c:pt>
                <c:pt idx="651">
                  <c:v>4.4191677161581639E-3</c:v>
                </c:pt>
                <c:pt idx="652">
                  <c:v>3.790164255569758E-3</c:v>
                </c:pt>
                <c:pt idx="653">
                  <c:v>3.1579683313083399E-3</c:v>
                </c:pt>
                <c:pt idx="654">
                  <c:v>2.5229862967074169E-3</c:v>
                </c:pt>
                <c:pt idx="655">
                  <c:v>1.9137182714362275E-3</c:v>
                </c:pt>
                <c:pt idx="656">
                  <c:v>1.2765404760926471E-3</c:v>
                </c:pt>
                <c:pt idx="657">
                  <c:v>6.3565877116518162E-4</c:v>
                </c:pt>
                <c:pt idx="658">
                  <c:v>-6.3452441641626298E-6</c:v>
                </c:pt>
                <c:pt idx="659">
                  <c:v>-6.4904837347469469E-4</c:v>
                </c:pt>
                <c:pt idx="660">
                  <c:v>-1.2920256174913758E-3</c:v>
                </c:pt>
                <c:pt idx="661">
                  <c:v>-1.9348506809108103E-3</c:v>
                </c:pt>
                <c:pt idx="662">
                  <c:v>-2.5749466905625783E-3</c:v>
                </c:pt>
                <c:pt idx="663">
                  <c:v>-3.272038165391952E-3</c:v>
                </c:pt>
                <c:pt idx="664">
                  <c:v>-3.8838976475154678E-3</c:v>
                </c:pt>
                <c:pt idx="665">
                  <c:v>-4.5218217542653105E-3</c:v>
                </c:pt>
                <c:pt idx="666">
                  <c:v>-5.1574597010048302E-3</c:v>
                </c:pt>
                <c:pt idx="667">
                  <c:v>-5.816081886929312E-3</c:v>
                </c:pt>
                <c:pt idx="668">
                  <c:v>-6.4458566282952576E-3</c:v>
                </c:pt>
                <c:pt idx="669">
                  <c:v>-7.0720798006593021E-3</c:v>
                </c:pt>
                <c:pt idx="670">
                  <c:v>-7.6665685993394682E-3</c:v>
                </c:pt>
                <c:pt idx="671">
                  <c:v>-8.3122081373633132E-3</c:v>
                </c:pt>
                <c:pt idx="672">
                  <c:v>-8.9508773240033323E-3</c:v>
                </c:pt>
                <c:pt idx="673">
                  <c:v>-9.5310443670976602E-3</c:v>
                </c:pt>
                <c:pt idx="674">
                  <c:v>-1.0133332204623586E-2</c:v>
                </c:pt>
                <c:pt idx="675">
                  <c:v>-1.075727389096663E-2</c:v>
                </c:pt>
                <c:pt idx="676">
                  <c:v>-1.1347155634718865E-2</c:v>
                </c:pt>
                <c:pt idx="677">
                  <c:v>-1.1902660876357234E-2</c:v>
                </c:pt>
                <c:pt idx="678">
                  <c:v>-1.2476516057213248E-2</c:v>
                </c:pt>
                <c:pt idx="679">
                  <c:v>-1.3072521787319217E-2</c:v>
                </c:pt>
                <c:pt idx="680">
                  <c:v>-1.363304969610526E-2</c:v>
                </c:pt>
                <c:pt idx="681">
                  <c:v>-1.4185317262634145E-2</c:v>
                </c:pt>
                <c:pt idx="682">
                  <c:v>-1.4701479903269686E-2</c:v>
                </c:pt>
                <c:pt idx="683">
                  <c:v>-1.5236189168319529E-2</c:v>
                </c:pt>
                <c:pt idx="684">
                  <c:v>-1.5734147112704506E-2</c:v>
                </c:pt>
                <c:pt idx="685">
                  <c:v>-1.6247821765112351E-2</c:v>
                </c:pt>
                <c:pt idx="686">
                  <c:v>-1.6753640263910567E-2</c:v>
                </c:pt>
                <c:pt idx="687">
                  <c:v>-1.7249172607002403E-2</c:v>
                </c:pt>
                <c:pt idx="688">
                  <c:v>-1.7734107874332043E-2</c:v>
                </c:pt>
                <c:pt idx="689">
                  <c:v>-1.8180802489390444E-2</c:v>
                </c:pt>
                <c:pt idx="690">
                  <c:v>-1.861634202901152E-2</c:v>
                </c:pt>
                <c:pt idx="691">
                  <c:v>-1.9067740738258235E-2</c:v>
                </c:pt>
                <c:pt idx="692">
                  <c:v>-1.9507380142364694E-2</c:v>
                </c:pt>
                <c:pt idx="693">
                  <c:v>-1.9907726566180322E-2</c:v>
                </c:pt>
                <c:pt idx="694">
                  <c:v>-2.0320970804629076E-2</c:v>
                </c:pt>
                <c:pt idx="695">
                  <c:v>-2.0696542180476427E-2</c:v>
                </c:pt>
                <c:pt idx="696">
                  <c:v>-2.1086576502415796E-2</c:v>
                </c:pt>
                <c:pt idx="697">
                  <c:v>-2.1436397211878837E-2</c:v>
                </c:pt>
                <c:pt idx="698">
                  <c:v>-2.1800188334711746E-2</c:v>
                </c:pt>
                <c:pt idx="699">
                  <c:v>-2.2150522134192944E-2</c:v>
                </c:pt>
                <c:pt idx="700">
                  <c:v>-2.2487192756144928E-2</c:v>
                </c:pt>
                <c:pt idx="701">
                  <c:v>-2.2810003698253308E-2</c:v>
                </c:pt>
                <c:pt idx="702">
                  <c:v>-2.3116681416545885E-2</c:v>
                </c:pt>
                <c:pt idx="703">
                  <c:v>-2.3411222157772915E-2</c:v>
                </c:pt>
                <c:pt idx="704">
                  <c:v>-2.3691370331325602E-2</c:v>
                </c:pt>
                <c:pt idx="705">
                  <c:v>-2.3956967373982178E-2</c:v>
                </c:pt>
                <c:pt idx="706">
                  <c:v>-2.420786431623986E-2</c:v>
                </c:pt>
                <c:pt idx="707">
                  <c:v>-2.4443921817093154E-2</c:v>
                </c:pt>
                <c:pt idx="708">
                  <c:v>-2.4689986944646324E-2</c:v>
                </c:pt>
                <c:pt idx="709">
                  <c:v>-2.4923027925238747E-2</c:v>
                </c:pt>
                <c:pt idx="710">
                  <c:v>-2.5113812732903605E-2</c:v>
                </c:pt>
                <c:pt idx="711">
                  <c:v>-2.5314254059257055E-2</c:v>
                </c:pt>
                <c:pt idx="712">
                  <c:v>-2.5501373362668781E-2</c:v>
                </c:pt>
                <c:pt idx="713">
                  <c:v>-2.567301168735112E-2</c:v>
                </c:pt>
                <c:pt idx="714">
                  <c:v>-2.5802082253345744E-2</c:v>
                </c:pt>
                <c:pt idx="715">
                  <c:v>-2.5940487549794347E-2</c:v>
                </c:pt>
                <c:pt idx="716">
                  <c:v>-2.6038301508695613E-2</c:v>
                </c:pt>
                <c:pt idx="717">
                  <c:v>-2.6174436856084497E-2</c:v>
                </c:pt>
                <c:pt idx="718">
                  <c:v>-2.6213821889906407E-2</c:v>
                </c:pt>
                <c:pt idx="719">
                  <c:v>-2.626446723289939E-2</c:v>
                </c:pt>
              </c:numCache>
            </c:numRef>
          </c:yVal>
          <c:smooth val="1"/>
          <c:extLst>
            <c:ext xmlns:c16="http://schemas.microsoft.com/office/drawing/2014/chart" uri="{C3380CC4-5D6E-409C-BE32-E72D297353CC}">
              <c16:uniqueId val="{00000000-D55D-49CD-9E7A-C90C1F4E85CE}"/>
            </c:ext>
          </c:extLst>
        </c:ser>
        <c:ser>
          <c:idx val="1"/>
          <c:order val="1"/>
          <c:tx>
            <c:strRef>
              <c:f>Comparison!$N$24</c:f>
              <c:strCache>
                <c:ptCount val="1"/>
                <c:pt idx="0">
                  <c:v>M</c:v>
                </c:pt>
              </c:strCache>
            </c:strRef>
          </c:tx>
          <c:spPr>
            <a:ln w="22225" cap="rnd">
              <a:solidFill>
                <a:schemeClr val="accent5">
                  <a:shade val="86000"/>
                </a:schemeClr>
              </a:solidFill>
            </a:ln>
            <a:effectLst>
              <a:glow rad="139700">
                <a:schemeClr val="accent5">
                  <a:shade val="86000"/>
                  <a:satMod val="175000"/>
                  <a:alpha val="14000"/>
                </a:schemeClr>
              </a:glow>
            </a:effectLst>
          </c:spPr>
          <c:marker>
            <c:symbol val="none"/>
          </c:marker>
          <c:xVal>
            <c:numRef>
              <c:f>Comparison!$L$25:$L$744</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Comparison!$N$25:$N$744</c:f>
              <c:numCache>
                <c:formatCode>General</c:formatCode>
                <c:ptCount val="720"/>
                <c:pt idx="0">
                  <c:v>-4.1798617824282597E-2</c:v>
                </c:pt>
                <c:pt idx="1">
                  <c:v>-4.1814696343010022E-2</c:v>
                </c:pt>
                <c:pt idx="2">
                  <c:v>-4.1809400536616699E-2</c:v>
                </c:pt>
                <c:pt idx="3">
                  <c:v>-4.1719895586735278E-2</c:v>
                </c:pt>
                <c:pt idx="4">
                  <c:v>-4.1637009338745784E-2</c:v>
                </c:pt>
                <c:pt idx="5">
                  <c:v>-4.1560802220304352E-2</c:v>
                </c:pt>
                <c:pt idx="6">
                  <c:v>-4.1461077174797877E-2</c:v>
                </c:pt>
                <c:pt idx="7">
                  <c:v>-4.1398483089078848E-2</c:v>
                </c:pt>
                <c:pt idx="8">
                  <c:v>-4.134053698132506E-2</c:v>
                </c:pt>
                <c:pt idx="9">
                  <c:v>-4.1201148653017126E-2</c:v>
                </c:pt>
                <c:pt idx="10">
                  <c:v>-4.1066656939903905E-2</c:v>
                </c:pt>
                <c:pt idx="11">
                  <c:v>-4.0881268086295351E-2</c:v>
                </c:pt>
                <c:pt idx="12">
                  <c:v>-4.0701096599449794E-2</c:v>
                </c:pt>
                <c:pt idx="13">
                  <c:v>-4.0500678160081439E-2</c:v>
                </c:pt>
                <c:pt idx="14">
                  <c:v>-4.0305880875160606E-2</c:v>
                </c:pt>
                <c:pt idx="15">
                  <c:v>-4.0060900382270163E-2</c:v>
                </c:pt>
                <c:pt idx="16">
                  <c:v>-3.979161880547611E-2</c:v>
                </c:pt>
                <c:pt idx="17">
                  <c:v>-3.9530984945245921E-2</c:v>
                </c:pt>
                <c:pt idx="18">
                  <c:v>-3.9251230030775915E-2</c:v>
                </c:pt>
                <c:pt idx="19">
                  <c:v>-3.8947941865075345E-2</c:v>
                </c:pt>
                <c:pt idx="20">
                  <c:v>-3.8623734438644086E-2</c:v>
                </c:pt>
                <c:pt idx="21">
                  <c:v>-3.8431112779995072E-2</c:v>
                </c:pt>
                <c:pt idx="22">
                  <c:v>-3.8035577643990064E-2</c:v>
                </c:pt>
                <c:pt idx="23">
                  <c:v>-3.7772391491604995E-2</c:v>
                </c:pt>
                <c:pt idx="24">
                  <c:v>-3.7520174837982166E-2</c:v>
                </c:pt>
                <c:pt idx="25">
                  <c:v>-3.7035221153793541E-2</c:v>
                </c:pt>
                <c:pt idx="26">
                  <c:v>-3.6622827891259049E-2</c:v>
                </c:pt>
                <c:pt idx="27">
                  <c:v>-3.6133123751542019E-2</c:v>
                </c:pt>
                <c:pt idx="28">
                  <c:v>-3.5594598359327358E-2</c:v>
                </c:pt>
                <c:pt idx="29">
                  <c:v>-3.5158207755765239E-2</c:v>
                </c:pt>
                <c:pt idx="30">
                  <c:v>-3.461264809261351E-2</c:v>
                </c:pt>
                <c:pt idx="31">
                  <c:v>-3.4052419781810943E-2</c:v>
                </c:pt>
                <c:pt idx="32">
                  <c:v>-3.3442581715797344E-2</c:v>
                </c:pt>
                <c:pt idx="33">
                  <c:v>-3.2849594629394997E-2</c:v>
                </c:pt>
                <c:pt idx="34">
                  <c:v>-3.2269265135936115E-2</c:v>
                </c:pt>
                <c:pt idx="35">
                  <c:v>-3.1553195744514949E-2</c:v>
                </c:pt>
                <c:pt idx="36">
                  <c:v>-3.0914509600122247E-2</c:v>
                </c:pt>
                <c:pt idx="37">
                  <c:v>-3.0200011927695759E-2</c:v>
                </c:pt>
                <c:pt idx="38">
                  <c:v>-2.9469296647455304E-2</c:v>
                </c:pt>
                <c:pt idx="39">
                  <c:v>-2.8758441962086666E-2</c:v>
                </c:pt>
                <c:pt idx="40">
                  <c:v>-2.8003965398915198E-2</c:v>
                </c:pt>
                <c:pt idx="41">
                  <c:v>-2.7237203166013472E-2</c:v>
                </c:pt>
                <c:pt idx="42">
                  <c:v>-2.6458695816746584E-2</c:v>
                </c:pt>
                <c:pt idx="43">
                  <c:v>-2.5697546688923968E-2</c:v>
                </c:pt>
                <c:pt idx="44">
                  <c:v>-2.4928190653408924E-2</c:v>
                </c:pt>
                <c:pt idx="45">
                  <c:v>-2.40868478548808E-2</c:v>
                </c:pt>
                <c:pt idx="46">
                  <c:v>-2.3297981697833259E-2</c:v>
                </c:pt>
                <c:pt idx="47">
                  <c:v>-2.243818274221674E-2</c:v>
                </c:pt>
                <c:pt idx="48">
                  <c:v>-2.1598685386612936E-2</c:v>
                </c:pt>
                <c:pt idx="49">
                  <c:v>-2.0722762585903002E-2</c:v>
                </c:pt>
                <c:pt idx="50">
                  <c:v>-1.9839667587080861E-2</c:v>
                </c:pt>
                <c:pt idx="51">
                  <c:v>-1.8981151468536402E-2</c:v>
                </c:pt>
                <c:pt idx="52">
                  <c:v>-1.8116738394993438E-2</c:v>
                </c:pt>
                <c:pt idx="53">
                  <c:v>-1.7215853271756589E-2</c:v>
                </c:pt>
                <c:pt idx="54">
                  <c:v>-1.6310261087109635E-2</c:v>
                </c:pt>
                <c:pt idx="55">
                  <c:v>-1.5369343839349453E-2</c:v>
                </c:pt>
                <c:pt idx="56">
                  <c:v>-1.4424925212166826E-2</c:v>
                </c:pt>
                <c:pt idx="57">
                  <c:v>-1.3508931915094429E-2</c:v>
                </c:pt>
                <c:pt idx="58">
                  <c:v>-1.2561842960915996E-2</c:v>
                </c:pt>
                <c:pt idx="59">
                  <c:v>-1.1671021196339691E-2</c:v>
                </c:pt>
                <c:pt idx="60">
                  <c:v>-1.07214181514556E-2</c:v>
                </c:pt>
                <c:pt idx="61">
                  <c:v>-9.7690731961661056E-3</c:v>
                </c:pt>
                <c:pt idx="62">
                  <c:v>-8.8484436426851665E-3</c:v>
                </c:pt>
                <c:pt idx="63">
                  <c:v>-7.8973583207049471E-3</c:v>
                </c:pt>
                <c:pt idx="64">
                  <c:v>-6.9478361848313349E-3</c:v>
                </c:pt>
                <c:pt idx="65">
                  <c:v>-6.0005029757337139E-3</c:v>
                </c:pt>
                <c:pt idx="66">
                  <c:v>-5.0874791029749331E-3</c:v>
                </c:pt>
                <c:pt idx="67">
                  <c:v>-4.1464036835778331E-3</c:v>
                </c:pt>
                <c:pt idx="68">
                  <c:v>-3.2117917788806721E-3</c:v>
                </c:pt>
                <c:pt idx="69">
                  <c:v>-2.2478399586969922E-3</c:v>
                </c:pt>
                <c:pt idx="70">
                  <c:v>-1.3206662458750391E-3</c:v>
                </c:pt>
                <c:pt idx="71">
                  <c:v>-3.6772852789487403E-4</c:v>
                </c:pt>
                <c:pt idx="72">
                  <c:v>5.1561449710956745E-4</c:v>
                </c:pt>
                <c:pt idx="73">
                  <c:v>1.4843887629092786E-3</c:v>
                </c:pt>
                <c:pt idx="74">
                  <c:v>2.353193444458156E-3</c:v>
                </c:pt>
                <c:pt idx="75">
                  <c:v>3.2455337473724587E-3</c:v>
                </c:pt>
                <c:pt idx="76">
                  <c:v>4.1609154947356078E-3</c:v>
                </c:pt>
                <c:pt idx="77">
                  <c:v>5.0038087120480284E-3</c:v>
                </c:pt>
                <c:pt idx="78">
                  <c:v>5.8979626858829595E-3</c:v>
                </c:pt>
                <c:pt idx="79">
                  <c:v>6.721007923878768E-3</c:v>
                </c:pt>
                <c:pt idx="80">
                  <c:v>7.5333900542630264E-3</c:v>
                </c:pt>
                <c:pt idx="81">
                  <c:v>8.3346449103445224E-3</c:v>
                </c:pt>
                <c:pt idx="82">
                  <c:v>9.1560557627388735E-3</c:v>
                </c:pt>
                <c:pt idx="83">
                  <c:v>9.9654745810489453E-3</c:v>
                </c:pt>
                <c:pt idx="84">
                  <c:v>1.0762484583226485E-2</c:v>
                </c:pt>
                <c:pt idx="85">
                  <c:v>1.1546686840118921E-2</c:v>
                </c:pt>
                <c:pt idx="86">
                  <c:v>1.2315258139566963E-2</c:v>
                </c:pt>
                <c:pt idx="87">
                  <c:v>1.3072721885333123E-2</c:v>
                </c:pt>
                <c:pt idx="88">
                  <c:v>1.381629342877698E-2</c:v>
                </c:pt>
                <c:pt idx="89">
                  <c:v>1.4513888197764752E-2</c:v>
                </c:pt>
                <c:pt idx="90">
                  <c:v>1.5228727352701543E-2</c:v>
                </c:pt>
                <c:pt idx="91">
                  <c:v>1.5897006444241933E-2</c:v>
                </c:pt>
                <c:pt idx="92">
                  <c:v>1.6581989928180607E-2</c:v>
                </c:pt>
                <c:pt idx="93">
                  <c:v>1.7219917223342041E-2</c:v>
                </c:pt>
                <c:pt idx="94">
                  <c:v>1.7842334624849025E-2</c:v>
                </c:pt>
                <c:pt idx="95">
                  <c:v>1.8480798147952889E-2</c:v>
                </c:pt>
                <c:pt idx="96">
                  <c:v>1.9071629276977774E-2</c:v>
                </c:pt>
                <c:pt idx="97">
                  <c:v>1.9675728903645689E-2</c:v>
                </c:pt>
                <c:pt idx="98">
                  <c:v>2.0266098179537496E-2</c:v>
                </c:pt>
                <c:pt idx="99">
                  <c:v>2.0808461900790588E-2</c:v>
                </c:pt>
                <c:pt idx="100">
                  <c:v>2.1366186954283606E-2</c:v>
                </c:pt>
                <c:pt idx="101">
                  <c:v>2.1844067476651463E-2</c:v>
                </c:pt>
                <c:pt idx="102">
                  <c:v>2.2368895844889956E-2</c:v>
                </c:pt>
                <c:pt idx="103">
                  <c:v>2.2845539223744167E-2</c:v>
                </c:pt>
                <c:pt idx="104">
                  <c:v>2.3337370056972132E-2</c:v>
                </c:pt>
                <c:pt idx="105">
                  <c:v>2.3749403891569321E-2</c:v>
                </c:pt>
                <c:pt idx="106">
                  <c:v>2.420832832047692E-2</c:v>
                </c:pt>
                <c:pt idx="107">
                  <c:v>2.4619240403830983E-2</c:v>
                </c:pt>
                <c:pt idx="108">
                  <c:v>2.5045486422256447E-2</c:v>
                </c:pt>
                <c:pt idx="109">
                  <c:v>2.5423932040401966E-2</c:v>
                </c:pt>
                <c:pt idx="110">
                  <c:v>2.5786323196337876E-2</c:v>
                </c:pt>
                <c:pt idx="111">
                  <c:v>2.6164356271867157E-2</c:v>
                </c:pt>
                <c:pt idx="112">
                  <c:v>2.6463516837186854E-2</c:v>
                </c:pt>
                <c:pt idx="113">
                  <c:v>2.6810170466573684E-2</c:v>
                </c:pt>
                <c:pt idx="114">
                  <c:v>2.710989393098534E-2</c:v>
                </c:pt>
                <c:pt idx="115">
                  <c:v>2.7425912281157094E-2</c:v>
                </c:pt>
                <c:pt idx="116">
                  <c:v>2.7724509501739419E-2</c:v>
                </c:pt>
                <c:pt idx="117">
                  <c:v>2.7979329862430905E-2</c:v>
                </c:pt>
                <c:pt idx="118">
                  <c:v>2.8251097137249413E-2</c:v>
                </c:pt>
                <c:pt idx="119">
                  <c:v>2.8477231582506854E-2</c:v>
                </c:pt>
                <c:pt idx="120">
                  <c:v>2.8720816467421223E-2</c:v>
                </c:pt>
                <c:pt idx="121">
                  <c:v>2.8919389347817737E-2</c:v>
                </c:pt>
                <c:pt idx="122">
                  <c:v>2.9135965109998309E-2</c:v>
                </c:pt>
                <c:pt idx="123">
                  <c:v>2.9308199304491099E-2</c:v>
                </c:pt>
                <c:pt idx="124">
                  <c:v>2.9467762818158817E-2</c:v>
                </c:pt>
                <c:pt idx="125">
                  <c:v>2.964623794292796E-2</c:v>
                </c:pt>
                <c:pt idx="126">
                  <c:v>2.9781457240321905E-2</c:v>
                </c:pt>
                <c:pt idx="127">
                  <c:v>2.9936239059906729E-2</c:v>
                </c:pt>
                <c:pt idx="128">
                  <c:v>3.0077303539671026E-2</c:v>
                </c:pt>
                <c:pt idx="129">
                  <c:v>3.0178674877947845E-2</c:v>
                </c:pt>
                <c:pt idx="130">
                  <c:v>3.026952295996534E-2</c:v>
                </c:pt>
                <c:pt idx="131">
                  <c:v>3.0381318769056677E-2</c:v>
                </c:pt>
                <c:pt idx="132">
                  <c:v>3.0514369567582866E-2</c:v>
                </c:pt>
                <c:pt idx="133">
                  <c:v>3.0575874117347118E-2</c:v>
                </c:pt>
                <c:pt idx="134">
                  <c:v>3.062840515566885E-2</c:v>
                </c:pt>
                <c:pt idx="135">
                  <c:v>3.070334333433903E-2</c:v>
                </c:pt>
                <c:pt idx="136">
                  <c:v>3.0770048860488192E-2</c:v>
                </c:pt>
                <c:pt idx="137">
                  <c:v>3.082654119245443E-2</c:v>
                </c:pt>
                <c:pt idx="138">
                  <c:v>3.0847073738892745E-2</c:v>
                </c:pt>
                <c:pt idx="139">
                  <c:v>3.0860622989558561E-2</c:v>
                </c:pt>
                <c:pt idx="140">
                  <c:v>3.0898442908908239E-2</c:v>
                </c:pt>
                <c:pt idx="141">
                  <c:v>3.0930023878317517E-2</c:v>
                </c:pt>
                <c:pt idx="142">
                  <c:v>3.0924955987315907E-2</c:v>
                </c:pt>
                <c:pt idx="143">
                  <c:v>3.0914487088717232E-2</c:v>
                </c:pt>
                <c:pt idx="144">
                  <c:v>3.0929762120686068E-2</c:v>
                </c:pt>
                <c:pt idx="145">
                  <c:v>3.0940361725564525E-2</c:v>
                </c:pt>
                <c:pt idx="146">
                  <c:v>3.0915959503644962E-2</c:v>
                </c:pt>
                <c:pt idx="147">
                  <c:v>3.0887687342908369E-2</c:v>
                </c:pt>
                <c:pt idx="148">
                  <c:v>3.088657735886886E-2</c:v>
                </c:pt>
                <c:pt idx="149">
                  <c:v>3.0879930272996296E-2</c:v>
                </c:pt>
                <c:pt idx="150">
                  <c:v>3.0842203803927683E-2</c:v>
                </c:pt>
                <c:pt idx="151">
                  <c:v>3.083264776666925E-2</c:v>
                </c:pt>
                <c:pt idx="152">
                  <c:v>3.0790393887332578E-2</c:v>
                </c:pt>
                <c:pt idx="153">
                  <c:v>3.07769491778245E-2</c:v>
                </c:pt>
                <c:pt idx="154">
                  <c:v>3.0762047640869872E-2</c:v>
                </c:pt>
                <c:pt idx="155">
                  <c:v>3.071549584845612E-2</c:v>
                </c:pt>
                <c:pt idx="156">
                  <c:v>3.0668157964352124E-2</c:v>
                </c:pt>
                <c:pt idx="157">
                  <c:v>3.0620334950068648E-2</c:v>
                </c:pt>
                <c:pt idx="158">
                  <c:v>3.0602777848387375E-2</c:v>
                </c:pt>
                <c:pt idx="159">
                  <c:v>3.0585274236479484E-2</c:v>
                </c:pt>
                <c:pt idx="160">
                  <c:v>3.056575648143495E-2</c:v>
                </c:pt>
                <c:pt idx="161">
                  <c:v>3.051875805150997E-2</c:v>
                </c:pt>
                <c:pt idx="162">
                  <c:v>3.0503025516476934E-2</c:v>
                </c:pt>
                <c:pt idx="163">
                  <c:v>3.048837251076051E-2</c:v>
                </c:pt>
                <c:pt idx="164">
                  <c:v>3.0444659263989454E-2</c:v>
                </c:pt>
                <c:pt idx="165">
                  <c:v>3.0432852803845202E-2</c:v>
                </c:pt>
                <c:pt idx="166">
                  <c:v>3.0422776394027264E-2</c:v>
                </c:pt>
                <c:pt idx="167">
                  <c:v>3.04146232154958E-2</c:v>
                </c:pt>
                <c:pt idx="168">
                  <c:v>3.0378251656684355E-2</c:v>
                </c:pt>
                <c:pt idx="169">
                  <c:v>3.0372152939232958E-2</c:v>
                </c:pt>
                <c:pt idx="170">
                  <c:v>3.0340510001811479E-2</c:v>
                </c:pt>
                <c:pt idx="171">
                  <c:v>3.0341749579462996E-2</c:v>
                </c:pt>
                <c:pt idx="172">
                  <c:v>3.0345688750326165E-2</c:v>
                </c:pt>
                <c:pt idx="173">
                  <c:v>3.0352444452219334E-2</c:v>
                </c:pt>
                <c:pt idx="174">
                  <c:v>3.0331843196303932E-2</c:v>
                </c:pt>
                <c:pt idx="175">
                  <c:v>3.0314262002573693E-2</c:v>
                </c:pt>
                <c:pt idx="176">
                  <c:v>3.033004422027993E-2</c:v>
                </c:pt>
                <c:pt idx="177">
                  <c:v>3.0348976246604195E-2</c:v>
                </c:pt>
                <c:pt idx="178">
                  <c:v>3.0368780237643205E-2</c:v>
                </c:pt>
                <c:pt idx="179">
                  <c:v>3.036388641160611E-2</c:v>
                </c:pt>
                <c:pt idx="180">
                  <c:v>3.0392514844874138E-2</c:v>
                </c:pt>
                <c:pt idx="181">
                  <c:v>3.0394148816319539E-2</c:v>
                </c:pt>
                <c:pt idx="182">
                  <c:v>3.04293075972909E-2</c:v>
                </c:pt>
                <c:pt idx="183">
                  <c:v>3.043744551878097E-2</c:v>
                </c:pt>
                <c:pt idx="184">
                  <c:v>3.0479059723579151E-2</c:v>
                </c:pt>
                <c:pt idx="185">
                  <c:v>3.0554114048774304E-2</c:v>
                </c:pt>
                <c:pt idx="186">
                  <c:v>3.0571732119150177E-2</c:v>
                </c:pt>
                <c:pt idx="187">
                  <c:v>3.0620330163648096E-2</c:v>
                </c:pt>
                <c:pt idx="188">
                  <c:v>3.0674208476243064E-2</c:v>
                </c:pt>
                <c:pt idx="189">
                  <c:v>3.0700642989868767E-2</c:v>
                </c:pt>
                <c:pt idx="190">
                  <c:v>3.0760106040408148E-2</c:v>
                </c:pt>
                <c:pt idx="191">
                  <c:v>3.0822183347326178E-2</c:v>
                </c:pt>
                <c:pt idx="192">
                  <c:v>3.0886736664766965E-2</c:v>
                </c:pt>
                <c:pt idx="193">
                  <c:v>3.0953614862469513E-2</c:v>
                </c:pt>
                <c:pt idx="194">
                  <c:v>3.0992310066169551E-2</c:v>
                </c:pt>
                <c:pt idx="195">
                  <c:v>3.1091342783937614E-2</c:v>
                </c:pt>
                <c:pt idx="196">
                  <c:v>3.1133792726161468E-2</c:v>
                </c:pt>
                <c:pt idx="197">
                  <c:v>3.1177810453151343E-2</c:v>
                </c:pt>
                <c:pt idx="198">
                  <c:v>3.1253576875136857E-2</c:v>
                </c:pt>
                <c:pt idx="199">
                  <c:v>3.1330498588816119E-2</c:v>
                </c:pt>
                <c:pt idx="200">
                  <c:v>3.1408339236454481E-2</c:v>
                </c:pt>
                <c:pt idx="201">
                  <c:v>3.1486851162984192E-2</c:v>
                </c:pt>
                <c:pt idx="202">
                  <c:v>3.1535315896444718E-2</c:v>
                </c:pt>
                <c:pt idx="203">
                  <c:v>3.1612021577532672E-2</c:v>
                </c:pt>
                <c:pt idx="204">
                  <c:v>3.166043732045546E-2</c:v>
                </c:pt>
                <c:pt idx="205">
                  <c:v>3.1708387977707704E-2</c:v>
                </c:pt>
                <c:pt idx="206">
                  <c:v>3.1816639635866575E-2</c:v>
                </c:pt>
                <c:pt idx="207">
                  <c:v>3.1832232100457866E-2</c:v>
                </c:pt>
                <c:pt idx="208">
                  <c:v>3.1907535715722239E-2</c:v>
                </c:pt>
                <c:pt idx="209">
                  <c:v>3.1950560276558092E-2</c:v>
                </c:pt>
                <c:pt idx="210">
                  <c:v>3.2022139848973313E-2</c:v>
                </c:pt>
                <c:pt idx="211">
                  <c:v>3.2060717623860792E-2</c:v>
                </c:pt>
                <c:pt idx="212">
                  <c:v>3.2127198758482058E-2</c:v>
                </c:pt>
                <c:pt idx="213">
                  <c:v>3.215992374489849E-2</c:v>
                </c:pt>
                <c:pt idx="214">
                  <c:v>3.2219874434751737E-2</c:v>
                </c:pt>
                <c:pt idx="215">
                  <c:v>3.2245286891716164E-2</c:v>
                </c:pt>
                <c:pt idx="216">
                  <c:v>3.226646892305713E-2</c:v>
                </c:pt>
                <c:pt idx="217">
                  <c:v>3.2311451497293205E-2</c:v>
                </c:pt>
                <c:pt idx="218">
                  <c:v>3.2353850925955753E-2</c:v>
                </c:pt>
                <c:pt idx="219">
                  <c:v>3.2360081648154772E-2</c:v>
                </c:pt>
                <c:pt idx="220">
                  <c:v>3.239138654792615E-2</c:v>
                </c:pt>
                <c:pt idx="221">
                  <c:v>3.241656482356025E-2</c:v>
                </c:pt>
                <c:pt idx="222">
                  <c:v>3.2404311818251215E-2</c:v>
                </c:pt>
                <c:pt idx="223">
                  <c:v>3.2416016446774706E-2</c:v>
                </c:pt>
                <c:pt idx="224">
                  <c:v>3.2420397263888033E-2</c:v>
                </c:pt>
                <c:pt idx="225">
                  <c:v>3.2414670335149907E-2</c:v>
                </c:pt>
                <c:pt idx="226">
                  <c:v>3.2372189239284289E-2</c:v>
                </c:pt>
                <c:pt idx="227">
                  <c:v>3.2352169612958774E-2</c:v>
                </c:pt>
                <c:pt idx="228">
                  <c:v>3.2323229043131431E-2</c:v>
                </c:pt>
                <c:pt idx="229">
                  <c:v>3.2284972534116579E-2</c:v>
                </c:pt>
                <c:pt idx="230">
                  <c:v>3.2268124127050088E-2</c:v>
                </c:pt>
                <c:pt idx="231">
                  <c:v>3.2178947879539115E-2</c:v>
                </c:pt>
                <c:pt idx="232">
                  <c:v>3.2108010518774877E-2</c:v>
                </c:pt>
                <c:pt idx="233">
                  <c:v>3.2028610839278757E-2</c:v>
                </c:pt>
                <c:pt idx="234">
                  <c:v>3.1969200109213884E-2</c:v>
                </c:pt>
                <c:pt idx="235">
                  <c:v>3.1866999675878561E-2</c:v>
                </c:pt>
                <c:pt idx="236">
                  <c:v>3.1781709116735245E-2</c:v>
                </c:pt>
                <c:pt idx="237">
                  <c:v>3.1655272856613868E-2</c:v>
                </c:pt>
                <c:pt idx="238">
                  <c:v>3.1547509557290666E-2</c:v>
                </c:pt>
                <c:pt idx="239">
                  <c:v>3.1426817132138997E-2</c:v>
                </c:pt>
                <c:pt idx="240">
                  <c:v>3.1290460483567213E-2</c:v>
                </c:pt>
                <c:pt idx="241">
                  <c:v>3.1174341963488082E-2</c:v>
                </c:pt>
                <c:pt idx="242">
                  <c:v>3.0981581503187479E-2</c:v>
                </c:pt>
                <c:pt idx="243">
                  <c:v>3.080364330485879E-2</c:v>
                </c:pt>
                <c:pt idx="244">
                  <c:v>3.0582241098304749E-2</c:v>
                </c:pt>
                <c:pt idx="245">
                  <c:v>3.0377590587015155E-2</c:v>
                </c:pt>
                <c:pt idx="246">
                  <c:v>3.0155587971774433E-2</c:v>
                </c:pt>
                <c:pt idx="247">
                  <c:v>2.9920846968967605E-2</c:v>
                </c:pt>
                <c:pt idx="248">
                  <c:v>2.9702269634821584E-2</c:v>
                </c:pt>
                <c:pt idx="249">
                  <c:v>2.9434171863635731E-2</c:v>
                </c:pt>
                <c:pt idx="250">
                  <c:v>2.9276617097407854E-2</c:v>
                </c:pt>
                <c:pt idx="251">
                  <c:v>2.8886989987136062E-2</c:v>
                </c:pt>
                <c:pt idx="252">
                  <c:v>2.8726777906762355E-2</c:v>
                </c:pt>
                <c:pt idx="253">
                  <c:v>2.8365638713817611E-2</c:v>
                </c:pt>
                <c:pt idx="254">
                  <c:v>2.808308423003229E-2</c:v>
                </c:pt>
                <c:pt idx="255">
                  <c:v>2.7781756964180958E-2</c:v>
                </c:pt>
                <c:pt idx="256">
                  <c:v>2.7432347100200604E-2</c:v>
                </c:pt>
                <c:pt idx="257">
                  <c:v>2.7037199652042404E-2</c:v>
                </c:pt>
                <c:pt idx="258">
                  <c:v>2.6686454077078144E-2</c:v>
                </c:pt>
                <c:pt idx="259">
                  <c:v>2.6258227760739317E-2</c:v>
                </c:pt>
                <c:pt idx="260">
                  <c:v>2.5845173513349699E-2</c:v>
                </c:pt>
                <c:pt idx="261">
                  <c:v>2.5444913463292421E-2</c:v>
                </c:pt>
                <c:pt idx="262">
                  <c:v>2.5028233702351216E-2</c:v>
                </c:pt>
                <c:pt idx="263">
                  <c:v>2.4597648543424087E-2</c:v>
                </c:pt>
                <c:pt idx="264">
                  <c:v>2.418011514714102E-2</c:v>
                </c:pt>
                <c:pt idx="265">
                  <c:v>2.3714706422923386E-2</c:v>
                </c:pt>
                <c:pt idx="266">
                  <c:v>2.3233299239284678E-2</c:v>
                </c:pt>
                <c:pt idx="267">
                  <c:v>2.2738496657490899E-2</c:v>
                </c:pt>
                <c:pt idx="268">
                  <c:v>2.2225594907100923E-2</c:v>
                </c:pt>
                <c:pt idx="269">
                  <c:v>2.1729002242398581E-2</c:v>
                </c:pt>
                <c:pt idx="270">
                  <c:v>2.1217182708956169E-2</c:v>
                </c:pt>
                <c:pt idx="271">
                  <c:v>2.0692823000252453E-2</c:v>
                </c:pt>
                <c:pt idx="272">
                  <c:v>2.0151301095591042E-2</c:v>
                </c:pt>
                <c:pt idx="273">
                  <c:v>1.9595345652122641E-2</c:v>
                </c:pt>
                <c:pt idx="274">
                  <c:v>1.9057017240537696E-2</c:v>
                </c:pt>
                <c:pt idx="275">
                  <c:v>1.8504878475858976E-2</c:v>
                </c:pt>
                <c:pt idx="276">
                  <c:v>1.7971017226018973E-2</c:v>
                </c:pt>
                <c:pt idx="277">
                  <c:v>1.7392299751785984E-2</c:v>
                </c:pt>
                <c:pt idx="278">
                  <c:v>1.6832588935085924E-2</c:v>
                </c:pt>
                <c:pt idx="279">
                  <c:v>1.6260536844558172E-2</c:v>
                </c:pt>
                <c:pt idx="280">
                  <c:v>1.5674118892827032E-2</c:v>
                </c:pt>
                <c:pt idx="281">
                  <c:v>1.5078647312590978E-2</c:v>
                </c:pt>
                <c:pt idx="282">
                  <c:v>1.4503824097302673E-2</c:v>
                </c:pt>
                <c:pt idx="283">
                  <c:v>1.3918398157812546E-2</c:v>
                </c:pt>
                <c:pt idx="284">
                  <c:v>1.3320412034021173E-2</c:v>
                </c:pt>
                <c:pt idx="285">
                  <c:v>1.2715232478886134E-2</c:v>
                </c:pt>
                <c:pt idx="286">
                  <c:v>1.2130137218757086E-2</c:v>
                </c:pt>
                <c:pt idx="287">
                  <c:v>1.1538846045490294E-2</c:v>
                </c:pt>
                <c:pt idx="288">
                  <c:v>1.093945636902293E-2</c:v>
                </c:pt>
                <c:pt idx="289">
                  <c:v>1.0361675566723405E-2</c:v>
                </c:pt>
                <c:pt idx="290">
                  <c:v>9.8084406815450338E-3</c:v>
                </c:pt>
                <c:pt idx="291">
                  <c:v>9.2487054330000536E-3</c:v>
                </c:pt>
                <c:pt idx="292">
                  <c:v>8.6830434022452576E-3</c:v>
                </c:pt>
                <c:pt idx="293">
                  <c:v>8.1435567144227637E-3</c:v>
                </c:pt>
                <c:pt idx="294">
                  <c:v>7.5992782538840207E-3</c:v>
                </c:pt>
                <c:pt idx="295">
                  <c:v>7.0822844619620792E-3</c:v>
                </c:pt>
                <c:pt idx="296">
                  <c:v>6.6245740820061105E-3</c:v>
                </c:pt>
                <c:pt idx="297">
                  <c:v>6.1323219814924754E-3</c:v>
                </c:pt>
                <c:pt idx="298">
                  <c:v>5.6352052860164006E-3</c:v>
                </c:pt>
                <c:pt idx="299">
                  <c:v>5.1700690841658776E-3</c:v>
                </c:pt>
                <c:pt idx="300">
                  <c:v>4.7326381146619483E-3</c:v>
                </c:pt>
                <c:pt idx="301">
                  <c:v>4.357228717283188E-3</c:v>
                </c:pt>
                <c:pt idx="302">
                  <c:v>3.9503704673975173E-3</c:v>
                </c:pt>
                <c:pt idx="303">
                  <c:v>3.5464692303309739E-3</c:v>
                </c:pt>
                <c:pt idx="304">
                  <c:v>3.1726123350111061E-3</c:v>
                </c:pt>
                <c:pt idx="305">
                  <c:v>2.8606104295145788E-3</c:v>
                </c:pt>
                <c:pt idx="306">
                  <c:v>2.5533176561905605E-3</c:v>
                </c:pt>
                <c:pt idx="307">
                  <c:v>2.2801567137912611E-3</c:v>
                </c:pt>
                <c:pt idx="308">
                  <c:v>2.0392870752852961E-3</c:v>
                </c:pt>
                <c:pt idx="309">
                  <c:v>1.8336654306570597E-3</c:v>
                </c:pt>
                <c:pt idx="310">
                  <c:v>1.6949607964657255E-3</c:v>
                </c:pt>
                <c:pt idx="311">
                  <c:v>1.623645430076477E-3</c:v>
                </c:pt>
                <c:pt idx="312">
                  <c:v>1.4935444306940025E-3</c:v>
                </c:pt>
                <c:pt idx="313">
                  <c:v>1.4964440635720421E-3</c:v>
                </c:pt>
                <c:pt idx="314">
                  <c:v>1.5348395202743059E-3</c:v>
                </c:pt>
                <c:pt idx="315">
                  <c:v>1.6116587227555396E-3</c:v>
                </c:pt>
                <c:pt idx="316">
                  <c:v>1.6940962175966742E-3</c:v>
                </c:pt>
                <c:pt idx="317">
                  <c:v>1.8803248643275026E-3</c:v>
                </c:pt>
                <c:pt idx="318">
                  <c:v>2.1041412602193165E-3</c:v>
                </c:pt>
                <c:pt idx="319">
                  <c:v>2.4302129635240147E-3</c:v>
                </c:pt>
                <c:pt idx="320">
                  <c:v>2.7354830413405659E-3</c:v>
                </c:pt>
                <c:pt idx="321">
                  <c:v>3.1107393166415389E-3</c:v>
                </c:pt>
                <c:pt idx="322">
                  <c:v>3.62040305928893E-3</c:v>
                </c:pt>
                <c:pt idx="323">
                  <c:v>4.1108545887016072E-3</c:v>
                </c:pt>
                <c:pt idx="324">
                  <c:v>4.6750132814141025E-3</c:v>
                </c:pt>
                <c:pt idx="325">
                  <c:v>5.4031359990514786E-3</c:v>
                </c:pt>
                <c:pt idx="326">
                  <c:v>6.1442577076480228E-3</c:v>
                </c:pt>
                <c:pt idx="327">
                  <c:v>6.9579506759173664E-3</c:v>
                </c:pt>
                <c:pt idx="328">
                  <c:v>7.9083201435534295E-3</c:v>
                </c:pt>
                <c:pt idx="329">
                  <c:v>8.8424500499931589E-3</c:v>
                </c:pt>
                <c:pt idx="330">
                  <c:v>9.9446573688998629E-3</c:v>
                </c:pt>
                <c:pt idx="331">
                  <c:v>1.1121016653612046E-2</c:v>
                </c:pt>
                <c:pt idx="332">
                  <c:v>1.2371943935424472E-2</c:v>
                </c:pt>
                <c:pt idx="333">
                  <c:v>1.3610891966798943E-2</c:v>
                </c:pt>
                <c:pt idx="334">
                  <c:v>1.5078016193077831E-2</c:v>
                </c:pt>
                <c:pt idx="335">
                  <c:v>1.6440118062777564E-2</c:v>
                </c:pt>
                <c:pt idx="336">
                  <c:v>1.8000552822192376E-2</c:v>
                </c:pt>
                <c:pt idx="337">
                  <c:v>1.9578979590315317E-2</c:v>
                </c:pt>
                <c:pt idx="338">
                  <c:v>2.1178245347228831E-2</c:v>
                </c:pt>
                <c:pt idx="339">
                  <c:v>2.2855042398069483E-2</c:v>
                </c:pt>
                <c:pt idx="340">
                  <c:v>2.4609760817918276E-2</c:v>
                </c:pt>
                <c:pt idx="341">
                  <c:v>2.626733968829801E-2</c:v>
                </c:pt>
                <c:pt idx="342">
                  <c:v>2.8062237459755317E-2</c:v>
                </c:pt>
                <c:pt idx="343">
                  <c:v>2.9880224847999955E-2</c:v>
                </c:pt>
                <c:pt idx="344">
                  <c:v>3.1658672970771698E-2</c:v>
                </c:pt>
                <c:pt idx="345">
                  <c:v>3.3517182145076888E-2</c:v>
                </c:pt>
                <c:pt idx="346">
                  <c:v>3.5281040866575492E-2</c:v>
                </c:pt>
                <c:pt idx="347">
                  <c:v>3.7004454037000284E-2</c:v>
                </c:pt>
                <c:pt idx="348">
                  <c:v>3.8603904661139138E-2</c:v>
                </c:pt>
                <c:pt idx="349">
                  <c:v>4.0494955810311567E-2</c:v>
                </c:pt>
                <c:pt idx="350">
                  <c:v>4.205065612788924E-2</c:v>
                </c:pt>
                <c:pt idx="351">
                  <c:v>4.3630533374128803E-2</c:v>
                </c:pt>
                <c:pt idx="352">
                  <c:v>4.5174317364393167E-2</c:v>
                </c:pt>
                <c:pt idx="353">
                  <c:v>4.6682338828697163E-2</c:v>
                </c:pt>
                <c:pt idx="354">
                  <c:v>4.8157232166955298E-2</c:v>
                </c:pt>
                <c:pt idx="355">
                  <c:v>4.9569003372068696E-2</c:v>
                </c:pt>
                <c:pt idx="356">
                  <c:v>5.1004066368591922E-2</c:v>
                </c:pt>
                <c:pt idx="357">
                  <c:v>5.2555754611324973E-2</c:v>
                </c:pt>
                <c:pt idx="358">
                  <c:v>5.4282438854838667E-2</c:v>
                </c:pt>
                <c:pt idx="359">
                  <c:v>5.6305331247064772E-2</c:v>
                </c:pt>
                <c:pt idx="360">
                  <c:v>5.8713055450194854E-2</c:v>
                </c:pt>
                <c:pt idx="361">
                  <c:v>6.1712990181625717E-2</c:v>
                </c:pt>
                <c:pt idx="362">
                  <c:v>6.5398521251674668E-2</c:v>
                </c:pt>
                <c:pt idx="363">
                  <c:v>6.9977216813924992E-2</c:v>
                </c:pt>
                <c:pt idx="364">
                  <c:v>7.5270309733975291E-2</c:v>
                </c:pt>
                <c:pt idx="365">
                  <c:v>8.1460010874178077E-2</c:v>
                </c:pt>
                <c:pt idx="366">
                  <c:v>8.8663524847944181E-2</c:v>
                </c:pt>
                <c:pt idx="367">
                  <c:v>9.6732707487465167E-2</c:v>
                </c:pt>
                <c:pt idx="368">
                  <c:v>0.10567087540291988</c:v>
                </c:pt>
                <c:pt idx="369">
                  <c:v>0.11544883355902909</c:v>
                </c:pt>
                <c:pt idx="370">
                  <c:v>0.1260351343421155</c:v>
                </c:pt>
                <c:pt idx="371">
                  <c:v>0.13689240192938737</c:v>
                </c:pt>
                <c:pt idx="372">
                  <c:v>0.14754565139281758</c:v>
                </c:pt>
                <c:pt idx="373">
                  <c:v>0.15754491929374953</c:v>
                </c:pt>
                <c:pt idx="374">
                  <c:v>0.16620142667308618</c:v>
                </c:pt>
                <c:pt idx="375">
                  <c:v>0.17321279582957499</c:v>
                </c:pt>
                <c:pt idx="376">
                  <c:v>0.17866602474868559</c:v>
                </c:pt>
                <c:pt idx="377">
                  <c:v>0.18247270666014165</c:v>
                </c:pt>
                <c:pt idx="378">
                  <c:v>0.18474743262024987</c:v>
                </c:pt>
                <c:pt idx="379">
                  <c:v>0.18570066700692228</c:v>
                </c:pt>
                <c:pt idx="380">
                  <c:v>0.18541667961339425</c:v>
                </c:pt>
                <c:pt idx="381">
                  <c:v>0.18404762982410963</c:v>
                </c:pt>
                <c:pt idx="382">
                  <c:v>0.18176926362813864</c:v>
                </c:pt>
                <c:pt idx="383">
                  <c:v>0.17866848988128667</c:v>
                </c:pt>
                <c:pt idx="384">
                  <c:v>0.1750176183086628</c:v>
                </c:pt>
                <c:pt idx="385">
                  <c:v>0.17075151633494864</c:v>
                </c:pt>
                <c:pt idx="386">
                  <c:v>0.16622993878999837</c:v>
                </c:pt>
                <c:pt idx="387">
                  <c:v>0.16139515676025801</c:v>
                </c:pt>
                <c:pt idx="388">
                  <c:v>0.15642209098182086</c:v>
                </c:pt>
                <c:pt idx="389">
                  <c:v>0.15143198089477625</c:v>
                </c:pt>
                <c:pt idx="390">
                  <c:v>0.14633443043204816</c:v>
                </c:pt>
                <c:pt idx="391">
                  <c:v>0.14124854303246148</c:v>
                </c:pt>
                <c:pt idx="392">
                  <c:v>0.13635508972822075</c:v>
                </c:pt>
                <c:pt idx="393">
                  <c:v>0.13147189256419708</c:v>
                </c:pt>
                <c:pt idx="394">
                  <c:v>0.12678001048232782</c:v>
                </c:pt>
                <c:pt idx="395">
                  <c:v>0.1222790421848076</c:v>
                </c:pt>
                <c:pt idx="396">
                  <c:v>0.11790945748510305</c:v>
                </c:pt>
                <c:pt idx="397">
                  <c:v>0.1137275736724869</c:v>
                </c:pt>
                <c:pt idx="398">
                  <c:v>0.10973777145426329</c:v>
                </c:pt>
                <c:pt idx="399">
                  <c:v>0.10593497601122551</c:v>
                </c:pt>
                <c:pt idx="400">
                  <c:v>0.10232123226594189</c:v>
                </c:pt>
                <c:pt idx="401">
                  <c:v>9.88368440950117E-2</c:v>
                </c:pt>
                <c:pt idx="402">
                  <c:v>9.5540803484444145E-2</c:v>
                </c:pt>
                <c:pt idx="403">
                  <c:v>9.2432825281112491E-2</c:v>
                </c:pt>
                <c:pt idx="404">
                  <c:v>8.9541212963070771E-2</c:v>
                </c:pt>
                <c:pt idx="405">
                  <c:v>8.6839556905200399E-2</c:v>
                </c:pt>
                <c:pt idx="406">
                  <c:v>8.4263200696448354E-2</c:v>
                </c:pt>
                <c:pt idx="407">
                  <c:v>8.1904852661293881E-2</c:v>
                </c:pt>
                <c:pt idx="408">
                  <c:v>7.9609033354284847E-2</c:v>
                </c:pt>
                <c:pt idx="409">
                  <c:v>7.7561733372220845E-2</c:v>
                </c:pt>
                <c:pt idx="410">
                  <c:v>7.5578578551641462E-2</c:v>
                </c:pt>
                <c:pt idx="411">
                  <c:v>7.36278952003461E-2</c:v>
                </c:pt>
                <c:pt idx="412">
                  <c:v>7.1769017630487653E-2</c:v>
                </c:pt>
                <c:pt idx="413">
                  <c:v>7.0003896508511673E-2</c:v>
                </c:pt>
                <c:pt idx="414">
                  <c:v>6.842094818085484E-2</c:v>
                </c:pt>
                <c:pt idx="415">
                  <c:v>6.6902187416746112E-2</c:v>
                </c:pt>
                <c:pt idx="416">
                  <c:v>6.550484142161167E-2</c:v>
                </c:pt>
                <c:pt idx="417">
                  <c:v>6.4134668444051898E-2</c:v>
                </c:pt>
                <c:pt idx="418">
                  <c:v>6.2950094257797032E-2</c:v>
                </c:pt>
                <c:pt idx="419">
                  <c:v>6.1823133755069246E-2</c:v>
                </c:pt>
                <c:pt idx="420">
                  <c:v>6.0816023571279659E-2</c:v>
                </c:pt>
                <c:pt idx="421">
                  <c:v>5.9839071891503406E-2</c:v>
                </c:pt>
                <c:pt idx="422">
                  <c:v>5.894972479934172E-2</c:v>
                </c:pt>
                <c:pt idx="423">
                  <c:v>5.8116132242892068E-2</c:v>
                </c:pt>
                <c:pt idx="424">
                  <c:v>5.7371692662165651E-2</c:v>
                </c:pt>
                <c:pt idx="425">
                  <c:v>5.6653045969366878E-2</c:v>
                </c:pt>
                <c:pt idx="426">
                  <c:v>5.6022663619969937E-2</c:v>
                </c:pt>
                <c:pt idx="427">
                  <c:v>5.5446205632353723E-2</c:v>
                </c:pt>
                <c:pt idx="428">
                  <c:v>5.4862563629194505E-2</c:v>
                </c:pt>
                <c:pt idx="429">
                  <c:v>5.4239620190118694E-2</c:v>
                </c:pt>
                <c:pt idx="430">
                  <c:v>5.3639925537988353E-2</c:v>
                </c:pt>
                <c:pt idx="431">
                  <c:v>5.3094595521370795E-2</c:v>
                </c:pt>
                <c:pt idx="432">
                  <c:v>5.2600782852196194E-2</c:v>
                </c:pt>
                <c:pt idx="433">
                  <c:v>5.2131315006813027E-2</c:v>
                </c:pt>
                <c:pt idx="434">
                  <c:v>5.1773368534609905E-2</c:v>
                </c:pt>
                <c:pt idx="435">
                  <c:v>5.1468190903169973E-2</c:v>
                </c:pt>
                <c:pt idx="436">
                  <c:v>5.1247061401078986E-2</c:v>
                </c:pt>
                <c:pt idx="437">
                  <c:v>5.0982911793852073E-2</c:v>
                </c:pt>
                <c:pt idx="438">
                  <c:v>5.0738645105215356E-2</c:v>
                </c:pt>
                <c:pt idx="439">
                  <c:v>5.0543132865743412E-2</c:v>
                </c:pt>
                <c:pt idx="440">
                  <c:v>5.0430176358521268E-2</c:v>
                </c:pt>
                <c:pt idx="441">
                  <c:v>5.0336015591282181E-2</c:v>
                </c:pt>
                <c:pt idx="442">
                  <c:v>5.0260290618803896E-2</c:v>
                </c:pt>
                <c:pt idx="443">
                  <c:v>5.0231953062628787E-2</c:v>
                </c:pt>
                <c:pt idx="444">
                  <c:v>5.0189641781914734E-2</c:v>
                </c:pt>
                <c:pt idx="445">
                  <c:v>5.0164772534861568E-2</c:v>
                </c:pt>
                <c:pt idx="446">
                  <c:v>5.0188799755708766E-2</c:v>
                </c:pt>
                <c:pt idx="447">
                  <c:v>5.0229690983785755E-2</c:v>
                </c:pt>
                <c:pt idx="448">
                  <c:v>5.0252970768871426E-2</c:v>
                </c:pt>
                <c:pt idx="449">
                  <c:v>5.0326789081459822E-2</c:v>
                </c:pt>
                <c:pt idx="450">
                  <c:v>5.0414262067276408E-2</c:v>
                </c:pt>
                <c:pt idx="451">
                  <c:v>5.0454085861555573E-2</c:v>
                </c:pt>
                <c:pt idx="452">
                  <c:v>5.0541344563242427E-2</c:v>
                </c:pt>
                <c:pt idx="453">
                  <c:v>5.0612330806954715E-2</c:v>
                </c:pt>
                <c:pt idx="454">
                  <c:v>5.0698639576717677E-2</c:v>
                </c:pt>
                <c:pt idx="455">
                  <c:v>5.0800120687703045E-2</c:v>
                </c:pt>
                <c:pt idx="456">
                  <c:v>5.0882454052607169E-2</c:v>
                </c:pt>
                <c:pt idx="457">
                  <c:v>5.0950426614737546E-2</c:v>
                </c:pt>
                <c:pt idx="458">
                  <c:v>5.1062543023894548E-2</c:v>
                </c:pt>
                <c:pt idx="459">
                  <c:v>5.1157697733861793E-2</c:v>
                </c:pt>
                <c:pt idx="460">
                  <c:v>5.1238295023872019E-2</c:v>
                </c:pt>
                <c:pt idx="461">
                  <c:v>5.1331145926876029E-2</c:v>
                </c:pt>
                <c:pt idx="462">
                  <c:v>5.1406973825462367E-2</c:v>
                </c:pt>
                <c:pt idx="463">
                  <c:v>5.1465806706264265E-2</c:v>
                </c:pt>
                <c:pt idx="464">
                  <c:v>5.153936245997992E-2</c:v>
                </c:pt>
                <c:pt idx="465">
                  <c:v>5.1596016052430783E-2</c:v>
                </c:pt>
                <c:pt idx="466">
                  <c:v>5.1604215580498991E-2</c:v>
                </c:pt>
                <c:pt idx="467">
                  <c:v>5.1658991842468291E-2</c:v>
                </c:pt>
                <c:pt idx="468">
                  <c:v>5.1728770934124278E-2</c:v>
                </c:pt>
                <c:pt idx="469">
                  <c:v>5.1750463083890079E-2</c:v>
                </c:pt>
                <c:pt idx="470">
                  <c:v>5.1785005114955242E-2</c:v>
                </c:pt>
                <c:pt idx="471">
                  <c:v>5.1774270520685631E-2</c:v>
                </c:pt>
                <c:pt idx="472">
                  <c:v>5.1779161364017182E-2</c:v>
                </c:pt>
                <c:pt idx="473">
                  <c:v>5.1765893957719931E-2</c:v>
                </c:pt>
                <c:pt idx="474">
                  <c:v>5.1739551786690284E-2</c:v>
                </c:pt>
                <c:pt idx="475">
                  <c:v>5.172701439567029E-2</c:v>
                </c:pt>
                <c:pt idx="476">
                  <c:v>5.1733326522163933E-2</c:v>
                </c:pt>
                <c:pt idx="477">
                  <c:v>5.1659553785116087E-2</c:v>
                </c:pt>
                <c:pt idx="478">
                  <c:v>5.1636608370478308E-2</c:v>
                </c:pt>
                <c:pt idx="479">
                  <c:v>5.1565655452643404E-2</c:v>
                </c:pt>
                <c:pt idx="480">
                  <c:v>5.1543598391106747E-2</c:v>
                </c:pt>
                <c:pt idx="481">
                  <c:v>5.1447663594642694E-2</c:v>
                </c:pt>
                <c:pt idx="482">
                  <c:v>5.1430103287064745E-2</c:v>
                </c:pt>
                <c:pt idx="483">
                  <c:v>5.1336989125491547E-2</c:v>
                </c:pt>
                <c:pt idx="484">
                  <c:v>5.1233771192190164E-2</c:v>
                </c:pt>
                <c:pt idx="485">
                  <c:v>5.1178493749751003E-2</c:v>
                </c:pt>
                <c:pt idx="486">
                  <c:v>5.1080130680720322E-2</c:v>
                </c:pt>
                <c:pt idx="487">
                  <c:v>5.1001527879983626E-2</c:v>
                </c:pt>
                <c:pt idx="488">
                  <c:v>5.0849493937493648E-2</c:v>
                </c:pt>
                <c:pt idx="489">
                  <c:v>5.0749147051198422E-2</c:v>
                </c:pt>
                <c:pt idx="490">
                  <c:v>5.0669616070220719E-2</c:v>
                </c:pt>
                <c:pt idx="491">
                  <c:v>5.0580137487267592E-2</c:v>
                </c:pt>
                <c:pt idx="492">
                  <c:v>5.0418992330224323E-2</c:v>
                </c:pt>
                <c:pt idx="493">
                  <c:v>5.0279861651329666E-2</c:v>
                </c:pt>
                <c:pt idx="494">
                  <c:v>5.0163080751738337E-2</c:v>
                </c:pt>
                <c:pt idx="495">
                  <c:v>5.0035618130407328E-2</c:v>
                </c:pt>
                <c:pt idx="496">
                  <c:v>4.9871700438655832E-2</c:v>
                </c:pt>
                <c:pt idx="497">
                  <c:v>4.9731303012176861E-2</c:v>
                </c:pt>
                <c:pt idx="498">
                  <c:v>4.9614764423558048E-2</c:v>
                </c:pt>
                <c:pt idx="499">
                  <c:v>4.9460660486097811E-2</c:v>
                </c:pt>
                <c:pt idx="500">
                  <c:v>4.9300338033400795E-2</c:v>
                </c:pt>
                <c:pt idx="501">
                  <c:v>4.9131837117954304E-2</c:v>
                </c:pt>
                <c:pt idx="502">
                  <c:v>4.8991116869886692E-2</c:v>
                </c:pt>
                <c:pt idx="503">
                  <c:v>4.8876134552204249E-2</c:v>
                </c:pt>
                <c:pt idx="504">
                  <c:v>4.8692584549362192E-2</c:v>
                </c:pt>
                <c:pt idx="505">
                  <c:v>4.8507207576421192E-2</c:v>
                </c:pt>
                <c:pt idx="506">
                  <c:v>4.8348735213007345E-2</c:v>
                </c:pt>
                <c:pt idx="507">
                  <c:v>4.818443753545678E-2</c:v>
                </c:pt>
                <c:pt idx="508">
                  <c:v>4.8019417371778082E-2</c:v>
                </c:pt>
                <c:pt idx="509">
                  <c:v>4.7851686188316152E-2</c:v>
                </c:pt>
                <c:pt idx="510">
                  <c:v>4.7709872376017072E-2</c:v>
                </c:pt>
                <c:pt idx="511">
                  <c:v>4.7568386414710423E-2</c:v>
                </c:pt>
                <c:pt idx="512">
                  <c:v>4.7422871803904539E-2</c:v>
                </c:pt>
                <c:pt idx="513">
                  <c:v>4.7247823836654344E-2</c:v>
                </c:pt>
                <c:pt idx="514">
                  <c:v>4.7100002913023575E-2</c:v>
                </c:pt>
                <c:pt idx="515">
                  <c:v>4.6923344908697706E-2</c:v>
                </c:pt>
                <c:pt idx="516">
                  <c:v>4.6776863255987178E-2</c:v>
                </c:pt>
                <c:pt idx="517">
                  <c:v>4.662798575934602E-2</c:v>
                </c:pt>
                <c:pt idx="518">
                  <c:v>4.6481698330006975E-2</c:v>
                </c:pt>
                <c:pt idx="519">
                  <c:v>4.6333598472178696E-2</c:v>
                </c:pt>
                <c:pt idx="520">
                  <c:v>4.6188645064088603E-2</c:v>
                </c:pt>
                <c:pt idx="521">
                  <c:v>4.6042418586275238E-2</c:v>
                </c:pt>
                <c:pt idx="522">
                  <c:v>4.5899850117023952E-2</c:v>
                </c:pt>
                <c:pt idx="523">
                  <c:v>4.5756501587503787E-2</c:v>
                </c:pt>
                <c:pt idx="524">
                  <c:v>4.561727565994609E-2</c:v>
                </c:pt>
                <c:pt idx="525">
                  <c:v>4.5417002457224631E-2</c:v>
                </c:pt>
                <c:pt idx="526">
                  <c:v>4.5251659259272888E-2</c:v>
                </c:pt>
                <c:pt idx="527">
                  <c:v>4.5119062000034113E-2</c:v>
                </c:pt>
                <c:pt idx="528">
                  <c:v>4.4956376888410268E-2</c:v>
                </c:pt>
                <c:pt idx="529">
                  <c:v>4.4798775399713407E-2</c:v>
                </c:pt>
                <c:pt idx="530">
                  <c:v>4.4644072739751205E-2</c:v>
                </c:pt>
                <c:pt idx="531">
                  <c:v>4.4490073570199594E-2</c:v>
                </c:pt>
                <c:pt idx="532">
                  <c:v>4.4341561045239702E-2</c:v>
                </c:pt>
                <c:pt idx="533">
                  <c:v>4.4196312130663815E-2</c:v>
                </c:pt>
                <c:pt idx="534">
                  <c:v>4.4021814929218639E-2</c:v>
                </c:pt>
                <c:pt idx="535">
                  <c:v>4.3883367567728239E-2</c:v>
                </c:pt>
                <c:pt idx="536">
                  <c:v>4.3718155844819778E-2</c:v>
                </c:pt>
                <c:pt idx="537">
                  <c:v>4.3526241523460546E-2</c:v>
                </c:pt>
                <c:pt idx="538">
                  <c:v>4.336819470967089E-2</c:v>
                </c:pt>
                <c:pt idx="539">
                  <c:v>4.3211441151098942E-2</c:v>
                </c:pt>
                <c:pt idx="540">
                  <c:v>4.3030383069598256E-2</c:v>
                </c:pt>
                <c:pt idx="541">
                  <c:v>4.2852948049109107E-2</c:v>
                </c:pt>
                <c:pt idx="542">
                  <c:v>4.2679113999835608E-2</c:v>
                </c:pt>
                <c:pt idx="543">
                  <c:v>4.2539110697067062E-2</c:v>
                </c:pt>
                <c:pt idx="544">
                  <c:v>4.2402628354756305E-2</c:v>
                </c:pt>
                <c:pt idx="545">
                  <c:v>4.226960574232029E-2</c:v>
                </c:pt>
                <c:pt idx="546">
                  <c:v>4.2109690602453939E-2</c:v>
                </c:pt>
                <c:pt idx="547">
                  <c:v>4.1983343210165378E-2</c:v>
                </c:pt>
                <c:pt idx="548">
                  <c:v>4.1860188647356737E-2</c:v>
                </c:pt>
                <c:pt idx="549">
                  <c:v>4.1709814877900341E-2</c:v>
                </c:pt>
                <c:pt idx="550">
                  <c:v>4.1590346014408787E-2</c:v>
                </c:pt>
                <c:pt idx="551">
                  <c:v>4.1445699094853065E-2</c:v>
                </c:pt>
                <c:pt idx="552">
                  <c:v>4.1303681830349021E-2</c:v>
                </c:pt>
                <c:pt idx="553">
                  <c:v>4.1194456154970097E-2</c:v>
                </c:pt>
                <c:pt idx="554">
                  <c:v>4.1057183813208616E-2</c:v>
                </c:pt>
                <c:pt idx="555">
                  <c:v>4.0982702910432121E-2</c:v>
                </c:pt>
                <c:pt idx="556">
                  <c:v>4.0849406519969572E-2</c:v>
                </c:pt>
                <c:pt idx="557">
                  <c:v>4.074814392464432E-2</c:v>
                </c:pt>
                <c:pt idx="558">
                  <c:v>4.0617932611688237E-2</c:v>
                </c:pt>
                <c:pt idx="559">
                  <c:v>4.0488896869950233E-2</c:v>
                </c:pt>
                <c:pt idx="560">
                  <c:v>4.0388867100370887E-2</c:v>
                </c:pt>
                <c:pt idx="561">
                  <c:v>4.0233318229205249E-2</c:v>
                </c:pt>
                <c:pt idx="562">
                  <c:v>4.0134347646119194E-2</c:v>
                </c:pt>
                <c:pt idx="563">
                  <c:v>3.9979230970958402E-2</c:v>
                </c:pt>
                <c:pt idx="564">
                  <c:v>3.9880169858956878E-2</c:v>
                </c:pt>
                <c:pt idx="565">
                  <c:v>3.9752457308547373E-2</c:v>
                </c:pt>
                <c:pt idx="566">
                  <c:v>3.962390865896015E-2</c:v>
                </c:pt>
                <c:pt idx="567">
                  <c:v>3.9494197195746851E-2</c:v>
                </c:pt>
                <c:pt idx="568">
                  <c:v>3.9393561904699684E-2</c:v>
                </c:pt>
                <c:pt idx="569">
                  <c:v>3.9321722341762004E-2</c:v>
                </c:pt>
                <c:pt idx="570">
                  <c:v>3.9186541942843163E-2</c:v>
                </c:pt>
                <c:pt idx="571">
                  <c:v>3.9079449621614235E-2</c:v>
                </c:pt>
                <c:pt idx="572">
                  <c:v>3.8967126627071913E-2</c:v>
                </c:pt>
                <c:pt idx="573">
                  <c:v>3.8853917132735186E-2</c:v>
                </c:pt>
                <c:pt idx="574">
                  <c:v>3.8737086925555372E-2</c:v>
                </c:pt>
                <c:pt idx="575">
                  <c:v>3.8616253056170315E-2</c:v>
                </c:pt>
                <c:pt idx="576">
                  <c:v>3.8521783587604247E-2</c:v>
                </c:pt>
                <c:pt idx="577">
                  <c:v>3.8389430542741555E-2</c:v>
                </c:pt>
                <c:pt idx="578">
                  <c:v>3.8254262861632714E-2</c:v>
                </c:pt>
                <c:pt idx="579">
                  <c:v>3.8144345164959223E-2</c:v>
                </c:pt>
                <c:pt idx="580">
                  <c:v>3.8028494882850664E-2</c:v>
                </c:pt>
                <c:pt idx="581">
                  <c:v>3.7873050919288304E-2</c:v>
                </c:pt>
                <c:pt idx="582">
                  <c:v>3.7744093079685001E-2</c:v>
                </c:pt>
                <c:pt idx="583">
                  <c:v>3.7607985017024469E-2</c:v>
                </c:pt>
                <c:pt idx="584">
                  <c:v>3.7433360307404163E-2</c:v>
                </c:pt>
                <c:pt idx="585">
                  <c:v>3.7248334900114338E-2</c:v>
                </c:pt>
                <c:pt idx="586">
                  <c:v>3.708827834093642E-2</c:v>
                </c:pt>
                <c:pt idx="587">
                  <c:v>3.6919445531110796E-2</c:v>
                </c:pt>
                <c:pt idx="588">
                  <c:v>3.6770108150127323E-2</c:v>
                </c:pt>
                <c:pt idx="589">
                  <c:v>3.6582542654484206E-2</c:v>
                </c:pt>
                <c:pt idx="590">
                  <c:v>3.6413725589793521E-2</c:v>
                </c:pt>
                <c:pt idx="591">
                  <c:v>3.6236986759414107E-2</c:v>
                </c:pt>
                <c:pt idx="592">
                  <c:v>3.6047150503034177E-2</c:v>
                </c:pt>
                <c:pt idx="593">
                  <c:v>3.5848629041985491E-2</c:v>
                </c:pt>
                <c:pt idx="594">
                  <c:v>3.563625099922272E-2</c:v>
                </c:pt>
                <c:pt idx="595">
                  <c:v>3.5414450236306162E-2</c:v>
                </c:pt>
                <c:pt idx="596">
                  <c:v>3.5209332272110955E-2</c:v>
                </c:pt>
                <c:pt idx="597">
                  <c:v>3.4991728183016074E-2</c:v>
                </c:pt>
                <c:pt idx="598">
                  <c:v>3.4763705198784474E-2</c:v>
                </c:pt>
                <c:pt idx="599">
                  <c:v>3.4488772214915947E-2</c:v>
                </c:pt>
                <c:pt idx="600">
                  <c:v>3.4234090248542008E-2</c:v>
                </c:pt>
                <c:pt idx="601">
                  <c:v>3.393181739328268E-2</c:v>
                </c:pt>
                <c:pt idx="602">
                  <c:v>3.3678236859282076E-2</c:v>
                </c:pt>
                <c:pt idx="603">
                  <c:v>3.3349877940883246E-2</c:v>
                </c:pt>
                <c:pt idx="604">
                  <c:v>3.3067330302091899E-2</c:v>
                </c:pt>
                <c:pt idx="605">
                  <c:v>3.2738448953062431E-2</c:v>
                </c:pt>
                <c:pt idx="606">
                  <c:v>3.2425926329944184E-2</c:v>
                </c:pt>
                <c:pt idx="607">
                  <c:v>3.2100502600808704E-2</c:v>
                </c:pt>
                <c:pt idx="608">
                  <c:v>3.1725580371321498E-2</c:v>
                </c:pt>
                <c:pt idx="609">
                  <c:v>3.1366445962409145E-2</c:v>
                </c:pt>
                <c:pt idx="610">
                  <c:v>3.1022978485625911E-2</c:v>
                </c:pt>
                <c:pt idx="611">
                  <c:v>3.0600292339730845E-2</c:v>
                </c:pt>
                <c:pt idx="612">
                  <c:v>3.0224582103892901E-2</c:v>
                </c:pt>
                <c:pt idx="613">
                  <c:v>2.9864198037812279E-2</c:v>
                </c:pt>
                <c:pt idx="614">
                  <c:v>2.9424158668578136E-2</c:v>
                </c:pt>
                <c:pt idx="615">
                  <c:v>2.8970034922776642E-2</c:v>
                </c:pt>
                <c:pt idx="616">
                  <c:v>2.8528563441338511E-2</c:v>
                </c:pt>
                <c:pt idx="617">
                  <c:v>2.8070492687855466E-2</c:v>
                </c:pt>
                <c:pt idx="618">
                  <c:v>2.7595798639814585E-2</c:v>
                </c:pt>
                <c:pt idx="619">
                  <c:v>2.7104478378738504E-2</c:v>
                </c:pt>
                <c:pt idx="620">
                  <c:v>2.6596550343519827E-2</c:v>
                </c:pt>
                <c:pt idx="621">
                  <c:v>2.6072054543062401E-2</c:v>
                </c:pt>
                <c:pt idx="622">
                  <c:v>2.553105272731257E-2</c:v>
                </c:pt>
                <c:pt idx="623">
                  <c:v>2.4973628515907148E-2</c:v>
                </c:pt>
                <c:pt idx="624">
                  <c:v>2.4399887483811528E-2</c:v>
                </c:pt>
                <c:pt idx="625">
                  <c:v>2.3809957203475812E-2</c:v>
                </c:pt>
                <c:pt idx="626">
                  <c:v>2.3172232580761409E-2</c:v>
                </c:pt>
                <c:pt idx="627">
                  <c:v>2.2550391028261417E-2</c:v>
                </c:pt>
                <c:pt idx="628">
                  <c:v>2.1944636217674184E-2</c:v>
                </c:pt>
                <c:pt idx="629">
                  <c:v>2.1291663638347457E-2</c:v>
                </c:pt>
                <c:pt idx="630">
                  <c:v>2.0623468040833013E-2</c:v>
                </c:pt>
                <c:pt idx="631">
                  <c:v>1.9940307413393539E-2</c:v>
                </c:pt>
                <c:pt idx="632">
                  <c:v>1.9242460813271394E-2</c:v>
                </c:pt>
                <c:pt idx="633">
                  <c:v>1.8530228063238657E-2</c:v>
                </c:pt>
                <c:pt idx="634">
                  <c:v>1.7833241403731062E-2</c:v>
                </c:pt>
                <c:pt idx="635">
                  <c:v>1.7093213061517894E-2</c:v>
                </c:pt>
                <c:pt idx="636">
                  <c:v>1.6339818104953475E-2</c:v>
                </c:pt>
                <c:pt idx="637">
                  <c:v>1.5605174168295016E-2</c:v>
                </c:pt>
                <c:pt idx="638">
                  <c:v>1.4794463275655159E-2</c:v>
                </c:pt>
                <c:pt idx="639">
                  <c:v>1.4003317004919132E-2</c:v>
                </c:pt>
                <c:pt idx="640">
                  <c:v>1.3200430237656564E-2</c:v>
                </c:pt>
                <c:pt idx="641">
                  <c:v>1.2386253415556193E-2</c:v>
                </c:pt>
                <c:pt idx="642">
                  <c:v>1.1561253354077886E-2</c:v>
                </c:pt>
                <c:pt idx="643">
                  <c:v>1.0725912599050515E-2</c:v>
                </c:pt>
                <c:pt idx="644">
                  <c:v>9.880728759161822E-3</c:v>
                </c:pt>
                <c:pt idx="645">
                  <c:v>8.9969938666409743E-3</c:v>
                </c:pt>
                <c:pt idx="646">
                  <c:v>8.1628934168882072E-3</c:v>
                </c:pt>
                <c:pt idx="647">
                  <c:v>7.2621134292847715E-3</c:v>
                </c:pt>
                <c:pt idx="648">
                  <c:v>6.3512152651506474E-3</c:v>
                </c:pt>
                <c:pt idx="649">
                  <c:v>5.4331973098976239E-3</c:v>
                </c:pt>
                <c:pt idx="650">
                  <c:v>4.5402100124978797E-3</c:v>
                </c:pt>
                <c:pt idx="651">
                  <c:v>3.6412265785194628E-3</c:v>
                </c:pt>
                <c:pt idx="652">
                  <c:v>2.7053004109553781E-3</c:v>
                </c:pt>
                <c:pt idx="653">
                  <c:v>1.7646090310257398E-3</c:v>
                </c:pt>
                <c:pt idx="654">
                  <c:v>8.1976200398115777E-4</c:v>
                </c:pt>
                <c:pt idx="655">
                  <c:v>-9.7146364017570706E-5</c:v>
                </c:pt>
                <c:pt idx="656">
                  <c:v>-1.0460517953115402E-3</c:v>
                </c:pt>
                <c:pt idx="657">
                  <c:v>-1.9996695483747947E-3</c:v>
                </c:pt>
                <c:pt idx="658">
                  <c:v>-2.9549468563816652E-3</c:v>
                </c:pt>
                <c:pt idx="659">
                  <c:v>-3.9112488593169891E-3</c:v>
                </c:pt>
                <c:pt idx="660">
                  <c:v>-4.8679379794647828E-3</c:v>
                </c:pt>
                <c:pt idx="661">
                  <c:v>-5.8243746800136489E-3</c:v>
                </c:pt>
                <c:pt idx="662">
                  <c:v>-6.7775090768511029E-3</c:v>
                </c:pt>
                <c:pt idx="663">
                  <c:v>-7.794108722541152E-3</c:v>
                </c:pt>
                <c:pt idx="664">
                  <c:v>-8.7146253027900484E-3</c:v>
                </c:pt>
                <c:pt idx="665">
                  <c:v>-9.6636205124828473E-3</c:v>
                </c:pt>
                <c:pt idx="666">
                  <c:v>-1.0609161668065118E-2</c:v>
                </c:pt>
                <c:pt idx="667">
                  <c:v>-1.1579406815627117E-2</c:v>
                </c:pt>
                <c:pt idx="668">
                  <c:v>-1.2516110882376441E-2</c:v>
                </c:pt>
                <c:pt idx="669">
                  <c:v>-1.3447462086888698E-2</c:v>
                </c:pt>
                <c:pt idx="670">
                  <c:v>-1.4341719226848943E-2</c:v>
                </c:pt>
                <c:pt idx="671">
                  <c:v>-1.5291609695889146E-2</c:v>
                </c:pt>
                <c:pt idx="672">
                  <c:v>-1.6231844723360509E-2</c:v>
                </c:pt>
                <c:pt idx="673">
                  <c:v>-1.7104521267490333E-2</c:v>
                </c:pt>
                <c:pt idx="674">
                  <c:v>-1.7999836075795122E-2</c:v>
                </c:pt>
                <c:pt idx="675">
                  <c:v>-1.8917114895606709E-2</c:v>
                </c:pt>
                <c:pt idx="676">
                  <c:v>-1.9793773398387178E-2</c:v>
                </c:pt>
                <c:pt idx="677">
                  <c:v>-2.0629309725297945E-2</c:v>
                </c:pt>
                <c:pt idx="678">
                  <c:v>-2.1482666350949212E-2</c:v>
                </c:pt>
                <c:pt idx="679">
                  <c:v>-2.2357959613281471E-2</c:v>
                </c:pt>
                <c:pt idx="680">
                  <c:v>-2.3190468260714383E-2</c:v>
                </c:pt>
                <c:pt idx="681">
                  <c:v>-2.4010555303356652E-2</c:v>
                </c:pt>
                <c:pt idx="682">
                  <c:v>-2.4786881392476309E-2</c:v>
                </c:pt>
                <c:pt idx="683">
                  <c:v>-2.5580558434252151E-2</c:v>
                </c:pt>
                <c:pt idx="684">
                  <c:v>-2.6329486975352093E-2</c:v>
                </c:pt>
                <c:pt idx="685">
                  <c:v>-2.7092337431963945E-2</c:v>
                </c:pt>
                <c:pt idx="686">
                  <c:v>-2.7842568431417806E-2</c:v>
                </c:pt>
                <c:pt idx="687">
                  <c:v>-2.8577335097665659E-2</c:v>
                </c:pt>
                <c:pt idx="688">
                  <c:v>-2.9296170269941833E-2</c:v>
                </c:pt>
                <c:pt idx="689">
                  <c:v>-2.9967979703870468E-2</c:v>
                </c:pt>
                <c:pt idx="690">
                  <c:v>-3.0623004060064025E-2</c:v>
                </c:pt>
                <c:pt idx="691">
                  <c:v>-3.129140722156025E-2</c:v>
                </c:pt>
                <c:pt idx="692">
                  <c:v>-3.1942132549876531E-2</c:v>
                </c:pt>
                <c:pt idx="693">
                  <c:v>-3.2544221696171993E-2</c:v>
                </c:pt>
                <c:pt idx="694">
                  <c:v>-3.3156062223964791E-2</c:v>
                </c:pt>
                <c:pt idx="695">
                  <c:v>-3.3720886197521116E-2</c:v>
                </c:pt>
                <c:pt idx="696">
                  <c:v>-3.4297026291206775E-2</c:v>
                </c:pt>
                <c:pt idx="697">
                  <c:v>-3.4823120150352667E-2</c:v>
                </c:pt>
                <c:pt idx="698">
                  <c:v>-3.5359802641775281E-2</c:v>
                </c:pt>
                <c:pt idx="699">
                  <c:v>-3.587625452852327E-2</c:v>
                </c:pt>
                <c:pt idx="700">
                  <c:v>-3.6372166076619694E-2</c:v>
                </c:pt>
                <c:pt idx="701">
                  <c:v>-3.6847241569683664E-2</c:v>
                </c:pt>
                <c:pt idx="702">
                  <c:v>-3.7298861231769564E-2</c:v>
                </c:pt>
                <c:pt idx="703">
                  <c:v>-3.7731435061717326E-2</c:v>
                </c:pt>
                <c:pt idx="704">
                  <c:v>-3.8142370587532247E-2</c:v>
                </c:pt>
                <c:pt idx="705">
                  <c:v>-3.8531428974608713E-2</c:v>
                </c:pt>
                <c:pt idx="706">
                  <c:v>-3.8898385775563073E-2</c:v>
                </c:pt>
                <c:pt idx="707">
                  <c:v>-3.9243030983809442E-2</c:v>
                </c:pt>
                <c:pt idx="708">
                  <c:v>-3.9593159081838622E-2</c:v>
                </c:pt>
                <c:pt idx="709">
                  <c:v>-3.9922913175796319E-2</c:v>
                </c:pt>
                <c:pt idx="710">
                  <c:v>-4.0199491793470793E-2</c:v>
                </c:pt>
                <c:pt idx="711">
                  <c:v>-4.0481031355514639E-2</c:v>
                </c:pt>
                <c:pt idx="712">
                  <c:v>-4.0741745707845327E-2</c:v>
                </c:pt>
                <c:pt idx="713">
                  <c:v>-4.0979183714668604E-2</c:v>
                </c:pt>
                <c:pt idx="714">
                  <c:v>-4.1162962785241383E-2</c:v>
                </c:pt>
                <c:pt idx="715">
                  <c:v>-4.1351222762459158E-2</c:v>
                </c:pt>
                <c:pt idx="716">
                  <c:v>-4.148799383544656E-2</c:v>
                </c:pt>
                <c:pt idx="717">
                  <c:v>-4.1661692118197938E-2</c:v>
                </c:pt>
                <c:pt idx="718">
                  <c:v>-4.1720937472516227E-2</c:v>
                </c:pt>
                <c:pt idx="719">
                  <c:v>-4.1786761815582246E-2</c:v>
                </c:pt>
              </c:numCache>
            </c:numRef>
          </c:yVal>
          <c:smooth val="1"/>
          <c:extLst>
            <c:ext xmlns:c16="http://schemas.microsoft.com/office/drawing/2014/chart" uri="{C3380CC4-5D6E-409C-BE32-E72D297353CC}">
              <c16:uniqueId val="{00000001-D55D-49CD-9E7A-C90C1F4E85CE}"/>
            </c:ext>
          </c:extLst>
        </c:ser>
        <c:ser>
          <c:idx val="2"/>
          <c:order val="2"/>
          <c:tx>
            <c:strRef>
              <c:f>Comparison!$O$24</c:f>
              <c:strCache>
                <c:ptCount val="1"/>
                <c:pt idx="0">
                  <c:v>PT</c:v>
                </c:pt>
              </c:strCache>
            </c:strRef>
          </c:tx>
          <c:spPr>
            <a:ln w="22225" cap="rnd">
              <a:solidFill>
                <a:schemeClr val="accent5">
                  <a:tint val="86000"/>
                </a:schemeClr>
              </a:solidFill>
            </a:ln>
            <a:effectLst>
              <a:glow rad="139700">
                <a:schemeClr val="accent5">
                  <a:tint val="86000"/>
                  <a:satMod val="175000"/>
                  <a:alpha val="14000"/>
                </a:schemeClr>
              </a:glow>
            </a:effectLst>
          </c:spPr>
          <c:marker>
            <c:symbol val="none"/>
          </c:marker>
          <c:xVal>
            <c:numRef>
              <c:f>Comparison!$L$25:$L$744</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Comparison!$O$25:$O$744</c:f>
              <c:numCache>
                <c:formatCode>General</c:formatCode>
                <c:ptCount val="720"/>
                <c:pt idx="0">
                  <c:v>-4.0602720814084607E-2</c:v>
                </c:pt>
                <c:pt idx="1">
                  <c:v>-4.0629064198638001E-2</c:v>
                </c:pt>
                <c:pt idx="2">
                  <c:v>-4.063426777742974E-2</c:v>
                </c:pt>
                <c:pt idx="3">
                  <c:v>-4.0531669614848616E-2</c:v>
                </c:pt>
                <c:pt idx="4">
                  <c:v>-4.0446515624273774E-2</c:v>
                </c:pt>
                <c:pt idx="5">
                  <c:v>-4.0378871095264494E-2</c:v>
                </c:pt>
                <c:pt idx="6">
                  <c:v>-4.0287068695828265E-2</c:v>
                </c:pt>
                <c:pt idx="7">
                  <c:v>-4.0254719711698521E-2</c:v>
                </c:pt>
                <c:pt idx="8">
                  <c:v>-4.023699405211268E-2</c:v>
                </c:pt>
                <c:pt idx="9">
                  <c:v>-4.0115127887087702E-2</c:v>
                </c:pt>
                <c:pt idx="10">
                  <c:v>-4.0008145578436599E-2</c:v>
                </c:pt>
                <c:pt idx="11">
                  <c:v>-3.9839054249750434E-2</c:v>
                </c:pt>
                <c:pt idx="12">
                  <c:v>-3.9685186289912175E-2</c:v>
                </c:pt>
                <c:pt idx="13">
                  <c:v>-3.9511365317118505E-2</c:v>
                </c:pt>
                <c:pt idx="14">
                  <c:v>-3.9353201354439725E-2</c:v>
                </c:pt>
                <c:pt idx="15">
                  <c:v>-3.9133666540847364E-2</c:v>
                </c:pt>
                <c:pt idx="16">
                  <c:v>-3.8888380108328929E-2</c:v>
                </c:pt>
                <c:pt idx="17">
                  <c:v>-3.8662701761689483E-2</c:v>
                </c:pt>
                <c:pt idx="18">
                  <c:v>-3.8418251843234733E-2</c:v>
                </c:pt>
                <c:pt idx="19">
                  <c:v>-3.8148856271451571E-2</c:v>
                </c:pt>
                <c:pt idx="20">
                  <c:v>-3.7858025667208729E-2</c:v>
                </c:pt>
                <c:pt idx="21">
                  <c:v>-3.7755977344361993E-2</c:v>
                </c:pt>
                <c:pt idx="22">
                  <c:v>-3.7381306174178376E-2</c:v>
                </c:pt>
                <c:pt idx="23">
                  <c:v>-3.7196256680173817E-2</c:v>
                </c:pt>
                <c:pt idx="24">
                  <c:v>-3.7033323070114546E-2</c:v>
                </c:pt>
                <c:pt idx="25">
                  <c:v>-3.6556296047696606E-2</c:v>
                </c:pt>
                <c:pt idx="26">
                  <c:v>-3.6186081601902467E-2</c:v>
                </c:pt>
                <c:pt idx="27">
                  <c:v>-3.5715867184506249E-2</c:v>
                </c:pt>
                <c:pt idx="28">
                  <c:v>-3.5184809444006204E-2</c:v>
                </c:pt>
                <c:pt idx="29">
                  <c:v>-3.4800951319040853E-2</c:v>
                </c:pt>
                <c:pt idx="30">
                  <c:v>-3.4272746062482276E-2</c:v>
                </c:pt>
                <c:pt idx="31">
                  <c:v>-3.3730370768837767E-2</c:v>
                </c:pt>
                <c:pt idx="32">
                  <c:v>-3.3125487978647575E-2</c:v>
                </c:pt>
                <c:pt idx="33">
                  <c:v>-3.2549597060543847E-2</c:v>
                </c:pt>
                <c:pt idx="34">
                  <c:v>-3.1996755462611513E-2</c:v>
                </c:pt>
                <c:pt idx="35">
                  <c:v>-3.1262147532283083E-2</c:v>
                </c:pt>
                <c:pt idx="36">
                  <c:v>-3.0639519143418458E-2</c:v>
                </c:pt>
                <c:pt idx="37">
                  <c:v>-2.9917430674424133E-2</c:v>
                </c:pt>
                <c:pt idx="38">
                  <c:v>-2.917789107471707E-2</c:v>
                </c:pt>
                <c:pt idx="39">
                  <c:v>-2.8470475435741001E-2</c:v>
                </c:pt>
                <c:pt idx="40">
                  <c:v>-2.7707453071381422E-2</c:v>
                </c:pt>
                <c:pt idx="41">
                  <c:v>-2.6931852188766706E-2</c:v>
                </c:pt>
                <c:pt idx="42">
                  <c:v>-2.6144227877042014E-2</c:v>
                </c:pt>
                <c:pt idx="43">
                  <c:v>-2.5384522234483075E-2</c:v>
                </c:pt>
                <c:pt idx="44">
                  <c:v>-2.4617282006261443E-2</c:v>
                </c:pt>
                <c:pt idx="45">
                  <c:v>-2.3754349742164532E-2</c:v>
                </c:pt>
                <c:pt idx="46">
                  <c:v>-2.2967167476950941E-2</c:v>
                </c:pt>
                <c:pt idx="47">
                  <c:v>-2.2085338179412793E-2</c:v>
                </c:pt>
                <c:pt idx="48">
                  <c:v>-2.1234473118910427E-2</c:v>
                </c:pt>
                <c:pt idx="49">
                  <c:v>-2.0336130584527566E-2</c:v>
                </c:pt>
                <c:pt idx="50">
                  <c:v>-1.9430440278659138E-2</c:v>
                </c:pt>
                <c:pt idx="51">
                  <c:v>-1.8560974566695199E-2</c:v>
                </c:pt>
                <c:pt idx="52">
                  <c:v>-1.7685488111886378E-2</c:v>
                </c:pt>
                <c:pt idx="53">
                  <c:v>-1.6761597040161617E-2</c:v>
                </c:pt>
                <c:pt idx="54">
                  <c:v>-1.5832887954528533E-2</c:v>
                </c:pt>
                <c:pt idx="55">
                  <c:v>-1.4856915136217994E-2</c:v>
                </c:pt>
                <c:pt idx="56">
                  <c:v>-1.3877343896167993E-2</c:v>
                </c:pt>
                <c:pt idx="57">
                  <c:v>-1.2937980844712493E-2</c:v>
                </c:pt>
                <c:pt idx="58">
                  <c:v>-1.1956518414821427E-2</c:v>
                </c:pt>
                <c:pt idx="59">
                  <c:v>-1.1053213190868412E-2</c:v>
                </c:pt>
                <c:pt idx="60">
                  <c:v>-1.0069180428009743E-2</c:v>
                </c:pt>
                <c:pt idx="61">
                  <c:v>-9.0814792716202644E-3</c:v>
                </c:pt>
                <c:pt idx="62">
                  <c:v>-8.1374059370523857E-3</c:v>
                </c:pt>
                <c:pt idx="63">
                  <c:v>-7.1509989946790071E-3</c:v>
                </c:pt>
                <c:pt idx="64">
                  <c:v>-6.1661936317456058E-3</c:v>
                </c:pt>
                <c:pt idx="65">
                  <c:v>-5.1836325308159768E-3</c:v>
                </c:pt>
                <c:pt idx="66">
                  <c:v>-4.2473935188871463E-3</c:v>
                </c:pt>
                <c:pt idx="67">
                  <c:v>-3.2712589934114555E-3</c:v>
                </c:pt>
                <c:pt idx="68">
                  <c:v>-2.3026130073269843E-3</c:v>
                </c:pt>
                <c:pt idx="69">
                  <c:v>-1.2918671515730589E-3</c:v>
                </c:pt>
                <c:pt idx="70">
                  <c:v>-3.2999337896229898E-4</c:v>
                </c:pt>
                <c:pt idx="71">
                  <c:v>6.6946602539586517E-4</c:v>
                </c:pt>
                <c:pt idx="72">
                  <c:v>1.5752078901427342E-3</c:v>
                </c:pt>
                <c:pt idx="73">
                  <c:v>2.6012259033362404E-3</c:v>
                </c:pt>
                <c:pt idx="74">
                  <c:v>3.4920345602824339E-3</c:v>
                </c:pt>
                <c:pt idx="75">
                  <c:v>4.4181503303106747E-3</c:v>
                </c:pt>
                <c:pt idx="76">
                  <c:v>5.3790804824854948E-3</c:v>
                </c:pt>
                <c:pt idx="77">
                  <c:v>6.243265908383022E-3</c:v>
                </c:pt>
                <c:pt idx="78">
                  <c:v>7.181546271821642E-3</c:v>
                </c:pt>
                <c:pt idx="79">
                  <c:v>8.0253389401826955E-3</c:v>
                </c:pt>
                <c:pt idx="80">
                  <c:v>8.8581726222833144E-3</c:v>
                </c:pt>
                <c:pt idx="81">
                  <c:v>9.6795711400118334E-3</c:v>
                </c:pt>
                <c:pt idx="82">
                  <c:v>1.053283487809723E-2</c:v>
                </c:pt>
                <c:pt idx="83">
                  <c:v>1.1373781536842254E-2</c:v>
                </c:pt>
                <c:pt idx="84">
                  <c:v>1.220198263169478E-2</c:v>
                </c:pt>
                <c:pt idx="85">
                  <c:v>1.3017028009113481E-2</c:v>
                </c:pt>
                <c:pt idx="86">
                  <c:v>1.3815157762700453E-2</c:v>
                </c:pt>
                <c:pt idx="87">
                  <c:v>1.4602736904940267E-2</c:v>
                </c:pt>
                <c:pt idx="88">
                  <c:v>1.5376045255981333E-2</c:v>
                </c:pt>
                <c:pt idx="89">
                  <c:v>1.6090948760385422E-2</c:v>
                </c:pt>
                <c:pt idx="90">
                  <c:v>1.6834740437826831E-2</c:v>
                </c:pt>
                <c:pt idx="91">
                  <c:v>1.7519527701211995E-2</c:v>
                </c:pt>
                <c:pt idx="92">
                  <c:v>1.8232648744877109E-2</c:v>
                </c:pt>
                <c:pt idx="93">
                  <c:v>1.8886256745941628E-2</c:v>
                </c:pt>
                <c:pt idx="94">
                  <c:v>1.9523933133885771E-2</c:v>
                </c:pt>
                <c:pt idx="95">
                  <c:v>2.018926518798839E-2</c:v>
                </c:pt>
                <c:pt idx="96">
                  <c:v>2.0794496610183046E-2</c:v>
                </c:pt>
                <c:pt idx="97">
                  <c:v>2.142366835256598E-2</c:v>
                </c:pt>
                <c:pt idx="98">
                  <c:v>2.2039592997189928E-2</c:v>
                </c:pt>
                <c:pt idx="99">
                  <c:v>2.2595040797452167E-2</c:v>
                </c:pt>
                <c:pt idx="100">
                  <c:v>2.3177430552034251E-2</c:v>
                </c:pt>
                <c:pt idx="101">
                  <c:v>2.3655489039114682E-2</c:v>
                </c:pt>
                <c:pt idx="102">
                  <c:v>2.4204088649060918E-2</c:v>
                </c:pt>
                <c:pt idx="103">
                  <c:v>2.4692041780373222E-2</c:v>
                </c:pt>
                <c:pt idx="104">
                  <c:v>2.5206744741886826E-2</c:v>
                </c:pt>
                <c:pt idx="105">
                  <c:v>2.5617199759023941E-2</c:v>
                </c:pt>
                <c:pt idx="106">
                  <c:v>2.6098105136686516E-2</c:v>
                </c:pt>
                <c:pt idx="107">
                  <c:v>2.6518561108609225E-2</c:v>
                </c:pt>
                <c:pt idx="108">
                  <c:v>2.6965899119438596E-2</c:v>
                </c:pt>
                <c:pt idx="109">
                  <c:v>2.7353016928948152E-2</c:v>
                </c:pt>
                <c:pt idx="110">
                  <c:v>2.7723652991767531E-2</c:v>
                </c:pt>
                <c:pt idx="111">
                  <c:v>2.8121470852822992E-2</c:v>
                </c:pt>
                <c:pt idx="112">
                  <c:v>2.8416072939789618E-2</c:v>
                </c:pt>
                <c:pt idx="113">
                  <c:v>2.8781666518921972E-2</c:v>
                </c:pt>
                <c:pt idx="114">
                  <c:v>2.9087967561107972E-2</c:v>
                </c:pt>
                <c:pt idx="115">
                  <c:v>2.9422095706006832E-2</c:v>
                </c:pt>
                <c:pt idx="116">
                  <c:v>2.9737475565472116E-2</c:v>
                </c:pt>
                <c:pt idx="117">
                  <c:v>2.9997676779684207E-2</c:v>
                </c:pt>
                <c:pt idx="118">
                  <c:v>3.0286353370089707E-2</c:v>
                </c:pt>
                <c:pt idx="119">
                  <c:v>3.0517109091539259E-2</c:v>
                </c:pt>
                <c:pt idx="120">
                  <c:v>3.0776842267298547E-2</c:v>
                </c:pt>
                <c:pt idx="121">
                  <c:v>3.0979309266447118E-2</c:v>
                </c:pt>
                <c:pt idx="122">
                  <c:v>3.1211305442992776E-2</c:v>
                </c:pt>
                <c:pt idx="123">
                  <c:v>3.1386741721418636E-2</c:v>
                </c:pt>
                <c:pt idx="124">
                  <c:v>3.1549179926703884E-2</c:v>
                </c:pt>
                <c:pt idx="125">
                  <c:v>3.1742056251590524E-2</c:v>
                </c:pt>
                <c:pt idx="126">
                  <c:v>3.1879515376058633E-2</c:v>
                </c:pt>
                <c:pt idx="127">
                  <c:v>3.2048064358747352E-2</c:v>
                </c:pt>
                <c:pt idx="128">
                  <c:v>3.2201680518734399E-2</c:v>
                </c:pt>
                <c:pt idx="129">
                  <c:v>3.230441162999953E-2</c:v>
                </c:pt>
                <c:pt idx="130">
                  <c:v>3.2396353577185594E-2</c:v>
                </c:pt>
                <c:pt idx="131">
                  <c:v>3.2520773730950622E-2</c:v>
                </c:pt>
                <c:pt idx="132">
                  <c:v>3.2677960561688923E-2</c:v>
                </c:pt>
                <c:pt idx="133">
                  <c:v>3.2739797126054203E-2</c:v>
                </c:pt>
                <c:pt idx="134">
                  <c:v>3.2792438365399156E-2</c:v>
                </c:pt>
                <c:pt idx="135">
                  <c:v>3.2879021952409694E-2</c:v>
                </c:pt>
                <c:pt idx="136">
                  <c:v>3.295715378138258E-2</c:v>
                </c:pt>
                <c:pt idx="137">
                  <c:v>3.3023962702965003E-2</c:v>
                </c:pt>
                <c:pt idx="138">
                  <c:v>3.3043802110602698E-2</c:v>
                </c:pt>
                <c:pt idx="139">
                  <c:v>3.3056492910549164E-2</c:v>
                </c:pt>
                <c:pt idx="140">
                  <c:v>3.3104997096540134E-2</c:v>
                </c:pt>
                <c:pt idx="141">
                  <c:v>3.3147100272230168E-2</c:v>
                </c:pt>
                <c:pt idx="142">
                  <c:v>3.3140726254973947E-2</c:v>
                </c:pt>
                <c:pt idx="143">
                  <c:v>3.3128830729574343E-2</c:v>
                </c:pt>
                <c:pt idx="144">
                  <c:v>3.3154228579788551E-2</c:v>
                </c:pt>
                <c:pt idx="145">
                  <c:v>3.3174833968264865E-2</c:v>
                </c:pt>
                <c:pt idx="146">
                  <c:v>3.314869077646726E-2</c:v>
                </c:pt>
                <c:pt idx="147">
                  <c:v>3.3118600452417504E-2</c:v>
                </c:pt>
                <c:pt idx="148">
                  <c:v>3.3127228745329862E-2</c:v>
                </c:pt>
                <c:pt idx="149">
                  <c:v>3.3129352828602181E-2</c:v>
                </c:pt>
                <c:pt idx="150">
                  <c:v>3.3089622187106135E-2</c:v>
                </c:pt>
                <c:pt idx="151">
                  <c:v>3.3089623744061436E-2</c:v>
                </c:pt>
                <c:pt idx="152">
                  <c:v>3.3045294617832233E-2</c:v>
                </c:pt>
                <c:pt idx="153">
                  <c:v>3.3041339878280868E-2</c:v>
                </c:pt>
                <c:pt idx="154">
                  <c:v>3.3035905205279111E-2</c:v>
                </c:pt>
                <c:pt idx="155">
                  <c:v>3.2987239369820731E-2</c:v>
                </c:pt>
                <c:pt idx="156">
                  <c:v>3.2937797554108666E-2</c:v>
                </c:pt>
                <c:pt idx="157">
                  <c:v>3.2887889137135258E-2</c:v>
                </c:pt>
                <c:pt idx="158">
                  <c:v>3.287981997713843E-2</c:v>
                </c:pt>
                <c:pt idx="159">
                  <c:v>3.2871825995753945E-2</c:v>
                </c:pt>
                <c:pt idx="160">
                  <c:v>3.2860960644293898E-2</c:v>
                </c:pt>
                <c:pt idx="161">
                  <c:v>3.2812012174024539E-2</c:v>
                </c:pt>
                <c:pt idx="162">
                  <c:v>3.2805909223295668E-2</c:v>
                </c:pt>
                <c:pt idx="163">
                  <c:v>3.2800938790826344E-2</c:v>
                </c:pt>
                <c:pt idx="164">
                  <c:v>3.2755456157679559E-2</c:v>
                </c:pt>
                <c:pt idx="165">
                  <c:v>3.2753464216012419E-2</c:v>
                </c:pt>
                <c:pt idx="166">
                  <c:v>3.2753275563612287E-2</c:v>
                </c:pt>
                <c:pt idx="167">
                  <c:v>3.2755089584922535E-2</c:v>
                </c:pt>
                <c:pt idx="168">
                  <c:v>3.2717275908699092E-2</c:v>
                </c:pt>
                <c:pt idx="169">
                  <c:v>3.2720440266219786E-2</c:v>
                </c:pt>
                <c:pt idx="170">
                  <c:v>3.268755264955675E-2</c:v>
                </c:pt>
                <c:pt idx="171">
                  <c:v>3.2699138815616716E-2</c:v>
                </c:pt>
                <c:pt idx="172">
                  <c:v>3.2713529328654775E-2</c:v>
                </c:pt>
                <c:pt idx="173">
                  <c:v>3.2730845261646456E-2</c:v>
                </c:pt>
                <c:pt idx="174">
                  <c:v>3.2709439423376466E-2</c:v>
                </c:pt>
                <c:pt idx="175">
                  <c:v>3.2691173250054495E-2</c:v>
                </c:pt>
                <c:pt idx="176">
                  <c:v>3.2717866444708338E-2</c:v>
                </c:pt>
                <c:pt idx="177">
                  <c:v>3.2747830595452963E-2</c:v>
                </c:pt>
                <c:pt idx="178">
                  <c:v>3.2777907665287535E-2</c:v>
                </c:pt>
                <c:pt idx="179">
                  <c:v>3.2772822949744075E-2</c:v>
                </c:pt>
                <c:pt idx="180">
                  <c:v>3.2812859380708E-2</c:v>
                </c:pt>
                <c:pt idx="181">
                  <c:v>3.2814557206823386E-2</c:v>
                </c:pt>
                <c:pt idx="182">
                  <c:v>3.2861379696403029E-2</c:v>
                </c:pt>
                <c:pt idx="183">
                  <c:v>3.2869836740820745E-2</c:v>
                </c:pt>
                <c:pt idx="184">
                  <c:v>3.2923370646452531E-2</c:v>
                </c:pt>
                <c:pt idx="185">
                  <c:v>3.3021948251311863E-2</c:v>
                </c:pt>
                <c:pt idx="186">
                  <c:v>3.3040265280453902E-2</c:v>
                </c:pt>
                <c:pt idx="187">
                  <c:v>3.310028091140766E-2</c:v>
                </c:pt>
                <c:pt idx="188">
                  <c:v>3.3166584095018305E-2</c:v>
                </c:pt>
                <c:pt idx="189">
                  <c:v>3.3194081302698672E-2</c:v>
                </c:pt>
                <c:pt idx="190">
                  <c:v>3.3266208876980861E-2</c:v>
                </c:pt>
                <c:pt idx="191">
                  <c:v>3.334106790380259E-2</c:v>
                </c:pt>
                <c:pt idx="192">
                  <c:v>3.3418517077378536E-2</c:v>
                </c:pt>
                <c:pt idx="193">
                  <c:v>3.3498401828989541E-2</c:v>
                </c:pt>
                <c:pt idx="194">
                  <c:v>3.3538707683550974E-2</c:v>
                </c:pt>
                <c:pt idx="195">
                  <c:v>3.3661574142291109E-2</c:v>
                </c:pt>
                <c:pt idx="196">
                  <c:v>3.3705825876959694E-2</c:v>
                </c:pt>
                <c:pt idx="197">
                  <c:v>3.3751728412485298E-2</c:v>
                </c:pt>
                <c:pt idx="198">
                  <c:v>3.3840979094647963E-2</c:v>
                </c:pt>
                <c:pt idx="199">
                  <c:v>3.3931466777399159E-2</c:v>
                </c:pt>
                <c:pt idx="200">
                  <c:v>3.4022949112876365E-2</c:v>
                </c:pt>
                <c:pt idx="201">
                  <c:v>3.4115172107334654E-2</c:v>
                </c:pt>
                <c:pt idx="202">
                  <c:v>3.4165863931754997E-2</c:v>
                </c:pt>
                <c:pt idx="203">
                  <c:v>3.4255503675524344E-2</c:v>
                </c:pt>
                <c:pt idx="204">
                  <c:v>3.4306229512317682E-2</c:v>
                </c:pt>
                <c:pt idx="205">
                  <c:v>3.4356516390817791E-2</c:v>
                </c:pt>
                <c:pt idx="206">
                  <c:v>3.4490271236325087E-2</c:v>
                </c:pt>
                <c:pt idx="207">
                  <c:v>3.4496658753355114E-2</c:v>
                </c:pt>
                <c:pt idx="208">
                  <c:v>3.4585921831748842E-2</c:v>
                </c:pt>
                <c:pt idx="209">
                  <c:v>3.4631313788910288E-2</c:v>
                </c:pt>
                <c:pt idx="210">
                  <c:v>3.4716847607802109E-2</c:v>
                </c:pt>
                <c:pt idx="211">
                  <c:v>3.4757752267563863E-2</c:v>
                </c:pt>
                <c:pt idx="212">
                  <c:v>3.4838144084670938E-2</c:v>
                </c:pt>
                <c:pt idx="213">
                  <c:v>3.4873115388329178E-2</c:v>
                </c:pt>
                <c:pt idx="214">
                  <c:v>3.4946892917363755E-2</c:v>
                </c:pt>
                <c:pt idx="215">
                  <c:v>3.4974429303438956E-2</c:v>
                </c:pt>
                <c:pt idx="216">
                  <c:v>3.4997653312822556E-2</c:v>
                </c:pt>
                <c:pt idx="217">
                  <c:v>3.5055355482324344E-2</c:v>
                </c:pt>
                <c:pt idx="218">
                  <c:v>3.5111285742008405E-2</c:v>
                </c:pt>
                <c:pt idx="219">
                  <c:v>3.5119263395743359E-2</c:v>
                </c:pt>
                <c:pt idx="220">
                  <c:v>3.5163884822935802E-2</c:v>
                </c:pt>
                <c:pt idx="221">
                  <c:v>3.5202260146021611E-2</c:v>
                </c:pt>
                <c:pt idx="222">
                  <c:v>3.5191356971264569E-2</c:v>
                </c:pt>
                <c:pt idx="223">
                  <c:v>3.5215975185554374E-2</c:v>
                </c:pt>
                <c:pt idx="224">
                  <c:v>3.5233115166148479E-2</c:v>
                </c:pt>
                <c:pt idx="225">
                  <c:v>3.523907766096733E-2</c:v>
                </c:pt>
                <c:pt idx="226">
                  <c:v>3.5197254966246649E-2</c:v>
                </c:pt>
                <c:pt idx="227">
                  <c:v>3.5189449543457277E-2</c:v>
                </c:pt>
                <c:pt idx="228">
                  <c:v>3.5172521291008445E-2</c:v>
                </c:pt>
                <c:pt idx="229">
                  <c:v>3.5146063306360859E-2</c:v>
                </c:pt>
                <c:pt idx="230">
                  <c:v>3.5152583152990413E-2</c:v>
                </c:pt>
                <c:pt idx="231">
                  <c:v>3.5062946798230014E-2</c:v>
                </c:pt>
                <c:pt idx="232">
                  <c:v>3.5002186556546584E-2</c:v>
                </c:pt>
                <c:pt idx="233">
                  <c:v>3.4933611048533722E-2</c:v>
                </c:pt>
                <c:pt idx="234">
                  <c:v>3.4896586364910151E-2</c:v>
                </c:pt>
                <c:pt idx="235">
                  <c:v>3.4804662873652255E-2</c:v>
                </c:pt>
                <c:pt idx="236">
                  <c:v>3.4740295457904836E-2</c:v>
                </c:pt>
                <c:pt idx="237">
                  <c:v>3.4623542363532829E-2</c:v>
                </c:pt>
                <c:pt idx="238">
                  <c:v>3.4537016564582086E-2</c:v>
                </c:pt>
                <c:pt idx="239">
                  <c:v>3.4437251117057484E-2</c:v>
                </c:pt>
                <c:pt idx="240">
                  <c:v>3.4320585237749439E-2</c:v>
                </c:pt>
                <c:pt idx="241">
                  <c:v>3.4236638292112126E-2</c:v>
                </c:pt>
                <c:pt idx="242">
                  <c:v>3.4051907943766231E-2</c:v>
                </c:pt>
                <c:pt idx="243">
                  <c:v>3.3892629094116042E-2</c:v>
                </c:pt>
                <c:pt idx="244">
                  <c:v>3.3678514165812017E-2</c:v>
                </c:pt>
                <c:pt idx="245">
                  <c:v>3.3492694272070071E-2</c:v>
                </c:pt>
                <c:pt idx="246">
                  <c:v>3.3288221284726194E-2</c:v>
                </c:pt>
                <c:pt idx="247">
                  <c:v>3.3071536212716517E-2</c:v>
                </c:pt>
                <c:pt idx="248">
                  <c:v>3.2882570006126502E-2</c:v>
                </c:pt>
                <c:pt idx="249">
                  <c:v>3.2630805976751769E-2</c:v>
                </c:pt>
                <c:pt idx="250">
                  <c:v>3.2537045196682809E-2</c:v>
                </c:pt>
                <c:pt idx="251">
                  <c:v>3.2128848591969364E-2</c:v>
                </c:pt>
                <c:pt idx="252">
                  <c:v>3.2042692145409765E-2</c:v>
                </c:pt>
                <c:pt idx="253">
                  <c:v>3.168514161240843E-2</c:v>
                </c:pt>
                <c:pt idx="254">
                  <c:v>3.1441700954014572E-2</c:v>
                </c:pt>
                <c:pt idx="255">
                  <c:v>3.1178134567758791E-2</c:v>
                </c:pt>
                <c:pt idx="256">
                  <c:v>3.0854042974605995E-2</c:v>
                </c:pt>
                <c:pt idx="257">
                  <c:v>3.0472674071836528E-2</c:v>
                </c:pt>
                <c:pt idx="258">
                  <c:v>3.0158344000655098E-2</c:v>
                </c:pt>
                <c:pt idx="259">
                  <c:v>2.9742966284558584E-2</c:v>
                </c:pt>
                <c:pt idx="260">
                  <c:v>2.9354308373904757E-2</c:v>
                </c:pt>
                <c:pt idx="261">
                  <c:v>2.8989075352127379E-2</c:v>
                </c:pt>
                <c:pt idx="262">
                  <c:v>2.860695570473578E-2</c:v>
                </c:pt>
                <c:pt idx="263">
                  <c:v>2.821138603446836E-2</c:v>
                </c:pt>
                <c:pt idx="264">
                  <c:v>2.7839503925706142E-2</c:v>
                </c:pt>
                <c:pt idx="265">
                  <c:v>2.7407239950589756E-2</c:v>
                </c:pt>
                <c:pt idx="266">
                  <c:v>2.6958501049253552E-2</c:v>
                </c:pt>
                <c:pt idx="267">
                  <c:v>2.6496815622486309E-2</c:v>
                </c:pt>
                <c:pt idx="268">
                  <c:v>2.601562776702436E-2</c:v>
                </c:pt>
                <c:pt idx="269">
                  <c:v>2.5562312609766616E-2</c:v>
                </c:pt>
                <c:pt idx="270">
                  <c:v>2.5093295490294678E-2</c:v>
                </c:pt>
                <c:pt idx="271">
                  <c:v>2.4612190081598082E-2</c:v>
                </c:pt>
                <c:pt idx="272">
                  <c:v>2.4112523439716378E-2</c:v>
                </c:pt>
                <c:pt idx="273">
                  <c:v>2.3597952575756729E-2</c:v>
                </c:pt>
                <c:pt idx="274">
                  <c:v>2.3112578445262783E-2</c:v>
                </c:pt>
                <c:pt idx="275">
                  <c:v>2.2612926328596111E-2</c:v>
                </c:pt>
                <c:pt idx="276">
                  <c:v>2.2143121061629835E-2</c:v>
                </c:pt>
                <c:pt idx="277">
                  <c:v>2.1615962681855672E-2</c:v>
                </c:pt>
                <c:pt idx="278">
                  <c:v>2.1119383168836152E-2</c:v>
                </c:pt>
                <c:pt idx="279">
                  <c:v>2.0610004947161871E-2</c:v>
                </c:pt>
                <c:pt idx="280">
                  <c:v>2.0084883565410678E-2</c:v>
                </c:pt>
                <c:pt idx="281">
                  <c:v>1.9551186741362959E-2</c:v>
                </c:pt>
                <c:pt idx="282">
                  <c:v>1.904971193592523E-2</c:v>
                </c:pt>
                <c:pt idx="283">
                  <c:v>1.8537192025925367E-2</c:v>
                </c:pt>
                <c:pt idx="284">
                  <c:v>1.801075291260092E-2</c:v>
                </c:pt>
                <c:pt idx="285">
                  <c:v>1.7477616194543674E-2</c:v>
                </c:pt>
                <c:pt idx="286">
                  <c:v>1.6975215714934974E-2</c:v>
                </c:pt>
                <c:pt idx="287">
                  <c:v>1.6467120203467502E-2</c:v>
                </c:pt>
                <c:pt idx="288">
                  <c:v>1.595051284545209E-2</c:v>
                </c:pt>
                <c:pt idx="289">
                  <c:v>1.5466165528721234E-2</c:v>
                </c:pt>
                <c:pt idx="290">
                  <c:v>1.5017928042695203E-2</c:v>
                </c:pt>
                <c:pt idx="291">
                  <c:v>1.4562781064408161E-2</c:v>
                </c:pt>
                <c:pt idx="292">
                  <c:v>1.4101308428066103E-2</c:v>
                </c:pt>
                <c:pt idx="293">
                  <c:v>1.3677571464768206E-2</c:v>
                </c:pt>
                <c:pt idx="294">
                  <c:v>1.3248651426908408E-2</c:v>
                </c:pt>
                <c:pt idx="295">
                  <c:v>1.2858569316960708E-2</c:v>
                </c:pt>
                <c:pt idx="296">
                  <c:v>1.2551236943450422E-2</c:v>
                </c:pt>
                <c:pt idx="297">
                  <c:v>1.2197043238483233E-2</c:v>
                </c:pt>
                <c:pt idx="298">
                  <c:v>1.1836695049334413E-2</c:v>
                </c:pt>
                <c:pt idx="299">
                  <c:v>1.1520783184909913E-2</c:v>
                </c:pt>
                <c:pt idx="300">
                  <c:v>1.1243189267518924E-2</c:v>
                </c:pt>
                <c:pt idx="301">
                  <c:v>1.1051015100340917E-2</c:v>
                </c:pt>
                <c:pt idx="302">
                  <c:v>1.0815133960176707E-2</c:v>
                </c:pt>
                <c:pt idx="303">
                  <c:v>1.0582770487983905E-2</c:v>
                </c:pt>
                <c:pt idx="304">
                  <c:v>1.0391056546936121E-2</c:v>
                </c:pt>
                <c:pt idx="305">
                  <c:v>1.0283638141204374E-2</c:v>
                </c:pt>
                <c:pt idx="306">
                  <c:v>1.018148374407595E-2</c:v>
                </c:pt>
                <c:pt idx="307">
                  <c:v>1.0124947517767583E-2</c:v>
                </c:pt>
                <c:pt idx="308">
                  <c:v>1.0111270164249486E-2</c:v>
                </c:pt>
                <c:pt idx="309">
                  <c:v>1.0144309357561897E-2</c:v>
                </c:pt>
                <c:pt idx="310">
                  <c:v>1.0267520791419878E-2</c:v>
                </c:pt>
                <c:pt idx="311">
                  <c:v>1.0481339004207609E-2</c:v>
                </c:pt>
                <c:pt idx="312">
                  <c:v>1.0611543906378725E-2</c:v>
                </c:pt>
                <c:pt idx="313">
                  <c:v>1.0922411127664879E-2</c:v>
                </c:pt>
                <c:pt idx="314">
                  <c:v>1.1279263186280824E-2</c:v>
                </c:pt>
                <c:pt idx="315">
                  <c:v>1.1685929714198282E-2</c:v>
                </c:pt>
                <c:pt idx="316">
                  <c:v>1.2096963766174296E-2</c:v>
                </c:pt>
                <c:pt idx="317">
                  <c:v>1.2647550629604948E-2</c:v>
                </c:pt>
                <c:pt idx="318">
                  <c:v>1.3246190590120853E-2</c:v>
                </c:pt>
                <c:pt idx="319">
                  <c:v>1.398186842774549E-2</c:v>
                </c:pt>
                <c:pt idx="320">
                  <c:v>1.4684685155248588E-2</c:v>
                </c:pt>
                <c:pt idx="321">
                  <c:v>1.5479654006664E-2</c:v>
                </c:pt>
                <c:pt idx="322">
                  <c:v>1.6455430114253128E-2</c:v>
                </c:pt>
                <c:pt idx="323">
                  <c:v>1.7399976430830563E-2</c:v>
                </c:pt>
                <c:pt idx="324">
                  <c:v>1.8441256536281671E-2</c:v>
                </c:pt>
                <c:pt idx="325">
                  <c:v>1.9703566008978744E-2</c:v>
                </c:pt>
                <c:pt idx="326">
                  <c:v>2.0978540217205167E-2</c:v>
                </c:pt>
                <c:pt idx="327">
                  <c:v>2.2348166193909561E-2</c:v>
                </c:pt>
                <c:pt idx="328">
                  <c:v>2.3900686411709376E-2</c:v>
                </c:pt>
                <c:pt idx="329">
                  <c:v>2.5425057951925949E-2</c:v>
                </c:pt>
                <c:pt idx="330">
                  <c:v>2.7175313287112722E-2</c:v>
                </c:pt>
                <c:pt idx="331">
                  <c:v>2.9021770874449074E-2</c:v>
                </c:pt>
                <c:pt idx="332">
                  <c:v>3.0964857983002955E-2</c:v>
                </c:pt>
                <c:pt idx="333">
                  <c:v>3.2885077116042181E-2</c:v>
                </c:pt>
                <c:pt idx="334">
                  <c:v>3.5113484267550066E-2</c:v>
                </c:pt>
                <c:pt idx="335">
                  <c:v>3.7190439395223034E-2</c:v>
                </c:pt>
                <c:pt idx="336">
                  <c:v>3.9534165314970338E-2</c:v>
                </c:pt>
                <c:pt idx="337">
                  <c:v>4.1895834224346291E-2</c:v>
                </c:pt>
                <c:pt idx="338">
                  <c:v>4.4279253677755905E-2</c:v>
                </c:pt>
                <c:pt idx="339">
                  <c:v>4.6762493009349808E-2</c:v>
                </c:pt>
                <c:pt idx="340">
                  <c:v>4.9345981154158995E-2</c:v>
                </c:pt>
                <c:pt idx="341">
                  <c:v>5.1788191085543701E-2</c:v>
                </c:pt>
                <c:pt idx="342">
                  <c:v>5.4412360388421246E-2</c:v>
                </c:pt>
                <c:pt idx="343">
                  <c:v>5.7060863537532612E-2</c:v>
                </c:pt>
                <c:pt idx="344">
                  <c:v>5.9647241023542616E-2</c:v>
                </c:pt>
                <c:pt idx="345">
                  <c:v>6.2336346852917141E-2</c:v>
                </c:pt>
                <c:pt idx="346">
                  <c:v>6.4887160694635529E-2</c:v>
                </c:pt>
                <c:pt idx="347">
                  <c:v>6.7374361138179698E-2</c:v>
                </c:pt>
                <c:pt idx="348">
                  <c:v>6.9682702403213018E-2</c:v>
                </c:pt>
                <c:pt idx="349">
                  <c:v>7.2385214786530594E-2</c:v>
                </c:pt>
                <c:pt idx="350">
                  <c:v>7.461722356064128E-2</c:v>
                </c:pt>
                <c:pt idx="351">
                  <c:v>7.687449206272208E-2</c:v>
                </c:pt>
                <c:pt idx="352">
                  <c:v>7.9073854065692173E-2</c:v>
                </c:pt>
                <c:pt idx="353">
                  <c:v>8.1215721929787058E-2</c:v>
                </c:pt>
                <c:pt idx="354">
                  <c:v>8.3303690085557283E-2</c:v>
                </c:pt>
                <c:pt idx="355">
                  <c:v>8.5296360935855658E-2</c:v>
                </c:pt>
                <c:pt idx="356">
                  <c:v>8.7312877797571201E-2</c:v>
                </c:pt>
                <c:pt idx="357">
                  <c:v>8.9481931714698731E-2</c:v>
                </c:pt>
                <c:pt idx="358">
                  <c:v>9.1884002543877713E-2</c:v>
                </c:pt>
                <c:pt idx="359">
                  <c:v>9.4686238562356875E-2</c:v>
                </c:pt>
                <c:pt idx="360">
                  <c:v>9.8010851095732959E-2</c:v>
                </c:pt>
                <c:pt idx="361">
                  <c:v>0.10214382926968288</c:v>
                </c:pt>
                <c:pt idx="362">
                  <c:v>0.1072139621045106</c:v>
                </c:pt>
                <c:pt idx="363">
                  <c:v>0.11350751028804301</c:v>
                </c:pt>
                <c:pt idx="364">
                  <c:v>0.12077795265035264</c:v>
                </c:pt>
                <c:pt idx="365">
                  <c:v>0.1292765904719673</c:v>
                </c:pt>
                <c:pt idx="366">
                  <c:v>0.13916508140876885</c:v>
                </c:pt>
                <c:pt idx="367">
                  <c:v>0.15023915124082479</c:v>
                </c:pt>
                <c:pt idx="368">
                  <c:v>0.16250340731837998</c:v>
                </c:pt>
                <c:pt idx="369">
                  <c:v>0.17591762598742988</c:v>
                </c:pt>
                <c:pt idx="370">
                  <c:v>0.19043848223639559</c:v>
                </c:pt>
                <c:pt idx="371">
                  <c:v>0.20532494103166349</c:v>
                </c:pt>
                <c:pt idx="372">
                  <c:v>0.21992201444148085</c:v>
                </c:pt>
                <c:pt idx="373">
                  <c:v>0.23360922624963351</c:v>
                </c:pt>
                <c:pt idx="374">
                  <c:v>0.24543675977349111</c:v>
                </c:pt>
                <c:pt idx="375">
                  <c:v>0.25498768139058647</c:v>
                </c:pt>
                <c:pt idx="376">
                  <c:v>0.2623820424957416</c:v>
                </c:pt>
                <c:pt idx="377">
                  <c:v>0.26749800244382249</c:v>
                </c:pt>
                <c:pt idx="378">
                  <c:v>0.27049367571259819</c:v>
                </c:pt>
                <c:pt idx="379">
                  <c:v>0.27165939868898215</c:v>
                </c:pt>
                <c:pt idx="380">
                  <c:v>0.27111148038312194</c:v>
                </c:pt>
                <c:pt idx="381">
                  <c:v>0.26905985987830394</c:v>
                </c:pt>
                <c:pt idx="382">
                  <c:v>0.26574700896786846</c:v>
                </c:pt>
                <c:pt idx="383">
                  <c:v>0.26129289086865942</c:v>
                </c:pt>
                <c:pt idx="384">
                  <c:v>0.25607315614882431</c:v>
                </c:pt>
                <c:pt idx="385">
                  <c:v>0.24999810047647056</c:v>
                </c:pt>
                <c:pt idx="386">
                  <c:v>0.24356397772397148</c:v>
                </c:pt>
                <c:pt idx="387">
                  <c:v>0.23669130327593754</c:v>
                </c:pt>
                <c:pt idx="388">
                  <c:v>0.22962143950969494</c:v>
                </c:pt>
                <c:pt idx="389">
                  <c:v>0.22252172265086698</c:v>
                </c:pt>
                <c:pt idx="390">
                  <c:v>0.21526763132688215</c:v>
                </c:pt>
                <c:pt idx="391">
                  <c:v>0.20802356510048559</c:v>
                </c:pt>
                <c:pt idx="392">
                  <c:v>0.20103897246717653</c:v>
                </c:pt>
                <c:pt idx="393">
                  <c:v>0.1940627708306677</c:v>
                </c:pt>
                <c:pt idx="394">
                  <c:v>0.18734481437587189</c:v>
                </c:pt>
                <c:pt idx="395">
                  <c:v>0.18088471342022325</c:v>
                </c:pt>
                <c:pt idx="396">
                  <c:v>0.17460053896543859</c:v>
                </c:pt>
                <c:pt idx="397">
                  <c:v>0.16857012889407474</c:v>
                </c:pt>
                <c:pt idx="398">
                  <c:v>0.16279970034373362</c:v>
                </c:pt>
                <c:pt idx="399">
                  <c:v>0.15728243434855674</c:v>
                </c:pt>
                <c:pt idx="400">
                  <c:v>0.15202133433868742</c:v>
                </c:pt>
                <c:pt idx="401">
                  <c:v>0.14693426153372127</c:v>
                </c:pt>
                <c:pt idx="402">
                  <c:v>0.14210276093954383</c:v>
                </c:pt>
                <c:pt idx="403">
                  <c:v>0.1375266330209538</c:v>
                </c:pt>
                <c:pt idx="404">
                  <c:v>0.13324510743319376</c:v>
                </c:pt>
                <c:pt idx="405">
                  <c:v>0.12922196317743534</c:v>
                </c:pt>
                <c:pt idx="406">
                  <c:v>0.12536823680788309</c:v>
                </c:pt>
                <c:pt idx="407">
                  <c:v>0.12181198608158705</c:v>
                </c:pt>
                <c:pt idx="408">
                  <c:v>0.11833900071243507</c:v>
                </c:pt>
                <c:pt idx="409">
                  <c:v>0.11520598710471155</c:v>
                </c:pt>
                <c:pt idx="410">
                  <c:v>0.11215889150512437</c:v>
                </c:pt>
                <c:pt idx="411">
                  <c:v>0.10915424826997819</c:v>
                </c:pt>
                <c:pt idx="412">
                  <c:v>0.10627410086522902</c:v>
                </c:pt>
                <c:pt idx="413">
                  <c:v>0.10352135780736689</c:v>
                </c:pt>
                <c:pt idx="414">
                  <c:v>0.10101817208899312</c:v>
                </c:pt>
                <c:pt idx="415">
                  <c:v>9.8602053781309415E-2</c:v>
                </c:pt>
                <c:pt idx="416">
                  <c:v>9.6352145814650833E-2</c:v>
                </c:pt>
                <c:pt idx="417">
                  <c:v>9.4138704191955164E-2</c:v>
                </c:pt>
                <c:pt idx="418">
                  <c:v>9.2180434027831312E-2</c:v>
                </c:pt>
                <c:pt idx="419">
                  <c:v>9.0301057416973682E-2</c:v>
                </c:pt>
                <c:pt idx="420">
                  <c:v>8.8586627394430448E-2</c:v>
                </c:pt>
                <c:pt idx="421">
                  <c:v>8.6913675423199985E-2</c:v>
                </c:pt>
                <c:pt idx="422">
                  <c:v>8.5361647362253837E-2</c:v>
                </c:pt>
                <c:pt idx="423">
                  <c:v>8.3886841916270549E-2</c:v>
                </c:pt>
                <c:pt idx="424">
                  <c:v>8.2535539675311922E-2</c:v>
                </c:pt>
                <c:pt idx="425">
                  <c:v>8.1220582314866327E-2</c:v>
                </c:pt>
                <c:pt idx="426">
                  <c:v>8.0028341694617297E-2</c:v>
                </c:pt>
                <c:pt idx="427">
                  <c:v>7.891167725271174E-2</c:v>
                </c:pt>
                <c:pt idx="428">
                  <c:v>7.7786530643588717E-2</c:v>
                </c:pt>
                <c:pt idx="429">
                  <c:v>7.6608822034635538E-2</c:v>
                </c:pt>
                <c:pt idx="430">
                  <c:v>7.5465023192243852E-2</c:v>
                </c:pt>
                <c:pt idx="431">
                  <c:v>7.4398252519995031E-2</c:v>
                </c:pt>
                <c:pt idx="432">
                  <c:v>7.340478742074269E-2</c:v>
                </c:pt>
                <c:pt idx="433">
                  <c:v>7.2447355454372475E-2</c:v>
                </c:pt>
                <c:pt idx="434">
                  <c:v>7.1646376941467291E-2</c:v>
                </c:pt>
                <c:pt idx="435">
                  <c:v>7.0921020470518945E-2</c:v>
                </c:pt>
                <c:pt idx="436">
                  <c:v>7.0314611440384797E-2</c:v>
                </c:pt>
                <c:pt idx="437">
                  <c:v>6.9652096979917033E-2</c:v>
                </c:pt>
                <c:pt idx="438">
                  <c:v>6.90204049290052E-2</c:v>
                </c:pt>
                <c:pt idx="439">
                  <c:v>6.8459526024924028E-2</c:v>
                </c:pt>
                <c:pt idx="440">
                  <c:v>6.8016244310611707E-2</c:v>
                </c:pt>
                <c:pt idx="441">
                  <c:v>6.7602793642680098E-2</c:v>
                </c:pt>
                <c:pt idx="442">
                  <c:v>6.7218835900686613E-2</c:v>
                </c:pt>
                <c:pt idx="443">
                  <c:v>6.6904450052524739E-2</c:v>
                </c:pt>
                <c:pt idx="444">
                  <c:v>6.6575160507620135E-2</c:v>
                </c:pt>
                <c:pt idx="445">
                  <c:v>6.6274432090426022E-2</c:v>
                </c:pt>
                <c:pt idx="446">
                  <c:v>6.6045776488471875E-2</c:v>
                </c:pt>
                <c:pt idx="447">
                  <c:v>6.5845145276894709E-2</c:v>
                </c:pt>
                <c:pt idx="448">
                  <c:v>6.5625114146156543E-2</c:v>
                </c:pt>
                <c:pt idx="449">
                  <c:v>6.5479780427580098E-2</c:v>
                </c:pt>
                <c:pt idx="450">
                  <c:v>6.5358384383395807E-2</c:v>
                </c:pt>
                <c:pt idx="451">
                  <c:v>6.517648193103881E-2</c:v>
                </c:pt>
                <c:pt idx="452">
                  <c:v>6.5065293077278527E-2</c:v>
                </c:pt>
                <c:pt idx="453">
                  <c:v>6.4937044388035298E-2</c:v>
                </c:pt>
                <c:pt idx="454">
                  <c:v>6.4835384438648849E-2</c:v>
                </c:pt>
                <c:pt idx="455">
                  <c:v>6.4760175142959855E-2</c:v>
                </c:pt>
                <c:pt idx="456">
                  <c:v>6.4664147804886385E-2</c:v>
                </c:pt>
                <c:pt idx="457">
                  <c:v>6.455395778965399E-2</c:v>
                </c:pt>
                <c:pt idx="458">
                  <c:v>6.4510333787095545E-2</c:v>
                </c:pt>
                <c:pt idx="459">
                  <c:v>6.4449044879818271E-2</c:v>
                </c:pt>
                <c:pt idx="460">
                  <c:v>6.4373437593866684E-2</c:v>
                </c:pt>
                <c:pt idx="461">
                  <c:v>6.4320509688099464E-2</c:v>
                </c:pt>
                <c:pt idx="462">
                  <c:v>6.4249902027287045E-2</c:v>
                </c:pt>
                <c:pt idx="463">
                  <c:v>6.4161661333248368E-2</c:v>
                </c:pt>
                <c:pt idx="464">
                  <c:v>6.4099529774718347E-2</c:v>
                </c:pt>
                <c:pt idx="465">
                  <c:v>6.4019887242533421E-2</c:v>
                </c:pt>
                <c:pt idx="466">
                  <c:v>6.3879207222016066E-2</c:v>
                </c:pt>
                <c:pt idx="467">
                  <c:v>6.3808523640900283E-2</c:v>
                </c:pt>
                <c:pt idx="468">
                  <c:v>6.3764265478096174E-2</c:v>
                </c:pt>
                <c:pt idx="469">
                  <c:v>6.3659391950357871E-2</c:v>
                </c:pt>
                <c:pt idx="470">
                  <c:v>6.3577898058860979E-2</c:v>
                </c:pt>
                <c:pt idx="471">
                  <c:v>6.3439574458946782E-2</c:v>
                </c:pt>
                <c:pt idx="472">
                  <c:v>6.3328355252318044E-2</c:v>
                </c:pt>
                <c:pt idx="473">
                  <c:v>6.3197589167579213E-2</c:v>
                </c:pt>
                <c:pt idx="474">
                  <c:v>6.3054219828871841E-2</c:v>
                </c:pt>
                <c:pt idx="475">
                  <c:v>6.293524353948575E-2</c:v>
                </c:pt>
                <c:pt idx="476">
                  <c:v>6.2847539064686778E-2</c:v>
                </c:pt>
                <c:pt idx="477">
                  <c:v>6.2654584326970991E-2</c:v>
                </c:pt>
                <c:pt idx="478">
                  <c:v>6.253682873649806E-2</c:v>
                </c:pt>
                <c:pt idx="479">
                  <c:v>6.2357877413721584E-2</c:v>
                </c:pt>
                <c:pt idx="480">
                  <c:v>6.2251269269641342E-2</c:v>
                </c:pt>
                <c:pt idx="481">
                  <c:v>6.2047586816546409E-2</c:v>
                </c:pt>
                <c:pt idx="482">
                  <c:v>6.1956690776846415E-2</c:v>
                </c:pt>
                <c:pt idx="483">
                  <c:v>6.1766190619866761E-2</c:v>
                </c:pt>
                <c:pt idx="484">
                  <c:v>6.156623236104633E-2</c:v>
                </c:pt>
                <c:pt idx="485">
                  <c:v>6.1436745350130668E-2</c:v>
                </c:pt>
                <c:pt idx="486">
                  <c:v>6.1252075859180626E-2</c:v>
                </c:pt>
                <c:pt idx="487">
                  <c:v>6.1098768934016348E-2</c:v>
                </c:pt>
                <c:pt idx="488">
                  <c:v>6.0848179115670385E-2</c:v>
                </c:pt>
                <c:pt idx="489">
                  <c:v>6.0672724791191339E-2</c:v>
                </c:pt>
                <c:pt idx="490">
                  <c:v>6.0529700492855644E-2</c:v>
                </c:pt>
                <c:pt idx="491">
                  <c:v>6.0376547291145131E-2</c:v>
                </c:pt>
                <c:pt idx="492">
                  <c:v>6.0128014558031941E-2</c:v>
                </c:pt>
                <c:pt idx="493">
                  <c:v>5.9913159223940721E-2</c:v>
                </c:pt>
                <c:pt idx="494">
                  <c:v>5.9732305867916474E-2</c:v>
                </c:pt>
                <c:pt idx="495">
                  <c:v>5.9539762693511411E-2</c:v>
                </c:pt>
                <c:pt idx="496">
                  <c:v>5.9299846807655709E-2</c:v>
                </c:pt>
                <c:pt idx="497">
                  <c:v>5.9095129131367011E-2</c:v>
                </c:pt>
                <c:pt idx="498">
                  <c:v>5.8925936568716863E-2</c:v>
                </c:pt>
                <c:pt idx="499">
                  <c:v>5.8707420320853479E-2</c:v>
                </c:pt>
                <c:pt idx="500">
                  <c:v>5.8482670455436182E-2</c:v>
                </c:pt>
                <c:pt idx="501">
                  <c:v>5.8248844837675812E-2</c:v>
                </c:pt>
                <c:pt idx="502">
                  <c:v>5.8055395457545518E-2</c:v>
                </c:pt>
                <c:pt idx="503">
                  <c:v>5.7899367635271821E-2</c:v>
                </c:pt>
                <c:pt idx="504">
                  <c:v>5.7650569987964348E-2</c:v>
                </c:pt>
                <c:pt idx="505">
                  <c:v>5.7400908127103016E-2</c:v>
                </c:pt>
                <c:pt idx="506">
                  <c:v>5.7189871573235629E-2</c:v>
                </c:pt>
                <c:pt idx="507">
                  <c:v>5.697219126941333E-2</c:v>
                </c:pt>
                <c:pt idx="508">
                  <c:v>5.6754774420184596E-2</c:v>
                </c:pt>
                <c:pt idx="509">
                  <c:v>5.6534750752680191E-2</c:v>
                </c:pt>
                <c:pt idx="510">
                  <c:v>5.6351475406716041E-2</c:v>
                </c:pt>
                <c:pt idx="511">
                  <c:v>5.6169535131261737E-2</c:v>
                </c:pt>
                <c:pt idx="512">
                  <c:v>5.5982801263765487E-2</c:v>
                </c:pt>
                <c:pt idx="513">
                  <c:v>5.5755982810397273E-2</c:v>
                </c:pt>
                <c:pt idx="514">
                  <c:v>5.5567241757519314E-2</c:v>
                </c:pt>
                <c:pt idx="515">
                  <c:v>5.5339149133377938E-2</c:v>
                </c:pt>
                <c:pt idx="516">
                  <c:v>5.5152980194820934E-2</c:v>
                </c:pt>
                <c:pt idx="517">
                  <c:v>5.4963709629146207E-2</c:v>
                </c:pt>
                <c:pt idx="518">
                  <c:v>5.4778111134013978E-2</c:v>
                </c:pt>
                <c:pt idx="519">
                  <c:v>5.4590014568170427E-2</c:v>
                </c:pt>
                <c:pt idx="520">
                  <c:v>5.4406163499260397E-2</c:v>
                </c:pt>
                <c:pt idx="521">
                  <c:v>5.4220371678329771E-2</c:v>
                </c:pt>
                <c:pt idx="522">
                  <c:v>5.4039351911317285E-2</c:v>
                </c:pt>
                <c:pt idx="523">
                  <c:v>5.3856900140988574E-2</c:v>
                </c:pt>
                <c:pt idx="524">
                  <c:v>5.3679697943186194E-2</c:v>
                </c:pt>
                <c:pt idx="525">
                  <c:v>5.3417795410800946E-2</c:v>
                </c:pt>
                <c:pt idx="526">
                  <c:v>5.3203481538901011E-2</c:v>
                </c:pt>
                <c:pt idx="527">
                  <c:v>5.3033677299685743E-2</c:v>
                </c:pt>
                <c:pt idx="528">
                  <c:v>5.2821667212582385E-2</c:v>
                </c:pt>
                <c:pt idx="529">
                  <c:v>5.2615897228524465E-2</c:v>
                </c:pt>
                <c:pt idx="530">
                  <c:v>5.2413300491080818E-2</c:v>
                </c:pt>
                <c:pt idx="531">
                  <c:v>5.2210800108309086E-2</c:v>
                </c:pt>
                <c:pt idx="532">
                  <c:v>5.2014947637489574E-2</c:v>
                </c:pt>
                <c:pt idx="533">
                  <c:v>5.1822637144523544E-2</c:v>
                </c:pt>
                <c:pt idx="534">
                  <c:v>5.158899658746556E-2</c:v>
                </c:pt>
                <c:pt idx="535">
                  <c:v>5.1404046379439114E-2</c:v>
                </c:pt>
                <c:pt idx="536">
                  <c:v>5.1181134570163461E-2</c:v>
                </c:pt>
                <c:pt idx="537">
                  <c:v>5.0920324879179878E-2</c:v>
                </c:pt>
                <c:pt idx="538">
                  <c:v>5.0705131578706167E-2</c:v>
                </c:pt>
                <c:pt idx="539">
                  <c:v>5.0490620243645166E-2</c:v>
                </c:pt>
                <c:pt idx="540">
                  <c:v>5.0241482334490002E-2</c:v>
                </c:pt>
                <c:pt idx="541">
                  <c:v>4.9996229813628716E-2</c:v>
                </c:pt>
                <c:pt idx="542">
                  <c:v>4.9754834609083691E-2</c:v>
                </c:pt>
                <c:pt idx="543">
                  <c:v>4.9558993151918355E-2</c:v>
                </c:pt>
                <c:pt idx="544">
                  <c:v>4.9366917789140485E-2</c:v>
                </c:pt>
                <c:pt idx="545">
                  <c:v>4.9178540788455148E-2</c:v>
                </c:pt>
                <c:pt idx="546">
                  <c:v>4.895202543542114E-2</c:v>
                </c:pt>
                <c:pt idx="547">
                  <c:v>4.8770777429104864E-2</c:v>
                </c:pt>
                <c:pt idx="548">
                  <c:v>4.8592938231977842E-2</c:v>
                </c:pt>
                <c:pt idx="549">
                  <c:v>4.8376602789550735E-2</c:v>
                </c:pt>
                <c:pt idx="550">
                  <c:v>4.8201969058160904E-2</c:v>
                </c:pt>
                <c:pt idx="551">
                  <c:v>4.7991738975446376E-2</c:v>
                </c:pt>
                <c:pt idx="552">
                  <c:v>4.7784310927481394E-2</c:v>
                </c:pt>
                <c:pt idx="553">
                  <c:v>4.7621334466262745E-2</c:v>
                </c:pt>
                <c:pt idx="554">
                  <c:v>4.7418967114598504E-2</c:v>
                </c:pt>
                <c:pt idx="555">
                  <c:v>4.7302544524264661E-2</c:v>
                </c:pt>
                <c:pt idx="556">
                  <c:v>4.7104428122675172E-2</c:v>
                </c:pt>
                <c:pt idx="557">
                  <c:v>4.694997756737803E-2</c:v>
                </c:pt>
                <c:pt idx="558">
                  <c:v>4.6755168611052923E-2</c:v>
                </c:pt>
                <c:pt idx="559">
                  <c:v>4.6561624622389351E-2</c:v>
                </c:pt>
                <c:pt idx="560">
                  <c:v>4.6407809540517771E-2</c:v>
                </c:pt>
                <c:pt idx="561">
                  <c:v>4.6177244124877503E-2</c:v>
                </c:pt>
                <c:pt idx="562">
                  <c:v>4.6024610950455486E-2</c:v>
                </c:pt>
                <c:pt idx="563">
                  <c:v>4.5794549272476157E-2</c:v>
                </c:pt>
                <c:pt idx="564">
                  <c:v>4.5641892825708651E-2</c:v>
                </c:pt>
                <c:pt idx="565">
                  <c:v>4.5449926203954723E-2</c:v>
                </c:pt>
                <c:pt idx="566">
                  <c:v>4.5257114637654382E-2</c:v>
                </c:pt>
                <c:pt idx="567">
                  <c:v>4.506311651001884E-2</c:v>
                </c:pt>
                <c:pt idx="568">
                  <c:v>4.4909745877846914E-2</c:v>
                </c:pt>
                <c:pt idx="569">
                  <c:v>4.4796731095155723E-2</c:v>
                </c:pt>
                <c:pt idx="570">
                  <c:v>4.4597126509512988E-2</c:v>
                </c:pt>
                <c:pt idx="571">
                  <c:v>4.443714054945587E-2</c:v>
                </c:pt>
                <c:pt idx="572">
                  <c:v>4.4270947286361287E-2</c:v>
                </c:pt>
                <c:pt idx="573">
                  <c:v>4.4104663362810638E-2</c:v>
                </c:pt>
                <c:pt idx="574">
                  <c:v>4.3934646009272146E-2</c:v>
                </c:pt>
                <c:pt idx="575">
                  <c:v>4.3760497108319696E-2</c:v>
                </c:pt>
                <c:pt idx="576">
                  <c:v>4.3624228523693208E-2</c:v>
                </c:pt>
                <c:pt idx="577">
                  <c:v>4.34373708048824E-2</c:v>
                </c:pt>
                <c:pt idx="578">
                  <c:v>4.3248421932250154E-2</c:v>
                </c:pt>
                <c:pt idx="579">
                  <c:v>4.3096221701296698E-2</c:v>
                </c:pt>
                <c:pt idx="580">
                  <c:v>4.2937904457577628E-2</c:v>
                </c:pt>
                <c:pt idx="581">
                  <c:v>4.2727187382479978E-2</c:v>
                </c:pt>
                <c:pt idx="582">
                  <c:v>4.2555338982022663E-2</c:v>
                </c:pt>
                <c:pt idx="583">
                  <c:v>4.2376111767904671E-2</c:v>
                </c:pt>
                <c:pt idx="584">
                  <c:v>4.2146388925069424E-2</c:v>
                </c:pt>
                <c:pt idx="585">
                  <c:v>4.1905084592659396E-2</c:v>
                </c:pt>
                <c:pt idx="586">
                  <c:v>4.170111600574803E-2</c:v>
                </c:pt>
                <c:pt idx="587">
                  <c:v>4.148808539626922E-2</c:v>
                </c:pt>
                <c:pt idx="588">
                  <c:v>4.1305120389111015E-2</c:v>
                </c:pt>
                <c:pt idx="589">
                  <c:v>4.10727534659239E-2</c:v>
                </c:pt>
                <c:pt idx="590">
                  <c:v>4.0869696476695742E-2</c:v>
                </c:pt>
                <c:pt idx="591">
                  <c:v>4.0659304373059278E-2</c:v>
                </c:pt>
                <c:pt idx="592">
                  <c:v>4.0434573121039402E-2</c:v>
                </c:pt>
                <c:pt idx="593">
                  <c:v>4.0201719225299679E-2</c:v>
                </c:pt>
                <c:pt idx="594">
                  <c:v>3.9953740481239772E-2</c:v>
                </c:pt>
                <c:pt idx="595">
                  <c:v>3.9696878646556077E-2</c:v>
                </c:pt>
                <c:pt idx="596">
                  <c:v>3.9467259732292939E-2</c:v>
                </c:pt>
                <c:pt idx="597">
                  <c:v>3.9224778968630539E-2</c:v>
                </c:pt>
                <c:pt idx="598">
                  <c:v>3.8972405522945452E-2</c:v>
                </c:pt>
                <c:pt idx="599">
                  <c:v>3.8659930107706686E-2</c:v>
                </c:pt>
                <c:pt idx="600">
                  <c:v>3.8380084227373955E-2</c:v>
                </c:pt>
                <c:pt idx="601">
                  <c:v>3.8039415684282395E-2</c:v>
                </c:pt>
                <c:pt idx="602">
                  <c:v>3.7770809628919336E-2</c:v>
                </c:pt>
                <c:pt idx="603">
                  <c:v>3.74040886721098E-2</c:v>
                </c:pt>
                <c:pt idx="604">
                  <c:v>3.7105649341552138E-2</c:v>
                </c:pt>
                <c:pt idx="605">
                  <c:v>3.674850526625522E-2</c:v>
                </c:pt>
                <c:pt idx="606">
                  <c:v>3.6419198006309536E-2</c:v>
                </c:pt>
                <c:pt idx="607">
                  <c:v>3.6077454260044106E-2</c:v>
                </c:pt>
                <c:pt idx="608">
                  <c:v>3.5672876038579673E-2</c:v>
                </c:pt>
                <c:pt idx="609">
                  <c:v>3.5295565263052685E-2</c:v>
                </c:pt>
                <c:pt idx="610">
                  <c:v>3.4945416105057282E-2</c:v>
                </c:pt>
                <c:pt idx="611">
                  <c:v>3.4491628467358822E-2</c:v>
                </c:pt>
                <c:pt idx="612">
                  <c:v>3.4108282967073064E-2</c:v>
                </c:pt>
                <c:pt idx="613">
                  <c:v>3.3751773813928118E-2</c:v>
                </c:pt>
                <c:pt idx="614">
                  <c:v>3.3291149003856137E-2</c:v>
                </c:pt>
                <c:pt idx="615">
                  <c:v>3.281686414907678E-2</c:v>
                </c:pt>
                <c:pt idx="616">
                  <c:v>3.2365812281401722E-2</c:v>
                </c:pt>
                <c:pt idx="617">
                  <c:v>3.1897667148336806E-2</c:v>
                </c:pt>
                <c:pt idx="618">
                  <c:v>3.1412402298873432E-2</c:v>
                </c:pt>
                <c:pt idx="619">
                  <c:v>3.0910013027193439E-2</c:v>
                </c:pt>
                <c:pt idx="620">
                  <c:v>3.039051663596147E-2</c:v>
                </c:pt>
                <c:pt idx="621">
                  <c:v>2.9853952657680816E-2</c:v>
                </c:pt>
                <c:pt idx="622">
                  <c:v>2.930038303315937E-2</c:v>
                </c:pt>
                <c:pt idx="623">
                  <c:v>2.8729892246280347E-2</c:v>
                </c:pt>
                <c:pt idx="624">
                  <c:v>2.8142587414423676E-2</c:v>
                </c:pt>
                <c:pt idx="625">
                  <c:v>2.753859833404354E-2</c:v>
                </c:pt>
                <c:pt idx="626">
                  <c:v>2.6874285282201364E-2</c:v>
                </c:pt>
                <c:pt idx="627">
                  <c:v>2.6237403035724971E-2</c:v>
                </c:pt>
                <c:pt idx="628">
                  <c:v>2.5628163443411008E-2</c:v>
                </c:pt>
                <c:pt idx="629">
                  <c:v>2.495918797690894E-2</c:v>
                </c:pt>
                <c:pt idx="630">
                  <c:v>2.4274515858409867E-2</c:v>
                </c:pt>
                <c:pt idx="631">
                  <c:v>2.3574411383720077E-2</c:v>
                </c:pt>
                <c:pt idx="632">
                  <c:v>2.2859160584201739E-2</c:v>
                </c:pt>
                <c:pt idx="633">
                  <c:v>2.2129070915653366E-2</c:v>
                </c:pt>
                <c:pt idx="634">
                  <c:v>2.1424894473536807E-2</c:v>
                </c:pt>
                <c:pt idx="635">
                  <c:v>2.0666127722537515E-2</c:v>
                </c:pt>
                <c:pt idx="636">
                  <c:v>1.9893568056481944E-2</c:v>
                </c:pt>
                <c:pt idx="637">
                  <c:v>1.9151374714022059E-2</c:v>
                </c:pt>
                <c:pt idx="638">
                  <c:v>1.8308646182264778E-2</c:v>
                </c:pt>
                <c:pt idx="639">
                  <c:v>1.7497119703438424E-2</c:v>
                </c:pt>
                <c:pt idx="640">
                  <c:v>1.667347065071751E-2</c:v>
                </c:pt>
                <c:pt idx="641">
                  <c:v>1.5838161946351889E-2</c:v>
                </c:pt>
                <c:pt idx="642">
                  <c:v>1.4991673421315336E-2</c:v>
                </c:pt>
                <c:pt idx="643">
                  <c:v>1.413450115277598E-2</c:v>
                </c:pt>
                <c:pt idx="644">
                  <c:v>1.3267156776610781E-2</c:v>
                </c:pt>
                <c:pt idx="645">
                  <c:v>1.2349870148083444E-2</c:v>
                </c:pt>
                <c:pt idx="646">
                  <c:v>1.1504071756238517E-2</c:v>
                </c:pt>
                <c:pt idx="647">
                  <c:v>1.0569166615364249E-2</c:v>
                </c:pt>
                <c:pt idx="648">
                  <c:v>9.622964338181569E-3</c:v>
                </c:pt>
                <c:pt idx="649">
                  <c:v>8.6694029935584262E-3</c:v>
                </c:pt>
                <c:pt idx="650">
                  <c:v>7.7526199755683922E-3</c:v>
                </c:pt>
                <c:pt idx="651">
                  <c:v>6.8296228340626163E-3</c:v>
                </c:pt>
                <c:pt idx="652">
                  <c:v>5.8575265767896257E-3</c:v>
                </c:pt>
                <c:pt idx="653">
                  <c:v>4.8804965120219793E-3</c:v>
                </c:pt>
                <c:pt idx="654">
                  <c:v>3.8991606403660077E-3</c:v>
                </c:pt>
                <c:pt idx="655">
                  <c:v>2.9575646013105328E-3</c:v>
                </c:pt>
                <c:pt idx="656">
                  <c:v>1.9728352812340907E-3</c:v>
                </c:pt>
                <c:pt idx="657">
                  <c:v>9.8238173725528053E-4</c:v>
                </c:pt>
                <c:pt idx="658">
                  <c:v>-9.8062864355240632E-6</c:v>
                </c:pt>
                <c:pt idx="659">
                  <c:v>-1.0030747590063461E-3</c:v>
                </c:pt>
                <c:pt idx="660">
                  <c:v>-1.9967668633957625E-3</c:v>
                </c:pt>
                <c:pt idx="661">
                  <c:v>-2.9902237795894336E-3</c:v>
                </c:pt>
                <c:pt idx="662">
                  <c:v>-3.9794630672330749E-3</c:v>
                </c:pt>
                <c:pt idx="663">
                  <c:v>-5.0567862556057438E-3</c:v>
                </c:pt>
                <c:pt idx="664">
                  <c:v>-6.0023872734329946E-3</c:v>
                </c:pt>
                <c:pt idx="665">
                  <c:v>-6.9882699838645698E-3</c:v>
                </c:pt>
                <c:pt idx="666">
                  <c:v>-7.970619537916555E-3</c:v>
                </c:pt>
                <c:pt idx="667">
                  <c:v>-8.9884901888907538E-3</c:v>
                </c:pt>
                <c:pt idx="668">
                  <c:v>-9.9617784255472148E-3</c:v>
                </c:pt>
                <c:pt idx="669">
                  <c:v>-1.0929577873746193E-2</c:v>
                </c:pt>
                <c:pt idx="670">
                  <c:v>-1.1848333289888269E-2</c:v>
                </c:pt>
                <c:pt idx="671">
                  <c:v>-1.2846139848652391E-2</c:v>
                </c:pt>
                <c:pt idx="672">
                  <c:v>-1.3833174046186968E-2</c:v>
                </c:pt>
                <c:pt idx="673">
                  <c:v>-1.4729795840060018E-2</c:v>
                </c:pt>
                <c:pt idx="674">
                  <c:v>-1.5660604316236448E-2</c:v>
                </c:pt>
                <c:pt idx="675">
                  <c:v>-1.662487783149388E-2</c:v>
                </c:pt>
                <c:pt idx="676">
                  <c:v>-1.7536513253656426E-2</c:v>
                </c:pt>
                <c:pt idx="677">
                  <c:v>-1.839502135437027E-2</c:v>
                </c:pt>
                <c:pt idx="678">
                  <c:v>-1.9281888452056837E-2</c:v>
                </c:pt>
                <c:pt idx="679">
                  <c:v>-2.0202988216766062E-2</c:v>
                </c:pt>
                <c:pt idx="680">
                  <c:v>-2.106925862125358E-2</c:v>
                </c:pt>
                <c:pt idx="681">
                  <c:v>-2.1922763042252769E-2</c:v>
                </c:pt>
                <c:pt idx="682">
                  <c:v>-2.2720468941416785E-2</c:v>
                </c:pt>
                <c:pt idx="683">
                  <c:v>-2.3546837805584725E-2</c:v>
                </c:pt>
                <c:pt idx="684">
                  <c:v>-2.4316409174179689E-2</c:v>
                </c:pt>
                <c:pt idx="685">
                  <c:v>-2.5110270000628179E-2</c:v>
                </c:pt>
                <c:pt idx="686">
                  <c:v>-2.5891989498770872E-2</c:v>
                </c:pt>
                <c:pt idx="687">
                  <c:v>-2.6657812210821894E-2</c:v>
                </c:pt>
                <c:pt idx="688">
                  <c:v>-2.7407257623967701E-2</c:v>
                </c:pt>
                <c:pt idx="689">
                  <c:v>-2.8097603847239774E-2</c:v>
                </c:pt>
                <c:pt idx="690">
                  <c:v>-2.8770710408472348E-2</c:v>
                </c:pt>
                <c:pt idx="691">
                  <c:v>-2.9468326595489997E-2</c:v>
                </c:pt>
                <c:pt idx="692">
                  <c:v>-3.0147769310927251E-2</c:v>
                </c:pt>
                <c:pt idx="693">
                  <c:v>-3.0766486511369585E-2</c:v>
                </c:pt>
                <c:pt idx="694">
                  <c:v>-3.1405136698063114E-2</c:v>
                </c:pt>
                <c:pt idx="695">
                  <c:v>-3.1985565188009019E-2</c:v>
                </c:pt>
                <c:pt idx="696">
                  <c:v>-3.2588345503733497E-2</c:v>
                </c:pt>
                <c:pt idx="697">
                  <c:v>-3.3128977509267292E-2</c:v>
                </c:pt>
                <c:pt idx="698">
                  <c:v>-3.369120015364542E-2</c:v>
                </c:pt>
                <c:pt idx="699">
                  <c:v>-3.4232625116480002E-2</c:v>
                </c:pt>
                <c:pt idx="700">
                  <c:v>-3.4752934259496708E-2</c:v>
                </c:pt>
                <c:pt idx="701">
                  <c:v>-3.5251823897300562E-2</c:v>
                </c:pt>
                <c:pt idx="702">
                  <c:v>-3.5725780371025459E-2</c:v>
                </c:pt>
                <c:pt idx="703">
                  <c:v>-3.6180979698376317E-2</c:v>
                </c:pt>
                <c:pt idx="704">
                  <c:v>-3.6613935966594111E-2</c:v>
                </c:pt>
                <c:pt idx="705">
                  <c:v>-3.7024404123426995E-2</c:v>
                </c:pt>
                <c:pt idx="706">
                  <c:v>-3.7412153943279777E-2</c:v>
                </c:pt>
                <c:pt idx="707">
                  <c:v>-3.777697008096214E-2</c:v>
                </c:pt>
                <c:pt idx="708">
                  <c:v>-3.815725255081704E-2</c:v>
                </c:pt>
                <c:pt idx="709">
                  <c:v>-3.8517406793550785E-2</c:v>
                </c:pt>
                <c:pt idx="710">
                  <c:v>-3.8812256041760113E-2</c:v>
                </c:pt>
                <c:pt idx="711">
                  <c:v>-3.9122029000669994E-2</c:v>
                </c:pt>
                <c:pt idx="712">
                  <c:v>-3.9411213378669929E-2</c:v>
                </c:pt>
                <c:pt idx="713">
                  <c:v>-3.9676472607724451E-2</c:v>
                </c:pt>
                <c:pt idx="714">
                  <c:v>-3.9875945300625236E-2</c:v>
                </c:pt>
                <c:pt idx="715">
                  <c:v>-4.0089844395136714E-2</c:v>
                </c:pt>
                <c:pt idx="716">
                  <c:v>-4.0241011422529581E-2</c:v>
                </c:pt>
                <c:pt idx="717">
                  <c:v>-4.0451402413948769E-2</c:v>
                </c:pt>
                <c:pt idx="718">
                  <c:v>-4.0512270193491719E-2</c:v>
                </c:pt>
                <c:pt idx="719">
                  <c:v>-4.0590540269026323E-2</c:v>
                </c:pt>
              </c:numCache>
            </c:numRef>
          </c:yVal>
          <c:smooth val="1"/>
          <c:extLst>
            <c:ext xmlns:c16="http://schemas.microsoft.com/office/drawing/2014/chart" uri="{C3380CC4-5D6E-409C-BE32-E72D297353CC}">
              <c16:uniqueId val="{00000002-D55D-49CD-9E7A-C90C1F4E85CE}"/>
            </c:ext>
          </c:extLst>
        </c:ser>
        <c:ser>
          <c:idx val="3"/>
          <c:order val="3"/>
          <c:tx>
            <c:strRef>
              <c:f>Comparison!$P$24</c:f>
              <c:strCache>
                <c:ptCount val="1"/>
                <c:pt idx="0">
                  <c:v>MT</c:v>
                </c:pt>
              </c:strCache>
            </c:strRef>
          </c:tx>
          <c:spPr>
            <a:ln w="22225" cap="rnd">
              <a:solidFill>
                <a:schemeClr val="accent5">
                  <a:tint val="58000"/>
                </a:schemeClr>
              </a:solidFill>
            </a:ln>
            <a:effectLst>
              <a:glow rad="139700">
                <a:schemeClr val="accent5">
                  <a:tint val="58000"/>
                  <a:satMod val="175000"/>
                  <a:alpha val="14000"/>
                </a:schemeClr>
              </a:glow>
            </a:effectLst>
          </c:spPr>
          <c:marker>
            <c:symbol val="none"/>
          </c:marker>
          <c:xVal>
            <c:numRef>
              <c:f>Comparison!$L$25:$L$744</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Comparison!$P$25:$P$744</c:f>
              <c:numCache>
                <c:formatCode>General</c:formatCode>
                <c:ptCount val="720"/>
                <c:pt idx="0">
                  <c:v>-6.4597863910254918E-2</c:v>
                </c:pt>
                <c:pt idx="1">
                  <c:v>-6.4622712530106388E-2</c:v>
                </c:pt>
                <c:pt idx="2">
                  <c:v>-6.4614528102043975E-2</c:v>
                </c:pt>
                <c:pt idx="3">
                  <c:v>-6.4476202270409066E-2</c:v>
                </c:pt>
                <c:pt idx="4">
                  <c:v>-6.434810534169802E-2</c:v>
                </c:pt>
                <c:pt idx="5">
                  <c:v>-6.423033070410672E-2</c:v>
                </c:pt>
                <c:pt idx="6">
                  <c:v>-6.4076210179233081E-2</c:v>
                </c:pt>
                <c:pt idx="7">
                  <c:v>-6.3979473864940031E-2</c:v>
                </c:pt>
                <c:pt idx="8">
                  <c:v>-6.3889920789320542E-2</c:v>
                </c:pt>
                <c:pt idx="9">
                  <c:v>-6.3674502463753738E-2</c:v>
                </c:pt>
                <c:pt idx="10">
                  <c:v>-6.3466651634396937E-2</c:v>
                </c:pt>
                <c:pt idx="11">
                  <c:v>-6.3180141587910993E-2</c:v>
                </c:pt>
                <c:pt idx="12">
                  <c:v>-6.290169474460422E-2</c:v>
                </c:pt>
                <c:pt idx="13">
                  <c:v>-6.2591957156489492E-2</c:v>
                </c:pt>
                <c:pt idx="14">
                  <c:v>-6.2290906807066379E-2</c:v>
                </c:pt>
                <c:pt idx="15">
                  <c:v>-6.1912300590781157E-2</c:v>
                </c:pt>
                <c:pt idx="16">
                  <c:v>-6.1496138153917621E-2</c:v>
                </c:pt>
                <c:pt idx="17">
                  <c:v>-6.109334036992551E-2</c:v>
                </c:pt>
                <c:pt idx="18">
                  <c:v>-6.0660991865744592E-2</c:v>
                </c:pt>
                <c:pt idx="19">
                  <c:v>-6.0192273791480073E-2</c:v>
                </c:pt>
                <c:pt idx="20">
                  <c:v>-5.9691225950631768E-2</c:v>
                </c:pt>
                <c:pt idx="21">
                  <c:v>-5.9393537932719648E-2</c:v>
                </c:pt>
                <c:pt idx="22">
                  <c:v>-5.8782256358893732E-2</c:v>
                </c:pt>
                <c:pt idx="23">
                  <c:v>-5.8375514123389538E-2</c:v>
                </c:pt>
                <c:pt idx="24">
                  <c:v>-5.7985724749608794E-2</c:v>
                </c:pt>
                <c:pt idx="25">
                  <c:v>-5.7236250874044554E-2</c:v>
                </c:pt>
                <c:pt idx="26">
                  <c:v>-5.6598915831945797E-2</c:v>
                </c:pt>
                <c:pt idx="27">
                  <c:v>-5.5842100343292206E-2</c:v>
                </c:pt>
                <c:pt idx="28">
                  <c:v>-5.5009833828051372E-2</c:v>
                </c:pt>
                <c:pt idx="29">
                  <c:v>-5.4335411986182636E-2</c:v>
                </c:pt>
                <c:pt idx="30">
                  <c:v>-5.3492274324948144E-2</c:v>
                </c:pt>
                <c:pt idx="31">
                  <c:v>-5.2626466935525994E-2</c:v>
                </c:pt>
                <c:pt idx="32">
                  <c:v>-5.1683989924414073E-2</c:v>
                </c:pt>
                <c:pt idx="33">
                  <c:v>-5.076755533633772E-2</c:v>
                </c:pt>
                <c:pt idx="34">
                  <c:v>-4.9870682482810354E-2</c:v>
                </c:pt>
                <c:pt idx="35">
                  <c:v>-4.876402978697765E-2</c:v>
                </c:pt>
                <c:pt idx="36">
                  <c:v>-4.7776969382007102E-2</c:v>
                </c:pt>
                <c:pt idx="37">
                  <c:v>-4.6672745706438895E-2</c:v>
                </c:pt>
                <c:pt idx="38">
                  <c:v>-4.5543458455158191E-2</c:v>
                </c:pt>
                <c:pt idx="39">
                  <c:v>-4.4444864850497576E-2</c:v>
                </c:pt>
                <c:pt idx="40">
                  <c:v>-4.3278855616505303E-2</c:v>
                </c:pt>
                <c:pt idx="41">
                  <c:v>-4.2093859438384451E-2</c:v>
                </c:pt>
                <c:pt idx="42">
                  <c:v>-4.0890711716790172E-2</c:v>
                </c:pt>
                <c:pt idx="43">
                  <c:v>-3.9714390337427942E-2</c:v>
                </c:pt>
                <c:pt idx="44">
                  <c:v>-3.8525385555268334E-2</c:v>
                </c:pt>
                <c:pt idx="45">
                  <c:v>-3.7225128502997598E-2</c:v>
                </c:pt>
                <c:pt idx="46">
                  <c:v>-3.6005971714833218E-2</c:v>
                </c:pt>
                <c:pt idx="47">
                  <c:v>-3.4677191510698591E-2</c:v>
                </c:pt>
                <c:pt idx="48">
                  <c:v>-3.3379786506583624E-2</c:v>
                </c:pt>
                <c:pt idx="49">
                  <c:v>-3.202608763275918E-2</c:v>
                </c:pt>
                <c:pt idx="50">
                  <c:v>-3.0661304452761329E-2</c:v>
                </c:pt>
                <c:pt idx="51">
                  <c:v>-2.9334506815010802E-2</c:v>
                </c:pt>
                <c:pt idx="52">
                  <c:v>-2.7998595701353494E-2</c:v>
                </c:pt>
                <c:pt idx="53">
                  <c:v>-2.660631869271473E-2</c:v>
                </c:pt>
                <c:pt idx="54">
                  <c:v>-2.5206767134623977E-2</c:v>
                </c:pt>
                <c:pt idx="55">
                  <c:v>-2.3752622297176423E-2</c:v>
                </c:pt>
                <c:pt idx="56">
                  <c:v>-2.2293066236985092E-2</c:v>
                </c:pt>
                <c:pt idx="57">
                  <c:v>-2.0877440232418661E-2</c:v>
                </c:pt>
                <c:pt idx="58">
                  <c:v>-1.941375730323381E-2</c:v>
                </c:pt>
                <c:pt idx="59">
                  <c:v>-1.8037032757979521E-2</c:v>
                </c:pt>
                <c:pt idx="60">
                  <c:v>-1.6569464415885925E-2</c:v>
                </c:pt>
                <c:pt idx="61">
                  <c:v>-1.5097658575893071E-2</c:v>
                </c:pt>
                <c:pt idx="62">
                  <c:v>-1.3674867447786166E-2</c:v>
                </c:pt>
                <c:pt idx="63">
                  <c:v>-1.2205008313816735E-2</c:v>
                </c:pt>
                <c:pt idx="64">
                  <c:v>-1.0737565012921153E-2</c:v>
                </c:pt>
                <c:pt idx="65">
                  <c:v>-9.2735045988611934E-3</c:v>
                </c:pt>
                <c:pt idx="66">
                  <c:v>-7.862467704597623E-3</c:v>
                </c:pt>
                <c:pt idx="67">
                  <c:v>-6.4080784200748319E-3</c:v>
                </c:pt>
                <c:pt idx="68">
                  <c:v>-4.9636782037246743E-3</c:v>
                </c:pt>
                <c:pt idx="69">
                  <c:v>-3.4739344816226239E-3</c:v>
                </c:pt>
                <c:pt idx="70">
                  <c:v>-2.0410296527159696E-3</c:v>
                </c:pt>
                <c:pt idx="71">
                  <c:v>-5.683077249284417E-4</c:v>
                </c:pt>
                <c:pt idx="72">
                  <c:v>7.9685876826024048E-4</c:v>
                </c:pt>
                <c:pt idx="73">
                  <c:v>2.294055360859794E-3</c:v>
                </c:pt>
                <c:pt idx="74">
                  <c:v>3.6367535050716949E-3</c:v>
                </c:pt>
                <c:pt idx="75">
                  <c:v>5.0158248823028908E-3</c:v>
                </c:pt>
                <c:pt idx="76">
                  <c:v>6.4305057645913932E-3</c:v>
                </c:pt>
                <c:pt idx="77">
                  <c:v>7.733158918619679E-3</c:v>
                </c:pt>
                <c:pt idx="78">
                  <c:v>9.1150332418191184E-3</c:v>
                </c:pt>
                <c:pt idx="79">
                  <c:v>1.0387012245994458E-2</c:v>
                </c:pt>
                <c:pt idx="80">
                  <c:v>1.1642511902042858E-2</c:v>
                </c:pt>
                <c:pt idx="81">
                  <c:v>1.2880814861441534E-2</c:v>
                </c:pt>
                <c:pt idx="82">
                  <c:v>1.4150267996960076E-2</c:v>
                </c:pt>
                <c:pt idx="83">
                  <c:v>1.5401187988893821E-2</c:v>
                </c:pt>
                <c:pt idx="84">
                  <c:v>1.6632930719531841E-2</c:v>
                </c:pt>
                <c:pt idx="85">
                  <c:v>1.7844879662001968E-2</c:v>
                </c:pt>
                <c:pt idx="86">
                  <c:v>1.9032671670239851E-2</c:v>
                </c:pt>
                <c:pt idx="87">
                  <c:v>2.0203297459151191E-2</c:v>
                </c:pt>
                <c:pt idx="88">
                  <c:v>2.1352453480837148E-2</c:v>
                </c:pt>
                <c:pt idx="89">
                  <c:v>2.2430554487454613E-2</c:v>
                </c:pt>
                <c:pt idx="90">
                  <c:v>2.3535305908720563E-2</c:v>
                </c:pt>
                <c:pt idx="91">
                  <c:v>2.4568100868373896E-2</c:v>
                </c:pt>
                <c:pt idx="92">
                  <c:v>2.5626711707188207E-2</c:v>
                </c:pt>
                <c:pt idx="93">
                  <c:v>2.661259934516497E-2</c:v>
                </c:pt>
                <c:pt idx="94">
                  <c:v>2.7574517147493944E-2</c:v>
                </c:pt>
                <c:pt idx="95">
                  <c:v>2.8561233501381737E-2</c:v>
                </c:pt>
                <c:pt idx="96">
                  <c:v>2.9474336155329284E-2</c:v>
                </c:pt>
                <c:pt idx="97">
                  <c:v>3.040794466927061E-2</c:v>
                </c:pt>
                <c:pt idx="98">
                  <c:v>3.1320333550194306E-2</c:v>
                </c:pt>
                <c:pt idx="99">
                  <c:v>3.2158532028494544E-2</c:v>
                </c:pt>
                <c:pt idx="100">
                  <c:v>3.3020470747529208E-2</c:v>
                </c:pt>
                <c:pt idx="101">
                  <c:v>3.3759013373006803E-2</c:v>
                </c:pt>
                <c:pt idx="102">
                  <c:v>3.4570111760284475E-2</c:v>
                </c:pt>
                <c:pt idx="103">
                  <c:v>3.5306742436695529E-2</c:v>
                </c:pt>
                <c:pt idx="104">
                  <c:v>3.6066844633502383E-2</c:v>
                </c:pt>
                <c:pt idx="105">
                  <c:v>3.6703624196061671E-2</c:v>
                </c:pt>
                <c:pt idx="106">
                  <c:v>3.7412871040737053E-2</c:v>
                </c:pt>
                <c:pt idx="107">
                  <c:v>3.8047916987738788E-2</c:v>
                </c:pt>
                <c:pt idx="108">
                  <c:v>3.870666083439632E-2</c:v>
                </c:pt>
                <c:pt idx="109">
                  <c:v>3.929153133516667E-2</c:v>
                </c:pt>
                <c:pt idx="110">
                  <c:v>3.9851590394340351E-2</c:v>
                </c:pt>
                <c:pt idx="111">
                  <c:v>4.0435823329249235E-2</c:v>
                </c:pt>
                <c:pt idx="112">
                  <c:v>4.0898162384743315E-2</c:v>
                </c:pt>
                <c:pt idx="113">
                  <c:v>4.1433899811977502E-2</c:v>
                </c:pt>
                <c:pt idx="114">
                  <c:v>4.1897108802431887E-2</c:v>
                </c:pt>
                <c:pt idx="115">
                  <c:v>4.2385500798151871E-2</c:v>
                </c:pt>
                <c:pt idx="116">
                  <c:v>4.2846969229960917E-2</c:v>
                </c:pt>
                <c:pt idx="117">
                  <c:v>4.324078251466594E-2</c:v>
                </c:pt>
                <c:pt idx="118">
                  <c:v>4.3660786484840002E-2</c:v>
                </c:pt>
                <c:pt idx="119">
                  <c:v>4.4010266991146955E-2</c:v>
                </c:pt>
                <c:pt idx="120">
                  <c:v>4.438671635874189E-2</c:v>
                </c:pt>
                <c:pt idx="121">
                  <c:v>4.4693601719354679E-2</c:v>
                </c:pt>
                <c:pt idx="122">
                  <c:v>4.5028309715451922E-2</c:v>
                </c:pt>
                <c:pt idx="123">
                  <c:v>4.5294489834213511E-2</c:v>
                </c:pt>
                <c:pt idx="124">
                  <c:v>4.5541087991699987E-2</c:v>
                </c:pt>
                <c:pt idx="125">
                  <c:v>4.5816913184525021E-2</c:v>
                </c:pt>
                <c:pt idx="126">
                  <c:v>4.6025888462315666E-2</c:v>
                </c:pt>
                <c:pt idx="127">
                  <c:v>4.6265096728946756E-2</c:v>
                </c:pt>
                <c:pt idx="128">
                  <c:v>4.6483105470400674E-2</c:v>
                </c:pt>
                <c:pt idx="129">
                  <c:v>4.6639770265919395E-2</c:v>
                </c:pt>
                <c:pt idx="130">
                  <c:v>4.6780171847219158E-2</c:v>
                </c:pt>
                <c:pt idx="131">
                  <c:v>4.6952947188542135E-2</c:v>
                </c:pt>
                <c:pt idx="132">
                  <c:v>4.715857114990079E-2</c:v>
                </c:pt>
                <c:pt idx="133">
                  <c:v>4.7253623635900091E-2</c:v>
                </c:pt>
                <c:pt idx="134">
                  <c:v>4.7334807967851854E-2</c:v>
                </c:pt>
                <c:pt idx="135">
                  <c:v>4.7450621516705767E-2</c:v>
                </c:pt>
                <c:pt idx="136">
                  <c:v>4.7553711875299928E-2</c:v>
                </c:pt>
                <c:pt idx="137">
                  <c:v>4.7641018206520482E-2</c:v>
                </c:pt>
                <c:pt idx="138">
                  <c:v>4.7672750323743324E-2</c:v>
                </c:pt>
                <c:pt idx="139">
                  <c:v>4.7693690074772317E-2</c:v>
                </c:pt>
                <c:pt idx="140">
                  <c:v>4.7752139041039997E-2</c:v>
                </c:pt>
                <c:pt idx="141">
                  <c:v>4.780094599376343E-2</c:v>
                </c:pt>
                <c:pt idx="142">
                  <c:v>4.7793113798579125E-2</c:v>
                </c:pt>
                <c:pt idx="143">
                  <c:v>4.77769345916539E-2</c:v>
                </c:pt>
                <c:pt idx="144">
                  <c:v>4.7800541459242098E-2</c:v>
                </c:pt>
                <c:pt idx="145">
                  <c:v>4.7816922666781538E-2</c:v>
                </c:pt>
                <c:pt idx="146">
                  <c:v>4.777921014199675E-2</c:v>
                </c:pt>
                <c:pt idx="147">
                  <c:v>4.7735516802676563E-2</c:v>
                </c:pt>
                <c:pt idx="148">
                  <c:v>4.7733801372797327E-2</c:v>
                </c:pt>
                <c:pt idx="149">
                  <c:v>4.7723528603721539E-2</c:v>
                </c:pt>
                <c:pt idx="150">
                  <c:v>4.7665224060615505E-2</c:v>
                </c:pt>
                <c:pt idx="151">
                  <c:v>4.7650455639397925E-2</c:v>
                </c:pt>
                <c:pt idx="152">
                  <c:v>4.7585154189513978E-2</c:v>
                </c:pt>
                <c:pt idx="153">
                  <c:v>4.7564376002092401E-2</c:v>
                </c:pt>
                <c:pt idx="154">
                  <c:v>4.7541346354071617E-2</c:v>
                </c:pt>
                <c:pt idx="155">
                  <c:v>4.7469402674886731E-2</c:v>
                </c:pt>
                <c:pt idx="156">
                  <c:v>4.7396244126726002E-2</c:v>
                </c:pt>
                <c:pt idx="157">
                  <c:v>4.7322335831924266E-2</c:v>
                </c:pt>
                <c:pt idx="158">
                  <c:v>4.729520212932594E-2</c:v>
                </c:pt>
                <c:pt idx="159">
                  <c:v>4.7268151092741018E-2</c:v>
                </c:pt>
                <c:pt idx="160">
                  <c:v>4.7237987289490371E-2</c:v>
                </c:pt>
                <c:pt idx="161">
                  <c:v>4.7165353352333586E-2</c:v>
                </c:pt>
                <c:pt idx="162">
                  <c:v>4.7141039434555256E-2</c:v>
                </c:pt>
                <c:pt idx="163">
                  <c:v>4.7118393880266236E-2</c:v>
                </c:pt>
                <c:pt idx="164">
                  <c:v>4.7050837044347329E-2</c:v>
                </c:pt>
                <c:pt idx="165">
                  <c:v>4.7032590696851673E-2</c:v>
                </c:pt>
                <c:pt idx="166">
                  <c:v>4.7017018063496674E-2</c:v>
                </c:pt>
                <c:pt idx="167">
                  <c:v>4.7004417696675321E-2</c:v>
                </c:pt>
                <c:pt idx="168">
                  <c:v>4.6948207105784907E-2</c:v>
                </c:pt>
                <c:pt idx="169">
                  <c:v>4.6938781815178202E-2</c:v>
                </c:pt>
                <c:pt idx="170">
                  <c:v>4.6889879093708647E-2</c:v>
                </c:pt>
                <c:pt idx="171">
                  <c:v>4.6891794804624624E-2</c:v>
                </c:pt>
                <c:pt idx="172">
                  <c:v>4.6897882614140428E-2</c:v>
                </c:pt>
                <c:pt idx="173">
                  <c:v>4.6908323244338967E-2</c:v>
                </c:pt>
                <c:pt idx="174">
                  <c:v>4.687648493974244E-2</c:v>
                </c:pt>
                <c:pt idx="175">
                  <c:v>4.6849314003977523E-2</c:v>
                </c:pt>
                <c:pt idx="176">
                  <c:v>4.6873704704068979E-2</c:v>
                </c:pt>
                <c:pt idx="177">
                  <c:v>4.6902963290206476E-2</c:v>
                </c:pt>
                <c:pt idx="178">
                  <c:v>4.6933569458175853E-2</c:v>
                </c:pt>
                <c:pt idx="179">
                  <c:v>4.6926006272482168E-2</c:v>
                </c:pt>
                <c:pt idx="180">
                  <c:v>4.6970250214805477E-2</c:v>
                </c:pt>
                <c:pt idx="181">
                  <c:v>4.697277544340292E-2</c:v>
                </c:pt>
                <c:pt idx="182">
                  <c:v>4.7027111741267752E-2</c:v>
                </c:pt>
                <c:pt idx="183">
                  <c:v>4.7039688529025132E-2</c:v>
                </c:pt>
                <c:pt idx="184">
                  <c:v>4.7104001390985951E-2</c:v>
                </c:pt>
                <c:pt idx="185">
                  <c:v>4.7219994439014826E-2</c:v>
                </c:pt>
                <c:pt idx="186">
                  <c:v>4.7247222365959358E-2</c:v>
                </c:pt>
                <c:pt idx="187">
                  <c:v>4.7322328434728868E-2</c:v>
                </c:pt>
                <c:pt idx="188">
                  <c:v>4.7405594917830182E-2</c:v>
                </c:pt>
                <c:pt idx="189">
                  <c:v>4.7446448257069909E-2</c:v>
                </c:pt>
                <c:pt idx="190">
                  <c:v>4.7538345698812587E-2</c:v>
                </c:pt>
                <c:pt idx="191">
                  <c:v>4.7634283354958631E-2</c:v>
                </c:pt>
                <c:pt idx="192">
                  <c:v>4.7734047572821667E-2</c:v>
                </c:pt>
                <c:pt idx="193">
                  <c:v>4.7837404787452881E-2</c:v>
                </c:pt>
                <c:pt idx="194">
                  <c:v>4.7897206465898394E-2</c:v>
                </c:pt>
                <c:pt idx="195">
                  <c:v>4.8050257029721759E-2</c:v>
                </c:pt>
                <c:pt idx="196">
                  <c:v>4.8115861485885904E-2</c:v>
                </c:pt>
                <c:pt idx="197">
                  <c:v>4.8183888882142978E-2</c:v>
                </c:pt>
                <c:pt idx="198">
                  <c:v>4.8300982443393321E-2</c:v>
                </c:pt>
                <c:pt idx="199">
                  <c:v>4.8419861455443088E-2</c:v>
                </c:pt>
                <c:pt idx="200">
                  <c:v>4.8540160638156915E-2</c:v>
                </c:pt>
                <c:pt idx="201">
                  <c:v>4.8661497251884657E-2</c:v>
                </c:pt>
                <c:pt idx="202">
                  <c:v>4.8736397294505469E-2</c:v>
                </c:pt>
                <c:pt idx="203">
                  <c:v>4.8854942438005033E-2</c:v>
                </c:pt>
                <c:pt idx="204">
                  <c:v>4.8929766767976619E-2</c:v>
                </c:pt>
                <c:pt idx="205">
                  <c:v>4.9003872329184635E-2</c:v>
                </c:pt>
                <c:pt idx="206">
                  <c:v>4.9171170346339242E-2</c:v>
                </c:pt>
                <c:pt idx="207">
                  <c:v>4.9195267791616697E-2</c:v>
                </c:pt>
                <c:pt idx="208">
                  <c:v>4.9311646106116186E-2</c:v>
                </c:pt>
                <c:pt idx="209">
                  <c:v>4.9378138609226137E-2</c:v>
                </c:pt>
                <c:pt idx="210">
                  <c:v>4.9488761584776927E-2</c:v>
                </c:pt>
                <c:pt idx="211">
                  <c:v>4.9548381782330307E-2</c:v>
                </c:pt>
                <c:pt idx="212">
                  <c:v>4.9651125354017722E-2</c:v>
                </c:pt>
                <c:pt idx="213">
                  <c:v>4.9701700333024935E-2</c:v>
                </c:pt>
                <c:pt idx="214">
                  <c:v>4.9794351399161774E-2</c:v>
                </c:pt>
                <c:pt idx="215">
                  <c:v>4.9833625196288617E-2</c:v>
                </c:pt>
                <c:pt idx="216">
                  <c:v>4.986636106290647E-2</c:v>
                </c:pt>
                <c:pt idx="217">
                  <c:v>4.9935879586725858E-2</c:v>
                </c:pt>
                <c:pt idx="218">
                  <c:v>5.0001405976477065E-2</c:v>
                </c:pt>
                <c:pt idx="219">
                  <c:v>5.0011035274421009E-2</c:v>
                </c:pt>
                <c:pt idx="220">
                  <c:v>5.0059415574067678E-2</c:v>
                </c:pt>
                <c:pt idx="221">
                  <c:v>5.0098327454593104E-2</c:v>
                </c:pt>
                <c:pt idx="222">
                  <c:v>5.007939099184279E-2</c:v>
                </c:pt>
                <c:pt idx="223">
                  <c:v>5.0097479963197272E-2</c:v>
                </c:pt>
                <c:pt idx="224">
                  <c:v>5.010425031691787E-2</c:v>
                </c:pt>
                <c:pt idx="225">
                  <c:v>5.0095399608868031E-2</c:v>
                </c:pt>
                <c:pt idx="226">
                  <c:v>5.0029747006166622E-2</c:v>
                </c:pt>
                <c:pt idx="227">
                  <c:v>4.9998807583663561E-2</c:v>
                </c:pt>
                <c:pt idx="228">
                  <c:v>4.9954081248475848E-2</c:v>
                </c:pt>
                <c:pt idx="229">
                  <c:v>4.9894957552725619E-2</c:v>
                </c:pt>
                <c:pt idx="230">
                  <c:v>4.9868919105441036E-2</c:v>
                </c:pt>
                <c:pt idx="231">
                  <c:v>4.9731101268378632E-2</c:v>
                </c:pt>
                <c:pt idx="232">
                  <c:v>4.9621470801742985E-2</c:v>
                </c:pt>
                <c:pt idx="233">
                  <c:v>4.9498762206158078E-2</c:v>
                </c:pt>
                <c:pt idx="234">
                  <c:v>4.9406945623330548E-2</c:v>
                </c:pt>
                <c:pt idx="235">
                  <c:v>4.9248999499085046E-2</c:v>
                </c:pt>
                <c:pt idx="236">
                  <c:v>4.9117186816772643E-2</c:v>
                </c:pt>
                <c:pt idx="237">
                  <c:v>4.892178532385779E-2</c:v>
                </c:pt>
                <c:pt idx="238">
                  <c:v>4.8755242043085574E-2</c:v>
                </c:pt>
                <c:pt idx="239">
                  <c:v>4.8568717386032995E-2</c:v>
                </c:pt>
                <c:pt idx="240">
                  <c:v>4.8357984383694784E-2</c:v>
                </c:pt>
                <c:pt idx="241">
                  <c:v>4.8178528489027032E-2</c:v>
                </c:pt>
                <c:pt idx="242">
                  <c:v>4.7880625959471554E-2</c:v>
                </c:pt>
                <c:pt idx="243">
                  <c:v>4.7605630562054489E-2</c:v>
                </c:pt>
                <c:pt idx="244">
                  <c:v>4.7263463515561883E-2</c:v>
                </c:pt>
                <c:pt idx="245">
                  <c:v>4.694718545265978E-2</c:v>
                </c:pt>
                <c:pt idx="246">
                  <c:v>4.6604090501833208E-2</c:v>
                </c:pt>
                <c:pt idx="247">
                  <c:v>4.6241308952040837E-2</c:v>
                </c:pt>
                <c:pt idx="248">
                  <c:v>4.5903507617451537E-2</c:v>
                </c:pt>
                <c:pt idx="249">
                  <c:v>4.5489174698346124E-2</c:v>
                </c:pt>
                <c:pt idx="250">
                  <c:v>4.5245680968721225E-2</c:v>
                </c:pt>
                <c:pt idx="251">
                  <c:v>4.4643529980119369E-2</c:v>
                </c:pt>
                <c:pt idx="252">
                  <c:v>4.4395929492269094E-2</c:v>
                </c:pt>
                <c:pt idx="253">
                  <c:v>4.3837805284990851E-2</c:v>
                </c:pt>
                <c:pt idx="254">
                  <c:v>4.3401130173686263E-2</c:v>
                </c:pt>
                <c:pt idx="255">
                  <c:v>4.2935442581006927E-2</c:v>
                </c:pt>
                <c:pt idx="256">
                  <c:v>4.2395445518491844E-2</c:v>
                </c:pt>
                <c:pt idx="257">
                  <c:v>4.1784763098610983E-2</c:v>
                </c:pt>
                <c:pt idx="258">
                  <c:v>4.1242701755484404E-2</c:v>
                </c:pt>
                <c:pt idx="259">
                  <c:v>4.0580897448415303E-2</c:v>
                </c:pt>
                <c:pt idx="260">
                  <c:v>3.9942540884267713E-2</c:v>
                </c:pt>
                <c:pt idx="261">
                  <c:v>3.932395717054283E-2</c:v>
                </c:pt>
                <c:pt idx="262">
                  <c:v>3.8679997539997332E-2</c:v>
                </c:pt>
                <c:pt idx="263">
                  <c:v>3.8014547748928131E-2</c:v>
                </c:pt>
                <c:pt idx="264">
                  <c:v>3.7369268863763391E-2</c:v>
                </c:pt>
                <c:pt idx="265">
                  <c:v>3.6650000835427049E-2</c:v>
                </c:pt>
                <c:pt idx="266">
                  <c:v>3.590600791525813E-2</c:v>
                </c:pt>
                <c:pt idx="267">
                  <c:v>3.5141313016122291E-2</c:v>
                </c:pt>
                <c:pt idx="268">
                  <c:v>3.4348646674610517E-2</c:v>
                </c:pt>
                <c:pt idx="269">
                  <c:v>3.3581185283706898E-2</c:v>
                </c:pt>
                <c:pt idx="270">
                  <c:v>3.2790191459295889E-2</c:v>
                </c:pt>
                <c:pt idx="271">
                  <c:v>3.1979817364026518E-2</c:v>
                </c:pt>
                <c:pt idx="272">
                  <c:v>3.1142919875004331E-2</c:v>
                </c:pt>
                <c:pt idx="273">
                  <c:v>3.0283716007825895E-2</c:v>
                </c:pt>
                <c:pt idx="274">
                  <c:v>2.945175391719462E-2</c:v>
                </c:pt>
                <c:pt idx="275">
                  <c:v>2.8598448553600234E-2</c:v>
                </c:pt>
                <c:pt idx="276">
                  <c:v>2.7773390258392955E-2</c:v>
                </c:pt>
                <c:pt idx="277">
                  <c:v>2.6879008707305609E-2</c:v>
                </c:pt>
                <c:pt idx="278">
                  <c:v>2.6014001081496426E-2</c:v>
                </c:pt>
                <c:pt idx="279">
                  <c:v>2.5129920577953536E-2</c:v>
                </c:pt>
                <c:pt idx="280">
                  <c:v>2.4223638288914499E-2</c:v>
                </c:pt>
                <c:pt idx="281">
                  <c:v>2.330336402854969E-2</c:v>
                </c:pt>
                <c:pt idx="282">
                  <c:v>2.2415000877649586E-2</c:v>
                </c:pt>
                <c:pt idx="283">
                  <c:v>2.1510251698437569E-2</c:v>
                </c:pt>
                <c:pt idx="284">
                  <c:v>2.058609132530545E-2</c:v>
                </c:pt>
                <c:pt idx="285">
                  <c:v>1.965081383100584E-2</c:v>
                </c:pt>
                <c:pt idx="286">
                  <c:v>1.8746575701715496E-2</c:v>
                </c:pt>
                <c:pt idx="287">
                  <c:v>1.7832762070303178E-2</c:v>
                </c:pt>
                <c:pt idx="288">
                  <c:v>1.6906432570308164E-2</c:v>
                </c:pt>
                <c:pt idx="289">
                  <c:v>1.6013498603117987E-2</c:v>
                </c:pt>
                <c:pt idx="290">
                  <c:v>1.515849923511505E-2</c:v>
                </c:pt>
                <c:pt idx="291">
                  <c:v>1.4293453851000081E-2</c:v>
                </c:pt>
                <c:pt idx="292">
                  <c:v>1.3419248894379033E-2</c:v>
                </c:pt>
                <c:pt idx="293">
                  <c:v>1.2585496740471542E-2</c:v>
                </c:pt>
                <c:pt idx="294">
                  <c:v>1.1744339119638941E-2</c:v>
                </c:pt>
                <c:pt idx="295">
                  <c:v>1.0945348713941393E-2</c:v>
                </c:pt>
                <c:pt idx="296">
                  <c:v>1.0237978126736715E-2</c:v>
                </c:pt>
                <c:pt idx="297">
                  <c:v>9.4772248804883708E-3</c:v>
                </c:pt>
                <c:pt idx="298">
                  <c:v>8.7089536238435274E-3</c:v>
                </c:pt>
                <c:pt idx="299">
                  <c:v>7.9901067664381736E-3</c:v>
                </c:pt>
                <c:pt idx="300">
                  <c:v>7.3140770862957375E-3</c:v>
                </c:pt>
                <c:pt idx="301">
                  <c:v>6.7338989267103806E-3</c:v>
                </c:pt>
                <c:pt idx="302">
                  <c:v>6.1051179950688903E-3</c:v>
                </c:pt>
                <c:pt idx="303">
                  <c:v>5.4809069923296861E-3</c:v>
                </c:pt>
                <c:pt idx="304">
                  <c:v>4.9031281541080723E-3</c:v>
                </c:pt>
                <c:pt idx="305">
                  <c:v>4.4209433910679854E-3</c:v>
                </c:pt>
                <c:pt idx="306">
                  <c:v>3.9460363777490482E-3</c:v>
                </c:pt>
                <c:pt idx="307">
                  <c:v>3.5238785576774032E-3</c:v>
                </c:pt>
                <c:pt idx="308">
                  <c:v>3.1516254799863665E-3</c:v>
                </c:pt>
                <c:pt idx="309">
                  <c:v>2.8338465746518193E-3</c:v>
                </c:pt>
                <c:pt idx="310">
                  <c:v>2.619484867265212E-3</c:v>
                </c:pt>
                <c:pt idx="311">
                  <c:v>2.5092702101181916E-3</c:v>
                </c:pt>
                <c:pt idx="312">
                  <c:v>2.308205029254367E-3</c:v>
                </c:pt>
                <c:pt idx="313">
                  <c:v>2.3126862800658832E-3</c:v>
                </c:pt>
                <c:pt idx="314">
                  <c:v>2.3720247131511995E-3</c:v>
                </c:pt>
                <c:pt idx="315">
                  <c:v>2.4907452988040153E-3</c:v>
                </c:pt>
                <c:pt idx="316">
                  <c:v>2.6181486999221327E-3</c:v>
                </c:pt>
                <c:pt idx="317">
                  <c:v>2.9059566085061399E-3</c:v>
                </c:pt>
                <c:pt idx="318">
                  <c:v>3.2518546748843981E-3</c:v>
                </c:pt>
                <c:pt idx="319">
                  <c:v>3.7557836709007494E-3</c:v>
                </c:pt>
                <c:pt idx="320">
                  <c:v>4.2275647002536013E-3</c:v>
                </c:pt>
                <c:pt idx="321">
                  <c:v>4.8075062166278324E-3</c:v>
                </c:pt>
                <c:pt idx="322">
                  <c:v>5.5951683643556188E-3</c:v>
                </c:pt>
                <c:pt idx="323">
                  <c:v>6.3531389098115737E-3</c:v>
                </c:pt>
                <c:pt idx="324">
                  <c:v>7.2250205258217936E-3</c:v>
                </c:pt>
                <c:pt idx="325">
                  <c:v>8.3503010894431934E-3</c:v>
                </c:pt>
                <c:pt idx="326">
                  <c:v>9.4956710027287623E-3</c:v>
                </c:pt>
                <c:pt idx="327">
                  <c:v>1.075319649914502E-2</c:v>
                </c:pt>
                <c:pt idx="328">
                  <c:v>1.222194931276439E-2</c:v>
                </c:pt>
                <c:pt idx="329">
                  <c:v>1.3665604622716697E-2</c:v>
                </c:pt>
                <c:pt idx="330">
                  <c:v>1.5369015933754332E-2</c:v>
                </c:pt>
                <c:pt idx="331">
                  <c:v>1.7187025737400434E-2</c:v>
                </c:pt>
                <c:pt idx="332">
                  <c:v>1.9120276991110546E-2</c:v>
                </c:pt>
                <c:pt idx="333">
                  <c:v>2.1035014857780181E-2</c:v>
                </c:pt>
                <c:pt idx="334">
                  <c:v>2.3302388662029373E-2</c:v>
                </c:pt>
                <c:pt idx="335">
                  <c:v>2.5407455187928963E-2</c:v>
                </c:pt>
                <c:pt idx="336">
                  <c:v>2.7819036179751851E-2</c:v>
                </c:pt>
                <c:pt idx="337">
                  <c:v>3.0258423003214577E-2</c:v>
                </c:pt>
                <c:pt idx="338">
                  <c:v>3.273001553662637E-2</c:v>
                </c:pt>
                <c:pt idx="339">
                  <c:v>3.5321429160652833E-2</c:v>
                </c:pt>
                <c:pt idx="340">
                  <c:v>3.8033266718600973E-2</c:v>
                </c:pt>
                <c:pt idx="341">
                  <c:v>4.0594979518278736E-2</c:v>
                </c:pt>
                <c:pt idx="342">
                  <c:v>4.3368912437803671E-2</c:v>
                </c:pt>
                <c:pt idx="343">
                  <c:v>4.6178529310545384E-2</c:v>
                </c:pt>
                <c:pt idx="344">
                  <c:v>4.8927040045738078E-2</c:v>
                </c:pt>
                <c:pt idx="345">
                  <c:v>5.1799281496937001E-2</c:v>
                </c:pt>
                <c:pt idx="346">
                  <c:v>5.4525244975616664E-2</c:v>
                </c:pt>
                <c:pt idx="347">
                  <c:v>5.7188701693545889E-2</c:v>
                </c:pt>
                <c:pt idx="348">
                  <c:v>5.9660579930851394E-2</c:v>
                </c:pt>
                <c:pt idx="349">
                  <c:v>6.2583113525026962E-2</c:v>
                </c:pt>
                <c:pt idx="350">
                  <c:v>6.4987377652192452E-2</c:v>
                </c:pt>
                <c:pt idx="351">
                  <c:v>6.7429006123653601E-2</c:v>
                </c:pt>
                <c:pt idx="352">
                  <c:v>6.9814854108607619E-2</c:v>
                </c:pt>
                <c:pt idx="353">
                  <c:v>7.2145432735259252E-2</c:v>
                </c:pt>
                <c:pt idx="354">
                  <c:v>7.4424813348930904E-2</c:v>
                </c:pt>
                <c:pt idx="355">
                  <c:v>7.6606641575015247E-2</c:v>
                </c:pt>
                <c:pt idx="356">
                  <c:v>7.8824466206005694E-2</c:v>
                </c:pt>
                <c:pt idx="357">
                  <c:v>8.1222529853865855E-2</c:v>
                </c:pt>
                <c:pt idx="358">
                  <c:v>8.389104186656883E-2</c:v>
                </c:pt>
                <c:pt idx="359">
                  <c:v>8.7017330109100094E-2</c:v>
                </c:pt>
                <c:pt idx="360">
                  <c:v>9.0738358423028409E-2</c:v>
                </c:pt>
                <c:pt idx="361">
                  <c:v>9.537462118978518E-2</c:v>
                </c:pt>
                <c:pt idx="362">
                  <c:v>0.10107044193440629</c:v>
                </c:pt>
                <c:pt idx="363">
                  <c:v>0.10814660780333861</c:v>
                </c:pt>
                <c:pt idx="364">
                  <c:v>0.11632684231614361</c:v>
                </c:pt>
                <c:pt idx="365">
                  <c:v>0.12589274407827519</c:v>
                </c:pt>
                <c:pt idx="366">
                  <c:v>0.13702544749227735</c:v>
                </c:pt>
                <c:pt idx="367">
                  <c:v>0.14949600248062797</c:v>
                </c:pt>
                <c:pt idx="368">
                  <c:v>0.16330953471360343</c:v>
                </c:pt>
                <c:pt idx="369">
                  <c:v>0.17842092459122677</c:v>
                </c:pt>
                <c:pt idx="370">
                  <c:v>0.19478157125599666</c:v>
                </c:pt>
                <c:pt idx="371">
                  <c:v>0.21156098479996227</c:v>
                </c:pt>
                <c:pt idx="372">
                  <c:v>0.2280250976070817</c:v>
                </c:pt>
                <c:pt idx="373">
                  <c:v>0.24347851163579468</c:v>
                </c:pt>
                <c:pt idx="374">
                  <c:v>0.25685675031295135</c:v>
                </c:pt>
                <c:pt idx="375">
                  <c:v>0.26769250264570676</c:v>
                </c:pt>
                <c:pt idx="376">
                  <c:v>0.27612022006615045</c:v>
                </c:pt>
                <c:pt idx="377">
                  <c:v>0.28200327392930979</c:v>
                </c:pt>
                <c:pt idx="378">
                  <c:v>0.2855187595040225</c:v>
                </c:pt>
                <c:pt idx="379">
                  <c:v>0.28699193991978894</c:v>
                </c:pt>
                <c:pt idx="380">
                  <c:v>0.28655305031160927</c:v>
                </c:pt>
                <c:pt idx="381">
                  <c:v>0.28443724609180576</c:v>
                </c:pt>
                <c:pt idx="382">
                  <c:v>0.28091613469803245</c:v>
                </c:pt>
                <c:pt idx="383">
                  <c:v>0.27612402981653394</c:v>
                </c:pt>
                <c:pt idx="384">
                  <c:v>0.27048177374975158</c:v>
                </c:pt>
                <c:pt idx="385">
                  <c:v>0.26388870706310241</c:v>
                </c:pt>
                <c:pt idx="386">
                  <c:v>0.25690081449363383</c:v>
                </c:pt>
                <c:pt idx="387">
                  <c:v>0.24942887862948962</c:v>
                </c:pt>
                <c:pt idx="388">
                  <c:v>0.24174323151735949</c:v>
                </c:pt>
                <c:pt idx="389">
                  <c:v>0.23403124320101784</c:v>
                </c:pt>
                <c:pt idx="390">
                  <c:v>0.22615321066771074</c:v>
                </c:pt>
                <c:pt idx="391">
                  <c:v>0.21829320286834955</c:v>
                </c:pt>
                <c:pt idx="392">
                  <c:v>0.21073059321634113</c:v>
                </c:pt>
                <c:pt idx="393">
                  <c:v>0.20318383396285003</c:v>
                </c:pt>
                <c:pt idx="394">
                  <c:v>0.19593274347268844</c:v>
                </c:pt>
                <c:pt idx="395">
                  <c:v>0.18897670155833901</c:v>
                </c:pt>
                <c:pt idx="396">
                  <c:v>0.18222370702243196</c:v>
                </c:pt>
                <c:pt idx="397">
                  <c:v>0.17576079567566155</c:v>
                </c:pt>
                <c:pt idx="398">
                  <c:v>0.16959473770204325</c:v>
                </c:pt>
                <c:pt idx="399">
                  <c:v>0.16371769019916668</c:v>
                </c:pt>
                <c:pt idx="400">
                  <c:v>0.15813281350191016</c:v>
                </c:pt>
                <c:pt idx="401">
                  <c:v>0.15274784996501808</c:v>
                </c:pt>
                <c:pt idx="402">
                  <c:v>0.14765396902141367</c:v>
                </c:pt>
                <c:pt idx="403">
                  <c:v>0.14285072997990111</c:v>
                </c:pt>
                <c:pt idx="404">
                  <c:v>0.13838187457929119</c:v>
                </c:pt>
                <c:pt idx="405">
                  <c:v>0.1342065879444006</c:v>
                </c:pt>
                <c:pt idx="406">
                  <c:v>0.13022494653087471</c:v>
                </c:pt>
                <c:pt idx="407">
                  <c:v>0.12658022684018144</c:v>
                </c:pt>
                <c:pt idx="408">
                  <c:v>0.12303214245662203</c:v>
                </c:pt>
                <c:pt idx="409">
                  <c:v>0.11986813339343221</c:v>
                </c:pt>
                <c:pt idx="410">
                  <c:v>0.1168032577616277</c:v>
                </c:pt>
                <c:pt idx="411">
                  <c:v>0.11378856530962578</c:v>
                </c:pt>
                <c:pt idx="412">
                  <c:v>0.11091575451984455</c:v>
                </c:pt>
                <c:pt idx="413">
                  <c:v>0.10818784005860893</c:v>
                </c:pt>
                <c:pt idx="414">
                  <c:v>0.10574146537041203</c:v>
                </c:pt>
                <c:pt idx="415">
                  <c:v>0.10339428964406217</c:v>
                </c:pt>
                <c:pt idx="416">
                  <c:v>0.10123475492430893</c:v>
                </c:pt>
                <c:pt idx="417">
                  <c:v>9.9117214868080186E-2</c:v>
                </c:pt>
                <c:pt idx="418">
                  <c:v>9.7286509307504501E-2</c:v>
                </c:pt>
                <c:pt idx="419">
                  <c:v>9.55448430760161E-2</c:v>
                </c:pt>
                <c:pt idx="420">
                  <c:v>9.3988400064704922E-2</c:v>
                </c:pt>
                <c:pt idx="421">
                  <c:v>9.2478565650505259E-2</c:v>
                </c:pt>
                <c:pt idx="422">
                  <c:v>9.1104120144437195E-2</c:v>
                </c:pt>
                <c:pt idx="423">
                  <c:v>8.981584073901501E-2</c:v>
                </c:pt>
                <c:pt idx="424">
                  <c:v>8.8665343205165087E-2</c:v>
                </c:pt>
                <c:pt idx="425">
                  <c:v>8.755470740720335E-2</c:v>
                </c:pt>
                <c:pt idx="426">
                  <c:v>8.6580480139953536E-2</c:v>
                </c:pt>
                <c:pt idx="427">
                  <c:v>8.5689590522728468E-2</c:v>
                </c:pt>
                <c:pt idx="428">
                  <c:v>8.4787598336027864E-2</c:v>
                </c:pt>
                <c:pt idx="429">
                  <c:v>8.382486756654707E-2</c:v>
                </c:pt>
                <c:pt idx="430">
                  <c:v>8.2898066740527451E-2</c:v>
                </c:pt>
                <c:pt idx="431">
                  <c:v>8.205528398757303E-2</c:v>
                </c:pt>
                <c:pt idx="432">
                  <c:v>8.129211895339411E-2</c:v>
                </c:pt>
                <c:pt idx="433">
                  <c:v>8.0566577737801945E-2</c:v>
                </c:pt>
                <c:pt idx="434">
                  <c:v>8.001338773530621E-2</c:v>
                </c:pt>
                <c:pt idx="435">
                  <c:v>7.9541749577626317E-2</c:v>
                </c:pt>
                <c:pt idx="436">
                  <c:v>7.9200003983485701E-2</c:v>
                </c:pt>
                <c:pt idx="437">
                  <c:v>7.8791772772316832E-2</c:v>
                </c:pt>
                <c:pt idx="438">
                  <c:v>7.8414269708060091E-2</c:v>
                </c:pt>
                <c:pt idx="439">
                  <c:v>7.8112114428876181E-2</c:v>
                </c:pt>
                <c:pt idx="440">
                  <c:v>7.7937545281351051E-2</c:v>
                </c:pt>
                <c:pt idx="441">
                  <c:v>7.7792024095617904E-2</c:v>
                </c:pt>
                <c:pt idx="442">
                  <c:v>7.7674994592696917E-2</c:v>
                </c:pt>
                <c:pt idx="443">
                  <c:v>7.763120018769902E-2</c:v>
                </c:pt>
                <c:pt idx="444">
                  <c:v>7.7565810026595489E-2</c:v>
                </c:pt>
                <c:pt idx="445">
                  <c:v>7.7527375735695139E-2</c:v>
                </c:pt>
                <c:pt idx="446">
                  <c:v>7.7564508713368077E-2</c:v>
                </c:pt>
                <c:pt idx="447">
                  <c:v>7.7627704247668891E-2</c:v>
                </c:pt>
                <c:pt idx="448">
                  <c:v>7.766368209734674E-2</c:v>
                </c:pt>
                <c:pt idx="449">
                  <c:v>7.7777764944074262E-2</c:v>
                </c:pt>
                <c:pt idx="450">
                  <c:v>7.7912950467608988E-2</c:v>
                </c:pt>
                <c:pt idx="451">
                  <c:v>7.7974496331494961E-2</c:v>
                </c:pt>
                <c:pt idx="452">
                  <c:v>7.8109350688647383E-2</c:v>
                </c:pt>
                <c:pt idx="453">
                  <c:v>7.8219056701657283E-2</c:v>
                </c:pt>
                <c:pt idx="454">
                  <c:v>7.8352442982200038E-2</c:v>
                </c:pt>
                <c:pt idx="455">
                  <c:v>7.8509277426450155E-2</c:v>
                </c:pt>
                <c:pt idx="456">
                  <c:v>7.8636519899483795E-2</c:v>
                </c:pt>
                <c:pt idx="457">
                  <c:v>7.8741568404594384E-2</c:v>
                </c:pt>
                <c:pt idx="458">
                  <c:v>7.8914839218746105E-2</c:v>
                </c:pt>
                <c:pt idx="459">
                  <c:v>7.9061896497786402E-2</c:v>
                </c:pt>
                <c:pt idx="460">
                  <c:v>7.918645594598403E-2</c:v>
                </c:pt>
                <c:pt idx="461">
                  <c:v>7.9329952796081127E-2</c:v>
                </c:pt>
                <c:pt idx="462">
                  <c:v>7.9447141366623647E-2</c:v>
                </c:pt>
                <c:pt idx="463">
                  <c:v>7.9538064909681128E-2</c:v>
                </c:pt>
                <c:pt idx="464">
                  <c:v>7.965174198360532E-2</c:v>
                </c:pt>
                <c:pt idx="465">
                  <c:v>7.9739297535574835E-2</c:v>
                </c:pt>
                <c:pt idx="466">
                  <c:v>7.9751969533498432E-2</c:v>
                </c:pt>
                <c:pt idx="467">
                  <c:v>7.9836623756541894E-2</c:v>
                </c:pt>
                <c:pt idx="468">
                  <c:v>7.9944464170919327E-2</c:v>
                </c:pt>
                <c:pt idx="469">
                  <c:v>7.9977988402375563E-2</c:v>
                </c:pt>
                <c:pt idx="470">
                  <c:v>8.0031371541294458E-2</c:v>
                </c:pt>
                <c:pt idx="471">
                  <c:v>8.001478171378687E-2</c:v>
                </c:pt>
                <c:pt idx="472">
                  <c:v>8.0022340289844729E-2</c:v>
                </c:pt>
                <c:pt idx="473">
                  <c:v>8.0001836116476252E-2</c:v>
                </c:pt>
                <c:pt idx="474">
                  <c:v>7.9961125488521342E-2</c:v>
                </c:pt>
                <c:pt idx="475">
                  <c:v>7.9941749520581348E-2</c:v>
                </c:pt>
                <c:pt idx="476">
                  <c:v>7.9951504625162428E-2</c:v>
                </c:pt>
                <c:pt idx="477">
                  <c:v>7.9837492213361227E-2</c:v>
                </c:pt>
                <c:pt idx="478">
                  <c:v>7.9802031118011915E-2</c:v>
                </c:pt>
                <c:pt idx="479">
                  <c:v>7.9692376608630697E-2</c:v>
                </c:pt>
                <c:pt idx="480">
                  <c:v>7.9658288422619516E-2</c:v>
                </c:pt>
                <c:pt idx="481">
                  <c:v>7.9510025555356884E-2</c:v>
                </c:pt>
                <c:pt idx="482">
                  <c:v>7.9482886898190955E-2</c:v>
                </c:pt>
                <c:pt idx="483">
                  <c:v>7.9338983193941476E-2</c:v>
                </c:pt>
                <c:pt idx="484">
                  <c:v>7.9179464569748434E-2</c:v>
                </c:pt>
                <c:pt idx="485">
                  <c:v>7.9094035795069725E-2</c:v>
                </c:pt>
                <c:pt idx="486">
                  <c:v>7.8942020142931391E-2</c:v>
                </c:pt>
                <c:pt idx="487">
                  <c:v>7.8820543087247411E-2</c:v>
                </c:pt>
                <c:pt idx="488">
                  <c:v>7.8585581539762903E-2</c:v>
                </c:pt>
                <c:pt idx="489">
                  <c:v>7.8430499988215732E-2</c:v>
                </c:pt>
                <c:pt idx="490">
                  <c:v>7.8307588472159281E-2</c:v>
                </c:pt>
                <c:pt idx="491">
                  <c:v>7.8169303389413539E-2</c:v>
                </c:pt>
                <c:pt idx="492">
                  <c:v>7.792026087398303E-2</c:v>
                </c:pt>
                <c:pt idx="493">
                  <c:v>7.770524073387311E-2</c:v>
                </c:pt>
                <c:pt idx="494">
                  <c:v>7.7524761161777422E-2</c:v>
                </c:pt>
                <c:pt idx="495">
                  <c:v>7.7327773474265865E-2</c:v>
                </c:pt>
                <c:pt idx="496">
                  <c:v>7.7074446132468097E-2</c:v>
                </c:pt>
                <c:pt idx="497">
                  <c:v>7.6857468291546049E-2</c:v>
                </c:pt>
                <c:pt idx="498">
                  <c:v>7.6677363200044243E-2</c:v>
                </c:pt>
                <c:pt idx="499">
                  <c:v>7.6439202569423881E-2</c:v>
                </c:pt>
                <c:pt idx="500">
                  <c:v>7.619143150616485E-2</c:v>
                </c:pt>
                <c:pt idx="501">
                  <c:v>7.5931021000474816E-2</c:v>
                </c:pt>
                <c:pt idx="502">
                  <c:v>7.5713544253461246E-2</c:v>
                </c:pt>
                <c:pt idx="503">
                  <c:v>7.5535844307952016E-2</c:v>
                </c:pt>
                <c:pt idx="504">
                  <c:v>7.5252176121741565E-2</c:v>
                </c:pt>
                <c:pt idx="505">
                  <c:v>7.4965684436287289E-2</c:v>
                </c:pt>
                <c:pt idx="506">
                  <c:v>7.4720772601920435E-2</c:v>
                </c:pt>
                <c:pt idx="507">
                  <c:v>7.4466858009342288E-2</c:v>
                </c:pt>
                <c:pt idx="508">
                  <c:v>7.4211826847293397E-2</c:v>
                </c:pt>
                <c:pt idx="509">
                  <c:v>7.3952605927397677E-2</c:v>
                </c:pt>
                <c:pt idx="510">
                  <c:v>7.373343912657182E-2</c:v>
                </c:pt>
                <c:pt idx="511">
                  <c:v>7.3514779004552458E-2</c:v>
                </c:pt>
                <c:pt idx="512">
                  <c:v>7.3289892787852459E-2</c:v>
                </c:pt>
                <c:pt idx="513">
                  <c:v>7.3019364111193072E-2</c:v>
                </c:pt>
                <c:pt idx="514">
                  <c:v>7.2790913592854611E-2</c:v>
                </c:pt>
                <c:pt idx="515">
                  <c:v>7.2517896677078267E-2</c:v>
                </c:pt>
                <c:pt idx="516">
                  <c:v>7.2291515941071083E-2</c:v>
                </c:pt>
                <c:pt idx="517">
                  <c:v>7.2061432537171108E-2</c:v>
                </c:pt>
                <c:pt idx="518">
                  <c:v>7.1835351964556218E-2</c:v>
                </c:pt>
                <c:pt idx="519">
                  <c:v>7.1606470366094341E-2</c:v>
                </c:pt>
                <c:pt idx="520">
                  <c:v>7.1382451462682378E-2</c:v>
                </c:pt>
                <c:pt idx="521">
                  <c:v>7.11564650878799E-2</c:v>
                </c:pt>
                <c:pt idx="522">
                  <c:v>7.0936131999037005E-2</c:v>
                </c:pt>
                <c:pt idx="523">
                  <c:v>7.0714593362505851E-2</c:v>
                </c:pt>
                <c:pt idx="524">
                  <c:v>7.0499426019916669E-2</c:v>
                </c:pt>
                <c:pt idx="525">
                  <c:v>7.0189912888438052E-2</c:v>
                </c:pt>
                <c:pt idx="526">
                  <c:v>6.9934382491603553E-2</c:v>
                </c:pt>
                <c:pt idx="527">
                  <c:v>6.9729459454598172E-2</c:v>
                </c:pt>
                <c:pt idx="528">
                  <c:v>6.947803700936131E-2</c:v>
                </c:pt>
                <c:pt idx="529">
                  <c:v>6.9234471072284351E-2</c:v>
                </c:pt>
                <c:pt idx="530">
                  <c:v>6.8995385143251861E-2</c:v>
                </c:pt>
                <c:pt idx="531">
                  <c:v>6.875738642667209E-2</c:v>
                </c:pt>
                <c:pt idx="532">
                  <c:v>6.8527867069915899E-2</c:v>
                </c:pt>
                <c:pt idx="533">
                  <c:v>6.8303391474662259E-2</c:v>
                </c:pt>
                <c:pt idx="534">
                  <c:v>6.8033713981519708E-2</c:v>
                </c:pt>
                <c:pt idx="535">
                  <c:v>6.7819749877398181E-2</c:v>
                </c:pt>
                <c:pt idx="536">
                  <c:v>6.7564422669266933E-2</c:v>
                </c:pt>
                <c:pt idx="537">
                  <c:v>6.7267827808984479E-2</c:v>
                </c:pt>
                <c:pt idx="538">
                  <c:v>6.7023573642218642E-2</c:v>
                </c:pt>
                <c:pt idx="539">
                  <c:v>6.6781318142607446E-2</c:v>
                </c:pt>
                <c:pt idx="540">
                  <c:v>6.6501501107560937E-2</c:v>
                </c:pt>
                <c:pt idx="541">
                  <c:v>6.6227283348623156E-2</c:v>
                </c:pt>
                <c:pt idx="542">
                  <c:v>6.5958630727018658E-2</c:v>
                </c:pt>
                <c:pt idx="543">
                  <c:v>6.5742261986376366E-2</c:v>
                </c:pt>
                <c:pt idx="544">
                  <c:v>6.5531334730077925E-2</c:v>
                </c:pt>
                <c:pt idx="545">
                  <c:v>6.5325754329040447E-2</c:v>
                </c:pt>
                <c:pt idx="546">
                  <c:v>6.5078612749246992E-2</c:v>
                </c:pt>
                <c:pt idx="547">
                  <c:v>6.4883348597528312E-2</c:v>
                </c:pt>
                <c:pt idx="548">
                  <c:v>6.4693018818642228E-2</c:v>
                </c:pt>
                <c:pt idx="549">
                  <c:v>6.4460622993118707E-2</c:v>
                </c:pt>
                <c:pt idx="550">
                  <c:v>6.4275989294995395E-2</c:v>
                </c:pt>
                <c:pt idx="551">
                  <c:v>6.4052444055682001E-2</c:v>
                </c:pt>
                <c:pt idx="552">
                  <c:v>6.383296282872121E-2</c:v>
                </c:pt>
                <c:pt idx="553">
                  <c:v>6.3664159512226509E-2</c:v>
                </c:pt>
                <c:pt idx="554">
                  <c:v>6.3452011347686035E-2</c:v>
                </c:pt>
                <c:pt idx="555">
                  <c:v>6.3336904497940549E-2</c:v>
                </c:pt>
                <c:pt idx="556">
                  <c:v>6.3130900985407509E-2</c:v>
                </c:pt>
                <c:pt idx="557">
                  <c:v>6.2974404247177582E-2</c:v>
                </c:pt>
                <c:pt idx="558">
                  <c:v>6.2773168581699998E-2</c:v>
                </c:pt>
                <c:pt idx="559">
                  <c:v>6.2573749708104892E-2</c:v>
                </c:pt>
                <c:pt idx="560">
                  <c:v>6.2419158246027735E-2</c:v>
                </c:pt>
                <c:pt idx="561">
                  <c:v>6.2178764536044477E-2</c:v>
                </c:pt>
                <c:pt idx="562">
                  <c:v>6.2025809998547843E-2</c:v>
                </c:pt>
                <c:pt idx="563">
                  <c:v>6.1786084227844797E-2</c:v>
                </c:pt>
                <c:pt idx="564">
                  <c:v>6.1632989782024257E-2</c:v>
                </c:pt>
                <c:pt idx="565">
                  <c:v>6.1435615840482294E-2</c:v>
                </c:pt>
                <c:pt idx="566">
                  <c:v>6.1236949745665681E-2</c:v>
                </c:pt>
                <c:pt idx="567">
                  <c:v>6.103648657524513E-2</c:v>
                </c:pt>
                <c:pt idx="568">
                  <c:v>6.0880959307263144E-2</c:v>
                </c:pt>
                <c:pt idx="569">
                  <c:v>6.0769934528177638E-2</c:v>
                </c:pt>
                <c:pt idx="570">
                  <c:v>6.0561019366212158E-2</c:v>
                </c:pt>
                <c:pt idx="571">
                  <c:v>6.0395513051585629E-2</c:v>
                </c:pt>
                <c:pt idx="572">
                  <c:v>6.0221922969111129E-2</c:v>
                </c:pt>
                <c:pt idx="573">
                  <c:v>6.0046962841499824E-2</c:v>
                </c:pt>
                <c:pt idx="574">
                  <c:v>5.9866407066767387E-2</c:v>
                </c:pt>
                <c:pt idx="575">
                  <c:v>5.9679663814081393E-2</c:v>
                </c:pt>
                <c:pt idx="576">
                  <c:v>5.9533665544479288E-2</c:v>
                </c:pt>
                <c:pt idx="577">
                  <c:v>5.932911992969149E-2</c:v>
                </c:pt>
                <c:pt idx="578">
                  <c:v>5.9120224422523286E-2</c:v>
                </c:pt>
                <c:pt idx="579">
                  <c:v>5.8950351618573343E-2</c:v>
                </c:pt>
                <c:pt idx="580">
                  <c:v>5.8771310273496476E-2</c:v>
                </c:pt>
                <c:pt idx="581">
                  <c:v>5.8531078693445551E-2</c:v>
                </c:pt>
                <c:pt idx="582">
                  <c:v>5.8331780214058632E-2</c:v>
                </c:pt>
                <c:pt idx="583">
                  <c:v>5.8121431389946902E-2</c:v>
                </c:pt>
                <c:pt idx="584">
                  <c:v>5.7851556838715519E-2</c:v>
                </c:pt>
                <c:pt idx="585">
                  <c:v>5.7565608481994886E-2</c:v>
                </c:pt>
                <c:pt idx="586">
                  <c:v>5.7318248345083554E-2</c:v>
                </c:pt>
                <c:pt idx="587">
                  <c:v>5.7057324911716674E-2</c:v>
                </c:pt>
                <c:pt idx="588">
                  <c:v>5.6826530777469499E-2</c:v>
                </c:pt>
                <c:pt idx="589">
                  <c:v>5.6536656829657403E-2</c:v>
                </c:pt>
                <c:pt idx="590">
                  <c:v>5.6275757729680888E-2</c:v>
                </c:pt>
                <c:pt idx="591">
                  <c:v>5.6002615900912697E-2</c:v>
                </c:pt>
                <c:pt idx="592">
                  <c:v>5.5709232595598263E-2</c:v>
                </c:pt>
                <c:pt idx="593">
                  <c:v>5.5402426701250305E-2</c:v>
                </c:pt>
                <c:pt idx="594">
                  <c:v>5.5074206089707839E-2</c:v>
                </c:pt>
                <c:pt idx="595">
                  <c:v>5.4731423092473155E-2</c:v>
                </c:pt>
                <c:pt idx="596">
                  <c:v>5.4414422602353282E-2</c:v>
                </c:pt>
                <c:pt idx="597">
                  <c:v>5.407812537375211E-2</c:v>
                </c:pt>
                <c:pt idx="598">
                  <c:v>5.3725726216303268E-2</c:v>
                </c:pt>
                <c:pt idx="599">
                  <c:v>5.3300829786688271E-2</c:v>
                </c:pt>
                <c:pt idx="600">
                  <c:v>5.2907230384110368E-2</c:v>
                </c:pt>
                <c:pt idx="601">
                  <c:v>5.2440081425982318E-2</c:v>
                </c:pt>
                <c:pt idx="602">
                  <c:v>5.2048184237072297E-2</c:v>
                </c:pt>
                <c:pt idx="603">
                  <c:v>5.154072045409229E-2</c:v>
                </c:pt>
                <c:pt idx="604">
                  <c:v>5.1104055921414746E-2</c:v>
                </c:pt>
                <c:pt idx="605">
                  <c:v>5.0595784745641928E-2</c:v>
                </c:pt>
                <c:pt idx="606">
                  <c:v>5.011279523718646E-2</c:v>
                </c:pt>
                <c:pt idx="607">
                  <c:v>4.9609867655795267E-2</c:v>
                </c:pt>
                <c:pt idx="608">
                  <c:v>4.9030442392042309E-2</c:v>
                </c:pt>
                <c:pt idx="609">
                  <c:v>4.8475416487359591E-2</c:v>
                </c:pt>
                <c:pt idx="610">
                  <c:v>4.794460311414913E-2</c:v>
                </c:pt>
                <c:pt idx="611">
                  <c:v>4.7291360888674937E-2</c:v>
                </c:pt>
                <c:pt idx="612">
                  <c:v>4.6710717796925386E-2</c:v>
                </c:pt>
                <c:pt idx="613">
                  <c:v>4.6153760603891696E-2</c:v>
                </c:pt>
                <c:pt idx="614">
                  <c:v>4.547369976052984E-2</c:v>
                </c:pt>
                <c:pt idx="615">
                  <c:v>4.4771872153382075E-2</c:v>
                </c:pt>
                <c:pt idx="616">
                  <c:v>4.4089598045704968E-2</c:v>
                </c:pt>
                <c:pt idx="617">
                  <c:v>4.3381670517594804E-2</c:v>
                </c:pt>
                <c:pt idx="618">
                  <c:v>4.2648052443349807E-2</c:v>
                </c:pt>
                <c:pt idx="619">
                  <c:v>4.1888739312595867E-2</c:v>
                </c:pt>
                <c:pt idx="620">
                  <c:v>4.1103759621803362E-2</c:v>
                </c:pt>
                <c:pt idx="621">
                  <c:v>4.0293175202914616E-2</c:v>
                </c:pt>
                <c:pt idx="622">
                  <c:v>3.9457081487664872E-2</c:v>
                </c:pt>
                <c:pt idx="623">
                  <c:v>3.8595607706401955E-2</c:v>
                </c:pt>
                <c:pt idx="624">
                  <c:v>3.7708917020435995E-2</c:v>
                </c:pt>
                <c:pt idx="625">
                  <c:v>3.6797206587189886E-2</c:v>
                </c:pt>
                <c:pt idx="626">
                  <c:v>3.5811632170267629E-2</c:v>
                </c:pt>
                <c:pt idx="627">
                  <c:v>3.4850604316404001E-2</c:v>
                </c:pt>
                <c:pt idx="628">
                  <c:v>3.3914437790951012E-2</c:v>
                </c:pt>
                <c:pt idx="629">
                  <c:v>3.2905298350173334E-2</c:v>
                </c:pt>
                <c:pt idx="630">
                  <c:v>3.1872632426741924E-2</c:v>
                </c:pt>
                <c:pt idx="631">
                  <c:v>3.0816838729790012E-2</c:v>
                </c:pt>
                <c:pt idx="632">
                  <c:v>2.9738348529601243E-2</c:v>
                </c:pt>
                <c:pt idx="633">
                  <c:v>2.8637625188641557E-2</c:v>
                </c:pt>
                <c:pt idx="634">
                  <c:v>2.7560463987584369E-2</c:v>
                </c:pt>
                <c:pt idx="635">
                  <c:v>2.6416783822345836E-2</c:v>
                </c:pt>
                <c:pt idx="636">
                  <c:v>2.5252446162200824E-2</c:v>
                </c:pt>
                <c:pt idx="637">
                  <c:v>2.4117087351001387E-2</c:v>
                </c:pt>
                <c:pt idx="638">
                  <c:v>2.2864170516921606E-2</c:v>
                </c:pt>
                <c:pt idx="639">
                  <c:v>2.1641489916693204E-2</c:v>
                </c:pt>
                <c:pt idx="640">
                  <c:v>2.0400664912741961E-2</c:v>
                </c:pt>
                <c:pt idx="641">
                  <c:v>1.9142391642223207E-2</c:v>
                </c:pt>
                <c:pt idx="642">
                  <c:v>1.7867391547211276E-2</c:v>
                </c:pt>
                <c:pt idx="643">
                  <c:v>1.6576410380350792E-2</c:v>
                </c:pt>
                <c:pt idx="644">
                  <c:v>1.5270217173250087E-2</c:v>
                </c:pt>
                <c:pt idx="645">
                  <c:v>1.3904445066626959E-2</c:v>
                </c:pt>
                <c:pt idx="646">
                  <c:v>1.2615380735190865E-2</c:v>
                </c:pt>
                <c:pt idx="647">
                  <c:v>1.1223266208894645E-2</c:v>
                </c:pt>
                <c:pt idx="648">
                  <c:v>9.815514500687364E-3</c:v>
                </c:pt>
                <c:pt idx="649">
                  <c:v>8.3967594789326905E-3</c:v>
                </c:pt>
                <c:pt idx="650">
                  <c:v>7.016688201133086E-3</c:v>
                </c:pt>
                <c:pt idx="651">
                  <c:v>5.6273501668028057E-3</c:v>
                </c:pt>
                <c:pt idx="652">
                  <c:v>4.1809188169310389E-3</c:v>
                </c:pt>
                <c:pt idx="653">
                  <c:v>2.7271230479488703E-3</c:v>
                </c:pt>
                <c:pt idx="654">
                  <c:v>1.2669049152436074E-3</c:v>
                </c:pt>
                <c:pt idx="655">
                  <c:v>-1.5013528984533653E-4</c:v>
                </c:pt>
                <c:pt idx="656">
                  <c:v>-1.6166255018451076E-3</c:v>
                </c:pt>
                <c:pt idx="657">
                  <c:v>-3.0903983929428643E-3</c:v>
                </c:pt>
                <c:pt idx="658">
                  <c:v>-4.5667360507716638E-3</c:v>
                </c:pt>
                <c:pt idx="659">
                  <c:v>-6.0446573280353456E-3</c:v>
                </c:pt>
                <c:pt idx="660">
                  <c:v>-7.5231768773546632E-3</c:v>
                </c:pt>
                <c:pt idx="661">
                  <c:v>-9.0013063236574573E-3</c:v>
                </c:pt>
                <c:pt idx="662">
                  <c:v>-1.0474332209678977E-2</c:v>
                </c:pt>
                <c:pt idx="663">
                  <c:v>-1.2045440753018142E-2</c:v>
                </c:pt>
                <c:pt idx="664">
                  <c:v>-1.3468057286130075E-2</c:v>
                </c:pt>
                <c:pt idx="665">
                  <c:v>-1.4934686246564398E-2</c:v>
                </c:pt>
                <c:pt idx="666">
                  <c:v>-1.6395977123373363E-2</c:v>
                </c:pt>
                <c:pt idx="667">
                  <c:v>-1.7895446896878272E-2</c:v>
                </c:pt>
                <c:pt idx="668">
                  <c:v>-1.934308045458177E-2</c:v>
                </c:pt>
                <c:pt idx="669">
                  <c:v>-2.0782441407009803E-2</c:v>
                </c:pt>
                <c:pt idx="670">
                  <c:v>-2.2164475168766549E-2</c:v>
                </c:pt>
                <c:pt idx="671">
                  <c:v>-2.3632487711828676E-2</c:v>
                </c:pt>
                <c:pt idx="672">
                  <c:v>-2.5085578208829874E-2</c:v>
                </c:pt>
                <c:pt idx="673">
                  <c:v>-2.6434260140666879E-2</c:v>
                </c:pt>
                <c:pt idx="674">
                  <c:v>-2.7817928480774277E-2</c:v>
                </c:pt>
                <c:pt idx="675">
                  <c:v>-2.9235541202301273E-2</c:v>
                </c:pt>
                <c:pt idx="676">
                  <c:v>-3.0590377070234726E-2</c:v>
                </c:pt>
                <c:pt idx="677">
                  <c:v>-3.1881660484551363E-2</c:v>
                </c:pt>
                <c:pt idx="678">
                  <c:v>-3.3200484360557871E-2</c:v>
                </c:pt>
                <c:pt idx="679">
                  <c:v>-3.4553210311434997E-2</c:v>
                </c:pt>
                <c:pt idx="680">
                  <c:v>-3.5839814584740406E-2</c:v>
                </c:pt>
                <c:pt idx="681">
                  <c:v>-3.7107221832460277E-2</c:v>
                </c:pt>
                <c:pt idx="682">
                  <c:v>-3.8306998515645202E-2</c:v>
                </c:pt>
                <c:pt idx="683">
                  <c:v>-3.953359030748059E-2</c:v>
                </c:pt>
                <c:pt idx="684">
                  <c:v>-4.0691025325544139E-2</c:v>
                </c:pt>
                <c:pt idx="685">
                  <c:v>-4.1869976031217004E-2</c:v>
                </c:pt>
                <c:pt idx="686">
                  <c:v>-4.3029423939463879E-2</c:v>
                </c:pt>
                <c:pt idx="687">
                  <c:v>-4.4164972423665107E-2</c:v>
                </c:pt>
                <c:pt idx="688">
                  <c:v>-4.5275899508091917E-2</c:v>
                </c:pt>
                <c:pt idx="689">
                  <c:v>-4.6314150451436172E-2</c:v>
                </c:pt>
                <c:pt idx="690">
                  <c:v>-4.7326460820098941E-2</c:v>
                </c:pt>
                <c:pt idx="691">
                  <c:v>-4.8359447524229479E-2</c:v>
                </c:pt>
                <c:pt idx="692">
                  <c:v>-4.9365113940718269E-2</c:v>
                </c:pt>
                <c:pt idx="693">
                  <c:v>-5.029561534862944E-2</c:v>
                </c:pt>
                <c:pt idx="694">
                  <c:v>-5.1241187073400127E-2</c:v>
                </c:pt>
                <c:pt idx="695">
                  <c:v>-5.2114096850714449E-2</c:v>
                </c:pt>
                <c:pt idx="696">
                  <c:v>-5.3004495177319561E-2</c:v>
                </c:pt>
                <c:pt idx="697">
                  <c:v>-5.3817549323272297E-2</c:v>
                </c:pt>
                <c:pt idx="698">
                  <c:v>-5.4646967719107251E-2</c:v>
                </c:pt>
                <c:pt idx="699">
                  <c:v>-5.5445120634990505E-2</c:v>
                </c:pt>
                <c:pt idx="700">
                  <c:v>-5.6211529391139527E-2</c:v>
                </c:pt>
                <c:pt idx="701">
                  <c:v>-5.6945736971329292E-2</c:v>
                </c:pt>
                <c:pt idx="702">
                  <c:v>-5.7643694630916599E-2</c:v>
                </c:pt>
                <c:pt idx="703">
                  <c:v>-5.8312217822654042E-2</c:v>
                </c:pt>
                <c:pt idx="704">
                  <c:v>-5.8947299998913461E-2</c:v>
                </c:pt>
                <c:pt idx="705">
                  <c:v>-5.9548572051668004E-2</c:v>
                </c:pt>
                <c:pt idx="706">
                  <c:v>-6.011568710768838E-2</c:v>
                </c:pt>
                <c:pt idx="707">
                  <c:v>-6.0648320611341858E-2</c:v>
                </c:pt>
                <c:pt idx="708">
                  <c:v>-6.1189427671932417E-2</c:v>
                </c:pt>
                <c:pt idx="709">
                  <c:v>-6.1699047635321573E-2</c:v>
                </c:pt>
                <c:pt idx="710">
                  <c:v>-6.2126487317182129E-2</c:v>
                </c:pt>
                <c:pt idx="711">
                  <c:v>-6.2561593913068078E-2</c:v>
                </c:pt>
                <c:pt idx="712">
                  <c:v>-6.2964516093942768E-2</c:v>
                </c:pt>
                <c:pt idx="713">
                  <c:v>-6.3331465740851467E-2</c:v>
                </c:pt>
                <c:pt idx="714">
                  <c:v>-6.3615487940827581E-2</c:v>
                </c:pt>
                <c:pt idx="715">
                  <c:v>-6.3906435178345961E-2</c:v>
                </c:pt>
                <c:pt idx="716">
                  <c:v>-6.4117808654781047E-2</c:v>
                </c:pt>
                <c:pt idx="717">
                  <c:v>-6.4386251455396795E-2</c:v>
                </c:pt>
                <c:pt idx="718">
                  <c:v>-6.4477812457525069E-2</c:v>
                </c:pt>
                <c:pt idx="719">
                  <c:v>-6.4579540987718009E-2</c:v>
                </c:pt>
              </c:numCache>
            </c:numRef>
          </c:yVal>
          <c:smooth val="1"/>
          <c:extLst>
            <c:ext xmlns:c16="http://schemas.microsoft.com/office/drawing/2014/chart" uri="{C3380CC4-5D6E-409C-BE32-E72D297353CC}">
              <c16:uniqueId val="{00000003-D55D-49CD-9E7A-C90C1F4E85CE}"/>
            </c:ext>
          </c:extLst>
        </c:ser>
        <c:dLbls>
          <c:showLegendKey val="0"/>
          <c:showVal val="0"/>
          <c:showCatName val="0"/>
          <c:showSerName val="0"/>
          <c:showPercent val="0"/>
          <c:showBubbleSize val="0"/>
        </c:dLbls>
        <c:axId val="411371712"/>
        <c:axId val="411371384"/>
      </c:scatterChart>
      <c:valAx>
        <c:axId val="411371712"/>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Crank</a:t>
                </a:r>
                <a:r>
                  <a:rPr lang="en-GB" baseline="0"/>
                  <a:t> Angle (Degrees)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1371384"/>
        <c:crosses val="autoZero"/>
        <c:crossBetween val="midCat"/>
      </c:valAx>
      <c:valAx>
        <c:axId val="41137138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Change in Length (mm)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137171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2019-10-28T00:00:00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DrH10</b:Tag>
    <b:SourceType>Book</b:SourceType>
    <b:Guid>{CB78F51D-E76F-4CFE-9699-6D4E28961D5C}</b:Guid>
    <b:Author>
      <b:Author>
        <b:NameList>
          <b:Person>
            <b:Last>Maylor</b:Last>
            <b:First>Dr</b:First>
            <b:Middle>Havey</b:Middle>
          </b:Person>
        </b:NameList>
      </b:Author>
    </b:Author>
    <b:Title>Project Management</b:Title>
    <b:Year>2010</b:Year>
    <b:City>Harlow</b:City>
    <b:Publisher> Financial Times Prentice Hall</b:Publisher>
    <b:Edition>Fourth</b:Edition>
    <b:RefOrder>1</b:RefOrder>
  </b:Source>
  <b:Source>
    <b:Tag>SHW00</b:Tag>
    <b:SourceType>Book</b:SourceType>
    <b:Guid>{5DAB226D-B7C2-4B59-9335-0F010F4E0906}</b:Guid>
    <b:Author>
      <b:Author>
        <b:NameList>
          <b:Person>
            <b:Last>Wearne</b:Last>
            <b:First>S.H.</b:First>
          </b:Person>
        </b:NameList>
      </b:Author>
    </b:Author>
    <b:Title>Projects And Project Management</b:Title>
    <b:Year>2000</b:Year>
    <b:City>London</b:City>
    <b:Publisher>Blackwell Science</b:Publisher>
    <b:RefOrder>2</b:RefOrder>
  </b:Source>
  <b:Source>
    <b:Tag>PAT00</b:Tag>
    <b:SourceType>Book</b:SourceType>
    <b:Guid>{5A2C58FC-D995-4E1D-9644-A4064BE6D20E}</b:Guid>
    <b:Author>
      <b:Author>
        <b:NameList>
          <b:Person>
            <b:Last>Thompson</b:Last>
            <b:First>P.A.</b:First>
          </b:Person>
        </b:NameList>
      </b:Author>
    </b:Author>
    <b:Title>Project Appraisal and Risk Management</b:Title>
    <b:Year>2000</b:Year>
    <b:City>London</b:City>
    <b:Publisher>Blackwell Science</b:Publisher>
    <b:RefOrder>3</b:RefOrder>
  </b:Source>
  <b:Source>
    <b:Tag>DrM18</b:Tag>
    <b:SourceType>InternetSite</b:SourceType>
    <b:Guid>{BC8C05B7-AF7E-408E-923B-82B3AC887312}</b:Guid>
    <b:Author>
      <b:Author>
        <b:NameList>
          <b:Person>
            <b:Last>Belbin</b:Last>
            <b:First>Dr.</b:First>
            <b:Middle>Meredith</b:Middle>
          </b:Person>
        </b:NameList>
      </b:Author>
    </b:Author>
    <b:Title>Belbin</b:Title>
    <b:Year>2018</b:Year>
    <b:YearAccessed>2018</b:YearAccessed>
    <b:MonthAccessed>11</b:MonthAccessed>
    <b:DayAccessed>13</b:DayAccessed>
    <b:URL>https://www.belbin.com/about/belbin-team-roles/</b:URL>
    <b:RefOrder>4</b:RefOrder>
  </b:Source>
  <b:Source>
    <b:Tag>MrM18</b:Tag>
    <b:SourceType>Interview</b:SourceType>
    <b:Guid>{167C20DB-4804-41C6-A074-E02175741739}</b:Guid>
    <b:Title>Engineering Management</b:Title>
    <b:Year>2018</b:Year>
    <b:Author>
      <b:Interviewee>
        <b:NameList>
          <b:Person>
            <b:Last>Sandford</b:Last>
            <b:First>Mr</b:First>
            <b:Middle>Mark</b:Middle>
          </b:Person>
        </b:NameList>
      </b:Interviewee>
    </b:Author>
    <b:Month>Novemeber</b:Month>
    <b:Day>8</b:Day>
    <b:RefOrder>5</b:RefOrder>
  </b:Source>
  <b:Source>
    <b:Tag>Mey74</b:Tag>
    <b:SourceType>Book</b:SourceType>
    <b:Guid>{AAA94930-0C62-4E55-A768-83F450BEFDEE}</b:Guid>
    <b:Title>Type-A Behaviour and Your Heart</b:Title>
    <b:Year>1974</b:Year>
    <b:Author>
      <b:Author>
        <b:NameList>
          <b:Person>
            <b:Last>Meyer Freidman</b:Last>
            <b:First>Ray</b:First>
            <b:Middle>Rosenmann</b:Middle>
          </b:Person>
        </b:NameList>
      </b:Author>
    </b:Author>
    <b:Publisher>Wildwood House LTD</b:Publisher>
    <b:RefOrder>6</b:RefOrder>
  </b:Source>
  <b:Source>
    <b:Tag>Joh88</b:Tag>
    <b:SourceType>Book</b:SourceType>
    <b:Guid>{C9A404C9-D326-43BA-92D1-AC9F92DBF90B}</b:Guid>
    <b:Author>
      <b:Author>
        <b:NameList>
          <b:Person>
            <b:Last>Heywood</b:Last>
            <b:First>John</b:First>
            <b:Middle>B</b:Middle>
          </b:Person>
        </b:NameList>
      </b:Author>
    </b:Author>
    <b:Title>Internal Combustion Engine Fundimentals </b:Title>
    <b:Year>1988</b:Year>
    <b:Publisher>MIT</b:Publisher>
    <b:RefOrder>7</b:RefOrder>
  </b:Source>
  <b:Source>
    <b:Tag>Gün05</b:Tag>
    <b:SourceType>Book</b:SourceType>
    <b:Guid>{3ED0763C-240D-4F16-AB27-359DA5F44579}</b:Guid>
    <b:Author>
      <b:Author>
        <b:NameList>
          <b:Person>
            <b:Last>Günter P. Merker</b:Last>
            <b:First>Christian</b:First>
            <b:Middle>Schwarz, Gunnar Stiesch, Frank Otto</b:Middle>
          </b:Person>
        </b:NameList>
      </b:Author>
    </b:Author>
    <b:Title>Simlulating Combustion</b:Title>
    <b:Year> 27 Dec 2005 </b:Year>
    <b:Publisher>Springer Science &amp; Business Media</b:Publisher>
    <b:RefOrder>8</b:RefOrder>
  </b:Source>
  <b:Source>
    <b:Tag>San11</b:Tag>
    <b:SourceType>Book</b:SourceType>
    <b:Guid>{1EC53D1F-BB59-4DD5-A469-7A399421D722}</b:Guid>
    <b:Author>
      <b:Author>
        <b:NameList>
          <b:Person>
            <b:Last>Sanford Klein</b:Last>
            <b:First>Gregory</b:First>
            <b:Middle>Nellis</b:Middle>
          </b:Person>
        </b:NameList>
      </b:Author>
    </b:Author>
    <b:Title>Thermodynamics</b:Title>
    <b:Year>10 Oct 2011</b:Year>
    <b:City>Cambridge</b:City>
    <b:Publisher>Cambridge University Press</b:Publisher>
    <b:RefOrder>9</b:RefOrder>
  </b:Source>
  <b:Source>
    <b:Tag>JWa06</b:Tag>
    <b:SourceType>Book</b:SourceType>
    <b:Guid>{F55C644A-D89B-49ED-B4A8-DFF2A5E947D1}</b:Guid>
    <b:Author>
      <b:Author>
        <b:NameList>
          <b:Person>
            <b:Last>J. Warnatz</b:Last>
            <b:First>Ulrich</b:First>
            <b:Middle>Maas, Robert W. Dibble</b:Middle>
          </b:Person>
        </b:NameList>
      </b:Author>
    </b:Author>
    <b:Title>Combustion</b:Title>
    <b:Year>18 Aug 2006 </b:Year>
    <b:Publisher>Springer Science &amp; Business Media</b:Publisher>
    <b:RefOrder>10</b:RefOrder>
  </b:Source>
  <b:Source>
    <b:Tag>HNG12</b:Tag>
    <b:SourceType>Book</b:SourceType>
    <b:Guid>{25074765-84E8-4F40-AD31-F53D18564DC2}</b:Guid>
    <b:Author>
      <b:Author>
        <b:NameList>
          <b:Person>
            <b:Last>GUPTA</b:Last>
            <b:First>H.</b:First>
            <b:Middle>N.</b:Middle>
          </b:Person>
        </b:NameList>
      </b:Author>
    </b:Author>
    <b:Title>FUNDAMENTALS OF INTERNAL COMBUSTION ENGINES</b:Title>
    <b:Year>10 Dec 2012</b:Year>
    <b:Publisher>PHI Learning Pvt. Ltd</b:Publisher>
    <b:RefOrder>11</b:RefOrder>
  </b:Source>
  <b:Source>
    <b:Tag>Owe18</b:Tag>
    <b:SourceType>Interview</b:SourceType>
    <b:Guid>{745E0315-2CB9-41E1-A875-147CD15F52D4}</b:Guid>
    <b:Title>Powertrain and Control</b:Title>
    <b:Year>2018</b:Year>
    <b:Author>
      <b:Interviewee>
        <b:NameList>
          <b:Person>
            <b:Last>William</b:Last>
            <b:First>Owen</b:First>
          </b:Person>
        </b:NameList>
      </b:Interviewee>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ADF027-0DFD-4C05-8456-C657C5BC6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3348</TotalTime>
  <Pages>18</Pages>
  <Words>1797</Words>
  <Characters>10249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CON-ROD ACCELERATIONS, fORCES, dISPLACEMENT</vt:lpstr>
    </vt:vector>
  </TitlesOfParts>
  <Company>University Of Wales Trinity Saint David, school of engineering</Company>
  <LinksUpToDate>false</LinksUpToDate>
  <CharactersWithSpaces>12022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CON-ROD ACCELERATIONS, fORCES, dISPLACEMENT</dc:title>
  <dc:subject/>
  <dc:creator>William Wilks (P151304)</dc:creator>
  <cp:keywords/>
  <dc:description/>
  <cp:lastModifiedBy>Billy Wilks</cp:lastModifiedBy>
  <cp:revision>97</cp:revision>
  <dcterms:created xsi:type="dcterms:W3CDTF">2019-01-10T16:46:00Z</dcterms:created>
  <dcterms:modified xsi:type="dcterms:W3CDTF">2019-11-03T23:44:00Z</dcterms:modified>
</cp:coreProperties>
</file>