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6BAB5" w14:textId="77777777" w:rsidR="00693165" w:rsidRPr="00693165" w:rsidRDefault="00693165" w:rsidP="00693165">
      <w:pPr>
        <w:rPr>
          <w:rFonts w:ascii="Times New Roman" w:hAnsi="Times New Roman" w:cs="Times New Roman"/>
          <w:bCs/>
          <w:sz w:val="24"/>
          <w:szCs w:val="24"/>
        </w:rPr>
      </w:pPr>
      <w:r w:rsidRPr="00693165">
        <w:rPr>
          <w:rFonts w:ascii="Times New Roman" w:hAnsi="Times New Roman" w:cs="Times New Roman"/>
          <w:bCs/>
          <w:sz w:val="24"/>
          <w:szCs w:val="24"/>
        </w:rPr>
        <w:t>Course title: Academic and Employability Skills</w:t>
      </w:r>
    </w:p>
    <w:p w14:paraId="1A85B5EE" w14:textId="77777777" w:rsidR="00693165" w:rsidRPr="00693165" w:rsidRDefault="00693165" w:rsidP="00693165">
      <w:pPr>
        <w:rPr>
          <w:rFonts w:ascii="Times New Roman" w:hAnsi="Times New Roman" w:cs="Times New Roman"/>
          <w:bCs/>
          <w:sz w:val="24"/>
          <w:szCs w:val="24"/>
        </w:rPr>
      </w:pPr>
      <w:r w:rsidRPr="00693165">
        <w:rPr>
          <w:rFonts w:ascii="Times New Roman" w:hAnsi="Times New Roman" w:cs="Times New Roman"/>
          <w:bCs/>
          <w:sz w:val="24"/>
          <w:szCs w:val="24"/>
        </w:rPr>
        <w:t>Course Lecturer: Shao-Lan Yuen</w:t>
      </w:r>
    </w:p>
    <w:p w14:paraId="16A12ED3" w14:textId="77777777" w:rsidR="00693165" w:rsidRPr="00693165" w:rsidRDefault="00693165" w:rsidP="00693165">
      <w:pPr>
        <w:rPr>
          <w:rFonts w:ascii="Times New Roman" w:hAnsi="Times New Roman" w:cs="Times New Roman"/>
          <w:bCs/>
          <w:sz w:val="24"/>
          <w:szCs w:val="24"/>
        </w:rPr>
      </w:pPr>
      <w:r w:rsidRPr="00693165">
        <w:rPr>
          <w:rFonts w:ascii="Times New Roman" w:hAnsi="Times New Roman" w:cs="Times New Roman"/>
          <w:bCs/>
          <w:sz w:val="24"/>
          <w:szCs w:val="24"/>
        </w:rPr>
        <w:t>University of Wales Trinity Saint David</w:t>
      </w:r>
    </w:p>
    <w:p w14:paraId="408E1371" w14:textId="77777777" w:rsidR="00693165" w:rsidRPr="00693165" w:rsidRDefault="00693165" w:rsidP="00693165">
      <w:pPr>
        <w:rPr>
          <w:rFonts w:ascii="Times New Roman" w:hAnsi="Times New Roman" w:cs="Times New Roman"/>
          <w:bCs/>
          <w:sz w:val="24"/>
          <w:szCs w:val="24"/>
        </w:rPr>
      </w:pPr>
      <w:r w:rsidRPr="00693165">
        <w:rPr>
          <w:rFonts w:ascii="Times New Roman" w:hAnsi="Times New Roman" w:cs="Times New Roman"/>
          <w:bCs/>
          <w:sz w:val="24"/>
          <w:szCs w:val="24"/>
        </w:rPr>
        <w:t xml:space="preserve">Student Name: Ann Iyabo </w:t>
      </w:r>
      <w:proofErr w:type="spellStart"/>
      <w:r w:rsidRPr="00693165">
        <w:rPr>
          <w:rFonts w:ascii="Times New Roman" w:hAnsi="Times New Roman" w:cs="Times New Roman"/>
          <w:bCs/>
          <w:sz w:val="24"/>
          <w:szCs w:val="24"/>
        </w:rPr>
        <w:t>Aderibole</w:t>
      </w:r>
      <w:proofErr w:type="spellEnd"/>
      <w:r w:rsidRPr="00693165">
        <w:rPr>
          <w:rFonts w:ascii="Times New Roman" w:hAnsi="Times New Roman" w:cs="Times New Roman"/>
          <w:bCs/>
          <w:sz w:val="24"/>
          <w:szCs w:val="24"/>
        </w:rPr>
        <w:t xml:space="preserve"> Johnson</w:t>
      </w:r>
    </w:p>
    <w:p w14:paraId="258CB822" w14:textId="77777777" w:rsidR="00693165" w:rsidRPr="00693165" w:rsidRDefault="00693165" w:rsidP="00693165">
      <w:pPr>
        <w:rPr>
          <w:rFonts w:ascii="Times New Roman" w:hAnsi="Times New Roman" w:cs="Times New Roman"/>
          <w:bCs/>
          <w:sz w:val="24"/>
          <w:szCs w:val="24"/>
        </w:rPr>
      </w:pPr>
      <w:r w:rsidRPr="00693165">
        <w:rPr>
          <w:rFonts w:ascii="Times New Roman" w:hAnsi="Times New Roman" w:cs="Times New Roman"/>
          <w:bCs/>
          <w:sz w:val="24"/>
          <w:szCs w:val="24"/>
        </w:rPr>
        <w:t>Student ID Number: 1907769</w:t>
      </w:r>
    </w:p>
    <w:p w14:paraId="02EAEFD3" w14:textId="1FB1A119" w:rsidR="00073969" w:rsidRDefault="00073969">
      <w:pP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307670575"/>
        <w:docPartObj>
          <w:docPartGallery w:val="Table of Contents"/>
          <w:docPartUnique/>
        </w:docPartObj>
      </w:sdtPr>
      <w:sdtEndPr>
        <w:rPr>
          <w:b/>
          <w:bCs/>
          <w:noProof/>
        </w:rPr>
      </w:sdtEndPr>
      <w:sdtContent>
        <w:p w14:paraId="09FF27E7" w14:textId="77777777" w:rsidR="00C04AF3" w:rsidRPr="00C04AF3" w:rsidRDefault="00C04AF3" w:rsidP="00C04AF3">
          <w:pPr>
            <w:pStyle w:val="TOCHeading"/>
            <w:jc w:val="center"/>
            <w:rPr>
              <w:rFonts w:ascii="Times New Roman" w:hAnsi="Times New Roman" w:cs="Times New Roman"/>
              <w:b/>
              <w:color w:val="auto"/>
              <w:sz w:val="24"/>
              <w:szCs w:val="24"/>
            </w:rPr>
          </w:pPr>
          <w:r w:rsidRPr="00C04AF3">
            <w:rPr>
              <w:rFonts w:ascii="Times New Roman" w:hAnsi="Times New Roman" w:cs="Times New Roman"/>
              <w:b/>
              <w:color w:val="auto"/>
              <w:sz w:val="24"/>
              <w:szCs w:val="24"/>
            </w:rPr>
            <w:t>Table of Contents</w:t>
          </w:r>
        </w:p>
        <w:p w14:paraId="1CAA8FE1" w14:textId="77777777" w:rsidR="00C04AF3" w:rsidRPr="008B5FAC" w:rsidRDefault="00C04AF3">
          <w:pPr>
            <w:pStyle w:val="TOC2"/>
            <w:tabs>
              <w:tab w:val="left" w:pos="880"/>
              <w:tab w:val="right" w:leader="dot" w:pos="9350"/>
            </w:tabs>
            <w:rPr>
              <w:noProof/>
            </w:rPr>
          </w:pPr>
          <w:r w:rsidRPr="008B5FAC">
            <w:fldChar w:fldCharType="begin"/>
          </w:r>
          <w:r w:rsidRPr="008B5FAC">
            <w:instrText xml:space="preserve"> TOC \o "1-3" \h \z \u </w:instrText>
          </w:r>
          <w:r w:rsidRPr="008B5FAC">
            <w:fldChar w:fldCharType="separate"/>
          </w:r>
          <w:hyperlink w:anchor="_Toc38760951" w:history="1">
            <w:r w:rsidRPr="008B5FAC">
              <w:rPr>
                <w:rStyle w:val="Hyperlink"/>
                <w:rFonts w:ascii="Times New Roman" w:hAnsi="Times New Roman" w:cs="Times New Roman"/>
                <w:noProof/>
              </w:rPr>
              <w:t>1.0</w:t>
            </w:r>
            <w:r w:rsidRPr="008B5FAC">
              <w:rPr>
                <w:noProof/>
              </w:rPr>
              <w:tab/>
            </w:r>
            <w:r w:rsidRPr="008B5FAC">
              <w:rPr>
                <w:rStyle w:val="Hyperlink"/>
                <w:rFonts w:ascii="Times New Roman" w:hAnsi="Times New Roman" w:cs="Times New Roman"/>
                <w:noProof/>
              </w:rPr>
              <w:t>Introduction</w:t>
            </w:r>
            <w:r w:rsidRPr="008B5FAC">
              <w:rPr>
                <w:noProof/>
                <w:webHidden/>
              </w:rPr>
              <w:tab/>
            </w:r>
            <w:r w:rsidRPr="008B5FAC">
              <w:rPr>
                <w:noProof/>
                <w:webHidden/>
              </w:rPr>
              <w:fldChar w:fldCharType="begin"/>
            </w:r>
            <w:r w:rsidRPr="008B5FAC">
              <w:rPr>
                <w:noProof/>
                <w:webHidden/>
              </w:rPr>
              <w:instrText xml:space="preserve"> PAGEREF _Toc38760951 \h </w:instrText>
            </w:r>
            <w:r w:rsidRPr="008B5FAC">
              <w:rPr>
                <w:noProof/>
                <w:webHidden/>
              </w:rPr>
            </w:r>
            <w:r w:rsidRPr="008B5FAC">
              <w:rPr>
                <w:noProof/>
                <w:webHidden/>
              </w:rPr>
              <w:fldChar w:fldCharType="separate"/>
            </w:r>
            <w:r w:rsidRPr="008B5FAC">
              <w:rPr>
                <w:noProof/>
                <w:webHidden/>
              </w:rPr>
              <w:t>2</w:t>
            </w:r>
            <w:r w:rsidRPr="008B5FAC">
              <w:rPr>
                <w:noProof/>
                <w:webHidden/>
              </w:rPr>
              <w:fldChar w:fldCharType="end"/>
            </w:r>
          </w:hyperlink>
        </w:p>
        <w:p w14:paraId="565E75BB" w14:textId="77777777" w:rsidR="00C04AF3" w:rsidRPr="008B5FAC" w:rsidRDefault="00C87805">
          <w:pPr>
            <w:pStyle w:val="TOC2"/>
            <w:tabs>
              <w:tab w:val="left" w:pos="880"/>
              <w:tab w:val="right" w:leader="dot" w:pos="9350"/>
            </w:tabs>
            <w:rPr>
              <w:noProof/>
            </w:rPr>
          </w:pPr>
          <w:hyperlink w:anchor="_Toc38760952" w:history="1">
            <w:r w:rsidR="00C04AF3" w:rsidRPr="008B5FAC">
              <w:rPr>
                <w:rStyle w:val="Hyperlink"/>
                <w:rFonts w:ascii="Times New Roman" w:hAnsi="Times New Roman" w:cs="Times New Roman"/>
                <w:noProof/>
              </w:rPr>
              <w:t>2.0</w:t>
            </w:r>
            <w:r w:rsidR="00C04AF3" w:rsidRPr="008B5FAC">
              <w:rPr>
                <w:noProof/>
              </w:rPr>
              <w:tab/>
            </w:r>
            <w:r w:rsidR="00C04AF3" w:rsidRPr="008B5FAC">
              <w:rPr>
                <w:rStyle w:val="Hyperlink"/>
                <w:rFonts w:ascii="Times New Roman" w:hAnsi="Times New Roman" w:cs="Times New Roman"/>
                <w:noProof/>
              </w:rPr>
              <w:t>Curriculum Vitae</w:t>
            </w:r>
            <w:r w:rsidR="00C04AF3" w:rsidRPr="008B5FAC">
              <w:rPr>
                <w:noProof/>
                <w:webHidden/>
              </w:rPr>
              <w:tab/>
            </w:r>
            <w:r w:rsidR="00C04AF3" w:rsidRPr="008B5FAC">
              <w:rPr>
                <w:noProof/>
                <w:webHidden/>
              </w:rPr>
              <w:fldChar w:fldCharType="begin"/>
            </w:r>
            <w:r w:rsidR="00C04AF3" w:rsidRPr="008B5FAC">
              <w:rPr>
                <w:noProof/>
                <w:webHidden/>
              </w:rPr>
              <w:instrText xml:space="preserve"> PAGEREF _Toc38760952 \h </w:instrText>
            </w:r>
            <w:r w:rsidR="00C04AF3" w:rsidRPr="008B5FAC">
              <w:rPr>
                <w:noProof/>
                <w:webHidden/>
              </w:rPr>
            </w:r>
            <w:r w:rsidR="00C04AF3" w:rsidRPr="008B5FAC">
              <w:rPr>
                <w:noProof/>
                <w:webHidden/>
              </w:rPr>
              <w:fldChar w:fldCharType="separate"/>
            </w:r>
            <w:r w:rsidR="00C04AF3" w:rsidRPr="008B5FAC">
              <w:rPr>
                <w:noProof/>
                <w:webHidden/>
              </w:rPr>
              <w:t>2</w:t>
            </w:r>
            <w:r w:rsidR="00C04AF3" w:rsidRPr="008B5FAC">
              <w:rPr>
                <w:noProof/>
                <w:webHidden/>
              </w:rPr>
              <w:fldChar w:fldCharType="end"/>
            </w:r>
          </w:hyperlink>
        </w:p>
        <w:p w14:paraId="00D77113" w14:textId="77777777" w:rsidR="00C04AF3" w:rsidRPr="008B5FAC" w:rsidRDefault="00C87805">
          <w:pPr>
            <w:pStyle w:val="TOC2"/>
            <w:tabs>
              <w:tab w:val="left" w:pos="880"/>
              <w:tab w:val="right" w:leader="dot" w:pos="9350"/>
            </w:tabs>
            <w:rPr>
              <w:noProof/>
            </w:rPr>
          </w:pPr>
          <w:hyperlink w:anchor="_Toc38760953" w:history="1">
            <w:r w:rsidR="00C04AF3" w:rsidRPr="008B5FAC">
              <w:rPr>
                <w:rStyle w:val="Hyperlink"/>
                <w:rFonts w:ascii="Times New Roman" w:hAnsi="Times New Roman" w:cs="Times New Roman"/>
                <w:noProof/>
              </w:rPr>
              <w:t>3.0</w:t>
            </w:r>
            <w:r w:rsidR="00C04AF3" w:rsidRPr="008B5FAC">
              <w:rPr>
                <w:noProof/>
              </w:rPr>
              <w:tab/>
            </w:r>
            <w:r w:rsidR="00C04AF3" w:rsidRPr="008B5FAC">
              <w:rPr>
                <w:rStyle w:val="Hyperlink"/>
                <w:rFonts w:ascii="Times New Roman" w:hAnsi="Times New Roman" w:cs="Times New Roman"/>
                <w:noProof/>
              </w:rPr>
              <w:t>Cover letter</w:t>
            </w:r>
            <w:r w:rsidR="00C04AF3" w:rsidRPr="008B5FAC">
              <w:rPr>
                <w:noProof/>
                <w:webHidden/>
              </w:rPr>
              <w:tab/>
            </w:r>
            <w:r w:rsidR="00C04AF3" w:rsidRPr="008B5FAC">
              <w:rPr>
                <w:noProof/>
                <w:webHidden/>
              </w:rPr>
              <w:fldChar w:fldCharType="begin"/>
            </w:r>
            <w:r w:rsidR="00C04AF3" w:rsidRPr="008B5FAC">
              <w:rPr>
                <w:noProof/>
                <w:webHidden/>
              </w:rPr>
              <w:instrText xml:space="preserve"> PAGEREF _Toc38760953 \h </w:instrText>
            </w:r>
            <w:r w:rsidR="00C04AF3" w:rsidRPr="008B5FAC">
              <w:rPr>
                <w:noProof/>
                <w:webHidden/>
              </w:rPr>
            </w:r>
            <w:r w:rsidR="00C04AF3" w:rsidRPr="008B5FAC">
              <w:rPr>
                <w:noProof/>
                <w:webHidden/>
              </w:rPr>
              <w:fldChar w:fldCharType="separate"/>
            </w:r>
            <w:r w:rsidR="00C04AF3" w:rsidRPr="008B5FAC">
              <w:rPr>
                <w:noProof/>
                <w:webHidden/>
              </w:rPr>
              <w:t>4</w:t>
            </w:r>
            <w:r w:rsidR="00C04AF3" w:rsidRPr="008B5FAC">
              <w:rPr>
                <w:noProof/>
                <w:webHidden/>
              </w:rPr>
              <w:fldChar w:fldCharType="end"/>
            </w:r>
          </w:hyperlink>
        </w:p>
        <w:p w14:paraId="64199182" w14:textId="77777777" w:rsidR="00C04AF3" w:rsidRPr="008B5FAC" w:rsidRDefault="00C87805">
          <w:pPr>
            <w:pStyle w:val="TOC2"/>
            <w:tabs>
              <w:tab w:val="left" w:pos="880"/>
              <w:tab w:val="right" w:leader="dot" w:pos="9350"/>
            </w:tabs>
            <w:rPr>
              <w:noProof/>
            </w:rPr>
          </w:pPr>
          <w:hyperlink w:anchor="_Toc38760954" w:history="1">
            <w:r w:rsidR="00C04AF3" w:rsidRPr="008B5FAC">
              <w:rPr>
                <w:rStyle w:val="Hyperlink"/>
                <w:rFonts w:ascii="Times New Roman" w:hAnsi="Times New Roman" w:cs="Times New Roman"/>
                <w:noProof/>
              </w:rPr>
              <w:t>4.0</w:t>
            </w:r>
            <w:r w:rsidR="00C04AF3" w:rsidRPr="008B5FAC">
              <w:rPr>
                <w:noProof/>
              </w:rPr>
              <w:tab/>
            </w:r>
            <w:r w:rsidR="00C04AF3" w:rsidRPr="008B5FAC">
              <w:rPr>
                <w:rStyle w:val="Hyperlink"/>
                <w:rFonts w:ascii="Times New Roman" w:hAnsi="Times New Roman" w:cs="Times New Roman"/>
                <w:noProof/>
              </w:rPr>
              <w:t>Presentation skills</w:t>
            </w:r>
            <w:r w:rsidR="00C04AF3" w:rsidRPr="008B5FAC">
              <w:rPr>
                <w:noProof/>
                <w:webHidden/>
              </w:rPr>
              <w:tab/>
            </w:r>
            <w:r w:rsidR="00C04AF3" w:rsidRPr="008B5FAC">
              <w:rPr>
                <w:noProof/>
                <w:webHidden/>
              </w:rPr>
              <w:fldChar w:fldCharType="begin"/>
            </w:r>
            <w:r w:rsidR="00C04AF3" w:rsidRPr="008B5FAC">
              <w:rPr>
                <w:noProof/>
                <w:webHidden/>
              </w:rPr>
              <w:instrText xml:space="preserve"> PAGEREF _Toc38760954 \h </w:instrText>
            </w:r>
            <w:r w:rsidR="00C04AF3" w:rsidRPr="008B5FAC">
              <w:rPr>
                <w:noProof/>
                <w:webHidden/>
              </w:rPr>
            </w:r>
            <w:r w:rsidR="00C04AF3" w:rsidRPr="008B5FAC">
              <w:rPr>
                <w:noProof/>
                <w:webHidden/>
              </w:rPr>
              <w:fldChar w:fldCharType="separate"/>
            </w:r>
            <w:r w:rsidR="00C04AF3" w:rsidRPr="008B5FAC">
              <w:rPr>
                <w:noProof/>
                <w:webHidden/>
              </w:rPr>
              <w:t>5</w:t>
            </w:r>
            <w:r w:rsidR="00C04AF3" w:rsidRPr="008B5FAC">
              <w:rPr>
                <w:noProof/>
                <w:webHidden/>
              </w:rPr>
              <w:fldChar w:fldCharType="end"/>
            </w:r>
          </w:hyperlink>
        </w:p>
        <w:p w14:paraId="43F01D7E" w14:textId="77777777" w:rsidR="00C04AF3" w:rsidRPr="008B5FAC" w:rsidRDefault="00C87805">
          <w:pPr>
            <w:pStyle w:val="TOC2"/>
            <w:tabs>
              <w:tab w:val="left" w:pos="880"/>
              <w:tab w:val="right" w:leader="dot" w:pos="9350"/>
            </w:tabs>
            <w:rPr>
              <w:noProof/>
            </w:rPr>
          </w:pPr>
          <w:hyperlink w:anchor="_Toc38760955" w:history="1">
            <w:r w:rsidR="00C04AF3" w:rsidRPr="008B5FAC">
              <w:rPr>
                <w:rStyle w:val="Hyperlink"/>
                <w:rFonts w:ascii="Times New Roman" w:hAnsi="Times New Roman" w:cs="Times New Roman"/>
                <w:noProof/>
              </w:rPr>
              <w:t>5.0</w:t>
            </w:r>
            <w:r w:rsidR="00C04AF3" w:rsidRPr="008B5FAC">
              <w:rPr>
                <w:noProof/>
              </w:rPr>
              <w:tab/>
            </w:r>
            <w:r w:rsidR="00C04AF3" w:rsidRPr="008B5FAC">
              <w:rPr>
                <w:rStyle w:val="Hyperlink"/>
                <w:rFonts w:ascii="Times New Roman" w:hAnsi="Times New Roman" w:cs="Times New Roman"/>
                <w:noProof/>
              </w:rPr>
              <w:t>Model of Reflection</w:t>
            </w:r>
            <w:r w:rsidR="00C04AF3" w:rsidRPr="008B5FAC">
              <w:rPr>
                <w:noProof/>
                <w:webHidden/>
              </w:rPr>
              <w:tab/>
            </w:r>
            <w:r w:rsidR="00C04AF3" w:rsidRPr="008B5FAC">
              <w:rPr>
                <w:noProof/>
                <w:webHidden/>
              </w:rPr>
              <w:fldChar w:fldCharType="begin"/>
            </w:r>
            <w:r w:rsidR="00C04AF3" w:rsidRPr="008B5FAC">
              <w:rPr>
                <w:noProof/>
                <w:webHidden/>
              </w:rPr>
              <w:instrText xml:space="preserve"> PAGEREF _Toc38760955 \h </w:instrText>
            </w:r>
            <w:r w:rsidR="00C04AF3" w:rsidRPr="008B5FAC">
              <w:rPr>
                <w:noProof/>
                <w:webHidden/>
              </w:rPr>
            </w:r>
            <w:r w:rsidR="00C04AF3" w:rsidRPr="008B5FAC">
              <w:rPr>
                <w:noProof/>
                <w:webHidden/>
              </w:rPr>
              <w:fldChar w:fldCharType="separate"/>
            </w:r>
            <w:r w:rsidR="00C04AF3" w:rsidRPr="008B5FAC">
              <w:rPr>
                <w:noProof/>
                <w:webHidden/>
              </w:rPr>
              <w:t>6</w:t>
            </w:r>
            <w:r w:rsidR="00C04AF3" w:rsidRPr="008B5FAC">
              <w:rPr>
                <w:noProof/>
                <w:webHidden/>
              </w:rPr>
              <w:fldChar w:fldCharType="end"/>
            </w:r>
          </w:hyperlink>
        </w:p>
        <w:p w14:paraId="6DA833FA" w14:textId="77777777" w:rsidR="00C04AF3" w:rsidRPr="008B5FAC" w:rsidRDefault="00C87805">
          <w:pPr>
            <w:pStyle w:val="TOC2"/>
            <w:tabs>
              <w:tab w:val="right" w:leader="dot" w:pos="9350"/>
            </w:tabs>
            <w:rPr>
              <w:noProof/>
            </w:rPr>
          </w:pPr>
          <w:hyperlink w:anchor="_Toc38760956" w:history="1">
            <w:r w:rsidR="00C04AF3" w:rsidRPr="008B5FAC">
              <w:rPr>
                <w:rStyle w:val="Hyperlink"/>
                <w:rFonts w:ascii="Times New Roman" w:hAnsi="Times New Roman" w:cs="Times New Roman"/>
                <w:noProof/>
              </w:rPr>
              <w:t>References</w:t>
            </w:r>
            <w:r w:rsidR="00C04AF3" w:rsidRPr="008B5FAC">
              <w:rPr>
                <w:noProof/>
                <w:webHidden/>
              </w:rPr>
              <w:tab/>
            </w:r>
            <w:r w:rsidR="00C04AF3" w:rsidRPr="008B5FAC">
              <w:rPr>
                <w:noProof/>
                <w:webHidden/>
              </w:rPr>
              <w:fldChar w:fldCharType="begin"/>
            </w:r>
            <w:r w:rsidR="00C04AF3" w:rsidRPr="008B5FAC">
              <w:rPr>
                <w:noProof/>
                <w:webHidden/>
              </w:rPr>
              <w:instrText xml:space="preserve"> PAGEREF _Toc38760956 \h </w:instrText>
            </w:r>
            <w:r w:rsidR="00C04AF3" w:rsidRPr="008B5FAC">
              <w:rPr>
                <w:noProof/>
                <w:webHidden/>
              </w:rPr>
            </w:r>
            <w:r w:rsidR="00C04AF3" w:rsidRPr="008B5FAC">
              <w:rPr>
                <w:noProof/>
                <w:webHidden/>
              </w:rPr>
              <w:fldChar w:fldCharType="separate"/>
            </w:r>
            <w:r w:rsidR="00C04AF3" w:rsidRPr="008B5FAC">
              <w:rPr>
                <w:noProof/>
                <w:webHidden/>
              </w:rPr>
              <w:t>7</w:t>
            </w:r>
            <w:r w:rsidR="00C04AF3" w:rsidRPr="008B5FAC">
              <w:rPr>
                <w:noProof/>
                <w:webHidden/>
              </w:rPr>
              <w:fldChar w:fldCharType="end"/>
            </w:r>
          </w:hyperlink>
        </w:p>
        <w:p w14:paraId="68DEE96A" w14:textId="77777777" w:rsidR="00C04AF3" w:rsidRDefault="00C04AF3">
          <w:r w:rsidRPr="008B5FAC">
            <w:rPr>
              <w:bCs/>
              <w:noProof/>
            </w:rPr>
            <w:fldChar w:fldCharType="end"/>
          </w:r>
        </w:p>
      </w:sdtContent>
    </w:sdt>
    <w:p w14:paraId="4AAD816A" w14:textId="77777777" w:rsidR="00C04AF3" w:rsidRDefault="00C04AF3">
      <w:pPr>
        <w:rPr>
          <w:rFonts w:ascii="Times New Roman" w:hAnsi="Times New Roman" w:cs="Times New Roman"/>
          <w:b/>
          <w:sz w:val="24"/>
          <w:szCs w:val="24"/>
        </w:rPr>
      </w:pPr>
    </w:p>
    <w:p w14:paraId="7D4AADA6" w14:textId="77777777" w:rsidR="00073969" w:rsidRDefault="00073969">
      <w:pPr>
        <w:rPr>
          <w:rFonts w:ascii="Times New Roman" w:hAnsi="Times New Roman" w:cs="Times New Roman"/>
          <w:b/>
          <w:sz w:val="24"/>
          <w:szCs w:val="24"/>
        </w:rPr>
      </w:pPr>
    </w:p>
    <w:p w14:paraId="34F4B9F5" w14:textId="77777777" w:rsidR="00073969" w:rsidRDefault="00073969">
      <w:pPr>
        <w:rPr>
          <w:rFonts w:ascii="Times New Roman" w:hAnsi="Times New Roman" w:cs="Times New Roman"/>
          <w:b/>
          <w:sz w:val="24"/>
          <w:szCs w:val="24"/>
        </w:rPr>
      </w:pPr>
    </w:p>
    <w:p w14:paraId="2B8EC133" w14:textId="77777777" w:rsidR="00073969" w:rsidRDefault="00073969">
      <w:pPr>
        <w:rPr>
          <w:rFonts w:ascii="Times New Roman" w:hAnsi="Times New Roman" w:cs="Times New Roman"/>
          <w:b/>
          <w:sz w:val="24"/>
          <w:szCs w:val="24"/>
        </w:rPr>
      </w:pPr>
    </w:p>
    <w:p w14:paraId="1E968929" w14:textId="77777777" w:rsidR="00073969" w:rsidRDefault="00073969">
      <w:pPr>
        <w:rPr>
          <w:rFonts w:ascii="Times New Roman" w:hAnsi="Times New Roman" w:cs="Times New Roman"/>
          <w:b/>
          <w:sz w:val="24"/>
          <w:szCs w:val="24"/>
        </w:rPr>
      </w:pPr>
    </w:p>
    <w:p w14:paraId="1018B640" w14:textId="77777777" w:rsidR="00073969" w:rsidRDefault="00073969">
      <w:pPr>
        <w:rPr>
          <w:rFonts w:ascii="Times New Roman" w:hAnsi="Times New Roman" w:cs="Times New Roman"/>
          <w:b/>
          <w:sz w:val="24"/>
          <w:szCs w:val="24"/>
        </w:rPr>
      </w:pPr>
    </w:p>
    <w:p w14:paraId="1F146C40" w14:textId="77777777" w:rsidR="00073969" w:rsidRDefault="00073969">
      <w:pPr>
        <w:rPr>
          <w:rFonts w:ascii="Times New Roman" w:hAnsi="Times New Roman" w:cs="Times New Roman"/>
          <w:b/>
          <w:sz w:val="24"/>
          <w:szCs w:val="24"/>
        </w:rPr>
      </w:pPr>
    </w:p>
    <w:p w14:paraId="6D899329" w14:textId="77777777" w:rsidR="00073969" w:rsidRDefault="00073969">
      <w:pPr>
        <w:rPr>
          <w:rFonts w:ascii="Times New Roman" w:hAnsi="Times New Roman" w:cs="Times New Roman"/>
          <w:b/>
          <w:sz w:val="24"/>
          <w:szCs w:val="24"/>
        </w:rPr>
      </w:pPr>
    </w:p>
    <w:p w14:paraId="51DF89C6" w14:textId="77777777" w:rsidR="00073969" w:rsidRDefault="00073969">
      <w:pPr>
        <w:rPr>
          <w:rFonts w:ascii="Times New Roman" w:hAnsi="Times New Roman" w:cs="Times New Roman"/>
          <w:b/>
          <w:sz w:val="24"/>
          <w:szCs w:val="24"/>
        </w:rPr>
      </w:pPr>
    </w:p>
    <w:p w14:paraId="07B550C4" w14:textId="77777777" w:rsidR="00073969" w:rsidRDefault="00073969">
      <w:pPr>
        <w:rPr>
          <w:rFonts w:ascii="Times New Roman" w:hAnsi="Times New Roman" w:cs="Times New Roman"/>
          <w:b/>
          <w:sz w:val="24"/>
          <w:szCs w:val="24"/>
        </w:rPr>
      </w:pPr>
    </w:p>
    <w:p w14:paraId="51E82EE4" w14:textId="77777777" w:rsidR="00073969" w:rsidRDefault="00073969">
      <w:pPr>
        <w:rPr>
          <w:rFonts w:ascii="Times New Roman" w:hAnsi="Times New Roman" w:cs="Times New Roman"/>
          <w:b/>
          <w:sz w:val="24"/>
          <w:szCs w:val="24"/>
        </w:rPr>
      </w:pPr>
    </w:p>
    <w:p w14:paraId="535BC9CD" w14:textId="77777777" w:rsidR="00073969" w:rsidRDefault="00073969">
      <w:pPr>
        <w:rPr>
          <w:rFonts w:ascii="Times New Roman" w:hAnsi="Times New Roman" w:cs="Times New Roman"/>
          <w:b/>
          <w:sz w:val="24"/>
          <w:szCs w:val="24"/>
        </w:rPr>
      </w:pPr>
    </w:p>
    <w:p w14:paraId="0359A9AC" w14:textId="77777777" w:rsidR="00E126AF" w:rsidRDefault="00E126AF">
      <w:pPr>
        <w:rPr>
          <w:rFonts w:ascii="Times New Roman" w:hAnsi="Times New Roman" w:cs="Times New Roman"/>
          <w:b/>
          <w:sz w:val="24"/>
          <w:szCs w:val="24"/>
        </w:rPr>
        <w:sectPr w:rsidR="00E126AF" w:rsidSect="009A1F63">
          <w:footerReference w:type="default" r:id="rId8"/>
          <w:pgSz w:w="12240" w:h="15840"/>
          <w:pgMar w:top="1440" w:right="1440" w:bottom="1440" w:left="1440" w:header="720" w:footer="720" w:gutter="0"/>
          <w:pgNumType w:fmt="lowerRoman" w:start="1"/>
          <w:cols w:space="720"/>
          <w:docGrid w:linePitch="360"/>
        </w:sectPr>
      </w:pPr>
    </w:p>
    <w:p w14:paraId="21CEEA0D" w14:textId="77777777" w:rsidR="00A65952" w:rsidRPr="00195872" w:rsidRDefault="00073969" w:rsidP="00195872">
      <w:pPr>
        <w:pStyle w:val="Heading2"/>
        <w:spacing w:before="0" w:line="480" w:lineRule="auto"/>
        <w:rPr>
          <w:rFonts w:ascii="Times New Roman" w:hAnsi="Times New Roman" w:cs="Times New Roman"/>
          <w:b/>
          <w:color w:val="auto"/>
          <w:sz w:val="24"/>
          <w:szCs w:val="24"/>
        </w:rPr>
      </w:pPr>
      <w:bookmarkStart w:id="0" w:name="_Toc38760951"/>
      <w:r w:rsidRPr="00195872">
        <w:rPr>
          <w:rFonts w:ascii="Times New Roman" w:hAnsi="Times New Roman" w:cs="Times New Roman"/>
          <w:b/>
          <w:color w:val="auto"/>
          <w:sz w:val="24"/>
          <w:szCs w:val="24"/>
        </w:rPr>
        <w:lastRenderedPageBreak/>
        <w:t>1.0</w:t>
      </w:r>
      <w:r w:rsidRPr="00195872">
        <w:rPr>
          <w:rFonts w:ascii="Times New Roman" w:hAnsi="Times New Roman" w:cs="Times New Roman"/>
          <w:b/>
          <w:color w:val="auto"/>
          <w:sz w:val="24"/>
          <w:szCs w:val="24"/>
        </w:rPr>
        <w:tab/>
      </w:r>
      <w:r w:rsidR="00E75F27" w:rsidRPr="00195872">
        <w:rPr>
          <w:rFonts w:ascii="Times New Roman" w:hAnsi="Times New Roman" w:cs="Times New Roman"/>
          <w:b/>
          <w:color w:val="auto"/>
          <w:sz w:val="24"/>
          <w:szCs w:val="24"/>
        </w:rPr>
        <w:t>Introduction</w:t>
      </w:r>
      <w:bookmarkEnd w:id="0"/>
    </w:p>
    <w:p w14:paraId="19F5C1E7" w14:textId="77777777" w:rsidR="00E75F27" w:rsidRPr="006157A6" w:rsidRDefault="000163C4" w:rsidP="00D76035">
      <w:pPr>
        <w:spacing w:after="0" w:line="480" w:lineRule="auto"/>
        <w:jc w:val="both"/>
        <w:rPr>
          <w:rFonts w:ascii="Times New Roman" w:hAnsi="Times New Roman" w:cs="Times New Roman"/>
          <w:sz w:val="24"/>
          <w:szCs w:val="24"/>
        </w:rPr>
      </w:pPr>
      <w:r w:rsidRPr="006157A6">
        <w:rPr>
          <w:rFonts w:ascii="Times New Roman" w:hAnsi="Times New Roman" w:cs="Times New Roman"/>
          <w:sz w:val="24"/>
          <w:szCs w:val="24"/>
        </w:rPr>
        <w:t xml:space="preserve">Graduate employability has recently become a global issue due to </w:t>
      </w:r>
      <w:r w:rsidR="005A3C57" w:rsidRPr="006157A6">
        <w:rPr>
          <w:rFonts w:ascii="Times New Roman" w:hAnsi="Times New Roman" w:cs="Times New Roman"/>
          <w:sz w:val="24"/>
          <w:szCs w:val="24"/>
        </w:rPr>
        <w:t>consistent</w:t>
      </w:r>
      <w:r w:rsidRPr="006157A6">
        <w:rPr>
          <w:rFonts w:ascii="Times New Roman" w:hAnsi="Times New Roman" w:cs="Times New Roman"/>
          <w:sz w:val="24"/>
          <w:szCs w:val="24"/>
        </w:rPr>
        <w:t xml:space="preserve"> increases in </w:t>
      </w:r>
      <w:r w:rsidR="00D76035" w:rsidRPr="006157A6">
        <w:rPr>
          <w:rFonts w:ascii="Times New Roman" w:hAnsi="Times New Roman" w:cs="Times New Roman"/>
          <w:sz w:val="24"/>
          <w:szCs w:val="24"/>
        </w:rPr>
        <w:t xml:space="preserve">the cases of unemployment globally. </w:t>
      </w:r>
      <w:r w:rsidR="005A3C57" w:rsidRPr="006157A6">
        <w:rPr>
          <w:rFonts w:ascii="Times New Roman" w:hAnsi="Times New Roman" w:cs="Times New Roman"/>
          <w:sz w:val="24"/>
          <w:szCs w:val="24"/>
        </w:rPr>
        <w:t xml:space="preserve">Unemployment challenges have become a huge problem, not only in developing and </w:t>
      </w:r>
      <w:proofErr w:type="gramStart"/>
      <w:r w:rsidR="005A3C57" w:rsidRPr="006157A6">
        <w:rPr>
          <w:rFonts w:ascii="Times New Roman" w:hAnsi="Times New Roman" w:cs="Times New Roman"/>
          <w:sz w:val="24"/>
          <w:szCs w:val="24"/>
        </w:rPr>
        <w:t>under developed</w:t>
      </w:r>
      <w:proofErr w:type="gramEnd"/>
      <w:r w:rsidR="005A3C57" w:rsidRPr="006157A6">
        <w:rPr>
          <w:rFonts w:ascii="Times New Roman" w:hAnsi="Times New Roman" w:cs="Times New Roman"/>
          <w:sz w:val="24"/>
          <w:szCs w:val="24"/>
        </w:rPr>
        <w:t xml:space="preserve"> countries, but also in </w:t>
      </w:r>
      <w:r w:rsidR="005311DC" w:rsidRPr="006157A6">
        <w:rPr>
          <w:rFonts w:ascii="Times New Roman" w:hAnsi="Times New Roman" w:cs="Times New Roman"/>
          <w:sz w:val="24"/>
          <w:szCs w:val="24"/>
        </w:rPr>
        <w:t xml:space="preserve">the developed world. </w:t>
      </w:r>
      <w:r w:rsidR="00D04EAF" w:rsidRPr="006157A6">
        <w:rPr>
          <w:rFonts w:ascii="Times New Roman" w:hAnsi="Times New Roman" w:cs="Times New Roman"/>
          <w:sz w:val="24"/>
          <w:szCs w:val="24"/>
        </w:rPr>
        <w:t xml:space="preserve">Cases of </w:t>
      </w:r>
      <w:r w:rsidR="0034294E">
        <w:rPr>
          <w:rFonts w:ascii="Times New Roman" w:hAnsi="Times New Roman" w:cs="Times New Roman"/>
          <w:sz w:val="24"/>
          <w:szCs w:val="24"/>
        </w:rPr>
        <w:t>graduates who had graduated for</w:t>
      </w:r>
      <w:r w:rsidR="00D04EAF" w:rsidRPr="006157A6">
        <w:rPr>
          <w:rFonts w:ascii="Times New Roman" w:hAnsi="Times New Roman" w:cs="Times New Roman"/>
          <w:sz w:val="24"/>
          <w:szCs w:val="24"/>
        </w:rPr>
        <w:t xml:space="preserve"> years from </w:t>
      </w:r>
      <w:r w:rsidR="0034294E">
        <w:rPr>
          <w:rFonts w:ascii="Times New Roman" w:hAnsi="Times New Roman" w:cs="Times New Roman"/>
          <w:sz w:val="24"/>
          <w:szCs w:val="24"/>
        </w:rPr>
        <w:t xml:space="preserve">the </w:t>
      </w:r>
      <w:r w:rsidR="00EA7E51" w:rsidRPr="006157A6">
        <w:rPr>
          <w:rFonts w:ascii="Times New Roman" w:hAnsi="Times New Roman" w:cs="Times New Roman"/>
          <w:sz w:val="24"/>
          <w:szCs w:val="24"/>
        </w:rPr>
        <w:t xml:space="preserve">universities </w:t>
      </w:r>
      <w:r w:rsidR="00D04EAF" w:rsidRPr="006157A6">
        <w:rPr>
          <w:rFonts w:ascii="Times New Roman" w:hAnsi="Times New Roman" w:cs="Times New Roman"/>
          <w:sz w:val="24"/>
          <w:szCs w:val="24"/>
        </w:rPr>
        <w:t>without jobs</w:t>
      </w:r>
      <w:r w:rsidR="00EA7E51" w:rsidRPr="006157A6">
        <w:rPr>
          <w:rFonts w:ascii="Times New Roman" w:hAnsi="Times New Roman" w:cs="Times New Roman"/>
          <w:sz w:val="24"/>
          <w:szCs w:val="24"/>
        </w:rPr>
        <w:t xml:space="preserve"> are now common </w:t>
      </w:r>
      <w:r w:rsidR="00B2649A" w:rsidRPr="006157A6">
        <w:rPr>
          <w:rFonts w:ascii="Times New Roman" w:hAnsi="Times New Roman" w:cs="Times New Roman"/>
          <w:sz w:val="24"/>
          <w:szCs w:val="24"/>
        </w:rPr>
        <w:t>occurrences</w:t>
      </w:r>
      <w:r w:rsidR="00EA7E51" w:rsidRPr="006157A6">
        <w:rPr>
          <w:rFonts w:ascii="Times New Roman" w:hAnsi="Times New Roman" w:cs="Times New Roman"/>
          <w:sz w:val="24"/>
          <w:szCs w:val="24"/>
        </w:rPr>
        <w:t xml:space="preserve">. </w:t>
      </w:r>
      <w:r w:rsidR="000752C5" w:rsidRPr="006157A6">
        <w:rPr>
          <w:rFonts w:ascii="Times New Roman" w:hAnsi="Times New Roman" w:cs="Times New Roman"/>
          <w:sz w:val="24"/>
          <w:szCs w:val="24"/>
        </w:rPr>
        <w:t xml:space="preserve">Although several factors have been adduced to this problem, </w:t>
      </w:r>
      <w:r w:rsidR="004D1EEB" w:rsidRPr="006157A6">
        <w:rPr>
          <w:rFonts w:ascii="Times New Roman" w:hAnsi="Times New Roman" w:cs="Times New Roman"/>
          <w:sz w:val="24"/>
          <w:szCs w:val="24"/>
        </w:rPr>
        <w:t xml:space="preserve">many practitioners and academia still believe that the major reason why there is high unemployment rate is due to un-employability of many graduates. Most graduates can hardly write compelling CVs or cover letters. Most graduates lack essential soft skills that are critical to succeed in corporate organization. </w:t>
      </w:r>
      <w:r w:rsidR="00D40594" w:rsidRPr="006157A6">
        <w:rPr>
          <w:rFonts w:ascii="Times New Roman" w:hAnsi="Times New Roman" w:cs="Times New Roman"/>
          <w:sz w:val="24"/>
          <w:szCs w:val="24"/>
        </w:rPr>
        <w:t>M</w:t>
      </w:r>
      <w:r w:rsidR="00CF75C8" w:rsidRPr="006157A6">
        <w:rPr>
          <w:rFonts w:ascii="Times New Roman" w:hAnsi="Times New Roman" w:cs="Times New Roman"/>
          <w:sz w:val="24"/>
          <w:szCs w:val="24"/>
        </w:rPr>
        <w:t xml:space="preserve">ost graduate lack critical skills such as presentation skill, interpersonal relationship, coordination skill and so on. </w:t>
      </w:r>
      <w:r w:rsidR="00D40594" w:rsidRPr="006157A6">
        <w:rPr>
          <w:rFonts w:ascii="Times New Roman" w:hAnsi="Times New Roman" w:cs="Times New Roman"/>
          <w:sz w:val="24"/>
          <w:szCs w:val="24"/>
        </w:rPr>
        <w:t xml:space="preserve">Someone argued that it is not that there are no jobs, there are jobs but many of those jobs required </w:t>
      </w:r>
      <w:r w:rsidR="00CD4C1E" w:rsidRPr="006157A6">
        <w:rPr>
          <w:rFonts w:ascii="Times New Roman" w:hAnsi="Times New Roman" w:cs="Times New Roman"/>
          <w:sz w:val="24"/>
          <w:szCs w:val="24"/>
        </w:rPr>
        <w:t>people that are highly skil</w:t>
      </w:r>
      <w:r w:rsidR="00FD0323" w:rsidRPr="006157A6">
        <w:rPr>
          <w:rFonts w:ascii="Times New Roman" w:hAnsi="Times New Roman" w:cs="Times New Roman"/>
          <w:sz w:val="24"/>
          <w:szCs w:val="24"/>
        </w:rPr>
        <w:t xml:space="preserve">led in many areas of management, finance, human resource, engineering, and also in soft skills such as presentation, coordination, team building, </w:t>
      </w:r>
      <w:r w:rsidR="006128F8" w:rsidRPr="006157A6">
        <w:rPr>
          <w:rFonts w:ascii="Times New Roman" w:hAnsi="Times New Roman" w:cs="Times New Roman"/>
          <w:sz w:val="24"/>
          <w:szCs w:val="24"/>
        </w:rPr>
        <w:t>and co</w:t>
      </w:r>
      <w:r w:rsidR="00FB28DA" w:rsidRPr="006157A6">
        <w:rPr>
          <w:rFonts w:ascii="Times New Roman" w:hAnsi="Times New Roman" w:cs="Times New Roman"/>
          <w:sz w:val="24"/>
          <w:szCs w:val="24"/>
        </w:rPr>
        <w:t>-</w:t>
      </w:r>
      <w:r w:rsidR="00FD0323" w:rsidRPr="006157A6">
        <w:rPr>
          <w:rFonts w:ascii="Times New Roman" w:hAnsi="Times New Roman" w:cs="Times New Roman"/>
          <w:sz w:val="24"/>
          <w:szCs w:val="24"/>
        </w:rPr>
        <w:t xml:space="preserve">ordination and so on. </w:t>
      </w:r>
      <w:r w:rsidR="00E5723C" w:rsidRPr="006157A6">
        <w:rPr>
          <w:rFonts w:ascii="Times New Roman" w:hAnsi="Times New Roman" w:cs="Times New Roman"/>
          <w:sz w:val="24"/>
          <w:szCs w:val="24"/>
        </w:rPr>
        <w:t xml:space="preserve">Several candidates </w:t>
      </w:r>
      <w:r w:rsidR="006128F8" w:rsidRPr="006157A6">
        <w:rPr>
          <w:rFonts w:ascii="Times New Roman" w:hAnsi="Times New Roman" w:cs="Times New Roman"/>
          <w:sz w:val="24"/>
          <w:szCs w:val="24"/>
        </w:rPr>
        <w:t>applying for</w:t>
      </w:r>
      <w:r w:rsidR="00E5723C" w:rsidRPr="006157A6">
        <w:rPr>
          <w:rFonts w:ascii="Times New Roman" w:hAnsi="Times New Roman" w:cs="Times New Roman"/>
          <w:sz w:val="24"/>
          <w:szCs w:val="24"/>
        </w:rPr>
        <w:t xml:space="preserve"> job openings lack </w:t>
      </w:r>
      <w:r w:rsidR="006128F8" w:rsidRPr="006157A6">
        <w:rPr>
          <w:rFonts w:ascii="Times New Roman" w:hAnsi="Times New Roman" w:cs="Times New Roman"/>
          <w:sz w:val="24"/>
          <w:szCs w:val="24"/>
        </w:rPr>
        <w:t xml:space="preserve">most of </w:t>
      </w:r>
      <w:r w:rsidR="00E5723C" w:rsidRPr="006157A6">
        <w:rPr>
          <w:rFonts w:ascii="Times New Roman" w:hAnsi="Times New Roman" w:cs="Times New Roman"/>
          <w:sz w:val="24"/>
          <w:szCs w:val="24"/>
        </w:rPr>
        <w:t xml:space="preserve">these </w:t>
      </w:r>
      <w:r w:rsidR="00A67D31" w:rsidRPr="006157A6">
        <w:rPr>
          <w:rFonts w:ascii="Times New Roman" w:hAnsi="Times New Roman" w:cs="Times New Roman"/>
          <w:sz w:val="24"/>
          <w:szCs w:val="24"/>
        </w:rPr>
        <w:t>skills.</w:t>
      </w:r>
    </w:p>
    <w:p w14:paraId="041C71D8" w14:textId="77777777" w:rsidR="00B2649A" w:rsidRDefault="00B2649A" w:rsidP="00D76035">
      <w:pPr>
        <w:spacing w:after="0" w:line="480" w:lineRule="auto"/>
        <w:jc w:val="both"/>
        <w:rPr>
          <w:rFonts w:ascii="Times New Roman" w:hAnsi="Times New Roman" w:cs="Times New Roman"/>
          <w:sz w:val="24"/>
          <w:szCs w:val="24"/>
        </w:rPr>
      </w:pPr>
      <w:r w:rsidRPr="006157A6">
        <w:rPr>
          <w:rFonts w:ascii="Times New Roman" w:hAnsi="Times New Roman" w:cs="Times New Roman"/>
          <w:sz w:val="24"/>
          <w:szCs w:val="24"/>
        </w:rPr>
        <w:t>Apart from technical skills which students are meant to develop through learning and schooling, another set of skills that are critical to students surviving job interviewing process, are known as soft skills such as writing skills, presentation skill and learning skills. All these skills would be explained in the following sections. While the curriculum vitae and cover letter will cover the writing skill</w:t>
      </w:r>
      <w:r w:rsidR="009F3AFE">
        <w:rPr>
          <w:rFonts w:ascii="Times New Roman" w:hAnsi="Times New Roman" w:cs="Times New Roman"/>
          <w:sz w:val="24"/>
          <w:szCs w:val="24"/>
        </w:rPr>
        <w:t>s</w:t>
      </w:r>
      <w:r w:rsidRPr="006157A6">
        <w:rPr>
          <w:rFonts w:ascii="Times New Roman" w:hAnsi="Times New Roman" w:cs="Times New Roman"/>
          <w:sz w:val="24"/>
          <w:szCs w:val="24"/>
        </w:rPr>
        <w:t xml:space="preserve">, </w:t>
      </w:r>
      <w:r w:rsidR="009F3AFE">
        <w:rPr>
          <w:rFonts w:ascii="Times New Roman" w:hAnsi="Times New Roman" w:cs="Times New Roman"/>
          <w:sz w:val="24"/>
          <w:szCs w:val="24"/>
        </w:rPr>
        <w:t>the learning skills wo</w:t>
      </w:r>
      <w:r w:rsidR="00452590">
        <w:rPr>
          <w:rFonts w:ascii="Times New Roman" w:hAnsi="Times New Roman" w:cs="Times New Roman"/>
          <w:sz w:val="24"/>
          <w:szCs w:val="24"/>
        </w:rPr>
        <w:t>u</w:t>
      </w:r>
      <w:r w:rsidR="009F3AFE">
        <w:rPr>
          <w:rFonts w:ascii="Times New Roman" w:hAnsi="Times New Roman" w:cs="Times New Roman"/>
          <w:sz w:val="24"/>
          <w:szCs w:val="24"/>
        </w:rPr>
        <w:t xml:space="preserve">ld cover the </w:t>
      </w:r>
      <w:r w:rsidR="00452590">
        <w:rPr>
          <w:rFonts w:ascii="Times New Roman" w:hAnsi="Times New Roman" w:cs="Times New Roman"/>
          <w:sz w:val="24"/>
          <w:szCs w:val="24"/>
        </w:rPr>
        <w:t>model of reflection.</w:t>
      </w:r>
    </w:p>
    <w:p w14:paraId="5248246A" w14:textId="77777777" w:rsidR="0034294E" w:rsidRDefault="0034294E" w:rsidP="00D7603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is a reflection on what the student has learnt during the class and during </w:t>
      </w:r>
      <w:r w:rsidR="002B6652">
        <w:rPr>
          <w:rFonts w:ascii="Times New Roman" w:hAnsi="Times New Roman" w:cs="Times New Roman"/>
          <w:sz w:val="24"/>
          <w:szCs w:val="24"/>
        </w:rPr>
        <w:t>her</w:t>
      </w:r>
      <w:r>
        <w:rPr>
          <w:rFonts w:ascii="Times New Roman" w:hAnsi="Times New Roman" w:cs="Times New Roman"/>
          <w:sz w:val="24"/>
          <w:szCs w:val="24"/>
        </w:rPr>
        <w:t xml:space="preserve"> personal study</w:t>
      </w:r>
      <w:r w:rsidR="002B6652">
        <w:rPr>
          <w:rFonts w:ascii="Times New Roman" w:hAnsi="Times New Roman" w:cs="Times New Roman"/>
          <w:sz w:val="24"/>
          <w:szCs w:val="24"/>
        </w:rPr>
        <w:t xml:space="preserve">. </w:t>
      </w:r>
      <w:r>
        <w:rPr>
          <w:rFonts w:ascii="Times New Roman" w:hAnsi="Times New Roman" w:cs="Times New Roman"/>
          <w:sz w:val="24"/>
          <w:szCs w:val="24"/>
        </w:rPr>
        <w:t xml:space="preserve"> </w:t>
      </w:r>
      <w:r w:rsidR="00D916B7">
        <w:rPr>
          <w:rFonts w:ascii="Times New Roman" w:hAnsi="Times New Roman" w:cs="Times New Roman"/>
          <w:sz w:val="24"/>
          <w:szCs w:val="24"/>
        </w:rPr>
        <w:t>I</w:t>
      </w:r>
      <w:r w:rsidR="002B6652">
        <w:rPr>
          <w:rFonts w:ascii="Times New Roman" w:hAnsi="Times New Roman" w:cs="Times New Roman"/>
          <w:sz w:val="24"/>
          <w:szCs w:val="24"/>
        </w:rPr>
        <w:t xml:space="preserve">t specifically talks </w:t>
      </w:r>
      <w:r w:rsidR="007F7ABE">
        <w:rPr>
          <w:rFonts w:ascii="Times New Roman" w:hAnsi="Times New Roman" w:cs="Times New Roman"/>
          <w:sz w:val="24"/>
          <w:szCs w:val="24"/>
        </w:rPr>
        <w:t xml:space="preserve">about cover letter, </w:t>
      </w:r>
      <w:r w:rsidR="00654AB4">
        <w:rPr>
          <w:rFonts w:ascii="Times New Roman" w:hAnsi="Times New Roman" w:cs="Times New Roman"/>
          <w:sz w:val="24"/>
          <w:szCs w:val="24"/>
        </w:rPr>
        <w:t xml:space="preserve">curriculum vitae, </w:t>
      </w:r>
      <w:r w:rsidR="00BD415D">
        <w:rPr>
          <w:rFonts w:ascii="Times New Roman" w:hAnsi="Times New Roman" w:cs="Times New Roman"/>
          <w:sz w:val="24"/>
          <w:szCs w:val="24"/>
        </w:rPr>
        <w:t xml:space="preserve">presentation skill </w:t>
      </w:r>
      <w:r w:rsidR="009C4940">
        <w:rPr>
          <w:rFonts w:ascii="Times New Roman" w:hAnsi="Times New Roman" w:cs="Times New Roman"/>
          <w:sz w:val="24"/>
          <w:szCs w:val="24"/>
        </w:rPr>
        <w:t xml:space="preserve">and the use of </w:t>
      </w:r>
      <w:proofErr w:type="spellStart"/>
      <w:r w:rsidR="009C4940">
        <w:rPr>
          <w:rFonts w:ascii="Times New Roman" w:hAnsi="Times New Roman" w:cs="Times New Roman"/>
          <w:sz w:val="24"/>
          <w:szCs w:val="24"/>
        </w:rPr>
        <w:t>P</w:t>
      </w:r>
      <w:r w:rsidR="00CD593C">
        <w:rPr>
          <w:rFonts w:ascii="Times New Roman" w:hAnsi="Times New Roman" w:cs="Times New Roman"/>
          <w:sz w:val="24"/>
          <w:szCs w:val="24"/>
        </w:rPr>
        <w:t>owerpoint</w:t>
      </w:r>
      <w:proofErr w:type="spellEnd"/>
      <w:r w:rsidR="00CD593C">
        <w:rPr>
          <w:rFonts w:ascii="Times New Roman" w:hAnsi="Times New Roman" w:cs="Times New Roman"/>
          <w:sz w:val="24"/>
          <w:szCs w:val="24"/>
        </w:rPr>
        <w:t xml:space="preserve"> application as well as the model of reflection.</w:t>
      </w:r>
      <w:r w:rsidR="00E32EFC">
        <w:rPr>
          <w:rFonts w:ascii="Times New Roman" w:hAnsi="Times New Roman" w:cs="Times New Roman"/>
          <w:sz w:val="24"/>
          <w:szCs w:val="24"/>
        </w:rPr>
        <w:t xml:space="preserve"> </w:t>
      </w:r>
      <w:r w:rsidR="003C4F1E">
        <w:rPr>
          <w:rFonts w:ascii="Times New Roman" w:hAnsi="Times New Roman" w:cs="Times New Roman"/>
          <w:sz w:val="24"/>
          <w:szCs w:val="24"/>
        </w:rPr>
        <w:t xml:space="preserve">Graham Gibbs reflective process </w:t>
      </w:r>
      <w:r w:rsidR="00F234AA">
        <w:rPr>
          <w:rFonts w:ascii="Times New Roman" w:hAnsi="Times New Roman" w:cs="Times New Roman"/>
          <w:sz w:val="24"/>
          <w:szCs w:val="24"/>
        </w:rPr>
        <w:t xml:space="preserve">will </w:t>
      </w:r>
      <w:r w:rsidR="00F234AA">
        <w:rPr>
          <w:rFonts w:ascii="Times New Roman" w:hAnsi="Times New Roman" w:cs="Times New Roman"/>
          <w:sz w:val="24"/>
          <w:szCs w:val="24"/>
        </w:rPr>
        <w:lastRenderedPageBreak/>
        <w:t xml:space="preserve">be used in this reflective </w:t>
      </w:r>
      <w:r w:rsidR="00132647">
        <w:rPr>
          <w:rFonts w:ascii="Times New Roman" w:hAnsi="Times New Roman" w:cs="Times New Roman"/>
          <w:sz w:val="24"/>
          <w:szCs w:val="24"/>
        </w:rPr>
        <w:t xml:space="preserve">analysis on cover letter, curriculum vitae, presentation skill and model of reflection. It is shown in the figure below: </w:t>
      </w:r>
    </w:p>
    <w:p w14:paraId="34A9D225" w14:textId="77777777" w:rsidR="00132647" w:rsidRPr="006157A6" w:rsidRDefault="00D32AE3" w:rsidP="00D76035">
      <w:pPr>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7A4C7F89" wp14:editId="63C5A6C6">
                <wp:simplePos x="0" y="0"/>
                <wp:positionH relativeFrom="column">
                  <wp:posOffset>0</wp:posOffset>
                </wp:positionH>
                <wp:positionV relativeFrom="paragraph">
                  <wp:posOffset>-635</wp:posOffset>
                </wp:positionV>
                <wp:extent cx="4467225" cy="3076575"/>
                <wp:effectExtent l="0" t="0" r="28575" b="28575"/>
                <wp:wrapNone/>
                <wp:docPr id="15" name="Group 15"/>
                <wp:cNvGraphicFramePr/>
                <a:graphic xmlns:a="http://schemas.openxmlformats.org/drawingml/2006/main">
                  <a:graphicData uri="http://schemas.microsoft.com/office/word/2010/wordprocessingGroup">
                    <wpg:wgp>
                      <wpg:cNvGrpSpPr/>
                      <wpg:grpSpPr>
                        <a:xfrm>
                          <a:off x="0" y="0"/>
                          <a:ext cx="4467225" cy="3076575"/>
                          <a:chOff x="0" y="0"/>
                          <a:chExt cx="4467225" cy="3076575"/>
                        </a:xfrm>
                      </wpg:grpSpPr>
                      <wps:wsp>
                        <wps:cNvPr id="1" name="Oval 1"/>
                        <wps:cNvSpPr/>
                        <wps:spPr>
                          <a:xfrm>
                            <a:off x="1238250" y="552450"/>
                            <a:ext cx="1800225" cy="180022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Notched Right Arrow 3"/>
                        <wps:cNvSpPr/>
                        <wps:spPr>
                          <a:xfrm rot="19572559">
                            <a:off x="1581150" y="657225"/>
                            <a:ext cx="173591" cy="102299"/>
                          </a:xfrm>
                          <a:prstGeom prst="notched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Notched Right Arrow 4"/>
                        <wps:cNvSpPr/>
                        <wps:spPr>
                          <a:xfrm rot="3980388">
                            <a:off x="2752725" y="1019175"/>
                            <a:ext cx="375772" cy="123234"/>
                          </a:xfrm>
                          <a:prstGeom prst="notched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Notched Right Arrow 5"/>
                        <wps:cNvSpPr/>
                        <wps:spPr>
                          <a:xfrm rot="14190393">
                            <a:off x="1466850" y="2047875"/>
                            <a:ext cx="180154" cy="131925"/>
                          </a:xfrm>
                          <a:prstGeom prst="notched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657350" y="0"/>
                            <a:ext cx="1147445" cy="428625"/>
                          </a:xfrm>
                          <a:prstGeom prst="rect">
                            <a:avLst/>
                          </a:prstGeom>
                        </wps:spPr>
                        <wps:style>
                          <a:lnRef idx="2">
                            <a:schemeClr val="dk1"/>
                          </a:lnRef>
                          <a:fillRef idx="1">
                            <a:schemeClr val="lt1"/>
                          </a:fillRef>
                          <a:effectRef idx="0">
                            <a:schemeClr val="dk1"/>
                          </a:effectRef>
                          <a:fontRef idx="minor">
                            <a:schemeClr val="dk1"/>
                          </a:fontRef>
                        </wps:style>
                        <wps:txbx>
                          <w:txbxContent>
                            <w:p w14:paraId="5192B2C1" w14:textId="77777777" w:rsidR="00D32AE3" w:rsidRDefault="00D32AE3" w:rsidP="00D32AE3">
                              <w:pPr>
                                <w:jc w:val="center"/>
                              </w:pPr>
                              <w:r>
                                <w:t>Initial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3038475" y="552450"/>
                            <a:ext cx="942975" cy="257175"/>
                          </a:xfrm>
                          <a:prstGeom prst="rect">
                            <a:avLst/>
                          </a:prstGeom>
                        </wps:spPr>
                        <wps:style>
                          <a:lnRef idx="2">
                            <a:schemeClr val="dk1"/>
                          </a:lnRef>
                          <a:fillRef idx="1">
                            <a:schemeClr val="lt1"/>
                          </a:fillRef>
                          <a:effectRef idx="0">
                            <a:schemeClr val="dk1"/>
                          </a:effectRef>
                          <a:fontRef idx="minor">
                            <a:schemeClr val="dk1"/>
                          </a:fontRef>
                        </wps:style>
                        <wps:txbx>
                          <w:txbxContent>
                            <w:p w14:paraId="57D70B69" w14:textId="77777777" w:rsidR="00D32AE3" w:rsidRDefault="00D32AE3" w:rsidP="00D32AE3">
                              <w:pPr>
                                <w:jc w:val="center"/>
                              </w:pPr>
                              <w:r>
                                <w:t>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190875" y="1438275"/>
                            <a:ext cx="1276350" cy="400050"/>
                          </a:xfrm>
                          <a:prstGeom prst="rect">
                            <a:avLst/>
                          </a:prstGeom>
                        </wps:spPr>
                        <wps:style>
                          <a:lnRef idx="2">
                            <a:schemeClr val="dk1"/>
                          </a:lnRef>
                          <a:fillRef idx="1">
                            <a:schemeClr val="lt1"/>
                          </a:fillRef>
                          <a:effectRef idx="0">
                            <a:schemeClr val="dk1"/>
                          </a:effectRef>
                          <a:fontRef idx="minor">
                            <a:schemeClr val="dk1"/>
                          </a:fontRef>
                        </wps:style>
                        <wps:txbx>
                          <w:txbxContent>
                            <w:p w14:paraId="23B78D10" w14:textId="77777777" w:rsidR="00D32AE3" w:rsidRDefault="00D32AE3" w:rsidP="00D32AE3">
                              <w:pPr>
                                <w:jc w:val="center"/>
                              </w:pPr>
                              <w:r>
                                <w:t>Feelings/Reactions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667000" y="2352675"/>
                            <a:ext cx="962025" cy="257175"/>
                          </a:xfrm>
                          <a:prstGeom prst="rect">
                            <a:avLst/>
                          </a:prstGeom>
                        </wps:spPr>
                        <wps:style>
                          <a:lnRef idx="2">
                            <a:schemeClr val="dk1"/>
                          </a:lnRef>
                          <a:fillRef idx="1">
                            <a:schemeClr val="lt1"/>
                          </a:fillRef>
                          <a:effectRef idx="0">
                            <a:schemeClr val="dk1"/>
                          </a:effectRef>
                          <a:fontRef idx="minor">
                            <a:schemeClr val="dk1"/>
                          </a:fontRef>
                        </wps:style>
                        <wps:txbx>
                          <w:txbxContent>
                            <w:p w14:paraId="739F7794" w14:textId="77777777" w:rsidR="00D32AE3" w:rsidRDefault="00D32AE3" w:rsidP="00D32AE3">
                              <w:pPr>
                                <w:jc w:val="center"/>
                              </w:pPr>
                              <w: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247650" y="2352675"/>
                            <a:ext cx="990600" cy="485775"/>
                          </a:xfrm>
                          <a:prstGeom prst="rect">
                            <a:avLst/>
                          </a:prstGeom>
                        </wps:spPr>
                        <wps:style>
                          <a:lnRef idx="2">
                            <a:schemeClr val="dk1"/>
                          </a:lnRef>
                          <a:fillRef idx="1">
                            <a:schemeClr val="lt1"/>
                          </a:fillRef>
                          <a:effectRef idx="0">
                            <a:schemeClr val="dk1"/>
                          </a:effectRef>
                          <a:fontRef idx="minor">
                            <a:schemeClr val="dk1"/>
                          </a:fontRef>
                        </wps:style>
                        <wps:txbx>
                          <w:txbxContent>
                            <w:p w14:paraId="7BBC8394" w14:textId="77777777" w:rsidR="00D32AE3" w:rsidRDefault="00D32AE3" w:rsidP="00D32AE3">
                              <w:pPr>
                                <w:jc w:val="center"/>
                              </w:pPr>
                              <w:r>
                                <w:t>Conclusions (general)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47650" y="628650"/>
                            <a:ext cx="942975" cy="438150"/>
                          </a:xfrm>
                          <a:prstGeom prst="rect">
                            <a:avLst/>
                          </a:prstGeom>
                        </wps:spPr>
                        <wps:style>
                          <a:lnRef idx="2">
                            <a:schemeClr val="dk1"/>
                          </a:lnRef>
                          <a:fillRef idx="1">
                            <a:schemeClr val="lt1"/>
                          </a:fillRef>
                          <a:effectRef idx="0">
                            <a:schemeClr val="dk1"/>
                          </a:effectRef>
                          <a:fontRef idx="minor">
                            <a:schemeClr val="dk1"/>
                          </a:fontRef>
                        </wps:style>
                        <wps:txbx>
                          <w:txbxContent>
                            <w:p w14:paraId="401F12BE" w14:textId="77777777" w:rsidR="00D32AE3" w:rsidRDefault="00D32AE3" w:rsidP="00D32AE3">
                              <w:pPr>
                                <w:jc w:val="center"/>
                              </w:pPr>
                              <w:r>
                                <w:t>Personal Action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1390650"/>
                            <a:ext cx="1038225" cy="447675"/>
                          </a:xfrm>
                          <a:prstGeom prst="rect">
                            <a:avLst/>
                          </a:prstGeom>
                        </wps:spPr>
                        <wps:style>
                          <a:lnRef idx="2">
                            <a:schemeClr val="dk1"/>
                          </a:lnRef>
                          <a:fillRef idx="1">
                            <a:schemeClr val="lt1"/>
                          </a:fillRef>
                          <a:effectRef idx="0">
                            <a:schemeClr val="dk1"/>
                          </a:effectRef>
                          <a:fontRef idx="minor">
                            <a:schemeClr val="dk1"/>
                          </a:fontRef>
                        </wps:style>
                        <wps:txbx>
                          <w:txbxContent>
                            <w:p w14:paraId="4EEF9FC8" w14:textId="77777777" w:rsidR="00D32AE3" w:rsidRDefault="00D32AE3" w:rsidP="00D32AE3">
                              <w:pPr>
                                <w:jc w:val="center"/>
                              </w:pPr>
                              <w:r>
                                <w:t>Conclusions (specific)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657350" y="2771775"/>
                            <a:ext cx="962025" cy="304800"/>
                          </a:xfrm>
                          <a:prstGeom prst="rect">
                            <a:avLst/>
                          </a:prstGeom>
                        </wps:spPr>
                        <wps:style>
                          <a:lnRef idx="2">
                            <a:schemeClr val="dk1"/>
                          </a:lnRef>
                          <a:fillRef idx="1">
                            <a:schemeClr val="lt1"/>
                          </a:fillRef>
                          <a:effectRef idx="0">
                            <a:schemeClr val="dk1"/>
                          </a:effectRef>
                          <a:fontRef idx="minor">
                            <a:schemeClr val="dk1"/>
                          </a:fontRef>
                        </wps:style>
                        <wps:txbx>
                          <w:txbxContent>
                            <w:p w14:paraId="56E882C1" w14:textId="77777777" w:rsidR="00D32AE3" w:rsidRDefault="00D32AE3" w:rsidP="00D32AE3">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4C7F89" id="Group 15" o:spid="_x0000_s1026" style="position:absolute;left:0;text-align:left;margin-left:0;margin-top:-.05pt;width:351.75pt;height:242.25pt;z-index:251659264" coordsize="44672,30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">
                <v:oval id="Oval 1" o:spid="_x0000_s1027" style="position:absolute;left:12382;top:5524;width:18002;height:18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" fillcolor="white [3201]" strokecolor="black [3200]" strokeweight="1pt">
                  <v:stroke joinstyle="miter"/>
                </v:oval>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3" o:spid="_x0000_s1028" type="#_x0000_t94" style="position:absolute;left:15811;top:6572;width:1736;height:1023;rotation:-22145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" adj="15235" fillcolor="white [3201]" strokecolor="black [3200]" strokeweight="1pt"/>
                <v:shape id="Notched Right Arrow 4" o:spid="_x0000_s1029" type="#_x0000_t94" style="position:absolute;left:27527;top:10191;width:3757;height:1233;rotation:434764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" adj="18058" fillcolor="white [3201]" strokecolor="black [3200]" strokeweight="1pt"/>
                <v:shape id="Notched Right Arrow 5" o:spid="_x0000_s1030" type="#_x0000_t94" style="position:absolute;left:14668;top:20478;width:1802;height:1319;rotation:-80932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" adj="13691" fillcolor="white [3201]" strokecolor="black [3200]" strokeweight="1pt"/>
                <v:rect id="Rectangle 6" o:spid="_x0000_s1031" style="position:absolute;left:16573;width:11474;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" fillcolor="white [3201]" strokecolor="black [3200]" strokeweight="1pt">
                  <v:textbox>
                    <w:txbxContent>
                      <w:p w14:paraId="5192B2C1" w14:textId="77777777" w:rsidR="00D32AE3" w:rsidRDefault="00D32AE3" w:rsidP="00D32AE3">
                        <w:pPr>
                          <w:jc w:val="center"/>
                        </w:pPr>
                        <w:r>
                          <w:t>Initial Experience</w:t>
                        </w:r>
                      </w:p>
                    </w:txbxContent>
                  </v:textbox>
                </v:rect>
                <v:rect id="Rectangle 8" o:spid="_x0000_s1032" style="position:absolute;left:30384;top:5524;width:9430;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" fillcolor="white [3201]" strokecolor="black [3200]" strokeweight="1pt">
                  <v:textbox>
                    <w:txbxContent>
                      <w:p w14:paraId="57D70B69" w14:textId="77777777" w:rsidR="00D32AE3" w:rsidRDefault="00D32AE3" w:rsidP="00D32AE3">
                        <w:pPr>
                          <w:jc w:val="center"/>
                        </w:pPr>
                        <w:r>
                          <w:t>Description</w:t>
                        </w:r>
                      </w:p>
                    </w:txbxContent>
                  </v:textbox>
                </v:rect>
                <v:rect id="Rectangle 9" o:spid="_x0000_s1033" style="position:absolute;left:31908;top:14382;width:12764;height:4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" fillcolor="white [3201]" strokecolor="black [3200]" strokeweight="1pt">
                  <v:textbox>
                    <w:txbxContent>
                      <w:p w14:paraId="23B78D10" w14:textId="77777777" w:rsidR="00D32AE3" w:rsidRDefault="00D32AE3" w:rsidP="00D32AE3">
                        <w:pPr>
                          <w:jc w:val="center"/>
                        </w:pPr>
                        <w:r>
                          <w:t>Feelings/Reactions</w:t>
                        </w:r>
                      </w:p>
                    </w:txbxContent>
                  </v:textbox>
                </v:rect>
                <v:rect id="Rectangle 10" o:spid="_x0000_s1034" style="position:absolute;left:26670;top:23526;width:9620;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" fillcolor="white [3201]" strokecolor="black [3200]" strokeweight="1pt">
                  <v:textbox>
                    <w:txbxContent>
                      <w:p w14:paraId="739F7794" w14:textId="77777777" w:rsidR="00D32AE3" w:rsidRDefault="00D32AE3" w:rsidP="00D32AE3">
                        <w:pPr>
                          <w:jc w:val="center"/>
                        </w:pPr>
                        <w:r>
                          <w:t>Evaluation</w:t>
                        </w:r>
                      </w:p>
                    </w:txbxContent>
                  </v:textbox>
                </v:rect>
                <v:rect id="Rectangle 11" o:spid="_x0000_s1035" style="position:absolute;left:2476;top:23526;width:9906;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" fillcolor="white [3201]" strokecolor="black [3200]" strokeweight="1pt">
                  <v:textbox>
                    <w:txbxContent>
                      <w:p w14:paraId="7BBC8394" w14:textId="77777777" w:rsidR="00D32AE3" w:rsidRDefault="00D32AE3" w:rsidP="00D32AE3">
                        <w:pPr>
                          <w:jc w:val="center"/>
                        </w:pPr>
                        <w:r>
                          <w:t>Conclusions (general)</w:t>
                        </w:r>
                      </w:p>
                    </w:txbxContent>
                  </v:textbox>
                </v:rect>
                <v:rect id="Rectangle 12" o:spid="_x0000_s1036" style="position:absolute;left:2476;top:6286;width:9430;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" fillcolor="white [3201]" strokecolor="black [3200]" strokeweight="1pt">
                  <v:textbox>
                    <w:txbxContent>
                      <w:p w14:paraId="401F12BE" w14:textId="77777777" w:rsidR="00D32AE3" w:rsidRDefault="00D32AE3" w:rsidP="00D32AE3">
                        <w:pPr>
                          <w:jc w:val="center"/>
                        </w:pPr>
                        <w:r>
                          <w:t>Personal Action Plans</w:t>
                        </w:r>
                      </w:p>
                    </w:txbxContent>
                  </v:textbox>
                </v:rect>
                <v:rect id="Rectangle 13" o:spid="_x0000_s1037" style="position:absolute;top:13906;width:10382;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" fillcolor="white [3201]" strokecolor="black [3200]" strokeweight="1pt">
                  <v:textbox>
                    <w:txbxContent>
                      <w:p w14:paraId="4EEF9FC8" w14:textId="77777777" w:rsidR="00D32AE3" w:rsidRDefault="00D32AE3" w:rsidP="00D32AE3">
                        <w:pPr>
                          <w:jc w:val="center"/>
                        </w:pPr>
                        <w:r>
                          <w:t>Conclusions (specific)</w:t>
                        </w:r>
                      </w:p>
                    </w:txbxContent>
                  </v:textbox>
                </v:rect>
                <v:rect id="Rectangle 14" o:spid="_x0000_s1038" style="position:absolute;left:16573;top:27717;width:9620;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" fillcolor="white [3201]" strokecolor="black [3200]" strokeweight="1pt">
                  <v:textbox>
                    <w:txbxContent>
                      <w:p w14:paraId="56E882C1" w14:textId="77777777" w:rsidR="00D32AE3" w:rsidRDefault="00D32AE3" w:rsidP="00D32AE3">
                        <w:pPr>
                          <w:jc w:val="center"/>
                        </w:pPr>
                        <w:r>
                          <w:t>Analysis</w:t>
                        </w:r>
                      </w:p>
                    </w:txbxContent>
                  </v:textbox>
                </v:rect>
              </v:group>
            </w:pict>
          </mc:Fallback>
        </mc:AlternateContent>
      </w:r>
    </w:p>
    <w:p w14:paraId="71EFB4E6"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bookmarkStart w:id="1" w:name="_Toc38760952"/>
    </w:p>
    <w:p w14:paraId="13FBC522"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3CC65A48"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20824716"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40EDE30B"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012C04DA"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10C2C93C"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1BAEB274"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1800DF34" w14:textId="77777777" w:rsidR="00D32AE3" w:rsidRDefault="00D32AE3" w:rsidP="00AD3660">
      <w:pPr>
        <w:pStyle w:val="Heading2"/>
        <w:spacing w:before="0" w:line="480" w:lineRule="auto"/>
        <w:jc w:val="both"/>
        <w:rPr>
          <w:rFonts w:ascii="Times New Roman" w:hAnsi="Times New Roman" w:cs="Times New Roman"/>
          <w:b/>
          <w:color w:val="auto"/>
          <w:sz w:val="24"/>
          <w:szCs w:val="24"/>
        </w:rPr>
      </w:pPr>
    </w:p>
    <w:p w14:paraId="747F7B8E" w14:textId="77777777" w:rsidR="00E75F27" w:rsidRPr="00AD3660" w:rsidRDefault="00CE6EB0" w:rsidP="00AD3660">
      <w:pPr>
        <w:pStyle w:val="Heading2"/>
        <w:spacing w:before="0" w:line="480" w:lineRule="auto"/>
        <w:jc w:val="both"/>
        <w:rPr>
          <w:rFonts w:ascii="Times New Roman" w:hAnsi="Times New Roman" w:cs="Times New Roman"/>
          <w:b/>
          <w:color w:val="auto"/>
          <w:sz w:val="24"/>
          <w:szCs w:val="24"/>
        </w:rPr>
      </w:pPr>
      <w:r w:rsidRPr="00AD3660">
        <w:rPr>
          <w:rFonts w:ascii="Times New Roman" w:hAnsi="Times New Roman" w:cs="Times New Roman"/>
          <w:b/>
          <w:color w:val="auto"/>
          <w:sz w:val="24"/>
          <w:szCs w:val="24"/>
        </w:rPr>
        <w:t>2.0</w:t>
      </w:r>
      <w:r w:rsidRPr="00AD3660">
        <w:rPr>
          <w:rFonts w:ascii="Times New Roman" w:hAnsi="Times New Roman" w:cs="Times New Roman"/>
          <w:b/>
          <w:color w:val="auto"/>
          <w:sz w:val="24"/>
          <w:szCs w:val="24"/>
        </w:rPr>
        <w:tab/>
      </w:r>
      <w:r w:rsidR="00E75F27" w:rsidRPr="00AD3660">
        <w:rPr>
          <w:rFonts w:ascii="Times New Roman" w:hAnsi="Times New Roman" w:cs="Times New Roman"/>
          <w:b/>
          <w:color w:val="auto"/>
          <w:sz w:val="24"/>
          <w:szCs w:val="24"/>
        </w:rPr>
        <w:t>Curriculum Vitae</w:t>
      </w:r>
      <w:bookmarkEnd w:id="1"/>
    </w:p>
    <w:p w14:paraId="59B3FED8" w14:textId="77777777" w:rsidR="00E63564" w:rsidRDefault="00357E43" w:rsidP="00E55B9E">
      <w:pPr>
        <w:spacing w:after="0" w:line="480" w:lineRule="auto"/>
        <w:jc w:val="both"/>
        <w:rPr>
          <w:rFonts w:ascii="Times New Roman" w:hAnsi="Times New Roman" w:cs="Times New Roman"/>
          <w:sz w:val="24"/>
          <w:szCs w:val="24"/>
        </w:rPr>
      </w:pPr>
      <w:r w:rsidRPr="00E55B9E">
        <w:rPr>
          <w:rFonts w:ascii="Times New Roman" w:hAnsi="Times New Roman" w:cs="Times New Roman"/>
          <w:sz w:val="24"/>
          <w:szCs w:val="24"/>
        </w:rPr>
        <w:t>Either an applicant is applying for a summer job to gain experience, or to a graduate school to further his/her education, or whether seeking for a permanent position in managemen</w:t>
      </w:r>
      <w:r w:rsidR="00BA0893">
        <w:rPr>
          <w:rFonts w:ascii="Times New Roman" w:hAnsi="Times New Roman" w:cs="Times New Roman"/>
          <w:sz w:val="24"/>
          <w:szCs w:val="24"/>
        </w:rPr>
        <w:t>t, research, or academi</w:t>
      </w:r>
      <w:r w:rsidRPr="00E55B9E">
        <w:rPr>
          <w:rFonts w:ascii="Times New Roman" w:hAnsi="Times New Roman" w:cs="Times New Roman"/>
          <w:sz w:val="24"/>
          <w:szCs w:val="24"/>
        </w:rPr>
        <w:t>a</w:t>
      </w:r>
      <w:r w:rsidR="00F1633D" w:rsidRPr="00E55B9E">
        <w:rPr>
          <w:rFonts w:ascii="Times New Roman" w:hAnsi="Times New Roman" w:cs="Times New Roman"/>
          <w:sz w:val="24"/>
          <w:szCs w:val="24"/>
        </w:rPr>
        <w:t xml:space="preserve">, it would be required to submit </w:t>
      </w:r>
      <w:r w:rsidR="008C6715">
        <w:rPr>
          <w:rFonts w:ascii="Times New Roman" w:hAnsi="Times New Roman" w:cs="Times New Roman"/>
          <w:sz w:val="24"/>
          <w:szCs w:val="24"/>
        </w:rPr>
        <w:t xml:space="preserve">resume </w:t>
      </w:r>
      <w:r w:rsidR="00F1633D" w:rsidRPr="00E55B9E">
        <w:rPr>
          <w:rFonts w:ascii="Times New Roman" w:hAnsi="Times New Roman" w:cs="Times New Roman"/>
          <w:sz w:val="24"/>
          <w:szCs w:val="24"/>
        </w:rPr>
        <w:t xml:space="preserve">as part of his/her application package </w:t>
      </w:r>
      <w:r w:rsidR="00271D08">
        <w:rPr>
          <w:rFonts w:ascii="Times New Roman" w:hAnsi="Times New Roman" w:cs="Times New Roman"/>
          <w:sz w:val="24"/>
          <w:szCs w:val="24"/>
        </w:rPr>
        <w:t>(</w:t>
      </w:r>
      <w:r w:rsidR="00E55B9E" w:rsidRPr="00E55B9E">
        <w:rPr>
          <w:rFonts w:ascii="Times New Roman" w:hAnsi="Times New Roman" w:cs="Times New Roman"/>
          <w:sz w:val="24"/>
          <w:szCs w:val="24"/>
        </w:rPr>
        <w:t>Sutton, et al., 2006).</w:t>
      </w:r>
      <w:r w:rsidR="00677114">
        <w:rPr>
          <w:rFonts w:ascii="Times New Roman" w:hAnsi="Times New Roman" w:cs="Times New Roman"/>
          <w:sz w:val="24"/>
          <w:szCs w:val="24"/>
        </w:rPr>
        <w:t xml:space="preserve"> Resume </w:t>
      </w:r>
      <w:r w:rsidR="0092331E">
        <w:rPr>
          <w:rFonts w:ascii="Times New Roman" w:hAnsi="Times New Roman" w:cs="Times New Roman"/>
          <w:sz w:val="24"/>
          <w:szCs w:val="24"/>
        </w:rPr>
        <w:t xml:space="preserve">or curriculum vitae (CV) </w:t>
      </w:r>
      <w:r w:rsidR="00677114">
        <w:rPr>
          <w:rFonts w:ascii="Times New Roman" w:hAnsi="Times New Roman" w:cs="Times New Roman"/>
          <w:sz w:val="24"/>
          <w:szCs w:val="24"/>
        </w:rPr>
        <w:t xml:space="preserve">serve as important </w:t>
      </w:r>
      <w:r w:rsidR="004B4C36">
        <w:rPr>
          <w:rFonts w:ascii="Times New Roman" w:hAnsi="Times New Roman" w:cs="Times New Roman"/>
          <w:sz w:val="24"/>
          <w:szCs w:val="24"/>
        </w:rPr>
        <w:t xml:space="preserve">marketing tools that </w:t>
      </w:r>
      <w:r w:rsidR="00EF4422">
        <w:rPr>
          <w:rFonts w:ascii="Times New Roman" w:hAnsi="Times New Roman" w:cs="Times New Roman"/>
          <w:sz w:val="24"/>
          <w:szCs w:val="24"/>
        </w:rPr>
        <w:t xml:space="preserve">provide </w:t>
      </w:r>
      <w:proofErr w:type="gramStart"/>
      <w:r w:rsidR="00EF4422">
        <w:rPr>
          <w:rFonts w:ascii="Times New Roman" w:hAnsi="Times New Roman" w:cs="Times New Roman"/>
          <w:sz w:val="24"/>
          <w:szCs w:val="24"/>
        </w:rPr>
        <w:t>some kind of advertisement</w:t>
      </w:r>
      <w:proofErr w:type="gramEnd"/>
      <w:r w:rsidR="004B4C36">
        <w:rPr>
          <w:rFonts w:ascii="Times New Roman" w:hAnsi="Times New Roman" w:cs="Times New Roman"/>
          <w:sz w:val="24"/>
          <w:szCs w:val="24"/>
        </w:rPr>
        <w:t xml:space="preserve"> </w:t>
      </w:r>
      <w:r w:rsidR="00EF4422">
        <w:rPr>
          <w:rFonts w:ascii="Times New Roman" w:hAnsi="Times New Roman" w:cs="Times New Roman"/>
          <w:sz w:val="24"/>
          <w:szCs w:val="24"/>
        </w:rPr>
        <w:t>of the applicant which presents the relative strengths, skills and experiences to a potential employer</w:t>
      </w:r>
      <w:r w:rsidR="0092331E">
        <w:rPr>
          <w:rFonts w:ascii="Times New Roman" w:hAnsi="Times New Roman" w:cs="Times New Roman"/>
          <w:sz w:val="24"/>
          <w:szCs w:val="24"/>
        </w:rPr>
        <w:t xml:space="preserve">. </w:t>
      </w:r>
      <w:r w:rsidR="00E63564">
        <w:rPr>
          <w:rFonts w:ascii="Times New Roman" w:hAnsi="Times New Roman" w:cs="Times New Roman"/>
          <w:sz w:val="24"/>
          <w:szCs w:val="24"/>
        </w:rPr>
        <w:t xml:space="preserve">In the United States, the CV is often requested for when applying for academic, education, scientific or research positions. But in Europe, Africa, Middle East or Asia, CV is requested when applying for a job. On the curriculum vitae (CV), there are such things as contact information, personal information, optional personal information, employment history, education, professional qualifications, awards, publications, books, </w:t>
      </w:r>
      <w:r w:rsidR="00E63564">
        <w:rPr>
          <w:rFonts w:ascii="Times New Roman" w:hAnsi="Times New Roman" w:cs="Times New Roman"/>
          <w:sz w:val="24"/>
          <w:szCs w:val="24"/>
        </w:rPr>
        <w:lastRenderedPageBreak/>
        <w:t xml:space="preserve">professional memberships, interests and so on. All of </w:t>
      </w:r>
      <w:proofErr w:type="gramStart"/>
      <w:r w:rsidR="00E63564">
        <w:rPr>
          <w:rFonts w:ascii="Times New Roman" w:hAnsi="Times New Roman" w:cs="Times New Roman"/>
          <w:sz w:val="24"/>
          <w:szCs w:val="24"/>
        </w:rPr>
        <w:t>these information</w:t>
      </w:r>
      <w:proofErr w:type="gramEnd"/>
      <w:r w:rsidR="00E63564">
        <w:rPr>
          <w:rFonts w:ascii="Times New Roman" w:hAnsi="Times New Roman" w:cs="Times New Roman"/>
          <w:sz w:val="24"/>
          <w:szCs w:val="24"/>
        </w:rPr>
        <w:t xml:space="preserve"> are to give the prospective employer some specific information about the applicant. </w:t>
      </w:r>
    </w:p>
    <w:p w14:paraId="69447743" w14:textId="77777777" w:rsidR="00D94C93" w:rsidRDefault="00AD5C26" w:rsidP="00E55B9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An effective CV will provide an employer with an overview of who the applicant is as a student or a young professional, what the applicant knows and can do as regards the position he applies for, and what relevant skills, traits and accomplishments the applicant has achieved </w:t>
      </w:r>
      <w:r w:rsidR="006B387C">
        <w:rPr>
          <w:rFonts w:ascii="Times New Roman" w:hAnsi="Times New Roman" w:cs="Times New Roman"/>
          <w:sz w:val="24"/>
          <w:szCs w:val="24"/>
        </w:rPr>
        <w:t xml:space="preserve">at this point in their education or career. </w:t>
      </w:r>
      <w:r w:rsidR="00D94C93">
        <w:rPr>
          <w:rFonts w:ascii="Times New Roman" w:hAnsi="Times New Roman" w:cs="Times New Roman"/>
          <w:sz w:val="24"/>
          <w:szCs w:val="24"/>
        </w:rPr>
        <w:t xml:space="preserve">Career Guide (2020) argued that CV will provide the employers with a highly </w:t>
      </w:r>
      <w:r w:rsidR="003B27C9">
        <w:rPr>
          <w:rFonts w:ascii="Times New Roman" w:hAnsi="Times New Roman" w:cs="Times New Roman"/>
          <w:sz w:val="24"/>
          <w:szCs w:val="24"/>
        </w:rPr>
        <w:t xml:space="preserve">detailed account of </w:t>
      </w:r>
      <w:r w:rsidR="00116246">
        <w:rPr>
          <w:rFonts w:ascii="Times New Roman" w:hAnsi="Times New Roman" w:cs="Times New Roman"/>
          <w:sz w:val="24"/>
          <w:szCs w:val="24"/>
        </w:rPr>
        <w:t xml:space="preserve">the applicant professional and educational history to decide whether to move the applicant forward to the next stage of the hiring process. </w:t>
      </w:r>
      <w:r w:rsidR="00840165">
        <w:rPr>
          <w:rFonts w:ascii="Times New Roman" w:hAnsi="Times New Roman" w:cs="Times New Roman"/>
          <w:sz w:val="24"/>
          <w:szCs w:val="24"/>
        </w:rPr>
        <w:t xml:space="preserve">Before I resume my study in this school and even before </w:t>
      </w:r>
      <w:r w:rsidR="008B5834">
        <w:rPr>
          <w:rFonts w:ascii="Times New Roman" w:hAnsi="Times New Roman" w:cs="Times New Roman"/>
          <w:sz w:val="24"/>
          <w:szCs w:val="24"/>
        </w:rPr>
        <w:t xml:space="preserve">I register for this course, I knew </w:t>
      </w:r>
      <w:r w:rsidR="00C72D53">
        <w:rPr>
          <w:rFonts w:ascii="Times New Roman" w:hAnsi="Times New Roman" w:cs="Times New Roman"/>
          <w:sz w:val="24"/>
          <w:szCs w:val="24"/>
        </w:rPr>
        <w:t xml:space="preserve">very little about CV or resume, </w:t>
      </w:r>
      <w:r w:rsidR="00AB3C06">
        <w:rPr>
          <w:rFonts w:ascii="Times New Roman" w:hAnsi="Times New Roman" w:cs="Times New Roman"/>
          <w:sz w:val="24"/>
          <w:szCs w:val="24"/>
        </w:rPr>
        <w:t xml:space="preserve">or </w:t>
      </w:r>
      <w:r w:rsidR="00C72D53">
        <w:rPr>
          <w:rFonts w:ascii="Times New Roman" w:hAnsi="Times New Roman" w:cs="Times New Roman"/>
          <w:sz w:val="24"/>
          <w:szCs w:val="24"/>
        </w:rPr>
        <w:t>cover letter</w:t>
      </w:r>
      <w:r w:rsidR="00AB3C06">
        <w:rPr>
          <w:rFonts w:ascii="Times New Roman" w:hAnsi="Times New Roman" w:cs="Times New Roman"/>
          <w:sz w:val="24"/>
          <w:szCs w:val="24"/>
        </w:rPr>
        <w:t xml:space="preserve">. Similarly, I knew practically nothing </w:t>
      </w:r>
      <w:r w:rsidR="004A7A29">
        <w:rPr>
          <w:rFonts w:ascii="Times New Roman" w:hAnsi="Times New Roman" w:cs="Times New Roman"/>
          <w:sz w:val="24"/>
          <w:szCs w:val="24"/>
        </w:rPr>
        <w:t xml:space="preserve">about how to </w:t>
      </w:r>
      <w:r w:rsidR="0010372D">
        <w:rPr>
          <w:rFonts w:ascii="Times New Roman" w:hAnsi="Times New Roman" w:cs="Times New Roman"/>
          <w:sz w:val="24"/>
          <w:szCs w:val="24"/>
        </w:rPr>
        <w:t>improve my presentation skill or</w:t>
      </w:r>
      <w:r w:rsidR="006944BA">
        <w:rPr>
          <w:rFonts w:ascii="Times New Roman" w:hAnsi="Times New Roman" w:cs="Times New Roman"/>
          <w:sz w:val="24"/>
          <w:szCs w:val="24"/>
        </w:rPr>
        <w:t xml:space="preserve"> what I need to do write a good resume or CV. </w:t>
      </w:r>
      <w:proofErr w:type="gramStart"/>
      <w:r w:rsidR="006944BA">
        <w:rPr>
          <w:rFonts w:ascii="Times New Roman" w:hAnsi="Times New Roman" w:cs="Times New Roman"/>
          <w:sz w:val="24"/>
          <w:szCs w:val="24"/>
        </w:rPr>
        <w:t>However</w:t>
      </w:r>
      <w:proofErr w:type="gramEnd"/>
      <w:r w:rsidR="006944BA">
        <w:rPr>
          <w:rFonts w:ascii="Times New Roman" w:hAnsi="Times New Roman" w:cs="Times New Roman"/>
          <w:sz w:val="24"/>
          <w:szCs w:val="24"/>
        </w:rPr>
        <w:t xml:space="preserve"> things began to change when I </w:t>
      </w:r>
      <w:r w:rsidR="00FD3B9E">
        <w:rPr>
          <w:rFonts w:ascii="Times New Roman" w:hAnsi="Times New Roman" w:cs="Times New Roman"/>
          <w:sz w:val="24"/>
          <w:szCs w:val="24"/>
        </w:rPr>
        <w:t xml:space="preserve">started attending my classes where knowledge about how to write a good CVs, cover letter </w:t>
      </w:r>
      <w:r w:rsidR="006047E2">
        <w:rPr>
          <w:rFonts w:ascii="Times New Roman" w:hAnsi="Times New Roman" w:cs="Times New Roman"/>
          <w:sz w:val="24"/>
          <w:szCs w:val="24"/>
        </w:rPr>
        <w:t xml:space="preserve">and on how to give good presentation. </w:t>
      </w:r>
    </w:p>
    <w:p w14:paraId="02A03A88" w14:textId="77777777" w:rsidR="00DD6C4C" w:rsidRDefault="00DD6C4C" w:rsidP="00E55B9E">
      <w:pPr>
        <w:spacing w:after="0" w:line="480" w:lineRule="auto"/>
        <w:jc w:val="both"/>
        <w:rPr>
          <w:rFonts w:ascii="Times New Roman" w:hAnsi="Times New Roman" w:cs="Times New Roman"/>
          <w:bCs/>
          <w:sz w:val="24"/>
          <w:szCs w:val="24"/>
        </w:rPr>
      </w:pPr>
      <w:r w:rsidRPr="009F18AE">
        <w:rPr>
          <w:rFonts w:ascii="Times New Roman" w:hAnsi="Times New Roman" w:cs="Times New Roman"/>
          <w:sz w:val="24"/>
          <w:szCs w:val="24"/>
        </w:rPr>
        <w:t xml:space="preserve">Writing a convincing CV has more to do with the format adopted or the style of writing rather than being highly educated. </w:t>
      </w:r>
      <w:r w:rsidR="00D22D9B" w:rsidRPr="009F18AE">
        <w:rPr>
          <w:rFonts w:ascii="Times New Roman" w:hAnsi="Times New Roman" w:cs="Times New Roman"/>
          <w:sz w:val="24"/>
          <w:szCs w:val="24"/>
        </w:rPr>
        <w:t xml:space="preserve">For instant, targeting a CV for the job that the applicant is applying for as well as using compelling language are two important factors </w:t>
      </w:r>
      <w:r w:rsidR="003F2316">
        <w:rPr>
          <w:rFonts w:ascii="Times New Roman" w:hAnsi="Times New Roman" w:cs="Times New Roman"/>
          <w:sz w:val="24"/>
          <w:szCs w:val="24"/>
        </w:rPr>
        <w:t>relevant</w:t>
      </w:r>
      <w:r w:rsidR="00D22D9B" w:rsidRPr="009F18AE">
        <w:rPr>
          <w:rFonts w:ascii="Times New Roman" w:hAnsi="Times New Roman" w:cs="Times New Roman"/>
          <w:sz w:val="24"/>
          <w:szCs w:val="24"/>
        </w:rPr>
        <w:t xml:space="preserve"> in writing CVs that are compelling and that can convince a potential employer to hire an applicant. </w:t>
      </w:r>
      <w:r w:rsidR="004E7EDF" w:rsidRPr="009F18AE">
        <w:rPr>
          <w:rFonts w:ascii="Times New Roman" w:hAnsi="Times New Roman" w:cs="Times New Roman"/>
          <w:sz w:val="24"/>
          <w:szCs w:val="24"/>
        </w:rPr>
        <w:t xml:space="preserve">This has little or nothing to do with having compelling qualifications. </w:t>
      </w:r>
      <w:r w:rsidR="009E7958">
        <w:rPr>
          <w:rFonts w:ascii="Times New Roman" w:hAnsi="Times New Roman" w:cs="Times New Roman"/>
          <w:sz w:val="24"/>
          <w:szCs w:val="24"/>
        </w:rPr>
        <w:t>Before now, I used to think that</w:t>
      </w:r>
      <w:r w:rsidR="00E03E07">
        <w:rPr>
          <w:rFonts w:ascii="Times New Roman" w:hAnsi="Times New Roman" w:cs="Times New Roman"/>
          <w:sz w:val="24"/>
          <w:szCs w:val="24"/>
        </w:rPr>
        <w:t xml:space="preserve"> good CV is tantamount to having good qualifications. I thought having good qualifications and experience is enough criteria to get a good job. Even though having good qualifications and experience are critical to having good jobs. But now I know better that </w:t>
      </w:r>
      <w:r w:rsidR="00AB31A9">
        <w:rPr>
          <w:rFonts w:ascii="Times New Roman" w:hAnsi="Times New Roman" w:cs="Times New Roman"/>
          <w:sz w:val="24"/>
          <w:szCs w:val="24"/>
        </w:rPr>
        <w:t>being able to present it well matters</w:t>
      </w:r>
      <w:r w:rsidR="00824426">
        <w:rPr>
          <w:rFonts w:ascii="Times New Roman" w:hAnsi="Times New Roman" w:cs="Times New Roman"/>
          <w:sz w:val="24"/>
          <w:szCs w:val="24"/>
        </w:rPr>
        <w:t xml:space="preserve"> and is equally critical</w:t>
      </w:r>
      <w:r w:rsidR="00AB31A9">
        <w:rPr>
          <w:rFonts w:ascii="Times New Roman" w:hAnsi="Times New Roman" w:cs="Times New Roman"/>
          <w:sz w:val="24"/>
          <w:szCs w:val="24"/>
        </w:rPr>
        <w:t xml:space="preserve">. </w:t>
      </w:r>
      <w:r w:rsidR="00974B2A">
        <w:rPr>
          <w:rFonts w:ascii="Times New Roman" w:hAnsi="Times New Roman" w:cs="Times New Roman"/>
          <w:sz w:val="24"/>
          <w:szCs w:val="24"/>
        </w:rPr>
        <w:t xml:space="preserve">CVs should be presented </w:t>
      </w:r>
      <w:proofErr w:type="gramStart"/>
      <w:r w:rsidR="00974B2A">
        <w:rPr>
          <w:rFonts w:ascii="Times New Roman" w:hAnsi="Times New Roman" w:cs="Times New Roman"/>
          <w:sz w:val="24"/>
          <w:szCs w:val="24"/>
        </w:rPr>
        <w:t>well</w:t>
      </w:r>
      <w:proofErr w:type="gramEnd"/>
      <w:r w:rsidR="00974B2A">
        <w:rPr>
          <w:rFonts w:ascii="Times New Roman" w:hAnsi="Times New Roman" w:cs="Times New Roman"/>
          <w:sz w:val="24"/>
          <w:szCs w:val="24"/>
        </w:rPr>
        <w:t xml:space="preserve"> and good format has to be adopted. </w:t>
      </w:r>
      <w:r w:rsidR="0073013A" w:rsidRPr="009F18AE">
        <w:rPr>
          <w:rFonts w:ascii="Times New Roman" w:hAnsi="Times New Roman" w:cs="Times New Roman"/>
          <w:sz w:val="24"/>
          <w:szCs w:val="24"/>
        </w:rPr>
        <w:t>I learn</w:t>
      </w:r>
      <w:r w:rsidR="004E04AA">
        <w:rPr>
          <w:rFonts w:ascii="Times New Roman" w:hAnsi="Times New Roman" w:cs="Times New Roman"/>
          <w:sz w:val="24"/>
          <w:szCs w:val="24"/>
        </w:rPr>
        <w:t>t</w:t>
      </w:r>
      <w:r w:rsidR="0073013A" w:rsidRPr="009F18AE">
        <w:rPr>
          <w:rFonts w:ascii="Times New Roman" w:hAnsi="Times New Roman" w:cs="Times New Roman"/>
          <w:sz w:val="24"/>
          <w:szCs w:val="24"/>
        </w:rPr>
        <w:t xml:space="preserve"> from one of the lectures in class that CV should be kept simple, concise and straight to the point.</w:t>
      </w:r>
      <w:r w:rsidR="0033659C" w:rsidRPr="009F18AE">
        <w:rPr>
          <w:rFonts w:ascii="Times New Roman" w:hAnsi="Times New Roman" w:cs="Times New Roman"/>
          <w:sz w:val="24"/>
          <w:szCs w:val="24"/>
        </w:rPr>
        <w:t xml:space="preserve"> </w:t>
      </w:r>
      <w:r w:rsidR="0033659C" w:rsidRPr="009F18AE">
        <w:rPr>
          <w:rFonts w:ascii="Times New Roman" w:hAnsi="Times New Roman" w:cs="Times New Roman"/>
          <w:bCs/>
          <w:sz w:val="24"/>
          <w:szCs w:val="24"/>
        </w:rPr>
        <w:t xml:space="preserve">Van </w:t>
      </w:r>
      <w:r w:rsidR="0033659C" w:rsidRPr="009F18AE">
        <w:rPr>
          <w:rFonts w:ascii="Times New Roman" w:hAnsi="Times New Roman" w:cs="Times New Roman"/>
          <w:bCs/>
          <w:sz w:val="24"/>
          <w:szCs w:val="24"/>
        </w:rPr>
        <w:lastRenderedPageBreak/>
        <w:t xml:space="preserve">et al., (2020) recommended </w:t>
      </w:r>
      <w:r w:rsidR="009F18AE" w:rsidRPr="009F18AE">
        <w:rPr>
          <w:rFonts w:ascii="Times New Roman" w:hAnsi="Times New Roman" w:cs="Times New Roman"/>
          <w:bCs/>
          <w:sz w:val="24"/>
          <w:szCs w:val="24"/>
        </w:rPr>
        <w:t>keeping the CV clear, up-to-date and honest in order to build a compelling CV</w:t>
      </w:r>
      <w:r w:rsidR="009F18AE">
        <w:rPr>
          <w:rFonts w:ascii="Times New Roman" w:hAnsi="Times New Roman" w:cs="Times New Roman"/>
          <w:bCs/>
          <w:sz w:val="24"/>
          <w:szCs w:val="24"/>
        </w:rPr>
        <w:t xml:space="preserve">. </w:t>
      </w:r>
      <w:r w:rsidR="006C3BD3">
        <w:rPr>
          <w:rFonts w:ascii="Times New Roman" w:hAnsi="Times New Roman" w:cs="Times New Roman"/>
          <w:bCs/>
          <w:sz w:val="24"/>
          <w:szCs w:val="24"/>
        </w:rPr>
        <w:t xml:space="preserve">I agree with keeping it honest because </w:t>
      </w:r>
      <w:r w:rsidR="006E1A47">
        <w:rPr>
          <w:rFonts w:ascii="Times New Roman" w:hAnsi="Times New Roman" w:cs="Times New Roman"/>
          <w:bCs/>
          <w:sz w:val="24"/>
          <w:szCs w:val="24"/>
        </w:rPr>
        <w:t xml:space="preserve">the applicant would find it easy to defend </w:t>
      </w:r>
      <w:r w:rsidR="00911F36">
        <w:rPr>
          <w:rFonts w:ascii="Times New Roman" w:hAnsi="Times New Roman" w:cs="Times New Roman"/>
          <w:bCs/>
          <w:sz w:val="24"/>
          <w:szCs w:val="24"/>
        </w:rPr>
        <w:t xml:space="preserve">him or herself when there is a need to clarify or verify any information on the CV. </w:t>
      </w:r>
    </w:p>
    <w:p w14:paraId="57F22A2D" w14:textId="77777777" w:rsidR="00E75F27" w:rsidRPr="0015210C" w:rsidRDefault="00CE6EB0" w:rsidP="0015210C">
      <w:pPr>
        <w:pStyle w:val="Heading2"/>
        <w:spacing w:before="0" w:line="480" w:lineRule="auto"/>
        <w:jc w:val="both"/>
        <w:rPr>
          <w:rFonts w:ascii="Times New Roman" w:hAnsi="Times New Roman" w:cs="Times New Roman"/>
          <w:b/>
          <w:sz w:val="24"/>
          <w:szCs w:val="24"/>
        </w:rPr>
      </w:pPr>
      <w:bookmarkStart w:id="2" w:name="_Toc38760953"/>
      <w:r w:rsidRPr="0015210C">
        <w:rPr>
          <w:rFonts w:ascii="Times New Roman" w:hAnsi="Times New Roman" w:cs="Times New Roman"/>
          <w:b/>
          <w:color w:val="auto"/>
          <w:sz w:val="24"/>
          <w:szCs w:val="24"/>
        </w:rPr>
        <w:t>3.0</w:t>
      </w:r>
      <w:r w:rsidRPr="0015210C">
        <w:rPr>
          <w:rFonts w:ascii="Times New Roman" w:hAnsi="Times New Roman" w:cs="Times New Roman"/>
          <w:b/>
          <w:color w:val="auto"/>
          <w:sz w:val="24"/>
          <w:szCs w:val="24"/>
        </w:rPr>
        <w:tab/>
      </w:r>
      <w:r w:rsidR="00E75F27" w:rsidRPr="0015210C">
        <w:rPr>
          <w:rFonts w:ascii="Times New Roman" w:hAnsi="Times New Roman" w:cs="Times New Roman"/>
          <w:b/>
          <w:color w:val="auto"/>
          <w:sz w:val="24"/>
          <w:szCs w:val="24"/>
        </w:rPr>
        <w:t>Cover letter</w:t>
      </w:r>
      <w:bookmarkEnd w:id="2"/>
      <w:r w:rsidR="00E75F27" w:rsidRPr="0015210C">
        <w:rPr>
          <w:rFonts w:ascii="Times New Roman" w:hAnsi="Times New Roman" w:cs="Times New Roman"/>
          <w:b/>
          <w:sz w:val="24"/>
          <w:szCs w:val="24"/>
        </w:rPr>
        <w:t xml:space="preserve"> </w:t>
      </w:r>
    </w:p>
    <w:p w14:paraId="0048F817" w14:textId="77777777" w:rsidR="00E75F27" w:rsidRDefault="00AE7FB9" w:rsidP="00710E28">
      <w:pPr>
        <w:spacing w:after="0" w:line="480" w:lineRule="auto"/>
        <w:jc w:val="both"/>
        <w:rPr>
          <w:rFonts w:ascii="Times New Roman" w:hAnsi="Times New Roman" w:cs="Times New Roman"/>
          <w:sz w:val="24"/>
          <w:szCs w:val="24"/>
        </w:rPr>
      </w:pPr>
      <w:r w:rsidRPr="00710E28">
        <w:rPr>
          <w:rFonts w:ascii="Times New Roman" w:hAnsi="Times New Roman" w:cs="Times New Roman"/>
          <w:sz w:val="24"/>
          <w:szCs w:val="24"/>
        </w:rPr>
        <w:t>Cover letter is used to introduce an applicant in a memorable, personal way during a job application</w:t>
      </w:r>
      <w:r w:rsidR="005C717E">
        <w:rPr>
          <w:rFonts w:ascii="Times New Roman" w:hAnsi="Times New Roman" w:cs="Times New Roman"/>
          <w:sz w:val="24"/>
          <w:szCs w:val="24"/>
        </w:rPr>
        <w:t xml:space="preserve"> (</w:t>
      </w:r>
      <w:proofErr w:type="spellStart"/>
      <w:r w:rsidR="005C717E">
        <w:rPr>
          <w:rFonts w:ascii="Times New Roman" w:hAnsi="Times New Roman" w:cs="Times New Roman"/>
          <w:sz w:val="24"/>
          <w:szCs w:val="24"/>
        </w:rPr>
        <w:t>Glassdor</w:t>
      </w:r>
      <w:proofErr w:type="spellEnd"/>
      <w:r w:rsidR="005C717E">
        <w:rPr>
          <w:rFonts w:ascii="Times New Roman" w:hAnsi="Times New Roman" w:cs="Times New Roman"/>
          <w:sz w:val="24"/>
          <w:szCs w:val="24"/>
        </w:rPr>
        <w:t xml:space="preserve">, </w:t>
      </w:r>
      <w:r w:rsidR="005C717E" w:rsidRPr="00BB33B5">
        <w:rPr>
          <w:rFonts w:ascii="Times New Roman" w:hAnsi="Times New Roman" w:cs="Times New Roman"/>
          <w:sz w:val="24"/>
          <w:szCs w:val="24"/>
        </w:rPr>
        <w:t>n. d.)</w:t>
      </w:r>
      <w:r w:rsidR="005C717E">
        <w:rPr>
          <w:rFonts w:ascii="Times New Roman" w:hAnsi="Times New Roman" w:cs="Times New Roman"/>
          <w:sz w:val="24"/>
          <w:szCs w:val="24"/>
        </w:rPr>
        <w:t xml:space="preserve">. </w:t>
      </w:r>
      <w:r w:rsidR="00263F0E">
        <w:rPr>
          <w:rFonts w:ascii="Times New Roman" w:hAnsi="Times New Roman" w:cs="Times New Roman"/>
          <w:sz w:val="24"/>
          <w:szCs w:val="24"/>
        </w:rPr>
        <w:t>C</w:t>
      </w:r>
      <w:r w:rsidR="00DA7ACF">
        <w:rPr>
          <w:rFonts w:ascii="Times New Roman" w:hAnsi="Times New Roman" w:cs="Times New Roman"/>
          <w:sz w:val="24"/>
          <w:szCs w:val="24"/>
        </w:rPr>
        <w:t xml:space="preserve">over letter is a document that conveys personal information about an applicant. Cover letter goes over information on </w:t>
      </w:r>
      <w:r w:rsidR="00543BD4">
        <w:rPr>
          <w:rFonts w:ascii="Times New Roman" w:hAnsi="Times New Roman" w:cs="Times New Roman"/>
          <w:sz w:val="24"/>
          <w:szCs w:val="24"/>
        </w:rPr>
        <w:t xml:space="preserve">an applicant’s resume and expands this information </w:t>
      </w:r>
      <w:r w:rsidR="008019B3">
        <w:rPr>
          <w:rFonts w:ascii="Times New Roman" w:hAnsi="Times New Roman" w:cs="Times New Roman"/>
          <w:sz w:val="24"/>
          <w:szCs w:val="24"/>
        </w:rPr>
        <w:t xml:space="preserve">for the reader, taking them on the journey </w:t>
      </w:r>
      <w:r w:rsidR="00E00370">
        <w:rPr>
          <w:rFonts w:ascii="Times New Roman" w:hAnsi="Times New Roman" w:cs="Times New Roman"/>
          <w:sz w:val="24"/>
          <w:szCs w:val="24"/>
        </w:rPr>
        <w:t>of some of the greatest career and life achievements of the appl</w:t>
      </w:r>
      <w:r w:rsidR="00A0356C">
        <w:rPr>
          <w:rFonts w:ascii="Times New Roman" w:hAnsi="Times New Roman" w:cs="Times New Roman"/>
          <w:sz w:val="24"/>
          <w:szCs w:val="24"/>
        </w:rPr>
        <w:t>i</w:t>
      </w:r>
      <w:r w:rsidR="00E00370">
        <w:rPr>
          <w:rFonts w:ascii="Times New Roman" w:hAnsi="Times New Roman" w:cs="Times New Roman"/>
          <w:sz w:val="24"/>
          <w:szCs w:val="24"/>
        </w:rPr>
        <w:t>cants.</w:t>
      </w:r>
      <w:r w:rsidR="00937B29">
        <w:rPr>
          <w:rFonts w:ascii="Times New Roman" w:hAnsi="Times New Roman" w:cs="Times New Roman"/>
          <w:sz w:val="24"/>
          <w:szCs w:val="24"/>
        </w:rPr>
        <w:t xml:space="preserve"> When an applicant first begins writing a cover letter, it is important to plan the contents of the letter based on the requirements of the jobs that</w:t>
      </w:r>
      <w:r w:rsidR="009759AF">
        <w:rPr>
          <w:rFonts w:ascii="Times New Roman" w:hAnsi="Times New Roman" w:cs="Times New Roman"/>
          <w:sz w:val="24"/>
          <w:szCs w:val="24"/>
        </w:rPr>
        <w:t xml:space="preserve"> the applicant is applying for (</w:t>
      </w:r>
      <w:proofErr w:type="spellStart"/>
      <w:r w:rsidR="009759AF">
        <w:rPr>
          <w:rFonts w:ascii="Times New Roman" w:hAnsi="Times New Roman" w:cs="Times New Roman"/>
          <w:sz w:val="24"/>
          <w:szCs w:val="24"/>
        </w:rPr>
        <w:t>Glassdor</w:t>
      </w:r>
      <w:proofErr w:type="spellEnd"/>
      <w:r w:rsidR="009759AF">
        <w:rPr>
          <w:rFonts w:ascii="Times New Roman" w:hAnsi="Times New Roman" w:cs="Times New Roman"/>
          <w:sz w:val="24"/>
          <w:szCs w:val="24"/>
        </w:rPr>
        <w:t xml:space="preserve">, n. d.). </w:t>
      </w:r>
      <w:r w:rsidR="00A73FC4">
        <w:rPr>
          <w:rFonts w:ascii="Times New Roman" w:hAnsi="Times New Roman" w:cs="Times New Roman"/>
          <w:sz w:val="24"/>
          <w:szCs w:val="24"/>
        </w:rPr>
        <w:t>C</w:t>
      </w:r>
      <w:r w:rsidR="0010661D">
        <w:rPr>
          <w:rFonts w:ascii="Times New Roman" w:hAnsi="Times New Roman" w:cs="Times New Roman"/>
          <w:sz w:val="24"/>
          <w:szCs w:val="24"/>
        </w:rPr>
        <w:t xml:space="preserve">over letter is uniquely written based on the requirements </w:t>
      </w:r>
      <w:r w:rsidR="00A73FC4">
        <w:rPr>
          <w:rFonts w:ascii="Times New Roman" w:hAnsi="Times New Roman" w:cs="Times New Roman"/>
          <w:sz w:val="24"/>
          <w:szCs w:val="24"/>
        </w:rPr>
        <w:t>of the jobs applied for. Which means the no templates, no pre-written formats and so on.</w:t>
      </w:r>
      <w:r w:rsidR="002577A2">
        <w:rPr>
          <w:rFonts w:ascii="Times New Roman" w:hAnsi="Times New Roman" w:cs="Times New Roman"/>
          <w:sz w:val="24"/>
          <w:szCs w:val="24"/>
        </w:rPr>
        <w:t xml:space="preserve"> </w:t>
      </w:r>
      <w:proofErr w:type="gramStart"/>
      <w:r w:rsidR="00F651FA">
        <w:rPr>
          <w:rFonts w:ascii="Times New Roman" w:hAnsi="Times New Roman" w:cs="Times New Roman"/>
          <w:sz w:val="24"/>
          <w:szCs w:val="24"/>
        </w:rPr>
        <w:t>All of</w:t>
      </w:r>
      <w:proofErr w:type="gramEnd"/>
      <w:r w:rsidR="00F651FA">
        <w:rPr>
          <w:rFonts w:ascii="Times New Roman" w:hAnsi="Times New Roman" w:cs="Times New Roman"/>
          <w:sz w:val="24"/>
          <w:szCs w:val="24"/>
        </w:rPr>
        <w:t xml:space="preserve"> the knowledge I have about cover letter </w:t>
      </w:r>
      <w:r w:rsidR="008C2E0E">
        <w:rPr>
          <w:rFonts w:ascii="Times New Roman" w:hAnsi="Times New Roman" w:cs="Times New Roman"/>
          <w:sz w:val="24"/>
          <w:szCs w:val="24"/>
        </w:rPr>
        <w:t xml:space="preserve">is through classroom and </w:t>
      </w:r>
      <w:r w:rsidR="00D42D31">
        <w:rPr>
          <w:rFonts w:ascii="Times New Roman" w:hAnsi="Times New Roman" w:cs="Times New Roman"/>
          <w:sz w:val="24"/>
          <w:szCs w:val="24"/>
        </w:rPr>
        <w:t xml:space="preserve">my personal reading. </w:t>
      </w:r>
      <w:r w:rsidR="00446F49">
        <w:rPr>
          <w:rFonts w:ascii="Times New Roman" w:hAnsi="Times New Roman" w:cs="Times New Roman"/>
          <w:sz w:val="24"/>
          <w:szCs w:val="24"/>
        </w:rPr>
        <w:t>Before</w:t>
      </w:r>
      <w:r w:rsidR="00AF7649">
        <w:rPr>
          <w:rFonts w:ascii="Times New Roman" w:hAnsi="Times New Roman" w:cs="Times New Roman"/>
          <w:sz w:val="24"/>
          <w:szCs w:val="24"/>
        </w:rPr>
        <w:t>,</w:t>
      </w:r>
      <w:r w:rsidR="00446F49">
        <w:rPr>
          <w:rFonts w:ascii="Times New Roman" w:hAnsi="Times New Roman" w:cs="Times New Roman"/>
          <w:sz w:val="24"/>
          <w:szCs w:val="24"/>
        </w:rPr>
        <w:t xml:space="preserve"> I hardly attach a cover letter to any </w:t>
      </w:r>
      <w:r w:rsidR="00AF7649">
        <w:rPr>
          <w:rFonts w:ascii="Times New Roman" w:hAnsi="Times New Roman" w:cs="Times New Roman"/>
          <w:sz w:val="24"/>
          <w:szCs w:val="24"/>
        </w:rPr>
        <w:t xml:space="preserve">application I made, even though most times it is advised to do. This is because then, I hardly understand its relevance. </w:t>
      </w:r>
      <w:r w:rsidR="006C7CE9">
        <w:rPr>
          <w:rFonts w:ascii="Times New Roman" w:hAnsi="Times New Roman" w:cs="Times New Roman"/>
          <w:sz w:val="24"/>
          <w:szCs w:val="24"/>
        </w:rPr>
        <w:t xml:space="preserve">Then, I used to think </w:t>
      </w:r>
      <w:r w:rsidR="002B77CD">
        <w:rPr>
          <w:rFonts w:ascii="Times New Roman" w:hAnsi="Times New Roman" w:cs="Times New Roman"/>
          <w:sz w:val="24"/>
          <w:szCs w:val="24"/>
        </w:rPr>
        <w:t xml:space="preserve">that </w:t>
      </w:r>
      <w:r w:rsidR="006C7CE9">
        <w:rPr>
          <w:rFonts w:ascii="Times New Roman" w:hAnsi="Times New Roman" w:cs="Times New Roman"/>
          <w:sz w:val="24"/>
          <w:szCs w:val="24"/>
        </w:rPr>
        <w:t xml:space="preserve">cover letter is irrelevant so </w:t>
      </w:r>
      <w:proofErr w:type="gramStart"/>
      <w:r w:rsidR="006C7CE9">
        <w:rPr>
          <w:rFonts w:ascii="Times New Roman" w:hAnsi="Times New Roman" w:cs="Times New Roman"/>
          <w:sz w:val="24"/>
          <w:szCs w:val="24"/>
        </w:rPr>
        <w:t>far</w:t>
      </w:r>
      <w:proofErr w:type="gramEnd"/>
      <w:r w:rsidR="006C7CE9">
        <w:rPr>
          <w:rFonts w:ascii="Times New Roman" w:hAnsi="Times New Roman" w:cs="Times New Roman"/>
          <w:sz w:val="24"/>
          <w:szCs w:val="24"/>
        </w:rPr>
        <w:t xml:space="preserve"> the resume is well written. </w:t>
      </w:r>
      <w:r w:rsidR="008823DE">
        <w:rPr>
          <w:rFonts w:ascii="Times New Roman" w:hAnsi="Times New Roman" w:cs="Times New Roman"/>
          <w:sz w:val="24"/>
          <w:szCs w:val="24"/>
        </w:rPr>
        <w:t xml:space="preserve">Now I know better. Cover letter </w:t>
      </w:r>
      <w:r w:rsidR="009038FB">
        <w:rPr>
          <w:rFonts w:ascii="Times New Roman" w:hAnsi="Times New Roman" w:cs="Times New Roman"/>
          <w:sz w:val="24"/>
          <w:szCs w:val="24"/>
        </w:rPr>
        <w:t xml:space="preserve">gives an overview of the position that an applicant is applying </w:t>
      </w:r>
      <w:proofErr w:type="gramStart"/>
      <w:r w:rsidR="009038FB">
        <w:rPr>
          <w:rFonts w:ascii="Times New Roman" w:hAnsi="Times New Roman" w:cs="Times New Roman"/>
          <w:sz w:val="24"/>
          <w:szCs w:val="24"/>
        </w:rPr>
        <w:t>for, and</w:t>
      </w:r>
      <w:proofErr w:type="gramEnd"/>
      <w:r w:rsidR="009038FB">
        <w:rPr>
          <w:rFonts w:ascii="Times New Roman" w:hAnsi="Times New Roman" w:cs="Times New Roman"/>
          <w:sz w:val="24"/>
          <w:szCs w:val="24"/>
        </w:rPr>
        <w:t xml:space="preserve"> try to convince the employer that he has the relevant skills to </w:t>
      </w:r>
      <w:r w:rsidR="00544FAB">
        <w:rPr>
          <w:rFonts w:ascii="Times New Roman" w:hAnsi="Times New Roman" w:cs="Times New Roman"/>
          <w:sz w:val="24"/>
          <w:szCs w:val="24"/>
        </w:rPr>
        <w:t xml:space="preserve">do the jobs well </w:t>
      </w:r>
      <w:r w:rsidR="00F34A11">
        <w:rPr>
          <w:rFonts w:ascii="Times New Roman" w:hAnsi="Times New Roman" w:cs="Times New Roman"/>
          <w:sz w:val="24"/>
          <w:szCs w:val="24"/>
        </w:rPr>
        <w:t xml:space="preserve">more than the other applicants. </w:t>
      </w:r>
      <w:r w:rsidR="002577A2">
        <w:rPr>
          <w:rFonts w:ascii="Times New Roman" w:hAnsi="Times New Roman" w:cs="Times New Roman"/>
          <w:sz w:val="24"/>
          <w:szCs w:val="24"/>
        </w:rPr>
        <w:t xml:space="preserve">According to </w:t>
      </w:r>
      <w:proofErr w:type="spellStart"/>
      <w:r w:rsidR="002577A2">
        <w:rPr>
          <w:rFonts w:ascii="Times New Roman" w:hAnsi="Times New Roman" w:cs="Times New Roman"/>
          <w:sz w:val="24"/>
          <w:szCs w:val="24"/>
        </w:rPr>
        <w:t>Glassdor</w:t>
      </w:r>
      <w:proofErr w:type="spellEnd"/>
      <w:r w:rsidR="002577A2">
        <w:rPr>
          <w:rFonts w:ascii="Times New Roman" w:hAnsi="Times New Roman" w:cs="Times New Roman"/>
          <w:sz w:val="24"/>
          <w:szCs w:val="24"/>
        </w:rPr>
        <w:t xml:space="preserve"> (n. d.), a successful cover letter should contain the following information:</w:t>
      </w:r>
    </w:p>
    <w:p w14:paraId="0A623884" w14:textId="77777777" w:rsidR="002577A2" w:rsidRDefault="002577A2" w:rsidP="002577A2">
      <w:pPr>
        <w:pStyle w:val="ListParagraph"/>
        <w:numPr>
          <w:ilvl w:val="0"/>
          <w:numId w:val="3"/>
        </w:numPr>
        <w:spacing w:after="0" w:line="480" w:lineRule="auto"/>
        <w:jc w:val="both"/>
        <w:rPr>
          <w:rFonts w:ascii="Times New Roman" w:hAnsi="Times New Roman" w:cs="Times New Roman"/>
          <w:sz w:val="24"/>
          <w:szCs w:val="24"/>
        </w:rPr>
      </w:pPr>
      <w:r w:rsidRPr="002577A2">
        <w:rPr>
          <w:rFonts w:ascii="Times New Roman" w:hAnsi="Times New Roman" w:cs="Times New Roman"/>
          <w:sz w:val="24"/>
          <w:szCs w:val="24"/>
        </w:rPr>
        <w:t>Memorable information</w:t>
      </w:r>
    </w:p>
    <w:p w14:paraId="751ECF3B" w14:textId="77777777" w:rsidR="002577A2" w:rsidRDefault="002577A2" w:rsidP="002577A2">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Specific, and organized examples of relevant work that had been previously done and problems solved</w:t>
      </w:r>
    </w:p>
    <w:p w14:paraId="3A010A41" w14:textId="77777777" w:rsidR="009F504A" w:rsidRDefault="009F504A" w:rsidP="002577A2">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Concise conclusion with call to action</w:t>
      </w:r>
    </w:p>
    <w:p w14:paraId="54F325AC" w14:textId="77777777" w:rsidR="00A7741D" w:rsidRDefault="008D7101" w:rsidP="00A774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society of human resources carried out a study on resumes, cover letter and i</w:t>
      </w:r>
      <w:r w:rsidR="00D86CB9">
        <w:rPr>
          <w:rFonts w:ascii="Times New Roman" w:hAnsi="Times New Roman" w:cs="Times New Roman"/>
          <w:sz w:val="24"/>
          <w:szCs w:val="24"/>
        </w:rPr>
        <w:t>nterviews, and found that the key three information that should be included in a cover letter include the following:</w:t>
      </w:r>
    </w:p>
    <w:p w14:paraId="0EF90AF5" w14:textId="77777777" w:rsidR="00D86CB9" w:rsidRDefault="00D86CB9" w:rsidP="00D86CB9">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How an applicant’s work experience fits into the job requirements</w:t>
      </w:r>
    </w:p>
    <w:p w14:paraId="032619D2" w14:textId="77777777" w:rsidR="00D86CB9" w:rsidRDefault="00D86CB9" w:rsidP="00D86CB9">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How an applicant’s skills set fits into the job requirements</w:t>
      </w:r>
    </w:p>
    <w:p w14:paraId="67B94555" w14:textId="77777777" w:rsidR="00D86CB9" w:rsidRDefault="00D86CB9" w:rsidP="00D86CB9">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Why an applicant wants </w:t>
      </w:r>
      <w:r w:rsidR="006A2B99">
        <w:rPr>
          <w:rFonts w:ascii="Times New Roman" w:hAnsi="Times New Roman" w:cs="Times New Roman"/>
          <w:sz w:val="24"/>
          <w:szCs w:val="24"/>
        </w:rPr>
        <w:t xml:space="preserve">to work at the </w:t>
      </w:r>
      <w:r w:rsidR="006D3CC4">
        <w:rPr>
          <w:rFonts w:ascii="Times New Roman" w:hAnsi="Times New Roman" w:cs="Times New Roman"/>
          <w:sz w:val="24"/>
          <w:szCs w:val="24"/>
        </w:rPr>
        <w:t>organization</w:t>
      </w:r>
    </w:p>
    <w:p w14:paraId="49A5C8FD" w14:textId="77777777" w:rsidR="006D3CC4" w:rsidRPr="006D3CC4" w:rsidRDefault="006D3CC4" w:rsidP="006D3C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05358">
        <w:rPr>
          <w:rFonts w:ascii="Times New Roman" w:hAnsi="Times New Roman" w:cs="Times New Roman"/>
          <w:sz w:val="24"/>
          <w:szCs w:val="24"/>
        </w:rPr>
        <w:t>afo</w:t>
      </w:r>
      <w:r>
        <w:rPr>
          <w:rFonts w:ascii="Times New Roman" w:hAnsi="Times New Roman" w:cs="Times New Roman"/>
          <w:sz w:val="24"/>
          <w:szCs w:val="24"/>
        </w:rPr>
        <w:t xml:space="preserve">rementioned information needs to </w:t>
      </w:r>
      <w:r w:rsidR="00A14C12">
        <w:rPr>
          <w:rFonts w:ascii="Times New Roman" w:hAnsi="Times New Roman" w:cs="Times New Roman"/>
          <w:sz w:val="24"/>
          <w:szCs w:val="24"/>
        </w:rPr>
        <w:t>be provided in the cover letter. Cover letter allows an applicant to showcase how his work experience and skills will fit into the job requirements. It also helps an applicant to show why he wants to work in the organization.</w:t>
      </w:r>
      <w:r w:rsidR="005849E4">
        <w:rPr>
          <w:rFonts w:ascii="Times New Roman" w:hAnsi="Times New Roman" w:cs="Times New Roman"/>
          <w:sz w:val="24"/>
          <w:szCs w:val="24"/>
        </w:rPr>
        <w:t xml:space="preserve"> </w:t>
      </w:r>
      <w:r w:rsidR="005849E4">
        <w:rPr>
          <w:rFonts w:ascii="Times New Roman" w:hAnsi="Times New Roman" w:cs="Times New Roman"/>
          <w:b/>
          <w:sz w:val="24"/>
          <w:szCs w:val="24"/>
        </w:rPr>
        <w:t>B</w:t>
      </w:r>
      <w:r w:rsidR="00A14C12">
        <w:rPr>
          <w:rFonts w:ascii="Times New Roman" w:hAnsi="Times New Roman" w:cs="Times New Roman"/>
          <w:sz w:val="24"/>
          <w:szCs w:val="24"/>
        </w:rPr>
        <w:t xml:space="preserve">eing able to present all of </w:t>
      </w:r>
      <w:proofErr w:type="gramStart"/>
      <w:r w:rsidR="00A14C12">
        <w:rPr>
          <w:rFonts w:ascii="Times New Roman" w:hAnsi="Times New Roman" w:cs="Times New Roman"/>
          <w:sz w:val="24"/>
          <w:szCs w:val="24"/>
        </w:rPr>
        <w:t>these information</w:t>
      </w:r>
      <w:proofErr w:type="gramEnd"/>
      <w:r w:rsidR="00A14C12">
        <w:rPr>
          <w:rFonts w:ascii="Times New Roman" w:hAnsi="Times New Roman" w:cs="Times New Roman"/>
          <w:sz w:val="24"/>
          <w:szCs w:val="24"/>
        </w:rPr>
        <w:t xml:space="preserve"> well gives an applicant an edge against other applicants. </w:t>
      </w:r>
    </w:p>
    <w:p w14:paraId="781C6D18" w14:textId="77777777" w:rsidR="00E75F27" w:rsidRPr="00B9353B" w:rsidRDefault="00CE6EB0" w:rsidP="00B9353B">
      <w:pPr>
        <w:pStyle w:val="Heading2"/>
        <w:spacing w:before="0" w:line="480" w:lineRule="auto"/>
        <w:jc w:val="both"/>
        <w:rPr>
          <w:rFonts w:ascii="Times New Roman" w:hAnsi="Times New Roman" w:cs="Times New Roman"/>
          <w:b/>
          <w:color w:val="auto"/>
          <w:sz w:val="24"/>
          <w:szCs w:val="24"/>
        </w:rPr>
      </w:pPr>
      <w:bookmarkStart w:id="3" w:name="_Toc38760954"/>
      <w:r w:rsidRPr="00B9353B">
        <w:rPr>
          <w:rFonts w:ascii="Times New Roman" w:hAnsi="Times New Roman" w:cs="Times New Roman"/>
          <w:b/>
          <w:color w:val="auto"/>
          <w:sz w:val="24"/>
          <w:szCs w:val="24"/>
        </w:rPr>
        <w:t>4.0</w:t>
      </w:r>
      <w:r w:rsidRPr="00B9353B">
        <w:rPr>
          <w:rFonts w:ascii="Times New Roman" w:hAnsi="Times New Roman" w:cs="Times New Roman"/>
          <w:b/>
          <w:color w:val="auto"/>
          <w:sz w:val="24"/>
          <w:szCs w:val="24"/>
        </w:rPr>
        <w:tab/>
      </w:r>
      <w:r w:rsidR="00E75F27" w:rsidRPr="00B9353B">
        <w:rPr>
          <w:rFonts w:ascii="Times New Roman" w:hAnsi="Times New Roman" w:cs="Times New Roman"/>
          <w:b/>
          <w:color w:val="auto"/>
          <w:sz w:val="24"/>
          <w:szCs w:val="24"/>
        </w:rPr>
        <w:t>Presentation skills</w:t>
      </w:r>
      <w:bookmarkEnd w:id="3"/>
    </w:p>
    <w:p w14:paraId="75923417" w14:textId="77777777" w:rsidR="00E75F27" w:rsidRDefault="008D423C" w:rsidP="002012BE">
      <w:pPr>
        <w:autoSpaceDE w:val="0"/>
        <w:autoSpaceDN w:val="0"/>
        <w:adjustRightInd w:val="0"/>
        <w:spacing w:after="0" w:line="480" w:lineRule="auto"/>
        <w:jc w:val="both"/>
        <w:rPr>
          <w:rFonts w:ascii="Times New Roman" w:hAnsi="Times New Roman" w:cs="Times New Roman"/>
          <w:sz w:val="24"/>
          <w:szCs w:val="24"/>
        </w:rPr>
      </w:pPr>
      <w:r w:rsidRPr="00B42875">
        <w:rPr>
          <w:rFonts w:ascii="Times New Roman" w:hAnsi="Times New Roman" w:cs="Times New Roman"/>
          <w:sz w:val="24"/>
          <w:szCs w:val="24"/>
        </w:rPr>
        <w:t xml:space="preserve">Good communication skills, either oral or written are one of the key </w:t>
      </w:r>
      <w:proofErr w:type="gramStart"/>
      <w:r w:rsidRPr="00B42875">
        <w:rPr>
          <w:rFonts w:ascii="Times New Roman" w:hAnsi="Times New Roman" w:cs="Times New Roman"/>
          <w:sz w:val="24"/>
          <w:szCs w:val="24"/>
        </w:rPr>
        <w:t>requirement</w:t>
      </w:r>
      <w:proofErr w:type="gramEnd"/>
      <w:r w:rsidRPr="00B42875">
        <w:rPr>
          <w:rFonts w:ascii="Times New Roman" w:hAnsi="Times New Roman" w:cs="Times New Roman"/>
          <w:sz w:val="24"/>
          <w:szCs w:val="24"/>
        </w:rPr>
        <w:t xml:space="preserve"> for business success. </w:t>
      </w:r>
      <w:r w:rsidR="00355D3F" w:rsidRPr="00B42875">
        <w:rPr>
          <w:rFonts w:ascii="Times New Roman" w:hAnsi="Times New Roman" w:cs="Times New Roman"/>
          <w:sz w:val="24"/>
          <w:szCs w:val="24"/>
        </w:rPr>
        <w:t xml:space="preserve">A study by Gustafson, Johnson, and Hovey (1993) </w:t>
      </w:r>
      <w:r w:rsidR="00AD672E" w:rsidRPr="00B42875">
        <w:rPr>
          <w:rFonts w:ascii="Times New Roman" w:hAnsi="Times New Roman" w:cs="Times New Roman"/>
          <w:sz w:val="24"/>
          <w:szCs w:val="24"/>
        </w:rPr>
        <w:t xml:space="preserve">surveyed students, alumni and employers and concluded that </w:t>
      </w:r>
      <w:r w:rsidR="002012BE" w:rsidRPr="00B42875">
        <w:rPr>
          <w:rFonts w:ascii="Times New Roman" w:hAnsi="Times New Roman" w:cs="Times New Roman"/>
          <w:sz w:val="24"/>
          <w:szCs w:val="24"/>
        </w:rPr>
        <w:t xml:space="preserve">effective communication skills are vital in getting a job after graduation from school as well as in advancing up the corporate ladder. </w:t>
      </w:r>
      <w:r w:rsidR="004215CC" w:rsidRPr="00B42875">
        <w:rPr>
          <w:rFonts w:ascii="Times New Roman" w:hAnsi="Times New Roman" w:cs="Times New Roman"/>
          <w:sz w:val="24"/>
          <w:szCs w:val="24"/>
        </w:rPr>
        <w:t xml:space="preserve">Oral presentation skills are made up of both the planned and unplanned communications. </w:t>
      </w:r>
      <w:r w:rsidR="008F29AB" w:rsidRPr="00B42875">
        <w:rPr>
          <w:rFonts w:ascii="Times New Roman" w:hAnsi="Times New Roman" w:cs="Times New Roman"/>
          <w:sz w:val="24"/>
          <w:szCs w:val="24"/>
        </w:rPr>
        <w:t>Planned presentation skill inclu</w:t>
      </w:r>
      <w:r w:rsidR="004215CC" w:rsidRPr="00B42875">
        <w:rPr>
          <w:rFonts w:ascii="Times New Roman" w:hAnsi="Times New Roman" w:cs="Times New Roman"/>
          <w:sz w:val="24"/>
          <w:szCs w:val="24"/>
        </w:rPr>
        <w:t xml:space="preserve">des speech, visual aids, notes, handouts, and so on. While the unplanned presentation includes diction, poise, confidence and many others. </w:t>
      </w:r>
      <w:r w:rsidR="008635E6" w:rsidRPr="00B42875">
        <w:rPr>
          <w:rFonts w:ascii="Times New Roman" w:hAnsi="Times New Roman" w:cs="Times New Roman"/>
          <w:sz w:val="24"/>
          <w:szCs w:val="24"/>
        </w:rPr>
        <w:t xml:space="preserve">Sheets, and </w:t>
      </w:r>
      <w:proofErr w:type="spellStart"/>
      <w:r w:rsidR="008635E6" w:rsidRPr="00B42875">
        <w:rPr>
          <w:rFonts w:ascii="Times New Roman" w:hAnsi="Times New Roman" w:cs="Times New Roman"/>
          <w:sz w:val="24"/>
          <w:szCs w:val="24"/>
        </w:rPr>
        <w:t>Tillso</w:t>
      </w:r>
      <w:proofErr w:type="spellEnd"/>
      <w:r w:rsidR="008635E6" w:rsidRPr="00B42875">
        <w:rPr>
          <w:rFonts w:ascii="Times New Roman" w:hAnsi="Times New Roman" w:cs="Times New Roman"/>
          <w:sz w:val="24"/>
          <w:szCs w:val="24"/>
        </w:rPr>
        <w:t xml:space="preserve">, (2007) attributed the inability </w:t>
      </w:r>
      <w:r w:rsidR="009D3D05" w:rsidRPr="00B42875">
        <w:rPr>
          <w:rFonts w:ascii="Times New Roman" w:hAnsi="Times New Roman" w:cs="Times New Roman"/>
          <w:sz w:val="24"/>
          <w:szCs w:val="24"/>
        </w:rPr>
        <w:t xml:space="preserve">of the students to effectively </w:t>
      </w:r>
      <w:r w:rsidR="007174A5" w:rsidRPr="00B42875">
        <w:rPr>
          <w:rFonts w:ascii="Times New Roman" w:hAnsi="Times New Roman" w:cs="Times New Roman"/>
          <w:sz w:val="24"/>
          <w:szCs w:val="24"/>
        </w:rPr>
        <w:t>deliver oral presentation to a communication anxiety known as oral communication apprehension</w:t>
      </w:r>
      <w:r w:rsidR="00E93C16" w:rsidRPr="00B42875">
        <w:rPr>
          <w:rFonts w:ascii="Times New Roman" w:hAnsi="Times New Roman" w:cs="Times New Roman"/>
          <w:sz w:val="24"/>
          <w:szCs w:val="24"/>
        </w:rPr>
        <w:t xml:space="preserve">, </w:t>
      </w:r>
      <w:r w:rsidR="00B42875" w:rsidRPr="00B42875">
        <w:rPr>
          <w:rFonts w:ascii="Times New Roman" w:hAnsi="Times New Roman" w:cs="Times New Roman"/>
          <w:sz w:val="24"/>
          <w:szCs w:val="24"/>
        </w:rPr>
        <w:t>defined as an individual</w:t>
      </w:r>
      <w:r w:rsidR="00B42875">
        <w:rPr>
          <w:rFonts w:ascii="Times New Roman" w:hAnsi="Times New Roman" w:cs="Times New Roman"/>
          <w:sz w:val="24"/>
          <w:szCs w:val="24"/>
        </w:rPr>
        <w:t>’s level of fear or anxie</w:t>
      </w:r>
      <w:r w:rsidR="00B42875" w:rsidRPr="00B42875">
        <w:rPr>
          <w:rFonts w:ascii="Times New Roman" w:hAnsi="Times New Roman" w:cs="Times New Roman"/>
          <w:sz w:val="24"/>
          <w:szCs w:val="24"/>
        </w:rPr>
        <w:t>ty that is eith</w:t>
      </w:r>
      <w:r w:rsidR="00B42875">
        <w:rPr>
          <w:rFonts w:ascii="Times New Roman" w:hAnsi="Times New Roman" w:cs="Times New Roman"/>
          <w:sz w:val="24"/>
          <w:szCs w:val="24"/>
        </w:rPr>
        <w:t>e</w:t>
      </w:r>
      <w:r w:rsidR="00B42875" w:rsidRPr="00B42875">
        <w:rPr>
          <w:rFonts w:ascii="Times New Roman" w:hAnsi="Times New Roman" w:cs="Times New Roman"/>
          <w:sz w:val="24"/>
          <w:szCs w:val="24"/>
        </w:rPr>
        <w:t xml:space="preserve">r real or anticipated communication with another person or persons (McCroskey, 1977). </w:t>
      </w:r>
    </w:p>
    <w:p w14:paraId="04E558A9" w14:textId="77777777" w:rsidR="00E64EBB" w:rsidRPr="005E0E48" w:rsidRDefault="00E64EBB" w:rsidP="002012BE">
      <w:pPr>
        <w:autoSpaceDE w:val="0"/>
        <w:autoSpaceDN w:val="0"/>
        <w:adjustRightInd w:val="0"/>
        <w:spacing w:after="0" w:line="480" w:lineRule="auto"/>
        <w:jc w:val="both"/>
        <w:rPr>
          <w:rFonts w:ascii="Times New Roman" w:hAnsi="Times New Roman" w:cs="Times New Roman"/>
          <w:sz w:val="24"/>
          <w:szCs w:val="24"/>
        </w:rPr>
      </w:pPr>
      <w:r w:rsidRPr="005E0E48">
        <w:rPr>
          <w:rFonts w:ascii="Times New Roman" w:hAnsi="Times New Roman" w:cs="Times New Roman"/>
          <w:sz w:val="24"/>
          <w:szCs w:val="24"/>
        </w:rPr>
        <w:t>The apprehension of speaking before a group of people, especially students</w:t>
      </w:r>
      <w:r w:rsidR="00F250DA">
        <w:rPr>
          <w:rFonts w:ascii="Times New Roman" w:hAnsi="Times New Roman" w:cs="Times New Roman"/>
          <w:sz w:val="24"/>
          <w:szCs w:val="24"/>
        </w:rPr>
        <w:t>,</w:t>
      </w:r>
      <w:r w:rsidRPr="005E0E48">
        <w:rPr>
          <w:rFonts w:ascii="Times New Roman" w:hAnsi="Times New Roman" w:cs="Times New Roman"/>
          <w:sz w:val="24"/>
          <w:szCs w:val="24"/>
        </w:rPr>
        <w:t xml:space="preserve"> remains </w:t>
      </w:r>
      <w:r w:rsidR="00407765" w:rsidRPr="005E0E48">
        <w:rPr>
          <w:rFonts w:ascii="Times New Roman" w:hAnsi="Times New Roman" w:cs="Times New Roman"/>
          <w:sz w:val="24"/>
          <w:szCs w:val="24"/>
        </w:rPr>
        <w:t xml:space="preserve">one of the foremost problems of the twenty first century. </w:t>
      </w:r>
      <w:proofErr w:type="spellStart"/>
      <w:r w:rsidR="00D61B5D" w:rsidRPr="005E0E48">
        <w:rPr>
          <w:rFonts w:ascii="Times New Roman" w:hAnsi="Times New Roman" w:cs="Times New Roman"/>
          <w:sz w:val="24"/>
          <w:szCs w:val="24"/>
        </w:rPr>
        <w:t>Krannich</w:t>
      </w:r>
      <w:proofErr w:type="spellEnd"/>
      <w:r w:rsidR="00D61B5D" w:rsidRPr="005E0E48">
        <w:rPr>
          <w:rFonts w:ascii="Times New Roman" w:hAnsi="Times New Roman" w:cs="Times New Roman"/>
          <w:sz w:val="24"/>
          <w:szCs w:val="24"/>
        </w:rPr>
        <w:t xml:space="preserve"> (2004) argued that </w:t>
      </w:r>
      <w:r w:rsidR="00FD715D" w:rsidRPr="005E0E48">
        <w:rPr>
          <w:rFonts w:ascii="Times New Roman" w:hAnsi="Times New Roman" w:cs="Times New Roman"/>
          <w:sz w:val="24"/>
          <w:szCs w:val="24"/>
        </w:rPr>
        <w:t xml:space="preserve">the fear of delivering a presentation ranks as the number one fear amongst most people, including students and adults </w:t>
      </w:r>
      <w:r w:rsidR="00FD715D" w:rsidRPr="005E0E48">
        <w:rPr>
          <w:rFonts w:ascii="Times New Roman" w:hAnsi="Times New Roman" w:cs="Times New Roman"/>
          <w:sz w:val="24"/>
          <w:szCs w:val="24"/>
        </w:rPr>
        <w:lastRenderedPageBreak/>
        <w:t xml:space="preserve">from diverse backgrounds. </w:t>
      </w:r>
      <w:r w:rsidR="00D61B5D" w:rsidRPr="005E0E48">
        <w:rPr>
          <w:rFonts w:ascii="Times New Roman" w:hAnsi="Times New Roman" w:cs="Times New Roman"/>
          <w:sz w:val="24"/>
          <w:szCs w:val="24"/>
        </w:rPr>
        <w:t>This fear is common amongst students and it remains the main reason why students fail to master the presentation skill.</w:t>
      </w:r>
      <w:r w:rsidR="003F647C" w:rsidRPr="005E0E48">
        <w:rPr>
          <w:rFonts w:ascii="Times New Roman" w:hAnsi="Times New Roman" w:cs="Times New Roman"/>
          <w:sz w:val="24"/>
          <w:szCs w:val="24"/>
        </w:rPr>
        <w:t xml:space="preserve"> </w:t>
      </w:r>
      <w:proofErr w:type="spellStart"/>
      <w:r w:rsidR="003F647C" w:rsidRPr="005E0E48">
        <w:rPr>
          <w:rFonts w:ascii="Times New Roman" w:hAnsi="Times New Roman" w:cs="Times New Roman"/>
          <w:sz w:val="24"/>
          <w:szCs w:val="24"/>
        </w:rPr>
        <w:t>Krannich</w:t>
      </w:r>
      <w:proofErr w:type="spellEnd"/>
      <w:r w:rsidR="003F647C" w:rsidRPr="005E0E48">
        <w:rPr>
          <w:rFonts w:ascii="Times New Roman" w:hAnsi="Times New Roman" w:cs="Times New Roman"/>
          <w:sz w:val="24"/>
          <w:szCs w:val="24"/>
        </w:rPr>
        <w:t xml:space="preserve"> (2004) further revealed that </w:t>
      </w:r>
      <w:r w:rsidR="00B935DA" w:rsidRPr="005E0E48">
        <w:rPr>
          <w:rFonts w:ascii="Times New Roman" w:hAnsi="Times New Roman" w:cs="Times New Roman"/>
          <w:sz w:val="24"/>
          <w:szCs w:val="24"/>
        </w:rPr>
        <w:t xml:space="preserve">the fear of delivering presentations is one of the reasons why thousands of employees in the United States decline job promotions. </w:t>
      </w:r>
      <w:proofErr w:type="spellStart"/>
      <w:r w:rsidR="00E26810" w:rsidRPr="005E0E48">
        <w:rPr>
          <w:rFonts w:ascii="Times New Roman" w:hAnsi="Times New Roman" w:cs="Times New Roman"/>
          <w:sz w:val="24"/>
          <w:szCs w:val="24"/>
        </w:rPr>
        <w:t>Krannich</w:t>
      </w:r>
      <w:proofErr w:type="spellEnd"/>
      <w:r w:rsidR="00E26810" w:rsidRPr="005E0E48">
        <w:rPr>
          <w:rFonts w:ascii="Times New Roman" w:hAnsi="Times New Roman" w:cs="Times New Roman"/>
          <w:sz w:val="24"/>
          <w:szCs w:val="24"/>
        </w:rPr>
        <w:t xml:space="preserve"> explains that the acceptance of a new position often requires that the promoted individuals deliver a speech or presentation to their newly assigned supervisor and departmental co-workers (Sheets, and </w:t>
      </w:r>
      <w:proofErr w:type="spellStart"/>
      <w:r w:rsidR="00E26810" w:rsidRPr="005E0E48">
        <w:rPr>
          <w:rFonts w:ascii="Times New Roman" w:hAnsi="Times New Roman" w:cs="Times New Roman"/>
          <w:sz w:val="24"/>
          <w:szCs w:val="24"/>
        </w:rPr>
        <w:t>Tillso</w:t>
      </w:r>
      <w:proofErr w:type="spellEnd"/>
      <w:r w:rsidR="00E26810" w:rsidRPr="005E0E48">
        <w:rPr>
          <w:rFonts w:ascii="Times New Roman" w:hAnsi="Times New Roman" w:cs="Times New Roman"/>
          <w:sz w:val="24"/>
          <w:szCs w:val="24"/>
        </w:rPr>
        <w:t>, 2007)</w:t>
      </w:r>
      <w:r w:rsidR="00280FEC" w:rsidRPr="005E0E48">
        <w:rPr>
          <w:rFonts w:ascii="Times New Roman" w:hAnsi="Times New Roman" w:cs="Times New Roman"/>
          <w:sz w:val="24"/>
          <w:szCs w:val="24"/>
        </w:rPr>
        <w:t xml:space="preserve">. </w:t>
      </w:r>
      <w:r w:rsidR="00F250DA">
        <w:rPr>
          <w:rFonts w:ascii="Times New Roman" w:hAnsi="Times New Roman" w:cs="Times New Roman"/>
          <w:sz w:val="24"/>
          <w:szCs w:val="24"/>
        </w:rPr>
        <w:t xml:space="preserve">I </w:t>
      </w:r>
      <w:r w:rsidR="006F3C50">
        <w:rPr>
          <w:rFonts w:ascii="Times New Roman" w:hAnsi="Times New Roman" w:cs="Times New Roman"/>
          <w:sz w:val="24"/>
          <w:szCs w:val="24"/>
        </w:rPr>
        <w:t>had</w:t>
      </w:r>
      <w:r w:rsidR="00F250DA">
        <w:rPr>
          <w:rFonts w:ascii="Times New Roman" w:hAnsi="Times New Roman" w:cs="Times New Roman"/>
          <w:sz w:val="24"/>
          <w:szCs w:val="24"/>
        </w:rPr>
        <w:t xml:space="preserve"> a similar problem as well. Anytime </w:t>
      </w:r>
      <w:r w:rsidR="006F3C50">
        <w:rPr>
          <w:rFonts w:ascii="Times New Roman" w:hAnsi="Times New Roman" w:cs="Times New Roman"/>
          <w:sz w:val="24"/>
          <w:szCs w:val="24"/>
        </w:rPr>
        <w:t>I was</w:t>
      </w:r>
      <w:r w:rsidR="00F250DA">
        <w:rPr>
          <w:rFonts w:ascii="Times New Roman" w:hAnsi="Times New Roman" w:cs="Times New Roman"/>
          <w:sz w:val="24"/>
          <w:szCs w:val="24"/>
        </w:rPr>
        <w:t xml:space="preserve"> about to speak in front of a huge number of individuals, especially those I</w:t>
      </w:r>
      <w:r w:rsidR="006F3C50">
        <w:rPr>
          <w:rFonts w:ascii="Times New Roman" w:hAnsi="Times New Roman" w:cs="Times New Roman"/>
          <w:sz w:val="24"/>
          <w:szCs w:val="24"/>
        </w:rPr>
        <w:t xml:space="preserve"> was</w:t>
      </w:r>
      <w:r w:rsidR="00F250DA">
        <w:rPr>
          <w:rFonts w:ascii="Times New Roman" w:hAnsi="Times New Roman" w:cs="Times New Roman"/>
          <w:sz w:val="24"/>
          <w:szCs w:val="24"/>
        </w:rPr>
        <w:t xml:space="preserve"> not too conversant with, </w:t>
      </w:r>
      <w:r w:rsidR="006F3C50">
        <w:rPr>
          <w:rFonts w:ascii="Times New Roman" w:hAnsi="Times New Roman" w:cs="Times New Roman"/>
          <w:sz w:val="24"/>
          <w:szCs w:val="24"/>
        </w:rPr>
        <w:t xml:space="preserve">I instantly get gripped in fear. </w:t>
      </w:r>
      <w:r w:rsidR="00634677">
        <w:rPr>
          <w:rFonts w:ascii="Times New Roman" w:hAnsi="Times New Roman" w:cs="Times New Roman"/>
          <w:sz w:val="24"/>
          <w:szCs w:val="24"/>
        </w:rPr>
        <w:t xml:space="preserve">And this fear automatically would lead to my poor performance. </w:t>
      </w:r>
      <w:r w:rsidR="00962DD1" w:rsidRPr="005E0E48">
        <w:rPr>
          <w:rFonts w:ascii="Times New Roman" w:hAnsi="Times New Roman" w:cs="Times New Roman"/>
          <w:sz w:val="24"/>
          <w:szCs w:val="24"/>
        </w:rPr>
        <w:t>One of the reasons attributed to this fear leading to poor performance of communication may lie in the student’s memory of his or her parents misusing language to ventilate grievances, berate one another, or verbally harass fam</w:t>
      </w:r>
      <w:r w:rsidR="0088244E" w:rsidRPr="005E0E48">
        <w:rPr>
          <w:rFonts w:ascii="Times New Roman" w:hAnsi="Times New Roman" w:cs="Times New Roman"/>
          <w:sz w:val="24"/>
          <w:szCs w:val="24"/>
        </w:rPr>
        <w:t xml:space="preserve">ily members, including oneself (Phillips, </w:t>
      </w:r>
      <w:r w:rsidR="00962DD1" w:rsidRPr="005E0E48">
        <w:rPr>
          <w:rFonts w:ascii="Times New Roman" w:hAnsi="Times New Roman" w:cs="Times New Roman"/>
          <w:sz w:val="24"/>
          <w:szCs w:val="24"/>
        </w:rPr>
        <w:t>1968)</w:t>
      </w:r>
      <w:r w:rsidR="0088244E" w:rsidRPr="005E0E48">
        <w:rPr>
          <w:rFonts w:ascii="Times New Roman" w:hAnsi="Times New Roman" w:cs="Times New Roman"/>
          <w:sz w:val="24"/>
          <w:szCs w:val="24"/>
        </w:rPr>
        <w:t xml:space="preserve">. </w:t>
      </w:r>
      <w:r w:rsidR="005E0E48">
        <w:rPr>
          <w:rFonts w:ascii="Times New Roman" w:hAnsi="Times New Roman" w:cs="Times New Roman"/>
          <w:sz w:val="24"/>
          <w:szCs w:val="24"/>
        </w:rPr>
        <w:t xml:space="preserve">As the person developed and matured, these negative experiences may have resulted to the person to be fearful or reticent of communication dialog, resulting in withdrawal from oral communication encounters </w:t>
      </w:r>
      <w:r w:rsidR="005E0E48" w:rsidRPr="005E0E48">
        <w:rPr>
          <w:rFonts w:ascii="Times New Roman" w:hAnsi="Times New Roman" w:cs="Times New Roman"/>
          <w:sz w:val="24"/>
          <w:szCs w:val="24"/>
        </w:rPr>
        <w:t xml:space="preserve">(Sheets, and </w:t>
      </w:r>
      <w:proofErr w:type="spellStart"/>
      <w:r w:rsidR="005E0E48" w:rsidRPr="005E0E48">
        <w:rPr>
          <w:rFonts w:ascii="Times New Roman" w:hAnsi="Times New Roman" w:cs="Times New Roman"/>
          <w:sz w:val="24"/>
          <w:szCs w:val="24"/>
        </w:rPr>
        <w:t>Tillso</w:t>
      </w:r>
      <w:proofErr w:type="spellEnd"/>
      <w:r w:rsidR="005E0E48" w:rsidRPr="005E0E48">
        <w:rPr>
          <w:rFonts w:ascii="Times New Roman" w:hAnsi="Times New Roman" w:cs="Times New Roman"/>
          <w:sz w:val="24"/>
          <w:szCs w:val="24"/>
        </w:rPr>
        <w:t>, 2007).</w:t>
      </w:r>
      <w:r w:rsidR="005E0E48">
        <w:rPr>
          <w:rFonts w:ascii="Times New Roman" w:hAnsi="Times New Roman" w:cs="Times New Roman"/>
          <w:sz w:val="24"/>
          <w:szCs w:val="24"/>
        </w:rPr>
        <w:t xml:space="preserve"> I believe that this is a key revelation about the causes of poor communication and presentation skill an d it would be to the advantage of the student if he can overcome this fear, in order to build and develop the skill. </w:t>
      </w:r>
    </w:p>
    <w:p w14:paraId="6D86FA13" w14:textId="77777777" w:rsidR="00E75F27" w:rsidRPr="009E5A60" w:rsidRDefault="00CE6EB0" w:rsidP="009E5A60">
      <w:pPr>
        <w:pStyle w:val="Heading2"/>
        <w:spacing w:before="0" w:line="480" w:lineRule="auto"/>
        <w:jc w:val="both"/>
        <w:rPr>
          <w:rFonts w:ascii="Times New Roman" w:hAnsi="Times New Roman" w:cs="Times New Roman"/>
          <w:b/>
          <w:color w:val="auto"/>
          <w:sz w:val="24"/>
          <w:szCs w:val="24"/>
        </w:rPr>
      </w:pPr>
      <w:bookmarkStart w:id="4" w:name="_Toc38760955"/>
      <w:r w:rsidRPr="009E5A60">
        <w:rPr>
          <w:rFonts w:ascii="Times New Roman" w:hAnsi="Times New Roman" w:cs="Times New Roman"/>
          <w:b/>
          <w:color w:val="auto"/>
          <w:sz w:val="24"/>
          <w:szCs w:val="24"/>
        </w:rPr>
        <w:t>5.0</w:t>
      </w:r>
      <w:r w:rsidRPr="009E5A60">
        <w:rPr>
          <w:rFonts w:ascii="Times New Roman" w:hAnsi="Times New Roman" w:cs="Times New Roman"/>
          <w:b/>
          <w:color w:val="auto"/>
          <w:sz w:val="24"/>
          <w:szCs w:val="24"/>
        </w:rPr>
        <w:tab/>
      </w:r>
      <w:r w:rsidR="00E75F27" w:rsidRPr="009E5A60">
        <w:rPr>
          <w:rFonts w:ascii="Times New Roman" w:hAnsi="Times New Roman" w:cs="Times New Roman"/>
          <w:b/>
          <w:color w:val="auto"/>
          <w:sz w:val="24"/>
          <w:szCs w:val="24"/>
        </w:rPr>
        <w:t>Model of Reflection</w:t>
      </w:r>
      <w:bookmarkEnd w:id="4"/>
    </w:p>
    <w:p w14:paraId="6E348AF5" w14:textId="77777777" w:rsidR="00970F5C" w:rsidRPr="006159D7" w:rsidRDefault="00571A71" w:rsidP="00513597">
      <w:pPr>
        <w:spacing w:after="0" w:line="480" w:lineRule="auto"/>
        <w:jc w:val="both"/>
        <w:rPr>
          <w:rFonts w:ascii="Times New Roman" w:hAnsi="Times New Roman" w:cs="Times New Roman"/>
          <w:bCs/>
          <w:sz w:val="24"/>
          <w:szCs w:val="24"/>
        </w:rPr>
      </w:pPr>
      <w:r w:rsidRPr="000728B1">
        <w:rPr>
          <w:rFonts w:ascii="Times New Roman" w:hAnsi="Times New Roman" w:cs="Times New Roman"/>
          <w:sz w:val="24"/>
          <w:szCs w:val="24"/>
        </w:rPr>
        <w:t xml:space="preserve">Reflection is </w:t>
      </w:r>
      <w:r w:rsidR="000728B1" w:rsidRPr="000728B1">
        <w:rPr>
          <w:rFonts w:ascii="Times New Roman" w:hAnsi="Times New Roman" w:cs="Times New Roman"/>
          <w:sz w:val="24"/>
          <w:szCs w:val="24"/>
        </w:rPr>
        <w:t xml:space="preserve">engaging in constant self-appraisal and development (Dewey, 1933). </w:t>
      </w:r>
      <w:r w:rsidR="00F5708D">
        <w:rPr>
          <w:rFonts w:ascii="Times New Roman" w:hAnsi="Times New Roman" w:cs="Times New Roman"/>
          <w:sz w:val="24"/>
          <w:szCs w:val="24"/>
        </w:rPr>
        <w:t>Reflection is a learning process because it requires student to stop, think and reflect</w:t>
      </w:r>
      <w:r w:rsidR="002934D2">
        <w:rPr>
          <w:rFonts w:ascii="Times New Roman" w:hAnsi="Times New Roman" w:cs="Times New Roman"/>
          <w:sz w:val="24"/>
          <w:szCs w:val="24"/>
        </w:rPr>
        <w:t>. R</w:t>
      </w:r>
      <w:r w:rsidR="008C590A">
        <w:rPr>
          <w:rFonts w:ascii="Times New Roman" w:hAnsi="Times New Roman" w:cs="Times New Roman"/>
          <w:sz w:val="24"/>
          <w:szCs w:val="24"/>
        </w:rPr>
        <w:t>eflecti</w:t>
      </w:r>
      <w:r w:rsidR="002934D2">
        <w:rPr>
          <w:rFonts w:ascii="Times New Roman" w:hAnsi="Times New Roman" w:cs="Times New Roman"/>
          <w:sz w:val="24"/>
          <w:szCs w:val="24"/>
        </w:rPr>
        <w:t xml:space="preserve">ve learning deepens students understanding and enhances their learning </w:t>
      </w:r>
      <w:r w:rsidR="004A3C08">
        <w:rPr>
          <w:rFonts w:ascii="Times New Roman" w:hAnsi="Times New Roman" w:cs="Times New Roman"/>
          <w:sz w:val="24"/>
          <w:szCs w:val="24"/>
        </w:rPr>
        <w:t>awareness and encourages res</w:t>
      </w:r>
      <w:r w:rsidR="00513597">
        <w:rPr>
          <w:rFonts w:ascii="Times New Roman" w:hAnsi="Times New Roman" w:cs="Times New Roman"/>
          <w:sz w:val="24"/>
          <w:szCs w:val="24"/>
        </w:rPr>
        <w:t>ponsibility for their own work (</w:t>
      </w:r>
      <w:proofErr w:type="spellStart"/>
      <w:r w:rsidR="00513597" w:rsidRPr="00513597">
        <w:rPr>
          <w:rFonts w:ascii="Times New Roman" w:hAnsi="Times New Roman" w:cs="Times New Roman"/>
          <w:bCs/>
          <w:sz w:val="24"/>
          <w:szCs w:val="24"/>
        </w:rPr>
        <w:t>Xhaferi</w:t>
      </w:r>
      <w:proofErr w:type="spellEnd"/>
      <w:r w:rsidR="00513597">
        <w:rPr>
          <w:rFonts w:ascii="Times New Roman" w:hAnsi="Times New Roman" w:cs="Times New Roman"/>
          <w:bCs/>
          <w:sz w:val="24"/>
          <w:szCs w:val="24"/>
        </w:rPr>
        <w:t xml:space="preserve">, </w:t>
      </w:r>
      <w:r w:rsidR="00513597" w:rsidRPr="00513597">
        <w:rPr>
          <w:rFonts w:ascii="Times New Roman" w:hAnsi="Times New Roman" w:cs="Times New Roman"/>
          <w:bCs/>
          <w:sz w:val="24"/>
          <w:szCs w:val="24"/>
        </w:rPr>
        <w:t xml:space="preserve">and </w:t>
      </w:r>
      <w:proofErr w:type="spellStart"/>
      <w:r w:rsidR="00513597" w:rsidRPr="00513597">
        <w:rPr>
          <w:rFonts w:ascii="Times New Roman" w:hAnsi="Times New Roman" w:cs="Times New Roman"/>
          <w:bCs/>
          <w:sz w:val="24"/>
          <w:szCs w:val="24"/>
        </w:rPr>
        <w:t>Xhaferi</w:t>
      </w:r>
      <w:proofErr w:type="spellEnd"/>
      <w:r w:rsidR="00513597">
        <w:rPr>
          <w:rFonts w:ascii="Times New Roman" w:hAnsi="Times New Roman" w:cs="Times New Roman"/>
          <w:bCs/>
          <w:sz w:val="24"/>
          <w:szCs w:val="24"/>
        </w:rPr>
        <w:t xml:space="preserve">, </w:t>
      </w:r>
      <w:r w:rsidR="00513597" w:rsidRPr="00513597">
        <w:rPr>
          <w:rFonts w:ascii="Times New Roman" w:hAnsi="Times New Roman" w:cs="Times New Roman"/>
          <w:bCs/>
          <w:sz w:val="24"/>
          <w:szCs w:val="24"/>
        </w:rPr>
        <w:t>2017).</w:t>
      </w:r>
      <w:r w:rsidR="00BF11F7">
        <w:rPr>
          <w:rFonts w:ascii="Times New Roman" w:hAnsi="Times New Roman" w:cs="Times New Roman"/>
          <w:bCs/>
          <w:sz w:val="24"/>
          <w:szCs w:val="24"/>
        </w:rPr>
        <w:t xml:space="preserve"> Reflection is a powerful learning tool and technique that students can use to en</w:t>
      </w:r>
      <w:r w:rsidR="00BD1457">
        <w:rPr>
          <w:rFonts w:ascii="Times New Roman" w:hAnsi="Times New Roman" w:cs="Times New Roman"/>
          <w:bCs/>
          <w:sz w:val="24"/>
          <w:szCs w:val="24"/>
        </w:rPr>
        <w:t>hance their learning experience. I believe that reflect</w:t>
      </w:r>
      <w:r w:rsidR="005F61FF">
        <w:rPr>
          <w:rFonts w:ascii="Times New Roman" w:hAnsi="Times New Roman" w:cs="Times New Roman"/>
          <w:bCs/>
          <w:sz w:val="24"/>
          <w:szCs w:val="24"/>
        </w:rPr>
        <w:t>i</w:t>
      </w:r>
      <w:r w:rsidR="00BD1457">
        <w:rPr>
          <w:rFonts w:ascii="Times New Roman" w:hAnsi="Times New Roman" w:cs="Times New Roman"/>
          <w:bCs/>
          <w:sz w:val="24"/>
          <w:szCs w:val="24"/>
        </w:rPr>
        <w:t xml:space="preserve">on can be </w:t>
      </w:r>
      <w:r w:rsidR="00C20C64">
        <w:rPr>
          <w:rFonts w:ascii="Times New Roman" w:hAnsi="Times New Roman" w:cs="Times New Roman"/>
          <w:bCs/>
          <w:sz w:val="24"/>
          <w:szCs w:val="24"/>
        </w:rPr>
        <w:t xml:space="preserve">used to make learning permanent, which can help students and individuals to easily recall events and </w:t>
      </w:r>
      <w:r w:rsidR="00C20C64">
        <w:rPr>
          <w:rFonts w:ascii="Times New Roman" w:hAnsi="Times New Roman" w:cs="Times New Roman"/>
          <w:bCs/>
          <w:sz w:val="24"/>
          <w:szCs w:val="24"/>
        </w:rPr>
        <w:lastRenderedPageBreak/>
        <w:t xml:space="preserve">subjects they have earlier learnt about. The main purpose of reflection is to improve learning </w:t>
      </w:r>
      <w:r w:rsidR="008E0670">
        <w:rPr>
          <w:rFonts w:ascii="Times New Roman" w:hAnsi="Times New Roman" w:cs="Times New Roman"/>
          <w:bCs/>
          <w:sz w:val="24"/>
          <w:szCs w:val="24"/>
        </w:rPr>
        <w:t>and to improve students’</w:t>
      </w:r>
      <w:r w:rsidR="00970F5C">
        <w:rPr>
          <w:rFonts w:ascii="Times New Roman" w:hAnsi="Times New Roman" w:cs="Times New Roman"/>
          <w:bCs/>
          <w:sz w:val="24"/>
          <w:szCs w:val="24"/>
        </w:rPr>
        <w:t xml:space="preserve"> understanding. One of the </w:t>
      </w:r>
      <w:r w:rsidR="00635D0B">
        <w:rPr>
          <w:rFonts w:ascii="Times New Roman" w:hAnsi="Times New Roman" w:cs="Times New Roman"/>
          <w:bCs/>
          <w:sz w:val="24"/>
          <w:szCs w:val="24"/>
        </w:rPr>
        <w:t xml:space="preserve">things I learnt in class is that reflective learning is the key to learning and understanding. It can be used to gain higher level of knowledge and understanding of the subject matter. </w:t>
      </w:r>
    </w:p>
    <w:p w14:paraId="70C3D41C" w14:textId="77777777" w:rsidR="007C1870" w:rsidRDefault="007C1870">
      <w:pPr>
        <w:rPr>
          <w:b/>
        </w:rPr>
      </w:pPr>
    </w:p>
    <w:p w14:paraId="23AD20CC" w14:textId="77777777" w:rsidR="007C1870" w:rsidRDefault="007C1870">
      <w:pPr>
        <w:rPr>
          <w:b/>
        </w:rPr>
      </w:pPr>
    </w:p>
    <w:p w14:paraId="43CFF7DE" w14:textId="77777777" w:rsidR="007C1870" w:rsidRDefault="007C1870">
      <w:pPr>
        <w:rPr>
          <w:b/>
        </w:rPr>
      </w:pPr>
    </w:p>
    <w:p w14:paraId="1C64DD9C" w14:textId="77777777" w:rsidR="007C1870" w:rsidRDefault="007C1870">
      <w:pPr>
        <w:rPr>
          <w:b/>
        </w:rPr>
      </w:pPr>
    </w:p>
    <w:p w14:paraId="64967AF8" w14:textId="77777777" w:rsidR="007C1870" w:rsidRDefault="007C1870">
      <w:pPr>
        <w:rPr>
          <w:b/>
        </w:rPr>
      </w:pPr>
    </w:p>
    <w:p w14:paraId="7BF85900" w14:textId="77777777" w:rsidR="007C1870" w:rsidRDefault="007C1870">
      <w:pPr>
        <w:rPr>
          <w:b/>
        </w:rPr>
      </w:pPr>
    </w:p>
    <w:p w14:paraId="017B5E33" w14:textId="77777777" w:rsidR="007C1870" w:rsidRDefault="007C1870">
      <w:pPr>
        <w:rPr>
          <w:b/>
        </w:rPr>
      </w:pPr>
    </w:p>
    <w:p w14:paraId="74D96E1E" w14:textId="77777777" w:rsidR="007C1870" w:rsidRDefault="007C1870">
      <w:pPr>
        <w:rPr>
          <w:b/>
        </w:rPr>
      </w:pPr>
    </w:p>
    <w:p w14:paraId="54625974" w14:textId="77777777" w:rsidR="005A71AA" w:rsidRDefault="005A71AA">
      <w:pPr>
        <w:rPr>
          <w:b/>
        </w:rPr>
      </w:pPr>
    </w:p>
    <w:p w14:paraId="5C0E9360" w14:textId="77777777" w:rsidR="005A71AA" w:rsidRDefault="005A71AA">
      <w:pPr>
        <w:rPr>
          <w:b/>
        </w:rPr>
      </w:pPr>
    </w:p>
    <w:p w14:paraId="3638BAB8" w14:textId="77777777" w:rsidR="005A71AA" w:rsidRDefault="005A71AA">
      <w:pPr>
        <w:rPr>
          <w:b/>
        </w:rPr>
      </w:pPr>
    </w:p>
    <w:p w14:paraId="395FED73" w14:textId="77777777" w:rsidR="005A71AA" w:rsidRDefault="005A71AA">
      <w:pPr>
        <w:rPr>
          <w:b/>
        </w:rPr>
      </w:pPr>
    </w:p>
    <w:p w14:paraId="30252EFE" w14:textId="77777777" w:rsidR="005A71AA" w:rsidRDefault="005A71AA">
      <w:pPr>
        <w:rPr>
          <w:b/>
        </w:rPr>
      </w:pPr>
    </w:p>
    <w:p w14:paraId="1D88946D" w14:textId="77777777" w:rsidR="005A71AA" w:rsidRDefault="005A71AA">
      <w:pPr>
        <w:rPr>
          <w:b/>
        </w:rPr>
      </w:pPr>
    </w:p>
    <w:p w14:paraId="1BB2DE62" w14:textId="77777777" w:rsidR="005A71AA" w:rsidRDefault="005A71AA">
      <w:pPr>
        <w:rPr>
          <w:b/>
        </w:rPr>
      </w:pPr>
    </w:p>
    <w:p w14:paraId="380A25B3" w14:textId="77777777" w:rsidR="005A71AA" w:rsidRDefault="005A71AA">
      <w:pPr>
        <w:rPr>
          <w:b/>
        </w:rPr>
      </w:pPr>
    </w:p>
    <w:p w14:paraId="78552488" w14:textId="77777777" w:rsidR="005A71AA" w:rsidRDefault="005A71AA">
      <w:pPr>
        <w:rPr>
          <w:b/>
        </w:rPr>
      </w:pPr>
    </w:p>
    <w:p w14:paraId="756773CF" w14:textId="77777777" w:rsidR="005A71AA" w:rsidRDefault="005A71AA">
      <w:pPr>
        <w:rPr>
          <w:b/>
        </w:rPr>
      </w:pPr>
    </w:p>
    <w:p w14:paraId="1CD2B686" w14:textId="77777777" w:rsidR="005A71AA" w:rsidRDefault="005A71AA">
      <w:pPr>
        <w:rPr>
          <w:b/>
        </w:rPr>
      </w:pPr>
    </w:p>
    <w:p w14:paraId="5AB102ED" w14:textId="77777777" w:rsidR="005A71AA" w:rsidRDefault="005A71AA">
      <w:pPr>
        <w:rPr>
          <w:b/>
        </w:rPr>
      </w:pPr>
    </w:p>
    <w:p w14:paraId="53CA2C8B" w14:textId="77777777" w:rsidR="005A71AA" w:rsidRDefault="005A71AA">
      <w:pPr>
        <w:rPr>
          <w:b/>
        </w:rPr>
      </w:pPr>
    </w:p>
    <w:p w14:paraId="0E1BA04C" w14:textId="77777777" w:rsidR="005A71AA" w:rsidRDefault="005A71AA">
      <w:pPr>
        <w:rPr>
          <w:b/>
        </w:rPr>
      </w:pPr>
    </w:p>
    <w:p w14:paraId="54E1483E" w14:textId="77777777" w:rsidR="007C1870" w:rsidRDefault="007C1870">
      <w:pPr>
        <w:rPr>
          <w:b/>
        </w:rPr>
      </w:pPr>
    </w:p>
    <w:p w14:paraId="619D5B0C" w14:textId="77777777" w:rsidR="00E36829" w:rsidRPr="00B06D6B" w:rsidRDefault="00E36829" w:rsidP="00B06D6B">
      <w:pPr>
        <w:pStyle w:val="Heading2"/>
        <w:spacing w:before="0" w:line="480" w:lineRule="auto"/>
        <w:jc w:val="both"/>
        <w:rPr>
          <w:rFonts w:ascii="Times New Roman" w:hAnsi="Times New Roman" w:cs="Times New Roman"/>
          <w:b/>
          <w:color w:val="auto"/>
          <w:sz w:val="24"/>
          <w:szCs w:val="24"/>
        </w:rPr>
      </w:pPr>
      <w:bookmarkStart w:id="5" w:name="_Toc38760956"/>
      <w:r w:rsidRPr="00B06D6B">
        <w:rPr>
          <w:rFonts w:ascii="Times New Roman" w:hAnsi="Times New Roman" w:cs="Times New Roman"/>
          <w:b/>
          <w:color w:val="auto"/>
          <w:sz w:val="24"/>
          <w:szCs w:val="24"/>
        </w:rPr>
        <w:lastRenderedPageBreak/>
        <w:t>References</w:t>
      </w:r>
      <w:bookmarkEnd w:id="5"/>
      <w:r w:rsidRPr="00B06D6B">
        <w:rPr>
          <w:rFonts w:ascii="Times New Roman" w:hAnsi="Times New Roman" w:cs="Times New Roman"/>
          <w:b/>
          <w:color w:val="auto"/>
          <w:sz w:val="24"/>
          <w:szCs w:val="24"/>
        </w:rPr>
        <w:t xml:space="preserve"> </w:t>
      </w:r>
    </w:p>
    <w:p w14:paraId="6CBAC41B" w14:textId="77777777" w:rsidR="00D8386D" w:rsidRPr="00D8386D" w:rsidRDefault="00D8386D" w:rsidP="00D8386D">
      <w:pPr>
        <w:spacing w:after="0" w:line="240" w:lineRule="auto"/>
        <w:ind w:left="720" w:hanging="720"/>
        <w:jc w:val="both"/>
        <w:rPr>
          <w:rFonts w:ascii="Times New Roman" w:hAnsi="Times New Roman" w:cs="Times New Roman"/>
          <w:color w:val="000000" w:themeColor="text1"/>
          <w:sz w:val="24"/>
          <w:szCs w:val="24"/>
        </w:rPr>
      </w:pPr>
      <w:proofErr w:type="spellStart"/>
      <w:r w:rsidRPr="00D8386D">
        <w:rPr>
          <w:rFonts w:ascii="Times New Roman" w:hAnsi="Times New Roman" w:cs="Times New Roman"/>
          <w:color w:val="000000" w:themeColor="text1"/>
          <w:sz w:val="24"/>
          <w:szCs w:val="24"/>
        </w:rPr>
        <w:t>Glassdor</w:t>
      </w:r>
      <w:proofErr w:type="spellEnd"/>
      <w:r w:rsidRPr="00D8386D">
        <w:rPr>
          <w:rFonts w:ascii="Times New Roman" w:hAnsi="Times New Roman" w:cs="Times New Roman"/>
          <w:color w:val="000000" w:themeColor="text1"/>
          <w:sz w:val="24"/>
          <w:szCs w:val="24"/>
        </w:rPr>
        <w:t xml:space="preserve"> (n. d.) How to write a cover letter. [Online] Available at </w:t>
      </w:r>
      <w:hyperlink r:id="rId9" w:history="1">
        <w:r w:rsidRPr="00D8386D">
          <w:rPr>
            <w:rStyle w:val="Hyperlink"/>
            <w:rFonts w:ascii="Times New Roman" w:hAnsi="Times New Roman" w:cs="Times New Roman"/>
            <w:color w:val="000000" w:themeColor="text1"/>
            <w:sz w:val="24"/>
            <w:szCs w:val="24"/>
          </w:rPr>
          <w:t>https://www.glassdoor.com/blog/guide/how-to-write-a-cover-letter/</w:t>
        </w:r>
      </w:hyperlink>
    </w:p>
    <w:p w14:paraId="54023D76" w14:textId="77777777" w:rsidR="00D8386D" w:rsidRDefault="00D8386D" w:rsidP="00D8386D">
      <w:pPr>
        <w:tabs>
          <w:tab w:val="left" w:pos="2520"/>
        </w:tabs>
        <w:autoSpaceDE w:val="0"/>
        <w:autoSpaceDN w:val="0"/>
        <w:adjustRightInd w:val="0"/>
        <w:spacing w:after="0" w:line="240" w:lineRule="auto"/>
        <w:ind w:left="720" w:hanging="720"/>
        <w:jc w:val="both"/>
        <w:rPr>
          <w:rFonts w:ascii="Times New Roman" w:hAnsi="Times New Roman" w:cs="Times New Roman"/>
          <w:color w:val="000000" w:themeColor="text1"/>
          <w:sz w:val="24"/>
          <w:szCs w:val="24"/>
        </w:rPr>
      </w:pPr>
    </w:p>
    <w:p w14:paraId="74FCC93B" w14:textId="77777777" w:rsidR="00D8386D" w:rsidRPr="00D8386D" w:rsidRDefault="00D8386D" w:rsidP="00D8386D">
      <w:pPr>
        <w:tabs>
          <w:tab w:val="left" w:pos="2520"/>
        </w:tabs>
        <w:autoSpaceDE w:val="0"/>
        <w:autoSpaceDN w:val="0"/>
        <w:adjustRightInd w:val="0"/>
        <w:spacing w:after="0" w:line="240" w:lineRule="auto"/>
        <w:ind w:left="720" w:hanging="720"/>
        <w:jc w:val="both"/>
        <w:rPr>
          <w:rFonts w:ascii="Times New Roman" w:hAnsi="Times New Roman" w:cs="Times New Roman"/>
          <w:color w:val="000000" w:themeColor="text1"/>
          <w:sz w:val="24"/>
          <w:szCs w:val="24"/>
        </w:rPr>
      </w:pPr>
      <w:r w:rsidRPr="00D8386D">
        <w:rPr>
          <w:rFonts w:ascii="Times New Roman" w:hAnsi="Times New Roman" w:cs="Times New Roman"/>
          <w:color w:val="000000" w:themeColor="text1"/>
          <w:sz w:val="24"/>
          <w:szCs w:val="24"/>
        </w:rPr>
        <w:t>Gustafson, L.V., Johnson, J.E., and D.H. Hovey (1993). “Preparing Business Students—Can We Market Them Successfully?” Business Education Forum, Volume 37, Number 4, 23-26.</w:t>
      </w:r>
    </w:p>
    <w:p w14:paraId="20C0D5D2" w14:textId="77777777" w:rsidR="00D8386D" w:rsidRDefault="00D8386D" w:rsidP="00D8386D">
      <w:pPr>
        <w:autoSpaceDE w:val="0"/>
        <w:autoSpaceDN w:val="0"/>
        <w:adjustRightInd w:val="0"/>
        <w:spacing w:after="0" w:line="240" w:lineRule="auto"/>
        <w:ind w:left="720" w:hanging="720"/>
        <w:jc w:val="both"/>
        <w:rPr>
          <w:rFonts w:ascii="Times New Roman" w:hAnsi="Times New Roman" w:cs="Times New Roman"/>
          <w:color w:val="000000" w:themeColor="text1"/>
          <w:sz w:val="24"/>
          <w:szCs w:val="24"/>
        </w:rPr>
      </w:pPr>
    </w:p>
    <w:p w14:paraId="20D796A8" w14:textId="77777777" w:rsidR="00D8386D" w:rsidRPr="00D8386D" w:rsidRDefault="00D8386D" w:rsidP="00D8386D">
      <w:pPr>
        <w:autoSpaceDE w:val="0"/>
        <w:autoSpaceDN w:val="0"/>
        <w:adjustRightInd w:val="0"/>
        <w:spacing w:after="0" w:line="240" w:lineRule="auto"/>
        <w:ind w:left="720" w:hanging="720"/>
        <w:jc w:val="both"/>
        <w:rPr>
          <w:rFonts w:ascii="Times New Roman" w:hAnsi="Times New Roman" w:cs="Times New Roman"/>
          <w:color w:val="000000" w:themeColor="text1"/>
          <w:sz w:val="24"/>
          <w:szCs w:val="24"/>
        </w:rPr>
      </w:pPr>
      <w:proofErr w:type="spellStart"/>
      <w:r w:rsidRPr="00D8386D">
        <w:rPr>
          <w:rFonts w:ascii="Times New Roman" w:hAnsi="Times New Roman" w:cs="Times New Roman"/>
          <w:color w:val="000000" w:themeColor="text1"/>
          <w:sz w:val="24"/>
          <w:szCs w:val="24"/>
        </w:rPr>
        <w:t>Luthy</w:t>
      </w:r>
      <w:proofErr w:type="spellEnd"/>
      <w:r w:rsidRPr="00D8386D">
        <w:rPr>
          <w:rFonts w:ascii="Times New Roman" w:hAnsi="Times New Roman" w:cs="Times New Roman"/>
          <w:color w:val="000000" w:themeColor="text1"/>
          <w:sz w:val="24"/>
          <w:szCs w:val="24"/>
        </w:rPr>
        <w:t xml:space="preserve">, M. R. and Alan B. Deck (2007). Improving Presentation Skills among Business Students. [Online] Available at </w:t>
      </w:r>
      <w:hyperlink r:id="rId10" w:history="1">
        <w:r w:rsidRPr="00D8386D">
          <w:rPr>
            <w:rStyle w:val="Hyperlink"/>
            <w:rFonts w:ascii="Times New Roman" w:hAnsi="Times New Roman" w:cs="Times New Roman"/>
            <w:color w:val="000000" w:themeColor="text1"/>
            <w:sz w:val="24"/>
            <w:szCs w:val="24"/>
          </w:rPr>
          <w:t>https://www.researchgate.net/publication/228399428_Improving_Presentation_Skills_Among_Business_Students</w:t>
        </w:r>
      </w:hyperlink>
    </w:p>
    <w:p w14:paraId="09BB7BCF" w14:textId="77777777" w:rsidR="00D8386D" w:rsidRDefault="00D8386D" w:rsidP="00D8386D">
      <w:pPr>
        <w:spacing w:line="240" w:lineRule="auto"/>
        <w:ind w:left="720" w:hanging="720"/>
        <w:jc w:val="both"/>
        <w:rPr>
          <w:rFonts w:ascii="Times New Roman" w:hAnsi="Times New Roman" w:cs="Times New Roman"/>
          <w:color w:val="000000" w:themeColor="text1"/>
          <w:sz w:val="24"/>
          <w:szCs w:val="24"/>
        </w:rPr>
      </w:pPr>
    </w:p>
    <w:p w14:paraId="78896054" w14:textId="77777777" w:rsidR="00D8386D" w:rsidRPr="00D8386D" w:rsidRDefault="00D8386D" w:rsidP="00D8386D">
      <w:pPr>
        <w:spacing w:line="240" w:lineRule="auto"/>
        <w:ind w:left="720" w:hanging="720"/>
        <w:jc w:val="both"/>
        <w:rPr>
          <w:rFonts w:ascii="Times New Roman" w:hAnsi="Times New Roman" w:cs="Times New Roman"/>
          <w:color w:val="000000" w:themeColor="text1"/>
          <w:sz w:val="24"/>
          <w:szCs w:val="24"/>
        </w:rPr>
      </w:pPr>
      <w:r w:rsidRPr="00D8386D">
        <w:rPr>
          <w:rFonts w:ascii="Times New Roman" w:hAnsi="Times New Roman" w:cs="Times New Roman"/>
          <w:color w:val="000000" w:themeColor="text1"/>
          <w:sz w:val="24"/>
          <w:szCs w:val="24"/>
        </w:rPr>
        <w:t xml:space="preserve">Sheets, B. H. and </w:t>
      </w:r>
      <w:proofErr w:type="spellStart"/>
      <w:r w:rsidRPr="00D8386D">
        <w:rPr>
          <w:rFonts w:ascii="Times New Roman" w:hAnsi="Times New Roman" w:cs="Times New Roman"/>
          <w:color w:val="000000" w:themeColor="text1"/>
          <w:sz w:val="24"/>
          <w:szCs w:val="24"/>
        </w:rPr>
        <w:t>Tillso</w:t>
      </w:r>
      <w:proofErr w:type="spellEnd"/>
      <w:r w:rsidRPr="00D8386D">
        <w:rPr>
          <w:rFonts w:ascii="Times New Roman" w:hAnsi="Times New Roman" w:cs="Times New Roman"/>
          <w:color w:val="000000" w:themeColor="text1"/>
          <w:sz w:val="24"/>
          <w:szCs w:val="24"/>
        </w:rPr>
        <w:t xml:space="preserve">, L. (2007). Strategies to Improve Students’ Presentation Skills. [Online] Available at </w:t>
      </w:r>
      <w:hyperlink r:id="rId11" w:history="1">
        <w:r w:rsidRPr="00D8386D">
          <w:rPr>
            <w:rStyle w:val="Hyperlink"/>
            <w:rFonts w:ascii="Times New Roman" w:hAnsi="Times New Roman" w:cs="Times New Roman"/>
            <w:color w:val="000000" w:themeColor="text1"/>
            <w:sz w:val="24"/>
            <w:szCs w:val="24"/>
          </w:rPr>
          <w:t>https://www.westga.edu/~bquest/2007/presentation7.pdf</w:t>
        </w:r>
      </w:hyperlink>
    </w:p>
    <w:p w14:paraId="49417631" w14:textId="77777777" w:rsidR="00D8386D" w:rsidRDefault="00D8386D" w:rsidP="00D8386D">
      <w:pPr>
        <w:shd w:val="clear" w:color="auto" w:fill="FFFFFF"/>
        <w:spacing w:after="0" w:line="240" w:lineRule="auto"/>
        <w:ind w:left="720" w:hanging="720"/>
        <w:jc w:val="both"/>
        <w:rPr>
          <w:rFonts w:ascii="Times New Roman" w:hAnsi="Times New Roman" w:cs="Times New Roman"/>
          <w:color w:val="000000" w:themeColor="text1"/>
          <w:sz w:val="24"/>
          <w:szCs w:val="24"/>
        </w:rPr>
      </w:pPr>
    </w:p>
    <w:p w14:paraId="6F60236B" w14:textId="77777777" w:rsidR="00D8386D" w:rsidRPr="00D8386D" w:rsidRDefault="00D8386D" w:rsidP="00D8386D">
      <w:pPr>
        <w:shd w:val="clear" w:color="auto" w:fill="FFFFFF"/>
        <w:spacing w:after="0" w:line="240" w:lineRule="auto"/>
        <w:ind w:left="720" w:hanging="720"/>
        <w:jc w:val="both"/>
        <w:rPr>
          <w:rFonts w:ascii="Times New Roman" w:eastAsia="Times New Roman" w:hAnsi="Times New Roman" w:cs="Times New Roman"/>
          <w:color w:val="000000" w:themeColor="text1"/>
          <w:sz w:val="24"/>
          <w:szCs w:val="24"/>
        </w:rPr>
      </w:pPr>
      <w:r w:rsidRPr="00D8386D">
        <w:rPr>
          <w:rFonts w:ascii="Times New Roman" w:hAnsi="Times New Roman" w:cs="Times New Roman"/>
          <w:color w:val="000000" w:themeColor="text1"/>
          <w:sz w:val="24"/>
          <w:szCs w:val="24"/>
        </w:rPr>
        <w:t xml:space="preserve">Sutton, T. M., </w:t>
      </w:r>
      <w:proofErr w:type="spellStart"/>
      <w:r w:rsidRPr="00D8386D">
        <w:rPr>
          <w:rFonts w:ascii="Times New Roman" w:hAnsi="Times New Roman" w:cs="Times New Roman"/>
          <w:color w:val="000000" w:themeColor="text1"/>
          <w:sz w:val="24"/>
          <w:szCs w:val="24"/>
        </w:rPr>
        <w:t>Zeiber</w:t>
      </w:r>
      <w:proofErr w:type="spellEnd"/>
      <w:r w:rsidRPr="00D8386D">
        <w:rPr>
          <w:rFonts w:ascii="Times New Roman" w:hAnsi="Times New Roman" w:cs="Times New Roman"/>
          <w:color w:val="000000" w:themeColor="text1"/>
          <w:sz w:val="24"/>
          <w:szCs w:val="24"/>
        </w:rPr>
        <w:t xml:space="preserve">, R. A., Frimpong, E. A. (2006). Developing an Effective Resume or Curriculum Vitae. </w:t>
      </w:r>
      <w:r w:rsidRPr="00D8386D">
        <w:rPr>
          <w:rFonts w:ascii="Times New Roman" w:eastAsia="Times New Roman" w:hAnsi="Times New Roman" w:cs="Times New Roman"/>
          <w:color w:val="000000" w:themeColor="text1"/>
          <w:sz w:val="24"/>
          <w:szCs w:val="24"/>
        </w:rPr>
        <w:t xml:space="preserve">American Fisheries Society DOI: </w:t>
      </w:r>
      <w:hyperlink r:id="rId12" w:history="1">
        <w:r w:rsidRPr="00D8386D">
          <w:rPr>
            <w:rFonts w:ascii="Times New Roman" w:eastAsia="Times New Roman" w:hAnsi="Times New Roman" w:cs="Times New Roman"/>
            <w:color w:val="000000" w:themeColor="text1"/>
            <w:sz w:val="24"/>
            <w:szCs w:val="24"/>
            <w:u w:val="single"/>
            <w:bdr w:val="none" w:sz="0" w:space="0" w:color="auto" w:frame="1"/>
          </w:rPr>
          <w:t>10.13140/2.1.3738.816</w:t>
        </w:r>
      </w:hyperlink>
    </w:p>
    <w:p w14:paraId="563BB61B" w14:textId="77777777" w:rsidR="00D8386D" w:rsidRDefault="00D8386D" w:rsidP="00D8386D">
      <w:pPr>
        <w:pStyle w:val="Heading1"/>
        <w:shd w:val="clear" w:color="auto" w:fill="FFFFFF"/>
        <w:spacing w:before="0" w:beforeAutospacing="0" w:after="225" w:afterAutospacing="0"/>
        <w:ind w:left="720" w:hanging="720"/>
        <w:jc w:val="both"/>
        <w:rPr>
          <w:b w:val="0"/>
          <w:bCs w:val="0"/>
          <w:color w:val="000000" w:themeColor="text1"/>
          <w:sz w:val="24"/>
          <w:szCs w:val="24"/>
        </w:rPr>
      </w:pPr>
    </w:p>
    <w:p w14:paraId="4BC61BED" w14:textId="77777777" w:rsidR="00D8386D" w:rsidRPr="00D8386D" w:rsidRDefault="00D8386D" w:rsidP="00D8386D">
      <w:pPr>
        <w:pStyle w:val="Heading1"/>
        <w:shd w:val="clear" w:color="auto" w:fill="FFFFFF"/>
        <w:spacing w:before="0" w:beforeAutospacing="0" w:after="225" w:afterAutospacing="0"/>
        <w:ind w:left="720" w:hanging="720"/>
        <w:jc w:val="both"/>
        <w:rPr>
          <w:b w:val="0"/>
          <w:bCs w:val="0"/>
          <w:color w:val="000000" w:themeColor="text1"/>
          <w:sz w:val="24"/>
          <w:szCs w:val="24"/>
        </w:rPr>
      </w:pPr>
      <w:bookmarkStart w:id="6" w:name="_Toc38760957"/>
      <w:r w:rsidRPr="00D8386D">
        <w:rPr>
          <w:b w:val="0"/>
          <w:bCs w:val="0"/>
          <w:color w:val="000000" w:themeColor="text1"/>
          <w:sz w:val="24"/>
          <w:szCs w:val="24"/>
        </w:rPr>
        <w:t xml:space="preserve">Van </w:t>
      </w:r>
      <w:proofErr w:type="spellStart"/>
      <w:r w:rsidRPr="00D8386D">
        <w:rPr>
          <w:b w:val="0"/>
          <w:bCs w:val="0"/>
          <w:color w:val="000000" w:themeColor="text1"/>
          <w:sz w:val="24"/>
          <w:szCs w:val="24"/>
        </w:rPr>
        <w:t>Bavel</w:t>
      </w:r>
      <w:proofErr w:type="spellEnd"/>
      <w:r w:rsidRPr="00D8386D">
        <w:rPr>
          <w:b w:val="0"/>
          <w:bCs w:val="0"/>
          <w:color w:val="000000" w:themeColor="text1"/>
          <w:sz w:val="24"/>
          <w:szCs w:val="24"/>
        </w:rPr>
        <w:t xml:space="preserve">, J. J. </w:t>
      </w:r>
      <w:r w:rsidRPr="00D8386D">
        <w:rPr>
          <w:b w:val="0"/>
          <w:color w:val="000000" w:themeColor="text1"/>
          <w:sz w:val="24"/>
          <w:szCs w:val="24"/>
        </w:rPr>
        <w:t>Gruber</w:t>
      </w:r>
      <w:r w:rsidRPr="00D8386D">
        <w:rPr>
          <w:b w:val="0"/>
          <w:bCs w:val="0"/>
          <w:color w:val="000000" w:themeColor="text1"/>
          <w:sz w:val="24"/>
          <w:szCs w:val="24"/>
        </w:rPr>
        <w:t xml:space="preserve">, J., </w:t>
      </w:r>
      <w:r w:rsidRPr="00D8386D">
        <w:rPr>
          <w:b w:val="0"/>
          <w:color w:val="000000" w:themeColor="text1"/>
          <w:sz w:val="24"/>
          <w:szCs w:val="24"/>
        </w:rPr>
        <w:t>Somerville</w:t>
      </w:r>
      <w:r w:rsidRPr="00D8386D">
        <w:rPr>
          <w:b w:val="0"/>
          <w:bCs w:val="0"/>
          <w:color w:val="000000" w:themeColor="text1"/>
          <w:sz w:val="24"/>
          <w:szCs w:val="24"/>
        </w:rPr>
        <w:t xml:space="preserve">, L. H., </w:t>
      </w:r>
      <w:r w:rsidRPr="00D8386D">
        <w:rPr>
          <w:b w:val="0"/>
          <w:color w:val="000000" w:themeColor="text1"/>
          <w:sz w:val="24"/>
          <w:szCs w:val="24"/>
        </w:rPr>
        <w:t xml:space="preserve">Lewis, </w:t>
      </w:r>
      <w:r w:rsidRPr="00D8386D">
        <w:rPr>
          <w:b w:val="0"/>
          <w:bCs w:val="0"/>
          <w:color w:val="000000" w:themeColor="text1"/>
          <w:sz w:val="24"/>
          <w:szCs w:val="24"/>
        </w:rPr>
        <w:t xml:space="preserve">N. A. (2020). How to write a clear, compelling CV. [Online] Available at </w:t>
      </w:r>
      <w:r w:rsidRPr="00D8386D">
        <w:rPr>
          <w:b w:val="0"/>
          <w:color w:val="000000" w:themeColor="text1"/>
          <w:sz w:val="24"/>
          <w:szCs w:val="24"/>
        </w:rPr>
        <w:t>https://www.sciencemag.org/careners/2020/01/how-write-clear-compelling-cv</w:t>
      </w:r>
      <w:bookmarkEnd w:id="6"/>
    </w:p>
    <w:p w14:paraId="0A2A1F14" w14:textId="77777777" w:rsidR="00D8386D" w:rsidRDefault="00D8386D" w:rsidP="00D8386D">
      <w:pPr>
        <w:autoSpaceDE w:val="0"/>
        <w:autoSpaceDN w:val="0"/>
        <w:adjustRightInd w:val="0"/>
        <w:spacing w:after="0" w:line="240" w:lineRule="auto"/>
        <w:ind w:left="720" w:hanging="720"/>
        <w:jc w:val="both"/>
        <w:rPr>
          <w:rFonts w:ascii="Times New Roman" w:hAnsi="Times New Roman" w:cs="Times New Roman"/>
          <w:bCs/>
          <w:color w:val="000000" w:themeColor="text1"/>
          <w:sz w:val="24"/>
          <w:szCs w:val="24"/>
        </w:rPr>
      </w:pPr>
    </w:p>
    <w:p w14:paraId="0CF6FCCA" w14:textId="77777777" w:rsidR="00D8386D" w:rsidRPr="00D8386D" w:rsidRDefault="00D8386D" w:rsidP="00D8386D">
      <w:pPr>
        <w:autoSpaceDE w:val="0"/>
        <w:autoSpaceDN w:val="0"/>
        <w:adjustRightInd w:val="0"/>
        <w:spacing w:after="0" w:line="240" w:lineRule="auto"/>
        <w:ind w:left="720" w:hanging="720"/>
        <w:jc w:val="both"/>
        <w:rPr>
          <w:rFonts w:ascii="Times New Roman" w:hAnsi="Times New Roman" w:cs="Times New Roman"/>
          <w:bCs/>
          <w:color w:val="000000" w:themeColor="text1"/>
          <w:sz w:val="24"/>
          <w:szCs w:val="24"/>
        </w:rPr>
      </w:pPr>
      <w:proofErr w:type="spellStart"/>
      <w:r w:rsidRPr="00D8386D">
        <w:rPr>
          <w:rFonts w:ascii="Times New Roman" w:hAnsi="Times New Roman" w:cs="Times New Roman"/>
          <w:bCs/>
          <w:color w:val="000000" w:themeColor="text1"/>
          <w:sz w:val="24"/>
          <w:szCs w:val="24"/>
        </w:rPr>
        <w:t>Xhaferi</w:t>
      </w:r>
      <w:proofErr w:type="spellEnd"/>
      <w:r w:rsidRPr="00D8386D">
        <w:rPr>
          <w:rFonts w:ascii="Times New Roman" w:hAnsi="Times New Roman" w:cs="Times New Roman"/>
          <w:bCs/>
          <w:color w:val="000000" w:themeColor="text1"/>
          <w:sz w:val="24"/>
          <w:szCs w:val="24"/>
        </w:rPr>
        <w:t xml:space="preserve">, B. and </w:t>
      </w:r>
      <w:proofErr w:type="spellStart"/>
      <w:r w:rsidRPr="00D8386D">
        <w:rPr>
          <w:rFonts w:ascii="Times New Roman" w:hAnsi="Times New Roman" w:cs="Times New Roman"/>
          <w:bCs/>
          <w:color w:val="000000" w:themeColor="text1"/>
          <w:sz w:val="24"/>
          <w:szCs w:val="24"/>
        </w:rPr>
        <w:t>Xhaferi</w:t>
      </w:r>
      <w:proofErr w:type="spellEnd"/>
      <w:r w:rsidRPr="00D8386D">
        <w:rPr>
          <w:rFonts w:ascii="Times New Roman" w:hAnsi="Times New Roman" w:cs="Times New Roman"/>
          <w:bCs/>
          <w:color w:val="000000" w:themeColor="text1"/>
          <w:sz w:val="24"/>
          <w:szCs w:val="24"/>
        </w:rPr>
        <w:t xml:space="preserve">, G, (2017). Enhancing learning through reflection– a case study of SEEU. [Online] Available at </w:t>
      </w:r>
      <w:r w:rsidRPr="00D8386D">
        <w:rPr>
          <w:rFonts w:ascii="Times New Roman" w:hAnsi="Times New Roman" w:cs="Times New Roman"/>
          <w:color w:val="000000" w:themeColor="text1"/>
          <w:sz w:val="24"/>
          <w:szCs w:val="24"/>
          <w:shd w:val="clear" w:color="auto" w:fill="FFFFFF"/>
        </w:rPr>
        <w:t>http://www.niu.edu/facdev/_</w:t>
      </w:r>
      <w:r w:rsidRPr="00D8386D">
        <w:rPr>
          <w:rStyle w:val="Emphasis"/>
          <w:rFonts w:ascii="Times New Roman" w:hAnsi="Times New Roman" w:cs="Times New Roman"/>
          <w:bCs/>
          <w:i w:val="0"/>
          <w:iCs w:val="0"/>
          <w:color w:val="000000" w:themeColor="text1"/>
          <w:sz w:val="24"/>
          <w:szCs w:val="24"/>
          <w:shd w:val="clear" w:color="auto" w:fill="FFFFFF"/>
        </w:rPr>
        <w:t>pdf</w:t>
      </w:r>
      <w:r w:rsidRPr="00D8386D">
        <w:rPr>
          <w:rFonts w:ascii="Times New Roman" w:hAnsi="Times New Roman" w:cs="Times New Roman"/>
          <w:color w:val="000000" w:themeColor="text1"/>
          <w:sz w:val="24"/>
          <w:szCs w:val="24"/>
          <w:shd w:val="clear" w:color="auto" w:fill="FFFFFF"/>
        </w:rPr>
        <w:t>/guide/assessment/.</w:t>
      </w:r>
    </w:p>
    <w:sectPr w:rsidR="00D8386D" w:rsidRPr="00D8386D" w:rsidSect="009A1F6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3424D" w14:textId="77777777" w:rsidR="00C87805" w:rsidRDefault="00C87805" w:rsidP="009A1F63">
      <w:pPr>
        <w:spacing w:after="0" w:line="240" w:lineRule="auto"/>
      </w:pPr>
      <w:r>
        <w:separator/>
      </w:r>
    </w:p>
  </w:endnote>
  <w:endnote w:type="continuationSeparator" w:id="0">
    <w:p w14:paraId="77A61C54" w14:textId="77777777" w:rsidR="00C87805" w:rsidRDefault="00C87805" w:rsidP="009A1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735549"/>
      <w:docPartObj>
        <w:docPartGallery w:val="Page Numbers (Bottom of Page)"/>
        <w:docPartUnique/>
      </w:docPartObj>
    </w:sdtPr>
    <w:sdtEndPr>
      <w:rPr>
        <w:color w:val="7F7F7F" w:themeColor="background1" w:themeShade="7F"/>
        <w:spacing w:val="60"/>
      </w:rPr>
    </w:sdtEndPr>
    <w:sdtContent>
      <w:p w14:paraId="07E1D370" w14:textId="77777777" w:rsidR="00E32EFC" w:rsidRDefault="00E32EF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574EB" w:rsidRPr="00A574EB">
          <w:rPr>
            <w:b/>
            <w:bCs/>
            <w:noProof/>
          </w:rPr>
          <w:t>i</w:t>
        </w:r>
        <w:r>
          <w:rPr>
            <w:b/>
            <w:bCs/>
            <w:noProof/>
          </w:rPr>
          <w:fldChar w:fldCharType="end"/>
        </w:r>
        <w:r>
          <w:rPr>
            <w:b/>
            <w:bCs/>
          </w:rPr>
          <w:t xml:space="preserve"> | </w:t>
        </w:r>
        <w:r>
          <w:rPr>
            <w:color w:val="7F7F7F" w:themeColor="background1" w:themeShade="7F"/>
            <w:spacing w:val="60"/>
          </w:rPr>
          <w:t>Page</w:t>
        </w:r>
      </w:p>
    </w:sdtContent>
  </w:sdt>
  <w:p w14:paraId="7D791A18" w14:textId="77777777" w:rsidR="00E32EFC" w:rsidRDefault="00E32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026B1" w14:textId="77777777" w:rsidR="00C87805" w:rsidRDefault="00C87805" w:rsidP="009A1F63">
      <w:pPr>
        <w:spacing w:after="0" w:line="240" w:lineRule="auto"/>
      </w:pPr>
      <w:r>
        <w:separator/>
      </w:r>
    </w:p>
  </w:footnote>
  <w:footnote w:type="continuationSeparator" w:id="0">
    <w:p w14:paraId="63ABECC0" w14:textId="77777777" w:rsidR="00C87805" w:rsidRDefault="00C87805" w:rsidP="009A1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07504"/>
    <w:multiLevelType w:val="multilevel"/>
    <w:tmpl w:val="B852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360562"/>
    <w:multiLevelType w:val="multilevel"/>
    <w:tmpl w:val="6AD6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AF3DB8"/>
    <w:multiLevelType w:val="hybridMultilevel"/>
    <w:tmpl w:val="7EAAAE00"/>
    <w:lvl w:ilvl="0" w:tplc="B110302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C13A77"/>
    <w:multiLevelType w:val="hybridMultilevel"/>
    <w:tmpl w:val="8D2EB2A6"/>
    <w:lvl w:ilvl="0" w:tplc="43FA4DE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F27"/>
    <w:rsid w:val="00010941"/>
    <w:rsid w:val="000163C4"/>
    <w:rsid w:val="00016784"/>
    <w:rsid w:val="000728B1"/>
    <w:rsid w:val="00073969"/>
    <w:rsid w:val="000752C5"/>
    <w:rsid w:val="0010372D"/>
    <w:rsid w:val="0010661D"/>
    <w:rsid w:val="00116246"/>
    <w:rsid w:val="00132647"/>
    <w:rsid w:val="00143A75"/>
    <w:rsid w:val="0015210C"/>
    <w:rsid w:val="00195872"/>
    <w:rsid w:val="001E5D06"/>
    <w:rsid w:val="002012BE"/>
    <w:rsid w:val="0024312C"/>
    <w:rsid w:val="0025385B"/>
    <w:rsid w:val="002577A2"/>
    <w:rsid w:val="00263F0E"/>
    <w:rsid w:val="00264389"/>
    <w:rsid w:val="00271D08"/>
    <w:rsid w:val="00280FEC"/>
    <w:rsid w:val="00290209"/>
    <w:rsid w:val="002934D2"/>
    <w:rsid w:val="002B6652"/>
    <w:rsid w:val="002B77CD"/>
    <w:rsid w:val="003205B5"/>
    <w:rsid w:val="0033659C"/>
    <w:rsid w:val="0034294E"/>
    <w:rsid w:val="00346362"/>
    <w:rsid w:val="00352AC5"/>
    <w:rsid w:val="00355D3F"/>
    <w:rsid w:val="00357E43"/>
    <w:rsid w:val="00376C42"/>
    <w:rsid w:val="00385FFA"/>
    <w:rsid w:val="003B27C9"/>
    <w:rsid w:val="003C4F1E"/>
    <w:rsid w:val="003F02CE"/>
    <w:rsid w:val="003F2316"/>
    <w:rsid w:val="003F647C"/>
    <w:rsid w:val="00407765"/>
    <w:rsid w:val="004215CC"/>
    <w:rsid w:val="00425C66"/>
    <w:rsid w:val="004407C1"/>
    <w:rsid w:val="0044623A"/>
    <w:rsid w:val="00446F49"/>
    <w:rsid w:val="00452590"/>
    <w:rsid w:val="004561C6"/>
    <w:rsid w:val="00477468"/>
    <w:rsid w:val="004A3C08"/>
    <w:rsid w:val="004A7A29"/>
    <w:rsid w:val="004B4C36"/>
    <w:rsid w:val="004D1EEB"/>
    <w:rsid w:val="004E04AA"/>
    <w:rsid w:val="004E7EDF"/>
    <w:rsid w:val="004F4AA2"/>
    <w:rsid w:val="005008C8"/>
    <w:rsid w:val="00513597"/>
    <w:rsid w:val="005311DC"/>
    <w:rsid w:val="00543BD4"/>
    <w:rsid w:val="00544FAB"/>
    <w:rsid w:val="00556F16"/>
    <w:rsid w:val="00571A71"/>
    <w:rsid w:val="005849E4"/>
    <w:rsid w:val="005A3C57"/>
    <w:rsid w:val="005A71AA"/>
    <w:rsid w:val="005C717E"/>
    <w:rsid w:val="005E0E48"/>
    <w:rsid w:val="005E3F4D"/>
    <w:rsid w:val="005E4742"/>
    <w:rsid w:val="005F61FF"/>
    <w:rsid w:val="006047E2"/>
    <w:rsid w:val="006128F8"/>
    <w:rsid w:val="006157A6"/>
    <w:rsid w:val="006159D7"/>
    <w:rsid w:val="00634677"/>
    <w:rsid w:val="00635D0B"/>
    <w:rsid w:val="00651839"/>
    <w:rsid w:val="00652AFB"/>
    <w:rsid w:val="00654AB4"/>
    <w:rsid w:val="0066381B"/>
    <w:rsid w:val="00677114"/>
    <w:rsid w:val="00693165"/>
    <w:rsid w:val="006944BA"/>
    <w:rsid w:val="006A2B99"/>
    <w:rsid w:val="006B387C"/>
    <w:rsid w:val="006C3BD3"/>
    <w:rsid w:val="006C66BE"/>
    <w:rsid w:val="006C7CE9"/>
    <w:rsid w:val="006D3CC4"/>
    <w:rsid w:val="006E1A47"/>
    <w:rsid w:val="006E4FFB"/>
    <w:rsid w:val="006F3C50"/>
    <w:rsid w:val="00710E28"/>
    <w:rsid w:val="007174A5"/>
    <w:rsid w:val="0073013A"/>
    <w:rsid w:val="0075081F"/>
    <w:rsid w:val="007812C0"/>
    <w:rsid w:val="007C1870"/>
    <w:rsid w:val="007C2F68"/>
    <w:rsid w:val="007C64C5"/>
    <w:rsid w:val="007E1F8A"/>
    <w:rsid w:val="007F7ABE"/>
    <w:rsid w:val="008019B3"/>
    <w:rsid w:val="00824426"/>
    <w:rsid w:val="00840165"/>
    <w:rsid w:val="00856002"/>
    <w:rsid w:val="008635E6"/>
    <w:rsid w:val="00876283"/>
    <w:rsid w:val="008823DE"/>
    <w:rsid w:val="0088244E"/>
    <w:rsid w:val="008B5834"/>
    <w:rsid w:val="008B5FAC"/>
    <w:rsid w:val="008C2E0E"/>
    <w:rsid w:val="008C590A"/>
    <w:rsid w:val="008C6715"/>
    <w:rsid w:val="008D423C"/>
    <w:rsid w:val="008D7101"/>
    <w:rsid w:val="008E0670"/>
    <w:rsid w:val="008F29AB"/>
    <w:rsid w:val="009038FB"/>
    <w:rsid w:val="00911F36"/>
    <w:rsid w:val="0092331E"/>
    <w:rsid w:val="00937B29"/>
    <w:rsid w:val="00962DD1"/>
    <w:rsid w:val="00970F5C"/>
    <w:rsid w:val="00974B2A"/>
    <w:rsid w:val="009759AF"/>
    <w:rsid w:val="009A1F63"/>
    <w:rsid w:val="009C4940"/>
    <w:rsid w:val="009D3D05"/>
    <w:rsid w:val="009D69FB"/>
    <w:rsid w:val="009E5A60"/>
    <w:rsid w:val="009E7958"/>
    <w:rsid w:val="009F18AE"/>
    <w:rsid w:val="009F3AFE"/>
    <w:rsid w:val="009F504A"/>
    <w:rsid w:val="00A0356C"/>
    <w:rsid w:val="00A05358"/>
    <w:rsid w:val="00A14C12"/>
    <w:rsid w:val="00A574EB"/>
    <w:rsid w:val="00A65952"/>
    <w:rsid w:val="00A67D31"/>
    <w:rsid w:val="00A73FC4"/>
    <w:rsid w:val="00A7741D"/>
    <w:rsid w:val="00A905E1"/>
    <w:rsid w:val="00AB31A9"/>
    <w:rsid w:val="00AB3C06"/>
    <w:rsid w:val="00AD3660"/>
    <w:rsid w:val="00AD5C26"/>
    <w:rsid w:val="00AD672E"/>
    <w:rsid w:val="00AE68FB"/>
    <w:rsid w:val="00AE7FB9"/>
    <w:rsid w:val="00AF308C"/>
    <w:rsid w:val="00AF7649"/>
    <w:rsid w:val="00B06D6B"/>
    <w:rsid w:val="00B07395"/>
    <w:rsid w:val="00B1506C"/>
    <w:rsid w:val="00B2649A"/>
    <w:rsid w:val="00B42875"/>
    <w:rsid w:val="00B65866"/>
    <w:rsid w:val="00B8626C"/>
    <w:rsid w:val="00B9353B"/>
    <w:rsid w:val="00B935DA"/>
    <w:rsid w:val="00BA0893"/>
    <w:rsid w:val="00BB33B5"/>
    <w:rsid w:val="00BC6758"/>
    <w:rsid w:val="00BC6AA5"/>
    <w:rsid w:val="00BC6F81"/>
    <w:rsid w:val="00BD1457"/>
    <w:rsid w:val="00BD415D"/>
    <w:rsid w:val="00BF11F7"/>
    <w:rsid w:val="00C04AF3"/>
    <w:rsid w:val="00C20C64"/>
    <w:rsid w:val="00C259B5"/>
    <w:rsid w:val="00C72D53"/>
    <w:rsid w:val="00C87805"/>
    <w:rsid w:val="00C972D4"/>
    <w:rsid w:val="00CC6091"/>
    <w:rsid w:val="00CD4C1E"/>
    <w:rsid w:val="00CD593C"/>
    <w:rsid w:val="00CE6EB0"/>
    <w:rsid w:val="00CF75C8"/>
    <w:rsid w:val="00D04EAF"/>
    <w:rsid w:val="00D22D9B"/>
    <w:rsid w:val="00D32AE3"/>
    <w:rsid w:val="00D35FE3"/>
    <w:rsid w:val="00D40594"/>
    <w:rsid w:val="00D42D31"/>
    <w:rsid w:val="00D61B5D"/>
    <w:rsid w:val="00D76035"/>
    <w:rsid w:val="00D77DF8"/>
    <w:rsid w:val="00D8386D"/>
    <w:rsid w:val="00D86CB9"/>
    <w:rsid w:val="00D916B7"/>
    <w:rsid w:val="00D94C93"/>
    <w:rsid w:val="00DA7ACF"/>
    <w:rsid w:val="00DD6C4C"/>
    <w:rsid w:val="00DD759C"/>
    <w:rsid w:val="00E00370"/>
    <w:rsid w:val="00E03E07"/>
    <w:rsid w:val="00E126AF"/>
    <w:rsid w:val="00E26810"/>
    <w:rsid w:val="00E32EFC"/>
    <w:rsid w:val="00E36829"/>
    <w:rsid w:val="00E55B9E"/>
    <w:rsid w:val="00E5723C"/>
    <w:rsid w:val="00E6011C"/>
    <w:rsid w:val="00E63564"/>
    <w:rsid w:val="00E64EBB"/>
    <w:rsid w:val="00E75F27"/>
    <w:rsid w:val="00E93C16"/>
    <w:rsid w:val="00EA1082"/>
    <w:rsid w:val="00EA7E51"/>
    <w:rsid w:val="00EF4422"/>
    <w:rsid w:val="00F037B4"/>
    <w:rsid w:val="00F1633D"/>
    <w:rsid w:val="00F234AA"/>
    <w:rsid w:val="00F250DA"/>
    <w:rsid w:val="00F34A11"/>
    <w:rsid w:val="00F51AE9"/>
    <w:rsid w:val="00F5708D"/>
    <w:rsid w:val="00F651FA"/>
    <w:rsid w:val="00FB28DA"/>
    <w:rsid w:val="00FC77B9"/>
    <w:rsid w:val="00FD0323"/>
    <w:rsid w:val="00FD3B9E"/>
    <w:rsid w:val="00FD6357"/>
    <w:rsid w:val="00FD7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CA91E"/>
  <w15:chartTrackingRefBased/>
  <w15:docId w15:val="{C2D53B17-B2EB-41F0-81F4-D2848700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65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958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308C"/>
    <w:rPr>
      <w:color w:val="0000FF"/>
      <w:u w:val="single"/>
    </w:rPr>
  </w:style>
  <w:style w:type="paragraph" w:customStyle="1" w:styleId="byline">
    <w:name w:val="byline"/>
    <w:basedOn w:val="Normal"/>
    <w:rsid w:val="00D35F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3659C"/>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577A2"/>
    <w:pPr>
      <w:ind w:left="720"/>
      <w:contextualSpacing/>
    </w:pPr>
  </w:style>
  <w:style w:type="character" w:styleId="Emphasis">
    <w:name w:val="Emphasis"/>
    <w:basedOn w:val="DefaultParagraphFont"/>
    <w:uiPriority w:val="20"/>
    <w:qFormat/>
    <w:rsid w:val="00513597"/>
    <w:rPr>
      <w:i/>
      <w:iCs/>
    </w:rPr>
  </w:style>
  <w:style w:type="character" w:customStyle="1" w:styleId="Heading2Char">
    <w:name w:val="Heading 2 Char"/>
    <w:basedOn w:val="DefaultParagraphFont"/>
    <w:link w:val="Heading2"/>
    <w:uiPriority w:val="9"/>
    <w:rsid w:val="0019587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04AF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C04AF3"/>
    <w:pPr>
      <w:spacing w:after="100"/>
      <w:ind w:left="220"/>
    </w:pPr>
  </w:style>
  <w:style w:type="paragraph" w:styleId="TOC1">
    <w:name w:val="toc 1"/>
    <w:basedOn w:val="Normal"/>
    <w:next w:val="Normal"/>
    <w:autoRedefine/>
    <w:uiPriority w:val="39"/>
    <w:unhideWhenUsed/>
    <w:rsid w:val="00C04AF3"/>
    <w:pPr>
      <w:spacing w:after="100"/>
    </w:pPr>
  </w:style>
  <w:style w:type="paragraph" w:styleId="Header">
    <w:name w:val="header"/>
    <w:basedOn w:val="Normal"/>
    <w:link w:val="HeaderChar"/>
    <w:uiPriority w:val="99"/>
    <w:unhideWhenUsed/>
    <w:rsid w:val="009A1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F63"/>
  </w:style>
  <w:style w:type="paragraph" w:styleId="Footer">
    <w:name w:val="footer"/>
    <w:basedOn w:val="Normal"/>
    <w:link w:val="FooterChar"/>
    <w:uiPriority w:val="99"/>
    <w:unhideWhenUsed/>
    <w:rsid w:val="009A1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768588">
      <w:bodyDiv w:val="1"/>
      <w:marLeft w:val="0"/>
      <w:marRight w:val="0"/>
      <w:marTop w:val="0"/>
      <w:marBottom w:val="0"/>
      <w:divBdr>
        <w:top w:val="none" w:sz="0" w:space="0" w:color="auto"/>
        <w:left w:val="none" w:sz="0" w:space="0" w:color="auto"/>
        <w:bottom w:val="none" w:sz="0" w:space="0" w:color="auto"/>
        <w:right w:val="none" w:sz="0" w:space="0" w:color="auto"/>
      </w:divBdr>
    </w:div>
    <w:div w:id="792401441">
      <w:bodyDiv w:val="1"/>
      <w:marLeft w:val="0"/>
      <w:marRight w:val="0"/>
      <w:marTop w:val="0"/>
      <w:marBottom w:val="0"/>
      <w:divBdr>
        <w:top w:val="none" w:sz="0" w:space="0" w:color="auto"/>
        <w:left w:val="none" w:sz="0" w:space="0" w:color="auto"/>
        <w:bottom w:val="none" w:sz="0" w:space="0" w:color="auto"/>
        <w:right w:val="none" w:sz="0" w:space="0" w:color="auto"/>
      </w:divBdr>
    </w:div>
    <w:div w:id="1811625919">
      <w:bodyDiv w:val="1"/>
      <w:marLeft w:val="0"/>
      <w:marRight w:val="0"/>
      <w:marTop w:val="0"/>
      <w:marBottom w:val="0"/>
      <w:divBdr>
        <w:top w:val="none" w:sz="0" w:space="0" w:color="auto"/>
        <w:left w:val="none" w:sz="0" w:space="0" w:color="auto"/>
        <w:bottom w:val="none" w:sz="0" w:space="0" w:color="auto"/>
        <w:right w:val="none" w:sz="0" w:space="0" w:color="auto"/>
      </w:divBdr>
    </w:div>
    <w:div w:id="186327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deref/http%3A%2F%2Fdx.doi.org%2F10.13140%2F2.1.3738.8161?_sg%5B0%5D=bNkUxYwYzjionD1SWUYyhIMy8njcv8YprHFezz4uSF4QzhsUTkMZ6TQr9_2l45WHrDqvDmLceSjdbQyqxS5gukAiZA.u9AWEUmVeMNN-CZF79AQ7UxIEEXLmHz15JZObDIigrmyYZaoPtNu2xJwqQc1BPX0ZvIo3Flez-h3xMCK9ZCH0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stga.edu/~bquest/2007/presentation7.pdf" TargetMode="External"/><Relationship Id="rId5" Type="http://schemas.openxmlformats.org/officeDocument/2006/relationships/webSettings" Target="webSettings.xml"/><Relationship Id="rId10" Type="http://schemas.openxmlformats.org/officeDocument/2006/relationships/hyperlink" Target="https://www.researchgate.net/publication/228399428_Improving_Presentation_Skills_Among_Business_Students" TargetMode="External"/><Relationship Id="rId4" Type="http://schemas.openxmlformats.org/officeDocument/2006/relationships/settings" Target="settings.xml"/><Relationship Id="rId9" Type="http://schemas.openxmlformats.org/officeDocument/2006/relationships/hyperlink" Target="https://www.glassdoor.com/blog/guide/how-to-write-a-cover-let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F07BC-864F-4C60-ADFB-A829104A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2114</Words>
  <Characters>12052</Characters>
  <Application>Microsoft Office Word</Application>
  <DocSecurity>0</DocSecurity>
  <Lines>100</Lines>
  <Paragraphs>28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1.0	Introduction</vt:lpstr>
      <vt:lpstr>    </vt:lpstr>
      <vt:lpstr>    </vt:lpstr>
      <vt:lpstr>    </vt:lpstr>
      <vt:lpstr>    </vt:lpstr>
      <vt:lpstr>    </vt:lpstr>
      <vt:lpstr>    </vt:lpstr>
      <vt:lpstr>    </vt:lpstr>
      <vt:lpstr>    </vt:lpstr>
      <vt:lpstr>    </vt:lpstr>
      <vt:lpstr>    2.0	Curriculum Vitae</vt:lpstr>
      <vt:lpstr>    3.0	Cover letter </vt:lpstr>
      <vt:lpstr>    4.0	Presentation skills</vt:lpstr>
      <vt:lpstr>    5.0	Model of Reflection</vt:lpstr>
      <vt:lpstr>    References </vt:lpstr>
      <vt:lpstr/>
      <vt:lpstr>Van Bavel, J. J. Gruber, J., Somerville, L. H., Lewis, N. A. (2020). How to writ</vt:lpstr>
    </vt:vector>
  </TitlesOfParts>
  <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cashier3</dc:creator>
  <cp:keywords/>
  <dc:description/>
  <cp:lastModifiedBy>Ann Johnson</cp:lastModifiedBy>
  <cp:revision>3</cp:revision>
  <dcterms:created xsi:type="dcterms:W3CDTF">2020-05-04T19:45:00Z</dcterms:created>
  <dcterms:modified xsi:type="dcterms:W3CDTF">2020-05-04T19:45:00Z</dcterms:modified>
</cp:coreProperties>
</file>