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D51166" w14:textId="1D53A4E3" w:rsidR="0086236C" w:rsidRPr="00A82C2E" w:rsidRDefault="0086236C">
      <w:pPr>
        <w:rPr>
          <w:rFonts w:ascii="Arial" w:hAnsi="Arial" w:cs="Arial"/>
          <w:sz w:val="56"/>
          <w:szCs w:val="56"/>
        </w:rPr>
      </w:pPr>
      <w:r>
        <w:rPr>
          <w:rFonts w:ascii="Arial" w:hAnsi="Arial" w:cs="Arial"/>
          <w:sz w:val="96"/>
          <w:szCs w:val="96"/>
        </w:rPr>
        <w:t xml:space="preserve"> </w:t>
      </w:r>
      <w:r w:rsidR="00D052B2">
        <w:rPr>
          <w:rFonts w:ascii="Arial" w:hAnsi="Arial" w:cs="Arial"/>
          <w:sz w:val="96"/>
          <w:szCs w:val="96"/>
        </w:rPr>
        <w:t xml:space="preserve"> </w:t>
      </w:r>
      <w:r w:rsidR="00E04189" w:rsidRPr="00A82C2E">
        <w:rPr>
          <w:rFonts w:ascii="Arial" w:hAnsi="Arial" w:cs="Arial"/>
          <w:sz w:val="56"/>
          <w:szCs w:val="56"/>
        </w:rPr>
        <w:t>P</w:t>
      </w:r>
      <w:r w:rsidR="003B3210" w:rsidRPr="00A82C2E">
        <w:rPr>
          <w:rFonts w:ascii="Arial" w:hAnsi="Arial" w:cs="Arial"/>
          <w:sz w:val="56"/>
          <w:szCs w:val="56"/>
        </w:rPr>
        <w:t>RACTITIONERS</w:t>
      </w:r>
      <w:r w:rsidRPr="00A82C2E">
        <w:rPr>
          <w:rFonts w:ascii="Arial" w:hAnsi="Arial" w:cs="Arial"/>
          <w:sz w:val="56"/>
          <w:szCs w:val="56"/>
        </w:rPr>
        <w:t xml:space="preserve"> HANDBOOK</w:t>
      </w:r>
    </w:p>
    <w:p w14:paraId="1ABB0B31" w14:textId="64665751" w:rsidR="00176650" w:rsidRPr="00A82C2E" w:rsidRDefault="002A09ED">
      <w:pPr>
        <w:rPr>
          <w:rFonts w:ascii="Arial" w:hAnsi="Arial" w:cs="Arial"/>
          <w:sz w:val="56"/>
          <w:szCs w:val="56"/>
        </w:rPr>
      </w:pPr>
      <w:r w:rsidRPr="00A82C2E">
        <w:rPr>
          <w:rFonts w:ascii="Arial" w:hAnsi="Arial" w:cs="Arial"/>
          <w:noProof/>
          <w:sz w:val="56"/>
          <w:szCs w:val="56"/>
        </w:rPr>
        <mc:AlternateContent>
          <mc:Choice Requires="wps">
            <w:drawing>
              <wp:anchor distT="45720" distB="45720" distL="114300" distR="114300" simplePos="0" relativeHeight="251664384" behindDoc="0" locked="0" layoutInCell="1" allowOverlap="1" wp14:anchorId="40A76A33" wp14:editId="38F2AC0A">
                <wp:simplePos x="0" y="0"/>
                <wp:positionH relativeFrom="column">
                  <wp:posOffset>-177800</wp:posOffset>
                </wp:positionH>
                <wp:positionV relativeFrom="paragraph">
                  <wp:posOffset>1323684</wp:posOffset>
                </wp:positionV>
                <wp:extent cx="6169660" cy="3192145"/>
                <wp:effectExtent l="0" t="0" r="21590" b="27305"/>
                <wp:wrapSquare wrapText="bothSides"/>
                <wp:docPr id="5402889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9660" cy="3192145"/>
                        </a:xfrm>
                        <a:prstGeom prst="rect">
                          <a:avLst/>
                        </a:prstGeom>
                        <a:solidFill>
                          <a:srgbClr val="FFFFFF"/>
                        </a:solidFill>
                        <a:ln w="9525">
                          <a:solidFill>
                            <a:srgbClr val="000000"/>
                          </a:solidFill>
                          <a:miter lim="800000"/>
                          <a:headEnd/>
                          <a:tailEnd/>
                        </a:ln>
                      </wps:spPr>
                      <wps:txbx>
                        <w:txbxContent>
                          <w:p w14:paraId="0C6C77CF" w14:textId="0BD88B60" w:rsidR="009B759B" w:rsidRDefault="00B843DD">
                            <w:r>
                              <w:rPr>
                                <w:noProof/>
                              </w:rPr>
                              <w:drawing>
                                <wp:inline distT="0" distB="0" distL="0" distR="0" wp14:anchorId="0D6797E7" wp14:editId="2486B2DA">
                                  <wp:extent cx="6034168" cy="3302290"/>
                                  <wp:effectExtent l="0" t="0" r="5080" b="0"/>
                                  <wp:docPr id="3" name="Picture 2" descr="School Readiness – A Definition and How Early Years Key Workers Can Help -  Nursery Resources | Blog : Nursery Resources |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hool Readiness – A Definition and How Early Years Key Workers Can Help -  Nursery Resources | Blog : Nursery Resources | Blo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34168" cy="330229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0A76A33" id="_x0000_t202" coordsize="21600,21600" o:spt="202" path="m,l,21600r21600,l21600,xe">
                <v:stroke joinstyle="miter"/>
                <v:path gradientshapeok="t" o:connecttype="rect"/>
              </v:shapetype>
              <v:shape id="Text Box 2" o:spid="_x0000_s1026" type="#_x0000_t202" style="position:absolute;margin-left:-14pt;margin-top:104.25pt;width:485.8pt;height:251.3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">
                <v:textbox>
                  <w:txbxContent>
                    <w:p w14:paraId="0C6C77CF" w14:textId="0BD88B60" w:rsidR="009B759B" w:rsidRDefault="00B843DD">
                      <w:r>
                        <w:rPr>
                          <w:noProof/>
                        </w:rPr>
                        <w:drawing>
                          <wp:inline distT="0" distB="0" distL="0" distR="0" wp14:anchorId="0D6797E7" wp14:editId="2486B2DA">
                            <wp:extent cx="6034168" cy="3302290"/>
                            <wp:effectExtent l="0" t="0" r="5080" b="0"/>
                            <wp:docPr id="3" name="Picture 2" descr="School Readiness – A Definition and How Early Years Key Workers Can Help -  Nursery Resources | Blog : Nursery Resources |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hool Readiness – A Definition and How Early Years Key Workers Can Help -  Nursery Resources | Blog : Nursery Resources | Blo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34168" cy="3302290"/>
                                    </a:xfrm>
                                    <a:prstGeom prst="rect">
                                      <a:avLst/>
                                    </a:prstGeom>
                                    <a:noFill/>
                                    <a:ln>
                                      <a:noFill/>
                                    </a:ln>
                                  </pic:spPr>
                                </pic:pic>
                              </a:graphicData>
                            </a:graphic>
                          </wp:inline>
                        </w:drawing>
                      </w:r>
                    </w:p>
                  </w:txbxContent>
                </v:textbox>
                <w10:wrap type="square"/>
              </v:shape>
            </w:pict>
          </mc:Fallback>
        </mc:AlternateContent>
      </w:r>
      <w:r w:rsidR="0086236C" w:rsidRPr="00A82C2E">
        <w:rPr>
          <w:rFonts w:ascii="Arial" w:hAnsi="Arial" w:cs="Arial"/>
          <w:sz w:val="56"/>
          <w:szCs w:val="56"/>
        </w:rPr>
        <w:t xml:space="preserve">   </w:t>
      </w:r>
      <w:r w:rsidR="00576098" w:rsidRPr="00A82C2E">
        <w:rPr>
          <w:rFonts w:ascii="Arial" w:hAnsi="Arial" w:cs="Arial"/>
          <w:sz w:val="56"/>
          <w:szCs w:val="56"/>
        </w:rPr>
        <w:t xml:space="preserve">  </w:t>
      </w:r>
      <w:r w:rsidR="00E77C2D" w:rsidRPr="00A82C2E">
        <w:rPr>
          <w:rFonts w:ascii="Arial" w:hAnsi="Arial" w:cs="Arial"/>
          <w:sz w:val="56"/>
          <w:szCs w:val="56"/>
        </w:rPr>
        <w:t xml:space="preserve">    </w:t>
      </w:r>
      <w:r w:rsidR="00A82C2E">
        <w:rPr>
          <w:rFonts w:ascii="Arial" w:hAnsi="Arial" w:cs="Arial"/>
          <w:sz w:val="56"/>
          <w:szCs w:val="56"/>
        </w:rPr>
        <w:t xml:space="preserve">      </w:t>
      </w:r>
      <w:r w:rsidR="00EC4CB9">
        <w:rPr>
          <w:rFonts w:ascii="Arial" w:hAnsi="Arial" w:cs="Arial"/>
          <w:sz w:val="56"/>
          <w:szCs w:val="56"/>
        </w:rPr>
        <w:t xml:space="preserve">  </w:t>
      </w:r>
      <w:r w:rsidR="0086236C" w:rsidRPr="00A82C2E">
        <w:rPr>
          <w:rFonts w:ascii="Arial" w:hAnsi="Arial" w:cs="Arial"/>
          <w:sz w:val="56"/>
          <w:szCs w:val="56"/>
        </w:rPr>
        <w:t>TRANSITIONS</w:t>
      </w:r>
      <w:r w:rsidR="00176650" w:rsidRPr="00A82C2E">
        <w:rPr>
          <w:rFonts w:ascii="Arial" w:hAnsi="Arial" w:cs="Arial"/>
          <w:sz w:val="56"/>
          <w:szCs w:val="56"/>
        </w:rPr>
        <w:t xml:space="preserve"> </w:t>
      </w:r>
    </w:p>
    <w:p w14:paraId="331EC16D" w14:textId="3B81F0FD" w:rsidR="00176650" w:rsidRDefault="00AA3661">
      <w:pPr>
        <w:rPr>
          <w:sz w:val="72"/>
          <w:szCs w:val="72"/>
        </w:rPr>
      </w:pPr>
      <w:r w:rsidRPr="00E77C2D">
        <w:rPr>
          <w:noProof/>
          <w:sz w:val="72"/>
          <w:szCs w:val="72"/>
        </w:rPr>
        <mc:AlternateContent>
          <mc:Choice Requires="wps">
            <w:drawing>
              <wp:anchor distT="0" distB="0" distL="114300" distR="114300" simplePos="0" relativeHeight="251665408" behindDoc="0" locked="0" layoutInCell="1" allowOverlap="1" wp14:anchorId="690F79D3" wp14:editId="0B8979F8">
                <wp:simplePos x="0" y="0"/>
                <wp:positionH relativeFrom="column">
                  <wp:posOffset>2199992</wp:posOffset>
                </wp:positionH>
                <wp:positionV relativeFrom="paragraph">
                  <wp:posOffset>3970510</wp:posOffset>
                </wp:positionV>
                <wp:extent cx="3708400" cy="325925"/>
                <wp:effectExtent l="0" t="0" r="25400" b="17145"/>
                <wp:wrapNone/>
                <wp:docPr id="1522374648" name="Text Box 1"/>
                <wp:cNvGraphicFramePr/>
                <a:graphic xmlns:a="http://schemas.openxmlformats.org/drawingml/2006/main">
                  <a:graphicData uri="http://schemas.microsoft.com/office/word/2010/wordprocessingShape">
                    <wps:wsp>
                      <wps:cNvSpPr txBox="1"/>
                      <wps:spPr>
                        <a:xfrm>
                          <a:off x="0" y="0"/>
                          <a:ext cx="3708400" cy="325925"/>
                        </a:xfrm>
                        <a:prstGeom prst="rect">
                          <a:avLst/>
                        </a:prstGeom>
                        <a:solidFill>
                          <a:schemeClr val="lt1"/>
                        </a:solidFill>
                        <a:ln w="6350">
                          <a:solidFill>
                            <a:prstClr val="black"/>
                          </a:solidFill>
                        </a:ln>
                      </wps:spPr>
                      <wps:txbx>
                        <w:txbxContent>
                          <w:p w14:paraId="58ECB382" w14:textId="4F90E66D" w:rsidR="002A09ED" w:rsidRPr="00DA2241" w:rsidRDefault="00DC1BBE">
                            <w:pPr>
                              <w:rPr>
                                <w:rFonts w:ascii="Arial" w:hAnsi="Arial" w:cs="Arial"/>
                              </w:rPr>
                            </w:pPr>
                            <w:r w:rsidRPr="00DA2241">
                              <w:rPr>
                                <w:rFonts w:ascii="Arial" w:hAnsi="Arial" w:cs="Arial"/>
                              </w:rPr>
                              <w:t xml:space="preserve">Image Source: </w:t>
                            </w:r>
                            <w:r w:rsidR="003D5A6F" w:rsidRPr="00DA2241">
                              <w:rPr>
                                <w:rFonts w:ascii="Arial" w:hAnsi="Arial" w:cs="Arial"/>
                              </w:rPr>
                              <w:t>(</w:t>
                            </w:r>
                            <w:r w:rsidR="0063674D" w:rsidRPr="00DA2241">
                              <w:rPr>
                                <w:rFonts w:ascii="Arial" w:hAnsi="Arial" w:cs="Arial"/>
                              </w:rPr>
                              <w:t>Nursery Resou</w:t>
                            </w:r>
                            <w:r w:rsidR="003D5A6F" w:rsidRPr="00DA2241">
                              <w:rPr>
                                <w:rFonts w:ascii="Arial" w:hAnsi="Arial" w:cs="Arial"/>
                              </w:rPr>
                              <w:t>rces, 2019)</w:t>
                            </w:r>
                            <w:r w:rsidR="00DA2241" w:rsidRPr="00DA2241">
                              <w:rPr>
                                <w:rFonts w:ascii="Arial" w:hAnsi="Arial" w:cs="Arial"/>
                              </w:rPr>
                              <w:t>.</w:t>
                            </w:r>
                            <w:r w:rsidR="002A09ED" w:rsidRPr="00DA2241">
                              <w:rPr>
                                <w:rFonts w:ascii="Arial" w:hAnsi="Arial" w:cs="Aria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0F79D3" id="Text Box 1" o:spid="_x0000_s1027" type="#_x0000_t202" style="position:absolute;margin-left:173.25pt;margin-top:312.65pt;width:292pt;height:25.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" fillcolor="white [3201]" strokeweight=".5pt">
                <v:textbox>
                  <w:txbxContent>
                    <w:p w14:paraId="58ECB382" w14:textId="4F90E66D" w:rsidR="002A09ED" w:rsidRPr="00DA2241" w:rsidRDefault="00DC1BBE">
                      <w:pPr>
                        <w:rPr>
                          <w:rFonts w:ascii="Arial" w:hAnsi="Arial" w:cs="Arial"/>
                        </w:rPr>
                      </w:pPr>
                      <w:r w:rsidRPr="00DA2241">
                        <w:rPr>
                          <w:rFonts w:ascii="Arial" w:hAnsi="Arial" w:cs="Arial"/>
                        </w:rPr>
                        <w:t xml:space="preserve">Image Source: </w:t>
                      </w:r>
                      <w:r w:rsidR="003D5A6F" w:rsidRPr="00DA2241">
                        <w:rPr>
                          <w:rFonts w:ascii="Arial" w:hAnsi="Arial" w:cs="Arial"/>
                        </w:rPr>
                        <w:t>(</w:t>
                      </w:r>
                      <w:r w:rsidR="0063674D" w:rsidRPr="00DA2241">
                        <w:rPr>
                          <w:rFonts w:ascii="Arial" w:hAnsi="Arial" w:cs="Arial"/>
                        </w:rPr>
                        <w:t>Nursery Resou</w:t>
                      </w:r>
                      <w:r w:rsidR="003D5A6F" w:rsidRPr="00DA2241">
                        <w:rPr>
                          <w:rFonts w:ascii="Arial" w:hAnsi="Arial" w:cs="Arial"/>
                        </w:rPr>
                        <w:t>rces, 2019)</w:t>
                      </w:r>
                      <w:r w:rsidR="00DA2241" w:rsidRPr="00DA2241">
                        <w:rPr>
                          <w:rFonts w:ascii="Arial" w:hAnsi="Arial" w:cs="Arial"/>
                        </w:rPr>
                        <w:t>.</w:t>
                      </w:r>
                      <w:r w:rsidR="002A09ED" w:rsidRPr="00DA2241">
                        <w:rPr>
                          <w:rFonts w:ascii="Arial" w:hAnsi="Arial" w:cs="Arial"/>
                        </w:rPr>
                        <w:t xml:space="preserve">                                                                                </w:t>
                      </w:r>
                    </w:p>
                  </w:txbxContent>
                </v:textbox>
              </v:shape>
            </w:pict>
          </mc:Fallback>
        </mc:AlternateContent>
      </w:r>
      <w:r w:rsidR="00FD3AD1" w:rsidRPr="00FD3AD1">
        <w:rPr>
          <w:noProof/>
          <w:sz w:val="72"/>
          <w:szCs w:val="72"/>
        </w:rPr>
        <mc:AlternateContent>
          <mc:Choice Requires="wps">
            <w:drawing>
              <wp:anchor distT="45720" distB="45720" distL="114300" distR="114300" simplePos="0" relativeHeight="251671552" behindDoc="0" locked="0" layoutInCell="1" allowOverlap="1" wp14:anchorId="72DE1FF1" wp14:editId="377018AC">
                <wp:simplePos x="0" y="0"/>
                <wp:positionH relativeFrom="column">
                  <wp:posOffset>3823335</wp:posOffset>
                </wp:positionH>
                <wp:positionV relativeFrom="paragraph">
                  <wp:posOffset>5919470</wp:posOffset>
                </wp:positionV>
                <wp:extent cx="2025015" cy="882650"/>
                <wp:effectExtent l="0" t="0" r="13335" b="12700"/>
                <wp:wrapSquare wrapText="bothSides"/>
                <wp:docPr id="14934467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5015" cy="882650"/>
                        </a:xfrm>
                        <a:prstGeom prst="rect">
                          <a:avLst/>
                        </a:prstGeom>
                        <a:solidFill>
                          <a:srgbClr val="FFFFFF"/>
                        </a:solidFill>
                        <a:ln w="9525">
                          <a:solidFill>
                            <a:srgbClr val="000000"/>
                          </a:solidFill>
                          <a:miter lim="800000"/>
                          <a:headEnd/>
                          <a:tailEnd/>
                        </a:ln>
                      </wps:spPr>
                      <wps:txbx>
                        <w:txbxContent>
                          <w:p w14:paraId="6AA3D76A" w14:textId="0C3E9FCE" w:rsidR="00FD3AD1" w:rsidRPr="00EC4CB9" w:rsidRDefault="00FD3AD1">
                            <w:pPr>
                              <w:rPr>
                                <w:rFonts w:ascii="Arial" w:hAnsi="Arial" w:cs="Arial"/>
                              </w:rPr>
                            </w:pPr>
                            <w:r w:rsidRPr="00EC4CB9">
                              <w:rPr>
                                <w:rFonts w:ascii="Arial" w:hAnsi="Arial" w:cs="Arial"/>
                              </w:rPr>
                              <w:t>J</w:t>
                            </w:r>
                            <w:r w:rsidR="00736E1B" w:rsidRPr="00EC4CB9">
                              <w:rPr>
                                <w:rFonts w:ascii="Arial" w:hAnsi="Arial" w:cs="Arial"/>
                              </w:rPr>
                              <w:t xml:space="preserve">avaria Rehman </w:t>
                            </w:r>
                          </w:p>
                          <w:p w14:paraId="6A073CAA" w14:textId="3D0F650C" w:rsidR="00736E1B" w:rsidRPr="00EC4CB9" w:rsidRDefault="00736E1B">
                            <w:pPr>
                              <w:rPr>
                                <w:rFonts w:ascii="Arial" w:hAnsi="Arial" w:cs="Arial"/>
                              </w:rPr>
                            </w:pPr>
                            <w:r w:rsidRPr="00EC4CB9">
                              <w:rPr>
                                <w:rFonts w:ascii="Arial" w:hAnsi="Arial" w:cs="Arial"/>
                              </w:rPr>
                              <w:t>Student ID: 212</w:t>
                            </w:r>
                            <w:r w:rsidR="00983D08" w:rsidRPr="00EC4CB9">
                              <w:rPr>
                                <w:rFonts w:ascii="Arial" w:hAnsi="Arial" w:cs="Arial"/>
                              </w:rPr>
                              <w:t xml:space="preserve">8580 </w:t>
                            </w:r>
                          </w:p>
                          <w:p w14:paraId="464A6A58" w14:textId="5C2522CA" w:rsidR="00983D08" w:rsidRPr="00EC4CB9" w:rsidRDefault="00AA3661">
                            <w:pPr>
                              <w:rPr>
                                <w:rFonts w:ascii="Arial" w:hAnsi="Arial" w:cs="Arial"/>
                              </w:rPr>
                            </w:pPr>
                            <w:r w:rsidRPr="00EC4CB9">
                              <w:rPr>
                                <w:rFonts w:ascii="Arial" w:hAnsi="Arial" w:cs="Arial"/>
                              </w:rPr>
                              <w:t>Human Development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DE1FF1" id="_x0000_s1028" type="#_x0000_t202" style="position:absolute;margin-left:301.05pt;margin-top:466.1pt;width:159.45pt;height:69.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">
                <v:textbox>
                  <w:txbxContent>
                    <w:p w14:paraId="6AA3D76A" w14:textId="0C3E9FCE" w:rsidR="00FD3AD1" w:rsidRPr="00EC4CB9" w:rsidRDefault="00FD3AD1">
                      <w:pPr>
                        <w:rPr>
                          <w:rFonts w:ascii="Arial" w:hAnsi="Arial" w:cs="Arial"/>
                        </w:rPr>
                      </w:pPr>
                      <w:r w:rsidRPr="00EC4CB9">
                        <w:rPr>
                          <w:rFonts w:ascii="Arial" w:hAnsi="Arial" w:cs="Arial"/>
                        </w:rPr>
                        <w:t>J</w:t>
                      </w:r>
                      <w:r w:rsidR="00736E1B" w:rsidRPr="00EC4CB9">
                        <w:rPr>
                          <w:rFonts w:ascii="Arial" w:hAnsi="Arial" w:cs="Arial"/>
                        </w:rPr>
                        <w:t xml:space="preserve">avaria Rehman </w:t>
                      </w:r>
                    </w:p>
                    <w:p w14:paraId="6A073CAA" w14:textId="3D0F650C" w:rsidR="00736E1B" w:rsidRPr="00EC4CB9" w:rsidRDefault="00736E1B">
                      <w:pPr>
                        <w:rPr>
                          <w:rFonts w:ascii="Arial" w:hAnsi="Arial" w:cs="Arial"/>
                        </w:rPr>
                      </w:pPr>
                      <w:r w:rsidRPr="00EC4CB9">
                        <w:rPr>
                          <w:rFonts w:ascii="Arial" w:hAnsi="Arial" w:cs="Arial"/>
                        </w:rPr>
                        <w:t>Student ID: 212</w:t>
                      </w:r>
                      <w:r w:rsidR="00983D08" w:rsidRPr="00EC4CB9">
                        <w:rPr>
                          <w:rFonts w:ascii="Arial" w:hAnsi="Arial" w:cs="Arial"/>
                        </w:rPr>
                        <w:t xml:space="preserve">8580 </w:t>
                      </w:r>
                    </w:p>
                    <w:p w14:paraId="464A6A58" w14:textId="5C2522CA" w:rsidR="00983D08" w:rsidRPr="00EC4CB9" w:rsidRDefault="00AA3661">
                      <w:pPr>
                        <w:rPr>
                          <w:rFonts w:ascii="Arial" w:hAnsi="Arial" w:cs="Arial"/>
                        </w:rPr>
                      </w:pPr>
                      <w:r w:rsidRPr="00EC4CB9">
                        <w:rPr>
                          <w:rFonts w:ascii="Arial" w:hAnsi="Arial" w:cs="Arial"/>
                        </w:rPr>
                        <w:t>Human Development</w:t>
                      </w:r>
                    </w:p>
                  </w:txbxContent>
                </v:textbox>
                <w10:wrap type="square"/>
              </v:shape>
            </w:pict>
          </mc:Fallback>
        </mc:AlternateContent>
      </w:r>
      <w:r w:rsidR="00176650">
        <w:rPr>
          <w:sz w:val="72"/>
          <w:szCs w:val="72"/>
        </w:rPr>
        <w:br w:type="page"/>
      </w:r>
    </w:p>
    <w:p w14:paraId="1C12C760" w14:textId="32CCEE61" w:rsidR="00176650" w:rsidRPr="00F82F13" w:rsidRDefault="00176650">
      <w:pPr>
        <w:rPr>
          <w:rFonts w:ascii="Arial" w:hAnsi="Arial" w:cs="Arial"/>
        </w:rPr>
      </w:pPr>
      <w:r w:rsidRPr="00F82F13">
        <w:rPr>
          <w:rFonts w:ascii="Arial" w:hAnsi="Arial" w:cs="Arial"/>
        </w:rPr>
        <w:lastRenderedPageBreak/>
        <w:t>Contents Page</w:t>
      </w:r>
    </w:p>
    <w:p w14:paraId="7AE1DD92" w14:textId="77777777" w:rsidR="00176650" w:rsidRDefault="00176650">
      <w:pPr>
        <w:rPr>
          <w:rFonts w:ascii="Arial" w:hAnsi="Arial" w:cs="Arial"/>
          <w:sz w:val="40"/>
          <w:szCs w:val="40"/>
        </w:rPr>
      </w:pPr>
      <w:r>
        <w:rPr>
          <w:rFonts w:ascii="Arial" w:hAnsi="Arial" w:cs="Arial"/>
          <w:sz w:val="40"/>
          <w:szCs w:val="40"/>
        </w:rPr>
        <w:br w:type="page"/>
      </w:r>
    </w:p>
    <w:p w14:paraId="6B5EE6E6" w14:textId="47CCE1F2" w:rsidR="00176650" w:rsidRPr="00F82F13" w:rsidRDefault="00176650">
      <w:pPr>
        <w:rPr>
          <w:rFonts w:ascii="Arial" w:hAnsi="Arial" w:cs="Arial"/>
          <w:b/>
          <w:bCs/>
          <w:u w:val="single"/>
        </w:rPr>
      </w:pPr>
      <w:r w:rsidRPr="00F82F13">
        <w:rPr>
          <w:rFonts w:ascii="Arial" w:hAnsi="Arial" w:cs="Arial"/>
          <w:b/>
          <w:bCs/>
          <w:u w:val="single"/>
        </w:rPr>
        <w:lastRenderedPageBreak/>
        <w:t>Introduction</w:t>
      </w:r>
    </w:p>
    <w:p w14:paraId="49A32F12" w14:textId="4109CF39" w:rsidR="00F860A2" w:rsidRPr="00F82F13" w:rsidRDefault="00B068EE" w:rsidP="00F860A2">
      <w:pPr>
        <w:rPr>
          <w:rFonts w:ascii="Arial" w:hAnsi="Arial" w:cs="Arial"/>
        </w:rPr>
      </w:pPr>
      <w:r w:rsidRPr="00F82F13">
        <w:rPr>
          <w:rFonts w:ascii="Arial" w:hAnsi="Arial" w:cs="Arial"/>
        </w:rPr>
        <w:t xml:space="preserve">The purpose of this Handbook is to </w:t>
      </w:r>
      <w:r w:rsidR="002C1917" w:rsidRPr="00F82F13">
        <w:rPr>
          <w:rFonts w:ascii="Arial" w:hAnsi="Arial" w:cs="Arial"/>
        </w:rPr>
        <w:t>provide good practic</w:t>
      </w:r>
      <w:r w:rsidR="00877E4C" w:rsidRPr="00F82F13">
        <w:rPr>
          <w:rFonts w:ascii="Arial" w:hAnsi="Arial" w:cs="Arial"/>
        </w:rPr>
        <w:t xml:space="preserve">e guidance for </w:t>
      </w:r>
      <w:r w:rsidRPr="00F82F13">
        <w:rPr>
          <w:rFonts w:ascii="Arial" w:hAnsi="Arial" w:cs="Arial"/>
        </w:rPr>
        <w:t>practitioners within our setting</w:t>
      </w:r>
      <w:r w:rsidR="00162515" w:rsidRPr="00F82F13">
        <w:rPr>
          <w:rFonts w:ascii="Arial" w:hAnsi="Arial" w:cs="Arial"/>
        </w:rPr>
        <w:t xml:space="preserve"> and</w:t>
      </w:r>
      <w:r w:rsidR="004E489B" w:rsidRPr="00F82F13">
        <w:rPr>
          <w:rFonts w:ascii="Arial" w:hAnsi="Arial" w:cs="Arial"/>
        </w:rPr>
        <w:t xml:space="preserve"> </w:t>
      </w:r>
      <w:r w:rsidR="00CD0FC4" w:rsidRPr="00F82F13">
        <w:rPr>
          <w:rFonts w:ascii="Arial" w:hAnsi="Arial" w:cs="Arial"/>
        </w:rPr>
        <w:t>to increase awareness of how crucial good communication is to young children's learning and development during transitions</w:t>
      </w:r>
      <w:bookmarkStart w:id="0" w:name="_Hlk151308192"/>
      <w:r w:rsidR="006E0E7F" w:rsidRPr="00F82F13">
        <w:rPr>
          <w:rFonts w:ascii="Arial" w:hAnsi="Arial" w:cs="Arial"/>
        </w:rPr>
        <w:t>,</w:t>
      </w:r>
      <w:r w:rsidR="00E23A01" w:rsidRPr="00F82F13">
        <w:rPr>
          <w:rFonts w:ascii="Arial" w:hAnsi="Arial" w:cs="Arial"/>
        </w:rPr>
        <w:t xml:space="preserve"> and</w:t>
      </w:r>
      <w:r w:rsidR="00F860A2" w:rsidRPr="00F82F13">
        <w:rPr>
          <w:rFonts w:ascii="Arial" w:hAnsi="Arial" w:cs="Arial"/>
        </w:rPr>
        <w:t xml:space="preserve"> to support effective transition arrangements in the early years. </w:t>
      </w:r>
    </w:p>
    <w:p w14:paraId="34C1D693" w14:textId="27B5A1A5" w:rsidR="00F46BD3" w:rsidRPr="00F82F13" w:rsidRDefault="00F46BD3" w:rsidP="00F860A2">
      <w:pPr>
        <w:rPr>
          <w:rFonts w:ascii="Arial" w:hAnsi="Arial" w:cs="Arial"/>
        </w:rPr>
      </w:pPr>
      <w:r w:rsidRPr="00F82F13">
        <w:rPr>
          <w:rFonts w:ascii="Arial" w:hAnsi="Arial" w:cs="Arial"/>
        </w:rPr>
        <w:t xml:space="preserve">This Handbook will focus on </w:t>
      </w:r>
      <w:r w:rsidR="00AE1051" w:rsidRPr="00F82F13">
        <w:rPr>
          <w:rFonts w:ascii="Arial" w:hAnsi="Arial" w:cs="Arial"/>
        </w:rPr>
        <w:t xml:space="preserve">children </w:t>
      </w:r>
      <w:r w:rsidR="000121A7" w:rsidRPr="00F82F13">
        <w:rPr>
          <w:rFonts w:ascii="Arial" w:hAnsi="Arial" w:cs="Arial"/>
        </w:rPr>
        <w:t xml:space="preserve">making the transition </w:t>
      </w:r>
      <w:r w:rsidR="00AE1051" w:rsidRPr="00F82F13">
        <w:rPr>
          <w:rFonts w:ascii="Arial" w:hAnsi="Arial" w:cs="Arial"/>
        </w:rPr>
        <w:t>from home</w:t>
      </w:r>
      <w:r w:rsidR="00A3536C" w:rsidRPr="00F82F13">
        <w:rPr>
          <w:rFonts w:ascii="Arial" w:hAnsi="Arial" w:cs="Arial"/>
        </w:rPr>
        <w:t xml:space="preserve"> or pre-school</w:t>
      </w:r>
      <w:r w:rsidR="00AE1051" w:rsidRPr="00F82F13">
        <w:rPr>
          <w:rFonts w:ascii="Arial" w:hAnsi="Arial" w:cs="Arial"/>
        </w:rPr>
        <w:t xml:space="preserve"> to nursery</w:t>
      </w:r>
      <w:r w:rsidR="00717809" w:rsidRPr="00F82F13">
        <w:rPr>
          <w:rFonts w:ascii="Arial" w:hAnsi="Arial" w:cs="Arial"/>
        </w:rPr>
        <w:t xml:space="preserve"> and how to support them to make the transition</w:t>
      </w:r>
      <w:r w:rsidR="00CB23F6" w:rsidRPr="00F82F13">
        <w:rPr>
          <w:rFonts w:ascii="Arial" w:hAnsi="Arial" w:cs="Arial"/>
        </w:rPr>
        <w:t xml:space="preserve"> go</w:t>
      </w:r>
      <w:r w:rsidR="00717809" w:rsidRPr="00F82F13">
        <w:rPr>
          <w:rFonts w:ascii="Arial" w:hAnsi="Arial" w:cs="Arial"/>
        </w:rPr>
        <w:t xml:space="preserve"> </w:t>
      </w:r>
      <w:r w:rsidR="00CB23F6" w:rsidRPr="00F82F13">
        <w:rPr>
          <w:rFonts w:ascii="Arial" w:hAnsi="Arial" w:cs="Arial"/>
        </w:rPr>
        <w:t>as smooth as possible.</w:t>
      </w:r>
    </w:p>
    <w:bookmarkEnd w:id="0"/>
    <w:p w14:paraId="7C37275C" w14:textId="71DD3753" w:rsidR="00176650" w:rsidRPr="00F82F13" w:rsidRDefault="004F1D43">
      <w:pPr>
        <w:rPr>
          <w:rFonts w:ascii="Arial" w:hAnsi="Arial" w:cs="Arial"/>
          <w:b/>
          <w:bCs/>
          <w:u w:val="single"/>
        </w:rPr>
      </w:pPr>
      <w:r w:rsidRPr="00F82F13">
        <w:rPr>
          <w:rFonts w:ascii="Arial" w:eastAsia="Times New Roman" w:hAnsi="Arial" w:cs="Arial"/>
          <w:b/>
          <w:bCs/>
          <w:noProof/>
          <w:color w:val="444444"/>
          <w:kern w:val="0"/>
          <w:lang w:eastAsia="en-GB"/>
        </w:rPr>
        <mc:AlternateContent>
          <mc:Choice Requires="wps">
            <w:drawing>
              <wp:anchor distT="0" distB="0" distL="114300" distR="114300" simplePos="0" relativeHeight="251660288" behindDoc="0" locked="0" layoutInCell="1" allowOverlap="1" wp14:anchorId="013005CB" wp14:editId="2BCE9211">
                <wp:simplePos x="0" y="0"/>
                <wp:positionH relativeFrom="column">
                  <wp:posOffset>3009481</wp:posOffset>
                </wp:positionH>
                <wp:positionV relativeFrom="paragraph">
                  <wp:posOffset>2397111</wp:posOffset>
                </wp:positionV>
                <wp:extent cx="2466871" cy="428625"/>
                <wp:effectExtent l="0" t="0" r="10160" b="28575"/>
                <wp:wrapNone/>
                <wp:docPr id="1476956328" name="Text Box 1"/>
                <wp:cNvGraphicFramePr/>
                <a:graphic xmlns:a="http://schemas.openxmlformats.org/drawingml/2006/main">
                  <a:graphicData uri="http://schemas.microsoft.com/office/word/2010/wordprocessingShape">
                    <wps:wsp>
                      <wps:cNvSpPr txBox="1"/>
                      <wps:spPr>
                        <a:xfrm>
                          <a:off x="0" y="0"/>
                          <a:ext cx="2466871" cy="428625"/>
                        </a:xfrm>
                        <a:prstGeom prst="rect">
                          <a:avLst/>
                        </a:prstGeom>
                        <a:solidFill>
                          <a:schemeClr val="lt1"/>
                        </a:solidFill>
                        <a:ln w="6350">
                          <a:solidFill>
                            <a:prstClr val="black"/>
                          </a:solidFill>
                        </a:ln>
                      </wps:spPr>
                      <wps:txbx>
                        <w:txbxContent>
                          <w:p w14:paraId="4B934903" w14:textId="4D7F9236" w:rsidR="000A6E4D" w:rsidRDefault="00CD2859">
                            <w:r>
                              <w:t>Image</w:t>
                            </w:r>
                            <w:r w:rsidR="00EE2F68">
                              <w:t xml:space="preserve"> </w:t>
                            </w:r>
                            <w:r w:rsidR="009244A1">
                              <w:t>Source:</w:t>
                            </w:r>
                            <w:r>
                              <w:t xml:space="preserve"> (</w:t>
                            </w:r>
                            <w:r w:rsidR="00866987">
                              <w:t xml:space="preserve">Confident </w:t>
                            </w:r>
                            <w:proofErr w:type="gramStart"/>
                            <w:r w:rsidR="00BA1ED4">
                              <w:t>parent</w:t>
                            </w:r>
                            <w:r w:rsidR="00F47D4B">
                              <w:t>s</w:t>
                            </w:r>
                            <w:proofErr w:type="gramEnd"/>
                            <w:r w:rsidR="00866987">
                              <w:t xml:space="preserve"> confident kids, 20</w:t>
                            </w:r>
                            <w:r>
                              <w:t>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3005CB" id="_x0000_s1029" type="#_x0000_t202" style="position:absolute;margin-left:236.95pt;margin-top:188.75pt;width:194.25pt;height:33.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" fillcolor="white [3201]" strokeweight=".5pt">
                <v:textbox>
                  <w:txbxContent>
                    <w:p w14:paraId="4B934903" w14:textId="4D7F9236" w:rsidR="000A6E4D" w:rsidRDefault="00CD2859">
                      <w:r>
                        <w:t>Image</w:t>
                      </w:r>
                      <w:r w:rsidR="00EE2F68">
                        <w:t xml:space="preserve"> </w:t>
                      </w:r>
                      <w:r w:rsidR="009244A1">
                        <w:t>Source:</w:t>
                      </w:r>
                      <w:r>
                        <w:t xml:space="preserve"> (</w:t>
                      </w:r>
                      <w:r w:rsidR="00866987">
                        <w:t xml:space="preserve">Confident </w:t>
                      </w:r>
                      <w:proofErr w:type="gramStart"/>
                      <w:r w:rsidR="00BA1ED4">
                        <w:t>parent</w:t>
                      </w:r>
                      <w:r w:rsidR="00F47D4B">
                        <w:t>s</w:t>
                      </w:r>
                      <w:proofErr w:type="gramEnd"/>
                      <w:r w:rsidR="00866987">
                        <w:t xml:space="preserve"> confident kids, 20</w:t>
                      </w:r>
                      <w:r>
                        <w:t>14)</w:t>
                      </w:r>
                    </w:p>
                  </w:txbxContent>
                </v:textbox>
              </v:shape>
            </w:pict>
          </mc:Fallback>
        </mc:AlternateContent>
      </w:r>
      <w:r w:rsidR="00DB62A8" w:rsidRPr="00F82F13">
        <w:rPr>
          <w:rFonts w:ascii="Arial" w:eastAsia="Times New Roman" w:hAnsi="Arial" w:cs="Arial"/>
          <w:b/>
          <w:bCs/>
          <w:noProof/>
          <w:color w:val="444444"/>
          <w:kern w:val="0"/>
          <w:lang w:eastAsia="en-GB"/>
          <w14:ligatures w14:val="none"/>
        </w:rPr>
        <mc:AlternateContent>
          <mc:Choice Requires="wps">
            <w:drawing>
              <wp:anchor distT="45720" distB="45720" distL="114300" distR="114300" simplePos="0" relativeHeight="251659264" behindDoc="0" locked="0" layoutInCell="1" allowOverlap="1" wp14:anchorId="0B30C9F8" wp14:editId="2D87C09C">
                <wp:simplePos x="0" y="0"/>
                <wp:positionH relativeFrom="column">
                  <wp:posOffset>290830</wp:posOffset>
                </wp:positionH>
                <wp:positionV relativeFrom="paragraph">
                  <wp:posOffset>422275</wp:posOffset>
                </wp:positionV>
                <wp:extent cx="5224780" cy="2431415"/>
                <wp:effectExtent l="0" t="0" r="13970" b="260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4780" cy="2431415"/>
                        </a:xfrm>
                        <a:prstGeom prst="rect">
                          <a:avLst/>
                        </a:prstGeom>
                        <a:solidFill>
                          <a:srgbClr val="FFFFFF"/>
                        </a:solidFill>
                        <a:ln w="9525">
                          <a:solidFill>
                            <a:srgbClr val="000000"/>
                          </a:solidFill>
                          <a:miter lim="800000"/>
                          <a:headEnd/>
                          <a:tailEnd/>
                        </a:ln>
                      </wps:spPr>
                      <wps:txbx>
                        <w:txbxContent>
                          <w:p w14:paraId="050D5D45" w14:textId="774444D1" w:rsidR="003B2FD4" w:rsidRDefault="000B4F43">
                            <w:r>
                              <w:rPr>
                                <w:noProof/>
                              </w:rPr>
                              <w:drawing>
                                <wp:inline distT="0" distB="0" distL="0" distR="0" wp14:anchorId="11110D06" wp14:editId="120B9083">
                                  <wp:extent cx="5044272" cy="2300605"/>
                                  <wp:effectExtent l="0" t="0" r="4445" b="4445"/>
                                  <wp:docPr id="2" name="Picture 1" descr="New Early Childhood Transitions Support – confident parents confident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 Early Childhood Transitions Support – confident parents confident kid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1076" cy="2404046"/>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30C9F8" id="_x0000_s1030" type="#_x0000_t202" style="position:absolute;margin-left:22.9pt;margin-top:33.25pt;width:411.4pt;height:191.4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">
                <v:textbox>
                  <w:txbxContent>
                    <w:p w14:paraId="050D5D45" w14:textId="774444D1" w:rsidR="003B2FD4" w:rsidRDefault="000B4F43">
                      <w:r>
                        <w:rPr>
                          <w:noProof/>
                        </w:rPr>
                        <w:drawing>
                          <wp:inline distT="0" distB="0" distL="0" distR="0" wp14:anchorId="11110D06" wp14:editId="120B9083">
                            <wp:extent cx="5044272" cy="2300605"/>
                            <wp:effectExtent l="0" t="0" r="4445" b="4445"/>
                            <wp:docPr id="2" name="Picture 1" descr="New Early Childhood Transitions Support – confident parents confident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 Early Childhood Transitions Support – confident parents confident kid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1076" cy="2404046"/>
                                    </a:xfrm>
                                    <a:prstGeom prst="rect">
                                      <a:avLst/>
                                    </a:prstGeom>
                                    <a:noFill/>
                                    <a:ln>
                                      <a:noFill/>
                                    </a:ln>
                                  </pic:spPr>
                                </pic:pic>
                              </a:graphicData>
                            </a:graphic>
                          </wp:inline>
                        </w:drawing>
                      </w:r>
                    </w:p>
                  </w:txbxContent>
                </v:textbox>
                <w10:wrap type="square"/>
              </v:shape>
            </w:pict>
          </mc:Fallback>
        </mc:AlternateContent>
      </w:r>
      <w:r w:rsidR="009E7DBB" w:rsidRPr="00F82F13">
        <w:rPr>
          <w:rFonts w:ascii="Arial" w:hAnsi="Arial" w:cs="Arial"/>
          <w:b/>
          <w:bCs/>
          <w:u w:val="single"/>
        </w:rPr>
        <w:t>What are Transitions?</w:t>
      </w:r>
    </w:p>
    <w:p w14:paraId="39DF92F3" w14:textId="3548BC04" w:rsidR="000875AE" w:rsidRPr="00F82F13" w:rsidRDefault="000875AE" w:rsidP="00DB62A8">
      <w:pPr>
        <w:shd w:val="clear" w:color="auto" w:fill="FFFFFF"/>
        <w:spacing w:after="0" w:line="240" w:lineRule="auto"/>
        <w:ind w:left="720"/>
        <w:rPr>
          <w:rFonts w:ascii="Arial" w:eastAsia="Times New Roman" w:hAnsi="Arial" w:cs="Arial"/>
          <w:color w:val="444444"/>
          <w:kern w:val="0"/>
          <w:lang w:eastAsia="en-GB"/>
          <w14:ligatures w14:val="none"/>
        </w:rPr>
      </w:pPr>
    </w:p>
    <w:p w14:paraId="3CC0B8C3" w14:textId="0015102A" w:rsidR="00E00831" w:rsidRPr="00F82F13" w:rsidRDefault="00BF3498" w:rsidP="00AB19AB">
      <w:pPr>
        <w:shd w:val="clear" w:color="auto" w:fill="FFFFFF"/>
        <w:spacing w:after="0" w:line="240" w:lineRule="auto"/>
        <w:rPr>
          <w:rFonts w:ascii="Arial" w:eastAsia="Times New Roman" w:hAnsi="Arial" w:cs="Arial"/>
          <w:color w:val="444444"/>
          <w:kern w:val="0"/>
          <w:lang w:eastAsia="en-GB"/>
          <w14:ligatures w14:val="none"/>
        </w:rPr>
      </w:pPr>
      <w:r w:rsidRPr="00F82F13">
        <w:rPr>
          <w:rFonts w:ascii="Arial" w:eastAsia="Times New Roman" w:hAnsi="Arial" w:cs="Arial"/>
          <w:color w:val="444444"/>
          <w:kern w:val="0"/>
          <w:lang w:eastAsia="en-GB"/>
          <w14:ligatures w14:val="none"/>
        </w:rPr>
        <w:t>As stated on Birth to 5 Matters</w:t>
      </w:r>
      <w:r w:rsidR="006275CD" w:rsidRPr="00F82F13">
        <w:rPr>
          <w:rFonts w:ascii="Arial" w:eastAsia="Times New Roman" w:hAnsi="Arial" w:cs="Arial"/>
          <w:color w:val="444444"/>
          <w:kern w:val="0"/>
          <w:lang w:eastAsia="en-GB"/>
          <w14:ligatures w14:val="none"/>
        </w:rPr>
        <w:t xml:space="preserve"> (no date)</w:t>
      </w:r>
      <w:r w:rsidR="00FE14CC" w:rsidRPr="00F82F13">
        <w:rPr>
          <w:rFonts w:ascii="Arial" w:eastAsia="Times New Roman" w:hAnsi="Arial" w:cs="Arial"/>
          <w:color w:val="444444"/>
          <w:kern w:val="0"/>
          <w:lang w:eastAsia="en-GB"/>
          <w14:ligatures w14:val="none"/>
        </w:rPr>
        <w:t>, t</w:t>
      </w:r>
      <w:r w:rsidR="00005C32" w:rsidRPr="00F82F13">
        <w:rPr>
          <w:rFonts w:ascii="Arial" w:eastAsia="Times New Roman" w:hAnsi="Arial" w:cs="Arial"/>
          <w:color w:val="444444"/>
          <w:kern w:val="0"/>
          <w:lang w:eastAsia="en-GB"/>
          <w14:ligatures w14:val="none"/>
        </w:rPr>
        <w:t>ransition</w:t>
      </w:r>
      <w:r w:rsidR="00E554F6" w:rsidRPr="00F82F13">
        <w:rPr>
          <w:rFonts w:ascii="Arial" w:eastAsia="Times New Roman" w:hAnsi="Arial" w:cs="Arial"/>
          <w:color w:val="444444"/>
          <w:kern w:val="0"/>
          <w:lang w:eastAsia="en-GB"/>
          <w14:ligatures w14:val="none"/>
        </w:rPr>
        <w:t>ing</w:t>
      </w:r>
      <w:r w:rsidR="00005C32" w:rsidRPr="00F82F13">
        <w:rPr>
          <w:rFonts w:ascii="Arial" w:eastAsia="Times New Roman" w:hAnsi="Arial" w:cs="Arial"/>
          <w:color w:val="444444"/>
          <w:kern w:val="0"/>
          <w:lang w:eastAsia="en-GB"/>
          <w14:ligatures w14:val="none"/>
        </w:rPr>
        <w:t xml:space="preserve"> is a process</w:t>
      </w:r>
      <w:r w:rsidR="00DD5F0D" w:rsidRPr="00F82F13">
        <w:rPr>
          <w:rFonts w:ascii="Arial" w:eastAsia="Times New Roman" w:hAnsi="Arial" w:cs="Arial"/>
          <w:color w:val="444444"/>
          <w:kern w:val="0"/>
          <w:lang w:eastAsia="en-GB"/>
          <w14:ligatures w14:val="none"/>
        </w:rPr>
        <w:t>.</w:t>
      </w:r>
    </w:p>
    <w:p w14:paraId="6C2883A8" w14:textId="77777777" w:rsidR="00E00831" w:rsidRPr="00F82F13" w:rsidRDefault="00E00831" w:rsidP="00E00831">
      <w:pPr>
        <w:shd w:val="clear" w:color="auto" w:fill="FFFFFF"/>
        <w:spacing w:after="0" w:line="240" w:lineRule="auto"/>
        <w:rPr>
          <w:rFonts w:ascii="Arial" w:eastAsia="Times New Roman" w:hAnsi="Arial" w:cs="Arial"/>
          <w:color w:val="444444"/>
          <w:kern w:val="0"/>
          <w:lang w:eastAsia="en-GB"/>
          <w14:ligatures w14:val="none"/>
        </w:rPr>
      </w:pPr>
      <w:r w:rsidRPr="00F82F13">
        <w:rPr>
          <w:rFonts w:ascii="Arial" w:eastAsia="Times New Roman" w:hAnsi="Arial" w:cs="Arial"/>
          <w:color w:val="444444"/>
          <w:kern w:val="0"/>
          <w:lang w:eastAsia="en-GB"/>
          <w14:ligatures w14:val="none"/>
        </w:rPr>
        <w:t>Transitions involve more than just moving "horizontally" from one room to another within the same setting or going from one place to another in a linear fashion. They can also involve moving to a more structured time of day, that include lunch, or traveling from home to the childminder, nursery, and back again in the same day.</w:t>
      </w:r>
    </w:p>
    <w:p w14:paraId="7869C7BA" w14:textId="38B6D5EF" w:rsidR="00E00831" w:rsidRPr="00F82F13" w:rsidRDefault="00E00831" w:rsidP="00E00831">
      <w:pPr>
        <w:shd w:val="clear" w:color="auto" w:fill="FFFFFF"/>
        <w:spacing w:after="0" w:line="240" w:lineRule="auto"/>
        <w:rPr>
          <w:rFonts w:ascii="Arial" w:eastAsia="Times New Roman" w:hAnsi="Arial" w:cs="Arial"/>
          <w:color w:val="444444"/>
          <w:kern w:val="0"/>
          <w:lang w:eastAsia="en-GB"/>
          <w14:ligatures w14:val="none"/>
        </w:rPr>
      </w:pPr>
      <w:r w:rsidRPr="00F82F13">
        <w:rPr>
          <w:rFonts w:ascii="Arial" w:eastAsia="Times New Roman" w:hAnsi="Arial" w:cs="Arial"/>
          <w:color w:val="444444"/>
          <w:kern w:val="0"/>
          <w:lang w:eastAsia="en-GB"/>
          <w14:ligatures w14:val="none"/>
        </w:rPr>
        <w:t>Children will feel positive about the numerous transitions they will encounter throughout their life if transitions throughout their early years are handled with empathy (Birth To 5 Matters, n</w:t>
      </w:r>
      <w:r w:rsidR="00700B70">
        <w:rPr>
          <w:rFonts w:ascii="Arial" w:eastAsia="Times New Roman" w:hAnsi="Arial" w:cs="Arial"/>
          <w:color w:val="444444"/>
          <w:kern w:val="0"/>
          <w:lang w:eastAsia="en-GB"/>
          <w14:ligatures w14:val="none"/>
        </w:rPr>
        <w:t>.</w:t>
      </w:r>
      <w:r w:rsidRPr="00F82F13">
        <w:rPr>
          <w:rFonts w:ascii="Arial" w:eastAsia="Times New Roman" w:hAnsi="Arial" w:cs="Arial"/>
          <w:color w:val="444444"/>
          <w:kern w:val="0"/>
          <w:lang w:eastAsia="en-GB"/>
          <w14:ligatures w14:val="none"/>
        </w:rPr>
        <w:t>d).</w:t>
      </w:r>
    </w:p>
    <w:p w14:paraId="27A82D93" w14:textId="77777777" w:rsidR="00E00831" w:rsidRPr="00F82F13" w:rsidRDefault="00E00831" w:rsidP="00AB19AB">
      <w:pPr>
        <w:shd w:val="clear" w:color="auto" w:fill="FFFFFF"/>
        <w:spacing w:after="0" w:line="240" w:lineRule="auto"/>
        <w:rPr>
          <w:rFonts w:ascii="Arial" w:eastAsia="Times New Roman" w:hAnsi="Arial" w:cs="Arial"/>
          <w:color w:val="444444"/>
          <w:kern w:val="0"/>
          <w:lang w:eastAsia="en-GB"/>
          <w14:ligatures w14:val="none"/>
        </w:rPr>
      </w:pPr>
    </w:p>
    <w:p w14:paraId="0ED327F7" w14:textId="5121C492" w:rsidR="00005C32" w:rsidRPr="00F82F13" w:rsidRDefault="008247AA" w:rsidP="00AB19AB">
      <w:pPr>
        <w:shd w:val="clear" w:color="auto" w:fill="FFFFFF"/>
        <w:spacing w:after="0" w:line="240" w:lineRule="auto"/>
        <w:rPr>
          <w:rFonts w:ascii="Arial" w:eastAsia="Times New Roman" w:hAnsi="Arial" w:cs="Arial"/>
          <w:color w:val="444444"/>
          <w:kern w:val="0"/>
          <w:lang w:eastAsia="en-GB"/>
          <w14:ligatures w14:val="none"/>
        </w:rPr>
      </w:pPr>
      <w:r>
        <w:rPr>
          <w:rFonts w:ascii="Arial" w:eastAsia="Times New Roman" w:hAnsi="Arial" w:cs="Arial"/>
          <w:color w:val="444444"/>
          <w:kern w:val="0"/>
          <w:lang w:eastAsia="en-GB"/>
          <w14:ligatures w14:val="none"/>
        </w:rPr>
        <w:t xml:space="preserve">Also stated on Birth To 5 </w:t>
      </w:r>
      <w:r w:rsidR="007370A0">
        <w:rPr>
          <w:rFonts w:ascii="Arial" w:eastAsia="Times New Roman" w:hAnsi="Arial" w:cs="Arial"/>
          <w:color w:val="444444"/>
          <w:kern w:val="0"/>
          <w:lang w:eastAsia="en-GB"/>
          <w14:ligatures w14:val="none"/>
        </w:rPr>
        <w:t xml:space="preserve">Matters, (n.d), </w:t>
      </w:r>
      <w:r w:rsidR="00AB19AB" w:rsidRPr="00F82F13">
        <w:rPr>
          <w:rFonts w:ascii="Arial" w:eastAsia="Times New Roman" w:hAnsi="Arial" w:cs="Arial"/>
          <w:color w:val="444444"/>
          <w:kern w:val="0"/>
          <w:lang w:eastAsia="en-GB"/>
          <w14:ligatures w14:val="none"/>
        </w:rPr>
        <w:t>T</w:t>
      </w:r>
      <w:r w:rsidR="00005C32" w:rsidRPr="00F82F13">
        <w:rPr>
          <w:rFonts w:ascii="Arial" w:eastAsia="Times New Roman" w:hAnsi="Arial" w:cs="Arial"/>
          <w:color w:val="444444"/>
          <w:kern w:val="0"/>
          <w:lang w:eastAsia="en-GB"/>
          <w14:ligatures w14:val="none"/>
        </w:rPr>
        <w:t xml:space="preserve">ransitions </w:t>
      </w:r>
      <w:r w:rsidR="00AB19AB" w:rsidRPr="00F82F13">
        <w:rPr>
          <w:rFonts w:ascii="Arial" w:eastAsia="Times New Roman" w:hAnsi="Arial" w:cs="Arial"/>
          <w:color w:val="444444"/>
          <w:kern w:val="0"/>
          <w:lang w:eastAsia="en-GB"/>
          <w14:ligatures w14:val="none"/>
        </w:rPr>
        <w:t xml:space="preserve">have </w:t>
      </w:r>
      <w:r w:rsidR="00DD58CE" w:rsidRPr="00F82F13">
        <w:rPr>
          <w:rFonts w:ascii="Arial" w:eastAsia="Times New Roman" w:hAnsi="Arial" w:cs="Arial"/>
          <w:color w:val="444444"/>
          <w:kern w:val="0"/>
          <w:lang w:eastAsia="en-GB"/>
          <w14:ligatures w14:val="none"/>
        </w:rPr>
        <w:t>opportunit</w:t>
      </w:r>
      <w:r w:rsidR="00AB19AB" w:rsidRPr="00F82F13">
        <w:rPr>
          <w:rFonts w:ascii="Arial" w:eastAsia="Times New Roman" w:hAnsi="Arial" w:cs="Arial"/>
          <w:color w:val="444444"/>
          <w:kern w:val="0"/>
          <w:lang w:eastAsia="en-GB"/>
          <w14:ligatures w14:val="none"/>
        </w:rPr>
        <w:t>ies</w:t>
      </w:r>
      <w:r w:rsidR="00DD58CE" w:rsidRPr="00F82F13">
        <w:rPr>
          <w:rFonts w:ascii="Arial" w:eastAsia="Times New Roman" w:hAnsi="Arial" w:cs="Arial"/>
          <w:color w:val="444444"/>
          <w:kern w:val="0"/>
          <w:lang w:eastAsia="en-GB"/>
          <w14:ligatures w14:val="none"/>
        </w:rPr>
        <w:t xml:space="preserve"> for professional discussions</w:t>
      </w:r>
      <w:r w:rsidR="00BF3498" w:rsidRPr="00F82F13">
        <w:rPr>
          <w:rFonts w:ascii="Arial" w:eastAsia="Times New Roman" w:hAnsi="Arial" w:cs="Arial"/>
          <w:color w:val="444444"/>
          <w:kern w:val="0"/>
          <w:lang w:eastAsia="en-GB"/>
          <w14:ligatures w14:val="none"/>
        </w:rPr>
        <w:t xml:space="preserve"> where t</w:t>
      </w:r>
      <w:r w:rsidR="00005C32" w:rsidRPr="00F82F13">
        <w:rPr>
          <w:rFonts w:ascii="Arial" w:eastAsia="Times New Roman" w:hAnsi="Arial" w:cs="Arial"/>
          <w:color w:val="444444"/>
          <w:kern w:val="0"/>
          <w:lang w:eastAsia="en-GB"/>
          <w14:ligatures w14:val="none"/>
        </w:rPr>
        <w:t xml:space="preserve">he key </w:t>
      </w:r>
      <w:r w:rsidR="00BF3498" w:rsidRPr="00F82F13">
        <w:rPr>
          <w:rFonts w:ascii="Arial" w:eastAsia="Times New Roman" w:hAnsi="Arial" w:cs="Arial"/>
          <w:color w:val="444444"/>
          <w:kern w:val="0"/>
          <w:lang w:eastAsia="en-GB"/>
          <w14:ligatures w14:val="none"/>
        </w:rPr>
        <w:t>members</w:t>
      </w:r>
      <w:r w:rsidR="004418F6" w:rsidRPr="00F82F13">
        <w:rPr>
          <w:rFonts w:ascii="Arial" w:eastAsia="Times New Roman" w:hAnsi="Arial" w:cs="Arial"/>
          <w:color w:val="444444"/>
          <w:kern w:val="0"/>
          <w:lang w:eastAsia="en-GB"/>
          <w14:ligatures w14:val="none"/>
        </w:rPr>
        <w:t xml:space="preserve"> </w:t>
      </w:r>
      <w:r w:rsidR="007A1ACF" w:rsidRPr="00F82F13">
        <w:rPr>
          <w:rFonts w:ascii="Arial" w:eastAsia="Times New Roman" w:hAnsi="Arial" w:cs="Arial"/>
          <w:color w:val="444444"/>
          <w:kern w:val="0"/>
          <w:lang w:eastAsia="en-GB"/>
          <w14:ligatures w14:val="none"/>
        </w:rPr>
        <w:t>establish</w:t>
      </w:r>
      <w:r w:rsidR="00BF3498" w:rsidRPr="00F82F13">
        <w:rPr>
          <w:rFonts w:ascii="Arial" w:eastAsia="Times New Roman" w:hAnsi="Arial" w:cs="Arial"/>
          <w:color w:val="444444"/>
          <w:kern w:val="0"/>
          <w:lang w:eastAsia="en-GB"/>
          <w14:ligatures w14:val="none"/>
        </w:rPr>
        <w:t xml:space="preserve"> </w:t>
      </w:r>
      <w:r w:rsidR="007A1ACF" w:rsidRPr="00F82F13">
        <w:rPr>
          <w:rFonts w:ascii="Arial" w:eastAsia="Times New Roman" w:hAnsi="Arial" w:cs="Arial"/>
          <w:color w:val="444444"/>
          <w:kern w:val="0"/>
          <w:lang w:eastAsia="en-GB"/>
          <w14:ligatures w14:val="none"/>
        </w:rPr>
        <w:t>crucial links</w:t>
      </w:r>
      <w:r w:rsidR="005B5D2C" w:rsidRPr="00F82F13">
        <w:rPr>
          <w:rFonts w:ascii="Arial" w:eastAsia="Times New Roman" w:hAnsi="Arial" w:cs="Arial"/>
          <w:color w:val="444444"/>
          <w:kern w:val="0"/>
          <w:lang w:eastAsia="en-GB"/>
          <w14:ligatures w14:val="none"/>
        </w:rPr>
        <w:t>.</w:t>
      </w:r>
    </w:p>
    <w:p w14:paraId="3B9EA737" w14:textId="6B527CD3" w:rsidR="009657FE" w:rsidRPr="00F82F13" w:rsidRDefault="002636C7" w:rsidP="002636C7">
      <w:pPr>
        <w:shd w:val="clear" w:color="auto" w:fill="FFFFFF"/>
        <w:spacing w:after="0" w:line="240" w:lineRule="auto"/>
        <w:rPr>
          <w:rFonts w:ascii="Arial" w:eastAsia="Times New Roman" w:hAnsi="Arial" w:cs="Arial"/>
          <w:color w:val="444444"/>
          <w:kern w:val="0"/>
          <w:lang w:eastAsia="en-GB"/>
          <w14:ligatures w14:val="none"/>
        </w:rPr>
      </w:pPr>
      <w:r w:rsidRPr="00F82F13">
        <w:rPr>
          <w:rFonts w:ascii="Arial" w:eastAsia="Times New Roman" w:hAnsi="Arial" w:cs="Arial"/>
          <w:color w:val="444444"/>
          <w:kern w:val="0"/>
          <w:lang w:eastAsia="en-GB"/>
          <w14:ligatures w14:val="none"/>
        </w:rPr>
        <w:t xml:space="preserve">Good transitions understand how important it is to feel "known." Ensuring continuity between the family, key people, and all the settings that make up each child's unique learning path is essential to provide all early childhood learners with a high-quality experience.  </w:t>
      </w:r>
    </w:p>
    <w:p w14:paraId="751D7BCC" w14:textId="3FB38403" w:rsidR="00FD064C" w:rsidRPr="00F82F13" w:rsidRDefault="0091489C" w:rsidP="002636C7">
      <w:pPr>
        <w:shd w:val="clear" w:color="auto" w:fill="FFFFFF"/>
        <w:spacing w:after="0" w:line="240" w:lineRule="auto"/>
        <w:rPr>
          <w:rFonts w:ascii="Arial" w:eastAsia="Times New Roman" w:hAnsi="Arial" w:cs="Arial"/>
          <w:color w:val="444444"/>
          <w:kern w:val="0"/>
          <w:lang w:eastAsia="en-GB"/>
          <w14:ligatures w14:val="none"/>
        </w:rPr>
      </w:pPr>
      <w:r w:rsidRPr="00F82F13">
        <w:rPr>
          <w:rFonts w:ascii="Arial" w:eastAsia="Times New Roman" w:hAnsi="Arial" w:cs="Arial"/>
          <w:color w:val="444444"/>
          <w:kern w:val="0"/>
          <w:lang w:eastAsia="en-GB"/>
          <w14:ligatures w14:val="none"/>
        </w:rPr>
        <w:t>Children in today's world might have a variety of experiences outside of the home, including childcare, toddler groups, family day care, and many nurseries, and they might seem to handle change with ease</w:t>
      </w:r>
      <w:r w:rsidR="00D25200" w:rsidRPr="00F82F13">
        <w:rPr>
          <w:rFonts w:ascii="Arial" w:eastAsia="Times New Roman" w:hAnsi="Arial" w:cs="Arial"/>
          <w:color w:val="444444"/>
          <w:kern w:val="0"/>
          <w:lang w:eastAsia="en-GB"/>
          <w14:ligatures w14:val="none"/>
        </w:rPr>
        <w:t>,</w:t>
      </w:r>
      <w:r w:rsidRPr="00F82F13">
        <w:rPr>
          <w:rFonts w:ascii="Arial" w:eastAsia="Times New Roman" w:hAnsi="Arial" w:cs="Arial"/>
          <w:color w:val="444444"/>
          <w:kern w:val="0"/>
          <w:lang w:eastAsia="en-GB"/>
          <w14:ligatures w14:val="none"/>
        </w:rPr>
        <w:t xml:space="preserve"> and although they might happen frequently, not all children handle transitions well</w:t>
      </w:r>
      <w:r w:rsidR="00FE4B8D">
        <w:rPr>
          <w:rFonts w:ascii="Arial" w:eastAsia="Times New Roman" w:hAnsi="Arial" w:cs="Arial"/>
          <w:color w:val="444444"/>
          <w:kern w:val="0"/>
          <w:lang w:eastAsia="en-GB"/>
          <w14:ligatures w14:val="none"/>
        </w:rPr>
        <w:t xml:space="preserve"> (Birth To 5 Matters, </w:t>
      </w:r>
      <w:r w:rsidR="00B41732">
        <w:rPr>
          <w:rFonts w:ascii="Arial" w:eastAsia="Times New Roman" w:hAnsi="Arial" w:cs="Arial"/>
          <w:color w:val="444444"/>
          <w:kern w:val="0"/>
          <w:lang w:eastAsia="en-GB"/>
          <w14:ligatures w14:val="none"/>
        </w:rPr>
        <w:t>n.d).</w:t>
      </w:r>
    </w:p>
    <w:p w14:paraId="0CAC9D9F" w14:textId="5755AC20" w:rsidR="00F2141F" w:rsidRPr="00F82F13" w:rsidRDefault="002461BE" w:rsidP="00F2141F">
      <w:pPr>
        <w:rPr>
          <w:rFonts w:ascii="Arial" w:hAnsi="Arial" w:cs="Arial"/>
        </w:rPr>
      </w:pPr>
      <w:r w:rsidRPr="00F82F13">
        <w:rPr>
          <w:rFonts w:ascii="Arial" w:hAnsi="Arial" w:cs="Arial"/>
        </w:rPr>
        <w:t>As stated on</w:t>
      </w:r>
      <w:r w:rsidR="00FD535C" w:rsidRPr="00F82F13">
        <w:rPr>
          <w:rFonts w:ascii="Arial" w:hAnsi="Arial" w:cs="Arial"/>
        </w:rPr>
        <w:t xml:space="preserve"> Early Years Matters (2023), t</w:t>
      </w:r>
      <w:r w:rsidR="009404FE" w:rsidRPr="00F82F13">
        <w:rPr>
          <w:rFonts w:ascii="Arial" w:hAnsi="Arial" w:cs="Arial"/>
        </w:rPr>
        <w:t>ransitions are significant milestones that can have a real impact on children’s development.</w:t>
      </w:r>
      <w:r w:rsidR="00F2141F" w:rsidRPr="00F82F13">
        <w:rPr>
          <w:rFonts w:ascii="Arial" w:hAnsi="Arial" w:cs="Arial"/>
        </w:rPr>
        <w:t xml:space="preserve"> These are undoubtedly exciting times of change, as well as times for each child to grow and have new opportunities. There may be times where there is uncertainty and where the surroundings are different</w:t>
      </w:r>
      <w:r w:rsidR="00D25200" w:rsidRPr="00F82F13">
        <w:rPr>
          <w:rFonts w:ascii="Arial" w:hAnsi="Arial" w:cs="Arial"/>
        </w:rPr>
        <w:t>,</w:t>
      </w:r>
      <w:r w:rsidR="00F2141F" w:rsidRPr="00F82F13">
        <w:rPr>
          <w:rFonts w:ascii="Arial" w:hAnsi="Arial" w:cs="Arial"/>
        </w:rPr>
        <w:t xml:space="preserve"> including the expectations and procedures. For every child, a smooth transition is </w:t>
      </w:r>
      <w:r w:rsidR="00E40513" w:rsidRPr="00F82F13">
        <w:rPr>
          <w:rFonts w:ascii="Arial" w:hAnsi="Arial" w:cs="Arial"/>
        </w:rPr>
        <w:t>essential,</w:t>
      </w:r>
      <w:r w:rsidR="00F2141F" w:rsidRPr="00F82F13">
        <w:rPr>
          <w:rFonts w:ascii="Arial" w:hAnsi="Arial" w:cs="Arial"/>
        </w:rPr>
        <w:t> and it should be seen as a process rather than an event involving parents, practitioners, and children (Early Years Matters, 2023).</w:t>
      </w:r>
    </w:p>
    <w:p w14:paraId="70F8D132" w14:textId="54364D85" w:rsidR="002E7A33" w:rsidRPr="00F82F13" w:rsidRDefault="00863071">
      <w:pPr>
        <w:rPr>
          <w:rFonts w:ascii="Arial" w:hAnsi="Arial" w:cs="Arial"/>
        </w:rPr>
      </w:pPr>
      <w:r w:rsidRPr="00F82F13">
        <w:rPr>
          <w:rFonts w:ascii="Arial" w:hAnsi="Arial" w:cs="Arial"/>
        </w:rPr>
        <w:lastRenderedPageBreak/>
        <w:t xml:space="preserve">As stated by </w:t>
      </w:r>
      <w:r w:rsidR="000868C8" w:rsidRPr="00F82F13">
        <w:rPr>
          <w:rFonts w:ascii="Arial" w:hAnsi="Arial" w:cs="Arial"/>
        </w:rPr>
        <w:t xml:space="preserve">Devon County Council (2022), </w:t>
      </w:r>
      <w:r w:rsidR="00E50CB0" w:rsidRPr="00F82F13">
        <w:rPr>
          <w:rFonts w:ascii="Arial" w:hAnsi="Arial" w:cs="Arial"/>
        </w:rPr>
        <w:t>e</w:t>
      </w:r>
      <w:r w:rsidR="002E7A33" w:rsidRPr="00F82F13">
        <w:rPr>
          <w:rFonts w:ascii="Arial" w:hAnsi="Arial" w:cs="Arial"/>
        </w:rPr>
        <w:t xml:space="preserve">arly childhood transition is a crucial </w:t>
      </w:r>
      <w:r w:rsidR="00927ECC" w:rsidRPr="00F82F13">
        <w:rPr>
          <w:rFonts w:ascii="Arial" w:hAnsi="Arial" w:cs="Arial"/>
        </w:rPr>
        <w:t>period</w:t>
      </w:r>
      <w:r w:rsidR="002E7A33" w:rsidRPr="00F82F13">
        <w:rPr>
          <w:rFonts w:ascii="Arial" w:hAnsi="Arial" w:cs="Arial"/>
        </w:rPr>
        <w:t xml:space="preserve"> for young children and their parents</w:t>
      </w:r>
      <w:r w:rsidR="00D25200" w:rsidRPr="00F82F13">
        <w:rPr>
          <w:rFonts w:ascii="Arial" w:hAnsi="Arial" w:cs="Arial"/>
        </w:rPr>
        <w:t xml:space="preserve"> or carers and</w:t>
      </w:r>
      <w:r w:rsidR="002E7A33" w:rsidRPr="00F82F13">
        <w:rPr>
          <w:rFonts w:ascii="Arial" w:hAnsi="Arial" w:cs="Arial"/>
        </w:rPr>
        <w:t xml:space="preserve"> marks a turning point in the development of a child.</w:t>
      </w:r>
      <w:r w:rsidR="000B1054" w:rsidRPr="00F82F13">
        <w:rPr>
          <w:rFonts w:ascii="Arial" w:hAnsi="Arial" w:cs="Arial"/>
        </w:rPr>
        <w:t xml:space="preserve"> These</w:t>
      </w:r>
      <w:r w:rsidR="002E7A33" w:rsidRPr="00F82F13">
        <w:rPr>
          <w:rFonts w:ascii="Arial" w:hAnsi="Arial" w:cs="Arial"/>
        </w:rPr>
        <w:t xml:space="preserve"> transition</w:t>
      </w:r>
      <w:r w:rsidR="000B1054" w:rsidRPr="00F82F13">
        <w:rPr>
          <w:rFonts w:ascii="Arial" w:hAnsi="Arial" w:cs="Arial"/>
        </w:rPr>
        <w:t>s</w:t>
      </w:r>
      <w:r w:rsidR="002E7A33" w:rsidRPr="00F82F13">
        <w:rPr>
          <w:rFonts w:ascii="Arial" w:hAnsi="Arial" w:cs="Arial"/>
        </w:rPr>
        <w:t xml:space="preserve"> might include a child entering an </w:t>
      </w:r>
      <w:r w:rsidR="00872572" w:rsidRPr="00F82F13">
        <w:rPr>
          <w:rFonts w:ascii="Arial" w:hAnsi="Arial" w:cs="Arial"/>
        </w:rPr>
        <w:t>early year</w:t>
      </w:r>
      <w:r w:rsidR="00766D33" w:rsidRPr="00F82F13">
        <w:rPr>
          <w:rFonts w:ascii="Arial" w:hAnsi="Arial" w:cs="Arial"/>
        </w:rPr>
        <w:t xml:space="preserve"> </w:t>
      </w:r>
      <w:r w:rsidR="002E7A33" w:rsidRPr="00F82F13">
        <w:rPr>
          <w:rFonts w:ascii="Arial" w:hAnsi="Arial" w:cs="Arial"/>
        </w:rPr>
        <w:t>setting, starting school, or transitioning from the foundation year into key stage 1.</w:t>
      </w:r>
    </w:p>
    <w:p w14:paraId="152153CE" w14:textId="11C63F17" w:rsidR="009E7DBB" w:rsidRPr="00F82F13" w:rsidRDefault="002E7A33">
      <w:pPr>
        <w:rPr>
          <w:rFonts w:ascii="Arial" w:hAnsi="Arial" w:cs="Arial"/>
        </w:rPr>
      </w:pPr>
      <w:r w:rsidRPr="00F82F13">
        <w:rPr>
          <w:rFonts w:ascii="Arial" w:hAnsi="Arial" w:cs="Arial"/>
        </w:rPr>
        <w:t>These periods of transition can be difficult for children and stressful for parents/carers, especially if the child has specific needs in school or a disability that calls for extra help and understanding during the time of transition</w:t>
      </w:r>
      <w:r w:rsidR="00496D9B" w:rsidRPr="00F82F13">
        <w:rPr>
          <w:rFonts w:ascii="Arial" w:hAnsi="Arial" w:cs="Arial"/>
        </w:rPr>
        <w:t xml:space="preserve"> (Devon County Council, 2022).</w:t>
      </w:r>
      <w:r w:rsidR="0012760E" w:rsidRPr="00F82F13">
        <w:rPr>
          <w:rFonts w:ascii="Arial" w:hAnsi="Arial" w:cs="Arial"/>
        </w:rPr>
        <w:t xml:space="preserve"> </w:t>
      </w:r>
    </w:p>
    <w:p w14:paraId="282A1626" w14:textId="6BD35986" w:rsidR="005F50B2" w:rsidRPr="00F82F13" w:rsidRDefault="005A7C28">
      <w:pPr>
        <w:rPr>
          <w:rFonts w:ascii="Arial" w:hAnsi="Arial" w:cs="Arial"/>
        </w:rPr>
      </w:pPr>
      <w:r w:rsidRPr="00F82F13">
        <w:rPr>
          <w:rFonts w:ascii="Arial" w:hAnsi="Arial" w:cs="Arial"/>
        </w:rPr>
        <w:t xml:space="preserve">As stated </w:t>
      </w:r>
      <w:r w:rsidR="00A47D32" w:rsidRPr="00F82F13">
        <w:rPr>
          <w:rFonts w:ascii="Arial" w:hAnsi="Arial" w:cs="Arial"/>
        </w:rPr>
        <w:t>by The Educator Magazine (20</w:t>
      </w:r>
      <w:r w:rsidR="00561AA9" w:rsidRPr="00F82F13">
        <w:rPr>
          <w:rFonts w:ascii="Arial" w:hAnsi="Arial" w:cs="Arial"/>
        </w:rPr>
        <w:t>17), a</w:t>
      </w:r>
      <w:r w:rsidR="00BE04C2" w:rsidRPr="00F82F13">
        <w:rPr>
          <w:rFonts w:ascii="Arial" w:hAnsi="Arial" w:cs="Arial"/>
        </w:rPr>
        <w:t xml:space="preserve">ccording to research, transitions are crucial to a child's development and emotional welfare, how these early transitions </w:t>
      </w:r>
      <w:r w:rsidR="00C03A4F" w:rsidRPr="00F82F13">
        <w:rPr>
          <w:rFonts w:ascii="Arial" w:hAnsi="Arial" w:cs="Arial"/>
        </w:rPr>
        <w:t>are managed</w:t>
      </w:r>
      <w:r w:rsidR="00BE04C2" w:rsidRPr="00F82F13">
        <w:rPr>
          <w:rFonts w:ascii="Arial" w:hAnsi="Arial" w:cs="Arial"/>
        </w:rPr>
        <w:t xml:space="preserve"> can have a huge impact on how well the child is able to cope with </w:t>
      </w:r>
      <w:r w:rsidR="00312422" w:rsidRPr="00F82F13">
        <w:rPr>
          <w:rFonts w:ascii="Arial" w:hAnsi="Arial" w:cs="Arial"/>
        </w:rPr>
        <w:t xml:space="preserve">a </w:t>
      </w:r>
      <w:r w:rsidR="00BE04C2" w:rsidRPr="00F82F13">
        <w:rPr>
          <w:rFonts w:ascii="Arial" w:hAnsi="Arial" w:cs="Arial"/>
        </w:rPr>
        <w:t>change in the future</w:t>
      </w:r>
      <w:r w:rsidR="003C4E3D" w:rsidRPr="00F82F13">
        <w:rPr>
          <w:rFonts w:ascii="Arial" w:hAnsi="Arial" w:cs="Arial"/>
        </w:rPr>
        <w:t xml:space="preserve">. </w:t>
      </w:r>
      <w:r w:rsidR="00C03A4F" w:rsidRPr="00F82F13">
        <w:rPr>
          <w:rFonts w:ascii="Arial" w:hAnsi="Arial" w:cs="Arial"/>
        </w:rPr>
        <w:t xml:space="preserve">                                                                       </w:t>
      </w:r>
      <w:r w:rsidR="00E26D86" w:rsidRPr="00F82F13">
        <w:rPr>
          <w:rFonts w:ascii="Arial" w:hAnsi="Arial" w:cs="Arial"/>
        </w:rPr>
        <w:t xml:space="preserve">                 </w:t>
      </w:r>
      <w:r w:rsidR="00561AA9" w:rsidRPr="00F82F13">
        <w:rPr>
          <w:rFonts w:ascii="Arial" w:hAnsi="Arial" w:cs="Arial"/>
        </w:rPr>
        <w:t xml:space="preserve">             </w:t>
      </w:r>
      <w:r w:rsidR="00E26D86" w:rsidRPr="00F82F13">
        <w:rPr>
          <w:rFonts w:ascii="Arial" w:hAnsi="Arial" w:cs="Arial"/>
        </w:rPr>
        <w:t xml:space="preserve"> </w:t>
      </w:r>
      <w:r w:rsidR="003C4E3D" w:rsidRPr="00F82F13">
        <w:rPr>
          <w:rFonts w:ascii="Arial" w:hAnsi="Arial" w:cs="Arial"/>
        </w:rPr>
        <w:t xml:space="preserve">The whole family can feel </w:t>
      </w:r>
      <w:r w:rsidR="00C03A4F" w:rsidRPr="00F82F13">
        <w:rPr>
          <w:rFonts w:ascii="Arial" w:hAnsi="Arial" w:cs="Arial"/>
        </w:rPr>
        <w:t>anxious,</w:t>
      </w:r>
      <w:r w:rsidR="003C4E3D" w:rsidRPr="00F82F13">
        <w:rPr>
          <w:rFonts w:ascii="Arial" w:hAnsi="Arial" w:cs="Arial"/>
        </w:rPr>
        <w:t xml:space="preserve"> and emotions can run high when their child leaves their home environment for the first time.</w:t>
      </w:r>
      <w:r w:rsidR="00296C89" w:rsidRPr="00F82F13">
        <w:rPr>
          <w:rFonts w:ascii="Arial" w:hAnsi="Arial" w:cs="Arial"/>
        </w:rPr>
        <w:t xml:space="preserve"> Therefore, this transition should be managed with sensitivity as it is the first time the child is moving from home to a nursery</w:t>
      </w:r>
      <w:r w:rsidR="00BD4816" w:rsidRPr="00F82F13">
        <w:rPr>
          <w:rFonts w:ascii="Arial" w:hAnsi="Arial" w:cs="Arial"/>
        </w:rPr>
        <w:t xml:space="preserve"> (The Educator</w:t>
      </w:r>
      <w:r w:rsidR="0029339C" w:rsidRPr="00F82F13">
        <w:rPr>
          <w:rFonts w:ascii="Arial" w:hAnsi="Arial" w:cs="Arial"/>
        </w:rPr>
        <w:t xml:space="preserve"> Magazine, 2017</w:t>
      </w:r>
      <w:r w:rsidR="0067449A" w:rsidRPr="00F82F13">
        <w:rPr>
          <w:rFonts w:ascii="Arial" w:hAnsi="Arial" w:cs="Arial"/>
        </w:rPr>
        <w:t>).</w:t>
      </w:r>
    </w:p>
    <w:p w14:paraId="28BB1928" w14:textId="5044F23A" w:rsidR="0012760E" w:rsidRPr="00F82F13" w:rsidRDefault="005F50B2">
      <w:pPr>
        <w:rPr>
          <w:rFonts w:ascii="Arial" w:hAnsi="Arial" w:cs="Arial"/>
        </w:rPr>
      </w:pPr>
      <w:r w:rsidRPr="00F82F13">
        <w:rPr>
          <w:rFonts w:ascii="Arial" w:hAnsi="Arial" w:cs="Arial"/>
        </w:rPr>
        <w:t xml:space="preserve">The Early Years Foundation Stage also incorporates the concepts of well organised transitions and the collaboration with parents to ensure that children's needs are met. Children, </w:t>
      </w:r>
      <w:r w:rsidR="00BD7097" w:rsidRPr="00F82F13">
        <w:rPr>
          <w:rFonts w:ascii="Arial" w:hAnsi="Arial" w:cs="Arial"/>
        </w:rPr>
        <w:t>practitioners,</w:t>
      </w:r>
      <w:r w:rsidRPr="00F82F13">
        <w:rPr>
          <w:rFonts w:ascii="Arial" w:hAnsi="Arial" w:cs="Arial"/>
        </w:rPr>
        <w:t xml:space="preserve"> and </w:t>
      </w:r>
      <w:r w:rsidR="00A61B5C" w:rsidRPr="00F82F13">
        <w:rPr>
          <w:rFonts w:ascii="Arial" w:hAnsi="Arial" w:cs="Arial"/>
        </w:rPr>
        <w:t>parents all</w:t>
      </w:r>
      <w:r w:rsidRPr="00F82F13">
        <w:rPr>
          <w:rFonts w:ascii="Arial" w:hAnsi="Arial" w:cs="Arial"/>
        </w:rPr>
        <w:t xml:space="preserve"> need to </w:t>
      </w:r>
      <w:r w:rsidR="00ED6BF5">
        <w:rPr>
          <w:rFonts w:ascii="Arial" w:hAnsi="Arial" w:cs="Arial"/>
        </w:rPr>
        <w:t xml:space="preserve">communicate and </w:t>
      </w:r>
      <w:r w:rsidRPr="00F82F13">
        <w:rPr>
          <w:rFonts w:ascii="Arial" w:hAnsi="Arial" w:cs="Arial"/>
        </w:rPr>
        <w:t>participate during the transition process </w:t>
      </w:r>
      <w:r w:rsidR="0030738A" w:rsidRPr="00F82F13">
        <w:rPr>
          <w:rFonts w:ascii="Arial" w:hAnsi="Arial" w:cs="Arial"/>
        </w:rPr>
        <w:t>(The Educator Magazine, 2017).</w:t>
      </w:r>
    </w:p>
    <w:p w14:paraId="739A1037" w14:textId="6EC16B02" w:rsidR="00804A30" w:rsidRPr="00F82F13" w:rsidRDefault="00C74D86">
      <w:pPr>
        <w:rPr>
          <w:rFonts w:ascii="Arial" w:hAnsi="Arial" w:cs="Arial"/>
        </w:rPr>
      </w:pPr>
      <w:r w:rsidRPr="00F82F13">
        <w:rPr>
          <w:rFonts w:ascii="Arial" w:hAnsi="Arial" w:cs="Arial"/>
        </w:rPr>
        <w:t xml:space="preserve">Policies and procedures to ensure successful transitions </w:t>
      </w:r>
      <w:r w:rsidR="001472FB" w:rsidRPr="00F82F13">
        <w:rPr>
          <w:rFonts w:ascii="Arial" w:hAnsi="Arial" w:cs="Arial"/>
        </w:rPr>
        <w:t xml:space="preserve">include: </w:t>
      </w:r>
    </w:p>
    <w:p w14:paraId="6BB13D55" w14:textId="786CF142" w:rsidR="00C74D86" w:rsidRPr="00F82F13" w:rsidRDefault="00804A30" w:rsidP="002E1F50">
      <w:pPr>
        <w:pStyle w:val="ListParagraph"/>
        <w:numPr>
          <w:ilvl w:val="0"/>
          <w:numId w:val="4"/>
        </w:numPr>
        <w:rPr>
          <w:rFonts w:ascii="Arial" w:hAnsi="Arial" w:cs="Arial"/>
        </w:rPr>
      </w:pPr>
      <w:r w:rsidRPr="00F82F13">
        <w:rPr>
          <w:rFonts w:ascii="Arial" w:hAnsi="Arial" w:cs="Arial"/>
        </w:rPr>
        <w:t>A</w:t>
      </w:r>
      <w:r w:rsidR="00D873F6" w:rsidRPr="00F82F13">
        <w:rPr>
          <w:rFonts w:ascii="Arial" w:hAnsi="Arial" w:cs="Arial"/>
        </w:rPr>
        <w:t>ll communication given to</w:t>
      </w:r>
      <w:r w:rsidR="00AB492D" w:rsidRPr="00F82F13">
        <w:rPr>
          <w:rFonts w:ascii="Arial" w:hAnsi="Arial" w:cs="Arial"/>
        </w:rPr>
        <w:t xml:space="preserve"> new</w:t>
      </w:r>
      <w:r w:rsidR="00D873F6" w:rsidRPr="00F82F13">
        <w:rPr>
          <w:rFonts w:ascii="Arial" w:hAnsi="Arial" w:cs="Arial"/>
        </w:rPr>
        <w:t xml:space="preserve"> parents should be clear and </w:t>
      </w:r>
      <w:r w:rsidR="00AB492D" w:rsidRPr="00F82F13">
        <w:rPr>
          <w:rFonts w:ascii="Arial" w:hAnsi="Arial" w:cs="Arial"/>
        </w:rPr>
        <w:t>welcoming.</w:t>
      </w:r>
    </w:p>
    <w:p w14:paraId="7C218378" w14:textId="37C1A75C" w:rsidR="00EA1331" w:rsidRPr="00F82F13" w:rsidRDefault="00EA1331" w:rsidP="002E1F50">
      <w:pPr>
        <w:pStyle w:val="ListParagraph"/>
        <w:numPr>
          <w:ilvl w:val="0"/>
          <w:numId w:val="4"/>
        </w:numPr>
        <w:rPr>
          <w:rFonts w:ascii="Arial" w:hAnsi="Arial" w:cs="Arial"/>
        </w:rPr>
      </w:pPr>
      <w:r w:rsidRPr="00F82F13">
        <w:rPr>
          <w:rFonts w:ascii="Arial" w:hAnsi="Arial" w:cs="Arial"/>
        </w:rPr>
        <w:t>The se</w:t>
      </w:r>
      <w:r w:rsidR="00804A30" w:rsidRPr="00F82F13">
        <w:rPr>
          <w:rFonts w:ascii="Arial" w:hAnsi="Arial" w:cs="Arial"/>
        </w:rPr>
        <w:t>ttling in policy should be given to parents.</w:t>
      </w:r>
    </w:p>
    <w:p w14:paraId="24C7E05C" w14:textId="73871B6E" w:rsidR="00103491" w:rsidRPr="00F82F13" w:rsidRDefault="00103491" w:rsidP="002E1F50">
      <w:pPr>
        <w:pStyle w:val="ListParagraph"/>
        <w:numPr>
          <w:ilvl w:val="0"/>
          <w:numId w:val="4"/>
        </w:numPr>
        <w:rPr>
          <w:rFonts w:ascii="Arial" w:hAnsi="Arial" w:cs="Arial"/>
        </w:rPr>
      </w:pPr>
      <w:r w:rsidRPr="00F82F13">
        <w:rPr>
          <w:rFonts w:ascii="Arial" w:hAnsi="Arial" w:cs="Arial"/>
        </w:rPr>
        <w:t xml:space="preserve">Parents </w:t>
      </w:r>
      <w:r w:rsidR="00616837" w:rsidRPr="00F82F13">
        <w:rPr>
          <w:rFonts w:ascii="Arial" w:hAnsi="Arial" w:cs="Arial"/>
        </w:rPr>
        <w:t>should receive welcome packs with photos of the staff</w:t>
      </w:r>
      <w:r w:rsidR="00FA0838" w:rsidRPr="00F82F13">
        <w:rPr>
          <w:rFonts w:ascii="Arial" w:hAnsi="Arial" w:cs="Arial"/>
        </w:rPr>
        <w:t xml:space="preserve"> and </w:t>
      </w:r>
      <w:r w:rsidR="009635DA" w:rsidRPr="00F82F13">
        <w:rPr>
          <w:rFonts w:ascii="Arial" w:hAnsi="Arial" w:cs="Arial"/>
        </w:rPr>
        <w:t>the provision.</w:t>
      </w:r>
    </w:p>
    <w:p w14:paraId="6BD89ECB" w14:textId="7F5578BA" w:rsidR="00D33305" w:rsidRPr="00F82F13" w:rsidRDefault="00AC594D" w:rsidP="002E1F50">
      <w:pPr>
        <w:pStyle w:val="ListParagraph"/>
        <w:numPr>
          <w:ilvl w:val="0"/>
          <w:numId w:val="4"/>
        </w:numPr>
        <w:rPr>
          <w:rFonts w:ascii="Arial" w:hAnsi="Arial" w:cs="Arial"/>
        </w:rPr>
      </w:pPr>
      <w:r w:rsidRPr="00F82F13">
        <w:rPr>
          <w:rFonts w:ascii="Arial" w:hAnsi="Arial" w:cs="Arial"/>
        </w:rPr>
        <w:t>Have drop-in sessions so new families can</w:t>
      </w:r>
      <w:r w:rsidR="00FD2C20" w:rsidRPr="00F82F13">
        <w:rPr>
          <w:rFonts w:ascii="Arial" w:hAnsi="Arial" w:cs="Arial"/>
        </w:rPr>
        <w:t xml:space="preserve"> familiarise themselves with the setting.</w:t>
      </w:r>
    </w:p>
    <w:p w14:paraId="6C0C5D63" w14:textId="7F259E0B" w:rsidR="00625D9E" w:rsidRPr="00F82F13" w:rsidRDefault="00625D9E" w:rsidP="002E1F50">
      <w:pPr>
        <w:pStyle w:val="ListParagraph"/>
        <w:numPr>
          <w:ilvl w:val="0"/>
          <w:numId w:val="4"/>
        </w:numPr>
        <w:rPr>
          <w:rFonts w:ascii="Arial" w:hAnsi="Arial" w:cs="Arial"/>
        </w:rPr>
      </w:pPr>
      <w:r w:rsidRPr="00F82F13">
        <w:rPr>
          <w:rFonts w:ascii="Arial" w:hAnsi="Arial" w:cs="Arial"/>
        </w:rPr>
        <w:t xml:space="preserve">Home visits should be organised </w:t>
      </w:r>
      <w:r w:rsidR="00CC4BEB" w:rsidRPr="00F82F13">
        <w:rPr>
          <w:rFonts w:ascii="Arial" w:hAnsi="Arial" w:cs="Arial"/>
        </w:rPr>
        <w:t>so key workers are introduced.</w:t>
      </w:r>
    </w:p>
    <w:p w14:paraId="2A41F933" w14:textId="00B9C6DF" w:rsidR="006722C9" w:rsidRPr="00F82F13" w:rsidRDefault="006722C9" w:rsidP="002E1F50">
      <w:pPr>
        <w:pStyle w:val="ListParagraph"/>
        <w:numPr>
          <w:ilvl w:val="0"/>
          <w:numId w:val="4"/>
        </w:numPr>
        <w:rPr>
          <w:rFonts w:ascii="Arial" w:hAnsi="Arial" w:cs="Arial"/>
        </w:rPr>
      </w:pPr>
      <w:r w:rsidRPr="00F82F13">
        <w:rPr>
          <w:rFonts w:ascii="Arial" w:hAnsi="Arial" w:cs="Arial"/>
        </w:rPr>
        <w:t xml:space="preserve">Offer staggered </w:t>
      </w:r>
      <w:r w:rsidR="00ED6A06" w:rsidRPr="00F82F13">
        <w:rPr>
          <w:rFonts w:ascii="Arial" w:hAnsi="Arial" w:cs="Arial"/>
        </w:rPr>
        <w:t>starts.</w:t>
      </w:r>
    </w:p>
    <w:p w14:paraId="6CB8DF58" w14:textId="01CAFA35" w:rsidR="00B174BC" w:rsidRPr="00F82F13" w:rsidRDefault="00B174BC" w:rsidP="002E1F50">
      <w:pPr>
        <w:pStyle w:val="ListParagraph"/>
        <w:numPr>
          <w:ilvl w:val="0"/>
          <w:numId w:val="4"/>
        </w:numPr>
        <w:rPr>
          <w:rFonts w:ascii="Arial" w:hAnsi="Arial" w:cs="Arial"/>
        </w:rPr>
      </w:pPr>
      <w:r w:rsidRPr="00F82F13">
        <w:rPr>
          <w:rFonts w:ascii="Arial" w:hAnsi="Arial" w:cs="Arial"/>
        </w:rPr>
        <w:t>Parents can be invited</w:t>
      </w:r>
      <w:r w:rsidR="00444FD8" w:rsidRPr="00F82F13">
        <w:rPr>
          <w:rFonts w:ascii="Arial" w:hAnsi="Arial" w:cs="Arial"/>
        </w:rPr>
        <w:t xml:space="preserve"> to stay with their child </w:t>
      </w:r>
      <w:r w:rsidR="00DB0F71" w:rsidRPr="00F82F13">
        <w:rPr>
          <w:rFonts w:ascii="Arial" w:hAnsi="Arial" w:cs="Arial"/>
        </w:rPr>
        <w:t>during the early stage</w:t>
      </w:r>
      <w:r w:rsidR="00E64140" w:rsidRPr="00F82F13">
        <w:rPr>
          <w:rFonts w:ascii="Arial" w:hAnsi="Arial" w:cs="Arial"/>
        </w:rPr>
        <w:t>.</w:t>
      </w:r>
    </w:p>
    <w:p w14:paraId="01DA39A3" w14:textId="6ED6B745" w:rsidR="00E64140" w:rsidRPr="00F82F13" w:rsidRDefault="00E64140" w:rsidP="002E1F50">
      <w:pPr>
        <w:pStyle w:val="ListParagraph"/>
        <w:numPr>
          <w:ilvl w:val="0"/>
          <w:numId w:val="4"/>
        </w:numPr>
        <w:rPr>
          <w:rFonts w:ascii="Arial" w:hAnsi="Arial" w:cs="Arial"/>
        </w:rPr>
      </w:pPr>
      <w:r w:rsidRPr="00F82F13">
        <w:rPr>
          <w:rFonts w:ascii="Arial" w:hAnsi="Arial" w:cs="Arial"/>
        </w:rPr>
        <w:t xml:space="preserve">Children can be encouraged to bring </w:t>
      </w:r>
      <w:r w:rsidR="00CF1325" w:rsidRPr="00F82F13">
        <w:rPr>
          <w:rFonts w:ascii="Arial" w:hAnsi="Arial" w:cs="Arial"/>
        </w:rPr>
        <w:t>items of their choice from home such as a</w:t>
      </w:r>
      <w:r w:rsidR="005B2DFA" w:rsidRPr="00F82F13">
        <w:rPr>
          <w:rFonts w:ascii="Arial" w:hAnsi="Arial" w:cs="Arial"/>
        </w:rPr>
        <w:t xml:space="preserve"> teddy or a blanket.</w:t>
      </w:r>
    </w:p>
    <w:p w14:paraId="5D5A3E67" w14:textId="21FABEA4" w:rsidR="00AB6071" w:rsidRPr="00F82F13" w:rsidRDefault="00AB6071" w:rsidP="002E1F50">
      <w:pPr>
        <w:pStyle w:val="ListParagraph"/>
        <w:numPr>
          <w:ilvl w:val="0"/>
          <w:numId w:val="4"/>
        </w:numPr>
        <w:rPr>
          <w:rFonts w:ascii="Arial" w:hAnsi="Arial" w:cs="Arial"/>
        </w:rPr>
      </w:pPr>
      <w:r w:rsidRPr="00F82F13">
        <w:rPr>
          <w:rFonts w:ascii="Arial" w:hAnsi="Arial" w:cs="Arial"/>
        </w:rPr>
        <w:t xml:space="preserve">All information on </w:t>
      </w:r>
      <w:r w:rsidR="00B72C0F" w:rsidRPr="00F82F13">
        <w:rPr>
          <w:rFonts w:ascii="Arial" w:hAnsi="Arial" w:cs="Arial"/>
        </w:rPr>
        <w:t>individual children must be read carefully.</w:t>
      </w:r>
    </w:p>
    <w:p w14:paraId="542DF476" w14:textId="59EAD204" w:rsidR="00FA1FD0" w:rsidRPr="00F82F13" w:rsidRDefault="00FA1FD0" w:rsidP="002E1F50">
      <w:pPr>
        <w:pStyle w:val="ListParagraph"/>
        <w:numPr>
          <w:ilvl w:val="0"/>
          <w:numId w:val="4"/>
        </w:numPr>
        <w:rPr>
          <w:rFonts w:ascii="Arial" w:hAnsi="Arial" w:cs="Arial"/>
        </w:rPr>
      </w:pPr>
      <w:r w:rsidRPr="00F82F13">
        <w:rPr>
          <w:rFonts w:ascii="Arial" w:hAnsi="Arial" w:cs="Arial"/>
        </w:rPr>
        <w:t xml:space="preserve">All staff should be aware of children who may have special needs or </w:t>
      </w:r>
      <w:r w:rsidR="00526A87" w:rsidRPr="00F82F13">
        <w:rPr>
          <w:rFonts w:ascii="Arial" w:hAnsi="Arial" w:cs="Arial"/>
        </w:rPr>
        <w:t>may be vulnerable.</w:t>
      </w:r>
    </w:p>
    <w:p w14:paraId="2A1260A0" w14:textId="07EC3EBD" w:rsidR="00C10551" w:rsidRPr="00F82F13" w:rsidRDefault="00C10551" w:rsidP="002E1F50">
      <w:pPr>
        <w:pStyle w:val="ListParagraph"/>
        <w:numPr>
          <w:ilvl w:val="0"/>
          <w:numId w:val="4"/>
        </w:numPr>
        <w:rPr>
          <w:rFonts w:ascii="Arial" w:hAnsi="Arial" w:cs="Arial"/>
        </w:rPr>
      </w:pPr>
      <w:r w:rsidRPr="00F82F13">
        <w:rPr>
          <w:rFonts w:ascii="Arial" w:hAnsi="Arial" w:cs="Arial"/>
        </w:rPr>
        <w:t>Communicate with other professionals such as health</w:t>
      </w:r>
      <w:r w:rsidR="0063280E" w:rsidRPr="00F82F13">
        <w:rPr>
          <w:rFonts w:ascii="Arial" w:hAnsi="Arial" w:cs="Arial"/>
        </w:rPr>
        <w:t xml:space="preserve"> visitors, social services</w:t>
      </w:r>
      <w:r w:rsidR="0044304B" w:rsidRPr="00F82F13">
        <w:rPr>
          <w:rFonts w:ascii="Arial" w:hAnsi="Arial" w:cs="Arial"/>
        </w:rPr>
        <w:t xml:space="preserve"> who could be involved with </w:t>
      </w:r>
      <w:r w:rsidR="00315182" w:rsidRPr="00F82F13">
        <w:rPr>
          <w:rFonts w:ascii="Arial" w:hAnsi="Arial" w:cs="Arial"/>
        </w:rPr>
        <w:t>any child.</w:t>
      </w:r>
    </w:p>
    <w:p w14:paraId="22942AEF" w14:textId="7E8A8BD7" w:rsidR="00336BCC" w:rsidRPr="00F82F13" w:rsidRDefault="00336BCC" w:rsidP="00AE66F8">
      <w:pPr>
        <w:pStyle w:val="ListParagraph"/>
        <w:numPr>
          <w:ilvl w:val="0"/>
          <w:numId w:val="4"/>
        </w:numPr>
        <w:rPr>
          <w:rFonts w:ascii="Arial" w:hAnsi="Arial" w:cs="Arial"/>
        </w:rPr>
      </w:pPr>
      <w:r w:rsidRPr="00F82F13">
        <w:rPr>
          <w:rFonts w:ascii="Arial" w:hAnsi="Arial" w:cs="Arial"/>
        </w:rPr>
        <w:t xml:space="preserve">Update parents and key workers </w:t>
      </w:r>
      <w:r w:rsidR="00D25200" w:rsidRPr="00F82F13">
        <w:rPr>
          <w:rFonts w:ascii="Arial" w:hAnsi="Arial" w:cs="Arial"/>
        </w:rPr>
        <w:t>and a</w:t>
      </w:r>
      <w:r w:rsidR="00BA2945" w:rsidRPr="00F82F13">
        <w:rPr>
          <w:rFonts w:ascii="Arial" w:hAnsi="Arial" w:cs="Arial"/>
        </w:rPr>
        <w:t xml:space="preserve">ssess how the children are settling in </w:t>
      </w:r>
      <w:r w:rsidR="00C96E73" w:rsidRPr="00F82F13">
        <w:rPr>
          <w:rFonts w:ascii="Arial" w:hAnsi="Arial" w:cs="Arial"/>
        </w:rPr>
        <w:t>daily and</w:t>
      </w:r>
      <w:r w:rsidR="00BA2945" w:rsidRPr="00F82F13">
        <w:rPr>
          <w:rFonts w:ascii="Arial" w:hAnsi="Arial" w:cs="Arial"/>
        </w:rPr>
        <w:t xml:space="preserve"> communicate this information to parents or carers</w:t>
      </w:r>
      <w:r w:rsidR="00973BD1" w:rsidRPr="00F82F13">
        <w:rPr>
          <w:rFonts w:ascii="Arial" w:hAnsi="Arial" w:cs="Arial"/>
        </w:rPr>
        <w:t xml:space="preserve"> and key workers.</w:t>
      </w:r>
    </w:p>
    <w:p w14:paraId="252BD29E" w14:textId="3A20EE09" w:rsidR="007F6DB5" w:rsidRPr="00F82F13" w:rsidRDefault="007F6DB5" w:rsidP="00AE66F8">
      <w:pPr>
        <w:pStyle w:val="ListParagraph"/>
        <w:numPr>
          <w:ilvl w:val="0"/>
          <w:numId w:val="4"/>
        </w:numPr>
        <w:rPr>
          <w:rFonts w:ascii="Arial" w:hAnsi="Arial" w:cs="Arial"/>
        </w:rPr>
      </w:pPr>
      <w:r w:rsidRPr="00F82F13">
        <w:rPr>
          <w:rFonts w:ascii="Arial" w:hAnsi="Arial" w:cs="Arial"/>
        </w:rPr>
        <w:t xml:space="preserve">Parents may have </w:t>
      </w:r>
      <w:r w:rsidR="001648A9" w:rsidRPr="00F82F13">
        <w:rPr>
          <w:rFonts w:ascii="Arial" w:hAnsi="Arial" w:cs="Arial"/>
        </w:rPr>
        <w:t>anxieties,</w:t>
      </w:r>
      <w:r w:rsidRPr="00F82F13">
        <w:rPr>
          <w:rFonts w:ascii="Arial" w:hAnsi="Arial" w:cs="Arial"/>
        </w:rPr>
        <w:t xml:space="preserve"> and these should be dealt with sensitively.</w:t>
      </w:r>
    </w:p>
    <w:p w14:paraId="22595EF4" w14:textId="7AB889F6" w:rsidR="006E02B3" w:rsidRPr="00F82F13" w:rsidRDefault="006E02B3" w:rsidP="00AE66F8">
      <w:pPr>
        <w:pStyle w:val="ListParagraph"/>
        <w:numPr>
          <w:ilvl w:val="0"/>
          <w:numId w:val="4"/>
        </w:numPr>
        <w:rPr>
          <w:rFonts w:ascii="Arial" w:hAnsi="Arial" w:cs="Arial"/>
        </w:rPr>
      </w:pPr>
      <w:r w:rsidRPr="00F82F13">
        <w:rPr>
          <w:rFonts w:ascii="Arial" w:hAnsi="Arial" w:cs="Arial"/>
        </w:rPr>
        <w:t>Parents who struggle with speaking English will need additional support to clarify information provided to them.</w:t>
      </w:r>
    </w:p>
    <w:p w14:paraId="7F26AE7F" w14:textId="06EE536D" w:rsidR="00C96E73" w:rsidRPr="00F82F13" w:rsidRDefault="00C96E73" w:rsidP="00AE66F8">
      <w:pPr>
        <w:pStyle w:val="ListParagraph"/>
        <w:numPr>
          <w:ilvl w:val="0"/>
          <w:numId w:val="4"/>
        </w:numPr>
        <w:rPr>
          <w:rFonts w:ascii="Arial" w:hAnsi="Arial" w:cs="Arial"/>
        </w:rPr>
      </w:pPr>
      <w:r w:rsidRPr="00F82F13">
        <w:rPr>
          <w:rFonts w:ascii="Arial" w:hAnsi="Arial" w:cs="Arial"/>
        </w:rPr>
        <w:t>Children's home life and culture can be celebrated by providing experiences which reflect this.</w:t>
      </w:r>
    </w:p>
    <w:p w14:paraId="772C0286" w14:textId="22F1EE1A" w:rsidR="009D4A42" w:rsidRPr="00F82F13" w:rsidRDefault="009D4A42" w:rsidP="00AE66F8">
      <w:pPr>
        <w:pStyle w:val="ListParagraph"/>
        <w:numPr>
          <w:ilvl w:val="0"/>
          <w:numId w:val="4"/>
        </w:numPr>
        <w:rPr>
          <w:rFonts w:ascii="Arial" w:hAnsi="Arial" w:cs="Arial"/>
        </w:rPr>
      </w:pPr>
      <w:r w:rsidRPr="00F82F13">
        <w:rPr>
          <w:rFonts w:ascii="Arial" w:hAnsi="Arial" w:cs="Arial"/>
        </w:rPr>
        <w:t>Policies and procedures regarding transitions should be reviewed and updated as needed</w:t>
      </w:r>
      <w:r w:rsidR="00CB399B" w:rsidRPr="00F82F13">
        <w:rPr>
          <w:rFonts w:ascii="Arial" w:hAnsi="Arial" w:cs="Arial"/>
        </w:rPr>
        <w:t xml:space="preserve"> (The Educator Maga</w:t>
      </w:r>
      <w:r w:rsidR="005E6B1A" w:rsidRPr="00F82F13">
        <w:rPr>
          <w:rFonts w:ascii="Arial" w:hAnsi="Arial" w:cs="Arial"/>
        </w:rPr>
        <w:t>zine, 2017).</w:t>
      </w:r>
    </w:p>
    <w:p w14:paraId="0BE53932" w14:textId="3AB41283" w:rsidR="004979CA" w:rsidRPr="00F82F13" w:rsidRDefault="004979CA" w:rsidP="004979CA">
      <w:pPr>
        <w:rPr>
          <w:rFonts w:ascii="Arial" w:hAnsi="Arial" w:cs="Arial"/>
        </w:rPr>
      </w:pPr>
      <w:r w:rsidRPr="00F82F13">
        <w:rPr>
          <w:rFonts w:ascii="Arial" w:hAnsi="Arial" w:cs="Arial"/>
        </w:rPr>
        <w:t>A child may occasionally need to transfer to a new nursery because their circumstances have changed. This transition should be supported by practitioners, ensuring that there is effective communication and information exchange with the family and the new setting (The Educator Magazine, 2017).</w:t>
      </w:r>
    </w:p>
    <w:p w14:paraId="114BA498" w14:textId="24353B7E" w:rsidR="00B6399F" w:rsidRPr="00F82F13" w:rsidRDefault="00B6399F" w:rsidP="004979CA">
      <w:pPr>
        <w:rPr>
          <w:rFonts w:ascii="Arial" w:hAnsi="Arial" w:cs="Arial"/>
        </w:rPr>
      </w:pPr>
      <w:r w:rsidRPr="00F82F13">
        <w:rPr>
          <w:rFonts w:ascii="Arial" w:hAnsi="Arial" w:cs="Arial"/>
        </w:rPr>
        <w:lastRenderedPageBreak/>
        <w:t>Extra planning</w:t>
      </w:r>
      <w:r w:rsidR="00B03223" w:rsidRPr="00F82F13">
        <w:rPr>
          <w:rFonts w:ascii="Arial" w:hAnsi="Arial" w:cs="Arial"/>
        </w:rPr>
        <w:t xml:space="preserve"> invo</w:t>
      </w:r>
      <w:r w:rsidR="00B07F06" w:rsidRPr="00F82F13">
        <w:rPr>
          <w:rFonts w:ascii="Arial" w:hAnsi="Arial" w:cs="Arial"/>
        </w:rPr>
        <w:t>l</w:t>
      </w:r>
      <w:r w:rsidR="00B03223" w:rsidRPr="00F82F13">
        <w:rPr>
          <w:rFonts w:ascii="Arial" w:hAnsi="Arial" w:cs="Arial"/>
        </w:rPr>
        <w:t xml:space="preserve">ving </w:t>
      </w:r>
      <w:r w:rsidR="00B07F06" w:rsidRPr="00F82F13">
        <w:rPr>
          <w:rFonts w:ascii="Arial" w:hAnsi="Arial" w:cs="Arial"/>
        </w:rPr>
        <w:t>parents and other professionals</w:t>
      </w:r>
      <w:r w:rsidRPr="00F82F13">
        <w:rPr>
          <w:rFonts w:ascii="Arial" w:hAnsi="Arial" w:cs="Arial"/>
        </w:rPr>
        <w:t xml:space="preserve"> may be required for a child with special educational needs (SEN)</w:t>
      </w:r>
      <w:r w:rsidR="00683AEE" w:rsidRPr="00F82F13">
        <w:rPr>
          <w:rFonts w:ascii="Arial" w:hAnsi="Arial" w:cs="Arial"/>
        </w:rPr>
        <w:t xml:space="preserve">, this could include extra training for staff as well as </w:t>
      </w:r>
      <w:r w:rsidR="00F70979" w:rsidRPr="00F82F13">
        <w:rPr>
          <w:rFonts w:ascii="Arial" w:hAnsi="Arial" w:cs="Arial"/>
        </w:rPr>
        <w:t xml:space="preserve">resources </w:t>
      </w:r>
      <w:r w:rsidR="007C19F9" w:rsidRPr="00F82F13">
        <w:rPr>
          <w:rFonts w:ascii="Arial" w:hAnsi="Arial" w:cs="Arial"/>
        </w:rPr>
        <w:t xml:space="preserve">or </w:t>
      </w:r>
      <w:r w:rsidR="00EA37EC" w:rsidRPr="00F82F13">
        <w:rPr>
          <w:rFonts w:ascii="Arial" w:hAnsi="Arial" w:cs="Arial"/>
        </w:rPr>
        <w:t>necessary</w:t>
      </w:r>
      <w:r w:rsidR="007C19F9" w:rsidRPr="00F82F13">
        <w:rPr>
          <w:rFonts w:ascii="Arial" w:hAnsi="Arial" w:cs="Arial"/>
        </w:rPr>
        <w:t xml:space="preserve"> adaptations</w:t>
      </w:r>
      <w:r w:rsidR="00EA37EC" w:rsidRPr="00F82F13">
        <w:rPr>
          <w:rFonts w:ascii="Arial" w:hAnsi="Arial" w:cs="Arial"/>
        </w:rPr>
        <w:t xml:space="preserve">, </w:t>
      </w:r>
      <w:r w:rsidRPr="00F82F13">
        <w:rPr>
          <w:rFonts w:ascii="Arial" w:hAnsi="Arial" w:cs="Arial"/>
        </w:rPr>
        <w:t>for a good transition from the start (The Educator Magazine</w:t>
      </w:r>
      <w:r w:rsidR="00BD7097" w:rsidRPr="00F82F13">
        <w:rPr>
          <w:rFonts w:ascii="Arial" w:hAnsi="Arial" w:cs="Arial"/>
        </w:rPr>
        <w:t>, 2017).</w:t>
      </w:r>
    </w:p>
    <w:p w14:paraId="321CC389" w14:textId="3451755C" w:rsidR="00A91C2F" w:rsidRPr="00F82F13" w:rsidRDefault="00A91C2F" w:rsidP="004979CA">
      <w:pPr>
        <w:rPr>
          <w:rFonts w:ascii="Arial" w:hAnsi="Arial" w:cs="Arial"/>
          <w:b/>
          <w:bCs/>
          <w:u w:val="single"/>
        </w:rPr>
      </w:pPr>
      <w:r w:rsidRPr="00F82F13">
        <w:rPr>
          <w:rFonts w:ascii="Arial" w:hAnsi="Arial" w:cs="Arial"/>
          <w:b/>
          <w:bCs/>
          <w:u w:val="single"/>
        </w:rPr>
        <w:t>Communication</w:t>
      </w:r>
    </w:p>
    <w:p w14:paraId="615A03E7" w14:textId="05263CEF" w:rsidR="0091768A" w:rsidRPr="00F82F13" w:rsidRDefault="00A91C2F" w:rsidP="0091768A">
      <w:pPr>
        <w:rPr>
          <w:rFonts w:ascii="Arial" w:hAnsi="Arial" w:cs="Arial"/>
        </w:rPr>
      </w:pPr>
      <w:r w:rsidRPr="00F82F13">
        <w:rPr>
          <w:rFonts w:ascii="Arial" w:hAnsi="Arial" w:cs="Arial"/>
        </w:rPr>
        <w:t>To ensure successful transitions, it is vital for practitioners to have effective communication between parents and other parties involved.</w:t>
      </w:r>
      <w:r w:rsidR="00F91664" w:rsidRPr="00F82F13">
        <w:rPr>
          <w:rFonts w:ascii="Arial" w:hAnsi="Arial" w:cs="Arial"/>
        </w:rPr>
        <w:t xml:space="preserve"> Children may talk about any worries they have at home. Positive relationships between staff and parents are necessary for ensuring that this information is communicated, and that appropriate support is provided by the setting.</w:t>
      </w:r>
      <w:r w:rsidR="0091768A" w:rsidRPr="00F82F13">
        <w:rPr>
          <w:rFonts w:ascii="Arial" w:hAnsi="Arial" w:cs="Arial"/>
        </w:rPr>
        <w:t xml:space="preserve"> Parents should be involved in any planning as they have vital information about their child that professionals can use appropriately</w:t>
      </w:r>
      <w:r w:rsidR="00621C0C" w:rsidRPr="00F82F13">
        <w:rPr>
          <w:rFonts w:ascii="Arial" w:hAnsi="Arial" w:cs="Arial"/>
        </w:rPr>
        <w:t xml:space="preserve"> </w:t>
      </w:r>
      <w:r w:rsidR="00BF19EE" w:rsidRPr="00F82F13">
        <w:rPr>
          <w:rFonts w:ascii="Arial" w:hAnsi="Arial" w:cs="Arial"/>
        </w:rPr>
        <w:t>(</w:t>
      </w:r>
      <w:r w:rsidR="006B6C56" w:rsidRPr="00F82F13">
        <w:rPr>
          <w:rFonts w:ascii="Arial" w:hAnsi="Arial" w:cs="Arial"/>
        </w:rPr>
        <w:t>Lochrie</w:t>
      </w:r>
      <w:r w:rsidR="00DE3CEB" w:rsidRPr="00F82F13">
        <w:rPr>
          <w:rFonts w:ascii="Arial" w:hAnsi="Arial" w:cs="Arial"/>
        </w:rPr>
        <w:t>, 2023).</w:t>
      </w:r>
    </w:p>
    <w:p w14:paraId="634FBE61" w14:textId="77777777" w:rsidR="00441159" w:rsidRPr="00F82F13" w:rsidRDefault="009E7DBB">
      <w:pPr>
        <w:rPr>
          <w:rFonts w:ascii="Arial" w:hAnsi="Arial" w:cs="Arial"/>
          <w:b/>
          <w:bCs/>
          <w:u w:val="single"/>
        </w:rPr>
      </w:pPr>
      <w:r w:rsidRPr="00F82F13">
        <w:rPr>
          <w:rFonts w:ascii="Arial" w:hAnsi="Arial" w:cs="Arial"/>
          <w:b/>
          <w:bCs/>
          <w:u w:val="single"/>
        </w:rPr>
        <w:t>The Needs of the Child</w:t>
      </w:r>
    </w:p>
    <w:p w14:paraId="7B4FBBBE" w14:textId="1200B876" w:rsidR="00AC1290" w:rsidRPr="00F82F13" w:rsidRDefault="00AC1290">
      <w:pPr>
        <w:rPr>
          <w:rFonts w:ascii="Arial" w:hAnsi="Arial" w:cs="Arial"/>
        </w:rPr>
      </w:pPr>
      <w:r w:rsidRPr="00F82F13">
        <w:rPr>
          <w:rFonts w:ascii="Arial" w:hAnsi="Arial" w:cs="Arial"/>
        </w:rPr>
        <w:t>Every child has the right to receive a</w:t>
      </w:r>
      <w:r w:rsidR="0061427E" w:rsidRPr="00F82F13">
        <w:rPr>
          <w:rFonts w:ascii="Arial" w:hAnsi="Arial" w:cs="Arial"/>
        </w:rPr>
        <w:t xml:space="preserve">n </w:t>
      </w:r>
      <w:r w:rsidRPr="00F82F13">
        <w:rPr>
          <w:rFonts w:ascii="Arial" w:hAnsi="Arial" w:cs="Arial"/>
        </w:rPr>
        <w:t>education</w:t>
      </w:r>
      <w:r w:rsidR="009211BA">
        <w:rPr>
          <w:rFonts w:ascii="Arial" w:hAnsi="Arial" w:cs="Arial"/>
        </w:rPr>
        <w:t>,</w:t>
      </w:r>
      <w:r w:rsidR="0061427E" w:rsidRPr="00F82F13">
        <w:rPr>
          <w:rFonts w:ascii="Arial" w:hAnsi="Arial" w:cs="Arial"/>
        </w:rPr>
        <w:t xml:space="preserve"> </w:t>
      </w:r>
      <w:r w:rsidRPr="00F82F13">
        <w:rPr>
          <w:rFonts w:ascii="Arial" w:hAnsi="Arial" w:cs="Arial"/>
        </w:rPr>
        <w:t>that supports high standards, is tailored to meet their requirements, and enables them to achieve their full potential</w:t>
      </w:r>
      <w:r w:rsidR="00A56E04">
        <w:rPr>
          <w:rFonts w:ascii="Arial" w:hAnsi="Arial" w:cs="Arial"/>
        </w:rPr>
        <w:t xml:space="preserve"> (</w:t>
      </w:r>
      <w:r w:rsidR="00884F0F">
        <w:rPr>
          <w:rFonts w:ascii="Arial" w:hAnsi="Arial" w:cs="Arial"/>
        </w:rPr>
        <w:t>UNICEF, n.d).</w:t>
      </w:r>
    </w:p>
    <w:p w14:paraId="79CA9F51" w14:textId="61EA325B" w:rsidR="00B013D2" w:rsidRPr="00F82F13" w:rsidRDefault="00E61EAE">
      <w:pPr>
        <w:rPr>
          <w:rFonts w:ascii="Arial" w:hAnsi="Arial" w:cs="Arial"/>
        </w:rPr>
      </w:pPr>
      <w:r w:rsidRPr="00F82F13">
        <w:rPr>
          <w:rFonts w:ascii="Arial" w:hAnsi="Arial" w:cs="Arial"/>
        </w:rPr>
        <w:t xml:space="preserve">As </w:t>
      </w:r>
      <w:r w:rsidR="002331DA">
        <w:rPr>
          <w:rFonts w:ascii="Arial" w:hAnsi="Arial" w:cs="Arial"/>
        </w:rPr>
        <w:t xml:space="preserve">stated by </w:t>
      </w:r>
      <w:r w:rsidR="009F01F7">
        <w:rPr>
          <w:rFonts w:ascii="Arial" w:hAnsi="Arial" w:cs="Arial"/>
        </w:rPr>
        <w:t>GOV.UK,</w:t>
      </w:r>
      <w:r w:rsidR="00F76298">
        <w:rPr>
          <w:rFonts w:ascii="Arial" w:hAnsi="Arial" w:cs="Arial"/>
        </w:rPr>
        <w:t xml:space="preserve"> </w:t>
      </w:r>
      <w:r w:rsidR="009F01F7">
        <w:rPr>
          <w:rFonts w:ascii="Arial" w:hAnsi="Arial" w:cs="Arial"/>
        </w:rPr>
        <w:t>(n.d)</w:t>
      </w:r>
      <w:r w:rsidR="00F76298">
        <w:rPr>
          <w:rFonts w:ascii="Arial" w:hAnsi="Arial" w:cs="Arial"/>
        </w:rPr>
        <w:t xml:space="preserve"> </w:t>
      </w:r>
      <w:r w:rsidRPr="00F82F13">
        <w:rPr>
          <w:rFonts w:ascii="Arial" w:hAnsi="Arial" w:cs="Arial"/>
        </w:rPr>
        <w:t>you get to know your children well, you will realise that they all learn at different speeds and that some may find it difficult to accomplish tasks that other children may already be capable of.</w:t>
      </w:r>
      <w:r w:rsidR="00E80031" w:rsidRPr="00F82F13">
        <w:rPr>
          <w:rFonts w:ascii="Arial" w:hAnsi="Arial" w:cs="Arial"/>
        </w:rPr>
        <w:t xml:space="preserve"> This</w:t>
      </w:r>
      <w:r w:rsidR="00477FDF" w:rsidRPr="00F82F13">
        <w:rPr>
          <w:rFonts w:ascii="Arial" w:hAnsi="Arial" w:cs="Arial"/>
        </w:rPr>
        <w:t xml:space="preserve"> i</w:t>
      </w:r>
      <w:r w:rsidR="009750A7" w:rsidRPr="00F82F13">
        <w:rPr>
          <w:rFonts w:ascii="Arial" w:hAnsi="Arial" w:cs="Arial"/>
        </w:rPr>
        <w:t>s</w:t>
      </w:r>
      <w:r w:rsidR="00477FDF" w:rsidRPr="00F82F13">
        <w:rPr>
          <w:rFonts w:ascii="Arial" w:hAnsi="Arial" w:cs="Arial"/>
        </w:rPr>
        <w:t xml:space="preserve"> all part of normal </w:t>
      </w:r>
      <w:r w:rsidR="007261E6" w:rsidRPr="00F82F13">
        <w:rPr>
          <w:rFonts w:ascii="Arial" w:hAnsi="Arial" w:cs="Arial"/>
        </w:rPr>
        <w:t>childhood</w:t>
      </w:r>
      <w:r w:rsidR="00477FDF" w:rsidRPr="00F82F13">
        <w:rPr>
          <w:rFonts w:ascii="Arial" w:hAnsi="Arial" w:cs="Arial"/>
        </w:rPr>
        <w:t xml:space="preserve"> development</w:t>
      </w:r>
      <w:r w:rsidR="007261E6" w:rsidRPr="00F82F13">
        <w:rPr>
          <w:rFonts w:ascii="Arial" w:hAnsi="Arial" w:cs="Arial"/>
        </w:rPr>
        <w:t xml:space="preserve"> and</w:t>
      </w:r>
      <w:r w:rsidR="00E80031" w:rsidRPr="00F82F13">
        <w:rPr>
          <w:rFonts w:ascii="Arial" w:hAnsi="Arial" w:cs="Arial"/>
        </w:rPr>
        <w:t xml:space="preserve"> may simply be a sign that good progress can be made with slight modifications to the teaching strategies or the provision of modest amounts of support, encouragement, and extra assistance.</w:t>
      </w:r>
    </w:p>
    <w:p w14:paraId="7A565A76" w14:textId="615CC4DE" w:rsidR="00C25E28" w:rsidRPr="00F82F13" w:rsidRDefault="00F37492">
      <w:pPr>
        <w:rPr>
          <w:rFonts w:ascii="Arial" w:hAnsi="Arial" w:cs="Arial"/>
        </w:rPr>
      </w:pPr>
      <w:r w:rsidRPr="00F82F13">
        <w:rPr>
          <w:rFonts w:ascii="Arial" w:hAnsi="Arial" w:cs="Arial"/>
        </w:rPr>
        <w:t>I</w:t>
      </w:r>
      <w:r w:rsidR="00B013D2" w:rsidRPr="00F82F13">
        <w:rPr>
          <w:rFonts w:ascii="Arial" w:hAnsi="Arial" w:cs="Arial"/>
        </w:rPr>
        <w:t xml:space="preserve">t is critical that any early delays or challenges result in the appropriate support and are not always seen as an indication of a </w:t>
      </w:r>
      <w:r w:rsidRPr="00F82F13">
        <w:rPr>
          <w:rFonts w:ascii="Arial" w:hAnsi="Arial" w:cs="Arial"/>
        </w:rPr>
        <w:t>long-term</w:t>
      </w:r>
      <w:r w:rsidR="00B013D2" w:rsidRPr="00F82F13">
        <w:rPr>
          <w:rFonts w:ascii="Arial" w:hAnsi="Arial" w:cs="Arial"/>
        </w:rPr>
        <w:t xml:space="preserve"> special education need or disability.</w:t>
      </w:r>
      <w:r w:rsidR="008F1A9D" w:rsidRPr="00F82F13">
        <w:rPr>
          <w:rFonts w:ascii="Arial" w:hAnsi="Arial" w:cs="Arial"/>
        </w:rPr>
        <w:t xml:space="preserve"> Although some needs may not be long term, it is crucial to arrange the curriculum and activities in a way that will support the children who may raise concerns early on</w:t>
      </w:r>
      <w:r w:rsidR="00F76298">
        <w:rPr>
          <w:rFonts w:ascii="Arial" w:hAnsi="Arial" w:cs="Arial"/>
        </w:rPr>
        <w:t xml:space="preserve"> (GOV.UK, n.d).</w:t>
      </w:r>
    </w:p>
    <w:p w14:paraId="3796743B" w14:textId="79F91560" w:rsidR="00297A4B" w:rsidRPr="00F82F13" w:rsidRDefault="00C25E28">
      <w:pPr>
        <w:rPr>
          <w:rFonts w:ascii="Arial" w:hAnsi="Arial" w:cs="Arial"/>
        </w:rPr>
      </w:pPr>
      <w:r w:rsidRPr="00F82F13">
        <w:rPr>
          <w:rFonts w:ascii="Arial" w:hAnsi="Arial" w:cs="Arial"/>
        </w:rPr>
        <w:t>An example could be a child who was raised in a household where the adults did not routinely have conversations with their children.</w:t>
      </w:r>
      <w:r w:rsidR="009321F0" w:rsidRPr="00F82F13">
        <w:rPr>
          <w:rFonts w:ascii="Arial" w:hAnsi="Arial" w:cs="Arial"/>
        </w:rPr>
        <w:t xml:space="preserve"> This could indicate that the child has not yet learnt eye contact, t</w:t>
      </w:r>
      <w:r w:rsidR="000E521F" w:rsidRPr="00F82F13">
        <w:rPr>
          <w:rFonts w:ascii="Arial" w:hAnsi="Arial" w:cs="Arial"/>
        </w:rPr>
        <w:t>urn-taking</w:t>
      </w:r>
      <w:r w:rsidR="009321F0" w:rsidRPr="00F82F13">
        <w:rPr>
          <w:rFonts w:ascii="Arial" w:hAnsi="Arial" w:cs="Arial"/>
        </w:rPr>
        <w:t xml:space="preserve"> and other conversational skills. </w:t>
      </w:r>
      <w:r w:rsidR="008D3C88" w:rsidRPr="00F82F13">
        <w:rPr>
          <w:rFonts w:ascii="Arial" w:hAnsi="Arial" w:cs="Arial"/>
        </w:rPr>
        <w:t>Additionally,</w:t>
      </w:r>
      <w:r w:rsidR="00C91217" w:rsidRPr="00F82F13">
        <w:rPr>
          <w:rFonts w:ascii="Arial" w:hAnsi="Arial" w:cs="Arial"/>
        </w:rPr>
        <w:t xml:space="preserve"> the child may not know as many words compared to the other children around the same age.</w:t>
      </w:r>
      <w:r w:rsidR="008D3C88" w:rsidRPr="00F82F13">
        <w:rPr>
          <w:rFonts w:ascii="Arial" w:hAnsi="Arial" w:cs="Arial"/>
        </w:rPr>
        <w:t xml:space="preserve"> Although this does not imply that they have SEND, they will require assistance, encouragement, and support </w:t>
      </w:r>
      <w:proofErr w:type="gramStart"/>
      <w:r w:rsidR="008D3C88" w:rsidRPr="00F82F13">
        <w:rPr>
          <w:rFonts w:ascii="Arial" w:hAnsi="Arial" w:cs="Arial"/>
        </w:rPr>
        <w:t>in order to</w:t>
      </w:r>
      <w:proofErr w:type="gramEnd"/>
      <w:r w:rsidR="008D3C88" w:rsidRPr="00F82F13">
        <w:rPr>
          <w:rFonts w:ascii="Arial" w:hAnsi="Arial" w:cs="Arial"/>
        </w:rPr>
        <w:t xml:space="preserve"> expand their vocabulary and early language skills.</w:t>
      </w:r>
      <w:r w:rsidR="008C3AC3" w:rsidRPr="00F82F13">
        <w:rPr>
          <w:rFonts w:ascii="Arial" w:hAnsi="Arial" w:cs="Arial"/>
        </w:rPr>
        <w:t xml:space="preserve"> By reading to the children frequently, they will be exposed to new words </w:t>
      </w:r>
      <w:r w:rsidR="00FB2BEA" w:rsidRPr="00F82F13">
        <w:rPr>
          <w:rFonts w:ascii="Arial" w:hAnsi="Arial" w:cs="Arial"/>
        </w:rPr>
        <w:t>daily</w:t>
      </w:r>
      <w:r w:rsidR="008C3AC3" w:rsidRPr="00F82F13">
        <w:rPr>
          <w:rFonts w:ascii="Arial" w:hAnsi="Arial" w:cs="Arial"/>
        </w:rPr>
        <w:t xml:space="preserve"> and by </w:t>
      </w:r>
      <w:r w:rsidR="00BC2276" w:rsidRPr="00F82F13">
        <w:rPr>
          <w:rFonts w:ascii="Arial" w:hAnsi="Arial" w:cs="Arial"/>
        </w:rPr>
        <w:t>modelling</w:t>
      </w:r>
      <w:r w:rsidR="008C3AC3" w:rsidRPr="00F82F13">
        <w:rPr>
          <w:rFonts w:ascii="Arial" w:hAnsi="Arial" w:cs="Arial"/>
        </w:rPr>
        <w:t> turn-taking in conversations with other children or adults, you will support them to develop their language and communication skills.</w:t>
      </w:r>
      <w:r w:rsidR="007933DA" w:rsidRPr="00F82F13">
        <w:rPr>
          <w:rFonts w:ascii="Arial" w:hAnsi="Arial" w:cs="Arial"/>
        </w:rPr>
        <w:t xml:space="preserve"> With careful assistance and strong collaborative relationships with parents and carers, they will quickly return to making good development</w:t>
      </w:r>
      <w:r w:rsidR="00C22D69" w:rsidRPr="00F82F13">
        <w:rPr>
          <w:rFonts w:ascii="Arial" w:hAnsi="Arial" w:cs="Arial"/>
        </w:rPr>
        <w:t xml:space="preserve"> (GOV.U</w:t>
      </w:r>
      <w:r w:rsidR="0097096C" w:rsidRPr="00F82F13">
        <w:rPr>
          <w:rFonts w:ascii="Arial" w:hAnsi="Arial" w:cs="Arial"/>
        </w:rPr>
        <w:t>K, no date</w:t>
      </w:r>
      <w:r w:rsidR="00F07491" w:rsidRPr="00F82F13">
        <w:rPr>
          <w:rFonts w:ascii="Arial" w:hAnsi="Arial" w:cs="Arial"/>
        </w:rPr>
        <w:t>).</w:t>
      </w:r>
    </w:p>
    <w:p w14:paraId="46460E7E" w14:textId="57CB49EE" w:rsidR="00A30902" w:rsidRPr="00F82F13" w:rsidRDefault="000557A4">
      <w:pPr>
        <w:rPr>
          <w:rFonts w:ascii="Arial" w:hAnsi="Arial" w:cs="Arial"/>
          <w:b/>
          <w:bCs/>
          <w:u w:val="single"/>
        </w:rPr>
      </w:pPr>
      <w:r w:rsidRPr="00F82F13">
        <w:rPr>
          <w:rFonts w:ascii="Arial" w:hAnsi="Arial" w:cs="Arial"/>
          <w:b/>
          <w:bCs/>
          <w:u w:val="single"/>
        </w:rPr>
        <w:t>Maslow</w:t>
      </w:r>
      <w:r w:rsidR="007F4116" w:rsidRPr="00F82F13">
        <w:rPr>
          <w:rFonts w:ascii="Arial" w:hAnsi="Arial" w:cs="Arial"/>
          <w:b/>
          <w:bCs/>
          <w:u w:val="single"/>
        </w:rPr>
        <w:t xml:space="preserve">’s </w:t>
      </w:r>
      <w:r w:rsidR="001E669B" w:rsidRPr="00F82F13">
        <w:rPr>
          <w:rFonts w:ascii="Arial" w:hAnsi="Arial" w:cs="Arial"/>
          <w:b/>
          <w:bCs/>
          <w:u w:val="single"/>
        </w:rPr>
        <w:t>Hierarchy of Needs</w:t>
      </w:r>
    </w:p>
    <w:p w14:paraId="05D7A691" w14:textId="37A2433E" w:rsidR="00163802" w:rsidRPr="00F82F13" w:rsidRDefault="002B2BEB" w:rsidP="00A22C80">
      <w:pPr>
        <w:rPr>
          <w:rFonts w:ascii="Arial" w:hAnsi="Arial" w:cs="Arial"/>
        </w:rPr>
      </w:pPr>
      <w:r w:rsidRPr="00F82F13">
        <w:rPr>
          <w:rFonts w:ascii="Arial" w:hAnsi="Arial" w:cs="Arial"/>
        </w:rPr>
        <w:t>Abraham Maslow, an American psychologist, and humanist</w:t>
      </w:r>
      <w:r w:rsidR="003F6EF5" w:rsidRPr="00F82F13">
        <w:rPr>
          <w:rFonts w:ascii="Arial" w:hAnsi="Arial" w:cs="Arial"/>
        </w:rPr>
        <w:t xml:space="preserve"> first introduced the idea of a hierarchy of needs in </w:t>
      </w:r>
      <w:r w:rsidR="00A80068" w:rsidRPr="00F82F13">
        <w:rPr>
          <w:rFonts w:ascii="Arial" w:hAnsi="Arial" w:cs="Arial"/>
        </w:rPr>
        <w:t>1943</w:t>
      </w:r>
      <w:r w:rsidR="00934381" w:rsidRPr="00F82F13">
        <w:rPr>
          <w:rFonts w:ascii="Arial" w:hAnsi="Arial" w:cs="Arial"/>
        </w:rPr>
        <w:t xml:space="preserve"> (Pathak, 2021).</w:t>
      </w:r>
    </w:p>
    <w:p w14:paraId="2DDEA77F" w14:textId="69F5496B" w:rsidR="00AD73CD" w:rsidRPr="00F82F13" w:rsidRDefault="00F46DB4">
      <w:pPr>
        <w:rPr>
          <w:rFonts w:ascii="Arial" w:hAnsi="Arial" w:cs="Arial"/>
        </w:rPr>
      </w:pPr>
      <w:r w:rsidRPr="00F82F13">
        <w:rPr>
          <w:rFonts w:ascii="Arial" w:hAnsi="Arial" w:cs="Arial"/>
          <w:noProof/>
        </w:rPr>
        <w:lastRenderedPageBreak/>
        <mc:AlternateContent>
          <mc:Choice Requires="wps">
            <w:drawing>
              <wp:anchor distT="45720" distB="45720" distL="114300" distR="114300" simplePos="0" relativeHeight="251673600" behindDoc="0" locked="0" layoutInCell="1" allowOverlap="1" wp14:anchorId="0060DCB3" wp14:editId="07216664">
                <wp:simplePos x="0" y="0"/>
                <wp:positionH relativeFrom="column">
                  <wp:posOffset>171450</wp:posOffset>
                </wp:positionH>
                <wp:positionV relativeFrom="paragraph">
                  <wp:posOffset>932180</wp:posOffset>
                </wp:positionV>
                <wp:extent cx="5252720" cy="3606800"/>
                <wp:effectExtent l="0" t="0" r="24130" b="12700"/>
                <wp:wrapSquare wrapText="bothSides"/>
                <wp:docPr id="13308601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2720" cy="3606800"/>
                        </a:xfrm>
                        <a:prstGeom prst="rect">
                          <a:avLst/>
                        </a:prstGeom>
                        <a:solidFill>
                          <a:srgbClr val="FFFFFF"/>
                        </a:solidFill>
                        <a:ln w="9525">
                          <a:solidFill>
                            <a:srgbClr val="000000"/>
                          </a:solidFill>
                          <a:miter lim="800000"/>
                          <a:headEnd/>
                          <a:tailEnd/>
                        </a:ln>
                      </wps:spPr>
                      <wps:txbx>
                        <w:txbxContent>
                          <w:p w14:paraId="19CB46A6" w14:textId="3B1A17CD" w:rsidR="00B84214" w:rsidRDefault="00C7462D">
                            <w:r>
                              <w:rPr>
                                <w:noProof/>
                              </w:rPr>
                              <w:drawing>
                                <wp:inline distT="0" distB="0" distL="0" distR="0" wp14:anchorId="730FDCE6" wp14:editId="3531B612">
                                  <wp:extent cx="5008550" cy="3190875"/>
                                  <wp:effectExtent l="0" t="0" r="1905" b="0"/>
                                  <wp:docPr id="793694475" name="Picture 793694475" descr="maslow need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slow needs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14581" cy="3258426"/>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60DCB3" id="_x0000_s1031" type="#_x0000_t202" style="position:absolute;margin-left:13.5pt;margin-top:73.4pt;width:413.6pt;height:284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">
                <v:textbox>
                  <w:txbxContent>
                    <w:p w14:paraId="19CB46A6" w14:textId="3B1A17CD" w:rsidR="00B84214" w:rsidRDefault="00C7462D">
                      <w:r>
                        <w:rPr>
                          <w:noProof/>
                        </w:rPr>
                        <w:drawing>
                          <wp:inline distT="0" distB="0" distL="0" distR="0" wp14:anchorId="730FDCE6" wp14:editId="3531B612">
                            <wp:extent cx="5008550" cy="3190875"/>
                            <wp:effectExtent l="0" t="0" r="1905" b="0"/>
                            <wp:docPr id="793694475" name="Picture 793694475" descr="maslow need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slow needs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14581" cy="3258426"/>
                                    </a:xfrm>
                                    <a:prstGeom prst="rect">
                                      <a:avLst/>
                                    </a:prstGeom>
                                    <a:noFill/>
                                    <a:ln>
                                      <a:noFill/>
                                    </a:ln>
                                  </pic:spPr>
                                </pic:pic>
                              </a:graphicData>
                            </a:graphic>
                          </wp:inline>
                        </w:drawing>
                      </w:r>
                    </w:p>
                  </w:txbxContent>
                </v:textbox>
                <w10:wrap type="square"/>
              </v:shape>
            </w:pict>
          </mc:Fallback>
        </mc:AlternateContent>
      </w:r>
      <w:r w:rsidR="002341A9" w:rsidRPr="00F82F13">
        <w:rPr>
          <w:rFonts w:ascii="Arial" w:hAnsi="Arial" w:cs="Arial"/>
        </w:rPr>
        <w:t xml:space="preserve">As stated </w:t>
      </w:r>
      <w:r w:rsidR="00D57E9A" w:rsidRPr="00F82F13">
        <w:rPr>
          <w:rFonts w:ascii="Arial" w:hAnsi="Arial" w:cs="Arial"/>
        </w:rPr>
        <w:t xml:space="preserve">by Mcleod (2023), </w:t>
      </w:r>
      <w:r w:rsidR="00EB2A69" w:rsidRPr="00F82F13">
        <w:rPr>
          <w:rFonts w:ascii="Arial" w:hAnsi="Arial" w:cs="Arial"/>
        </w:rPr>
        <w:t>Maslow's hierarchy of needs consists of five levels. The needs are as follows, starting from the bottom of the hierarchy: physiological (clothes and food), safety (work security), love and belonging (friendship), esteem, and self-actuali</w:t>
      </w:r>
      <w:r w:rsidR="00A22EA0" w:rsidRPr="00F82F13">
        <w:rPr>
          <w:rFonts w:ascii="Arial" w:hAnsi="Arial" w:cs="Arial"/>
        </w:rPr>
        <w:t>s</w:t>
      </w:r>
      <w:r w:rsidR="00EB2A69" w:rsidRPr="00F82F13">
        <w:rPr>
          <w:rFonts w:ascii="Arial" w:hAnsi="Arial" w:cs="Arial"/>
        </w:rPr>
        <w:t>ation.</w:t>
      </w:r>
      <w:r w:rsidR="00A22EA0" w:rsidRPr="00F82F13">
        <w:rPr>
          <w:rFonts w:ascii="Arial" w:hAnsi="Arial" w:cs="Arial"/>
        </w:rPr>
        <w:t xml:space="preserve"> </w:t>
      </w:r>
      <w:r w:rsidR="00AD73CD" w:rsidRPr="00F82F13">
        <w:rPr>
          <w:rFonts w:ascii="Arial" w:hAnsi="Arial" w:cs="Arial"/>
        </w:rPr>
        <w:t xml:space="preserve">                                                           </w:t>
      </w:r>
      <w:r w:rsidR="00D00809" w:rsidRPr="00F82F13">
        <w:rPr>
          <w:rFonts w:ascii="Arial" w:hAnsi="Arial" w:cs="Arial"/>
        </w:rPr>
        <w:t xml:space="preserve">                                             </w:t>
      </w:r>
      <w:r w:rsidR="00AD73CD" w:rsidRPr="00F82F13">
        <w:rPr>
          <w:rFonts w:ascii="Arial" w:hAnsi="Arial" w:cs="Arial"/>
        </w:rPr>
        <w:t xml:space="preserve">Maslow claimed that higher-level needs, such as social needs, would start to drive behaviour </w:t>
      </w:r>
      <w:proofErr w:type="gramStart"/>
      <w:r w:rsidR="00AD73CD" w:rsidRPr="00F82F13">
        <w:rPr>
          <w:rFonts w:ascii="Arial" w:hAnsi="Arial" w:cs="Arial"/>
        </w:rPr>
        <w:t>as long as</w:t>
      </w:r>
      <w:proofErr w:type="gramEnd"/>
      <w:r w:rsidR="00AD73CD" w:rsidRPr="00F82F13">
        <w:rPr>
          <w:rFonts w:ascii="Arial" w:hAnsi="Arial" w:cs="Arial"/>
        </w:rPr>
        <w:t xml:space="preserve"> basic needs, like food, drink, and shelter, were satisfied.</w:t>
      </w:r>
    </w:p>
    <w:p w14:paraId="4CFF9768" w14:textId="4F268371" w:rsidR="00B84214" w:rsidRPr="00F82F13" w:rsidRDefault="00F45FF7">
      <w:pPr>
        <w:rPr>
          <w:rFonts w:ascii="Arial" w:hAnsi="Arial" w:cs="Arial"/>
        </w:rPr>
      </w:pPr>
      <w:r>
        <w:rPr>
          <w:rFonts w:ascii="Arial" w:hAnsi="Arial" w:cs="Arial"/>
        </w:rPr>
        <w:t xml:space="preserve">                            </w:t>
      </w:r>
      <w:r w:rsidR="00926028">
        <w:rPr>
          <w:rFonts w:ascii="Arial" w:hAnsi="Arial" w:cs="Arial"/>
        </w:rPr>
        <w:t xml:space="preserve">                                                           </w:t>
      </w:r>
      <w:r>
        <w:rPr>
          <w:rFonts w:ascii="Arial" w:hAnsi="Arial" w:cs="Arial"/>
        </w:rPr>
        <w:t xml:space="preserve"> Image Source: </w:t>
      </w:r>
      <w:r w:rsidR="00C525E9">
        <w:rPr>
          <w:rFonts w:ascii="Arial" w:hAnsi="Arial" w:cs="Arial"/>
        </w:rPr>
        <w:t>(</w:t>
      </w:r>
      <w:r w:rsidR="00020571">
        <w:rPr>
          <w:rFonts w:ascii="Arial" w:hAnsi="Arial" w:cs="Arial"/>
        </w:rPr>
        <w:t>Mcleod, 2023</w:t>
      </w:r>
      <w:r w:rsidR="00C525E9">
        <w:rPr>
          <w:rFonts w:ascii="Arial" w:hAnsi="Arial" w:cs="Arial"/>
        </w:rPr>
        <w:t>).</w:t>
      </w:r>
    </w:p>
    <w:p w14:paraId="25811BA0" w14:textId="6CE7B511" w:rsidR="002D4AB6" w:rsidRPr="00F82F13" w:rsidRDefault="005E1FA8">
      <w:pPr>
        <w:rPr>
          <w:rFonts w:ascii="Arial" w:hAnsi="Arial" w:cs="Arial"/>
        </w:rPr>
      </w:pPr>
      <w:r w:rsidRPr="00F82F13">
        <w:rPr>
          <w:rFonts w:ascii="Arial" w:hAnsi="Arial" w:cs="Arial"/>
        </w:rPr>
        <w:t>Maslow suggested that when the physiological needs are met, individuals seek security and safety</w:t>
      </w:r>
      <w:r w:rsidR="00B81F52" w:rsidRPr="00F82F13">
        <w:rPr>
          <w:rFonts w:ascii="Arial" w:hAnsi="Arial" w:cs="Arial"/>
        </w:rPr>
        <w:t xml:space="preserve"> (Mcleod, 2023).</w:t>
      </w:r>
      <w:r w:rsidR="002D4AB6" w:rsidRPr="00F82F13">
        <w:rPr>
          <w:rFonts w:ascii="Arial" w:hAnsi="Arial" w:cs="Arial"/>
        </w:rPr>
        <w:t xml:space="preserve">                                                            </w:t>
      </w:r>
    </w:p>
    <w:p w14:paraId="1D5F00C0" w14:textId="2CC56D46" w:rsidR="002D4AB6" w:rsidRPr="00F82F13" w:rsidRDefault="0083513D">
      <w:pPr>
        <w:rPr>
          <w:rFonts w:ascii="Arial" w:hAnsi="Arial" w:cs="Arial"/>
        </w:rPr>
      </w:pPr>
      <w:r w:rsidRPr="00F82F13">
        <w:rPr>
          <w:rFonts w:ascii="Arial" w:hAnsi="Arial" w:cs="Arial"/>
        </w:rPr>
        <w:t>Transitions can make children feel anxious</w:t>
      </w:r>
      <w:r w:rsidR="00847630" w:rsidRPr="00F82F13">
        <w:rPr>
          <w:rFonts w:ascii="Arial" w:hAnsi="Arial" w:cs="Arial"/>
        </w:rPr>
        <w:t xml:space="preserve"> </w:t>
      </w:r>
      <w:r w:rsidR="009C3254" w:rsidRPr="00F82F13">
        <w:rPr>
          <w:rFonts w:ascii="Arial" w:hAnsi="Arial" w:cs="Arial"/>
        </w:rPr>
        <w:t>(</w:t>
      </w:r>
      <w:r w:rsidR="0012441E" w:rsidRPr="00F82F13">
        <w:rPr>
          <w:rFonts w:ascii="Arial" w:hAnsi="Arial" w:cs="Arial"/>
        </w:rPr>
        <w:t>Martinelli</w:t>
      </w:r>
      <w:r w:rsidR="009C3254" w:rsidRPr="00F82F13">
        <w:rPr>
          <w:rFonts w:ascii="Arial" w:hAnsi="Arial" w:cs="Arial"/>
        </w:rPr>
        <w:t>, 2023).</w:t>
      </w:r>
    </w:p>
    <w:p w14:paraId="03C7E0A8" w14:textId="52038ECC" w:rsidR="001324D2" w:rsidRPr="00F82F13" w:rsidRDefault="0098452D">
      <w:pPr>
        <w:rPr>
          <w:rFonts w:ascii="Arial" w:hAnsi="Arial" w:cs="Arial"/>
        </w:rPr>
      </w:pPr>
      <w:r w:rsidRPr="00F82F13">
        <w:rPr>
          <w:rFonts w:ascii="Arial" w:hAnsi="Arial" w:cs="Arial"/>
        </w:rPr>
        <w:t>Children need support to feel safe which contributes to their emotional well-being, enabling them to form relationships and settle in a new environment</w:t>
      </w:r>
      <w:r w:rsidR="00EF46BD" w:rsidRPr="00F82F13">
        <w:rPr>
          <w:rFonts w:ascii="Arial" w:hAnsi="Arial" w:cs="Arial"/>
        </w:rPr>
        <w:t xml:space="preserve"> (Hunter, 2023).</w:t>
      </w:r>
    </w:p>
    <w:p w14:paraId="3EC6F8AF" w14:textId="77777777" w:rsidR="009E1DB6" w:rsidRPr="00F82F13" w:rsidRDefault="009E1DB6">
      <w:pPr>
        <w:rPr>
          <w:rFonts w:ascii="Arial" w:hAnsi="Arial" w:cs="Arial"/>
          <w:b/>
          <w:bCs/>
          <w:u w:val="single"/>
        </w:rPr>
      </w:pPr>
    </w:p>
    <w:p w14:paraId="7C37D5C3" w14:textId="0FBAECAF" w:rsidR="009E1DB6" w:rsidRPr="00F82F13" w:rsidRDefault="004F3CB7">
      <w:pPr>
        <w:rPr>
          <w:rFonts w:ascii="Arial" w:hAnsi="Arial" w:cs="Arial"/>
          <w:b/>
          <w:bCs/>
          <w:u w:val="single"/>
        </w:rPr>
      </w:pPr>
      <w:r w:rsidRPr="00F82F13">
        <w:rPr>
          <w:rFonts w:ascii="Arial" w:hAnsi="Arial" w:cs="Arial"/>
          <w:b/>
          <w:bCs/>
          <w:noProof/>
          <w:u w:val="single"/>
        </w:rPr>
        <mc:AlternateContent>
          <mc:Choice Requires="wps">
            <w:drawing>
              <wp:anchor distT="45720" distB="45720" distL="114300" distR="114300" simplePos="0" relativeHeight="251662336" behindDoc="0" locked="0" layoutInCell="1" allowOverlap="1" wp14:anchorId="50E2ED27" wp14:editId="16EF0EC1">
                <wp:simplePos x="0" y="0"/>
                <wp:positionH relativeFrom="column">
                  <wp:posOffset>-234950</wp:posOffset>
                </wp:positionH>
                <wp:positionV relativeFrom="paragraph">
                  <wp:posOffset>287655</wp:posOffset>
                </wp:positionV>
                <wp:extent cx="6338570" cy="1648460"/>
                <wp:effectExtent l="0" t="0" r="24130" b="27940"/>
                <wp:wrapSquare wrapText="bothSides"/>
                <wp:docPr id="8681293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8570" cy="1648460"/>
                        </a:xfrm>
                        <a:prstGeom prst="rect">
                          <a:avLst/>
                        </a:prstGeom>
                        <a:solidFill>
                          <a:srgbClr val="FFFFFF"/>
                        </a:solidFill>
                        <a:ln w="9525">
                          <a:solidFill>
                            <a:srgbClr val="000000"/>
                          </a:solidFill>
                          <a:miter lim="800000"/>
                          <a:headEnd/>
                          <a:tailEnd/>
                        </a:ln>
                      </wps:spPr>
                      <wps:txbx>
                        <w:txbxContent>
                          <w:p w14:paraId="3446C6BB" w14:textId="0FEC3566" w:rsidR="00834682" w:rsidRDefault="006E518A">
                            <w:r>
                              <w:rPr>
                                <w:noProof/>
                              </w:rPr>
                              <w:drawing>
                                <wp:inline distT="0" distB="0" distL="0" distR="0" wp14:anchorId="73C9397B" wp14:editId="394AD112">
                                  <wp:extent cx="6175723" cy="1557020"/>
                                  <wp:effectExtent l="0" t="0" r="0" b="5080"/>
                                  <wp:docPr id="1718279508" name="Picture 1718279508" descr="Curriculum (EYFS) — Playtime Day Nurs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rriculum (EYFS) — Playtime Day Nursery"/>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47621" cy="1575147"/>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E2ED27" id="_x0000_s1032" type="#_x0000_t202" style="position:absolute;margin-left:-18.5pt;margin-top:22.65pt;width:499.1pt;height:129.8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">
                <v:textbox>
                  <w:txbxContent>
                    <w:p w14:paraId="3446C6BB" w14:textId="0FEC3566" w:rsidR="00834682" w:rsidRDefault="006E518A">
                      <w:r>
                        <w:rPr>
                          <w:noProof/>
                        </w:rPr>
                        <w:drawing>
                          <wp:inline distT="0" distB="0" distL="0" distR="0" wp14:anchorId="73C9397B" wp14:editId="394AD112">
                            <wp:extent cx="6175723" cy="1557020"/>
                            <wp:effectExtent l="0" t="0" r="0" b="5080"/>
                            <wp:docPr id="1718279508" name="Picture 1718279508" descr="Curriculum (EYFS) — Playtime Day Nurs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rriculum (EYFS) — Playtime Day Nursery"/>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47621" cy="1575147"/>
                                    </a:xfrm>
                                    <a:prstGeom prst="rect">
                                      <a:avLst/>
                                    </a:prstGeom>
                                    <a:noFill/>
                                    <a:ln>
                                      <a:noFill/>
                                    </a:ln>
                                  </pic:spPr>
                                </pic:pic>
                              </a:graphicData>
                            </a:graphic>
                          </wp:inline>
                        </w:drawing>
                      </w:r>
                    </w:p>
                  </w:txbxContent>
                </v:textbox>
                <w10:wrap type="square"/>
              </v:shape>
            </w:pict>
          </mc:Fallback>
        </mc:AlternateContent>
      </w:r>
    </w:p>
    <w:p w14:paraId="0046D505" w14:textId="0F07EFB7" w:rsidR="001A6448" w:rsidRPr="00F82F13" w:rsidRDefault="00E16401">
      <w:pPr>
        <w:rPr>
          <w:rFonts w:ascii="Arial" w:hAnsi="Arial" w:cs="Arial"/>
          <w:b/>
          <w:bCs/>
          <w:u w:val="single"/>
        </w:rPr>
      </w:pPr>
      <w:r w:rsidRPr="00F82F13">
        <w:rPr>
          <w:rFonts w:ascii="Arial" w:hAnsi="Arial" w:cs="Arial"/>
        </w:rPr>
        <w:t xml:space="preserve"> </w:t>
      </w:r>
      <w:r w:rsidR="003F098C" w:rsidRPr="00F82F13">
        <w:rPr>
          <w:rFonts w:ascii="Arial" w:hAnsi="Arial" w:cs="Arial"/>
        </w:rPr>
        <w:t xml:space="preserve">                                         </w:t>
      </w:r>
      <w:r w:rsidR="00D25200" w:rsidRPr="00F82F13">
        <w:rPr>
          <w:rFonts w:ascii="Arial" w:hAnsi="Arial" w:cs="Arial"/>
        </w:rPr>
        <w:t>Image Source:</w:t>
      </w:r>
      <w:r w:rsidRPr="00F82F13">
        <w:rPr>
          <w:rFonts w:ascii="Arial" w:hAnsi="Arial" w:cs="Arial"/>
        </w:rPr>
        <w:t xml:space="preserve"> </w:t>
      </w:r>
      <w:r w:rsidR="00926BF6" w:rsidRPr="00F82F13">
        <w:rPr>
          <w:rFonts w:ascii="Arial" w:hAnsi="Arial" w:cs="Arial"/>
        </w:rPr>
        <w:t>(</w:t>
      </w:r>
      <w:r w:rsidR="004B1C26" w:rsidRPr="00F82F13">
        <w:rPr>
          <w:rFonts w:ascii="Arial" w:hAnsi="Arial" w:cs="Arial"/>
        </w:rPr>
        <w:t>Playtime Day</w:t>
      </w:r>
      <w:r w:rsidR="00D25200" w:rsidRPr="00F82F13">
        <w:rPr>
          <w:rFonts w:ascii="Arial" w:hAnsi="Arial" w:cs="Arial"/>
        </w:rPr>
        <w:t xml:space="preserve"> </w:t>
      </w:r>
      <w:r w:rsidR="004B1C26" w:rsidRPr="00F82F13">
        <w:rPr>
          <w:rFonts w:ascii="Arial" w:hAnsi="Arial" w:cs="Arial"/>
        </w:rPr>
        <w:t>Nurseries, n</w:t>
      </w:r>
      <w:r w:rsidR="001C6F63" w:rsidRPr="00F82F13">
        <w:rPr>
          <w:rFonts w:ascii="Arial" w:hAnsi="Arial" w:cs="Arial"/>
        </w:rPr>
        <w:t>.d.</w:t>
      </w:r>
      <w:r w:rsidR="004B1C26" w:rsidRPr="00F82F13">
        <w:rPr>
          <w:rFonts w:ascii="Arial" w:hAnsi="Arial" w:cs="Arial"/>
        </w:rPr>
        <w:t>).</w:t>
      </w:r>
    </w:p>
    <w:p w14:paraId="74820A58" w14:textId="77777777" w:rsidR="007E2FD9" w:rsidRDefault="007E2FD9">
      <w:pPr>
        <w:rPr>
          <w:rFonts w:ascii="Arial" w:hAnsi="Arial" w:cs="Arial"/>
          <w:b/>
          <w:bCs/>
          <w:color w:val="000000" w:themeColor="text1"/>
          <w:u w:val="single"/>
        </w:rPr>
      </w:pPr>
    </w:p>
    <w:p w14:paraId="4527B6B4" w14:textId="77777777" w:rsidR="007E2FD9" w:rsidRDefault="007E2FD9">
      <w:pPr>
        <w:rPr>
          <w:rFonts w:ascii="Arial" w:hAnsi="Arial" w:cs="Arial"/>
          <w:b/>
          <w:bCs/>
          <w:color w:val="000000" w:themeColor="text1"/>
          <w:u w:val="single"/>
        </w:rPr>
      </w:pPr>
    </w:p>
    <w:p w14:paraId="6AD2DF7E" w14:textId="3BD3BDDE" w:rsidR="008A24ED" w:rsidRPr="00F82F13" w:rsidRDefault="008A24ED">
      <w:pPr>
        <w:rPr>
          <w:rFonts w:ascii="Arial" w:hAnsi="Arial" w:cs="Arial"/>
          <w:b/>
          <w:bCs/>
          <w:color w:val="000000" w:themeColor="text1"/>
          <w:u w:val="single"/>
        </w:rPr>
      </w:pPr>
      <w:r w:rsidRPr="00F82F13">
        <w:rPr>
          <w:rFonts w:ascii="Arial" w:hAnsi="Arial" w:cs="Arial"/>
          <w:b/>
          <w:bCs/>
          <w:color w:val="000000" w:themeColor="text1"/>
          <w:u w:val="single"/>
        </w:rPr>
        <w:t>A Unique Child</w:t>
      </w:r>
    </w:p>
    <w:p w14:paraId="44D8F778" w14:textId="67FCDDB9" w:rsidR="00334711" w:rsidRPr="00F82F13" w:rsidRDefault="009A608A">
      <w:pPr>
        <w:rPr>
          <w:rFonts w:ascii="Arial" w:hAnsi="Arial" w:cs="Arial"/>
          <w:color w:val="000000" w:themeColor="text1"/>
        </w:rPr>
      </w:pPr>
      <w:r w:rsidRPr="00F82F13">
        <w:rPr>
          <w:rFonts w:ascii="Arial" w:hAnsi="Arial" w:cs="Arial"/>
          <w:color w:val="000000" w:themeColor="text1"/>
        </w:rPr>
        <w:t xml:space="preserve">Every child is unique, as the early years foundation stage legislative framework makes clear. This implies that while some children will adjust to times of transition without any problems, others can find it </w:t>
      </w:r>
      <w:r w:rsidR="00D7223E" w:rsidRPr="00F82F13">
        <w:rPr>
          <w:rFonts w:ascii="Arial" w:hAnsi="Arial" w:cs="Arial"/>
          <w:color w:val="000000" w:themeColor="text1"/>
        </w:rPr>
        <w:t>difficult. It</w:t>
      </w:r>
      <w:r w:rsidR="00334711" w:rsidRPr="00F82F13">
        <w:rPr>
          <w:rFonts w:ascii="Arial" w:hAnsi="Arial" w:cs="Arial"/>
          <w:color w:val="000000" w:themeColor="text1"/>
        </w:rPr>
        <w:t xml:space="preserve"> is imperative that the practitioner evaluates each child's needs </w:t>
      </w:r>
      <w:proofErr w:type="gramStart"/>
      <w:r w:rsidR="00334711" w:rsidRPr="00F82F13">
        <w:rPr>
          <w:rFonts w:ascii="Arial" w:hAnsi="Arial" w:cs="Arial"/>
          <w:color w:val="000000" w:themeColor="text1"/>
        </w:rPr>
        <w:t>in order to</w:t>
      </w:r>
      <w:proofErr w:type="gramEnd"/>
      <w:r w:rsidR="00334711" w:rsidRPr="00F82F13">
        <w:rPr>
          <w:rFonts w:ascii="Arial" w:hAnsi="Arial" w:cs="Arial"/>
          <w:color w:val="000000" w:themeColor="text1"/>
        </w:rPr>
        <w:t xml:space="preserve"> determine the best way to facilitate their transition. This means that transitions must be given enough time and necessitate adaptable approaches</w:t>
      </w:r>
      <w:r w:rsidR="00063CC6" w:rsidRPr="00F82F13">
        <w:rPr>
          <w:rFonts w:ascii="Arial" w:hAnsi="Arial" w:cs="Arial"/>
          <w:color w:val="000000" w:themeColor="text1"/>
        </w:rPr>
        <w:t xml:space="preserve"> (twinkl, n</w:t>
      </w:r>
      <w:r w:rsidR="00CC2813" w:rsidRPr="00F82F13">
        <w:rPr>
          <w:rFonts w:ascii="Arial" w:hAnsi="Arial" w:cs="Arial"/>
          <w:color w:val="000000" w:themeColor="text1"/>
        </w:rPr>
        <w:t>.d</w:t>
      </w:r>
      <w:r w:rsidR="00063CC6" w:rsidRPr="00F82F13">
        <w:rPr>
          <w:rFonts w:ascii="Arial" w:hAnsi="Arial" w:cs="Arial"/>
          <w:color w:val="000000" w:themeColor="text1"/>
        </w:rPr>
        <w:t>).</w:t>
      </w:r>
    </w:p>
    <w:p w14:paraId="6F24DE2D" w14:textId="0B587365" w:rsidR="00A500F4" w:rsidRPr="00F82F13" w:rsidRDefault="007E4B34">
      <w:pPr>
        <w:rPr>
          <w:rFonts w:ascii="Arial" w:hAnsi="Arial" w:cs="Arial"/>
          <w:b/>
          <w:bCs/>
          <w:color w:val="000000" w:themeColor="text1"/>
          <w:u w:val="single"/>
        </w:rPr>
      </w:pPr>
      <w:r w:rsidRPr="00F82F13">
        <w:rPr>
          <w:rFonts w:ascii="Arial" w:hAnsi="Arial" w:cs="Arial"/>
          <w:b/>
          <w:bCs/>
          <w:color w:val="000000" w:themeColor="text1"/>
          <w:u w:val="single"/>
        </w:rPr>
        <w:t>Positive Relations</w:t>
      </w:r>
    </w:p>
    <w:p w14:paraId="7E549979" w14:textId="0416F485" w:rsidR="007E4B34" w:rsidRPr="00F82F13" w:rsidRDefault="007E4B34">
      <w:pPr>
        <w:rPr>
          <w:rFonts w:ascii="Arial" w:hAnsi="Arial" w:cs="Arial"/>
        </w:rPr>
      </w:pPr>
      <w:r w:rsidRPr="00F82F13">
        <w:rPr>
          <w:rFonts w:ascii="Arial" w:hAnsi="Arial" w:cs="Arial"/>
        </w:rPr>
        <w:t>For children to feel safe within the setting, they will need to form relationships that are positive with the adults there. Children can receive support from a key worker during the period of transition</w:t>
      </w:r>
      <w:r w:rsidR="00F835CB" w:rsidRPr="00F82F13">
        <w:rPr>
          <w:rFonts w:ascii="Arial" w:hAnsi="Arial" w:cs="Arial"/>
        </w:rPr>
        <w:t xml:space="preserve"> (twinkl, n</w:t>
      </w:r>
      <w:r w:rsidR="00CC2813" w:rsidRPr="00F82F13">
        <w:rPr>
          <w:rFonts w:ascii="Arial" w:hAnsi="Arial" w:cs="Arial"/>
        </w:rPr>
        <w:t>.d</w:t>
      </w:r>
      <w:r w:rsidR="00F835CB" w:rsidRPr="00F82F13">
        <w:rPr>
          <w:rFonts w:ascii="Arial" w:hAnsi="Arial" w:cs="Arial"/>
        </w:rPr>
        <w:t>).</w:t>
      </w:r>
    </w:p>
    <w:p w14:paraId="3D0573EB" w14:textId="5F7B1AEB" w:rsidR="00F835CB" w:rsidRPr="00F82F13" w:rsidRDefault="00E92C4C">
      <w:pPr>
        <w:rPr>
          <w:rFonts w:ascii="Arial" w:hAnsi="Arial" w:cs="Arial"/>
          <w:b/>
          <w:bCs/>
          <w:u w:val="single"/>
        </w:rPr>
      </w:pPr>
      <w:r w:rsidRPr="00F82F13">
        <w:rPr>
          <w:rFonts w:ascii="Arial" w:hAnsi="Arial" w:cs="Arial"/>
          <w:b/>
          <w:bCs/>
          <w:u w:val="single"/>
        </w:rPr>
        <w:t>Enabling Environments</w:t>
      </w:r>
    </w:p>
    <w:p w14:paraId="254B4DE1" w14:textId="272CFA8F" w:rsidR="004E1DD9" w:rsidRPr="00F82F13" w:rsidRDefault="009347D9">
      <w:pPr>
        <w:rPr>
          <w:rFonts w:ascii="Arial" w:hAnsi="Arial" w:cs="Arial"/>
        </w:rPr>
      </w:pPr>
      <w:r w:rsidRPr="00F82F13">
        <w:rPr>
          <w:rFonts w:ascii="Arial" w:hAnsi="Arial" w:cs="Arial"/>
        </w:rPr>
        <w:t xml:space="preserve">By understanding the </w:t>
      </w:r>
      <w:r w:rsidR="00C65F5B" w:rsidRPr="00F82F13">
        <w:rPr>
          <w:rFonts w:ascii="Arial" w:hAnsi="Arial" w:cs="Arial"/>
        </w:rPr>
        <w:t>children’s</w:t>
      </w:r>
      <w:r w:rsidRPr="00F82F13">
        <w:rPr>
          <w:rFonts w:ascii="Arial" w:hAnsi="Arial" w:cs="Arial"/>
        </w:rPr>
        <w:t xml:space="preserve"> motivation and what interests them, practitioners can then support them with their learning and development.</w:t>
      </w:r>
      <w:r w:rsidR="004E1DD9" w:rsidRPr="00F82F13">
        <w:rPr>
          <w:rFonts w:ascii="Arial" w:hAnsi="Arial" w:cs="Arial"/>
        </w:rPr>
        <w:t xml:space="preserve"> Building positive relationships with parents and carers during this time is essential.</w:t>
      </w:r>
      <w:r w:rsidR="00E045E8" w:rsidRPr="00F82F13">
        <w:rPr>
          <w:rFonts w:ascii="Arial" w:hAnsi="Arial" w:cs="Arial"/>
        </w:rPr>
        <w:t xml:space="preserve"> This is important as it ensures key workers have all the information about the children in their care from the pa</w:t>
      </w:r>
      <w:r w:rsidR="001C6F63" w:rsidRPr="00F82F13">
        <w:rPr>
          <w:rFonts w:ascii="Arial" w:hAnsi="Arial" w:cs="Arial"/>
        </w:rPr>
        <w:t>r</w:t>
      </w:r>
      <w:r w:rsidR="00E045E8" w:rsidRPr="00F82F13">
        <w:rPr>
          <w:rFonts w:ascii="Arial" w:hAnsi="Arial" w:cs="Arial"/>
        </w:rPr>
        <w:t>ents or carers.</w:t>
      </w:r>
      <w:r w:rsidR="0054071F" w:rsidRPr="00F82F13">
        <w:rPr>
          <w:rFonts w:ascii="Arial" w:hAnsi="Arial" w:cs="Arial"/>
        </w:rPr>
        <w:t xml:space="preserve"> When the period of transition starts, practitioners can then focus on any concerns raised by the parents or carers</w:t>
      </w:r>
      <w:r w:rsidR="00537111" w:rsidRPr="00F82F13">
        <w:rPr>
          <w:rFonts w:ascii="Arial" w:hAnsi="Arial" w:cs="Arial"/>
        </w:rPr>
        <w:t xml:space="preserve"> (twinkl, no date).</w:t>
      </w:r>
    </w:p>
    <w:p w14:paraId="3C20305F" w14:textId="060D53D6" w:rsidR="00263941" w:rsidRPr="00F82F13" w:rsidRDefault="00263941">
      <w:pPr>
        <w:rPr>
          <w:rFonts w:ascii="Arial" w:hAnsi="Arial" w:cs="Arial"/>
          <w:b/>
          <w:bCs/>
          <w:u w:val="single"/>
        </w:rPr>
      </w:pPr>
      <w:r w:rsidRPr="00F82F13">
        <w:rPr>
          <w:rFonts w:ascii="Arial" w:hAnsi="Arial" w:cs="Arial"/>
          <w:b/>
          <w:bCs/>
          <w:u w:val="single"/>
        </w:rPr>
        <w:t>Learning and Development</w:t>
      </w:r>
    </w:p>
    <w:p w14:paraId="6CD4CE8F" w14:textId="16CE4D9D" w:rsidR="00363697" w:rsidRPr="00F82F13" w:rsidRDefault="007A7FE7">
      <w:pPr>
        <w:rPr>
          <w:rFonts w:ascii="Arial" w:hAnsi="Arial" w:cs="Arial"/>
        </w:rPr>
      </w:pPr>
      <w:r>
        <w:rPr>
          <w:rFonts w:ascii="Arial" w:hAnsi="Arial" w:cs="Arial"/>
        </w:rPr>
        <w:t xml:space="preserve">As stated on </w:t>
      </w:r>
      <w:proofErr w:type="spellStart"/>
      <w:r w:rsidR="00EB38F8">
        <w:rPr>
          <w:rFonts w:ascii="Arial" w:hAnsi="Arial" w:cs="Arial"/>
        </w:rPr>
        <w:t>twinkl</w:t>
      </w:r>
      <w:proofErr w:type="spellEnd"/>
      <w:r w:rsidR="00EB38F8">
        <w:rPr>
          <w:rFonts w:ascii="Arial" w:hAnsi="Arial" w:cs="Arial"/>
        </w:rPr>
        <w:t>, (n.d), t</w:t>
      </w:r>
      <w:r w:rsidR="00992670" w:rsidRPr="00F82F13">
        <w:rPr>
          <w:rFonts w:ascii="Arial" w:hAnsi="Arial" w:cs="Arial"/>
        </w:rPr>
        <w:t>he final principle of the EYFS which combines all the previous ones is crucially the learning and development of young children.</w:t>
      </w:r>
      <w:r w:rsidR="002A2A3C" w:rsidRPr="00F82F13">
        <w:rPr>
          <w:rFonts w:ascii="Arial" w:hAnsi="Arial" w:cs="Arial"/>
        </w:rPr>
        <w:t xml:space="preserve"> Children who have special educational needs and disabilities are also included in this.</w:t>
      </w:r>
      <w:r w:rsidR="00837552" w:rsidRPr="00F82F13">
        <w:rPr>
          <w:rFonts w:ascii="Arial" w:hAnsi="Arial" w:cs="Arial"/>
        </w:rPr>
        <w:t xml:space="preserve"> This element is key as it links back to the unique child theme where it states that </w:t>
      </w:r>
      <w:r w:rsidR="001C6F63" w:rsidRPr="00F82F13">
        <w:rPr>
          <w:rFonts w:ascii="Arial" w:hAnsi="Arial" w:cs="Arial"/>
        </w:rPr>
        <w:t>e</w:t>
      </w:r>
      <w:r w:rsidR="00837552" w:rsidRPr="00F82F13">
        <w:rPr>
          <w:rFonts w:ascii="Arial" w:hAnsi="Arial" w:cs="Arial"/>
        </w:rPr>
        <w:t>very child develops at a different rate to others.</w:t>
      </w:r>
      <w:r w:rsidR="006B2210" w:rsidRPr="00F82F13">
        <w:rPr>
          <w:rFonts w:ascii="Arial" w:hAnsi="Arial" w:cs="Arial"/>
        </w:rPr>
        <w:t xml:space="preserve">              </w:t>
      </w:r>
      <w:r w:rsidR="006103C0" w:rsidRPr="00F82F13">
        <w:rPr>
          <w:rFonts w:ascii="Arial" w:hAnsi="Arial" w:cs="Arial"/>
        </w:rPr>
        <w:t xml:space="preserve">                                                                                                      </w:t>
      </w:r>
      <w:r w:rsidR="00EB38F8">
        <w:rPr>
          <w:rFonts w:ascii="Arial" w:hAnsi="Arial" w:cs="Arial"/>
        </w:rPr>
        <w:t xml:space="preserve">             </w:t>
      </w:r>
      <w:r w:rsidR="006B2210" w:rsidRPr="00F82F13">
        <w:rPr>
          <w:rFonts w:ascii="Arial" w:hAnsi="Arial" w:cs="Arial"/>
        </w:rPr>
        <w:t>Before the transition stage begins, also throughout the transition period and after the initial transition period, it is vital that the practitioner understands the child's learning needs.</w:t>
      </w:r>
      <w:r w:rsidR="00363697" w:rsidRPr="00F82F13">
        <w:rPr>
          <w:rFonts w:ascii="Arial" w:hAnsi="Arial" w:cs="Arial"/>
        </w:rPr>
        <w:t xml:space="preserve">                                   </w:t>
      </w:r>
      <w:r w:rsidR="006103C0" w:rsidRPr="00F82F13">
        <w:rPr>
          <w:rFonts w:ascii="Arial" w:hAnsi="Arial" w:cs="Arial"/>
        </w:rPr>
        <w:t xml:space="preserve">                                                                             </w:t>
      </w:r>
      <w:r w:rsidR="00363697" w:rsidRPr="00F82F13">
        <w:rPr>
          <w:rFonts w:ascii="Arial" w:hAnsi="Arial" w:cs="Arial"/>
        </w:rPr>
        <w:t xml:space="preserve"> Communication in this area will also be important, as practitioners will need </w:t>
      </w:r>
      <w:r w:rsidR="0089776F" w:rsidRPr="00F82F13">
        <w:rPr>
          <w:rFonts w:ascii="Arial" w:hAnsi="Arial" w:cs="Arial"/>
        </w:rPr>
        <w:t>to communicate</w:t>
      </w:r>
      <w:r w:rsidR="00363697" w:rsidRPr="00F82F13">
        <w:rPr>
          <w:rFonts w:ascii="Arial" w:hAnsi="Arial" w:cs="Arial"/>
        </w:rPr>
        <w:t xml:space="preserve"> with the parents and carers about their child's learning and development and with other departments, such as a special needs co-ordinator or other members of staff about the child before he/she transitions to the next year.</w:t>
      </w:r>
    </w:p>
    <w:p w14:paraId="338FF551" w14:textId="77777777" w:rsidR="00795339" w:rsidRPr="00F82F13" w:rsidRDefault="0063529C">
      <w:pPr>
        <w:rPr>
          <w:rFonts w:ascii="Arial" w:hAnsi="Arial" w:cs="Arial"/>
        </w:rPr>
      </w:pPr>
      <w:r w:rsidRPr="00F82F13">
        <w:rPr>
          <w:rFonts w:ascii="Arial" w:hAnsi="Arial" w:cs="Arial"/>
        </w:rPr>
        <w:t>To support learning and development, it is important to have clear understandings of what children can achieve within the EYFS learning areas. </w:t>
      </w:r>
      <w:r w:rsidR="00095970" w:rsidRPr="00F82F13">
        <w:rPr>
          <w:rFonts w:ascii="Arial" w:hAnsi="Arial" w:cs="Arial"/>
        </w:rPr>
        <w:t>This can be done during the time of transition by simply talking to the child and spending time with them whilst they are playing</w:t>
      </w:r>
      <w:r w:rsidR="00A27D1F" w:rsidRPr="00F82F13">
        <w:rPr>
          <w:rFonts w:ascii="Arial" w:hAnsi="Arial" w:cs="Arial"/>
        </w:rPr>
        <w:t>.</w:t>
      </w:r>
    </w:p>
    <w:p w14:paraId="2B3C442B" w14:textId="5F26EEA8" w:rsidR="0063529C" w:rsidRPr="00F82F13" w:rsidRDefault="00795339">
      <w:pPr>
        <w:rPr>
          <w:rFonts w:ascii="Arial" w:hAnsi="Arial" w:cs="Arial"/>
        </w:rPr>
      </w:pPr>
      <w:r w:rsidRPr="00F82F13">
        <w:rPr>
          <w:rFonts w:ascii="Arial" w:hAnsi="Arial" w:cs="Arial"/>
        </w:rPr>
        <w:t xml:space="preserve">Getting to know the children will </w:t>
      </w:r>
      <w:r w:rsidR="003A5248" w:rsidRPr="00F82F13">
        <w:rPr>
          <w:rFonts w:ascii="Arial" w:hAnsi="Arial" w:cs="Arial"/>
        </w:rPr>
        <w:t xml:space="preserve">help with successful transitions </w:t>
      </w:r>
      <w:r w:rsidR="00805216" w:rsidRPr="00F82F13">
        <w:rPr>
          <w:rFonts w:ascii="Arial" w:hAnsi="Arial" w:cs="Arial"/>
        </w:rPr>
        <w:t>(twinkl, n</w:t>
      </w:r>
      <w:r w:rsidR="00B90FD2" w:rsidRPr="00F82F13">
        <w:rPr>
          <w:rFonts w:ascii="Arial" w:hAnsi="Arial" w:cs="Arial"/>
        </w:rPr>
        <w:t>.d</w:t>
      </w:r>
      <w:r w:rsidR="00805216" w:rsidRPr="00F82F13">
        <w:rPr>
          <w:rFonts w:ascii="Arial" w:hAnsi="Arial" w:cs="Arial"/>
        </w:rPr>
        <w:t>).</w:t>
      </w:r>
    </w:p>
    <w:p w14:paraId="2C6CEB16" w14:textId="1E1BF0B8" w:rsidR="009A57F6" w:rsidRPr="00F82F13" w:rsidRDefault="009A57F6">
      <w:pPr>
        <w:rPr>
          <w:rFonts w:ascii="Arial" w:hAnsi="Arial" w:cs="Arial"/>
        </w:rPr>
      </w:pPr>
      <w:r w:rsidRPr="00F82F13">
        <w:rPr>
          <w:rFonts w:ascii="Arial" w:hAnsi="Arial" w:cs="Arial"/>
        </w:rPr>
        <w:t xml:space="preserve">There is a certain amount of flexibility within </w:t>
      </w:r>
      <w:r w:rsidR="007964C0" w:rsidRPr="00F82F13">
        <w:rPr>
          <w:rFonts w:ascii="Arial" w:hAnsi="Arial" w:cs="Arial"/>
        </w:rPr>
        <w:t>our setting</w:t>
      </w:r>
      <w:r w:rsidR="00E77140" w:rsidRPr="00F82F13">
        <w:rPr>
          <w:rFonts w:ascii="Arial" w:hAnsi="Arial" w:cs="Arial"/>
        </w:rPr>
        <w:t xml:space="preserve"> </w:t>
      </w:r>
      <w:r w:rsidR="00F80784" w:rsidRPr="00F82F13">
        <w:rPr>
          <w:rFonts w:ascii="Arial" w:hAnsi="Arial" w:cs="Arial"/>
        </w:rPr>
        <w:t>during transitions based on each individual child</w:t>
      </w:r>
      <w:r w:rsidR="007B64DF" w:rsidRPr="00F82F13">
        <w:rPr>
          <w:rFonts w:ascii="Arial" w:hAnsi="Arial" w:cs="Arial"/>
        </w:rPr>
        <w:t xml:space="preserve">, such as </w:t>
      </w:r>
      <w:r w:rsidR="005B6ED7" w:rsidRPr="00F82F13">
        <w:rPr>
          <w:rFonts w:ascii="Arial" w:hAnsi="Arial" w:cs="Arial"/>
        </w:rPr>
        <w:t xml:space="preserve">a staggered start or </w:t>
      </w:r>
      <w:r w:rsidR="0026249C" w:rsidRPr="00F82F13">
        <w:rPr>
          <w:rFonts w:ascii="Arial" w:hAnsi="Arial" w:cs="Arial"/>
        </w:rPr>
        <w:t xml:space="preserve">parents accompanying their child at </w:t>
      </w:r>
      <w:r w:rsidR="005122F1" w:rsidRPr="00F82F13">
        <w:rPr>
          <w:rFonts w:ascii="Arial" w:hAnsi="Arial" w:cs="Arial"/>
        </w:rPr>
        <w:t>the beginning of a session for a while.</w:t>
      </w:r>
    </w:p>
    <w:p w14:paraId="6BC2159B" w14:textId="4DC0C11A" w:rsidR="00297A4B" w:rsidRPr="00F82F13" w:rsidRDefault="00297A4B">
      <w:pPr>
        <w:rPr>
          <w:rFonts w:ascii="Arial" w:hAnsi="Arial" w:cs="Arial"/>
          <w:b/>
          <w:bCs/>
          <w:u w:val="single"/>
        </w:rPr>
      </w:pPr>
      <w:r w:rsidRPr="00F82F13">
        <w:rPr>
          <w:rFonts w:ascii="Arial" w:hAnsi="Arial" w:cs="Arial"/>
          <w:b/>
          <w:bCs/>
          <w:u w:val="single"/>
        </w:rPr>
        <w:t>The Role of the Adult</w:t>
      </w:r>
    </w:p>
    <w:p w14:paraId="4C09EA0D" w14:textId="32C613B6" w:rsidR="008C6BF7" w:rsidRPr="00F82F13" w:rsidRDefault="00CF4A7C">
      <w:pPr>
        <w:rPr>
          <w:rFonts w:ascii="Arial" w:hAnsi="Arial" w:cs="Arial"/>
        </w:rPr>
      </w:pPr>
      <w:r>
        <w:rPr>
          <w:rFonts w:ascii="Arial" w:hAnsi="Arial" w:cs="Arial"/>
        </w:rPr>
        <w:t xml:space="preserve">As stated </w:t>
      </w:r>
      <w:r w:rsidR="003D5599">
        <w:rPr>
          <w:rFonts w:ascii="Arial" w:hAnsi="Arial" w:cs="Arial"/>
        </w:rPr>
        <w:t>by</w:t>
      </w:r>
      <w:r>
        <w:rPr>
          <w:rFonts w:ascii="Arial" w:hAnsi="Arial" w:cs="Arial"/>
        </w:rPr>
        <w:t xml:space="preserve"> Essex County Council</w:t>
      </w:r>
      <w:r w:rsidR="003D5599">
        <w:rPr>
          <w:rFonts w:ascii="Arial" w:hAnsi="Arial" w:cs="Arial"/>
        </w:rPr>
        <w:t>, (2023), i</w:t>
      </w:r>
      <w:r w:rsidR="00297A4B" w:rsidRPr="00F82F13">
        <w:rPr>
          <w:rFonts w:ascii="Arial" w:hAnsi="Arial" w:cs="Arial"/>
        </w:rPr>
        <w:t>t is important for practitioners to respond to the needs and interests of each child in their care. In order to guide children's development, interactions should be warm and positive, ensuring that the provisions on offer reflect and support all the children.</w:t>
      </w:r>
    </w:p>
    <w:p w14:paraId="2056F07C" w14:textId="77777777" w:rsidR="00FE2722" w:rsidRPr="00F82F13" w:rsidRDefault="008C6BF7">
      <w:pPr>
        <w:rPr>
          <w:rFonts w:ascii="Arial" w:hAnsi="Arial" w:cs="Arial"/>
        </w:rPr>
      </w:pPr>
      <w:r w:rsidRPr="00F82F13">
        <w:rPr>
          <w:rFonts w:ascii="Arial" w:hAnsi="Arial" w:cs="Arial"/>
        </w:rPr>
        <w:lastRenderedPageBreak/>
        <w:t xml:space="preserve">Individual needs of the children </w:t>
      </w:r>
      <w:r w:rsidR="009854AA" w:rsidRPr="00F82F13">
        <w:rPr>
          <w:rFonts w:ascii="Arial" w:hAnsi="Arial" w:cs="Arial"/>
        </w:rPr>
        <w:t>should</w:t>
      </w:r>
      <w:r w:rsidRPr="00F82F13">
        <w:rPr>
          <w:rFonts w:ascii="Arial" w:hAnsi="Arial" w:cs="Arial"/>
        </w:rPr>
        <w:t xml:space="preserve"> be considered, these include the interests and stages of development of each child. This vital information can then be used to plan a challenging and enjoyable experience for every child in all developmental and learning </w:t>
      </w:r>
      <w:r w:rsidR="00C21BF0" w:rsidRPr="00F82F13">
        <w:rPr>
          <w:rFonts w:ascii="Arial" w:hAnsi="Arial" w:cs="Arial"/>
        </w:rPr>
        <w:t>stages.</w:t>
      </w:r>
    </w:p>
    <w:p w14:paraId="222CA217" w14:textId="22EA95B7" w:rsidR="003229E3" w:rsidRDefault="00F71BF0">
      <w:pPr>
        <w:rPr>
          <w:rFonts w:ascii="Arial" w:hAnsi="Arial" w:cs="Arial"/>
        </w:rPr>
      </w:pPr>
      <w:r>
        <w:rPr>
          <w:rFonts w:ascii="Arial" w:hAnsi="Arial" w:cs="Arial"/>
        </w:rPr>
        <w:t xml:space="preserve">Essex County Council, (2023), also states </w:t>
      </w:r>
      <w:r w:rsidR="00DF4563">
        <w:rPr>
          <w:rFonts w:ascii="Arial" w:hAnsi="Arial" w:cs="Arial"/>
        </w:rPr>
        <w:t>that ad</w:t>
      </w:r>
      <w:r w:rsidR="00FE2722" w:rsidRPr="00F82F13">
        <w:rPr>
          <w:rFonts w:ascii="Arial" w:hAnsi="Arial" w:cs="Arial"/>
        </w:rPr>
        <w:t>ults must possess a solid, comprehensive understanding of child development.</w:t>
      </w:r>
      <w:r w:rsidR="008A25B6" w:rsidRPr="00F82F13">
        <w:rPr>
          <w:rFonts w:ascii="Arial" w:hAnsi="Arial" w:cs="Arial"/>
        </w:rPr>
        <w:t xml:space="preserve"> Practice should be based on an understanding of children's learning and development phases. this should underpin all high quality EYFS practice.</w:t>
      </w:r>
      <w:r w:rsidR="003E5E43" w:rsidRPr="00F82F13">
        <w:rPr>
          <w:rFonts w:ascii="Arial" w:hAnsi="Arial" w:cs="Arial"/>
        </w:rPr>
        <w:t xml:space="preserve"> </w:t>
      </w:r>
      <w:proofErr w:type="gramStart"/>
      <w:r w:rsidR="003E5E43" w:rsidRPr="00F82F13">
        <w:rPr>
          <w:rFonts w:ascii="Arial" w:hAnsi="Arial" w:cs="Arial"/>
        </w:rPr>
        <w:t>In order to</w:t>
      </w:r>
      <w:proofErr w:type="gramEnd"/>
      <w:r w:rsidR="003E5E43" w:rsidRPr="00F82F13">
        <w:rPr>
          <w:rFonts w:ascii="Arial" w:hAnsi="Arial" w:cs="Arial"/>
        </w:rPr>
        <w:t xml:space="preserve"> promote learning, it is crucial that adults set the pace for the activities and organise a variety of engaging new experiences. </w:t>
      </w:r>
    </w:p>
    <w:p w14:paraId="5F4D0238" w14:textId="24F9E756" w:rsidR="009275B9" w:rsidRPr="00F82F13" w:rsidRDefault="00FA5441">
      <w:pPr>
        <w:rPr>
          <w:rFonts w:ascii="Arial" w:hAnsi="Arial" w:cs="Arial"/>
        </w:rPr>
      </w:pPr>
      <w:r w:rsidRPr="00F82F13">
        <w:rPr>
          <w:rFonts w:ascii="Arial" w:hAnsi="Arial" w:cs="Arial"/>
        </w:rPr>
        <w:t>T</w:t>
      </w:r>
      <w:r w:rsidR="00554D2B" w:rsidRPr="00F82F13">
        <w:rPr>
          <w:rFonts w:ascii="Arial" w:hAnsi="Arial" w:cs="Arial"/>
        </w:rPr>
        <w:t>he t</w:t>
      </w:r>
      <w:r w:rsidRPr="00F82F13">
        <w:rPr>
          <w:rFonts w:ascii="Arial" w:hAnsi="Arial" w:cs="Arial"/>
        </w:rPr>
        <w:t xml:space="preserve">hings to remember </w:t>
      </w:r>
      <w:r w:rsidR="00554D2B" w:rsidRPr="00F82F13">
        <w:rPr>
          <w:rFonts w:ascii="Arial" w:hAnsi="Arial" w:cs="Arial"/>
        </w:rPr>
        <w:t>are</w:t>
      </w:r>
      <w:r w:rsidR="009275B9" w:rsidRPr="00F82F13">
        <w:rPr>
          <w:rFonts w:ascii="Arial" w:hAnsi="Arial" w:cs="Arial"/>
        </w:rPr>
        <w:t>:</w:t>
      </w:r>
    </w:p>
    <w:p w14:paraId="420BFCCC" w14:textId="602A487E" w:rsidR="002774AA" w:rsidRPr="00F82F13" w:rsidRDefault="00F06851">
      <w:pPr>
        <w:rPr>
          <w:rFonts w:ascii="Arial" w:hAnsi="Arial" w:cs="Arial"/>
        </w:rPr>
      </w:pPr>
      <w:r w:rsidRPr="00F82F13">
        <w:rPr>
          <w:rFonts w:ascii="Arial" w:hAnsi="Arial" w:cs="Arial"/>
        </w:rPr>
        <w:t>A</w:t>
      </w:r>
      <w:r w:rsidR="00CD0E6C" w:rsidRPr="00F82F13">
        <w:rPr>
          <w:rFonts w:ascii="Arial" w:hAnsi="Arial" w:cs="Arial"/>
        </w:rPr>
        <w:t xml:space="preserve">lways consider the unique ways that different children learn, play, and interact. </w:t>
      </w:r>
    </w:p>
    <w:p w14:paraId="237FF64C" w14:textId="7EEF6BEA" w:rsidR="005B69E4" w:rsidRPr="00F82F13" w:rsidRDefault="00DB0F30">
      <w:pPr>
        <w:rPr>
          <w:rFonts w:ascii="Arial" w:hAnsi="Arial" w:cs="Arial"/>
        </w:rPr>
      </w:pPr>
      <w:r w:rsidRPr="00F82F13">
        <w:rPr>
          <w:rFonts w:ascii="Arial" w:hAnsi="Arial" w:cs="Arial"/>
        </w:rPr>
        <w:t>Children's learning must continue as they move from their homes to settings, from room to room, to support this process, practitioners should gather information from parents and other professionals and match teaching strategies to the individual needs of each child.</w:t>
      </w:r>
      <w:r w:rsidR="00320742" w:rsidRPr="00F82F13">
        <w:rPr>
          <w:rFonts w:ascii="Arial" w:hAnsi="Arial" w:cs="Arial"/>
        </w:rPr>
        <w:t xml:space="preserve"> </w:t>
      </w:r>
    </w:p>
    <w:p w14:paraId="3D2EA789" w14:textId="77777777" w:rsidR="00EA25A9" w:rsidRPr="00F82F13" w:rsidRDefault="00320742">
      <w:pPr>
        <w:rPr>
          <w:rFonts w:ascii="Arial" w:hAnsi="Arial" w:cs="Arial"/>
        </w:rPr>
      </w:pPr>
      <w:r w:rsidRPr="00F82F13">
        <w:rPr>
          <w:rFonts w:ascii="Arial" w:hAnsi="Arial" w:cs="Arial"/>
        </w:rPr>
        <w:t>To respect children as independent learners who need opportunities to revisit, practice, make choices and have a sense of ownership of their learning.</w:t>
      </w:r>
    </w:p>
    <w:p w14:paraId="3DAD66F1" w14:textId="499E4B97" w:rsidR="005B663E" w:rsidRPr="00F82F13" w:rsidRDefault="00EA25A9">
      <w:pPr>
        <w:rPr>
          <w:rFonts w:ascii="Arial" w:hAnsi="Arial" w:cs="Arial"/>
        </w:rPr>
      </w:pPr>
      <w:r w:rsidRPr="00F82F13">
        <w:rPr>
          <w:rFonts w:ascii="Arial" w:hAnsi="Arial" w:cs="Arial"/>
        </w:rPr>
        <w:t>The word "teaching" encompasses a wide range of methods by which adults assist young children in learning.</w:t>
      </w:r>
      <w:r w:rsidR="00A71C03" w:rsidRPr="00F82F13">
        <w:rPr>
          <w:rFonts w:ascii="Arial" w:hAnsi="Arial" w:cs="Arial"/>
        </w:rPr>
        <w:t xml:space="preserve"> It includes their interactions with children during planned and child-initiated activities: speaking and </w:t>
      </w:r>
      <w:r w:rsidR="00E53AD5" w:rsidRPr="00F82F13">
        <w:rPr>
          <w:rFonts w:ascii="Arial" w:hAnsi="Arial" w:cs="Arial"/>
        </w:rPr>
        <w:t>modelling</w:t>
      </w:r>
      <w:r w:rsidR="00A71C03" w:rsidRPr="00F82F13">
        <w:rPr>
          <w:rFonts w:ascii="Arial" w:hAnsi="Arial" w:cs="Arial"/>
        </w:rPr>
        <w:t xml:space="preserve"> language; exhibiting, clarifying, and demonstrating; exploring concepts; motivating; asking questions; recalling; providing a story for what they are doing; facilitating and posing challenges. </w:t>
      </w:r>
      <w:r w:rsidR="00826764" w:rsidRPr="00F82F13">
        <w:rPr>
          <w:rFonts w:ascii="Arial" w:hAnsi="Arial" w:cs="Arial"/>
        </w:rPr>
        <w:t>It considers the equipment they supply, the care given to the physical surroundings, the daily schedule and structure that set expectations.</w:t>
      </w:r>
      <w:r w:rsidR="003A7277" w:rsidRPr="00F82F13">
        <w:rPr>
          <w:rFonts w:ascii="Arial" w:hAnsi="Arial" w:cs="Arial"/>
        </w:rPr>
        <w:t xml:space="preserve"> Planning children's next steps in learning and tracking their development requires practitioners to assess what the children know, comprehend, and are capable of, as well as to consider their learning styles</w:t>
      </w:r>
      <w:r w:rsidR="00072DD1" w:rsidRPr="00F82F13">
        <w:rPr>
          <w:rFonts w:ascii="Arial" w:hAnsi="Arial" w:cs="Arial"/>
        </w:rPr>
        <w:t xml:space="preserve"> (Essex County Council, 2023).</w:t>
      </w:r>
    </w:p>
    <w:p w14:paraId="0EFE994D" w14:textId="0FB479B1" w:rsidR="00AE39AE" w:rsidRPr="00F82F13" w:rsidRDefault="00C1630A" w:rsidP="00C1630A">
      <w:pPr>
        <w:rPr>
          <w:rFonts w:ascii="Arial" w:hAnsi="Arial" w:cs="Arial"/>
        </w:rPr>
      </w:pPr>
      <w:r w:rsidRPr="00F82F13">
        <w:rPr>
          <w:rFonts w:ascii="Arial" w:hAnsi="Arial" w:cs="Arial"/>
        </w:rPr>
        <w:t xml:space="preserve">Young children need to be able to rely on a familiar and trustworthy </w:t>
      </w:r>
      <w:r w:rsidR="001C6F63" w:rsidRPr="00F82F13">
        <w:rPr>
          <w:rFonts w:ascii="Arial" w:hAnsi="Arial" w:cs="Arial"/>
        </w:rPr>
        <w:t>key person</w:t>
      </w:r>
      <w:r w:rsidRPr="00F82F13">
        <w:rPr>
          <w:rFonts w:ascii="Arial" w:hAnsi="Arial" w:cs="Arial"/>
        </w:rPr>
        <w:t xml:space="preserve"> in the setting, this is when a key person is crucial, so the child </w:t>
      </w:r>
      <w:proofErr w:type="gramStart"/>
      <w:r w:rsidRPr="00F82F13">
        <w:rPr>
          <w:rFonts w:ascii="Arial" w:hAnsi="Arial" w:cs="Arial"/>
        </w:rPr>
        <w:t>is able to</w:t>
      </w:r>
      <w:proofErr w:type="gramEnd"/>
      <w:r w:rsidRPr="00F82F13">
        <w:rPr>
          <w:rFonts w:ascii="Arial" w:hAnsi="Arial" w:cs="Arial"/>
        </w:rPr>
        <w:t xml:space="preserve"> cope with the transition. A child will feel safe if they are able to develop a close relationship with a key person who is there for them. In addition to planning activities and keeping track of each child's developmental progress, key persons also have a variety of other responsibilities. The primary objective of the key person is to establish a warm and caring relationship with the child by getting to know them as an individual through these activities. An important element of this is to respond </w:t>
      </w:r>
      <w:r w:rsidR="00901030" w:rsidRPr="00F82F13">
        <w:rPr>
          <w:rFonts w:ascii="Arial" w:hAnsi="Arial" w:cs="Arial"/>
        </w:rPr>
        <w:t>to their</w:t>
      </w:r>
      <w:r w:rsidRPr="00F82F13">
        <w:rPr>
          <w:rFonts w:ascii="Arial" w:hAnsi="Arial" w:cs="Arial"/>
        </w:rPr>
        <w:t xml:space="preserve"> nonverbal and verbal cues</w:t>
      </w:r>
      <w:r w:rsidR="00FA0537" w:rsidRPr="00F82F13">
        <w:rPr>
          <w:rFonts w:ascii="Arial" w:hAnsi="Arial" w:cs="Arial"/>
        </w:rPr>
        <w:t xml:space="preserve"> (Anna Freud, 2023).</w:t>
      </w:r>
    </w:p>
    <w:p w14:paraId="3A4DDC98" w14:textId="4B96F319" w:rsidR="005B663E" w:rsidRPr="00F82F13" w:rsidRDefault="005B663E">
      <w:pPr>
        <w:rPr>
          <w:rFonts w:ascii="Arial" w:hAnsi="Arial" w:cs="Arial"/>
          <w:b/>
          <w:bCs/>
        </w:rPr>
      </w:pPr>
      <w:r w:rsidRPr="00F82F13">
        <w:rPr>
          <w:rFonts w:ascii="Arial" w:hAnsi="Arial" w:cs="Arial"/>
          <w:b/>
          <w:bCs/>
          <w:u w:val="single"/>
        </w:rPr>
        <w:t>Partnerships</w:t>
      </w:r>
    </w:p>
    <w:p w14:paraId="64D5DBEA" w14:textId="61E3EDBC" w:rsidR="00223AC5" w:rsidRPr="00F82F13" w:rsidRDefault="00E3729C">
      <w:pPr>
        <w:rPr>
          <w:rFonts w:ascii="Arial" w:hAnsi="Arial" w:cs="Arial"/>
        </w:rPr>
      </w:pPr>
      <w:r w:rsidRPr="00F82F13">
        <w:rPr>
          <w:rFonts w:ascii="Arial" w:hAnsi="Arial" w:cs="Arial"/>
        </w:rPr>
        <w:t>A key component of the Early Years Foundation Stage is collaborating with parents or care</w:t>
      </w:r>
      <w:r w:rsidR="001C6F63" w:rsidRPr="00F82F13">
        <w:rPr>
          <w:rFonts w:ascii="Arial" w:hAnsi="Arial" w:cs="Arial"/>
        </w:rPr>
        <w:t>rs</w:t>
      </w:r>
      <w:r w:rsidRPr="00F82F13">
        <w:rPr>
          <w:rFonts w:ascii="Arial" w:hAnsi="Arial" w:cs="Arial"/>
        </w:rPr>
        <w:t>. By talking to them about the early experiences of their children, practitioners can better prepare the environment for learning to occur there and assist parents in fostering their children's learning at home</w:t>
      </w:r>
      <w:r w:rsidR="00223AC5" w:rsidRPr="00F82F13">
        <w:rPr>
          <w:rFonts w:ascii="Arial" w:hAnsi="Arial" w:cs="Arial"/>
        </w:rPr>
        <w:t>.</w:t>
      </w:r>
    </w:p>
    <w:p w14:paraId="58CDBC53" w14:textId="2FC7C8F2" w:rsidR="00223AC5" w:rsidRPr="00F82F13" w:rsidRDefault="00223AC5">
      <w:pPr>
        <w:rPr>
          <w:rFonts w:ascii="Arial" w:hAnsi="Arial" w:cs="Arial"/>
        </w:rPr>
      </w:pPr>
      <w:r w:rsidRPr="00F82F13">
        <w:rPr>
          <w:rFonts w:ascii="Arial" w:hAnsi="Arial" w:cs="Arial"/>
        </w:rPr>
        <w:t>Parents should be encouraged for any contributions. Parents can learn about their children's learning in the setting and at home by becoming involved in the childcare service, helping during sessions, and sharing interests or cultural knowledge (Early Years Alliance, 2019).</w:t>
      </w:r>
    </w:p>
    <w:p w14:paraId="00187732" w14:textId="3D7847B9" w:rsidR="00223AC5" w:rsidRPr="00F82F13" w:rsidRDefault="00223AC5">
      <w:pPr>
        <w:rPr>
          <w:rFonts w:ascii="Arial" w:hAnsi="Arial" w:cs="Arial"/>
        </w:rPr>
      </w:pPr>
      <w:r w:rsidRPr="00F82F13">
        <w:rPr>
          <w:rFonts w:ascii="Arial" w:hAnsi="Arial" w:cs="Arial"/>
        </w:rPr>
        <w:t>In our setting parents</w:t>
      </w:r>
      <w:r w:rsidR="001C6F63" w:rsidRPr="00F82F13">
        <w:rPr>
          <w:rFonts w:ascii="Arial" w:hAnsi="Arial" w:cs="Arial"/>
        </w:rPr>
        <w:t xml:space="preserve"> or </w:t>
      </w:r>
      <w:r w:rsidRPr="00F82F13">
        <w:rPr>
          <w:rFonts w:ascii="Arial" w:hAnsi="Arial" w:cs="Arial"/>
        </w:rPr>
        <w:t>carers have the opportunity to speak with their child’s key person in the morning before the session starts or when they come to collect their children at the end of the day.</w:t>
      </w:r>
      <w:r w:rsidR="00132D22" w:rsidRPr="00F82F13">
        <w:rPr>
          <w:rFonts w:ascii="Arial" w:hAnsi="Arial" w:cs="Arial"/>
        </w:rPr>
        <w:t xml:space="preserve"> We also have three </w:t>
      </w:r>
      <w:r w:rsidR="00AA3FA4" w:rsidRPr="00F82F13">
        <w:rPr>
          <w:rFonts w:ascii="Arial" w:hAnsi="Arial" w:cs="Arial"/>
        </w:rPr>
        <w:t>parent’s</w:t>
      </w:r>
      <w:r w:rsidR="00132D22" w:rsidRPr="00F82F13">
        <w:rPr>
          <w:rFonts w:ascii="Arial" w:hAnsi="Arial" w:cs="Arial"/>
        </w:rPr>
        <w:t xml:space="preserve"> evening</w:t>
      </w:r>
      <w:r w:rsidR="001C6F63" w:rsidRPr="00F82F13">
        <w:rPr>
          <w:rFonts w:ascii="Arial" w:hAnsi="Arial" w:cs="Arial"/>
        </w:rPr>
        <w:t>s</w:t>
      </w:r>
      <w:r w:rsidR="00132D22" w:rsidRPr="00F82F13">
        <w:rPr>
          <w:rFonts w:ascii="Arial" w:hAnsi="Arial" w:cs="Arial"/>
        </w:rPr>
        <w:t xml:space="preserve"> a year to discuss the children’s progress with their parents.</w:t>
      </w:r>
    </w:p>
    <w:p w14:paraId="70F8EA9F" w14:textId="54C0B85B" w:rsidR="007F3CE5" w:rsidRPr="00F82F13" w:rsidRDefault="007F2190" w:rsidP="00881402">
      <w:pPr>
        <w:rPr>
          <w:rFonts w:ascii="Arial" w:hAnsi="Arial" w:cs="Arial"/>
        </w:rPr>
      </w:pPr>
      <w:r>
        <w:rPr>
          <w:rFonts w:ascii="Arial" w:hAnsi="Arial" w:cs="Arial"/>
        </w:rPr>
        <w:lastRenderedPageBreak/>
        <w:t xml:space="preserve">As stated </w:t>
      </w:r>
      <w:r w:rsidR="00747C0E">
        <w:rPr>
          <w:rFonts w:ascii="Arial" w:hAnsi="Arial" w:cs="Arial"/>
        </w:rPr>
        <w:t>by GOV.UK</w:t>
      </w:r>
      <w:r w:rsidR="00145DFD">
        <w:rPr>
          <w:rFonts w:ascii="Arial" w:hAnsi="Arial" w:cs="Arial"/>
        </w:rPr>
        <w:t>, (n.d), r</w:t>
      </w:r>
      <w:r w:rsidR="005F226D" w:rsidRPr="00F82F13">
        <w:rPr>
          <w:rFonts w:ascii="Arial" w:hAnsi="Arial" w:cs="Arial"/>
        </w:rPr>
        <w:t>esearch also shows that the key to helping some children succeed regardless of their circumstances is getting parents</w:t>
      </w:r>
      <w:r w:rsidR="00AA3FA4" w:rsidRPr="00F82F13">
        <w:rPr>
          <w:rFonts w:ascii="Arial" w:hAnsi="Arial" w:cs="Arial"/>
        </w:rPr>
        <w:t xml:space="preserve"> or </w:t>
      </w:r>
      <w:r w:rsidR="005F226D" w:rsidRPr="00F82F13">
        <w:rPr>
          <w:rFonts w:ascii="Arial" w:hAnsi="Arial" w:cs="Arial"/>
        </w:rPr>
        <w:t>carers involved in their education</w:t>
      </w:r>
      <w:r w:rsidR="00352B67" w:rsidRPr="00F82F13">
        <w:rPr>
          <w:rFonts w:ascii="Arial" w:hAnsi="Arial" w:cs="Arial"/>
        </w:rPr>
        <w:t>. An integral aspect of the early year’s foundation stage is collaborating with parents and carers. The relationship may start with them visiting the setting</w:t>
      </w:r>
      <w:r w:rsidR="00AA3FA4" w:rsidRPr="00F82F13">
        <w:rPr>
          <w:rFonts w:ascii="Arial" w:hAnsi="Arial" w:cs="Arial"/>
        </w:rPr>
        <w:t>,</w:t>
      </w:r>
      <w:r w:rsidR="00352B67" w:rsidRPr="00F82F13">
        <w:rPr>
          <w:rFonts w:ascii="Arial" w:hAnsi="Arial" w:cs="Arial"/>
        </w:rPr>
        <w:t xml:space="preserve"> </w:t>
      </w:r>
      <w:r w:rsidR="00AA3FA4" w:rsidRPr="00F82F13">
        <w:rPr>
          <w:rFonts w:ascii="Arial" w:hAnsi="Arial" w:cs="Arial"/>
        </w:rPr>
        <w:t>t</w:t>
      </w:r>
      <w:r w:rsidR="00352B67" w:rsidRPr="00F82F13">
        <w:rPr>
          <w:rFonts w:ascii="Arial" w:hAnsi="Arial" w:cs="Arial"/>
        </w:rPr>
        <w:t>his will assist in determining how to settle the child into the setting.</w:t>
      </w:r>
    </w:p>
    <w:p w14:paraId="09BFF931" w14:textId="2C9DD731" w:rsidR="00881402" w:rsidRPr="00F82F13" w:rsidRDefault="00881402" w:rsidP="00881402">
      <w:pPr>
        <w:rPr>
          <w:rFonts w:ascii="Arial" w:hAnsi="Arial" w:cs="Arial"/>
        </w:rPr>
      </w:pPr>
      <w:r w:rsidRPr="00F82F13">
        <w:rPr>
          <w:rFonts w:ascii="Arial" w:hAnsi="Arial" w:cs="Arial"/>
        </w:rPr>
        <w:t xml:space="preserve">The other ways that parents can get involved </w:t>
      </w:r>
      <w:r w:rsidR="00994668" w:rsidRPr="00F82F13">
        <w:rPr>
          <w:rFonts w:ascii="Arial" w:hAnsi="Arial" w:cs="Arial"/>
        </w:rPr>
        <w:t>include:</w:t>
      </w:r>
    </w:p>
    <w:p w14:paraId="184DC4F5" w14:textId="76C58482" w:rsidR="007F3CE5" w:rsidRPr="00F82F13" w:rsidRDefault="00994668" w:rsidP="007F3CE5">
      <w:pPr>
        <w:numPr>
          <w:ilvl w:val="0"/>
          <w:numId w:val="1"/>
        </w:numPr>
        <w:shd w:val="clear" w:color="auto" w:fill="FFFFFF"/>
        <w:spacing w:after="75" w:line="240" w:lineRule="auto"/>
        <w:ind w:left="1020"/>
        <w:rPr>
          <w:rFonts w:ascii="Arial" w:eastAsia="Times New Roman" w:hAnsi="Arial" w:cs="Arial"/>
          <w:color w:val="0B0C0C"/>
          <w:kern w:val="0"/>
          <w:lang w:eastAsia="en-GB"/>
          <w14:ligatures w14:val="none"/>
        </w:rPr>
      </w:pPr>
      <w:r w:rsidRPr="00F82F13">
        <w:rPr>
          <w:rFonts w:ascii="Arial" w:eastAsia="Times New Roman" w:hAnsi="Arial" w:cs="Arial"/>
          <w:color w:val="0B0C0C"/>
          <w:kern w:val="0"/>
          <w:lang w:eastAsia="en-GB"/>
          <w14:ligatures w14:val="none"/>
        </w:rPr>
        <w:t xml:space="preserve">allowing </w:t>
      </w:r>
      <w:r w:rsidR="007F3CE5" w:rsidRPr="00F82F13">
        <w:rPr>
          <w:rFonts w:ascii="Arial" w:eastAsia="Times New Roman" w:hAnsi="Arial" w:cs="Arial"/>
          <w:color w:val="0B0C0C"/>
          <w:kern w:val="0"/>
          <w:lang w:eastAsia="en-GB"/>
          <w14:ligatures w14:val="none"/>
        </w:rPr>
        <w:t>time for the child to settle in</w:t>
      </w:r>
      <w:r w:rsidRPr="00F82F13">
        <w:rPr>
          <w:rFonts w:ascii="Arial" w:eastAsia="Times New Roman" w:hAnsi="Arial" w:cs="Arial"/>
          <w:color w:val="0B0C0C"/>
          <w:kern w:val="0"/>
          <w:lang w:eastAsia="en-GB"/>
          <w14:ligatures w14:val="none"/>
        </w:rPr>
        <w:t xml:space="preserve"> </w:t>
      </w:r>
    </w:p>
    <w:p w14:paraId="7A89B3C2" w14:textId="057D2D1B" w:rsidR="007F3CE5" w:rsidRPr="00F82F13" w:rsidRDefault="007F3CE5" w:rsidP="007F3CE5">
      <w:pPr>
        <w:numPr>
          <w:ilvl w:val="0"/>
          <w:numId w:val="1"/>
        </w:numPr>
        <w:shd w:val="clear" w:color="auto" w:fill="FFFFFF"/>
        <w:spacing w:after="75" w:line="240" w:lineRule="auto"/>
        <w:ind w:left="1020"/>
        <w:rPr>
          <w:rFonts w:ascii="Arial" w:eastAsia="Times New Roman" w:hAnsi="Arial" w:cs="Arial"/>
          <w:color w:val="0B0C0C"/>
          <w:kern w:val="0"/>
          <w:lang w:eastAsia="en-GB"/>
          <w14:ligatures w14:val="none"/>
        </w:rPr>
      </w:pPr>
      <w:r w:rsidRPr="00F82F13">
        <w:rPr>
          <w:rFonts w:ascii="Arial" w:eastAsia="Times New Roman" w:hAnsi="Arial" w:cs="Arial"/>
          <w:color w:val="0B0C0C"/>
          <w:kern w:val="0"/>
          <w:lang w:eastAsia="en-GB"/>
          <w14:ligatures w14:val="none"/>
        </w:rPr>
        <w:t xml:space="preserve">viewing </w:t>
      </w:r>
      <w:r w:rsidR="00AA3FA4" w:rsidRPr="00F82F13">
        <w:rPr>
          <w:rFonts w:ascii="Arial" w:eastAsia="Times New Roman" w:hAnsi="Arial" w:cs="Arial"/>
          <w:color w:val="0B0C0C"/>
          <w:kern w:val="0"/>
          <w:lang w:eastAsia="en-GB"/>
          <w14:ligatures w14:val="none"/>
        </w:rPr>
        <w:t>recordings</w:t>
      </w:r>
      <w:r w:rsidRPr="00F82F13">
        <w:rPr>
          <w:rFonts w:ascii="Arial" w:eastAsia="Times New Roman" w:hAnsi="Arial" w:cs="Arial"/>
          <w:color w:val="0B0C0C"/>
          <w:kern w:val="0"/>
          <w:lang w:eastAsia="en-GB"/>
          <w14:ligatures w14:val="none"/>
        </w:rPr>
        <w:t xml:space="preserve"> of their child so they can continue their child’s learning at home</w:t>
      </w:r>
    </w:p>
    <w:p w14:paraId="0FC201A1" w14:textId="7221746E" w:rsidR="007F3CE5" w:rsidRPr="00F82F13" w:rsidRDefault="007F3CE5" w:rsidP="007F3CE5">
      <w:pPr>
        <w:numPr>
          <w:ilvl w:val="0"/>
          <w:numId w:val="1"/>
        </w:numPr>
        <w:shd w:val="clear" w:color="auto" w:fill="FFFFFF"/>
        <w:spacing w:after="75" w:line="240" w:lineRule="auto"/>
        <w:ind w:left="1020"/>
        <w:rPr>
          <w:rFonts w:ascii="Arial" w:eastAsia="Times New Roman" w:hAnsi="Arial" w:cs="Arial"/>
          <w:color w:val="0B0C0C"/>
          <w:kern w:val="0"/>
          <w:lang w:eastAsia="en-GB"/>
          <w14:ligatures w14:val="none"/>
        </w:rPr>
      </w:pPr>
      <w:r w:rsidRPr="00F82F13">
        <w:rPr>
          <w:rFonts w:ascii="Arial" w:eastAsia="Times New Roman" w:hAnsi="Arial" w:cs="Arial"/>
          <w:color w:val="0B0C0C"/>
          <w:kern w:val="0"/>
          <w:lang w:eastAsia="en-GB"/>
          <w14:ligatures w14:val="none"/>
        </w:rPr>
        <w:t>attending workshop</w:t>
      </w:r>
      <w:r w:rsidR="00CC53E5" w:rsidRPr="00F82F13">
        <w:rPr>
          <w:rFonts w:ascii="Arial" w:eastAsia="Times New Roman" w:hAnsi="Arial" w:cs="Arial"/>
          <w:color w:val="0B0C0C"/>
          <w:kern w:val="0"/>
          <w:lang w:eastAsia="en-GB"/>
          <w14:ligatures w14:val="none"/>
        </w:rPr>
        <w:t>s</w:t>
      </w:r>
      <w:r w:rsidRPr="00F82F13">
        <w:rPr>
          <w:rFonts w:ascii="Arial" w:eastAsia="Times New Roman" w:hAnsi="Arial" w:cs="Arial"/>
          <w:color w:val="0B0C0C"/>
          <w:kern w:val="0"/>
          <w:lang w:eastAsia="en-GB"/>
          <w14:ligatures w14:val="none"/>
        </w:rPr>
        <w:t xml:space="preserve"> on </w:t>
      </w:r>
      <w:r w:rsidR="00CC53E5" w:rsidRPr="00F82F13">
        <w:rPr>
          <w:rFonts w:ascii="Arial" w:eastAsia="Times New Roman" w:hAnsi="Arial" w:cs="Arial"/>
          <w:color w:val="0B0C0C"/>
          <w:kern w:val="0"/>
          <w:lang w:eastAsia="en-GB"/>
          <w14:ligatures w14:val="none"/>
        </w:rPr>
        <w:t>various</w:t>
      </w:r>
      <w:r w:rsidRPr="00F82F13">
        <w:rPr>
          <w:rFonts w:ascii="Arial" w:eastAsia="Times New Roman" w:hAnsi="Arial" w:cs="Arial"/>
          <w:color w:val="0B0C0C"/>
          <w:kern w:val="0"/>
          <w:lang w:eastAsia="en-GB"/>
          <w14:ligatures w14:val="none"/>
        </w:rPr>
        <w:t xml:space="preserve"> areas of learning</w:t>
      </w:r>
    </w:p>
    <w:p w14:paraId="20C5438C" w14:textId="010954EB" w:rsidR="007F3CE5" w:rsidRPr="00F82F13" w:rsidRDefault="00AA3FA4" w:rsidP="007F3CE5">
      <w:pPr>
        <w:numPr>
          <w:ilvl w:val="0"/>
          <w:numId w:val="1"/>
        </w:numPr>
        <w:shd w:val="clear" w:color="auto" w:fill="FFFFFF"/>
        <w:spacing w:after="75" w:line="240" w:lineRule="auto"/>
        <w:ind w:left="1020"/>
        <w:rPr>
          <w:rFonts w:ascii="Arial" w:eastAsia="Times New Roman" w:hAnsi="Arial" w:cs="Arial"/>
          <w:color w:val="0B0C0C"/>
          <w:kern w:val="0"/>
          <w:lang w:eastAsia="en-GB"/>
          <w14:ligatures w14:val="none"/>
        </w:rPr>
      </w:pPr>
      <w:r w:rsidRPr="00F82F13">
        <w:rPr>
          <w:rFonts w:ascii="Arial" w:eastAsia="Times New Roman" w:hAnsi="Arial" w:cs="Arial"/>
          <w:color w:val="0B0C0C"/>
          <w:kern w:val="0"/>
          <w:lang w:eastAsia="en-GB"/>
          <w14:ligatures w14:val="none"/>
        </w:rPr>
        <w:t>accompanying their child on any trips</w:t>
      </w:r>
    </w:p>
    <w:p w14:paraId="4ABD2554" w14:textId="1F26EE33" w:rsidR="007F3CE5" w:rsidRPr="00F82F13" w:rsidRDefault="007F3CE5" w:rsidP="007F3CE5">
      <w:pPr>
        <w:numPr>
          <w:ilvl w:val="0"/>
          <w:numId w:val="1"/>
        </w:numPr>
        <w:shd w:val="clear" w:color="auto" w:fill="FFFFFF"/>
        <w:spacing w:after="75" w:line="240" w:lineRule="auto"/>
        <w:ind w:left="1020"/>
        <w:rPr>
          <w:rFonts w:ascii="Arial" w:eastAsia="Times New Roman" w:hAnsi="Arial" w:cs="Arial"/>
          <w:color w:val="0B0C0C"/>
          <w:kern w:val="0"/>
          <w:lang w:eastAsia="en-GB"/>
          <w14:ligatures w14:val="none"/>
        </w:rPr>
      </w:pPr>
      <w:r w:rsidRPr="00F82F13">
        <w:rPr>
          <w:rFonts w:ascii="Arial" w:eastAsia="Times New Roman" w:hAnsi="Arial" w:cs="Arial"/>
          <w:color w:val="0B0C0C"/>
          <w:kern w:val="0"/>
          <w:lang w:eastAsia="en-GB"/>
          <w14:ligatures w14:val="none"/>
        </w:rPr>
        <w:t>home visits</w:t>
      </w:r>
      <w:r w:rsidR="000C2D36" w:rsidRPr="00F82F13">
        <w:rPr>
          <w:rFonts w:ascii="Arial" w:eastAsia="Times New Roman" w:hAnsi="Arial" w:cs="Arial"/>
          <w:color w:val="0B0C0C"/>
          <w:kern w:val="0"/>
          <w:lang w:eastAsia="en-GB"/>
          <w14:ligatures w14:val="none"/>
        </w:rPr>
        <w:t xml:space="preserve"> </w:t>
      </w:r>
      <w:r w:rsidR="00C322B2" w:rsidRPr="00F82F13">
        <w:rPr>
          <w:rFonts w:ascii="Arial" w:eastAsia="Times New Roman" w:hAnsi="Arial" w:cs="Arial"/>
          <w:color w:val="0B0C0C"/>
          <w:kern w:val="0"/>
          <w:lang w:eastAsia="en-GB"/>
          <w14:ligatures w14:val="none"/>
        </w:rPr>
        <w:t>by staff members</w:t>
      </w:r>
    </w:p>
    <w:p w14:paraId="29CADAB6" w14:textId="7AB44EC3" w:rsidR="007F3CE5" w:rsidRPr="00F82F13" w:rsidRDefault="007F3CE5" w:rsidP="00AA3FA4">
      <w:pPr>
        <w:numPr>
          <w:ilvl w:val="0"/>
          <w:numId w:val="1"/>
        </w:numPr>
        <w:shd w:val="clear" w:color="auto" w:fill="FFFFFF"/>
        <w:spacing w:after="75" w:line="240" w:lineRule="auto"/>
        <w:ind w:left="1020"/>
        <w:rPr>
          <w:rFonts w:ascii="Arial" w:eastAsia="Times New Roman" w:hAnsi="Arial" w:cs="Arial"/>
          <w:color w:val="0B0C0C"/>
          <w:kern w:val="0"/>
          <w:lang w:eastAsia="en-GB"/>
          <w14:ligatures w14:val="none"/>
        </w:rPr>
      </w:pPr>
      <w:r w:rsidRPr="00F82F13">
        <w:rPr>
          <w:rFonts w:ascii="Arial" w:eastAsia="Times New Roman" w:hAnsi="Arial" w:cs="Arial"/>
          <w:color w:val="0B0C0C"/>
          <w:kern w:val="0"/>
          <w:lang w:eastAsia="en-GB"/>
          <w14:ligatures w14:val="none"/>
        </w:rPr>
        <w:t>volunteering</w:t>
      </w:r>
      <w:r w:rsidR="00C322B2" w:rsidRPr="00F82F13">
        <w:rPr>
          <w:rFonts w:ascii="Arial" w:eastAsia="Times New Roman" w:hAnsi="Arial" w:cs="Arial"/>
          <w:color w:val="0B0C0C"/>
          <w:kern w:val="0"/>
          <w:lang w:eastAsia="en-GB"/>
          <w14:ligatures w14:val="none"/>
        </w:rPr>
        <w:t xml:space="preserve"> at the setting</w:t>
      </w:r>
    </w:p>
    <w:p w14:paraId="66354CDC" w14:textId="3676D284" w:rsidR="007F3CE5" w:rsidRPr="00F82F13" w:rsidRDefault="007F3CE5" w:rsidP="007F3CE5">
      <w:pPr>
        <w:numPr>
          <w:ilvl w:val="0"/>
          <w:numId w:val="1"/>
        </w:numPr>
        <w:shd w:val="clear" w:color="auto" w:fill="FFFFFF"/>
        <w:spacing w:after="75" w:line="240" w:lineRule="auto"/>
        <w:ind w:left="1020"/>
        <w:rPr>
          <w:rFonts w:ascii="Arial" w:eastAsia="Times New Roman" w:hAnsi="Arial" w:cs="Arial"/>
          <w:color w:val="0B0C0C"/>
          <w:kern w:val="0"/>
          <w:lang w:eastAsia="en-GB"/>
          <w14:ligatures w14:val="none"/>
        </w:rPr>
      </w:pPr>
      <w:r w:rsidRPr="00F82F13">
        <w:rPr>
          <w:rFonts w:ascii="Arial" w:eastAsia="Times New Roman" w:hAnsi="Arial" w:cs="Arial"/>
          <w:color w:val="0B0C0C"/>
          <w:kern w:val="0"/>
          <w:lang w:eastAsia="en-GB"/>
          <w14:ligatures w14:val="none"/>
        </w:rPr>
        <w:t>community projects</w:t>
      </w:r>
      <w:r w:rsidR="00C322B2" w:rsidRPr="00F82F13">
        <w:rPr>
          <w:rFonts w:ascii="Arial" w:eastAsia="Times New Roman" w:hAnsi="Arial" w:cs="Arial"/>
          <w:color w:val="0B0C0C"/>
          <w:kern w:val="0"/>
          <w:lang w:eastAsia="en-GB"/>
          <w14:ligatures w14:val="none"/>
        </w:rPr>
        <w:t xml:space="preserve"> </w:t>
      </w:r>
      <w:r w:rsidR="00CB6F89" w:rsidRPr="00F82F13">
        <w:rPr>
          <w:rFonts w:ascii="Arial" w:eastAsia="Times New Roman" w:hAnsi="Arial" w:cs="Arial"/>
          <w:color w:val="0B0C0C"/>
          <w:kern w:val="0"/>
          <w:lang w:eastAsia="en-GB"/>
          <w14:ligatures w14:val="none"/>
        </w:rPr>
        <w:t>for example fundraising</w:t>
      </w:r>
    </w:p>
    <w:p w14:paraId="25D27E79" w14:textId="77777777" w:rsidR="007F3CE5" w:rsidRPr="00F82F13" w:rsidRDefault="007F3CE5" w:rsidP="007F3CE5">
      <w:pPr>
        <w:numPr>
          <w:ilvl w:val="0"/>
          <w:numId w:val="1"/>
        </w:numPr>
        <w:shd w:val="clear" w:color="auto" w:fill="FFFFFF"/>
        <w:spacing w:after="75" w:line="240" w:lineRule="auto"/>
        <w:ind w:left="1020"/>
        <w:rPr>
          <w:rFonts w:ascii="Arial" w:eastAsia="Times New Roman" w:hAnsi="Arial" w:cs="Arial"/>
          <w:color w:val="0B0C0C"/>
          <w:kern w:val="0"/>
          <w:lang w:eastAsia="en-GB"/>
          <w14:ligatures w14:val="none"/>
        </w:rPr>
      </w:pPr>
      <w:r w:rsidRPr="00F82F13">
        <w:rPr>
          <w:rFonts w:ascii="Arial" w:eastAsia="Times New Roman" w:hAnsi="Arial" w:cs="Arial"/>
          <w:color w:val="0B0C0C"/>
          <w:kern w:val="0"/>
          <w:lang w:eastAsia="en-GB"/>
          <w14:ligatures w14:val="none"/>
        </w:rPr>
        <w:t>documenting their personal histories</w:t>
      </w:r>
    </w:p>
    <w:p w14:paraId="174AA6AD" w14:textId="14D5261F" w:rsidR="007F3CE5" w:rsidRPr="00F82F13" w:rsidRDefault="005A26A7" w:rsidP="007F3CE5">
      <w:pPr>
        <w:numPr>
          <w:ilvl w:val="0"/>
          <w:numId w:val="1"/>
        </w:numPr>
        <w:shd w:val="clear" w:color="auto" w:fill="FFFFFF"/>
        <w:spacing w:after="75" w:line="240" w:lineRule="auto"/>
        <w:ind w:left="1020"/>
        <w:rPr>
          <w:rFonts w:ascii="Arial" w:eastAsia="Times New Roman" w:hAnsi="Arial" w:cs="Arial"/>
          <w:color w:val="0B0C0C"/>
          <w:kern w:val="0"/>
          <w:lang w:eastAsia="en-GB"/>
          <w14:ligatures w14:val="none"/>
        </w:rPr>
      </w:pPr>
      <w:r w:rsidRPr="00F82F13">
        <w:rPr>
          <w:rFonts w:ascii="Arial" w:eastAsia="Times New Roman" w:hAnsi="Arial" w:cs="Arial"/>
          <w:color w:val="0B0C0C"/>
          <w:kern w:val="0"/>
          <w:lang w:eastAsia="en-GB"/>
          <w14:ligatures w14:val="none"/>
        </w:rPr>
        <w:t xml:space="preserve">getting involved </w:t>
      </w:r>
      <w:r w:rsidR="00810085" w:rsidRPr="00F82F13">
        <w:rPr>
          <w:rFonts w:ascii="Arial" w:eastAsia="Times New Roman" w:hAnsi="Arial" w:cs="Arial"/>
          <w:color w:val="0B0C0C"/>
          <w:kern w:val="0"/>
          <w:lang w:eastAsia="en-GB"/>
          <w14:ligatures w14:val="none"/>
        </w:rPr>
        <w:t xml:space="preserve">by </w:t>
      </w:r>
      <w:r w:rsidR="007F3CE5" w:rsidRPr="00F82F13">
        <w:rPr>
          <w:rFonts w:ascii="Arial" w:eastAsia="Times New Roman" w:hAnsi="Arial" w:cs="Arial"/>
          <w:color w:val="0B0C0C"/>
          <w:kern w:val="0"/>
          <w:lang w:eastAsia="en-GB"/>
          <w14:ligatures w14:val="none"/>
        </w:rPr>
        <w:t>be</w:t>
      </w:r>
      <w:r w:rsidR="00810085" w:rsidRPr="00F82F13">
        <w:rPr>
          <w:rFonts w:ascii="Arial" w:eastAsia="Times New Roman" w:hAnsi="Arial" w:cs="Arial"/>
          <w:color w:val="0B0C0C"/>
          <w:kern w:val="0"/>
          <w:lang w:eastAsia="en-GB"/>
          <w14:ligatures w14:val="none"/>
        </w:rPr>
        <w:t xml:space="preserve">coming </w:t>
      </w:r>
      <w:r w:rsidR="007F3CE5" w:rsidRPr="00F82F13">
        <w:rPr>
          <w:rFonts w:ascii="Arial" w:eastAsia="Times New Roman" w:hAnsi="Arial" w:cs="Arial"/>
          <w:color w:val="0B0C0C"/>
          <w:kern w:val="0"/>
          <w:lang w:eastAsia="en-GB"/>
          <w14:ligatures w14:val="none"/>
        </w:rPr>
        <w:t>parent governors</w:t>
      </w:r>
      <w:r w:rsidR="00E12BB8" w:rsidRPr="00F82F13">
        <w:rPr>
          <w:rFonts w:ascii="Arial" w:eastAsia="Times New Roman" w:hAnsi="Arial" w:cs="Arial"/>
          <w:color w:val="0B0C0C"/>
          <w:kern w:val="0"/>
          <w:lang w:eastAsia="en-GB"/>
          <w14:ligatures w14:val="none"/>
        </w:rPr>
        <w:t xml:space="preserve"> (G</w:t>
      </w:r>
      <w:r w:rsidR="0083447C" w:rsidRPr="00F82F13">
        <w:rPr>
          <w:rFonts w:ascii="Arial" w:eastAsia="Times New Roman" w:hAnsi="Arial" w:cs="Arial"/>
          <w:color w:val="0B0C0C"/>
          <w:kern w:val="0"/>
          <w:lang w:eastAsia="en-GB"/>
          <w14:ligatures w14:val="none"/>
        </w:rPr>
        <w:t>OV.UK, no date).</w:t>
      </w:r>
    </w:p>
    <w:p w14:paraId="16065196" w14:textId="77777777" w:rsidR="00FF7D52" w:rsidRPr="00F82F13" w:rsidRDefault="00FF7D52">
      <w:pPr>
        <w:rPr>
          <w:rFonts w:ascii="Arial" w:hAnsi="Arial" w:cs="Arial"/>
          <w:u w:val="single"/>
        </w:rPr>
      </w:pPr>
    </w:p>
    <w:p w14:paraId="23A033FB" w14:textId="58EF5E87" w:rsidR="00CE5E60" w:rsidRPr="00F82F13" w:rsidRDefault="00FF7D52">
      <w:pPr>
        <w:rPr>
          <w:rFonts w:ascii="Arial" w:hAnsi="Arial" w:cs="Arial"/>
          <w:b/>
          <w:bCs/>
          <w:u w:val="single"/>
        </w:rPr>
      </w:pPr>
      <w:r w:rsidRPr="00F82F13">
        <w:rPr>
          <w:rFonts w:ascii="Arial" w:hAnsi="Arial" w:cs="Arial"/>
          <w:b/>
          <w:bCs/>
          <w:u w:val="single"/>
        </w:rPr>
        <w:t>Intervention</w:t>
      </w:r>
    </w:p>
    <w:p w14:paraId="0F97A8C6" w14:textId="03F19771" w:rsidR="005B2A05" w:rsidRPr="00F82F13" w:rsidRDefault="00955BCF">
      <w:pPr>
        <w:rPr>
          <w:rFonts w:ascii="Arial" w:hAnsi="Arial" w:cs="Arial"/>
        </w:rPr>
      </w:pPr>
      <w:r w:rsidRPr="00F82F13">
        <w:rPr>
          <w:rFonts w:ascii="Arial" w:hAnsi="Arial" w:cs="Arial"/>
        </w:rPr>
        <w:t>Interventions can be u</w:t>
      </w:r>
      <w:r w:rsidR="00A83699" w:rsidRPr="00F82F13">
        <w:rPr>
          <w:rFonts w:ascii="Arial" w:hAnsi="Arial" w:cs="Arial"/>
        </w:rPr>
        <w:t>sed to support children</w:t>
      </w:r>
      <w:r w:rsidR="00640654" w:rsidRPr="00F82F13">
        <w:rPr>
          <w:rFonts w:ascii="Arial" w:hAnsi="Arial" w:cs="Arial"/>
        </w:rPr>
        <w:t xml:space="preserve"> </w:t>
      </w:r>
      <w:r w:rsidR="00A83699" w:rsidRPr="00F82F13">
        <w:rPr>
          <w:rFonts w:ascii="Arial" w:hAnsi="Arial" w:cs="Arial"/>
        </w:rPr>
        <w:t xml:space="preserve">starting nursery for the first time. </w:t>
      </w:r>
      <w:r w:rsidR="00A63116" w:rsidRPr="00F82F13">
        <w:rPr>
          <w:rFonts w:ascii="Arial" w:hAnsi="Arial" w:cs="Arial"/>
        </w:rPr>
        <w:t xml:space="preserve">With </w:t>
      </w:r>
      <w:r w:rsidR="00ED5FB6" w:rsidRPr="00F82F13">
        <w:rPr>
          <w:rFonts w:ascii="Arial" w:hAnsi="Arial" w:cs="Arial"/>
        </w:rPr>
        <w:t>effective communication and planning carefully</w:t>
      </w:r>
      <w:r w:rsidR="00EF3F49" w:rsidRPr="00F82F13">
        <w:rPr>
          <w:rFonts w:ascii="Arial" w:hAnsi="Arial" w:cs="Arial"/>
        </w:rPr>
        <w:t xml:space="preserve">, </w:t>
      </w:r>
      <w:r w:rsidR="00345F1D" w:rsidRPr="00F82F13">
        <w:rPr>
          <w:rFonts w:ascii="Arial" w:hAnsi="Arial" w:cs="Arial"/>
        </w:rPr>
        <w:t xml:space="preserve">the right </w:t>
      </w:r>
      <w:r w:rsidR="00EF3F49" w:rsidRPr="00F82F13">
        <w:rPr>
          <w:rFonts w:ascii="Arial" w:hAnsi="Arial" w:cs="Arial"/>
        </w:rPr>
        <w:t>support can be</w:t>
      </w:r>
      <w:r w:rsidR="00414B99" w:rsidRPr="00F82F13">
        <w:rPr>
          <w:rFonts w:ascii="Arial" w:hAnsi="Arial" w:cs="Arial"/>
        </w:rPr>
        <w:t xml:space="preserve"> given to children and their families</w:t>
      </w:r>
      <w:r w:rsidR="00AE0102" w:rsidRPr="00F82F13">
        <w:rPr>
          <w:rFonts w:ascii="Arial" w:hAnsi="Arial" w:cs="Arial"/>
        </w:rPr>
        <w:t xml:space="preserve"> (</w:t>
      </w:r>
      <w:r w:rsidR="00E6540F" w:rsidRPr="00F82F13">
        <w:rPr>
          <w:rFonts w:ascii="Arial" w:hAnsi="Arial" w:cs="Arial"/>
        </w:rPr>
        <w:t>Nursery Story, 2021).</w:t>
      </w:r>
    </w:p>
    <w:p w14:paraId="38A2CB00" w14:textId="3CBD6377" w:rsidR="00D15AC6" w:rsidRPr="00F82F13" w:rsidRDefault="009D5D67">
      <w:pPr>
        <w:rPr>
          <w:rFonts w:ascii="Arial" w:hAnsi="Arial" w:cs="Arial"/>
        </w:rPr>
      </w:pPr>
      <w:r w:rsidRPr="00F82F13">
        <w:rPr>
          <w:rFonts w:ascii="Arial" w:hAnsi="Arial" w:cs="Arial"/>
        </w:rPr>
        <w:t>A</w:t>
      </w:r>
      <w:r w:rsidR="00B802FF" w:rsidRPr="00F82F13">
        <w:rPr>
          <w:rFonts w:ascii="Arial" w:hAnsi="Arial" w:cs="Arial"/>
        </w:rPr>
        <w:t>s stated on Nursery Stor</w:t>
      </w:r>
      <w:r w:rsidR="00BD630C" w:rsidRPr="00F82F13">
        <w:rPr>
          <w:rFonts w:ascii="Arial" w:hAnsi="Arial" w:cs="Arial"/>
        </w:rPr>
        <w:t xml:space="preserve">y (2021), a </w:t>
      </w:r>
      <w:r w:rsidRPr="00F82F13">
        <w:rPr>
          <w:rFonts w:ascii="Arial" w:hAnsi="Arial" w:cs="Arial"/>
        </w:rPr>
        <w:t xml:space="preserve">child's transition to a nursery should be managed </w:t>
      </w:r>
      <w:r w:rsidR="00640654" w:rsidRPr="00F82F13">
        <w:rPr>
          <w:rFonts w:ascii="Arial" w:hAnsi="Arial" w:cs="Arial"/>
        </w:rPr>
        <w:t>gradually.</w:t>
      </w:r>
      <w:r w:rsidR="00502D5E" w:rsidRPr="00F82F13">
        <w:rPr>
          <w:rFonts w:ascii="Arial" w:hAnsi="Arial" w:cs="Arial"/>
        </w:rPr>
        <w:t xml:space="preserve"> To get to know the child and learn about their </w:t>
      </w:r>
      <w:r w:rsidR="00BD630C" w:rsidRPr="00F82F13">
        <w:rPr>
          <w:rFonts w:ascii="Arial" w:hAnsi="Arial" w:cs="Arial"/>
        </w:rPr>
        <w:t>routine,</w:t>
      </w:r>
      <w:r w:rsidR="00502D5E" w:rsidRPr="00F82F13">
        <w:rPr>
          <w:rFonts w:ascii="Arial" w:hAnsi="Arial" w:cs="Arial"/>
        </w:rPr>
        <w:t> it is ideal to have the initial meeting with them at home.</w:t>
      </w:r>
      <w:r w:rsidR="005F3FC5" w:rsidRPr="00F82F13">
        <w:rPr>
          <w:rFonts w:ascii="Arial" w:hAnsi="Arial" w:cs="Arial"/>
        </w:rPr>
        <w:t xml:space="preserve"> To help children settle in gradually, scheduling some brief sessions at the nursery, both with and without their parent or care</w:t>
      </w:r>
      <w:r w:rsidR="00AA3FA4" w:rsidRPr="00F82F13">
        <w:rPr>
          <w:rFonts w:ascii="Arial" w:hAnsi="Arial" w:cs="Arial"/>
        </w:rPr>
        <w:t>rs</w:t>
      </w:r>
      <w:r w:rsidR="005F3FC5" w:rsidRPr="00F82F13">
        <w:rPr>
          <w:rFonts w:ascii="Arial" w:hAnsi="Arial" w:cs="Arial"/>
        </w:rPr>
        <w:t xml:space="preserve"> will help, it is also helpful to present the family with a picture of the child's primary worker during discussions about the nursery.</w:t>
      </w:r>
      <w:r w:rsidR="00D15AC6" w:rsidRPr="00F82F13">
        <w:rPr>
          <w:rFonts w:ascii="Arial" w:hAnsi="Arial" w:cs="Arial"/>
        </w:rPr>
        <w:t xml:space="preserve">                                                                                                </w:t>
      </w:r>
      <w:r w:rsidR="003229E3">
        <w:rPr>
          <w:rFonts w:ascii="Arial" w:hAnsi="Arial" w:cs="Arial"/>
        </w:rPr>
        <w:t xml:space="preserve">                                </w:t>
      </w:r>
      <w:r w:rsidR="00D15AC6" w:rsidRPr="00F82F13">
        <w:rPr>
          <w:rFonts w:ascii="Arial" w:hAnsi="Arial" w:cs="Arial"/>
        </w:rPr>
        <w:t>When parents leave their child</w:t>
      </w:r>
      <w:r w:rsidR="007F1B80" w:rsidRPr="00F82F13">
        <w:rPr>
          <w:rFonts w:ascii="Arial" w:hAnsi="Arial" w:cs="Arial"/>
        </w:rPr>
        <w:t>ren</w:t>
      </w:r>
      <w:r w:rsidR="00D15AC6" w:rsidRPr="00F82F13">
        <w:rPr>
          <w:rFonts w:ascii="Arial" w:hAnsi="Arial" w:cs="Arial"/>
        </w:rPr>
        <w:t xml:space="preserve">, </w:t>
      </w:r>
      <w:r w:rsidR="007F1B80" w:rsidRPr="00F82F13">
        <w:rPr>
          <w:rFonts w:ascii="Arial" w:hAnsi="Arial" w:cs="Arial"/>
        </w:rPr>
        <w:t>they</w:t>
      </w:r>
      <w:r w:rsidR="00D15AC6" w:rsidRPr="00F82F13">
        <w:rPr>
          <w:rFonts w:ascii="Arial" w:hAnsi="Arial" w:cs="Arial"/>
        </w:rPr>
        <w:t xml:space="preserve"> can become upset. By creating a 'goodbye routine" with their favourite toy can be beneficial.</w:t>
      </w:r>
    </w:p>
    <w:p w14:paraId="21EC731D" w14:textId="42502358" w:rsidR="000D5CE8" w:rsidRPr="00F82F13" w:rsidRDefault="000D5CE8">
      <w:pPr>
        <w:rPr>
          <w:rFonts w:ascii="Arial" w:hAnsi="Arial" w:cs="Arial"/>
        </w:rPr>
      </w:pPr>
      <w:r w:rsidRPr="00F82F13">
        <w:rPr>
          <w:rFonts w:ascii="Arial" w:hAnsi="Arial" w:cs="Arial"/>
        </w:rPr>
        <w:t xml:space="preserve">Make sure the child is aware of where everything is, for example the toilets, their </w:t>
      </w:r>
      <w:r w:rsidR="00681F91" w:rsidRPr="00F82F13">
        <w:rPr>
          <w:rFonts w:ascii="Arial" w:hAnsi="Arial" w:cs="Arial"/>
        </w:rPr>
        <w:t>favourite</w:t>
      </w:r>
      <w:r w:rsidRPr="00F82F13">
        <w:rPr>
          <w:rFonts w:ascii="Arial" w:hAnsi="Arial" w:cs="Arial"/>
        </w:rPr>
        <w:t xml:space="preserve"> games and activities, the play area', the coat rack. By knowing the new environment, it will </w:t>
      </w:r>
      <w:r w:rsidR="00681F91" w:rsidRPr="00F82F13">
        <w:rPr>
          <w:rFonts w:ascii="Arial" w:hAnsi="Arial" w:cs="Arial"/>
        </w:rPr>
        <w:t>alleviate</w:t>
      </w:r>
      <w:r w:rsidRPr="00F82F13">
        <w:rPr>
          <w:rFonts w:ascii="Arial" w:hAnsi="Arial" w:cs="Arial"/>
        </w:rPr>
        <w:t xml:space="preserve"> any anxieties. </w:t>
      </w:r>
      <w:r w:rsidR="00022307" w:rsidRPr="00F82F13">
        <w:rPr>
          <w:rFonts w:ascii="Arial" w:hAnsi="Arial" w:cs="Arial"/>
        </w:rPr>
        <w:t>Involving parents and communicating effectively with them may help with a smooth transition</w:t>
      </w:r>
      <w:r w:rsidR="0052128E" w:rsidRPr="00F82F13">
        <w:rPr>
          <w:rFonts w:ascii="Arial" w:hAnsi="Arial" w:cs="Arial"/>
        </w:rPr>
        <w:t xml:space="preserve"> (</w:t>
      </w:r>
      <w:r w:rsidR="00DF2716" w:rsidRPr="00F82F13">
        <w:rPr>
          <w:rFonts w:ascii="Arial" w:hAnsi="Arial" w:cs="Arial"/>
        </w:rPr>
        <w:t>Nursery Story, 2021).</w:t>
      </w:r>
      <w:bookmarkStart w:id="1" w:name="_Hlk152541356"/>
      <w:r w:rsidRPr="00F82F13">
        <w:rPr>
          <w:rFonts w:ascii="Arial" w:hAnsi="Arial" w:cs="Arial"/>
        </w:rPr>
        <w:t> </w:t>
      </w:r>
    </w:p>
    <w:bookmarkEnd w:id="1"/>
    <w:p w14:paraId="579594B0" w14:textId="31779E3C" w:rsidR="00C20701" w:rsidRPr="00F82F13" w:rsidRDefault="00EC24C7">
      <w:pPr>
        <w:rPr>
          <w:rFonts w:ascii="Arial" w:hAnsi="Arial" w:cs="Arial"/>
        </w:rPr>
      </w:pPr>
      <w:r>
        <w:rPr>
          <w:rFonts w:ascii="Arial" w:hAnsi="Arial" w:cs="Arial"/>
        </w:rPr>
        <w:t xml:space="preserve">Early Intervention Foundation, (2023), states that </w:t>
      </w:r>
      <w:r w:rsidRPr="00F82F13">
        <w:rPr>
          <w:rFonts w:ascii="Arial" w:hAnsi="Arial" w:cs="Arial"/>
        </w:rPr>
        <w:t>it</w:t>
      </w:r>
      <w:r w:rsidR="00C20701" w:rsidRPr="00F82F13">
        <w:rPr>
          <w:rFonts w:ascii="Arial" w:hAnsi="Arial" w:cs="Arial"/>
        </w:rPr>
        <w:t xml:space="preserve"> is important to identify any child who is at risk of a poor outcome. Early interventions mean that practitioners can identify and provide early </w:t>
      </w:r>
      <w:r w:rsidR="00AA35F5" w:rsidRPr="00F82F13">
        <w:rPr>
          <w:rFonts w:ascii="Arial" w:hAnsi="Arial" w:cs="Arial"/>
        </w:rPr>
        <w:t>support to</w:t>
      </w:r>
      <w:r w:rsidR="00C20701" w:rsidRPr="00F82F13">
        <w:rPr>
          <w:rFonts w:ascii="Arial" w:hAnsi="Arial" w:cs="Arial"/>
        </w:rPr>
        <w:t xml:space="preserve"> avoid this from happening.</w:t>
      </w:r>
    </w:p>
    <w:p w14:paraId="4B6BD119" w14:textId="660F2797" w:rsidR="00DA34EA" w:rsidRPr="00F82F13" w:rsidRDefault="00DA34EA">
      <w:pPr>
        <w:rPr>
          <w:rFonts w:ascii="Arial" w:hAnsi="Arial" w:cs="Arial"/>
        </w:rPr>
      </w:pPr>
      <w:r w:rsidRPr="00F82F13">
        <w:rPr>
          <w:rFonts w:ascii="Arial" w:hAnsi="Arial" w:cs="Arial"/>
        </w:rPr>
        <w:t>It also aids in the development of a child's personal strengths and abilities that get them ready for adulthood.</w:t>
      </w:r>
      <w:r w:rsidR="00B7258D" w:rsidRPr="00F82F13">
        <w:rPr>
          <w:rFonts w:ascii="Arial" w:hAnsi="Arial" w:cs="Arial"/>
        </w:rPr>
        <w:t xml:space="preserve"> Early intervention can take many different forms, such as school-based initiatives </w:t>
      </w:r>
      <w:r w:rsidR="00AA3FA4" w:rsidRPr="00F82F13">
        <w:rPr>
          <w:rFonts w:ascii="Arial" w:hAnsi="Arial" w:cs="Arial"/>
        </w:rPr>
        <w:t xml:space="preserve">or home visits </w:t>
      </w:r>
      <w:r w:rsidR="00B7258D" w:rsidRPr="00F82F13">
        <w:rPr>
          <w:rFonts w:ascii="Arial" w:hAnsi="Arial" w:cs="Arial"/>
        </w:rPr>
        <w:t>to enhance children' social and emotional development</w:t>
      </w:r>
      <w:r w:rsidR="00AA3FA4" w:rsidRPr="00F82F13">
        <w:rPr>
          <w:rFonts w:ascii="Arial" w:hAnsi="Arial" w:cs="Arial"/>
        </w:rPr>
        <w:t>.</w:t>
      </w:r>
      <w:r w:rsidR="00F5517F" w:rsidRPr="00F82F13">
        <w:rPr>
          <w:rFonts w:ascii="Arial" w:hAnsi="Arial" w:cs="Arial"/>
        </w:rPr>
        <w:t xml:space="preserve"> </w:t>
      </w:r>
      <w:r w:rsidR="009A14C1" w:rsidRPr="00F82F13">
        <w:rPr>
          <w:rFonts w:ascii="Arial" w:hAnsi="Arial" w:cs="Arial"/>
        </w:rPr>
        <w:t xml:space="preserve">                </w:t>
      </w:r>
      <w:r w:rsidR="00AA3FA4" w:rsidRPr="00F82F13">
        <w:rPr>
          <w:rFonts w:ascii="Arial" w:hAnsi="Arial" w:cs="Arial"/>
        </w:rPr>
        <w:t xml:space="preserve">       </w:t>
      </w:r>
      <w:r w:rsidR="00470138" w:rsidRPr="00F82F13">
        <w:rPr>
          <w:rFonts w:ascii="Arial" w:hAnsi="Arial" w:cs="Arial"/>
        </w:rPr>
        <w:t xml:space="preserve">                                                                                        </w:t>
      </w:r>
      <w:r w:rsidR="00F5517F" w:rsidRPr="00F82F13">
        <w:rPr>
          <w:rFonts w:ascii="Arial" w:hAnsi="Arial" w:cs="Arial"/>
        </w:rPr>
        <w:t>There is evidence which shows the effectiveness of interventions can raise children's opportunities for success in life at any stage of childhood and adolescence.</w:t>
      </w:r>
    </w:p>
    <w:p w14:paraId="6FCBACE1" w14:textId="1BA2723C" w:rsidR="009807FC" w:rsidRPr="00F82F13" w:rsidRDefault="009807FC">
      <w:pPr>
        <w:rPr>
          <w:rFonts w:ascii="Arial" w:hAnsi="Arial" w:cs="Arial"/>
        </w:rPr>
      </w:pPr>
      <w:r w:rsidRPr="00F82F13">
        <w:rPr>
          <w:rFonts w:ascii="Arial" w:hAnsi="Arial" w:cs="Arial"/>
        </w:rPr>
        <w:t>Early intervention aims to strengthen a child's protective factors and decrease their risk factors.</w:t>
      </w:r>
      <w:r w:rsidR="00C743F1" w:rsidRPr="00F82F13">
        <w:rPr>
          <w:rFonts w:ascii="Arial" w:hAnsi="Arial" w:cs="Arial"/>
        </w:rPr>
        <w:t xml:space="preserve"> </w:t>
      </w:r>
      <w:r w:rsidR="00AA3FA4" w:rsidRPr="00F82F13">
        <w:rPr>
          <w:rFonts w:ascii="Arial" w:hAnsi="Arial" w:cs="Arial"/>
        </w:rPr>
        <w:t>I</w:t>
      </w:r>
      <w:r w:rsidR="00C743F1" w:rsidRPr="00F82F13">
        <w:rPr>
          <w:rFonts w:ascii="Arial" w:hAnsi="Arial" w:cs="Arial"/>
        </w:rPr>
        <w:t xml:space="preserve">ntervention strategies concentrate on promoting a child's physical, cognitive, </w:t>
      </w:r>
      <w:r w:rsidR="009A14C1" w:rsidRPr="00F82F13">
        <w:rPr>
          <w:rFonts w:ascii="Arial" w:hAnsi="Arial" w:cs="Arial"/>
        </w:rPr>
        <w:t>behavioural</w:t>
      </w:r>
      <w:r w:rsidR="00C743F1" w:rsidRPr="00F82F13">
        <w:rPr>
          <w:rFonts w:ascii="Arial" w:hAnsi="Arial" w:cs="Arial"/>
        </w:rPr>
        <w:t xml:space="preserve">, social and emotional development because these are the areas of a child's </w:t>
      </w:r>
      <w:r w:rsidR="00C743F1" w:rsidRPr="00F82F13">
        <w:rPr>
          <w:rFonts w:ascii="Arial" w:hAnsi="Arial" w:cs="Arial"/>
        </w:rPr>
        <w:lastRenderedPageBreak/>
        <w:t>development where support can have the most impact</w:t>
      </w:r>
      <w:r w:rsidR="00D776D3">
        <w:rPr>
          <w:rFonts w:ascii="Arial" w:hAnsi="Arial" w:cs="Arial"/>
        </w:rPr>
        <w:t xml:space="preserve"> (Early Intervention Foundation, 2023).</w:t>
      </w:r>
    </w:p>
    <w:p w14:paraId="0EDBBF07" w14:textId="3B26B94F" w:rsidR="00E26E5C" w:rsidRPr="00F82F13" w:rsidRDefault="00601C02">
      <w:pPr>
        <w:rPr>
          <w:rFonts w:ascii="Arial" w:hAnsi="Arial" w:cs="Arial"/>
        </w:rPr>
      </w:pPr>
      <w:r w:rsidRPr="00F82F13">
        <w:rPr>
          <w:rFonts w:ascii="Arial" w:hAnsi="Arial" w:cs="Arial"/>
          <w:noProof/>
        </w:rPr>
        <mc:AlternateContent>
          <mc:Choice Requires="wps">
            <w:drawing>
              <wp:anchor distT="45720" distB="45720" distL="114300" distR="114300" simplePos="0" relativeHeight="251667456" behindDoc="0" locked="0" layoutInCell="1" allowOverlap="1" wp14:anchorId="20C2AC4E" wp14:editId="2F0E4AD1">
                <wp:simplePos x="0" y="0"/>
                <wp:positionH relativeFrom="column">
                  <wp:posOffset>241935</wp:posOffset>
                </wp:positionH>
                <wp:positionV relativeFrom="paragraph">
                  <wp:posOffset>21590</wp:posOffset>
                </wp:positionV>
                <wp:extent cx="5090795" cy="3106420"/>
                <wp:effectExtent l="0" t="0" r="14605" b="17780"/>
                <wp:wrapSquare wrapText="bothSides"/>
                <wp:docPr id="4553674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0795" cy="3106420"/>
                        </a:xfrm>
                        <a:prstGeom prst="rect">
                          <a:avLst/>
                        </a:prstGeom>
                        <a:solidFill>
                          <a:srgbClr val="FFFFFF"/>
                        </a:solidFill>
                        <a:ln w="9525">
                          <a:solidFill>
                            <a:srgbClr val="000000"/>
                          </a:solidFill>
                          <a:miter lim="800000"/>
                          <a:headEnd/>
                          <a:tailEnd/>
                        </a:ln>
                      </wps:spPr>
                      <wps:txbx>
                        <w:txbxContent>
                          <w:p w14:paraId="1F323CB0" w14:textId="6AD59BCB" w:rsidR="00601C02" w:rsidRDefault="0071486E">
                            <w:r>
                              <w:rPr>
                                <w:noProof/>
                              </w:rPr>
                              <w:drawing>
                                <wp:inline distT="0" distB="0" distL="0" distR="0" wp14:anchorId="1FC6B6E8" wp14:editId="4FF9D0D9">
                                  <wp:extent cx="4625340" cy="2950308"/>
                                  <wp:effectExtent l="0" t="0" r="3810" b="2540"/>
                                  <wp:docPr id="1832184182" name="Picture 1832184182" descr="A diagram of a person with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184182" name="Picture 1832184182" descr="A diagram of a person with words&#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81886" cy="2986376"/>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C2AC4E" id="_x0000_s1033" type="#_x0000_t202" style="position:absolute;margin-left:19.05pt;margin-top:1.7pt;width:400.85pt;height:244.6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">
                <v:textbox>
                  <w:txbxContent>
                    <w:p w14:paraId="1F323CB0" w14:textId="6AD59BCB" w:rsidR="00601C02" w:rsidRDefault="0071486E">
                      <w:r>
                        <w:rPr>
                          <w:noProof/>
                        </w:rPr>
                        <w:drawing>
                          <wp:inline distT="0" distB="0" distL="0" distR="0" wp14:anchorId="1FC6B6E8" wp14:editId="4FF9D0D9">
                            <wp:extent cx="4625340" cy="2950308"/>
                            <wp:effectExtent l="0" t="0" r="3810" b="2540"/>
                            <wp:docPr id="1832184182" name="Picture 1832184182" descr="A diagram of a person with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184182" name="Picture 1832184182" descr="A diagram of a person with words&#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81886" cy="2986376"/>
                                    </a:xfrm>
                                    <a:prstGeom prst="rect">
                                      <a:avLst/>
                                    </a:prstGeom>
                                    <a:noFill/>
                                    <a:ln>
                                      <a:noFill/>
                                    </a:ln>
                                  </pic:spPr>
                                </pic:pic>
                              </a:graphicData>
                            </a:graphic>
                          </wp:inline>
                        </w:drawing>
                      </w:r>
                    </w:p>
                  </w:txbxContent>
                </v:textbox>
                <w10:wrap type="square"/>
              </v:shape>
            </w:pict>
          </mc:Fallback>
        </mc:AlternateContent>
      </w:r>
    </w:p>
    <w:p w14:paraId="411BF6CD" w14:textId="1D23268B" w:rsidR="00E26E5C" w:rsidRPr="00F82F13" w:rsidRDefault="00E26E5C">
      <w:pPr>
        <w:rPr>
          <w:rFonts w:ascii="Arial" w:hAnsi="Arial" w:cs="Arial"/>
        </w:rPr>
      </w:pPr>
    </w:p>
    <w:p w14:paraId="410B0923" w14:textId="51662273" w:rsidR="00E26E5C" w:rsidRPr="00F82F13" w:rsidRDefault="00E26E5C">
      <w:pPr>
        <w:rPr>
          <w:rFonts w:ascii="Arial" w:hAnsi="Arial" w:cs="Arial"/>
        </w:rPr>
      </w:pPr>
    </w:p>
    <w:p w14:paraId="68082C3B" w14:textId="77777777" w:rsidR="00957975" w:rsidRPr="00F82F13" w:rsidRDefault="00957975">
      <w:pPr>
        <w:rPr>
          <w:rFonts w:ascii="Arial" w:hAnsi="Arial" w:cs="Arial"/>
        </w:rPr>
      </w:pPr>
    </w:p>
    <w:p w14:paraId="6498262F" w14:textId="258EF920" w:rsidR="00770DBE" w:rsidRPr="00F82F13" w:rsidRDefault="00770DBE">
      <w:pPr>
        <w:rPr>
          <w:rFonts w:ascii="Arial" w:hAnsi="Arial" w:cs="Arial"/>
        </w:rPr>
      </w:pPr>
    </w:p>
    <w:p w14:paraId="128B613B" w14:textId="77777777" w:rsidR="00770DBE" w:rsidRPr="00F82F13" w:rsidRDefault="00770DBE">
      <w:pPr>
        <w:rPr>
          <w:rFonts w:ascii="Arial" w:hAnsi="Arial" w:cs="Arial"/>
        </w:rPr>
      </w:pPr>
    </w:p>
    <w:p w14:paraId="5C621A70" w14:textId="245082FE" w:rsidR="00197B74" w:rsidRPr="00F82F13" w:rsidRDefault="00197B74" w:rsidP="00197B74">
      <w:pPr>
        <w:rPr>
          <w:rStyle w:val="Hyperlink"/>
          <w:rFonts w:ascii="Arial" w:hAnsi="Arial" w:cs="Arial"/>
        </w:rPr>
      </w:pPr>
      <w:bookmarkStart w:id="2" w:name="_Hlk152594108"/>
    </w:p>
    <w:bookmarkEnd w:id="2"/>
    <w:p w14:paraId="74C02A8B" w14:textId="71C80AF8" w:rsidR="0051014D" w:rsidRPr="00F82F13" w:rsidRDefault="0051014D">
      <w:pPr>
        <w:rPr>
          <w:rFonts w:ascii="Arial" w:hAnsi="Arial" w:cs="Arial"/>
        </w:rPr>
      </w:pPr>
    </w:p>
    <w:p w14:paraId="57D48074" w14:textId="01CDB67F" w:rsidR="0051014D" w:rsidRPr="00F82F13" w:rsidRDefault="0051014D">
      <w:pPr>
        <w:rPr>
          <w:rFonts w:ascii="Arial" w:hAnsi="Arial" w:cs="Arial"/>
        </w:rPr>
      </w:pPr>
    </w:p>
    <w:p w14:paraId="4A95FA5D" w14:textId="3944B291" w:rsidR="0051014D" w:rsidRPr="00F82F13" w:rsidRDefault="0051014D">
      <w:pPr>
        <w:rPr>
          <w:rFonts w:ascii="Arial" w:hAnsi="Arial" w:cs="Arial"/>
        </w:rPr>
      </w:pPr>
    </w:p>
    <w:p w14:paraId="68DA74BB" w14:textId="5F481C6C" w:rsidR="00C7307D" w:rsidRPr="00F82F13" w:rsidRDefault="00084B4E">
      <w:pPr>
        <w:rPr>
          <w:rFonts w:ascii="Arial" w:hAnsi="Arial" w:cs="Arial"/>
        </w:rPr>
      </w:pPr>
      <w:r w:rsidRPr="00F82F13">
        <w:rPr>
          <w:rFonts w:ascii="Arial" w:hAnsi="Arial" w:cs="Arial"/>
        </w:rPr>
        <w:t xml:space="preserve"> </w:t>
      </w:r>
    </w:p>
    <w:p w14:paraId="129D8E9C" w14:textId="4BE9C9CB" w:rsidR="000D55F4" w:rsidRPr="00F82F13" w:rsidRDefault="00CB4135">
      <w:pPr>
        <w:rPr>
          <w:rFonts w:ascii="Arial" w:hAnsi="Arial" w:cs="Arial"/>
        </w:rPr>
      </w:pPr>
      <w:r w:rsidRPr="00F82F13">
        <w:rPr>
          <w:rFonts w:ascii="Arial" w:hAnsi="Arial" w:cs="Arial"/>
          <w:noProof/>
        </w:rPr>
        <mc:AlternateContent>
          <mc:Choice Requires="wps">
            <w:drawing>
              <wp:anchor distT="45720" distB="45720" distL="114300" distR="114300" simplePos="0" relativeHeight="251675648" behindDoc="0" locked="0" layoutInCell="1" allowOverlap="1" wp14:anchorId="3F249532" wp14:editId="101E98E7">
                <wp:simplePos x="0" y="0"/>
                <wp:positionH relativeFrom="column">
                  <wp:posOffset>1085850</wp:posOffset>
                </wp:positionH>
                <wp:positionV relativeFrom="paragraph">
                  <wp:posOffset>102870</wp:posOffset>
                </wp:positionV>
                <wp:extent cx="4209415" cy="307340"/>
                <wp:effectExtent l="0" t="0" r="19685" b="16510"/>
                <wp:wrapSquare wrapText="bothSides"/>
                <wp:docPr id="3912457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09415" cy="307340"/>
                        </a:xfrm>
                        <a:prstGeom prst="rect">
                          <a:avLst/>
                        </a:prstGeom>
                        <a:solidFill>
                          <a:srgbClr val="FFFFFF"/>
                        </a:solidFill>
                        <a:ln w="9525">
                          <a:solidFill>
                            <a:srgbClr val="000000"/>
                          </a:solidFill>
                          <a:miter lim="800000"/>
                          <a:headEnd/>
                          <a:tailEnd/>
                        </a:ln>
                      </wps:spPr>
                      <wps:txbx>
                        <w:txbxContent>
                          <w:p w14:paraId="35DA5A9B" w14:textId="6B378979" w:rsidR="000D55F4" w:rsidRDefault="004D5019">
                            <w:r>
                              <w:t xml:space="preserve">                                </w:t>
                            </w:r>
                            <w:r w:rsidR="00C306A0">
                              <w:t xml:space="preserve">Image Source: Early Intervention Foundation, </w:t>
                            </w:r>
                            <w:r>
                              <w:t>(</w:t>
                            </w:r>
                            <w:r w:rsidR="00C306A0">
                              <w:t>2023</w:t>
                            </w:r>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249532" id="_x0000_s1034" type="#_x0000_t202" style="position:absolute;margin-left:85.5pt;margin-top:8.1pt;width:331.45pt;height:24.2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">
                <v:textbox>
                  <w:txbxContent>
                    <w:p w14:paraId="35DA5A9B" w14:textId="6B378979" w:rsidR="000D55F4" w:rsidRDefault="004D5019">
                      <w:r>
                        <w:t xml:space="preserve">                                </w:t>
                      </w:r>
                      <w:r w:rsidR="00C306A0">
                        <w:t xml:space="preserve">Image Source: Early Intervention Foundation, </w:t>
                      </w:r>
                      <w:r>
                        <w:t>(</w:t>
                      </w:r>
                      <w:r w:rsidR="00C306A0">
                        <w:t>2023</w:t>
                      </w:r>
                      <w:r>
                        <w:t>).</w:t>
                      </w:r>
                    </w:p>
                  </w:txbxContent>
                </v:textbox>
                <w10:wrap type="square"/>
              </v:shape>
            </w:pict>
          </mc:Fallback>
        </mc:AlternateContent>
      </w:r>
    </w:p>
    <w:p w14:paraId="16081EAE" w14:textId="76883336" w:rsidR="00CB4135" w:rsidRDefault="00CB4135">
      <w:pPr>
        <w:rPr>
          <w:rFonts w:ascii="Arial" w:hAnsi="Arial" w:cs="Arial"/>
        </w:rPr>
      </w:pPr>
    </w:p>
    <w:p w14:paraId="5930208C" w14:textId="62E96C1D" w:rsidR="00590618" w:rsidRPr="00F82F13" w:rsidRDefault="00491942">
      <w:pPr>
        <w:rPr>
          <w:rFonts w:ascii="Arial" w:hAnsi="Arial" w:cs="Arial"/>
        </w:rPr>
      </w:pPr>
      <w:r w:rsidRPr="00F82F13">
        <w:rPr>
          <w:rFonts w:ascii="Arial" w:hAnsi="Arial" w:cs="Arial"/>
        </w:rPr>
        <w:t xml:space="preserve">Risk factors may impede a child's development, restrict their access to future social and economic possibilities, and raise their chances of experiencing mental and physical health issues, getting </w:t>
      </w:r>
      <w:r w:rsidR="00AA3FA4" w:rsidRPr="00F82F13">
        <w:rPr>
          <w:rFonts w:ascii="Arial" w:hAnsi="Arial" w:cs="Arial"/>
        </w:rPr>
        <w:t>involved</w:t>
      </w:r>
      <w:r w:rsidRPr="00F82F13">
        <w:rPr>
          <w:rFonts w:ascii="Arial" w:hAnsi="Arial" w:cs="Arial"/>
        </w:rPr>
        <w:t xml:space="preserve"> in crime, drug abuse, or being exploited or abused in the future.</w:t>
      </w:r>
      <w:r w:rsidR="004741A5" w:rsidRPr="00F82F13">
        <w:rPr>
          <w:rFonts w:ascii="Arial" w:hAnsi="Arial" w:cs="Arial"/>
        </w:rPr>
        <w:t xml:space="preserve">          </w:t>
      </w:r>
      <w:r w:rsidR="00A057D0" w:rsidRPr="00F82F13">
        <w:rPr>
          <w:rFonts w:ascii="Arial" w:hAnsi="Arial" w:cs="Arial"/>
        </w:rPr>
        <w:t xml:space="preserve">                                                                                             </w:t>
      </w:r>
      <w:r w:rsidR="004741A5" w:rsidRPr="00F82F13">
        <w:rPr>
          <w:rFonts w:ascii="Arial" w:hAnsi="Arial" w:cs="Arial"/>
        </w:rPr>
        <w:t>These elements interact in different ways at several levels in the child's environment, including the individual, family, community, and society levels</w:t>
      </w:r>
      <w:r w:rsidR="004C7749">
        <w:rPr>
          <w:rFonts w:ascii="Arial" w:hAnsi="Arial" w:cs="Arial"/>
        </w:rPr>
        <w:t xml:space="preserve"> (Early Intervention Foundation, 2023).</w:t>
      </w:r>
    </w:p>
    <w:p w14:paraId="7E5EECC0" w14:textId="7532C821" w:rsidR="001A7025" w:rsidRPr="00F82F13" w:rsidRDefault="001E1188">
      <w:pPr>
        <w:rPr>
          <w:rFonts w:ascii="Arial" w:hAnsi="Arial" w:cs="Arial"/>
        </w:rPr>
      </w:pPr>
      <w:r w:rsidRPr="00F82F13">
        <w:rPr>
          <w:rFonts w:ascii="Arial" w:hAnsi="Arial" w:cs="Arial"/>
          <w:noProof/>
        </w:rPr>
        <mc:AlternateContent>
          <mc:Choice Requires="wps">
            <w:drawing>
              <wp:anchor distT="45720" distB="45720" distL="114300" distR="114300" simplePos="0" relativeHeight="251669504" behindDoc="0" locked="0" layoutInCell="1" allowOverlap="1" wp14:anchorId="77FC44A5" wp14:editId="510709D8">
                <wp:simplePos x="0" y="0"/>
                <wp:positionH relativeFrom="column">
                  <wp:posOffset>990600</wp:posOffset>
                </wp:positionH>
                <wp:positionV relativeFrom="paragraph">
                  <wp:posOffset>38100</wp:posOffset>
                </wp:positionV>
                <wp:extent cx="3884930" cy="3025140"/>
                <wp:effectExtent l="0" t="0" r="20320" b="22860"/>
                <wp:wrapSquare wrapText="bothSides"/>
                <wp:docPr id="6088323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4930" cy="3025140"/>
                        </a:xfrm>
                        <a:prstGeom prst="rect">
                          <a:avLst/>
                        </a:prstGeom>
                        <a:solidFill>
                          <a:srgbClr val="FFFFFF"/>
                        </a:solidFill>
                        <a:ln w="9525">
                          <a:solidFill>
                            <a:srgbClr val="000000"/>
                          </a:solidFill>
                          <a:miter lim="800000"/>
                          <a:headEnd/>
                          <a:tailEnd/>
                        </a:ln>
                      </wps:spPr>
                      <wps:txbx>
                        <w:txbxContent>
                          <w:p w14:paraId="1814F321" w14:textId="35AA5962" w:rsidR="001A7025" w:rsidRDefault="005E6E9D">
                            <w:r>
                              <w:rPr>
                                <w:noProof/>
                              </w:rPr>
                              <w:drawing>
                                <wp:inline distT="0" distB="0" distL="0" distR="0" wp14:anchorId="6333DD77" wp14:editId="11B4B08D">
                                  <wp:extent cx="3500120" cy="2940423"/>
                                  <wp:effectExtent l="0" t="0" r="5080" b="0"/>
                                  <wp:docPr id="6" name="Picture 5" descr="What is early intervention? | Early Intervention Found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What is early intervention? | Early Intervention Foundation"/>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77412" cy="300535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FC44A5" id="_x0000_s1035" type="#_x0000_t202" style="position:absolute;margin-left:78pt;margin-top:3pt;width:305.9pt;height:238.2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">
                <v:textbox>
                  <w:txbxContent>
                    <w:p w14:paraId="1814F321" w14:textId="35AA5962" w:rsidR="001A7025" w:rsidRDefault="005E6E9D">
                      <w:r>
                        <w:rPr>
                          <w:noProof/>
                        </w:rPr>
                        <w:drawing>
                          <wp:inline distT="0" distB="0" distL="0" distR="0" wp14:anchorId="6333DD77" wp14:editId="11B4B08D">
                            <wp:extent cx="3500120" cy="2940423"/>
                            <wp:effectExtent l="0" t="0" r="5080" b="0"/>
                            <wp:docPr id="6" name="Picture 5" descr="What is early intervention? | Early Intervention Found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What is early intervention? | Early Intervention Foundation"/>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77412" cy="3005355"/>
                                    </a:xfrm>
                                    <a:prstGeom prst="rect">
                                      <a:avLst/>
                                    </a:prstGeom>
                                    <a:noFill/>
                                    <a:ln>
                                      <a:noFill/>
                                    </a:ln>
                                  </pic:spPr>
                                </pic:pic>
                              </a:graphicData>
                            </a:graphic>
                          </wp:inline>
                        </w:drawing>
                      </w:r>
                    </w:p>
                  </w:txbxContent>
                </v:textbox>
                <w10:wrap type="square"/>
              </v:shape>
            </w:pict>
          </mc:Fallback>
        </mc:AlternateContent>
      </w:r>
    </w:p>
    <w:p w14:paraId="09F566B5" w14:textId="3E6BAF85" w:rsidR="001A7025" w:rsidRPr="00F82F13" w:rsidRDefault="001A7025">
      <w:pPr>
        <w:rPr>
          <w:rFonts w:ascii="Arial" w:hAnsi="Arial" w:cs="Arial"/>
        </w:rPr>
      </w:pPr>
    </w:p>
    <w:p w14:paraId="78DA919D" w14:textId="5BFB6C62" w:rsidR="001A7025" w:rsidRPr="00F82F13" w:rsidRDefault="001A7025">
      <w:pPr>
        <w:rPr>
          <w:rFonts w:ascii="Arial" w:hAnsi="Arial" w:cs="Arial"/>
        </w:rPr>
      </w:pPr>
    </w:p>
    <w:p w14:paraId="0B048249" w14:textId="185E3461" w:rsidR="00590618" w:rsidRPr="00F82F13" w:rsidRDefault="00590618" w:rsidP="00590618">
      <w:pPr>
        <w:rPr>
          <w:rFonts w:ascii="Arial" w:hAnsi="Arial" w:cs="Arial"/>
        </w:rPr>
      </w:pPr>
      <w:bookmarkStart w:id="3" w:name="_Hlk152595533"/>
    </w:p>
    <w:p w14:paraId="0A63AF70" w14:textId="56110FAE" w:rsidR="000735EB" w:rsidRPr="00F82F13" w:rsidRDefault="000735EB" w:rsidP="00590618">
      <w:pPr>
        <w:rPr>
          <w:rFonts w:ascii="Arial" w:hAnsi="Arial" w:cs="Arial"/>
        </w:rPr>
      </w:pPr>
    </w:p>
    <w:p w14:paraId="3D5375D5" w14:textId="6FDD15C8" w:rsidR="000735EB" w:rsidRPr="00F82F13" w:rsidRDefault="000735EB" w:rsidP="00590618">
      <w:pPr>
        <w:rPr>
          <w:rFonts w:ascii="Arial" w:hAnsi="Arial" w:cs="Arial"/>
        </w:rPr>
      </w:pPr>
    </w:p>
    <w:p w14:paraId="2B3FE964" w14:textId="53A64DAF" w:rsidR="000735EB" w:rsidRPr="00F82F13" w:rsidRDefault="000735EB" w:rsidP="00590618">
      <w:pPr>
        <w:rPr>
          <w:rFonts w:ascii="Arial" w:hAnsi="Arial" w:cs="Arial"/>
        </w:rPr>
      </w:pPr>
    </w:p>
    <w:p w14:paraId="1157D019" w14:textId="55D67DA5" w:rsidR="000735EB" w:rsidRPr="00F82F13" w:rsidRDefault="000735EB" w:rsidP="00590618">
      <w:pPr>
        <w:rPr>
          <w:rFonts w:ascii="Arial" w:hAnsi="Arial" w:cs="Arial"/>
        </w:rPr>
      </w:pPr>
    </w:p>
    <w:p w14:paraId="04788EE4" w14:textId="7B53E3C2" w:rsidR="000735EB" w:rsidRPr="00F82F13" w:rsidRDefault="000735EB" w:rsidP="00590618">
      <w:pPr>
        <w:rPr>
          <w:rFonts w:ascii="Arial" w:hAnsi="Arial" w:cs="Arial"/>
        </w:rPr>
      </w:pPr>
    </w:p>
    <w:p w14:paraId="65FDE117" w14:textId="623BBD41" w:rsidR="000735EB" w:rsidRPr="00F82F13" w:rsidRDefault="000735EB" w:rsidP="00590618">
      <w:pPr>
        <w:rPr>
          <w:rFonts w:ascii="Arial" w:hAnsi="Arial" w:cs="Arial"/>
        </w:rPr>
      </w:pPr>
    </w:p>
    <w:p w14:paraId="42F058D4" w14:textId="29FE2C4A" w:rsidR="000735EB" w:rsidRPr="00F82F13" w:rsidRDefault="000735EB" w:rsidP="00590618">
      <w:pPr>
        <w:rPr>
          <w:rFonts w:ascii="Arial" w:hAnsi="Arial" w:cs="Arial"/>
        </w:rPr>
      </w:pPr>
    </w:p>
    <w:p w14:paraId="4258D7A9" w14:textId="16F5CB62" w:rsidR="000735EB" w:rsidRPr="00F82F13" w:rsidRDefault="003037DF" w:rsidP="00590618">
      <w:pPr>
        <w:rPr>
          <w:rStyle w:val="Hyperlink"/>
          <w:rFonts w:ascii="Arial" w:hAnsi="Arial" w:cs="Arial"/>
        </w:rPr>
      </w:pPr>
      <w:r w:rsidRPr="003037DF">
        <w:rPr>
          <w:rStyle w:val="Hyperlink"/>
          <w:rFonts w:ascii="Arial" w:hAnsi="Arial" w:cs="Arial"/>
          <w:noProof/>
        </w:rPr>
        <mc:AlternateContent>
          <mc:Choice Requires="wps">
            <w:drawing>
              <wp:anchor distT="45720" distB="45720" distL="114300" distR="114300" simplePos="0" relativeHeight="251677696" behindDoc="0" locked="0" layoutInCell="1" allowOverlap="1" wp14:anchorId="6CC7078D" wp14:editId="6A33E444">
                <wp:simplePos x="0" y="0"/>
                <wp:positionH relativeFrom="column">
                  <wp:posOffset>991235</wp:posOffset>
                </wp:positionH>
                <wp:positionV relativeFrom="paragraph">
                  <wp:posOffset>64770</wp:posOffset>
                </wp:positionV>
                <wp:extent cx="3850640" cy="294005"/>
                <wp:effectExtent l="0" t="0" r="16510" b="10795"/>
                <wp:wrapSquare wrapText="bothSides"/>
                <wp:docPr id="12816396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0640" cy="294005"/>
                        </a:xfrm>
                        <a:prstGeom prst="rect">
                          <a:avLst/>
                        </a:prstGeom>
                        <a:solidFill>
                          <a:srgbClr val="FFFFFF"/>
                        </a:solidFill>
                        <a:ln w="9525">
                          <a:solidFill>
                            <a:srgbClr val="000000"/>
                          </a:solidFill>
                          <a:miter lim="800000"/>
                          <a:headEnd/>
                          <a:tailEnd/>
                        </a:ln>
                      </wps:spPr>
                      <wps:txbx>
                        <w:txbxContent>
                          <w:p w14:paraId="4FA80FB1" w14:textId="095031D5" w:rsidR="003037DF" w:rsidRDefault="00CD364D">
                            <w:r>
                              <w:t xml:space="preserve">                    </w:t>
                            </w:r>
                            <w:r w:rsidR="003037DF">
                              <w:t>Image Source</w:t>
                            </w:r>
                            <w:r w:rsidR="00717A4A">
                              <w:t>: (Early Intervention Foundation, 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C7078D" id="_x0000_s1036" type="#_x0000_t202" style="position:absolute;margin-left:78.05pt;margin-top:5.1pt;width:303.2pt;height:23.1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">
                <v:textbox>
                  <w:txbxContent>
                    <w:p w14:paraId="4FA80FB1" w14:textId="095031D5" w:rsidR="003037DF" w:rsidRDefault="00CD364D">
                      <w:r>
                        <w:t xml:space="preserve">                    </w:t>
                      </w:r>
                      <w:r w:rsidR="003037DF">
                        <w:t>Image Source</w:t>
                      </w:r>
                      <w:r w:rsidR="00717A4A">
                        <w:t>: (Early Intervention Foundation, 2023).</w:t>
                      </w:r>
                    </w:p>
                  </w:txbxContent>
                </v:textbox>
                <w10:wrap type="square"/>
              </v:shape>
            </w:pict>
          </mc:Fallback>
        </mc:AlternateContent>
      </w:r>
    </w:p>
    <w:p w14:paraId="0069828E" w14:textId="77777777" w:rsidR="00C719B3" w:rsidRDefault="00C719B3">
      <w:pPr>
        <w:rPr>
          <w:rFonts w:ascii="Arial" w:hAnsi="Arial" w:cs="Arial"/>
        </w:rPr>
      </w:pPr>
    </w:p>
    <w:p w14:paraId="4B0F956C" w14:textId="245E403E" w:rsidR="00106DA9" w:rsidRPr="00F82F13" w:rsidRDefault="000C5D34">
      <w:pPr>
        <w:rPr>
          <w:rFonts w:ascii="Arial" w:hAnsi="Arial" w:cs="Arial"/>
        </w:rPr>
      </w:pPr>
      <w:r w:rsidRPr="00F82F13">
        <w:rPr>
          <w:rFonts w:ascii="Arial" w:hAnsi="Arial" w:cs="Arial"/>
        </w:rPr>
        <w:lastRenderedPageBreak/>
        <w:t xml:space="preserve">The risk factors do not show which children may need </w:t>
      </w:r>
      <w:r w:rsidR="00293B5F" w:rsidRPr="00F82F13">
        <w:rPr>
          <w:rFonts w:ascii="Arial" w:hAnsi="Arial" w:cs="Arial"/>
        </w:rPr>
        <w:t>help;</w:t>
      </w:r>
      <w:r w:rsidRPr="00F82F13">
        <w:rPr>
          <w:rFonts w:ascii="Arial" w:hAnsi="Arial" w:cs="Arial"/>
        </w:rPr>
        <w:t xml:space="preserve"> </w:t>
      </w:r>
      <w:proofErr w:type="gramStart"/>
      <w:r w:rsidRPr="00F82F13">
        <w:rPr>
          <w:rFonts w:ascii="Arial" w:hAnsi="Arial" w:cs="Arial"/>
        </w:rPr>
        <w:t>however</w:t>
      </w:r>
      <w:proofErr w:type="gramEnd"/>
      <w:r w:rsidRPr="00F82F13">
        <w:rPr>
          <w:rFonts w:ascii="Arial" w:hAnsi="Arial" w:cs="Arial"/>
        </w:rPr>
        <w:t xml:space="preserve"> they can assist in identifying the children who may be vulnerable and need extra support</w:t>
      </w:r>
      <w:r w:rsidR="00E336F1" w:rsidRPr="00F82F13">
        <w:rPr>
          <w:rFonts w:ascii="Arial" w:hAnsi="Arial" w:cs="Arial"/>
        </w:rPr>
        <w:t xml:space="preserve"> (Early Intervention Foundation, 2023).</w:t>
      </w:r>
      <w:bookmarkStart w:id="4" w:name="_Hlk152532796"/>
      <w:bookmarkEnd w:id="3"/>
      <w:r w:rsidR="00C719B3">
        <w:rPr>
          <w:rFonts w:ascii="Arial" w:hAnsi="Arial" w:cs="Arial"/>
        </w:rPr>
        <w:t xml:space="preserve">                                                                                                               </w:t>
      </w:r>
      <w:r w:rsidR="00C80D6D" w:rsidRPr="00F82F13">
        <w:rPr>
          <w:rFonts w:ascii="Arial" w:hAnsi="Arial" w:cs="Arial"/>
        </w:rPr>
        <w:t xml:space="preserve">Also stated </w:t>
      </w:r>
      <w:r w:rsidR="000C40DD" w:rsidRPr="00F82F13">
        <w:rPr>
          <w:rFonts w:ascii="Arial" w:hAnsi="Arial" w:cs="Arial"/>
        </w:rPr>
        <w:t xml:space="preserve">by Nursery Story (2021), </w:t>
      </w:r>
      <w:r w:rsidR="00133166" w:rsidRPr="00F82F13">
        <w:rPr>
          <w:rFonts w:ascii="Arial" w:hAnsi="Arial" w:cs="Arial"/>
        </w:rPr>
        <w:t>children who build a strong attachment with their key person may find transitions less stressful.</w:t>
      </w:r>
    </w:p>
    <w:p w14:paraId="2CF26680" w14:textId="2406F4D2" w:rsidR="00793EA5" w:rsidRPr="00F82F13" w:rsidRDefault="00793EA5">
      <w:pPr>
        <w:rPr>
          <w:rFonts w:ascii="Arial" w:hAnsi="Arial" w:cs="Arial"/>
        </w:rPr>
      </w:pPr>
      <w:r w:rsidRPr="00F82F13">
        <w:rPr>
          <w:rFonts w:ascii="Arial" w:hAnsi="Arial" w:cs="Arial"/>
        </w:rPr>
        <w:t xml:space="preserve">Transitions may be </w:t>
      </w:r>
      <w:r w:rsidR="00FF37BF" w:rsidRPr="00F82F13">
        <w:rPr>
          <w:rFonts w:ascii="Arial" w:hAnsi="Arial" w:cs="Arial"/>
        </w:rPr>
        <w:t xml:space="preserve">more </w:t>
      </w:r>
      <w:r w:rsidRPr="00F82F13">
        <w:rPr>
          <w:rFonts w:ascii="Arial" w:hAnsi="Arial" w:cs="Arial"/>
        </w:rPr>
        <w:t>difficult for some childre</w:t>
      </w:r>
      <w:r w:rsidR="00FF37BF" w:rsidRPr="00F82F13">
        <w:rPr>
          <w:rFonts w:ascii="Arial" w:hAnsi="Arial" w:cs="Arial"/>
        </w:rPr>
        <w:t xml:space="preserve">n </w:t>
      </w:r>
      <w:r w:rsidRPr="00F82F13">
        <w:rPr>
          <w:rFonts w:ascii="Arial" w:hAnsi="Arial" w:cs="Arial"/>
        </w:rPr>
        <w:t xml:space="preserve">than for others, and they may require extra support. Practitioners should give these children enough notice when something is going to change, whether it consists of moving to a new room or to a </w:t>
      </w:r>
      <w:r w:rsidR="00D2647B" w:rsidRPr="00F82F13">
        <w:rPr>
          <w:rFonts w:ascii="Arial" w:hAnsi="Arial" w:cs="Arial"/>
        </w:rPr>
        <w:t>new activity</w:t>
      </w:r>
      <w:r w:rsidRPr="00F82F13">
        <w:rPr>
          <w:rFonts w:ascii="Arial" w:hAnsi="Arial" w:cs="Arial"/>
        </w:rPr>
        <w:t>. Communication can be aided by visual cues like a storyboard or transitional object</w:t>
      </w:r>
      <w:r w:rsidR="00D2647B" w:rsidRPr="00F82F13">
        <w:rPr>
          <w:rFonts w:ascii="Arial" w:hAnsi="Arial" w:cs="Arial"/>
        </w:rPr>
        <w:t xml:space="preserve"> (Nursery Story</w:t>
      </w:r>
      <w:r w:rsidR="00B9207D" w:rsidRPr="00F82F13">
        <w:rPr>
          <w:rFonts w:ascii="Arial" w:hAnsi="Arial" w:cs="Arial"/>
        </w:rPr>
        <w:t>, 2021).</w:t>
      </w:r>
    </w:p>
    <w:p w14:paraId="53DCA875" w14:textId="77777777" w:rsidR="003B20C0" w:rsidRPr="00F82F13" w:rsidRDefault="00FF0AF5">
      <w:pPr>
        <w:rPr>
          <w:rFonts w:ascii="Arial" w:hAnsi="Arial" w:cs="Arial"/>
          <w:b/>
          <w:bCs/>
          <w:u w:val="single"/>
        </w:rPr>
      </w:pPr>
      <w:r w:rsidRPr="00F82F13">
        <w:rPr>
          <w:rFonts w:ascii="Arial" w:hAnsi="Arial" w:cs="Arial"/>
          <w:b/>
          <w:bCs/>
          <w:u w:val="single"/>
        </w:rPr>
        <w:t xml:space="preserve">The </w:t>
      </w:r>
      <w:r w:rsidR="003B20C0" w:rsidRPr="00F82F13">
        <w:rPr>
          <w:rFonts w:ascii="Arial" w:hAnsi="Arial" w:cs="Arial"/>
          <w:b/>
          <w:bCs/>
          <w:u w:val="single"/>
        </w:rPr>
        <w:t>P</w:t>
      </w:r>
      <w:r w:rsidRPr="00F82F13">
        <w:rPr>
          <w:rFonts w:ascii="Arial" w:hAnsi="Arial" w:cs="Arial"/>
          <w:b/>
          <w:bCs/>
          <w:u w:val="single"/>
        </w:rPr>
        <w:t xml:space="preserve">roposed </w:t>
      </w:r>
      <w:r w:rsidR="003B20C0" w:rsidRPr="00F82F13">
        <w:rPr>
          <w:rFonts w:ascii="Arial" w:hAnsi="Arial" w:cs="Arial"/>
          <w:b/>
          <w:bCs/>
          <w:u w:val="single"/>
        </w:rPr>
        <w:t>Outcomes</w:t>
      </w:r>
    </w:p>
    <w:p w14:paraId="12DD53D1" w14:textId="2F828BEF" w:rsidR="00496D9B" w:rsidRPr="00F82F13" w:rsidRDefault="009B60BA">
      <w:pPr>
        <w:rPr>
          <w:rFonts w:ascii="Arial" w:hAnsi="Arial" w:cs="Arial"/>
        </w:rPr>
      </w:pPr>
      <w:r w:rsidRPr="00F82F13">
        <w:rPr>
          <w:rFonts w:ascii="Arial" w:hAnsi="Arial" w:cs="Arial"/>
        </w:rPr>
        <w:t xml:space="preserve">The proposed outcomes for children transitioning from home to nursery for the first time include successful transitions when the needs of the child are met. Collaborating between parent’s practitioners and other professionals is crucial to establish the best possible outcome for the child. The EYFS framework emphasises the role of the key person in working in partnership with others to support these transitions. </w:t>
      </w:r>
      <w:r w:rsidR="00B37290" w:rsidRPr="00F82F13">
        <w:rPr>
          <w:rFonts w:ascii="Arial" w:hAnsi="Arial" w:cs="Arial"/>
        </w:rPr>
        <w:t>The use of effective interventions that are tailored to the individual needs and developmental stage of each child is crucial. When these factors are combined, meeting individual needs, effective communication, partnership working and appropriate interventions a smooth and positive transition from home to nursery is facilitated</w:t>
      </w:r>
      <w:r w:rsidR="00AC5D07" w:rsidRPr="00F82F13">
        <w:rPr>
          <w:rFonts w:ascii="Arial" w:hAnsi="Arial" w:cs="Arial"/>
        </w:rPr>
        <w:t>,</w:t>
      </w:r>
      <w:r w:rsidR="00B37290" w:rsidRPr="00F82F13">
        <w:rPr>
          <w:rFonts w:ascii="Arial" w:hAnsi="Arial" w:cs="Arial"/>
        </w:rPr>
        <w:t xml:space="preserve"> fostering the child’s well-being and developmental progress.</w:t>
      </w:r>
      <w:r w:rsidR="00496D9B" w:rsidRPr="00F82F13">
        <w:rPr>
          <w:rFonts w:ascii="Arial" w:hAnsi="Arial" w:cs="Arial"/>
          <w:u w:val="single"/>
        </w:rPr>
        <w:br w:type="page"/>
      </w:r>
    </w:p>
    <w:bookmarkEnd w:id="4"/>
    <w:p w14:paraId="112F4D86" w14:textId="77777777" w:rsidR="00496D9B" w:rsidRPr="00F82F13" w:rsidRDefault="00496D9B" w:rsidP="00496D9B">
      <w:pPr>
        <w:rPr>
          <w:rFonts w:ascii="Arial" w:hAnsi="Arial" w:cs="Arial"/>
          <w:u w:val="single"/>
        </w:rPr>
      </w:pPr>
      <w:r w:rsidRPr="00F82F13">
        <w:rPr>
          <w:rFonts w:ascii="Arial" w:hAnsi="Arial" w:cs="Arial"/>
          <w:u w:val="single"/>
        </w:rPr>
        <w:lastRenderedPageBreak/>
        <w:t>References</w:t>
      </w:r>
    </w:p>
    <w:p w14:paraId="5C5E4721" w14:textId="1A2192B6" w:rsidR="003774E7" w:rsidRPr="00F82F13" w:rsidRDefault="003774E7" w:rsidP="00496D9B">
      <w:pPr>
        <w:rPr>
          <w:rFonts w:ascii="Arial" w:hAnsi="Arial" w:cs="Arial"/>
        </w:rPr>
      </w:pPr>
      <w:r w:rsidRPr="00F82F13">
        <w:rPr>
          <w:rFonts w:ascii="Arial" w:hAnsi="Arial" w:cs="Arial"/>
          <w:color w:val="333333"/>
          <w:shd w:val="clear" w:color="auto" w:fill="FBFBFB"/>
        </w:rPr>
        <w:t>Anna Freud (2023) </w:t>
      </w:r>
      <w:r w:rsidRPr="00F82F13">
        <w:rPr>
          <w:rFonts w:ascii="Arial" w:hAnsi="Arial" w:cs="Arial"/>
          <w:i/>
          <w:iCs/>
          <w:color w:val="333333"/>
          <w:shd w:val="clear" w:color="auto" w:fill="FBFBFB"/>
        </w:rPr>
        <w:t>Relationship with a key person</w:t>
      </w:r>
      <w:r w:rsidRPr="00F82F13">
        <w:rPr>
          <w:rFonts w:ascii="Arial" w:hAnsi="Arial" w:cs="Arial"/>
          <w:color w:val="333333"/>
          <w:shd w:val="clear" w:color="auto" w:fill="FBFBFB"/>
        </w:rPr>
        <w:t>. Available at: https://www.annafreud.org/resources/under-fives-wellbeing/common-difficulties/relationship-with-the-key-person-in-a-childcare-setting/ (Accessed: 3 December 2023).</w:t>
      </w:r>
    </w:p>
    <w:p w14:paraId="2C0FAEAC" w14:textId="65970AEA" w:rsidR="007061B5" w:rsidRPr="00F82F13" w:rsidRDefault="007061B5" w:rsidP="00496D9B">
      <w:pPr>
        <w:rPr>
          <w:rFonts w:ascii="Arial" w:hAnsi="Arial" w:cs="Arial"/>
          <w:color w:val="333333"/>
          <w:shd w:val="clear" w:color="auto" w:fill="FBFBFB"/>
        </w:rPr>
      </w:pPr>
      <w:r w:rsidRPr="00F82F13">
        <w:rPr>
          <w:rFonts w:ascii="Arial" w:hAnsi="Arial" w:cs="Arial"/>
          <w:color w:val="333333"/>
          <w:shd w:val="clear" w:color="auto" w:fill="FBFBFB"/>
        </w:rPr>
        <w:t>Birth To 5 Matters (no date) </w:t>
      </w:r>
      <w:r w:rsidRPr="00F82F13">
        <w:rPr>
          <w:rFonts w:ascii="Arial" w:hAnsi="Arial" w:cs="Arial"/>
          <w:i/>
          <w:iCs/>
          <w:color w:val="333333"/>
          <w:shd w:val="clear" w:color="auto" w:fill="FBFBFB"/>
        </w:rPr>
        <w:t>Transitions</w:t>
      </w:r>
      <w:r w:rsidRPr="00F82F13">
        <w:rPr>
          <w:rFonts w:ascii="Arial" w:hAnsi="Arial" w:cs="Arial"/>
          <w:color w:val="333333"/>
          <w:shd w:val="clear" w:color="auto" w:fill="FBFBFB"/>
        </w:rPr>
        <w:t>. Available at: https://birthto5matters.org.uk/transitions/#:~:text=Transitions%20include%20not%20just%20movements,in%20the%20course%20of%20the (Accessed: 25 November 2023).</w:t>
      </w:r>
    </w:p>
    <w:p w14:paraId="6F362D88" w14:textId="1FF6B54B" w:rsidR="00F45AF7" w:rsidRPr="00F82F13" w:rsidRDefault="009415E9" w:rsidP="00496D9B">
      <w:pPr>
        <w:rPr>
          <w:rFonts w:ascii="Arial" w:hAnsi="Arial" w:cs="Arial"/>
          <w:u w:val="single"/>
        </w:rPr>
      </w:pPr>
      <w:r w:rsidRPr="00F82F13">
        <w:rPr>
          <w:rFonts w:ascii="Arial" w:hAnsi="Arial" w:cs="Arial"/>
          <w:color w:val="333333"/>
          <w:shd w:val="clear" w:color="auto" w:fill="FBFBFB"/>
        </w:rPr>
        <w:t>C</w:t>
      </w:r>
      <w:r w:rsidR="00F45AF7" w:rsidRPr="00F82F13">
        <w:rPr>
          <w:rFonts w:ascii="Arial" w:hAnsi="Arial" w:cs="Arial"/>
          <w:color w:val="333333"/>
          <w:shd w:val="clear" w:color="auto" w:fill="FBFBFB"/>
        </w:rPr>
        <w:t xml:space="preserve">onfident </w:t>
      </w:r>
      <w:r w:rsidRPr="00F82F13">
        <w:rPr>
          <w:rFonts w:ascii="Arial" w:hAnsi="Arial" w:cs="Arial"/>
          <w:color w:val="333333"/>
          <w:shd w:val="clear" w:color="auto" w:fill="FBFBFB"/>
        </w:rPr>
        <w:t>P</w:t>
      </w:r>
      <w:r w:rsidR="00F45AF7" w:rsidRPr="00F82F13">
        <w:rPr>
          <w:rFonts w:ascii="Arial" w:hAnsi="Arial" w:cs="Arial"/>
          <w:color w:val="333333"/>
          <w:shd w:val="clear" w:color="auto" w:fill="FBFBFB"/>
        </w:rPr>
        <w:t xml:space="preserve">arents </w:t>
      </w:r>
      <w:r w:rsidRPr="00F82F13">
        <w:rPr>
          <w:rFonts w:ascii="Arial" w:hAnsi="Arial" w:cs="Arial"/>
          <w:color w:val="333333"/>
          <w:shd w:val="clear" w:color="auto" w:fill="FBFBFB"/>
        </w:rPr>
        <w:t>C</w:t>
      </w:r>
      <w:r w:rsidR="00F45AF7" w:rsidRPr="00F82F13">
        <w:rPr>
          <w:rFonts w:ascii="Arial" w:hAnsi="Arial" w:cs="Arial"/>
          <w:color w:val="333333"/>
          <w:shd w:val="clear" w:color="auto" w:fill="FBFBFB"/>
        </w:rPr>
        <w:t xml:space="preserve">onfident </w:t>
      </w:r>
      <w:r w:rsidRPr="00F82F13">
        <w:rPr>
          <w:rFonts w:ascii="Arial" w:hAnsi="Arial" w:cs="Arial"/>
          <w:color w:val="333333"/>
          <w:shd w:val="clear" w:color="auto" w:fill="FBFBFB"/>
        </w:rPr>
        <w:t>K</w:t>
      </w:r>
      <w:r w:rsidR="00F45AF7" w:rsidRPr="00F82F13">
        <w:rPr>
          <w:rFonts w:ascii="Arial" w:hAnsi="Arial" w:cs="Arial"/>
          <w:color w:val="333333"/>
          <w:shd w:val="clear" w:color="auto" w:fill="FBFBFB"/>
        </w:rPr>
        <w:t>ids (2014) </w:t>
      </w:r>
      <w:r w:rsidR="00F45AF7" w:rsidRPr="00F82F13">
        <w:rPr>
          <w:rFonts w:ascii="Arial" w:hAnsi="Arial" w:cs="Arial"/>
          <w:i/>
          <w:iCs/>
          <w:color w:val="333333"/>
          <w:shd w:val="clear" w:color="auto" w:fill="FBFBFB"/>
        </w:rPr>
        <w:t>New Early Childhood Transitions Support</w:t>
      </w:r>
      <w:r w:rsidR="00F45AF7" w:rsidRPr="00F82F13">
        <w:rPr>
          <w:rFonts w:ascii="Arial" w:hAnsi="Arial" w:cs="Arial"/>
          <w:color w:val="333333"/>
          <w:shd w:val="clear" w:color="auto" w:fill="FBFBFB"/>
        </w:rPr>
        <w:t> [Drawing]. Available at: https://confidentparentsconfidentkids.org/2014/03/06/new-early-childhood-transitions-support/ (Accessed: 26 November 2023).</w:t>
      </w:r>
    </w:p>
    <w:p w14:paraId="615A2CC4" w14:textId="77777777" w:rsidR="00C761FB" w:rsidRPr="00F82F13" w:rsidRDefault="00496D9B" w:rsidP="00496D9B">
      <w:pPr>
        <w:rPr>
          <w:rFonts w:ascii="Arial" w:hAnsi="Arial" w:cs="Arial"/>
        </w:rPr>
      </w:pPr>
      <w:r w:rsidRPr="00F82F13">
        <w:rPr>
          <w:rFonts w:ascii="Arial" w:hAnsi="Arial" w:cs="Arial"/>
          <w:color w:val="333333"/>
          <w:shd w:val="clear" w:color="auto" w:fill="FBFBFB"/>
        </w:rPr>
        <w:t>Devon County Council (2022) </w:t>
      </w:r>
      <w:r w:rsidRPr="00F82F13">
        <w:rPr>
          <w:rFonts w:ascii="Arial" w:hAnsi="Arial" w:cs="Arial"/>
          <w:i/>
          <w:iCs/>
          <w:color w:val="333333"/>
          <w:shd w:val="clear" w:color="auto" w:fill="FBFBFB"/>
        </w:rPr>
        <w:t>Transition in the early years: Guidance for schools and settings</w:t>
      </w:r>
      <w:r w:rsidRPr="00F82F13">
        <w:rPr>
          <w:rFonts w:ascii="Arial" w:hAnsi="Arial" w:cs="Arial"/>
          <w:color w:val="333333"/>
          <w:shd w:val="clear" w:color="auto" w:fill="FBFBFB"/>
        </w:rPr>
        <w:t>. Available at: https://www.devon.gov.uk/support-schools-settings/inclusion/transition/transition-in-the-early-years/ (Accessed: 15 November 2023).</w:t>
      </w:r>
      <w:r w:rsidRPr="00F82F13">
        <w:rPr>
          <w:rFonts w:ascii="Arial" w:hAnsi="Arial" w:cs="Arial"/>
        </w:rPr>
        <w:t xml:space="preserve"> </w:t>
      </w:r>
    </w:p>
    <w:p w14:paraId="0BF26DB2" w14:textId="0CBBAE12" w:rsidR="00F9659E" w:rsidRPr="00F82F13" w:rsidRDefault="00F9659E" w:rsidP="00496D9B">
      <w:pPr>
        <w:rPr>
          <w:rFonts w:ascii="Arial" w:hAnsi="Arial" w:cs="Arial"/>
        </w:rPr>
      </w:pPr>
      <w:r w:rsidRPr="00F82F13">
        <w:rPr>
          <w:rFonts w:ascii="Arial" w:hAnsi="Arial" w:cs="Arial"/>
          <w:color w:val="333333"/>
          <w:shd w:val="clear" w:color="auto" w:fill="FBFBFB"/>
        </w:rPr>
        <w:t>Early Intervention Foundation (2023) </w:t>
      </w:r>
      <w:r w:rsidRPr="00F82F13">
        <w:rPr>
          <w:rFonts w:ascii="Arial" w:hAnsi="Arial" w:cs="Arial"/>
          <w:i/>
          <w:iCs/>
          <w:color w:val="333333"/>
          <w:shd w:val="clear" w:color="auto" w:fill="FBFBFB"/>
        </w:rPr>
        <w:t>What is early intervention?</w:t>
      </w:r>
      <w:r w:rsidRPr="00F82F13">
        <w:rPr>
          <w:rFonts w:ascii="Arial" w:hAnsi="Arial" w:cs="Arial"/>
          <w:color w:val="333333"/>
          <w:shd w:val="clear" w:color="auto" w:fill="FBFBFB"/>
        </w:rPr>
        <w:t>. Available at:  https://www.eif.org.uk/why-it-matters/what-is-early-intervention (Accessed: 1 December 2023.</w:t>
      </w:r>
    </w:p>
    <w:p w14:paraId="1665D886" w14:textId="1A978764" w:rsidR="00553FF0" w:rsidRPr="00F82F13" w:rsidRDefault="00553FF0" w:rsidP="00496D9B">
      <w:pPr>
        <w:rPr>
          <w:rFonts w:ascii="Arial" w:hAnsi="Arial" w:cs="Arial"/>
        </w:rPr>
      </w:pPr>
      <w:r w:rsidRPr="00F82F13">
        <w:rPr>
          <w:rFonts w:ascii="Arial" w:hAnsi="Arial" w:cs="Arial"/>
          <w:color w:val="333333"/>
          <w:shd w:val="clear" w:color="auto" w:fill="FBFBFB"/>
        </w:rPr>
        <w:t>Early Years Alliance (2019) </w:t>
      </w:r>
      <w:r w:rsidRPr="00F82F13">
        <w:rPr>
          <w:rFonts w:ascii="Arial" w:hAnsi="Arial" w:cs="Arial"/>
          <w:i/>
          <w:iCs/>
          <w:color w:val="333333"/>
          <w:shd w:val="clear" w:color="auto" w:fill="FBFBFB"/>
        </w:rPr>
        <w:t>Involving parents in their children's learning</w:t>
      </w:r>
      <w:r w:rsidRPr="00F82F13">
        <w:rPr>
          <w:rFonts w:ascii="Arial" w:hAnsi="Arial" w:cs="Arial"/>
          <w:color w:val="333333"/>
          <w:shd w:val="clear" w:color="auto" w:fill="FBFBFB"/>
        </w:rPr>
        <w:t>. Available at: https://www.eyalliance.org.uk/involving-parents-their-children%E2%80%99s-learning#:~:text=Working%20in%20partnership%20with%20parents,children's%20learning%20development%20at%20home. (Accessed: 24 November 2023).</w:t>
      </w:r>
    </w:p>
    <w:p w14:paraId="31F9AB35" w14:textId="77777777" w:rsidR="00D52A5C" w:rsidRPr="00F82F13" w:rsidRDefault="00C761FB" w:rsidP="00496D9B">
      <w:pPr>
        <w:rPr>
          <w:rFonts w:ascii="Arial" w:hAnsi="Arial" w:cs="Arial"/>
          <w:color w:val="333333"/>
          <w:shd w:val="clear" w:color="auto" w:fill="FBFBFB"/>
        </w:rPr>
      </w:pPr>
      <w:r w:rsidRPr="00F82F13">
        <w:rPr>
          <w:rFonts w:ascii="Arial" w:hAnsi="Arial" w:cs="Arial"/>
          <w:color w:val="333333"/>
          <w:shd w:val="clear" w:color="auto" w:fill="FBFBFB"/>
        </w:rPr>
        <w:t>Early Years Matters (2023) </w:t>
      </w:r>
      <w:r w:rsidRPr="00F82F13">
        <w:rPr>
          <w:rFonts w:ascii="Arial" w:hAnsi="Arial" w:cs="Arial"/>
          <w:i/>
          <w:iCs/>
          <w:color w:val="333333"/>
          <w:shd w:val="clear" w:color="auto" w:fill="FBFBFB"/>
        </w:rPr>
        <w:t>Transitions</w:t>
      </w:r>
      <w:r w:rsidRPr="00F82F13">
        <w:rPr>
          <w:rFonts w:ascii="Arial" w:hAnsi="Arial" w:cs="Arial"/>
          <w:color w:val="333333"/>
          <w:shd w:val="clear" w:color="auto" w:fill="FBFBFB"/>
        </w:rPr>
        <w:t>. Available at: https://www.earlyyearsmatters.co.uk/eyfs/positive-relationships/transitions/ (Accessed: 19 November 2023).</w:t>
      </w:r>
    </w:p>
    <w:p w14:paraId="475B54C9" w14:textId="4B88FB94" w:rsidR="00D91262" w:rsidRPr="00F82F13" w:rsidRDefault="007C5831" w:rsidP="00496D9B">
      <w:pPr>
        <w:rPr>
          <w:rFonts w:ascii="Arial" w:hAnsi="Arial" w:cs="Arial"/>
          <w:color w:val="333333"/>
          <w:shd w:val="clear" w:color="auto" w:fill="FBFBFB"/>
        </w:rPr>
      </w:pPr>
      <w:r w:rsidRPr="00F82F13">
        <w:rPr>
          <w:rFonts w:ascii="Arial" w:hAnsi="Arial" w:cs="Arial"/>
          <w:color w:val="333333"/>
          <w:shd w:val="clear" w:color="auto" w:fill="FBFBFB"/>
        </w:rPr>
        <w:t>Essex County Council (2023) </w:t>
      </w:r>
      <w:r w:rsidRPr="00F82F13">
        <w:rPr>
          <w:rFonts w:ascii="Arial" w:hAnsi="Arial" w:cs="Arial"/>
          <w:i/>
          <w:iCs/>
          <w:color w:val="333333"/>
          <w:shd w:val="clear" w:color="auto" w:fill="FBFBFB"/>
        </w:rPr>
        <w:t>Role of the adult</w:t>
      </w:r>
      <w:r w:rsidRPr="00F82F13">
        <w:rPr>
          <w:rFonts w:ascii="Arial" w:hAnsi="Arial" w:cs="Arial"/>
          <w:color w:val="333333"/>
          <w:shd w:val="clear" w:color="auto" w:fill="FBFBFB"/>
        </w:rPr>
        <w:t>. Available at: https://eycp.essex.gov.uk/the-early-years-foundation-stage/how-do-i-become-an-outstanding-practitioner/role-of-the-adult/#:~:text=Support%20and%20facilitate%20learning,children%20learn%2C%20play%20and%20interact. (Accessed: 20 November 2023).</w:t>
      </w:r>
    </w:p>
    <w:p w14:paraId="19BAAC3D" w14:textId="77777777" w:rsidR="00807CE8" w:rsidRPr="00F82F13" w:rsidRDefault="000D3525" w:rsidP="00496D9B">
      <w:pPr>
        <w:rPr>
          <w:rFonts w:ascii="Arial" w:hAnsi="Arial" w:cs="Arial"/>
          <w:color w:val="333333"/>
          <w:shd w:val="clear" w:color="auto" w:fill="FBFBFB"/>
        </w:rPr>
      </w:pPr>
      <w:r w:rsidRPr="00F82F13">
        <w:rPr>
          <w:rFonts w:ascii="Arial" w:hAnsi="Arial" w:cs="Arial"/>
          <w:color w:val="333333"/>
          <w:shd w:val="clear" w:color="auto" w:fill="FBFBFB"/>
        </w:rPr>
        <w:t>GOV.UK (no date) </w:t>
      </w:r>
      <w:r w:rsidRPr="00F82F13">
        <w:rPr>
          <w:rFonts w:ascii="Arial" w:hAnsi="Arial" w:cs="Arial"/>
          <w:i/>
          <w:iCs/>
          <w:color w:val="333333"/>
          <w:shd w:val="clear" w:color="auto" w:fill="FBFBFB"/>
        </w:rPr>
        <w:t>Meeting the needs of all children</w:t>
      </w:r>
      <w:r w:rsidRPr="00F82F13">
        <w:rPr>
          <w:rFonts w:ascii="Arial" w:hAnsi="Arial" w:cs="Arial"/>
          <w:color w:val="333333"/>
          <w:shd w:val="clear" w:color="auto" w:fill="FBFBFB"/>
        </w:rPr>
        <w:t>. Available at: https://help-for-early-years-providers.education.gov.uk/get-help-to-improve-your-practice/meeting-the-needs-of-all-children (Accessed: 15 November 2023).</w:t>
      </w:r>
    </w:p>
    <w:p w14:paraId="571704AF" w14:textId="77777777" w:rsidR="0089431B" w:rsidRPr="00F82F13" w:rsidRDefault="00807CE8" w:rsidP="00496D9B">
      <w:pPr>
        <w:rPr>
          <w:rFonts w:ascii="Arial" w:hAnsi="Arial" w:cs="Arial"/>
          <w:color w:val="333333"/>
          <w:shd w:val="clear" w:color="auto" w:fill="FBFBFB"/>
        </w:rPr>
      </w:pPr>
      <w:r w:rsidRPr="00F82F13">
        <w:rPr>
          <w:rFonts w:ascii="Arial" w:hAnsi="Arial" w:cs="Arial"/>
          <w:color w:val="333333"/>
          <w:shd w:val="clear" w:color="auto" w:fill="FBFBFB"/>
        </w:rPr>
        <w:t>GOV.UK (no date) </w:t>
      </w:r>
      <w:r w:rsidRPr="00F82F13">
        <w:rPr>
          <w:rFonts w:ascii="Arial" w:hAnsi="Arial" w:cs="Arial"/>
          <w:i/>
          <w:iCs/>
          <w:color w:val="333333"/>
          <w:shd w:val="clear" w:color="auto" w:fill="FBFBFB"/>
        </w:rPr>
        <w:t>Working in partnership with parents and carers. </w:t>
      </w:r>
      <w:r w:rsidRPr="00F82F13">
        <w:rPr>
          <w:rFonts w:ascii="Arial" w:hAnsi="Arial" w:cs="Arial"/>
          <w:color w:val="333333"/>
          <w:shd w:val="clear" w:color="auto" w:fill="FBFBFB"/>
        </w:rPr>
        <w:t>Available at: https://help-for-early-years-providers.education.gov.uk/get-help-to-improve-your-practice/working-in-partnership-with-parents-and-carers#:~:text=It's%20about%20working%20together%20to,best%20to%20support%20their%20learning. (Accessed: 23 November 2023).</w:t>
      </w:r>
    </w:p>
    <w:p w14:paraId="6ADB8599" w14:textId="4F09D614" w:rsidR="001812A5" w:rsidRPr="00F82F13" w:rsidRDefault="001812A5" w:rsidP="00496D9B">
      <w:pPr>
        <w:rPr>
          <w:rFonts w:ascii="Arial" w:hAnsi="Arial" w:cs="Arial"/>
          <w:color w:val="333333"/>
          <w:shd w:val="clear" w:color="auto" w:fill="FBFBFB"/>
        </w:rPr>
      </w:pPr>
      <w:r w:rsidRPr="00F82F13">
        <w:rPr>
          <w:rFonts w:ascii="Arial" w:hAnsi="Arial" w:cs="Arial"/>
          <w:color w:val="333333"/>
          <w:shd w:val="clear" w:color="auto" w:fill="FBFBFB"/>
        </w:rPr>
        <w:t>Hunter, C. (2023) </w:t>
      </w:r>
      <w:r w:rsidRPr="00F82F13">
        <w:rPr>
          <w:rFonts w:ascii="Arial" w:hAnsi="Arial" w:cs="Arial"/>
          <w:i/>
          <w:iCs/>
          <w:color w:val="010101"/>
          <w:shd w:val="clear" w:color="auto" w:fill="FBFBFB"/>
        </w:rPr>
        <w:t>Examples of nurturing – How to create a supportive environment in Early Years</w:t>
      </w:r>
      <w:r w:rsidRPr="00F82F13">
        <w:rPr>
          <w:rFonts w:ascii="Arial" w:hAnsi="Arial" w:cs="Arial"/>
          <w:color w:val="333333"/>
          <w:shd w:val="clear" w:color="auto" w:fill="FBFBFB"/>
        </w:rPr>
        <w:t>. Available at: https://www.teachearlyyears.com/learning-and-development/view/nurturing-environments. (Accessed: 5 December 2023).</w:t>
      </w:r>
    </w:p>
    <w:p w14:paraId="2970CCE1" w14:textId="14B9BFA0" w:rsidR="006A1A65" w:rsidRPr="00F82F13" w:rsidRDefault="006A1A65" w:rsidP="00496D9B">
      <w:pPr>
        <w:rPr>
          <w:rFonts w:ascii="Arial" w:hAnsi="Arial" w:cs="Arial"/>
          <w:color w:val="333333"/>
          <w:shd w:val="clear" w:color="auto" w:fill="FBFBFB"/>
        </w:rPr>
      </w:pPr>
      <w:r w:rsidRPr="00F82F13">
        <w:rPr>
          <w:rFonts w:ascii="Arial" w:hAnsi="Arial" w:cs="Arial"/>
          <w:color w:val="333333"/>
          <w:shd w:val="clear" w:color="auto" w:fill="FBFBFB"/>
        </w:rPr>
        <w:t>Lochrie</w:t>
      </w:r>
      <w:r w:rsidR="003A7D4F" w:rsidRPr="00F82F13">
        <w:rPr>
          <w:rFonts w:ascii="Arial" w:hAnsi="Arial" w:cs="Arial"/>
          <w:color w:val="333333"/>
          <w:shd w:val="clear" w:color="auto" w:fill="FBFBFB"/>
        </w:rPr>
        <w:t xml:space="preserve">, </w:t>
      </w:r>
      <w:r w:rsidRPr="00F82F13">
        <w:rPr>
          <w:rFonts w:ascii="Arial" w:hAnsi="Arial" w:cs="Arial"/>
          <w:color w:val="333333"/>
          <w:shd w:val="clear" w:color="auto" w:fill="FBFBFB"/>
        </w:rPr>
        <w:t>P. (2023) </w:t>
      </w:r>
      <w:r w:rsidRPr="00F82F13">
        <w:rPr>
          <w:rFonts w:ascii="Arial" w:hAnsi="Arial" w:cs="Arial"/>
          <w:i/>
          <w:iCs/>
          <w:color w:val="333333"/>
          <w:shd w:val="clear" w:color="auto" w:fill="FBFBFB"/>
        </w:rPr>
        <w:t>Smooth Transitions in the Early Years: A Good Practice Guide.</w:t>
      </w:r>
      <w:r w:rsidRPr="00F82F13">
        <w:rPr>
          <w:rFonts w:ascii="Arial" w:hAnsi="Arial" w:cs="Arial"/>
          <w:color w:val="333333"/>
          <w:shd w:val="clear" w:color="auto" w:fill="FBFBFB"/>
        </w:rPr>
        <w:t> Available at: https://www.oxfordshire.gov.uk/sites/default/files/file/childrens-social-care/EYTransitionPack.pdf (Accessed: 4 December 2023).</w:t>
      </w:r>
    </w:p>
    <w:p w14:paraId="595D30CE" w14:textId="3B02925E" w:rsidR="003A7D4F" w:rsidRPr="00F82F13" w:rsidRDefault="00CB2D32" w:rsidP="00496D9B">
      <w:pPr>
        <w:rPr>
          <w:rFonts w:ascii="Arial" w:hAnsi="Arial" w:cs="Arial"/>
          <w:color w:val="333333"/>
          <w:shd w:val="clear" w:color="auto" w:fill="FBFBFB"/>
        </w:rPr>
      </w:pPr>
      <w:r w:rsidRPr="00F82F13">
        <w:rPr>
          <w:rFonts w:ascii="Arial" w:hAnsi="Arial" w:cs="Arial"/>
          <w:color w:val="333333"/>
          <w:shd w:val="clear" w:color="auto" w:fill="FBFBFB"/>
        </w:rPr>
        <w:lastRenderedPageBreak/>
        <w:t>Martinelli, K. (2023) </w:t>
      </w:r>
      <w:r w:rsidRPr="00F82F13">
        <w:rPr>
          <w:rFonts w:ascii="Arial" w:hAnsi="Arial" w:cs="Arial"/>
          <w:i/>
          <w:iCs/>
          <w:color w:val="333333"/>
          <w:shd w:val="clear" w:color="auto" w:fill="FBFBFB"/>
        </w:rPr>
        <w:t xml:space="preserve">Why Do Kids Have Trouble </w:t>
      </w:r>
      <w:r w:rsidR="003074AE" w:rsidRPr="00F82F13">
        <w:rPr>
          <w:rFonts w:ascii="Arial" w:hAnsi="Arial" w:cs="Arial"/>
          <w:i/>
          <w:iCs/>
          <w:color w:val="333333"/>
          <w:shd w:val="clear" w:color="auto" w:fill="FBFBFB"/>
        </w:rPr>
        <w:t>with</w:t>
      </w:r>
      <w:r w:rsidRPr="00F82F13">
        <w:rPr>
          <w:rFonts w:ascii="Arial" w:hAnsi="Arial" w:cs="Arial"/>
          <w:i/>
          <w:iCs/>
          <w:color w:val="333333"/>
          <w:shd w:val="clear" w:color="auto" w:fill="FBFBFB"/>
        </w:rPr>
        <w:t xml:space="preserve"> Transitions</w:t>
      </w:r>
      <w:r w:rsidRPr="00F82F13">
        <w:rPr>
          <w:rFonts w:ascii="Arial" w:hAnsi="Arial" w:cs="Arial"/>
          <w:color w:val="333333"/>
          <w:shd w:val="clear" w:color="auto" w:fill="FBFBFB"/>
        </w:rPr>
        <w:t>. Available at: https://childmind.org/article/why-do-kids-have-trouble-with-transitions/#:~:text=If%20they've%20had%20an,child%20lash%20out%20in%20anger.   (Accessed: 5 December 2023).</w:t>
      </w:r>
    </w:p>
    <w:p w14:paraId="6A8A8C01" w14:textId="2EB3FFA0" w:rsidR="0078233B" w:rsidRPr="00F82F13" w:rsidRDefault="0078233B" w:rsidP="00496D9B">
      <w:pPr>
        <w:rPr>
          <w:rFonts w:ascii="Arial" w:hAnsi="Arial" w:cs="Arial"/>
          <w:color w:val="333333"/>
          <w:shd w:val="clear" w:color="auto" w:fill="FBFBFB"/>
        </w:rPr>
      </w:pPr>
      <w:r w:rsidRPr="00F82F13">
        <w:rPr>
          <w:rFonts w:ascii="Arial" w:hAnsi="Arial" w:cs="Arial"/>
          <w:color w:val="333333"/>
          <w:shd w:val="clear" w:color="auto" w:fill="FBFBFB"/>
        </w:rPr>
        <w:t>Mcleod, S. (2023) </w:t>
      </w:r>
      <w:r w:rsidRPr="00F82F13">
        <w:rPr>
          <w:rFonts w:ascii="Arial" w:hAnsi="Arial" w:cs="Arial"/>
          <w:i/>
          <w:iCs/>
          <w:color w:val="010101"/>
          <w:shd w:val="clear" w:color="auto" w:fill="FBFBFB"/>
        </w:rPr>
        <w:t xml:space="preserve">Maslow's Hierarchy </w:t>
      </w:r>
      <w:r w:rsidR="003074AE" w:rsidRPr="00F82F13">
        <w:rPr>
          <w:rFonts w:ascii="Arial" w:hAnsi="Arial" w:cs="Arial"/>
          <w:i/>
          <w:iCs/>
          <w:color w:val="010101"/>
          <w:shd w:val="clear" w:color="auto" w:fill="FBFBFB"/>
        </w:rPr>
        <w:t>of</w:t>
      </w:r>
      <w:r w:rsidRPr="00F82F13">
        <w:rPr>
          <w:rFonts w:ascii="Arial" w:hAnsi="Arial" w:cs="Arial"/>
          <w:i/>
          <w:iCs/>
          <w:color w:val="010101"/>
          <w:shd w:val="clear" w:color="auto" w:fill="FBFBFB"/>
        </w:rPr>
        <w:t xml:space="preserve"> Needs</w:t>
      </w:r>
      <w:r w:rsidRPr="00F82F13">
        <w:rPr>
          <w:rFonts w:ascii="Arial" w:hAnsi="Arial" w:cs="Arial"/>
          <w:color w:val="333333"/>
          <w:shd w:val="clear" w:color="auto" w:fill="FBFBFB"/>
        </w:rPr>
        <w:t>. Available at: https://www.simplypsychology.org/maslow.html#:~:text=There%20are%20five%20levels%20in,esteem%2C%20and%20self%2Dactualization. (Accessed: 4 December 2023).</w:t>
      </w:r>
    </w:p>
    <w:p w14:paraId="0547B289" w14:textId="32217234" w:rsidR="00337201" w:rsidRPr="00F82F13" w:rsidRDefault="00337201" w:rsidP="00496D9B">
      <w:pPr>
        <w:rPr>
          <w:rFonts w:ascii="Arial" w:hAnsi="Arial" w:cs="Arial"/>
          <w:color w:val="333333"/>
          <w:shd w:val="clear" w:color="auto" w:fill="FBFBFB"/>
        </w:rPr>
      </w:pPr>
      <w:r w:rsidRPr="00F82F13">
        <w:rPr>
          <w:rFonts w:ascii="Arial" w:hAnsi="Arial" w:cs="Arial"/>
          <w:color w:val="333333"/>
          <w:shd w:val="clear" w:color="auto" w:fill="FBFBFB"/>
        </w:rPr>
        <w:t>Nursery Story (2021) </w:t>
      </w:r>
      <w:r w:rsidRPr="00F82F13">
        <w:rPr>
          <w:rFonts w:ascii="Arial" w:hAnsi="Arial" w:cs="Arial"/>
          <w:i/>
          <w:iCs/>
          <w:color w:val="333333"/>
          <w:shd w:val="clear" w:color="auto" w:fill="FBFBFB"/>
        </w:rPr>
        <w:t>Supporting Children and Parents with Transitions</w:t>
      </w:r>
      <w:r w:rsidRPr="00F82F13">
        <w:rPr>
          <w:rFonts w:ascii="Arial" w:hAnsi="Arial" w:cs="Arial"/>
          <w:color w:val="333333"/>
          <w:shd w:val="clear" w:color="auto" w:fill="FBFBFB"/>
        </w:rPr>
        <w:t>. Available at: https://nurserystory.co.uk/resource-centre/supporting-children-and-parents-with-transitions/ (Accessed: 2 December 2023.</w:t>
      </w:r>
    </w:p>
    <w:p w14:paraId="63221285" w14:textId="1219D6CC" w:rsidR="00E07DFE" w:rsidRPr="00F82F13" w:rsidRDefault="00E07DFE" w:rsidP="00496D9B">
      <w:pPr>
        <w:rPr>
          <w:rFonts w:ascii="Arial" w:hAnsi="Arial" w:cs="Arial"/>
          <w:color w:val="333333"/>
          <w:shd w:val="clear" w:color="auto" w:fill="FBFBFB"/>
        </w:rPr>
      </w:pPr>
      <w:r w:rsidRPr="00F82F13">
        <w:rPr>
          <w:rFonts w:ascii="Arial" w:hAnsi="Arial" w:cs="Arial"/>
          <w:color w:val="333333"/>
          <w:shd w:val="clear" w:color="auto" w:fill="FBFBFB"/>
        </w:rPr>
        <w:t>Pathak, R. (2021) </w:t>
      </w:r>
      <w:r w:rsidRPr="00F82F13">
        <w:rPr>
          <w:rFonts w:ascii="Arial" w:hAnsi="Arial" w:cs="Arial"/>
          <w:i/>
          <w:iCs/>
          <w:color w:val="010101"/>
          <w:shd w:val="clear" w:color="auto" w:fill="FBFBFB"/>
        </w:rPr>
        <w:t>Examples of nurturing – How to create a supportive environment in Early Years</w:t>
      </w:r>
      <w:r w:rsidRPr="00F82F13">
        <w:rPr>
          <w:rFonts w:ascii="Arial" w:hAnsi="Arial" w:cs="Arial"/>
          <w:color w:val="333333"/>
          <w:shd w:val="clear" w:color="auto" w:fill="FBFBFB"/>
        </w:rPr>
        <w:t>. Available at: https://htschool.hindustantimes.com/editorsdesk/knowledge-vine/maslows-hierarchy-of-needs-here-is-what-parents-need-to-know (Accessed: 5 December 2023).</w:t>
      </w:r>
    </w:p>
    <w:p w14:paraId="69910F87" w14:textId="5F0124FD" w:rsidR="00FA10AB" w:rsidRPr="00F82F13" w:rsidRDefault="003E1D06" w:rsidP="00496D9B">
      <w:pPr>
        <w:rPr>
          <w:rFonts w:ascii="Arial" w:hAnsi="Arial" w:cs="Arial"/>
          <w:color w:val="333333"/>
          <w:shd w:val="clear" w:color="auto" w:fill="FBFBFB"/>
        </w:rPr>
      </w:pPr>
      <w:r w:rsidRPr="00F82F13">
        <w:rPr>
          <w:rFonts w:ascii="Arial" w:hAnsi="Arial" w:cs="Arial"/>
          <w:color w:val="333333"/>
          <w:shd w:val="clear" w:color="auto" w:fill="FBFBFB"/>
        </w:rPr>
        <w:t>Playtime Day Nurseries (no date) </w:t>
      </w:r>
      <w:r w:rsidRPr="00F82F13">
        <w:rPr>
          <w:rFonts w:ascii="Arial" w:hAnsi="Arial" w:cs="Arial"/>
          <w:i/>
          <w:iCs/>
          <w:color w:val="333333"/>
          <w:shd w:val="clear" w:color="auto" w:fill="FBFBFB"/>
        </w:rPr>
        <w:t>EYFS Summary</w:t>
      </w:r>
      <w:r w:rsidRPr="00F82F13">
        <w:rPr>
          <w:rFonts w:ascii="Arial" w:hAnsi="Arial" w:cs="Arial"/>
          <w:color w:val="333333"/>
          <w:shd w:val="clear" w:color="auto" w:fill="FBFBFB"/>
        </w:rPr>
        <w:t>. Available at: https://playtimedaynurseries.co.uk/curriculum-eyfs (Accessed: 20 November 2023).</w:t>
      </w:r>
    </w:p>
    <w:p w14:paraId="0EBE67CB" w14:textId="09AF352E" w:rsidR="00E66A6F" w:rsidRPr="00F82F13" w:rsidRDefault="00E66A6F" w:rsidP="00496D9B">
      <w:pPr>
        <w:rPr>
          <w:rFonts w:ascii="Arial" w:hAnsi="Arial" w:cs="Arial"/>
          <w:color w:val="333333"/>
          <w:shd w:val="clear" w:color="auto" w:fill="FBFBFB"/>
        </w:rPr>
      </w:pPr>
      <w:r w:rsidRPr="00F82F13">
        <w:rPr>
          <w:rFonts w:ascii="Arial" w:hAnsi="Arial" w:cs="Arial"/>
          <w:color w:val="333333"/>
          <w:shd w:val="clear" w:color="auto" w:fill="FBFBFB"/>
        </w:rPr>
        <w:t>The Educator Magazine (2017) </w:t>
      </w:r>
      <w:r w:rsidRPr="00F82F13">
        <w:rPr>
          <w:rFonts w:ascii="Arial" w:hAnsi="Arial" w:cs="Arial"/>
          <w:i/>
          <w:iCs/>
          <w:color w:val="333333"/>
          <w:shd w:val="clear" w:color="auto" w:fill="FBFBFB"/>
        </w:rPr>
        <w:t>Managing Transitions in Early Years</w:t>
      </w:r>
      <w:r w:rsidRPr="00F82F13">
        <w:rPr>
          <w:rFonts w:ascii="Arial" w:hAnsi="Arial" w:cs="Arial"/>
          <w:color w:val="333333"/>
          <w:shd w:val="clear" w:color="auto" w:fill="FBFBFB"/>
        </w:rPr>
        <w:t>. Available at: https://www.the-educator.org/managing-transitions-early-years/(Accessed: 28 November 2023).</w:t>
      </w:r>
    </w:p>
    <w:p w14:paraId="13D7C90C" w14:textId="0C2B9E8B" w:rsidR="00803CAC" w:rsidRPr="00F82F13" w:rsidRDefault="0089431B">
      <w:pPr>
        <w:rPr>
          <w:rFonts w:ascii="Arial" w:hAnsi="Arial" w:cs="Arial"/>
          <w:color w:val="333333"/>
          <w:shd w:val="clear" w:color="auto" w:fill="FBFBFB"/>
        </w:rPr>
      </w:pPr>
      <w:r w:rsidRPr="00F82F13">
        <w:rPr>
          <w:rFonts w:ascii="Arial" w:hAnsi="Arial" w:cs="Arial"/>
          <w:color w:val="333333"/>
          <w:shd w:val="clear" w:color="auto" w:fill="FBFBFB"/>
        </w:rPr>
        <w:t>twinkl (no date) </w:t>
      </w:r>
      <w:r w:rsidRPr="00F82F13">
        <w:rPr>
          <w:rFonts w:ascii="Arial" w:hAnsi="Arial" w:cs="Arial"/>
          <w:i/>
          <w:iCs/>
          <w:color w:val="333333"/>
          <w:shd w:val="clear" w:color="auto" w:fill="FBFBFB"/>
        </w:rPr>
        <w:t>Why is Transition Important in Early Years</w:t>
      </w:r>
      <w:r w:rsidRPr="00F82F13">
        <w:rPr>
          <w:rFonts w:ascii="Arial" w:hAnsi="Arial" w:cs="Arial"/>
          <w:color w:val="333333"/>
          <w:shd w:val="clear" w:color="auto" w:fill="FBFBFB"/>
        </w:rPr>
        <w:t>. Available at: https://www.twinkl.co.uk/blog/why-is-transition-important-in-early-years (Accessed: 23 November 2023).</w:t>
      </w:r>
    </w:p>
    <w:p w14:paraId="152111B1" w14:textId="6B90C40B" w:rsidR="00C87A33" w:rsidRPr="002740F6" w:rsidRDefault="00C87A33">
      <w:pPr>
        <w:rPr>
          <w:rFonts w:ascii="Arial" w:hAnsi="Arial" w:cs="Arial"/>
        </w:rPr>
      </w:pPr>
      <w:r w:rsidRPr="00F82F13">
        <w:rPr>
          <w:rFonts w:ascii="Arial" w:hAnsi="Arial" w:cs="Arial"/>
          <w:color w:val="333333"/>
          <w:shd w:val="clear" w:color="auto" w:fill="FBFBFB"/>
        </w:rPr>
        <w:t>UNICEF (n.d) </w:t>
      </w:r>
      <w:r w:rsidRPr="00F82F13">
        <w:rPr>
          <w:rFonts w:ascii="Arial" w:hAnsi="Arial" w:cs="Arial"/>
          <w:i/>
          <w:iCs/>
          <w:color w:val="333333"/>
          <w:shd w:val="clear" w:color="auto" w:fill="FBFBFB"/>
        </w:rPr>
        <w:t>The Convention on the Rights of the Child: The children’s version</w:t>
      </w:r>
      <w:r w:rsidRPr="00F82F13">
        <w:rPr>
          <w:rFonts w:ascii="Arial" w:hAnsi="Arial" w:cs="Arial"/>
          <w:color w:val="333333"/>
          <w:shd w:val="clear" w:color="auto" w:fill="FBFBFB"/>
        </w:rPr>
        <w:t>. Available at: https://www.unicef.org/child-rights-convention/convention-text-childrens-version (Accessed: 3 Dec</w:t>
      </w:r>
      <w:r w:rsidRPr="002740F6">
        <w:rPr>
          <w:rFonts w:ascii="Arial" w:hAnsi="Arial" w:cs="Arial"/>
          <w:color w:val="333333"/>
          <w:shd w:val="clear" w:color="auto" w:fill="FBFBFB"/>
        </w:rPr>
        <w:t>ember 2023).</w:t>
      </w:r>
    </w:p>
    <w:sectPr w:rsidR="00C87A33" w:rsidRPr="002740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B2D82"/>
    <w:multiLevelType w:val="hybridMultilevel"/>
    <w:tmpl w:val="667AC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213BDB"/>
    <w:multiLevelType w:val="multilevel"/>
    <w:tmpl w:val="228E2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23F7503"/>
    <w:multiLevelType w:val="multilevel"/>
    <w:tmpl w:val="AD124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54C6804"/>
    <w:multiLevelType w:val="hybridMultilevel"/>
    <w:tmpl w:val="76308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15102717">
    <w:abstractNumId w:val="2"/>
  </w:num>
  <w:num w:numId="2" w16cid:durableId="440419430">
    <w:abstractNumId w:val="1"/>
  </w:num>
  <w:num w:numId="3" w16cid:durableId="855074233">
    <w:abstractNumId w:val="3"/>
  </w:num>
  <w:num w:numId="4" w16cid:durableId="3592781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6650"/>
    <w:rsid w:val="00005C32"/>
    <w:rsid w:val="00012025"/>
    <w:rsid w:val="000121A7"/>
    <w:rsid w:val="00020571"/>
    <w:rsid w:val="00022307"/>
    <w:rsid w:val="00051B69"/>
    <w:rsid w:val="000557A4"/>
    <w:rsid w:val="00060032"/>
    <w:rsid w:val="0006094E"/>
    <w:rsid w:val="00063CC6"/>
    <w:rsid w:val="00072DD1"/>
    <w:rsid w:val="000735EB"/>
    <w:rsid w:val="000803E2"/>
    <w:rsid w:val="00084B4E"/>
    <w:rsid w:val="000868C8"/>
    <w:rsid w:val="000875AE"/>
    <w:rsid w:val="00095970"/>
    <w:rsid w:val="000A46EC"/>
    <w:rsid w:val="000A6E4D"/>
    <w:rsid w:val="000B1054"/>
    <w:rsid w:val="000B4F43"/>
    <w:rsid w:val="000B76A2"/>
    <w:rsid w:val="000C2D36"/>
    <w:rsid w:val="000C40DD"/>
    <w:rsid w:val="000C5D34"/>
    <w:rsid w:val="000D3525"/>
    <w:rsid w:val="000D55F4"/>
    <w:rsid w:val="000D5CE8"/>
    <w:rsid w:val="000E521F"/>
    <w:rsid w:val="00103491"/>
    <w:rsid w:val="0010450A"/>
    <w:rsid w:val="00106DA9"/>
    <w:rsid w:val="0012441E"/>
    <w:rsid w:val="00125EC0"/>
    <w:rsid w:val="0012760E"/>
    <w:rsid w:val="001324D2"/>
    <w:rsid w:val="00132D22"/>
    <w:rsid w:val="00133166"/>
    <w:rsid w:val="00134C8C"/>
    <w:rsid w:val="001426AF"/>
    <w:rsid w:val="00145DFD"/>
    <w:rsid w:val="001472FB"/>
    <w:rsid w:val="0016171F"/>
    <w:rsid w:val="00162515"/>
    <w:rsid w:val="00163802"/>
    <w:rsid w:val="001648A9"/>
    <w:rsid w:val="0016697F"/>
    <w:rsid w:val="00176650"/>
    <w:rsid w:val="001812A5"/>
    <w:rsid w:val="0018327B"/>
    <w:rsid w:val="00187B86"/>
    <w:rsid w:val="00191F8F"/>
    <w:rsid w:val="00197B74"/>
    <w:rsid w:val="001A6448"/>
    <w:rsid w:val="001A7025"/>
    <w:rsid w:val="001C442D"/>
    <w:rsid w:val="001C6F63"/>
    <w:rsid w:val="001D39C3"/>
    <w:rsid w:val="001E1188"/>
    <w:rsid w:val="001E2030"/>
    <w:rsid w:val="001E669B"/>
    <w:rsid w:val="001E7970"/>
    <w:rsid w:val="002004E5"/>
    <w:rsid w:val="00205330"/>
    <w:rsid w:val="00223AC5"/>
    <w:rsid w:val="0022556B"/>
    <w:rsid w:val="002331DA"/>
    <w:rsid w:val="002341A9"/>
    <w:rsid w:val="002411A6"/>
    <w:rsid w:val="00243952"/>
    <w:rsid w:val="002461BE"/>
    <w:rsid w:val="0026249C"/>
    <w:rsid w:val="002636C7"/>
    <w:rsid w:val="00263941"/>
    <w:rsid w:val="00273665"/>
    <w:rsid w:val="002740F6"/>
    <w:rsid w:val="002774AA"/>
    <w:rsid w:val="0029339C"/>
    <w:rsid w:val="00293B5F"/>
    <w:rsid w:val="00295A2E"/>
    <w:rsid w:val="00296C89"/>
    <w:rsid w:val="00297A4B"/>
    <w:rsid w:val="002A00E3"/>
    <w:rsid w:val="002A09ED"/>
    <w:rsid w:val="002A2A3C"/>
    <w:rsid w:val="002A7ECC"/>
    <w:rsid w:val="002B2BEB"/>
    <w:rsid w:val="002B695C"/>
    <w:rsid w:val="002C1917"/>
    <w:rsid w:val="002D3FC2"/>
    <w:rsid w:val="002D4AB6"/>
    <w:rsid w:val="002E1F50"/>
    <w:rsid w:val="002E7A33"/>
    <w:rsid w:val="003037DF"/>
    <w:rsid w:val="0030738A"/>
    <w:rsid w:val="003074AE"/>
    <w:rsid w:val="00312422"/>
    <w:rsid w:val="00315182"/>
    <w:rsid w:val="00320742"/>
    <w:rsid w:val="003229E3"/>
    <w:rsid w:val="00334711"/>
    <w:rsid w:val="00336BCC"/>
    <w:rsid w:val="00337201"/>
    <w:rsid w:val="00345F1D"/>
    <w:rsid w:val="00352B67"/>
    <w:rsid w:val="00354D3A"/>
    <w:rsid w:val="00363697"/>
    <w:rsid w:val="003774E7"/>
    <w:rsid w:val="003A4F7E"/>
    <w:rsid w:val="003A5248"/>
    <w:rsid w:val="003A7277"/>
    <w:rsid w:val="003A7D4F"/>
    <w:rsid w:val="003B0F76"/>
    <w:rsid w:val="003B20C0"/>
    <w:rsid w:val="003B2FD4"/>
    <w:rsid w:val="003B3210"/>
    <w:rsid w:val="003C4DB4"/>
    <w:rsid w:val="003C4E3D"/>
    <w:rsid w:val="003D32A2"/>
    <w:rsid w:val="003D3CD0"/>
    <w:rsid w:val="003D5599"/>
    <w:rsid w:val="003D5A6F"/>
    <w:rsid w:val="003D7149"/>
    <w:rsid w:val="003E1D06"/>
    <w:rsid w:val="003E3EF2"/>
    <w:rsid w:val="003E5E43"/>
    <w:rsid w:val="003F098C"/>
    <w:rsid w:val="003F24AE"/>
    <w:rsid w:val="003F34F7"/>
    <w:rsid w:val="003F3598"/>
    <w:rsid w:val="003F6EF5"/>
    <w:rsid w:val="00401B6F"/>
    <w:rsid w:val="00414B99"/>
    <w:rsid w:val="00420C74"/>
    <w:rsid w:val="0042720D"/>
    <w:rsid w:val="00441159"/>
    <w:rsid w:val="004418F6"/>
    <w:rsid w:val="0044304B"/>
    <w:rsid w:val="00444FD8"/>
    <w:rsid w:val="00446907"/>
    <w:rsid w:val="00455298"/>
    <w:rsid w:val="004666B9"/>
    <w:rsid w:val="00470138"/>
    <w:rsid w:val="004741A5"/>
    <w:rsid w:val="00477FDF"/>
    <w:rsid w:val="00491942"/>
    <w:rsid w:val="0049339F"/>
    <w:rsid w:val="00496D9B"/>
    <w:rsid w:val="004979CA"/>
    <w:rsid w:val="004B1C26"/>
    <w:rsid w:val="004C7749"/>
    <w:rsid w:val="004D5019"/>
    <w:rsid w:val="004E1DD9"/>
    <w:rsid w:val="004E489B"/>
    <w:rsid w:val="004F1D43"/>
    <w:rsid w:val="004F208D"/>
    <w:rsid w:val="004F3CB7"/>
    <w:rsid w:val="004F579B"/>
    <w:rsid w:val="00502D5E"/>
    <w:rsid w:val="0051014D"/>
    <w:rsid w:val="005122F1"/>
    <w:rsid w:val="0052128E"/>
    <w:rsid w:val="00526A87"/>
    <w:rsid w:val="00534CFA"/>
    <w:rsid w:val="00534D62"/>
    <w:rsid w:val="00537111"/>
    <w:rsid w:val="0054071F"/>
    <w:rsid w:val="005530F5"/>
    <w:rsid w:val="00553FF0"/>
    <w:rsid w:val="00554D2B"/>
    <w:rsid w:val="00561AA9"/>
    <w:rsid w:val="005627AF"/>
    <w:rsid w:val="00576098"/>
    <w:rsid w:val="00581D99"/>
    <w:rsid w:val="00590618"/>
    <w:rsid w:val="005A26A7"/>
    <w:rsid w:val="005A5A35"/>
    <w:rsid w:val="005A7C28"/>
    <w:rsid w:val="005B1A25"/>
    <w:rsid w:val="005B2A05"/>
    <w:rsid w:val="005B2DFA"/>
    <w:rsid w:val="005B5D2C"/>
    <w:rsid w:val="005B6244"/>
    <w:rsid w:val="005B663E"/>
    <w:rsid w:val="005B69E4"/>
    <w:rsid w:val="005B6ED7"/>
    <w:rsid w:val="005C08B7"/>
    <w:rsid w:val="005C342F"/>
    <w:rsid w:val="005D3684"/>
    <w:rsid w:val="005D752C"/>
    <w:rsid w:val="005E02C2"/>
    <w:rsid w:val="005E1FA8"/>
    <w:rsid w:val="005E6B1A"/>
    <w:rsid w:val="005E6E9D"/>
    <w:rsid w:val="005F226D"/>
    <w:rsid w:val="005F3FC5"/>
    <w:rsid w:val="005F50B2"/>
    <w:rsid w:val="00601C02"/>
    <w:rsid w:val="006103C0"/>
    <w:rsid w:val="00612E67"/>
    <w:rsid w:val="0061427E"/>
    <w:rsid w:val="00616837"/>
    <w:rsid w:val="00621C0C"/>
    <w:rsid w:val="00625D9E"/>
    <w:rsid w:val="006275CD"/>
    <w:rsid w:val="00630EF1"/>
    <w:rsid w:val="0063280E"/>
    <w:rsid w:val="0063529C"/>
    <w:rsid w:val="0063674D"/>
    <w:rsid w:val="00640654"/>
    <w:rsid w:val="00667F95"/>
    <w:rsid w:val="006704E8"/>
    <w:rsid w:val="006722C9"/>
    <w:rsid w:val="0067449A"/>
    <w:rsid w:val="00681091"/>
    <w:rsid w:val="00681F91"/>
    <w:rsid w:val="00683AEE"/>
    <w:rsid w:val="00697818"/>
    <w:rsid w:val="006A1A65"/>
    <w:rsid w:val="006B2210"/>
    <w:rsid w:val="006B6C56"/>
    <w:rsid w:val="006C3407"/>
    <w:rsid w:val="006D0002"/>
    <w:rsid w:val="006D0118"/>
    <w:rsid w:val="006E02B3"/>
    <w:rsid w:val="006E0E7F"/>
    <w:rsid w:val="006E518A"/>
    <w:rsid w:val="006F058F"/>
    <w:rsid w:val="006F2BC1"/>
    <w:rsid w:val="006F6B10"/>
    <w:rsid w:val="00700B70"/>
    <w:rsid w:val="007061B5"/>
    <w:rsid w:val="00706C8D"/>
    <w:rsid w:val="0071486E"/>
    <w:rsid w:val="00717809"/>
    <w:rsid w:val="00717A4A"/>
    <w:rsid w:val="007200AC"/>
    <w:rsid w:val="00721BA3"/>
    <w:rsid w:val="00724DAB"/>
    <w:rsid w:val="007261E6"/>
    <w:rsid w:val="00726EE5"/>
    <w:rsid w:val="00736E1B"/>
    <w:rsid w:val="007370A0"/>
    <w:rsid w:val="00741B52"/>
    <w:rsid w:val="0074410C"/>
    <w:rsid w:val="00747C0E"/>
    <w:rsid w:val="00751A2E"/>
    <w:rsid w:val="00766D33"/>
    <w:rsid w:val="0077064A"/>
    <w:rsid w:val="007708BA"/>
    <w:rsid w:val="00770DBE"/>
    <w:rsid w:val="0078233B"/>
    <w:rsid w:val="007933DA"/>
    <w:rsid w:val="00793EA5"/>
    <w:rsid w:val="007944A4"/>
    <w:rsid w:val="00795339"/>
    <w:rsid w:val="007964C0"/>
    <w:rsid w:val="00796BFB"/>
    <w:rsid w:val="007A1ACF"/>
    <w:rsid w:val="007A7FE7"/>
    <w:rsid w:val="007B64DF"/>
    <w:rsid w:val="007C19F9"/>
    <w:rsid w:val="007C3C52"/>
    <w:rsid w:val="007C4CAF"/>
    <w:rsid w:val="007C5831"/>
    <w:rsid w:val="007E2FD9"/>
    <w:rsid w:val="007E4B34"/>
    <w:rsid w:val="007E645F"/>
    <w:rsid w:val="007F09E0"/>
    <w:rsid w:val="007F1B80"/>
    <w:rsid w:val="007F2190"/>
    <w:rsid w:val="007F3CE5"/>
    <w:rsid w:val="007F4116"/>
    <w:rsid w:val="007F6DB5"/>
    <w:rsid w:val="00803CAC"/>
    <w:rsid w:val="00804A30"/>
    <w:rsid w:val="00805216"/>
    <w:rsid w:val="00805CDB"/>
    <w:rsid w:val="0080682B"/>
    <w:rsid w:val="00807CE8"/>
    <w:rsid w:val="00810085"/>
    <w:rsid w:val="008247AA"/>
    <w:rsid w:val="00826764"/>
    <w:rsid w:val="00827D33"/>
    <w:rsid w:val="0083447C"/>
    <w:rsid w:val="00834682"/>
    <w:rsid w:val="0083513D"/>
    <w:rsid w:val="00835C21"/>
    <w:rsid w:val="00836BD9"/>
    <w:rsid w:val="00837552"/>
    <w:rsid w:val="00847630"/>
    <w:rsid w:val="0086024A"/>
    <w:rsid w:val="0086236C"/>
    <w:rsid w:val="00863071"/>
    <w:rsid w:val="00866987"/>
    <w:rsid w:val="00872572"/>
    <w:rsid w:val="00877E4C"/>
    <w:rsid w:val="00881402"/>
    <w:rsid w:val="00884F0F"/>
    <w:rsid w:val="00890205"/>
    <w:rsid w:val="0089431B"/>
    <w:rsid w:val="0089776F"/>
    <w:rsid w:val="008A24ED"/>
    <w:rsid w:val="008A25B6"/>
    <w:rsid w:val="008A67BA"/>
    <w:rsid w:val="008B44B6"/>
    <w:rsid w:val="008C083C"/>
    <w:rsid w:val="008C1AC4"/>
    <w:rsid w:val="008C3AC3"/>
    <w:rsid w:val="008C6BF7"/>
    <w:rsid w:val="008D3C88"/>
    <w:rsid w:val="008D6D39"/>
    <w:rsid w:val="008E6264"/>
    <w:rsid w:val="008E719B"/>
    <w:rsid w:val="008F0DEA"/>
    <w:rsid w:val="008F1A9D"/>
    <w:rsid w:val="008F54F3"/>
    <w:rsid w:val="00901030"/>
    <w:rsid w:val="0091078C"/>
    <w:rsid w:val="0091489C"/>
    <w:rsid w:val="0091768A"/>
    <w:rsid w:val="009211BA"/>
    <w:rsid w:val="009244A1"/>
    <w:rsid w:val="00926028"/>
    <w:rsid w:val="009269E2"/>
    <w:rsid w:val="00926BF6"/>
    <w:rsid w:val="009275B9"/>
    <w:rsid w:val="00927ECC"/>
    <w:rsid w:val="009321F0"/>
    <w:rsid w:val="00934381"/>
    <w:rsid w:val="009347D9"/>
    <w:rsid w:val="00935876"/>
    <w:rsid w:val="009404FE"/>
    <w:rsid w:val="009415E9"/>
    <w:rsid w:val="00941F89"/>
    <w:rsid w:val="00946774"/>
    <w:rsid w:val="00950ADC"/>
    <w:rsid w:val="00953BE0"/>
    <w:rsid w:val="00955BCF"/>
    <w:rsid w:val="00957975"/>
    <w:rsid w:val="009635DA"/>
    <w:rsid w:val="009657FE"/>
    <w:rsid w:val="0097096C"/>
    <w:rsid w:val="00973A18"/>
    <w:rsid w:val="00973BD1"/>
    <w:rsid w:val="009750A7"/>
    <w:rsid w:val="009807FC"/>
    <w:rsid w:val="0098383E"/>
    <w:rsid w:val="00983D08"/>
    <w:rsid w:val="0098452D"/>
    <w:rsid w:val="009854AA"/>
    <w:rsid w:val="00992670"/>
    <w:rsid w:val="00994668"/>
    <w:rsid w:val="009A14C1"/>
    <w:rsid w:val="009A299A"/>
    <w:rsid w:val="009A57F6"/>
    <w:rsid w:val="009A608A"/>
    <w:rsid w:val="009B60BA"/>
    <w:rsid w:val="009B759B"/>
    <w:rsid w:val="009C3254"/>
    <w:rsid w:val="009D28B9"/>
    <w:rsid w:val="009D4A42"/>
    <w:rsid w:val="009D5D67"/>
    <w:rsid w:val="009E1DB6"/>
    <w:rsid w:val="009E7DBB"/>
    <w:rsid w:val="009F01F7"/>
    <w:rsid w:val="00A00335"/>
    <w:rsid w:val="00A02292"/>
    <w:rsid w:val="00A057D0"/>
    <w:rsid w:val="00A06CF2"/>
    <w:rsid w:val="00A22C80"/>
    <w:rsid w:val="00A22EA0"/>
    <w:rsid w:val="00A25D49"/>
    <w:rsid w:val="00A27D1F"/>
    <w:rsid w:val="00A30902"/>
    <w:rsid w:val="00A3536C"/>
    <w:rsid w:val="00A47D32"/>
    <w:rsid w:val="00A500F4"/>
    <w:rsid w:val="00A544AB"/>
    <w:rsid w:val="00A56E04"/>
    <w:rsid w:val="00A61B5C"/>
    <w:rsid w:val="00A63116"/>
    <w:rsid w:val="00A71C03"/>
    <w:rsid w:val="00A766DA"/>
    <w:rsid w:val="00A80068"/>
    <w:rsid w:val="00A82C2E"/>
    <w:rsid w:val="00A83699"/>
    <w:rsid w:val="00A91496"/>
    <w:rsid w:val="00A91C2F"/>
    <w:rsid w:val="00AA35F5"/>
    <w:rsid w:val="00AA3661"/>
    <w:rsid w:val="00AA3FA4"/>
    <w:rsid w:val="00AB19AB"/>
    <w:rsid w:val="00AB492D"/>
    <w:rsid w:val="00AB6071"/>
    <w:rsid w:val="00AC1290"/>
    <w:rsid w:val="00AC56E0"/>
    <w:rsid w:val="00AC594D"/>
    <w:rsid w:val="00AC5D07"/>
    <w:rsid w:val="00AD19CD"/>
    <w:rsid w:val="00AD32F0"/>
    <w:rsid w:val="00AD73CD"/>
    <w:rsid w:val="00AE0102"/>
    <w:rsid w:val="00AE1051"/>
    <w:rsid w:val="00AE39AE"/>
    <w:rsid w:val="00AE461D"/>
    <w:rsid w:val="00AE66F8"/>
    <w:rsid w:val="00AF3ACD"/>
    <w:rsid w:val="00AF754D"/>
    <w:rsid w:val="00B013D2"/>
    <w:rsid w:val="00B031FF"/>
    <w:rsid w:val="00B03223"/>
    <w:rsid w:val="00B04B9B"/>
    <w:rsid w:val="00B068EE"/>
    <w:rsid w:val="00B07F06"/>
    <w:rsid w:val="00B174BC"/>
    <w:rsid w:val="00B37290"/>
    <w:rsid w:val="00B41732"/>
    <w:rsid w:val="00B42378"/>
    <w:rsid w:val="00B52F56"/>
    <w:rsid w:val="00B55208"/>
    <w:rsid w:val="00B6399F"/>
    <w:rsid w:val="00B66796"/>
    <w:rsid w:val="00B7258D"/>
    <w:rsid w:val="00B72C0F"/>
    <w:rsid w:val="00B802FF"/>
    <w:rsid w:val="00B81F52"/>
    <w:rsid w:val="00B84214"/>
    <w:rsid w:val="00B843DD"/>
    <w:rsid w:val="00B90FD2"/>
    <w:rsid w:val="00B9207D"/>
    <w:rsid w:val="00BA1ED4"/>
    <w:rsid w:val="00BA21F6"/>
    <w:rsid w:val="00BA2945"/>
    <w:rsid w:val="00BA7E63"/>
    <w:rsid w:val="00BC2276"/>
    <w:rsid w:val="00BD4816"/>
    <w:rsid w:val="00BD630C"/>
    <w:rsid w:val="00BD7097"/>
    <w:rsid w:val="00BE04C2"/>
    <w:rsid w:val="00BE0886"/>
    <w:rsid w:val="00BE7439"/>
    <w:rsid w:val="00BF19EE"/>
    <w:rsid w:val="00BF3498"/>
    <w:rsid w:val="00C03A4F"/>
    <w:rsid w:val="00C05BE2"/>
    <w:rsid w:val="00C10265"/>
    <w:rsid w:val="00C10551"/>
    <w:rsid w:val="00C1630A"/>
    <w:rsid w:val="00C20701"/>
    <w:rsid w:val="00C21BF0"/>
    <w:rsid w:val="00C22D69"/>
    <w:rsid w:val="00C25E28"/>
    <w:rsid w:val="00C306A0"/>
    <w:rsid w:val="00C322B2"/>
    <w:rsid w:val="00C341BF"/>
    <w:rsid w:val="00C35727"/>
    <w:rsid w:val="00C525E9"/>
    <w:rsid w:val="00C56708"/>
    <w:rsid w:val="00C57CCD"/>
    <w:rsid w:val="00C65F5B"/>
    <w:rsid w:val="00C667D1"/>
    <w:rsid w:val="00C719B3"/>
    <w:rsid w:val="00C71A83"/>
    <w:rsid w:val="00C7307D"/>
    <w:rsid w:val="00C743F1"/>
    <w:rsid w:val="00C7462D"/>
    <w:rsid w:val="00C74D86"/>
    <w:rsid w:val="00C761FB"/>
    <w:rsid w:val="00C80D6D"/>
    <w:rsid w:val="00C87A33"/>
    <w:rsid w:val="00C91217"/>
    <w:rsid w:val="00C96E73"/>
    <w:rsid w:val="00CB23F6"/>
    <w:rsid w:val="00CB2D32"/>
    <w:rsid w:val="00CB399B"/>
    <w:rsid w:val="00CB40D8"/>
    <w:rsid w:val="00CB4135"/>
    <w:rsid w:val="00CB6852"/>
    <w:rsid w:val="00CB6F89"/>
    <w:rsid w:val="00CC2813"/>
    <w:rsid w:val="00CC4BEB"/>
    <w:rsid w:val="00CC53E5"/>
    <w:rsid w:val="00CD0E6C"/>
    <w:rsid w:val="00CD0FC4"/>
    <w:rsid w:val="00CD2859"/>
    <w:rsid w:val="00CD364D"/>
    <w:rsid w:val="00CE262E"/>
    <w:rsid w:val="00CE5E60"/>
    <w:rsid w:val="00CF1325"/>
    <w:rsid w:val="00CF4A7C"/>
    <w:rsid w:val="00D00809"/>
    <w:rsid w:val="00D052B2"/>
    <w:rsid w:val="00D15AC6"/>
    <w:rsid w:val="00D22F1D"/>
    <w:rsid w:val="00D25200"/>
    <w:rsid w:val="00D2647B"/>
    <w:rsid w:val="00D33305"/>
    <w:rsid w:val="00D41E01"/>
    <w:rsid w:val="00D42AD8"/>
    <w:rsid w:val="00D52A5C"/>
    <w:rsid w:val="00D57E9A"/>
    <w:rsid w:val="00D67B1D"/>
    <w:rsid w:val="00D7223E"/>
    <w:rsid w:val="00D72500"/>
    <w:rsid w:val="00D776D3"/>
    <w:rsid w:val="00D83752"/>
    <w:rsid w:val="00D873F6"/>
    <w:rsid w:val="00D87D18"/>
    <w:rsid w:val="00D91262"/>
    <w:rsid w:val="00DA2241"/>
    <w:rsid w:val="00DA2F6B"/>
    <w:rsid w:val="00DA34EA"/>
    <w:rsid w:val="00DA46D0"/>
    <w:rsid w:val="00DB0F30"/>
    <w:rsid w:val="00DB0F71"/>
    <w:rsid w:val="00DB62A8"/>
    <w:rsid w:val="00DC1BBE"/>
    <w:rsid w:val="00DC6A6D"/>
    <w:rsid w:val="00DD58CE"/>
    <w:rsid w:val="00DD5F0D"/>
    <w:rsid w:val="00DE1F2E"/>
    <w:rsid w:val="00DE3CEB"/>
    <w:rsid w:val="00DE7CCF"/>
    <w:rsid w:val="00DF2716"/>
    <w:rsid w:val="00DF4563"/>
    <w:rsid w:val="00DF559B"/>
    <w:rsid w:val="00DF683B"/>
    <w:rsid w:val="00E00831"/>
    <w:rsid w:val="00E04189"/>
    <w:rsid w:val="00E045E8"/>
    <w:rsid w:val="00E07DFE"/>
    <w:rsid w:val="00E11B4C"/>
    <w:rsid w:val="00E12BB8"/>
    <w:rsid w:val="00E16401"/>
    <w:rsid w:val="00E23A01"/>
    <w:rsid w:val="00E2584E"/>
    <w:rsid w:val="00E25C50"/>
    <w:rsid w:val="00E26D86"/>
    <w:rsid w:val="00E26E5C"/>
    <w:rsid w:val="00E336F1"/>
    <w:rsid w:val="00E3729C"/>
    <w:rsid w:val="00E40513"/>
    <w:rsid w:val="00E50120"/>
    <w:rsid w:val="00E50CB0"/>
    <w:rsid w:val="00E53AD5"/>
    <w:rsid w:val="00E547A2"/>
    <w:rsid w:val="00E554F6"/>
    <w:rsid w:val="00E61EAE"/>
    <w:rsid w:val="00E64140"/>
    <w:rsid w:val="00E6540F"/>
    <w:rsid w:val="00E66A6F"/>
    <w:rsid w:val="00E672F1"/>
    <w:rsid w:val="00E73D6C"/>
    <w:rsid w:val="00E77140"/>
    <w:rsid w:val="00E77C2D"/>
    <w:rsid w:val="00E80031"/>
    <w:rsid w:val="00E87258"/>
    <w:rsid w:val="00E92C4C"/>
    <w:rsid w:val="00EA1331"/>
    <w:rsid w:val="00EA25A9"/>
    <w:rsid w:val="00EA37EC"/>
    <w:rsid w:val="00EA66FD"/>
    <w:rsid w:val="00EB2A69"/>
    <w:rsid w:val="00EB38F8"/>
    <w:rsid w:val="00EB40BA"/>
    <w:rsid w:val="00EB5ACF"/>
    <w:rsid w:val="00EB75D9"/>
    <w:rsid w:val="00EC24C7"/>
    <w:rsid w:val="00EC4CB9"/>
    <w:rsid w:val="00EC7CF0"/>
    <w:rsid w:val="00ED5FB6"/>
    <w:rsid w:val="00ED6A06"/>
    <w:rsid w:val="00ED6BF5"/>
    <w:rsid w:val="00EE2F68"/>
    <w:rsid w:val="00EE5BAC"/>
    <w:rsid w:val="00EF1697"/>
    <w:rsid w:val="00EF3F49"/>
    <w:rsid w:val="00EF46BD"/>
    <w:rsid w:val="00EF7D8F"/>
    <w:rsid w:val="00F06851"/>
    <w:rsid w:val="00F07491"/>
    <w:rsid w:val="00F11805"/>
    <w:rsid w:val="00F2141F"/>
    <w:rsid w:val="00F234FB"/>
    <w:rsid w:val="00F37492"/>
    <w:rsid w:val="00F45AF7"/>
    <w:rsid w:val="00F45CF1"/>
    <w:rsid w:val="00F45FF7"/>
    <w:rsid w:val="00F46BD3"/>
    <w:rsid w:val="00F46DB4"/>
    <w:rsid w:val="00F47D4B"/>
    <w:rsid w:val="00F5011D"/>
    <w:rsid w:val="00F5517F"/>
    <w:rsid w:val="00F56448"/>
    <w:rsid w:val="00F61C30"/>
    <w:rsid w:val="00F70979"/>
    <w:rsid w:val="00F71BF0"/>
    <w:rsid w:val="00F76298"/>
    <w:rsid w:val="00F77218"/>
    <w:rsid w:val="00F80784"/>
    <w:rsid w:val="00F82F13"/>
    <w:rsid w:val="00F835CB"/>
    <w:rsid w:val="00F860A2"/>
    <w:rsid w:val="00F87044"/>
    <w:rsid w:val="00F9098E"/>
    <w:rsid w:val="00F91664"/>
    <w:rsid w:val="00F9659E"/>
    <w:rsid w:val="00FA0537"/>
    <w:rsid w:val="00FA0838"/>
    <w:rsid w:val="00FA0D7D"/>
    <w:rsid w:val="00FA10AB"/>
    <w:rsid w:val="00FA1FD0"/>
    <w:rsid w:val="00FA2C6B"/>
    <w:rsid w:val="00FA5441"/>
    <w:rsid w:val="00FB2BEA"/>
    <w:rsid w:val="00FB3A19"/>
    <w:rsid w:val="00FB49AB"/>
    <w:rsid w:val="00FB71D6"/>
    <w:rsid w:val="00FB7D70"/>
    <w:rsid w:val="00FC02C3"/>
    <w:rsid w:val="00FD064C"/>
    <w:rsid w:val="00FD2C20"/>
    <w:rsid w:val="00FD3AD1"/>
    <w:rsid w:val="00FD535C"/>
    <w:rsid w:val="00FD789E"/>
    <w:rsid w:val="00FE14CC"/>
    <w:rsid w:val="00FE2722"/>
    <w:rsid w:val="00FE4B8D"/>
    <w:rsid w:val="00FE7084"/>
    <w:rsid w:val="00FF0AF5"/>
    <w:rsid w:val="00FF37BF"/>
    <w:rsid w:val="00FF76B3"/>
    <w:rsid w:val="00FF7D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64EAC"/>
  <w15:chartTrackingRefBased/>
  <w15:docId w15:val="{9450664F-3BAB-4883-BE45-2366AC4A7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F09E0"/>
    <w:rPr>
      <w:color w:val="0563C1" w:themeColor="hyperlink"/>
      <w:u w:val="single"/>
    </w:rPr>
  </w:style>
  <w:style w:type="character" w:styleId="UnresolvedMention">
    <w:name w:val="Unresolved Mention"/>
    <w:basedOn w:val="DefaultParagraphFont"/>
    <w:uiPriority w:val="99"/>
    <w:semiHidden/>
    <w:unhideWhenUsed/>
    <w:rsid w:val="007F09E0"/>
    <w:rPr>
      <w:color w:val="605E5C"/>
      <w:shd w:val="clear" w:color="auto" w:fill="E1DFDD"/>
    </w:rPr>
  </w:style>
  <w:style w:type="paragraph" w:styleId="ListParagraph">
    <w:name w:val="List Paragraph"/>
    <w:basedOn w:val="Normal"/>
    <w:uiPriority w:val="34"/>
    <w:qFormat/>
    <w:rsid w:val="00AF75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1185895">
      <w:bodyDiv w:val="1"/>
      <w:marLeft w:val="0"/>
      <w:marRight w:val="0"/>
      <w:marTop w:val="0"/>
      <w:marBottom w:val="0"/>
      <w:divBdr>
        <w:top w:val="none" w:sz="0" w:space="0" w:color="auto"/>
        <w:left w:val="none" w:sz="0" w:space="0" w:color="auto"/>
        <w:bottom w:val="none" w:sz="0" w:space="0" w:color="auto"/>
        <w:right w:val="none" w:sz="0" w:space="0" w:color="auto"/>
      </w:divBdr>
    </w:div>
    <w:div w:id="702170049">
      <w:bodyDiv w:val="1"/>
      <w:marLeft w:val="0"/>
      <w:marRight w:val="0"/>
      <w:marTop w:val="0"/>
      <w:marBottom w:val="0"/>
      <w:divBdr>
        <w:top w:val="none" w:sz="0" w:space="0" w:color="auto"/>
        <w:left w:val="none" w:sz="0" w:space="0" w:color="auto"/>
        <w:bottom w:val="none" w:sz="0" w:space="0" w:color="auto"/>
        <w:right w:val="none" w:sz="0" w:space="0" w:color="auto"/>
      </w:divBdr>
    </w:div>
    <w:div w:id="935795810">
      <w:bodyDiv w:val="1"/>
      <w:marLeft w:val="0"/>
      <w:marRight w:val="0"/>
      <w:marTop w:val="0"/>
      <w:marBottom w:val="0"/>
      <w:divBdr>
        <w:top w:val="none" w:sz="0" w:space="0" w:color="auto"/>
        <w:left w:val="none" w:sz="0" w:space="0" w:color="auto"/>
        <w:bottom w:val="none" w:sz="0" w:space="0" w:color="auto"/>
        <w:right w:val="none" w:sz="0" w:space="0" w:color="auto"/>
      </w:divBdr>
    </w:div>
    <w:div w:id="1138769291">
      <w:bodyDiv w:val="1"/>
      <w:marLeft w:val="0"/>
      <w:marRight w:val="0"/>
      <w:marTop w:val="0"/>
      <w:marBottom w:val="0"/>
      <w:divBdr>
        <w:top w:val="none" w:sz="0" w:space="0" w:color="auto"/>
        <w:left w:val="none" w:sz="0" w:space="0" w:color="auto"/>
        <w:bottom w:val="none" w:sz="0" w:space="0" w:color="auto"/>
        <w:right w:val="none" w:sz="0" w:space="0" w:color="auto"/>
      </w:divBdr>
    </w:div>
    <w:div w:id="1281034316">
      <w:bodyDiv w:val="1"/>
      <w:marLeft w:val="0"/>
      <w:marRight w:val="0"/>
      <w:marTop w:val="0"/>
      <w:marBottom w:val="0"/>
      <w:divBdr>
        <w:top w:val="none" w:sz="0" w:space="0" w:color="auto"/>
        <w:left w:val="none" w:sz="0" w:space="0" w:color="auto"/>
        <w:bottom w:val="none" w:sz="0" w:space="0" w:color="auto"/>
        <w:right w:val="none" w:sz="0" w:space="0" w:color="auto"/>
      </w:divBdr>
    </w:div>
    <w:div w:id="1617105477">
      <w:bodyDiv w:val="1"/>
      <w:marLeft w:val="0"/>
      <w:marRight w:val="0"/>
      <w:marTop w:val="0"/>
      <w:marBottom w:val="0"/>
      <w:divBdr>
        <w:top w:val="none" w:sz="0" w:space="0" w:color="auto"/>
        <w:left w:val="none" w:sz="0" w:space="0" w:color="auto"/>
        <w:bottom w:val="none" w:sz="0" w:space="0" w:color="auto"/>
        <w:right w:val="none" w:sz="0" w:space="0" w:color="auto"/>
      </w:divBdr>
    </w:div>
    <w:div w:id="1845972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E2F794267AB9149A1F1026143A8FACF" ma:contentTypeVersion="14" ma:contentTypeDescription="Create a new document." ma:contentTypeScope="" ma:versionID="030782c61711e5fb2f36036a1565ccfb">
  <xsd:schema xmlns:xsd="http://www.w3.org/2001/XMLSchema" xmlns:xs="http://www.w3.org/2001/XMLSchema" xmlns:p="http://schemas.microsoft.com/office/2006/metadata/properties" xmlns:ns3="ab0404f2-73f1-4c8b-8b8f-e15f0c5ca697" xmlns:ns4="ec64fcab-bbc9-4804-8cc6-0a77e40cec50" targetNamespace="http://schemas.microsoft.com/office/2006/metadata/properties" ma:root="true" ma:fieldsID="a2ef843f99f6bc4d4bbda576c4dede63" ns3:_="" ns4:_="">
    <xsd:import namespace="ab0404f2-73f1-4c8b-8b8f-e15f0c5ca697"/>
    <xsd:import namespace="ec64fcab-bbc9-4804-8cc6-0a77e40cec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SearchProperties" minOccurs="0"/>
                <xsd:element ref="ns4:_activity" minOccurs="0"/>
                <xsd:element ref="ns4:MediaServiceObjectDetectorVersions" minOccurs="0"/>
                <xsd:element ref="ns4:MediaLengthInSeconds"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0404f2-73f1-4c8b-8b8f-e15f0c5ca69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c64fcab-bbc9-4804-8cc6-0a77e40cec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ystemTags" ma:index="21"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ec64fcab-bbc9-4804-8cc6-0a77e40cec50" xsi:nil="true"/>
  </documentManagement>
</p:properties>
</file>

<file path=customXml/itemProps1.xml><?xml version="1.0" encoding="utf-8"?>
<ds:datastoreItem xmlns:ds="http://schemas.openxmlformats.org/officeDocument/2006/customXml" ds:itemID="{B230DFCA-408F-4810-9DEC-2008C7841D73}">
  <ds:schemaRefs>
    <ds:schemaRef ds:uri="http://schemas.microsoft.com/sharepoint/v3/contenttype/forms"/>
  </ds:schemaRefs>
</ds:datastoreItem>
</file>

<file path=customXml/itemProps2.xml><?xml version="1.0" encoding="utf-8"?>
<ds:datastoreItem xmlns:ds="http://schemas.openxmlformats.org/officeDocument/2006/customXml" ds:itemID="{59D1EB78-73AB-4373-A451-1AF210E6AF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0404f2-73f1-4c8b-8b8f-e15f0c5ca697"/>
    <ds:schemaRef ds:uri="ec64fcab-bbc9-4804-8cc6-0a77e40cec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7EF395E-AE75-488D-BD9E-0B95B51A6005}">
  <ds:schemaRefs>
    <ds:schemaRef ds:uri="http://schemas.openxmlformats.org/officeDocument/2006/bibliography"/>
  </ds:schemaRefs>
</ds:datastoreItem>
</file>

<file path=customXml/itemProps4.xml><?xml version="1.0" encoding="utf-8"?>
<ds:datastoreItem xmlns:ds="http://schemas.openxmlformats.org/officeDocument/2006/customXml" ds:itemID="{2909AB88-F4EE-41EF-AA1B-87DDF344F268}">
  <ds:schemaRefs>
    <ds:schemaRef ds:uri="http://schemas.microsoft.com/office/2006/metadata/properties"/>
    <ds:schemaRef ds:uri="http://www.w3.org/XML/1998/namespace"/>
    <ds:schemaRef ds:uri="http://schemas.microsoft.com/office/2006/documentManagement/types"/>
    <ds:schemaRef ds:uri="http://purl.org/dc/elements/1.1/"/>
    <ds:schemaRef ds:uri="http://schemas.openxmlformats.org/package/2006/metadata/core-properties"/>
    <ds:schemaRef ds:uri="http://purl.org/dc/dcmitype/"/>
    <ds:schemaRef ds:uri="http://schemas.microsoft.com/office/infopath/2007/PartnerControls"/>
    <ds:schemaRef ds:uri="ab0404f2-73f1-4c8b-8b8f-e15f0c5ca697"/>
    <ds:schemaRef ds:uri="ec64fcab-bbc9-4804-8cc6-0a77e40cec50"/>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3998</Words>
  <Characters>22792</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Javaria Rehman (2128580)</dc:creator>
  <cp:keywords/>
  <dc:description/>
  <cp:lastModifiedBy>Javaria Rehman (2128580)</cp:lastModifiedBy>
  <cp:revision>2</cp:revision>
  <dcterms:created xsi:type="dcterms:W3CDTF">2023-12-08T00:31:00Z</dcterms:created>
  <dcterms:modified xsi:type="dcterms:W3CDTF">2023-12-08T00:31:00Z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0x0101003E2F794267AB9149A1F1026143A8FACF</vt:lpwstr>
  </property>
</Properties>
</file>