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DDB75" w14:textId="1431B643" w:rsidR="00AB1ED7" w:rsidRDefault="00AB1ED7" w:rsidP="00886E83">
      <w:pPr>
        <w:spacing w:after="200" w:line="276" w:lineRule="auto"/>
        <w:jc w:val="left"/>
        <w:rPr>
          <w:b/>
        </w:rPr>
      </w:pPr>
      <w:r>
        <w:rPr>
          <w:b/>
        </w:rPr>
        <w:t xml:space="preserve">Student Name :  Alin </w:t>
      </w:r>
      <w:proofErr w:type="spellStart"/>
      <w:r>
        <w:rPr>
          <w:b/>
        </w:rPr>
        <w:t>Ionut</w:t>
      </w:r>
      <w:proofErr w:type="spellEnd"/>
      <w:r>
        <w:rPr>
          <w:b/>
        </w:rPr>
        <w:t xml:space="preserve"> Picui  (1919213)  </w:t>
      </w:r>
    </w:p>
    <w:p w14:paraId="388DC462" w14:textId="77777777" w:rsidR="00AB1ED7" w:rsidRDefault="00AB1ED7" w:rsidP="00886E83">
      <w:pPr>
        <w:spacing w:after="200" w:line="276" w:lineRule="auto"/>
        <w:jc w:val="left"/>
        <w:rPr>
          <w:b/>
        </w:rPr>
      </w:pPr>
    </w:p>
    <w:p w14:paraId="58AAFBE2" w14:textId="77777777" w:rsidR="00AB1ED7" w:rsidRDefault="00AB1ED7" w:rsidP="00886E83">
      <w:pPr>
        <w:spacing w:after="200" w:line="276" w:lineRule="auto"/>
        <w:jc w:val="left"/>
        <w:rPr>
          <w:b/>
        </w:rPr>
      </w:pPr>
    </w:p>
    <w:p w14:paraId="20F3172D" w14:textId="31B3C576" w:rsidR="00886E83" w:rsidRPr="005043AF" w:rsidRDefault="00886E83" w:rsidP="00886E83">
      <w:pPr>
        <w:spacing w:after="200" w:line="276" w:lineRule="auto"/>
        <w:jc w:val="left"/>
        <w:rPr>
          <w:b/>
        </w:rPr>
      </w:pPr>
      <w:r w:rsidRPr="005043AF">
        <w:rPr>
          <w:b/>
        </w:rPr>
        <w:t>Executive Summary</w:t>
      </w:r>
    </w:p>
    <w:p w14:paraId="326348C0" w14:textId="0E82A647" w:rsidR="00155CFB" w:rsidRDefault="00886E83" w:rsidP="00886E83">
      <w:r w:rsidRPr="005043AF">
        <w:t xml:space="preserve">Customer Engagement is very much necessary for any company, especially in the eCommerce business where the management of the company needs to analyse the data </w:t>
      </w:r>
      <w:proofErr w:type="gramStart"/>
      <w:r w:rsidRPr="005043AF">
        <w:t>on the basis of</w:t>
      </w:r>
      <w:proofErr w:type="gramEnd"/>
      <w:r w:rsidRPr="005043AF">
        <w:t xml:space="preserve"> a structured Knowledge Management System. The administration of the organization can ensnare the part of Knowledge Management System to focus the information base for the potential client base and customer base of the organization. A few kinds of Knowledge Management systems are being utilized as indicated by the space of the business and prerequisites of the client. A portion of the normal qualities of a nonexclusive Knowledge Management System can be classified on the lines of Community Features, FAQ substance, Webinars and some more. It includes the course of the recognizable proof, stockpiling and assessment of the important data utilized in the organization to work with activity the board. A legitimate Knowledge Management System works with the delivery of precise answers for a normal issue which can be handily gotten to by the client base of the organization</w:t>
      </w:r>
    </w:p>
    <w:p w14:paraId="4531AA4A" w14:textId="1D5EB113" w:rsidR="00886E83" w:rsidRDefault="00886E83" w:rsidP="00886E83"/>
    <w:p w14:paraId="4A1B5B88" w14:textId="77777777" w:rsidR="00886E83" w:rsidRPr="005043AF" w:rsidRDefault="00886E83" w:rsidP="00886E83">
      <w:pPr>
        <w:pStyle w:val="Heading2"/>
        <w:rPr>
          <w:color w:val="000000" w:themeColor="text1"/>
        </w:rPr>
      </w:pPr>
      <w:bookmarkStart w:id="0" w:name="_Toc86682168"/>
      <w:r w:rsidRPr="005043AF">
        <w:rPr>
          <w:color w:val="000000" w:themeColor="text1"/>
        </w:rPr>
        <w:t>Introduction</w:t>
      </w:r>
      <w:bookmarkEnd w:id="0"/>
      <w:r w:rsidRPr="005043AF">
        <w:rPr>
          <w:color w:val="000000" w:themeColor="text1"/>
        </w:rPr>
        <w:t xml:space="preserve"> </w:t>
      </w:r>
    </w:p>
    <w:p w14:paraId="16935CC1" w14:textId="282646DE" w:rsidR="00886E83" w:rsidRDefault="00886E83" w:rsidP="00886E83">
      <w:r w:rsidRPr="005043AF">
        <w:t xml:space="preserve">Knowledge Management System can be defined as the IT system used by the company from any domain, that is being designed to store, </w:t>
      </w:r>
      <w:proofErr w:type="gramStart"/>
      <w:r w:rsidRPr="005043AF">
        <w:t>retrieve</w:t>
      </w:r>
      <w:proofErr w:type="gramEnd"/>
      <w:r w:rsidRPr="005043AF">
        <w:t xml:space="preserve"> and analyse the knowledge, information and data to improve the aspect of process collaboration and alignment in business. The management of the company can implicate the aspect of Knowledge Management System to centre the knowledge base for the potential customer base and clientele of the company. Several types of Knowledge Management systems are being used according to the domain of the industry and the requirements of the customer. Some of the common characteristics of a generic Knowledge Management System can be categorised on the lines of Community Features, FAQ content, Webinars and many more. It involves the process of identification, storage and evaluation of the valuable information used in the company to facilitate operation management. A proper Knowledge Management System facilitates the rendering of accurate solutions to a common issue which can be easily accessed by the customer base of the company. This report will signify the Knowledge Management system used in the organisational infrastructure of the retail giant, </w:t>
      </w:r>
      <w:proofErr w:type="gramStart"/>
      <w:r w:rsidRPr="005043AF">
        <w:t>Amazon</w:t>
      </w:r>
      <w:proofErr w:type="gramEnd"/>
      <w:r w:rsidRPr="005043AF">
        <w:t xml:space="preserve"> and its effectiveness in operation management.    </w:t>
      </w:r>
    </w:p>
    <w:p w14:paraId="5F796C31" w14:textId="503880D2" w:rsidR="00886E83" w:rsidRDefault="00886E83" w:rsidP="00886E83"/>
    <w:p w14:paraId="42DA9AA6" w14:textId="77777777" w:rsidR="00886E83" w:rsidRPr="005043AF" w:rsidRDefault="00886E83" w:rsidP="00886E83">
      <w:pPr>
        <w:pStyle w:val="Heading2"/>
        <w:rPr>
          <w:color w:val="000000" w:themeColor="text1"/>
        </w:rPr>
      </w:pPr>
      <w:bookmarkStart w:id="1" w:name="_Toc86682169"/>
      <w:r w:rsidRPr="005043AF">
        <w:rPr>
          <w:color w:val="000000" w:themeColor="text1"/>
        </w:rPr>
        <w:t>Organisational Background</w:t>
      </w:r>
      <w:bookmarkEnd w:id="1"/>
      <w:r w:rsidRPr="005043AF">
        <w:rPr>
          <w:color w:val="000000" w:themeColor="text1"/>
        </w:rPr>
        <w:t xml:space="preserve"> </w:t>
      </w:r>
    </w:p>
    <w:p w14:paraId="576BB3B6" w14:textId="77777777" w:rsidR="00886E83" w:rsidRPr="005043AF" w:rsidRDefault="00886E83" w:rsidP="00886E83">
      <w:r w:rsidRPr="005043AF">
        <w:t>Amazon is recognised as one of the most renowned American multinational technological companies which have its service domain being lines on the scope of Cloud Computing, Artificial Intelligence, and Digital Streaming and most effectively for E-commerce. The company has been established in the year of 1994 on July 5</w:t>
      </w:r>
      <w:r w:rsidRPr="005043AF">
        <w:rPr>
          <w:vertAlign w:val="superscript"/>
        </w:rPr>
        <w:t>th</w:t>
      </w:r>
      <w:r w:rsidRPr="005043AF">
        <w:t xml:space="preserve"> by Jeff Bezos and was formerly known as </w:t>
      </w:r>
      <w:proofErr w:type="spellStart"/>
      <w:r w:rsidRPr="005043AF">
        <w:t>Cadabra</w:t>
      </w:r>
      <w:proofErr w:type="spellEnd"/>
      <w:r w:rsidRPr="005043AF">
        <w:t xml:space="preserve"> Inc. The company is headquartered in Seattle, Washington, </w:t>
      </w:r>
      <w:proofErr w:type="gramStart"/>
      <w:r w:rsidRPr="005043AF">
        <w:t>US</w:t>
      </w:r>
      <w:proofErr w:type="gramEnd"/>
      <w:r w:rsidRPr="005043AF">
        <w:t xml:space="preserve"> and the service of the company has been facilitated in the global scope (</w:t>
      </w:r>
      <w:proofErr w:type="spellStart"/>
      <w:r w:rsidRPr="005043AF">
        <w:t>aboutamazon</w:t>
      </w:r>
      <w:proofErr w:type="spellEnd"/>
      <w:r w:rsidRPr="005043AF">
        <w:t xml:space="preserve">, 2021). The company has projected an operating income and annual revenue of $22.9 billion and $425.064 billion respectively for the business year of 2020. Amazon gets the benefit of 1335000 workforces of employees across the world and only 810000 employees for the American region </w:t>
      </w:r>
    </w:p>
    <w:p w14:paraId="22B2DD25" w14:textId="77777777" w:rsidR="00886E83" w:rsidRPr="005043AF" w:rsidRDefault="00886E83" w:rsidP="00886E83"/>
    <w:p w14:paraId="54BBF7B9" w14:textId="77777777" w:rsidR="00886E83" w:rsidRDefault="00886E83" w:rsidP="00886E83"/>
    <w:sectPr w:rsidR="00886E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914"/>
    <w:rsid w:val="00026CF9"/>
    <w:rsid w:val="006911FA"/>
    <w:rsid w:val="00886E83"/>
    <w:rsid w:val="00AB1ED7"/>
    <w:rsid w:val="00EA3914"/>
    <w:rsid w:val="00F86B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1ABFD"/>
  <w15:chartTrackingRefBased/>
  <w15:docId w15:val="{2A3AA7E6-BB6F-475B-AB5D-2F002EBE7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86E83"/>
    <w:pPr>
      <w:spacing w:line="360" w:lineRule="auto"/>
      <w:jc w:val="both"/>
    </w:pPr>
    <w:rPr>
      <w:rFonts w:ascii="Times New Roman" w:hAnsi="Times New Roman"/>
      <w:color w:val="000000" w:themeColor="text1"/>
      <w:sz w:val="24"/>
    </w:rPr>
  </w:style>
  <w:style w:type="paragraph" w:styleId="Heading2">
    <w:name w:val="heading 2"/>
    <w:basedOn w:val="Heading3"/>
    <w:next w:val="Normal"/>
    <w:link w:val="Heading2Char"/>
    <w:autoRedefine/>
    <w:uiPriority w:val="9"/>
    <w:unhideWhenUsed/>
    <w:qFormat/>
    <w:rsid w:val="00886E83"/>
    <w:pPr>
      <w:spacing w:before="200"/>
      <w:outlineLvl w:val="1"/>
    </w:pPr>
    <w:rPr>
      <w:rFonts w:ascii="Times New Roman" w:hAnsi="Times New Roman"/>
      <w:b/>
      <w:bCs/>
      <w:color w:val="auto"/>
      <w:szCs w:val="22"/>
    </w:rPr>
  </w:style>
  <w:style w:type="paragraph" w:styleId="Heading3">
    <w:name w:val="heading 3"/>
    <w:basedOn w:val="Normal"/>
    <w:next w:val="Normal"/>
    <w:link w:val="Heading3Char"/>
    <w:uiPriority w:val="9"/>
    <w:semiHidden/>
    <w:unhideWhenUsed/>
    <w:qFormat/>
    <w:rsid w:val="00886E83"/>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86E83"/>
    <w:rPr>
      <w:rFonts w:ascii="Times New Roman" w:eastAsiaTheme="majorEastAsia" w:hAnsi="Times New Roman" w:cstheme="majorBidi"/>
      <w:b/>
      <w:bCs/>
      <w:sz w:val="24"/>
    </w:rPr>
  </w:style>
  <w:style w:type="character" w:customStyle="1" w:styleId="Heading3Char">
    <w:name w:val="Heading 3 Char"/>
    <w:basedOn w:val="DefaultParagraphFont"/>
    <w:link w:val="Heading3"/>
    <w:uiPriority w:val="9"/>
    <w:semiHidden/>
    <w:rsid w:val="00886E83"/>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477</Words>
  <Characters>2724</Characters>
  <Application>Microsoft Office Word</Application>
  <DocSecurity>0</DocSecurity>
  <Lines>22</Lines>
  <Paragraphs>6</Paragraphs>
  <ScaleCrop>false</ScaleCrop>
  <Company/>
  <LinksUpToDate>false</LinksUpToDate>
  <CharactersWithSpaces>3195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DRM</dc:creator>
  <cp:keywords/>
  <dc:description/>
  <cp:lastModifiedBy>Alin DRM</cp:lastModifiedBy>
  <cp:revision>4</cp:revision>
  <dcterms:created xsi:type="dcterms:W3CDTF">2021-11-23T09:08:00Z</dcterms:created>
  <dcterms:modified xsi:type="dcterms:W3CDTF">2021-11-23T09:11:00Z</dcterms:modified>
</cp:coreProperties>
</file>