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text" w:tblpY="1"/>
        <w:tblOverlap w:val="never"/>
        <w:tblW w:w="0" w:type="auto"/>
        <w:tblLook w:val="04A0" w:firstRow="1" w:lastRow="0" w:firstColumn="1" w:lastColumn="0" w:noHBand="0" w:noVBand="1"/>
      </w:tblPr>
      <w:tblGrid>
        <w:gridCol w:w="2963"/>
        <w:gridCol w:w="3148"/>
        <w:gridCol w:w="2899"/>
      </w:tblGrid>
      <w:tr w:rsidR="00912426" w14:paraId="321F8800" w14:textId="77777777" w:rsidTr="00BA7FDA">
        <w:tc>
          <w:tcPr>
            <w:tcW w:w="9010" w:type="dxa"/>
            <w:gridSpan w:val="3"/>
          </w:tcPr>
          <w:p w14:paraId="6C91D830" w14:textId="77777777" w:rsidR="00912426" w:rsidRPr="00117BCE" w:rsidRDefault="00912426" w:rsidP="00912426">
            <w:pPr>
              <w:spacing w:line="360" w:lineRule="auto"/>
              <w:jc w:val="center"/>
              <w:rPr>
                <w:rFonts w:ascii="Times New Roman" w:hAnsi="Times New Roman" w:cs="Times New Roman"/>
                <w:i/>
              </w:rPr>
            </w:pPr>
            <w:r w:rsidRPr="00117BCE">
              <w:rPr>
                <w:rFonts w:ascii="Times New Roman" w:hAnsi="Times New Roman" w:cs="Times New Roman"/>
                <w:b/>
                <w:i/>
              </w:rPr>
              <w:t>Activity Plan</w:t>
            </w:r>
          </w:p>
        </w:tc>
      </w:tr>
      <w:tr w:rsidR="00912426" w14:paraId="652E7B3B" w14:textId="77777777" w:rsidTr="00BA7FDA">
        <w:tc>
          <w:tcPr>
            <w:tcW w:w="9010" w:type="dxa"/>
            <w:gridSpan w:val="3"/>
          </w:tcPr>
          <w:p w14:paraId="7EB12477" w14:textId="77777777" w:rsidR="00912426" w:rsidRPr="00117BCE" w:rsidRDefault="00912426" w:rsidP="00912426">
            <w:pPr>
              <w:spacing w:line="360" w:lineRule="auto"/>
              <w:rPr>
                <w:rFonts w:ascii="Times New Roman" w:hAnsi="Times New Roman" w:cs="Times New Roman"/>
                <w:bCs/>
                <w:iCs/>
                <w:color w:val="FF0000"/>
              </w:rPr>
            </w:pPr>
            <w:r w:rsidRPr="00117BCE">
              <w:rPr>
                <w:rFonts w:ascii="Times New Roman" w:hAnsi="Times New Roman" w:cs="Times New Roman"/>
                <w:b/>
                <w:i/>
              </w:rPr>
              <w:t>Activity:</w:t>
            </w:r>
            <w:r w:rsidRPr="00117BCE">
              <w:rPr>
                <w:rFonts w:ascii="Times New Roman" w:hAnsi="Times New Roman" w:cs="Times New Roman"/>
              </w:rPr>
              <w:t xml:space="preserve"> ‘We are going on a nature hunt what will we find?' Exploring and discovering the natural environment and the beauty around them. Children will go on walk to the local woodland area. </w:t>
            </w:r>
            <w:r w:rsidRPr="00117BCE">
              <w:rPr>
                <w:rFonts w:ascii="Times New Roman" w:hAnsi="Times New Roman" w:cs="Times New Roman"/>
                <w:bCs/>
                <w:iCs/>
                <w:color w:val="000000" w:themeColor="text1"/>
              </w:rPr>
              <w:t>Children will be given the time and opportunity, to take lead of their own learning and develop through their choices.</w:t>
            </w:r>
          </w:p>
          <w:p w14:paraId="6CD0D978" w14:textId="77777777" w:rsidR="00912426" w:rsidRPr="00117BCE" w:rsidRDefault="00912426" w:rsidP="00912426">
            <w:pPr>
              <w:spacing w:line="360" w:lineRule="auto"/>
              <w:rPr>
                <w:rFonts w:ascii="Times New Roman" w:hAnsi="Times New Roman" w:cs="Times New Roman"/>
              </w:rPr>
            </w:pPr>
            <w:r w:rsidRPr="00117BCE">
              <w:rPr>
                <w:rFonts w:ascii="Times New Roman" w:hAnsi="Times New Roman" w:cs="Times New Roman"/>
              </w:rPr>
              <w:t xml:space="preserve">Discovering the natural environment and investigating the woodland, exploring trees, plants, leaves, sticks, </w:t>
            </w:r>
            <w:proofErr w:type="spellStart"/>
            <w:r w:rsidRPr="00117BCE">
              <w:rPr>
                <w:rFonts w:ascii="Times New Roman" w:hAnsi="Times New Roman" w:cs="Times New Roman"/>
              </w:rPr>
              <w:t>conkers</w:t>
            </w:r>
            <w:proofErr w:type="spellEnd"/>
            <w:r w:rsidRPr="00117BCE">
              <w:rPr>
                <w:rFonts w:ascii="Times New Roman" w:hAnsi="Times New Roman" w:cs="Times New Roman"/>
              </w:rPr>
              <w:t xml:space="preserve">, pinecones, stones, water, animals and insects. </w:t>
            </w:r>
          </w:p>
          <w:p w14:paraId="2333D4B2" w14:textId="77777777" w:rsidR="00912426" w:rsidRPr="00117BCE" w:rsidRDefault="00912426" w:rsidP="00912426">
            <w:pPr>
              <w:spacing w:line="360" w:lineRule="auto"/>
              <w:rPr>
                <w:rFonts w:ascii="Times New Roman" w:hAnsi="Times New Roman" w:cs="Times New Roman"/>
              </w:rPr>
            </w:pPr>
            <w:r w:rsidRPr="00117BCE">
              <w:rPr>
                <w:rFonts w:ascii="Times New Roman" w:hAnsi="Times New Roman" w:cs="Times New Roman"/>
              </w:rPr>
              <w:t>This activity is a two-part activity with opportunity for child-initiated play alongside an adult led focused task.</w:t>
            </w:r>
          </w:p>
          <w:p w14:paraId="16736D22" w14:textId="77777777" w:rsidR="00912426" w:rsidRPr="00117BCE" w:rsidRDefault="00912426" w:rsidP="00912426">
            <w:pPr>
              <w:spacing w:line="360" w:lineRule="auto"/>
              <w:rPr>
                <w:rFonts w:ascii="Times New Roman" w:hAnsi="Times New Roman" w:cs="Times New Roman"/>
              </w:rPr>
            </w:pPr>
          </w:p>
        </w:tc>
      </w:tr>
      <w:tr w:rsidR="00912426" w14:paraId="06E32273" w14:textId="77777777" w:rsidTr="00BA7FDA">
        <w:tc>
          <w:tcPr>
            <w:tcW w:w="2963" w:type="dxa"/>
          </w:tcPr>
          <w:p w14:paraId="433A6405" w14:textId="77777777" w:rsidR="00912426" w:rsidRPr="00117BCE" w:rsidRDefault="00912426" w:rsidP="00912426">
            <w:pPr>
              <w:spacing w:line="360" w:lineRule="auto"/>
              <w:rPr>
                <w:rFonts w:ascii="Times New Roman" w:hAnsi="Times New Roman" w:cs="Times New Roman"/>
                <w:b/>
                <w:i/>
              </w:rPr>
            </w:pPr>
            <w:r w:rsidRPr="00117BCE">
              <w:rPr>
                <w:rFonts w:ascii="Times New Roman" w:hAnsi="Times New Roman" w:cs="Times New Roman"/>
                <w:b/>
                <w:i/>
              </w:rPr>
              <w:t xml:space="preserve">Number of children: </w:t>
            </w:r>
            <w:r w:rsidRPr="00117BCE">
              <w:rPr>
                <w:rFonts w:ascii="Times New Roman" w:hAnsi="Times New Roman" w:cs="Times New Roman"/>
                <w:bCs/>
                <w:iCs/>
              </w:rPr>
              <w:t>19</w:t>
            </w:r>
          </w:p>
          <w:p w14:paraId="321BE8A3" w14:textId="77777777" w:rsidR="00912426" w:rsidRPr="00117BCE" w:rsidRDefault="00912426" w:rsidP="00912426">
            <w:pPr>
              <w:spacing w:line="360" w:lineRule="auto"/>
              <w:rPr>
                <w:rFonts w:ascii="Times New Roman" w:hAnsi="Times New Roman" w:cs="Times New Roman"/>
              </w:rPr>
            </w:pPr>
          </w:p>
        </w:tc>
        <w:tc>
          <w:tcPr>
            <w:tcW w:w="3148" w:type="dxa"/>
          </w:tcPr>
          <w:p w14:paraId="73B8805D" w14:textId="77777777" w:rsidR="00912426" w:rsidRPr="00117BCE" w:rsidRDefault="00912426" w:rsidP="00912426">
            <w:pPr>
              <w:spacing w:line="360" w:lineRule="auto"/>
              <w:rPr>
                <w:rFonts w:ascii="Times New Roman" w:hAnsi="Times New Roman" w:cs="Times New Roman"/>
                <w:b/>
                <w:i/>
              </w:rPr>
            </w:pPr>
            <w:r w:rsidRPr="00117BCE">
              <w:rPr>
                <w:rFonts w:ascii="Times New Roman" w:hAnsi="Times New Roman" w:cs="Times New Roman"/>
                <w:b/>
                <w:i/>
              </w:rPr>
              <w:t xml:space="preserve">Age of children: </w:t>
            </w:r>
            <w:r w:rsidRPr="00117BCE">
              <w:rPr>
                <w:rFonts w:ascii="Times New Roman" w:hAnsi="Times New Roman" w:cs="Times New Roman"/>
                <w:bCs/>
                <w:iCs/>
              </w:rPr>
              <w:t>3 and 4 years</w:t>
            </w:r>
          </w:p>
        </w:tc>
        <w:tc>
          <w:tcPr>
            <w:tcW w:w="2899" w:type="dxa"/>
          </w:tcPr>
          <w:p w14:paraId="0821771C" w14:textId="77777777" w:rsidR="00912426" w:rsidRPr="00117BCE" w:rsidRDefault="00912426" w:rsidP="00912426">
            <w:pPr>
              <w:spacing w:line="360" w:lineRule="auto"/>
              <w:rPr>
                <w:rFonts w:ascii="Times New Roman" w:hAnsi="Times New Roman" w:cs="Times New Roman"/>
                <w:i/>
              </w:rPr>
            </w:pPr>
            <w:r w:rsidRPr="00117BCE">
              <w:rPr>
                <w:rFonts w:ascii="Times New Roman" w:hAnsi="Times New Roman" w:cs="Times New Roman"/>
                <w:b/>
                <w:i/>
              </w:rPr>
              <w:t xml:space="preserve">Number of adults: </w:t>
            </w:r>
            <w:r w:rsidRPr="00117BCE">
              <w:rPr>
                <w:rFonts w:ascii="Times New Roman" w:hAnsi="Times New Roman" w:cs="Times New Roman"/>
                <w:bCs/>
                <w:iCs/>
              </w:rPr>
              <w:t>6</w:t>
            </w:r>
          </w:p>
        </w:tc>
      </w:tr>
      <w:tr w:rsidR="00912426" w14:paraId="2A055C71" w14:textId="77777777" w:rsidTr="00BA7FDA">
        <w:tc>
          <w:tcPr>
            <w:tcW w:w="2963" w:type="dxa"/>
          </w:tcPr>
          <w:p w14:paraId="52AD4EDF" w14:textId="77777777" w:rsidR="00912426" w:rsidRPr="00117BCE" w:rsidRDefault="00912426" w:rsidP="00912426">
            <w:pPr>
              <w:spacing w:line="360" w:lineRule="auto"/>
              <w:rPr>
                <w:rFonts w:ascii="Times New Roman" w:hAnsi="Times New Roman" w:cs="Times New Roman"/>
                <w:bCs/>
                <w:iCs/>
              </w:rPr>
            </w:pPr>
            <w:r w:rsidRPr="00117BCE">
              <w:rPr>
                <w:rFonts w:ascii="Times New Roman" w:hAnsi="Times New Roman" w:cs="Times New Roman"/>
                <w:b/>
                <w:i/>
              </w:rPr>
              <w:t xml:space="preserve">Location: </w:t>
            </w:r>
            <w:r w:rsidRPr="00117BCE">
              <w:rPr>
                <w:rFonts w:ascii="Times New Roman" w:hAnsi="Times New Roman" w:cs="Times New Roman"/>
                <w:bCs/>
                <w:iCs/>
              </w:rPr>
              <w:t>A local woodland area.</w:t>
            </w:r>
          </w:p>
          <w:p w14:paraId="5DB7AA96" w14:textId="77777777" w:rsidR="00912426" w:rsidRPr="00117BCE" w:rsidRDefault="00912426" w:rsidP="00912426">
            <w:pPr>
              <w:spacing w:line="360" w:lineRule="auto"/>
              <w:rPr>
                <w:rFonts w:ascii="Times New Roman" w:hAnsi="Times New Roman" w:cs="Times New Roman"/>
              </w:rPr>
            </w:pPr>
          </w:p>
        </w:tc>
        <w:tc>
          <w:tcPr>
            <w:tcW w:w="3148" w:type="dxa"/>
          </w:tcPr>
          <w:p w14:paraId="6A1813B5" w14:textId="77777777" w:rsidR="00912426" w:rsidRPr="00117BCE" w:rsidRDefault="00912426" w:rsidP="00912426">
            <w:pPr>
              <w:spacing w:line="360" w:lineRule="auto"/>
              <w:rPr>
                <w:rFonts w:ascii="Times New Roman" w:hAnsi="Times New Roman" w:cs="Times New Roman"/>
                <w:i/>
              </w:rPr>
            </w:pPr>
            <w:r w:rsidRPr="00117BCE">
              <w:rPr>
                <w:rFonts w:ascii="Times New Roman" w:hAnsi="Times New Roman" w:cs="Times New Roman"/>
                <w:b/>
                <w:i/>
              </w:rPr>
              <w:t>Preparation time</w:t>
            </w:r>
            <w:r w:rsidRPr="00117BCE">
              <w:rPr>
                <w:rFonts w:ascii="Times New Roman" w:hAnsi="Times New Roman" w:cs="Times New Roman"/>
                <w:bCs/>
                <w:iCs/>
              </w:rPr>
              <w:t>: half an hour prior to visit.</w:t>
            </w:r>
          </w:p>
        </w:tc>
        <w:tc>
          <w:tcPr>
            <w:tcW w:w="2899" w:type="dxa"/>
          </w:tcPr>
          <w:p w14:paraId="38B8F114" w14:textId="77777777" w:rsidR="00912426" w:rsidRPr="00117BCE" w:rsidRDefault="00912426" w:rsidP="00912426">
            <w:pPr>
              <w:spacing w:line="360" w:lineRule="auto"/>
              <w:rPr>
                <w:rFonts w:ascii="Times New Roman" w:hAnsi="Times New Roman" w:cs="Times New Roman"/>
                <w:i/>
              </w:rPr>
            </w:pPr>
            <w:r w:rsidRPr="00117BCE">
              <w:rPr>
                <w:rFonts w:ascii="Times New Roman" w:hAnsi="Times New Roman" w:cs="Times New Roman"/>
                <w:b/>
                <w:i/>
              </w:rPr>
              <w:t xml:space="preserve">Activity time: </w:t>
            </w:r>
            <w:r w:rsidRPr="00117BCE">
              <w:rPr>
                <w:rFonts w:ascii="Times New Roman" w:hAnsi="Times New Roman" w:cs="Times New Roman"/>
                <w:bCs/>
                <w:iCs/>
              </w:rPr>
              <w:t>2.5 hours</w:t>
            </w:r>
          </w:p>
        </w:tc>
      </w:tr>
      <w:tr w:rsidR="00912426" w14:paraId="1A27AD97" w14:textId="77777777" w:rsidTr="00BA7FDA">
        <w:tc>
          <w:tcPr>
            <w:tcW w:w="9010" w:type="dxa"/>
            <w:gridSpan w:val="3"/>
          </w:tcPr>
          <w:p w14:paraId="2AB81C2A" w14:textId="77777777" w:rsidR="00912426" w:rsidRPr="00117BCE" w:rsidRDefault="00912426" w:rsidP="00912426">
            <w:pPr>
              <w:spacing w:line="360" w:lineRule="auto"/>
              <w:rPr>
                <w:rFonts w:ascii="Times New Roman" w:hAnsi="Times New Roman" w:cs="Times New Roman"/>
                <w:b/>
                <w:i/>
              </w:rPr>
            </w:pPr>
            <w:r w:rsidRPr="00117BCE">
              <w:rPr>
                <w:rFonts w:ascii="Times New Roman" w:hAnsi="Times New Roman" w:cs="Times New Roman"/>
                <w:b/>
                <w:i/>
              </w:rPr>
              <w:t xml:space="preserve">Resources: </w:t>
            </w:r>
          </w:p>
          <w:p w14:paraId="741D4B2D" w14:textId="77777777" w:rsidR="00912426" w:rsidRPr="00117BCE" w:rsidRDefault="00912426" w:rsidP="00912426">
            <w:pPr>
              <w:spacing w:line="360" w:lineRule="auto"/>
              <w:rPr>
                <w:rFonts w:ascii="Times New Roman" w:hAnsi="Times New Roman" w:cs="Times New Roman"/>
                <w:b/>
                <w:i/>
              </w:rPr>
            </w:pPr>
          </w:p>
          <w:p w14:paraId="22D9E7F9" w14:textId="77777777" w:rsidR="00912426" w:rsidRPr="00117BCE" w:rsidRDefault="00912426" w:rsidP="00912426">
            <w:pPr>
              <w:spacing w:line="360" w:lineRule="auto"/>
              <w:rPr>
                <w:rFonts w:ascii="Times New Roman" w:hAnsi="Times New Roman" w:cs="Times New Roman"/>
                <w:bCs/>
                <w:iCs/>
              </w:rPr>
            </w:pPr>
            <w:r w:rsidRPr="00117BCE">
              <w:rPr>
                <w:rFonts w:ascii="Times New Roman" w:hAnsi="Times New Roman" w:cs="Times New Roman"/>
                <w:bCs/>
                <w:iCs/>
              </w:rPr>
              <w:t>20 Baskets, 5 bowls, 20 magnifying glasses, 1 camera, 5 minibeast nets, paper, crayons, range of books, Id cards, string,3 sheets of tar poling and 3 carrier bags.</w:t>
            </w:r>
          </w:p>
          <w:p w14:paraId="1CA50138" w14:textId="77777777" w:rsidR="00912426" w:rsidRPr="00117BCE" w:rsidRDefault="00912426" w:rsidP="00912426">
            <w:pPr>
              <w:spacing w:line="360" w:lineRule="auto"/>
              <w:rPr>
                <w:rFonts w:ascii="Times New Roman" w:hAnsi="Times New Roman" w:cs="Times New Roman"/>
                <w:bCs/>
                <w:iCs/>
              </w:rPr>
            </w:pPr>
          </w:p>
          <w:p w14:paraId="012C78F2" w14:textId="77777777" w:rsidR="00912426" w:rsidRPr="00117BCE" w:rsidRDefault="00912426" w:rsidP="00912426">
            <w:pPr>
              <w:spacing w:line="360" w:lineRule="auto"/>
              <w:rPr>
                <w:rFonts w:ascii="Times New Roman" w:hAnsi="Times New Roman" w:cs="Times New Roman"/>
                <w:bCs/>
                <w:iCs/>
              </w:rPr>
            </w:pPr>
            <w:r w:rsidRPr="00117BCE">
              <w:rPr>
                <w:rFonts w:ascii="Times New Roman" w:hAnsi="Times New Roman" w:cs="Times New Roman"/>
                <w:bCs/>
                <w:iCs/>
              </w:rPr>
              <w:t>Snacks and water, first aid kit, waterproof clothing, wellingtons, rubbish bags, water, register, medical list, sanitizer.</w:t>
            </w:r>
          </w:p>
          <w:p w14:paraId="222886DA" w14:textId="77777777" w:rsidR="00912426" w:rsidRPr="00117BCE" w:rsidRDefault="00912426" w:rsidP="00912426">
            <w:pPr>
              <w:spacing w:line="360" w:lineRule="auto"/>
              <w:jc w:val="center"/>
              <w:rPr>
                <w:rFonts w:ascii="Times New Roman" w:hAnsi="Times New Roman" w:cs="Times New Roman"/>
              </w:rPr>
            </w:pPr>
          </w:p>
          <w:p w14:paraId="07CA0FBF" w14:textId="77777777" w:rsidR="00912426" w:rsidRPr="00117BCE" w:rsidRDefault="00912426" w:rsidP="00912426">
            <w:pPr>
              <w:spacing w:line="360" w:lineRule="auto"/>
              <w:jc w:val="center"/>
              <w:rPr>
                <w:rFonts w:ascii="Times New Roman" w:hAnsi="Times New Roman" w:cs="Times New Roman"/>
              </w:rPr>
            </w:pPr>
          </w:p>
          <w:p w14:paraId="6DCADA5A" w14:textId="77777777" w:rsidR="00912426" w:rsidRPr="00117BCE" w:rsidRDefault="00912426" w:rsidP="00912426">
            <w:pPr>
              <w:spacing w:line="360" w:lineRule="auto"/>
              <w:jc w:val="center"/>
              <w:rPr>
                <w:rFonts w:ascii="Times New Roman" w:hAnsi="Times New Roman" w:cs="Times New Roman"/>
              </w:rPr>
            </w:pPr>
          </w:p>
        </w:tc>
      </w:tr>
      <w:tr w:rsidR="00912426" w14:paraId="06950FA5" w14:textId="77777777" w:rsidTr="00BA7FDA">
        <w:tc>
          <w:tcPr>
            <w:tcW w:w="9010" w:type="dxa"/>
            <w:gridSpan w:val="3"/>
          </w:tcPr>
          <w:p w14:paraId="7F3B3186" w14:textId="77777777" w:rsidR="00912426" w:rsidRPr="00117BCE" w:rsidRDefault="00912426" w:rsidP="00912426">
            <w:pPr>
              <w:spacing w:line="360" w:lineRule="auto"/>
              <w:rPr>
                <w:rFonts w:ascii="Times New Roman" w:hAnsi="Times New Roman" w:cs="Times New Roman"/>
                <w:b/>
                <w:i/>
              </w:rPr>
            </w:pPr>
            <w:r w:rsidRPr="00117BCE">
              <w:rPr>
                <w:rFonts w:ascii="Times New Roman" w:hAnsi="Times New Roman" w:cs="Times New Roman"/>
                <w:b/>
                <w:i/>
              </w:rPr>
              <w:t>Aim/s of activity:</w:t>
            </w:r>
          </w:p>
          <w:p w14:paraId="1CE7E050" w14:textId="77777777" w:rsidR="00912426" w:rsidRPr="00117BCE" w:rsidRDefault="00912426" w:rsidP="00912426">
            <w:pPr>
              <w:spacing w:line="360" w:lineRule="auto"/>
              <w:rPr>
                <w:rFonts w:ascii="Times New Roman" w:hAnsi="Times New Roman" w:cs="Times New Roman"/>
              </w:rPr>
            </w:pPr>
            <w:r w:rsidRPr="00117BCE">
              <w:rPr>
                <w:rFonts w:ascii="Times New Roman" w:hAnsi="Times New Roman" w:cs="Times New Roman"/>
                <w:bCs/>
                <w:iCs/>
              </w:rPr>
              <w:lastRenderedPageBreak/>
              <w:t xml:space="preserve">To allow children the time to discover the natural environment and develop an understanding of what is around them, by identify natural features, objects and insects. </w:t>
            </w:r>
            <w:proofErr w:type="spellStart"/>
            <w:r w:rsidRPr="00117BCE">
              <w:rPr>
                <w:rFonts w:ascii="Times New Roman" w:hAnsi="Times New Roman" w:cs="Times New Roman"/>
                <w:bCs/>
                <w:iCs/>
              </w:rPr>
              <w:t>Recognising</w:t>
            </w:r>
            <w:proofErr w:type="spellEnd"/>
            <w:r w:rsidRPr="00117BCE">
              <w:rPr>
                <w:rFonts w:ascii="Times New Roman" w:hAnsi="Times New Roman" w:cs="Times New Roman"/>
                <w:bCs/>
                <w:iCs/>
              </w:rPr>
              <w:t xml:space="preserve"> living and non-living things. Developing cross-curricular life skills. </w:t>
            </w:r>
          </w:p>
        </w:tc>
      </w:tr>
      <w:tr w:rsidR="00912426" w14:paraId="3D43941A" w14:textId="77777777" w:rsidTr="00BA7FDA">
        <w:tc>
          <w:tcPr>
            <w:tcW w:w="9010" w:type="dxa"/>
            <w:gridSpan w:val="3"/>
          </w:tcPr>
          <w:p w14:paraId="1F85D15C" w14:textId="77777777" w:rsidR="00912426" w:rsidRPr="00E26D21" w:rsidRDefault="00912426" w:rsidP="00912426">
            <w:pPr>
              <w:spacing w:line="360" w:lineRule="auto"/>
              <w:rPr>
                <w:rFonts w:ascii="Times New Roman" w:hAnsi="Times New Roman" w:cs="Times New Roman"/>
                <w:b/>
                <w:i/>
              </w:rPr>
            </w:pPr>
            <w:r w:rsidRPr="00117BCE">
              <w:rPr>
                <w:rFonts w:ascii="Times New Roman" w:hAnsi="Times New Roman" w:cs="Times New Roman"/>
                <w:b/>
                <w:i/>
              </w:rPr>
              <w:lastRenderedPageBreak/>
              <w:t>Links to outcomes:</w:t>
            </w:r>
          </w:p>
          <w:p w14:paraId="6BBD7489" w14:textId="77777777" w:rsidR="00912426" w:rsidRPr="00117BCE" w:rsidRDefault="00912426" w:rsidP="00912426">
            <w:pPr>
              <w:spacing w:line="360" w:lineRule="auto"/>
              <w:rPr>
                <w:rFonts w:ascii="Times New Roman" w:hAnsi="Times New Roman" w:cs="Times New Roman"/>
                <w:bCs/>
                <w:iCs/>
                <w:color w:val="000000" w:themeColor="text1"/>
              </w:rPr>
            </w:pPr>
            <w:r w:rsidRPr="00117BCE">
              <w:rPr>
                <w:rFonts w:ascii="Times New Roman" w:hAnsi="Times New Roman" w:cs="Times New Roman"/>
                <w:bCs/>
                <w:iCs/>
                <w:color w:val="000000" w:themeColor="text1"/>
              </w:rPr>
              <w:t xml:space="preserve">The activity provides learning for children’s holistic development, through hands on learning. It covers a wide range of skills and outcomes set out in the Foundation Phase framework (2015). </w:t>
            </w:r>
          </w:p>
          <w:p w14:paraId="5E2C9BDC" w14:textId="77777777" w:rsidR="00912426" w:rsidRPr="00117BCE" w:rsidRDefault="00912426" w:rsidP="00912426">
            <w:pPr>
              <w:spacing w:line="360" w:lineRule="auto"/>
              <w:rPr>
                <w:rFonts w:ascii="Times New Roman" w:hAnsi="Times New Roman" w:cs="Times New Roman"/>
                <w:bCs/>
                <w:iCs/>
                <w:color w:val="000000" w:themeColor="text1"/>
              </w:rPr>
            </w:pPr>
            <w:r w:rsidRPr="00117BCE">
              <w:rPr>
                <w:rFonts w:ascii="Times New Roman" w:hAnsi="Times New Roman" w:cs="Times New Roman"/>
                <w:bCs/>
                <w:iCs/>
                <w:color w:val="000000" w:themeColor="text1"/>
              </w:rPr>
              <w:t xml:space="preserve">The activity further implements encourages more </w:t>
            </w:r>
            <w:proofErr w:type="spellStart"/>
            <w:proofErr w:type="gramStart"/>
            <w:r w:rsidRPr="00117BCE">
              <w:rPr>
                <w:rFonts w:ascii="Times New Roman" w:hAnsi="Times New Roman" w:cs="Times New Roman"/>
                <w:bCs/>
                <w:iCs/>
                <w:color w:val="000000" w:themeColor="text1"/>
              </w:rPr>
              <w:t>first hand</w:t>
            </w:r>
            <w:proofErr w:type="spellEnd"/>
            <w:proofErr w:type="gramEnd"/>
            <w:r w:rsidRPr="00117BCE">
              <w:rPr>
                <w:rFonts w:ascii="Times New Roman" w:hAnsi="Times New Roman" w:cs="Times New Roman"/>
                <w:bCs/>
                <w:iCs/>
                <w:color w:val="000000" w:themeColor="text1"/>
              </w:rPr>
              <w:t xml:space="preserve"> learning experiences, through the access of outdoor learning opportunities, as this enhances children’s well-being and attitude to the world around them. </w:t>
            </w:r>
            <w:proofErr w:type="gramStart"/>
            <w:r w:rsidRPr="00117BCE">
              <w:rPr>
                <w:rFonts w:ascii="Times New Roman" w:hAnsi="Times New Roman" w:cs="Times New Roman"/>
                <w:bCs/>
                <w:iCs/>
                <w:color w:val="000000" w:themeColor="text1"/>
              </w:rPr>
              <w:t>Furthermore</w:t>
            </w:r>
            <w:proofErr w:type="gramEnd"/>
            <w:r w:rsidRPr="00117BCE">
              <w:rPr>
                <w:rFonts w:ascii="Times New Roman" w:hAnsi="Times New Roman" w:cs="Times New Roman"/>
                <w:bCs/>
                <w:iCs/>
                <w:color w:val="000000" w:themeColor="text1"/>
              </w:rPr>
              <w:t xml:space="preserve"> it helps children to develop cross-curricular skills through an integrated approach (Donaldson 2015). </w:t>
            </w:r>
          </w:p>
          <w:p w14:paraId="70643CEE" w14:textId="77777777" w:rsidR="00912426" w:rsidRPr="00117BCE" w:rsidRDefault="00912426" w:rsidP="00912426">
            <w:pPr>
              <w:spacing w:line="360" w:lineRule="auto"/>
              <w:rPr>
                <w:rFonts w:ascii="Times New Roman" w:hAnsi="Times New Roman" w:cs="Times New Roman"/>
                <w:bCs/>
                <w:iCs/>
                <w:color w:val="000000" w:themeColor="text1"/>
              </w:rPr>
            </w:pPr>
          </w:p>
          <w:p w14:paraId="508279E2" w14:textId="77777777" w:rsidR="00912426" w:rsidRPr="00117BCE" w:rsidRDefault="00912426" w:rsidP="00912426">
            <w:pPr>
              <w:spacing w:line="360" w:lineRule="auto"/>
              <w:rPr>
                <w:rFonts w:ascii="Times New Roman" w:hAnsi="Times New Roman" w:cs="Times New Roman"/>
                <w:bCs/>
                <w:iCs/>
                <w:color w:val="000000" w:themeColor="text1"/>
              </w:rPr>
            </w:pPr>
            <w:r w:rsidRPr="00117BCE">
              <w:rPr>
                <w:rFonts w:ascii="Times New Roman" w:hAnsi="Times New Roman" w:cs="Times New Roman"/>
                <w:bCs/>
                <w:iCs/>
                <w:color w:val="000000" w:themeColor="text1"/>
              </w:rPr>
              <w:t>The exploration of the natural world enriches experiences and growth of language, mathematical and physical skills, alongside others.</w:t>
            </w:r>
          </w:p>
          <w:p w14:paraId="388AC405" w14:textId="77777777" w:rsidR="00912426" w:rsidRPr="00117BCE" w:rsidRDefault="00912426" w:rsidP="00912426">
            <w:pPr>
              <w:spacing w:line="360" w:lineRule="auto"/>
              <w:rPr>
                <w:rFonts w:ascii="Times New Roman" w:hAnsi="Times New Roman" w:cs="Times New Roman"/>
                <w:bCs/>
                <w:iCs/>
                <w:color w:val="000000" w:themeColor="text1"/>
              </w:rPr>
            </w:pPr>
          </w:p>
          <w:p w14:paraId="3E8EC364" w14:textId="77777777" w:rsidR="00912426" w:rsidRPr="00117BCE" w:rsidRDefault="00912426" w:rsidP="00912426">
            <w:pPr>
              <w:spacing w:line="360" w:lineRule="auto"/>
              <w:rPr>
                <w:rFonts w:ascii="Times New Roman" w:hAnsi="Times New Roman" w:cs="Times New Roman"/>
                <w:bCs/>
                <w:iCs/>
                <w:color w:val="000000" w:themeColor="text1"/>
              </w:rPr>
            </w:pPr>
            <w:r w:rsidRPr="00117BCE">
              <w:rPr>
                <w:rFonts w:ascii="Times New Roman" w:hAnsi="Times New Roman" w:cs="Times New Roman"/>
                <w:bCs/>
                <w:iCs/>
                <w:color w:val="000000" w:themeColor="text1"/>
              </w:rPr>
              <w:t>The activity learning links to the new curriculum successful future (2021) by supporting the four core principles. The creativity and physical aspect of the activity in develops creative thinkers, ambitious capable learners, and healthy confident individuals.</w:t>
            </w:r>
          </w:p>
          <w:p w14:paraId="05EAA96D" w14:textId="77777777" w:rsidR="00912426" w:rsidRPr="00117BCE" w:rsidRDefault="00912426" w:rsidP="00912426">
            <w:pPr>
              <w:spacing w:line="360" w:lineRule="auto"/>
              <w:rPr>
                <w:rFonts w:ascii="Times New Roman" w:hAnsi="Times New Roman" w:cs="Times New Roman"/>
                <w:bCs/>
                <w:iCs/>
                <w:color w:val="000000" w:themeColor="text1"/>
              </w:rPr>
            </w:pPr>
            <w:r w:rsidRPr="00117BCE">
              <w:rPr>
                <w:rFonts w:ascii="Times New Roman" w:hAnsi="Times New Roman" w:cs="Times New Roman"/>
                <w:bCs/>
                <w:iCs/>
                <w:color w:val="000000" w:themeColor="text1"/>
              </w:rPr>
              <w:t xml:space="preserve">Further supporting the knowledge and understanding of the world skills, as they begin to </w:t>
            </w:r>
            <w:proofErr w:type="spellStart"/>
            <w:r w:rsidRPr="00117BCE">
              <w:rPr>
                <w:rFonts w:ascii="Times New Roman" w:hAnsi="Times New Roman" w:cs="Times New Roman"/>
                <w:bCs/>
                <w:iCs/>
                <w:color w:val="000000" w:themeColor="text1"/>
              </w:rPr>
              <w:t>recognise</w:t>
            </w:r>
            <w:proofErr w:type="spellEnd"/>
            <w:r w:rsidRPr="00117BCE">
              <w:rPr>
                <w:rFonts w:ascii="Times New Roman" w:hAnsi="Times New Roman" w:cs="Times New Roman"/>
                <w:bCs/>
                <w:iCs/>
                <w:color w:val="000000" w:themeColor="text1"/>
              </w:rPr>
              <w:t xml:space="preserve"> how to look after the environment and understand the world around them is full of living and non- livings things. Enriching the learning links to the education for sustainable development and global citizenship (2008) as it develops children’s values, knowledge and understanding for world around them. </w:t>
            </w:r>
          </w:p>
          <w:p w14:paraId="167262C3" w14:textId="77777777" w:rsidR="00912426" w:rsidRPr="00117BCE" w:rsidRDefault="00912426" w:rsidP="00912426">
            <w:pPr>
              <w:spacing w:line="360" w:lineRule="auto"/>
              <w:rPr>
                <w:rFonts w:ascii="Times New Roman" w:hAnsi="Times New Roman" w:cs="Times New Roman"/>
              </w:rPr>
            </w:pPr>
          </w:p>
        </w:tc>
      </w:tr>
      <w:tr w:rsidR="00912426" w14:paraId="1110E0C8" w14:textId="77777777" w:rsidTr="00BA7FDA">
        <w:tc>
          <w:tcPr>
            <w:tcW w:w="9010" w:type="dxa"/>
            <w:gridSpan w:val="3"/>
          </w:tcPr>
          <w:p w14:paraId="64958B4D" w14:textId="77777777" w:rsidR="00912426" w:rsidRPr="00117BCE" w:rsidRDefault="00912426" w:rsidP="00912426">
            <w:pPr>
              <w:spacing w:line="360" w:lineRule="auto"/>
              <w:rPr>
                <w:rFonts w:ascii="Times New Roman" w:hAnsi="Times New Roman" w:cs="Times New Roman"/>
                <w:b/>
              </w:rPr>
            </w:pPr>
          </w:p>
          <w:p w14:paraId="580DEB5A" w14:textId="77777777" w:rsidR="00912426" w:rsidRPr="00117BCE" w:rsidRDefault="00912426" w:rsidP="00912426">
            <w:pPr>
              <w:spacing w:line="360" w:lineRule="auto"/>
              <w:rPr>
                <w:rFonts w:ascii="Times New Roman" w:hAnsi="Times New Roman" w:cs="Times New Roman"/>
                <w:b/>
                <w:i/>
              </w:rPr>
            </w:pPr>
            <w:r w:rsidRPr="00117BCE">
              <w:rPr>
                <w:rFonts w:ascii="Times New Roman" w:hAnsi="Times New Roman" w:cs="Times New Roman"/>
                <w:b/>
                <w:i/>
              </w:rPr>
              <w:t>Differentiation:</w:t>
            </w:r>
          </w:p>
          <w:p w14:paraId="290AC87E" w14:textId="77777777" w:rsidR="00912426" w:rsidRPr="00117BCE" w:rsidRDefault="00912426" w:rsidP="00912426">
            <w:pPr>
              <w:spacing w:line="360" w:lineRule="auto"/>
              <w:rPr>
                <w:rFonts w:ascii="Times New Roman" w:hAnsi="Times New Roman" w:cs="Times New Roman"/>
                <w:bCs/>
                <w:iCs/>
              </w:rPr>
            </w:pPr>
            <w:r w:rsidRPr="00117BCE">
              <w:rPr>
                <w:rFonts w:ascii="Times New Roman" w:hAnsi="Times New Roman" w:cs="Times New Roman"/>
                <w:bCs/>
                <w:iCs/>
              </w:rPr>
              <w:t xml:space="preserve">The woodland is accessible for all children to access natural resources and enhancements of woodland by sourced resources at their own pace and development. The environment itself provides endless open activities to suit all children’s needs and developments. However, </w:t>
            </w:r>
            <w:proofErr w:type="gramStart"/>
            <w:r w:rsidRPr="00117BCE">
              <w:rPr>
                <w:rFonts w:ascii="Times New Roman" w:hAnsi="Times New Roman" w:cs="Times New Roman"/>
              </w:rPr>
              <w:t>Some</w:t>
            </w:r>
            <w:proofErr w:type="gramEnd"/>
            <w:r w:rsidRPr="00117BCE">
              <w:rPr>
                <w:rFonts w:ascii="Times New Roman" w:hAnsi="Times New Roman" w:cs="Times New Roman"/>
              </w:rPr>
              <w:t xml:space="preserve"> children may benefit from additional adult support to identify and describe the things they see on the walk and to describe how things like trees, </w:t>
            </w:r>
            <w:r w:rsidRPr="00117BCE">
              <w:rPr>
                <w:rFonts w:ascii="Times New Roman" w:hAnsi="Times New Roman" w:cs="Times New Roman"/>
                <w:bCs/>
                <w:iCs/>
              </w:rPr>
              <w:t xml:space="preserve">extra resources are available to children to enhance </w:t>
            </w:r>
            <w:r w:rsidRPr="00117BCE">
              <w:rPr>
                <w:rFonts w:ascii="Times New Roman" w:hAnsi="Times New Roman" w:cs="Times New Roman"/>
                <w:bCs/>
                <w:iCs/>
              </w:rPr>
              <w:lastRenderedPageBreak/>
              <w:t xml:space="preserve">activities and areas. Adults are available to ensure inclusion along with providing supervision and support of activities. </w:t>
            </w:r>
          </w:p>
          <w:p w14:paraId="1DBA59B9" w14:textId="77777777" w:rsidR="00912426" w:rsidRPr="00117BCE" w:rsidRDefault="00912426" w:rsidP="00912426">
            <w:pPr>
              <w:spacing w:line="360" w:lineRule="auto"/>
              <w:rPr>
                <w:rFonts w:ascii="Times New Roman" w:hAnsi="Times New Roman" w:cs="Times New Roman"/>
                <w:bCs/>
                <w:iCs/>
              </w:rPr>
            </w:pPr>
          </w:p>
        </w:tc>
      </w:tr>
      <w:tr w:rsidR="00912426" w14:paraId="19B9406F" w14:textId="77777777" w:rsidTr="00BA7FDA">
        <w:tc>
          <w:tcPr>
            <w:tcW w:w="9010" w:type="dxa"/>
            <w:gridSpan w:val="3"/>
          </w:tcPr>
          <w:p w14:paraId="4F8C1293" w14:textId="77777777" w:rsidR="00912426" w:rsidRPr="00117BCE" w:rsidRDefault="00912426" w:rsidP="00912426">
            <w:pPr>
              <w:spacing w:line="360" w:lineRule="auto"/>
              <w:rPr>
                <w:rFonts w:ascii="Times New Roman" w:hAnsi="Times New Roman" w:cs="Times New Roman"/>
                <w:b/>
                <w:i/>
              </w:rPr>
            </w:pPr>
            <w:r w:rsidRPr="00117BCE">
              <w:rPr>
                <w:rFonts w:ascii="Times New Roman" w:hAnsi="Times New Roman" w:cs="Times New Roman"/>
                <w:b/>
                <w:i/>
              </w:rPr>
              <w:lastRenderedPageBreak/>
              <w:t>Health and safety:</w:t>
            </w:r>
          </w:p>
          <w:p w14:paraId="4BB17AE7" w14:textId="77777777" w:rsidR="00912426" w:rsidRPr="00117BCE" w:rsidRDefault="00912426" w:rsidP="00912426">
            <w:pPr>
              <w:pStyle w:val="ListParagraph"/>
              <w:numPr>
                <w:ilvl w:val="0"/>
                <w:numId w:val="4"/>
              </w:numPr>
              <w:spacing w:after="0" w:line="360" w:lineRule="auto"/>
              <w:rPr>
                <w:rFonts w:ascii="Times New Roman" w:hAnsi="Times New Roman"/>
              </w:rPr>
            </w:pPr>
            <w:r w:rsidRPr="00117BCE">
              <w:rPr>
                <w:rFonts w:ascii="Times New Roman" w:hAnsi="Times New Roman"/>
              </w:rPr>
              <w:t xml:space="preserve">Woodland area is to be inspected on the day of visit prior to activity to ensure no significant changes or risk have risen. </w:t>
            </w:r>
          </w:p>
          <w:p w14:paraId="72C4C02A" w14:textId="77777777" w:rsidR="00912426" w:rsidRPr="00117BCE" w:rsidRDefault="00912426" w:rsidP="00912426">
            <w:pPr>
              <w:spacing w:line="360" w:lineRule="auto"/>
              <w:rPr>
                <w:rFonts w:ascii="Times New Roman" w:hAnsi="Times New Roman" w:cs="Times New Roman"/>
              </w:rPr>
            </w:pPr>
          </w:p>
          <w:p w14:paraId="010CF9B5" w14:textId="77777777" w:rsidR="00912426" w:rsidRPr="00117BCE" w:rsidRDefault="00912426" w:rsidP="00912426">
            <w:pPr>
              <w:pStyle w:val="ListParagraph"/>
              <w:numPr>
                <w:ilvl w:val="0"/>
                <w:numId w:val="4"/>
              </w:numPr>
              <w:spacing w:after="0" w:line="360" w:lineRule="auto"/>
              <w:rPr>
                <w:rFonts w:ascii="Times New Roman" w:hAnsi="Times New Roman"/>
              </w:rPr>
            </w:pPr>
            <w:r w:rsidRPr="00117BCE">
              <w:rPr>
                <w:rFonts w:ascii="Times New Roman" w:hAnsi="Times New Roman"/>
              </w:rPr>
              <w:t>Medication for any children will need to be with an appropriate adult in case of an emergency.</w:t>
            </w:r>
          </w:p>
          <w:p w14:paraId="69D43E56" w14:textId="77777777" w:rsidR="00912426" w:rsidRPr="00117BCE" w:rsidRDefault="00912426" w:rsidP="00912426">
            <w:pPr>
              <w:pStyle w:val="ListParagraph"/>
              <w:spacing w:line="360" w:lineRule="auto"/>
              <w:rPr>
                <w:rFonts w:ascii="Times New Roman" w:hAnsi="Times New Roman"/>
              </w:rPr>
            </w:pPr>
          </w:p>
          <w:p w14:paraId="0E68622E" w14:textId="77777777" w:rsidR="00912426" w:rsidRPr="00117BCE" w:rsidRDefault="00912426" w:rsidP="00912426">
            <w:pPr>
              <w:pStyle w:val="ListParagraph"/>
              <w:numPr>
                <w:ilvl w:val="0"/>
                <w:numId w:val="4"/>
              </w:numPr>
              <w:spacing w:after="0" w:line="360" w:lineRule="auto"/>
              <w:rPr>
                <w:rFonts w:ascii="Times New Roman" w:hAnsi="Times New Roman"/>
              </w:rPr>
            </w:pPr>
            <w:r w:rsidRPr="00117BCE">
              <w:rPr>
                <w:rFonts w:ascii="Times New Roman" w:hAnsi="Times New Roman"/>
              </w:rPr>
              <w:t>Register of children attending must be taken.</w:t>
            </w:r>
          </w:p>
          <w:p w14:paraId="558B4418" w14:textId="77777777" w:rsidR="00912426" w:rsidRPr="00117BCE" w:rsidRDefault="00912426" w:rsidP="00912426">
            <w:pPr>
              <w:spacing w:line="360" w:lineRule="auto"/>
              <w:rPr>
                <w:rFonts w:ascii="Times New Roman" w:hAnsi="Times New Roman" w:cs="Times New Roman"/>
              </w:rPr>
            </w:pPr>
          </w:p>
          <w:p w14:paraId="5AC02E33" w14:textId="77777777" w:rsidR="00912426" w:rsidRPr="00117BCE" w:rsidRDefault="00912426" w:rsidP="00912426">
            <w:pPr>
              <w:spacing w:line="360" w:lineRule="auto"/>
              <w:rPr>
                <w:rFonts w:ascii="Times New Roman" w:hAnsi="Times New Roman" w:cs="Times New Roman"/>
              </w:rPr>
            </w:pPr>
          </w:p>
        </w:tc>
      </w:tr>
      <w:tr w:rsidR="00912426" w14:paraId="03C5F3E8" w14:textId="77777777" w:rsidTr="00BA7FDA">
        <w:tc>
          <w:tcPr>
            <w:tcW w:w="9010" w:type="dxa"/>
            <w:gridSpan w:val="3"/>
          </w:tcPr>
          <w:p w14:paraId="72E996FF" w14:textId="77777777" w:rsidR="00912426" w:rsidRPr="00117BCE" w:rsidRDefault="00912426" w:rsidP="00912426">
            <w:pPr>
              <w:spacing w:line="360" w:lineRule="auto"/>
              <w:rPr>
                <w:rFonts w:ascii="Times New Roman" w:hAnsi="Times New Roman" w:cs="Times New Roman"/>
                <w:b/>
                <w:i/>
              </w:rPr>
            </w:pPr>
            <w:r w:rsidRPr="00117BCE">
              <w:rPr>
                <w:rFonts w:ascii="Times New Roman" w:hAnsi="Times New Roman" w:cs="Times New Roman"/>
                <w:b/>
                <w:i/>
              </w:rPr>
              <w:t>Role of adult/adults:</w:t>
            </w:r>
          </w:p>
          <w:p w14:paraId="0652A914" w14:textId="77777777" w:rsidR="00912426" w:rsidRPr="00117BCE" w:rsidRDefault="00912426" w:rsidP="00912426">
            <w:pPr>
              <w:spacing w:line="360" w:lineRule="auto"/>
              <w:rPr>
                <w:rFonts w:ascii="Times New Roman" w:hAnsi="Times New Roman" w:cs="Times New Roman"/>
                <w:b/>
                <w:i/>
              </w:rPr>
            </w:pPr>
          </w:p>
          <w:p w14:paraId="2C2D223C" w14:textId="77777777" w:rsidR="00912426" w:rsidRPr="00117BCE" w:rsidRDefault="00912426" w:rsidP="00912426">
            <w:pPr>
              <w:pStyle w:val="ListParagraph"/>
              <w:numPr>
                <w:ilvl w:val="0"/>
                <w:numId w:val="2"/>
              </w:numPr>
              <w:spacing w:after="0" w:line="360" w:lineRule="auto"/>
              <w:rPr>
                <w:rFonts w:ascii="Times New Roman" w:hAnsi="Times New Roman"/>
              </w:rPr>
            </w:pPr>
            <w:r w:rsidRPr="00117BCE">
              <w:rPr>
                <w:rFonts w:ascii="Times New Roman" w:hAnsi="Times New Roman"/>
              </w:rPr>
              <w:t xml:space="preserve">Carry out a risk assessment of the area you of interest </w:t>
            </w:r>
            <w:proofErr w:type="gramStart"/>
            <w:r w:rsidRPr="00117BCE">
              <w:rPr>
                <w:rFonts w:ascii="Times New Roman" w:hAnsi="Times New Roman"/>
              </w:rPr>
              <w:t>and  ensure</w:t>
            </w:r>
            <w:proofErr w:type="gramEnd"/>
            <w:r w:rsidRPr="00117BCE">
              <w:rPr>
                <w:rFonts w:ascii="Times New Roman" w:hAnsi="Times New Roman"/>
              </w:rPr>
              <w:t xml:space="preserve"> parental permission has been given for the activity.</w:t>
            </w:r>
          </w:p>
          <w:p w14:paraId="5A871397" w14:textId="77777777" w:rsidR="00912426" w:rsidRPr="00117BCE" w:rsidRDefault="00912426" w:rsidP="00912426">
            <w:pPr>
              <w:pStyle w:val="ListParagraph"/>
              <w:numPr>
                <w:ilvl w:val="0"/>
                <w:numId w:val="2"/>
              </w:numPr>
              <w:autoSpaceDE w:val="0"/>
              <w:autoSpaceDN w:val="0"/>
              <w:adjustRightInd w:val="0"/>
              <w:spacing w:after="0" w:line="360" w:lineRule="auto"/>
              <w:rPr>
                <w:rFonts w:ascii="Times New Roman" w:hAnsi="Times New Roman"/>
                <w:bCs/>
                <w:iCs/>
              </w:rPr>
            </w:pPr>
            <w:r w:rsidRPr="00117BCE">
              <w:rPr>
                <w:rFonts w:ascii="Times New Roman" w:hAnsi="Times New Roman"/>
                <w:bCs/>
                <w:iCs/>
              </w:rPr>
              <w:t xml:space="preserve">Explain what the activity entails, the location, give instructions to remind children of boundaries and rules will off school site. Reminding children how to be safe on the walk for example: stay with their adult, walk quietly, good listening. </w:t>
            </w:r>
          </w:p>
          <w:p w14:paraId="0B075FC0" w14:textId="77777777" w:rsidR="00912426" w:rsidRPr="00117BCE" w:rsidRDefault="00912426" w:rsidP="00912426">
            <w:pPr>
              <w:pStyle w:val="ListParagraph"/>
              <w:numPr>
                <w:ilvl w:val="0"/>
                <w:numId w:val="2"/>
              </w:numPr>
              <w:spacing w:after="0" w:line="360" w:lineRule="auto"/>
              <w:rPr>
                <w:rFonts w:ascii="Times New Roman" w:hAnsi="Times New Roman"/>
              </w:rPr>
            </w:pPr>
            <w:r w:rsidRPr="00117BCE">
              <w:rPr>
                <w:rFonts w:ascii="Times New Roman" w:hAnsi="Times New Roman"/>
              </w:rPr>
              <w:t xml:space="preserve">To ensure children have appropriate clothing </w:t>
            </w:r>
            <w:r w:rsidRPr="00117BCE">
              <w:rPr>
                <w:rFonts w:ascii="Times New Roman" w:hAnsi="Times New Roman"/>
                <w:bCs/>
                <w:iCs/>
              </w:rPr>
              <w:t xml:space="preserve">and provide support to get ready. </w:t>
            </w:r>
          </w:p>
          <w:p w14:paraId="34F0FEB3" w14:textId="77777777" w:rsidR="00912426" w:rsidRPr="00117BCE" w:rsidRDefault="00912426" w:rsidP="00912426">
            <w:pPr>
              <w:pStyle w:val="ListParagraph"/>
              <w:numPr>
                <w:ilvl w:val="0"/>
                <w:numId w:val="2"/>
              </w:numPr>
              <w:autoSpaceDE w:val="0"/>
              <w:autoSpaceDN w:val="0"/>
              <w:adjustRightInd w:val="0"/>
              <w:spacing w:after="0" w:line="360" w:lineRule="auto"/>
              <w:rPr>
                <w:rFonts w:ascii="Times New Roman" w:hAnsi="Times New Roman"/>
                <w:bCs/>
                <w:iCs/>
              </w:rPr>
            </w:pPr>
            <w:r w:rsidRPr="00117BCE">
              <w:rPr>
                <w:rFonts w:ascii="Times New Roman" w:hAnsi="Times New Roman"/>
                <w:bCs/>
                <w:iCs/>
              </w:rPr>
              <w:t>Explaining some of the risk they may encounter.</w:t>
            </w:r>
          </w:p>
          <w:p w14:paraId="1C67EA7A" w14:textId="77777777" w:rsidR="00912426" w:rsidRPr="00117BCE" w:rsidRDefault="00912426" w:rsidP="00912426">
            <w:pPr>
              <w:pStyle w:val="ListParagraph"/>
              <w:numPr>
                <w:ilvl w:val="0"/>
                <w:numId w:val="2"/>
              </w:numPr>
              <w:autoSpaceDE w:val="0"/>
              <w:autoSpaceDN w:val="0"/>
              <w:adjustRightInd w:val="0"/>
              <w:spacing w:after="0" w:line="360" w:lineRule="auto"/>
              <w:rPr>
                <w:rFonts w:ascii="Times New Roman" w:hAnsi="Times New Roman"/>
              </w:rPr>
            </w:pPr>
            <w:r w:rsidRPr="00117BCE">
              <w:rPr>
                <w:rFonts w:ascii="Times New Roman" w:hAnsi="Times New Roman"/>
              </w:rPr>
              <w:t>Ask the children open ended questions to encourage thinking and pupil voice.</w:t>
            </w:r>
          </w:p>
          <w:p w14:paraId="599B0ECE" w14:textId="77777777" w:rsidR="00912426" w:rsidRPr="00117BCE" w:rsidRDefault="00912426" w:rsidP="00912426">
            <w:pPr>
              <w:pStyle w:val="ListParagraph"/>
              <w:autoSpaceDE w:val="0"/>
              <w:autoSpaceDN w:val="0"/>
              <w:adjustRightInd w:val="0"/>
              <w:spacing w:after="0" w:line="360" w:lineRule="auto"/>
              <w:rPr>
                <w:rFonts w:ascii="Times New Roman" w:hAnsi="Times New Roman"/>
              </w:rPr>
            </w:pPr>
          </w:p>
          <w:p w14:paraId="2C93CF6D" w14:textId="77777777" w:rsidR="00912426" w:rsidRPr="00117BCE" w:rsidRDefault="00912426" w:rsidP="00912426">
            <w:pPr>
              <w:pStyle w:val="ListParagraph"/>
              <w:numPr>
                <w:ilvl w:val="0"/>
                <w:numId w:val="2"/>
              </w:numPr>
              <w:autoSpaceDE w:val="0"/>
              <w:autoSpaceDN w:val="0"/>
              <w:adjustRightInd w:val="0"/>
              <w:spacing w:after="0" w:line="360" w:lineRule="auto"/>
              <w:rPr>
                <w:rFonts w:ascii="Times New Roman" w:hAnsi="Times New Roman"/>
                <w:bCs/>
                <w:iCs/>
              </w:rPr>
            </w:pPr>
            <w:r w:rsidRPr="00117BCE">
              <w:rPr>
                <w:rFonts w:ascii="Times New Roman" w:hAnsi="Times New Roman"/>
                <w:bCs/>
                <w:iCs/>
              </w:rPr>
              <w:t>To be open to children’s ideas, giving time and the space needed for child-initiated play.</w:t>
            </w:r>
          </w:p>
          <w:p w14:paraId="3D89533A" w14:textId="77777777" w:rsidR="00912426" w:rsidRPr="00117BCE" w:rsidRDefault="00912426" w:rsidP="00912426">
            <w:pPr>
              <w:pStyle w:val="ListParagraph"/>
              <w:numPr>
                <w:ilvl w:val="0"/>
                <w:numId w:val="2"/>
              </w:numPr>
              <w:spacing w:after="0" w:line="360" w:lineRule="auto"/>
              <w:rPr>
                <w:rFonts w:ascii="Times New Roman" w:hAnsi="Times New Roman"/>
              </w:rPr>
            </w:pPr>
            <w:r w:rsidRPr="00117BCE">
              <w:rPr>
                <w:rFonts w:ascii="Times New Roman" w:hAnsi="Times New Roman"/>
              </w:rPr>
              <w:t>To observe and supervise children’s engagement and participation.</w:t>
            </w:r>
          </w:p>
          <w:p w14:paraId="584AAE9D" w14:textId="77777777" w:rsidR="00912426" w:rsidRPr="00117BCE" w:rsidRDefault="00912426" w:rsidP="00912426">
            <w:pPr>
              <w:pStyle w:val="ListParagraph"/>
              <w:numPr>
                <w:ilvl w:val="0"/>
                <w:numId w:val="2"/>
              </w:numPr>
              <w:spacing w:after="0" w:line="360" w:lineRule="auto"/>
              <w:rPr>
                <w:rFonts w:ascii="Times New Roman" w:hAnsi="Times New Roman"/>
              </w:rPr>
            </w:pPr>
            <w:r w:rsidRPr="00117BCE">
              <w:rPr>
                <w:rFonts w:ascii="Times New Roman" w:hAnsi="Times New Roman"/>
              </w:rPr>
              <w:t xml:space="preserve">To </w:t>
            </w:r>
            <w:r>
              <w:rPr>
                <w:rFonts w:ascii="Times New Roman" w:hAnsi="Times New Roman"/>
              </w:rPr>
              <w:t>provide resources for</w:t>
            </w:r>
            <w:r w:rsidRPr="00117BCE">
              <w:rPr>
                <w:rFonts w:ascii="Times New Roman" w:hAnsi="Times New Roman"/>
              </w:rPr>
              <w:t xml:space="preserve"> enhancements of woodland area for extend</w:t>
            </w:r>
            <w:r>
              <w:rPr>
                <w:rFonts w:ascii="Times New Roman" w:hAnsi="Times New Roman"/>
              </w:rPr>
              <w:t>ed</w:t>
            </w:r>
            <w:r w:rsidRPr="00117BCE">
              <w:rPr>
                <w:rFonts w:ascii="Times New Roman" w:hAnsi="Times New Roman"/>
              </w:rPr>
              <w:t xml:space="preserve"> learning.</w:t>
            </w:r>
          </w:p>
          <w:p w14:paraId="44198F02" w14:textId="77777777" w:rsidR="00912426" w:rsidRPr="00117BCE" w:rsidRDefault="00912426" w:rsidP="00912426">
            <w:pPr>
              <w:spacing w:line="360" w:lineRule="auto"/>
              <w:rPr>
                <w:rFonts w:ascii="Times New Roman" w:hAnsi="Times New Roman" w:cs="Times New Roman"/>
              </w:rPr>
            </w:pPr>
            <w:r w:rsidRPr="00117BCE">
              <w:rPr>
                <w:rFonts w:ascii="Times New Roman" w:hAnsi="Times New Roman" w:cs="Times New Roman"/>
              </w:rPr>
              <w:t xml:space="preserve"> </w:t>
            </w:r>
          </w:p>
          <w:p w14:paraId="23900EA1" w14:textId="77777777" w:rsidR="00912426" w:rsidRPr="00117BCE" w:rsidRDefault="00912426" w:rsidP="00912426">
            <w:pPr>
              <w:pStyle w:val="ListParagraph"/>
              <w:numPr>
                <w:ilvl w:val="0"/>
                <w:numId w:val="2"/>
              </w:numPr>
              <w:spacing w:after="0" w:line="360" w:lineRule="auto"/>
              <w:rPr>
                <w:rFonts w:ascii="Times New Roman" w:hAnsi="Times New Roman"/>
                <w:bCs/>
                <w:iCs/>
              </w:rPr>
            </w:pPr>
            <w:r w:rsidRPr="00117BCE">
              <w:rPr>
                <w:rFonts w:ascii="Times New Roman" w:hAnsi="Times New Roman"/>
                <w:bCs/>
                <w:iCs/>
              </w:rPr>
              <w:t>For the focused task – provide support and encouragement during task.</w:t>
            </w:r>
          </w:p>
          <w:p w14:paraId="688DF43A" w14:textId="77777777" w:rsidR="00912426" w:rsidRPr="00117BCE" w:rsidRDefault="00912426" w:rsidP="00912426">
            <w:pPr>
              <w:pStyle w:val="ListParagraph"/>
              <w:numPr>
                <w:ilvl w:val="0"/>
                <w:numId w:val="2"/>
              </w:numPr>
              <w:spacing w:after="0" w:line="360" w:lineRule="auto"/>
              <w:rPr>
                <w:rFonts w:ascii="Times New Roman" w:hAnsi="Times New Roman"/>
                <w:bCs/>
                <w:iCs/>
              </w:rPr>
            </w:pPr>
            <w:r w:rsidRPr="00117BCE">
              <w:rPr>
                <w:rFonts w:ascii="Times New Roman" w:hAnsi="Times New Roman"/>
                <w:bCs/>
                <w:iCs/>
              </w:rPr>
              <w:t xml:space="preserve">Create an </w:t>
            </w:r>
            <w:proofErr w:type="spellStart"/>
            <w:r w:rsidRPr="00117BCE">
              <w:rPr>
                <w:rFonts w:ascii="Times New Roman" w:hAnsi="Times New Roman"/>
                <w:bCs/>
                <w:iCs/>
              </w:rPr>
              <w:t>examplar</w:t>
            </w:r>
            <w:proofErr w:type="spellEnd"/>
            <w:r w:rsidRPr="00117BCE">
              <w:rPr>
                <w:rFonts w:ascii="Times New Roman" w:hAnsi="Times New Roman"/>
                <w:bCs/>
                <w:iCs/>
              </w:rPr>
              <w:t xml:space="preserve"> of work to show what it is they have been asked to-do. </w:t>
            </w:r>
          </w:p>
          <w:p w14:paraId="28DF48B0" w14:textId="77777777" w:rsidR="00912426" w:rsidRPr="00117BCE" w:rsidRDefault="00912426" w:rsidP="00912426">
            <w:pPr>
              <w:pStyle w:val="ListParagraph"/>
              <w:numPr>
                <w:ilvl w:val="0"/>
                <w:numId w:val="2"/>
              </w:numPr>
              <w:spacing w:after="0" w:line="360" w:lineRule="auto"/>
              <w:rPr>
                <w:rFonts w:ascii="Times New Roman" w:hAnsi="Times New Roman"/>
                <w:bCs/>
                <w:iCs/>
              </w:rPr>
            </w:pPr>
            <w:r w:rsidRPr="00117BCE">
              <w:rPr>
                <w:rFonts w:ascii="Times New Roman" w:hAnsi="Times New Roman"/>
                <w:bCs/>
                <w:iCs/>
              </w:rPr>
              <w:t>Check that no rubbish or resources are left behind in the woodland area encourage children to check.</w:t>
            </w:r>
          </w:p>
          <w:p w14:paraId="18F445D5" w14:textId="77777777" w:rsidR="00912426" w:rsidRPr="00117BCE" w:rsidRDefault="00912426" w:rsidP="00912426">
            <w:pPr>
              <w:spacing w:line="360" w:lineRule="auto"/>
              <w:rPr>
                <w:rFonts w:ascii="Times New Roman" w:hAnsi="Times New Roman" w:cs="Times New Roman"/>
              </w:rPr>
            </w:pPr>
          </w:p>
          <w:p w14:paraId="6E27B133" w14:textId="77777777" w:rsidR="00912426" w:rsidRPr="00117BCE" w:rsidRDefault="00912426" w:rsidP="00912426">
            <w:pPr>
              <w:spacing w:line="360" w:lineRule="auto"/>
              <w:rPr>
                <w:rFonts w:ascii="Times New Roman" w:hAnsi="Times New Roman" w:cs="Times New Roman"/>
              </w:rPr>
            </w:pPr>
          </w:p>
        </w:tc>
      </w:tr>
      <w:tr w:rsidR="00912426" w14:paraId="0FA5D6FD" w14:textId="77777777" w:rsidTr="00BA7FDA">
        <w:tc>
          <w:tcPr>
            <w:tcW w:w="9010" w:type="dxa"/>
            <w:gridSpan w:val="3"/>
          </w:tcPr>
          <w:p w14:paraId="5C2AC0DB" w14:textId="77777777" w:rsidR="00912426" w:rsidRPr="00117BCE" w:rsidRDefault="00912426" w:rsidP="00912426">
            <w:pPr>
              <w:spacing w:line="360" w:lineRule="auto"/>
              <w:rPr>
                <w:rFonts w:ascii="Times New Roman" w:hAnsi="Times New Roman" w:cs="Times New Roman"/>
                <w:b/>
                <w:i/>
              </w:rPr>
            </w:pPr>
            <w:r w:rsidRPr="00117BCE">
              <w:rPr>
                <w:rFonts w:ascii="Times New Roman" w:hAnsi="Times New Roman" w:cs="Times New Roman"/>
                <w:b/>
                <w:i/>
              </w:rPr>
              <w:lastRenderedPageBreak/>
              <w:t>The activity:</w:t>
            </w:r>
          </w:p>
          <w:p w14:paraId="6F356686" w14:textId="77777777" w:rsidR="00912426" w:rsidRPr="00117BCE" w:rsidRDefault="00912426" w:rsidP="00912426">
            <w:pPr>
              <w:autoSpaceDE w:val="0"/>
              <w:autoSpaceDN w:val="0"/>
              <w:adjustRightInd w:val="0"/>
              <w:spacing w:line="360" w:lineRule="auto"/>
              <w:rPr>
                <w:rFonts w:ascii="Times New Roman" w:hAnsi="Times New Roman" w:cs="Times New Roman"/>
                <w:bCs/>
                <w:iCs/>
              </w:rPr>
            </w:pPr>
            <w:r w:rsidRPr="00117BCE">
              <w:rPr>
                <w:rFonts w:ascii="Times New Roman" w:hAnsi="Times New Roman" w:cs="Times New Roman"/>
                <w:bCs/>
                <w:iCs/>
              </w:rPr>
              <w:t xml:space="preserve"> During the first part of the visit children will have to option to explore the natural woodlands and make own meaningful play and learning. They will also have access to extra resources provided by adults. </w:t>
            </w:r>
          </w:p>
          <w:p w14:paraId="6EAB2221" w14:textId="77777777" w:rsidR="00912426" w:rsidRPr="00117BCE" w:rsidRDefault="00912426" w:rsidP="00912426">
            <w:pPr>
              <w:autoSpaceDE w:val="0"/>
              <w:autoSpaceDN w:val="0"/>
              <w:adjustRightInd w:val="0"/>
              <w:spacing w:line="360" w:lineRule="auto"/>
              <w:rPr>
                <w:rFonts w:ascii="Times New Roman" w:hAnsi="Times New Roman" w:cs="Times New Roman"/>
                <w:bCs/>
                <w:iCs/>
              </w:rPr>
            </w:pPr>
          </w:p>
          <w:p w14:paraId="36494B24" w14:textId="77777777" w:rsidR="00912426" w:rsidRPr="00117BCE" w:rsidRDefault="00912426" w:rsidP="00912426">
            <w:pPr>
              <w:spacing w:before="100" w:beforeAutospacing="1" w:after="100" w:afterAutospacing="1" w:line="360" w:lineRule="auto"/>
              <w:ind w:left="360"/>
              <w:rPr>
                <w:rFonts w:ascii="Times New Roman" w:hAnsi="Times New Roman" w:cs="Times New Roman"/>
                <w:bCs/>
                <w:iCs/>
                <w:color w:val="303030"/>
              </w:rPr>
            </w:pPr>
            <w:r w:rsidRPr="00117BCE">
              <w:rPr>
                <w:rFonts w:ascii="Times New Roman" w:hAnsi="Times New Roman" w:cs="Times New Roman"/>
                <w:bCs/>
                <w:iCs/>
              </w:rPr>
              <w:t xml:space="preserve">Possible ideas for use of resources and extra activities to encourage engagement if needed. </w:t>
            </w:r>
          </w:p>
          <w:p w14:paraId="34D4875C" w14:textId="77777777" w:rsidR="00912426" w:rsidRPr="00117BCE" w:rsidRDefault="00912426" w:rsidP="00912426">
            <w:pPr>
              <w:numPr>
                <w:ilvl w:val="0"/>
                <w:numId w:val="1"/>
              </w:numPr>
              <w:spacing w:before="100" w:beforeAutospacing="1" w:after="100" w:afterAutospacing="1" w:line="360" w:lineRule="auto"/>
              <w:rPr>
                <w:rFonts w:ascii="Times New Roman" w:hAnsi="Times New Roman" w:cs="Times New Roman"/>
                <w:bCs/>
                <w:iCs/>
                <w:color w:val="000000" w:themeColor="text1"/>
              </w:rPr>
            </w:pPr>
            <w:r w:rsidRPr="00117BCE">
              <w:rPr>
                <w:rFonts w:ascii="Times New Roman" w:hAnsi="Times New Roman" w:cs="Times New Roman"/>
                <w:bCs/>
                <w:iCs/>
                <w:color w:val="000000" w:themeColor="text1"/>
              </w:rPr>
              <w:t>Stomp through crunchy leaves</w:t>
            </w:r>
          </w:p>
          <w:p w14:paraId="5859A1BF" w14:textId="77777777" w:rsidR="00912426" w:rsidRPr="00117BCE" w:rsidRDefault="00912426" w:rsidP="00912426">
            <w:pPr>
              <w:numPr>
                <w:ilvl w:val="0"/>
                <w:numId w:val="1"/>
              </w:numPr>
              <w:spacing w:before="100" w:beforeAutospacing="1" w:after="100" w:afterAutospacing="1" w:line="360" w:lineRule="auto"/>
              <w:rPr>
                <w:rFonts w:ascii="Times New Roman" w:hAnsi="Times New Roman" w:cs="Times New Roman"/>
                <w:bCs/>
                <w:iCs/>
                <w:color w:val="000000" w:themeColor="text1"/>
              </w:rPr>
            </w:pPr>
            <w:r w:rsidRPr="00117BCE">
              <w:rPr>
                <w:rFonts w:ascii="Times New Roman" w:hAnsi="Times New Roman" w:cs="Times New Roman"/>
                <w:bCs/>
                <w:iCs/>
                <w:color w:val="000000" w:themeColor="text1"/>
              </w:rPr>
              <w:t>Make a footprint trail through dewy grass</w:t>
            </w:r>
          </w:p>
          <w:p w14:paraId="019F079D" w14:textId="77777777" w:rsidR="00912426" w:rsidRPr="00117BCE" w:rsidRDefault="00912426" w:rsidP="00912426">
            <w:pPr>
              <w:numPr>
                <w:ilvl w:val="0"/>
                <w:numId w:val="1"/>
              </w:numPr>
              <w:spacing w:before="100" w:beforeAutospacing="1" w:after="100" w:afterAutospacing="1" w:line="360" w:lineRule="auto"/>
              <w:rPr>
                <w:rFonts w:ascii="Times New Roman" w:hAnsi="Times New Roman" w:cs="Times New Roman"/>
                <w:bCs/>
                <w:iCs/>
                <w:color w:val="000000" w:themeColor="text1"/>
              </w:rPr>
            </w:pPr>
            <w:r w:rsidRPr="00117BCE">
              <w:rPr>
                <w:rFonts w:ascii="Times New Roman" w:hAnsi="Times New Roman" w:cs="Times New Roman"/>
                <w:bCs/>
                <w:iCs/>
                <w:color w:val="000000" w:themeColor="text1"/>
              </w:rPr>
              <w:t>Bark rubbing</w:t>
            </w:r>
          </w:p>
          <w:p w14:paraId="4CF3C2BD" w14:textId="77777777" w:rsidR="00912426" w:rsidRPr="00117BCE" w:rsidRDefault="00912426" w:rsidP="00912426">
            <w:pPr>
              <w:numPr>
                <w:ilvl w:val="0"/>
                <w:numId w:val="1"/>
              </w:numPr>
              <w:spacing w:before="100" w:beforeAutospacing="1" w:after="100" w:afterAutospacing="1" w:line="360" w:lineRule="auto"/>
              <w:rPr>
                <w:rFonts w:ascii="Times New Roman" w:hAnsi="Times New Roman" w:cs="Times New Roman"/>
                <w:bCs/>
                <w:iCs/>
                <w:color w:val="000000" w:themeColor="text1"/>
              </w:rPr>
            </w:pPr>
            <w:r w:rsidRPr="00117BCE">
              <w:rPr>
                <w:rFonts w:ascii="Times New Roman" w:hAnsi="Times New Roman" w:cs="Times New Roman"/>
                <w:bCs/>
                <w:iCs/>
                <w:color w:val="000000" w:themeColor="text1"/>
              </w:rPr>
              <w:t>Spot cobwebs</w:t>
            </w:r>
          </w:p>
          <w:p w14:paraId="3E82A90C" w14:textId="77777777" w:rsidR="00912426" w:rsidRPr="00117BCE" w:rsidRDefault="00912426" w:rsidP="00912426">
            <w:pPr>
              <w:numPr>
                <w:ilvl w:val="0"/>
                <w:numId w:val="1"/>
              </w:numPr>
              <w:spacing w:before="100" w:beforeAutospacing="1" w:after="100" w:afterAutospacing="1" w:line="360" w:lineRule="auto"/>
              <w:rPr>
                <w:rFonts w:ascii="Times New Roman" w:hAnsi="Times New Roman" w:cs="Times New Roman"/>
                <w:bCs/>
                <w:iCs/>
                <w:color w:val="000000" w:themeColor="text1"/>
              </w:rPr>
            </w:pPr>
            <w:r w:rsidRPr="00117BCE">
              <w:rPr>
                <w:rFonts w:ascii="Times New Roman" w:hAnsi="Times New Roman" w:cs="Times New Roman"/>
                <w:bCs/>
                <w:iCs/>
                <w:color w:val="000000" w:themeColor="text1"/>
              </w:rPr>
              <w:t>Collect cankers</w:t>
            </w:r>
          </w:p>
          <w:p w14:paraId="359C153D" w14:textId="77777777" w:rsidR="00912426" w:rsidRPr="00117BCE" w:rsidRDefault="00912426" w:rsidP="00912426">
            <w:pPr>
              <w:numPr>
                <w:ilvl w:val="0"/>
                <w:numId w:val="1"/>
              </w:numPr>
              <w:spacing w:before="100" w:beforeAutospacing="1" w:after="100" w:afterAutospacing="1" w:line="360" w:lineRule="auto"/>
              <w:rPr>
                <w:rFonts w:ascii="Times New Roman" w:hAnsi="Times New Roman" w:cs="Times New Roman"/>
                <w:bCs/>
                <w:iCs/>
                <w:color w:val="000000" w:themeColor="text1"/>
              </w:rPr>
            </w:pPr>
            <w:r w:rsidRPr="00117BCE">
              <w:rPr>
                <w:rFonts w:ascii="Times New Roman" w:hAnsi="Times New Roman" w:cs="Times New Roman"/>
                <w:bCs/>
                <w:iCs/>
                <w:color w:val="000000" w:themeColor="text1"/>
              </w:rPr>
              <w:t>Catch falling leaves</w:t>
            </w:r>
          </w:p>
          <w:p w14:paraId="3FE7A3DF" w14:textId="77777777" w:rsidR="00912426" w:rsidRPr="00117BCE" w:rsidRDefault="00912426" w:rsidP="00912426">
            <w:pPr>
              <w:pStyle w:val="ListParagraph"/>
              <w:numPr>
                <w:ilvl w:val="0"/>
                <w:numId w:val="1"/>
              </w:numPr>
              <w:spacing w:before="100" w:beforeAutospacing="1" w:after="100" w:afterAutospacing="1" w:line="360" w:lineRule="auto"/>
              <w:rPr>
                <w:rFonts w:ascii="Times New Roman" w:hAnsi="Times New Roman"/>
                <w:bCs/>
                <w:iCs/>
                <w:color w:val="000000" w:themeColor="text1"/>
              </w:rPr>
            </w:pPr>
            <w:r w:rsidRPr="00117BCE">
              <w:rPr>
                <w:rFonts w:ascii="Times New Roman" w:hAnsi="Times New Roman"/>
                <w:bCs/>
                <w:iCs/>
                <w:color w:val="000000" w:themeColor="text1"/>
              </w:rPr>
              <w:t>Search for blackberries and other autumn fruits</w:t>
            </w:r>
          </w:p>
          <w:p w14:paraId="34866C44" w14:textId="77777777" w:rsidR="00912426" w:rsidRPr="00117BCE" w:rsidRDefault="00912426" w:rsidP="00912426">
            <w:pPr>
              <w:pStyle w:val="ListParagraph"/>
              <w:numPr>
                <w:ilvl w:val="0"/>
                <w:numId w:val="1"/>
              </w:numPr>
              <w:spacing w:before="100" w:beforeAutospacing="1" w:after="100" w:afterAutospacing="1" w:line="360" w:lineRule="auto"/>
              <w:rPr>
                <w:rFonts w:ascii="Times New Roman" w:hAnsi="Times New Roman"/>
                <w:bCs/>
                <w:iCs/>
                <w:color w:val="000000" w:themeColor="text1"/>
              </w:rPr>
            </w:pPr>
            <w:r w:rsidRPr="00117BCE">
              <w:rPr>
                <w:rFonts w:ascii="Times New Roman" w:hAnsi="Times New Roman"/>
                <w:bCs/>
                <w:iCs/>
                <w:color w:val="000000" w:themeColor="text1"/>
              </w:rPr>
              <w:t xml:space="preserve">Sort leaves but colour, shape and size. </w:t>
            </w:r>
          </w:p>
          <w:p w14:paraId="23F446C5" w14:textId="77777777" w:rsidR="00912426" w:rsidRPr="00117BCE" w:rsidRDefault="00912426" w:rsidP="00912426">
            <w:pPr>
              <w:pStyle w:val="ListParagraph"/>
              <w:numPr>
                <w:ilvl w:val="0"/>
                <w:numId w:val="1"/>
              </w:numPr>
              <w:spacing w:before="100" w:beforeAutospacing="1" w:after="100" w:afterAutospacing="1" w:line="360" w:lineRule="auto"/>
              <w:rPr>
                <w:rFonts w:ascii="Times New Roman" w:hAnsi="Times New Roman"/>
                <w:bCs/>
                <w:iCs/>
                <w:color w:val="000000" w:themeColor="text1"/>
              </w:rPr>
            </w:pPr>
            <w:r w:rsidRPr="00117BCE">
              <w:rPr>
                <w:rFonts w:ascii="Times New Roman" w:hAnsi="Times New Roman"/>
                <w:bCs/>
                <w:iCs/>
                <w:color w:val="000000" w:themeColor="text1"/>
              </w:rPr>
              <w:t>Den building.</w:t>
            </w:r>
          </w:p>
          <w:p w14:paraId="6D4BB3C7" w14:textId="77777777" w:rsidR="00912426" w:rsidRPr="00117BCE" w:rsidRDefault="00912426" w:rsidP="00912426">
            <w:pPr>
              <w:pStyle w:val="ListParagraph"/>
              <w:numPr>
                <w:ilvl w:val="0"/>
                <w:numId w:val="1"/>
              </w:numPr>
              <w:spacing w:before="100" w:beforeAutospacing="1" w:after="100" w:afterAutospacing="1" w:line="360" w:lineRule="auto"/>
              <w:rPr>
                <w:rFonts w:ascii="Times New Roman" w:hAnsi="Times New Roman"/>
                <w:bCs/>
                <w:iCs/>
                <w:color w:val="000000" w:themeColor="text1"/>
              </w:rPr>
            </w:pPr>
            <w:r w:rsidRPr="00117BCE">
              <w:rPr>
                <w:rFonts w:ascii="Times New Roman" w:hAnsi="Times New Roman"/>
                <w:bCs/>
                <w:iCs/>
                <w:color w:val="000000" w:themeColor="text1"/>
              </w:rPr>
              <w:t>Mini beast hunt.</w:t>
            </w:r>
          </w:p>
          <w:p w14:paraId="0C3CCCB0" w14:textId="77777777" w:rsidR="00912426" w:rsidRPr="00117BCE" w:rsidRDefault="00912426" w:rsidP="00912426">
            <w:pPr>
              <w:spacing w:line="360" w:lineRule="auto"/>
              <w:rPr>
                <w:rFonts w:ascii="Times New Roman" w:hAnsi="Times New Roman" w:cs="Times New Roman"/>
                <w:bCs/>
                <w:iCs/>
              </w:rPr>
            </w:pPr>
            <w:r w:rsidRPr="00117BCE">
              <w:rPr>
                <w:rFonts w:ascii="Times New Roman" w:hAnsi="Times New Roman" w:cs="Times New Roman"/>
                <w:bCs/>
                <w:iCs/>
              </w:rPr>
              <w:t>To provide a</w:t>
            </w:r>
            <w:r>
              <w:rPr>
                <w:rFonts w:ascii="Times New Roman" w:hAnsi="Times New Roman" w:cs="Times New Roman"/>
                <w:bCs/>
                <w:iCs/>
              </w:rPr>
              <w:t>n</w:t>
            </w:r>
            <w:r w:rsidRPr="00117BCE">
              <w:rPr>
                <w:rFonts w:ascii="Times New Roman" w:hAnsi="Times New Roman" w:cs="Times New Roman"/>
                <w:bCs/>
                <w:iCs/>
              </w:rPr>
              <w:t xml:space="preserve"> outdoor lesson with a combination of child-initiated play and adult led activities by engaging with nature. ‘Hands on’ activities support holistic development, though discovery, investigating and appropriate risk taking.</w:t>
            </w:r>
          </w:p>
          <w:p w14:paraId="138524ED" w14:textId="77777777" w:rsidR="00912426" w:rsidRPr="00117BCE" w:rsidRDefault="00912426" w:rsidP="00912426">
            <w:pPr>
              <w:spacing w:line="360" w:lineRule="auto"/>
              <w:rPr>
                <w:rFonts w:ascii="Times New Roman" w:hAnsi="Times New Roman" w:cs="Times New Roman"/>
                <w:bCs/>
                <w:iCs/>
              </w:rPr>
            </w:pPr>
          </w:p>
          <w:p w14:paraId="75E65948" w14:textId="77777777" w:rsidR="00912426" w:rsidRPr="00117BCE" w:rsidRDefault="00912426" w:rsidP="00912426">
            <w:pPr>
              <w:spacing w:line="360" w:lineRule="auto"/>
              <w:rPr>
                <w:rFonts w:ascii="Times New Roman" w:hAnsi="Times New Roman" w:cs="Times New Roman"/>
                <w:bCs/>
                <w:iCs/>
              </w:rPr>
            </w:pPr>
            <w:r w:rsidRPr="00117BCE">
              <w:rPr>
                <w:rFonts w:ascii="Times New Roman" w:hAnsi="Times New Roman" w:cs="Times New Roman"/>
                <w:bCs/>
                <w:iCs/>
              </w:rPr>
              <w:t>Part 1.</w:t>
            </w:r>
          </w:p>
          <w:p w14:paraId="20FC2069" w14:textId="77777777" w:rsidR="00912426" w:rsidRPr="00117BCE" w:rsidRDefault="00912426" w:rsidP="00912426">
            <w:pPr>
              <w:pStyle w:val="ListParagraph"/>
              <w:numPr>
                <w:ilvl w:val="0"/>
                <w:numId w:val="2"/>
              </w:numPr>
              <w:spacing w:after="0" w:line="360" w:lineRule="auto"/>
              <w:rPr>
                <w:rFonts w:ascii="Times New Roman" w:hAnsi="Times New Roman"/>
                <w:bCs/>
                <w:iCs/>
              </w:rPr>
            </w:pPr>
            <w:r w:rsidRPr="00117BCE">
              <w:rPr>
                <w:rFonts w:ascii="Times New Roman" w:hAnsi="Times New Roman"/>
                <w:bCs/>
                <w:iCs/>
              </w:rPr>
              <w:t>To begin, read the story ‘We are going on a nature hunt’. Encourage children to join in with repetitive refrains.</w:t>
            </w:r>
          </w:p>
          <w:p w14:paraId="03741C5D" w14:textId="77777777" w:rsidR="00912426" w:rsidRPr="00117BCE" w:rsidRDefault="00912426" w:rsidP="00912426">
            <w:pPr>
              <w:pStyle w:val="ListParagraph"/>
              <w:numPr>
                <w:ilvl w:val="0"/>
                <w:numId w:val="2"/>
              </w:numPr>
              <w:spacing w:after="0" w:line="360" w:lineRule="auto"/>
              <w:rPr>
                <w:rFonts w:ascii="Times New Roman" w:hAnsi="Times New Roman"/>
                <w:bCs/>
                <w:iCs/>
              </w:rPr>
            </w:pPr>
            <w:r w:rsidRPr="00117BCE">
              <w:rPr>
                <w:rFonts w:ascii="Times New Roman" w:hAnsi="Times New Roman"/>
                <w:bCs/>
                <w:iCs/>
              </w:rPr>
              <w:t xml:space="preserve">After the story, discuss what happened in the book and the possibilities within the woodlands, natural environment and objects found there. </w:t>
            </w:r>
          </w:p>
          <w:p w14:paraId="1870C273" w14:textId="77777777" w:rsidR="00912426" w:rsidRPr="00117BCE" w:rsidRDefault="00912426" w:rsidP="00912426">
            <w:pPr>
              <w:pStyle w:val="ListParagraph"/>
              <w:numPr>
                <w:ilvl w:val="0"/>
                <w:numId w:val="2"/>
              </w:numPr>
              <w:spacing w:after="0" w:line="360" w:lineRule="auto"/>
              <w:rPr>
                <w:rFonts w:ascii="Times New Roman" w:hAnsi="Times New Roman"/>
                <w:bCs/>
                <w:iCs/>
              </w:rPr>
            </w:pPr>
            <w:r w:rsidRPr="00117BCE">
              <w:rPr>
                <w:rFonts w:ascii="Times New Roman" w:hAnsi="Times New Roman"/>
                <w:bCs/>
                <w:iCs/>
              </w:rPr>
              <w:t>Further display photos as a prompt for extension of language and knowledge. Take it in turn to let children discuss their thoughts and ideas of what they may do when at the site.</w:t>
            </w:r>
          </w:p>
          <w:p w14:paraId="38E08521" w14:textId="77777777" w:rsidR="00912426" w:rsidRPr="00117BCE" w:rsidRDefault="00912426" w:rsidP="00912426">
            <w:pPr>
              <w:pStyle w:val="ListParagraph"/>
              <w:numPr>
                <w:ilvl w:val="0"/>
                <w:numId w:val="2"/>
              </w:numPr>
              <w:autoSpaceDE w:val="0"/>
              <w:autoSpaceDN w:val="0"/>
              <w:adjustRightInd w:val="0"/>
              <w:spacing w:after="0" w:line="360" w:lineRule="auto"/>
              <w:rPr>
                <w:rFonts w:ascii="Times New Roman" w:hAnsi="Times New Roman"/>
                <w:bCs/>
                <w:iCs/>
              </w:rPr>
            </w:pPr>
            <w:r w:rsidRPr="00117BCE">
              <w:rPr>
                <w:rFonts w:ascii="Times New Roman" w:hAnsi="Times New Roman"/>
                <w:bCs/>
                <w:iCs/>
              </w:rPr>
              <w:t xml:space="preserve">On the walk and in the woodlands, the children should start to look around at nature. Looking out for examples from the story and picture prompts. This could be </w:t>
            </w:r>
            <w:proofErr w:type="gramStart"/>
            <w:r w:rsidRPr="00117BCE">
              <w:rPr>
                <w:rFonts w:ascii="Times New Roman" w:hAnsi="Times New Roman"/>
                <w:bCs/>
                <w:iCs/>
              </w:rPr>
              <w:t>searching  for</w:t>
            </w:r>
            <w:proofErr w:type="gramEnd"/>
            <w:r w:rsidRPr="00117BCE">
              <w:rPr>
                <w:rFonts w:ascii="Times New Roman" w:hAnsi="Times New Roman"/>
                <w:bCs/>
                <w:iCs/>
              </w:rPr>
              <w:t xml:space="preserve"> </w:t>
            </w:r>
            <w:r w:rsidRPr="00117BCE">
              <w:rPr>
                <w:rFonts w:ascii="Times New Roman" w:hAnsi="Times New Roman"/>
                <w:bCs/>
                <w:iCs/>
              </w:rPr>
              <w:lastRenderedPageBreak/>
              <w:t>colours of leaves, berries, different trees, pinecones, conkers, looking for some animals and birds. However, remind children to be very quiet so they not to startle any animals or birds.</w:t>
            </w:r>
          </w:p>
          <w:p w14:paraId="1860042E" w14:textId="77777777" w:rsidR="00912426" w:rsidRPr="00117BCE" w:rsidRDefault="00912426" w:rsidP="00912426">
            <w:pPr>
              <w:pStyle w:val="ListParagraph"/>
              <w:numPr>
                <w:ilvl w:val="0"/>
                <w:numId w:val="2"/>
              </w:numPr>
              <w:autoSpaceDE w:val="0"/>
              <w:autoSpaceDN w:val="0"/>
              <w:adjustRightInd w:val="0"/>
              <w:spacing w:after="0" w:line="360" w:lineRule="auto"/>
              <w:rPr>
                <w:rFonts w:ascii="Times New Roman" w:hAnsi="Times New Roman"/>
                <w:bCs/>
                <w:iCs/>
              </w:rPr>
            </w:pPr>
            <w:r w:rsidRPr="00117BCE">
              <w:rPr>
                <w:rFonts w:ascii="Times New Roman" w:hAnsi="Times New Roman"/>
                <w:bCs/>
                <w:iCs/>
              </w:rPr>
              <w:t>Allow children time to look under stones and turn over leaves to see if there are any little creatures there, explain the need to be gentle and not to frighten or hurt them.</w:t>
            </w:r>
          </w:p>
          <w:p w14:paraId="368D0D3D" w14:textId="77777777" w:rsidR="00912426" w:rsidRPr="00117BCE" w:rsidRDefault="00912426" w:rsidP="00912426">
            <w:pPr>
              <w:pStyle w:val="ListParagraph"/>
              <w:numPr>
                <w:ilvl w:val="0"/>
                <w:numId w:val="2"/>
              </w:numPr>
              <w:autoSpaceDE w:val="0"/>
              <w:autoSpaceDN w:val="0"/>
              <w:adjustRightInd w:val="0"/>
              <w:spacing w:after="0" w:line="360" w:lineRule="auto"/>
              <w:rPr>
                <w:rFonts w:ascii="Times New Roman" w:hAnsi="Times New Roman"/>
                <w:bCs/>
                <w:iCs/>
              </w:rPr>
            </w:pPr>
            <w:r>
              <w:rPr>
                <w:rFonts w:ascii="Times New Roman" w:hAnsi="Times New Roman"/>
                <w:bCs/>
                <w:iCs/>
              </w:rPr>
              <w:t xml:space="preserve">Have </w:t>
            </w:r>
            <w:r w:rsidRPr="00117BCE">
              <w:rPr>
                <w:rFonts w:ascii="Times New Roman" w:hAnsi="Times New Roman"/>
                <w:bCs/>
                <w:iCs/>
              </w:rPr>
              <w:t>books and Id cards available for children to find out about what they observe.</w:t>
            </w:r>
          </w:p>
          <w:p w14:paraId="5C419D4C" w14:textId="77777777" w:rsidR="00912426" w:rsidRPr="000628B3" w:rsidRDefault="00912426" w:rsidP="00912426">
            <w:pPr>
              <w:pStyle w:val="ListParagraph"/>
              <w:numPr>
                <w:ilvl w:val="0"/>
                <w:numId w:val="2"/>
              </w:numPr>
              <w:autoSpaceDE w:val="0"/>
              <w:autoSpaceDN w:val="0"/>
              <w:adjustRightInd w:val="0"/>
              <w:spacing w:after="0" w:line="360" w:lineRule="auto"/>
              <w:rPr>
                <w:rFonts w:ascii="Times New Roman" w:hAnsi="Times New Roman"/>
                <w:bCs/>
                <w:iCs/>
              </w:rPr>
            </w:pPr>
            <w:r w:rsidRPr="00117BCE">
              <w:rPr>
                <w:rFonts w:ascii="Times New Roman" w:hAnsi="Times New Roman"/>
                <w:bCs/>
                <w:iCs/>
              </w:rPr>
              <w:t>Children are to freely use baskets and magnifying glasses to investigate and collect items they find. During the activity have a camera or iPad throughout the walk, so children can document what they see. (Support children where needed to use the equipment).</w:t>
            </w:r>
          </w:p>
          <w:p w14:paraId="5C3C5907" w14:textId="77777777" w:rsidR="00912426" w:rsidRDefault="00912426" w:rsidP="00912426">
            <w:pPr>
              <w:pStyle w:val="ListParagraph"/>
              <w:numPr>
                <w:ilvl w:val="0"/>
                <w:numId w:val="2"/>
              </w:numPr>
              <w:autoSpaceDE w:val="0"/>
              <w:autoSpaceDN w:val="0"/>
              <w:adjustRightInd w:val="0"/>
              <w:spacing w:after="0" w:line="360" w:lineRule="auto"/>
              <w:rPr>
                <w:rFonts w:ascii="Times New Roman" w:hAnsi="Times New Roman"/>
                <w:bCs/>
                <w:iCs/>
              </w:rPr>
            </w:pPr>
            <w:r w:rsidRPr="00117BCE">
              <w:rPr>
                <w:rFonts w:ascii="Times New Roman" w:hAnsi="Times New Roman"/>
                <w:bCs/>
                <w:iCs/>
              </w:rPr>
              <w:t>This part of activity is to encourage children to use their senses on the walk to describe what they can see, hear, smell and touch.</w:t>
            </w:r>
          </w:p>
          <w:p w14:paraId="12305B61" w14:textId="77777777" w:rsidR="00912426" w:rsidRPr="00117BCE" w:rsidRDefault="00912426" w:rsidP="00912426">
            <w:pPr>
              <w:pStyle w:val="ListParagraph"/>
              <w:numPr>
                <w:ilvl w:val="0"/>
                <w:numId w:val="2"/>
              </w:numPr>
              <w:autoSpaceDE w:val="0"/>
              <w:autoSpaceDN w:val="0"/>
              <w:adjustRightInd w:val="0"/>
              <w:spacing w:after="0" w:line="360" w:lineRule="auto"/>
              <w:rPr>
                <w:rFonts w:ascii="Times New Roman" w:hAnsi="Times New Roman"/>
                <w:bCs/>
                <w:iCs/>
              </w:rPr>
            </w:pPr>
            <w:r>
              <w:rPr>
                <w:rFonts w:ascii="Times New Roman" w:hAnsi="Times New Roman"/>
                <w:bCs/>
                <w:iCs/>
              </w:rPr>
              <w:t xml:space="preserve">Make children aware of extra resources available to them, if needed during their session of child-led </w:t>
            </w:r>
            <w:proofErr w:type="gramStart"/>
            <w:r>
              <w:rPr>
                <w:rFonts w:ascii="Times New Roman" w:hAnsi="Times New Roman"/>
                <w:bCs/>
                <w:iCs/>
              </w:rPr>
              <w:t>open ended</w:t>
            </w:r>
            <w:proofErr w:type="gramEnd"/>
            <w:r>
              <w:rPr>
                <w:rFonts w:ascii="Times New Roman" w:hAnsi="Times New Roman"/>
                <w:bCs/>
                <w:iCs/>
              </w:rPr>
              <w:t xml:space="preserve"> play.</w:t>
            </w:r>
          </w:p>
          <w:p w14:paraId="642E590D" w14:textId="77777777" w:rsidR="00912426" w:rsidRPr="00117BCE" w:rsidRDefault="00912426" w:rsidP="00912426">
            <w:pPr>
              <w:pStyle w:val="ListParagraph"/>
              <w:autoSpaceDE w:val="0"/>
              <w:autoSpaceDN w:val="0"/>
              <w:adjustRightInd w:val="0"/>
              <w:spacing w:after="0" w:line="360" w:lineRule="auto"/>
              <w:rPr>
                <w:rFonts w:ascii="Times New Roman" w:hAnsi="Times New Roman"/>
                <w:bCs/>
                <w:iCs/>
              </w:rPr>
            </w:pPr>
          </w:p>
          <w:p w14:paraId="611B2621" w14:textId="77777777" w:rsidR="00912426" w:rsidRPr="00117BCE" w:rsidRDefault="00912426" w:rsidP="00912426">
            <w:pPr>
              <w:spacing w:line="360" w:lineRule="auto"/>
              <w:rPr>
                <w:rFonts w:ascii="Times New Roman" w:hAnsi="Times New Roman" w:cs="Times New Roman"/>
              </w:rPr>
            </w:pPr>
            <w:r w:rsidRPr="00117BCE">
              <w:rPr>
                <w:rFonts w:ascii="Times New Roman" w:hAnsi="Times New Roman" w:cs="Times New Roman"/>
                <w:bCs/>
                <w:iCs/>
              </w:rPr>
              <w:t xml:space="preserve">After 40 minutes of exploring, gather all children together for discussion time, providing them with snacks and drinks. Snack time is an ideal opportunity to discuss the experiences children have had and to further explain the next activity. </w:t>
            </w:r>
          </w:p>
          <w:p w14:paraId="6992BB18" w14:textId="77777777" w:rsidR="00912426" w:rsidRPr="00117BCE" w:rsidRDefault="00912426" w:rsidP="00912426">
            <w:pPr>
              <w:spacing w:line="360" w:lineRule="auto"/>
              <w:rPr>
                <w:rFonts w:ascii="Times New Roman" w:hAnsi="Times New Roman" w:cs="Times New Roman"/>
                <w:bCs/>
                <w:iCs/>
              </w:rPr>
            </w:pPr>
          </w:p>
          <w:p w14:paraId="3D207244" w14:textId="77777777" w:rsidR="00912426" w:rsidRPr="00117BCE" w:rsidRDefault="00912426" w:rsidP="00912426">
            <w:pPr>
              <w:spacing w:line="360" w:lineRule="auto"/>
              <w:rPr>
                <w:rFonts w:ascii="Times New Roman" w:hAnsi="Times New Roman" w:cs="Times New Roman"/>
                <w:bCs/>
                <w:iCs/>
              </w:rPr>
            </w:pPr>
            <w:r w:rsidRPr="00117BCE">
              <w:rPr>
                <w:rFonts w:ascii="Times New Roman" w:hAnsi="Times New Roman" w:cs="Times New Roman"/>
                <w:bCs/>
                <w:iCs/>
              </w:rPr>
              <w:t xml:space="preserve">Part 2 </w:t>
            </w:r>
          </w:p>
          <w:p w14:paraId="20CC7FC9" w14:textId="77777777" w:rsidR="00912426" w:rsidRPr="00117BCE" w:rsidRDefault="00912426" w:rsidP="00912426">
            <w:pPr>
              <w:pStyle w:val="ListParagraph"/>
              <w:numPr>
                <w:ilvl w:val="0"/>
                <w:numId w:val="3"/>
              </w:numPr>
              <w:spacing w:after="0" w:line="360" w:lineRule="auto"/>
              <w:rPr>
                <w:rFonts w:ascii="Times New Roman" w:hAnsi="Times New Roman"/>
                <w:bCs/>
                <w:iCs/>
              </w:rPr>
            </w:pPr>
            <w:r w:rsidRPr="00117BCE">
              <w:rPr>
                <w:rFonts w:ascii="Times New Roman" w:hAnsi="Times New Roman"/>
                <w:bCs/>
                <w:iCs/>
              </w:rPr>
              <w:t>Explain to the children they will collect natural loose parts (showing examples, of non- living items) in baskets and are going to use them to create a self-portrait. Explain that in order to create these, they will need to discover a flat surface to use.</w:t>
            </w:r>
          </w:p>
          <w:p w14:paraId="604EF6C4" w14:textId="77777777" w:rsidR="00912426" w:rsidRPr="00117BCE" w:rsidRDefault="00912426" w:rsidP="00912426">
            <w:pPr>
              <w:pStyle w:val="ListParagraph"/>
              <w:numPr>
                <w:ilvl w:val="0"/>
                <w:numId w:val="3"/>
              </w:numPr>
              <w:spacing w:after="0" w:line="360" w:lineRule="auto"/>
              <w:rPr>
                <w:rFonts w:ascii="Times New Roman" w:hAnsi="Times New Roman"/>
                <w:bCs/>
                <w:iCs/>
              </w:rPr>
            </w:pPr>
            <w:r w:rsidRPr="00117BCE">
              <w:rPr>
                <w:rFonts w:ascii="Times New Roman" w:hAnsi="Times New Roman"/>
                <w:bCs/>
                <w:iCs/>
              </w:rPr>
              <w:t xml:space="preserve">Children will be asked to explain how they have created their self-portrait and what they have used to do so.  </w:t>
            </w:r>
          </w:p>
          <w:p w14:paraId="505DB89C" w14:textId="77777777" w:rsidR="00912426" w:rsidRPr="00117BCE" w:rsidRDefault="00912426" w:rsidP="00912426">
            <w:pPr>
              <w:pStyle w:val="ListParagraph"/>
              <w:numPr>
                <w:ilvl w:val="0"/>
                <w:numId w:val="3"/>
              </w:numPr>
              <w:spacing w:after="0" w:line="360" w:lineRule="auto"/>
              <w:rPr>
                <w:rFonts w:ascii="Times New Roman" w:hAnsi="Times New Roman"/>
                <w:bCs/>
                <w:iCs/>
              </w:rPr>
            </w:pPr>
            <w:r w:rsidRPr="00117BCE">
              <w:rPr>
                <w:rFonts w:ascii="Times New Roman" w:hAnsi="Times New Roman"/>
                <w:bCs/>
                <w:iCs/>
              </w:rPr>
              <w:t>Taking photos of their artwork as a record.</w:t>
            </w:r>
          </w:p>
          <w:p w14:paraId="368018BB" w14:textId="77777777" w:rsidR="00912426" w:rsidRPr="00117BCE" w:rsidRDefault="00912426" w:rsidP="00912426">
            <w:pPr>
              <w:pStyle w:val="ListParagraph"/>
              <w:numPr>
                <w:ilvl w:val="0"/>
                <w:numId w:val="3"/>
              </w:numPr>
              <w:spacing w:after="0" w:line="360" w:lineRule="auto"/>
              <w:rPr>
                <w:rFonts w:ascii="Times New Roman" w:hAnsi="Times New Roman"/>
                <w:bCs/>
                <w:iCs/>
              </w:rPr>
            </w:pPr>
            <w:r w:rsidRPr="00117BCE">
              <w:rPr>
                <w:rFonts w:ascii="Times New Roman" w:hAnsi="Times New Roman"/>
                <w:bCs/>
                <w:iCs/>
              </w:rPr>
              <w:t>At the end of the activity, give the children to option to take the items used back to school to make an interest table.</w:t>
            </w:r>
          </w:p>
          <w:p w14:paraId="6B419286" w14:textId="77777777" w:rsidR="00912426" w:rsidRPr="00117BCE" w:rsidRDefault="00912426" w:rsidP="00912426">
            <w:pPr>
              <w:spacing w:line="360" w:lineRule="auto"/>
              <w:rPr>
                <w:rFonts w:ascii="Times New Roman" w:hAnsi="Times New Roman" w:cs="Times New Roman"/>
                <w:bCs/>
                <w:iCs/>
              </w:rPr>
            </w:pPr>
          </w:p>
          <w:p w14:paraId="4D9F21A7" w14:textId="77777777" w:rsidR="00912426" w:rsidRPr="00117BCE" w:rsidRDefault="00912426" w:rsidP="00912426">
            <w:pPr>
              <w:spacing w:line="360" w:lineRule="auto"/>
              <w:rPr>
                <w:rFonts w:ascii="Times New Roman" w:hAnsi="Times New Roman" w:cs="Times New Roman"/>
                <w:bCs/>
                <w:iCs/>
              </w:rPr>
            </w:pPr>
          </w:p>
          <w:p w14:paraId="6CDAF0FC" w14:textId="77777777" w:rsidR="00912426" w:rsidRPr="00117BCE" w:rsidRDefault="00912426" w:rsidP="00912426">
            <w:pPr>
              <w:spacing w:line="360" w:lineRule="auto"/>
              <w:rPr>
                <w:rFonts w:ascii="Times New Roman" w:hAnsi="Times New Roman" w:cs="Times New Roman"/>
                <w:bCs/>
                <w:iCs/>
              </w:rPr>
            </w:pPr>
          </w:p>
          <w:p w14:paraId="265BF447" w14:textId="77777777" w:rsidR="00912426" w:rsidRPr="00117BCE" w:rsidRDefault="00912426" w:rsidP="00912426">
            <w:pPr>
              <w:spacing w:line="360" w:lineRule="auto"/>
              <w:rPr>
                <w:rFonts w:ascii="Times New Roman" w:hAnsi="Times New Roman" w:cs="Times New Roman"/>
                <w:bCs/>
                <w:iCs/>
              </w:rPr>
            </w:pPr>
          </w:p>
          <w:p w14:paraId="30B6FDAB" w14:textId="77777777" w:rsidR="00912426" w:rsidRPr="00117BCE" w:rsidRDefault="00912426" w:rsidP="00912426">
            <w:pPr>
              <w:spacing w:line="360" w:lineRule="auto"/>
              <w:rPr>
                <w:rFonts w:ascii="Times New Roman" w:hAnsi="Times New Roman" w:cs="Times New Roman"/>
                <w:b/>
                <w:i/>
              </w:rPr>
            </w:pPr>
          </w:p>
          <w:p w14:paraId="772E5399" w14:textId="77777777" w:rsidR="00912426" w:rsidRPr="00117BCE" w:rsidRDefault="00912426" w:rsidP="00912426">
            <w:pPr>
              <w:spacing w:line="360" w:lineRule="auto"/>
              <w:rPr>
                <w:rFonts w:ascii="Times New Roman" w:hAnsi="Times New Roman" w:cs="Times New Roman"/>
                <w:b/>
                <w:i/>
              </w:rPr>
            </w:pPr>
          </w:p>
          <w:p w14:paraId="474A038D" w14:textId="77777777" w:rsidR="00912426" w:rsidRPr="00117BCE" w:rsidRDefault="00912426" w:rsidP="00912426">
            <w:pPr>
              <w:spacing w:line="360" w:lineRule="auto"/>
              <w:rPr>
                <w:rFonts w:ascii="Times New Roman" w:hAnsi="Times New Roman" w:cs="Times New Roman"/>
                <w:b/>
                <w:i/>
              </w:rPr>
            </w:pPr>
          </w:p>
          <w:p w14:paraId="7D771282" w14:textId="77777777" w:rsidR="00912426" w:rsidRPr="00117BCE" w:rsidRDefault="00912426" w:rsidP="00912426">
            <w:pPr>
              <w:spacing w:line="360" w:lineRule="auto"/>
              <w:rPr>
                <w:rFonts w:ascii="Times New Roman" w:hAnsi="Times New Roman" w:cs="Times New Roman"/>
                <w:b/>
                <w:i/>
              </w:rPr>
            </w:pPr>
          </w:p>
          <w:p w14:paraId="5C0E00B5" w14:textId="77777777" w:rsidR="00912426" w:rsidRPr="00117BCE" w:rsidRDefault="00912426" w:rsidP="00912426">
            <w:pPr>
              <w:spacing w:line="360" w:lineRule="auto"/>
              <w:rPr>
                <w:rFonts w:ascii="Times New Roman" w:hAnsi="Times New Roman" w:cs="Times New Roman"/>
                <w:b/>
                <w:i/>
              </w:rPr>
            </w:pPr>
          </w:p>
          <w:p w14:paraId="203E06C8" w14:textId="77777777" w:rsidR="00912426" w:rsidRPr="00117BCE" w:rsidRDefault="00912426" w:rsidP="00912426">
            <w:pPr>
              <w:spacing w:line="360" w:lineRule="auto"/>
              <w:rPr>
                <w:rFonts w:ascii="Times New Roman" w:hAnsi="Times New Roman" w:cs="Times New Roman"/>
                <w:b/>
                <w:i/>
              </w:rPr>
            </w:pPr>
          </w:p>
          <w:p w14:paraId="0696F722" w14:textId="77777777" w:rsidR="00912426" w:rsidRPr="00117BCE" w:rsidRDefault="00912426" w:rsidP="00912426">
            <w:pPr>
              <w:spacing w:line="360" w:lineRule="auto"/>
              <w:rPr>
                <w:rFonts w:ascii="Times New Roman" w:hAnsi="Times New Roman" w:cs="Times New Roman"/>
                <w:b/>
                <w:i/>
              </w:rPr>
            </w:pPr>
          </w:p>
          <w:p w14:paraId="689389F9" w14:textId="77777777" w:rsidR="00912426" w:rsidRPr="00117BCE" w:rsidRDefault="00912426" w:rsidP="00912426">
            <w:pPr>
              <w:spacing w:line="360" w:lineRule="auto"/>
              <w:rPr>
                <w:rFonts w:ascii="Times New Roman" w:hAnsi="Times New Roman" w:cs="Times New Roman"/>
                <w:b/>
                <w:i/>
              </w:rPr>
            </w:pPr>
          </w:p>
          <w:p w14:paraId="7F20FF41" w14:textId="77777777" w:rsidR="00912426" w:rsidRPr="00117BCE" w:rsidRDefault="00912426" w:rsidP="00912426">
            <w:pPr>
              <w:spacing w:line="360" w:lineRule="auto"/>
              <w:rPr>
                <w:rFonts w:ascii="Times New Roman" w:hAnsi="Times New Roman" w:cs="Times New Roman"/>
                <w:b/>
                <w:i/>
              </w:rPr>
            </w:pPr>
          </w:p>
          <w:p w14:paraId="2FED4CBC" w14:textId="77777777" w:rsidR="00912426" w:rsidRPr="00117BCE" w:rsidRDefault="00912426" w:rsidP="00912426">
            <w:pPr>
              <w:spacing w:line="360" w:lineRule="auto"/>
              <w:rPr>
                <w:rFonts w:ascii="Times New Roman" w:hAnsi="Times New Roman" w:cs="Times New Roman"/>
                <w:b/>
                <w:i/>
              </w:rPr>
            </w:pPr>
          </w:p>
          <w:p w14:paraId="3DA5A655" w14:textId="77777777" w:rsidR="00912426" w:rsidRPr="00117BCE" w:rsidRDefault="00912426" w:rsidP="00912426">
            <w:pPr>
              <w:spacing w:line="360" w:lineRule="auto"/>
              <w:rPr>
                <w:rFonts w:ascii="Times New Roman" w:hAnsi="Times New Roman" w:cs="Times New Roman"/>
                <w:b/>
                <w:i/>
              </w:rPr>
            </w:pPr>
          </w:p>
          <w:p w14:paraId="16EAE326" w14:textId="77777777" w:rsidR="00912426" w:rsidRPr="00117BCE" w:rsidRDefault="00912426" w:rsidP="00912426">
            <w:pPr>
              <w:spacing w:line="360" w:lineRule="auto"/>
              <w:rPr>
                <w:rFonts w:ascii="Times New Roman" w:hAnsi="Times New Roman" w:cs="Times New Roman"/>
                <w:b/>
                <w:i/>
              </w:rPr>
            </w:pPr>
          </w:p>
          <w:p w14:paraId="4C18DB3B" w14:textId="77777777" w:rsidR="00912426" w:rsidRPr="00117BCE" w:rsidRDefault="00912426" w:rsidP="00912426">
            <w:pPr>
              <w:spacing w:line="360" w:lineRule="auto"/>
              <w:rPr>
                <w:rFonts w:ascii="Times New Roman" w:hAnsi="Times New Roman" w:cs="Times New Roman"/>
                <w:b/>
                <w:i/>
              </w:rPr>
            </w:pPr>
          </w:p>
          <w:p w14:paraId="709F49A3" w14:textId="77777777" w:rsidR="00912426" w:rsidRPr="00117BCE" w:rsidRDefault="00912426" w:rsidP="00912426">
            <w:pPr>
              <w:spacing w:line="360" w:lineRule="auto"/>
              <w:rPr>
                <w:rFonts w:ascii="Times New Roman" w:hAnsi="Times New Roman" w:cs="Times New Roman"/>
                <w:b/>
                <w:i/>
              </w:rPr>
            </w:pPr>
          </w:p>
          <w:p w14:paraId="29D8DEF0" w14:textId="77777777" w:rsidR="00912426" w:rsidRPr="00117BCE" w:rsidRDefault="00912426" w:rsidP="00912426">
            <w:pPr>
              <w:spacing w:line="360" w:lineRule="auto"/>
              <w:rPr>
                <w:rFonts w:ascii="Times New Roman" w:hAnsi="Times New Roman" w:cs="Times New Roman"/>
                <w:b/>
                <w:i/>
              </w:rPr>
            </w:pPr>
          </w:p>
          <w:p w14:paraId="7FED663D" w14:textId="77777777" w:rsidR="00912426" w:rsidRPr="00117BCE" w:rsidRDefault="00912426" w:rsidP="00912426">
            <w:pPr>
              <w:spacing w:line="360" w:lineRule="auto"/>
              <w:rPr>
                <w:rFonts w:ascii="Times New Roman" w:hAnsi="Times New Roman" w:cs="Times New Roman"/>
                <w:b/>
                <w:i/>
              </w:rPr>
            </w:pPr>
          </w:p>
          <w:p w14:paraId="5178362F" w14:textId="77777777" w:rsidR="00912426" w:rsidRPr="00117BCE" w:rsidRDefault="00912426" w:rsidP="00912426">
            <w:pPr>
              <w:spacing w:line="360" w:lineRule="auto"/>
              <w:rPr>
                <w:rFonts w:ascii="Times New Roman" w:hAnsi="Times New Roman" w:cs="Times New Roman"/>
                <w:b/>
                <w:i/>
              </w:rPr>
            </w:pPr>
          </w:p>
          <w:p w14:paraId="0BC38504" w14:textId="77777777" w:rsidR="00912426" w:rsidRPr="00117BCE" w:rsidRDefault="00912426" w:rsidP="00912426">
            <w:pPr>
              <w:spacing w:line="360" w:lineRule="auto"/>
              <w:rPr>
                <w:rFonts w:ascii="Times New Roman" w:hAnsi="Times New Roman" w:cs="Times New Roman"/>
                <w:b/>
                <w:i/>
              </w:rPr>
            </w:pPr>
          </w:p>
          <w:p w14:paraId="66D2990E" w14:textId="77777777" w:rsidR="00912426" w:rsidRPr="00117BCE" w:rsidRDefault="00912426" w:rsidP="00912426">
            <w:pPr>
              <w:spacing w:line="360" w:lineRule="auto"/>
              <w:rPr>
                <w:rFonts w:ascii="Times New Roman" w:hAnsi="Times New Roman" w:cs="Times New Roman"/>
                <w:b/>
                <w:i/>
              </w:rPr>
            </w:pPr>
          </w:p>
          <w:p w14:paraId="3846AD8A" w14:textId="77777777" w:rsidR="00912426" w:rsidRPr="00117BCE" w:rsidRDefault="00912426" w:rsidP="00912426">
            <w:pPr>
              <w:spacing w:line="360" w:lineRule="auto"/>
              <w:rPr>
                <w:rFonts w:ascii="Times New Roman" w:hAnsi="Times New Roman" w:cs="Times New Roman"/>
                <w:b/>
                <w:i/>
              </w:rPr>
            </w:pPr>
          </w:p>
          <w:p w14:paraId="0A7C5FDA" w14:textId="77777777" w:rsidR="00912426" w:rsidRPr="00117BCE" w:rsidRDefault="00912426" w:rsidP="00912426">
            <w:pPr>
              <w:spacing w:line="360" w:lineRule="auto"/>
              <w:rPr>
                <w:rFonts w:ascii="Times New Roman" w:hAnsi="Times New Roman" w:cs="Times New Roman"/>
                <w:b/>
                <w:i/>
              </w:rPr>
            </w:pPr>
          </w:p>
          <w:p w14:paraId="6075E411" w14:textId="77777777" w:rsidR="00912426" w:rsidRPr="00117BCE" w:rsidRDefault="00912426" w:rsidP="00912426">
            <w:pPr>
              <w:spacing w:line="360" w:lineRule="auto"/>
              <w:rPr>
                <w:rFonts w:ascii="Times New Roman" w:hAnsi="Times New Roman" w:cs="Times New Roman"/>
                <w:b/>
                <w:i/>
              </w:rPr>
            </w:pPr>
          </w:p>
          <w:p w14:paraId="25BB5105" w14:textId="77777777" w:rsidR="00912426" w:rsidRPr="00117BCE" w:rsidRDefault="00912426" w:rsidP="00912426">
            <w:pPr>
              <w:spacing w:line="360" w:lineRule="auto"/>
              <w:rPr>
                <w:rFonts w:ascii="Times New Roman" w:hAnsi="Times New Roman" w:cs="Times New Roman"/>
                <w:b/>
                <w:i/>
              </w:rPr>
            </w:pPr>
          </w:p>
          <w:p w14:paraId="1E1FF56D" w14:textId="77777777" w:rsidR="00912426" w:rsidRPr="00117BCE" w:rsidRDefault="00912426" w:rsidP="00912426">
            <w:pPr>
              <w:spacing w:line="360" w:lineRule="auto"/>
              <w:rPr>
                <w:rFonts w:ascii="Times New Roman" w:hAnsi="Times New Roman" w:cs="Times New Roman"/>
                <w:b/>
                <w:i/>
              </w:rPr>
            </w:pPr>
          </w:p>
          <w:p w14:paraId="4B170A73" w14:textId="77777777" w:rsidR="00912426" w:rsidRPr="00117BCE" w:rsidRDefault="00912426" w:rsidP="00912426">
            <w:pPr>
              <w:spacing w:line="360" w:lineRule="auto"/>
              <w:rPr>
                <w:rFonts w:ascii="Times New Roman" w:hAnsi="Times New Roman" w:cs="Times New Roman"/>
                <w:b/>
                <w:i/>
              </w:rPr>
            </w:pPr>
          </w:p>
          <w:p w14:paraId="4DF8ABED" w14:textId="77777777" w:rsidR="00912426" w:rsidRPr="00117BCE" w:rsidRDefault="00912426" w:rsidP="00912426">
            <w:pPr>
              <w:spacing w:line="360" w:lineRule="auto"/>
              <w:rPr>
                <w:rFonts w:ascii="Times New Roman" w:hAnsi="Times New Roman" w:cs="Times New Roman"/>
                <w:b/>
                <w:i/>
              </w:rPr>
            </w:pPr>
          </w:p>
          <w:p w14:paraId="57E88E3E" w14:textId="77777777" w:rsidR="00912426" w:rsidRPr="00117BCE" w:rsidRDefault="00912426" w:rsidP="00912426">
            <w:pPr>
              <w:spacing w:line="360" w:lineRule="auto"/>
              <w:rPr>
                <w:rFonts w:ascii="Times New Roman" w:hAnsi="Times New Roman" w:cs="Times New Roman"/>
                <w:b/>
                <w:i/>
              </w:rPr>
            </w:pPr>
          </w:p>
        </w:tc>
      </w:tr>
    </w:tbl>
    <w:p w14:paraId="29A84DC9" w14:textId="77777777" w:rsidR="00BA7FDA" w:rsidRDefault="00BA7FDA" w:rsidP="00BA7FDA">
      <w:pPr>
        <w:tabs>
          <w:tab w:val="center" w:pos="4320"/>
          <w:tab w:val="right" w:pos="8640"/>
        </w:tabs>
        <w:rPr>
          <w:rFonts w:ascii="Calibri" w:eastAsia="MS Mincho" w:hAnsi="Calibri"/>
          <w:b/>
          <w:sz w:val="56"/>
          <w:szCs w:val="56"/>
        </w:rPr>
        <w:sectPr w:rsidR="00BA7FDA" w:rsidSect="003D4FAA">
          <w:pgSz w:w="11900" w:h="16840"/>
          <w:pgMar w:top="1440" w:right="1440" w:bottom="1440" w:left="1440" w:header="708" w:footer="708" w:gutter="0"/>
          <w:cols w:space="708"/>
          <w:docGrid w:linePitch="360"/>
        </w:sectPr>
      </w:pPr>
    </w:p>
    <w:p w14:paraId="2DB6EEEF" w14:textId="2AA8D2B6" w:rsidR="00BA7FDA" w:rsidRPr="00117C97" w:rsidRDefault="00BA7FDA" w:rsidP="00BA7FDA">
      <w:pPr>
        <w:tabs>
          <w:tab w:val="center" w:pos="4320"/>
          <w:tab w:val="right" w:pos="8640"/>
        </w:tabs>
        <w:rPr>
          <w:rFonts w:ascii="Calibri" w:eastAsia="MS Mincho" w:hAnsi="Calibri"/>
          <w:sz w:val="32"/>
          <w:szCs w:val="32"/>
        </w:rPr>
      </w:pPr>
      <w:r w:rsidRPr="00117C97">
        <w:rPr>
          <w:rFonts w:ascii="Calibri" w:eastAsia="MS Mincho" w:hAnsi="Calibri"/>
          <w:b/>
          <w:sz w:val="56"/>
          <w:szCs w:val="56"/>
        </w:rPr>
        <w:lastRenderedPageBreak/>
        <w:t>RISK BENEFIT ASSESSMENT</w:t>
      </w:r>
    </w:p>
    <w:p w14:paraId="5DF90E28" w14:textId="77777777" w:rsidR="00BA7FDA" w:rsidRPr="00117C97" w:rsidRDefault="00BA7FDA" w:rsidP="00BA7FDA">
      <w:pPr>
        <w:tabs>
          <w:tab w:val="left" w:pos="1418"/>
          <w:tab w:val="center" w:pos="4320"/>
          <w:tab w:val="right" w:pos="8640"/>
        </w:tabs>
        <w:rPr>
          <w:rFonts w:ascii="Calibri" w:eastAsia="MS Mincho" w:hAnsi="Calibri"/>
        </w:rPr>
      </w:pPr>
    </w:p>
    <w:tbl>
      <w:tblPr>
        <w:tblStyle w:val="TableGrid1"/>
        <w:tblW w:w="0" w:type="auto"/>
        <w:tblInd w:w="108" w:type="dxa"/>
        <w:tblLook w:val="04A0" w:firstRow="1" w:lastRow="0" w:firstColumn="1" w:lastColumn="0" w:noHBand="0" w:noVBand="1"/>
      </w:tblPr>
      <w:tblGrid>
        <w:gridCol w:w="2203"/>
        <w:gridCol w:w="7295"/>
        <w:gridCol w:w="1658"/>
        <w:gridCol w:w="2686"/>
      </w:tblGrid>
      <w:tr w:rsidR="00BA7FDA" w:rsidRPr="00117C97" w14:paraId="53DD7C7F" w14:textId="77777777" w:rsidTr="00120196">
        <w:tc>
          <w:tcPr>
            <w:tcW w:w="2268" w:type="dxa"/>
            <w:shd w:val="clear" w:color="auto" w:fill="D9D9D9"/>
          </w:tcPr>
          <w:p w14:paraId="36A0EB60" w14:textId="77777777" w:rsidR="00BA7FDA" w:rsidRPr="00117C97" w:rsidRDefault="00BA7FDA" w:rsidP="00120196">
            <w:pPr>
              <w:rPr>
                <w:rFonts w:ascii="Calibri" w:hAnsi="Calibri"/>
                <w:sz w:val="24"/>
                <w:szCs w:val="24"/>
              </w:rPr>
            </w:pPr>
            <w:r w:rsidRPr="00117C97">
              <w:rPr>
                <w:rFonts w:ascii="Calibri" w:hAnsi="Calibri"/>
                <w:b/>
                <w:sz w:val="24"/>
                <w:szCs w:val="24"/>
              </w:rPr>
              <w:t>Location / Activity:</w:t>
            </w:r>
          </w:p>
        </w:tc>
        <w:tc>
          <w:tcPr>
            <w:tcW w:w="7655" w:type="dxa"/>
          </w:tcPr>
          <w:p w14:paraId="5672895B" w14:textId="77777777" w:rsidR="00BA7FDA" w:rsidRPr="00117C97" w:rsidRDefault="00BA7FDA" w:rsidP="00120196">
            <w:pPr>
              <w:rPr>
                <w:rFonts w:ascii="Calibri" w:hAnsi="Calibri"/>
                <w:sz w:val="24"/>
                <w:szCs w:val="24"/>
              </w:rPr>
            </w:pPr>
            <w:r>
              <w:rPr>
                <w:rFonts w:ascii="Calibri" w:hAnsi="Calibri"/>
                <w:sz w:val="24"/>
                <w:szCs w:val="24"/>
              </w:rPr>
              <w:t xml:space="preserve">Going on a nature hunt in the local woodland area (within walking distance of school) </w:t>
            </w:r>
          </w:p>
        </w:tc>
        <w:tc>
          <w:tcPr>
            <w:tcW w:w="1701" w:type="dxa"/>
            <w:shd w:val="clear" w:color="auto" w:fill="D9D9D9"/>
          </w:tcPr>
          <w:p w14:paraId="030C4CD7" w14:textId="77777777" w:rsidR="00BA7FDA" w:rsidRPr="00117C97" w:rsidRDefault="00BA7FDA" w:rsidP="00120196">
            <w:pPr>
              <w:rPr>
                <w:rFonts w:ascii="Calibri" w:hAnsi="Calibri"/>
                <w:sz w:val="24"/>
                <w:szCs w:val="24"/>
              </w:rPr>
            </w:pPr>
            <w:r w:rsidRPr="00117C97">
              <w:rPr>
                <w:rFonts w:ascii="Calibri" w:hAnsi="Calibri"/>
                <w:b/>
                <w:sz w:val="24"/>
                <w:szCs w:val="24"/>
              </w:rPr>
              <w:t>Date:</w:t>
            </w:r>
          </w:p>
        </w:tc>
        <w:tc>
          <w:tcPr>
            <w:tcW w:w="2835" w:type="dxa"/>
          </w:tcPr>
          <w:p w14:paraId="09EC9359" w14:textId="77777777" w:rsidR="00BA7FDA" w:rsidRPr="00117C97" w:rsidRDefault="00BA7FDA" w:rsidP="00120196">
            <w:pPr>
              <w:rPr>
                <w:rFonts w:ascii="Calibri" w:hAnsi="Calibri"/>
                <w:sz w:val="24"/>
                <w:szCs w:val="24"/>
              </w:rPr>
            </w:pPr>
          </w:p>
        </w:tc>
      </w:tr>
      <w:tr w:rsidR="00BA7FDA" w:rsidRPr="00117C97" w14:paraId="1B09BB55" w14:textId="77777777" w:rsidTr="00120196">
        <w:tc>
          <w:tcPr>
            <w:tcW w:w="2268" w:type="dxa"/>
            <w:shd w:val="clear" w:color="auto" w:fill="D9D9D9"/>
          </w:tcPr>
          <w:p w14:paraId="72FE09B0" w14:textId="77777777" w:rsidR="00BA7FDA" w:rsidRPr="00117C97" w:rsidRDefault="00BA7FDA" w:rsidP="00120196">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5" w:type="dxa"/>
          </w:tcPr>
          <w:p w14:paraId="16C695A2" w14:textId="77777777" w:rsidR="00BA7FDA" w:rsidRPr="00117C97" w:rsidRDefault="00BA7FDA" w:rsidP="00120196">
            <w:pPr>
              <w:rPr>
                <w:rFonts w:ascii="Calibri" w:hAnsi="Calibri"/>
                <w:sz w:val="24"/>
                <w:szCs w:val="24"/>
              </w:rPr>
            </w:pPr>
            <w:r>
              <w:rPr>
                <w:rFonts w:ascii="Calibri" w:hAnsi="Calibri"/>
                <w:sz w:val="24"/>
                <w:szCs w:val="24"/>
              </w:rPr>
              <w:t>Kelly Blenkinsop-Clarke</w:t>
            </w:r>
          </w:p>
        </w:tc>
        <w:tc>
          <w:tcPr>
            <w:tcW w:w="1701" w:type="dxa"/>
            <w:shd w:val="clear" w:color="auto" w:fill="D9D9D9"/>
          </w:tcPr>
          <w:p w14:paraId="5B672285" w14:textId="77777777" w:rsidR="00BA7FDA" w:rsidRPr="00117C97" w:rsidRDefault="00BA7FDA" w:rsidP="00120196">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2835" w:type="dxa"/>
          </w:tcPr>
          <w:p w14:paraId="1EA42AC6" w14:textId="77777777" w:rsidR="00BA7FDA" w:rsidRPr="00117C97" w:rsidRDefault="00BA7FDA" w:rsidP="00120196">
            <w:pPr>
              <w:rPr>
                <w:rFonts w:ascii="Calibri" w:hAnsi="Calibri"/>
                <w:sz w:val="24"/>
                <w:szCs w:val="24"/>
              </w:rPr>
            </w:pPr>
          </w:p>
        </w:tc>
      </w:tr>
    </w:tbl>
    <w:p w14:paraId="5F6477B4" w14:textId="77777777" w:rsidR="00BA7FDA" w:rsidRPr="00117C97" w:rsidRDefault="00BA7FDA" w:rsidP="00BA7FDA">
      <w:pPr>
        <w:rPr>
          <w:rFonts w:ascii="Calibri" w:eastAsia="MS Mincho" w:hAnsi="Calibri"/>
          <w:sz w:val="16"/>
          <w:szCs w:val="16"/>
        </w:rPr>
      </w:pPr>
    </w:p>
    <w:p w14:paraId="2C512DB3" w14:textId="77777777" w:rsidR="00BA7FDA" w:rsidRPr="00117C97" w:rsidRDefault="00BA7FDA" w:rsidP="00BA7FDA">
      <w:pPr>
        <w:rPr>
          <w:rFonts w:ascii="Calibri" w:eastAsia="MS Mincho" w:hAnsi="Calibri"/>
          <w:sz w:val="16"/>
          <w:szCs w:val="16"/>
        </w:rPr>
      </w:pPr>
      <w:r w:rsidRPr="00117C97">
        <w:rPr>
          <w:rFonts w:ascii="Calibri" w:eastAsia="MS Mincho" w:hAnsi="Calibri"/>
          <w:sz w:val="16"/>
          <w:szCs w:val="16"/>
        </w:rPr>
        <w:t>The boxes in the table below will expand as you type into them; pre-entered text is simply for illustration.  You should delete irrelevant items and replace with text relevant to your circumstances.</w:t>
      </w:r>
    </w:p>
    <w:p w14:paraId="415308CA" w14:textId="77777777" w:rsidR="00BA7FDA" w:rsidRPr="00117C97" w:rsidRDefault="00BA7FDA" w:rsidP="00BA7FDA">
      <w:pPr>
        <w:rPr>
          <w:rFonts w:ascii="Calibri" w:eastAsia="MS Mincho" w:hAnsi="Calibri"/>
          <w:b/>
          <w:sz w:val="16"/>
          <w:szCs w:val="16"/>
        </w:rPr>
      </w:pPr>
      <w:r w:rsidRPr="00117C97">
        <w:rPr>
          <w:rFonts w:ascii="Calibri" w:eastAsia="MS Mincho" w:hAnsi="Calibri"/>
          <w:b/>
          <w:sz w:val="16"/>
          <w:szCs w:val="16"/>
        </w:rPr>
        <w:t>Your overall risk rating – Low, medium or high – is based on your judgement about whether the BENEFITS of the activity or opportunity outweigh the RISKS.</w:t>
      </w:r>
    </w:p>
    <w:p w14:paraId="29850247" w14:textId="77777777" w:rsidR="00BA7FDA" w:rsidRPr="00117C97" w:rsidRDefault="00BA7FDA" w:rsidP="00BA7FDA">
      <w:pPr>
        <w:rPr>
          <w:rFonts w:ascii="Calibri" w:eastAsia="MS Mincho" w:hAnsi="Calibri"/>
          <w:sz w:val="16"/>
          <w:szCs w:val="16"/>
        </w:rPr>
      </w:pPr>
    </w:p>
    <w:tbl>
      <w:tblPr>
        <w:tblStyle w:val="TableGrid1"/>
        <w:tblW w:w="14601" w:type="dxa"/>
        <w:tblInd w:w="108" w:type="dxa"/>
        <w:tblLook w:val="04A0" w:firstRow="1" w:lastRow="0" w:firstColumn="1" w:lastColumn="0" w:noHBand="0" w:noVBand="1"/>
      </w:tblPr>
      <w:tblGrid>
        <w:gridCol w:w="1556"/>
        <w:gridCol w:w="2911"/>
        <w:gridCol w:w="2246"/>
        <w:gridCol w:w="1098"/>
        <w:gridCol w:w="5533"/>
        <w:gridCol w:w="1257"/>
      </w:tblGrid>
      <w:tr w:rsidR="00BA7FDA" w:rsidRPr="005C54F7" w14:paraId="392A9E87" w14:textId="77777777" w:rsidTr="00120196">
        <w:trPr>
          <w:cantSplit/>
          <w:trHeight w:val="890"/>
          <w:tblHeader/>
        </w:trPr>
        <w:tc>
          <w:tcPr>
            <w:tcW w:w="1556" w:type="dxa"/>
            <w:shd w:val="clear" w:color="auto" w:fill="D9D9D9"/>
            <w:vAlign w:val="center"/>
          </w:tcPr>
          <w:p w14:paraId="6EB52FE9" w14:textId="77777777" w:rsidR="00BA7FDA" w:rsidRPr="00DA16B8" w:rsidRDefault="00BA7FDA" w:rsidP="00120196">
            <w:pPr>
              <w:autoSpaceDE w:val="0"/>
              <w:autoSpaceDN w:val="0"/>
              <w:adjustRightInd w:val="0"/>
              <w:spacing w:line="360" w:lineRule="auto"/>
              <w:rPr>
                <w:b/>
              </w:rPr>
            </w:pPr>
            <w:r w:rsidRPr="00DA16B8">
              <w:rPr>
                <w:b/>
              </w:rPr>
              <w:lastRenderedPageBreak/>
              <w:t>ACTIVITY</w:t>
            </w:r>
          </w:p>
        </w:tc>
        <w:tc>
          <w:tcPr>
            <w:tcW w:w="2911" w:type="dxa"/>
            <w:shd w:val="clear" w:color="auto" w:fill="D9D9D9"/>
            <w:vAlign w:val="center"/>
          </w:tcPr>
          <w:p w14:paraId="37FC00D8" w14:textId="77777777" w:rsidR="00BA7FDA" w:rsidRPr="00DA16B8" w:rsidRDefault="00BA7FDA" w:rsidP="00120196">
            <w:pPr>
              <w:spacing w:line="360" w:lineRule="auto"/>
              <w:rPr>
                <w:b/>
              </w:rPr>
            </w:pPr>
            <w:r w:rsidRPr="00DA16B8">
              <w:rPr>
                <w:b/>
              </w:rPr>
              <w:t>How will young people BENEFIT from this activity?</w:t>
            </w:r>
          </w:p>
        </w:tc>
        <w:tc>
          <w:tcPr>
            <w:tcW w:w="2246" w:type="dxa"/>
            <w:shd w:val="clear" w:color="auto" w:fill="D9D9D9"/>
            <w:vAlign w:val="center"/>
          </w:tcPr>
          <w:p w14:paraId="59B93A68" w14:textId="77777777" w:rsidR="00BA7FDA" w:rsidRPr="00DA16B8" w:rsidRDefault="00BA7FDA" w:rsidP="00120196">
            <w:pPr>
              <w:autoSpaceDE w:val="0"/>
              <w:autoSpaceDN w:val="0"/>
              <w:adjustRightInd w:val="0"/>
              <w:spacing w:line="360" w:lineRule="auto"/>
              <w:rPr>
                <w:b/>
              </w:rPr>
            </w:pPr>
            <w:r w:rsidRPr="00DA16B8">
              <w:rPr>
                <w:b/>
              </w:rPr>
              <w:t>Possible hazards</w:t>
            </w:r>
          </w:p>
        </w:tc>
        <w:tc>
          <w:tcPr>
            <w:tcW w:w="1098" w:type="dxa"/>
            <w:shd w:val="clear" w:color="auto" w:fill="D9D9D9"/>
            <w:vAlign w:val="center"/>
          </w:tcPr>
          <w:p w14:paraId="32027CC0" w14:textId="77777777" w:rsidR="00BA7FDA" w:rsidRPr="00DA16B8" w:rsidRDefault="00BA7FDA" w:rsidP="00120196">
            <w:pPr>
              <w:spacing w:line="360" w:lineRule="auto"/>
              <w:rPr>
                <w:b/>
              </w:rPr>
            </w:pPr>
            <w:r w:rsidRPr="00DA16B8">
              <w:rPr>
                <w:b/>
              </w:rPr>
              <w:t>Who is at risk?</w:t>
            </w:r>
          </w:p>
        </w:tc>
        <w:tc>
          <w:tcPr>
            <w:tcW w:w="5533" w:type="dxa"/>
            <w:shd w:val="clear" w:color="auto" w:fill="D9D9D9"/>
            <w:vAlign w:val="center"/>
          </w:tcPr>
          <w:p w14:paraId="2478AAD7" w14:textId="77777777" w:rsidR="00BA7FDA" w:rsidRPr="00DA16B8" w:rsidRDefault="00BA7FDA" w:rsidP="00120196">
            <w:pPr>
              <w:spacing w:line="360" w:lineRule="auto"/>
              <w:rPr>
                <w:b/>
              </w:rPr>
            </w:pPr>
            <w:r w:rsidRPr="00DA16B8">
              <w:rPr>
                <w:b/>
              </w:rPr>
              <w:t>PRECAUTIONS in place to reduce the risk of injury</w:t>
            </w:r>
          </w:p>
        </w:tc>
        <w:tc>
          <w:tcPr>
            <w:tcW w:w="1257" w:type="dxa"/>
            <w:shd w:val="clear" w:color="auto" w:fill="D9D9D9"/>
            <w:vAlign w:val="center"/>
          </w:tcPr>
          <w:p w14:paraId="443ED2D2" w14:textId="77777777" w:rsidR="00BA7FDA" w:rsidRPr="00DA16B8" w:rsidRDefault="00BA7FDA" w:rsidP="00120196">
            <w:pPr>
              <w:autoSpaceDE w:val="0"/>
              <w:autoSpaceDN w:val="0"/>
              <w:adjustRightInd w:val="0"/>
              <w:spacing w:line="360" w:lineRule="auto"/>
              <w:rPr>
                <w:b/>
              </w:rPr>
            </w:pPr>
            <w:r w:rsidRPr="00DA16B8">
              <w:rPr>
                <w:b/>
              </w:rPr>
              <w:t>Overall risk RATING: L/M/H</w:t>
            </w:r>
          </w:p>
        </w:tc>
      </w:tr>
      <w:tr w:rsidR="00BA7FDA" w:rsidRPr="005C54F7" w14:paraId="1CCCD936" w14:textId="77777777" w:rsidTr="00120196">
        <w:trPr>
          <w:cantSplit/>
          <w:trHeight w:val="1361"/>
        </w:trPr>
        <w:tc>
          <w:tcPr>
            <w:tcW w:w="1556" w:type="dxa"/>
            <w:vAlign w:val="center"/>
          </w:tcPr>
          <w:p w14:paraId="33106B86" w14:textId="77777777" w:rsidR="00BA7FDA" w:rsidRPr="00DA16B8" w:rsidRDefault="00BA7FDA" w:rsidP="00120196">
            <w:pPr>
              <w:spacing w:line="360" w:lineRule="auto"/>
            </w:pPr>
            <w:r w:rsidRPr="00DA16B8">
              <w:t>Walking from school grounds to woodland area.</w:t>
            </w:r>
          </w:p>
        </w:tc>
        <w:tc>
          <w:tcPr>
            <w:tcW w:w="2911" w:type="dxa"/>
            <w:vAlign w:val="center"/>
          </w:tcPr>
          <w:p w14:paraId="17F9BC4A" w14:textId="77777777" w:rsidR="00BA7FDA" w:rsidRPr="00DA16B8" w:rsidRDefault="00BA7FDA" w:rsidP="00120196">
            <w:pPr>
              <w:autoSpaceDE w:val="0"/>
              <w:autoSpaceDN w:val="0"/>
              <w:adjustRightInd w:val="0"/>
              <w:spacing w:line="360" w:lineRule="auto"/>
            </w:pPr>
            <w:r w:rsidRPr="00DA16B8">
              <w:t>The walk from school to the woodland, gives children opportunities to discover the community around them developing a sense of identity and awareness for the features around them.</w:t>
            </w:r>
          </w:p>
          <w:p w14:paraId="62B916BB" w14:textId="77777777" w:rsidR="00BA7FDA" w:rsidRPr="00DA16B8" w:rsidRDefault="00BA7FDA" w:rsidP="00120196">
            <w:pPr>
              <w:autoSpaceDE w:val="0"/>
              <w:autoSpaceDN w:val="0"/>
              <w:adjustRightInd w:val="0"/>
              <w:spacing w:line="360" w:lineRule="auto"/>
            </w:pPr>
            <w:r w:rsidRPr="00DA16B8">
              <w:t>Walking develops thinking and enables questioning of what they see.</w:t>
            </w:r>
          </w:p>
          <w:p w14:paraId="71A9F872" w14:textId="77777777" w:rsidR="00BA7FDA" w:rsidRPr="00DA16B8" w:rsidRDefault="00BA7FDA" w:rsidP="00120196">
            <w:pPr>
              <w:autoSpaceDE w:val="0"/>
              <w:autoSpaceDN w:val="0"/>
              <w:adjustRightInd w:val="0"/>
              <w:spacing w:line="360" w:lineRule="auto"/>
            </w:pPr>
          </w:p>
        </w:tc>
        <w:tc>
          <w:tcPr>
            <w:tcW w:w="2246" w:type="dxa"/>
            <w:vAlign w:val="center"/>
          </w:tcPr>
          <w:p w14:paraId="20AD1890" w14:textId="77777777" w:rsidR="00BA7FDA" w:rsidRPr="00DA16B8" w:rsidRDefault="00BA7FDA" w:rsidP="00120196">
            <w:pPr>
              <w:pStyle w:val="NormalWeb"/>
              <w:spacing w:line="360" w:lineRule="auto"/>
            </w:pPr>
            <w:r w:rsidRPr="00DA16B8">
              <w:t xml:space="preserve">Distance from School </w:t>
            </w:r>
          </w:p>
          <w:p w14:paraId="2B941C90" w14:textId="77777777" w:rsidR="00BA7FDA" w:rsidRPr="00DA16B8" w:rsidRDefault="00BA7FDA" w:rsidP="00120196">
            <w:pPr>
              <w:pStyle w:val="NormalWeb"/>
              <w:spacing w:line="360" w:lineRule="auto"/>
            </w:pPr>
          </w:p>
        </w:tc>
        <w:tc>
          <w:tcPr>
            <w:tcW w:w="1098" w:type="dxa"/>
            <w:vAlign w:val="center"/>
          </w:tcPr>
          <w:p w14:paraId="6C188864" w14:textId="77777777" w:rsidR="00BA7FDA" w:rsidRPr="00DA16B8" w:rsidRDefault="00BA7FDA" w:rsidP="00120196">
            <w:pPr>
              <w:spacing w:line="360" w:lineRule="auto"/>
            </w:pPr>
            <w:r w:rsidRPr="00DA16B8">
              <w:t>Children</w:t>
            </w:r>
          </w:p>
        </w:tc>
        <w:tc>
          <w:tcPr>
            <w:tcW w:w="5533" w:type="dxa"/>
            <w:vAlign w:val="center"/>
          </w:tcPr>
          <w:p w14:paraId="04355A7E" w14:textId="77777777" w:rsidR="00BA7FDA" w:rsidRPr="00DA16B8" w:rsidRDefault="00BA7FDA" w:rsidP="00120196">
            <w:pPr>
              <w:pStyle w:val="NormalWeb"/>
              <w:spacing w:line="360" w:lineRule="auto"/>
            </w:pPr>
            <w:r w:rsidRPr="00DA16B8">
              <w:t xml:space="preserve">Need for emergency contact </w:t>
            </w:r>
          </w:p>
          <w:p w14:paraId="0DDD587C" w14:textId="77777777" w:rsidR="00BA7FDA" w:rsidRPr="00DA16B8" w:rsidRDefault="00BA7FDA" w:rsidP="00BA7FDA">
            <w:pPr>
              <w:pStyle w:val="NormalWeb"/>
              <w:numPr>
                <w:ilvl w:val="0"/>
                <w:numId w:val="7"/>
              </w:numPr>
              <w:spacing w:line="360" w:lineRule="auto"/>
            </w:pPr>
            <w:r w:rsidRPr="00DA16B8">
              <w:t xml:space="preserve">A mobile phone must be carried by member of staff leading the group. </w:t>
            </w:r>
          </w:p>
          <w:p w14:paraId="7F98562C" w14:textId="77777777" w:rsidR="00BA7FDA" w:rsidRPr="00DA16B8" w:rsidRDefault="00BA7FDA" w:rsidP="00BA7FDA">
            <w:pPr>
              <w:pStyle w:val="NormalWeb"/>
              <w:numPr>
                <w:ilvl w:val="0"/>
                <w:numId w:val="7"/>
              </w:numPr>
              <w:spacing w:line="360" w:lineRule="auto"/>
            </w:pPr>
            <w:r w:rsidRPr="00DA16B8">
              <w:t xml:space="preserve">Group leader must have list of all pupils on the trip with their emergency contacts </w:t>
            </w:r>
          </w:p>
          <w:p w14:paraId="122EE0FB" w14:textId="77777777" w:rsidR="00BA7FDA" w:rsidRPr="00DA16B8" w:rsidRDefault="00BA7FDA" w:rsidP="00BA7FDA">
            <w:pPr>
              <w:pStyle w:val="NormalWeb"/>
              <w:numPr>
                <w:ilvl w:val="0"/>
                <w:numId w:val="7"/>
              </w:numPr>
              <w:spacing w:line="360" w:lineRule="auto"/>
            </w:pPr>
            <w:r w:rsidRPr="00DA16B8">
              <w:t xml:space="preserve">Ratio of adults to children to be at least 1:6 for under 5. </w:t>
            </w:r>
          </w:p>
          <w:p w14:paraId="2B79AE90" w14:textId="77777777" w:rsidR="00BA7FDA" w:rsidRPr="00DA16B8" w:rsidRDefault="00BA7FDA" w:rsidP="00BA7FDA">
            <w:pPr>
              <w:pStyle w:val="NormalWeb"/>
              <w:numPr>
                <w:ilvl w:val="0"/>
                <w:numId w:val="7"/>
              </w:numPr>
              <w:spacing w:line="360" w:lineRule="auto"/>
            </w:pPr>
            <w:r w:rsidRPr="00DA16B8">
              <w:t xml:space="preserve">Route taken should be appropriate for age and ability of group and should be checked before group leaves school </w:t>
            </w:r>
          </w:p>
          <w:p w14:paraId="762A98AF" w14:textId="77777777" w:rsidR="00BA7FDA" w:rsidRPr="00DA16B8" w:rsidRDefault="00BA7FDA" w:rsidP="00BA7FDA">
            <w:pPr>
              <w:pStyle w:val="NormalWeb"/>
              <w:numPr>
                <w:ilvl w:val="0"/>
                <w:numId w:val="7"/>
              </w:numPr>
              <w:spacing w:line="360" w:lineRule="auto"/>
            </w:pPr>
            <w:r w:rsidRPr="00DA16B8">
              <w:t xml:space="preserve">Ensure group behaviour and supervision is acceptable and appropriate. </w:t>
            </w:r>
          </w:p>
          <w:p w14:paraId="5B3071A0" w14:textId="77777777" w:rsidR="00BA7FDA" w:rsidRPr="00DA16B8" w:rsidRDefault="00BA7FDA" w:rsidP="00120196">
            <w:pPr>
              <w:pStyle w:val="NormalWeb"/>
              <w:spacing w:line="360" w:lineRule="auto"/>
            </w:pPr>
          </w:p>
        </w:tc>
        <w:tc>
          <w:tcPr>
            <w:tcW w:w="1257" w:type="dxa"/>
            <w:vAlign w:val="center"/>
          </w:tcPr>
          <w:p w14:paraId="6C83F14C" w14:textId="77777777" w:rsidR="00BA7FDA" w:rsidRPr="00DA16B8" w:rsidRDefault="00BA7FDA" w:rsidP="00120196">
            <w:pPr>
              <w:spacing w:line="360" w:lineRule="auto"/>
            </w:pPr>
            <w:r w:rsidRPr="00DA16B8">
              <w:t>Low</w:t>
            </w:r>
          </w:p>
        </w:tc>
      </w:tr>
      <w:tr w:rsidR="00BA7FDA" w:rsidRPr="005C54F7" w14:paraId="47347D3A" w14:textId="77777777" w:rsidTr="00120196">
        <w:trPr>
          <w:cantSplit/>
          <w:trHeight w:val="1361"/>
        </w:trPr>
        <w:tc>
          <w:tcPr>
            <w:tcW w:w="1556" w:type="dxa"/>
            <w:vMerge w:val="restart"/>
            <w:vAlign w:val="center"/>
          </w:tcPr>
          <w:p w14:paraId="79B5B5F8" w14:textId="77777777" w:rsidR="00BA7FDA" w:rsidRPr="00DA16B8" w:rsidRDefault="00BA7FDA" w:rsidP="00120196">
            <w:pPr>
              <w:spacing w:line="360" w:lineRule="auto"/>
            </w:pPr>
          </w:p>
          <w:p w14:paraId="4B12E4A1" w14:textId="77777777" w:rsidR="00BA7FDA" w:rsidRPr="00DA16B8" w:rsidRDefault="00BA7FDA" w:rsidP="00120196">
            <w:pPr>
              <w:spacing w:line="360" w:lineRule="auto"/>
            </w:pPr>
          </w:p>
          <w:p w14:paraId="2ED9BFF1" w14:textId="77777777" w:rsidR="00BA7FDA" w:rsidRPr="00DA16B8" w:rsidRDefault="00BA7FDA" w:rsidP="00120196">
            <w:pPr>
              <w:spacing w:line="360" w:lineRule="auto"/>
            </w:pPr>
          </w:p>
          <w:p w14:paraId="72A55704" w14:textId="77777777" w:rsidR="00BA7FDA" w:rsidRPr="00DA16B8" w:rsidRDefault="00BA7FDA" w:rsidP="00120196">
            <w:pPr>
              <w:spacing w:line="360" w:lineRule="auto"/>
            </w:pPr>
          </w:p>
          <w:p w14:paraId="4C0825D2" w14:textId="77777777" w:rsidR="00BA7FDA" w:rsidRPr="00DA16B8" w:rsidRDefault="00BA7FDA" w:rsidP="00120196">
            <w:pPr>
              <w:spacing w:line="360" w:lineRule="auto"/>
            </w:pPr>
          </w:p>
          <w:p w14:paraId="6F9FBC62" w14:textId="77777777" w:rsidR="00BA7FDA" w:rsidRPr="00DA16B8" w:rsidRDefault="00BA7FDA" w:rsidP="00120196">
            <w:pPr>
              <w:spacing w:line="360" w:lineRule="auto"/>
            </w:pPr>
          </w:p>
          <w:p w14:paraId="5E0AE64C" w14:textId="77777777" w:rsidR="00BA7FDA" w:rsidRPr="00DA16B8" w:rsidRDefault="00BA7FDA" w:rsidP="00120196">
            <w:pPr>
              <w:spacing w:line="360" w:lineRule="auto"/>
            </w:pPr>
          </w:p>
          <w:p w14:paraId="6331E49F" w14:textId="77777777" w:rsidR="00BA7FDA" w:rsidRPr="00DA16B8" w:rsidRDefault="00BA7FDA" w:rsidP="00120196">
            <w:pPr>
              <w:spacing w:line="360" w:lineRule="auto"/>
            </w:pPr>
          </w:p>
          <w:p w14:paraId="0C1CA100" w14:textId="77777777" w:rsidR="00BA7FDA" w:rsidRPr="00DA16B8" w:rsidRDefault="00BA7FDA" w:rsidP="00120196">
            <w:pPr>
              <w:autoSpaceDE w:val="0"/>
              <w:autoSpaceDN w:val="0"/>
              <w:adjustRightInd w:val="0"/>
              <w:spacing w:line="360" w:lineRule="auto"/>
            </w:pPr>
            <w:r w:rsidRPr="00DA16B8">
              <w:t xml:space="preserve"> </w:t>
            </w:r>
          </w:p>
        </w:tc>
        <w:tc>
          <w:tcPr>
            <w:tcW w:w="2911" w:type="dxa"/>
            <w:vAlign w:val="center"/>
          </w:tcPr>
          <w:p w14:paraId="41592C6E" w14:textId="77777777" w:rsidR="00BA7FDA" w:rsidRPr="00DA16B8" w:rsidRDefault="00BA7FDA" w:rsidP="00120196">
            <w:pPr>
              <w:autoSpaceDE w:val="0"/>
              <w:autoSpaceDN w:val="0"/>
              <w:adjustRightInd w:val="0"/>
              <w:spacing w:line="360" w:lineRule="auto"/>
            </w:pPr>
            <w:r w:rsidRPr="00DA16B8">
              <w:t xml:space="preserve">Becoming aware of danger around them, on the road develop understand of how to stay safe. </w:t>
            </w:r>
            <w:proofErr w:type="spellStart"/>
            <w:r w:rsidRPr="00DA16B8">
              <w:t>Realising</w:t>
            </w:r>
            <w:proofErr w:type="spellEnd"/>
            <w:r w:rsidRPr="00DA16B8">
              <w:t xml:space="preserve"> what is around them and the potential harm that can be caused.  </w:t>
            </w:r>
          </w:p>
        </w:tc>
        <w:tc>
          <w:tcPr>
            <w:tcW w:w="2246" w:type="dxa"/>
            <w:vAlign w:val="center"/>
          </w:tcPr>
          <w:p w14:paraId="150A50FB" w14:textId="77777777" w:rsidR="00BA7FDA" w:rsidRPr="00DA16B8" w:rsidRDefault="00BA7FDA" w:rsidP="00120196">
            <w:pPr>
              <w:spacing w:line="360" w:lineRule="auto"/>
            </w:pPr>
            <w:r w:rsidRPr="00DA16B8">
              <w:t xml:space="preserve">Road traffic- falling into road or being hit by cars </w:t>
            </w:r>
          </w:p>
          <w:p w14:paraId="47D15891" w14:textId="77777777" w:rsidR="00BA7FDA" w:rsidRPr="00DA16B8" w:rsidRDefault="00BA7FDA" w:rsidP="00120196">
            <w:pPr>
              <w:spacing w:line="360" w:lineRule="auto"/>
            </w:pPr>
          </w:p>
        </w:tc>
        <w:tc>
          <w:tcPr>
            <w:tcW w:w="1098" w:type="dxa"/>
            <w:vAlign w:val="center"/>
          </w:tcPr>
          <w:p w14:paraId="453F9309" w14:textId="77777777" w:rsidR="00BA7FDA" w:rsidRPr="00DA16B8" w:rsidRDefault="00BA7FDA" w:rsidP="00120196">
            <w:pPr>
              <w:spacing w:line="360" w:lineRule="auto"/>
            </w:pPr>
            <w:r w:rsidRPr="00DA16B8">
              <w:t>Both - Adult and children.</w:t>
            </w:r>
          </w:p>
        </w:tc>
        <w:tc>
          <w:tcPr>
            <w:tcW w:w="5533" w:type="dxa"/>
            <w:vAlign w:val="center"/>
          </w:tcPr>
          <w:p w14:paraId="32F88A60" w14:textId="77777777" w:rsidR="00BA7FDA" w:rsidRPr="00DA16B8" w:rsidRDefault="00BA7FDA" w:rsidP="00BA7FDA">
            <w:pPr>
              <w:pStyle w:val="NormalWeb"/>
              <w:numPr>
                <w:ilvl w:val="0"/>
                <w:numId w:val="5"/>
              </w:numPr>
              <w:spacing w:line="360" w:lineRule="auto"/>
            </w:pPr>
            <w:r w:rsidRPr="00DA16B8">
              <w:t xml:space="preserve">High visibility vests to be worn by children &amp; staff. </w:t>
            </w:r>
          </w:p>
          <w:p w14:paraId="03E15102" w14:textId="77777777" w:rsidR="00BA7FDA" w:rsidRPr="00DA16B8" w:rsidRDefault="00BA7FDA" w:rsidP="00BA7FDA">
            <w:pPr>
              <w:pStyle w:val="NormalWeb"/>
              <w:numPr>
                <w:ilvl w:val="0"/>
                <w:numId w:val="5"/>
              </w:numPr>
              <w:spacing w:line="360" w:lineRule="auto"/>
            </w:pPr>
            <w:r w:rsidRPr="00DA16B8">
              <w:t>Close contact between children and adults. Children to walk on the inside of pavement in pairs adults on outside.</w:t>
            </w:r>
          </w:p>
          <w:p w14:paraId="75ED5BD1" w14:textId="77777777" w:rsidR="00BA7FDA" w:rsidRPr="00DA16B8" w:rsidRDefault="00BA7FDA" w:rsidP="00BA7FDA">
            <w:pPr>
              <w:pStyle w:val="NormalWeb"/>
              <w:numPr>
                <w:ilvl w:val="0"/>
                <w:numId w:val="5"/>
              </w:numPr>
              <w:spacing w:line="360" w:lineRule="auto"/>
            </w:pPr>
            <w:r w:rsidRPr="00DA16B8">
              <w:t xml:space="preserve">Verbal warning of risk. </w:t>
            </w:r>
          </w:p>
          <w:p w14:paraId="2DE85391" w14:textId="77777777" w:rsidR="00BA7FDA" w:rsidRPr="00DA16B8" w:rsidRDefault="00BA7FDA" w:rsidP="00BA7FDA">
            <w:pPr>
              <w:pStyle w:val="NormalWeb"/>
              <w:numPr>
                <w:ilvl w:val="0"/>
                <w:numId w:val="5"/>
              </w:numPr>
              <w:spacing w:line="360" w:lineRule="auto"/>
            </w:pPr>
            <w:r w:rsidRPr="00DA16B8">
              <w:t>Supervise road/car park crossings in groups.</w:t>
            </w:r>
          </w:p>
          <w:p w14:paraId="44DAB838" w14:textId="77777777" w:rsidR="00BA7FDA" w:rsidRPr="00DA16B8" w:rsidRDefault="00BA7FDA" w:rsidP="00BA7FDA">
            <w:pPr>
              <w:pStyle w:val="NormalWeb"/>
              <w:numPr>
                <w:ilvl w:val="0"/>
                <w:numId w:val="5"/>
              </w:numPr>
              <w:spacing w:line="360" w:lineRule="auto"/>
            </w:pPr>
            <w:r w:rsidRPr="00DA16B8">
              <w:t xml:space="preserve">Maintain clear sight lines at all road crossings. </w:t>
            </w:r>
          </w:p>
          <w:p w14:paraId="15DA0E51" w14:textId="77777777" w:rsidR="00BA7FDA" w:rsidRPr="00DA16B8" w:rsidRDefault="00BA7FDA" w:rsidP="00BA7FDA">
            <w:pPr>
              <w:pStyle w:val="NormalWeb"/>
              <w:numPr>
                <w:ilvl w:val="0"/>
                <w:numId w:val="5"/>
              </w:numPr>
              <w:spacing w:line="360" w:lineRule="auto"/>
            </w:pPr>
            <w:r w:rsidRPr="00DA16B8">
              <w:t xml:space="preserve">Leader at front plus back marker at all times </w:t>
            </w:r>
          </w:p>
          <w:p w14:paraId="69640853" w14:textId="77777777" w:rsidR="00BA7FDA" w:rsidRPr="00DA16B8" w:rsidRDefault="00BA7FDA" w:rsidP="00120196">
            <w:pPr>
              <w:pStyle w:val="NormalWeb"/>
              <w:spacing w:line="360" w:lineRule="auto"/>
              <w:ind w:left="720"/>
            </w:pPr>
          </w:p>
        </w:tc>
        <w:tc>
          <w:tcPr>
            <w:tcW w:w="1257" w:type="dxa"/>
            <w:vAlign w:val="center"/>
          </w:tcPr>
          <w:p w14:paraId="3DA03C42" w14:textId="77777777" w:rsidR="00BA7FDA" w:rsidRPr="00DA16B8" w:rsidRDefault="00BA7FDA" w:rsidP="00120196">
            <w:pPr>
              <w:spacing w:line="360" w:lineRule="auto"/>
            </w:pPr>
            <w:r w:rsidRPr="00DA16B8">
              <w:t>Low</w:t>
            </w:r>
          </w:p>
        </w:tc>
      </w:tr>
      <w:tr w:rsidR="00BA7FDA" w:rsidRPr="005C54F7" w14:paraId="7543E95B" w14:textId="77777777" w:rsidTr="00120196">
        <w:trPr>
          <w:cantSplit/>
          <w:trHeight w:val="1274"/>
        </w:trPr>
        <w:tc>
          <w:tcPr>
            <w:tcW w:w="1556" w:type="dxa"/>
            <w:vMerge/>
            <w:vAlign w:val="center"/>
          </w:tcPr>
          <w:p w14:paraId="43B4FE53" w14:textId="77777777" w:rsidR="00BA7FDA" w:rsidRPr="00DA16B8" w:rsidRDefault="00BA7FDA" w:rsidP="00120196">
            <w:pPr>
              <w:spacing w:line="360" w:lineRule="auto"/>
            </w:pPr>
          </w:p>
        </w:tc>
        <w:tc>
          <w:tcPr>
            <w:tcW w:w="2911" w:type="dxa"/>
            <w:vAlign w:val="center"/>
          </w:tcPr>
          <w:p w14:paraId="118D9158" w14:textId="77777777" w:rsidR="00BA7FDA" w:rsidRPr="00DA16B8" w:rsidRDefault="00BA7FDA" w:rsidP="00120196">
            <w:pPr>
              <w:autoSpaceDE w:val="0"/>
              <w:autoSpaceDN w:val="0"/>
              <w:adjustRightInd w:val="0"/>
              <w:spacing w:line="360" w:lineRule="auto"/>
            </w:pPr>
            <w:r w:rsidRPr="00DA16B8">
              <w:t>Children start to become aware of medical issues and they need they have to stay healthy. Developing a sense awareness to their own health.</w:t>
            </w:r>
          </w:p>
        </w:tc>
        <w:tc>
          <w:tcPr>
            <w:tcW w:w="2246" w:type="dxa"/>
            <w:vAlign w:val="center"/>
          </w:tcPr>
          <w:p w14:paraId="7F0D929D" w14:textId="77777777" w:rsidR="00BA7FDA" w:rsidRPr="00DA16B8" w:rsidRDefault="00BA7FDA" w:rsidP="00120196">
            <w:pPr>
              <w:spacing w:line="360" w:lineRule="auto"/>
              <w:contextualSpacing/>
            </w:pPr>
            <w:r w:rsidRPr="00DA16B8">
              <w:t>Medical conditions of individuals in group, e.g.: allergies, asthma</w:t>
            </w:r>
          </w:p>
        </w:tc>
        <w:tc>
          <w:tcPr>
            <w:tcW w:w="1098" w:type="dxa"/>
            <w:vAlign w:val="center"/>
          </w:tcPr>
          <w:p w14:paraId="46BE9356" w14:textId="77777777" w:rsidR="00BA7FDA" w:rsidRPr="00DA16B8" w:rsidRDefault="00BA7FDA" w:rsidP="00120196">
            <w:pPr>
              <w:autoSpaceDE w:val="0"/>
              <w:autoSpaceDN w:val="0"/>
              <w:adjustRightInd w:val="0"/>
              <w:spacing w:line="360" w:lineRule="auto"/>
            </w:pPr>
            <w:r w:rsidRPr="00DA16B8">
              <w:t>Children</w:t>
            </w:r>
          </w:p>
        </w:tc>
        <w:tc>
          <w:tcPr>
            <w:tcW w:w="5533" w:type="dxa"/>
            <w:vAlign w:val="center"/>
          </w:tcPr>
          <w:p w14:paraId="18271F4A" w14:textId="77777777" w:rsidR="00BA7FDA" w:rsidRPr="00DA16B8" w:rsidRDefault="00BA7FDA" w:rsidP="00BA7FDA">
            <w:pPr>
              <w:pStyle w:val="ListParagraph"/>
              <w:numPr>
                <w:ilvl w:val="0"/>
                <w:numId w:val="6"/>
              </w:numPr>
              <w:spacing w:after="160" w:line="360" w:lineRule="auto"/>
              <w:rPr>
                <w:rFonts w:ascii="Times New Roman" w:hAnsi="Times New Roman"/>
              </w:rPr>
            </w:pPr>
            <w:r w:rsidRPr="00DA16B8">
              <w:rPr>
                <w:rFonts w:ascii="Times New Roman" w:hAnsi="Times New Roman"/>
              </w:rPr>
              <w:t xml:space="preserve">All staff to be aware of any conditions prior to </w:t>
            </w:r>
            <w:proofErr w:type="gramStart"/>
            <w:r w:rsidRPr="00DA16B8">
              <w:rPr>
                <w:rFonts w:ascii="Times New Roman" w:hAnsi="Times New Roman"/>
              </w:rPr>
              <w:t>walk</w:t>
            </w:r>
            <w:proofErr w:type="gramEnd"/>
            <w:r w:rsidRPr="00DA16B8">
              <w:rPr>
                <w:rFonts w:ascii="Times New Roman" w:hAnsi="Times New Roman"/>
              </w:rPr>
              <w:t xml:space="preserve"> and carry appropriate medication and knowledge of treatment.</w:t>
            </w:r>
          </w:p>
        </w:tc>
        <w:tc>
          <w:tcPr>
            <w:tcW w:w="1257" w:type="dxa"/>
            <w:vAlign w:val="center"/>
          </w:tcPr>
          <w:p w14:paraId="2FE81394" w14:textId="77777777" w:rsidR="00BA7FDA" w:rsidRPr="00DA16B8" w:rsidRDefault="00BA7FDA" w:rsidP="00120196">
            <w:pPr>
              <w:spacing w:line="360" w:lineRule="auto"/>
            </w:pPr>
            <w:r w:rsidRPr="00DA16B8">
              <w:t>Low</w:t>
            </w:r>
          </w:p>
        </w:tc>
      </w:tr>
      <w:tr w:rsidR="00BA7FDA" w:rsidRPr="005C54F7" w14:paraId="375E9D32" w14:textId="77777777" w:rsidTr="00120196">
        <w:trPr>
          <w:cantSplit/>
          <w:trHeight w:val="1274"/>
        </w:trPr>
        <w:tc>
          <w:tcPr>
            <w:tcW w:w="1556" w:type="dxa"/>
            <w:vMerge w:val="restart"/>
            <w:vAlign w:val="center"/>
          </w:tcPr>
          <w:p w14:paraId="495C4B08" w14:textId="77777777" w:rsidR="00BA7FDA" w:rsidRPr="00DA16B8" w:rsidRDefault="00BA7FDA" w:rsidP="00120196">
            <w:pPr>
              <w:spacing w:line="360" w:lineRule="auto"/>
            </w:pPr>
            <w:r w:rsidRPr="00DA16B8">
              <w:lastRenderedPageBreak/>
              <w:t>Participation of</w:t>
            </w:r>
          </w:p>
          <w:p w14:paraId="74B75F39" w14:textId="77777777" w:rsidR="00BA7FDA" w:rsidRPr="00DA16B8" w:rsidRDefault="00BA7FDA" w:rsidP="00120196">
            <w:pPr>
              <w:spacing w:line="360" w:lineRule="auto"/>
            </w:pPr>
            <w:r w:rsidRPr="00DA16B8">
              <w:t>exploring the woodland area activity</w:t>
            </w:r>
          </w:p>
        </w:tc>
        <w:tc>
          <w:tcPr>
            <w:tcW w:w="2911" w:type="dxa"/>
            <w:vAlign w:val="center"/>
          </w:tcPr>
          <w:p w14:paraId="39CD0E6F" w14:textId="77777777" w:rsidR="00BA7FDA" w:rsidRPr="00DA16B8" w:rsidRDefault="00BA7FDA" w:rsidP="00120196">
            <w:pPr>
              <w:spacing w:line="360" w:lineRule="auto"/>
            </w:pPr>
            <w:r w:rsidRPr="00DA16B8">
              <w:t xml:space="preserve">The un-even ground will help develop gross motor skills in children’s balance and co-ordination.  The benefit of the risk also </w:t>
            </w:r>
            <w:r w:rsidRPr="00DA16B8">
              <w:rPr>
                <w:color w:val="222222"/>
                <w:shd w:val="clear" w:color="auto" w:fill="FFFFFF"/>
              </w:rPr>
              <w:t>builds children’s strength and endurance.</w:t>
            </w:r>
          </w:p>
          <w:p w14:paraId="0AAF9491" w14:textId="77777777" w:rsidR="00BA7FDA" w:rsidRPr="00DA16B8" w:rsidRDefault="00BA7FDA" w:rsidP="00120196">
            <w:pPr>
              <w:autoSpaceDE w:val="0"/>
              <w:autoSpaceDN w:val="0"/>
              <w:adjustRightInd w:val="0"/>
              <w:spacing w:line="360" w:lineRule="auto"/>
            </w:pPr>
            <w:r w:rsidRPr="00DA16B8">
              <w:t xml:space="preserve"> </w:t>
            </w:r>
          </w:p>
          <w:p w14:paraId="0CE322CB" w14:textId="77777777" w:rsidR="00BA7FDA" w:rsidRPr="00DA16B8" w:rsidRDefault="00BA7FDA" w:rsidP="00120196">
            <w:pPr>
              <w:autoSpaceDE w:val="0"/>
              <w:autoSpaceDN w:val="0"/>
              <w:adjustRightInd w:val="0"/>
              <w:spacing w:line="360" w:lineRule="auto"/>
            </w:pPr>
            <w:r w:rsidRPr="00DA16B8">
              <w:t>Children will become aware of appropriate clothing to wear in different events.</w:t>
            </w:r>
          </w:p>
        </w:tc>
        <w:tc>
          <w:tcPr>
            <w:tcW w:w="2246" w:type="dxa"/>
            <w:vAlign w:val="center"/>
          </w:tcPr>
          <w:p w14:paraId="00BA8E5B" w14:textId="77777777" w:rsidR="00BA7FDA" w:rsidRPr="00DA16B8" w:rsidRDefault="00BA7FDA" w:rsidP="00120196">
            <w:pPr>
              <w:spacing w:line="360" w:lineRule="auto"/>
              <w:contextualSpacing/>
            </w:pPr>
            <w:r w:rsidRPr="00DA16B8">
              <w:t>Slips, trips and falls on uneven or slippery ground</w:t>
            </w:r>
            <w:r>
              <w:t>.</w:t>
            </w:r>
          </w:p>
          <w:p w14:paraId="0FF3ECEA" w14:textId="77777777" w:rsidR="00BA7FDA" w:rsidRPr="00DA16B8" w:rsidRDefault="00BA7FDA" w:rsidP="00120196">
            <w:pPr>
              <w:spacing w:line="360" w:lineRule="auto"/>
              <w:ind w:left="360"/>
              <w:contextualSpacing/>
            </w:pPr>
          </w:p>
          <w:p w14:paraId="1BD474CC" w14:textId="77777777" w:rsidR="00BA7FDA" w:rsidRDefault="00BA7FDA" w:rsidP="00120196">
            <w:pPr>
              <w:pStyle w:val="NormalWeb"/>
              <w:shd w:val="clear" w:color="auto" w:fill="FFFFFF"/>
              <w:spacing w:line="360" w:lineRule="auto"/>
            </w:pPr>
          </w:p>
          <w:p w14:paraId="40918665" w14:textId="77777777" w:rsidR="00BA7FDA" w:rsidRDefault="00BA7FDA" w:rsidP="00120196">
            <w:pPr>
              <w:pStyle w:val="NormalWeb"/>
              <w:shd w:val="clear" w:color="auto" w:fill="FFFFFF"/>
              <w:spacing w:line="360" w:lineRule="auto"/>
            </w:pPr>
          </w:p>
          <w:p w14:paraId="29DDAF71" w14:textId="77777777" w:rsidR="00BA7FDA" w:rsidRPr="00DA16B8" w:rsidRDefault="00BA7FDA" w:rsidP="00120196">
            <w:pPr>
              <w:pStyle w:val="NormalWeb"/>
              <w:shd w:val="clear" w:color="auto" w:fill="FFFFFF"/>
              <w:spacing w:line="360" w:lineRule="auto"/>
            </w:pPr>
            <w:r w:rsidRPr="00DA16B8">
              <w:t xml:space="preserve">Paths may become muddy and flooded after rain; suitable footwear (e.g. wellington boots) required </w:t>
            </w:r>
          </w:p>
          <w:p w14:paraId="38A03CA5" w14:textId="77777777" w:rsidR="00BA7FDA" w:rsidRPr="00DA16B8" w:rsidRDefault="00BA7FDA" w:rsidP="00120196">
            <w:pPr>
              <w:spacing w:line="360" w:lineRule="auto"/>
              <w:ind w:left="360"/>
              <w:contextualSpacing/>
            </w:pPr>
          </w:p>
        </w:tc>
        <w:tc>
          <w:tcPr>
            <w:tcW w:w="1098" w:type="dxa"/>
            <w:vAlign w:val="center"/>
          </w:tcPr>
          <w:p w14:paraId="7643616D" w14:textId="77777777" w:rsidR="00BA7FDA" w:rsidRPr="00DA16B8" w:rsidRDefault="00BA7FDA" w:rsidP="00120196">
            <w:pPr>
              <w:autoSpaceDE w:val="0"/>
              <w:autoSpaceDN w:val="0"/>
              <w:adjustRightInd w:val="0"/>
              <w:spacing w:line="360" w:lineRule="auto"/>
            </w:pPr>
            <w:r w:rsidRPr="00DA16B8">
              <w:t>Both - Adult and children</w:t>
            </w:r>
          </w:p>
        </w:tc>
        <w:tc>
          <w:tcPr>
            <w:tcW w:w="5533" w:type="dxa"/>
            <w:vAlign w:val="center"/>
          </w:tcPr>
          <w:p w14:paraId="11FD8A7C" w14:textId="77777777" w:rsidR="00BA7FDA" w:rsidRPr="00DA16B8" w:rsidRDefault="00BA7FDA" w:rsidP="00BA7FDA">
            <w:pPr>
              <w:pStyle w:val="NoSpacing"/>
              <w:numPr>
                <w:ilvl w:val="0"/>
                <w:numId w:val="6"/>
              </w:numPr>
              <w:spacing w:line="360" w:lineRule="auto"/>
              <w:rPr>
                <w:rFonts w:ascii="Times New Roman" w:hAnsi="Times New Roman"/>
              </w:rPr>
            </w:pPr>
            <w:r w:rsidRPr="00DA16B8">
              <w:rPr>
                <w:rFonts w:ascii="Times New Roman" w:hAnsi="Times New Roman"/>
              </w:rPr>
              <w:t xml:space="preserve">All will be reminded to look carefully where they are going when walking around.  </w:t>
            </w:r>
          </w:p>
          <w:p w14:paraId="46B68280" w14:textId="77777777" w:rsidR="00BA7FDA" w:rsidRPr="00DA16B8" w:rsidRDefault="00BA7FDA" w:rsidP="00BA7FDA">
            <w:pPr>
              <w:pStyle w:val="NoSpacing"/>
              <w:numPr>
                <w:ilvl w:val="0"/>
                <w:numId w:val="6"/>
              </w:numPr>
              <w:spacing w:line="360" w:lineRule="auto"/>
              <w:rPr>
                <w:rFonts w:ascii="Times New Roman" w:hAnsi="Times New Roman"/>
              </w:rPr>
            </w:pPr>
            <w:r w:rsidRPr="00DA16B8">
              <w:rPr>
                <w:rFonts w:ascii="Times New Roman" w:hAnsi="Times New Roman"/>
              </w:rPr>
              <w:t xml:space="preserve">Appropriate footwear to be worn. </w:t>
            </w:r>
          </w:p>
          <w:p w14:paraId="62B93EF7" w14:textId="77777777" w:rsidR="00BA7FDA" w:rsidRPr="00DA16B8" w:rsidRDefault="00BA7FDA" w:rsidP="00BA7FDA">
            <w:pPr>
              <w:pStyle w:val="NoSpacing"/>
              <w:numPr>
                <w:ilvl w:val="0"/>
                <w:numId w:val="6"/>
              </w:numPr>
              <w:spacing w:line="360" w:lineRule="auto"/>
              <w:rPr>
                <w:rFonts w:ascii="Times New Roman" w:hAnsi="Times New Roman"/>
              </w:rPr>
            </w:pPr>
            <w:r w:rsidRPr="00DA16B8">
              <w:rPr>
                <w:rFonts w:ascii="Times New Roman" w:hAnsi="Times New Roman"/>
              </w:rPr>
              <w:t>Behaviour will be monitored, particular attention to be paid to obstacles at eye height, roots on ground and slippery mud.</w:t>
            </w:r>
          </w:p>
          <w:p w14:paraId="77B17B18" w14:textId="77777777" w:rsidR="00BA7FDA" w:rsidRPr="00DA16B8" w:rsidRDefault="00BA7FDA" w:rsidP="00BA7FDA">
            <w:pPr>
              <w:pStyle w:val="ListParagraph"/>
              <w:numPr>
                <w:ilvl w:val="0"/>
                <w:numId w:val="6"/>
              </w:numPr>
              <w:autoSpaceDE w:val="0"/>
              <w:autoSpaceDN w:val="0"/>
              <w:adjustRightInd w:val="0"/>
              <w:spacing w:after="160" w:line="360" w:lineRule="auto"/>
              <w:rPr>
                <w:rFonts w:ascii="Times New Roman" w:hAnsi="Times New Roman"/>
              </w:rPr>
            </w:pPr>
            <w:r w:rsidRPr="00DA16B8">
              <w:rPr>
                <w:rFonts w:ascii="Times New Roman" w:hAnsi="Times New Roman"/>
              </w:rPr>
              <w:t>Ensure first aider and first aid kit are present</w:t>
            </w:r>
          </w:p>
          <w:p w14:paraId="6ECC411A" w14:textId="77777777" w:rsidR="00BA7FDA" w:rsidRPr="00DA16B8" w:rsidRDefault="00BA7FDA" w:rsidP="00BA7FDA">
            <w:pPr>
              <w:pStyle w:val="ListParagraph"/>
              <w:numPr>
                <w:ilvl w:val="0"/>
                <w:numId w:val="6"/>
              </w:numPr>
              <w:spacing w:after="160" w:line="360" w:lineRule="auto"/>
              <w:rPr>
                <w:rFonts w:ascii="Times New Roman" w:hAnsi="Times New Roman"/>
              </w:rPr>
            </w:pPr>
            <w:r w:rsidRPr="00DA16B8">
              <w:rPr>
                <w:rFonts w:ascii="Times New Roman" w:hAnsi="Times New Roman"/>
              </w:rPr>
              <w:t xml:space="preserve">Adult to observe changes or dangerous surfaces.  </w:t>
            </w:r>
          </w:p>
        </w:tc>
        <w:tc>
          <w:tcPr>
            <w:tcW w:w="1257" w:type="dxa"/>
            <w:vAlign w:val="center"/>
          </w:tcPr>
          <w:p w14:paraId="2CEA662D" w14:textId="77777777" w:rsidR="00BA7FDA" w:rsidRPr="00DA16B8" w:rsidRDefault="00BA7FDA" w:rsidP="00120196">
            <w:pPr>
              <w:spacing w:line="360" w:lineRule="auto"/>
            </w:pPr>
            <w:r w:rsidRPr="00DA16B8">
              <w:t>Low</w:t>
            </w:r>
          </w:p>
        </w:tc>
      </w:tr>
      <w:tr w:rsidR="00BA7FDA" w:rsidRPr="005C54F7" w14:paraId="5BBB3693" w14:textId="77777777" w:rsidTr="00120196">
        <w:trPr>
          <w:cantSplit/>
          <w:trHeight w:val="1277"/>
        </w:trPr>
        <w:tc>
          <w:tcPr>
            <w:tcW w:w="1556" w:type="dxa"/>
            <w:vMerge/>
            <w:vAlign w:val="center"/>
          </w:tcPr>
          <w:p w14:paraId="43C160A1" w14:textId="77777777" w:rsidR="00BA7FDA" w:rsidRPr="00DA16B8" w:rsidRDefault="00BA7FDA" w:rsidP="00120196">
            <w:pPr>
              <w:spacing w:line="360" w:lineRule="auto"/>
            </w:pPr>
          </w:p>
        </w:tc>
        <w:tc>
          <w:tcPr>
            <w:tcW w:w="2911" w:type="dxa"/>
            <w:vAlign w:val="center"/>
          </w:tcPr>
          <w:p w14:paraId="6CA4D5AE" w14:textId="77777777" w:rsidR="00BA7FDA" w:rsidRPr="00DA16B8" w:rsidRDefault="00BA7FDA" w:rsidP="00120196">
            <w:pPr>
              <w:autoSpaceDE w:val="0"/>
              <w:autoSpaceDN w:val="0"/>
              <w:adjustRightInd w:val="0"/>
              <w:spacing w:line="360" w:lineRule="auto"/>
            </w:pPr>
            <w:r w:rsidRPr="00DA16B8">
              <w:t xml:space="preserve">Identify living and non-living things around them, become aware and gain knowledge of harmful and unharmful objects for future contact </w:t>
            </w:r>
            <w:proofErr w:type="spellStart"/>
            <w:r w:rsidRPr="00DA16B8">
              <w:t>familiarising</w:t>
            </w:r>
            <w:proofErr w:type="spellEnd"/>
            <w:r w:rsidRPr="00DA16B8">
              <w:t xml:space="preserve"> themselves with what is around them. Also</w:t>
            </w:r>
          </w:p>
          <w:p w14:paraId="0AA66236" w14:textId="77777777" w:rsidR="00BA7FDA" w:rsidRPr="00DA16B8" w:rsidRDefault="00BA7FDA" w:rsidP="00120196">
            <w:pPr>
              <w:autoSpaceDE w:val="0"/>
              <w:autoSpaceDN w:val="0"/>
              <w:adjustRightInd w:val="0"/>
              <w:spacing w:line="360" w:lineRule="auto"/>
            </w:pPr>
            <w:r w:rsidRPr="00DA16B8">
              <w:t xml:space="preserve">beginning to understand the course of action if or when these situations arises. </w:t>
            </w:r>
          </w:p>
        </w:tc>
        <w:tc>
          <w:tcPr>
            <w:tcW w:w="2246" w:type="dxa"/>
            <w:vAlign w:val="center"/>
          </w:tcPr>
          <w:p w14:paraId="2C12579B" w14:textId="77777777" w:rsidR="00BA7FDA" w:rsidRPr="00DA16B8" w:rsidRDefault="00BA7FDA" w:rsidP="00120196">
            <w:pPr>
              <w:spacing w:line="360" w:lineRule="auto"/>
              <w:contextualSpacing/>
            </w:pPr>
            <w:r w:rsidRPr="00DA16B8">
              <w:t>Touching and handling plants and insects.</w:t>
            </w:r>
          </w:p>
          <w:p w14:paraId="56B7B2AB" w14:textId="77777777" w:rsidR="00BA7FDA" w:rsidRPr="00DA16B8" w:rsidRDefault="00BA7FDA" w:rsidP="00120196">
            <w:pPr>
              <w:spacing w:line="360" w:lineRule="auto"/>
              <w:contextualSpacing/>
            </w:pPr>
          </w:p>
          <w:p w14:paraId="604E3066" w14:textId="77777777" w:rsidR="00BA7FDA" w:rsidRPr="00DA16B8" w:rsidRDefault="00BA7FDA" w:rsidP="00120196">
            <w:pPr>
              <w:spacing w:line="360" w:lineRule="auto"/>
              <w:contextualSpacing/>
            </w:pPr>
            <w:r w:rsidRPr="00DA16B8">
              <w:t>Stings/bites.</w:t>
            </w:r>
          </w:p>
          <w:p w14:paraId="32A39092" w14:textId="77777777" w:rsidR="00BA7FDA" w:rsidRPr="00DA16B8" w:rsidRDefault="00BA7FDA" w:rsidP="00120196">
            <w:pPr>
              <w:spacing w:line="360" w:lineRule="auto"/>
              <w:contextualSpacing/>
            </w:pPr>
          </w:p>
          <w:p w14:paraId="47EE10DF" w14:textId="77777777" w:rsidR="00BA7FDA" w:rsidRPr="00DA16B8" w:rsidRDefault="00BA7FDA" w:rsidP="00120196">
            <w:pPr>
              <w:spacing w:line="360" w:lineRule="auto"/>
              <w:contextualSpacing/>
            </w:pPr>
            <w:r w:rsidRPr="00DA16B8">
              <w:t>Contact with potentially harmful plants and fungi.</w:t>
            </w:r>
          </w:p>
          <w:p w14:paraId="130A2111" w14:textId="77777777" w:rsidR="00BA7FDA" w:rsidRPr="00DA16B8" w:rsidRDefault="00BA7FDA" w:rsidP="00120196">
            <w:pPr>
              <w:pStyle w:val="NormalWeb"/>
              <w:spacing w:line="360" w:lineRule="auto"/>
            </w:pPr>
          </w:p>
          <w:p w14:paraId="06A34BCA" w14:textId="77777777" w:rsidR="00BA7FDA" w:rsidRPr="00DA16B8" w:rsidRDefault="00BA7FDA" w:rsidP="00120196">
            <w:pPr>
              <w:pStyle w:val="NormalWeb"/>
              <w:spacing w:line="360" w:lineRule="auto"/>
            </w:pPr>
            <w:r w:rsidRPr="00DA16B8">
              <w:t xml:space="preserve">Live Animals </w:t>
            </w:r>
          </w:p>
          <w:p w14:paraId="419F4A37" w14:textId="77777777" w:rsidR="00BA7FDA" w:rsidRPr="00DA16B8" w:rsidRDefault="00BA7FDA" w:rsidP="00120196">
            <w:pPr>
              <w:pStyle w:val="NormalWeb"/>
              <w:spacing w:line="360" w:lineRule="auto"/>
            </w:pPr>
          </w:p>
        </w:tc>
        <w:tc>
          <w:tcPr>
            <w:tcW w:w="1098" w:type="dxa"/>
            <w:vAlign w:val="center"/>
          </w:tcPr>
          <w:p w14:paraId="16EF04E9" w14:textId="77777777" w:rsidR="00BA7FDA" w:rsidRPr="00DA16B8" w:rsidRDefault="00BA7FDA" w:rsidP="00120196">
            <w:pPr>
              <w:autoSpaceDE w:val="0"/>
              <w:autoSpaceDN w:val="0"/>
              <w:adjustRightInd w:val="0"/>
              <w:spacing w:line="360" w:lineRule="auto"/>
            </w:pPr>
            <w:r w:rsidRPr="00DA16B8">
              <w:t>Both -Adults and Children</w:t>
            </w:r>
          </w:p>
        </w:tc>
        <w:tc>
          <w:tcPr>
            <w:tcW w:w="5533" w:type="dxa"/>
            <w:vAlign w:val="center"/>
          </w:tcPr>
          <w:p w14:paraId="6A9C2BD2" w14:textId="77777777" w:rsidR="00BA7FDA" w:rsidRPr="00DA16B8" w:rsidRDefault="00BA7FDA" w:rsidP="00BA7FDA">
            <w:pPr>
              <w:pStyle w:val="ListParagraph"/>
              <w:numPr>
                <w:ilvl w:val="0"/>
                <w:numId w:val="9"/>
              </w:numPr>
              <w:autoSpaceDE w:val="0"/>
              <w:autoSpaceDN w:val="0"/>
              <w:adjustRightInd w:val="0"/>
              <w:spacing w:after="160" w:line="360" w:lineRule="auto"/>
              <w:rPr>
                <w:rFonts w:ascii="Times New Roman" w:hAnsi="Times New Roman"/>
              </w:rPr>
            </w:pPr>
            <w:r w:rsidRPr="00DA16B8">
              <w:rPr>
                <w:rFonts w:ascii="Times New Roman" w:hAnsi="Times New Roman"/>
              </w:rPr>
              <w:t xml:space="preserve">Children will be advised of stinging and biting plants/animals. Children will </w:t>
            </w:r>
            <w:proofErr w:type="gramStart"/>
            <w:r w:rsidRPr="00DA16B8">
              <w:rPr>
                <w:rFonts w:ascii="Times New Roman" w:hAnsi="Times New Roman"/>
              </w:rPr>
              <w:t>supervised</w:t>
            </w:r>
            <w:proofErr w:type="gramEnd"/>
            <w:r w:rsidRPr="00DA16B8">
              <w:rPr>
                <w:rFonts w:ascii="Times New Roman" w:hAnsi="Times New Roman"/>
              </w:rPr>
              <w:t xml:space="preserve"> by adults at all times. Advise of the way to capture and release animals safely. Be aware of any allergies and medical requirements.</w:t>
            </w:r>
          </w:p>
          <w:p w14:paraId="0449F494" w14:textId="77777777" w:rsidR="00BA7FDA" w:rsidRPr="00DA16B8" w:rsidRDefault="00BA7FDA" w:rsidP="00120196">
            <w:pPr>
              <w:autoSpaceDE w:val="0"/>
              <w:autoSpaceDN w:val="0"/>
              <w:adjustRightInd w:val="0"/>
              <w:spacing w:line="360" w:lineRule="auto"/>
              <w:ind w:left="360"/>
              <w:contextualSpacing/>
            </w:pPr>
          </w:p>
          <w:p w14:paraId="24388AB7" w14:textId="77777777" w:rsidR="00BA7FDA" w:rsidRPr="00DA16B8" w:rsidRDefault="00BA7FDA" w:rsidP="00BA7FDA">
            <w:pPr>
              <w:pStyle w:val="ListParagraph"/>
              <w:numPr>
                <w:ilvl w:val="0"/>
                <w:numId w:val="6"/>
              </w:numPr>
              <w:autoSpaceDE w:val="0"/>
              <w:autoSpaceDN w:val="0"/>
              <w:adjustRightInd w:val="0"/>
              <w:spacing w:after="160" w:line="360" w:lineRule="auto"/>
              <w:rPr>
                <w:rFonts w:ascii="Times New Roman" w:hAnsi="Times New Roman"/>
              </w:rPr>
            </w:pPr>
            <w:r w:rsidRPr="00DA16B8">
              <w:rPr>
                <w:rFonts w:ascii="Times New Roman" w:hAnsi="Times New Roman"/>
              </w:rPr>
              <w:t xml:space="preserve">Children will be advised not to touch any hazardous plants and not to eat anything they find in the woodland.  Hands to be </w:t>
            </w:r>
            <w:proofErr w:type="spellStart"/>
            <w:r w:rsidRPr="00DA16B8">
              <w:rPr>
                <w:rFonts w:ascii="Times New Roman" w:hAnsi="Times New Roman"/>
              </w:rPr>
              <w:t>santisied</w:t>
            </w:r>
            <w:proofErr w:type="spellEnd"/>
            <w:r w:rsidRPr="00DA16B8">
              <w:rPr>
                <w:rFonts w:ascii="Times New Roman" w:hAnsi="Times New Roman"/>
              </w:rPr>
              <w:t xml:space="preserve"> during woodland visits and after the activity back at school.</w:t>
            </w:r>
          </w:p>
          <w:p w14:paraId="282E43C2" w14:textId="77777777" w:rsidR="00BA7FDA" w:rsidRPr="00DA16B8" w:rsidRDefault="00BA7FDA" w:rsidP="00120196">
            <w:pPr>
              <w:pStyle w:val="ListParagraph"/>
              <w:autoSpaceDE w:val="0"/>
              <w:autoSpaceDN w:val="0"/>
              <w:adjustRightInd w:val="0"/>
              <w:spacing w:line="360" w:lineRule="auto"/>
              <w:rPr>
                <w:rFonts w:ascii="Times New Roman" w:hAnsi="Times New Roman"/>
              </w:rPr>
            </w:pPr>
          </w:p>
          <w:p w14:paraId="11EA2293" w14:textId="77777777" w:rsidR="00BA7FDA" w:rsidRPr="00DA16B8" w:rsidRDefault="00BA7FDA" w:rsidP="00BA7FDA">
            <w:pPr>
              <w:pStyle w:val="NormalWeb"/>
              <w:numPr>
                <w:ilvl w:val="0"/>
                <w:numId w:val="6"/>
              </w:numPr>
              <w:spacing w:line="360" w:lineRule="auto"/>
            </w:pPr>
            <w:r w:rsidRPr="00DA16B8">
              <w:t>Children advised no contact with animals.</w:t>
            </w:r>
          </w:p>
          <w:p w14:paraId="5E3D249D" w14:textId="77777777" w:rsidR="00BA7FDA" w:rsidRPr="00DA16B8" w:rsidRDefault="00BA7FDA" w:rsidP="00BA7FDA">
            <w:pPr>
              <w:pStyle w:val="NormalWeb"/>
              <w:numPr>
                <w:ilvl w:val="0"/>
                <w:numId w:val="6"/>
              </w:numPr>
              <w:spacing w:line="360" w:lineRule="auto"/>
            </w:pPr>
            <w:r w:rsidRPr="00DA16B8">
              <w:t xml:space="preserve">Adult to observe woodland surrounding continuously checking for live animals. </w:t>
            </w:r>
          </w:p>
          <w:p w14:paraId="6AB27240" w14:textId="77777777" w:rsidR="00BA7FDA" w:rsidRPr="00DA16B8" w:rsidRDefault="00BA7FDA" w:rsidP="00120196">
            <w:pPr>
              <w:autoSpaceDE w:val="0"/>
              <w:autoSpaceDN w:val="0"/>
              <w:adjustRightInd w:val="0"/>
              <w:spacing w:line="360" w:lineRule="auto"/>
            </w:pPr>
          </w:p>
        </w:tc>
        <w:tc>
          <w:tcPr>
            <w:tcW w:w="1257" w:type="dxa"/>
            <w:vAlign w:val="center"/>
          </w:tcPr>
          <w:p w14:paraId="5AD5EB92" w14:textId="77777777" w:rsidR="00BA7FDA" w:rsidRPr="00DA16B8" w:rsidRDefault="00BA7FDA" w:rsidP="00120196">
            <w:pPr>
              <w:spacing w:line="360" w:lineRule="auto"/>
            </w:pPr>
            <w:r w:rsidRPr="00DA16B8">
              <w:t>Low</w:t>
            </w:r>
          </w:p>
        </w:tc>
      </w:tr>
      <w:tr w:rsidR="00BA7FDA" w:rsidRPr="005C54F7" w14:paraId="07E1F273" w14:textId="77777777" w:rsidTr="00120196">
        <w:trPr>
          <w:cantSplit/>
          <w:trHeight w:val="1277"/>
        </w:trPr>
        <w:tc>
          <w:tcPr>
            <w:tcW w:w="1556" w:type="dxa"/>
            <w:vMerge/>
            <w:vAlign w:val="center"/>
          </w:tcPr>
          <w:p w14:paraId="38298CE1" w14:textId="77777777" w:rsidR="00BA7FDA" w:rsidRPr="00DA16B8" w:rsidRDefault="00BA7FDA" w:rsidP="00120196">
            <w:pPr>
              <w:spacing w:line="360" w:lineRule="auto"/>
            </w:pPr>
          </w:p>
        </w:tc>
        <w:tc>
          <w:tcPr>
            <w:tcW w:w="2911" w:type="dxa"/>
            <w:vAlign w:val="center"/>
          </w:tcPr>
          <w:p w14:paraId="2D0E67A9" w14:textId="77777777" w:rsidR="00BA7FDA" w:rsidRPr="00DA16B8" w:rsidRDefault="00BA7FDA" w:rsidP="00120196">
            <w:pPr>
              <w:autoSpaceDE w:val="0"/>
              <w:autoSpaceDN w:val="0"/>
              <w:adjustRightInd w:val="0"/>
              <w:spacing w:line="360" w:lineRule="auto"/>
            </w:pPr>
            <w:r w:rsidRPr="00DA16B8">
              <w:t>Concept and co-ordination of body movements and what is in the surrounding area.</w:t>
            </w:r>
          </w:p>
        </w:tc>
        <w:tc>
          <w:tcPr>
            <w:tcW w:w="2246" w:type="dxa"/>
            <w:vAlign w:val="center"/>
          </w:tcPr>
          <w:p w14:paraId="1CAB82A8" w14:textId="77777777" w:rsidR="00BA7FDA" w:rsidRPr="00DA16B8" w:rsidRDefault="00BA7FDA" w:rsidP="00120196">
            <w:pPr>
              <w:spacing w:line="360" w:lineRule="auto"/>
              <w:contextualSpacing/>
            </w:pPr>
            <w:r w:rsidRPr="00DA16B8">
              <w:t>Minor injuries from branches</w:t>
            </w:r>
          </w:p>
          <w:p w14:paraId="7AC02CB6" w14:textId="77777777" w:rsidR="00BA7FDA" w:rsidRPr="00DA16B8" w:rsidRDefault="00BA7FDA" w:rsidP="00120196">
            <w:pPr>
              <w:spacing w:line="360" w:lineRule="auto"/>
              <w:contextualSpacing/>
            </w:pPr>
            <w:r w:rsidRPr="00DA16B8">
              <w:t>Building dens with old branches and logs – tripping over branches and logs, branches flicking into face, logs being dropped on feet.</w:t>
            </w:r>
          </w:p>
          <w:p w14:paraId="39803F79" w14:textId="77777777" w:rsidR="00BA7FDA" w:rsidRPr="00DA16B8" w:rsidRDefault="00BA7FDA" w:rsidP="00120196">
            <w:pPr>
              <w:spacing w:line="360" w:lineRule="auto"/>
              <w:contextualSpacing/>
            </w:pPr>
          </w:p>
          <w:p w14:paraId="080FDA74" w14:textId="77777777" w:rsidR="00BA7FDA" w:rsidRPr="00DA16B8" w:rsidRDefault="00BA7FDA" w:rsidP="00120196">
            <w:pPr>
              <w:pStyle w:val="NormalWeb"/>
              <w:spacing w:line="360" w:lineRule="auto"/>
            </w:pPr>
            <w:r w:rsidRPr="00DA16B8">
              <w:t>Exposed tree roots, stumps and growing trees in pathways; care required.</w:t>
            </w:r>
          </w:p>
          <w:p w14:paraId="633C5148" w14:textId="77777777" w:rsidR="00BA7FDA" w:rsidRPr="00DA16B8" w:rsidRDefault="00BA7FDA" w:rsidP="00120196">
            <w:pPr>
              <w:spacing w:line="360" w:lineRule="auto"/>
              <w:ind w:left="360"/>
              <w:contextualSpacing/>
            </w:pPr>
          </w:p>
        </w:tc>
        <w:tc>
          <w:tcPr>
            <w:tcW w:w="1098" w:type="dxa"/>
            <w:vAlign w:val="center"/>
          </w:tcPr>
          <w:p w14:paraId="1C071964" w14:textId="77777777" w:rsidR="00BA7FDA" w:rsidRPr="00DA16B8" w:rsidRDefault="00BA7FDA" w:rsidP="00120196">
            <w:pPr>
              <w:autoSpaceDE w:val="0"/>
              <w:autoSpaceDN w:val="0"/>
              <w:adjustRightInd w:val="0"/>
              <w:spacing w:line="360" w:lineRule="auto"/>
            </w:pPr>
            <w:r w:rsidRPr="00DA16B8">
              <w:t>Both Adults and Children</w:t>
            </w:r>
          </w:p>
        </w:tc>
        <w:tc>
          <w:tcPr>
            <w:tcW w:w="5533" w:type="dxa"/>
            <w:vAlign w:val="center"/>
          </w:tcPr>
          <w:p w14:paraId="5765C9D3" w14:textId="77777777" w:rsidR="00BA7FDA" w:rsidRPr="00DA16B8" w:rsidRDefault="00BA7FDA" w:rsidP="00BA7FDA">
            <w:pPr>
              <w:pStyle w:val="ListParagraph"/>
              <w:numPr>
                <w:ilvl w:val="0"/>
                <w:numId w:val="8"/>
              </w:numPr>
              <w:autoSpaceDE w:val="0"/>
              <w:autoSpaceDN w:val="0"/>
              <w:adjustRightInd w:val="0"/>
              <w:spacing w:after="160" w:line="360" w:lineRule="auto"/>
              <w:ind w:left="360"/>
              <w:rPr>
                <w:rFonts w:ascii="Times New Roman" w:hAnsi="Times New Roman"/>
              </w:rPr>
            </w:pPr>
            <w:r w:rsidRPr="00DA16B8">
              <w:rPr>
                <w:rFonts w:ascii="Times New Roman" w:hAnsi="Times New Roman"/>
              </w:rPr>
              <w:t xml:space="preserve">The site will be checked to remove hazards at eye level. Children will be advised not to run when in the woodlands. </w:t>
            </w:r>
          </w:p>
          <w:p w14:paraId="76FC7BD7" w14:textId="77777777" w:rsidR="00BA7FDA" w:rsidRPr="00DA16B8" w:rsidRDefault="00BA7FDA" w:rsidP="00BA7FDA">
            <w:pPr>
              <w:pStyle w:val="NormalWeb"/>
              <w:numPr>
                <w:ilvl w:val="0"/>
                <w:numId w:val="8"/>
              </w:numPr>
              <w:shd w:val="clear" w:color="auto" w:fill="FFFFFF"/>
              <w:spacing w:line="360" w:lineRule="auto"/>
            </w:pPr>
            <w:r w:rsidRPr="00DA16B8">
              <w:t xml:space="preserve">Trained first aiders on site and with first aid equipment. </w:t>
            </w:r>
          </w:p>
          <w:p w14:paraId="4F27DF4A" w14:textId="77777777" w:rsidR="00BA7FDA" w:rsidRPr="00DA16B8" w:rsidRDefault="00BA7FDA" w:rsidP="00BA7FDA">
            <w:pPr>
              <w:pStyle w:val="NormalWeb"/>
              <w:numPr>
                <w:ilvl w:val="0"/>
                <w:numId w:val="8"/>
              </w:numPr>
              <w:shd w:val="clear" w:color="auto" w:fill="FFFFFF"/>
              <w:spacing w:line="360" w:lineRule="auto"/>
            </w:pPr>
            <w:r w:rsidRPr="00DA16B8">
              <w:t>Adult supervision required.</w:t>
            </w:r>
          </w:p>
          <w:p w14:paraId="47AE0135" w14:textId="77777777" w:rsidR="00BA7FDA" w:rsidRPr="00DA16B8" w:rsidRDefault="00BA7FDA" w:rsidP="00120196">
            <w:pPr>
              <w:autoSpaceDE w:val="0"/>
              <w:autoSpaceDN w:val="0"/>
              <w:adjustRightInd w:val="0"/>
              <w:spacing w:line="360" w:lineRule="auto"/>
              <w:ind w:left="360"/>
              <w:contextualSpacing/>
            </w:pPr>
          </w:p>
        </w:tc>
        <w:tc>
          <w:tcPr>
            <w:tcW w:w="1257" w:type="dxa"/>
            <w:vAlign w:val="center"/>
          </w:tcPr>
          <w:p w14:paraId="79713A99" w14:textId="77777777" w:rsidR="00BA7FDA" w:rsidRPr="00DA16B8" w:rsidRDefault="00BA7FDA" w:rsidP="00120196">
            <w:pPr>
              <w:spacing w:line="360" w:lineRule="auto"/>
            </w:pPr>
            <w:r w:rsidRPr="00DA16B8">
              <w:t>Low</w:t>
            </w:r>
          </w:p>
        </w:tc>
      </w:tr>
      <w:tr w:rsidR="00BA7FDA" w:rsidRPr="005C54F7" w14:paraId="70EF5AB9" w14:textId="77777777" w:rsidTr="00120196">
        <w:trPr>
          <w:cantSplit/>
          <w:trHeight w:val="1277"/>
        </w:trPr>
        <w:tc>
          <w:tcPr>
            <w:tcW w:w="1556" w:type="dxa"/>
            <w:vAlign w:val="center"/>
          </w:tcPr>
          <w:p w14:paraId="021EEACA" w14:textId="77777777" w:rsidR="00BA7FDA" w:rsidRPr="00DA16B8" w:rsidRDefault="00BA7FDA" w:rsidP="00120196">
            <w:pPr>
              <w:spacing w:line="360" w:lineRule="auto"/>
            </w:pPr>
            <w:r w:rsidRPr="00DA16B8">
              <w:lastRenderedPageBreak/>
              <w:t>Use of rope and tarpaulin resources for enhanced area</w:t>
            </w:r>
          </w:p>
        </w:tc>
        <w:tc>
          <w:tcPr>
            <w:tcW w:w="2911" w:type="dxa"/>
            <w:vAlign w:val="center"/>
          </w:tcPr>
          <w:p w14:paraId="77220605" w14:textId="77777777" w:rsidR="00BA7FDA" w:rsidRPr="00DA16B8" w:rsidRDefault="00BA7FDA" w:rsidP="00120196">
            <w:pPr>
              <w:autoSpaceDE w:val="0"/>
              <w:autoSpaceDN w:val="0"/>
              <w:adjustRightInd w:val="0"/>
              <w:spacing w:line="360" w:lineRule="auto"/>
            </w:pPr>
            <w:r w:rsidRPr="00DA16B8">
              <w:t>Begin to problem solve and become creative thinkers.</w:t>
            </w:r>
          </w:p>
        </w:tc>
        <w:tc>
          <w:tcPr>
            <w:tcW w:w="2246" w:type="dxa"/>
            <w:vAlign w:val="center"/>
          </w:tcPr>
          <w:p w14:paraId="6F4DE853" w14:textId="77777777" w:rsidR="00BA7FDA" w:rsidRPr="00DA16B8" w:rsidRDefault="00BA7FDA" w:rsidP="00120196">
            <w:pPr>
              <w:pStyle w:val="NormalWeb"/>
              <w:spacing w:line="360" w:lineRule="auto"/>
            </w:pPr>
            <w:r w:rsidRPr="00DA16B8">
              <w:t>Slipping, getting caught in rope.</w:t>
            </w:r>
          </w:p>
        </w:tc>
        <w:tc>
          <w:tcPr>
            <w:tcW w:w="1098" w:type="dxa"/>
            <w:vAlign w:val="center"/>
          </w:tcPr>
          <w:p w14:paraId="1AD6A853" w14:textId="77777777" w:rsidR="00BA7FDA" w:rsidRPr="00DA16B8" w:rsidRDefault="00BA7FDA" w:rsidP="00120196">
            <w:pPr>
              <w:autoSpaceDE w:val="0"/>
              <w:autoSpaceDN w:val="0"/>
              <w:adjustRightInd w:val="0"/>
              <w:spacing w:line="360" w:lineRule="auto"/>
            </w:pPr>
            <w:r w:rsidRPr="00DA16B8">
              <w:t>Children</w:t>
            </w:r>
          </w:p>
        </w:tc>
        <w:tc>
          <w:tcPr>
            <w:tcW w:w="5533" w:type="dxa"/>
            <w:vAlign w:val="center"/>
          </w:tcPr>
          <w:p w14:paraId="3804287B" w14:textId="77777777" w:rsidR="00BA7FDA" w:rsidRPr="00DA16B8" w:rsidRDefault="00BA7FDA" w:rsidP="00BA7FDA">
            <w:pPr>
              <w:pStyle w:val="NormalWeb"/>
              <w:numPr>
                <w:ilvl w:val="0"/>
                <w:numId w:val="11"/>
              </w:numPr>
              <w:spacing w:line="360" w:lineRule="auto"/>
            </w:pPr>
            <w:r w:rsidRPr="00DA16B8">
              <w:t>Explain to children the dangers and how to be aware of issues.</w:t>
            </w:r>
          </w:p>
          <w:p w14:paraId="1291D698" w14:textId="77777777" w:rsidR="00BA7FDA" w:rsidRPr="00DA16B8" w:rsidRDefault="00BA7FDA" w:rsidP="00BA7FDA">
            <w:pPr>
              <w:pStyle w:val="NormalWeb"/>
              <w:numPr>
                <w:ilvl w:val="0"/>
                <w:numId w:val="11"/>
              </w:numPr>
              <w:spacing w:line="360" w:lineRule="auto"/>
            </w:pPr>
            <w:r w:rsidRPr="00DA16B8">
              <w:t>Ensure rope is safe for use.</w:t>
            </w:r>
          </w:p>
          <w:p w14:paraId="7FE24BDF" w14:textId="77777777" w:rsidR="00BA7FDA" w:rsidRPr="00DA16B8" w:rsidRDefault="00BA7FDA" w:rsidP="00BA7FDA">
            <w:pPr>
              <w:pStyle w:val="NormalWeb"/>
              <w:numPr>
                <w:ilvl w:val="0"/>
                <w:numId w:val="11"/>
              </w:numPr>
              <w:spacing w:line="360" w:lineRule="auto"/>
            </w:pPr>
            <w:r w:rsidRPr="00DA16B8">
              <w:t>Adult to observe activity.</w:t>
            </w:r>
          </w:p>
          <w:p w14:paraId="2785B53B" w14:textId="77777777" w:rsidR="00BA7FDA" w:rsidRPr="00DA16B8" w:rsidRDefault="00BA7FDA" w:rsidP="00120196">
            <w:pPr>
              <w:pStyle w:val="NormalWeb"/>
              <w:spacing w:line="360" w:lineRule="auto"/>
              <w:ind w:left="720"/>
            </w:pPr>
          </w:p>
        </w:tc>
        <w:tc>
          <w:tcPr>
            <w:tcW w:w="1257" w:type="dxa"/>
            <w:vAlign w:val="center"/>
          </w:tcPr>
          <w:p w14:paraId="4F865ECA" w14:textId="77777777" w:rsidR="00BA7FDA" w:rsidRPr="00DA16B8" w:rsidRDefault="00BA7FDA" w:rsidP="00120196">
            <w:pPr>
              <w:spacing w:line="360" w:lineRule="auto"/>
            </w:pPr>
            <w:r w:rsidRPr="00DA16B8">
              <w:t>Low</w:t>
            </w:r>
          </w:p>
        </w:tc>
      </w:tr>
      <w:tr w:rsidR="00BA7FDA" w:rsidRPr="005C54F7" w14:paraId="19F8C568" w14:textId="77777777" w:rsidTr="00BA7FDA">
        <w:trPr>
          <w:cantSplit/>
          <w:trHeight w:val="91"/>
        </w:trPr>
        <w:tc>
          <w:tcPr>
            <w:tcW w:w="1556" w:type="dxa"/>
            <w:vAlign w:val="center"/>
          </w:tcPr>
          <w:p w14:paraId="29786844" w14:textId="77777777" w:rsidR="00BA7FDA" w:rsidRPr="00DA16B8" w:rsidRDefault="00BA7FDA" w:rsidP="00120196">
            <w:pPr>
              <w:spacing w:line="360" w:lineRule="auto"/>
            </w:pPr>
            <w:r w:rsidRPr="00DA16B8">
              <w:t>Creating natural art</w:t>
            </w:r>
            <w:r>
              <w:t xml:space="preserve"> with loose parts.</w:t>
            </w:r>
          </w:p>
        </w:tc>
        <w:tc>
          <w:tcPr>
            <w:tcW w:w="2911" w:type="dxa"/>
            <w:vAlign w:val="center"/>
          </w:tcPr>
          <w:p w14:paraId="0B44B254" w14:textId="77777777" w:rsidR="00BA7FDA" w:rsidRPr="00DA16B8" w:rsidRDefault="00BA7FDA" w:rsidP="00120196">
            <w:pPr>
              <w:autoSpaceDE w:val="0"/>
              <w:autoSpaceDN w:val="0"/>
              <w:adjustRightInd w:val="0"/>
              <w:spacing w:line="360" w:lineRule="auto"/>
            </w:pPr>
            <w:r w:rsidRPr="00DA16B8">
              <w:t>Develops fine motor skills, picking up objects. Opportunity to develop creative thinking. Thinking and choosing the natural material for their own art piece.</w:t>
            </w:r>
          </w:p>
        </w:tc>
        <w:tc>
          <w:tcPr>
            <w:tcW w:w="2246" w:type="dxa"/>
            <w:vAlign w:val="center"/>
          </w:tcPr>
          <w:p w14:paraId="6579E7C7" w14:textId="77777777" w:rsidR="00BA7FDA" w:rsidRPr="00DA16B8" w:rsidRDefault="00BA7FDA" w:rsidP="00120196">
            <w:pPr>
              <w:pStyle w:val="NormalWeb"/>
              <w:spacing w:line="360" w:lineRule="auto"/>
              <w:rPr>
                <w:b/>
                <w:bCs/>
              </w:rPr>
            </w:pPr>
            <w:r w:rsidRPr="00DA16B8">
              <w:t>Placing loose parts into mouths and choking.</w:t>
            </w:r>
          </w:p>
        </w:tc>
        <w:tc>
          <w:tcPr>
            <w:tcW w:w="1098" w:type="dxa"/>
            <w:vAlign w:val="center"/>
          </w:tcPr>
          <w:p w14:paraId="10BD9E07" w14:textId="77777777" w:rsidR="00BA7FDA" w:rsidRPr="00DA16B8" w:rsidRDefault="00BA7FDA" w:rsidP="00120196">
            <w:pPr>
              <w:autoSpaceDE w:val="0"/>
              <w:autoSpaceDN w:val="0"/>
              <w:adjustRightInd w:val="0"/>
              <w:spacing w:line="360" w:lineRule="auto"/>
            </w:pPr>
            <w:r w:rsidRPr="00DA16B8">
              <w:t xml:space="preserve">Children </w:t>
            </w:r>
          </w:p>
        </w:tc>
        <w:tc>
          <w:tcPr>
            <w:tcW w:w="5533" w:type="dxa"/>
            <w:vAlign w:val="center"/>
          </w:tcPr>
          <w:p w14:paraId="55643920" w14:textId="77777777" w:rsidR="00BA7FDA" w:rsidRPr="00DA16B8" w:rsidRDefault="00BA7FDA" w:rsidP="00BA7FDA">
            <w:pPr>
              <w:pStyle w:val="NormalWeb"/>
              <w:numPr>
                <w:ilvl w:val="0"/>
                <w:numId w:val="10"/>
              </w:numPr>
              <w:spacing w:line="360" w:lineRule="auto"/>
            </w:pPr>
            <w:r w:rsidRPr="00DA16B8">
              <w:t>Observe materials and children during activity.</w:t>
            </w:r>
          </w:p>
          <w:p w14:paraId="00F05E84" w14:textId="77777777" w:rsidR="00BA7FDA" w:rsidRPr="00DA16B8" w:rsidRDefault="00BA7FDA" w:rsidP="00BA7FDA">
            <w:pPr>
              <w:pStyle w:val="NormalWeb"/>
              <w:numPr>
                <w:ilvl w:val="0"/>
                <w:numId w:val="10"/>
              </w:numPr>
              <w:spacing w:line="360" w:lineRule="auto"/>
            </w:pPr>
            <w:r w:rsidRPr="00DA16B8">
              <w:t>Advise children not to put objects in mouths.</w:t>
            </w:r>
          </w:p>
        </w:tc>
        <w:tc>
          <w:tcPr>
            <w:tcW w:w="1257" w:type="dxa"/>
            <w:vAlign w:val="center"/>
          </w:tcPr>
          <w:p w14:paraId="206691EC" w14:textId="77777777" w:rsidR="00BA7FDA" w:rsidRPr="00DA16B8" w:rsidRDefault="00BA7FDA" w:rsidP="00120196">
            <w:pPr>
              <w:spacing w:line="360" w:lineRule="auto"/>
            </w:pPr>
            <w:r w:rsidRPr="00DA16B8">
              <w:t>Low</w:t>
            </w:r>
          </w:p>
        </w:tc>
      </w:tr>
    </w:tbl>
    <w:p w14:paraId="382FA28E" w14:textId="3ADA225D" w:rsidR="00912426" w:rsidRDefault="00912426" w:rsidP="008A2DE4">
      <w:pPr>
        <w:spacing w:line="360" w:lineRule="auto"/>
        <w:jc w:val="both"/>
        <w:rPr>
          <w:rFonts w:ascii="Arial" w:hAnsi="Arial" w:cs="Arial"/>
          <w:sz w:val="24"/>
          <w:szCs w:val="24"/>
        </w:rPr>
      </w:pPr>
      <w:r>
        <w:rPr>
          <w:rFonts w:ascii="Arial" w:hAnsi="Arial" w:cs="Arial"/>
          <w:sz w:val="24"/>
          <w:szCs w:val="24"/>
        </w:rPr>
        <w:br w:type="textWrapping" w:clear="all"/>
      </w:r>
    </w:p>
    <w:p w14:paraId="7958F8B4" w14:textId="3C93C854" w:rsidR="00970AA3" w:rsidRDefault="00970AA3">
      <w:pPr>
        <w:spacing w:after="0" w:line="240" w:lineRule="auto"/>
        <w:rPr>
          <w:rFonts w:ascii="Calibri" w:eastAsia="MS Mincho" w:hAnsi="Calibri"/>
          <w:b/>
          <w:sz w:val="56"/>
          <w:szCs w:val="56"/>
        </w:rPr>
      </w:pPr>
      <w:r>
        <w:rPr>
          <w:rFonts w:ascii="Calibri" w:eastAsia="MS Mincho" w:hAnsi="Calibri"/>
          <w:b/>
          <w:sz w:val="56"/>
          <w:szCs w:val="56"/>
        </w:rPr>
        <w:br w:type="page"/>
      </w:r>
    </w:p>
    <w:p w14:paraId="40A91859" w14:textId="77777777" w:rsidR="00BA7FDA" w:rsidRDefault="00BA7FDA" w:rsidP="008A2DE4">
      <w:pPr>
        <w:spacing w:line="360" w:lineRule="auto"/>
        <w:jc w:val="both"/>
        <w:rPr>
          <w:rFonts w:ascii="Arial" w:hAnsi="Arial" w:cs="Arial"/>
          <w:sz w:val="24"/>
          <w:szCs w:val="24"/>
        </w:rPr>
        <w:sectPr w:rsidR="00BA7FDA" w:rsidSect="00BA7FDA">
          <w:pgSz w:w="16840" w:h="11900" w:orient="landscape"/>
          <w:pgMar w:top="1440" w:right="1440" w:bottom="1440" w:left="1440" w:header="708" w:footer="708" w:gutter="0"/>
          <w:cols w:space="708"/>
          <w:docGrid w:linePitch="360"/>
        </w:sectPr>
      </w:pPr>
    </w:p>
    <w:p w14:paraId="7F8E5F84" w14:textId="38BCDE4E" w:rsidR="00970AA3" w:rsidRDefault="00970AA3" w:rsidP="008A2DE4">
      <w:pPr>
        <w:spacing w:line="360" w:lineRule="auto"/>
        <w:jc w:val="both"/>
        <w:rPr>
          <w:rFonts w:ascii="Arial" w:hAnsi="Arial" w:cs="Arial"/>
          <w:sz w:val="24"/>
          <w:szCs w:val="24"/>
        </w:rPr>
      </w:pPr>
    </w:p>
    <w:p w14:paraId="76E7C57A" w14:textId="348FC31F" w:rsidR="00970AA3" w:rsidRDefault="00970AA3" w:rsidP="008A2DE4">
      <w:pPr>
        <w:spacing w:line="360" w:lineRule="auto"/>
        <w:jc w:val="both"/>
        <w:rPr>
          <w:rFonts w:ascii="Arial" w:hAnsi="Arial" w:cs="Arial"/>
          <w:sz w:val="24"/>
          <w:szCs w:val="24"/>
        </w:rPr>
      </w:pPr>
    </w:p>
    <w:tbl>
      <w:tblPr>
        <w:tblStyle w:val="TableGrid"/>
        <w:tblW w:w="9634" w:type="dxa"/>
        <w:tblLook w:val="04A0" w:firstRow="1" w:lastRow="0" w:firstColumn="1" w:lastColumn="0" w:noHBand="0" w:noVBand="1"/>
      </w:tblPr>
      <w:tblGrid>
        <w:gridCol w:w="1803"/>
        <w:gridCol w:w="1802"/>
        <w:gridCol w:w="1801"/>
        <w:gridCol w:w="1801"/>
        <w:gridCol w:w="2427"/>
      </w:tblGrid>
      <w:tr w:rsidR="00BA7FDA" w14:paraId="4487BED2" w14:textId="77777777" w:rsidTr="00120196">
        <w:tc>
          <w:tcPr>
            <w:tcW w:w="1803" w:type="dxa"/>
          </w:tcPr>
          <w:p w14:paraId="5B7B47BB" w14:textId="77777777" w:rsidR="00BA7FDA" w:rsidRPr="00025D93" w:rsidRDefault="00BA7FDA" w:rsidP="00120196">
            <w:pPr>
              <w:rPr>
                <w:b/>
              </w:rPr>
            </w:pPr>
            <w:r w:rsidRPr="00FD181F">
              <w:rPr>
                <w:b/>
                <w:i/>
              </w:rPr>
              <w:t>Issue / environmental feature</w:t>
            </w:r>
          </w:p>
        </w:tc>
        <w:tc>
          <w:tcPr>
            <w:tcW w:w="1802" w:type="dxa"/>
          </w:tcPr>
          <w:p w14:paraId="237BBF61" w14:textId="77777777" w:rsidR="00BA7FDA" w:rsidRPr="00FD181F" w:rsidRDefault="00BA7FDA" w:rsidP="00120196">
            <w:pPr>
              <w:rPr>
                <w:b/>
                <w:i/>
              </w:rPr>
            </w:pPr>
            <w:r w:rsidRPr="00FD181F">
              <w:rPr>
                <w:b/>
                <w:i/>
              </w:rPr>
              <w:t>Damage that could occur</w:t>
            </w:r>
          </w:p>
        </w:tc>
        <w:tc>
          <w:tcPr>
            <w:tcW w:w="1801" w:type="dxa"/>
          </w:tcPr>
          <w:p w14:paraId="5D69BC09" w14:textId="77777777" w:rsidR="00BA7FDA" w:rsidRPr="00025D93" w:rsidRDefault="00BA7FDA" w:rsidP="00120196">
            <w:pPr>
              <w:rPr>
                <w:b/>
              </w:rPr>
            </w:pPr>
            <w:r w:rsidRPr="00FD181F">
              <w:rPr>
                <w:b/>
                <w:i/>
              </w:rPr>
              <w:t>How to lessen negative impact</w:t>
            </w:r>
            <w:r w:rsidRPr="00025D93">
              <w:rPr>
                <w:b/>
              </w:rPr>
              <w:t xml:space="preserve"> </w:t>
            </w:r>
          </w:p>
        </w:tc>
        <w:tc>
          <w:tcPr>
            <w:tcW w:w="1801" w:type="dxa"/>
          </w:tcPr>
          <w:p w14:paraId="3C5F9045" w14:textId="77777777" w:rsidR="00BA7FDA" w:rsidRPr="00FD181F" w:rsidRDefault="00BA7FDA" w:rsidP="00120196">
            <w:pPr>
              <w:rPr>
                <w:b/>
                <w:i/>
              </w:rPr>
            </w:pPr>
            <w:r w:rsidRPr="00FD181F">
              <w:rPr>
                <w:b/>
                <w:i/>
              </w:rPr>
              <w:t>Resources needed</w:t>
            </w:r>
          </w:p>
        </w:tc>
        <w:tc>
          <w:tcPr>
            <w:tcW w:w="2427" w:type="dxa"/>
          </w:tcPr>
          <w:p w14:paraId="392E693B" w14:textId="77777777" w:rsidR="00BA7FDA" w:rsidRPr="00FD181F" w:rsidRDefault="00BA7FDA" w:rsidP="00120196">
            <w:pPr>
              <w:rPr>
                <w:b/>
                <w:i/>
              </w:rPr>
            </w:pPr>
            <w:r w:rsidRPr="00FD181F">
              <w:rPr>
                <w:b/>
                <w:i/>
              </w:rPr>
              <w:t xml:space="preserve">Who is responsible </w:t>
            </w:r>
          </w:p>
        </w:tc>
      </w:tr>
      <w:tr w:rsidR="00BA7FDA" w14:paraId="3E8C8C5E" w14:textId="77777777" w:rsidTr="00120196">
        <w:tc>
          <w:tcPr>
            <w:tcW w:w="1803" w:type="dxa"/>
          </w:tcPr>
          <w:p w14:paraId="26B05595" w14:textId="77777777" w:rsidR="00BA7FDA" w:rsidRPr="00AC677A" w:rsidRDefault="00BA7FDA" w:rsidP="00120196">
            <w:pPr>
              <w:spacing w:line="360" w:lineRule="auto"/>
              <w:rPr>
                <w:rFonts w:ascii="Times New Roman" w:hAnsi="Times New Roman" w:cs="Times New Roman"/>
              </w:rPr>
            </w:pPr>
          </w:p>
          <w:p w14:paraId="55D0000E" w14:textId="77777777" w:rsidR="00BA7FDA" w:rsidRPr="00AC677A" w:rsidRDefault="00BA7FDA" w:rsidP="00120196">
            <w:pPr>
              <w:spacing w:line="360" w:lineRule="auto"/>
              <w:rPr>
                <w:rFonts w:ascii="Times New Roman" w:hAnsi="Times New Roman" w:cs="Times New Roman"/>
              </w:rPr>
            </w:pPr>
            <w:r w:rsidRPr="00AC677A">
              <w:rPr>
                <w:rFonts w:ascii="Times New Roman" w:hAnsi="Times New Roman" w:cs="Times New Roman"/>
              </w:rPr>
              <w:t xml:space="preserve">Animals and birds. </w:t>
            </w:r>
          </w:p>
          <w:p w14:paraId="279F0B81" w14:textId="77777777" w:rsidR="00BA7FDA" w:rsidRPr="00AC677A" w:rsidRDefault="00BA7FDA" w:rsidP="00120196">
            <w:pPr>
              <w:spacing w:line="360" w:lineRule="auto"/>
              <w:rPr>
                <w:rFonts w:ascii="Times New Roman" w:hAnsi="Times New Roman" w:cs="Times New Roman"/>
              </w:rPr>
            </w:pPr>
          </w:p>
          <w:p w14:paraId="1B89155A" w14:textId="77777777" w:rsidR="00BA7FDA" w:rsidRPr="00AC677A" w:rsidRDefault="00BA7FDA" w:rsidP="00120196">
            <w:pPr>
              <w:spacing w:line="360" w:lineRule="auto"/>
              <w:rPr>
                <w:rFonts w:ascii="Times New Roman" w:hAnsi="Times New Roman" w:cs="Times New Roman"/>
              </w:rPr>
            </w:pPr>
          </w:p>
          <w:p w14:paraId="7504EE17" w14:textId="77777777" w:rsidR="00BA7FDA" w:rsidRPr="00AC677A" w:rsidRDefault="00BA7FDA" w:rsidP="00120196">
            <w:pPr>
              <w:spacing w:line="360" w:lineRule="auto"/>
              <w:rPr>
                <w:rFonts w:ascii="Times New Roman" w:hAnsi="Times New Roman" w:cs="Times New Roman"/>
              </w:rPr>
            </w:pPr>
          </w:p>
        </w:tc>
        <w:tc>
          <w:tcPr>
            <w:tcW w:w="1802" w:type="dxa"/>
          </w:tcPr>
          <w:p w14:paraId="592EE4BC" w14:textId="77777777" w:rsidR="00BA7FDA" w:rsidRPr="00AC677A" w:rsidRDefault="00BA7FDA" w:rsidP="00120196">
            <w:pPr>
              <w:spacing w:line="360" w:lineRule="auto"/>
              <w:rPr>
                <w:rFonts w:ascii="Times New Roman" w:hAnsi="Times New Roman" w:cs="Times New Roman"/>
              </w:rPr>
            </w:pPr>
            <w:r w:rsidRPr="00AC677A">
              <w:rPr>
                <w:rFonts w:ascii="Times New Roman" w:hAnsi="Times New Roman" w:cs="Times New Roman"/>
              </w:rPr>
              <w:t>Disturbed, frightened and broken habitats.</w:t>
            </w:r>
          </w:p>
        </w:tc>
        <w:tc>
          <w:tcPr>
            <w:tcW w:w="1801" w:type="dxa"/>
          </w:tcPr>
          <w:p w14:paraId="7709EE37" w14:textId="77777777" w:rsidR="00BA7FDA" w:rsidRPr="00AC677A" w:rsidRDefault="00BA7FDA" w:rsidP="00120196">
            <w:pPr>
              <w:spacing w:line="360" w:lineRule="auto"/>
              <w:rPr>
                <w:rFonts w:ascii="Times New Roman" w:hAnsi="Times New Roman" w:cs="Times New Roman"/>
              </w:rPr>
            </w:pPr>
            <w:r w:rsidRPr="00AC677A">
              <w:rPr>
                <w:rFonts w:ascii="Times New Roman" w:hAnsi="Times New Roman" w:cs="Times New Roman"/>
              </w:rPr>
              <w:t>Remind the children to be go through the woodland with caution and quietly not to startle any animals or birds.</w:t>
            </w:r>
          </w:p>
        </w:tc>
        <w:tc>
          <w:tcPr>
            <w:tcW w:w="1801" w:type="dxa"/>
          </w:tcPr>
          <w:p w14:paraId="53049FBA" w14:textId="77777777" w:rsidR="00BA7FDA" w:rsidRPr="00AC677A" w:rsidRDefault="00BA7FDA" w:rsidP="00120196">
            <w:pPr>
              <w:spacing w:line="360" w:lineRule="auto"/>
              <w:rPr>
                <w:rFonts w:ascii="Times New Roman" w:hAnsi="Times New Roman" w:cs="Times New Roman"/>
              </w:rPr>
            </w:pPr>
            <w:r w:rsidRPr="00AC677A">
              <w:rPr>
                <w:rFonts w:ascii="Times New Roman" w:hAnsi="Times New Roman" w:cs="Times New Roman"/>
              </w:rPr>
              <w:t>N/A</w:t>
            </w:r>
          </w:p>
        </w:tc>
        <w:tc>
          <w:tcPr>
            <w:tcW w:w="2427" w:type="dxa"/>
          </w:tcPr>
          <w:p w14:paraId="73708433" w14:textId="77777777" w:rsidR="00BA7FDA" w:rsidRPr="00AC677A" w:rsidRDefault="00BA7FDA" w:rsidP="00120196">
            <w:pPr>
              <w:spacing w:line="360" w:lineRule="auto"/>
              <w:rPr>
                <w:rFonts w:ascii="Times New Roman" w:hAnsi="Times New Roman" w:cs="Times New Roman"/>
              </w:rPr>
            </w:pPr>
            <w:r w:rsidRPr="00AC677A">
              <w:rPr>
                <w:rFonts w:ascii="Times New Roman" w:hAnsi="Times New Roman" w:cs="Times New Roman"/>
              </w:rPr>
              <w:t>Adult and children.</w:t>
            </w:r>
          </w:p>
        </w:tc>
      </w:tr>
      <w:tr w:rsidR="00BA7FDA" w14:paraId="5FE9C116" w14:textId="77777777" w:rsidTr="00120196">
        <w:tc>
          <w:tcPr>
            <w:tcW w:w="1803" w:type="dxa"/>
          </w:tcPr>
          <w:p w14:paraId="30F1C518" w14:textId="77777777" w:rsidR="00BA7FDA" w:rsidRPr="00AC677A" w:rsidRDefault="00BA7FDA" w:rsidP="00120196">
            <w:pPr>
              <w:spacing w:line="360" w:lineRule="auto"/>
              <w:rPr>
                <w:rFonts w:ascii="Times New Roman" w:hAnsi="Times New Roman" w:cs="Times New Roman"/>
              </w:rPr>
            </w:pPr>
          </w:p>
          <w:p w14:paraId="4623067B" w14:textId="77777777" w:rsidR="00BA7FDA" w:rsidRPr="00AC677A" w:rsidRDefault="00BA7FDA" w:rsidP="00120196">
            <w:pPr>
              <w:spacing w:line="360" w:lineRule="auto"/>
              <w:rPr>
                <w:rFonts w:ascii="Times New Roman" w:hAnsi="Times New Roman" w:cs="Times New Roman"/>
              </w:rPr>
            </w:pPr>
            <w:r w:rsidRPr="00AC677A">
              <w:rPr>
                <w:rFonts w:ascii="Times New Roman" w:hAnsi="Times New Roman" w:cs="Times New Roman"/>
              </w:rPr>
              <w:t>Insects and creatures.</w:t>
            </w:r>
          </w:p>
          <w:p w14:paraId="48BC7194" w14:textId="77777777" w:rsidR="00BA7FDA" w:rsidRPr="00AC677A" w:rsidRDefault="00BA7FDA" w:rsidP="00120196">
            <w:pPr>
              <w:spacing w:line="360" w:lineRule="auto"/>
              <w:rPr>
                <w:rFonts w:ascii="Times New Roman" w:hAnsi="Times New Roman" w:cs="Times New Roman"/>
              </w:rPr>
            </w:pPr>
          </w:p>
          <w:p w14:paraId="005E0CE4" w14:textId="77777777" w:rsidR="00BA7FDA" w:rsidRPr="00AC677A" w:rsidRDefault="00BA7FDA" w:rsidP="00120196">
            <w:pPr>
              <w:spacing w:line="360" w:lineRule="auto"/>
              <w:rPr>
                <w:rFonts w:ascii="Times New Roman" w:hAnsi="Times New Roman" w:cs="Times New Roman"/>
              </w:rPr>
            </w:pPr>
          </w:p>
          <w:p w14:paraId="33213D4D" w14:textId="77777777" w:rsidR="00BA7FDA" w:rsidRPr="00AC677A" w:rsidRDefault="00BA7FDA" w:rsidP="00120196">
            <w:pPr>
              <w:spacing w:line="360" w:lineRule="auto"/>
              <w:rPr>
                <w:rFonts w:ascii="Times New Roman" w:hAnsi="Times New Roman" w:cs="Times New Roman"/>
              </w:rPr>
            </w:pPr>
          </w:p>
          <w:p w14:paraId="1D398ED7" w14:textId="77777777" w:rsidR="00BA7FDA" w:rsidRPr="00AC677A" w:rsidRDefault="00BA7FDA" w:rsidP="00120196">
            <w:pPr>
              <w:spacing w:line="360" w:lineRule="auto"/>
              <w:rPr>
                <w:rFonts w:ascii="Times New Roman" w:hAnsi="Times New Roman" w:cs="Times New Roman"/>
              </w:rPr>
            </w:pPr>
          </w:p>
        </w:tc>
        <w:tc>
          <w:tcPr>
            <w:tcW w:w="1802" w:type="dxa"/>
          </w:tcPr>
          <w:p w14:paraId="44298421" w14:textId="77777777" w:rsidR="00BA7FDA" w:rsidRPr="00AC677A" w:rsidRDefault="00BA7FDA" w:rsidP="00120196">
            <w:pPr>
              <w:spacing w:line="360" w:lineRule="auto"/>
              <w:rPr>
                <w:rFonts w:ascii="Times New Roman" w:hAnsi="Times New Roman" w:cs="Times New Roman"/>
              </w:rPr>
            </w:pPr>
            <w:r w:rsidRPr="00AC677A">
              <w:rPr>
                <w:rFonts w:ascii="Times New Roman" w:hAnsi="Times New Roman" w:cs="Times New Roman"/>
              </w:rPr>
              <w:t>Being moved into unsuitable places.</w:t>
            </w:r>
          </w:p>
          <w:p w14:paraId="07BEBE68" w14:textId="77777777" w:rsidR="00BA7FDA" w:rsidRPr="00AC677A" w:rsidRDefault="00BA7FDA" w:rsidP="00120196">
            <w:pPr>
              <w:spacing w:line="360" w:lineRule="auto"/>
              <w:rPr>
                <w:rFonts w:ascii="Times New Roman" w:hAnsi="Times New Roman" w:cs="Times New Roman"/>
              </w:rPr>
            </w:pPr>
          </w:p>
          <w:p w14:paraId="3B9B5C25" w14:textId="77777777" w:rsidR="00BA7FDA" w:rsidRPr="00AC677A" w:rsidRDefault="00BA7FDA" w:rsidP="00120196">
            <w:pPr>
              <w:spacing w:line="360" w:lineRule="auto"/>
              <w:rPr>
                <w:rFonts w:ascii="Times New Roman" w:hAnsi="Times New Roman" w:cs="Times New Roman"/>
              </w:rPr>
            </w:pPr>
            <w:r w:rsidRPr="00AC677A">
              <w:rPr>
                <w:rFonts w:ascii="Times New Roman" w:hAnsi="Times New Roman" w:cs="Times New Roman"/>
              </w:rPr>
              <w:t>Squashing of insect’s damage of life and life cycles.</w:t>
            </w:r>
          </w:p>
        </w:tc>
        <w:tc>
          <w:tcPr>
            <w:tcW w:w="1801" w:type="dxa"/>
          </w:tcPr>
          <w:p w14:paraId="522AD267" w14:textId="77777777" w:rsidR="00BA7FDA" w:rsidRPr="00AC677A" w:rsidRDefault="00BA7FDA" w:rsidP="00120196">
            <w:pPr>
              <w:spacing w:line="360" w:lineRule="auto"/>
              <w:rPr>
                <w:rFonts w:ascii="Times New Roman" w:hAnsi="Times New Roman" w:cs="Times New Roman"/>
              </w:rPr>
            </w:pPr>
            <w:r w:rsidRPr="00AC677A">
              <w:rPr>
                <w:rFonts w:ascii="Times New Roman" w:hAnsi="Times New Roman" w:cs="Times New Roman"/>
              </w:rPr>
              <w:t>Explaining the need to be gentle and not to frighten or hurt them.</w:t>
            </w:r>
          </w:p>
          <w:p w14:paraId="4FD6A6E3" w14:textId="77777777" w:rsidR="00BA7FDA" w:rsidRPr="00AC677A" w:rsidRDefault="00BA7FDA" w:rsidP="00120196">
            <w:pPr>
              <w:spacing w:line="360" w:lineRule="auto"/>
              <w:rPr>
                <w:rFonts w:ascii="Times New Roman" w:hAnsi="Times New Roman" w:cs="Times New Roman"/>
              </w:rPr>
            </w:pPr>
            <w:r w:rsidRPr="00AC677A">
              <w:rPr>
                <w:rFonts w:ascii="Times New Roman" w:hAnsi="Times New Roman" w:cs="Times New Roman"/>
              </w:rPr>
              <w:t>Avoid over collection, return to where they were found.</w:t>
            </w:r>
          </w:p>
        </w:tc>
        <w:tc>
          <w:tcPr>
            <w:tcW w:w="1801" w:type="dxa"/>
          </w:tcPr>
          <w:p w14:paraId="78CD3AC3" w14:textId="77777777" w:rsidR="00BA7FDA" w:rsidRPr="00AC677A" w:rsidRDefault="00BA7FDA" w:rsidP="00120196">
            <w:pPr>
              <w:spacing w:line="360" w:lineRule="auto"/>
              <w:rPr>
                <w:rFonts w:ascii="Times New Roman" w:hAnsi="Times New Roman" w:cs="Times New Roman"/>
              </w:rPr>
            </w:pPr>
            <w:r w:rsidRPr="00AC677A">
              <w:rPr>
                <w:rFonts w:ascii="Times New Roman" w:hAnsi="Times New Roman" w:cs="Times New Roman"/>
              </w:rPr>
              <w:t>N/A</w:t>
            </w:r>
          </w:p>
        </w:tc>
        <w:tc>
          <w:tcPr>
            <w:tcW w:w="2427" w:type="dxa"/>
          </w:tcPr>
          <w:p w14:paraId="7454450C" w14:textId="77777777" w:rsidR="00BA7FDA" w:rsidRPr="00AC677A" w:rsidRDefault="00BA7FDA" w:rsidP="00120196">
            <w:pPr>
              <w:spacing w:line="360" w:lineRule="auto"/>
              <w:rPr>
                <w:rFonts w:ascii="Times New Roman" w:hAnsi="Times New Roman" w:cs="Times New Roman"/>
              </w:rPr>
            </w:pPr>
            <w:r w:rsidRPr="00AC677A">
              <w:rPr>
                <w:rFonts w:ascii="Times New Roman" w:hAnsi="Times New Roman" w:cs="Times New Roman"/>
              </w:rPr>
              <w:t>Adult and children.</w:t>
            </w:r>
          </w:p>
        </w:tc>
      </w:tr>
      <w:tr w:rsidR="00BA7FDA" w14:paraId="639636BE" w14:textId="77777777" w:rsidTr="00120196">
        <w:tc>
          <w:tcPr>
            <w:tcW w:w="1803" w:type="dxa"/>
          </w:tcPr>
          <w:p w14:paraId="25A16034" w14:textId="77777777" w:rsidR="00BA7FDA" w:rsidRPr="00AC677A" w:rsidRDefault="00BA7FDA" w:rsidP="00120196">
            <w:pPr>
              <w:spacing w:line="360" w:lineRule="auto"/>
              <w:rPr>
                <w:rFonts w:ascii="Times New Roman" w:hAnsi="Times New Roman" w:cs="Times New Roman"/>
              </w:rPr>
            </w:pPr>
          </w:p>
          <w:p w14:paraId="3AF4845B" w14:textId="77777777" w:rsidR="00BA7FDA" w:rsidRPr="00AC677A" w:rsidRDefault="00BA7FDA" w:rsidP="00120196">
            <w:pPr>
              <w:spacing w:line="360" w:lineRule="auto"/>
              <w:rPr>
                <w:rFonts w:ascii="Times New Roman" w:hAnsi="Times New Roman" w:cs="Times New Roman"/>
              </w:rPr>
            </w:pPr>
            <w:r w:rsidRPr="00AC677A">
              <w:rPr>
                <w:rFonts w:ascii="Times New Roman" w:hAnsi="Times New Roman" w:cs="Times New Roman"/>
              </w:rPr>
              <w:t>Plants and growth.</w:t>
            </w:r>
          </w:p>
          <w:p w14:paraId="51866C40" w14:textId="77777777" w:rsidR="00BA7FDA" w:rsidRPr="00AC677A" w:rsidRDefault="00BA7FDA" w:rsidP="00120196">
            <w:pPr>
              <w:spacing w:line="360" w:lineRule="auto"/>
              <w:rPr>
                <w:rFonts w:ascii="Times New Roman" w:hAnsi="Times New Roman" w:cs="Times New Roman"/>
              </w:rPr>
            </w:pPr>
          </w:p>
          <w:p w14:paraId="2CF3C13F" w14:textId="77777777" w:rsidR="00BA7FDA" w:rsidRPr="00AC677A" w:rsidRDefault="00BA7FDA" w:rsidP="00120196">
            <w:pPr>
              <w:spacing w:line="360" w:lineRule="auto"/>
              <w:rPr>
                <w:rFonts w:ascii="Times New Roman" w:hAnsi="Times New Roman" w:cs="Times New Roman"/>
              </w:rPr>
            </w:pPr>
          </w:p>
          <w:p w14:paraId="1E495A3E" w14:textId="77777777" w:rsidR="00BA7FDA" w:rsidRPr="00AC677A" w:rsidRDefault="00BA7FDA" w:rsidP="00120196">
            <w:pPr>
              <w:spacing w:line="360" w:lineRule="auto"/>
              <w:rPr>
                <w:rFonts w:ascii="Times New Roman" w:hAnsi="Times New Roman" w:cs="Times New Roman"/>
              </w:rPr>
            </w:pPr>
          </w:p>
        </w:tc>
        <w:tc>
          <w:tcPr>
            <w:tcW w:w="1802" w:type="dxa"/>
          </w:tcPr>
          <w:p w14:paraId="7F17B384" w14:textId="77777777" w:rsidR="00BA7FDA" w:rsidRPr="00AC677A" w:rsidRDefault="00BA7FDA" w:rsidP="00120196">
            <w:pPr>
              <w:spacing w:line="360" w:lineRule="auto"/>
              <w:rPr>
                <w:rFonts w:ascii="Times New Roman" w:hAnsi="Times New Roman" w:cs="Times New Roman"/>
              </w:rPr>
            </w:pPr>
            <w:r w:rsidRPr="00AC677A">
              <w:rPr>
                <w:rFonts w:ascii="Times New Roman" w:hAnsi="Times New Roman" w:cs="Times New Roman"/>
              </w:rPr>
              <w:t xml:space="preserve">It is important to only take or pick what is sustainable, so that the woodland can continue without too much impact from the activities. </w:t>
            </w:r>
          </w:p>
        </w:tc>
        <w:tc>
          <w:tcPr>
            <w:tcW w:w="1801" w:type="dxa"/>
          </w:tcPr>
          <w:p w14:paraId="4B4EDB98" w14:textId="77777777" w:rsidR="00BA7FDA" w:rsidRPr="00AC677A" w:rsidRDefault="00BA7FDA" w:rsidP="00120196">
            <w:pPr>
              <w:spacing w:line="360" w:lineRule="auto"/>
              <w:rPr>
                <w:rFonts w:ascii="Times New Roman" w:hAnsi="Times New Roman" w:cs="Times New Roman"/>
              </w:rPr>
            </w:pPr>
            <w:r w:rsidRPr="00AC677A">
              <w:rPr>
                <w:rFonts w:ascii="Times New Roman" w:hAnsi="Times New Roman" w:cs="Times New Roman"/>
              </w:rPr>
              <w:t>Talk to the children about the need to keep to the path, so that things don’t get trodden on.</w:t>
            </w:r>
          </w:p>
          <w:p w14:paraId="2B4B2DD0" w14:textId="77777777" w:rsidR="00BA7FDA" w:rsidRPr="00AC677A" w:rsidRDefault="00BA7FDA" w:rsidP="00120196">
            <w:pPr>
              <w:spacing w:line="360" w:lineRule="auto"/>
              <w:rPr>
                <w:rFonts w:ascii="Times New Roman" w:hAnsi="Times New Roman" w:cs="Times New Roman"/>
              </w:rPr>
            </w:pPr>
            <w:r w:rsidRPr="00AC677A">
              <w:rPr>
                <w:rFonts w:ascii="Times New Roman" w:hAnsi="Times New Roman" w:cs="Times New Roman"/>
              </w:rPr>
              <w:t>Explain why we shouldn’t pick any of the flowers or touch the berries.</w:t>
            </w:r>
          </w:p>
          <w:p w14:paraId="7E2944FF" w14:textId="77777777" w:rsidR="00BA7FDA" w:rsidRPr="00AC677A" w:rsidRDefault="00BA7FDA" w:rsidP="00120196">
            <w:pPr>
              <w:spacing w:line="360" w:lineRule="auto"/>
              <w:rPr>
                <w:rFonts w:ascii="Times New Roman" w:hAnsi="Times New Roman" w:cs="Times New Roman"/>
              </w:rPr>
            </w:pPr>
            <w:r w:rsidRPr="00AC677A">
              <w:rPr>
                <w:rFonts w:ascii="Times New Roman" w:hAnsi="Times New Roman" w:cs="Times New Roman"/>
              </w:rPr>
              <w:lastRenderedPageBreak/>
              <w:t xml:space="preserve"> </w:t>
            </w:r>
          </w:p>
        </w:tc>
        <w:tc>
          <w:tcPr>
            <w:tcW w:w="1801" w:type="dxa"/>
          </w:tcPr>
          <w:p w14:paraId="1048F2EF" w14:textId="77777777" w:rsidR="00BA7FDA" w:rsidRPr="00AC677A" w:rsidRDefault="00BA7FDA" w:rsidP="00120196">
            <w:pPr>
              <w:spacing w:line="360" w:lineRule="auto"/>
              <w:rPr>
                <w:rFonts w:ascii="Times New Roman" w:hAnsi="Times New Roman" w:cs="Times New Roman"/>
              </w:rPr>
            </w:pPr>
            <w:r w:rsidRPr="00AC677A">
              <w:rPr>
                <w:rFonts w:ascii="Times New Roman" w:hAnsi="Times New Roman" w:cs="Times New Roman"/>
              </w:rPr>
              <w:lastRenderedPageBreak/>
              <w:t>N/A</w:t>
            </w:r>
          </w:p>
        </w:tc>
        <w:tc>
          <w:tcPr>
            <w:tcW w:w="2427" w:type="dxa"/>
          </w:tcPr>
          <w:p w14:paraId="599C7DE2" w14:textId="77777777" w:rsidR="00BA7FDA" w:rsidRPr="00AC677A" w:rsidRDefault="00BA7FDA" w:rsidP="00120196">
            <w:pPr>
              <w:spacing w:line="360" w:lineRule="auto"/>
              <w:rPr>
                <w:rFonts w:ascii="Times New Roman" w:hAnsi="Times New Roman" w:cs="Times New Roman"/>
              </w:rPr>
            </w:pPr>
            <w:r w:rsidRPr="00AC677A">
              <w:rPr>
                <w:rFonts w:ascii="Times New Roman" w:hAnsi="Times New Roman" w:cs="Times New Roman"/>
              </w:rPr>
              <w:t>Adults and children</w:t>
            </w:r>
          </w:p>
        </w:tc>
      </w:tr>
      <w:tr w:rsidR="00BA7FDA" w14:paraId="7394C46A" w14:textId="77777777" w:rsidTr="00120196">
        <w:tc>
          <w:tcPr>
            <w:tcW w:w="1803" w:type="dxa"/>
          </w:tcPr>
          <w:p w14:paraId="14BF0997" w14:textId="77777777" w:rsidR="00BA7FDA" w:rsidRPr="00AC677A" w:rsidRDefault="00BA7FDA" w:rsidP="00120196">
            <w:pPr>
              <w:spacing w:line="360" w:lineRule="auto"/>
              <w:rPr>
                <w:rFonts w:ascii="Times New Roman" w:hAnsi="Times New Roman" w:cs="Times New Roman"/>
              </w:rPr>
            </w:pPr>
            <w:r w:rsidRPr="00AC677A">
              <w:rPr>
                <w:rFonts w:ascii="Times New Roman" w:hAnsi="Times New Roman" w:cs="Times New Roman"/>
              </w:rPr>
              <w:t>Footfall.</w:t>
            </w:r>
          </w:p>
          <w:p w14:paraId="7FDFB547" w14:textId="77777777" w:rsidR="00BA7FDA" w:rsidRPr="00AC677A" w:rsidRDefault="00BA7FDA" w:rsidP="00120196">
            <w:pPr>
              <w:spacing w:line="360" w:lineRule="auto"/>
              <w:rPr>
                <w:rFonts w:ascii="Times New Roman" w:hAnsi="Times New Roman" w:cs="Times New Roman"/>
              </w:rPr>
            </w:pPr>
          </w:p>
          <w:p w14:paraId="443A5350" w14:textId="77777777" w:rsidR="00BA7FDA" w:rsidRPr="00AC677A" w:rsidRDefault="00BA7FDA" w:rsidP="00120196">
            <w:pPr>
              <w:spacing w:line="360" w:lineRule="auto"/>
              <w:rPr>
                <w:rFonts w:ascii="Times New Roman" w:hAnsi="Times New Roman" w:cs="Times New Roman"/>
              </w:rPr>
            </w:pPr>
          </w:p>
          <w:p w14:paraId="0C9AFAE8" w14:textId="77777777" w:rsidR="00BA7FDA" w:rsidRPr="00AC677A" w:rsidRDefault="00BA7FDA" w:rsidP="00120196">
            <w:pPr>
              <w:spacing w:line="360" w:lineRule="auto"/>
              <w:rPr>
                <w:rFonts w:ascii="Times New Roman" w:hAnsi="Times New Roman" w:cs="Times New Roman"/>
              </w:rPr>
            </w:pPr>
          </w:p>
          <w:p w14:paraId="30985DC4" w14:textId="77777777" w:rsidR="00BA7FDA" w:rsidRPr="00AC677A" w:rsidRDefault="00BA7FDA" w:rsidP="00120196">
            <w:pPr>
              <w:spacing w:line="360" w:lineRule="auto"/>
              <w:rPr>
                <w:rFonts w:ascii="Times New Roman" w:hAnsi="Times New Roman" w:cs="Times New Roman"/>
              </w:rPr>
            </w:pPr>
          </w:p>
        </w:tc>
        <w:tc>
          <w:tcPr>
            <w:tcW w:w="1802" w:type="dxa"/>
          </w:tcPr>
          <w:p w14:paraId="6051E69E" w14:textId="77777777" w:rsidR="00BA7FDA" w:rsidRPr="00AC677A" w:rsidRDefault="00BA7FDA" w:rsidP="00120196">
            <w:pPr>
              <w:spacing w:line="360" w:lineRule="auto"/>
              <w:rPr>
                <w:rFonts w:ascii="Times New Roman" w:hAnsi="Times New Roman" w:cs="Times New Roman"/>
              </w:rPr>
            </w:pPr>
            <w:r w:rsidRPr="00AC677A">
              <w:rPr>
                <w:rFonts w:ascii="Times New Roman" w:hAnsi="Times New Roman" w:cs="Times New Roman"/>
              </w:rPr>
              <w:t xml:space="preserve">The excess amount use of an area, creates a negative impact due to the trampling of </w:t>
            </w:r>
            <w:proofErr w:type="gramStart"/>
            <w:r w:rsidRPr="00AC677A">
              <w:rPr>
                <w:rFonts w:ascii="Times New Roman" w:hAnsi="Times New Roman" w:cs="Times New Roman"/>
              </w:rPr>
              <w:t>the  same</w:t>
            </w:r>
            <w:proofErr w:type="gramEnd"/>
            <w:r w:rsidRPr="00AC677A">
              <w:rPr>
                <w:rFonts w:ascii="Times New Roman" w:hAnsi="Times New Roman" w:cs="Times New Roman"/>
              </w:rPr>
              <w:t xml:space="preserve"> area causing bare earth and also further some damage to shrubs. This could also impact on biodiversity.  </w:t>
            </w:r>
          </w:p>
          <w:p w14:paraId="41092100" w14:textId="77777777" w:rsidR="00BA7FDA" w:rsidRPr="00AC677A" w:rsidRDefault="00BA7FDA" w:rsidP="00120196">
            <w:pPr>
              <w:spacing w:line="360" w:lineRule="auto"/>
              <w:rPr>
                <w:rFonts w:ascii="Times New Roman" w:hAnsi="Times New Roman" w:cs="Times New Roman"/>
              </w:rPr>
            </w:pPr>
          </w:p>
        </w:tc>
        <w:tc>
          <w:tcPr>
            <w:tcW w:w="1801" w:type="dxa"/>
          </w:tcPr>
          <w:p w14:paraId="1643E288" w14:textId="77777777" w:rsidR="00BA7FDA" w:rsidRPr="00AC677A" w:rsidRDefault="00BA7FDA" w:rsidP="00120196">
            <w:pPr>
              <w:spacing w:line="360" w:lineRule="auto"/>
              <w:rPr>
                <w:rFonts w:ascii="Times New Roman" w:hAnsi="Times New Roman" w:cs="Times New Roman"/>
              </w:rPr>
            </w:pPr>
            <w:r w:rsidRPr="00AC677A">
              <w:rPr>
                <w:rFonts w:ascii="Times New Roman" w:hAnsi="Times New Roman" w:cs="Times New Roman"/>
              </w:rPr>
              <w:t>Manage the amount of time in using the area. Using the area sparingly and allow it time to recover before using again.</w:t>
            </w:r>
          </w:p>
          <w:p w14:paraId="4556339A" w14:textId="77777777" w:rsidR="00BA7FDA" w:rsidRPr="00AC677A" w:rsidRDefault="00BA7FDA" w:rsidP="00120196">
            <w:pPr>
              <w:spacing w:line="360" w:lineRule="auto"/>
              <w:rPr>
                <w:rFonts w:ascii="Times New Roman" w:hAnsi="Times New Roman" w:cs="Times New Roman"/>
              </w:rPr>
            </w:pPr>
          </w:p>
          <w:p w14:paraId="17067DA1" w14:textId="77777777" w:rsidR="00BA7FDA" w:rsidRPr="00AC677A" w:rsidRDefault="00BA7FDA" w:rsidP="00120196">
            <w:pPr>
              <w:spacing w:line="360" w:lineRule="auto"/>
              <w:rPr>
                <w:rFonts w:ascii="Times New Roman" w:hAnsi="Times New Roman" w:cs="Times New Roman"/>
              </w:rPr>
            </w:pPr>
          </w:p>
        </w:tc>
        <w:tc>
          <w:tcPr>
            <w:tcW w:w="1801" w:type="dxa"/>
          </w:tcPr>
          <w:p w14:paraId="6F0E456E" w14:textId="77777777" w:rsidR="00BA7FDA" w:rsidRPr="00AC677A" w:rsidRDefault="00BA7FDA" w:rsidP="00120196">
            <w:pPr>
              <w:spacing w:line="360" w:lineRule="auto"/>
              <w:rPr>
                <w:rFonts w:ascii="Times New Roman" w:hAnsi="Times New Roman" w:cs="Times New Roman"/>
              </w:rPr>
            </w:pPr>
            <w:r w:rsidRPr="00AC677A">
              <w:rPr>
                <w:rFonts w:ascii="Times New Roman" w:hAnsi="Times New Roman" w:cs="Times New Roman"/>
              </w:rPr>
              <w:t>N/A</w:t>
            </w:r>
          </w:p>
        </w:tc>
        <w:tc>
          <w:tcPr>
            <w:tcW w:w="2427" w:type="dxa"/>
          </w:tcPr>
          <w:p w14:paraId="118A72CB" w14:textId="77777777" w:rsidR="00BA7FDA" w:rsidRPr="00AC677A" w:rsidRDefault="00BA7FDA" w:rsidP="00120196">
            <w:pPr>
              <w:spacing w:line="360" w:lineRule="auto"/>
              <w:rPr>
                <w:rFonts w:ascii="Times New Roman" w:hAnsi="Times New Roman" w:cs="Times New Roman"/>
              </w:rPr>
            </w:pPr>
            <w:r w:rsidRPr="00AC677A">
              <w:rPr>
                <w:rFonts w:ascii="Times New Roman" w:hAnsi="Times New Roman" w:cs="Times New Roman"/>
              </w:rPr>
              <w:t>Adults and children</w:t>
            </w:r>
          </w:p>
          <w:p w14:paraId="07628388" w14:textId="77777777" w:rsidR="00BA7FDA" w:rsidRPr="00AC677A" w:rsidRDefault="00BA7FDA" w:rsidP="00120196">
            <w:pPr>
              <w:spacing w:line="360" w:lineRule="auto"/>
              <w:rPr>
                <w:rFonts w:ascii="Times New Roman" w:hAnsi="Times New Roman" w:cs="Times New Roman"/>
              </w:rPr>
            </w:pPr>
          </w:p>
          <w:p w14:paraId="695CAB35" w14:textId="77777777" w:rsidR="00BA7FDA" w:rsidRPr="00AC677A" w:rsidRDefault="00BA7FDA" w:rsidP="00120196">
            <w:pPr>
              <w:spacing w:line="360" w:lineRule="auto"/>
              <w:rPr>
                <w:rFonts w:ascii="Times New Roman" w:hAnsi="Times New Roman" w:cs="Times New Roman"/>
              </w:rPr>
            </w:pPr>
          </w:p>
          <w:p w14:paraId="2320EFF0" w14:textId="77777777" w:rsidR="00BA7FDA" w:rsidRPr="00AC677A" w:rsidRDefault="00BA7FDA" w:rsidP="00120196">
            <w:pPr>
              <w:spacing w:line="360" w:lineRule="auto"/>
              <w:rPr>
                <w:rFonts w:ascii="Times New Roman" w:hAnsi="Times New Roman" w:cs="Times New Roman"/>
              </w:rPr>
            </w:pPr>
          </w:p>
          <w:p w14:paraId="41A1A24E" w14:textId="77777777" w:rsidR="00BA7FDA" w:rsidRPr="00AC677A" w:rsidRDefault="00BA7FDA" w:rsidP="00120196">
            <w:pPr>
              <w:spacing w:line="360" w:lineRule="auto"/>
              <w:rPr>
                <w:rFonts w:ascii="Times New Roman" w:hAnsi="Times New Roman" w:cs="Times New Roman"/>
              </w:rPr>
            </w:pPr>
          </w:p>
          <w:p w14:paraId="70DC5530" w14:textId="77777777" w:rsidR="00BA7FDA" w:rsidRPr="00AC677A" w:rsidRDefault="00BA7FDA" w:rsidP="00120196">
            <w:pPr>
              <w:spacing w:line="360" w:lineRule="auto"/>
              <w:rPr>
                <w:rFonts w:ascii="Times New Roman" w:hAnsi="Times New Roman" w:cs="Times New Roman"/>
              </w:rPr>
            </w:pPr>
          </w:p>
          <w:p w14:paraId="4FBCFDE2" w14:textId="77777777" w:rsidR="00BA7FDA" w:rsidRPr="00AC677A" w:rsidRDefault="00BA7FDA" w:rsidP="00120196">
            <w:pPr>
              <w:spacing w:line="360" w:lineRule="auto"/>
              <w:rPr>
                <w:rFonts w:ascii="Times New Roman" w:hAnsi="Times New Roman" w:cs="Times New Roman"/>
              </w:rPr>
            </w:pPr>
          </w:p>
          <w:p w14:paraId="2064B33A" w14:textId="77777777" w:rsidR="00BA7FDA" w:rsidRPr="00AC677A" w:rsidRDefault="00BA7FDA" w:rsidP="00120196">
            <w:pPr>
              <w:spacing w:line="360" w:lineRule="auto"/>
              <w:rPr>
                <w:rFonts w:ascii="Times New Roman" w:hAnsi="Times New Roman" w:cs="Times New Roman"/>
              </w:rPr>
            </w:pPr>
          </w:p>
          <w:p w14:paraId="523C6FAB" w14:textId="77777777" w:rsidR="00BA7FDA" w:rsidRPr="00AC677A" w:rsidRDefault="00BA7FDA" w:rsidP="00120196">
            <w:pPr>
              <w:spacing w:line="360" w:lineRule="auto"/>
              <w:rPr>
                <w:rFonts w:ascii="Times New Roman" w:hAnsi="Times New Roman" w:cs="Times New Roman"/>
              </w:rPr>
            </w:pPr>
          </w:p>
        </w:tc>
      </w:tr>
      <w:tr w:rsidR="00BA7FDA" w14:paraId="5180D623" w14:textId="77777777" w:rsidTr="00120196">
        <w:tc>
          <w:tcPr>
            <w:tcW w:w="1803" w:type="dxa"/>
          </w:tcPr>
          <w:p w14:paraId="2D4019C9" w14:textId="77777777" w:rsidR="00BA7FDA" w:rsidRPr="00AC677A" w:rsidRDefault="00BA7FDA" w:rsidP="00120196">
            <w:pPr>
              <w:spacing w:line="360" w:lineRule="auto"/>
              <w:rPr>
                <w:rFonts w:ascii="Times New Roman" w:hAnsi="Times New Roman" w:cs="Times New Roman"/>
              </w:rPr>
            </w:pPr>
          </w:p>
          <w:p w14:paraId="0F29F07D" w14:textId="77777777" w:rsidR="00BA7FDA" w:rsidRPr="00AC677A" w:rsidRDefault="00BA7FDA" w:rsidP="00120196">
            <w:pPr>
              <w:spacing w:line="360" w:lineRule="auto"/>
              <w:rPr>
                <w:rFonts w:ascii="Times New Roman" w:hAnsi="Times New Roman" w:cs="Times New Roman"/>
              </w:rPr>
            </w:pPr>
          </w:p>
          <w:p w14:paraId="56FBB54A" w14:textId="77777777" w:rsidR="00BA7FDA" w:rsidRPr="00AC677A" w:rsidRDefault="00BA7FDA" w:rsidP="00120196">
            <w:pPr>
              <w:spacing w:line="360" w:lineRule="auto"/>
              <w:rPr>
                <w:rFonts w:ascii="Times New Roman" w:hAnsi="Times New Roman" w:cs="Times New Roman"/>
              </w:rPr>
            </w:pPr>
            <w:r w:rsidRPr="00AC677A">
              <w:rPr>
                <w:rFonts w:ascii="Times New Roman" w:hAnsi="Times New Roman" w:cs="Times New Roman"/>
              </w:rPr>
              <w:t>Woodland area left with rubbish.</w:t>
            </w:r>
          </w:p>
          <w:p w14:paraId="1166B579" w14:textId="77777777" w:rsidR="00BA7FDA" w:rsidRPr="00AC677A" w:rsidRDefault="00BA7FDA" w:rsidP="00120196">
            <w:pPr>
              <w:spacing w:line="360" w:lineRule="auto"/>
              <w:rPr>
                <w:rFonts w:ascii="Times New Roman" w:hAnsi="Times New Roman" w:cs="Times New Roman"/>
              </w:rPr>
            </w:pPr>
          </w:p>
          <w:p w14:paraId="2C4C916A" w14:textId="77777777" w:rsidR="00BA7FDA" w:rsidRPr="00AC677A" w:rsidRDefault="00BA7FDA" w:rsidP="00120196">
            <w:pPr>
              <w:spacing w:line="360" w:lineRule="auto"/>
              <w:rPr>
                <w:rFonts w:ascii="Times New Roman" w:hAnsi="Times New Roman" w:cs="Times New Roman"/>
              </w:rPr>
            </w:pPr>
          </w:p>
        </w:tc>
        <w:tc>
          <w:tcPr>
            <w:tcW w:w="1802" w:type="dxa"/>
          </w:tcPr>
          <w:p w14:paraId="10735AAA" w14:textId="77777777" w:rsidR="00BA7FDA" w:rsidRPr="00AC677A" w:rsidRDefault="00BA7FDA" w:rsidP="00120196">
            <w:pPr>
              <w:spacing w:line="360" w:lineRule="auto"/>
              <w:rPr>
                <w:rFonts w:ascii="Times New Roman" w:hAnsi="Times New Roman" w:cs="Times New Roman"/>
              </w:rPr>
            </w:pPr>
            <w:r w:rsidRPr="00AC677A">
              <w:rPr>
                <w:rFonts w:ascii="Times New Roman" w:hAnsi="Times New Roman" w:cs="Times New Roman"/>
              </w:rPr>
              <w:t>Pollution - woodland, habitats and surroundings being left unhabitable and unsafe for wildlife. Animals insects being caught up in the rubbish.</w:t>
            </w:r>
          </w:p>
        </w:tc>
        <w:tc>
          <w:tcPr>
            <w:tcW w:w="1801" w:type="dxa"/>
          </w:tcPr>
          <w:p w14:paraId="3469E65A" w14:textId="77777777" w:rsidR="00BA7FDA" w:rsidRPr="00AC677A" w:rsidRDefault="00BA7FDA" w:rsidP="00120196">
            <w:pPr>
              <w:spacing w:line="360" w:lineRule="auto"/>
              <w:rPr>
                <w:rFonts w:ascii="Times New Roman" w:hAnsi="Times New Roman" w:cs="Times New Roman"/>
              </w:rPr>
            </w:pPr>
            <w:r w:rsidRPr="00AC677A">
              <w:rPr>
                <w:rFonts w:ascii="Times New Roman" w:hAnsi="Times New Roman" w:cs="Times New Roman"/>
              </w:rPr>
              <w:t>Show and encourage children not to leave items behind that should not be there.</w:t>
            </w:r>
            <w:r>
              <w:rPr>
                <w:rFonts w:ascii="Times New Roman" w:hAnsi="Times New Roman" w:cs="Times New Roman"/>
              </w:rPr>
              <w:t xml:space="preserve"> Counting in and out the objects used during the time such as snack and resources would decrease the risk of anything left behind.</w:t>
            </w:r>
          </w:p>
        </w:tc>
        <w:tc>
          <w:tcPr>
            <w:tcW w:w="1801" w:type="dxa"/>
          </w:tcPr>
          <w:p w14:paraId="5DB6E62E" w14:textId="77777777" w:rsidR="00BA7FDA" w:rsidRPr="00AC677A" w:rsidRDefault="00BA7FDA" w:rsidP="00120196">
            <w:pPr>
              <w:spacing w:line="360" w:lineRule="auto"/>
              <w:rPr>
                <w:rFonts w:ascii="Times New Roman" w:hAnsi="Times New Roman" w:cs="Times New Roman"/>
              </w:rPr>
            </w:pPr>
            <w:r w:rsidRPr="00AC677A">
              <w:rPr>
                <w:rFonts w:ascii="Times New Roman" w:hAnsi="Times New Roman" w:cs="Times New Roman"/>
              </w:rPr>
              <w:t>Recycle rubbish bags and compost bags.</w:t>
            </w:r>
          </w:p>
        </w:tc>
        <w:tc>
          <w:tcPr>
            <w:tcW w:w="2427" w:type="dxa"/>
          </w:tcPr>
          <w:p w14:paraId="4CA96A99" w14:textId="77777777" w:rsidR="00BA7FDA" w:rsidRPr="00AC677A" w:rsidRDefault="00BA7FDA" w:rsidP="00120196">
            <w:pPr>
              <w:spacing w:line="360" w:lineRule="auto"/>
              <w:rPr>
                <w:rFonts w:ascii="Times New Roman" w:hAnsi="Times New Roman" w:cs="Times New Roman"/>
              </w:rPr>
            </w:pPr>
          </w:p>
          <w:p w14:paraId="1A6B3B0A" w14:textId="77777777" w:rsidR="00BA7FDA" w:rsidRPr="00AC677A" w:rsidRDefault="00BA7FDA" w:rsidP="00120196">
            <w:pPr>
              <w:spacing w:line="360" w:lineRule="auto"/>
              <w:rPr>
                <w:rFonts w:ascii="Times New Roman" w:hAnsi="Times New Roman" w:cs="Times New Roman"/>
              </w:rPr>
            </w:pPr>
            <w:r w:rsidRPr="00AC677A">
              <w:rPr>
                <w:rFonts w:ascii="Times New Roman" w:hAnsi="Times New Roman" w:cs="Times New Roman"/>
              </w:rPr>
              <w:t>Adult and children.</w:t>
            </w:r>
          </w:p>
          <w:p w14:paraId="1EC49EBD" w14:textId="77777777" w:rsidR="00BA7FDA" w:rsidRPr="00AC677A" w:rsidRDefault="00BA7FDA" w:rsidP="00120196">
            <w:pPr>
              <w:spacing w:line="360" w:lineRule="auto"/>
              <w:rPr>
                <w:rFonts w:ascii="Times New Roman" w:hAnsi="Times New Roman" w:cs="Times New Roman"/>
              </w:rPr>
            </w:pPr>
          </w:p>
          <w:p w14:paraId="780A83A9" w14:textId="77777777" w:rsidR="00BA7FDA" w:rsidRPr="00AC677A" w:rsidRDefault="00BA7FDA" w:rsidP="00120196">
            <w:pPr>
              <w:spacing w:line="360" w:lineRule="auto"/>
              <w:rPr>
                <w:rFonts w:ascii="Times New Roman" w:hAnsi="Times New Roman" w:cs="Times New Roman"/>
              </w:rPr>
            </w:pPr>
          </w:p>
          <w:p w14:paraId="4669E3C7" w14:textId="77777777" w:rsidR="00BA7FDA" w:rsidRPr="00AC677A" w:rsidRDefault="00BA7FDA" w:rsidP="00120196">
            <w:pPr>
              <w:spacing w:line="360" w:lineRule="auto"/>
              <w:rPr>
                <w:rFonts w:ascii="Times New Roman" w:hAnsi="Times New Roman" w:cs="Times New Roman"/>
              </w:rPr>
            </w:pPr>
          </w:p>
          <w:p w14:paraId="67542D05" w14:textId="77777777" w:rsidR="00BA7FDA" w:rsidRPr="00AC677A" w:rsidRDefault="00BA7FDA" w:rsidP="00120196">
            <w:pPr>
              <w:spacing w:line="360" w:lineRule="auto"/>
              <w:rPr>
                <w:rFonts w:ascii="Times New Roman" w:hAnsi="Times New Roman" w:cs="Times New Roman"/>
              </w:rPr>
            </w:pPr>
          </w:p>
          <w:p w14:paraId="23500FF4" w14:textId="77777777" w:rsidR="00BA7FDA" w:rsidRPr="00AC677A" w:rsidRDefault="00BA7FDA" w:rsidP="00120196">
            <w:pPr>
              <w:spacing w:line="360" w:lineRule="auto"/>
              <w:rPr>
                <w:rFonts w:ascii="Times New Roman" w:hAnsi="Times New Roman" w:cs="Times New Roman"/>
              </w:rPr>
            </w:pPr>
          </w:p>
        </w:tc>
      </w:tr>
      <w:tr w:rsidR="00BA7FDA" w14:paraId="31B601CD" w14:textId="77777777" w:rsidTr="00120196">
        <w:tc>
          <w:tcPr>
            <w:tcW w:w="1803" w:type="dxa"/>
          </w:tcPr>
          <w:p w14:paraId="56A3D607" w14:textId="77777777" w:rsidR="00BA7FDA" w:rsidRPr="00AC677A" w:rsidRDefault="00BA7FDA" w:rsidP="00120196">
            <w:pPr>
              <w:spacing w:line="360" w:lineRule="auto"/>
              <w:rPr>
                <w:rFonts w:ascii="Times New Roman" w:hAnsi="Times New Roman" w:cs="Times New Roman"/>
              </w:rPr>
            </w:pPr>
          </w:p>
          <w:p w14:paraId="6656B829" w14:textId="77777777" w:rsidR="00BA7FDA" w:rsidRPr="00AC677A" w:rsidRDefault="00BA7FDA" w:rsidP="00120196">
            <w:pPr>
              <w:spacing w:line="360" w:lineRule="auto"/>
              <w:rPr>
                <w:rFonts w:ascii="Times New Roman" w:hAnsi="Times New Roman" w:cs="Times New Roman"/>
              </w:rPr>
            </w:pPr>
            <w:r w:rsidRPr="00AC677A">
              <w:rPr>
                <w:rFonts w:ascii="Times New Roman" w:hAnsi="Times New Roman" w:cs="Times New Roman"/>
              </w:rPr>
              <w:t xml:space="preserve">Use of tar poling. </w:t>
            </w:r>
          </w:p>
          <w:p w14:paraId="27E3F322" w14:textId="77777777" w:rsidR="00BA7FDA" w:rsidRPr="00AC677A" w:rsidRDefault="00BA7FDA" w:rsidP="00120196">
            <w:pPr>
              <w:spacing w:line="360" w:lineRule="auto"/>
              <w:rPr>
                <w:rFonts w:ascii="Times New Roman" w:hAnsi="Times New Roman" w:cs="Times New Roman"/>
              </w:rPr>
            </w:pPr>
          </w:p>
          <w:p w14:paraId="6EF32AF4" w14:textId="77777777" w:rsidR="00BA7FDA" w:rsidRPr="00AC677A" w:rsidRDefault="00BA7FDA" w:rsidP="00120196">
            <w:pPr>
              <w:spacing w:line="360" w:lineRule="auto"/>
              <w:rPr>
                <w:rFonts w:ascii="Times New Roman" w:hAnsi="Times New Roman" w:cs="Times New Roman"/>
              </w:rPr>
            </w:pPr>
          </w:p>
          <w:p w14:paraId="01C3B70C" w14:textId="77777777" w:rsidR="00BA7FDA" w:rsidRPr="00AC677A" w:rsidRDefault="00BA7FDA" w:rsidP="00120196">
            <w:pPr>
              <w:spacing w:line="360" w:lineRule="auto"/>
              <w:rPr>
                <w:rFonts w:ascii="Times New Roman" w:hAnsi="Times New Roman" w:cs="Times New Roman"/>
              </w:rPr>
            </w:pPr>
          </w:p>
          <w:p w14:paraId="4C520A1F" w14:textId="77777777" w:rsidR="00BA7FDA" w:rsidRPr="00AC677A" w:rsidRDefault="00BA7FDA" w:rsidP="00120196">
            <w:pPr>
              <w:spacing w:line="360" w:lineRule="auto"/>
              <w:rPr>
                <w:rFonts w:ascii="Times New Roman" w:hAnsi="Times New Roman" w:cs="Times New Roman"/>
              </w:rPr>
            </w:pPr>
          </w:p>
          <w:p w14:paraId="025B1B0A" w14:textId="77777777" w:rsidR="00BA7FDA" w:rsidRPr="00AC677A" w:rsidRDefault="00BA7FDA" w:rsidP="00120196">
            <w:pPr>
              <w:spacing w:line="360" w:lineRule="auto"/>
              <w:rPr>
                <w:rFonts w:ascii="Times New Roman" w:hAnsi="Times New Roman" w:cs="Times New Roman"/>
              </w:rPr>
            </w:pPr>
          </w:p>
          <w:p w14:paraId="7C28F598" w14:textId="77777777" w:rsidR="00BA7FDA" w:rsidRPr="00AC677A" w:rsidRDefault="00BA7FDA" w:rsidP="00120196">
            <w:pPr>
              <w:spacing w:line="360" w:lineRule="auto"/>
              <w:rPr>
                <w:rFonts w:ascii="Times New Roman" w:hAnsi="Times New Roman" w:cs="Times New Roman"/>
              </w:rPr>
            </w:pPr>
          </w:p>
        </w:tc>
        <w:tc>
          <w:tcPr>
            <w:tcW w:w="1802" w:type="dxa"/>
          </w:tcPr>
          <w:p w14:paraId="4A62B371" w14:textId="77777777" w:rsidR="00BA7FDA" w:rsidRPr="00AC677A" w:rsidRDefault="00BA7FDA" w:rsidP="00120196">
            <w:pPr>
              <w:spacing w:line="360" w:lineRule="auto"/>
              <w:rPr>
                <w:rFonts w:ascii="Times New Roman" w:hAnsi="Times New Roman" w:cs="Times New Roman"/>
              </w:rPr>
            </w:pPr>
            <w:r w:rsidRPr="00AC677A">
              <w:rPr>
                <w:rFonts w:ascii="Times New Roman" w:hAnsi="Times New Roman" w:cs="Times New Roman"/>
              </w:rPr>
              <w:lastRenderedPageBreak/>
              <w:t xml:space="preserve">Using same ground over and over results in </w:t>
            </w:r>
            <w:r w:rsidRPr="00AC677A">
              <w:rPr>
                <w:rFonts w:ascii="Times New Roman" w:hAnsi="Times New Roman" w:cs="Times New Roman"/>
              </w:rPr>
              <w:lastRenderedPageBreak/>
              <w:t>damage to ground, plants and insects as bare ground starts to be exposed.</w:t>
            </w:r>
          </w:p>
        </w:tc>
        <w:tc>
          <w:tcPr>
            <w:tcW w:w="1801" w:type="dxa"/>
          </w:tcPr>
          <w:p w14:paraId="478AE41F" w14:textId="77777777" w:rsidR="00BA7FDA" w:rsidRPr="00AC677A" w:rsidRDefault="00BA7FDA" w:rsidP="00120196">
            <w:pPr>
              <w:spacing w:line="360" w:lineRule="auto"/>
              <w:rPr>
                <w:rFonts w:ascii="Times New Roman" w:hAnsi="Times New Roman" w:cs="Times New Roman"/>
              </w:rPr>
            </w:pPr>
            <w:r w:rsidRPr="00AC677A">
              <w:rPr>
                <w:rFonts w:ascii="Times New Roman" w:hAnsi="Times New Roman" w:cs="Times New Roman"/>
              </w:rPr>
              <w:lastRenderedPageBreak/>
              <w:t xml:space="preserve">Use different areas, avoid using places of flowers </w:t>
            </w:r>
            <w:r w:rsidRPr="00AC677A">
              <w:rPr>
                <w:rFonts w:ascii="Times New Roman" w:hAnsi="Times New Roman" w:cs="Times New Roman"/>
              </w:rPr>
              <w:lastRenderedPageBreak/>
              <w:t xml:space="preserve">and plants and also where rare grow. </w:t>
            </w:r>
          </w:p>
        </w:tc>
        <w:tc>
          <w:tcPr>
            <w:tcW w:w="1801" w:type="dxa"/>
          </w:tcPr>
          <w:p w14:paraId="365E4C95" w14:textId="77777777" w:rsidR="00BA7FDA" w:rsidRPr="00AC677A" w:rsidRDefault="00BA7FDA" w:rsidP="00120196">
            <w:pPr>
              <w:spacing w:line="360" w:lineRule="auto"/>
              <w:rPr>
                <w:rFonts w:ascii="Times New Roman" w:hAnsi="Times New Roman" w:cs="Times New Roman"/>
              </w:rPr>
            </w:pPr>
            <w:r w:rsidRPr="00AC677A">
              <w:rPr>
                <w:rFonts w:ascii="Times New Roman" w:hAnsi="Times New Roman" w:cs="Times New Roman"/>
              </w:rPr>
              <w:lastRenderedPageBreak/>
              <w:t>N/A</w:t>
            </w:r>
          </w:p>
        </w:tc>
        <w:tc>
          <w:tcPr>
            <w:tcW w:w="2427" w:type="dxa"/>
          </w:tcPr>
          <w:p w14:paraId="5AACC95E" w14:textId="77777777" w:rsidR="00BA7FDA" w:rsidRPr="00AC677A" w:rsidRDefault="00BA7FDA" w:rsidP="00120196">
            <w:pPr>
              <w:spacing w:line="360" w:lineRule="auto"/>
              <w:rPr>
                <w:rFonts w:ascii="Times New Roman" w:hAnsi="Times New Roman" w:cs="Times New Roman"/>
              </w:rPr>
            </w:pPr>
            <w:r w:rsidRPr="00AC677A">
              <w:rPr>
                <w:rFonts w:ascii="Times New Roman" w:hAnsi="Times New Roman" w:cs="Times New Roman"/>
              </w:rPr>
              <w:t>Adult - To guide children to understand reasons.</w:t>
            </w:r>
          </w:p>
        </w:tc>
      </w:tr>
    </w:tbl>
    <w:p w14:paraId="0A3D4206" w14:textId="77777777" w:rsidR="00970AA3" w:rsidRDefault="00970AA3" w:rsidP="008A2DE4">
      <w:pPr>
        <w:spacing w:line="360" w:lineRule="auto"/>
        <w:jc w:val="both"/>
        <w:rPr>
          <w:rFonts w:ascii="Arial" w:hAnsi="Arial" w:cs="Arial"/>
          <w:sz w:val="24"/>
          <w:szCs w:val="24"/>
        </w:rPr>
      </w:pPr>
    </w:p>
    <w:p w14:paraId="3606E3D2" w14:textId="77777777" w:rsidR="00912426" w:rsidRDefault="00912426" w:rsidP="008A2DE4">
      <w:pPr>
        <w:spacing w:line="360" w:lineRule="auto"/>
        <w:jc w:val="both"/>
        <w:rPr>
          <w:rFonts w:ascii="Arial" w:hAnsi="Arial" w:cs="Arial"/>
          <w:sz w:val="24"/>
          <w:szCs w:val="24"/>
        </w:rPr>
      </w:pPr>
    </w:p>
    <w:p w14:paraId="6D1FFF9B" w14:textId="77777777" w:rsidR="00912426" w:rsidRDefault="00912426" w:rsidP="008A2DE4">
      <w:pPr>
        <w:spacing w:line="360" w:lineRule="auto"/>
        <w:jc w:val="both"/>
        <w:rPr>
          <w:rFonts w:ascii="Arial" w:hAnsi="Arial" w:cs="Arial"/>
          <w:sz w:val="24"/>
          <w:szCs w:val="24"/>
        </w:rPr>
      </w:pPr>
    </w:p>
    <w:p w14:paraId="6339DF83" w14:textId="152B3719" w:rsidR="00912426" w:rsidRDefault="00912426" w:rsidP="008A2DE4">
      <w:pPr>
        <w:spacing w:line="360" w:lineRule="auto"/>
        <w:jc w:val="both"/>
        <w:rPr>
          <w:rFonts w:ascii="Arial" w:hAnsi="Arial" w:cs="Arial"/>
          <w:sz w:val="24"/>
          <w:szCs w:val="24"/>
        </w:rPr>
      </w:pPr>
    </w:p>
    <w:p w14:paraId="35ED7E7E" w14:textId="731A7B64" w:rsidR="00BA7FDA" w:rsidRDefault="00BA7FDA" w:rsidP="008A2DE4">
      <w:pPr>
        <w:spacing w:line="360" w:lineRule="auto"/>
        <w:jc w:val="both"/>
        <w:rPr>
          <w:rFonts w:ascii="Arial" w:hAnsi="Arial" w:cs="Arial"/>
          <w:sz w:val="24"/>
          <w:szCs w:val="24"/>
        </w:rPr>
      </w:pPr>
    </w:p>
    <w:p w14:paraId="59FCA071" w14:textId="4BA3E54B" w:rsidR="00BA7FDA" w:rsidRDefault="00BA7FDA" w:rsidP="008A2DE4">
      <w:pPr>
        <w:spacing w:line="360" w:lineRule="auto"/>
        <w:jc w:val="both"/>
        <w:rPr>
          <w:rFonts w:ascii="Arial" w:hAnsi="Arial" w:cs="Arial"/>
          <w:sz w:val="24"/>
          <w:szCs w:val="24"/>
        </w:rPr>
      </w:pPr>
    </w:p>
    <w:p w14:paraId="69A04AB5" w14:textId="455EE123" w:rsidR="00BA7FDA" w:rsidRDefault="00BA7FDA" w:rsidP="008A2DE4">
      <w:pPr>
        <w:spacing w:line="360" w:lineRule="auto"/>
        <w:jc w:val="both"/>
        <w:rPr>
          <w:rFonts w:ascii="Arial" w:hAnsi="Arial" w:cs="Arial"/>
          <w:sz w:val="24"/>
          <w:szCs w:val="24"/>
        </w:rPr>
      </w:pPr>
    </w:p>
    <w:p w14:paraId="63EFDE52" w14:textId="0430CB21" w:rsidR="00BA7FDA" w:rsidRDefault="00BA7FDA" w:rsidP="008A2DE4">
      <w:pPr>
        <w:spacing w:line="360" w:lineRule="auto"/>
        <w:jc w:val="both"/>
        <w:rPr>
          <w:rFonts w:ascii="Arial" w:hAnsi="Arial" w:cs="Arial"/>
          <w:sz w:val="24"/>
          <w:szCs w:val="24"/>
        </w:rPr>
      </w:pPr>
    </w:p>
    <w:p w14:paraId="5EED7492" w14:textId="569DFF19" w:rsidR="00BA7FDA" w:rsidRDefault="00BA7FDA" w:rsidP="008A2DE4">
      <w:pPr>
        <w:spacing w:line="360" w:lineRule="auto"/>
        <w:jc w:val="both"/>
        <w:rPr>
          <w:rFonts w:ascii="Arial" w:hAnsi="Arial" w:cs="Arial"/>
          <w:sz w:val="24"/>
          <w:szCs w:val="24"/>
        </w:rPr>
      </w:pPr>
    </w:p>
    <w:p w14:paraId="065037CE" w14:textId="4E798585" w:rsidR="00BA7FDA" w:rsidRDefault="00BA7FDA" w:rsidP="008A2DE4">
      <w:pPr>
        <w:spacing w:line="360" w:lineRule="auto"/>
        <w:jc w:val="both"/>
        <w:rPr>
          <w:rFonts w:ascii="Arial" w:hAnsi="Arial" w:cs="Arial"/>
          <w:sz w:val="24"/>
          <w:szCs w:val="24"/>
        </w:rPr>
      </w:pPr>
    </w:p>
    <w:p w14:paraId="27041530" w14:textId="62AD8C0E" w:rsidR="00BA7FDA" w:rsidRDefault="00BA7FDA" w:rsidP="008A2DE4">
      <w:pPr>
        <w:spacing w:line="360" w:lineRule="auto"/>
        <w:jc w:val="both"/>
        <w:rPr>
          <w:rFonts w:ascii="Arial" w:hAnsi="Arial" w:cs="Arial"/>
          <w:sz w:val="24"/>
          <w:szCs w:val="24"/>
        </w:rPr>
      </w:pPr>
    </w:p>
    <w:p w14:paraId="36E2E913" w14:textId="3A145EA3" w:rsidR="00BA7FDA" w:rsidRDefault="00BA7FDA" w:rsidP="008A2DE4">
      <w:pPr>
        <w:spacing w:line="360" w:lineRule="auto"/>
        <w:jc w:val="both"/>
        <w:rPr>
          <w:rFonts w:ascii="Arial" w:hAnsi="Arial" w:cs="Arial"/>
          <w:sz w:val="24"/>
          <w:szCs w:val="24"/>
        </w:rPr>
      </w:pPr>
    </w:p>
    <w:p w14:paraId="3A7F59CC" w14:textId="42A4C4FF" w:rsidR="00BA7FDA" w:rsidRDefault="00BA7FDA" w:rsidP="008A2DE4">
      <w:pPr>
        <w:spacing w:line="360" w:lineRule="auto"/>
        <w:jc w:val="both"/>
        <w:rPr>
          <w:rFonts w:ascii="Arial" w:hAnsi="Arial" w:cs="Arial"/>
          <w:sz w:val="24"/>
          <w:szCs w:val="24"/>
        </w:rPr>
      </w:pPr>
    </w:p>
    <w:p w14:paraId="462634F7" w14:textId="42CAC8C3" w:rsidR="00BA7FDA" w:rsidRDefault="00BA7FDA" w:rsidP="008A2DE4">
      <w:pPr>
        <w:spacing w:line="360" w:lineRule="auto"/>
        <w:jc w:val="both"/>
        <w:rPr>
          <w:rFonts w:ascii="Arial" w:hAnsi="Arial" w:cs="Arial"/>
          <w:sz w:val="24"/>
          <w:szCs w:val="24"/>
        </w:rPr>
      </w:pPr>
    </w:p>
    <w:p w14:paraId="7884C34B" w14:textId="77777777" w:rsidR="00BA7FDA" w:rsidRDefault="00BA7FDA" w:rsidP="008A2DE4">
      <w:pPr>
        <w:spacing w:line="360" w:lineRule="auto"/>
        <w:jc w:val="both"/>
        <w:rPr>
          <w:rFonts w:ascii="Arial" w:hAnsi="Arial" w:cs="Arial"/>
          <w:sz w:val="24"/>
          <w:szCs w:val="24"/>
        </w:rPr>
      </w:pPr>
    </w:p>
    <w:p w14:paraId="4D7DF9C4" w14:textId="77777777" w:rsidR="00912426" w:rsidRDefault="00912426" w:rsidP="008A2DE4">
      <w:pPr>
        <w:spacing w:line="360" w:lineRule="auto"/>
        <w:jc w:val="both"/>
        <w:rPr>
          <w:rFonts w:ascii="Arial" w:hAnsi="Arial" w:cs="Arial"/>
          <w:sz w:val="24"/>
          <w:szCs w:val="24"/>
        </w:rPr>
      </w:pPr>
    </w:p>
    <w:p w14:paraId="607E4C4D" w14:textId="77777777" w:rsidR="00912426" w:rsidRDefault="00912426" w:rsidP="008A2DE4">
      <w:pPr>
        <w:spacing w:line="360" w:lineRule="auto"/>
        <w:jc w:val="both"/>
        <w:rPr>
          <w:rFonts w:ascii="Arial" w:hAnsi="Arial" w:cs="Arial"/>
          <w:sz w:val="24"/>
          <w:szCs w:val="24"/>
        </w:rPr>
      </w:pPr>
    </w:p>
    <w:p w14:paraId="48920E21" w14:textId="77777777" w:rsidR="00912426" w:rsidRDefault="00912426" w:rsidP="008A2DE4">
      <w:pPr>
        <w:spacing w:line="360" w:lineRule="auto"/>
        <w:jc w:val="both"/>
        <w:rPr>
          <w:rFonts w:ascii="Arial" w:hAnsi="Arial" w:cs="Arial"/>
          <w:sz w:val="24"/>
          <w:szCs w:val="24"/>
        </w:rPr>
      </w:pPr>
    </w:p>
    <w:p w14:paraId="557D970D" w14:textId="77777777" w:rsidR="00912426" w:rsidRDefault="00912426" w:rsidP="008A2DE4">
      <w:pPr>
        <w:spacing w:line="360" w:lineRule="auto"/>
        <w:jc w:val="both"/>
        <w:rPr>
          <w:rFonts w:ascii="Arial" w:hAnsi="Arial" w:cs="Arial"/>
          <w:sz w:val="24"/>
          <w:szCs w:val="24"/>
        </w:rPr>
      </w:pPr>
    </w:p>
    <w:p w14:paraId="219F1F79" w14:textId="77777777" w:rsidR="00912426" w:rsidRDefault="00912426" w:rsidP="008A2DE4">
      <w:pPr>
        <w:spacing w:line="360" w:lineRule="auto"/>
        <w:jc w:val="both"/>
        <w:rPr>
          <w:rFonts w:ascii="Arial" w:hAnsi="Arial" w:cs="Arial"/>
          <w:sz w:val="24"/>
          <w:szCs w:val="24"/>
        </w:rPr>
      </w:pPr>
    </w:p>
    <w:p w14:paraId="09DDEAB5" w14:textId="77777777" w:rsidR="00912426" w:rsidRDefault="00912426" w:rsidP="008A2DE4">
      <w:pPr>
        <w:spacing w:line="360" w:lineRule="auto"/>
        <w:jc w:val="both"/>
        <w:rPr>
          <w:rFonts w:ascii="Arial" w:hAnsi="Arial" w:cs="Arial"/>
          <w:sz w:val="24"/>
          <w:szCs w:val="24"/>
        </w:rPr>
      </w:pPr>
    </w:p>
    <w:p w14:paraId="0C5F8FCD" w14:textId="77777777" w:rsidR="00912426" w:rsidRDefault="00912426" w:rsidP="008A2DE4">
      <w:pPr>
        <w:spacing w:line="360" w:lineRule="auto"/>
        <w:jc w:val="both"/>
        <w:rPr>
          <w:rFonts w:ascii="Arial" w:hAnsi="Arial" w:cs="Arial"/>
          <w:sz w:val="24"/>
          <w:szCs w:val="24"/>
        </w:rPr>
      </w:pPr>
    </w:p>
    <w:p w14:paraId="493BCBA8" w14:textId="2181D1EF" w:rsidR="00AA3507" w:rsidRPr="008A2DE4" w:rsidRDefault="00D944CE" w:rsidP="008A2DE4">
      <w:pPr>
        <w:spacing w:line="360" w:lineRule="auto"/>
        <w:jc w:val="both"/>
        <w:rPr>
          <w:rFonts w:ascii="Arial" w:hAnsi="Arial" w:cs="Arial"/>
          <w:sz w:val="24"/>
          <w:szCs w:val="24"/>
        </w:rPr>
      </w:pPr>
      <w:r w:rsidRPr="008A2DE4">
        <w:rPr>
          <w:rFonts w:ascii="Arial" w:hAnsi="Arial" w:cs="Arial"/>
          <w:sz w:val="24"/>
          <w:szCs w:val="24"/>
        </w:rPr>
        <w:t xml:space="preserve">The experience designed in part 1, involved a two-part activity within a woodland environment which included child-initiated play </w:t>
      </w:r>
      <w:r w:rsidRPr="008A2DE4">
        <w:rPr>
          <w:rFonts w:ascii="Arial" w:hAnsi="Arial" w:cs="Arial"/>
          <w:color w:val="000000" w:themeColor="text1"/>
          <w:sz w:val="24"/>
          <w:szCs w:val="24"/>
        </w:rPr>
        <w:t xml:space="preserve">and an adult led task. </w:t>
      </w:r>
      <w:r w:rsidRPr="008A2DE4">
        <w:rPr>
          <w:rFonts w:ascii="Arial" w:hAnsi="Arial" w:cs="Arial"/>
          <w:sz w:val="24"/>
          <w:szCs w:val="24"/>
        </w:rPr>
        <w:t xml:space="preserve">The environment in the experience was used to create a natural hand’s on enriched stimulating learning experience to </w:t>
      </w:r>
      <w:r w:rsidRPr="008A2DE4">
        <w:rPr>
          <w:rFonts w:ascii="Arial" w:hAnsi="Arial" w:cs="Arial"/>
          <w:color w:val="000000" w:themeColor="text1"/>
          <w:sz w:val="24"/>
          <w:szCs w:val="24"/>
        </w:rPr>
        <w:t xml:space="preserve">promote holistic development in children. The plan provided opportunities for significant </w:t>
      </w:r>
      <w:r w:rsidRPr="008A2DE4">
        <w:rPr>
          <w:rFonts w:ascii="Arial" w:hAnsi="Arial" w:cs="Arial"/>
          <w:sz w:val="24"/>
          <w:szCs w:val="24"/>
        </w:rPr>
        <w:t>open-ended creative play, the use of loose parts</w:t>
      </w:r>
      <w:r w:rsidRPr="008A2DE4">
        <w:rPr>
          <w:rFonts w:ascii="Arial" w:hAnsi="Arial" w:cs="Arial"/>
          <w:color w:val="000000" w:themeColor="text1"/>
          <w:sz w:val="24"/>
          <w:szCs w:val="24"/>
        </w:rPr>
        <w:t xml:space="preserve"> and </w:t>
      </w:r>
      <w:r w:rsidRPr="008A2DE4">
        <w:rPr>
          <w:rFonts w:ascii="Arial" w:hAnsi="Arial" w:cs="Arial"/>
          <w:sz w:val="24"/>
          <w:szCs w:val="24"/>
        </w:rPr>
        <w:t xml:space="preserve">cross curricular </w:t>
      </w:r>
      <w:r w:rsidRPr="008A2DE4">
        <w:rPr>
          <w:rFonts w:ascii="Arial" w:hAnsi="Arial" w:cs="Arial"/>
          <w:color w:val="000000" w:themeColor="text1"/>
          <w:sz w:val="24"/>
          <w:szCs w:val="24"/>
        </w:rPr>
        <w:t>learning. To promote and encourage decision making, discovery learning and curiosity within nature within children. The purpose of this paper is to</w:t>
      </w:r>
      <w:r w:rsidRPr="008A2DE4">
        <w:rPr>
          <w:rFonts w:ascii="Arial" w:hAnsi="Arial" w:cs="Arial"/>
          <w:sz w:val="24"/>
          <w:szCs w:val="24"/>
        </w:rPr>
        <w:t xml:space="preserve"> </w:t>
      </w:r>
      <w:proofErr w:type="spellStart"/>
      <w:r w:rsidRPr="008A2DE4">
        <w:rPr>
          <w:rFonts w:ascii="Arial" w:hAnsi="Arial" w:cs="Arial"/>
          <w:sz w:val="24"/>
          <w:szCs w:val="24"/>
        </w:rPr>
        <w:t>analyse</w:t>
      </w:r>
      <w:proofErr w:type="spellEnd"/>
      <w:r w:rsidRPr="008A2DE4">
        <w:rPr>
          <w:rFonts w:ascii="Arial" w:hAnsi="Arial" w:cs="Arial"/>
          <w:sz w:val="24"/>
          <w:szCs w:val="24"/>
        </w:rPr>
        <w:t xml:space="preserve"> and evaluate the plan’s use of the natural environment, loose parts and the well-being and health impacts on children.</w:t>
      </w:r>
      <w:r w:rsidR="008A2DE4">
        <w:rPr>
          <w:rFonts w:ascii="Arial" w:hAnsi="Arial" w:cs="Arial"/>
          <w:sz w:val="24"/>
          <w:szCs w:val="24"/>
        </w:rPr>
        <w:t xml:space="preserve"> </w:t>
      </w:r>
      <w:proofErr w:type="spellStart"/>
      <w:r w:rsidRPr="008A2DE4">
        <w:rPr>
          <w:rFonts w:ascii="Arial" w:hAnsi="Arial" w:cs="Arial"/>
          <w:sz w:val="24"/>
          <w:szCs w:val="24"/>
        </w:rPr>
        <w:t>Rickinson</w:t>
      </w:r>
      <w:proofErr w:type="spellEnd"/>
      <w:r w:rsidRPr="008A2DE4">
        <w:rPr>
          <w:rFonts w:ascii="Arial" w:hAnsi="Arial" w:cs="Arial"/>
          <w:sz w:val="24"/>
          <w:szCs w:val="24"/>
        </w:rPr>
        <w:t xml:space="preserve"> et al. (2004) discovered substantial evidence that suggested natural outdoor experiences positively impact on children’s learning, attitudes, beliefs and perceptions which enables them to reach outcomes in independence, self-esteem and confidence. In- addition,</w:t>
      </w:r>
      <w:r w:rsidRPr="008A2DE4">
        <w:rPr>
          <w:rFonts w:ascii="Arial" w:hAnsi="Arial" w:cs="Arial"/>
          <w:color w:val="000000" w:themeColor="text1"/>
          <w:sz w:val="24"/>
          <w:szCs w:val="24"/>
        </w:rPr>
        <w:t xml:space="preserve"> Allen and Kelly (2015) found children with such well-developed skills were able to learn effectively and retain information for future learning, thus supporting Maslow’(1943)</w:t>
      </w:r>
      <w:r w:rsidR="00D7346A" w:rsidRPr="008A2DE4">
        <w:rPr>
          <w:rFonts w:ascii="Arial" w:hAnsi="Arial" w:cs="Arial"/>
          <w:color w:val="000000" w:themeColor="text1"/>
          <w:sz w:val="24"/>
          <w:szCs w:val="24"/>
        </w:rPr>
        <w:t xml:space="preserve"> theory</w:t>
      </w:r>
      <w:r w:rsidRPr="008A2DE4">
        <w:rPr>
          <w:rFonts w:ascii="Arial" w:hAnsi="Arial" w:cs="Arial"/>
          <w:color w:val="000000" w:themeColor="text1"/>
          <w:sz w:val="24"/>
          <w:szCs w:val="24"/>
        </w:rPr>
        <w:t xml:space="preserve">, who noted children will only progress through the hierarchy of needs to self-actualization when all their needs are met fully. The </w:t>
      </w:r>
      <w:proofErr w:type="gramStart"/>
      <w:r w:rsidRPr="008A2DE4">
        <w:rPr>
          <w:rFonts w:ascii="Arial" w:hAnsi="Arial" w:cs="Arial"/>
          <w:color w:val="000000" w:themeColor="text1"/>
          <w:sz w:val="24"/>
          <w:szCs w:val="24"/>
        </w:rPr>
        <w:t>fundamental  need</w:t>
      </w:r>
      <w:proofErr w:type="gramEnd"/>
      <w:r w:rsidRPr="008A2DE4">
        <w:rPr>
          <w:rFonts w:ascii="Arial" w:hAnsi="Arial" w:cs="Arial"/>
          <w:color w:val="000000" w:themeColor="text1"/>
          <w:sz w:val="24"/>
          <w:szCs w:val="24"/>
        </w:rPr>
        <w:t xml:space="preserve"> of being safe and secure are at the foundation of child development (Kendrick et, al 2010). </w:t>
      </w:r>
      <w:r w:rsidRPr="008A2DE4">
        <w:rPr>
          <w:rFonts w:ascii="Arial" w:hAnsi="Arial" w:cs="Arial"/>
          <w:sz w:val="24"/>
          <w:szCs w:val="24"/>
        </w:rPr>
        <w:t xml:space="preserve">In the first instance, </w:t>
      </w:r>
      <w:r w:rsidRPr="008A2DE4">
        <w:rPr>
          <w:rFonts w:ascii="Arial" w:hAnsi="Arial" w:cs="Arial"/>
          <w:color w:val="000000" w:themeColor="text1"/>
          <w:sz w:val="24"/>
          <w:szCs w:val="24"/>
        </w:rPr>
        <w:t xml:space="preserve">the </w:t>
      </w:r>
      <w:r w:rsidRPr="008A2DE4">
        <w:rPr>
          <w:rFonts w:ascii="Arial" w:hAnsi="Arial" w:cs="Arial"/>
          <w:sz w:val="24"/>
          <w:szCs w:val="24"/>
        </w:rPr>
        <w:t xml:space="preserve">role of the adult within the plan was to provide a supportive role, to fulfil needs of children, </w:t>
      </w:r>
      <w:proofErr w:type="gramStart"/>
      <w:r w:rsidRPr="008A2DE4">
        <w:rPr>
          <w:rFonts w:ascii="Arial" w:hAnsi="Arial" w:cs="Arial"/>
          <w:sz w:val="24"/>
          <w:szCs w:val="24"/>
        </w:rPr>
        <w:t>however</w:t>
      </w:r>
      <w:proofErr w:type="gramEnd"/>
      <w:r w:rsidRPr="008A2DE4">
        <w:rPr>
          <w:rFonts w:ascii="Arial" w:hAnsi="Arial" w:cs="Arial"/>
          <w:sz w:val="24"/>
          <w:szCs w:val="24"/>
        </w:rPr>
        <w:t xml:space="preserve"> to also equip children to unlock their potential for learning and enable them to become competent learners through the exploration of the woodland.</w:t>
      </w:r>
      <w:r w:rsidR="008A2DE4">
        <w:rPr>
          <w:rFonts w:ascii="Arial" w:hAnsi="Arial" w:cs="Arial"/>
          <w:color w:val="000000" w:themeColor="text1"/>
          <w:sz w:val="24"/>
          <w:szCs w:val="24"/>
        </w:rPr>
        <w:t xml:space="preserve"> </w:t>
      </w:r>
      <w:r w:rsidR="00AA3507" w:rsidRPr="008A2DE4">
        <w:rPr>
          <w:rFonts w:ascii="Arial" w:hAnsi="Arial" w:cs="Arial"/>
          <w:sz w:val="24"/>
          <w:szCs w:val="24"/>
        </w:rPr>
        <w:t>According to Marchant et al (2019) improvement</w:t>
      </w:r>
      <w:r w:rsidR="002169E1" w:rsidRPr="008A2DE4">
        <w:rPr>
          <w:rFonts w:ascii="Arial" w:hAnsi="Arial" w:cs="Arial"/>
          <w:sz w:val="24"/>
          <w:szCs w:val="24"/>
        </w:rPr>
        <w:t>s</w:t>
      </w:r>
      <w:r w:rsidR="00AA3507" w:rsidRPr="008A2DE4">
        <w:rPr>
          <w:rFonts w:ascii="Arial" w:hAnsi="Arial" w:cs="Arial"/>
          <w:sz w:val="24"/>
          <w:szCs w:val="24"/>
        </w:rPr>
        <w:t xml:space="preserve"> in children’s engagement, concentration and </w:t>
      </w:r>
      <w:proofErr w:type="spellStart"/>
      <w:r w:rsidR="00AA3507" w:rsidRPr="008A2DE4">
        <w:rPr>
          <w:rFonts w:ascii="Arial" w:hAnsi="Arial" w:cs="Arial"/>
          <w:sz w:val="24"/>
          <w:szCs w:val="24"/>
        </w:rPr>
        <w:t>behaviour</w:t>
      </w:r>
      <w:proofErr w:type="spellEnd"/>
      <w:r w:rsidR="00AA3507" w:rsidRPr="008A2DE4">
        <w:rPr>
          <w:rFonts w:ascii="Arial" w:hAnsi="Arial" w:cs="Arial"/>
          <w:sz w:val="24"/>
          <w:szCs w:val="24"/>
        </w:rPr>
        <w:t xml:space="preserve">, were gained from outdoor experiences. </w:t>
      </w:r>
      <w:r w:rsidRPr="008A2DE4">
        <w:rPr>
          <w:rFonts w:ascii="Arial" w:hAnsi="Arial" w:cs="Arial"/>
          <w:sz w:val="24"/>
          <w:szCs w:val="24"/>
        </w:rPr>
        <w:t xml:space="preserve">Furthermore, according to WAG (2009) it stated practitioners noted children learn best outdoors. According to Waite (2011) children had a greater sense of ownership, higher levels of engagement and focus in learning through practical hands on experiences. </w:t>
      </w:r>
      <w:r w:rsidR="00AA3507" w:rsidRPr="008A2DE4">
        <w:rPr>
          <w:rFonts w:ascii="Arial" w:hAnsi="Arial" w:cs="Arial"/>
          <w:sz w:val="24"/>
          <w:szCs w:val="24"/>
        </w:rPr>
        <w:t>The plan in-cooperates the enrichment of the outdoor environment,</w:t>
      </w:r>
      <w:r w:rsidR="002169E1" w:rsidRPr="008A2DE4">
        <w:rPr>
          <w:rFonts w:ascii="Arial" w:hAnsi="Arial" w:cs="Arial"/>
          <w:sz w:val="24"/>
          <w:szCs w:val="24"/>
        </w:rPr>
        <w:t xml:space="preserve"> and</w:t>
      </w:r>
      <w:r w:rsidR="00AA3507" w:rsidRPr="008A2DE4">
        <w:rPr>
          <w:rFonts w:ascii="Arial" w:hAnsi="Arial" w:cs="Arial"/>
          <w:sz w:val="24"/>
          <w:szCs w:val="24"/>
        </w:rPr>
        <w:t xml:space="preserve"> </w:t>
      </w:r>
      <w:r w:rsidR="002169E1" w:rsidRPr="008A2DE4">
        <w:rPr>
          <w:rFonts w:ascii="Arial" w:hAnsi="Arial" w:cs="Arial"/>
          <w:sz w:val="24"/>
          <w:szCs w:val="24"/>
        </w:rPr>
        <w:t>opportunities</w:t>
      </w:r>
      <w:r w:rsidR="00AA3507" w:rsidRPr="008A2DE4">
        <w:rPr>
          <w:rFonts w:ascii="Arial" w:hAnsi="Arial" w:cs="Arial"/>
          <w:sz w:val="24"/>
          <w:szCs w:val="24"/>
        </w:rPr>
        <w:t xml:space="preserve"> </w:t>
      </w:r>
      <w:r w:rsidR="002169E1" w:rsidRPr="008A2DE4">
        <w:rPr>
          <w:rFonts w:ascii="Arial" w:hAnsi="Arial" w:cs="Arial"/>
          <w:sz w:val="24"/>
          <w:szCs w:val="24"/>
        </w:rPr>
        <w:t>for</w:t>
      </w:r>
      <w:r w:rsidR="00AA3507" w:rsidRPr="008A2DE4">
        <w:rPr>
          <w:rFonts w:ascii="Arial" w:hAnsi="Arial" w:cs="Arial"/>
          <w:sz w:val="24"/>
          <w:szCs w:val="24"/>
        </w:rPr>
        <w:t xml:space="preserve"> </w:t>
      </w:r>
      <w:r w:rsidR="00F153B2" w:rsidRPr="008A2DE4">
        <w:rPr>
          <w:rFonts w:ascii="Arial" w:hAnsi="Arial" w:cs="Arial"/>
          <w:sz w:val="24"/>
          <w:szCs w:val="24"/>
        </w:rPr>
        <w:t xml:space="preserve">natural </w:t>
      </w:r>
      <w:r w:rsidR="00AA3507" w:rsidRPr="008A2DE4">
        <w:rPr>
          <w:rFonts w:ascii="Arial" w:hAnsi="Arial" w:cs="Arial"/>
          <w:sz w:val="24"/>
          <w:szCs w:val="24"/>
        </w:rPr>
        <w:t xml:space="preserve">experiential and discovery </w:t>
      </w:r>
      <w:r w:rsidR="00D3261E" w:rsidRPr="008A2DE4">
        <w:rPr>
          <w:rFonts w:ascii="Arial" w:hAnsi="Arial" w:cs="Arial"/>
          <w:sz w:val="24"/>
          <w:szCs w:val="24"/>
        </w:rPr>
        <w:t xml:space="preserve">learning </w:t>
      </w:r>
      <w:r w:rsidR="00AA3507" w:rsidRPr="008A2DE4">
        <w:rPr>
          <w:rFonts w:ascii="Arial" w:hAnsi="Arial" w:cs="Arial"/>
          <w:sz w:val="24"/>
          <w:szCs w:val="24"/>
        </w:rPr>
        <w:t xml:space="preserve">which </w:t>
      </w:r>
      <w:r w:rsidR="002169E1" w:rsidRPr="008A2DE4">
        <w:rPr>
          <w:rFonts w:ascii="Arial" w:hAnsi="Arial" w:cs="Arial"/>
          <w:sz w:val="24"/>
          <w:szCs w:val="24"/>
        </w:rPr>
        <w:t xml:space="preserve">encourages </w:t>
      </w:r>
      <w:r w:rsidR="00AA3507" w:rsidRPr="008A2DE4">
        <w:rPr>
          <w:rFonts w:ascii="Arial" w:hAnsi="Arial" w:cs="Arial"/>
          <w:sz w:val="24"/>
          <w:szCs w:val="24"/>
        </w:rPr>
        <w:t>endless</w:t>
      </w:r>
      <w:r w:rsidR="002169E1" w:rsidRPr="008A2DE4">
        <w:rPr>
          <w:rFonts w:ascii="Arial" w:hAnsi="Arial" w:cs="Arial"/>
          <w:sz w:val="24"/>
          <w:szCs w:val="24"/>
        </w:rPr>
        <w:t xml:space="preserve"> creative</w:t>
      </w:r>
      <w:r w:rsidR="00AA3507" w:rsidRPr="008A2DE4">
        <w:rPr>
          <w:rFonts w:ascii="Arial" w:hAnsi="Arial" w:cs="Arial"/>
          <w:sz w:val="24"/>
          <w:szCs w:val="24"/>
        </w:rPr>
        <w:t xml:space="preserve"> </w:t>
      </w:r>
      <w:r w:rsidR="002169E1" w:rsidRPr="008A2DE4">
        <w:rPr>
          <w:rFonts w:ascii="Arial" w:hAnsi="Arial" w:cs="Arial"/>
          <w:sz w:val="24"/>
          <w:szCs w:val="24"/>
        </w:rPr>
        <w:t>play.</w:t>
      </w:r>
      <w:r w:rsidR="009C7294" w:rsidRPr="008A2DE4">
        <w:rPr>
          <w:rFonts w:ascii="Arial" w:hAnsi="Arial" w:cs="Arial"/>
          <w:sz w:val="24"/>
          <w:szCs w:val="24"/>
        </w:rPr>
        <w:t xml:space="preserve"> </w:t>
      </w:r>
      <w:r w:rsidR="00AE3B3C" w:rsidRPr="008A2DE4">
        <w:rPr>
          <w:rFonts w:ascii="Arial" w:hAnsi="Arial" w:cs="Arial"/>
          <w:sz w:val="24"/>
          <w:szCs w:val="24"/>
        </w:rPr>
        <w:t xml:space="preserve">Creative play encourages children’s emotional, social, intellectual, and physical growth (Langston and Doherty 2012). </w:t>
      </w:r>
      <w:r w:rsidR="00966A0C" w:rsidRPr="008A2DE4">
        <w:rPr>
          <w:rFonts w:ascii="Arial" w:hAnsi="Arial" w:cs="Arial"/>
          <w:sz w:val="24"/>
          <w:szCs w:val="24"/>
        </w:rPr>
        <w:t xml:space="preserve">According to </w:t>
      </w:r>
      <w:r w:rsidR="00AE3B3C" w:rsidRPr="008A2DE4">
        <w:rPr>
          <w:rFonts w:ascii="Arial" w:hAnsi="Arial" w:cs="Arial"/>
          <w:sz w:val="24"/>
          <w:szCs w:val="24"/>
        </w:rPr>
        <w:t xml:space="preserve">Ouvry (2003) the outside environment </w:t>
      </w:r>
      <w:r w:rsidR="00966A0C" w:rsidRPr="008A2DE4">
        <w:rPr>
          <w:rFonts w:ascii="Arial" w:hAnsi="Arial" w:cs="Arial"/>
          <w:sz w:val="24"/>
          <w:szCs w:val="24"/>
        </w:rPr>
        <w:lastRenderedPageBreak/>
        <w:t>provides significant opportunity and space for creativity transforming, for example child-led fantasy play into the development of valuable qualities for learning such as resilience and playfulness.</w:t>
      </w:r>
      <w:r w:rsidR="008A2DE4">
        <w:rPr>
          <w:rFonts w:ascii="Arial" w:hAnsi="Arial" w:cs="Arial"/>
          <w:sz w:val="24"/>
          <w:szCs w:val="24"/>
        </w:rPr>
        <w:t xml:space="preserve"> </w:t>
      </w:r>
      <w:r w:rsidR="00CD00C9" w:rsidRPr="008A2DE4">
        <w:rPr>
          <w:rFonts w:ascii="Arial" w:hAnsi="Arial" w:cs="Arial"/>
          <w:color w:val="000000" w:themeColor="text1"/>
          <w:sz w:val="24"/>
          <w:szCs w:val="24"/>
        </w:rPr>
        <w:t xml:space="preserve">Furthermore </w:t>
      </w:r>
      <w:r w:rsidR="00AA3507" w:rsidRPr="008A2DE4">
        <w:rPr>
          <w:rFonts w:ascii="Arial" w:hAnsi="Arial" w:cs="Arial"/>
          <w:sz w:val="24"/>
          <w:szCs w:val="24"/>
        </w:rPr>
        <w:t xml:space="preserve">Bento and Dias </w:t>
      </w:r>
      <w:r w:rsidR="00CD00C9" w:rsidRPr="008A2DE4">
        <w:rPr>
          <w:rFonts w:ascii="Arial" w:hAnsi="Arial" w:cs="Arial"/>
          <w:sz w:val="24"/>
          <w:szCs w:val="24"/>
        </w:rPr>
        <w:t>(</w:t>
      </w:r>
      <w:r w:rsidR="00AA3507" w:rsidRPr="008A2DE4">
        <w:rPr>
          <w:rFonts w:ascii="Arial" w:hAnsi="Arial" w:cs="Arial"/>
          <w:sz w:val="24"/>
          <w:szCs w:val="24"/>
        </w:rPr>
        <w:t>2017</w:t>
      </w:r>
      <w:r w:rsidR="00CD00C9" w:rsidRPr="008A2DE4">
        <w:rPr>
          <w:rFonts w:ascii="Arial" w:hAnsi="Arial" w:cs="Arial"/>
          <w:sz w:val="24"/>
          <w:szCs w:val="24"/>
        </w:rPr>
        <w:t>) and</w:t>
      </w:r>
      <w:r w:rsidR="00AA3507" w:rsidRPr="008A2DE4">
        <w:rPr>
          <w:rFonts w:ascii="Arial" w:hAnsi="Arial" w:cs="Arial"/>
          <w:sz w:val="24"/>
          <w:szCs w:val="24"/>
        </w:rPr>
        <w:t xml:space="preserve"> Tovey </w:t>
      </w:r>
      <w:r w:rsidR="00CD00C9" w:rsidRPr="008A2DE4">
        <w:rPr>
          <w:rFonts w:ascii="Arial" w:hAnsi="Arial" w:cs="Arial"/>
          <w:sz w:val="24"/>
          <w:szCs w:val="24"/>
        </w:rPr>
        <w:t>(</w:t>
      </w:r>
      <w:r w:rsidR="00AA3507" w:rsidRPr="008A2DE4">
        <w:rPr>
          <w:rFonts w:ascii="Arial" w:hAnsi="Arial" w:cs="Arial"/>
          <w:sz w:val="24"/>
          <w:szCs w:val="24"/>
        </w:rPr>
        <w:t>2007), highlighted the importance of play in outdoor environments and declared that specific features</w:t>
      </w:r>
      <w:r w:rsidRPr="008A2DE4">
        <w:rPr>
          <w:rFonts w:ascii="Arial" w:hAnsi="Arial" w:cs="Arial"/>
          <w:sz w:val="24"/>
          <w:szCs w:val="24"/>
        </w:rPr>
        <w:t xml:space="preserve"> f time, space and stimulus within natural learning environment provides opportunities that cannot be replicated inside. Outdoor learning encourages connections through exploration with the real world having the time, space and stimulus to do so, supports the development of skills and knowledge and understanding in a meaningful context (Education Scotland, no date).</w:t>
      </w:r>
      <w:r w:rsidR="009C7294" w:rsidRPr="008A2DE4">
        <w:rPr>
          <w:rFonts w:ascii="Arial" w:hAnsi="Arial" w:cs="Arial"/>
          <w:sz w:val="24"/>
          <w:szCs w:val="24"/>
        </w:rPr>
        <w:t xml:space="preserve"> Also</w:t>
      </w:r>
      <w:r w:rsidR="003F1162" w:rsidRPr="008A2DE4">
        <w:rPr>
          <w:rFonts w:ascii="Arial" w:hAnsi="Arial" w:cs="Arial"/>
          <w:sz w:val="24"/>
          <w:szCs w:val="24"/>
        </w:rPr>
        <w:t>, according to Maynard, Waters and Clement (2013</w:t>
      </w:r>
      <w:proofErr w:type="gramStart"/>
      <w:r w:rsidR="003F1162" w:rsidRPr="008A2DE4">
        <w:rPr>
          <w:rFonts w:ascii="Arial" w:hAnsi="Arial" w:cs="Arial"/>
          <w:sz w:val="24"/>
          <w:szCs w:val="24"/>
        </w:rPr>
        <w:t xml:space="preserve">) </w:t>
      </w:r>
      <w:r w:rsidR="009C7294" w:rsidRPr="008A2DE4">
        <w:rPr>
          <w:rFonts w:ascii="Arial" w:hAnsi="Arial" w:cs="Arial"/>
          <w:sz w:val="24"/>
          <w:szCs w:val="24"/>
        </w:rPr>
        <w:t xml:space="preserve"> </w:t>
      </w:r>
      <w:r w:rsidR="003F1162" w:rsidRPr="008A2DE4">
        <w:rPr>
          <w:rFonts w:ascii="Arial" w:hAnsi="Arial" w:cs="Arial"/>
          <w:sz w:val="24"/>
          <w:szCs w:val="24"/>
        </w:rPr>
        <w:t>l</w:t>
      </w:r>
      <w:r w:rsidR="009C7294" w:rsidRPr="008A2DE4">
        <w:rPr>
          <w:rFonts w:ascii="Arial" w:hAnsi="Arial" w:cs="Arial"/>
          <w:sz w:val="24"/>
          <w:szCs w:val="24"/>
        </w:rPr>
        <w:t>earning</w:t>
      </w:r>
      <w:proofErr w:type="gramEnd"/>
      <w:r w:rsidR="009C7294" w:rsidRPr="008A2DE4">
        <w:rPr>
          <w:rFonts w:ascii="Arial" w:hAnsi="Arial" w:cs="Arial"/>
          <w:sz w:val="24"/>
          <w:szCs w:val="24"/>
        </w:rPr>
        <w:t xml:space="preserve"> and playing outside can be powerful for children who struggle with the structured environment indoors</w:t>
      </w:r>
      <w:r w:rsidR="003F1162" w:rsidRPr="008A2DE4">
        <w:rPr>
          <w:rFonts w:ascii="Arial" w:hAnsi="Arial" w:cs="Arial"/>
          <w:sz w:val="24"/>
          <w:szCs w:val="24"/>
        </w:rPr>
        <w:t xml:space="preserve">. Amplify the effects of child-initiated learning and diminish the perception of underachievement and embedding positive meanings. </w:t>
      </w:r>
      <w:proofErr w:type="gramStart"/>
      <w:r w:rsidRPr="008A2DE4">
        <w:rPr>
          <w:rFonts w:ascii="Arial" w:hAnsi="Arial" w:cs="Arial"/>
          <w:sz w:val="24"/>
          <w:szCs w:val="24"/>
        </w:rPr>
        <w:t>Therefore</w:t>
      </w:r>
      <w:proofErr w:type="gramEnd"/>
      <w:r w:rsidRPr="008A2DE4">
        <w:rPr>
          <w:rFonts w:ascii="Arial" w:hAnsi="Arial" w:cs="Arial"/>
          <w:sz w:val="24"/>
          <w:szCs w:val="24"/>
        </w:rPr>
        <w:t xml:space="preserve"> the experience was created with th</w:t>
      </w:r>
      <w:r w:rsidR="003F1162" w:rsidRPr="008A2DE4">
        <w:rPr>
          <w:rFonts w:ascii="Arial" w:hAnsi="Arial" w:cs="Arial"/>
          <w:sz w:val="24"/>
          <w:szCs w:val="24"/>
        </w:rPr>
        <w:t>ose</w:t>
      </w:r>
      <w:r w:rsidRPr="008A2DE4">
        <w:rPr>
          <w:rFonts w:ascii="Arial" w:hAnsi="Arial" w:cs="Arial"/>
          <w:sz w:val="24"/>
          <w:szCs w:val="24"/>
        </w:rPr>
        <w:t xml:space="preserve"> potential challenges in mind and included sufficient features to ensure children had extended time to explore, an expansive space and a diverse range of natural features</w:t>
      </w:r>
      <w:r w:rsidR="00AA3507" w:rsidRPr="008A2DE4">
        <w:rPr>
          <w:rFonts w:ascii="Arial" w:hAnsi="Arial" w:cs="Arial"/>
          <w:sz w:val="24"/>
          <w:szCs w:val="24"/>
        </w:rPr>
        <w:t>.</w:t>
      </w:r>
      <w:r w:rsidR="00AA3507" w:rsidRPr="008A2DE4">
        <w:rPr>
          <w:rFonts w:ascii="Arial" w:hAnsi="Arial" w:cs="Arial"/>
          <w:color w:val="000000" w:themeColor="text1"/>
          <w:sz w:val="24"/>
          <w:szCs w:val="24"/>
        </w:rPr>
        <w:t xml:space="preserve"> Supporting Frobel’s theory of creating a rich first-hand experience, which he </w:t>
      </w:r>
      <w:r w:rsidR="009C5400" w:rsidRPr="008A2DE4">
        <w:rPr>
          <w:rFonts w:ascii="Arial" w:hAnsi="Arial" w:cs="Arial"/>
          <w:color w:val="000000" w:themeColor="text1"/>
          <w:sz w:val="24"/>
          <w:szCs w:val="24"/>
        </w:rPr>
        <w:t>beli</w:t>
      </w:r>
      <w:r w:rsidR="00870223" w:rsidRPr="008A2DE4">
        <w:rPr>
          <w:rFonts w:ascii="Arial" w:hAnsi="Arial" w:cs="Arial"/>
          <w:color w:val="000000" w:themeColor="text1"/>
          <w:sz w:val="24"/>
          <w:szCs w:val="24"/>
        </w:rPr>
        <w:t>e</w:t>
      </w:r>
      <w:r w:rsidR="009C5400" w:rsidRPr="008A2DE4">
        <w:rPr>
          <w:rFonts w:ascii="Arial" w:hAnsi="Arial" w:cs="Arial"/>
          <w:color w:val="000000" w:themeColor="text1"/>
          <w:sz w:val="24"/>
          <w:szCs w:val="24"/>
        </w:rPr>
        <w:t>ved</w:t>
      </w:r>
      <w:r w:rsidR="00AA3507" w:rsidRPr="008A2DE4">
        <w:rPr>
          <w:rFonts w:ascii="Arial" w:hAnsi="Arial" w:cs="Arial"/>
          <w:color w:val="000000" w:themeColor="text1"/>
          <w:sz w:val="24"/>
          <w:szCs w:val="24"/>
        </w:rPr>
        <w:t xml:space="preserve"> increased problem-solving skills, play and interactions (Greenway 2009)</w:t>
      </w:r>
    </w:p>
    <w:p w14:paraId="3536AF78" w14:textId="3AB93B3E" w:rsidR="0061524B" w:rsidRPr="008A2DE4" w:rsidRDefault="00D944CE" w:rsidP="008A2DE4">
      <w:pPr>
        <w:spacing w:line="360" w:lineRule="auto"/>
        <w:jc w:val="both"/>
        <w:rPr>
          <w:rFonts w:ascii="Arial" w:eastAsia="Times New Roman" w:hAnsi="Arial" w:cs="Arial"/>
          <w:color w:val="000000"/>
          <w:sz w:val="24"/>
          <w:szCs w:val="24"/>
          <w:lang w:eastAsia="en-GB"/>
        </w:rPr>
      </w:pPr>
      <w:r w:rsidRPr="008A2DE4">
        <w:rPr>
          <w:rFonts w:ascii="Arial" w:eastAsia="Times New Roman" w:hAnsi="Arial" w:cs="Arial"/>
          <w:color w:val="000000"/>
          <w:sz w:val="24"/>
          <w:szCs w:val="24"/>
          <w:lang w:eastAsia="en-GB"/>
        </w:rPr>
        <w:t xml:space="preserve">Thompson, Aspinall, </w:t>
      </w:r>
      <w:proofErr w:type="spellStart"/>
      <w:r w:rsidRPr="008A2DE4">
        <w:rPr>
          <w:rFonts w:ascii="Arial" w:eastAsia="Times New Roman" w:hAnsi="Arial" w:cs="Arial"/>
          <w:color w:val="000000"/>
          <w:sz w:val="24"/>
          <w:szCs w:val="24"/>
          <w:lang w:eastAsia="en-GB"/>
        </w:rPr>
        <w:t>Montarzino</w:t>
      </w:r>
      <w:proofErr w:type="spellEnd"/>
      <w:r w:rsidRPr="008A2DE4">
        <w:rPr>
          <w:rFonts w:ascii="Arial" w:eastAsia="Times New Roman" w:hAnsi="Arial" w:cs="Arial"/>
          <w:color w:val="000000"/>
          <w:sz w:val="24"/>
          <w:szCs w:val="24"/>
          <w:lang w:eastAsia="en-GB"/>
        </w:rPr>
        <w:t xml:space="preserve"> (2008) also noted that freedom and exploration in the outdoor environment has the significant potential to positively increase health and well-being, educational outcomes and a key component in holistic development. Furthermore, studies suggest that children who engage with nature, develop an increase in collaborative interactions and social and emotional skills such as empathy (Kirk and Jay 2018).</w:t>
      </w:r>
      <w:r w:rsidR="008A2DE4">
        <w:rPr>
          <w:rFonts w:ascii="Arial" w:eastAsia="Times New Roman" w:hAnsi="Arial" w:cs="Arial"/>
          <w:color w:val="000000"/>
          <w:sz w:val="24"/>
          <w:szCs w:val="24"/>
          <w:lang w:eastAsia="en-GB"/>
        </w:rPr>
        <w:t xml:space="preserve"> </w:t>
      </w:r>
      <w:r w:rsidRPr="008A2DE4">
        <w:rPr>
          <w:rFonts w:ascii="Arial" w:eastAsia="Times New Roman" w:hAnsi="Arial" w:cs="Arial"/>
          <w:color w:val="000000"/>
          <w:sz w:val="24"/>
          <w:szCs w:val="24"/>
          <w:lang w:eastAsia="en-GB"/>
        </w:rPr>
        <w:t xml:space="preserve">O’Brien et al (2011) also suggested outdoor learning is a motivating factor in life-long learning, health and well-being and ecologically sustainable societies. The experience therefore enabled children to collaborate and follow their own and other’s possible interests whilst using the woodland for authentic and concrete learning opportunities. In-addition the activity encompassed how to value the world through aspects of conservation and sustainability at first hand to encourage children to develop a love of nature. </w:t>
      </w:r>
      <w:r w:rsidR="000B6C9C" w:rsidRPr="008A2DE4">
        <w:rPr>
          <w:rFonts w:ascii="Arial" w:eastAsia="Times New Roman" w:hAnsi="Arial" w:cs="Arial"/>
          <w:color w:val="000000"/>
          <w:sz w:val="24"/>
          <w:szCs w:val="24"/>
          <w:lang w:eastAsia="en-GB"/>
        </w:rPr>
        <w:t xml:space="preserve">Through outdoor activities children begin to understand nature and </w:t>
      </w:r>
      <w:proofErr w:type="spellStart"/>
      <w:proofErr w:type="gramStart"/>
      <w:r w:rsidR="000B6C9C" w:rsidRPr="008A2DE4">
        <w:rPr>
          <w:rFonts w:ascii="Arial" w:eastAsia="Times New Roman" w:hAnsi="Arial" w:cs="Arial"/>
          <w:color w:val="000000"/>
          <w:sz w:val="24"/>
          <w:szCs w:val="24"/>
          <w:lang w:eastAsia="en-GB"/>
        </w:rPr>
        <w:t>it’s</w:t>
      </w:r>
      <w:proofErr w:type="spellEnd"/>
      <w:proofErr w:type="gramEnd"/>
      <w:r w:rsidR="000B6C9C" w:rsidRPr="008A2DE4">
        <w:rPr>
          <w:rFonts w:ascii="Arial" w:eastAsia="Times New Roman" w:hAnsi="Arial" w:cs="Arial"/>
          <w:color w:val="000000"/>
          <w:sz w:val="24"/>
          <w:szCs w:val="24"/>
          <w:lang w:eastAsia="en-GB"/>
        </w:rPr>
        <w:t xml:space="preserve"> significance, </w:t>
      </w:r>
      <w:proofErr w:type="spellStart"/>
      <w:r w:rsidR="000B6C9C" w:rsidRPr="008A2DE4">
        <w:rPr>
          <w:rFonts w:ascii="Arial" w:eastAsia="Times New Roman" w:hAnsi="Arial" w:cs="Arial"/>
          <w:color w:val="000000"/>
          <w:sz w:val="24"/>
          <w:szCs w:val="24"/>
          <w:lang w:eastAsia="en-GB"/>
        </w:rPr>
        <w:t>realising</w:t>
      </w:r>
      <w:proofErr w:type="spellEnd"/>
      <w:r w:rsidR="000B6C9C" w:rsidRPr="008A2DE4">
        <w:rPr>
          <w:rFonts w:ascii="Arial" w:eastAsia="Times New Roman" w:hAnsi="Arial" w:cs="Arial"/>
          <w:color w:val="000000"/>
          <w:sz w:val="24"/>
          <w:szCs w:val="24"/>
          <w:lang w:eastAsia="en-GB"/>
        </w:rPr>
        <w:t xml:space="preserve"> the affects that humans can have on nature and recognizing the process of nature. Also developing understanding of how to look after </w:t>
      </w:r>
      <w:r w:rsidR="008A2DE4" w:rsidRPr="008A2DE4">
        <w:rPr>
          <w:rFonts w:ascii="Arial" w:eastAsia="Times New Roman" w:hAnsi="Arial" w:cs="Arial"/>
          <w:color w:val="000000"/>
          <w:sz w:val="24"/>
          <w:szCs w:val="24"/>
          <w:lang w:eastAsia="en-GB"/>
        </w:rPr>
        <w:t>it and</w:t>
      </w:r>
      <w:r w:rsidR="000B6C9C" w:rsidRPr="008A2DE4">
        <w:rPr>
          <w:rFonts w:ascii="Arial" w:eastAsia="Times New Roman" w:hAnsi="Arial" w:cs="Arial"/>
          <w:color w:val="000000"/>
          <w:sz w:val="24"/>
          <w:szCs w:val="24"/>
          <w:lang w:eastAsia="en-GB"/>
        </w:rPr>
        <w:t xml:space="preserve"> become an ethical citizen for the future (</w:t>
      </w:r>
      <w:r w:rsidR="008A2DE4" w:rsidRPr="008A2DE4">
        <w:rPr>
          <w:rFonts w:ascii="Arial" w:eastAsia="Times New Roman" w:hAnsi="Arial" w:cs="Arial"/>
          <w:color w:val="000000"/>
          <w:sz w:val="24"/>
          <w:szCs w:val="24"/>
          <w:lang w:eastAsia="en-GB"/>
        </w:rPr>
        <w:t>WAG 2019</w:t>
      </w:r>
      <w:r w:rsidR="000B6C9C" w:rsidRPr="008A2DE4">
        <w:rPr>
          <w:rFonts w:ascii="Arial" w:eastAsia="Times New Roman" w:hAnsi="Arial" w:cs="Arial"/>
          <w:color w:val="000000"/>
          <w:sz w:val="24"/>
          <w:szCs w:val="24"/>
          <w:lang w:eastAsia="en-GB"/>
        </w:rPr>
        <w:t xml:space="preserve">) further understanding the key </w:t>
      </w:r>
      <w:r w:rsidR="008A2DE4" w:rsidRPr="008A2DE4">
        <w:rPr>
          <w:rFonts w:ascii="Arial" w:eastAsia="Times New Roman" w:hAnsi="Arial" w:cs="Arial"/>
          <w:color w:val="000000"/>
          <w:sz w:val="24"/>
          <w:szCs w:val="24"/>
          <w:lang w:eastAsia="en-GB"/>
        </w:rPr>
        <w:t>components</w:t>
      </w:r>
      <w:r w:rsidR="000B6C9C" w:rsidRPr="008A2DE4">
        <w:rPr>
          <w:rFonts w:ascii="Arial" w:eastAsia="Times New Roman" w:hAnsi="Arial" w:cs="Arial"/>
          <w:color w:val="000000"/>
          <w:sz w:val="24"/>
          <w:szCs w:val="24"/>
          <w:lang w:eastAsia="en-GB"/>
        </w:rPr>
        <w:t xml:space="preserve"> of</w:t>
      </w:r>
      <w:r w:rsidRPr="008A2DE4">
        <w:rPr>
          <w:rFonts w:ascii="Arial" w:eastAsia="Times New Roman" w:hAnsi="Arial" w:cs="Arial"/>
          <w:color w:val="000000"/>
          <w:sz w:val="24"/>
          <w:szCs w:val="24"/>
          <w:lang w:eastAsia="en-GB"/>
        </w:rPr>
        <w:t xml:space="preserve"> principles within the Education for Sustainable </w:t>
      </w:r>
      <w:r w:rsidRPr="008A2DE4">
        <w:rPr>
          <w:rFonts w:ascii="Arial" w:eastAsia="Times New Roman" w:hAnsi="Arial" w:cs="Arial"/>
          <w:color w:val="000000"/>
          <w:sz w:val="24"/>
          <w:szCs w:val="24"/>
          <w:lang w:eastAsia="en-GB"/>
        </w:rPr>
        <w:lastRenderedPageBreak/>
        <w:t>Development and Global Citizenship (2008) policy</w:t>
      </w:r>
      <w:r w:rsidR="000B6C9C" w:rsidRPr="008A2DE4">
        <w:rPr>
          <w:rFonts w:ascii="Arial" w:eastAsia="Times New Roman" w:hAnsi="Arial" w:cs="Arial"/>
          <w:color w:val="000000"/>
          <w:sz w:val="24"/>
          <w:szCs w:val="24"/>
          <w:lang w:eastAsia="en-GB"/>
        </w:rPr>
        <w:t>.</w:t>
      </w:r>
      <w:r w:rsidR="008A2DE4">
        <w:rPr>
          <w:rFonts w:ascii="Arial" w:eastAsia="Times New Roman" w:hAnsi="Arial" w:cs="Arial"/>
          <w:color w:val="000000"/>
          <w:sz w:val="24"/>
          <w:szCs w:val="24"/>
          <w:lang w:eastAsia="en-GB"/>
        </w:rPr>
        <w:t xml:space="preserve"> </w:t>
      </w:r>
      <w:r w:rsidR="00D3261E" w:rsidRPr="008A2DE4">
        <w:rPr>
          <w:rFonts w:ascii="Arial" w:eastAsia="Times New Roman" w:hAnsi="Arial" w:cs="Arial"/>
          <w:color w:val="000000"/>
          <w:sz w:val="24"/>
          <w:szCs w:val="24"/>
          <w:lang w:eastAsia="en-GB"/>
        </w:rPr>
        <w:t xml:space="preserve">Practitioners further encouraged </w:t>
      </w:r>
      <w:r w:rsidR="002F28D7" w:rsidRPr="008A2DE4">
        <w:rPr>
          <w:rFonts w:ascii="Arial" w:eastAsia="Times New Roman" w:hAnsi="Arial" w:cs="Arial"/>
          <w:color w:val="000000"/>
          <w:sz w:val="24"/>
          <w:szCs w:val="24"/>
          <w:lang w:eastAsia="en-GB"/>
        </w:rPr>
        <w:t xml:space="preserve">the learning </w:t>
      </w:r>
      <w:r w:rsidR="001337E7" w:rsidRPr="008A2DE4">
        <w:rPr>
          <w:rFonts w:ascii="Arial" w:eastAsia="Times New Roman" w:hAnsi="Arial" w:cs="Arial"/>
          <w:color w:val="000000"/>
          <w:sz w:val="24"/>
          <w:szCs w:val="24"/>
          <w:lang w:eastAsia="en-GB"/>
        </w:rPr>
        <w:t>within the plan</w:t>
      </w:r>
      <w:r w:rsidR="00D3261E" w:rsidRPr="008A2DE4">
        <w:rPr>
          <w:rFonts w:ascii="Arial" w:eastAsia="Times New Roman" w:hAnsi="Arial" w:cs="Arial"/>
          <w:color w:val="000000"/>
          <w:sz w:val="24"/>
          <w:szCs w:val="24"/>
          <w:lang w:eastAsia="en-GB"/>
        </w:rPr>
        <w:t xml:space="preserve">, through the use of </w:t>
      </w:r>
      <w:r w:rsidR="00D3261E" w:rsidRPr="008A2DE4">
        <w:rPr>
          <w:rFonts w:ascii="Arial" w:hAnsi="Arial" w:cs="Arial"/>
          <w:sz w:val="24"/>
          <w:szCs w:val="24"/>
        </w:rPr>
        <w:t xml:space="preserve">blooms taxonomy classification questioning, using open ended questioning and alternative language. </w:t>
      </w:r>
      <w:r w:rsidR="002F28D7" w:rsidRPr="008A2DE4">
        <w:rPr>
          <w:rFonts w:ascii="Arial" w:hAnsi="Arial" w:cs="Arial"/>
          <w:sz w:val="24"/>
          <w:szCs w:val="24"/>
        </w:rPr>
        <w:t xml:space="preserve">According to </w:t>
      </w:r>
      <w:r w:rsidR="00D3261E" w:rsidRPr="008A2DE4">
        <w:rPr>
          <w:rFonts w:ascii="Arial" w:hAnsi="Arial" w:cs="Arial"/>
          <w:sz w:val="24"/>
          <w:szCs w:val="24"/>
        </w:rPr>
        <w:t xml:space="preserve">Forehand (no date) questioning of this level, encourages a higher level of thought, deeper thinking skills and enhances curiosity in children. </w:t>
      </w:r>
    </w:p>
    <w:p w14:paraId="479D75B8" w14:textId="1FD6DFE6" w:rsidR="00D7346A" w:rsidRPr="008A2DE4" w:rsidRDefault="00D944CE" w:rsidP="008A2DE4">
      <w:pPr>
        <w:spacing w:line="360" w:lineRule="auto"/>
        <w:jc w:val="both"/>
        <w:rPr>
          <w:rFonts w:ascii="Arial" w:hAnsi="Arial" w:cs="Arial"/>
          <w:color w:val="000000" w:themeColor="text1"/>
          <w:sz w:val="24"/>
          <w:szCs w:val="24"/>
        </w:rPr>
      </w:pPr>
      <w:r w:rsidRPr="008A2DE4">
        <w:rPr>
          <w:rFonts w:ascii="Arial" w:hAnsi="Arial" w:cs="Arial"/>
          <w:sz w:val="24"/>
          <w:szCs w:val="24"/>
        </w:rPr>
        <w:t xml:space="preserve">However, the demands of the curriculum on the roles of practitioners have increased barriers to outdoor learning, in addition to safety concerns, resources and teacher confidence issues. </w:t>
      </w:r>
      <w:r w:rsidRPr="008A2DE4">
        <w:rPr>
          <w:rFonts w:ascii="Arial" w:hAnsi="Arial" w:cs="Arial"/>
          <w:color w:val="000000" w:themeColor="text1"/>
          <w:sz w:val="24"/>
          <w:szCs w:val="24"/>
        </w:rPr>
        <w:t xml:space="preserve">Studies undertaken by Natural England (2011) have found, the effect of these barriers have caused severely limited access and a decline in children experiencing the natural environment. </w:t>
      </w:r>
      <w:proofErr w:type="gramStart"/>
      <w:r w:rsidRPr="008A2DE4">
        <w:rPr>
          <w:rFonts w:ascii="Arial" w:hAnsi="Arial" w:cs="Arial"/>
          <w:color w:val="000000" w:themeColor="text1"/>
          <w:sz w:val="24"/>
          <w:szCs w:val="24"/>
        </w:rPr>
        <w:t>The outcomes of such studies,</w:t>
      </w:r>
      <w:proofErr w:type="gramEnd"/>
      <w:r w:rsidRPr="008A2DE4">
        <w:rPr>
          <w:rFonts w:ascii="Arial" w:hAnsi="Arial" w:cs="Arial"/>
          <w:color w:val="000000" w:themeColor="text1"/>
          <w:sz w:val="24"/>
          <w:szCs w:val="24"/>
        </w:rPr>
        <w:t xml:space="preserve"> have influenced early years educational establishments and government to indeed considered these barriers and adapt guidelines and policies to decrease the barriers and </w:t>
      </w:r>
      <w:r w:rsidR="008A2DE4" w:rsidRPr="008A2DE4">
        <w:rPr>
          <w:rFonts w:ascii="Arial" w:hAnsi="Arial" w:cs="Arial"/>
          <w:color w:val="000000" w:themeColor="text1"/>
          <w:sz w:val="24"/>
          <w:szCs w:val="24"/>
        </w:rPr>
        <w:t>emphasis</w:t>
      </w:r>
      <w:r w:rsidRPr="008A2DE4">
        <w:rPr>
          <w:rFonts w:ascii="Arial" w:hAnsi="Arial" w:cs="Arial"/>
          <w:color w:val="000000" w:themeColor="text1"/>
          <w:sz w:val="24"/>
          <w:szCs w:val="24"/>
        </w:rPr>
        <w:t xml:space="preserve"> the importance of experiencing and engaging with the natural world. Therefore, implementing the priority of outdoor learning through curriculums by embedding and adopting the Froebelian principles through the Foundation phase framework (2015) and the new curriculum</w:t>
      </w:r>
      <w:r w:rsidR="008A2DE4" w:rsidRPr="008A2DE4">
        <w:rPr>
          <w:rFonts w:ascii="Arial" w:hAnsi="Arial" w:cs="Arial"/>
          <w:color w:val="000000" w:themeColor="text1"/>
          <w:sz w:val="24"/>
          <w:szCs w:val="24"/>
        </w:rPr>
        <w:t xml:space="preserve"> (Donaldson 2015)</w:t>
      </w:r>
      <w:r w:rsidRPr="008A2DE4">
        <w:rPr>
          <w:rFonts w:ascii="Arial" w:hAnsi="Arial" w:cs="Arial"/>
          <w:color w:val="000000" w:themeColor="text1"/>
          <w:sz w:val="24"/>
          <w:szCs w:val="24"/>
        </w:rPr>
        <w:t xml:space="preserve">. To strengthen the understanding that children are active, curious, creative learners and the outdoor environment provides the interconnecting opportunities for progression of skills and development children need (Tovey no date). </w:t>
      </w:r>
      <w:r w:rsidRPr="008A2DE4">
        <w:rPr>
          <w:rFonts w:ascii="Arial" w:hAnsi="Arial" w:cs="Arial"/>
          <w:sz w:val="24"/>
          <w:szCs w:val="24"/>
        </w:rPr>
        <w:t xml:space="preserve">To ensure children benefit holistically from the experience, </w:t>
      </w:r>
      <w:r w:rsidRPr="008A2DE4">
        <w:rPr>
          <w:rFonts w:ascii="Arial" w:hAnsi="Arial" w:cs="Arial"/>
          <w:color w:val="000000" w:themeColor="text1"/>
          <w:sz w:val="24"/>
          <w:szCs w:val="24"/>
        </w:rPr>
        <w:t xml:space="preserve">the plan involved active, discovery learning underpinning cross curricular skills, by inclusion of skills and development areas rather than isolated areas. </w:t>
      </w:r>
      <w:r w:rsidRPr="008A2DE4">
        <w:rPr>
          <w:rFonts w:ascii="Arial" w:hAnsi="Arial" w:cs="Arial"/>
          <w:sz w:val="24"/>
          <w:szCs w:val="24"/>
        </w:rPr>
        <w:t>The both activities provided supported inclusion of skills and enabled the practitioner</w:t>
      </w:r>
      <w:r w:rsidR="008A2DE4">
        <w:rPr>
          <w:rFonts w:ascii="Arial" w:hAnsi="Arial" w:cs="Arial"/>
          <w:sz w:val="24"/>
          <w:szCs w:val="24"/>
        </w:rPr>
        <w:t>’</w:t>
      </w:r>
      <w:r w:rsidRPr="008A2DE4">
        <w:rPr>
          <w:rFonts w:ascii="Arial" w:hAnsi="Arial" w:cs="Arial"/>
          <w:sz w:val="24"/>
          <w:szCs w:val="24"/>
        </w:rPr>
        <w:t>s role to adapt to suit needs of children. However, a key role of the practitioners was to promote sustained shared thinking. Siraj- Blatchford et al., (2002) identified sustained shared thinking and stated, it involves interactions such as scaffolding, modelling, extending, discussing and playing. Developing strong links to the work of Vygotsky (</w:t>
      </w:r>
      <w:r w:rsidR="008A2DE4" w:rsidRPr="008A2DE4">
        <w:rPr>
          <w:rFonts w:ascii="Arial" w:hAnsi="Arial" w:cs="Arial"/>
          <w:sz w:val="24"/>
          <w:szCs w:val="24"/>
        </w:rPr>
        <w:t>19</w:t>
      </w:r>
      <w:r w:rsidRPr="008A2DE4">
        <w:rPr>
          <w:rFonts w:ascii="Arial" w:hAnsi="Arial" w:cs="Arial"/>
          <w:sz w:val="24"/>
          <w:szCs w:val="24"/>
        </w:rPr>
        <w:t>)</w:t>
      </w:r>
      <w:r w:rsidR="00B84E64" w:rsidRPr="008A2DE4">
        <w:rPr>
          <w:rFonts w:ascii="Arial" w:hAnsi="Arial" w:cs="Arial"/>
          <w:sz w:val="24"/>
          <w:szCs w:val="24"/>
        </w:rPr>
        <w:t xml:space="preserve"> </w:t>
      </w:r>
      <w:r w:rsidR="009C7294" w:rsidRPr="008A2DE4">
        <w:rPr>
          <w:rFonts w:ascii="Arial" w:hAnsi="Arial" w:cs="Arial"/>
          <w:sz w:val="24"/>
          <w:szCs w:val="24"/>
        </w:rPr>
        <w:t>who</w:t>
      </w:r>
      <w:r w:rsidRPr="008A2DE4">
        <w:rPr>
          <w:rFonts w:ascii="Arial" w:hAnsi="Arial" w:cs="Arial"/>
          <w:sz w:val="24"/>
          <w:szCs w:val="24"/>
        </w:rPr>
        <w:t xml:space="preserve"> </w:t>
      </w:r>
      <w:proofErr w:type="spellStart"/>
      <w:r w:rsidRPr="008A2DE4">
        <w:rPr>
          <w:rFonts w:ascii="Arial" w:hAnsi="Arial" w:cs="Arial"/>
          <w:sz w:val="24"/>
          <w:szCs w:val="24"/>
        </w:rPr>
        <w:t>emphasised</w:t>
      </w:r>
      <w:proofErr w:type="spellEnd"/>
      <w:r w:rsidRPr="008A2DE4">
        <w:rPr>
          <w:rFonts w:ascii="Arial" w:hAnsi="Arial" w:cs="Arial"/>
          <w:sz w:val="24"/>
          <w:szCs w:val="24"/>
        </w:rPr>
        <w:t xml:space="preserve"> that children guide their own learning with support and scaffolding from adults and other peers. </w:t>
      </w:r>
      <w:r w:rsidRPr="008A2DE4">
        <w:rPr>
          <w:rFonts w:ascii="Arial" w:hAnsi="Arial" w:cs="Arial"/>
          <w:color w:val="000000" w:themeColor="text1"/>
          <w:sz w:val="24"/>
          <w:szCs w:val="24"/>
        </w:rPr>
        <w:t>Harris (no date) noted the roles of adults within learning experiences often vary and adapt to become reflective practitioners, researchers and co-constructors of knowledge with children.</w:t>
      </w:r>
      <w:r w:rsidRPr="008A2DE4">
        <w:rPr>
          <w:rFonts w:ascii="Arial" w:hAnsi="Arial" w:cs="Arial"/>
          <w:sz w:val="24"/>
          <w:szCs w:val="24"/>
        </w:rPr>
        <w:t xml:space="preserve"> However, Robson and Fumoto (2009) found, sustained shared thinking is only used when practitioners were confident in their work with children. </w:t>
      </w:r>
      <w:r w:rsidR="00F803B1" w:rsidRPr="008A2DE4">
        <w:rPr>
          <w:rFonts w:ascii="Arial" w:hAnsi="Arial" w:cs="Arial"/>
          <w:sz w:val="24"/>
          <w:szCs w:val="24"/>
        </w:rPr>
        <w:t>According to O’Brien and Murray (</w:t>
      </w:r>
      <w:r w:rsidR="0049348D" w:rsidRPr="008A2DE4">
        <w:rPr>
          <w:rFonts w:ascii="Arial" w:hAnsi="Arial" w:cs="Arial"/>
          <w:sz w:val="24"/>
          <w:szCs w:val="24"/>
        </w:rPr>
        <w:t xml:space="preserve">2006) </w:t>
      </w:r>
      <w:r w:rsidR="0049348D" w:rsidRPr="008A2DE4">
        <w:rPr>
          <w:rFonts w:ascii="Arial" w:hAnsi="Arial" w:cs="Arial"/>
          <w:color w:val="000000" w:themeColor="text1"/>
          <w:sz w:val="24"/>
          <w:szCs w:val="24"/>
        </w:rPr>
        <w:t>t</w:t>
      </w:r>
      <w:r w:rsidR="00F803B1" w:rsidRPr="008A2DE4">
        <w:rPr>
          <w:rFonts w:ascii="Arial" w:hAnsi="Arial" w:cs="Arial"/>
          <w:color w:val="000000" w:themeColor="text1"/>
          <w:sz w:val="24"/>
          <w:szCs w:val="24"/>
        </w:rPr>
        <w:t xml:space="preserve">he benefits of </w:t>
      </w:r>
      <w:r w:rsidR="00CE70E5" w:rsidRPr="008A2DE4">
        <w:rPr>
          <w:rFonts w:ascii="Arial" w:hAnsi="Arial" w:cs="Arial"/>
          <w:color w:val="000000" w:themeColor="text1"/>
          <w:sz w:val="24"/>
          <w:szCs w:val="24"/>
        </w:rPr>
        <w:t>outdoor learning</w:t>
      </w:r>
      <w:r w:rsidR="00F803B1" w:rsidRPr="008A2DE4">
        <w:rPr>
          <w:rFonts w:ascii="Arial" w:hAnsi="Arial" w:cs="Arial"/>
          <w:color w:val="000000" w:themeColor="text1"/>
          <w:sz w:val="24"/>
          <w:szCs w:val="24"/>
        </w:rPr>
        <w:t>, is</w:t>
      </w:r>
      <w:r w:rsidR="00D57953" w:rsidRPr="008A2DE4">
        <w:rPr>
          <w:rFonts w:ascii="Arial" w:hAnsi="Arial" w:cs="Arial"/>
          <w:color w:val="000000" w:themeColor="text1"/>
          <w:sz w:val="24"/>
          <w:szCs w:val="24"/>
        </w:rPr>
        <w:t xml:space="preserve"> fundamentally achieved when practitioners are confident in area </w:t>
      </w:r>
      <w:r w:rsidR="00D57953" w:rsidRPr="008A2DE4">
        <w:rPr>
          <w:rFonts w:ascii="Arial" w:hAnsi="Arial" w:cs="Arial"/>
          <w:color w:val="000000" w:themeColor="text1"/>
          <w:sz w:val="24"/>
          <w:szCs w:val="24"/>
        </w:rPr>
        <w:lastRenderedPageBreak/>
        <w:t xml:space="preserve">of learning. </w:t>
      </w:r>
      <w:r w:rsidR="002F338F" w:rsidRPr="008A2DE4">
        <w:rPr>
          <w:rFonts w:ascii="Arial" w:hAnsi="Arial" w:cs="Arial"/>
          <w:sz w:val="24"/>
          <w:szCs w:val="24"/>
        </w:rPr>
        <w:t>Bronfenbrenner suggested children’s development is influenced by the environment and attitudes of other around them</w:t>
      </w:r>
      <w:r w:rsidR="00F64545" w:rsidRPr="008A2DE4">
        <w:rPr>
          <w:rFonts w:ascii="Arial" w:hAnsi="Arial" w:cs="Arial"/>
          <w:sz w:val="24"/>
          <w:szCs w:val="24"/>
        </w:rPr>
        <w:t xml:space="preserve"> (Murphy 2020)</w:t>
      </w:r>
      <w:r w:rsidR="002F338F" w:rsidRPr="008A2DE4">
        <w:rPr>
          <w:rFonts w:ascii="Arial" w:hAnsi="Arial" w:cs="Arial"/>
          <w:sz w:val="24"/>
          <w:szCs w:val="24"/>
        </w:rPr>
        <w:t xml:space="preserve"> </w:t>
      </w:r>
      <w:r w:rsidR="00F64545" w:rsidRPr="008A2DE4">
        <w:rPr>
          <w:rFonts w:ascii="Arial" w:hAnsi="Arial" w:cs="Arial"/>
          <w:sz w:val="24"/>
          <w:szCs w:val="24"/>
        </w:rPr>
        <w:t>I</w:t>
      </w:r>
      <w:r w:rsidR="002F338F" w:rsidRPr="008A2DE4">
        <w:rPr>
          <w:rFonts w:ascii="Arial" w:hAnsi="Arial" w:cs="Arial"/>
          <w:sz w:val="24"/>
          <w:szCs w:val="24"/>
        </w:rPr>
        <w:t xml:space="preserve">f adults </w:t>
      </w:r>
      <w:r w:rsidR="00D671AB" w:rsidRPr="008A2DE4">
        <w:rPr>
          <w:rFonts w:ascii="Arial" w:hAnsi="Arial" w:cs="Arial"/>
          <w:sz w:val="24"/>
          <w:szCs w:val="24"/>
        </w:rPr>
        <w:t xml:space="preserve">display </w:t>
      </w:r>
      <w:r w:rsidR="002F338F" w:rsidRPr="008A2DE4">
        <w:rPr>
          <w:rFonts w:ascii="Arial" w:hAnsi="Arial" w:cs="Arial"/>
          <w:sz w:val="24"/>
          <w:szCs w:val="24"/>
        </w:rPr>
        <w:t xml:space="preserve">a negative attitude </w:t>
      </w:r>
      <w:r w:rsidR="00D671AB" w:rsidRPr="008A2DE4">
        <w:rPr>
          <w:rFonts w:ascii="Arial" w:hAnsi="Arial" w:cs="Arial"/>
          <w:sz w:val="24"/>
          <w:szCs w:val="24"/>
        </w:rPr>
        <w:t xml:space="preserve">to outdoor risky play, because of  own experiences or confidence, it then </w:t>
      </w:r>
      <w:r w:rsidR="002F338F" w:rsidRPr="008A2DE4">
        <w:rPr>
          <w:rFonts w:ascii="Arial" w:hAnsi="Arial" w:cs="Arial"/>
          <w:sz w:val="24"/>
          <w:szCs w:val="24"/>
        </w:rPr>
        <w:t xml:space="preserve"> place</w:t>
      </w:r>
      <w:r w:rsidR="00D671AB" w:rsidRPr="008A2DE4">
        <w:rPr>
          <w:rFonts w:ascii="Arial" w:hAnsi="Arial" w:cs="Arial"/>
          <w:sz w:val="24"/>
          <w:szCs w:val="24"/>
        </w:rPr>
        <w:t>s</w:t>
      </w:r>
      <w:r w:rsidR="002F338F" w:rsidRPr="008A2DE4">
        <w:rPr>
          <w:rFonts w:ascii="Arial" w:hAnsi="Arial" w:cs="Arial"/>
          <w:sz w:val="24"/>
          <w:szCs w:val="24"/>
        </w:rPr>
        <w:t xml:space="preserve"> limitations</w:t>
      </w:r>
      <w:r w:rsidR="00F64545" w:rsidRPr="008A2DE4">
        <w:rPr>
          <w:rFonts w:ascii="Arial" w:hAnsi="Arial" w:cs="Arial"/>
          <w:sz w:val="24"/>
          <w:szCs w:val="24"/>
        </w:rPr>
        <w:t xml:space="preserve"> and restrictions on children’s learning environment and resources,</w:t>
      </w:r>
      <w:r w:rsidR="002F338F" w:rsidRPr="008A2DE4">
        <w:rPr>
          <w:rFonts w:ascii="Arial" w:hAnsi="Arial" w:cs="Arial"/>
          <w:sz w:val="24"/>
          <w:szCs w:val="24"/>
        </w:rPr>
        <w:t xml:space="preserve"> </w:t>
      </w:r>
      <w:r w:rsidR="00D671AB" w:rsidRPr="008A2DE4">
        <w:rPr>
          <w:rFonts w:ascii="Arial" w:hAnsi="Arial" w:cs="Arial"/>
          <w:sz w:val="24"/>
          <w:szCs w:val="24"/>
        </w:rPr>
        <w:t xml:space="preserve">resulting in </w:t>
      </w:r>
      <w:r w:rsidR="002F338F" w:rsidRPr="008A2DE4">
        <w:rPr>
          <w:rFonts w:ascii="Arial" w:hAnsi="Arial" w:cs="Arial"/>
          <w:sz w:val="24"/>
          <w:szCs w:val="24"/>
        </w:rPr>
        <w:t>children develop</w:t>
      </w:r>
      <w:r w:rsidR="00D671AB" w:rsidRPr="008A2DE4">
        <w:rPr>
          <w:rFonts w:ascii="Arial" w:hAnsi="Arial" w:cs="Arial"/>
          <w:sz w:val="24"/>
          <w:szCs w:val="24"/>
        </w:rPr>
        <w:t>ing</w:t>
      </w:r>
      <w:r w:rsidR="002F338F" w:rsidRPr="008A2DE4">
        <w:rPr>
          <w:rFonts w:ascii="Arial" w:hAnsi="Arial" w:cs="Arial"/>
          <w:sz w:val="24"/>
          <w:szCs w:val="24"/>
        </w:rPr>
        <w:t xml:space="preserve"> the same attitude (</w:t>
      </w:r>
      <w:proofErr w:type="spellStart"/>
      <w:r w:rsidR="002F338F" w:rsidRPr="008A2DE4">
        <w:rPr>
          <w:rFonts w:ascii="Arial" w:hAnsi="Arial" w:cs="Arial"/>
          <w:sz w:val="24"/>
          <w:szCs w:val="24"/>
        </w:rPr>
        <w:t>Gorard</w:t>
      </w:r>
      <w:proofErr w:type="spellEnd"/>
      <w:r w:rsidR="002F338F" w:rsidRPr="008A2DE4">
        <w:rPr>
          <w:rFonts w:ascii="Arial" w:hAnsi="Arial" w:cs="Arial"/>
          <w:sz w:val="24"/>
          <w:szCs w:val="24"/>
        </w:rPr>
        <w:t xml:space="preserve">, </w:t>
      </w:r>
      <w:proofErr w:type="spellStart"/>
      <w:r w:rsidR="002F338F" w:rsidRPr="008A2DE4">
        <w:rPr>
          <w:rFonts w:ascii="Arial" w:hAnsi="Arial" w:cs="Arial"/>
          <w:sz w:val="24"/>
          <w:szCs w:val="24"/>
        </w:rPr>
        <w:t>Beng</w:t>
      </w:r>
      <w:proofErr w:type="spellEnd"/>
      <w:r w:rsidR="002F338F" w:rsidRPr="008A2DE4">
        <w:rPr>
          <w:rFonts w:ascii="Arial" w:hAnsi="Arial" w:cs="Arial"/>
          <w:sz w:val="24"/>
          <w:szCs w:val="24"/>
        </w:rPr>
        <w:t xml:space="preserve"> </w:t>
      </w:r>
      <w:proofErr w:type="spellStart"/>
      <w:r w:rsidR="002F338F" w:rsidRPr="008A2DE4">
        <w:rPr>
          <w:rFonts w:ascii="Arial" w:hAnsi="Arial" w:cs="Arial"/>
          <w:sz w:val="24"/>
          <w:szCs w:val="24"/>
        </w:rPr>
        <w:t>Huat</w:t>
      </w:r>
      <w:proofErr w:type="spellEnd"/>
      <w:r w:rsidR="002F338F" w:rsidRPr="008A2DE4">
        <w:rPr>
          <w:rFonts w:ascii="Arial" w:hAnsi="Arial" w:cs="Arial"/>
          <w:sz w:val="24"/>
          <w:szCs w:val="24"/>
        </w:rPr>
        <w:t xml:space="preserve"> and Davies 2012). Therefore, adults should focus on the positive’s and benefits </w:t>
      </w:r>
      <w:r w:rsidR="00F64545" w:rsidRPr="008A2DE4">
        <w:rPr>
          <w:rFonts w:ascii="Arial" w:hAnsi="Arial" w:cs="Arial"/>
          <w:sz w:val="24"/>
          <w:szCs w:val="24"/>
        </w:rPr>
        <w:t>of such outdoor, risky, loose part</w:t>
      </w:r>
      <w:r w:rsidR="002F338F" w:rsidRPr="008A2DE4">
        <w:rPr>
          <w:rFonts w:ascii="Arial" w:hAnsi="Arial" w:cs="Arial"/>
          <w:sz w:val="24"/>
          <w:szCs w:val="24"/>
        </w:rPr>
        <w:t xml:space="preserve"> activities. (</w:t>
      </w:r>
      <w:proofErr w:type="spellStart"/>
      <w:r w:rsidR="002F338F" w:rsidRPr="008A2DE4">
        <w:rPr>
          <w:rFonts w:ascii="Arial" w:hAnsi="Arial" w:cs="Arial"/>
          <w:sz w:val="24"/>
          <w:szCs w:val="24"/>
        </w:rPr>
        <w:t>Eichsteller</w:t>
      </w:r>
      <w:proofErr w:type="spellEnd"/>
      <w:r w:rsidR="002F338F" w:rsidRPr="008A2DE4">
        <w:rPr>
          <w:rFonts w:ascii="Arial" w:hAnsi="Arial" w:cs="Arial"/>
          <w:sz w:val="24"/>
          <w:szCs w:val="24"/>
        </w:rPr>
        <w:t xml:space="preserve"> </w:t>
      </w:r>
      <w:proofErr w:type="gramStart"/>
      <w:r w:rsidR="002F338F" w:rsidRPr="008A2DE4">
        <w:rPr>
          <w:rFonts w:ascii="Arial" w:hAnsi="Arial" w:cs="Arial"/>
          <w:sz w:val="24"/>
          <w:szCs w:val="24"/>
        </w:rPr>
        <w:t xml:space="preserve">and  </w:t>
      </w:r>
      <w:proofErr w:type="spellStart"/>
      <w:r w:rsidR="002F338F" w:rsidRPr="008A2DE4">
        <w:rPr>
          <w:rFonts w:ascii="Arial" w:hAnsi="Arial" w:cs="Arial"/>
          <w:sz w:val="24"/>
          <w:szCs w:val="24"/>
        </w:rPr>
        <w:t>Holthoff</w:t>
      </w:r>
      <w:proofErr w:type="spellEnd"/>
      <w:proofErr w:type="gramEnd"/>
      <w:r w:rsidR="002F338F" w:rsidRPr="008A2DE4">
        <w:rPr>
          <w:rFonts w:ascii="Arial" w:hAnsi="Arial" w:cs="Arial"/>
          <w:sz w:val="24"/>
          <w:szCs w:val="24"/>
        </w:rPr>
        <w:t xml:space="preserve"> ,no date). Part two of the experience involved an adult lead loose part activity</w:t>
      </w:r>
      <w:r w:rsidR="00E3335F" w:rsidRPr="008A2DE4">
        <w:rPr>
          <w:rFonts w:ascii="Arial" w:hAnsi="Arial" w:cs="Arial"/>
          <w:sz w:val="24"/>
          <w:szCs w:val="24"/>
        </w:rPr>
        <w:t xml:space="preserve">, limiting children’s abilities and competences of risk taking and creativity. The plan become fixed on risk such as, children choking on </w:t>
      </w:r>
      <w:proofErr w:type="spellStart"/>
      <w:r w:rsidR="00E3335F" w:rsidRPr="008A2DE4">
        <w:rPr>
          <w:rFonts w:ascii="Arial" w:hAnsi="Arial" w:cs="Arial"/>
          <w:sz w:val="24"/>
          <w:szCs w:val="24"/>
        </w:rPr>
        <w:t>conkers</w:t>
      </w:r>
      <w:proofErr w:type="spellEnd"/>
      <w:r w:rsidR="00E3335F" w:rsidRPr="008A2DE4">
        <w:rPr>
          <w:rFonts w:ascii="Arial" w:hAnsi="Arial" w:cs="Arial"/>
          <w:sz w:val="24"/>
          <w:szCs w:val="24"/>
        </w:rPr>
        <w:t xml:space="preserve"> instead of embracing the potential benefits of natural loose parts has to offer. </w:t>
      </w:r>
      <w:r w:rsidR="002F338F" w:rsidRPr="008A2DE4">
        <w:rPr>
          <w:rFonts w:ascii="Arial" w:hAnsi="Arial" w:cs="Arial"/>
          <w:sz w:val="24"/>
          <w:szCs w:val="24"/>
        </w:rPr>
        <w:t xml:space="preserve"> </w:t>
      </w:r>
      <w:r w:rsidR="00E3335F" w:rsidRPr="008A2DE4">
        <w:rPr>
          <w:rFonts w:ascii="Arial" w:hAnsi="Arial" w:cs="Arial"/>
          <w:sz w:val="24"/>
          <w:szCs w:val="24"/>
        </w:rPr>
        <w:t xml:space="preserve">The plan further limited children’s outcome by implementing a </w:t>
      </w:r>
      <w:r w:rsidR="002F338F" w:rsidRPr="008A2DE4">
        <w:rPr>
          <w:rFonts w:ascii="Arial" w:hAnsi="Arial" w:cs="Arial"/>
          <w:sz w:val="24"/>
          <w:szCs w:val="24"/>
        </w:rPr>
        <w:t xml:space="preserve">specific objective, </w:t>
      </w:r>
      <w:r w:rsidR="00E3335F" w:rsidRPr="008A2DE4">
        <w:rPr>
          <w:rFonts w:ascii="Arial" w:hAnsi="Arial" w:cs="Arial"/>
          <w:sz w:val="24"/>
          <w:szCs w:val="24"/>
        </w:rPr>
        <w:t>placing more</w:t>
      </w:r>
      <w:r w:rsidR="002F338F" w:rsidRPr="008A2DE4">
        <w:rPr>
          <w:rFonts w:ascii="Arial" w:hAnsi="Arial" w:cs="Arial"/>
          <w:sz w:val="24"/>
          <w:szCs w:val="24"/>
        </w:rPr>
        <w:t xml:space="preserve"> restrictions on children’s development and skills. The </w:t>
      </w:r>
      <w:r w:rsidR="00E3335F" w:rsidRPr="008A2DE4">
        <w:rPr>
          <w:rFonts w:ascii="Arial" w:hAnsi="Arial" w:cs="Arial"/>
          <w:sz w:val="24"/>
          <w:szCs w:val="24"/>
        </w:rPr>
        <w:t>end goal</w:t>
      </w:r>
      <w:r w:rsidR="002F338F" w:rsidRPr="008A2DE4">
        <w:rPr>
          <w:rFonts w:ascii="Arial" w:hAnsi="Arial" w:cs="Arial"/>
          <w:sz w:val="24"/>
          <w:szCs w:val="24"/>
        </w:rPr>
        <w:t xml:space="preserve"> created a comprehensive and prescriptive task that developed unstructured play into structed play limiting imagination and endless opportunities.</w:t>
      </w:r>
      <w:r w:rsidR="004D1F00" w:rsidRPr="008A2DE4">
        <w:rPr>
          <w:rFonts w:ascii="Arial" w:hAnsi="Arial" w:cs="Arial"/>
          <w:sz w:val="24"/>
          <w:szCs w:val="24"/>
        </w:rPr>
        <w:t xml:space="preserve"> </w:t>
      </w:r>
      <w:r w:rsidR="00E3335F" w:rsidRPr="008A2DE4">
        <w:rPr>
          <w:rFonts w:ascii="Arial" w:hAnsi="Arial" w:cs="Arial"/>
          <w:sz w:val="24"/>
          <w:szCs w:val="24"/>
        </w:rPr>
        <w:t>In order for children to develop resilience, confidence and become competent learner, risk taking and independence in learning plays a part, as children need to learn what they are capable of and become knowledgeable in assessing own risks (</w:t>
      </w:r>
      <w:proofErr w:type="spellStart"/>
      <w:r w:rsidR="00E3335F" w:rsidRPr="008A2DE4">
        <w:rPr>
          <w:rFonts w:ascii="Arial" w:hAnsi="Arial" w:cs="Arial"/>
          <w:sz w:val="24"/>
          <w:szCs w:val="24"/>
        </w:rPr>
        <w:t>Sandseter</w:t>
      </w:r>
      <w:proofErr w:type="spellEnd"/>
      <w:r w:rsidR="00E3335F" w:rsidRPr="008A2DE4">
        <w:rPr>
          <w:rFonts w:ascii="Arial" w:hAnsi="Arial" w:cs="Arial"/>
          <w:sz w:val="24"/>
          <w:szCs w:val="24"/>
        </w:rPr>
        <w:t xml:space="preserve">, 2011) </w:t>
      </w:r>
      <w:r w:rsidR="00877ABE" w:rsidRPr="008A2DE4">
        <w:rPr>
          <w:rFonts w:ascii="Arial" w:hAnsi="Arial" w:cs="Arial"/>
          <w:sz w:val="24"/>
          <w:szCs w:val="24"/>
        </w:rPr>
        <w:t xml:space="preserve">The use of loose parts within the activity, intended to encourage children to become more creative. Nicholson (1971) proposed that loose parts in </w:t>
      </w:r>
      <w:r w:rsidR="00CB20B3" w:rsidRPr="008A2DE4">
        <w:rPr>
          <w:rFonts w:ascii="Arial" w:hAnsi="Arial" w:cs="Arial"/>
          <w:sz w:val="24"/>
          <w:szCs w:val="24"/>
        </w:rPr>
        <w:t>the</w:t>
      </w:r>
      <w:r w:rsidR="00877ABE" w:rsidRPr="008A2DE4">
        <w:rPr>
          <w:rFonts w:ascii="Arial" w:hAnsi="Arial" w:cs="Arial"/>
          <w:sz w:val="24"/>
          <w:szCs w:val="24"/>
        </w:rPr>
        <w:t xml:space="preserve"> environment empowered creativity, to </w:t>
      </w:r>
      <w:r w:rsidR="00CB20B3" w:rsidRPr="008A2DE4">
        <w:rPr>
          <w:rFonts w:ascii="Arial" w:hAnsi="Arial" w:cs="Arial"/>
          <w:sz w:val="24"/>
          <w:szCs w:val="24"/>
        </w:rPr>
        <w:t xml:space="preserve">equip </w:t>
      </w:r>
      <w:r w:rsidR="00877ABE" w:rsidRPr="008A2DE4">
        <w:rPr>
          <w:rFonts w:ascii="Arial" w:hAnsi="Arial" w:cs="Arial"/>
          <w:sz w:val="24"/>
          <w:szCs w:val="24"/>
        </w:rPr>
        <w:t>children to become inventive and creative</w:t>
      </w:r>
      <w:r w:rsidR="00CB20B3" w:rsidRPr="008A2DE4">
        <w:rPr>
          <w:rFonts w:ascii="Arial" w:hAnsi="Arial" w:cs="Arial"/>
          <w:sz w:val="24"/>
          <w:szCs w:val="24"/>
        </w:rPr>
        <w:t xml:space="preserve">. </w:t>
      </w:r>
      <w:r w:rsidR="00877ABE" w:rsidRPr="008A2DE4">
        <w:rPr>
          <w:rFonts w:ascii="Arial" w:hAnsi="Arial" w:cs="Arial"/>
          <w:sz w:val="24"/>
          <w:szCs w:val="24"/>
        </w:rPr>
        <w:t xml:space="preserve">Furthermore, Daly and </w:t>
      </w:r>
      <w:proofErr w:type="spellStart"/>
      <w:r w:rsidR="00877ABE" w:rsidRPr="008A2DE4">
        <w:rPr>
          <w:rFonts w:ascii="Arial" w:hAnsi="Arial" w:cs="Arial"/>
          <w:sz w:val="24"/>
          <w:szCs w:val="24"/>
        </w:rPr>
        <w:t>Beloglovsky</w:t>
      </w:r>
      <w:proofErr w:type="spellEnd"/>
      <w:r w:rsidR="00877ABE" w:rsidRPr="008A2DE4">
        <w:rPr>
          <w:rFonts w:ascii="Arial" w:hAnsi="Arial" w:cs="Arial"/>
          <w:sz w:val="24"/>
          <w:szCs w:val="24"/>
        </w:rPr>
        <w:t xml:space="preserve"> (2015) </w:t>
      </w:r>
      <w:r w:rsidR="00CB20B3" w:rsidRPr="008A2DE4">
        <w:rPr>
          <w:rFonts w:ascii="Arial" w:hAnsi="Arial" w:cs="Arial"/>
          <w:sz w:val="24"/>
          <w:szCs w:val="24"/>
        </w:rPr>
        <w:t>suggest</w:t>
      </w:r>
      <w:r w:rsidR="00877ABE" w:rsidRPr="008A2DE4">
        <w:rPr>
          <w:rFonts w:ascii="Arial" w:hAnsi="Arial" w:cs="Arial"/>
          <w:sz w:val="24"/>
          <w:szCs w:val="24"/>
        </w:rPr>
        <w:t xml:space="preserve"> loose parts support cognitive development and believe </w:t>
      </w:r>
      <w:r w:rsidR="00CB20B3" w:rsidRPr="008A2DE4">
        <w:rPr>
          <w:rFonts w:ascii="Arial" w:hAnsi="Arial" w:cs="Arial"/>
          <w:sz w:val="24"/>
          <w:szCs w:val="24"/>
        </w:rPr>
        <w:t xml:space="preserve">such </w:t>
      </w:r>
      <w:r w:rsidR="00877ABE" w:rsidRPr="008A2DE4">
        <w:rPr>
          <w:rFonts w:ascii="Arial" w:hAnsi="Arial" w:cs="Arial"/>
          <w:sz w:val="24"/>
          <w:szCs w:val="24"/>
        </w:rPr>
        <w:t xml:space="preserve">materials can facilitates curiosity, imagination and creativity. </w:t>
      </w:r>
      <w:r w:rsidR="00CB20B3" w:rsidRPr="008A2DE4">
        <w:rPr>
          <w:rFonts w:ascii="Arial" w:hAnsi="Arial" w:cs="Arial"/>
          <w:sz w:val="24"/>
          <w:szCs w:val="24"/>
        </w:rPr>
        <w:t>Studies have shown that children prefer to play with loose parts because it gives them more control over their own self-directed play in any setting and provides endless opportunities to use their own imaginations (Houser, et al 2016)</w:t>
      </w:r>
      <w:r w:rsidR="00CE70E5" w:rsidRPr="008A2DE4">
        <w:rPr>
          <w:rFonts w:ascii="Arial" w:hAnsi="Arial" w:cs="Arial"/>
          <w:sz w:val="24"/>
          <w:szCs w:val="24"/>
        </w:rPr>
        <w:t xml:space="preserve">. </w:t>
      </w:r>
      <w:r w:rsidR="00CB20B3" w:rsidRPr="008A2DE4">
        <w:rPr>
          <w:rFonts w:ascii="Arial" w:hAnsi="Arial" w:cs="Arial"/>
          <w:sz w:val="24"/>
          <w:szCs w:val="24"/>
        </w:rPr>
        <w:t>The use of n</w:t>
      </w:r>
      <w:r w:rsidR="000556C2" w:rsidRPr="008A2DE4">
        <w:rPr>
          <w:rFonts w:ascii="Arial" w:hAnsi="Arial" w:cs="Arial"/>
          <w:sz w:val="24"/>
          <w:szCs w:val="24"/>
        </w:rPr>
        <w:t>atural</w:t>
      </w:r>
      <w:r w:rsidR="00CB20B3" w:rsidRPr="008A2DE4">
        <w:rPr>
          <w:rFonts w:ascii="Arial" w:hAnsi="Arial" w:cs="Arial"/>
          <w:sz w:val="24"/>
          <w:szCs w:val="24"/>
        </w:rPr>
        <w:t xml:space="preserve">ly found </w:t>
      </w:r>
      <w:r w:rsidR="00B30EA9" w:rsidRPr="008A2DE4">
        <w:rPr>
          <w:rFonts w:ascii="Arial" w:hAnsi="Arial" w:cs="Arial"/>
          <w:sz w:val="24"/>
          <w:szCs w:val="24"/>
        </w:rPr>
        <w:t>loose parts</w:t>
      </w:r>
      <w:r w:rsidR="000556C2" w:rsidRPr="008A2DE4">
        <w:rPr>
          <w:rFonts w:ascii="Arial" w:hAnsi="Arial" w:cs="Arial"/>
          <w:sz w:val="24"/>
          <w:szCs w:val="24"/>
        </w:rPr>
        <w:t xml:space="preserve"> </w:t>
      </w:r>
      <w:r w:rsidR="00CB20B3" w:rsidRPr="008A2DE4">
        <w:rPr>
          <w:rFonts w:ascii="Arial" w:hAnsi="Arial" w:cs="Arial"/>
          <w:sz w:val="24"/>
          <w:szCs w:val="24"/>
        </w:rPr>
        <w:t xml:space="preserve">from the woodland assist children in </w:t>
      </w:r>
      <w:proofErr w:type="spellStart"/>
      <w:r w:rsidR="00B30EA9" w:rsidRPr="008A2DE4">
        <w:rPr>
          <w:rFonts w:ascii="Arial" w:hAnsi="Arial" w:cs="Arial"/>
          <w:sz w:val="24"/>
          <w:szCs w:val="24"/>
        </w:rPr>
        <w:t>recognis</w:t>
      </w:r>
      <w:r w:rsidR="00CB20B3" w:rsidRPr="008A2DE4">
        <w:rPr>
          <w:rFonts w:ascii="Arial" w:hAnsi="Arial" w:cs="Arial"/>
          <w:sz w:val="24"/>
          <w:szCs w:val="24"/>
        </w:rPr>
        <w:t>ing</w:t>
      </w:r>
      <w:proofErr w:type="spellEnd"/>
      <w:r w:rsidR="00B30EA9" w:rsidRPr="008A2DE4">
        <w:rPr>
          <w:rFonts w:ascii="Arial" w:hAnsi="Arial" w:cs="Arial"/>
          <w:sz w:val="24"/>
          <w:szCs w:val="24"/>
        </w:rPr>
        <w:t xml:space="preserve"> objects </w:t>
      </w:r>
      <w:r w:rsidR="00F32D5C" w:rsidRPr="008A2DE4">
        <w:rPr>
          <w:rFonts w:ascii="Arial" w:hAnsi="Arial" w:cs="Arial"/>
          <w:sz w:val="24"/>
          <w:szCs w:val="24"/>
        </w:rPr>
        <w:t xml:space="preserve">around them </w:t>
      </w:r>
      <w:r w:rsidR="00CB20B3" w:rsidRPr="008A2DE4">
        <w:rPr>
          <w:rFonts w:ascii="Arial" w:hAnsi="Arial" w:cs="Arial"/>
          <w:sz w:val="24"/>
          <w:szCs w:val="24"/>
        </w:rPr>
        <w:t xml:space="preserve">and </w:t>
      </w:r>
      <w:r w:rsidR="00C50BF7" w:rsidRPr="008A2DE4">
        <w:rPr>
          <w:rFonts w:ascii="Arial" w:hAnsi="Arial" w:cs="Arial"/>
          <w:sz w:val="24"/>
          <w:szCs w:val="24"/>
        </w:rPr>
        <w:t>provide a great sensory</w:t>
      </w:r>
      <w:r w:rsidR="008A2DE4">
        <w:rPr>
          <w:rFonts w:ascii="Arial" w:hAnsi="Arial" w:cs="Arial"/>
          <w:sz w:val="24"/>
          <w:szCs w:val="24"/>
        </w:rPr>
        <w:t xml:space="preserve"> </w:t>
      </w:r>
      <w:r w:rsidR="00C50BF7" w:rsidRPr="008A2DE4">
        <w:rPr>
          <w:rFonts w:ascii="Arial" w:hAnsi="Arial" w:cs="Arial"/>
          <w:sz w:val="24"/>
          <w:szCs w:val="24"/>
        </w:rPr>
        <w:t xml:space="preserve">experience. </w:t>
      </w:r>
      <w:r w:rsidR="00CB20B3" w:rsidRPr="008A2DE4">
        <w:rPr>
          <w:rFonts w:ascii="Arial" w:hAnsi="Arial" w:cs="Arial"/>
          <w:sz w:val="24"/>
          <w:szCs w:val="24"/>
        </w:rPr>
        <w:t>Enabling</w:t>
      </w:r>
      <w:r w:rsidR="00C50BF7" w:rsidRPr="008A2DE4">
        <w:rPr>
          <w:rFonts w:ascii="Arial" w:hAnsi="Arial" w:cs="Arial"/>
          <w:sz w:val="24"/>
          <w:szCs w:val="24"/>
        </w:rPr>
        <w:t xml:space="preserve"> children to </w:t>
      </w:r>
      <w:r w:rsidR="00CB20B3" w:rsidRPr="008A2DE4">
        <w:rPr>
          <w:rFonts w:ascii="Arial" w:hAnsi="Arial" w:cs="Arial"/>
          <w:sz w:val="24"/>
          <w:szCs w:val="24"/>
        </w:rPr>
        <w:t>learn through discovery and become curious</w:t>
      </w:r>
      <w:r w:rsidR="00C50BF7" w:rsidRPr="008A2DE4">
        <w:rPr>
          <w:rFonts w:ascii="Arial" w:hAnsi="Arial" w:cs="Arial"/>
          <w:sz w:val="24"/>
          <w:szCs w:val="24"/>
        </w:rPr>
        <w:t xml:space="preserve"> of objects</w:t>
      </w:r>
      <w:r w:rsidR="00CB20B3" w:rsidRPr="008A2DE4">
        <w:rPr>
          <w:rFonts w:ascii="Arial" w:hAnsi="Arial" w:cs="Arial"/>
          <w:sz w:val="24"/>
          <w:szCs w:val="24"/>
        </w:rPr>
        <w:t xml:space="preserve">. </w:t>
      </w:r>
      <w:proofErr w:type="gramStart"/>
      <w:r w:rsidR="00CB20B3" w:rsidRPr="008A2DE4">
        <w:rPr>
          <w:rFonts w:ascii="Arial" w:hAnsi="Arial" w:cs="Arial"/>
          <w:sz w:val="24"/>
          <w:szCs w:val="24"/>
        </w:rPr>
        <w:t>Furthermore</w:t>
      </w:r>
      <w:proofErr w:type="gramEnd"/>
      <w:r w:rsidR="00CB20B3" w:rsidRPr="008A2DE4">
        <w:rPr>
          <w:rFonts w:ascii="Arial" w:hAnsi="Arial" w:cs="Arial"/>
          <w:sz w:val="24"/>
          <w:szCs w:val="24"/>
        </w:rPr>
        <w:t xml:space="preserve"> loose parts</w:t>
      </w:r>
      <w:r w:rsidR="00C50BF7" w:rsidRPr="008A2DE4">
        <w:rPr>
          <w:rFonts w:ascii="Arial" w:hAnsi="Arial" w:cs="Arial"/>
          <w:sz w:val="24"/>
          <w:szCs w:val="24"/>
        </w:rPr>
        <w:t xml:space="preserve"> </w:t>
      </w:r>
      <w:r w:rsidR="00CB20B3" w:rsidRPr="008A2DE4">
        <w:rPr>
          <w:rFonts w:ascii="Arial" w:hAnsi="Arial" w:cs="Arial"/>
          <w:sz w:val="24"/>
          <w:szCs w:val="24"/>
        </w:rPr>
        <w:t xml:space="preserve">are seen limitless objects, and can be used for </w:t>
      </w:r>
      <w:r w:rsidR="00C50BF7" w:rsidRPr="008A2DE4">
        <w:rPr>
          <w:rFonts w:ascii="Arial" w:hAnsi="Arial" w:cs="Arial"/>
          <w:sz w:val="24"/>
          <w:szCs w:val="24"/>
        </w:rPr>
        <w:t>an</w:t>
      </w:r>
      <w:r w:rsidR="00F32D5C" w:rsidRPr="008A2DE4">
        <w:rPr>
          <w:rFonts w:ascii="Arial" w:hAnsi="Arial" w:cs="Arial"/>
          <w:sz w:val="24"/>
          <w:szCs w:val="24"/>
        </w:rPr>
        <w:t xml:space="preserve"> alternative use</w:t>
      </w:r>
      <w:r w:rsidR="00F64545" w:rsidRPr="008A2DE4">
        <w:rPr>
          <w:rFonts w:ascii="Arial" w:hAnsi="Arial" w:cs="Arial"/>
          <w:sz w:val="24"/>
          <w:szCs w:val="24"/>
        </w:rPr>
        <w:t xml:space="preserve"> </w:t>
      </w:r>
      <w:r w:rsidR="00F803B1" w:rsidRPr="008A2DE4">
        <w:rPr>
          <w:rFonts w:ascii="Arial" w:hAnsi="Arial" w:cs="Arial"/>
          <w:sz w:val="24"/>
          <w:szCs w:val="24"/>
        </w:rPr>
        <w:t>refer</w:t>
      </w:r>
      <w:r w:rsidR="00495894" w:rsidRPr="008A2DE4">
        <w:rPr>
          <w:rFonts w:ascii="Arial" w:hAnsi="Arial" w:cs="Arial"/>
          <w:sz w:val="24"/>
          <w:szCs w:val="24"/>
        </w:rPr>
        <w:t>r</w:t>
      </w:r>
      <w:r w:rsidR="00F803B1" w:rsidRPr="008A2DE4">
        <w:rPr>
          <w:rFonts w:ascii="Arial" w:hAnsi="Arial" w:cs="Arial"/>
          <w:sz w:val="24"/>
          <w:szCs w:val="24"/>
        </w:rPr>
        <w:t>ing to</w:t>
      </w:r>
      <w:r w:rsidR="00F64545" w:rsidRPr="008A2DE4">
        <w:rPr>
          <w:rFonts w:ascii="Arial" w:hAnsi="Arial" w:cs="Arial"/>
          <w:sz w:val="24"/>
          <w:szCs w:val="24"/>
        </w:rPr>
        <w:t>,</w:t>
      </w:r>
      <w:r w:rsidR="00F803B1" w:rsidRPr="008A2DE4">
        <w:rPr>
          <w:rFonts w:ascii="Arial" w:hAnsi="Arial" w:cs="Arial"/>
          <w:sz w:val="24"/>
          <w:szCs w:val="24"/>
        </w:rPr>
        <w:t xml:space="preserve"> how aspects of the environment can offer different opportunities for action or use. These affordances are different for each individual (Little and </w:t>
      </w:r>
      <w:proofErr w:type="spellStart"/>
      <w:r w:rsidR="00F803B1" w:rsidRPr="008A2DE4">
        <w:rPr>
          <w:rFonts w:ascii="Arial" w:hAnsi="Arial" w:cs="Arial"/>
          <w:sz w:val="24"/>
          <w:szCs w:val="24"/>
        </w:rPr>
        <w:t>Sweller</w:t>
      </w:r>
      <w:proofErr w:type="spellEnd"/>
      <w:r w:rsidR="00F803B1" w:rsidRPr="008A2DE4">
        <w:rPr>
          <w:rFonts w:ascii="Arial" w:hAnsi="Arial" w:cs="Arial"/>
          <w:sz w:val="24"/>
          <w:szCs w:val="24"/>
        </w:rPr>
        <w:t xml:space="preserve"> 2015). Therefore</w:t>
      </w:r>
      <w:r w:rsidR="00F32D5C" w:rsidRPr="008A2DE4">
        <w:rPr>
          <w:rFonts w:ascii="Arial" w:hAnsi="Arial" w:cs="Arial"/>
          <w:sz w:val="24"/>
          <w:szCs w:val="24"/>
        </w:rPr>
        <w:t xml:space="preserve"> </w:t>
      </w:r>
      <w:r w:rsidR="00B4403E" w:rsidRPr="008A2DE4">
        <w:rPr>
          <w:rFonts w:ascii="Arial" w:hAnsi="Arial" w:cs="Arial"/>
          <w:sz w:val="24"/>
          <w:szCs w:val="24"/>
        </w:rPr>
        <w:t>enabling</w:t>
      </w:r>
      <w:r w:rsidR="00F803B1" w:rsidRPr="008A2DE4">
        <w:rPr>
          <w:rFonts w:ascii="Arial" w:hAnsi="Arial" w:cs="Arial"/>
          <w:sz w:val="24"/>
          <w:szCs w:val="24"/>
        </w:rPr>
        <w:t xml:space="preserve"> </w:t>
      </w:r>
      <w:r w:rsidR="00C50BF7" w:rsidRPr="008A2DE4">
        <w:rPr>
          <w:rFonts w:ascii="Arial" w:hAnsi="Arial" w:cs="Arial"/>
          <w:sz w:val="24"/>
          <w:szCs w:val="24"/>
        </w:rPr>
        <w:t>children to discover more about their world and learn</w:t>
      </w:r>
      <w:r w:rsidR="00F64545" w:rsidRPr="008A2DE4">
        <w:rPr>
          <w:rFonts w:ascii="Arial" w:hAnsi="Arial" w:cs="Arial"/>
          <w:sz w:val="24"/>
          <w:szCs w:val="24"/>
        </w:rPr>
        <w:t xml:space="preserve"> </w:t>
      </w:r>
      <w:r w:rsidR="00C50BF7" w:rsidRPr="008A2DE4">
        <w:rPr>
          <w:rFonts w:ascii="Arial" w:hAnsi="Arial" w:cs="Arial"/>
          <w:sz w:val="24"/>
          <w:szCs w:val="24"/>
        </w:rPr>
        <w:t xml:space="preserve">about natural and man- made materials with different textures, shapes, </w:t>
      </w:r>
      <w:proofErr w:type="spellStart"/>
      <w:r w:rsidR="00C50BF7" w:rsidRPr="008A2DE4">
        <w:rPr>
          <w:rFonts w:ascii="Arial" w:hAnsi="Arial" w:cs="Arial"/>
          <w:sz w:val="24"/>
          <w:szCs w:val="24"/>
        </w:rPr>
        <w:t>colours</w:t>
      </w:r>
      <w:proofErr w:type="spellEnd"/>
      <w:r w:rsidR="00C50BF7" w:rsidRPr="008A2DE4">
        <w:rPr>
          <w:rFonts w:ascii="Arial" w:hAnsi="Arial" w:cs="Arial"/>
          <w:sz w:val="24"/>
          <w:szCs w:val="24"/>
        </w:rPr>
        <w:t xml:space="preserve"> and other physical properties</w:t>
      </w:r>
      <w:r w:rsidR="00F803B1" w:rsidRPr="008A2DE4">
        <w:rPr>
          <w:rFonts w:ascii="Arial" w:hAnsi="Arial" w:cs="Arial"/>
          <w:sz w:val="24"/>
          <w:szCs w:val="24"/>
        </w:rPr>
        <w:t xml:space="preserve"> </w:t>
      </w:r>
      <w:r w:rsidR="00C50BF7" w:rsidRPr="008A2DE4">
        <w:rPr>
          <w:rFonts w:ascii="Arial" w:hAnsi="Arial" w:cs="Arial"/>
          <w:sz w:val="24"/>
          <w:szCs w:val="24"/>
        </w:rPr>
        <w:t xml:space="preserve">(Play Australia, no date).The concept of using loose parts encourages engagement and intrinsic play </w:t>
      </w:r>
      <w:r w:rsidR="00C50BF7" w:rsidRPr="008A2DE4">
        <w:rPr>
          <w:rFonts w:ascii="Arial" w:hAnsi="Arial" w:cs="Arial"/>
          <w:sz w:val="24"/>
          <w:szCs w:val="24"/>
        </w:rPr>
        <w:lastRenderedPageBreak/>
        <w:t xml:space="preserve">(Gibson, Megan and Gill 2017) They vary in material and can be moved, carried, combined, stacked, lined, redesigned, taken apart and put back together. </w:t>
      </w:r>
      <w:r w:rsidR="0062343C" w:rsidRPr="008A2DE4">
        <w:rPr>
          <w:rFonts w:ascii="Arial" w:hAnsi="Arial" w:cs="Arial"/>
          <w:sz w:val="24"/>
          <w:szCs w:val="24"/>
        </w:rPr>
        <w:t xml:space="preserve">Children using loose parts begin to develop skills such as the process of designing, problem-solving, discussing, negotiating, building and talking which is highly significant </w:t>
      </w:r>
      <w:r w:rsidR="00B4403E" w:rsidRPr="008A2DE4">
        <w:rPr>
          <w:rFonts w:ascii="Arial" w:eastAsia="Times New Roman" w:hAnsi="Arial" w:cs="Arial"/>
          <w:color w:val="333333"/>
          <w:sz w:val="24"/>
          <w:szCs w:val="24"/>
          <w:shd w:val="clear" w:color="auto" w:fill="FFFFFF"/>
          <w:lang w:val="en-GB" w:eastAsia="en-GB"/>
        </w:rPr>
        <w:t xml:space="preserve">for new perspectives in understanding the world </w:t>
      </w:r>
      <w:r w:rsidR="00B4403E" w:rsidRPr="008A2DE4">
        <w:rPr>
          <w:rFonts w:ascii="Arial" w:hAnsi="Arial" w:cs="Arial"/>
          <w:sz w:val="24"/>
          <w:szCs w:val="24"/>
        </w:rPr>
        <w:t xml:space="preserve">(Leichter-Saxby and Law, </w:t>
      </w:r>
      <w:r w:rsidR="002A6F23" w:rsidRPr="008A2DE4">
        <w:rPr>
          <w:rFonts w:ascii="Arial" w:hAnsi="Arial" w:cs="Arial"/>
          <w:sz w:val="24"/>
          <w:szCs w:val="24"/>
        </w:rPr>
        <w:t>2015</w:t>
      </w:r>
      <w:r w:rsidR="00B4403E" w:rsidRPr="008A2DE4">
        <w:rPr>
          <w:rFonts w:ascii="Arial" w:hAnsi="Arial" w:cs="Arial"/>
          <w:sz w:val="24"/>
          <w:szCs w:val="24"/>
        </w:rPr>
        <w:t>)</w:t>
      </w:r>
      <w:r w:rsidR="00B84E64" w:rsidRPr="008A2DE4">
        <w:rPr>
          <w:rFonts w:ascii="Arial" w:hAnsi="Arial" w:cs="Arial"/>
          <w:sz w:val="24"/>
          <w:szCs w:val="24"/>
        </w:rPr>
        <w:t>.</w:t>
      </w:r>
      <w:r w:rsidR="00B4403E" w:rsidRPr="008A2DE4">
        <w:rPr>
          <w:rFonts w:ascii="Arial" w:hAnsi="Arial" w:cs="Arial"/>
          <w:sz w:val="24"/>
          <w:szCs w:val="24"/>
        </w:rPr>
        <w:t xml:space="preserve"> </w:t>
      </w:r>
      <w:r w:rsidR="00B84E64" w:rsidRPr="008A2DE4">
        <w:rPr>
          <w:rFonts w:ascii="Arial" w:hAnsi="Arial" w:cs="Arial"/>
          <w:sz w:val="24"/>
          <w:szCs w:val="24"/>
        </w:rPr>
        <w:t xml:space="preserve">Bruner (1961) believed that children construct their own knowledge by </w:t>
      </w:r>
      <w:proofErr w:type="spellStart"/>
      <w:r w:rsidR="00B84E64" w:rsidRPr="008A2DE4">
        <w:rPr>
          <w:rFonts w:ascii="Arial" w:hAnsi="Arial" w:cs="Arial"/>
          <w:sz w:val="24"/>
          <w:szCs w:val="24"/>
        </w:rPr>
        <w:t>organising</w:t>
      </w:r>
      <w:proofErr w:type="spellEnd"/>
      <w:r w:rsidR="00B84E64" w:rsidRPr="008A2DE4">
        <w:rPr>
          <w:rFonts w:ascii="Arial" w:hAnsi="Arial" w:cs="Arial"/>
          <w:sz w:val="24"/>
          <w:szCs w:val="24"/>
        </w:rPr>
        <w:t xml:space="preserve"> information using a coding system and the most effective way</w:t>
      </w:r>
      <w:r w:rsidR="00F64545" w:rsidRPr="008A2DE4">
        <w:rPr>
          <w:rFonts w:ascii="Arial" w:hAnsi="Arial" w:cs="Arial"/>
          <w:sz w:val="24"/>
          <w:szCs w:val="24"/>
        </w:rPr>
        <w:t xml:space="preserve"> to</w:t>
      </w:r>
      <w:r w:rsidR="00B84E64" w:rsidRPr="008A2DE4">
        <w:rPr>
          <w:rFonts w:ascii="Arial" w:hAnsi="Arial" w:cs="Arial"/>
          <w:sz w:val="24"/>
          <w:szCs w:val="24"/>
        </w:rPr>
        <w:t xml:space="preserve"> develop </w:t>
      </w:r>
      <w:r w:rsidR="00F64545" w:rsidRPr="008A2DE4">
        <w:rPr>
          <w:rFonts w:ascii="Arial" w:hAnsi="Arial" w:cs="Arial"/>
          <w:sz w:val="24"/>
          <w:szCs w:val="24"/>
        </w:rPr>
        <w:t>this is</w:t>
      </w:r>
      <w:r w:rsidR="00B84E64" w:rsidRPr="008A2DE4">
        <w:rPr>
          <w:rFonts w:ascii="Arial" w:hAnsi="Arial" w:cs="Arial"/>
          <w:sz w:val="24"/>
          <w:szCs w:val="24"/>
        </w:rPr>
        <w:t xml:space="preserve"> to discover information it rather than being told. That said, the role of the adults </w:t>
      </w:r>
      <w:r w:rsidR="004D1F00" w:rsidRPr="008A2DE4">
        <w:rPr>
          <w:rFonts w:ascii="Arial" w:hAnsi="Arial" w:cs="Arial"/>
          <w:sz w:val="24"/>
          <w:szCs w:val="24"/>
        </w:rPr>
        <w:t>for part two of</w:t>
      </w:r>
      <w:r w:rsidR="00B84E64" w:rsidRPr="008A2DE4">
        <w:rPr>
          <w:rFonts w:ascii="Arial" w:hAnsi="Arial" w:cs="Arial"/>
          <w:sz w:val="24"/>
          <w:szCs w:val="24"/>
        </w:rPr>
        <w:t xml:space="preserve"> the experience </w:t>
      </w:r>
      <w:r w:rsidR="004D1F00" w:rsidRPr="008A2DE4">
        <w:rPr>
          <w:rFonts w:ascii="Arial" w:hAnsi="Arial" w:cs="Arial"/>
          <w:sz w:val="24"/>
          <w:szCs w:val="24"/>
        </w:rPr>
        <w:t>was to teach by</w:t>
      </w:r>
      <w:r w:rsidR="00B84E64" w:rsidRPr="008A2DE4">
        <w:rPr>
          <w:rFonts w:ascii="Arial" w:hAnsi="Arial" w:cs="Arial"/>
          <w:sz w:val="24"/>
          <w:szCs w:val="24"/>
        </w:rPr>
        <w:t xml:space="preserve"> rote, instead </w:t>
      </w:r>
      <w:r w:rsidR="004D1F00" w:rsidRPr="008A2DE4">
        <w:rPr>
          <w:rFonts w:ascii="Arial" w:hAnsi="Arial" w:cs="Arial"/>
          <w:sz w:val="24"/>
          <w:szCs w:val="24"/>
        </w:rPr>
        <w:t xml:space="preserve">the role could have been to </w:t>
      </w:r>
      <w:r w:rsidR="00B84E64" w:rsidRPr="008A2DE4">
        <w:rPr>
          <w:rFonts w:ascii="Arial" w:hAnsi="Arial" w:cs="Arial"/>
          <w:sz w:val="24"/>
          <w:szCs w:val="24"/>
        </w:rPr>
        <w:t>facilitate the learning</w:t>
      </w:r>
      <w:r w:rsidR="004D1F00" w:rsidRPr="008A2DE4">
        <w:rPr>
          <w:rFonts w:ascii="Arial" w:hAnsi="Arial" w:cs="Arial"/>
          <w:sz w:val="24"/>
          <w:szCs w:val="24"/>
        </w:rPr>
        <w:t xml:space="preserve"> and </w:t>
      </w:r>
      <w:r w:rsidR="00B84E64" w:rsidRPr="008A2DE4">
        <w:rPr>
          <w:rFonts w:ascii="Arial" w:hAnsi="Arial" w:cs="Arial"/>
          <w:sz w:val="24"/>
          <w:szCs w:val="24"/>
        </w:rPr>
        <w:t>design</w:t>
      </w:r>
      <w:r w:rsidR="004D1F00" w:rsidRPr="008A2DE4">
        <w:rPr>
          <w:rFonts w:ascii="Arial" w:hAnsi="Arial" w:cs="Arial"/>
          <w:sz w:val="24"/>
          <w:szCs w:val="24"/>
        </w:rPr>
        <w:t xml:space="preserve"> the</w:t>
      </w:r>
      <w:r w:rsidR="00B84E64" w:rsidRPr="008A2DE4">
        <w:rPr>
          <w:rFonts w:ascii="Arial" w:hAnsi="Arial" w:cs="Arial"/>
          <w:sz w:val="24"/>
          <w:szCs w:val="24"/>
        </w:rPr>
        <w:t xml:space="preserve"> activities </w:t>
      </w:r>
      <w:r w:rsidR="004D1F00" w:rsidRPr="008A2DE4">
        <w:rPr>
          <w:rFonts w:ascii="Arial" w:hAnsi="Arial" w:cs="Arial"/>
          <w:sz w:val="24"/>
          <w:szCs w:val="24"/>
        </w:rPr>
        <w:t>to</w:t>
      </w:r>
      <w:r w:rsidR="00B84E64" w:rsidRPr="008A2DE4">
        <w:rPr>
          <w:rFonts w:ascii="Arial" w:hAnsi="Arial" w:cs="Arial"/>
          <w:sz w:val="24"/>
          <w:szCs w:val="24"/>
        </w:rPr>
        <w:t xml:space="preserve"> help children </w:t>
      </w:r>
      <w:r w:rsidR="004D1F00" w:rsidRPr="008A2DE4">
        <w:rPr>
          <w:rFonts w:ascii="Arial" w:hAnsi="Arial" w:cs="Arial"/>
          <w:sz w:val="24"/>
          <w:szCs w:val="24"/>
        </w:rPr>
        <w:t xml:space="preserve">to develop </w:t>
      </w:r>
      <w:r w:rsidR="00B84E64" w:rsidRPr="008A2DE4">
        <w:rPr>
          <w:rFonts w:ascii="Arial" w:hAnsi="Arial" w:cs="Arial"/>
          <w:sz w:val="24"/>
          <w:szCs w:val="24"/>
        </w:rPr>
        <w:t xml:space="preserve">their own </w:t>
      </w:r>
      <w:r w:rsidR="004D1F00" w:rsidRPr="008A2DE4">
        <w:rPr>
          <w:rFonts w:ascii="Arial" w:hAnsi="Arial" w:cs="Arial"/>
          <w:sz w:val="24"/>
          <w:szCs w:val="24"/>
        </w:rPr>
        <w:t xml:space="preserve">outcome and build upon own </w:t>
      </w:r>
      <w:r w:rsidR="00B84E64" w:rsidRPr="008A2DE4">
        <w:rPr>
          <w:rFonts w:ascii="Arial" w:hAnsi="Arial" w:cs="Arial"/>
          <w:sz w:val="24"/>
          <w:szCs w:val="24"/>
        </w:rPr>
        <w:t xml:space="preserve">potential and creativeness, originality and productivity. </w:t>
      </w:r>
      <w:r w:rsidR="004D1F00" w:rsidRPr="008A2DE4">
        <w:rPr>
          <w:rFonts w:ascii="Arial" w:hAnsi="Arial" w:cs="Arial"/>
          <w:sz w:val="24"/>
          <w:szCs w:val="24"/>
        </w:rPr>
        <w:t>I</w:t>
      </w:r>
      <w:r w:rsidR="00B84E64" w:rsidRPr="008A2DE4">
        <w:rPr>
          <w:rFonts w:ascii="Arial" w:hAnsi="Arial" w:cs="Arial"/>
          <w:sz w:val="24"/>
          <w:szCs w:val="24"/>
        </w:rPr>
        <w:t>n contrast, Vygotsky’s theory of the Zone of Proximal Development (ZPD) suggest</w:t>
      </w:r>
      <w:r w:rsidR="004D1F00" w:rsidRPr="008A2DE4">
        <w:rPr>
          <w:rFonts w:ascii="Arial" w:hAnsi="Arial" w:cs="Arial"/>
          <w:sz w:val="24"/>
          <w:szCs w:val="24"/>
        </w:rPr>
        <w:t>s</w:t>
      </w:r>
      <w:r w:rsidR="00B84E64" w:rsidRPr="008A2DE4">
        <w:rPr>
          <w:rFonts w:ascii="Arial" w:hAnsi="Arial" w:cs="Arial"/>
          <w:sz w:val="24"/>
          <w:szCs w:val="24"/>
        </w:rPr>
        <w:t xml:space="preserve"> that children cannot learn on their own but need help of others to make sense of what they are doing. Placing </w:t>
      </w:r>
      <w:r w:rsidR="00B84E64" w:rsidRPr="008A2DE4">
        <w:rPr>
          <w:rFonts w:ascii="Arial" w:hAnsi="Arial" w:cs="Arial"/>
          <w:color w:val="000000" w:themeColor="text1"/>
          <w:sz w:val="24"/>
          <w:szCs w:val="24"/>
        </w:rPr>
        <w:t>strong emphasis on children learning from others</w:t>
      </w:r>
      <w:r w:rsidR="004D1F00" w:rsidRPr="008A2DE4">
        <w:rPr>
          <w:rFonts w:ascii="Arial" w:hAnsi="Arial" w:cs="Arial"/>
          <w:color w:val="000000" w:themeColor="text1"/>
          <w:sz w:val="24"/>
          <w:szCs w:val="24"/>
        </w:rPr>
        <w:t xml:space="preserve"> (</w:t>
      </w:r>
      <w:proofErr w:type="spellStart"/>
      <w:r w:rsidR="004D1F00" w:rsidRPr="008A2DE4">
        <w:rPr>
          <w:rFonts w:ascii="Arial" w:hAnsi="Arial" w:cs="Arial"/>
          <w:sz w:val="24"/>
          <w:szCs w:val="24"/>
        </w:rPr>
        <w:t>Shabani</w:t>
      </w:r>
      <w:proofErr w:type="spellEnd"/>
      <w:r w:rsidR="004D1F00" w:rsidRPr="008A2DE4">
        <w:rPr>
          <w:rFonts w:ascii="Arial" w:hAnsi="Arial" w:cs="Arial"/>
          <w:sz w:val="24"/>
          <w:szCs w:val="24"/>
        </w:rPr>
        <w:t xml:space="preserve"> 2010). </w:t>
      </w:r>
      <w:r w:rsidR="00FE6534" w:rsidRPr="008A2DE4">
        <w:rPr>
          <w:rFonts w:ascii="Arial" w:hAnsi="Arial" w:cs="Arial"/>
          <w:color w:val="000000" w:themeColor="text1"/>
          <w:sz w:val="24"/>
          <w:szCs w:val="24"/>
        </w:rPr>
        <w:t>In contrast</w:t>
      </w:r>
      <w:r w:rsidR="00B84E64" w:rsidRPr="008A2DE4">
        <w:rPr>
          <w:rFonts w:ascii="Arial" w:hAnsi="Arial" w:cs="Arial"/>
          <w:color w:val="000000" w:themeColor="text1"/>
          <w:sz w:val="24"/>
          <w:szCs w:val="24"/>
        </w:rPr>
        <w:t xml:space="preserve">, </w:t>
      </w:r>
      <w:r w:rsidR="00B4403E" w:rsidRPr="008A2DE4">
        <w:rPr>
          <w:rFonts w:ascii="Arial" w:hAnsi="Arial" w:cs="Arial"/>
          <w:sz w:val="24"/>
          <w:szCs w:val="24"/>
        </w:rPr>
        <w:t>Malaguzzi</w:t>
      </w:r>
      <w:r w:rsidR="004D1F00" w:rsidRPr="008A2DE4">
        <w:rPr>
          <w:rFonts w:ascii="Arial" w:hAnsi="Arial" w:cs="Arial"/>
          <w:sz w:val="24"/>
          <w:szCs w:val="24"/>
        </w:rPr>
        <w:t xml:space="preserve">, </w:t>
      </w:r>
      <w:r w:rsidR="00B84E64" w:rsidRPr="008A2DE4">
        <w:rPr>
          <w:rFonts w:ascii="Arial" w:hAnsi="Arial" w:cs="Arial"/>
          <w:sz w:val="24"/>
          <w:szCs w:val="24"/>
        </w:rPr>
        <w:t xml:space="preserve">believed </w:t>
      </w:r>
      <w:r w:rsidR="00B4403E" w:rsidRPr="008A2DE4">
        <w:rPr>
          <w:rFonts w:ascii="Arial" w:hAnsi="Arial" w:cs="Arial"/>
          <w:sz w:val="24"/>
          <w:szCs w:val="24"/>
        </w:rPr>
        <w:t>loose parts provide</w:t>
      </w:r>
      <w:r w:rsidR="004D1F00" w:rsidRPr="008A2DE4">
        <w:rPr>
          <w:rFonts w:ascii="Arial" w:hAnsi="Arial" w:cs="Arial"/>
          <w:sz w:val="24"/>
          <w:szCs w:val="24"/>
        </w:rPr>
        <w:t>d</w:t>
      </w:r>
      <w:r w:rsidR="00B4403E" w:rsidRPr="008A2DE4">
        <w:rPr>
          <w:rFonts w:ascii="Arial" w:hAnsi="Arial" w:cs="Arial"/>
          <w:sz w:val="24"/>
          <w:szCs w:val="24"/>
        </w:rPr>
        <w:t xml:space="preserve"> </w:t>
      </w:r>
      <w:r w:rsidR="00B84E64" w:rsidRPr="008A2DE4">
        <w:rPr>
          <w:rFonts w:ascii="Arial" w:hAnsi="Arial" w:cs="Arial"/>
          <w:sz w:val="24"/>
          <w:szCs w:val="24"/>
        </w:rPr>
        <w:t xml:space="preserve">independent </w:t>
      </w:r>
      <w:r w:rsidR="00B4403E" w:rsidRPr="008A2DE4">
        <w:rPr>
          <w:rFonts w:ascii="Arial" w:hAnsi="Arial" w:cs="Arial"/>
          <w:sz w:val="24"/>
          <w:szCs w:val="24"/>
        </w:rPr>
        <w:t>opportunit</w:t>
      </w:r>
      <w:r w:rsidR="00B84E64" w:rsidRPr="008A2DE4">
        <w:rPr>
          <w:rFonts w:ascii="Arial" w:hAnsi="Arial" w:cs="Arial"/>
          <w:sz w:val="24"/>
          <w:szCs w:val="24"/>
        </w:rPr>
        <w:t>ies</w:t>
      </w:r>
      <w:r w:rsidR="00B4403E" w:rsidRPr="008A2DE4">
        <w:rPr>
          <w:rFonts w:ascii="Arial" w:hAnsi="Arial" w:cs="Arial"/>
          <w:sz w:val="24"/>
          <w:szCs w:val="24"/>
        </w:rPr>
        <w:t xml:space="preserve"> </w:t>
      </w:r>
      <w:r w:rsidR="004D1F00" w:rsidRPr="008A2DE4">
        <w:rPr>
          <w:rFonts w:ascii="Arial" w:hAnsi="Arial" w:cs="Arial"/>
          <w:sz w:val="24"/>
          <w:szCs w:val="24"/>
        </w:rPr>
        <w:t xml:space="preserve">in </w:t>
      </w:r>
      <w:r w:rsidR="00B84E64" w:rsidRPr="008A2DE4">
        <w:rPr>
          <w:rFonts w:ascii="Arial" w:eastAsia="Times New Roman" w:hAnsi="Arial" w:cs="Arial"/>
          <w:sz w:val="24"/>
          <w:szCs w:val="24"/>
          <w:lang w:val="en-GB" w:eastAsia="en-GB"/>
        </w:rPr>
        <w:t>discover</w:t>
      </w:r>
      <w:r w:rsidR="004D1F00" w:rsidRPr="008A2DE4">
        <w:rPr>
          <w:rFonts w:ascii="Arial" w:hAnsi="Arial" w:cs="Arial"/>
          <w:sz w:val="24"/>
          <w:szCs w:val="24"/>
        </w:rPr>
        <w:t>y</w:t>
      </w:r>
      <w:r w:rsidR="00B84E64" w:rsidRPr="008A2DE4">
        <w:rPr>
          <w:rFonts w:ascii="Arial" w:eastAsia="Times New Roman" w:hAnsi="Arial" w:cs="Arial"/>
          <w:sz w:val="24"/>
          <w:szCs w:val="24"/>
          <w:lang w:val="en-GB" w:eastAsia="en-GB"/>
        </w:rPr>
        <w:t xml:space="preserve"> and </w:t>
      </w:r>
      <w:r w:rsidR="004D1F00" w:rsidRPr="008A2DE4">
        <w:rPr>
          <w:rFonts w:ascii="Arial" w:hAnsi="Arial" w:cs="Arial"/>
          <w:sz w:val="24"/>
          <w:szCs w:val="24"/>
        </w:rPr>
        <w:t xml:space="preserve">enabled children to </w:t>
      </w:r>
      <w:r w:rsidR="00B4403E" w:rsidRPr="008A2DE4">
        <w:rPr>
          <w:rFonts w:ascii="Arial" w:eastAsia="Times New Roman" w:hAnsi="Arial" w:cs="Arial"/>
          <w:sz w:val="24"/>
          <w:szCs w:val="24"/>
          <w:lang w:val="en-GB" w:eastAsia="en-GB"/>
        </w:rPr>
        <w:t xml:space="preserve">show their understanding </w:t>
      </w:r>
      <w:r w:rsidR="00B84E64" w:rsidRPr="008A2DE4">
        <w:rPr>
          <w:rFonts w:ascii="Arial" w:eastAsia="Times New Roman" w:hAnsi="Arial" w:cs="Arial"/>
          <w:sz w:val="24"/>
          <w:szCs w:val="24"/>
          <w:lang w:val="en-GB" w:eastAsia="en-GB"/>
        </w:rPr>
        <w:t xml:space="preserve">of the environment </w:t>
      </w:r>
      <w:r w:rsidR="00B4403E" w:rsidRPr="008A2DE4">
        <w:rPr>
          <w:rFonts w:ascii="Arial" w:eastAsia="Times New Roman" w:hAnsi="Arial" w:cs="Arial"/>
          <w:sz w:val="24"/>
          <w:szCs w:val="24"/>
          <w:lang w:val="en-GB" w:eastAsia="en-GB"/>
        </w:rPr>
        <w:t>and express their thoughts and creativity, of discovering</w:t>
      </w:r>
      <w:r w:rsidR="004D1F00" w:rsidRPr="008A2DE4">
        <w:rPr>
          <w:rFonts w:ascii="Arial" w:eastAsia="Times New Roman" w:hAnsi="Arial" w:cs="Arial"/>
          <w:sz w:val="24"/>
          <w:szCs w:val="24"/>
          <w:lang w:val="en-GB" w:eastAsia="en-GB"/>
        </w:rPr>
        <w:t xml:space="preserve"> (Moorhouse, no date)</w:t>
      </w:r>
      <w:r w:rsidR="004D1F00" w:rsidRPr="008A2DE4">
        <w:rPr>
          <w:rFonts w:ascii="Arial" w:hAnsi="Arial" w:cs="Arial"/>
          <w:sz w:val="24"/>
          <w:szCs w:val="24"/>
        </w:rPr>
        <w:t>.</w:t>
      </w:r>
      <w:r w:rsidR="00CE70E5" w:rsidRPr="008A2DE4">
        <w:rPr>
          <w:rFonts w:ascii="Arial" w:hAnsi="Arial" w:cs="Arial"/>
          <w:sz w:val="24"/>
          <w:szCs w:val="24"/>
        </w:rPr>
        <w:t xml:space="preserve"> </w:t>
      </w:r>
      <w:r w:rsidR="008A2DE4">
        <w:rPr>
          <w:rFonts w:ascii="Arial" w:hAnsi="Arial" w:cs="Arial"/>
          <w:color w:val="000000" w:themeColor="text1"/>
          <w:sz w:val="24"/>
          <w:szCs w:val="24"/>
        </w:rPr>
        <w:t xml:space="preserve"> </w:t>
      </w:r>
      <w:r w:rsidR="00FE6534" w:rsidRPr="008A2DE4">
        <w:rPr>
          <w:rFonts w:ascii="Arial" w:hAnsi="Arial" w:cs="Arial"/>
          <w:sz w:val="24"/>
          <w:szCs w:val="24"/>
        </w:rPr>
        <w:t>Despite the experience of loose parts having limi</w:t>
      </w:r>
      <w:r w:rsidR="00D671AB" w:rsidRPr="008A2DE4">
        <w:rPr>
          <w:rFonts w:ascii="Arial" w:hAnsi="Arial" w:cs="Arial"/>
          <w:sz w:val="24"/>
          <w:szCs w:val="24"/>
        </w:rPr>
        <w:t>t</w:t>
      </w:r>
      <w:r w:rsidR="00FE6534" w:rsidRPr="008A2DE4">
        <w:rPr>
          <w:rFonts w:ascii="Arial" w:hAnsi="Arial" w:cs="Arial"/>
          <w:sz w:val="24"/>
          <w:szCs w:val="24"/>
        </w:rPr>
        <w:t>ati</w:t>
      </w:r>
      <w:r w:rsidR="00D671AB" w:rsidRPr="008A2DE4">
        <w:rPr>
          <w:rFonts w:ascii="Arial" w:hAnsi="Arial" w:cs="Arial"/>
          <w:sz w:val="24"/>
          <w:szCs w:val="24"/>
        </w:rPr>
        <w:t>o</w:t>
      </w:r>
      <w:r w:rsidR="00FE6534" w:rsidRPr="008A2DE4">
        <w:rPr>
          <w:rFonts w:ascii="Arial" w:hAnsi="Arial" w:cs="Arial"/>
          <w:sz w:val="24"/>
          <w:szCs w:val="24"/>
        </w:rPr>
        <w:t xml:space="preserve">ns, the benefits out way the negatives, as loose parts encourage and </w:t>
      </w:r>
      <w:r w:rsidR="00FE6534" w:rsidRPr="008A2DE4">
        <w:rPr>
          <w:rFonts w:ascii="Arial" w:hAnsi="Arial" w:cs="Arial"/>
          <w:color w:val="000000" w:themeColor="text1"/>
          <w:sz w:val="24"/>
          <w:szCs w:val="24"/>
        </w:rPr>
        <w:t xml:space="preserve">influence </w:t>
      </w:r>
      <w:r w:rsidR="00695C9A" w:rsidRPr="008A2DE4">
        <w:rPr>
          <w:rFonts w:ascii="Arial" w:eastAsia="Times New Roman" w:hAnsi="Arial" w:cs="Arial"/>
          <w:color w:val="000000" w:themeColor="text1"/>
          <w:sz w:val="24"/>
          <w:szCs w:val="24"/>
          <w:shd w:val="clear" w:color="auto" w:fill="FFFFFF"/>
          <w:lang w:val="en-GB" w:eastAsia="en-GB"/>
        </w:rPr>
        <w:t>physical participation</w:t>
      </w:r>
      <w:r w:rsidR="00FE6534" w:rsidRPr="008A2DE4">
        <w:rPr>
          <w:rFonts w:ascii="Arial" w:eastAsia="Times New Roman" w:hAnsi="Arial" w:cs="Arial"/>
          <w:color w:val="000000" w:themeColor="text1"/>
          <w:sz w:val="24"/>
          <w:szCs w:val="24"/>
          <w:shd w:val="clear" w:color="auto" w:fill="FFFFFF"/>
          <w:lang w:val="en-GB" w:eastAsia="en-GB"/>
        </w:rPr>
        <w:t xml:space="preserve"> at an inclusive level for children</w:t>
      </w:r>
      <w:r w:rsidR="00695C9A" w:rsidRPr="008A2DE4">
        <w:rPr>
          <w:rFonts w:ascii="Arial" w:eastAsia="Times New Roman" w:hAnsi="Arial" w:cs="Arial"/>
          <w:color w:val="000000" w:themeColor="text1"/>
          <w:sz w:val="24"/>
          <w:szCs w:val="24"/>
          <w:shd w:val="clear" w:color="auto" w:fill="FFFFFF"/>
          <w:lang w:val="en-GB" w:eastAsia="en-GB"/>
        </w:rPr>
        <w:t>.</w:t>
      </w:r>
      <w:r w:rsidR="00FE6534" w:rsidRPr="008A2DE4">
        <w:rPr>
          <w:rFonts w:ascii="Arial" w:eastAsia="Times New Roman" w:hAnsi="Arial" w:cs="Arial"/>
          <w:color w:val="000000" w:themeColor="text1"/>
          <w:sz w:val="24"/>
          <w:szCs w:val="24"/>
          <w:shd w:val="clear" w:color="auto" w:fill="FFFFFF"/>
          <w:lang w:val="en-GB" w:eastAsia="en-GB"/>
        </w:rPr>
        <w:t xml:space="preserve"> </w:t>
      </w:r>
      <w:r w:rsidR="006915DF" w:rsidRPr="008A2DE4">
        <w:rPr>
          <w:rFonts w:ascii="Arial" w:eastAsia="Times New Roman" w:hAnsi="Arial" w:cs="Arial"/>
          <w:color w:val="000000" w:themeColor="text1"/>
          <w:sz w:val="24"/>
          <w:szCs w:val="24"/>
          <w:shd w:val="clear" w:color="auto" w:fill="FFFFFF"/>
          <w:lang w:val="en-GB" w:eastAsia="en-GB"/>
        </w:rPr>
        <w:t>Therefore, impacts positively on health and well-being</w:t>
      </w:r>
      <w:r w:rsidR="002D7097" w:rsidRPr="008A2DE4">
        <w:rPr>
          <w:rFonts w:ascii="Arial" w:eastAsia="Times New Roman" w:hAnsi="Arial" w:cs="Arial"/>
          <w:color w:val="000000" w:themeColor="text1"/>
          <w:sz w:val="24"/>
          <w:szCs w:val="24"/>
          <w:shd w:val="clear" w:color="auto" w:fill="FFFFFF"/>
          <w:lang w:val="en-GB" w:eastAsia="en-GB"/>
        </w:rPr>
        <w:t>, children’s well-being is higher if children perceive an activity as play (Sando 2018). Play means children are learning and holistically developing. The d</w:t>
      </w:r>
      <w:r w:rsidR="00FE6534" w:rsidRPr="008A2DE4">
        <w:rPr>
          <w:rFonts w:ascii="Arial" w:eastAsia="Times New Roman" w:hAnsi="Arial" w:cs="Arial"/>
          <w:color w:val="000000" w:themeColor="text1"/>
          <w:sz w:val="24"/>
          <w:szCs w:val="24"/>
          <w:shd w:val="clear" w:color="auto" w:fill="FFFFFF"/>
          <w:lang w:val="en-GB" w:eastAsia="en-GB"/>
        </w:rPr>
        <w:t xml:space="preserve">iscovery of loose parts within </w:t>
      </w:r>
      <w:r w:rsidR="00594833" w:rsidRPr="008A2DE4">
        <w:rPr>
          <w:rFonts w:ascii="Arial" w:eastAsia="Times New Roman" w:hAnsi="Arial" w:cs="Arial"/>
          <w:color w:val="000000" w:themeColor="text1"/>
          <w:sz w:val="24"/>
          <w:szCs w:val="24"/>
          <w:shd w:val="clear" w:color="auto" w:fill="FFFFFF"/>
          <w:lang w:val="en-GB" w:eastAsia="en-GB"/>
        </w:rPr>
        <w:t>the</w:t>
      </w:r>
      <w:r w:rsidR="00FE6534" w:rsidRPr="008A2DE4">
        <w:rPr>
          <w:rFonts w:ascii="Arial" w:eastAsia="Times New Roman" w:hAnsi="Arial" w:cs="Arial"/>
          <w:color w:val="000000" w:themeColor="text1"/>
          <w:sz w:val="24"/>
          <w:szCs w:val="24"/>
          <w:shd w:val="clear" w:color="auto" w:fill="FFFFFF"/>
          <w:lang w:val="en-GB" w:eastAsia="en-GB"/>
        </w:rPr>
        <w:t xml:space="preserve"> woodland surrounding created in the plan enable</w:t>
      </w:r>
      <w:r w:rsidR="00594833" w:rsidRPr="008A2DE4">
        <w:rPr>
          <w:rFonts w:ascii="Arial" w:eastAsia="Times New Roman" w:hAnsi="Arial" w:cs="Arial"/>
          <w:color w:val="000000" w:themeColor="text1"/>
          <w:sz w:val="24"/>
          <w:szCs w:val="24"/>
          <w:shd w:val="clear" w:color="auto" w:fill="FFFFFF"/>
          <w:lang w:val="en-GB" w:eastAsia="en-GB"/>
        </w:rPr>
        <w:t xml:space="preserve">d </w:t>
      </w:r>
      <w:r w:rsidR="00FE6534" w:rsidRPr="008A2DE4">
        <w:rPr>
          <w:rFonts w:ascii="Arial" w:eastAsia="Times New Roman" w:hAnsi="Arial" w:cs="Arial"/>
          <w:color w:val="000000" w:themeColor="text1"/>
          <w:sz w:val="24"/>
          <w:szCs w:val="24"/>
          <w:shd w:val="clear" w:color="auto" w:fill="FFFFFF"/>
          <w:lang w:val="en-GB" w:eastAsia="en-GB"/>
        </w:rPr>
        <w:t xml:space="preserve">children to become active and free </w:t>
      </w:r>
      <w:proofErr w:type="gramStart"/>
      <w:r w:rsidR="00FE6534" w:rsidRPr="008A2DE4">
        <w:rPr>
          <w:rFonts w:ascii="Arial" w:eastAsia="Times New Roman" w:hAnsi="Arial" w:cs="Arial"/>
          <w:color w:val="000000" w:themeColor="text1"/>
          <w:sz w:val="24"/>
          <w:szCs w:val="24"/>
          <w:shd w:val="clear" w:color="auto" w:fill="FFFFFF"/>
          <w:lang w:val="en-GB" w:eastAsia="en-GB"/>
        </w:rPr>
        <w:t>explore</w:t>
      </w:r>
      <w:r w:rsidR="00594833" w:rsidRPr="008A2DE4">
        <w:rPr>
          <w:rFonts w:ascii="Arial" w:eastAsia="Times New Roman" w:hAnsi="Arial" w:cs="Arial"/>
          <w:color w:val="000000" w:themeColor="text1"/>
          <w:sz w:val="24"/>
          <w:szCs w:val="24"/>
          <w:shd w:val="clear" w:color="auto" w:fill="FFFFFF"/>
          <w:lang w:val="en-GB" w:eastAsia="en-GB"/>
        </w:rPr>
        <w:t>r’s</w:t>
      </w:r>
      <w:proofErr w:type="gramEnd"/>
      <w:r w:rsidR="00FE6534" w:rsidRPr="008A2DE4">
        <w:rPr>
          <w:rFonts w:ascii="Arial" w:eastAsia="Times New Roman" w:hAnsi="Arial" w:cs="Arial"/>
          <w:color w:val="000000" w:themeColor="text1"/>
          <w:sz w:val="24"/>
          <w:szCs w:val="24"/>
          <w:shd w:val="clear" w:color="auto" w:fill="FFFFFF"/>
          <w:lang w:val="en-GB" w:eastAsia="en-GB"/>
        </w:rPr>
        <w:t>.</w:t>
      </w:r>
      <w:r w:rsidR="00D671AB" w:rsidRPr="008A2DE4">
        <w:rPr>
          <w:rFonts w:ascii="Arial" w:eastAsia="Times New Roman" w:hAnsi="Arial" w:cs="Arial"/>
          <w:color w:val="000000" w:themeColor="text1"/>
          <w:sz w:val="24"/>
          <w:szCs w:val="24"/>
          <w:shd w:val="clear" w:color="auto" w:fill="FFFFFF"/>
          <w:lang w:val="en-GB" w:eastAsia="en-GB"/>
        </w:rPr>
        <w:t xml:space="preserve"> Meaning </w:t>
      </w:r>
      <w:r w:rsidR="00182E78" w:rsidRPr="008A2DE4">
        <w:rPr>
          <w:rFonts w:ascii="Arial" w:eastAsia="Times New Roman" w:hAnsi="Arial" w:cs="Arial"/>
          <w:color w:val="000000" w:themeColor="text1"/>
          <w:sz w:val="24"/>
          <w:szCs w:val="24"/>
          <w:shd w:val="clear" w:color="auto" w:fill="FFFFFF"/>
          <w:lang w:val="en-GB" w:eastAsia="en-GB"/>
        </w:rPr>
        <w:t>e</w:t>
      </w:r>
      <w:r w:rsidR="00D671AB" w:rsidRPr="008A2DE4">
        <w:rPr>
          <w:rFonts w:ascii="Arial" w:eastAsia="Times New Roman" w:hAnsi="Arial" w:cs="Arial"/>
          <w:color w:val="000000" w:themeColor="text1"/>
          <w:sz w:val="24"/>
          <w:szCs w:val="24"/>
          <w:shd w:val="clear" w:color="auto" w:fill="FFFFFF"/>
          <w:lang w:val="en-GB" w:eastAsia="en-GB"/>
        </w:rPr>
        <w:t xml:space="preserve">xploration </w:t>
      </w:r>
      <w:r w:rsidR="00182E78" w:rsidRPr="008A2DE4">
        <w:rPr>
          <w:rFonts w:ascii="Arial" w:eastAsia="Times New Roman" w:hAnsi="Arial" w:cs="Arial"/>
          <w:color w:val="000000" w:themeColor="text1"/>
          <w:sz w:val="24"/>
          <w:szCs w:val="24"/>
          <w:shd w:val="clear" w:color="auto" w:fill="FFFFFF"/>
          <w:lang w:val="en-GB" w:eastAsia="en-GB"/>
        </w:rPr>
        <w:t>of such</w:t>
      </w:r>
      <w:r w:rsidR="008A2DE4">
        <w:rPr>
          <w:rFonts w:ascii="Arial" w:eastAsia="Times New Roman" w:hAnsi="Arial" w:cs="Arial"/>
          <w:color w:val="000000" w:themeColor="text1"/>
          <w:sz w:val="24"/>
          <w:szCs w:val="24"/>
          <w:shd w:val="clear" w:color="auto" w:fill="FFFFFF"/>
          <w:lang w:val="en-GB" w:eastAsia="en-GB"/>
        </w:rPr>
        <w:t>,</w:t>
      </w:r>
      <w:r w:rsidR="00D671AB" w:rsidRPr="008A2DE4">
        <w:rPr>
          <w:rFonts w:ascii="Arial" w:eastAsia="Times New Roman" w:hAnsi="Arial" w:cs="Arial"/>
          <w:color w:val="000000" w:themeColor="text1"/>
          <w:sz w:val="24"/>
          <w:szCs w:val="24"/>
          <w:shd w:val="clear" w:color="auto" w:fill="FFFFFF"/>
          <w:lang w:val="en-GB" w:eastAsia="en-GB"/>
        </w:rPr>
        <w:t xml:space="preserve"> </w:t>
      </w:r>
      <w:r w:rsidR="008A2DE4">
        <w:rPr>
          <w:rFonts w:ascii="Arial" w:eastAsia="Times New Roman" w:hAnsi="Arial" w:cs="Arial"/>
          <w:color w:val="000000" w:themeColor="text1"/>
          <w:sz w:val="24"/>
          <w:szCs w:val="24"/>
          <w:shd w:val="clear" w:color="auto" w:fill="FFFFFF"/>
          <w:lang w:val="en-GB" w:eastAsia="en-GB"/>
        </w:rPr>
        <w:t xml:space="preserve">embeds the thoughts </w:t>
      </w:r>
      <w:r w:rsidR="00D671AB" w:rsidRPr="008A2DE4">
        <w:rPr>
          <w:rFonts w:ascii="Arial" w:hAnsi="Arial" w:cs="Arial"/>
          <w:color w:val="000000" w:themeColor="text1"/>
          <w:sz w:val="24"/>
          <w:szCs w:val="24"/>
        </w:rPr>
        <w:t xml:space="preserve">of </w:t>
      </w:r>
      <w:r w:rsidR="00FE6534" w:rsidRPr="008A2DE4">
        <w:rPr>
          <w:rFonts w:ascii="Arial" w:hAnsi="Arial" w:cs="Arial"/>
          <w:color w:val="000000" w:themeColor="text1"/>
          <w:sz w:val="24"/>
          <w:szCs w:val="24"/>
        </w:rPr>
        <w:t xml:space="preserve">Frobel and </w:t>
      </w:r>
      <w:r w:rsidR="008A2DE4" w:rsidRPr="008A2DE4">
        <w:rPr>
          <w:rFonts w:ascii="Arial" w:hAnsi="Arial" w:cs="Arial"/>
          <w:color w:val="000000" w:themeColor="text1"/>
          <w:sz w:val="24"/>
          <w:szCs w:val="24"/>
        </w:rPr>
        <w:t>similarly</w:t>
      </w:r>
      <w:r w:rsidR="008A2DE4">
        <w:rPr>
          <w:rFonts w:ascii="Arial" w:hAnsi="Arial" w:cs="Arial"/>
          <w:color w:val="000000" w:themeColor="text1"/>
          <w:sz w:val="24"/>
          <w:szCs w:val="24"/>
        </w:rPr>
        <w:t xml:space="preserve"> that of the </w:t>
      </w:r>
      <w:r w:rsidR="00FE6534" w:rsidRPr="008A2DE4">
        <w:rPr>
          <w:rFonts w:ascii="Arial" w:hAnsi="Arial" w:cs="Arial"/>
          <w:color w:val="000000" w:themeColor="text1"/>
          <w:sz w:val="24"/>
          <w:szCs w:val="24"/>
        </w:rPr>
        <w:t xml:space="preserve"> Mc</w:t>
      </w:r>
      <w:r w:rsidR="00182E78" w:rsidRPr="008A2DE4">
        <w:rPr>
          <w:rFonts w:ascii="Arial" w:hAnsi="Arial" w:cs="Arial"/>
          <w:color w:val="000000" w:themeColor="text1"/>
          <w:sz w:val="24"/>
          <w:szCs w:val="24"/>
        </w:rPr>
        <w:t>M</w:t>
      </w:r>
      <w:r w:rsidR="00FE6534" w:rsidRPr="008A2DE4">
        <w:rPr>
          <w:rFonts w:ascii="Arial" w:hAnsi="Arial" w:cs="Arial"/>
          <w:color w:val="000000" w:themeColor="text1"/>
          <w:sz w:val="24"/>
          <w:szCs w:val="24"/>
        </w:rPr>
        <w:t>illan sisters</w:t>
      </w:r>
      <w:r w:rsidR="00D671AB" w:rsidRPr="008A2DE4">
        <w:rPr>
          <w:rFonts w:ascii="Arial" w:hAnsi="Arial" w:cs="Arial"/>
          <w:color w:val="000000" w:themeColor="text1"/>
          <w:sz w:val="24"/>
          <w:szCs w:val="24"/>
        </w:rPr>
        <w:t xml:space="preserve"> </w:t>
      </w:r>
      <w:r w:rsidR="00FE6534" w:rsidRPr="008A2DE4">
        <w:rPr>
          <w:rFonts w:ascii="Arial" w:hAnsi="Arial" w:cs="Arial"/>
          <w:color w:val="000000" w:themeColor="text1"/>
          <w:sz w:val="24"/>
          <w:szCs w:val="24"/>
        </w:rPr>
        <w:t>who beli</w:t>
      </w:r>
      <w:r w:rsidR="00182E78" w:rsidRPr="008A2DE4">
        <w:rPr>
          <w:rFonts w:ascii="Arial" w:hAnsi="Arial" w:cs="Arial"/>
          <w:color w:val="000000" w:themeColor="text1"/>
          <w:sz w:val="24"/>
          <w:szCs w:val="24"/>
        </w:rPr>
        <w:t>e</w:t>
      </w:r>
      <w:r w:rsidR="00FE6534" w:rsidRPr="008A2DE4">
        <w:rPr>
          <w:rFonts w:ascii="Arial" w:hAnsi="Arial" w:cs="Arial"/>
          <w:color w:val="000000" w:themeColor="text1"/>
          <w:sz w:val="24"/>
          <w:szCs w:val="24"/>
        </w:rPr>
        <w:t>ved children develop</w:t>
      </w:r>
      <w:r w:rsidR="00182E78" w:rsidRPr="008A2DE4">
        <w:rPr>
          <w:rFonts w:ascii="Arial" w:hAnsi="Arial" w:cs="Arial"/>
          <w:color w:val="000000" w:themeColor="text1"/>
          <w:sz w:val="24"/>
          <w:szCs w:val="24"/>
        </w:rPr>
        <w:t xml:space="preserve"> as a whole</w:t>
      </w:r>
      <w:r w:rsidR="00FE6534" w:rsidRPr="008A2DE4">
        <w:rPr>
          <w:rFonts w:ascii="Arial" w:hAnsi="Arial" w:cs="Arial"/>
          <w:color w:val="000000" w:themeColor="text1"/>
          <w:sz w:val="24"/>
          <w:szCs w:val="24"/>
        </w:rPr>
        <w:t xml:space="preserve"> in all areas </w:t>
      </w:r>
      <w:r w:rsidR="00182E78" w:rsidRPr="008A2DE4">
        <w:rPr>
          <w:rFonts w:ascii="Arial" w:hAnsi="Arial" w:cs="Arial"/>
          <w:color w:val="000000" w:themeColor="text1"/>
          <w:sz w:val="24"/>
          <w:szCs w:val="24"/>
        </w:rPr>
        <w:t>while</w:t>
      </w:r>
      <w:r w:rsidR="00FE6534" w:rsidRPr="008A2DE4">
        <w:rPr>
          <w:rFonts w:ascii="Arial" w:hAnsi="Arial" w:cs="Arial"/>
          <w:color w:val="000000" w:themeColor="text1"/>
          <w:sz w:val="24"/>
          <w:szCs w:val="24"/>
        </w:rPr>
        <w:t xml:space="preserve"> being outdoors</w:t>
      </w:r>
      <w:r w:rsidR="002D7097" w:rsidRPr="008A2DE4">
        <w:rPr>
          <w:rFonts w:ascii="Arial" w:hAnsi="Arial" w:cs="Arial"/>
          <w:color w:val="000000" w:themeColor="text1"/>
          <w:sz w:val="24"/>
          <w:szCs w:val="24"/>
        </w:rPr>
        <w:t xml:space="preserve"> (Martin, 2017)</w:t>
      </w:r>
      <w:r w:rsidR="003516EA">
        <w:rPr>
          <w:rFonts w:ascii="Arial" w:hAnsi="Arial" w:cs="Arial"/>
          <w:color w:val="000000" w:themeColor="text1"/>
          <w:sz w:val="24"/>
          <w:szCs w:val="24"/>
        </w:rPr>
        <w:t xml:space="preserve"> </w:t>
      </w:r>
      <w:r w:rsidR="00CA62FC" w:rsidRPr="008A2DE4">
        <w:rPr>
          <w:rFonts w:ascii="Arial" w:eastAsia="Times New Roman" w:hAnsi="Arial" w:cs="Arial"/>
          <w:color w:val="000000" w:themeColor="text1"/>
          <w:sz w:val="24"/>
          <w:szCs w:val="24"/>
          <w:lang w:val="en-GB" w:eastAsia="en-GB"/>
        </w:rPr>
        <w:t>Furt</w:t>
      </w:r>
      <w:r w:rsidR="00182E78" w:rsidRPr="008A2DE4">
        <w:rPr>
          <w:rFonts w:ascii="Arial" w:eastAsia="Times New Roman" w:hAnsi="Arial" w:cs="Arial"/>
          <w:color w:val="000000" w:themeColor="text1"/>
          <w:sz w:val="24"/>
          <w:szCs w:val="24"/>
          <w:lang w:val="en-GB" w:eastAsia="en-GB"/>
        </w:rPr>
        <w:t>her</w:t>
      </w:r>
      <w:r w:rsidR="00CA62FC" w:rsidRPr="008A2DE4">
        <w:rPr>
          <w:rFonts w:ascii="Arial" w:eastAsia="Times New Roman" w:hAnsi="Arial" w:cs="Arial"/>
          <w:color w:val="000000" w:themeColor="text1"/>
          <w:sz w:val="24"/>
          <w:szCs w:val="24"/>
          <w:lang w:val="en-GB" w:eastAsia="en-GB"/>
        </w:rPr>
        <w:t xml:space="preserve">more, </w:t>
      </w:r>
      <w:proofErr w:type="spellStart"/>
      <w:r w:rsidR="00CA62FC" w:rsidRPr="008A2DE4">
        <w:rPr>
          <w:rFonts w:ascii="Arial" w:eastAsia="Times New Roman" w:hAnsi="Arial" w:cs="Arial"/>
          <w:color w:val="000000" w:themeColor="text1"/>
          <w:sz w:val="24"/>
          <w:szCs w:val="24"/>
          <w:lang w:val="en-GB" w:eastAsia="en-GB"/>
        </w:rPr>
        <w:t>Fjortoft</w:t>
      </w:r>
      <w:proofErr w:type="spellEnd"/>
      <w:r w:rsidR="00CA62FC" w:rsidRPr="008A2DE4">
        <w:rPr>
          <w:rFonts w:ascii="Arial" w:eastAsia="Times New Roman" w:hAnsi="Arial" w:cs="Arial"/>
          <w:color w:val="000000" w:themeColor="text1"/>
          <w:sz w:val="24"/>
          <w:szCs w:val="24"/>
          <w:lang w:val="en-GB" w:eastAsia="en-GB"/>
        </w:rPr>
        <w:t xml:space="preserve"> </w:t>
      </w:r>
      <w:r w:rsidR="001C7077" w:rsidRPr="008A2DE4">
        <w:rPr>
          <w:rFonts w:ascii="Arial" w:eastAsia="Times New Roman" w:hAnsi="Arial" w:cs="Arial"/>
          <w:color w:val="000000" w:themeColor="text1"/>
          <w:sz w:val="24"/>
          <w:szCs w:val="24"/>
          <w:lang w:val="en-GB" w:eastAsia="en-GB"/>
        </w:rPr>
        <w:t xml:space="preserve">(2001) </w:t>
      </w:r>
      <w:r w:rsidR="00CA62FC" w:rsidRPr="008A2DE4">
        <w:rPr>
          <w:rFonts w:ascii="Arial" w:eastAsia="Times New Roman" w:hAnsi="Arial" w:cs="Arial"/>
          <w:color w:val="000000" w:themeColor="text1"/>
          <w:sz w:val="24"/>
          <w:szCs w:val="24"/>
          <w:lang w:val="en-GB" w:eastAsia="en-GB"/>
        </w:rPr>
        <w:t>noted children who experience flexible, natural landscapes appear to be healthier, hav</w:t>
      </w:r>
      <w:r w:rsidR="00182E78" w:rsidRPr="008A2DE4">
        <w:rPr>
          <w:rFonts w:ascii="Arial" w:eastAsia="Times New Roman" w:hAnsi="Arial" w:cs="Arial"/>
          <w:color w:val="000000" w:themeColor="text1"/>
          <w:sz w:val="24"/>
          <w:szCs w:val="24"/>
          <w:lang w:val="en-GB" w:eastAsia="en-GB"/>
        </w:rPr>
        <w:t>ing</w:t>
      </w:r>
      <w:r w:rsidR="00CA62FC" w:rsidRPr="008A2DE4">
        <w:rPr>
          <w:rFonts w:ascii="Arial" w:eastAsia="Times New Roman" w:hAnsi="Arial" w:cs="Arial"/>
          <w:color w:val="000000" w:themeColor="text1"/>
          <w:sz w:val="24"/>
          <w:szCs w:val="24"/>
          <w:lang w:val="en-GB" w:eastAsia="en-GB"/>
        </w:rPr>
        <w:t xml:space="preserve"> improved balance and coordination, </w:t>
      </w:r>
      <w:r w:rsidR="00182E78" w:rsidRPr="008A2DE4">
        <w:rPr>
          <w:rFonts w:ascii="Arial" w:eastAsia="Times New Roman" w:hAnsi="Arial" w:cs="Arial"/>
          <w:color w:val="000000" w:themeColor="text1"/>
          <w:sz w:val="24"/>
          <w:szCs w:val="24"/>
          <w:lang w:val="en-GB" w:eastAsia="en-GB"/>
        </w:rPr>
        <w:t xml:space="preserve">while </w:t>
      </w:r>
      <w:r w:rsidR="00CA62FC" w:rsidRPr="008A2DE4">
        <w:rPr>
          <w:rFonts w:ascii="Arial" w:eastAsia="Times New Roman" w:hAnsi="Arial" w:cs="Arial"/>
          <w:color w:val="000000" w:themeColor="text1"/>
          <w:sz w:val="24"/>
          <w:szCs w:val="24"/>
          <w:lang w:val="en-GB" w:eastAsia="en-GB"/>
        </w:rPr>
        <w:t>demonstrat</w:t>
      </w:r>
      <w:r w:rsidR="00182E78" w:rsidRPr="008A2DE4">
        <w:rPr>
          <w:rFonts w:ascii="Arial" w:eastAsia="Times New Roman" w:hAnsi="Arial" w:cs="Arial"/>
          <w:color w:val="000000" w:themeColor="text1"/>
          <w:sz w:val="24"/>
          <w:szCs w:val="24"/>
          <w:lang w:val="en-GB" w:eastAsia="en-GB"/>
        </w:rPr>
        <w:t>ing</w:t>
      </w:r>
      <w:r w:rsidR="00CA62FC" w:rsidRPr="008A2DE4">
        <w:rPr>
          <w:rFonts w:ascii="Arial" w:eastAsia="Times New Roman" w:hAnsi="Arial" w:cs="Arial"/>
          <w:color w:val="000000" w:themeColor="text1"/>
          <w:sz w:val="24"/>
          <w:szCs w:val="24"/>
          <w:lang w:val="en-GB" w:eastAsia="en-GB"/>
        </w:rPr>
        <w:t xml:space="preserve">  creativity in their play. </w:t>
      </w:r>
      <w:r w:rsidR="00182E78" w:rsidRPr="008A2DE4">
        <w:rPr>
          <w:rFonts w:ascii="Arial" w:eastAsia="Times New Roman" w:hAnsi="Arial" w:cs="Arial"/>
          <w:color w:val="000000" w:themeColor="text1"/>
          <w:sz w:val="24"/>
          <w:szCs w:val="24"/>
          <w:lang w:val="en-GB" w:eastAsia="en-GB"/>
        </w:rPr>
        <w:t>N</w:t>
      </w:r>
      <w:r w:rsidR="00CA62FC" w:rsidRPr="008A2DE4">
        <w:rPr>
          <w:rFonts w:ascii="Arial" w:eastAsia="Times New Roman" w:hAnsi="Arial" w:cs="Arial"/>
          <w:color w:val="000000" w:themeColor="text1"/>
          <w:sz w:val="24"/>
          <w:szCs w:val="24"/>
          <w:lang w:val="en-GB" w:eastAsia="en-GB"/>
        </w:rPr>
        <w:t>atural landscape have qualities</w:t>
      </w:r>
      <w:r w:rsidR="001C7077" w:rsidRPr="008A2DE4">
        <w:rPr>
          <w:rFonts w:ascii="Arial" w:eastAsia="Times New Roman" w:hAnsi="Arial" w:cs="Arial"/>
          <w:color w:val="000000" w:themeColor="text1"/>
          <w:sz w:val="24"/>
          <w:szCs w:val="24"/>
          <w:lang w:val="en-GB" w:eastAsia="en-GB"/>
        </w:rPr>
        <w:t xml:space="preserve"> that</w:t>
      </w:r>
      <w:r w:rsidR="00CA62FC" w:rsidRPr="008A2DE4">
        <w:rPr>
          <w:rFonts w:ascii="Arial" w:eastAsia="Times New Roman" w:hAnsi="Arial" w:cs="Arial"/>
          <w:color w:val="000000" w:themeColor="text1"/>
          <w:sz w:val="24"/>
          <w:szCs w:val="24"/>
          <w:lang w:val="en-GB" w:eastAsia="en-GB"/>
        </w:rPr>
        <w:t xml:space="preserve"> </w:t>
      </w:r>
      <w:r w:rsidR="00182E78" w:rsidRPr="008A2DE4">
        <w:rPr>
          <w:rFonts w:ascii="Arial" w:eastAsia="Times New Roman" w:hAnsi="Arial" w:cs="Arial"/>
          <w:color w:val="000000" w:themeColor="text1"/>
          <w:sz w:val="24"/>
          <w:szCs w:val="24"/>
          <w:lang w:val="en-GB" w:eastAsia="en-GB"/>
        </w:rPr>
        <w:t>ensure</w:t>
      </w:r>
      <w:r w:rsidR="00970AA3">
        <w:rPr>
          <w:rFonts w:ascii="Arial" w:eastAsia="Times New Roman" w:hAnsi="Arial" w:cs="Arial"/>
          <w:color w:val="000000" w:themeColor="text1"/>
          <w:sz w:val="24"/>
          <w:szCs w:val="24"/>
          <w:lang w:val="en-GB" w:eastAsia="en-GB"/>
        </w:rPr>
        <w:t xml:space="preserve"> </w:t>
      </w:r>
      <w:r w:rsidR="00CA62FC" w:rsidRPr="008A2DE4">
        <w:rPr>
          <w:rFonts w:ascii="Arial" w:eastAsia="Times New Roman" w:hAnsi="Arial" w:cs="Arial"/>
          <w:color w:val="000000" w:themeColor="text1"/>
          <w:sz w:val="24"/>
          <w:szCs w:val="24"/>
          <w:lang w:val="en-GB" w:eastAsia="en-GB"/>
        </w:rPr>
        <w:t>children’s needs</w:t>
      </w:r>
      <w:r w:rsidR="00182E78" w:rsidRPr="008A2DE4">
        <w:rPr>
          <w:rFonts w:ascii="Arial" w:eastAsia="Times New Roman" w:hAnsi="Arial" w:cs="Arial"/>
          <w:color w:val="000000" w:themeColor="text1"/>
          <w:sz w:val="24"/>
          <w:szCs w:val="24"/>
          <w:lang w:val="en-GB" w:eastAsia="en-GB"/>
        </w:rPr>
        <w:t xml:space="preserve"> </w:t>
      </w:r>
      <w:r w:rsidR="001C7077" w:rsidRPr="008A2DE4">
        <w:rPr>
          <w:rFonts w:ascii="Arial" w:eastAsia="Times New Roman" w:hAnsi="Arial" w:cs="Arial"/>
          <w:color w:val="000000" w:themeColor="text1"/>
          <w:sz w:val="24"/>
          <w:szCs w:val="24"/>
          <w:lang w:val="en-GB" w:eastAsia="en-GB"/>
        </w:rPr>
        <w:t xml:space="preserve">are met in </w:t>
      </w:r>
      <w:proofErr w:type="gramStart"/>
      <w:r w:rsidR="001C7077" w:rsidRPr="008A2DE4">
        <w:rPr>
          <w:rFonts w:ascii="Arial" w:eastAsia="Times New Roman" w:hAnsi="Arial" w:cs="Arial"/>
          <w:color w:val="000000" w:themeColor="text1"/>
          <w:sz w:val="24"/>
          <w:szCs w:val="24"/>
          <w:lang w:val="en-GB" w:eastAsia="en-GB"/>
        </w:rPr>
        <w:t xml:space="preserve">a </w:t>
      </w:r>
      <w:r w:rsidR="00CA62FC" w:rsidRPr="008A2DE4">
        <w:rPr>
          <w:rFonts w:ascii="Arial" w:eastAsia="Times New Roman" w:hAnsi="Arial" w:cs="Arial"/>
          <w:color w:val="000000" w:themeColor="text1"/>
          <w:sz w:val="24"/>
          <w:szCs w:val="24"/>
          <w:lang w:val="en-GB" w:eastAsia="en-GB"/>
        </w:rPr>
        <w:t xml:space="preserve"> diverse</w:t>
      </w:r>
      <w:proofErr w:type="gramEnd"/>
      <w:r w:rsidR="00CA62FC" w:rsidRPr="008A2DE4">
        <w:rPr>
          <w:rFonts w:ascii="Arial" w:eastAsia="Times New Roman" w:hAnsi="Arial" w:cs="Arial"/>
          <w:color w:val="000000" w:themeColor="text1"/>
          <w:sz w:val="24"/>
          <w:szCs w:val="24"/>
          <w:lang w:val="en-GB" w:eastAsia="en-GB"/>
        </w:rPr>
        <w:t xml:space="preserve"> and stimulating environments.</w:t>
      </w:r>
      <w:r w:rsidR="001C7077" w:rsidRPr="008A2DE4">
        <w:rPr>
          <w:rFonts w:ascii="Arial" w:eastAsia="Times New Roman" w:hAnsi="Arial" w:cs="Arial"/>
          <w:color w:val="000000" w:themeColor="text1"/>
          <w:sz w:val="24"/>
          <w:szCs w:val="24"/>
          <w:lang w:val="en-GB" w:eastAsia="en-GB"/>
        </w:rPr>
        <w:t xml:space="preserve"> </w:t>
      </w:r>
      <w:r w:rsidR="00CA62FC" w:rsidRPr="008A2DE4">
        <w:rPr>
          <w:rFonts w:ascii="Arial" w:eastAsia="Times New Roman" w:hAnsi="Arial" w:cs="Arial"/>
          <w:color w:val="000000" w:themeColor="text1"/>
          <w:sz w:val="24"/>
          <w:szCs w:val="24"/>
          <w:lang w:val="en-GB" w:eastAsia="en-GB"/>
        </w:rPr>
        <w:t xml:space="preserve">Children increase dexterity as they navigate </w:t>
      </w:r>
      <w:r w:rsidR="001C7077" w:rsidRPr="008A2DE4">
        <w:rPr>
          <w:rFonts w:ascii="Arial" w:eastAsia="Times New Roman" w:hAnsi="Arial" w:cs="Arial"/>
          <w:color w:val="000000" w:themeColor="text1"/>
          <w:sz w:val="24"/>
          <w:szCs w:val="24"/>
          <w:lang w:val="en-GB" w:eastAsia="en-GB"/>
        </w:rPr>
        <w:t xml:space="preserve">around and through </w:t>
      </w:r>
      <w:r w:rsidR="00CA62FC" w:rsidRPr="008A2DE4">
        <w:rPr>
          <w:rFonts w:ascii="Arial" w:eastAsia="Times New Roman" w:hAnsi="Arial" w:cs="Arial"/>
          <w:color w:val="000000" w:themeColor="text1"/>
          <w:sz w:val="24"/>
          <w:szCs w:val="24"/>
          <w:lang w:val="en-GB" w:eastAsia="en-GB"/>
        </w:rPr>
        <w:t>materials that are not necessarily even</w:t>
      </w:r>
      <w:r w:rsidR="001C7077" w:rsidRPr="008A2DE4">
        <w:rPr>
          <w:rFonts w:ascii="Arial" w:eastAsia="Times New Roman" w:hAnsi="Arial" w:cs="Arial"/>
          <w:color w:val="000000" w:themeColor="text1"/>
          <w:sz w:val="24"/>
          <w:szCs w:val="24"/>
          <w:lang w:val="en-GB" w:eastAsia="en-GB"/>
        </w:rPr>
        <w:t xml:space="preserve"> (Nature play no date)</w:t>
      </w:r>
      <w:r w:rsidR="003516EA">
        <w:rPr>
          <w:rFonts w:ascii="Arial" w:eastAsia="Times New Roman" w:hAnsi="Arial" w:cs="Arial"/>
          <w:color w:val="000000" w:themeColor="text1"/>
          <w:sz w:val="24"/>
          <w:szCs w:val="24"/>
          <w:lang w:val="en-GB" w:eastAsia="en-GB"/>
        </w:rPr>
        <w:t xml:space="preserve">. </w:t>
      </w:r>
      <w:r w:rsidR="006915DF" w:rsidRPr="008A2DE4">
        <w:rPr>
          <w:rFonts w:ascii="Arial" w:eastAsia="Times New Roman" w:hAnsi="Arial" w:cs="Arial"/>
          <w:color w:val="000000" w:themeColor="text1"/>
          <w:sz w:val="24"/>
          <w:szCs w:val="24"/>
          <w:lang w:val="en-GB" w:eastAsia="en-GB"/>
        </w:rPr>
        <w:t>The issue that becomes apparent from these differing perspectives is the difficulties in defining risk and risk-taking. However,</w:t>
      </w:r>
      <w:r w:rsidR="005D2D8D" w:rsidRPr="008A2DE4">
        <w:rPr>
          <w:rFonts w:ascii="Arial" w:eastAsia="Times New Roman" w:hAnsi="Arial" w:cs="Arial"/>
          <w:color w:val="000000" w:themeColor="text1"/>
          <w:sz w:val="24"/>
          <w:szCs w:val="24"/>
          <w:lang w:val="en-GB" w:eastAsia="en-GB"/>
        </w:rPr>
        <w:t xml:space="preserve"> a</w:t>
      </w:r>
      <w:r w:rsidR="006915DF" w:rsidRPr="008A2DE4">
        <w:rPr>
          <w:rFonts w:ascii="Arial" w:eastAsia="Times New Roman" w:hAnsi="Arial" w:cs="Arial"/>
          <w:color w:val="000000" w:themeColor="text1"/>
          <w:sz w:val="24"/>
          <w:szCs w:val="24"/>
          <w:lang w:val="en-GB" w:eastAsia="en-GB"/>
        </w:rPr>
        <w:t xml:space="preserve"> balanced view to risk is needed as, t</w:t>
      </w:r>
      <w:r w:rsidR="005D2D8D" w:rsidRPr="008A2DE4">
        <w:rPr>
          <w:rFonts w:ascii="Arial" w:eastAsia="Times New Roman" w:hAnsi="Arial" w:cs="Arial"/>
          <w:color w:val="000000" w:themeColor="text1"/>
          <w:sz w:val="24"/>
          <w:szCs w:val="24"/>
          <w:lang w:val="en-GB" w:eastAsia="en-GB"/>
        </w:rPr>
        <w:t>o little risk</w:t>
      </w:r>
      <w:r w:rsidR="006915DF" w:rsidRPr="008A2DE4">
        <w:rPr>
          <w:rFonts w:ascii="Arial" w:eastAsia="Times New Roman" w:hAnsi="Arial" w:cs="Arial"/>
          <w:color w:val="000000" w:themeColor="text1"/>
          <w:sz w:val="24"/>
          <w:szCs w:val="24"/>
          <w:lang w:val="en-GB" w:eastAsia="en-GB"/>
        </w:rPr>
        <w:t xml:space="preserve"> </w:t>
      </w:r>
      <w:r w:rsidR="005D2D8D" w:rsidRPr="008A2DE4">
        <w:rPr>
          <w:rFonts w:ascii="Arial" w:eastAsia="Times New Roman" w:hAnsi="Arial" w:cs="Arial"/>
          <w:color w:val="000000" w:themeColor="text1"/>
          <w:sz w:val="24"/>
          <w:szCs w:val="24"/>
          <w:lang w:val="en-GB" w:eastAsia="en-GB"/>
        </w:rPr>
        <w:t>loses significance</w:t>
      </w:r>
      <w:r w:rsidR="006915DF" w:rsidRPr="008A2DE4">
        <w:rPr>
          <w:rFonts w:ascii="Arial" w:eastAsia="Times New Roman" w:hAnsi="Arial" w:cs="Arial"/>
          <w:color w:val="000000" w:themeColor="text1"/>
          <w:sz w:val="24"/>
          <w:szCs w:val="24"/>
          <w:lang w:val="en-GB" w:eastAsia="en-GB"/>
        </w:rPr>
        <w:t xml:space="preserve"> of activity, whereas</w:t>
      </w:r>
      <w:r w:rsidR="005D2D8D" w:rsidRPr="008A2DE4">
        <w:rPr>
          <w:rFonts w:ascii="Arial" w:eastAsia="Times New Roman" w:hAnsi="Arial" w:cs="Arial"/>
          <w:color w:val="000000" w:themeColor="text1"/>
          <w:sz w:val="24"/>
          <w:szCs w:val="24"/>
          <w:lang w:val="en-GB" w:eastAsia="en-GB"/>
        </w:rPr>
        <w:t xml:space="preserve"> </w:t>
      </w:r>
      <w:r w:rsidR="006915DF" w:rsidRPr="008A2DE4">
        <w:rPr>
          <w:rFonts w:ascii="Arial" w:eastAsia="Times New Roman" w:hAnsi="Arial" w:cs="Arial"/>
          <w:color w:val="000000" w:themeColor="text1"/>
          <w:sz w:val="24"/>
          <w:szCs w:val="24"/>
          <w:lang w:val="en-GB" w:eastAsia="en-GB"/>
        </w:rPr>
        <w:t xml:space="preserve">to </w:t>
      </w:r>
      <w:r w:rsidR="005D2D8D" w:rsidRPr="008A2DE4">
        <w:rPr>
          <w:rFonts w:ascii="Arial" w:eastAsia="Times New Roman" w:hAnsi="Arial" w:cs="Arial"/>
          <w:color w:val="000000" w:themeColor="text1"/>
          <w:sz w:val="24"/>
          <w:szCs w:val="24"/>
          <w:lang w:val="en-GB" w:eastAsia="en-GB"/>
        </w:rPr>
        <w:t xml:space="preserve">much risk, </w:t>
      </w:r>
      <w:r w:rsidR="006915DF" w:rsidRPr="008A2DE4">
        <w:rPr>
          <w:rFonts w:ascii="Arial" w:eastAsia="Times New Roman" w:hAnsi="Arial" w:cs="Arial"/>
          <w:color w:val="000000" w:themeColor="text1"/>
          <w:sz w:val="24"/>
          <w:szCs w:val="24"/>
          <w:lang w:val="en-GB" w:eastAsia="en-GB"/>
        </w:rPr>
        <w:t xml:space="preserve">can have lasting consequences. </w:t>
      </w:r>
      <w:r w:rsidR="003516EA">
        <w:rPr>
          <w:rFonts w:ascii="Arial" w:hAnsi="Arial" w:cs="Arial"/>
          <w:color w:val="000000" w:themeColor="text1"/>
          <w:sz w:val="24"/>
          <w:szCs w:val="24"/>
        </w:rPr>
        <w:t xml:space="preserve"> </w:t>
      </w:r>
      <w:r w:rsidR="00AC1D51" w:rsidRPr="008A2DE4">
        <w:rPr>
          <w:rFonts w:ascii="Arial" w:hAnsi="Arial" w:cs="Arial"/>
          <w:color w:val="000000" w:themeColor="text1"/>
          <w:sz w:val="24"/>
          <w:szCs w:val="24"/>
        </w:rPr>
        <w:t xml:space="preserve">Children learn freely </w:t>
      </w:r>
      <w:r w:rsidR="00AC1D51" w:rsidRPr="008A2DE4">
        <w:rPr>
          <w:rFonts w:ascii="Arial" w:hAnsi="Arial" w:cs="Arial"/>
          <w:color w:val="000000" w:themeColor="text1"/>
          <w:sz w:val="24"/>
          <w:szCs w:val="24"/>
        </w:rPr>
        <w:lastRenderedPageBreak/>
        <w:t xml:space="preserve">and have fun in a healthy environment, incorporating nature and stimulating all the senses. </w:t>
      </w:r>
      <w:r w:rsidR="006915DF" w:rsidRPr="008A2DE4">
        <w:rPr>
          <w:rFonts w:ascii="Arial" w:hAnsi="Arial" w:cs="Arial"/>
          <w:color w:val="000000" w:themeColor="text1"/>
          <w:sz w:val="24"/>
          <w:szCs w:val="24"/>
        </w:rPr>
        <w:t>For instance, evidence has consistently shown that physical activity is positively associated with increased mental wellbeing, that with the combination of nature and natural environmental allows children to freely move and explore nature to develop holistically. Having a greater impact of life learning, health and well-being of themselves and the world around them (Harris 2018). Thus, signif</w:t>
      </w:r>
      <w:r w:rsidR="003516EA">
        <w:rPr>
          <w:rFonts w:ascii="Arial" w:hAnsi="Arial" w:cs="Arial"/>
          <w:color w:val="000000" w:themeColor="text1"/>
          <w:sz w:val="24"/>
          <w:szCs w:val="24"/>
        </w:rPr>
        <w:t>ic</w:t>
      </w:r>
      <w:r w:rsidR="006915DF" w:rsidRPr="008A2DE4">
        <w:rPr>
          <w:rFonts w:ascii="Arial" w:hAnsi="Arial" w:cs="Arial"/>
          <w:color w:val="000000" w:themeColor="text1"/>
          <w:sz w:val="24"/>
          <w:szCs w:val="24"/>
        </w:rPr>
        <w:t>ance of the plan in motivating children to become involved in such act</w:t>
      </w:r>
      <w:r w:rsidR="003516EA">
        <w:rPr>
          <w:rFonts w:ascii="Arial" w:hAnsi="Arial" w:cs="Arial"/>
          <w:color w:val="000000" w:themeColor="text1"/>
          <w:sz w:val="24"/>
          <w:szCs w:val="24"/>
        </w:rPr>
        <w:t>i</w:t>
      </w:r>
      <w:r w:rsidR="006915DF" w:rsidRPr="008A2DE4">
        <w:rPr>
          <w:rFonts w:ascii="Arial" w:hAnsi="Arial" w:cs="Arial"/>
          <w:color w:val="000000" w:themeColor="text1"/>
          <w:sz w:val="24"/>
          <w:szCs w:val="24"/>
        </w:rPr>
        <w:t>vities and develop their sense of self. Children</w:t>
      </w:r>
      <w:r w:rsidR="00AC1D51" w:rsidRPr="008A2DE4">
        <w:rPr>
          <w:rFonts w:ascii="Arial" w:hAnsi="Arial" w:cs="Arial"/>
          <w:color w:val="000000" w:themeColor="text1"/>
          <w:sz w:val="24"/>
          <w:szCs w:val="24"/>
        </w:rPr>
        <w:t xml:space="preserve"> discover themselves and </w:t>
      </w:r>
      <w:r w:rsidR="006915DF" w:rsidRPr="008A2DE4">
        <w:rPr>
          <w:rFonts w:ascii="Arial" w:hAnsi="Arial" w:cs="Arial"/>
          <w:color w:val="000000" w:themeColor="text1"/>
          <w:sz w:val="24"/>
          <w:szCs w:val="24"/>
        </w:rPr>
        <w:t xml:space="preserve">their </w:t>
      </w:r>
      <w:r w:rsidR="00AC1D51" w:rsidRPr="008A2DE4">
        <w:rPr>
          <w:rFonts w:ascii="Arial" w:hAnsi="Arial" w:cs="Arial"/>
          <w:color w:val="000000" w:themeColor="text1"/>
          <w:sz w:val="24"/>
          <w:szCs w:val="24"/>
        </w:rPr>
        <w:t>abilities while playing freely (Ouvry</w:t>
      </w:r>
      <w:r w:rsidR="002D7097" w:rsidRPr="008A2DE4">
        <w:rPr>
          <w:rFonts w:ascii="Arial" w:hAnsi="Arial" w:cs="Arial"/>
          <w:color w:val="000000" w:themeColor="text1"/>
          <w:sz w:val="24"/>
          <w:szCs w:val="24"/>
        </w:rPr>
        <w:t xml:space="preserve"> and Furtado</w:t>
      </w:r>
      <w:r w:rsidR="00AC1D51" w:rsidRPr="008A2DE4">
        <w:rPr>
          <w:rFonts w:ascii="Arial" w:hAnsi="Arial" w:cs="Arial"/>
          <w:color w:val="000000" w:themeColor="text1"/>
          <w:sz w:val="24"/>
          <w:szCs w:val="24"/>
        </w:rPr>
        <w:t xml:space="preserve"> 2003</w:t>
      </w:r>
      <w:r w:rsidR="006915DF" w:rsidRPr="008A2DE4">
        <w:rPr>
          <w:rFonts w:ascii="Arial" w:hAnsi="Arial" w:cs="Arial"/>
          <w:color w:val="000000" w:themeColor="text1"/>
          <w:sz w:val="24"/>
          <w:szCs w:val="24"/>
        </w:rPr>
        <w:t>). M</w:t>
      </w:r>
      <w:r w:rsidR="00AC1D51" w:rsidRPr="008A2DE4">
        <w:rPr>
          <w:rFonts w:ascii="Arial" w:hAnsi="Arial" w:cs="Arial"/>
          <w:color w:val="000000" w:themeColor="text1"/>
          <w:sz w:val="24"/>
          <w:szCs w:val="24"/>
        </w:rPr>
        <w:t xml:space="preserve">otor skills </w:t>
      </w:r>
      <w:r w:rsidR="006915DF" w:rsidRPr="008A2DE4">
        <w:rPr>
          <w:rFonts w:ascii="Arial" w:hAnsi="Arial" w:cs="Arial"/>
          <w:color w:val="000000" w:themeColor="text1"/>
          <w:sz w:val="24"/>
          <w:szCs w:val="24"/>
        </w:rPr>
        <w:t>including</w:t>
      </w:r>
      <w:r w:rsidR="00AC1D51" w:rsidRPr="008A2DE4">
        <w:rPr>
          <w:rFonts w:ascii="Arial" w:hAnsi="Arial" w:cs="Arial"/>
          <w:color w:val="000000" w:themeColor="text1"/>
          <w:sz w:val="24"/>
          <w:szCs w:val="24"/>
        </w:rPr>
        <w:t xml:space="preserve"> coordination, endurance and balance </w:t>
      </w:r>
      <w:r w:rsidR="006915DF" w:rsidRPr="008A2DE4">
        <w:rPr>
          <w:rFonts w:ascii="Arial" w:hAnsi="Arial" w:cs="Arial"/>
          <w:color w:val="000000" w:themeColor="text1"/>
          <w:sz w:val="24"/>
          <w:szCs w:val="24"/>
        </w:rPr>
        <w:t>increase</w:t>
      </w:r>
      <w:r w:rsidR="00AC1D51" w:rsidRPr="008A2DE4">
        <w:rPr>
          <w:rFonts w:ascii="Arial" w:hAnsi="Arial" w:cs="Arial"/>
          <w:color w:val="000000" w:themeColor="text1"/>
          <w:sz w:val="24"/>
          <w:szCs w:val="24"/>
        </w:rPr>
        <w:t xml:space="preserve"> as a result of interactions with nature. In addition,</w:t>
      </w:r>
      <w:r w:rsidR="006915DF" w:rsidRPr="008A2DE4">
        <w:rPr>
          <w:rFonts w:ascii="Arial" w:hAnsi="Arial" w:cs="Arial"/>
          <w:color w:val="000000" w:themeColor="text1"/>
          <w:sz w:val="24"/>
          <w:szCs w:val="24"/>
        </w:rPr>
        <w:t xml:space="preserve"> stimulating environments result in </w:t>
      </w:r>
      <w:r w:rsidR="003516EA">
        <w:rPr>
          <w:rFonts w:ascii="Arial" w:hAnsi="Arial" w:cs="Arial"/>
          <w:color w:val="000000" w:themeColor="text1"/>
          <w:sz w:val="24"/>
          <w:szCs w:val="24"/>
        </w:rPr>
        <w:t xml:space="preserve">antisocial </w:t>
      </w:r>
      <w:proofErr w:type="spellStart"/>
      <w:r w:rsidR="00AC1D51" w:rsidRPr="008A2DE4">
        <w:rPr>
          <w:rFonts w:ascii="Arial" w:hAnsi="Arial" w:cs="Arial"/>
          <w:color w:val="000000" w:themeColor="text1"/>
          <w:sz w:val="24"/>
          <w:szCs w:val="24"/>
        </w:rPr>
        <w:t>behaviours</w:t>
      </w:r>
      <w:proofErr w:type="spellEnd"/>
      <w:r w:rsidR="00AC1D51" w:rsidRPr="008A2DE4">
        <w:rPr>
          <w:rFonts w:ascii="Arial" w:hAnsi="Arial" w:cs="Arial"/>
          <w:color w:val="000000" w:themeColor="text1"/>
          <w:sz w:val="24"/>
          <w:szCs w:val="24"/>
        </w:rPr>
        <w:t xml:space="preserve"> decreas</w:t>
      </w:r>
      <w:r w:rsidR="006915DF" w:rsidRPr="008A2DE4">
        <w:rPr>
          <w:rFonts w:ascii="Arial" w:hAnsi="Arial" w:cs="Arial"/>
          <w:color w:val="000000" w:themeColor="text1"/>
          <w:sz w:val="24"/>
          <w:szCs w:val="24"/>
        </w:rPr>
        <w:t>ing</w:t>
      </w:r>
      <w:r w:rsidR="00AC1D51" w:rsidRPr="008A2DE4">
        <w:rPr>
          <w:rFonts w:ascii="Arial" w:hAnsi="Arial" w:cs="Arial"/>
          <w:color w:val="000000" w:themeColor="text1"/>
          <w:sz w:val="24"/>
          <w:szCs w:val="24"/>
        </w:rPr>
        <w:t xml:space="preserve"> and cooperation</w:t>
      </w:r>
      <w:r w:rsidR="006915DF" w:rsidRPr="008A2DE4">
        <w:rPr>
          <w:rFonts w:ascii="Arial" w:hAnsi="Arial" w:cs="Arial"/>
          <w:color w:val="000000" w:themeColor="text1"/>
          <w:sz w:val="24"/>
          <w:szCs w:val="24"/>
        </w:rPr>
        <w:t xml:space="preserve"> and wellness </w:t>
      </w:r>
      <w:r w:rsidR="00AC1D51" w:rsidRPr="008A2DE4">
        <w:rPr>
          <w:rFonts w:ascii="Arial" w:hAnsi="Arial" w:cs="Arial"/>
          <w:color w:val="000000" w:themeColor="text1"/>
          <w:sz w:val="24"/>
          <w:szCs w:val="24"/>
        </w:rPr>
        <w:t>enhanc</w:t>
      </w:r>
      <w:r w:rsidR="006915DF" w:rsidRPr="008A2DE4">
        <w:rPr>
          <w:rFonts w:ascii="Arial" w:hAnsi="Arial" w:cs="Arial"/>
          <w:color w:val="000000" w:themeColor="text1"/>
          <w:sz w:val="24"/>
          <w:szCs w:val="24"/>
        </w:rPr>
        <w:t>ing</w:t>
      </w:r>
      <w:r w:rsidR="00AC1D51" w:rsidRPr="008A2DE4">
        <w:rPr>
          <w:rFonts w:ascii="Arial" w:hAnsi="Arial" w:cs="Arial"/>
          <w:color w:val="000000" w:themeColor="text1"/>
          <w:sz w:val="24"/>
          <w:szCs w:val="24"/>
        </w:rPr>
        <w:t xml:space="preserve"> (Burdette &amp; Whitaker, 2005).</w:t>
      </w:r>
    </w:p>
    <w:p w14:paraId="7594BA7E" w14:textId="41A84C6A" w:rsidR="00F803B1" w:rsidRPr="008A2DE4" w:rsidRDefault="00F803B1" w:rsidP="008A2DE4">
      <w:pPr>
        <w:spacing w:line="360" w:lineRule="auto"/>
        <w:jc w:val="both"/>
        <w:rPr>
          <w:rFonts w:ascii="Arial" w:hAnsi="Arial" w:cs="Arial"/>
          <w:sz w:val="24"/>
          <w:szCs w:val="24"/>
        </w:rPr>
      </w:pPr>
    </w:p>
    <w:p w14:paraId="70886921" w14:textId="50EEE973" w:rsidR="002A6F23" w:rsidRPr="008A2DE4" w:rsidRDefault="002A6F23" w:rsidP="008A2DE4">
      <w:pPr>
        <w:spacing w:line="360" w:lineRule="auto"/>
        <w:jc w:val="both"/>
        <w:rPr>
          <w:rFonts w:ascii="Arial" w:hAnsi="Arial" w:cs="Arial"/>
          <w:sz w:val="24"/>
          <w:szCs w:val="24"/>
        </w:rPr>
      </w:pPr>
    </w:p>
    <w:p w14:paraId="37261CF7" w14:textId="4C320E4A" w:rsidR="002A6F23" w:rsidRPr="008A2DE4" w:rsidRDefault="002A6F23" w:rsidP="008A2DE4">
      <w:pPr>
        <w:spacing w:line="360" w:lineRule="auto"/>
        <w:jc w:val="both"/>
        <w:rPr>
          <w:rFonts w:ascii="Arial" w:hAnsi="Arial" w:cs="Arial"/>
          <w:sz w:val="24"/>
          <w:szCs w:val="24"/>
        </w:rPr>
      </w:pPr>
    </w:p>
    <w:p w14:paraId="115AB1A8" w14:textId="5F5E3AEB" w:rsidR="002A6F23" w:rsidRDefault="002A6F23" w:rsidP="00AA3507"/>
    <w:p w14:paraId="3D072EC0" w14:textId="4DCEB59F" w:rsidR="002A6F23" w:rsidRPr="007C2AB8" w:rsidRDefault="007C2AB8" w:rsidP="00AA3507">
      <w:pPr>
        <w:rPr>
          <w:i/>
          <w:iCs/>
        </w:rPr>
      </w:pPr>
      <w:r>
        <w:rPr>
          <w:i/>
          <w:iCs/>
        </w:rPr>
        <w:t xml:space="preserve"> </w:t>
      </w:r>
    </w:p>
    <w:p w14:paraId="2F13C370" w14:textId="243D5AE2" w:rsidR="002A6F23" w:rsidRDefault="002A6F23" w:rsidP="00AA3507"/>
    <w:p w14:paraId="60D4569B" w14:textId="4D0B7597" w:rsidR="002A6F23" w:rsidRDefault="002A6F23" w:rsidP="00AA3507"/>
    <w:p w14:paraId="4BAAF04E" w14:textId="77D1C0FE" w:rsidR="002A6F23" w:rsidRDefault="002A6F23" w:rsidP="00AA3507"/>
    <w:p w14:paraId="44E5B640" w14:textId="3B8D9755" w:rsidR="002A6F23" w:rsidRDefault="002A6F23" w:rsidP="00AA3507"/>
    <w:p w14:paraId="41F368CD" w14:textId="320860E8" w:rsidR="002A6F23" w:rsidRDefault="002A6F23" w:rsidP="00AA3507"/>
    <w:p w14:paraId="067A755C" w14:textId="22F4EC11" w:rsidR="002A6F23" w:rsidRDefault="002A6F23" w:rsidP="00AA3507"/>
    <w:p w14:paraId="29111102" w14:textId="0EC6427C" w:rsidR="002A6F23" w:rsidRDefault="002A6F23" w:rsidP="00AA3507"/>
    <w:p w14:paraId="66F150D5" w14:textId="52B6E7A6" w:rsidR="002A6F23" w:rsidRDefault="002A6F23" w:rsidP="00AA3507"/>
    <w:p w14:paraId="4DE1B733" w14:textId="673E0EF2" w:rsidR="002A6F23" w:rsidRDefault="002A6F23" w:rsidP="00AA3507"/>
    <w:p w14:paraId="52D03793" w14:textId="18F0DE31" w:rsidR="002A6F23" w:rsidRDefault="002A6F23" w:rsidP="00AA3507"/>
    <w:p w14:paraId="6B88C4D5" w14:textId="78F400B5" w:rsidR="002A6F23" w:rsidRDefault="002A6F23" w:rsidP="00AA3507"/>
    <w:p w14:paraId="43CC1E28" w14:textId="08ADCEDC" w:rsidR="002A6F23" w:rsidRDefault="002A6F23" w:rsidP="00AA3507"/>
    <w:p w14:paraId="0EE577BC" w14:textId="3E61199E" w:rsidR="002A6F23" w:rsidRDefault="00FC53C9" w:rsidP="00AA3507">
      <w:hyperlink r:id="rId8" w:history="1">
        <w:r w:rsidR="008A2DE4" w:rsidRPr="00F34439">
          <w:rPr>
            <w:rStyle w:val="Hyperlink"/>
          </w:rPr>
          <w:t>https://files.eric.ed.gov/fulltext/EJ1081990.pdf</w:t>
        </w:r>
      </w:hyperlink>
      <w:r w:rsidR="008A2DE4">
        <w:t xml:space="preserve"> </w:t>
      </w:r>
    </w:p>
    <w:p w14:paraId="702E1810" w14:textId="335E0870" w:rsidR="002A6F23" w:rsidRDefault="002A6F23" w:rsidP="00AA3507"/>
    <w:p w14:paraId="449F3FFD" w14:textId="77777777" w:rsidR="00A1634C" w:rsidRDefault="00A1634C" w:rsidP="00A1634C"/>
    <w:p w14:paraId="2C66B6C9" w14:textId="77777777" w:rsidR="00A1634C" w:rsidRDefault="00A1634C" w:rsidP="00A1634C">
      <w:r w:rsidRPr="00594833">
        <w:t xml:space="preserve">Allen L, </w:t>
      </w:r>
      <w:r>
        <w:t xml:space="preserve">and </w:t>
      </w:r>
      <w:r w:rsidRPr="00594833">
        <w:t>Kelly B,</w:t>
      </w:r>
      <w:r>
        <w:t xml:space="preserve"> (2015)</w:t>
      </w:r>
      <w:r w:rsidRPr="00594833">
        <w:t xml:space="preserve"> </w:t>
      </w:r>
      <w:r>
        <w:t>‘</w:t>
      </w:r>
      <w:r w:rsidRPr="00594833">
        <w:t>Transforming the Workforce for Children Birth Through Age 8</w:t>
      </w:r>
      <w:r>
        <w:t>’,</w:t>
      </w:r>
      <w:r w:rsidRPr="00594833">
        <w:t xml:space="preserve"> </w:t>
      </w:r>
      <w:r w:rsidRPr="00FF6863">
        <w:rPr>
          <w:i/>
          <w:iCs/>
        </w:rPr>
        <w:t>A Unifying Foundation</w:t>
      </w:r>
      <w:r>
        <w:t xml:space="preserve">, </w:t>
      </w:r>
      <w:hyperlink r:id="rId9" w:history="1">
        <w:r w:rsidRPr="00F34439">
          <w:rPr>
            <w:rStyle w:val="Hyperlink"/>
          </w:rPr>
          <w:t>https://www.ncbi.nlm.nih.gov/books/NBK310550/</w:t>
        </w:r>
      </w:hyperlink>
      <w:r>
        <w:t xml:space="preserve"> </w:t>
      </w:r>
    </w:p>
    <w:p w14:paraId="39767672" w14:textId="12908D00" w:rsidR="002A6F23" w:rsidRDefault="00A1634C" w:rsidP="00AA3507">
      <w:r w:rsidRPr="003B6BC5">
        <w:t>Bell</w:t>
      </w:r>
      <w:r>
        <w:t>, et al. (</w:t>
      </w:r>
      <w:r w:rsidRPr="003B6BC5">
        <w:t>2014</w:t>
      </w:r>
      <w:r>
        <w:t>) ‘</w:t>
      </w:r>
      <w:r w:rsidRPr="003B6BC5">
        <w:t>Green space, health and wellbeing making space for individual agency</w:t>
      </w:r>
      <w:r>
        <w:t>’,</w:t>
      </w:r>
      <w:r w:rsidRPr="003B6BC5">
        <w:t xml:space="preserve"> </w:t>
      </w:r>
      <w:r w:rsidRPr="003B6BC5">
        <w:rPr>
          <w:i/>
          <w:iCs/>
        </w:rPr>
        <w:t>Health and Place</w:t>
      </w:r>
      <w:r>
        <w:t>,</w:t>
      </w:r>
      <w:r w:rsidRPr="003B6BC5">
        <w:t xml:space="preserve"> 30,</w:t>
      </w:r>
      <w:r>
        <w:t xml:space="preserve"> pp.</w:t>
      </w:r>
      <w:r w:rsidRPr="003B6BC5">
        <w:t xml:space="preserve"> 287-292. </w:t>
      </w:r>
      <w:hyperlink r:id="rId10" w:history="1">
        <w:r w:rsidRPr="00F34439">
          <w:rPr>
            <w:rStyle w:val="Hyperlink"/>
          </w:rPr>
          <w:t>http://dx.doi.org/10.1016/j.healthplace.2014.10.005</w:t>
        </w:r>
      </w:hyperlink>
      <w:r>
        <w:t xml:space="preserve"> </w:t>
      </w:r>
    </w:p>
    <w:p w14:paraId="07D64107" w14:textId="0CAA99D0" w:rsidR="002A6F23" w:rsidRDefault="00A1634C" w:rsidP="00AA3507">
      <w:r w:rsidRPr="002A6F23">
        <w:t>Bento, G</w:t>
      </w:r>
      <w:r>
        <w:t xml:space="preserve">, and </w:t>
      </w:r>
      <w:r w:rsidRPr="002A6F23">
        <w:t xml:space="preserve">Dias, G. (2017) </w:t>
      </w:r>
      <w:r>
        <w:t>‘</w:t>
      </w:r>
      <w:r w:rsidRPr="002A6F23">
        <w:t>The importance of outdoor play for young children's healthy development</w:t>
      </w:r>
      <w:r>
        <w:t>’,</w:t>
      </w:r>
      <w:r w:rsidRPr="002A6F23">
        <w:t xml:space="preserve"> </w:t>
      </w:r>
      <w:r w:rsidRPr="003B6BC5">
        <w:rPr>
          <w:i/>
          <w:iCs/>
        </w:rPr>
        <w:t>Porto biomedical journal</w:t>
      </w:r>
      <w:r w:rsidRPr="002A6F23">
        <w:t xml:space="preserve">, 2(5), </w:t>
      </w:r>
      <w:r>
        <w:t xml:space="preserve">pp. </w:t>
      </w:r>
      <w:r w:rsidRPr="002A6F23">
        <w:t xml:space="preserve">157–160. </w:t>
      </w:r>
      <w:hyperlink r:id="rId11" w:history="1">
        <w:r w:rsidRPr="00F34439">
          <w:rPr>
            <w:rStyle w:val="Hyperlink"/>
          </w:rPr>
          <w:t>https://doi.org/10.1016/j.pbj.2017.03.003</w:t>
        </w:r>
      </w:hyperlink>
      <w:r>
        <w:t xml:space="preserve"> </w:t>
      </w:r>
    </w:p>
    <w:p w14:paraId="072AEA63" w14:textId="77777777" w:rsidR="007B34BF" w:rsidRDefault="007B34BF" w:rsidP="007B34BF">
      <w:r w:rsidRPr="002D7097">
        <w:t>Burdette H,</w:t>
      </w:r>
      <w:r>
        <w:t xml:space="preserve"> and</w:t>
      </w:r>
      <w:r w:rsidRPr="002D7097">
        <w:t xml:space="preserve"> Whitaker R.</w:t>
      </w:r>
      <w:r>
        <w:t xml:space="preserve"> (2005)</w:t>
      </w:r>
      <w:r w:rsidRPr="002D7097">
        <w:t xml:space="preserve"> </w:t>
      </w:r>
      <w:r>
        <w:t>‘</w:t>
      </w:r>
      <w:r w:rsidRPr="002D7097">
        <w:t>Looking Beyond Fitness and Fatness to Attention, Affiliation, and Affect</w:t>
      </w:r>
      <w:r>
        <w:t xml:space="preserve">’, </w:t>
      </w:r>
      <w:r w:rsidRPr="002D7097">
        <w:rPr>
          <w:i/>
          <w:iCs/>
        </w:rPr>
        <w:t>Resurrecting Free Play in Young Children,</w:t>
      </w:r>
      <w:r>
        <w:t xml:space="preserve"> </w:t>
      </w:r>
      <w:r w:rsidRPr="002D7097">
        <w:t>159(1)</w:t>
      </w:r>
      <w:r>
        <w:t xml:space="preserve">, pp. </w:t>
      </w:r>
      <w:r w:rsidRPr="002D7097">
        <w:t>46–50. doi:10.1001/archpedi.159.1.46</w:t>
      </w:r>
      <w:r>
        <w:t xml:space="preserve"> </w:t>
      </w:r>
    </w:p>
    <w:p w14:paraId="07DB67D4" w14:textId="77777777" w:rsidR="007B34BF" w:rsidRDefault="007B34BF" w:rsidP="00AA3507"/>
    <w:p w14:paraId="23C83AE9" w14:textId="77777777" w:rsidR="007B34BF" w:rsidRPr="007B34BF" w:rsidRDefault="007B34BF" w:rsidP="007B34BF">
      <w:r>
        <w:t xml:space="preserve">Daly, L and </w:t>
      </w:r>
      <w:proofErr w:type="spellStart"/>
      <w:r>
        <w:t>Beloglovsky</w:t>
      </w:r>
      <w:proofErr w:type="spellEnd"/>
      <w:r>
        <w:t xml:space="preserve">, M. (2015) </w:t>
      </w:r>
      <w:r w:rsidRPr="007B34BF">
        <w:rPr>
          <w:i/>
          <w:iCs/>
        </w:rPr>
        <w:t>Loose Parts: Inspiring Play in Young Children</w:t>
      </w:r>
      <w:r>
        <w:rPr>
          <w:i/>
          <w:iCs/>
        </w:rPr>
        <w:t xml:space="preserve">. </w:t>
      </w:r>
      <w:r w:rsidRPr="007B34BF">
        <w:t xml:space="preserve">St Paul: </w:t>
      </w:r>
      <w:proofErr w:type="spellStart"/>
      <w:r w:rsidRPr="007B34BF">
        <w:t>Redleaf</w:t>
      </w:r>
      <w:proofErr w:type="spellEnd"/>
      <w:r w:rsidRPr="007B34BF">
        <w:t xml:space="preserve"> Press</w:t>
      </w:r>
      <w:r>
        <w:t>.</w:t>
      </w:r>
    </w:p>
    <w:p w14:paraId="1DE63692" w14:textId="77777777" w:rsidR="007B34BF" w:rsidRDefault="007B34BF" w:rsidP="00AA3507"/>
    <w:p w14:paraId="091C4508" w14:textId="77777777" w:rsidR="00A1634C" w:rsidRPr="00FF6863" w:rsidRDefault="00A1634C" w:rsidP="00A1634C">
      <w:pPr>
        <w:rPr>
          <w:i/>
          <w:iCs/>
        </w:rPr>
      </w:pPr>
      <w:r>
        <w:t xml:space="preserve">Education Scotland (no date) </w:t>
      </w:r>
      <w:r w:rsidRPr="00FF6863">
        <w:rPr>
          <w:i/>
          <w:iCs/>
        </w:rPr>
        <w:t>Outdoor Learning Practical guidance, ideas and support for teachers and practitioners in Scotland</w:t>
      </w:r>
      <w:r>
        <w:rPr>
          <w:i/>
          <w:iCs/>
        </w:rPr>
        <w:t xml:space="preserve">. Available at: </w:t>
      </w:r>
      <w:hyperlink r:id="rId12" w:history="1">
        <w:r w:rsidRPr="00F34439">
          <w:rPr>
            <w:rStyle w:val="Hyperlink"/>
          </w:rPr>
          <w:t>https://education.gov.scot/improvement/Documents/hwb24-ol-support.pdf</w:t>
        </w:r>
      </w:hyperlink>
      <w:r>
        <w:rPr>
          <w:rStyle w:val="Hyperlink"/>
        </w:rPr>
        <w:t xml:space="preserve">  </w:t>
      </w:r>
      <w:r w:rsidRPr="00C77308">
        <w:rPr>
          <w:rFonts w:ascii="Arial" w:hAnsi="Arial" w:cs="Arial"/>
        </w:rPr>
        <w:t xml:space="preserve">(Accessed </w:t>
      </w:r>
      <w:r>
        <w:rPr>
          <w:rFonts w:ascii="Arial" w:hAnsi="Arial" w:cs="Arial"/>
        </w:rPr>
        <w:t>21st</w:t>
      </w:r>
      <w:r w:rsidRPr="00C77308">
        <w:rPr>
          <w:rFonts w:ascii="Arial" w:hAnsi="Arial" w:cs="Arial"/>
        </w:rPr>
        <w:t xml:space="preserve"> </w:t>
      </w:r>
      <w:r>
        <w:rPr>
          <w:rFonts w:ascii="Arial" w:hAnsi="Arial" w:cs="Arial"/>
        </w:rPr>
        <w:t xml:space="preserve">September </w:t>
      </w:r>
      <w:r w:rsidRPr="00C77308">
        <w:rPr>
          <w:rFonts w:ascii="Arial" w:hAnsi="Arial" w:cs="Arial"/>
        </w:rPr>
        <w:t>2020)</w:t>
      </w:r>
      <w:r>
        <w:rPr>
          <w:rFonts w:ascii="Arial" w:hAnsi="Arial" w:cs="Arial"/>
        </w:rPr>
        <w:t>.</w:t>
      </w:r>
    </w:p>
    <w:p w14:paraId="2B2F4B18" w14:textId="77777777" w:rsidR="00A1634C" w:rsidRDefault="00A1634C" w:rsidP="00AA3507"/>
    <w:p w14:paraId="4718BB39" w14:textId="5CB93FF6" w:rsidR="00A1634C" w:rsidRDefault="00A1634C" w:rsidP="00A1634C">
      <w:proofErr w:type="spellStart"/>
      <w:r w:rsidRPr="002A6F23">
        <w:t>Eichsteller</w:t>
      </w:r>
      <w:proofErr w:type="spellEnd"/>
      <w:r>
        <w:t xml:space="preserve">, G </w:t>
      </w:r>
      <w:proofErr w:type="gramStart"/>
      <w:r>
        <w:t>and</w:t>
      </w:r>
      <w:r w:rsidRPr="002A6F23">
        <w:t xml:space="preserve">  </w:t>
      </w:r>
      <w:proofErr w:type="spellStart"/>
      <w:r w:rsidRPr="002A6F23">
        <w:t>Holthoff</w:t>
      </w:r>
      <w:proofErr w:type="spellEnd"/>
      <w:proofErr w:type="gramEnd"/>
      <w:r w:rsidRPr="002A6F23">
        <w:t>,</w:t>
      </w:r>
      <w:r>
        <w:t xml:space="preserve"> S. (no date) </w:t>
      </w:r>
      <w:r w:rsidRPr="00FF6863">
        <w:rPr>
          <w:i/>
          <w:iCs/>
        </w:rPr>
        <w:t xml:space="preserve">Risk Competence Towards a Pedagogic </w:t>
      </w:r>
      <w:proofErr w:type="spellStart"/>
      <w:r w:rsidRPr="00FF6863">
        <w:rPr>
          <w:i/>
          <w:iCs/>
        </w:rPr>
        <w:t>Conceptualisation</w:t>
      </w:r>
      <w:proofErr w:type="spellEnd"/>
      <w:r w:rsidRPr="00FF6863">
        <w:rPr>
          <w:i/>
          <w:iCs/>
        </w:rPr>
        <w:t xml:space="preserve"> of Risk</w:t>
      </w:r>
      <w:r>
        <w:rPr>
          <w:i/>
          <w:iCs/>
        </w:rPr>
        <w:t xml:space="preserve">. Available at: </w:t>
      </w:r>
      <w:r w:rsidRPr="00FF6863">
        <w:rPr>
          <w:i/>
          <w:iCs/>
        </w:rPr>
        <w:t xml:space="preserve"> </w:t>
      </w:r>
      <w:hyperlink r:id="rId13" w:history="1">
        <w:r w:rsidRPr="00F34439">
          <w:rPr>
            <w:rStyle w:val="Hyperlink"/>
          </w:rPr>
          <w:t>http://www.thempra.org.uk/downloads/risk.pdf</w:t>
        </w:r>
      </w:hyperlink>
      <w:r>
        <w:t xml:space="preserve"> (Assessed on 21st September 2020)</w:t>
      </w:r>
    </w:p>
    <w:p w14:paraId="72181455" w14:textId="77777777" w:rsidR="007B34BF" w:rsidRPr="007C2AB8" w:rsidRDefault="007B34BF" w:rsidP="007B34BF">
      <w:pPr>
        <w:rPr>
          <w:i/>
          <w:iCs/>
        </w:rPr>
      </w:pPr>
      <w:proofErr w:type="spellStart"/>
      <w:r>
        <w:t>F</w:t>
      </w:r>
      <w:r w:rsidRPr="007C2AB8">
        <w:t>jørtoft</w:t>
      </w:r>
      <w:proofErr w:type="spellEnd"/>
      <w:r>
        <w:t>, I. (2001) ‘</w:t>
      </w:r>
      <w:r w:rsidRPr="006915DF">
        <w:t>The Natural Environment as a Playground for Children</w:t>
      </w:r>
      <w:r>
        <w:t xml:space="preserve">’, </w:t>
      </w:r>
      <w:r w:rsidRPr="007C2AB8">
        <w:rPr>
          <w:i/>
          <w:iCs/>
        </w:rPr>
        <w:t>The Impact of Outdoor Play Activities in Pre-Primary School Children</w:t>
      </w:r>
      <w:r>
        <w:rPr>
          <w:i/>
          <w:iCs/>
        </w:rPr>
        <w:t xml:space="preserve">,29(3). Available at: </w:t>
      </w:r>
      <w:hyperlink r:id="rId14" w:history="1">
        <w:r w:rsidRPr="00F34439">
          <w:rPr>
            <w:rStyle w:val="Hyperlink"/>
            <w:i/>
            <w:iCs/>
          </w:rPr>
          <w:t>http://www.imaginationplayground.com/images/content/3/0/3002/The-Natural-Environment-As-A-Playground-For-Children-The-Impac.pdf</w:t>
        </w:r>
      </w:hyperlink>
      <w:r>
        <w:rPr>
          <w:i/>
          <w:iCs/>
        </w:rPr>
        <w:t xml:space="preserve"> </w:t>
      </w:r>
    </w:p>
    <w:p w14:paraId="49D7AD16" w14:textId="77777777" w:rsidR="007B34BF" w:rsidRDefault="007B34BF" w:rsidP="00A1634C"/>
    <w:p w14:paraId="7288E397" w14:textId="77777777" w:rsidR="00A1634C" w:rsidRPr="003B6BC5" w:rsidRDefault="00A1634C" w:rsidP="00A1634C">
      <w:r>
        <w:t xml:space="preserve">Forehand, M. (no date) </w:t>
      </w:r>
      <w:r w:rsidRPr="003B6BC5">
        <w:rPr>
          <w:i/>
          <w:iCs/>
        </w:rPr>
        <w:t>Bloom Taxonomy</w:t>
      </w:r>
      <w:r>
        <w:rPr>
          <w:i/>
          <w:iCs/>
        </w:rPr>
        <w:t xml:space="preserve"> </w:t>
      </w:r>
      <w:r w:rsidRPr="00C77308">
        <w:rPr>
          <w:rFonts w:ascii="Arial" w:hAnsi="Arial" w:cs="Arial"/>
        </w:rPr>
        <w:t>Available at:</w:t>
      </w:r>
      <w:r>
        <w:rPr>
          <w:rFonts w:ascii="Arial" w:hAnsi="Arial" w:cs="Arial"/>
        </w:rPr>
        <w:t xml:space="preserve"> </w:t>
      </w:r>
      <w:hyperlink r:id="rId15" w:history="1">
        <w:r w:rsidRPr="00F34439">
          <w:rPr>
            <w:rStyle w:val="Hyperlink"/>
          </w:rPr>
          <w:t>https://www.d41.org/cms/lib/IL01904672/Centricity/Domain/422/BloomsTaxonomy.pdf</w:t>
        </w:r>
      </w:hyperlink>
      <w:r>
        <w:t xml:space="preserve"> </w:t>
      </w:r>
      <w:r w:rsidRPr="00C77308">
        <w:rPr>
          <w:rFonts w:ascii="Arial" w:hAnsi="Arial" w:cs="Arial"/>
        </w:rPr>
        <w:t xml:space="preserve">(Accessed </w:t>
      </w:r>
      <w:r>
        <w:rPr>
          <w:rFonts w:ascii="Arial" w:hAnsi="Arial" w:cs="Arial"/>
        </w:rPr>
        <w:t>20</w:t>
      </w:r>
      <w:r w:rsidRPr="00C77308">
        <w:rPr>
          <w:rFonts w:ascii="Arial" w:hAnsi="Arial" w:cs="Arial"/>
        </w:rPr>
        <w:t xml:space="preserve">th </w:t>
      </w:r>
      <w:r>
        <w:rPr>
          <w:rFonts w:ascii="Arial" w:hAnsi="Arial" w:cs="Arial"/>
        </w:rPr>
        <w:t>September</w:t>
      </w:r>
      <w:r w:rsidRPr="00C77308">
        <w:rPr>
          <w:rFonts w:ascii="Arial" w:hAnsi="Arial" w:cs="Arial"/>
        </w:rPr>
        <w:t xml:space="preserve"> 2020).</w:t>
      </w:r>
    </w:p>
    <w:p w14:paraId="66212705" w14:textId="77777777" w:rsidR="00A1634C" w:rsidRDefault="00A1634C" w:rsidP="00A1634C"/>
    <w:p w14:paraId="20E2CF4C" w14:textId="77777777" w:rsidR="00A1634C" w:rsidRDefault="00A1634C" w:rsidP="00A1634C">
      <w:proofErr w:type="spellStart"/>
      <w:r>
        <w:t>Fumoto</w:t>
      </w:r>
      <w:proofErr w:type="spellEnd"/>
      <w:r>
        <w:t>, H. (2012) ‘</w:t>
      </w:r>
      <w:r w:rsidRPr="00844BF1">
        <w:t>Social Relationships and Creative Thinking in Early Childhood Practice</w:t>
      </w:r>
      <w:r>
        <w:t xml:space="preserve">’, </w:t>
      </w:r>
      <w:r w:rsidRPr="003B6BC5">
        <w:rPr>
          <w:i/>
          <w:iCs/>
        </w:rPr>
        <w:t>Research in Early Childhood Education</w:t>
      </w:r>
      <w:r>
        <w:t>, 6(2), pp.51-68.</w:t>
      </w:r>
    </w:p>
    <w:p w14:paraId="26E1FFA2" w14:textId="77777777" w:rsidR="00A1634C" w:rsidRDefault="00A1634C" w:rsidP="00AA3507"/>
    <w:p w14:paraId="57FCA717" w14:textId="5060A68B" w:rsidR="002A6F23" w:rsidRDefault="002A6F23" w:rsidP="00AA3507">
      <w:r w:rsidRPr="002A6F23">
        <w:t xml:space="preserve">Gibson, L, Cornell, M. </w:t>
      </w:r>
      <w:r w:rsidR="00523BBD">
        <w:t>and</w:t>
      </w:r>
      <w:r w:rsidRPr="002A6F23">
        <w:t xml:space="preserve"> Gill, T. </w:t>
      </w:r>
      <w:r w:rsidR="00523BBD">
        <w:t xml:space="preserve"> (2017) </w:t>
      </w:r>
      <w:r w:rsidR="00A1634C">
        <w:t>‘</w:t>
      </w:r>
      <w:r w:rsidRPr="002A6F23">
        <w:t>A Systematic Review of Research into the Impact of Loose Parts Play on Children’s Cognitive, Social and Emotional Development</w:t>
      </w:r>
      <w:r w:rsidR="00A1634C">
        <w:t>’,</w:t>
      </w:r>
      <w:r w:rsidRPr="002A6F23">
        <w:t xml:space="preserve"> School Mental Health</w:t>
      </w:r>
      <w:r w:rsidR="00A1634C">
        <w:t xml:space="preserve">, </w:t>
      </w:r>
      <w:r w:rsidRPr="002A6F23">
        <w:t xml:space="preserve">9, </w:t>
      </w:r>
      <w:r w:rsidR="00A1634C">
        <w:t xml:space="preserve"> pp. </w:t>
      </w:r>
      <w:r w:rsidRPr="002A6F23">
        <w:t xml:space="preserve">295–309 </w:t>
      </w:r>
      <w:hyperlink r:id="rId16" w:history="1">
        <w:r w:rsidRPr="00F34439">
          <w:rPr>
            <w:rStyle w:val="Hyperlink"/>
          </w:rPr>
          <w:t>https://doi.org/10.1007/s12310-017-9220-9</w:t>
        </w:r>
      </w:hyperlink>
      <w:r>
        <w:t xml:space="preserve"> </w:t>
      </w:r>
    </w:p>
    <w:p w14:paraId="78817247" w14:textId="69C12194" w:rsidR="002A6F23" w:rsidRDefault="00A1634C" w:rsidP="00AA3507">
      <w:r w:rsidRPr="006C4A45">
        <w:lastRenderedPageBreak/>
        <w:t>Gill</w:t>
      </w:r>
      <w:r>
        <w:t>,</w:t>
      </w:r>
      <w:r w:rsidRPr="006C4A45">
        <w:t xml:space="preserve"> K</w:t>
      </w:r>
      <w:r>
        <w:t xml:space="preserve">. and </w:t>
      </w:r>
      <w:r w:rsidRPr="006C4A45">
        <w:t>Jenny</w:t>
      </w:r>
      <w:r>
        <w:t>, J.</w:t>
      </w:r>
      <w:r w:rsidRPr="006C4A45">
        <w:t xml:space="preserve"> (2018) </w:t>
      </w:r>
      <w:r>
        <w:t>‘</w:t>
      </w:r>
      <w:r w:rsidRPr="006C4A45">
        <w:t>Supporting Kindergarten Children’s Social and Emotional Development: Examining the Synergetic Role of Environments, Play, and Relationships</w:t>
      </w:r>
      <w:r>
        <w:t>’</w:t>
      </w:r>
      <w:r w:rsidRPr="006C4A45">
        <w:t xml:space="preserve"> </w:t>
      </w:r>
      <w:r w:rsidRPr="003B6BC5">
        <w:rPr>
          <w:i/>
          <w:iCs/>
        </w:rPr>
        <w:t>Journal of Research in Childhood Education</w:t>
      </w:r>
      <w:r w:rsidRPr="006C4A45">
        <w:t>, 32</w:t>
      </w:r>
      <w:r>
        <w:t>(</w:t>
      </w:r>
      <w:r w:rsidRPr="006C4A45">
        <w:t>4</w:t>
      </w:r>
      <w:r>
        <w:t>)</w:t>
      </w:r>
      <w:r w:rsidRPr="006C4A45">
        <w:t>,</w:t>
      </w:r>
      <w:r>
        <w:t xml:space="preserve"> pp.</w:t>
      </w:r>
      <w:r w:rsidRPr="006C4A45">
        <w:t xml:space="preserve"> 472-485, DOI: 10.1080/02568543.2018.1495671</w:t>
      </w:r>
    </w:p>
    <w:p w14:paraId="4771E8A9" w14:textId="77777777" w:rsidR="00A1634C" w:rsidRDefault="00A1634C" w:rsidP="00A1634C">
      <w:r>
        <w:t xml:space="preserve">Greenway, K. (2008) </w:t>
      </w:r>
      <w:r w:rsidRPr="003B6BC5">
        <w:rPr>
          <w:i/>
          <w:iCs/>
        </w:rPr>
        <w:t>Experiences for the Early Years Foundation Stage</w:t>
      </w:r>
      <w:r>
        <w:rPr>
          <w:i/>
          <w:iCs/>
        </w:rPr>
        <w:t xml:space="preserve">. </w:t>
      </w:r>
      <w:r w:rsidRPr="00DA0EEF">
        <w:rPr>
          <w:rFonts w:ascii="Arial" w:hAnsi="Arial" w:cs="Arial"/>
          <w:color w:val="000000" w:themeColor="text1"/>
        </w:rPr>
        <w:t>Available at:</w:t>
      </w:r>
      <w:r>
        <w:t xml:space="preserve"> </w:t>
      </w:r>
      <w:hyperlink r:id="rId17" w:history="1">
        <w:r w:rsidRPr="00F34439">
          <w:rPr>
            <w:rStyle w:val="Hyperlink"/>
          </w:rPr>
          <w:t>https://www.early-education.org.uk/sites/default/files/Final%20Version%20Core%20Experiences%20booklet.pdf</w:t>
        </w:r>
      </w:hyperlink>
      <w:r>
        <w:t xml:space="preserve"> </w:t>
      </w:r>
      <w:r w:rsidRPr="00C77308">
        <w:rPr>
          <w:rFonts w:ascii="Arial" w:hAnsi="Arial" w:cs="Arial"/>
        </w:rPr>
        <w:t xml:space="preserve">(Accessed </w:t>
      </w:r>
      <w:r>
        <w:rPr>
          <w:rFonts w:ascii="Arial" w:hAnsi="Arial" w:cs="Arial"/>
        </w:rPr>
        <w:t>21st</w:t>
      </w:r>
      <w:r w:rsidRPr="00C77308">
        <w:rPr>
          <w:rFonts w:ascii="Arial" w:hAnsi="Arial" w:cs="Arial"/>
        </w:rPr>
        <w:t xml:space="preserve"> </w:t>
      </w:r>
      <w:r>
        <w:rPr>
          <w:rFonts w:ascii="Arial" w:hAnsi="Arial" w:cs="Arial"/>
        </w:rPr>
        <w:t xml:space="preserve">September </w:t>
      </w:r>
      <w:r w:rsidRPr="00C77308">
        <w:rPr>
          <w:rFonts w:ascii="Arial" w:hAnsi="Arial" w:cs="Arial"/>
        </w:rPr>
        <w:t>2020)</w:t>
      </w:r>
      <w:r>
        <w:rPr>
          <w:rFonts w:ascii="Arial" w:hAnsi="Arial" w:cs="Arial"/>
        </w:rPr>
        <w:t>.</w:t>
      </w:r>
    </w:p>
    <w:p w14:paraId="77F7881D" w14:textId="77777777" w:rsidR="00A1634C" w:rsidRDefault="00A1634C" w:rsidP="00A1634C"/>
    <w:p w14:paraId="2306DC2C" w14:textId="313218B0" w:rsidR="002A6F23" w:rsidRDefault="00A1634C" w:rsidP="00AA3507">
      <w:r>
        <w:t xml:space="preserve">Harris, H. (no date) </w:t>
      </w:r>
      <w:r w:rsidRPr="003B6BC5">
        <w:rPr>
          <w:i/>
          <w:iCs/>
        </w:rPr>
        <w:t>Practitioners’ understanding of quality interactions with young children</w:t>
      </w:r>
      <w:r>
        <w:rPr>
          <w:i/>
          <w:iCs/>
        </w:rPr>
        <w:t>.</w:t>
      </w:r>
      <w:r w:rsidRPr="003B6BC5">
        <w:rPr>
          <w:rFonts w:ascii="Arial" w:hAnsi="Arial" w:cs="Arial"/>
          <w:color w:val="000000" w:themeColor="text1"/>
        </w:rPr>
        <w:t xml:space="preserve"> </w:t>
      </w:r>
      <w:r w:rsidRPr="00DA0EEF">
        <w:rPr>
          <w:rFonts w:ascii="Arial" w:hAnsi="Arial" w:cs="Arial"/>
          <w:color w:val="000000" w:themeColor="text1"/>
        </w:rPr>
        <w:t>Available at:</w:t>
      </w:r>
      <w:r>
        <w:t xml:space="preserve"> </w:t>
      </w:r>
      <w:hyperlink r:id="rId18" w:history="1">
        <w:r w:rsidRPr="00F34439">
          <w:rPr>
            <w:rStyle w:val="Hyperlink"/>
          </w:rPr>
          <w:t>https://tactyc.org.uk/wp-content/uploads/2015/10/Hilary-Harris_Quality-Interactions-with-Young-Children.pdf</w:t>
        </w:r>
      </w:hyperlink>
      <w:r>
        <w:t xml:space="preserve"> </w:t>
      </w:r>
      <w:r w:rsidRPr="00C77308">
        <w:rPr>
          <w:rFonts w:ascii="Arial" w:hAnsi="Arial" w:cs="Arial"/>
        </w:rPr>
        <w:t xml:space="preserve">(Accessed </w:t>
      </w:r>
      <w:r>
        <w:rPr>
          <w:rFonts w:ascii="Arial" w:hAnsi="Arial" w:cs="Arial"/>
        </w:rPr>
        <w:t>21st</w:t>
      </w:r>
      <w:r w:rsidRPr="00C77308">
        <w:rPr>
          <w:rFonts w:ascii="Arial" w:hAnsi="Arial" w:cs="Arial"/>
        </w:rPr>
        <w:t xml:space="preserve"> </w:t>
      </w:r>
      <w:r>
        <w:rPr>
          <w:rFonts w:ascii="Arial" w:hAnsi="Arial" w:cs="Arial"/>
        </w:rPr>
        <w:t xml:space="preserve">September </w:t>
      </w:r>
      <w:r w:rsidRPr="00C77308">
        <w:rPr>
          <w:rFonts w:ascii="Arial" w:hAnsi="Arial" w:cs="Arial"/>
        </w:rPr>
        <w:t>2020)</w:t>
      </w:r>
      <w:r>
        <w:rPr>
          <w:rFonts w:ascii="Arial" w:hAnsi="Arial" w:cs="Arial"/>
        </w:rPr>
        <w:t>.</w:t>
      </w:r>
    </w:p>
    <w:p w14:paraId="714DE342" w14:textId="4544E2B4" w:rsidR="006618C3" w:rsidRPr="008D4E6F" w:rsidRDefault="006618C3" w:rsidP="006618C3">
      <w:pPr>
        <w:spacing w:line="360" w:lineRule="auto"/>
        <w:jc w:val="both"/>
        <w:rPr>
          <w:rFonts w:ascii="Arial" w:hAnsi="Arial" w:cs="Arial"/>
          <w:color w:val="000000" w:themeColor="text1"/>
        </w:rPr>
      </w:pPr>
      <w:r w:rsidRPr="008D4E6F">
        <w:rPr>
          <w:rFonts w:ascii="Arial" w:hAnsi="Arial" w:cs="Arial"/>
          <w:color w:val="000000" w:themeColor="text1"/>
        </w:rPr>
        <w:t>Harris</w:t>
      </w:r>
      <w:r w:rsidR="00182E78">
        <w:rPr>
          <w:rFonts w:ascii="Arial" w:hAnsi="Arial" w:cs="Arial"/>
          <w:color w:val="000000" w:themeColor="text1"/>
        </w:rPr>
        <w:t>,</w:t>
      </w:r>
      <w:r w:rsidRPr="008D4E6F">
        <w:rPr>
          <w:rFonts w:ascii="Arial" w:hAnsi="Arial" w:cs="Arial"/>
          <w:color w:val="000000" w:themeColor="text1"/>
        </w:rPr>
        <w:t xml:space="preserve"> M. (2018) ‘</w:t>
      </w:r>
      <w:r w:rsidRPr="008D4E6F">
        <w:rPr>
          <w:rFonts w:ascii="Arial" w:hAnsi="Arial" w:cs="Arial"/>
          <w:i/>
          <w:iCs/>
          <w:color w:val="000000" w:themeColor="text1"/>
        </w:rPr>
        <w:t>The relationship between physical inactivity and mental wellbeing</w:t>
      </w:r>
      <w:r w:rsidRPr="008D4E6F">
        <w:rPr>
          <w:rFonts w:ascii="Arial" w:hAnsi="Arial" w:cs="Arial"/>
          <w:color w:val="000000" w:themeColor="text1"/>
        </w:rPr>
        <w:t xml:space="preserve">’, 5(1), 2055102917753853. </w:t>
      </w:r>
      <w:hyperlink r:id="rId19" w:history="1">
        <w:r w:rsidRPr="008D4E6F">
          <w:rPr>
            <w:rStyle w:val="Hyperlink"/>
            <w:rFonts w:ascii="Arial" w:hAnsi="Arial" w:cs="Arial"/>
            <w:color w:val="000000" w:themeColor="text1"/>
          </w:rPr>
          <w:t>https://doi.org/10.1177/2055102917753853</w:t>
        </w:r>
      </w:hyperlink>
      <w:r w:rsidRPr="008D4E6F">
        <w:rPr>
          <w:rFonts w:ascii="Arial" w:hAnsi="Arial" w:cs="Arial"/>
          <w:color w:val="000000" w:themeColor="text1"/>
        </w:rPr>
        <w:t xml:space="preserve"> </w:t>
      </w:r>
    </w:p>
    <w:p w14:paraId="65D71954" w14:textId="77777777" w:rsidR="00523BBD" w:rsidRDefault="00523BBD" w:rsidP="00AA3507"/>
    <w:p w14:paraId="659CFFA6" w14:textId="77777777" w:rsidR="00A1634C" w:rsidRDefault="00A1634C" w:rsidP="00A1634C">
      <w:r w:rsidRPr="002A6F23">
        <w:t xml:space="preserve">Houser, </w:t>
      </w:r>
      <w:r>
        <w:t xml:space="preserve">et al. </w:t>
      </w:r>
      <w:r w:rsidRPr="002A6F23">
        <w:t>(2016)</w:t>
      </w:r>
      <w:r>
        <w:t xml:space="preserve"> ’</w:t>
      </w:r>
      <w:r w:rsidRPr="002A6F23">
        <w:t>Let the Children Play: Scoping Review on the Implementation and Use of Loose Parts for Promoting Physical Activity Participation</w:t>
      </w:r>
      <w:r>
        <w:t>’,</w:t>
      </w:r>
      <w:r w:rsidRPr="002A6F23">
        <w:t xml:space="preserve"> AIMS public health, 3(4), </w:t>
      </w:r>
      <w:r>
        <w:t xml:space="preserve">pp. </w:t>
      </w:r>
      <w:r w:rsidRPr="002A6F23">
        <w:t xml:space="preserve">781–799. </w:t>
      </w:r>
      <w:hyperlink r:id="rId20" w:history="1">
        <w:r w:rsidRPr="00F34439">
          <w:rPr>
            <w:rStyle w:val="Hyperlink"/>
          </w:rPr>
          <w:t>https://doi.org/10.3934/publichealth.2016.4.781</w:t>
        </w:r>
      </w:hyperlink>
      <w:r>
        <w:t xml:space="preserve"> </w:t>
      </w:r>
    </w:p>
    <w:p w14:paraId="08A42429" w14:textId="77777777" w:rsidR="00A1634C" w:rsidRDefault="00A1634C" w:rsidP="00A1634C"/>
    <w:p w14:paraId="46E08C8B" w14:textId="5308835B" w:rsidR="00A1634C" w:rsidRDefault="00A1634C" w:rsidP="00A1634C">
      <w:r w:rsidRPr="002A6F23">
        <w:t xml:space="preserve">Houser, </w:t>
      </w:r>
      <w:r>
        <w:t xml:space="preserve">et al. </w:t>
      </w:r>
      <w:r w:rsidRPr="002A6F23">
        <w:t>(2016)</w:t>
      </w:r>
      <w:r>
        <w:t xml:space="preserve"> ‘</w:t>
      </w:r>
      <w:r w:rsidRPr="002A6F23">
        <w:t>Scoping Review on the Implementation and Use of Loose Parts for Promoting Physical Activity Participation</w:t>
      </w:r>
      <w:r>
        <w:t xml:space="preserve">’, </w:t>
      </w:r>
      <w:r w:rsidRPr="00FF6863">
        <w:rPr>
          <w:i/>
          <w:iCs/>
        </w:rPr>
        <w:t>Let the Children Play</w:t>
      </w:r>
      <w:r>
        <w:t xml:space="preserve">, </w:t>
      </w:r>
      <w:r w:rsidRPr="002A6F23">
        <w:t>3(4</w:t>
      </w:r>
      <w:proofErr w:type="gramStart"/>
      <w:r w:rsidRPr="002A6F23">
        <w:t xml:space="preserve">), </w:t>
      </w:r>
      <w:r>
        <w:t xml:space="preserve"> pp.</w:t>
      </w:r>
      <w:proofErr w:type="gramEnd"/>
      <w:r>
        <w:t xml:space="preserve"> </w:t>
      </w:r>
      <w:r w:rsidRPr="002A6F23">
        <w:t xml:space="preserve">781–799. </w:t>
      </w:r>
      <w:hyperlink r:id="rId21" w:history="1">
        <w:r w:rsidRPr="00F34439">
          <w:rPr>
            <w:rStyle w:val="Hyperlink"/>
          </w:rPr>
          <w:t>https://doi.org/10.3934/publichealth.2016.4.781</w:t>
        </w:r>
      </w:hyperlink>
      <w:r>
        <w:t xml:space="preserve"> </w:t>
      </w:r>
    </w:p>
    <w:p w14:paraId="12259562" w14:textId="4042BF96" w:rsidR="00A1634C" w:rsidRDefault="00A1634C" w:rsidP="002A6F23"/>
    <w:p w14:paraId="5BBCB861" w14:textId="3F77B941" w:rsidR="00A1634C" w:rsidRDefault="00A1634C" w:rsidP="002A6F23"/>
    <w:p w14:paraId="54C9D1C9" w14:textId="0D8825B8" w:rsidR="007B34BF" w:rsidRPr="007B34BF" w:rsidRDefault="00A1634C" w:rsidP="007B34BF">
      <w:r w:rsidRPr="006C4A45">
        <w:t xml:space="preserve">Kenrick, </w:t>
      </w:r>
      <w:r>
        <w:t>et al</w:t>
      </w:r>
      <w:r w:rsidRPr="006C4A45">
        <w:t xml:space="preserve">. (2010) </w:t>
      </w:r>
      <w:r>
        <w:t>‘</w:t>
      </w:r>
      <w:r w:rsidRPr="006C4A45">
        <w:t>Contemporary Extensions Built Upon Ancient Foundations. Perspectives on psychological science</w:t>
      </w:r>
      <w:r>
        <w:t>’</w:t>
      </w:r>
      <w:r w:rsidRPr="006C4A45">
        <w:t xml:space="preserve"> </w:t>
      </w:r>
      <w:r w:rsidRPr="003B6BC5">
        <w:rPr>
          <w:i/>
          <w:iCs/>
        </w:rPr>
        <w:t>A journal of the Association for Psychological Science</w:t>
      </w:r>
      <w:r w:rsidRPr="006C4A45">
        <w:t xml:space="preserve">, 5(3), </w:t>
      </w:r>
      <w:r>
        <w:t xml:space="preserve">pp. </w:t>
      </w:r>
      <w:r w:rsidRPr="006C4A45">
        <w:t xml:space="preserve">292–314. </w:t>
      </w:r>
      <w:hyperlink r:id="rId22" w:history="1">
        <w:r w:rsidRPr="00F34439">
          <w:rPr>
            <w:rStyle w:val="Hyperlink"/>
          </w:rPr>
          <w:t>https://doi.org/10.1177/1745691610369469</w:t>
        </w:r>
      </w:hyperlink>
      <w:r>
        <w:t xml:space="preserve"> </w:t>
      </w:r>
      <w:r w:rsidRPr="00844BF1">
        <w:t xml:space="preserve">  </w:t>
      </w:r>
    </w:p>
    <w:p w14:paraId="6F0ACFAC" w14:textId="5F8F0A39" w:rsidR="00A1634C" w:rsidRPr="007B34BF" w:rsidRDefault="007B34BF" w:rsidP="002A6F23">
      <w:pPr>
        <w:rPr>
          <w:color w:val="000000" w:themeColor="text1"/>
        </w:rPr>
      </w:pPr>
      <w:r w:rsidRPr="007B34BF">
        <w:rPr>
          <w:color w:val="000000" w:themeColor="text1"/>
        </w:rPr>
        <w:t xml:space="preserve">Langston, A and </w:t>
      </w:r>
      <w:proofErr w:type="spellStart"/>
      <w:r w:rsidRPr="007B34BF">
        <w:rPr>
          <w:color w:val="000000" w:themeColor="text1"/>
        </w:rPr>
        <w:t>Dohert</w:t>
      </w:r>
      <w:proofErr w:type="spellEnd"/>
      <w:r w:rsidRPr="007B34BF">
        <w:rPr>
          <w:color w:val="000000" w:themeColor="text1"/>
        </w:rPr>
        <w:t>, J (2012</w:t>
      </w:r>
      <w:proofErr w:type="gramStart"/>
      <w:r w:rsidRPr="007B34BF">
        <w:rPr>
          <w:color w:val="000000" w:themeColor="text1"/>
        </w:rPr>
        <w:t xml:space="preserve">)  </w:t>
      </w:r>
      <w:r w:rsidRPr="007B34BF">
        <w:rPr>
          <w:i/>
          <w:iCs/>
          <w:color w:val="000000" w:themeColor="text1"/>
        </w:rPr>
        <w:t>The</w:t>
      </w:r>
      <w:proofErr w:type="gramEnd"/>
      <w:r w:rsidRPr="007B34BF">
        <w:rPr>
          <w:i/>
          <w:iCs/>
          <w:color w:val="000000" w:themeColor="text1"/>
        </w:rPr>
        <w:t xml:space="preserve"> Revised EYFS in practice. </w:t>
      </w:r>
      <w:r w:rsidRPr="007B34BF">
        <w:rPr>
          <w:color w:val="000000" w:themeColor="text1"/>
        </w:rPr>
        <w:t>London: Featherstone Education.</w:t>
      </w:r>
    </w:p>
    <w:p w14:paraId="500C838F" w14:textId="77777777" w:rsidR="00A1634C" w:rsidRDefault="00A1634C" w:rsidP="00A1634C">
      <w:r w:rsidRPr="002A6F23">
        <w:t>Leichter-Saxby</w:t>
      </w:r>
      <w:r>
        <w:t>, M and</w:t>
      </w:r>
      <w:r w:rsidRPr="002A6F23">
        <w:t xml:space="preserve"> </w:t>
      </w:r>
      <w:r>
        <w:t>Law, S.</w:t>
      </w:r>
      <w:r w:rsidRPr="002A6F23">
        <w:t xml:space="preserve"> </w:t>
      </w:r>
      <w:r>
        <w:t>(2015)</w:t>
      </w:r>
      <w:r w:rsidRPr="00523BBD">
        <w:rPr>
          <w:i/>
          <w:iCs/>
        </w:rPr>
        <w:t xml:space="preserve"> Loose Parts Manual</w:t>
      </w:r>
      <w:r>
        <w:rPr>
          <w:i/>
          <w:iCs/>
        </w:rPr>
        <w:t>. Available at:</w:t>
      </w:r>
    </w:p>
    <w:p w14:paraId="0B1FEA8E" w14:textId="5D17D521" w:rsidR="00A1634C" w:rsidRDefault="00FC53C9" w:rsidP="00A1634C">
      <w:hyperlink r:id="rId23" w:history="1">
        <w:r w:rsidR="00A1634C" w:rsidRPr="00F34439">
          <w:rPr>
            <w:rStyle w:val="Hyperlink"/>
          </w:rPr>
          <w:t>https://buildingmomentuminschools.files.wordpress.com/2016/10/loose-parts-manual.pdf</w:t>
        </w:r>
      </w:hyperlink>
      <w:r w:rsidR="00A1634C">
        <w:t xml:space="preserve"> (Accessed on 20th September 2020)</w:t>
      </w:r>
    </w:p>
    <w:p w14:paraId="2FCDD1EA" w14:textId="77777777" w:rsidR="00A1634C" w:rsidRDefault="00A1634C" w:rsidP="00A1634C">
      <w:r>
        <w:t xml:space="preserve">Little, H and </w:t>
      </w:r>
      <w:proofErr w:type="spellStart"/>
      <w:r>
        <w:t>Sweller</w:t>
      </w:r>
      <w:proofErr w:type="spellEnd"/>
      <w:r>
        <w:t>, N. (2015) ‘Affordances for Risk-Taking and Physical Activity in Australian Early Childhood Education Settings’, (</w:t>
      </w:r>
      <w:r w:rsidRPr="002A6F23">
        <w:t>43</w:t>
      </w:r>
      <w:r>
        <w:t xml:space="preserve">), pp. </w:t>
      </w:r>
      <w:r w:rsidRPr="002A6F23">
        <w:t>337–345</w:t>
      </w:r>
      <w:r>
        <w:t xml:space="preserve">. </w:t>
      </w:r>
      <w:r w:rsidRPr="002A6F23">
        <w:t>DOI 10.1007/s10643-014-0667-</w:t>
      </w:r>
      <w:r>
        <w:t xml:space="preserve">0 </w:t>
      </w:r>
    </w:p>
    <w:p w14:paraId="1E9DA74A" w14:textId="77777777" w:rsidR="00606F65" w:rsidRDefault="00606F65" w:rsidP="00606F65"/>
    <w:p w14:paraId="6EDFE694" w14:textId="0593F0A5" w:rsidR="00606F65" w:rsidRDefault="00606F65" w:rsidP="00A1634C">
      <w:r w:rsidRPr="002A6F23">
        <w:t xml:space="preserve">Marchant et al. (2019) </w:t>
      </w:r>
      <w:r>
        <w:t>‘</w:t>
      </w:r>
      <w:r w:rsidRPr="002A6F23">
        <w:t>Curriculum-based outdoor learning for children aged 9-11</w:t>
      </w:r>
      <w:r>
        <w:t>’,</w:t>
      </w:r>
      <w:r w:rsidRPr="002A6F23">
        <w:t xml:space="preserve"> </w:t>
      </w:r>
      <w:r w:rsidRPr="003B6BC5">
        <w:rPr>
          <w:i/>
          <w:iCs/>
        </w:rPr>
        <w:t>A qualitative analysis of pupils’ and teachers’ views</w:t>
      </w:r>
      <w:r>
        <w:t xml:space="preserve">, </w:t>
      </w:r>
      <w:r w:rsidRPr="002A6F23">
        <w:t>14(5)</w:t>
      </w:r>
      <w:r>
        <w:t xml:space="preserve">. </w:t>
      </w:r>
      <w:hyperlink r:id="rId24" w:history="1">
        <w:r w:rsidRPr="00F34439">
          <w:rPr>
            <w:rStyle w:val="Hyperlink"/>
          </w:rPr>
          <w:t>https://doi.org/10.1371/journal.pone.0212242</w:t>
        </w:r>
      </w:hyperlink>
      <w:r>
        <w:t xml:space="preserve"> </w:t>
      </w:r>
    </w:p>
    <w:p w14:paraId="2521A9EE" w14:textId="77777777" w:rsidR="00523BBD" w:rsidRDefault="00523BBD" w:rsidP="002A6F23"/>
    <w:p w14:paraId="4DFFB6DF" w14:textId="178D90EC" w:rsidR="002A6F23" w:rsidRDefault="002A6F23" w:rsidP="00AA3507">
      <w:r w:rsidRPr="002A6F23">
        <w:lastRenderedPageBreak/>
        <w:t>Murphy, M.</w:t>
      </w:r>
      <w:r w:rsidR="00523BBD">
        <w:t xml:space="preserve"> (2020)</w:t>
      </w:r>
      <w:r w:rsidR="00FF6863">
        <w:t xml:space="preserve"> ‘</w:t>
      </w:r>
      <w:r w:rsidR="00FF6863" w:rsidRPr="002A6F23">
        <w:t>Bronfenbrenner’s bio-ecological model:</w:t>
      </w:r>
      <w:r w:rsidR="00FF6863">
        <w:t xml:space="preserve"> A</w:t>
      </w:r>
      <w:r w:rsidRPr="002A6F23">
        <w:t xml:space="preserve"> theoretical framework to explore the forest school approach?</w:t>
      </w:r>
      <w:r w:rsidR="00FF6863">
        <w:t>’</w:t>
      </w:r>
      <w:r w:rsidRPr="002A6F23">
        <w:t xml:space="preserve">. </w:t>
      </w:r>
      <w:r w:rsidRPr="00FF6863">
        <w:rPr>
          <w:i/>
          <w:iCs/>
        </w:rPr>
        <w:t>Journal of Outdoor and Environmental Education</w:t>
      </w:r>
      <w:r w:rsidR="00FF6863">
        <w:rPr>
          <w:i/>
          <w:iCs/>
        </w:rPr>
        <w:t>,</w:t>
      </w:r>
      <w:r w:rsidR="00FF6863">
        <w:t xml:space="preserve"> </w:t>
      </w:r>
      <w:proofErr w:type="gramStart"/>
      <w:r w:rsidRPr="002A6F23">
        <w:t xml:space="preserve">23, </w:t>
      </w:r>
      <w:r w:rsidR="00FF6863">
        <w:t xml:space="preserve"> pp.</w:t>
      </w:r>
      <w:proofErr w:type="gramEnd"/>
      <w:r w:rsidR="00FF6863">
        <w:t xml:space="preserve"> </w:t>
      </w:r>
      <w:r w:rsidRPr="002A6F23">
        <w:t xml:space="preserve">191–205 (2020). </w:t>
      </w:r>
      <w:hyperlink r:id="rId25" w:history="1">
        <w:r w:rsidRPr="00F34439">
          <w:rPr>
            <w:rStyle w:val="Hyperlink"/>
          </w:rPr>
          <w:t>https://doi.org/10.1007/s42322-020-00056-5</w:t>
        </w:r>
      </w:hyperlink>
      <w:r>
        <w:t xml:space="preserve"> </w:t>
      </w:r>
    </w:p>
    <w:p w14:paraId="1C0C90EC" w14:textId="77777777" w:rsidR="00523BBD" w:rsidRDefault="00523BBD" w:rsidP="00AA3507"/>
    <w:p w14:paraId="2971BFCB" w14:textId="65562CFF" w:rsidR="002A6F23" w:rsidRDefault="002A6F23" w:rsidP="002A6F23">
      <w:r w:rsidRPr="002A6F23">
        <w:t>Moorhouse</w:t>
      </w:r>
      <w:r w:rsidR="00FF6863">
        <w:t>, P.</w:t>
      </w:r>
      <w:r>
        <w:t xml:space="preserve"> </w:t>
      </w:r>
      <w:r w:rsidR="00FF6863">
        <w:t>(</w:t>
      </w:r>
      <w:r>
        <w:t>no date</w:t>
      </w:r>
      <w:r w:rsidR="00FF6863">
        <w:t>)</w:t>
      </w:r>
      <w:r>
        <w:t xml:space="preserve"> Learning outdoors</w:t>
      </w:r>
      <w:r w:rsidR="00FF6863">
        <w:t xml:space="preserve"> building a solid foundation through nature. Available at:</w:t>
      </w:r>
      <w:r>
        <w:t xml:space="preserve"> </w:t>
      </w:r>
      <w:hyperlink r:id="rId26" w:history="1">
        <w:r w:rsidRPr="00F34439">
          <w:rPr>
            <w:rStyle w:val="Hyperlink"/>
          </w:rPr>
          <w:t>http://www.hollywoodpark.stockport.sch.uk/wp-content/uploads/2019/11/learning-outdoors.pdf</w:t>
        </w:r>
      </w:hyperlink>
      <w:r>
        <w:t xml:space="preserve"> </w:t>
      </w:r>
      <w:r w:rsidR="00FF6863">
        <w:t xml:space="preserve">(Accessed 20th </w:t>
      </w:r>
      <w:proofErr w:type="spellStart"/>
      <w:r w:rsidR="00FF6863">
        <w:t>Septmeber</w:t>
      </w:r>
      <w:proofErr w:type="spellEnd"/>
      <w:r w:rsidR="00FF6863">
        <w:t>)</w:t>
      </w:r>
    </w:p>
    <w:p w14:paraId="539063EC" w14:textId="187F88D2" w:rsidR="00FF6863" w:rsidRDefault="00FF6863" w:rsidP="002A6F23"/>
    <w:p w14:paraId="651BAC9F" w14:textId="77777777" w:rsidR="00A1634C" w:rsidRDefault="00A1634C" w:rsidP="00A1634C"/>
    <w:p w14:paraId="71BA4253" w14:textId="77777777" w:rsidR="00A1634C" w:rsidRPr="00A1634C" w:rsidRDefault="00A1634C" w:rsidP="00A1634C">
      <w:pPr>
        <w:rPr>
          <w:i/>
          <w:iCs/>
        </w:rPr>
      </w:pPr>
      <w:r w:rsidRPr="002A6F23">
        <w:t xml:space="preserve"> </w:t>
      </w:r>
      <w:r>
        <w:t xml:space="preserve">Natural England (2012) </w:t>
      </w:r>
      <w:r w:rsidRPr="00A1634C">
        <w:rPr>
          <w:i/>
          <w:iCs/>
        </w:rPr>
        <w:t>School Leader and Teacher Insights into Learning Outside the Classroom in Natural Environments</w:t>
      </w:r>
      <w:r>
        <w:rPr>
          <w:i/>
          <w:iCs/>
        </w:rPr>
        <w:t xml:space="preserve">. Available at: </w:t>
      </w:r>
      <w:hyperlink r:id="rId27" w:history="1">
        <w:r w:rsidRPr="00F34439">
          <w:rPr>
            <w:rStyle w:val="Hyperlink"/>
            <w:i/>
            <w:iCs/>
          </w:rPr>
          <w:t>http://publications.naturalengland.org.uk/publication/1989824</w:t>
        </w:r>
      </w:hyperlink>
      <w:r>
        <w:rPr>
          <w:i/>
          <w:iCs/>
        </w:rPr>
        <w:t xml:space="preserve">  (Accessed 21</w:t>
      </w:r>
      <w:r w:rsidRPr="00A1634C">
        <w:rPr>
          <w:i/>
          <w:iCs/>
          <w:vertAlign w:val="superscript"/>
        </w:rPr>
        <w:t>st</w:t>
      </w:r>
      <w:r>
        <w:rPr>
          <w:i/>
          <w:iCs/>
        </w:rPr>
        <w:t xml:space="preserve"> September 2020)</w:t>
      </w:r>
    </w:p>
    <w:p w14:paraId="54327C28" w14:textId="7979ABBD" w:rsidR="00A1634C" w:rsidRPr="00606F65" w:rsidRDefault="00A1634C" w:rsidP="00A1634C">
      <w:pPr>
        <w:rPr>
          <w:i/>
          <w:iCs/>
          <w:color w:val="FF0000"/>
        </w:rPr>
      </w:pPr>
      <w:r w:rsidRPr="00606F65">
        <w:rPr>
          <w:color w:val="000000" w:themeColor="text1"/>
        </w:rPr>
        <w:t>Natural England</w:t>
      </w:r>
      <w:r w:rsidR="00606F65">
        <w:rPr>
          <w:color w:val="000000" w:themeColor="text1"/>
        </w:rPr>
        <w:t xml:space="preserve"> (2011)</w:t>
      </w:r>
      <w:r w:rsidRPr="00606F65">
        <w:rPr>
          <w:color w:val="000000" w:themeColor="text1"/>
        </w:rPr>
        <w:t xml:space="preserve"> </w:t>
      </w:r>
      <w:r w:rsidRPr="00606F65">
        <w:rPr>
          <w:i/>
          <w:iCs/>
          <w:color w:val="000000" w:themeColor="text1"/>
        </w:rPr>
        <w:t>Annual Report and Accounts</w:t>
      </w:r>
      <w:r w:rsidR="00606F65">
        <w:rPr>
          <w:i/>
          <w:iCs/>
          <w:color w:val="FF0000"/>
        </w:rPr>
        <w:t xml:space="preserve">. </w:t>
      </w:r>
      <w:r w:rsidR="00606F65" w:rsidRPr="00606F65">
        <w:t>Available at</w:t>
      </w:r>
    </w:p>
    <w:p w14:paraId="2FD1F9A7" w14:textId="72C53EBE" w:rsidR="00A1634C" w:rsidRDefault="00FC53C9" w:rsidP="00A1634C">
      <w:pPr>
        <w:rPr>
          <w:i/>
          <w:iCs/>
        </w:rPr>
      </w:pPr>
      <w:hyperlink r:id="rId28" w:history="1">
        <w:r w:rsidR="00A1634C" w:rsidRPr="003B6BC5">
          <w:rPr>
            <w:rStyle w:val="Hyperlink"/>
            <w:color w:val="FF0000"/>
          </w:rPr>
          <w:t>https://assets.publishing.service.gov.uk/government/uploads/system/uploads/attachment_data/file/247387/1131.pdf</w:t>
        </w:r>
      </w:hyperlink>
      <w:r w:rsidR="00A1634C" w:rsidRPr="003B6BC5">
        <w:rPr>
          <w:color w:val="FF0000"/>
        </w:rPr>
        <w:t xml:space="preserve"> </w:t>
      </w:r>
      <w:r w:rsidR="00606F65">
        <w:rPr>
          <w:color w:val="FF0000"/>
        </w:rPr>
        <w:t xml:space="preserve"> </w:t>
      </w:r>
      <w:r w:rsidR="00606F65">
        <w:rPr>
          <w:i/>
          <w:iCs/>
        </w:rPr>
        <w:t>(Accessed 21</w:t>
      </w:r>
      <w:r w:rsidR="00606F65" w:rsidRPr="00A1634C">
        <w:rPr>
          <w:i/>
          <w:iCs/>
          <w:vertAlign w:val="superscript"/>
        </w:rPr>
        <w:t>st</w:t>
      </w:r>
      <w:r w:rsidR="00606F65">
        <w:rPr>
          <w:i/>
          <w:iCs/>
        </w:rPr>
        <w:t xml:space="preserve"> September 2020)</w:t>
      </w:r>
    </w:p>
    <w:p w14:paraId="1C6D2084" w14:textId="77777777" w:rsidR="007B34BF" w:rsidRDefault="007B34BF" w:rsidP="007B34BF">
      <w:r>
        <w:t xml:space="preserve">Nature Play, (no date) Learning Outdoor Benefits risks. Available at: </w:t>
      </w:r>
      <w:hyperlink r:id="rId29" w:history="1">
        <w:r w:rsidRPr="00F34439">
          <w:rPr>
            <w:rStyle w:val="Hyperlink"/>
          </w:rPr>
          <w:t>https://natureplaysa.org.au/wp-content/uploads/2017/11/NPSA-Learning-Outdoors-Benefits-Risks-opt.pdf</w:t>
        </w:r>
      </w:hyperlink>
      <w:r>
        <w:t xml:space="preserve"> (</w:t>
      </w:r>
      <w:proofErr w:type="spellStart"/>
      <w:r>
        <w:t>Accssed</w:t>
      </w:r>
      <w:proofErr w:type="spellEnd"/>
      <w:r>
        <w:t xml:space="preserve"> 26th </w:t>
      </w:r>
      <w:proofErr w:type="spellStart"/>
      <w:r>
        <w:t>september</w:t>
      </w:r>
      <w:proofErr w:type="spellEnd"/>
      <w:r>
        <w:t xml:space="preserve"> 2020) </w:t>
      </w:r>
    </w:p>
    <w:p w14:paraId="1404EFB8" w14:textId="77777777" w:rsidR="007B34BF" w:rsidRPr="003B6BC5" w:rsidRDefault="007B34BF" w:rsidP="00A1634C">
      <w:pPr>
        <w:rPr>
          <w:color w:val="FF0000"/>
        </w:rPr>
      </w:pPr>
    </w:p>
    <w:p w14:paraId="419DBE85" w14:textId="25633D75" w:rsidR="00A1634C" w:rsidRDefault="00A1634C" w:rsidP="00A1634C">
      <w:r>
        <w:t xml:space="preserve"> </w:t>
      </w:r>
    </w:p>
    <w:p w14:paraId="5BA2DB31" w14:textId="681F7195" w:rsidR="00A1634C" w:rsidRDefault="00A1634C" w:rsidP="00A1634C">
      <w:pPr>
        <w:rPr>
          <w:i/>
          <w:iCs/>
        </w:rPr>
      </w:pPr>
      <w:r w:rsidRPr="002A6F23">
        <w:t>O’Brien</w:t>
      </w:r>
      <w:r>
        <w:t>, L</w:t>
      </w:r>
      <w:r w:rsidRPr="002A6F23">
        <w:t xml:space="preserve"> and Murray</w:t>
      </w:r>
      <w:r>
        <w:t xml:space="preserve">, R (2006) </w:t>
      </w:r>
      <w:r w:rsidRPr="00523BBD">
        <w:rPr>
          <w:i/>
          <w:iCs/>
        </w:rPr>
        <w:t xml:space="preserve">A </w:t>
      </w:r>
      <w:proofErr w:type="spellStart"/>
      <w:r>
        <w:rPr>
          <w:i/>
          <w:iCs/>
        </w:rPr>
        <w:t>m</w:t>
      </w:r>
      <w:r w:rsidRPr="00523BBD">
        <w:rPr>
          <w:i/>
          <w:iCs/>
        </w:rPr>
        <w:t>arvellous</w:t>
      </w:r>
      <w:proofErr w:type="spellEnd"/>
      <w:r w:rsidRPr="00523BBD">
        <w:rPr>
          <w:i/>
          <w:iCs/>
        </w:rPr>
        <w:t xml:space="preserve"> opportunity for children to </w:t>
      </w:r>
      <w:proofErr w:type="spellStart"/>
      <w:r w:rsidRPr="00523BBD">
        <w:rPr>
          <w:i/>
          <w:iCs/>
        </w:rPr>
        <w:t>learn</w:t>
      </w:r>
      <w:r>
        <w:rPr>
          <w:i/>
          <w:iCs/>
        </w:rPr>
        <w:t>.Available</w:t>
      </w:r>
      <w:proofErr w:type="spellEnd"/>
      <w:r>
        <w:rPr>
          <w:i/>
          <w:iCs/>
        </w:rPr>
        <w:t xml:space="preserve"> at: </w:t>
      </w:r>
      <w:hyperlink r:id="rId30" w:history="1">
        <w:r w:rsidRPr="00F34439">
          <w:rPr>
            <w:rStyle w:val="Hyperlink"/>
            <w:i/>
            <w:iCs/>
          </w:rPr>
          <w:t>https://www.forestresearch.gov.uk/research/a-marvellous-opportunity-for-children-to-learn/</w:t>
        </w:r>
      </w:hyperlink>
      <w:r>
        <w:rPr>
          <w:i/>
          <w:iCs/>
        </w:rPr>
        <w:t xml:space="preserve"> (Accessed 21</w:t>
      </w:r>
      <w:r w:rsidRPr="00A1634C">
        <w:rPr>
          <w:i/>
          <w:iCs/>
          <w:vertAlign w:val="superscript"/>
        </w:rPr>
        <w:t>st</w:t>
      </w:r>
      <w:r>
        <w:rPr>
          <w:i/>
          <w:iCs/>
        </w:rPr>
        <w:t xml:space="preserve"> September 2020)</w:t>
      </w:r>
    </w:p>
    <w:p w14:paraId="7AD19391" w14:textId="77777777" w:rsidR="007B34BF" w:rsidRDefault="007B34BF" w:rsidP="007B34BF">
      <w:r w:rsidRPr="002D7097">
        <w:t>Ouvry,</w:t>
      </w:r>
      <w:r>
        <w:t xml:space="preserve"> M</w:t>
      </w:r>
      <w:r w:rsidRPr="002D7097">
        <w:t xml:space="preserve"> </w:t>
      </w:r>
      <w:r>
        <w:t xml:space="preserve">and </w:t>
      </w:r>
      <w:r w:rsidRPr="002D7097">
        <w:t>Furtado</w:t>
      </w:r>
      <w:r>
        <w:t xml:space="preserve">, A. (2003) </w:t>
      </w:r>
      <w:r w:rsidRPr="002D7097">
        <w:rPr>
          <w:i/>
          <w:iCs/>
        </w:rPr>
        <w:t>Exercising Muscles and Minds</w:t>
      </w:r>
      <w:r w:rsidRPr="002D7097">
        <w:t xml:space="preserve">, </w:t>
      </w:r>
      <w:r>
        <w:t>2</w:t>
      </w:r>
      <w:r w:rsidRPr="002D7097">
        <w:rPr>
          <w:vertAlign w:val="superscript"/>
        </w:rPr>
        <w:t>ND</w:t>
      </w:r>
      <w:r>
        <w:t xml:space="preserve"> Ed. London: Jessica Kingsley Publisher.</w:t>
      </w:r>
    </w:p>
    <w:p w14:paraId="19555CB0" w14:textId="77777777" w:rsidR="007B34BF" w:rsidRDefault="007B34BF" w:rsidP="00A1634C"/>
    <w:p w14:paraId="184A897B" w14:textId="77777777" w:rsidR="00606F65" w:rsidRDefault="00606F65" w:rsidP="00606F65">
      <w:r>
        <w:t xml:space="preserve">Play Australia (no date) </w:t>
      </w:r>
      <w:r w:rsidRPr="00FF6863">
        <w:rPr>
          <w:i/>
          <w:iCs/>
        </w:rPr>
        <w:t>Resources for playing providing loose parts to support children’s play</w:t>
      </w:r>
      <w:r>
        <w:rPr>
          <w:i/>
          <w:iCs/>
        </w:rPr>
        <w:t>. Available at:</w:t>
      </w:r>
    </w:p>
    <w:p w14:paraId="7E88F2CF" w14:textId="77777777" w:rsidR="00606F65" w:rsidRDefault="00FC53C9" w:rsidP="00606F65">
      <w:hyperlink r:id="rId31" w:history="1">
        <w:r w:rsidR="00606F65" w:rsidRPr="00F34439">
          <w:rPr>
            <w:rStyle w:val="Hyperlink"/>
          </w:rPr>
          <w:t>https://www.playaustralia.org.au/sites/default/files/LibraryDownloads/loose-parts-toolkit.pdf</w:t>
        </w:r>
      </w:hyperlink>
      <w:r w:rsidR="00606F65">
        <w:t xml:space="preserve"> (Accessed 20th September 2020)</w:t>
      </w:r>
    </w:p>
    <w:p w14:paraId="63E1F47F" w14:textId="77777777" w:rsidR="007B34BF" w:rsidRPr="007B34BF" w:rsidRDefault="007B34BF" w:rsidP="007B34BF">
      <w:pPr>
        <w:rPr>
          <w:color w:val="000000" w:themeColor="text1"/>
        </w:rPr>
      </w:pPr>
    </w:p>
    <w:p w14:paraId="6E6D8DB1" w14:textId="77777777" w:rsidR="007B34BF" w:rsidRPr="007B34BF" w:rsidRDefault="007B34BF" w:rsidP="007B34BF">
      <w:pPr>
        <w:rPr>
          <w:color w:val="000000" w:themeColor="text1"/>
        </w:rPr>
      </w:pPr>
      <w:proofErr w:type="spellStart"/>
      <w:r w:rsidRPr="007B34BF">
        <w:rPr>
          <w:color w:val="000000" w:themeColor="text1"/>
        </w:rPr>
        <w:t>Rickinson</w:t>
      </w:r>
      <w:proofErr w:type="spellEnd"/>
      <w:r w:rsidRPr="007B34BF">
        <w:rPr>
          <w:color w:val="000000" w:themeColor="text1"/>
        </w:rPr>
        <w:t xml:space="preserve"> et al. (2004) </w:t>
      </w:r>
      <w:r w:rsidRPr="007B34BF">
        <w:rPr>
          <w:i/>
          <w:iCs/>
          <w:color w:val="000000" w:themeColor="text1"/>
        </w:rPr>
        <w:t>Research on Outdoor Learning.</w:t>
      </w:r>
      <w:r w:rsidRPr="007B34BF">
        <w:rPr>
          <w:color w:val="000000" w:themeColor="text1"/>
        </w:rPr>
        <w:t xml:space="preserve"> Available at:</w:t>
      </w:r>
    </w:p>
    <w:p w14:paraId="7BE1AC2B" w14:textId="77777777" w:rsidR="007B34BF" w:rsidRPr="007B34BF" w:rsidRDefault="00FC53C9" w:rsidP="007B34BF">
      <w:pPr>
        <w:rPr>
          <w:color w:val="000000" w:themeColor="text1"/>
        </w:rPr>
      </w:pPr>
      <w:hyperlink r:id="rId32" w:history="1">
        <w:r w:rsidR="007B34BF" w:rsidRPr="007B34BF">
          <w:rPr>
            <w:rStyle w:val="Hyperlink"/>
            <w:color w:val="000000" w:themeColor="text1"/>
          </w:rPr>
          <w:t>https://www.academia.edu/288162/A_Review_of_Research_on_Outdoor_Learning</w:t>
        </w:r>
      </w:hyperlink>
      <w:r w:rsidR="007B34BF" w:rsidRPr="007B34BF">
        <w:rPr>
          <w:color w:val="000000" w:themeColor="text1"/>
        </w:rPr>
        <w:t xml:space="preserve"> </w:t>
      </w:r>
    </w:p>
    <w:p w14:paraId="6FB09A48" w14:textId="77777777" w:rsidR="00A1634C" w:rsidRDefault="00A1634C" w:rsidP="002A6F23"/>
    <w:p w14:paraId="1678CD3E" w14:textId="593CF157" w:rsidR="00F803B1" w:rsidRDefault="002A6F23" w:rsidP="00AA3507">
      <w:proofErr w:type="spellStart"/>
      <w:r w:rsidRPr="002A6F23">
        <w:t>Sandseter</w:t>
      </w:r>
      <w:proofErr w:type="spellEnd"/>
      <w:r w:rsidRPr="002A6F23">
        <w:t>, Ellen. (2011)</w:t>
      </w:r>
      <w:r w:rsidR="00A1634C">
        <w:t xml:space="preserve"> ‘Children’s Risky Play in Early Childhood Education and Care’ </w:t>
      </w:r>
      <w:r w:rsidR="00A1634C" w:rsidRPr="00A1634C">
        <w:rPr>
          <w:i/>
          <w:iCs/>
        </w:rPr>
        <w:t>The Anti-Phobic Effects of Thrilling Experiences</w:t>
      </w:r>
      <w:r w:rsidR="00A1634C">
        <w:t xml:space="preserve">, (9)2, </w:t>
      </w:r>
      <w:hyperlink r:id="rId33" w:history="1">
        <w:r w:rsidR="00A1634C" w:rsidRPr="00F34439">
          <w:rPr>
            <w:rStyle w:val="Hyperlink"/>
          </w:rPr>
          <w:t>https://doi.org/10.1177/147470491100900212</w:t>
        </w:r>
      </w:hyperlink>
      <w:r w:rsidR="00A1634C">
        <w:t xml:space="preserve"> </w:t>
      </w:r>
    </w:p>
    <w:p w14:paraId="0751269B" w14:textId="5FB1BE8D" w:rsidR="00A1634C" w:rsidRPr="00606F65" w:rsidRDefault="00606F65" w:rsidP="00606F65">
      <w:pPr>
        <w:pStyle w:val="NormalWeb"/>
        <w:shd w:val="clear" w:color="auto" w:fill="FFFFFF"/>
        <w:spacing w:line="360" w:lineRule="auto"/>
        <w:jc w:val="both"/>
        <w:rPr>
          <w:rFonts w:ascii="Arial" w:hAnsi="Arial" w:cs="Arial"/>
        </w:rPr>
      </w:pPr>
      <w:r w:rsidRPr="002E5A79">
        <w:rPr>
          <w:rFonts w:ascii="Arial" w:hAnsi="Arial" w:cs="Arial"/>
        </w:rPr>
        <w:lastRenderedPageBreak/>
        <w:t>Siraj-Blatchford et al. (2002) Researching Effective Pedagogy in the Early Years.</w:t>
      </w:r>
      <w:r w:rsidRPr="00C77308">
        <w:rPr>
          <w:rFonts w:ascii="Arial" w:hAnsi="Arial" w:cs="Arial"/>
          <w:b/>
          <w:bCs/>
        </w:rPr>
        <w:t xml:space="preserve"> </w:t>
      </w:r>
      <w:r w:rsidRPr="00C77308">
        <w:rPr>
          <w:rFonts w:ascii="Arial" w:hAnsi="Arial" w:cs="Arial"/>
        </w:rPr>
        <w:t xml:space="preserve">Available at: </w:t>
      </w:r>
      <w:hyperlink r:id="rId34" w:history="1">
        <w:r w:rsidRPr="00C77308">
          <w:rPr>
            <w:rStyle w:val="Hyperlink"/>
            <w:rFonts w:ascii="Arial" w:hAnsi="Arial" w:cs="Arial"/>
          </w:rPr>
          <w:t>http://www.327matters.org/docs/rr356.pdf</w:t>
        </w:r>
      </w:hyperlink>
      <w:r w:rsidRPr="00C77308">
        <w:rPr>
          <w:rFonts w:ascii="Arial" w:hAnsi="Arial" w:cs="Arial"/>
        </w:rPr>
        <w:t xml:space="preserve"> (Accessed </w:t>
      </w:r>
      <w:r>
        <w:rPr>
          <w:rFonts w:ascii="Arial" w:hAnsi="Arial" w:cs="Arial"/>
        </w:rPr>
        <w:t>20</w:t>
      </w:r>
      <w:r w:rsidRPr="00C77308">
        <w:rPr>
          <w:rFonts w:ascii="Arial" w:hAnsi="Arial" w:cs="Arial"/>
        </w:rPr>
        <w:t xml:space="preserve">th </w:t>
      </w:r>
      <w:r>
        <w:rPr>
          <w:rFonts w:ascii="Arial" w:hAnsi="Arial" w:cs="Arial"/>
        </w:rPr>
        <w:t>September</w:t>
      </w:r>
      <w:r w:rsidRPr="00C77308">
        <w:rPr>
          <w:rFonts w:ascii="Arial" w:hAnsi="Arial" w:cs="Arial"/>
        </w:rPr>
        <w:t xml:space="preserve"> 2020).</w:t>
      </w:r>
    </w:p>
    <w:p w14:paraId="0B9E01A8" w14:textId="77777777" w:rsidR="003B6BC5" w:rsidRDefault="00611880" w:rsidP="003B6BC5">
      <w:pPr>
        <w:spacing w:after="0" w:line="240" w:lineRule="auto"/>
        <w:rPr>
          <w:sz w:val="24"/>
          <w:szCs w:val="24"/>
          <w:lang w:val="en-GB"/>
        </w:rPr>
      </w:pPr>
      <w:r w:rsidRPr="00611880">
        <w:t xml:space="preserve">Thompson CW, Aspinall P, </w:t>
      </w:r>
      <w:r w:rsidR="00594833">
        <w:t xml:space="preserve">and </w:t>
      </w:r>
      <w:proofErr w:type="spellStart"/>
      <w:r w:rsidRPr="00611880">
        <w:t>Montarzino</w:t>
      </w:r>
      <w:proofErr w:type="spellEnd"/>
      <w:r w:rsidRPr="00611880">
        <w:t xml:space="preserve"> A.</w:t>
      </w:r>
      <w:r w:rsidR="00594833">
        <w:t xml:space="preserve"> (</w:t>
      </w:r>
      <w:r w:rsidR="00594833" w:rsidRPr="00611880">
        <w:t>200</w:t>
      </w:r>
      <w:r w:rsidR="003B6BC5">
        <w:t>7</w:t>
      </w:r>
      <w:r w:rsidR="00594833">
        <w:t>)</w:t>
      </w:r>
      <w:r w:rsidRPr="00611880">
        <w:t xml:space="preserve"> </w:t>
      </w:r>
      <w:r w:rsidR="003B6BC5">
        <w:t>‘</w:t>
      </w:r>
      <w:r w:rsidRPr="00611880">
        <w:t>Adult visits to green places and the significance of childhood experience</w:t>
      </w:r>
      <w:r w:rsidR="003B6BC5">
        <w:t xml:space="preserve">’, </w:t>
      </w:r>
      <w:r w:rsidR="003B6BC5" w:rsidRPr="003B6BC5">
        <w:rPr>
          <w:i/>
          <w:iCs/>
        </w:rPr>
        <w:t>The childhood factor</w:t>
      </w:r>
      <w:r w:rsidR="003B6BC5">
        <w:rPr>
          <w:i/>
          <w:iCs/>
        </w:rPr>
        <w:t>, 40(1), pp. 111-143.</w:t>
      </w:r>
      <w:r w:rsidRPr="00611880">
        <w:t xml:space="preserve"> </w:t>
      </w:r>
      <w:hyperlink r:id="rId35" w:history="1">
        <w:r w:rsidR="003B6BC5">
          <w:rPr>
            <w:rStyle w:val="Hyperlink"/>
            <w:rFonts w:ascii="Arial" w:hAnsi="Arial" w:cs="Arial"/>
            <w:color w:val="006ACC"/>
            <w:sz w:val="21"/>
            <w:szCs w:val="21"/>
          </w:rPr>
          <w:t>https://doi.org/10.1177/0013916507300119</w:t>
        </w:r>
      </w:hyperlink>
    </w:p>
    <w:p w14:paraId="570EA8A4" w14:textId="77777777" w:rsidR="003B6BC5" w:rsidRDefault="003B6BC5" w:rsidP="003C3FD3"/>
    <w:p w14:paraId="4B4A8134" w14:textId="3735CC6F" w:rsidR="003B6BC5" w:rsidRPr="00606F65" w:rsidRDefault="00844BF1" w:rsidP="00606F65">
      <w:r w:rsidRPr="003B6BC5">
        <w:rPr>
          <w:color w:val="FF0000"/>
        </w:rPr>
        <w:t xml:space="preserve"> </w:t>
      </w:r>
    </w:p>
    <w:p w14:paraId="21E9443A" w14:textId="00462469" w:rsidR="00844BF1" w:rsidRDefault="00606F65">
      <w:r w:rsidRPr="0048258D">
        <w:t>Waite</w:t>
      </w:r>
      <w:r>
        <w:t>, S.</w:t>
      </w:r>
      <w:r w:rsidRPr="0048258D">
        <w:t xml:space="preserve"> (2011) </w:t>
      </w:r>
      <w:r>
        <w:t>‘P</w:t>
      </w:r>
      <w:r w:rsidRPr="0048258D">
        <w:t>ersonal values, alternative pedagogies and standards</w:t>
      </w:r>
      <w:r>
        <w:t>’</w:t>
      </w:r>
      <w:r w:rsidRPr="0048258D">
        <w:t>,</w:t>
      </w:r>
      <w:r>
        <w:t xml:space="preserve"> </w:t>
      </w:r>
      <w:r w:rsidRPr="00FF6863">
        <w:rPr>
          <w:i/>
          <w:iCs/>
        </w:rPr>
        <w:t xml:space="preserve">Teaching and learning outside the </w:t>
      </w:r>
      <w:proofErr w:type="gramStart"/>
      <w:r w:rsidRPr="00FF6863">
        <w:rPr>
          <w:i/>
          <w:iCs/>
        </w:rPr>
        <w:t xml:space="preserve">classroom,  </w:t>
      </w:r>
      <w:r w:rsidRPr="0048258D">
        <w:t>3</w:t>
      </w:r>
      <w:proofErr w:type="gramEnd"/>
      <w:r>
        <w:t>(</w:t>
      </w:r>
      <w:r w:rsidRPr="0048258D">
        <w:t>13</w:t>
      </w:r>
      <w:r>
        <w:t>)</w:t>
      </w:r>
      <w:r w:rsidRPr="0048258D">
        <w:t xml:space="preserve">, </w:t>
      </w:r>
      <w:r>
        <w:t xml:space="preserve"> pp.</w:t>
      </w:r>
      <w:r w:rsidRPr="0048258D">
        <w:t xml:space="preserve"> 65-82, DOI: 10.1080/03004270903206141</w:t>
      </w:r>
      <w:r>
        <w:t xml:space="preserve">  </w:t>
      </w:r>
    </w:p>
    <w:p w14:paraId="6370D24A" w14:textId="1249A122" w:rsidR="003B6BC5" w:rsidRPr="003B6BC5" w:rsidRDefault="003B6BC5" w:rsidP="003B6BC5">
      <w:pPr>
        <w:spacing w:line="360" w:lineRule="auto"/>
        <w:rPr>
          <w:rFonts w:ascii="Arial" w:hAnsi="Arial" w:cs="Arial"/>
        </w:rPr>
      </w:pPr>
      <w:r w:rsidRPr="00DA0EEF">
        <w:rPr>
          <w:rFonts w:ascii="Arial" w:hAnsi="Arial" w:cs="Arial"/>
          <w:color w:val="000000" w:themeColor="text1"/>
        </w:rPr>
        <w:t xml:space="preserve">Welsh Government (2015) Curriculum for Wales: </w:t>
      </w:r>
      <w:r w:rsidRPr="00DA0EEF">
        <w:rPr>
          <w:rFonts w:ascii="Arial" w:hAnsi="Arial" w:cs="Arial"/>
          <w:i/>
          <w:iCs/>
          <w:color w:val="000000" w:themeColor="text1"/>
        </w:rPr>
        <w:t>Foundation Phase Framework</w:t>
      </w:r>
      <w:r w:rsidRPr="00DA0EEF">
        <w:rPr>
          <w:rFonts w:ascii="Arial" w:hAnsi="Arial" w:cs="Arial"/>
          <w:color w:val="000000" w:themeColor="text1"/>
        </w:rPr>
        <w:t xml:space="preserve"> 2015. Available at: </w:t>
      </w:r>
      <w:hyperlink r:id="rId36" w:history="1">
        <w:r w:rsidRPr="00DA0EEF">
          <w:rPr>
            <w:rStyle w:val="Hyperlink"/>
            <w:rFonts w:ascii="Arial" w:hAnsi="Arial" w:cs="Arial"/>
          </w:rPr>
          <w:t>https://gov.wales/sites/default/files/publications/2018-02/foundation-phase-framework-revised-2015.pdf</w:t>
        </w:r>
      </w:hyperlink>
      <w:r w:rsidRPr="00DA0EEF">
        <w:rPr>
          <w:rFonts w:ascii="Arial" w:hAnsi="Arial" w:cs="Arial"/>
          <w:color w:val="000000" w:themeColor="text1"/>
        </w:rPr>
        <w:t xml:space="preserve"> </w:t>
      </w:r>
      <w:r w:rsidRPr="00C77308">
        <w:rPr>
          <w:rFonts w:ascii="Arial" w:hAnsi="Arial" w:cs="Arial"/>
        </w:rPr>
        <w:t xml:space="preserve">(Accessed </w:t>
      </w:r>
      <w:r>
        <w:rPr>
          <w:rFonts w:ascii="Arial" w:hAnsi="Arial" w:cs="Arial"/>
        </w:rPr>
        <w:t>21st</w:t>
      </w:r>
      <w:r w:rsidRPr="00C77308">
        <w:rPr>
          <w:rFonts w:ascii="Arial" w:hAnsi="Arial" w:cs="Arial"/>
        </w:rPr>
        <w:t xml:space="preserve"> </w:t>
      </w:r>
      <w:r>
        <w:rPr>
          <w:rFonts w:ascii="Arial" w:hAnsi="Arial" w:cs="Arial"/>
        </w:rPr>
        <w:t xml:space="preserve">September </w:t>
      </w:r>
      <w:r w:rsidRPr="00C77308">
        <w:rPr>
          <w:rFonts w:ascii="Arial" w:hAnsi="Arial" w:cs="Arial"/>
        </w:rPr>
        <w:t>2020)</w:t>
      </w:r>
      <w:r>
        <w:rPr>
          <w:rFonts w:ascii="Arial" w:hAnsi="Arial" w:cs="Arial"/>
        </w:rPr>
        <w:t>.</w:t>
      </w:r>
    </w:p>
    <w:p w14:paraId="2119DE4A" w14:textId="77777777" w:rsidR="003B6BC5" w:rsidRPr="008D4E6F" w:rsidRDefault="003B6BC5" w:rsidP="003B6BC5">
      <w:pPr>
        <w:pStyle w:val="NormalWeb"/>
        <w:spacing w:line="360" w:lineRule="auto"/>
        <w:jc w:val="both"/>
        <w:rPr>
          <w:rFonts w:ascii="Arial" w:hAnsi="Arial" w:cs="Arial"/>
          <w:color w:val="000000" w:themeColor="text1"/>
        </w:rPr>
      </w:pPr>
      <w:r w:rsidRPr="008D4E6F">
        <w:rPr>
          <w:rFonts w:ascii="Arial" w:hAnsi="Arial" w:cs="Arial"/>
          <w:color w:val="000000" w:themeColor="text1"/>
        </w:rPr>
        <w:t xml:space="preserve">Welsh Government (2019) </w:t>
      </w:r>
      <w:r w:rsidRPr="008D4E6F">
        <w:rPr>
          <w:rFonts w:ascii="Arial" w:hAnsi="Arial" w:cs="Arial"/>
          <w:i/>
          <w:iCs/>
          <w:color w:val="000000" w:themeColor="text1"/>
        </w:rPr>
        <w:t xml:space="preserve">Draft Curriculum for Wales 2022. </w:t>
      </w:r>
      <w:r w:rsidRPr="008D4E6F">
        <w:rPr>
          <w:rFonts w:ascii="Arial" w:hAnsi="Arial" w:cs="Arial"/>
          <w:color w:val="000000" w:themeColor="text1"/>
        </w:rPr>
        <w:t>Available at</w:t>
      </w:r>
      <w:r w:rsidRPr="008D4E6F">
        <w:rPr>
          <w:rFonts w:ascii="Arial" w:hAnsi="Arial" w:cs="Arial"/>
          <w:i/>
          <w:iCs/>
          <w:color w:val="000000" w:themeColor="text1"/>
        </w:rPr>
        <w:t>:</w:t>
      </w:r>
      <w:r w:rsidRPr="008D4E6F">
        <w:rPr>
          <w:rFonts w:ascii="Arial" w:hAnsi="Arial" w:cs="Arial"/>
          <w:color w:val="000000" w:themeColor="text1"/>
        </w:rPr>
        <w:t xml:space="preserve"> </w:t>
      </w:r>
      <w:hyperlink r:id="rId37" w:history="1">
        <w:r w:rsidRPr="008D4E6F">
          <w:rPr>
            <w:rStyle w:val="Hyperlink"/>
            <w:rFonts w:ascii="Arial" w:hAnsi="Arial" w:cs="Arial"/>
            <w:color w:val="000000" w:themeColor="text1"/>
          </w:rPr>
          <w:t>https://s3-eu-west-1.amazonaws.com/hwb-live-storage/cd/b4/f8/7c/b7d34ffb968d9a09de4d460c/a-guide-to-curriculum-for-wales-2022.pdf</w:t>
        </w:r>
      </w:hyperlink>
      <w:r w:rsidRPr="008D4E6F">
        <w:rPr>
          <w:rFonts w:ascii="Arial" w:hAnsi="Arial" w:cs="Arial"/>
          <w:color w:val="000000" w:themeColor="text1"/>
        </w:rPr>
        <w:t xml:space="preserve"> (Accessed: </w:t>
      </w:r>
      <w:r>
        <w:rPr>
          <w:rFonts w:ascii="Arial" w:hAnsi="Arial" w:cs="Arial"/>
          <w:color w:val="000000" w:themeColor="text1"/>
        </w:rPr>
        <w:t xml:space="preserve">20th </w:t>
      </w:r>
      <w:proofErr w:type="spellStart"/>
      <w:r>
        <w:rPr>
          <w:rFonts w:ascii="Arial" w:hAnsi="Arial" w:cs="Arial"/>
          <w:color w:val="000000" w:themeColor="text1"/>
        </w:rPr>
        <w:t>Septemebr</w:t>
      </w:r>
      <w:proofErr w:type="spellEnd"/>
      <w:r>
        <w:rPr>
          <w:rFonts w:ascii="Arial" w:hAnsi="Arial" w:cs="Arial"/>
          <w:color w:val="000000" w:themeColor="text1"/>
        </w:rPr>
        <w:t xml:space="preserve"> </w:t>
      </w:r>
      <w:r w:rsidRPr="008D4E6F">
        <w:rPr>
          <w:rFonts w:ascii="Arial" w:hAnsi="Arial" w:cs="Arial"/>
          <w:color w:val="000000" w:themeColor="text1"/>
        </w:rPr>
        <w:t>2020)</w:t>
      </w:r>
    </w:p>
    <w:p w14:paraId="64840AF1" w14:textId="77777777" w:rsidR="003B6BC5" w:rsidRPr="003B6BC5" w:rsidRDefault="003B6BC5" w:rsidP="003B6BC5">
      <w:pPr>
        <w:rPr>
          <w:i/>
          <w:iCs/>
        </w:rPr>
      </w:pPr>
      <w:r>
        <w:t xml:space="preserve">Welsh Assembly Government (2008) </w:t>
      </w:r>
      <w:r w:rsidRPr="003B6BC5">
        <w:rPr>
          <w:i/>
          <w:iCs/>
        </w:rPr>
        <w:t>Education for Sustainable Development</w:t>
      </w:r>
    </w:p>
    <w:p w14:paraId="1FCDE9C9" w14:textId="1B5CEDF4" w:rsidR="003B6BC5" w:rsidRPr="003B6BC5" w:rsidRDefault="003B6BC5" w:rsidP="003B6BC5">
      <w:pPr>
        <w:rPr>
          <w:i/>
          <w:iCs/>
        </w:rPr>
      </w:pPr>
      <w:r w:rsidRPr="003B6BC5">
        <w:rPr>
          <w:i/>
          <w:iCs/>
        </w:rPr>
        <w:t>and Global Citizenship</w:t>
      </w:r>
      <w:r>
        <w:rPr>
          <w:i/>
          <w:iCs/>
        </w:rPr>
        <w:t>.</w:t>
      </w:r>
      <w:r w:rsidRPr="003B6BC5">
        <w:rPr>
          <w:rFonts w:ascii="Arial" w:hAnsi="Arial" w:cs="Arial"/>
          <w:color w:val="000000" w:themeColor="text1"/>
        </w:rPr>
        <w:t xml:space="preserve"> </w:t>
      </w:r>
      <w:r w:rsidRPr="00DA0EEF">
        <w:rPr>
          <w:rFonts w:ascii="Arial" w:hAnsi="Arial" w:cs="Arial"/>
          <w:color w:val="000000" w:themeColor="text1"/>
        </w:rPr>
        <w:t>Available at:</w:t>
      </w:r>
      <w:r>
        <w:rPr>
          <w:i/>
          <w:iCs/>
        </w:rPr>
        <w:t xml:space="preserve"> </w:t>
      </w:r>
      <w:hyperlink r:id="rId38" w:history="1">
        <w:r w:rsidRPr="00F34439">
          <w:rPr>
            <w:rStyle w:val="Hyperlink"/>
          </w:rPr>
          <w:t>https://hwb.gov.wales/api/storage/eaf467e6-30fe-45c9-93ef-cb30f31f1c90/common-understanding-for-school.pdf</w:t>
        </w:r>
      </w:hyperlink>
      <w:r>
        <w:t xml:space="preserve"> </w:t>
      </w:r>
      <w:r w:rsidRPr="00C77308">
        <w:rPr>
          <w:rFonts w:ascii="Arial" w:hAnsi="Arial" w:cs="Arial"/>
        </w:rPr>
        <w:t xml:space="preserve">(Accessed </w:t>
      </w:r>
      <w:r>
        <w:rPr>
          <w:rFonts w:ascii="Arial" w:hAnsi="Arial" w:cs="Arial"/>
        </w:rPr>
        <w:t>24th</w:t>
      </w:r>
      <w:r w:rsidRPr="00C77308">
        <w:rPr>
          <w:rFonts w:ascii="Arial" w:hAnsi="Arial" w:cs="Arial"/>
        </w:rPr>
        <w:t xml:space="preserve"> </w:t>
      </w:r>
      <w:r>
        <w:rPr>
          <w:rFonts w:ascii="Arial" w:hAnsi="Arial" w:cs="Arial"/>
        </w:rPr>
        <w:t xml:space="preserve">September </w:t>
      </w:r>
      <w:r w:rsidRPr="00C77308">
        <w:rPr>
          <w:rFonts w:ascii="Arial" w:hAnsi="Arial" w:cs="Arial"/>
        </w:rPr>
        <w:t>2020)</w:t>
      </w:r>
      <w:r>
        <w:rPr>
          <w:rFonts w:ascii="Arial" w:hAnsi="Arial" w:cs="Arial"/>
        </w:rPr>
        <w:t>.</w:t>
      </w:r>
    </w:p>
    <w:p w14:paraId="6C9EC362" w14:textId="55FED569" w:rsidR="003B6BC5" w:rsidRPr="003B6BC5" w:rsidRDefault="003B6BC5" w:rsidP="003B6BC5">
      <w:pPr>
        <w:rPr>
          <w:i/>
          <w:iCs/>
        </w:rPr>
      </w:pPr>
      <w:r>
        <w:t xml:space="preserve">Welsh Assembly Government (2009) </w:t>
      </w:r>
      <w:r w:rsidRPr="003B6BC5">
        <w:rPr>
          <w:i/>
          <w:iCs/>
        </w:rPr>
        <w:t>Foundation Phase Outdoor Learning Handbook</w:t>
      </w:r>
      <w:r>
        <w:rPr>
          <w:i/>
          <w:iCs/>
        </w:rPr>
        <w:t>.</w:t>
      </w:r>
      <w:r w:rsidRPr="003B6BC5">
        <w:rPr>
          <w:rFonts w:ascii="Arial" w:hAnsi="Arial" w:cs="Arial"/>
          <w:color w:val="000000" w:themeColor="text1"/>
        </w:rPr>
        <w:t xml:space="preserve"> </w:t>
      </w:r>
      <w:r w:rsidRPr="00DA0EEF">
        <w:rPr>
          <w:rFonts w:ascii="Arial" w:hAnsi="Arial" w:cs="Arial"/>
          <w:color w:val="000000" w:themeColor="text1"/>
        </w:rPr>
        <w:t>Available at:</w:t>
      </w:r>
    </w:p>
    <w:p w14:paraId="21BA7BB7" w14:textId="5388B524" w:rsidR="003B6BC5" w:rsidRDefault="00FC53C9" w:rsidP="003B6BC5">
      <w:pPr>
        <w:rPr>
          <w:rFonts w:ascii="Arial" w:hAnsi="Arial" w:cs="Arial"/>
        </w:rPr>
      </w:pPr>
      <w:hyperlink r:id="rId39" w:anchor=":~:text=Foundation%20Phase%20Outdoor%20Learning%20Handbook%20The%20Forest%20School,sessions%20are%20led%20by%20a%20qualified%20forest%20school" w:history="1">
        <w:r w:rsidR="003B6BC5" w:rsidRPr="00F34439">
          <w:rPr>
            <w:rStyle w:val="Hyperlink"/>
          </w:rPr>
          <w:t>https://hwb.gov.wales/storage/fcb8539c-9be7-4883-8542-35d7b54b56f2/foundation-phase-outdoor-learning-handbook.pdf#:~:text=Foundation%20Phase%20Outdoor%20Learning%20Handbook%20The%20Forest%20School,sessions%20are%20led%20by%20a%20qualified%20forest%20school</w:t>
        </w:r>
      </w:hyperlink>
      <w:r w:rsidR="003B6BC5">
        <w:t xml:space="preserve"> </w:t>
      </w:r>
      <w:r w:rsidR="003B6BC5" w:rsidRPr="00C77308">
        <w:rPr>
          <w:rFonts w:ascii="Arial" w:hAnsi="Arial" w:cs="Arial"/>
        </w:rPr>
        <w:t xml:space="preserve">(Accessed </w:t>
      </w:r>
      <w:r w:rsidR="003B6BC5">
        <w:rPr>
          <w:rFonts w:ascii="Arial" w:hAnsi="Arial" w:cs="Arial"/>
        </w:rPr>
        <w:t>24th</w:t>
      </w:r>
      <w:r w:rsidR="003B6BC5" w:rsidRPr="00C77308">
        <w:rPr>
          <w:rFonts w:ascii="Arial" w:hAnsi="Arial" w:cs="Arial"/>
        </w:rPr>
        <w:t xml:space="preserve"> </w:t>
      </w:r>
      <w:r w:rsidR="003B6BC5">
        <w:rPr>
          <w:rFonts w:ascii="Arial" w:hAnsi="Arial" w:cs="Arial"/>
        </w:rPr>
        <w:t xml:space="preserve">September </w:t>
      </w:r>
      <w:r w:rsidR="003B6BC5" w:rsidRPr="00C77308">
        <w:rPr>
          <w:rFonts w:ascii="Arial" w:hAnsi="Arial" w:cs="Arial"/>
        </w:rPr>
        <w:t>2020)</w:t>
      </w:r>
      <w:r w:rsidR="003B6BC5">
        <w:rPr>
          <w:rFonts w:ascii="Arial" w:hAnsi="Arial" w:cs="Arial"/>
        </w:rPr>
        <w:t>.</w:t>
      </w:r>
    </w:p>
    <w:p w14:paraId="3E99FE45" w14:textId="34BC6EE4" w:rsidR="007B34BF" w:rsidRDefault="007B34BF" w:rsidP="003B6BC5">
      <w:pPr>
        <w:rPr>
          <w:rFonts w:ascii="Arial" w:hAnsi="Arial" w:cs="Arial"/>
        </w:rPr>
      </w:pPr>
    </w:p>
    <w:p w14:paraId="3BF6E1CB" w14:textId="77777777" w:rsidR="007B34BF" w:rsidRDefault="007B34BF" w:rsidP="003B6BC5">
      <w:pPr>
        <w:rPr>
          <w:rFonts w:ascii="Arial" w:hAnsi="Arial" w:cs="Arial"/>
        </w:rPr>
      </w:pPr>
    </w:p>
    <w:p w14:paraId="79E873CB" w14:textId="25F08A14" w:rsidR="00606F65" w:rsidRPr="00606F65" w:rsidRDefault="00606F65" w:rsidP="00606F65">
      <w:pPr>
        <w:rPr>
          <w:color w:val="FF0000"/>
        </w:rPr>
      </w:pPr>
      <w:r w:rsidRPr="003B6BC5">
        <w:rPr>
          <w:color w:val="FF0000"/>
        </w:rPr>
        <w:t xml:space="preserve">Helen Tovey A FROEBELIAN APPROACH      </w:t>
      </w:r>
    </w:p>
    <w:p w14:paraId="65AF29F4" w14:textId="77777777" w:rsidR="00606F65" w:rsidRPr="00606F65" w:rsidRDefault="00FC53C9" w:rsidP="00606F65">
      <w:pPr>
        <w:rPr>
          <w:color w:val="FF0000"/>
        </w:rPr>
      </w:pPr>
      <w:hyperlink r:id="rId40" w:history="1">
        <w:r w:rsidR="00606F65" w:rsidRPr="00606F65">
          <w:rPr>
            <w:rStyle w:val="Hyperlink"/>
            <w:color w:val="FF0000"/>
          </w:rPr>
          <w:t>https://www.playscotland.org/resources/print/Play-Scotland-Loose-Parts-Leaflet.pdf?plsctml_id=10934</w:t>
        </w:r>
      </w:hyperlink>
      <w:r w:rsidR="00606F65" w:rsidRPr="00606F65">
        <w:rPr>
          <w:color w:val="FF0000"/>
        </w:rPr>
        <w:t xml:space="preserve"> </w:t>
      </w:r>
    </w:p>
    <w:p w14:paraId="485173D7" w14:textId="77777777" w:rsidR="007B34BF" w:rsidRPr="00606F65" w:rsidRDefault="007B34BF" w:rsidP="00606F65">
      <w:pPr>
        <w:rPr>
          <w:color w:val="FF0000"/>
        </w:rPr>
      </w:pPr>
    </w:p>
    <w:p w14:paraId="36FBEC46" w14:textId="5E41E5CD" w:rsidR="00844BF1" w:rsidRDefault="00844BF1" w:rsidP="00844BF1"/>
    <w:sectPr w:rsidR="00844BF1" w:rsidSect="00BA7FDA">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D5EFD8" w14:textId="77777777" w:rsidR="00FC53C9" w:rsidRDefault="00FC53C9" w:rsidP="00606F65">
      <w:pPr>
        <w:spacing w:after="0" w:line="240" w:lineRule="auto"/>
      </w:pPr>
      <w:r>
        <w:separator/>
      </w:r>
    </w:p>
  </w:endnote>
  <w:endnote w:type="continuationSeparator" w:id="0">
    <w:p w14:paraId="7BA33776" w14:textId="77777777" w:rsidR="00FC53C9" w:rsidRDefault="00FC53C9" w:rsidP="00606F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22501E" w14:textId="77777777" w:rsidR="00FC53C9" w:rsidRDefault="00FC53C9" w:rsidP="00606F65">
      <w:pPr>
        <w:spacing w:after="0" w:line="240" w:lineRule="auto"/>
      </w:pPr>
      <w:r>
        <w:separator/>
      </w:r>
    </w:p>
  </w:footnote>
  <w:footnote w:type="continuationSeparator" w:id="0">
    <w:p w14:paraId="780614AE" w14:textId="77777777" w:rsidR="00FC53C9" w:rsidRDefault="00FC53C9" w:rsidP="00606F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E5670E"/>
    <w:multiLevelType w:val="hybridMultilevel"/>
    <w:tmpl w:val="829E6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A017DC"/>
    <w:multiLevelType w:val="hybridMultilevel"/>
    <w:tmpl w:val="FD903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5F256A"/>
    <w:multiLevelType w:val="multilevel"/>
    <w:tmpl w:val="1FCAF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BA34342"/>
    <w:multiLevelType w:val="hybridMultilevel"/>
    <w:tmpl w:val="E7D0C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675101"/>
    <w:multiLevelType w:val="hybridMultilevel"/>
    <w:tmpl w:val="E0887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D118EA"/>
    <w:multiLevelType w:val="multilevel"/>
    <w:tmpl w:val="0FA6A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8251FD"/>
    <w:multiLevelType w:val="hybridMultilevel"/>
    <w:tmpl w:val="2C564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9D2B44"/>
    <w:multiLevelType w:val="hybridMultilevel"/>
    <w:tmpl w:val="2D0EF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A35D6E"/>
    <w:multiLevelType w:val="hybridMultilevel"/>
    <w:tmpl w:val="05A88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485263"/>
    <w:multiLevelType w:val="hybridMultilevel"/>
    <w:tmpl w:val="D0749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073595"/>
    <w:multiLevelType w:val="hybridMultilevel"/>
    <w:tmpl w:val="B350B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10"/>
  </w:num>
  <w:num w:numId="4">
    <w:abstractNumId w:val="1"/>
  </w:num>
  <w:num w:numId="5">
    <w:abstractNumId w:val="6"/>
  </w:num>
  <w:num w:numId="6">
    <w:abstractNumId w:val="4"/>
  </w:num>
  <w:num w:numId="7">
    <w:abstractNumId w:val="2"/>
  </w:num>
  <w:num w:numId="8">
    <w:abstractNumId w:val="0"/>
  </w:num>
  <w:num w:numId="9">
    <w:abstractNumId w:val="3"/>
  </w:num>
  <w:num w:numId="10">
    <w:abstractNumId w:val="9"/>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FD3"/>
    <w:rsid w:val="000556C2"/>
    <w:rsid w:val="00080837"/>
    <w:rsid w:val="000B6C9C"/>
    <w:rsid w:val="001078C9"/>
    <w:rsid w:val="00122697"/>
    <w:rsid w:val="001337E7"/>
    <w:rsid w:val="00145A37"/>
    <w:rsid w:val="0015114E"/>
    <w:rsid w:val="00153E66"/>
    <w:rsid w:val="00182E78"/>
    <w:rsid w:val="001C7077"/>
    <w:rsid w:val="002169E1"/>
    <w:rsid w:val="00225BAD"/>
    <w:rsid w:val="00280094"/>
    <w:rsid w:val="002A6F23"/>
    <w:rsid w:val="002D7097"/>
    <w:rsid w:val="002F28D7"/>
    <w:rsid w:val="002F338F"/>
    <w:rsid w:val="00300AE6"/>
    <w:rsid w:val="00317063"/>
    <w:rsid w:val="00322B29"/>
    <w:rsid w:val="003516EA"/>
    <w:rsid w:val="003B6BC5"/>
    <w:rsid w:val="003C3FD3"/>
    <w:rsid w:val="003D4FAA"/>
    <w:rsid w:val="003F1162"/>
    <w:rsid w:val="004156C5"/>
    <w:rsid w:val="0043451B"/>
    <w:rsid w:val="0048258D"/>
    <w:rsid w:val="0049348D"/>
    <w:rsid w:val="0049575A"/>
    <w:rsid w:val="00495894"/>
    <w:rsid w:val="004D1F00"/>
    <w:rsid w:val="00523BBD"/>
    <w:rsid w:val="005879AA"/>
    <w:rsid w:val="00594833"/>
    <w:rsid w:val="005A018D"/>
    <w:rsid w:val="005D2D8D"/>
    <w:rsid w:val="00606F65"/>
    <w:rsid w:val="00611880"/>
    <w:rsid w:val="0061524B"/>
    <w:rsid w:val="0062343C"/>
    <w:rsid w:val="006618C3"/>
    <w:rsid w:val="006915DF"/>
    <w:rsid w:val="00695C9A"/>
    <w:rsid w:val="006C4A45"/>
    <w:rsid w:val="007236B3"/>
    <w:rsid w:val="007B34BF"/>
    <w:rsid w:val="007C2AB8"/>
    <w:rsid w:val="007E17B7"/>
    <w:rsid w:val="00844BF1"/>
    <w:rsid w:val="00870223"/>
    <w:rsid w:val="00877ABE"/>
    <w:rsid w:val="008A2DE4"/>
    <w:rsid w:val="00912426"/>
    <w:rsid w:val="00966A0C"/>
    <w:rsid w:val="00970AA3"/>
    <w:rsid w:val="009C5400"/>
    <w:rsid w:val="009C7294"/>
    <w:rsid w:val="00A1634C"/>
    <w:rsid w:val="00A30894"/>
    <w:rsid w:val="00A81A71"/>
    <w:rsid w:val="00AA3507"/>
    <w:rsid w:val="00AC1D51"/>
    <w:rsid w:val="00AE3B3C"/>
    <w:rsid w:val="00B034D6"/>
    <w:rsid w:val="00B30EA9"/>
    <w:rsid w:val="00B4403E"/>
    <w:rsid w:val="00B773D3"/>
    <w:rsid w:val="00B84E64"/>
    <w:rsid w:val="00BA7FDA"/>
    <w:rsid w:val="00C502AD"/>
    <w:rsid w:val="00C50BF7"/>
    <w:rsid w:val="00CA62FC"/>
    <w:rsid w:val="00CB20B3"/>
    <w:rsid w:val="00CD00C9"/>
    <w:rsid w:val="00CE70E5"/>
    <w:rsid w:val="00D3261E"/>
    <w:rsid w:val="00D57953"/>
    <w:rsid w:val="00D671AB"/>
    <w:rsid w:val="00D7346A"/>
    <w:rsid w:val="00D944CE"/>
    <w:rsid w:val="00DD289A"/>
    <w:rsid w:val="00E3335F"/>
    <w:rsid w:val="00E8285F"/>
    <w:rsid w:val="00F153B2"/>
    <w:rsid w:val="00F32D5C"/>
    <w:rsid w:val="00F64545"/>
    <w:rsid w:val="00F72A6D"/>
    <w:rsid w:val="00F803B1"/>
    <w:rsid w:val="00F91971"/>
    <w:rsid w:val="00FC53C9"/>
    <w:rsid w:val="00FE6534"/>
    <w:rsid w:val="00FF68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94D82"/>
  <w15:chartTrackingRefBased/>
  <w15:docId w15:val="{F3B053D1-1C6A-724A-AA0C-8DB9615FAE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3FD3"/>
    <w:pPr>
      <w:spacing w:after="160" w:line="259" w:lineRule="auto"/>
    </w:pPr>
    <w:rPr>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4BF1"/>
    <w:rPr>
      <w:color w:val="0563C1" w:themeColor="hyperlink"/>
      <w:u w:val="single"/>
    </w:rPr>
  </w:style>
  <w:style w:type="character" w:styleId="UnresolvedMention">
    <w:name w:val="Unresolved Mention"/>
    <w:basedOn w:val="DefaultParagraphFont"/>
    <w:uiPriority w:val="99"/>
    <w:semiHidden/>
    <w:unhideWhenUsed/>
    <w:rsid w:val="00844BF1"/>
    <w:rPr>
      <w:color w:val="605E5C"/>
      <w:shd w:val="clear" w:color="auto" w:fill="E1DFDD"/>
    </w:rPr>
  </w:style>
  <w:style w:type="paragraph" w:styleId="BalloonText">
    <w:name w:val="Balloon Text"/>
    <w:basedOn w:val="Normal"/>
    <w:link w:val="BalloonTextChar"/>
    <w:uiPriority w:val="99"/>
    <w:semiHidden/>
    <w:unhideWhenUsed/>
    <w:rsid w:val="00CD00C9"/>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D00C9"/>
    <w:rPr>
      <w:rFonts w:ascii="Times New Roman" w:hAnsi="Times New Roman" w:cs="Times New Roman"/>
      <w:sz w:val="18"/>
      <w:szCs w:val="18"/>
      <w:lang w:val="en-US"/>
    </w:rPr>
  </w:style>
  <w:style w:type="character" w:styleId="CommentReference">
    <w:name w:val="annotation reference"/>
    <w:basedOn w:val="DefaultParagraphFont"/>
    <w:uiPriority w:val="99"/>
    <w:semiHidden/>
    <w:unhideWhenUsed/>
    <w:rsid w:val="00CD00C9"/>
    <w:rPr>
      <w:sz w:val="16"/>
      <w:szCs w:val="16"/>
    </w:rPr>
  </w:style>
  <w:style w:type="paragraph" w:styleId="CommentText">
    <w:name w:val="annotation text"/>
    <w:basedOn w:val="Normal"/>
    <w:link w:val="CommentTextChar"/>
    <w:uiPriority w:val="99"/>
    <w:semiHidden/>
    <w:unhideWhenUsed/>
    <w:rsid w:val="00CD00C9"/>
    <w:pPr>
      <w:spacing w:line="240" w:lineRule="auto"/>
    </w:pPr>
    <w:rPr>
      <w:sz w:val="20"/>
      <w:szCs w:val="20"/>
    </w:rPr>
  </w:style>
  <w:style w:type="character" w:customStyle="1" w:styleId="CommentTextChar">
    <w:name w:val="Comment Text Char"/>
    <w:basedOn w:val="DefaultParagraphFont"/>
    <w:link w:val="CommentText"/>
    <w:uiPriority w:val="99"/>
    <w:semiHidden/>
    <w:rsid w:val="00CD00C9"/>
    <w:rPr>
      <w:sz w:val="20"/>
      <w:szCs w:val="20"/>
      <w:lang w:val="en-US"/>
    </w:rPr>
  </w:style>
  <w:style w:type="paragraph" w:styleId="CommentSubject">
    <w:name w:val="annotation subject"/>
    <w:basedOn w:val="CommentText"/>
    <w:next w:val="CommentText"/>
    <w:link w:val="CommentSubjectChar"/>
    <w:uiPriority w:val="99"/>
    <w:semiHidden/>
    <w:unhideWhenUsed/>
    <w:rsid w:val="00CD00C9"/>
    <w:rPr>
      <w:b/>
      <w:bCs/>
    </w:rPr>
  </w:style>
  <w:style w:type="character" w:customStyle="1" w:styleId="CommentSubjectChar">
    <w:name w:val="Comment Subject Char"/>
    <w:basedOn w:val="CommentTextChar"/>
    <w:link w:val="CommentSubject"/>
    <w:uiPriority w:val="99"/>
    <w:semiHidden/>
    <w:rsid w:val="00CD00C9"/>
    <w:rPr>
      <w:b/>
      <w:bCs/>
      <w:sz w:val="20"/>
      <w:szCs w:val="20"/>
      <w:lang w:val="en-US"/>
    </w:rPr>
  </w:style>
  <w:style w:type="character" w:customStyle="1" w:styleId="apple-converted-space">
    <w:name w:val="apple-converted-space"/>
    <w:basedOn w:val="DefaultParagraphFont"/>
    <w:rsid w:val="00695C9A"/>
  </w:style>
  <w:style w:type="character" w:customStyle="1" w:styleId="ref-journal">
    <w:name w:val="ref-journal"/>
    <w:basedOn w:val="DefaultParagraphFont"/>
    <w:rsid w:val="00F803B1"/>
  </w:style>
  <w:style w:type="character" w:customStyle="1" w:styleId="ref-vol">
    <w:name w:val="ref-vol"/>
    <w:basedOn w:val="DefaultParagraphFont"/>
    <w:rsid w:val="00F803B1"/>
  </w:style>
  <w:style w:type="paragraph" w:styleId="NormalWeb">
    <w:name w:val="Normal (Web)"/>
    <w:basedOn w:val="Normal"/>
    <w:uiPriority w:val="99"/>
    <w:unhideWhenUsed/>
    <w:rsid w:val="004D1F0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FollowedHyperlink">
    <w:name w:val="FollowedHyperlink"/>
    <w:basedOn w:val="DefaultParagraphFont"/>
    <w:uiPriority w:val="99"/>
    <w:semiHidden/>
    <w:unhideWhenUsed/>
    <w:rsid w:val="00594833"/>
    <w:rPr>
      <w:color w:val="954F72" w:themeColor="followedHyperlink"/>
      <w:u w:val="single"/>
    </w:rPr>
  </w:style>
  <w:style w:type="paragraph" w:styleId="Header">
    <w:name w:val="header"/>
    <w:basedOn w:val="Normal"/>
    <w:link w:val="HeaderChar"/>
    <w:uiPriority w:val="99"/>
    <w:unhideWhenUsed/>
    <w:rsid w:val="00606F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6F65"/>
    <w:rPr>
      <w:sz w:val="22"/>
      <w:szCs w:val="22"/>
      <w:lang w:val="en-US"/>
    </w:rPr>
  </w:style>
  <w:style w:type="paragraph" w:styleId="Footer">
    <w:name w:val="footer"/>
    <w:basedOn w:val="Normal"/>
    <w:link w:val="FooterChar"/>
    <w:uiPriority w:val="99"/>
    <w:unhideWhenUsed/>
    <w:rsid w:val="00606F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6F65"/>
    <w:rPr>
      <w:sz w:val="22"/>
      <w:szCs w:val="22"/>
      <w:lang w:val="en-US"/>
    </w:rPr>
  </w:style>
  <w:style w:type="table" w:styleId="TableGrid">
    <w:name w:val="Table Grid"/>
    <w:basedOn w:val="TableNormal"/>
    <w:uiPriority w:val="39"/>
    <w:rsid w:val="00912426"/>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12426"/>
    <w:pPr>
      <w:spacing w:after="200" w:line="276" w:lineRule="auto"/>
      <w:ind w:left="720"/>
      <w:contextualSpacing/>
    </w:pPr>
    <w:rPr>
      <w:rFonts w:ascii="Calibri" w:eastAsia="Calibri" w:hAnsi="Calibri" w:cs="Times New Roman"/>
      <w:lang w:val="en-GB"/>
    </w:rPr>
  </w:style>
  <w:style w:type="table" w:customStyle="1" w:styleId="TableGrid1">
    <w:name w:val="Table Grid1"/>
    <w:basedOn w:val="TableNormal"/>
    <w:next w:val="TableGrid"/>
    <w:uiPriority w:val="59"/>
    <w:rsid w:val="00912426"/>
    <w:rPr>
      <w:rFonts w:eastAsia="Times New Roman"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912426"/>
    <w:rPr>
      <w:rFonts w:ascii="Calibri" w:eastAsia="Calibri" w:hAnsi="Calibri" w:cs="Times New Roman"/>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85477">
      <w:bodyDiv w:val="1"/>
      <w:marLeft w:val="0"/>
      <w:marRight w:val="0"/>
      <w:marTop w:val="0"/>
      <w:marBottom w:val="0"/>
      <w:divBdr>
        <w:top w:val="none" w:sz="0" w:space="0" w:color="auto"/>
        <w:left w:val="none" w:sz="0" w:space="0" w:color="auto"/>
        <w:bottom w:val="none" w:sz="0" w:space="0" w:color="auto"/>
        <w:right w:val="none" w:sz="0" w:space="0" w:color="auto"/>
      </w:divBdr>
      <w:divsChild>
        <w:div w:id="1587417416">
          <w:marLeft w:val="0"/>
          <w:marRight w:val="0"/>
          <w:marTop w:val="0"/>
          <w:marBottom w:val="0"/>
          <w:divBdr>
            <w:top w:val="none" w:sz="0" w:space="0" w:color="auto"/>
            <w:left w:val="none" w:sz="0" w:space="0" w:color="auto"/>
            <w:bottom w:val="none" w:sz="0" w:space="0" w:color="auto"/>
            <w:right w:val="none" w:sz="0" w:space="0" w:color="auto"/>
          </w:divBdr>
          <w:divsChild>
            <w:div w:id="306130749">
              <w:marLeft w:val="0"/>
              <w:marRight w:val="0"/>
              <w:marTop w:val="0"/>
              <w:marBottom w:val="0"/>
              <w:divBdr>
                <w:top w:val="none" w:sz="0" w:space="0" w:color="auto"/>
                <w:left w:val="none" w:sz="0" w:space="0" w:color="auto"/>
                <w:bottom w:val="none" w:sz="0" w:space="0" w:color="auto"/>
                <w:right w:val="none" w:sz="0" w:space="0" w:color="auto"/>
              </w:divBdr>
              <w:divsChild>
                <w:div w:id="938219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4295">
      <w:bodyDiv w:val="1"/>
      <w:marLeft w:val="0"/>
      <w:marRight w:val="0"/>
      <w:marTop w:val="0"/>
      <w:marBottom w:val="0"/>
      <w:divBdr>
        <w:top w:val="none" w:sz="0" w:space="0" w:color="auto"/>
        <w:left w:val="none" w:sz="0" w:space="0" w:color="auto"/>
        <w:bottom w:val="none" w:sz="0" w:space="0" w:color="auto"/>
        <w:right w:val="none" w:sz="0" w:space="0" w:color="auto"/>
      </w:divBdr>
    </w:div>
    <w:div w:id="21521070">
      <w:bodyDiv w:val="1"/>
      <w:marLeft w:val="0"/>
      <w:marRight w:val="0"/>
      <w:marTop w:val="0"/>
      <w:marBottom w:val="0"/>
      <w:divBdr>
        <w:top w:val="none" w:sz="0" w:space="0" w:color="auto"/>
        <w:left w:val="none" w:sz="0" w:space="0" w:color="auto"/>
        <w:bottom w:val="none" w:sz="0" w:space="0" w:color="auto"/>
        <w:right w:val="none" w:sz="0" w:space="0" w:color="auto"/>
      </w:divBdr>
      <w:divsChild>
        <w:div w:id="1546523412">
          <w:marLeft w:val="0"/>
          <w:marRight w:val="0"/>
          <w:marTop w:val="0"/>
          <w:marBottom w:val="0"/>
          <w:divBdr>
            <w:top w:val="none" w:sz="0" w:space="0" w:color="auto"/>
            <w:left w:val="none" w:sz="0" w:space="0" w:color="auto"/>
            <w:bottom w:val="none" w:sz="0" w:space="0" w:color="auto"/>
            <w:right w:val="none" w:sz="0" w:space="0" w:color="auto"/>
          </w:divBdr>
          <w:divsChild>
            <w:div w:id="287202209">
              <w:marLeft w:val="0"/>
              <w:marRight w:val="0"/>
              <w:marTop w:val="0"/>
              <w:marBottom w:val="0"/>
              <w:divBdr>
                <w:top w:val="none" w:sz="0" w:space="0" w:color="auto"/>
                <w:left w:val="none" w:sz="0" w:space="0" w:color="auto"/>
                <w:bottom w:val="none" w:sz="0" w:space="0" w:color="auto"/>
                <w:right w:val="none" w:sz="0" w:space="0" w:color="auto"/>
              </w:divBdr>
              <w:divsChild>
                <w:div w:id="1919047540">
                  <w:marLeft w:val="0"/>
                  <w:marRight w:val="0"/>
                  <w:marTop w:val="0"/>
                  <w:marBottom w:val="0"/>
                  <w:divBdr>
                    <w:top w:val="none" w:sz="0" w:space="0" w:color="auto"/>
                    <w:left w:val="none" w:sz="0" w:space="0" w:color="auto"/>
                    <w:bottom w:val="none" w:sz="0" w:space="0" w:color="auto"/>
                    <w:right w:val="none" w:sz="0" w:space="0" w:color="auto"/>
                  </w:divBdr>
                  <w:divsChild>
                    <w:div w:id="1631549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094195">
      <w:bodyDiv w:val="1"/>
      <w:marLeft w:val="0"/>
      <w:marRight w:val="0"/>
      <w:marTop w:val="0"/>
      <w:marBottom w:val="0"/>
      <w:divBdr>
        <w:top w:val="none" w:sz="0" w:space="0" w:color="auto"/>
        <w:left w:val="none" w:sz="0" w:space="0" w:color="auto"/>
        <w:bottom w:val="none" w:sz="0" w:space="0" w:color="auto"/>
        <w:right w:val="none" w:sz="0" w:space="0" w:color="auto"/>
      </w:divBdr>
      <w:divsChild>
        <w:div w:id="1540123439">
          <w:marLeft w:val="0"/>
          <w:marRight w:val="0"/>
          <w:marTop w:val="0"/>
          <w:marBottom w:val="0"/>
          <w:divBdr>
            <w:top w:val="none" w:sz="0" w:space="0" w:color="auto"/>
            <w:left w:val="none" w:sz="0" w:space="0" w:color="auto"/>
            <w:bottom w:val="none" w:sz="0" w:space="0" w:color="auto"/>
            <w:right w:val="none" w:sz="0" w:space="0" w:color="auto"/>
          </w:divBdr>
          <w:divsChild>
            <w:div w:id="1113474462">
              <w:marLeft w:val="0"/>
              <w:marRight w:val="0"/>
              <w:marTop w:val="0"/>
              <w:marBottom w:val="0"/>
              <w:divBdr>
                <w:top w:val="none" w:sz="0" w:space="0" w:color="auto"/>
                <w:left w:val="none" w:sz="0" w:space="0" w:color="auto"/>
                <w:bottom w:val="none" w:sz="0" w:space="0" w:color="auto"/>
                <w:right w:val="none" w:sz="0" w:space="0" w:color="auto"/>
              </w:divBdr>
              <w:divsChild>
                <w:div w:id="617489435">
                  <w:marLeft w:val="0"/>
                  <w:marRight w:val="0"/>
                  <w:marTop w:val="0"/>
                  <w:marBottom w:val="0"/>
                  <w:divBdr>
                    <w:top w:val="none" w:sz="0" w:space="0" w:color="auto"/>
                    <w:left w:val="none" w:sz="0" w:space="0" w:color="auto"/>
                    <w:bottom w:val="none" w:sz="0" w:space="0" w:color="auto"/>
                    <w:right w:val="none" w:sz="0" w:space="0" w:color="auto"/>
                  </w:divBdr>
                  <w:divsChild>
                    <w:div w:id="809323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956283">
      <w:bodyDiv w:val="1"/>
      <w:marLeft w:val="0"/>
      <w:marRight w:val="0"/>
      <w:marTop w:val="0"/>
      <w:marBottom w:val="0"/>
      <w:divBdr>
        <w:top w:val="none" w:sz="0" w:space="0" w:color="auto"/>
        <w:left w:val="none" w:sz="0" w:space="0" w:color="auto"/>
        <w:bottom w:val="none" w:sz="0" w:space="0" w:color="auto"/>
        <w:right w:val="none" w:sz="0" w:space="0" w:color="auto"/>
      </w:divBdr>
    </w:div>
    <w:div w:id="82185010">
      <w:bodyDiv w:val="1"/>
      <w:marLeft w:val="0"/>
      <w:marRight w:val="0"/>
      <w:marTop w:val="0"/>
      <w:marBottom w:val="0"/>
      <w:divBdr>
        <w:top w:val="none" w:sz="0" w:space="0" w:color="auto"/>
        <w:left w:val="none" w:sz="0" w:space="0" w:color="auto"/>
        <w:bottom w:val="none" w:sz="0" w:space="0" w:color="auto"/>
        <w:right w:val="none" w:sz="0" w:space="0" w:color="auto"/>
      </w:divBdr>
    </w:div>
    <w:div w:id="108671858">
      <w:bodyDiv w:val="1"/>
      <w:marLeft w:val="0"/>
      <w:marRight w:val="0"/>
      <w:marTop w:val="0"/>
      <w:marBottom w:val="0"/>
      <w:divBdr>
        <w:top w:val="none" w:sz="0" w:space="0" w:color="auto"/>
        <w:left w:val="none" w:sz="0" w:space="0" w:color="auto"/>
        <w:bottom w:val="none" w:sz="0" w:space="0" w:color="auto"/>
        <w:right w:val="none" w:sz="0" w:space="0" w:color="auto"/>
      </w:divBdr>
      <w:divsChild>
        <w:div w:id="1390878952">
          <w:marLeft w:val="0"/>
          <w:marRight w:val="0"/>
          <w:marTop w:val="0"/>
          <w:marBottom w:val="0"/>
          <w:divBdr>
            <w:top w:val="none" w:sz="0" w:space="0" w:color="auto"/>
            <w:left w:val="none" w:sz="0" w:space="0" w:color="auto"/>
            <w:bottom w:val="none" w:sz="0" w:space="0" w:color="auto"/>
            <w:right w:val="none" w:sz="0" w:space="0" w:color="auto"/>
          </w:divBdr>
          <w:divsChild>
            <w:div w:id="1938755947">
              <w:marLeft w:val="0"/>
              <w:marRight w:val="0"/>
              <w:marTop w:val="0"/>
              <w:marBottom w:val="0"/>
              <w:divBdr>
                <w:top w:val="none" w:sz="0" w:space="0" w:color="auto"/>
                <w:left w:val="none" w:sz="0" w:space="0" w:color="auto"/>
                <w:bottom w:val="none" w:sz="0" w:space="0" w:color="auto"/>
                <w:right w:val="none" w:sz="0" w:space="0" w:color="auto"/>
              </w:divBdr>
              <w:divsChild>
                <w:div w:id="267155861">
                  <w:marLeft w:val="0"/>
                  <w:marRight w:val="0"/>
                  <w:marTop w:val="0"/>
                  <w:marBottom w:val="0"/>
                  <w:divBdr>
                    <w:top w:val="none" w:sz="0" w:space="0" w:color="auto"/>
                    <w:left w:val="none" w:sz="0" w:space="0" w:color="auto"/>
                    <w:bottom w:val="none" w:sz="0" w:space="0" w:color="auto"/>
                    <w:right w:val="none" w:sz="0" w:space="0" w:color="auto"/>
                  </w:divBdr>
                  <w:divsChild>
                    <w:div w:id="137639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173899">
      <w:bodyDiv w:val="1"/>
      <w:marLeft w:val="0"/>
      <w:marRight w:val="0"/>
      <w:marTop w:val="0"/>
      <w:marBottom w:val="0"/>
      <w:divBdr>
        <w:top w:val="none" w:sz="0" w:space="0" w:color="auto"/>
        <w:left w:val="none" w:sz="0" w:space="0" w:color="auto"/>
        <w:bottom w:val="none" w:sz="0" w:space="0" w:color="auto"/>
        <w:right w:val="none" w:sz="0" w:space="0" w:color="auto"/>
      </w:divBdr>
      <w:divsChild>
        <w:div w:id="1592736525">
          <w:marLeft w:val="0"/>
          <w:marRight w:val="0"/>
          <w:marTop w:val="0"/>
          <w:marBottom w:val="0"/>
          <w:divBdr>
            <w:top w:val="none" w:sz="0" w:space="0" w:color="auto"/>
            <w:left w:val="none" w:sz="0" w:space="0" w:color="auto"/>
            <w:bottom w:val="none" w:sz="0" w:space="0" w:color="auto"/>
            <w:right w:val="none" w:sz="0" w:space="0" w:color="auto"/>
          </w:divBdr>
          <w:divsChild>
            <w:div w:id="1310747601">
              <w:marLeft w:val="0"/>
              <w:marRight w:val="0"/>
              <w:marTop w:val="0"/>
              <w:marBottom w:val="0"/>
              <w:divBdr>
                <w:top w:val="none" w:sz="0" w:space="0" w:color="auto"/>
                <w:left w:val="none" w:sz="0" w:space="0" w:color="auto"/>
                <w:bottom w:val="none" w:sz="0" w:space="0" w:color="auto"/>
                <w:right w:val="none" w:sz="0" w:space="0" w:color="auto"/>
              </w:divBdr>
              <w:divsChild>
                <w:div w:id="185252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154106">
      <w:bodyDiv w:val="1"/>
      <w:marLeft w:val="0"/>
      <w:marRight w:val="0"/>
      <w:marTop w:val="0"/>
      <w:marBottom w:val="0"/>
      <w:divBdr>
        <w:top w:val="none" w:sz="0" w:space="0" w:color="auto"/>
        <w:left w:val="none" w:sz="0" w:space="0" w:color="auto"/>
        <w:bottom w:val="none" w:sz="0" w:space="0" w:color="auto"/>
        <w:right w:val="none" w:sz="0" w:space="0" w:color="auto"/>
      </w:divBdr>
      <w:divsChild>
        <w:div w:id="1761288284">
          <w:marLeft w:val="0"/>
          <w:marRight w:val="0"/>
          <w:marTop w:val="0"/>
          <w:marBottom w:val="0"/>
          <w:divBdr>
            <w:top w:val="none" w:sz="0" w:space="0" w:color="auto"/>
            <w:left w:val="none" w:sz="0" w:space="0" w:color="auto"/>
            <w:bottom w:val="none" w:sz="0" w:space="0" w:color="auto"/>
            <w:right w:val="none" w:sz="0" w:space="0" w:color="auto"/>
          </w:divBdr>
          <w:divsChild>
            <w:div w:id="678310484">
              <w:marLeft w:val="0"/>
              <w:marRight w:val="0"/>
              <w:marTop w:val="0"/>
              <w:marBottom w:val="0"/>
              <w:divBdr>
                <w:top w:val="none" w:sz="0" w:space="0" w:color="auto"/>
                <w:left w:val="none" w:sz="0" w:space="0" w:color="auto"/>
                <w:bottom w:val="none" w:sz="0" w:space="0" w:color="auto"/>
                <w:right w:val="none" w:sz="0" w:space="0" w:color="auto"/>
              </w:divBdr>
              <w:divsChild>
                <w:div w:id="1228036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02047">
      <w:bodyDiv w:val="1"/>
      <w:marLeft w:val="0"/>
      <w:marRight w:val="0"/>
      <w:marTop w:val="0"/>
      <w:marBottom w:val="0"/>
      <w:divBdr>
        <w:top w:val="none" w:sz="0" w:space="0" w:color="auto"/>
        <w:left w:val="none" w:sz="0" w:space="0" w:color="auto"/>
        <w:bottom w:val="none" w:sz="0" w:space="0" w:color="auto"/>
        <w:right w:val="none" w:sz="0" w:space="0" w:color="auto"/>
      </w:divBdr>
    </w:div>
    <w:div w:id="157120509">
      <w:bodyDiv w:val="1"/>
      <w:marLeft w:val="0"/>
      <w:marRight w:val="0"/>
      <w:marTop w:val="0"/>
      <w:marBottom w:val="0"/>
      <w:divBdr>
        <w:top w:val="none" w:sz="0" w:space="0" w:color="auto"/>
        <w:left w:val="none" w:sz="0" w:space="0" w:color="auto"/>
        <w:bottom w:val="none" w:sz="0" w:space="0" w:color="auto"/>
        <w:right w:val="none" w:sz="0" w:space="0" w:color="auto"/>
      </w:divBdr>
    </w:div>
    <w:div w:id="161892107">
      <w:bodyDiv w:val="1"/>
      <w:marLeft w:val="0"/>
      <w:marRight w:val="0"/>
      <w:marTop w:val="0"/>
      <w:marBottom w:val="0"/>
      <w:divBdr>
        <w:top w:val="none" w:sz="0" w:space="0" w:color="auto"/>
        <w:left w:val="none" w:sz="0" w:space="0" w:color="auto"/>
        <w:bottom w:val="none" w:sz="0" w:space="0" w:color="auto"/>
        <w:right w:val="none" w:sz="0" w:space="0" w:color="auto"/>
      </w:divBdr>
      <w:divsChild>
        <w:div w:id="348022858">
          <w:marLeft w:val="0"/>
          <w:marRight w:val="0"/>
          <w:marTop w:val="0"/>
          <w:marBottom w:val="0"/>
          <w:divBdr>
            <w:top w:val="none" w:sz="0" w:space="0" w:color="auto"/>
            <w:left w:val="none" w:sz="0" w:space="0" w:color="auto"/>
            <w:bottom w:val="none" w:sz="0" w:space="0" w:color="auto"/>
            <w:right w:val="none" w:sz="0" w:space="0" w:color="auto"/>
          </w:divBdr>
          <w:divsChild>
            <w:div w:id="802232979">
              <w:marLeft w:val="0"/>
              <w:marRight w:val="0"/>
              <w:marTop w:val="0"/>
              <w:marBottom w:val="0"/>
              <w:divBdr>
                <w:top w:val="none" w:sz="0" w:space="0" w:color="auto"/>
                <w:left w:val="none" w:sz="0" w:space="0" w:color="auto"/>
                <w:bottom w:val="none" w:sz="0" w:space="0" w:color="auto"/>
                <w:right w:val="none" w:sz="0" w:space="0" w:color="auto"/>
              </w:divBdr>
              <w:divsChild>
                <w:div w:id="974994587">
                  <w:marLeft w:val="0"/>
                  <w:marRight w:val="0"/>
                  <w:marTop w:val="0"/>
                  <w:marBottom w:val="0"/>
                  <w:divBdr>
                    <w:top w:val="none" w:sz="0" w:space="0" w:color="auto"/>
                    <w:left w:val="none" w:sz="0" w:space="0" w:color="auto"/>
                    <w:bottom w:val="none" w:sz="0" w:space="0" w:color="auto"/>
                    <w:right w:val="none" w:sz="0" w:space="0" w:color="auto"/>
                  </w:divBdr>
                  <w:divsChild>
                    <w:div w:id="1188250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609829">
      <w:bodyDiv w:val="1"/>
      <w:marLeft w:val="0"/>
      <w:marRight w:val="0"/>
      <w:marTop w:val="0"/>
      <w:marBottom w:val="0"/>
      <w:divBdr>
        <w:top w:val="none" w:sz="0" w:space="0" w:color="auto"/>
        <w:left w:val="none" w:sz="0" w:space="0" w:color="auto"/>
        <w:bottom w:val="none" w:sz="0" w:space="0" w:color="auto"/>
        <w:right w:val="none" w:sz="0" w:space="0" w:color="auto"/>
      </w:divBdr>
    </w:div>
    <w:div w:id="171724034">
      <w:bodyDiv w:val="1"/>
      <w:marLeft w:val="0"/>
      <w:marRight w:val="0"/>
      <w:marTop w:val="0"/>
      <w:marBottom w:val="0"/>
      <w:divBdr>
        <w:top w:val="none" w:sz="0" w:space="0" w:color="auto"/>
        <w:left w:val="none" w:sz="0" w:space="0" w:color="auto"/>
        <w:bottom w:val="none" w:sz="0" w:space="0" w:color="auto"/>
        <w:right w:val="none" w:sz="0" w:space="0" w:color="auto"/>
      </w:divBdr>
      <w:divsChild>
        <w:div w:id="796337949">
          <w:marLeft w:val="0"/>
          <w:marRight w:val="0"/>
          <w:marTop w:val="0"/>
          <w:marBottom w:val="0"/>
          <w:divBdr>
            <w:top w:val="none" w:sz="0" w:space="0" w:color="auto"/>
            <w:left w:val="none" w:sz="0" w:space="0" w:color="auto"/>
            <w:bottom w:val="none" w:sz="0" w:space="0" w:color="auto"/>
            <w:right w:val="none" w:sz="0" w:space="0" w:color="auto"/>
          </w:divBdr>
          <w:divsChild>
            <w:div w:id="698093714">
              <w:marLeft w:val="0"/>
              <w:marRight w:val="0"/>
              <w:marTop w:val="0"/>
              <w:marBottom w:val="0"/>
              <w:divBdr>
                <w:top w:val="none" w:sz="0" w:space="0" w:color="auto"/>
                <w:left w:val="none" w:sz="0" w:space="0" w:color="auto"/>
                <w:bottom w:val="none" w:sz="0" w:space="0" w:color="auto"/>
                <w:right w:val="none" w:sz="0" w:space="0" w:color="auto"/>
              </w:divBdr>
              <w:divsChild>
                <w:div w:id="1167093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32733">
      <w:bodyDiv w:val="1"/>
      <w:marLeft w:val="0"/>
      <w:marRight w:val="0"/>
      <w:marTop w:val="0"/>
      <w:marBottom w:val="0"/>
      <w:divBdr>
        <w:top w:val="none" w:sz="0" w:space="0" w:color="auto"/>
        <w:left w:val="none" w:sz="0" w:space="0" w:color="auto"/>
        <w:bottom w:val="none" w:sz="0" w:space="0" w:color="auto"/>
        <w:right w:val="none" w:sz="0" w:space="0" w:color="auto"/>
      </w:divBdr>
      <w:divsChild>
        <w:div w:id="501431524">
          <w:marLeft w:val="0"/>
          <w:marRight w:val="0"/>
          <w:marTop w:val="0"/>
          <w:marBottom w:val="0"/>
          <w:divBdr>
            <w:top w:val="none" w:sz="0" w:space="0" w:color="auto"/>
            <w:left w:val="none" w:sz="0" w:space="0" w:color="auto"/>
            <w:bottom w:val="none" w:sz="0" w:space="0" w:color="auto"/>
            <w:right w:val="none" w:sz="0" w:space="0" w:color="auto"/>
          </w:divBdr>
          <w:divsChild>
            <w:div w:id="2090686621">
              <w:marLeft w:val="0"/>
              <w:marRight w:val="0"/>
              <w:marTop w:val="0"/>
              <w:marBottom w:val="0"/>
              <w:divBdr>
                <w:top w:val="none" w:sz="0" w:space="0" w:color="auto"/>
                <w:left w:val="none" w:sz="0" w:space="0" w:color="auto"/>
                <w:bottom w:val="none" w:sz="0" w:space="0" w:color="auto"/>
                <w:right w:val="none" w:sz="0" w:space="0" w:color="auto"/>
              </w:divBdr>
              <w:divsChild>
                <w:div w:id="2004777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40815">
      <w:bodyDiv w:val="1"/>
      <w:marLeft w:val="0"/>
      <w:marRight w:val="0"/>
      <w:marTop w:val="0"/>
      <w:marBottom w:val="0"/>
      <w:divBdr>
        <w:top w:val="none" w:sz="0" w:space="0" w:color="auto"/>
        <w:left w:val="none" w:sz="0" w:space="0" w:color="auto"/>
        <w:bottom w:val="none" w:sz="0" w:space="0" w:color="auto"/>
        <w:right w:val="none" w:sz="0" w:space="0" w:color="auto"/>
      </w:divBdr>
    </w:div>
    <w:div w:id="217907712">
      <w:bodyDiv w:val="1"/>
      <w:marLeft w:val="0"/>
      <w:marRight w:val="0"/>
      <w:marTop w:val="0"/>
      <w:marBottom w:val="0"/>
      <w:divBdr>
        <w:top w:val="none" w:sz="0" w:space="0" w:color="auto"/>
        <w:left w:val="none" w:sz="0" w:space="0" w:color="auto"/>
        <w:bottom w:val="none" w:sz="0" w:space="0" w:color="auto"/>
        <w:right w:val="none" w:sz="0" w:space="0" w:color="auto"/>
      </w:divBdr>
    </w:div>
    <w:div w:id="260647357">
      <w:bodyDiv w:val="1"/>
      <w:marLeft w:val="0"/>
      <w:marRight w:val="0"/>
      <w:marTop w:val="0"/>
      <w:marBottom w:val="0"/>
      <w:divBdr>
        <w:top w:val="none" w:sz="0" w:space="0" w:color="auto"/>
        <w:left w:val="none" w:sz="0" w:space="0" w:color="auto"/>
        <w:bottom w:val="none" w:sz="0" w:space="0" w:color="auto"/>
        <w:right w:val="none" w:sz="0" w:space="0" w:color="auto"/>
      </w:divBdr>
      <w:divsChild>
        <w:div w:id="1124468296">
          <w:marLeft w:val="0"/>
          <w:marRight w:val="0"/>
          <w:marTop w:val="0"/>
          <w:marBottom w:val="0"/>
          <w:divBdr>
            <w:top w:val="none" w:sz="0" w:space="0" w:color="auto"/>
            <w:left w:val="none" w:sz="0" w:space="0" w:color="auto"/>
            <w:bottom w:val="none" w:sz="0" w:space="0" w:color="auto"/>
            <w:right w:val="none" w:sz="0" w:space="0" w:color="auto"/>
          </w:divBdr>
          <w:divsChild>
            <w:div w:id="1389456346">
              <w:marLeft w:val="0"/>
              <w:marRight w:val="0"/>
              <w:marTop w:val="0"/>
              <w:marBottom w:val="0"/>
              <w:divBdr>
                <w:top w:val="none" w:sz="0" w:space="0" w:color="auto"/>
                <w:left w:val="none" w:sz="0" w:space="0" w:color="auto"/>
                <w:bottom w:val="none" w:sz="0" w:space="0" w:color="auto"/>
                <w:right w:val="none" w:sz="0" w:space="0" w:color="auto"/>
              </w:divBdr>
              <w:divsChild>
                <w:div w:id="1472363407">
                  <w:marLeft w:val="0"/>
                  <w:marRight w:val="0"/>
                  <w:marTop w:val="0"/>
                  <w:marBottom w:val="0"/>
                  <w:divBdr>
                    <w:top w:val="none" w:sz="0" w:space="0" w:color="auto"/>
                    <w:left w:val="none" w:sz="0" w:space="0" w:color="auto"/>
                    <w:bottom w:val="none" w:sz="0" w:space="0" w:color="auto"/>
                    <w:right w:val="none" w:sz="0" w:space="0" w:color="auto"/>
                  </w:divBdr>
                  <w:divsChild>
                    <w:div w:id="1931159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6083247">
      <w:bodyDiv w:val="1"/>
      <w:marLeft w:val="0"/>
      <w:marRight w:val="0"/>
      <w:marTop w:val="0"/>
      <w:marBottom w:val="0"/>
      <w:divBdr>
        <w:top w:val="none" w:sz="0" w:space="0" w:color="auto"/>
        <w:left w:val="none" w:sz="0" w:space="0" w:color="auto"/>
        <w:bottom w:val="none" w:sz="0" w:space="0" w:color="auto"/>
        <w:right w:val="none" w:sz="0" w:space="0" w:color="auto"/>
      </w:divBdr>
      <w:divsChild>
        <w:div w:id="1928921532">
          <w:marLeft w:val="0"/>
          <w:marRight w:val="0"/>
          <w:marTop w:val="0"/>
          <w:marBottom w:val="0"/>
          <w:divBdr>
            <w:top w:val="none" w:sz="0" w:space="0" w:color="auto"/>
            <w:left w:val="none" w:sz="0" w:space="0" w:color="auto"/>
            <w:bottom w:val="none" w:sz="0" w:space="0" w:color="auto"/>
            <w:right w:val="none" w:sz="0" w:space="0" w:color="auto"/>
          </w:divBdr>
          <w:divsChild>
            <w:div w:id="681081527">
              <w:marLeft w:val="0"/>
              <w:marRight w:val="0"/>
              <w:marTop w:val="0"/>
              <w:marBottom w:val="0"/>
              <w:divBdr>
                <w:top w:val="none" w:sz="0" w:space="0" w:color="auto"/>
                <w:left w:val="none" w:sz="0" w:space="0" w:color="auto"/>
                <w:bottom w:val="none" w:sz="0" w:space="0" w:color="auto"/>
                <w:right w:val="none" w:sz="0" w:space="0" w:color="auto"/>
              </w:divBdr>
              <w:divsChild>
                <w:div w:id="1271014728">
                  <w:marLeft w:val="0"/>
                  <w:marRight w:val="0"/>
                  <w:marTop w:val="0"/>
                  <w:marBottom w:val="0"/>
                  <w:divBdr>
                    <w:top w:val="none" w:sz="0" w:space="0" w:color="auto"/>
                    <w:left w:val="none" w:sz="0" w:space="0" w:color="auto"/>
                    <w:bottom w:val="none" w:sz="0" w:space="0" w:color="auto"/>
                    <w:right w:val="none" w:sz="0" w:space="0" w:color="auto"/>
                  </w:divBdr>
                  <w:divsChild>
                    <w:div w:id="544223080">
                      <w:marLeft w:val="0"/>
                      <w:marRight w:val="0"/>
                      <w:marTop w:val="0"/>
                      <w:marBottom w:val="0"/>
                      <w:divBdr>
                        <w:top w:val="none" w:sz="0" w:space="0" w:color="auto"/>
                        <w:left w:val="none" w:sz="0" w:space="0" w:color="auto"/>
                        <w:bottom w:val="none" w:sz="0" w:space="0" w:color="auto"/>
                        <w:right w:val="none" w:sz="0" w:space="0" w:color="auto"/>
                      </w:divBdr>
                    </w:div>
                  </w:divsChild>
                </w:div>
                <w:div w:id="1619068279">
                  <w:marLeft w:val="0"/>
                  <w:marRight w:val="0"/>
                  <w:marTop w:val="0"/>
                  <w:marBottom w:val="0"/>
                  <w:divBdr>
                    <w:top w:val="none" w:sz="0" w:space="0" w:color="auto"/>
                    <w:left w:val="none" w:sz="0" w:space="0" w:color="auto"/>
                    <w:bottom w:val="none" w:sz="0" w:space="0" w:color="auto"/>
                    <w:right w:val="none" w:sz="0" w:space="0" w:color="auto"/>
                  </w:divBdr>
                  <w:divsChild>
                    <w:div w:id="1616787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0111785">
      <w:bodyDiv w:val="1"/>
      <w:marLeft w:val="0"/>
      <w:marRight w:val="0"/>
      <w:marTop w:val="0"/>
      <w:marBottom w:val="0"/>
      <w:divBdr>
        <w:top w:val="none" w:sz="0" w:space="0" w:color="auto"/>
        <w:left w:val="none" w:sz="0" w:space="0" w:color="auto"/>
        <w:bottom w:val="none" w:sz="0" w:space="0" w:color="auto"/>
        <w:right w:val="none" w:sz="0" w:space="0" w:color="auto"/>
      </w:divBdr>
      <w:divsChild>
        <w:div w:id="434250758">
          <w:marLeft w:val="0"/>
          <w:marRight w:val="0"/>
          <w:marTop w:val="0"/>
          <w:marBottom w:val="0"/>
          <w:divBdr>
            <w:top w:val="none" w:sz="0" w:space="0" w:color="auto"/>
            <w:left w:val="none" w:sz="0" w:space="0" w:color="auto"/>
            <w:bottom w:val="none" w:sz="0" w:space="0" w:color="auto"/>
            <w:right w:val="none" w:sz="0" w:space="0" w:color="auto"/>
          </w:divBdr>
          <w:divsChild>
            <w:div w:id="906110649">
              <w:marLeft w:val="0"/>
              <w:marRight w:val="0"/>
              <w:marTop w:val="0"/>
              <w:marBottom w:val="0"/>
              <w:divBdr>
                <w:top w:val="none" w:sz="0" w:space="0" w:color="auto"/>
                <w:left w:val="none" w:sz="0" w:space="0" w:color="auto"/>
                <w:bottom w:val="none" w:sz="0" w:space="0" w:color="auto"/>
                <w:right w:val="none" w:sz="0" w:space="0" w:color="auto"/>
              </w:divBdr>
              <w:divsChild>
                <w:div w:id="1148010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0410966">
      <w:bodyDiv w:val="1"/>
      <w:marLeft w:val="0"/>
      <w:marRight w:val="0"/>
      <w:marTop w:val="0"/>
      <w:marBottom w:val="0"/>
      <w:divBdr>
        <w:top w:val="none" w:sz="0" w:space="0" w:color="auto"/>
        <w:left w:val="none" w:sz="0" w:space="0" w:color="auto"/>
        <w:bottom w:val="none" w:sz="0" w:space="0" w:color="auto"/>
        <w:right w:val="none" w:sz="0" w:space="0" w:color="auto"/>
      </w:divBdr>
      <w:divsChild>
        <w:div w:id="1233345046">
          <w:marLeft w:val="0"/>
          <w:marRight w:val="0"/>
          <w:marTop w:val="0"/>
          <w:marBottom w:val="0"/>
          <w:divBdr>
            <w:top w:val="none" w:sz="0" w:space="0" w:color="auto"/>
            <w:left w:val="none" w:sz="0" w:space="0" w:color="auto"/>
            <w:bottom w:val="none" w:sz="0" w:space="0" w:color="auto"/>
            <w:right w:val="none" w:sz="0" w:space="0" w:color="auto"/>
          </w:divBdr>
          <w:divsChild>
            <w:div w:id="319503046">
              <w:marLeft w:val="0"/>
              <w:marRight w:val="0"/>
              <w:marTop w:val="0"/>
              <w:marBottom w:val="0"/>
              <w:divBdr>
                <w:top w:val="none" w:sz="0" w:space="0" w:color="auto"/>
                <w:left w:val="none" w:sz="0" w:space="0" w:color="auto"/>
                <w:bottom w:val="none" w:sz="0" w:space="0" w:color="auto"/>
                <w:right w:val="none" w:sz="0" w:space="0" w:color="auto"/>
              </w:divBdr>
              <w:divsChild>
                <w:div w:id="1756516068">
                  <w:marLeft w:val="0"/>
                  <w:marRight w:val="0"/>
                  <w:marTop w:val="0"/>
                  <w:marBottom w:val="0"/>
                  <w:divBdr>
                    <w:top w:val="none" w:sz="0" w:space="0" w:color="auto"/>
                    <w:left w:val="none" w:sz="0" w:space="0" w:color="auto"/>
                    <w:bottom w:val="none" w:sz="0" w:space="0" w:color="auto"/>
                    <w:right w:val="none" w:sz="0" w:space="0" w:color="auto"/>
                  </w:divBdr>
                  <w:divsChild>
                    <w:div w:id="1027219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1410597">
      <w:bodyDiv w:val="1"/>
      <w:marLeft w:val="0"/>
      <w:marRight w:val="0"/>
      <w:marTop w:val="0"/>
      <w:marBottom w:val="0"/>
      <w:divBdr>
        <w:top w:val="none" w:sz="0" w:space="0" w:color="auto"/>
        <w:left w:val="none" w:sz="0" w:space="0" w:color="auto"/>
        <w:bottom w:val="none" w:sz="0" w:space="0" w:color="auto"/>
        <w:right w:val="none" w:sz="0" w:space="0" w:color="auto"/>
      </w:divBdr>
      <w:divsChild>
        <w:div w:id="1724208408">
          <w:marLeft w:val="0"/>
          <w:marRight w:val="0"/>
          <w:marTop w:val="0"/>
          <w:marBottom w:val="0"/>
          <w:divBdr>
            <w:top w:val="none" w:sz="0" w:space="0" w:color="auto"/>
            <w:left w:val="none" w:sz="0" w:space="0" w:color="auto"/>
            <w:bottom w:val="none" w:sz="0" w:space="0" w:color="auto"/>
            <w:right w:val="none" w:sz="0" w:space="0" w:color="auto"/>
          </w:divBdr>
          <w:divsChild>
            <w:div w:id="599483985">
              <w:marLeft w:val="0"/>
              <w:marRight w:val="0"/>
              <w:marTop w:val="0"/>
              <w:marBottom w:val="0"/>
              <w:divBdr>
                <w:top w:val="none" w:sz="0" w:space="0" w:color="auto"/>
                <w:left w:val="none" w:sz="0" w:space="0" w:color="auto"/>
                <w:bottom w:val="none" w:sz="0" w:space="0" w:color="auto"/>
                <w:right w:val="none" w:sz="0" w:space="0" w:color="auto"/>
              </w:divBdr>
              <w:divsChild>
                <w:div w:id="339166550">
                  <w:marLeft w:val="0"/>
                  <w:marRight w:val="0"/>
                  <w:marTop w:val="0"/>
                  <w:marBottom w:val="0"/>
                  <w:divBdr>
                    <w:top w:val="none" w:sz="0" w:space="0" w:color="auto"/>
                    <w:left w:val="none" w:sz="0" w:space="0" w:color="auto"/>
                    <w:bottom w:val="none" w:sz="0" w:space="0" w:color="auto"/>
                    <w:right w:val="none" w:sz="0" w:space="0" w:color="auto"/>
                  </w:divBdr>
                  <w:divsChild>
                    <w:div w:id="399641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6368824">
      <w:bodyDiv w:val="1"/>
      <w:marLeft w:val="0"/>
      <w:marRight w:val="0"/>
      <w:marTop w:val="0"/>
      <w:marBottom w:val="0"/>
      <w:divBdr>
        <w:top w:val="none" w:sz="0" w:space="0" w:color="auto"/>
        <w:left w:val="none" w:sz="0" w:space="0" w:color="auto"/>
        <w:bottom w:val="none" w:sz="0" w:space="0" w:color="auto"/>
        <w:right w:val="none" w:sz="0" w:space="0" w:color="auto"/>
      </w:divBdr>
      <w:divsChild>
        <w:div w:id="995230180">
          <w:marLeft w:val="0"/>
          <w:marRight w:val="0"/>
          <w:marTop w:val="0"/>
          <w:marBottom w:val="0"/>
          <w:divBdr>
            <w:top w:val="none" w:sz="0" w:space="0" w:color="auto"/>
            <w:left w:val="none" w:sz="0" w:space="0" w:color="auto"/>
            <w:bottom w:val="none" w:sz="0" w:space="0" w:color="auto"/>
            <w:right w:val="none" w:sz="0" w:space="0" w:color="auto"/>
          </w:divBdr>
        </w:div>
      </w:divsChild>
    </w:div>
    <w:div w:id="424110943">
      <w:bodyDiv w:val="1"/>
      <w:marLeft w:val="0"/>
      <w:marRight w:val="0"/>
      <w:marTop w:val="0"/>
      <w:marBottom w:val="0"/>
      <w:divBdr>
        <w:top w:val="none" w:sz="0" w:space="0" w:color="auto"/>
        <w:left w:val="none" w:sz="0" w:space="0" w:color="auto"/>
        <w:bottom w:val="none" w:sz="0" w:space="0" w:color="auto"/>
        <w:right w:val="none" w:sz="0" w:space="0" w:color="auto"/>
      </w:divBdr>
      <w:divsChild>
        <w:div w:id="80108201">
          <w:marLeft w:val="0"/>
          <w:marRight w:val="0"/>
          <w:marTop w:val="0"/>
          <w:marBottom w:val="0"/>
          <w:divBdr>
            <w:top w:val="none" w:sz="0" w:space="0" w:color="auto"/>
            <w:left w:val="none" w:sz="0" w:space="0" w:color="auto"/>
            <w:bottom w:val="none" w:sz="0" w:space="0" w:color="auto"/>
            <w:right w:val="none" w:sz="0" w:space="0" w:color="auto"/>
          </w:divBdr>
          <w:divsChild>
            <w:div w:id="571699642">
              <w:marLeft w:val="0"/>
              <w:marRight w:val="0"/>
              <w:marTop w:val="0"/>
              <w:marBottom w:val="0"/>
              <w:divBdr>
                <w:top w:val="none" w:sz="0" w:space="0" w:color="auto"/>
                <w:left w:val="none" w:sz="0" w:space="0" w:color="auto"/>
                <w:bottom w:val="none" w:sz="0" w:space="0" w:color="auto"/>
                <w:right w:val="none" w:sz="0" w:space="0" w:color="auto"/>
              </w:divBdr>
              <w:divsChild>
                <w:div w:id="973607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1730674">
      <w:bodyDiv w:val="1"/>
      <w:marLeft w:val="0"/>
      <w:marRight w:val="0"/>
      <w:marTop w:val="0"/>
      <w:marBottom w:val="0"/>
      <w:divBdr>
        <w:top w:val="none" w:sz="0" w:space="0" w:color="auto"/>
        <w:left w:val="none" w:sz="0" w:space="0" w:color="auto"/>
        <w:bottom w:val="none" w:sz="0" w:space="0" w:color="auto"/>
        <w:right w:val="none" w:sz="0" w:space="0" w:color="auto"/>
      </w:divBdr>
      <w:divsChild>
        <w:div w:id="768622737">
          <w:marLeft w:val="0"/>
          <w:marRight w:val="0"/>
          <w:marTop w:val="0"/>
          <w:marBottom w:val="0"/>
          <w:divBdr>
            <w:top w:val="none" w:sz="0" w:space="0" w:color="auto"/>
            <w:left w:val="none" w:sz="0" w:space="0" w:color="auto"/>
            <w:bottom w:val="none" w:sz="0" w:space="0" w:color="auto"/>
            <w:right w:val="none" w:sz="0" w:space="0" w:color="auto"/>
          </w:divBdr>
          <w:divsChild>
            <w:div w:id="1736972471">
              <w:marLeft w:val="0"/>
              <w:marRight w:val="0"/>
              <w:marTop w:val="0"/>
              <w:marBottom w:val="0"/>
              <w:divBdr>
                <w:top w:val="none" w:sz="0" w:space="0" w:color="auto"/>
                <w:left w:val="none" w:sz="0" w:space="0" w:color="auto"/>
                <w:bottom w:val="none" w:sz="0" w:space="0" w:color="auto"/>
                <w:right w:val="none" w:sz="0" w:space="0" w:color="auto"/>
              </w:divBdr>
              <w:divsChild>
                <w:div w:id="1654601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5849087">
      <w:bodyDiv w:val="1"/>
      <w:marLeft w:val="0"/>
      <w:marRight w:val="0"/>
      <w:marTop w:val="0"/>
      <w:marBottom w:val="0"/>
      <w:divBdr>
        <w:top w:val="none" w:sz="0" w:space="0" w:color="auto"/>
        <w:left w:val="none" w:sz="0" w:space="0" w:color="auto"/>
        <w:bottom w:val="none" w:sz="0" w:space="0" w:color="auto"/>
        <w:right w:val="none" w:sz="0" w:space="0" w:color="auto"/>
      </w:divBdr>
    </w:div>
    <w:div w:id="478112271">
      <w:bodyDiv w:val="1"/>
      <w:marLeft w:val="0"/>
      <w:marRight w:val="0"/>
      <w:marTop w:val="0"/>
      <w:marBottom w:val="0"/>
      <w:divBdr>
        <w:top w:val="none" w:sz="0" w:space="0" w:color="auto"/>
        <w:left w:val="none" w:sz="0" w:space="0" w:color="auto"/>
        <w:bottom w:val="none" w:sz="0" w:space="0" w:color="auto"/>
        <w:right w:val="none" w:sz="0" w:space="0" w:color="auto"/>
      </w:divBdr>
      <w:divsChild>
        <w:div w:id="477458531">
          <w:marLeft w:val="0"/>
          <w:marRight w:val="0"/>
          <w:marTop w:val="0"/>
          <w:marBottom w:val="0"/>
          <w:divBdr>
            <w:top w:val="none" w:sz="0" w:space="0" w:color="auto"/>
            <w:left w:val="none" w:sz="0" w:space="0" w:color="auto"/>
            <w:bottom w:val="none" w:sz="0" w:space="0" w:color="auto"/>
            <w:right w:val="none" w:sz="0" w:space="0" w:color="auto"/>
          </w:divBdr>
        </w:div>
      </w:divsChild>
    </w:div>
    <w:div w:id="483474805">
      <w:bodyDiv w:val="1"/>
      <w:marLeft w:val="0"/>
      <w:marRight w:val="0"/>
      <w:marTop w:val="0"/>
      <w:marBottom w:val="0"/>
      <w:divBdr>
        <w:top w:val="none" w:sz="0" w:space="0" w:color="auto"/>
        <w:left w:val="none" w:sz="0" w:space="0" w:color="auto"/>
        <w:bottom w:val="none" w:sz="0" w:space="0" w:color="auto"/>
        <w:right w:val="none" w:sz="0" w:space="0" w:color="auto"/>
      </w:divBdr>
    </w:div>
    <w:div w:id="510922908">
      <w:bodyDiv w:val="1"/>
      <w:marLeft w:val="0"/>
      <w:marRight w:val="0"/>
      <w:marTop w:val="0"/>
      <w:marBottom w:val="0"/>
      <w:divBdr>
        <w:top w:val="none" w:sz="0" w:space="0" w:color="auto"/>
        <w:left w:val="none" w:sz="0" w:space="0" w:color="auto"/>
        <w:bottom w:val="none" w:sz="0" w:space="0" w:color="auto"/>
        <w:right w:val="none" w:sz="0" w:space="0" w:color="auto"/>
      </w:divBdr>
    </w:div>
    <w:div w:id="605384775">
      <w:bodyDiv w:val="1"/>
      <w:marLeft w:val="0"/>
      <w:marRight w:val="0"/>
      <w:marTop w:val="0"/>
      <w:marBottom w:val="0"/>
      <w:divBdr>
        <w:top w:val="none" w:sz="0" w:space="0" w:color="auto"/>
        <w:left w:val="none" w:sz="0" w:space="0" w:color="auto"/>
        <w:bottom w:val="none" w:sz="0" w:space="0" w:color="auto"/>
        <w:right w:val="none" w:sz="0" w:space="0" w:color="auto"/>
      </w:divBdr>
      <w:divsChild>
        <w:div w:id="1246188651">
          <w:marLeft w:val="0"/>
          <w:marRight w:val="0"/>
          <w:marTop w:val="0"/>
          <w:marBottom w:val="0"/>
          <w:divBdr>
            <w:top w:val="none" w:sz="0" w:space="0" w:color="auto"/>
            <w:left w:val="none" w:sz="0" w:space="0" w:color="auto"/>
            <w:bottom w:val="none" w:sz="0" w:space="0" w:color="auto"/>
            <w:right w:val="none" w:sz="0" w:space="0" w:color="auto"/>
          </w:divBdr>
          <w:divsChild>
            <w:div w:id="772551475">
              <w:marLeft w:val="0"/>
              <w:marRight w:val="0"/>
              <w:marTop w:val="0"/>
              <w:marBottom w:val="0"/>
              <w:divBdr>
                <w:top w:val="none" w:sz="0" w:space="0" w:color="auto"/>
                <w:left w:val="none" w:sz="0" w:space="0" w:color="auto"/>
                <w:bottom w:val="none" w:sz="0" w:space="0" w:color="auto"/>
                <w:right w:val="none" w:sz="0" w:space="0" w:color="auto"/>
              </w:divBdr>
              <w:divsChild>
                <w:div w:id="1417944571">
                  <w:marLeft w:val="0"/>
                  <w:marRight w:val="0"/>
                  <w:marTop w:val="0"/>
                  <w:marBottom w:val="0"/>
                  <w:divBdr>
                    <w:top w:val="none" w:sz="0" w:space="0" w:color="auto"/>
                    <w:left w:val="none" w:sz="0" w:space="0" w:color="auto"/>
                    <w:bottom w:val="none" w:sz="0" w:space="0" w:color="auto"/>
                    <w:right w:val="none" w:sz="0" w:space="0" w:color="auto"/>
                  </w:divBdr>
                  <w:divsChild>
                    <w:div w:id="819884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7027582">
      <w:bodyDiv w:val="1"/>
      <w:marLeft w:val="0"/>
      <w:marRight w:val="0"/>
      <w:marTop w:val="0"/>
      <w:marBottom w:val="0"/>
      <w:divBdr>
        <w:top w:val="none" w:sz="0" w:space="0" w:color="auto"/>
        <w:left w:val="none" w:sz="0" w:space="0" w:color="auto"/>
        <w:bottom w:val="none" w:sz="0" w:space="0" w:color="auto"/>
        <w:right w:val="none" w:sz="0" w:space="0" w:color="auto"/>
      </w:divBdr>
      <w:divsChild>
        <w:div w:id="1644965055">
          <w:marLeft w:val="0"/>
          <w:marRight w:val="0"/>
          <w:marTop w:val="0"/>
          <w:marBottom w:val="0"/>
          <w:divBdr>
            <w:top w:val="none" w:sz="0" w:space="0" w:color="auto"/>
            <w:left w:val="none" w:sz="0" w:space="0" w:color="auto"/>
            <w:bottom w:val="none" w:sz="0" w:space="0" w:color="auto"/>
            <w:right w:val="none" w:sz="0" w:space="0" w:color="auto"/>
          </w:divBdr>
          <w:divsChild>
            <w:div w:id="493030710">
              <w:marLeft w:val="0"/>
              <w:marRight w:val="0"/>
              <w:marTop w:val="0"/>
              <w:marBottom w:val="0"/>
              <w:divBdr>
                <w:top w:val="none" w:sz="0" w:space="0" w:color="auto"/>
                <w:left w:val="none" w:sz="0" w:space="0" w:color="auto"/>
                <w:bottom w:val="none" w:sz="0" w:space="0" w:color="auto"/>
                <w:right w:val="none" w:sz="0" w:space="0" w:color="auto"/>
              </w:divBdr>
              <w:divsChild>
                <w:div w:id="460928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281849">
      <w:bodyDiv w:val="1"/>
      <w:marLeft w:val="0"/>
      <w:marRight w:val="0"/>
      <w:marTop w:val="0"/>
      <w:marBottom w:val="0"/>
      <w:divBdr>
        <w:top w:val="none" w:sz="0" w:space="0" w:color="auto"/>
        <w:left w:val="none" w:sz="0" w:space="0" w:color="auto"/>
        <w:bottom w:val="none" w:sz="0" w:space="0" w:color="auto"/>
        <w:right w:val="none" w:sz="0" w:space="0" w:color="auto"/>
      </w:divBdr>
      <w:divsChild>
        <w:div w:id="217593123">
          <w:marLeft w:val="0"/>
          <w:marRight w:val="0"/>
          <w:marTop w:val="0"/>
          <w:marBottom w:val="0"/>
          <w:divBdr>
            <w:top w:val="none" w:sz="0" w:space="0" w:color="auto"/>
            <w:left w:val="none" w:sz="0" w:space="0" w:color="auto"/>
            <w:bottom w:val="none" w:sz="0" w:space="0" w:color="auto"/>
            <w:right w:val="none" w:sz="0" w:space="0" w:color="auto"/>
          </w:divBdr>
          <w:divsChild>
            <w:div w:id="840971705">
              <w:marLeft w:val="0"/>
              <w:marRight w:val="0"/>
              <w:marTop w:val="0"/>
              <w:marBottom w:val="0"/>
              <w:divBdr>
                <w:top w:val="none" w:sz="0" w:space="0" w:color="auto"/>
                <w:left w:val="none" w:sz="0" w:space="0" w:color="auto"/>
                <w:bottom w:val="none" w:sz="0" w:space="0" w:color="auto"/>
                <w:right w:val="none" w:sz="0" w:space="0" w:color="auto"/>
              </w:divBdr>
              <w:divsChild>
                <w:div w:id="1740788409">
                  <w:marLeft w:val="0"/>
                  <w:marRight w:val="0"/>
                  <w:marTop w:val="0"/>
                  <w:marBottom w:val="0"/>
                  <w:divBdr>
                    <w:top w:val="none" w:sz="0" w:space="0" w:color="auto"/>
                    <w:left w:val="none" w:sz="0" w:space="0" w:color="auto"/>
                    <w:bottom w:val="none" w:sz="0" w:space="0" w:color="auto"/>
                    <w:right w:val="none" w:sz="0" w:space="0" w:color="auto"/>
                  </w:divBdr>
                  <w:divsChild>
                    <w:div w:id="1478647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7928683">
      <w:bodyDiv w:val="1"/>
      <w:marLeft w:val="0"/>
      <w:marRight w:val="0"/>
      <w:marTop w:val="0"/>
      <w:marBottom w:val="0"/>
      <w:divBdr>
        <w:top w:val="none" w:sz="0" w:space="0" w:color="auto"/>
        <w:left w:val="none" w:sz="0" w:space="0" w:color="auto"/>
        <w:bottom w:val="none" w:sz="0" w:space="0" w:color="auto"/>
        <w:right w:val="none" w:sz="0" w:space="0" w:color="auto"/>
      </w:divBdr>
      <w:divsChild>
        <w:div w:id="1257325257">
          <w:marLeft w:val="0"/>
          <w:marRight w:val="0"/>
          <w:marTop w:val="0"/>
          <w:marBottom w:val="0"/>
          <w:divBdr>
            <w:top w:val="none" w:sz="0" w:space="0" w:color="auto"/>
            <w:left w:val="none" w:sz="0" w:space="0" w:color="auto"/>
            <w:bottom w:val="none" w:sz="0" w:space="0" w:color="auto"/>
            <w:right w:val="none" w:sz="0" w:space="0" w:color="auto"/>
          </w:divBdr>
          <w:divsChild>
            <w:div w:id="1659963054">
              <w:marLeft w:val="0"/>
              <w:marRight w:val="0"/>
              <w:marTop w:val="0"/>
              <w:marBottom w:val="0"/>
              <w:divBdr>
                <w:top w:val="none" w:sz="0" w:space="0" w:color="auto"/>
                <w:left w:val="none" w:sz="0" w:space="0" w:color="auto"/>
                <w:bottom w:val="none" w:sz="0" w:space="0" w:color="auto"/>
                <w:right w:val="none" w:sz="0" w:space="0" w:color="auto"/>
              </w:divBdr>
              <w:divsChild>
                <w:div w:id="904485386">
                  <w:marLeft w:val="0"/>
                  <w:marRight w:val="0"/>
                  <w:marTop w:val="0"/>
                  <w:marBottom w:val="0"/>
                  <w:divBdr>
                    <w:top w:val="none" w:sz="0" w:space="0" w:color="auto"/>
                    <w:left w:val="none" w:sz="0" w:space="0" w:color="auto"/>
                    <w:bottom w:val="none" w:sz="0" w:space="0" w:color="auto"/>
                    <w:right w:val="none" w:sz="0" w:space="0" w:color="auto"/>
                  </w:divBdr>
                  <w:divsChild>
                    <w:div w:id="321470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9989404">
      <w:bodyDiv w:val="1"/>
      <w:marLeft w:val="0"/>
      <w:marRight w:val="0"/>
      <w:marTop w:val="0"/>
      <w:marBottom w:val="0"/>
      <w:divBdr>
        <w:top w:val="none" w:sz="0" w:space="0" w:color="auto"/>
        <w:left w:val="none" w:sz="0" w:space="0" w:color="auto"/>
        <w:bottom w:val="none" w:sz="0" w:space="0" w:color="auto"/>
        <w:right w:val="none" w:sz="0" w:space="0" w:color="auto"/>
      </w:divBdr>
      <w:divsChild>
        <w:div w:id="746145581">
          <w:marLeft w:val="0"/>
          <w:marRight w:val="0"/>
          <w:marTop w:val="0"/>
          <w:marBottom w:val="0"/>
          <w:divBdr>
            <w:top w:val="none" w:sz="0" w:space="0" w:color="auto"/>
            <w:left w:val="none" w:sz="0" w:space="0" w:color="auto"/>
            <w:bottom w:val="none" w:sz="0" w:space="0" w:color="auto"/>
            <w:right w:val="none" w:sz="0" w:space="0" w:color="auto"/>
          </w:divBdr>
          <w:divsChild>
            <w:div w:id="1467774115">
              <w:marLeft w:val="0"/>
              <w:marRight w:val="0"/>
              <w:marTop w:val="0"/>
              <w:marBottom w:val="0"/>
              <w:divBdr>
                <w:top w:val="none" w:sz="0" w:space="0" w:color="auto"/>
                <w:left w:val="none" w:sz="0" w:space="0" w:color="auto"/>
                <w:bottom w:val="none" w:sz="0" w:space="0" w:color="auto"/>
                <w:right w:val="none" w:sz="0" w:space="0" w:color="auto"/>
              </w:divBdr>
              <w:divsChild>
                <w:div w:id="746340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2806915">
      <w:bodyDiv w:val="1"/>
      <w:marLeft w:val="0"/>
      <w:marRight w:val="0"/>
      <w:marTop w:val="0"/>
      <w:marBottom w:val="0"/>
      <w:divBdr>
        <w:top w:val="none" w:sz="0" w:space="0" w:color="auto"/>
        <w:left w:val="none" w:sz="0" w:space="0" w:color="auto"/>
        <w:bottom w:val="none" w:sz="0" w:space="0" w:color="auto"/>
        <w:right w:val="none" w:sz="0" w:space="0" w:color="auto"/>
      </w:divBdr>
      <w:divsChild>
        <w:div w:id="381252667">
          <w:marLeft w:val="0"/>
          <w:marRight w:val="0"/>
          <w:marTop w:val="0"/>
          <w:marBottom w:val="0"/>
          <w:divBdr>
            <w:top w:val="none" w:sz="0" w:space="0" w:color="auto"/>
            <w:left w:val="none" w:sz="0" w:space="0" w:color="auto"/>
            <w:bottom w:val="none" w:sz="0" w:space="0" w:color="auto"/>
            <w:right w:val="none" w:sz="0" w:space="0" w:color="auto"/>
          </w:divBdr>
          <w:divsChild>
            <w:div w:id="1548563684">
              <w:marLeft w:val="0"/>
              <w:marRight w:val="0"/>
              <w:marTop w:val="0"/>
              <w:marBottom w:val="0"/>
              <w:divBdr>
                <w:top w:val="none" w:sz="0" w:space="0" w:color="auto"/>
                <w:left w:val="none" w:sz="0" w:space="0" w:color="auto"/>
                <w:bottom w:val="none" w:sz="0" w:space="0" w:color="auto"/>
                <w:right w:val="none" w:sz="0" w:space="0" w:color="auto"/>
              </w:divBdr>
              <w:divsChild>
                <w:div w:id="697396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485391">
      <w:bodyDiv w:val="1"/>
      <w:marLeft w:val="0"/>
      <w:marRight w:val="0"/>
      <w:marTop w:val="0"/>
      <w:marBottom w:val="0"/>
      <w:divBdr>
        <w:top w:val="none" w:sz="0" w:space="0" w:color="auto"/>
        <w:left w:val="none" w:sz="0" w:space="0" w:color="auto"/>
        <w:bottom w:val="none" w:sz="0" w:space="0" w:color="auto"/>
        <w:right w:val="none" w:sz="0" w:space="0" w:color="auto"/>
      </w:divBdr>
    </w:div>
    <w:div w:id="776215124">
      <w:bodyDiv w:val="1"/>
      <w:marLeft w:val="0"/>
      <w:marRight w:val="0"/>
      <w:marTop w:val="0"/>
      <w:marBottom w:val="0"/>
      <w:divBdr>
        <w:top w:val="none" w:sz="0" w:space="0" w:color="auto"/>
        <w:left w:val="none" w:sz="0" w:space="0" w:color="auto"/>
        <w:bottom w:val="none" w:sz="0" w:space="0" w:color="auto"/>
        <w:right w:val="none" w:sz="0" w:space="0" w:color="auto"/>
      </w:divBdr>
      <w:divsChild>
        <w:div w:id="1635133871">
          <w:marLeft w:val="0"/>
          <w:marRight w:val="0"/>
          <w:marTop w:val="0"/>
          <w:marBottom w:val="0"/>
          <w:divBdr>
            <w:top w:val="none" w:sz="0" w:space="0" w:color="auto"/>
            <w:left w:val="none" w:sz="0" w:space="0" w:color="auto"/>
            <w:bottom w:val="none" w:sz="0" w:space="0" w:color="auto"/>
            <w:right w:val="none" w:sz="0" w:space="0" w:color="auto"/>
          </w:divBdr>
          <w:divsChild>
            <w:div w:id="811021038">
              <w:marLeft w:val="0"/>
              <w:marRight w:val="0"/>
              <w:marTop w:val="0"/>
              <w:marBottom w:val="0"/>
              <w:divBdr>
                <w:top w:val="none" w:sz="0" w:space="0" w:color="auto"/>
                <w:left w:val="none" w:sz="0" w:space="0" w:color="auto"/>
                <w:bottom w:val="none" w:sz="0" w:space="0" w:color="auto"/>
                <w:right w:val="none" w:sz="0" w:space="0" w:color="auto"/>
              </w:divBdr>
              <w:divsChild>
                <w:div w:id="1501507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778781">
      <w:bodyDiv w:val="1"/>
      <w:marLeft w:val="0"/>
      <w:marRight w:val="0"/>
      <w:marTop w:val="0"/>
      <w:marBottom w:val="0"/>
      <w:divBdr>
        <w:top w:val="none" w:sz="0" w:space="0" w:color="auto"/>
        <w:left w:val="none" w:sz="0" w:space="0" w:color="auto"/>
        <w:bottom w:val="none" w:sz="0" w:space="0" w:color="auto"/>
        <w:right w:val="none" w:sz="0" w:space="0" w:color="auto"/>
      </w:divBdr>
      <w:divsChild>
        <w:div w:id="72245313">
          <w:marLeft w:val="0"/>
          <w:marRight w:val="0"/>
          <w:marTop w:val="0"/>
          <w:marBottom w:val="0"/>
          <w:divBdr>
            <w:top w:val="none" w:sz="0" w:space="0" w:color="auto"/>
            <w:left w:val="none" w:sz="0" w:space="0" w:color="auto"/>
            <w:bottom w:val="none" w:sz="0" w:space="0" w:color="auto"/>
            <w:right w:val="none" w:sz="0" w:space="0" w:color="auto"/>
          </w:divBdr>
          <w:divsChild>
            <w:div w:id="848712059">
              <w:marLeft w:val="0"/>
              <w:marRight w:val="0"/>
              <w:marTop w:val="0"/>
              <w:marBottom w:val="0"/>
              <w:divBdr>
                <w:top w:val="none" w:sz="0" w:space="0" w:color="auto"/>
                <w:left w:val="none" w:sz="0" w:space="0" w:color="auto"/>
                <w:bottom w:val="none" w:sz="0" w:space="0" w:color="auto"/>
                <w:right w:val="none" w:sz="0" w:space="0" w:color="auto"/>
              </w:divBdr>
              <w:divsChild>
                <w:div w:id="1997220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0966881">
      <w:bodyDiv w:val="1"/>
      <w:marLeft w:val="0"/>
      <w:marRight w:val="0"/>
      <w:marTop w:val="0"/>
      <w:marBottom w:val="0"/>
      <w:divBdr>
        <w:top w:val="none" w:sz="0" w:space="0" w:color="auto"/>
        <w:left w:val="none" w:sz="0" w:space="0" w:color="auto"/>
        <w:bottom w:val="none" w:sz="0" w:space="0" w:color="auto"/>
        <w:right w:val="none" w:sz="0" w:space="0" w:color="auto"/>
      </w:divBdr>
      <w:divsChild>
        <w:div w:id="1110931639">
          <w:marLeft w:val="0"/>
          <w:marRight w:val="0"/>
          <w:marTop w:val="0"/>
          <w:marBottom w:val="0"/>
          <w:divBdr>
            <w:top w:val="none" w:sz="0" w:space="0" w:color="auto"/>
            <w:left w:val="none" w:sz="0" w:space="0" w:color="auto"/>
            <w:bottom w:val="none" w:sz="0" w:space="0" w:color="auto"/>
            <w:right w:val="none" w:sz="0" w:space="0" w:color="auto"/>
          </w:divBdr>
          <w:divsChild>
            <w:div w:id="833834832">
              <w:marLeft w:val="0"/>
              <w:marRight w:val="0"/>
              <w:marTop w:val="0"/>
              <w:marBottom w:val="0"/>
              <w:divBdr>
                <w:top w:val="none" w:sz="0" w:space="0" w:color="auto"/>
                <w:left w:val="none" w:sz="0" w:space="0" w:color="auto"/>
                <w:bottom w:val="none" w:sz="0" w:space="0" w:color="auto"/>
                <w:right w:val="none" w:sz="0" w:space="0" w:color="auto"/>
              </w:divBdr>
              <w:divsChild>
                <w:div w:id="403918915">
                  <w:marLeft w:val="0"/>
                  <w:marRight w:val="0"/>
                  <w:marTop w:val="0"/>
                  <w:marBottom w:val="0"/>
                  <w:divBdr>
                    <w:top w:val="none" w:sz="0" w:space="0" w:color="auto"/>
                    <w:left w:val="none" w:sz="0" w:space="0" w:color="auto"/>
                    <w:bottom w:val="none" w:sz="0" w:space="0" w:color="auto"/>
                    <w:right w:val="none" w:sz="0" w:space="0" w:color="auto"/>
                  </w:divBdr>
                  <w:divsChild>
                    <w:div w:id="1379351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7817682">
      <w:bodyDiv w:val="1"/>
      <w:marLeft w:val="0"/>
      <w:marRight w:val="0"/>
      <w:marTop w:val="0"/>
      <w:marBottom w:val="0"/>
      <w:divBdr>
        <w:top w:val="none" w:sz="0" w:space="0" w:color="auto"/>
        <w:left w:val="none" w:sz="0" w:space="0" w:color="auto"/>
        <w:bottom w:val="none" w:sz="0" w:space="0" w:color="auto"/>
        <w:right w:val="none" w:sz="0" w:space="0" w:color="auto"/>
      </w:divBdr>
      <w:divsChild>
        <w:div w:id="9793638">
          <w:marLeft w:val="0"/>
          <w:marRight w:val="0"/>
          <w:marTop w:val="0"/>
          <w:marBottom w:val="0"/>
          <w:divBdr>
            <w:top w:val="none" w:sz="0" w:space="0" w:color="auto"/>
            <w:left w:val="none" w:sz="0" w:space="0" w:color="auto"/>
            <w:bottom w:val="none" w:sz="0" w:space="0" w:color="auto"/>
            <w:right w:val="none" w:sz="0" w:space="0" w:color="auto"/>
          </w:divBdr>
          <w:divsChild>
            <w:div w:id="888805498">
              <w:marLeft w:val="0"/>
              <w:marRight w:val="0"/>
              <w:marTop w:val="0"/>
              <w:marBottom w:val="0"/>
              <w:divBdr>
                <w:top w:val="none" w:sz="0" w:space="0" w:color="auto"/>
                <w:left w:val="none" w:sz="0" w:space="0" w:color="auto"/>
                <w:bottom w:val="none" w:sz="0" w:space="0" w:color="auto"/>
                <w:right w:val="none" w:sz="0" w:space="0" w:color="auto"/>
              </w:divBdr>
              <w:divsChild>
                <w:div w:id="28678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2744282">
      <w:bodyDiv w:val="1"/>
      <w:marLeft w:val="0"/>
      <w:marRight w:val="0"/>
      <w:marTop w:val="0"/>
      <w:marBottom w:val="0"/>
      <w:divBdr>
        <w:top w:val="none" w:sz="0" w:space="0" w:color="auto"/>
        <w:left w:val="none" w:sz="0" w:space="0" w:color="auto"/>
        <w:bottom w:val="none" w:sz="0" w:space="0" w:color="auto"/>
        <w:right w:val="none" w:sz="0" w:space="0" w:color="auto"/>
      </w:divBdr>
      <w:divsChild>
        <w:div w:id="385032405">
          <w:marLeft w:val="0"/>
          <w:marRight w:val="0"/>
          <w:marTop w:val="0"/>
          <w:marBottom w:val="0"/>
          <w:divBdr>
            <w:top w:val="none" w:sz="0" w:space="0" w:color="auto"/>
            <w:left w:val="none" w:sz="0" w:space="0" w:color="auto"/>
            <w:bottom w:val="none" w:sz="0" w:space="0" w:color="auto"/>
            <w:right w:val="none" w:sz="0" w:space="0" w:color="auto"/>
          </w:divBdr>
          <w:divsChild>
            <w:div w:id="259535089">
              <w:marLeft w:val="0"/>
              <w:marRight w:val="0"/>
              <w:marTop w:val="0"/>
              <w:marBottom w:val="0"/>
              <w:divBdr>
                <w:top w:val="none" w:sz="0" w:space="0" w:color="auto"/>
                <w:left w:val="none" w:sz="0" w:space="0" w:color="auto"/>
                <w:bottom w:val="none" w:sz="0" w:space="0" w:color="auto"/>
                <w:right w:val="none" w:sz="0" w:space="0" w:color="auto"/>
              </w:divBdr>
              <w:divsChild>
                <w:div w:id="803814928">
                  <w:marLeft w:val="0"/>
                  <w:marRight w:val="0"/>
                  <w:marTop w:val="0"/>
                  <w:marBottom w:val="0"/>
                  <w:divBdr>
                    <w:top w:val="none" w:sz="0" w:space="0" w:color="auto"/>
                    <w:left w:val="none" w:sz="0" w:space="0" w:color="auto"/>
                    <w:bottom w:val="none" w:sz="0" w:space="0" w:color="auto"/>
                    <w:right w:val="none" w:sz="0" w:space="0" w:color="auto"/>
                  </w:divBdr>
                  <w:divsChild>
                    <w:div w:id="893780266">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 w:id="315646137">
          <w:marLeft w:val="0"/>
          <w:marRight w:val="0"/>
          <w:marTop w:val="0"/>
          <w:marBottom w:val="0"/>
          <w:divBdr>
            <w:top w:val="none" w:sz="0" w:space="0" w:color="auto"/>
            <w:left w:val="none" w:sz="0" w:space="0" w:color="auto"/>
            <w:bottom w:val="none" w:sz="0" w:space="0" w:color="auto"/>
            <w:right w:val="none" w:sz="0" w:space="0" w:color="auto"/>
          </w:divBdr>
          <w:divsChild>
            <w:div w:id="267928341">
              <w:marLeft w:val="0"/>
              <w:marRight w:val="0"/>
              <w:marTop w:val="0"/>
              <w:marBottom w:val="0"/>
              <w:divBdr>
                <w:top w:val="none" w:sz="0" w:space="0" w:color="auto"/>
                <w:left w:val="none" w:sz="0" w:space="0" w:color="auto"/>
                <w:bottom w:val="none" w:sz="0" w:space="0" w:color="auto"/>
                <w:right w:val="none" w:sz="0" w:space="0" w:color="auto"/>
              </w:divBdr>
              <w:divsChild>
                <w:div w:id="1327709138">
                  <w:marLeft w:val="0"/>
                  <w:marRight w:val="0"/>
                  <w:marTop w:val="0"/>
                  <w:marBottom w:val="0"/>
                  <w:divBdr>
                    <w:top w:val="none" w:sz="0" w:space="0" w:color="auto"/>
                    <w:left w:val="none" w:sz="0" w:space="0" w:color="auto"/>
                    <w:bottom w:val="none" w:sz="0" w:space="0" w:color="auto"/>
                    <w:right w:val="none" w:sz="0" w:space="0" w:color="auto"/>
                  </w:divBdr>
                  <w:divsChild>
                    <w:div w:id="1283195966">
                      <w:marLeft w:val="0"/>
                      <w:marRight w:val="0"/>
                      <w:marTop w:val="0"/>
                      <w:marBottom w:val="0"/>
                      <w:divBdr>
                        <w:top w:val="none" w:sz="0" w:space="0" w:color="auto"/>
                        <w:left w:val="none" w:sz="0" w:space="0" w:color="auto"/>
                        <w:bottom w:val="none" w:sz="0" w:space="0" w:color="auto"/>
                        <w:right w:val="none" w:sz="0" w:space="0" w:color="auto"/>
                      </w:divBdr>
                      <w:divsChild>
                        <w:div w:id="1131558351">
                          <w:marLeft w:val="0"/>
                          <w:marRight w:val="0"/>
                          <w:marTop w:val="0"/>
                          <w:marBottom w:val="0"/>
                          <w:divBdr>
                            <w:top w:val="none" w:sz="0" w:space="0" w:color="auto"/>
                            <w:left w:val="none" w:sz="0" w:space="0" w:color="auto"/>
                            <w:bottom w:val="none" w:sz="0" w:space="0" w:color="auto"/>
                            <w:right w:val="none" w:sz="0" w:space="0" w:color="auto"/>
                          </w:divBdr>
                          <w:divsChild>
                            <w:div w:id="2124497529">
                              <w:marLeft w:val="0"/>
                              <w:marRight w:val="0"/>
                              <w:marTop w:val="0"/>
                              <w:marBottom w:val="0"/>
                              <w:divBdr>
                                <w:top w:val="none" w:sz="0" w:space="0" w:color="auto"/>
                                <w:left w:val="none" w:sz="0" w:space="0" w:color="auto"/>
                                <w:bottom w:val="none" w:sz="0" w:space="0" w:color="auto"/>
                                <w:right w:val="none" w:sz="0" w:space="0" w:color="auto"/>
                              </w:divBdr>
                              <w:divsChild>
                                <w:div w:id="1195844780">
                                  <w:marLeft w:val="0"/>
                                  <w:marRight w:val="0"/>
                                  <w:marTop w:val="0"/>
                                  <w:marBottom w:val="0"/>
                                  <w:divBdr>
                                    <w:top w:val="none" w:sz="0" w:space="0" w:color="auto"/>
                                    <w:left w:val="none" w:sz="0" w:space="0" w:color="auto"/>
                                    <w:bottom w:val="none" w:sz="0" w:space="0" w:color="auto"/>
                                    <w:right w:val="none" w:sz="0" w:space="0" w:color="auto"/>
                                  </w:divBdr>
                                  <w:divsChild>
                                    <w:div w:id="531039324">
                                      <w:marLeft w:val="0"/>
                                      <w:marRight w:val="0"/>
                                      <w:marTop w:val="0"/>
                                      <w:marBottom w:val="0"/>
                                      <w:divBdr>
                                        <w:top w:val="none" w:sz="0" w:space="0" w:color="auto"/>
                                        <w:left w:val="none" w:sz="0" w:space="0" w:color="auto"/>
                                        <w:bottom w:val="none" w:sz="0" w:space="0" w:color="auto"/>
                                        <w:right w:val="none" w:sz="0" w:space="0" w:color="auto"/>
                                      </w:divBdr>
                                      <w:divsChild>
                                        <w:div w:id="952516416">
                                          <w:marLeft w:val="0"/>
                                          <w:marRight w:val="0"/>
                                          <w:marTop w:val="0"/>
                                          <w:marBottom w:val="0"/>
                                          <w:divBdr>
                                            <w:top w:val="none" w:sz="0" w:space="0" w:color="auto"/>
                                            <w:left w:val="none" w:sz="0" w:space="0" w:color="auto"/>
                                            <w:bottom w:val="none" w:sz="0" w:space="0" w:color="auto"/>
                                            <w:right w:val="none" w:sz="0" w:space="0" w:color="auto"/>
                                          </w:divBdr>
                                          <w:divsChild>
                                            <w:div w:id="1295863985">
                                              <w:marLeft w:val="0"/>
                                              <w:marRight w:val="0"/>
                                              <w:marTop w:val="0"/>
                                              <w:marBottom w:val="0"/>
                                              <w:divBdr>
                                                <w:top w:val="none" w:sz="0" w:space="0" w:color="auto"/>
                                                <w:left w:val="none" w:sz="0" w:space="0" w:color="auto"/>
                                                <w:bottom w:val="none" w:sz="0" w:space="0" w:color="auto"/>
                                                <w:right w:val="none" w:sz="0" w:space="0" w:color="auto"/>
                                              </w:divBdr>
                                              <w:divsChild>
                                                <w:div w:id="1062101574">
                                                  <w:marLeft w:val="0"/>
                                                  <w:marRight w:val="0"/>
                                                  <w:marTop w:val="0"/>
                                                  <w:marBottom w:val="0"/>
                                                  <w:divBdr>
                                                    <w:top w:val="none" w:sz="0" w:space="0" w:color="auto"/>
                                                    <w:left w:val="none" w:sz="0" w:space="0" w:color="auto"/>
                                                    <w:bottom w:val="none" w:sz="0" w:space="0" w:color="auto"/>
                                                    <w:right w:val="none" w:sz="0" w:space="0" w:color="auto"/>
                                                  </w:divBdr>
                                                  <w:divsChild>
                                                    <w:div w:id="1092093794">
                                                      <w:marLeft w:val="0"/>
                                                      <w:marRight w:val="0"/>
                                                      <w:marTop w:val="0"/>
                                                      <w:marBottom w:val="0"/>
                                                      <w:divBdr>
                                                        <w:top w:val="none" w:sz="0" w:space="0" w:color="auto"/>
                                                        <w:left w:val="none" w:sz="0" w:space="0" w:color="auto"/>
                                                        <w:bottom w:val="none" w:sz="0" w:space="0" w:color="auto"/>
                                                        <w:right w:val="none" w:sz="0" w:space="0" w:color="auto"/>
                                                      </w:divBdr>
                                                      <w:divsChild>
                                                        <w:div w:id="444808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895697661">
      <w:bodyDiv w:val="1"/>
      <w:marLeft w:val="0"/>
      <w:marRight w:val="0"/>
      <w:marTop w:val="0"/>
      <w:marBottom w:val="0"/>
      <w:divBdr>
        <w:top w:val="none" w:sz="0" w:space="0" w:color="auto"/>
        <w:left w:val="none" w:sz="0" w:space="0" w:color="auto"/>
        <w:bottom w:val="none" w:sz="0" w:space="0" w:color="auto"/>
        <w:right w:val="none" w:sz="0" w:space="0" w:color="auto"/>
      </w:divBdr>
      <w:divsChild>
        <w:div w:id="113797465">
          <w:marLeft w:val="0"/>
          <w:marRight w:val="0"/>
          <w:marTop w:val="0"/>
          <w:marBottom w:val="0"/>
          <w:divBdr>
            <w:top w:val="none" w:sz="0" w:space="0" w:color="auto"/>
            <w:left w:val="none" w:sz="0" w:space="0" w:color="auto"/>
            <w:bottom w:val="none" w:sz="0" w:space="0" w:color="auto"/>
            <w:right w:val="none" w:sz="0" w:space="0" w:color="auto"/>
          </w:divBdr>
          <w:divsChild>
            <w:div w:id="1836721451">
              <w:marLeft w:val="0"/>
              <w:marRight w:val="0"/>
              <w:marTop w:val="0"/>
              <w:marBottom w:val="0"/>
              <w:divBdr>
                <w:top w:val="none" w:sz="0" w:space="0" w:color="auto"/>
                <w:left w:val="none" w:sz="0" w:space="0" w:color="auto"/>
                <w:bottom w:val="none" w:sz="0" w:space="0" w:color="auto"/>
                <w:right w:val="none" w:sz="0" w:space="0" w:color="auto"/>
              </w:divBdr>
              <w:divsChild>
                <w:div w:id="2091584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998622">
      <w:bodyDiv w:val="1"/>
      <w:marLeft w:val="0"/>
      <w:marRight w:val="0"/>
      <w:marTop w:val="0"/>
      <w:marBottom w:val="0"/>
      <w:divBdr>
        <w:top w:val="none" w:sz="0" w:space="0" w:color="auto"/>
        <w:left w:val="none" w:sz="0" w:space="0" w:color="auto"/>
        <w:bottom w:val="none" w:sz="0" w:space="0" w:color="auto"/>
        <w:right w:val="none" w:sz="0" w:space="0" w:color="auto"/>
      </w:divBdr>
      <w:divsChild>
        <w:div w:id="533419329">
          <w:marLeft w:val="0"/>
          <w:marRight w:val="0"/>
          <w:marTop w:val="0"/>
          <w:marBottom w:val="0"/>
          <w:divBdr>
            <w:top w:val="none" w:sz="0" w:space="0" w:color="auto"/>
            <w:left w:val="none" w:sz="0" w:space="0" w:color="auto"/>
            <w:bottom w:val="none" w:sz="0" w:space="0" w:color="auto"/>
            <w:right w:val="none" w:sz="0" w:space="0" w:color="auto"/>
          </w:divBdr>
          <w:divsChild>
            <w:div w:id="1544097063">
              <w:marLeft w:val="0"/>
              <w:marRight w:val="0"/>
              <w:marTop w:val="0"/>
              <w:marBottom w:val="0"/>
              <w:divBdr>
                <w:top w:val="none" w:sz="0" w:space="0" w:color="auto"/>
                <w:left w:val="none" w:sz="0" w:space="0" w:color="auto"/>
                <w:bottom w:val="none" w:sz="0" w:space="0" w:color="auto"/>
                <w:right w:val="none" w:sz="0" w:space="0" w:color="auto"/>
              </w:divBdr>
              <w:divsChild>
                <w:div w:id="2030834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246894">
      <w:bodyDiv w:val="1"/>
      <w:marLeft w:val="0"/>
      <w:marRight w:val="0"/>
      <w:marTop w:val="0"/>
      <w:marBottom w:val="0"/>
      <w:divBdr>
        <w:top w:val="none" w:sz="0" w:space="0" w:color="auto"/>
        <w:left w:val="none" w:sz="0" w:space="0" w:color="auto"/>
        <w:bottom w:val="none" w:sz="0" w:space="0" w:color="auto"/>
        <w:right w:val="none" w:sz="0" w:space="0" w:color="auto"/>
      </w:divBdr>
      <w:divsChild>
        <w:div w:id="1507020737">
          <w:marLeft w:val="0"/>
          <w:marRight w:val="0"/>
          <w:marTop w:val="0"/>
          <w:marBottom w:val="0"/>
          <w:divBdr>
            <w:top w:val="none" w:sz="0" w:space="0" w:color="auto"/>
            <w:left w:val="none" w:sz="0" w:space="0" w:color="auto"/>
            <w:bottom w:val="none" w:sz="0" w:space="0" w:color="auto"/>
            <w:right w:val="none" w:sz="0" w:space="0" w:color="auto"/>
          </w:divBdr>
          <w:divsChild>
            <w:div w:id="2124375029">
              <w:marLeft w:val="0"/>
              <w:marRight w:val="0"/>
              <w:marTop w:val="0"/>
              <w:marBottom w:val="0"/>
              <w:divBdr>
                <w:top w:val="none" w:sz="0" w:space="0" w:color="auto"/>
                <w:left w:val="none" w:sz="0" w:space="0" w:color="auto"/>
                <w:bottom w:val="none" w:sz="0" w:space="0" w:color="auto"/>
                <w:right w:val="none" w:sz="0" w:space="0" w:color="auto"/>
              </w:divBdr>
              <w:divsChild>
                <w:div w:id="700277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1973622">
      <w:bodyDiv w:val="1"/>
      <w:marLeft w:val="0"/>
      <w:marRight w:val="0"/>
      <w:marTop w:val="0"/>
      <w:marBottom w:val="0"/>
      <w:divBdr>
        <w:top w:val="none" w:sz="0" w:space="0" w:color="auto"/>
        <w:left w:val="none" w:sz="0" w:space="0" w:color="auto"/>
        <w:bottom w:val="none" w:sz="0" w:space="0" w:color="auto"/>
        <w:right w:val="none" w:sz="0" w:space="0" w:color="auto"/>
      </w:divBdr>
      <w:divsChild>
        <w:div w:id="712383074">
          <w:marLeft w:val="0"/>
          <w:marRight w:val="0"/>
          <w:marTop w:val="0"/>
          <w:marBottom w:val="0"/>
          <w:divBdr>
            <w:top w:val="none" w:sz="0" w:space="0" w:color="auto"/>
            <w:left w:val="none" w:sz="0" w:space="0" w:color="auto"/>
            <w:bottom w:val="none" w:sz="0" w:space="0" w:color="auto"/>
            <w:right w:val="none" w:sz="0" w:space="0" w:color="auto"/>
          </w:divBdr>
        </w:div>
      </w:divsChild>
    </w:div>
    <w:div w:id="1063913528">
      <w:bodyDiv w:val="1"/>
      <w:marLeft w:val="0"/>
      <w:marRight w:val="0"/>
      <w:marTop w:val="0"/>
      <w:marBottom w:val="0"/>
      <w:divBdr>
        <w:top w:val="none" w:sz="0" w:space="0" w:color="auto"/>
        <w:left w:val="none" w:sz="0" w:space="0" w:color="auto"/>
        <w:bottom w:val="none" w:sz="0" w:space="0" w:color="auto"/>
        <w:right w:val="none" w:sz="0" w:space="0" w:color="auto"/>
      </w:divBdr>
    </w:div>
    <w:div w:id="1065883743">
      <w:bodyDiv w:val="1"/>
      <w:marLeft w:val="0"/>
      <w:marRight w:val="0"/>
      <w:marTop w:val="0"/>
      <w:marBottom w:val="0"/>
      <w:divBdr>
        <w:top w:val="none" w:sz="0" w:space="0" w:color="auto"/>
        <w:left w:val="none" w:sz="0" w:space="0" w:color="auto"/>
        <w:bottom w:val="none" w:sz="0" w:space="0" w:color="auto"/>
        <w:right w:val="none" w:sz="0" w:space="0" w:color="auto"/>
      </w:divBdr>
      <w:divsChild>
        <w:div w:id="751202086">
          <w:marLeft w:val="0"/>
          <w:marRight w:val="0"/>
          <w:marTop w:val="0"/>
          <w:marBottom w:val="0"/>
          <w:divBdr>
            <w:top w:val="none" w:sz="0" w:space="0" w:color="auto"/>
            <w:left w:val="none" w:sz="0" w:space="0" w:color="auto"/>
            <w:bottom w:val="none" w:sz="0" w:space="0" w:color="auto"/>
            <w:right w:val="none" w:sz="0" w:space="0" w:color="auto"/>
          </w:divBdr>
          <w:divsChild>
            <w:div w:id="1007096828">
              <w:marLeft w:val="0"/>
              <w:marRight w:val="0"/>
              <w:marTop w:val="0"/>
              <w:marBottom w:val="0"/>
              <w:divBdr>
                <w:top w:val="none" w:sz="0" w:space="0" w:color="auto"/>
                <w:left w:val="none" w:sz="0" w:space="0" w:color="auto"/>
                <w:bottom w:val="none" w:sz="0" w:space="0" w:color="auto"/>
                <w:right w:val="none" w:sz="0" w:space="0" w:color="auto"/>
              </w:divBdr>
              <w:divsChild>
                <w:div w:id="881593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9571546">
      <w:bodyDiv w:val="1"/>
      <w:marLeft w:val="0"/>
      <w:marRight w:val="0"/>
      <w:marTop w:val="0"/>
      <w:marBottom w:val="0"/>
      <w:divBdr>
        <w:top w:val="none" w:sz="0" w:space="0" w:color="auto"/>
        <w:left w:val="none" w:sz="0" w:space="0" w:color="auto"/>
        <w:bottom w:val="none" w:sz="0" w:space="0" w:color="auto"/>
        <w:right w:val="none" w:sz="0" w:space="0" w:color="auto"/>
      </w:divBdr>
      <w:divsChild>
        <w:div w:id="352726448">
          <w:marLeft w:val="0"/>
          <w:marRight w:val="0"/>
          <w:marTop w:val="0"/>
          <w:marBottom w:val="0"/>
          <w:divBdr>
            <w:top w:val="none" w:sz="0" w:space="0" w:color="auto"/>
            <w:left w:val="none" w:sz="0" w:space="0" w:color="auto"/>
            <w:bottom w:val="none" w:sz="0" w:space="0" w:color="auto"/>
            <w:right w:val="none" w:sz="0" w:space="0" w:color="auto"/>
          </w:divBdr>
          <w:divsChild>
            <w:div w:id="1416708473">
              <w:marLeft w:val="0"/>
              <w:marRight w:val="0"/>
              <w:marTop w:val="0"/>
              <w:marBottom w:val="0"/>
              <w:divBdr>
                <w:top w:val="none" w:sz="0" w:space="0" w:color="auto"/>
                <w:left w:val="none" w:sz="0" w:space="0" w:color="auto"/>
                <w:bottom w:val="none" w:sz="0" w:space="0" w:color="auto"/>
                <w:right w:val="none" w:sz="0" w:space="0" w:color="auto"/>
              </w:divBdr>
              <w:divsChild>
                <w:div w:id="145584922">
                  <w:marLeft w:val="0"/>
                  <w:marRight w:val="0"/>
                  <w:marTop w:val="0"/>
                  <w:marBottom w:val="0"/>
                  <w:divBdr>
                    <w:top w:val="none" w:sz="0" w:space="0" w:color="auto"/>
                    <w:left w:val="none" w:sz="0" w:space="0" w:color="auto"/>
                    <w:bottom w:val="none" w:sz="0" w:space="0" w:color="auto"/>
                    <w:right w:val="none" w:sz="0" w:space="0" w:color="auto"/>
                  </w:divBdr>
                </w:div>
              </w:divsChild>
            </w:div>
            <w:div w:id="861209544">
              <w:marLeft w:val="0"/>
              <w:marRight w:val="0"/>
              <w:marTop w:val="0"/>
              <w:marBottom w:val="0"/>
              <w:divBdr>
                <w:top w:val="none" w:sz="0" w:space="0" w:color="auto"/>
                <w:left w:val="none" w:sz="0" w:space="0" w:color="auto"/>
                <w:bottom w:val="none" w:sz="0" w:space="0" w:color="auto"/>
                <w:right w:val="none" w:sz="0" w:space="0" w:color="auto"/>
              </w:divBdr>
              <w:divsChild>
                <w:div w:id="157662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2412427">
      <w:bodyDiv w:val="1"/>
      <w:marLeft w:val="0"/>
      <w:marRight w:val="0"/>
      <w:marTop w:val="0"/>
      <w:marBottom w:val="0"/>
      <w:divBdr>
        <w:top w:val="none" w:sz="0" w:space="0" w:color="auto"/>
        <w:left w:val="none" w:sz="0" w:space="0" w:color="auto"/>
        <w:bottom w:val="none" w:sz="0" w:space="0" w:color="auto"/>
        <w:right w:val="none" w:sz="0" w:space="0" w:color="auto"/>
      </w:divBdr>
      <w:divsChild>
        <w:div w:id="956375347">
          <w:marLeft w:val="0"/>
          <w:marRight w:val="0"/>
          <w:marTop w:val="0"/>
          <w:marBottom w:val="0"/>
          <w:divBdr>
            <w:top w:val="none" w:sz="0" w:space="0" w:color="auto"/>
            <w:left w:val="none" w:sz="0" w:space="0" w:color="auto"/>
            <w:bottom w:val="none" w:sz="0" w:space="0" w:color="auto"/>
            <w:right w:val="none" w:sz="0" w:space="0" w:color="auto"/>
          </w:divBdr>
          <w:divsChild>
            <w:div w:id="1564490244">
              <w:marLeft w:val="0"/>
              <w:marRight w:val="0"/>
              <w:marTop w:val="0"/>
              <w:marBottom w:val="0"/>
              <w:divBdr>
                <w:top w:val="none" w:sz="0" w:space="0" w:color="auto"/>
                <w:left w:val="none" w:sz="0" w:space="0" w:color="auto"/>
                <w:bottom w:val="none" w:sz="0" w:space="0" w:color="auto"/>
                <w:right w:val="none" w:sz="0" w:space="0" w:color="auto"/>
              </w:divBdr>
              <w:divsChild>
                <w:div w:id="529881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1854219">
      <w:bodyDiv w:val="1"/>
      <w:marLeft w:val="0"/>
      <w:marRight w:val="0"/>
      <w:marTop w:val="0"/>
      <w:marBottom w:val="0"/>
      <w:divBdr>
        <w:top w:val="none" w:sz="0" w:space="0" w:color="auto"/>
        <w:left w:val="none" w:sz="0" w:space="0" w:color="auto"/>
        <w:bottom w:val="none" w:sz="0" w:space="0" w:color="auto"/>
        <w:right w:val="none" w:sz="0" w:space="0" w:color="auto"/>
      </w:divBdr>
      <w:divsChild>
        <w:div w:id="1468550144">
          <w:marLeft w:val="0"/>
          <w:marRight w:val="0"/>
          <w:marTop w:val="0"/>
          <w:marBottom w:val="0"/>
          <w:divBdr>
            <w:top w:val="none" w:sz="0" w:space="0" w:color="auto"/>
            <w:left w:val="none" w:sz="0" w:space="0" w:color="auto"/>
            <w:bottom w:val="none" w:sz="0" w:space="0" w:color="auto"/>
            <w:right w:val="none" w:sz="0" w:space="0" w:color="auto"/>
          </w:divBdr>
          <w:divsChild>
            <w:div w:id="475923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2840382">
      <w:bodyDiv w:val="1"/>
      <w:marLeft w:val="0"/>
      <w:marRight w:val="0"/>
      <w:marTop w:val="0"/>
      <w:marBottom w:val="0"/>
      <w:divBdr>
        <w:top w:val="none" w:sz="0" w:space="0" w:color="auto"/>
        <w:left w:val="none" w:sz="0" w:space="0" w:color="auto"/>
        <w:bottom w:val="none" w:sz="0" w:space="0" w:color="auto"/>
        <w:right w:val="none" w:sz="0" w:space="0" w:color="auto"/>
      </w:divBdr>
    </w:div>
    <w:div w:id="1114982346">
      <w:bodyDiv w:val="1"/>
      <w:marLeft w:val="0"/>
      <w:marRight w:val="0"/>
      <w:marTop w:val="0"/>
      <w:marBottom w:val="0"/>
      <w:divBdr>
        <w:top w:val="none" w:sz="0" w:space="0" w:color="auto"/>
        <w:left w:val="none" w:sz="0" w:space="0" w:color="auto"/>
        <w:bottom w:val="none" w:sz="0" w:space="0" w:color="auto"/>
        <w:right w:val="none" w:sz="0" w:space="0" w:color="auto"/>
      </w:divBdr>
      <w:divsChild>
        <w:div w:id="1666395765">
          <w:marLeft w:val="0"/>
          <w:marRight w:val="0"/>
          <w:marTop w:val="0"/>
          <w:marBottom w:val="0"/>
          <w:divBdr>
            <w:top w:val="none" w:sz="0" w:space="0" w:color="auto"/>
            <w:left w:val="none" w:sz="0" w:space="0" w:color="auto"/>
            <w:bottom w:val="none" w:sz="0" w:space="0" w:color="auto"/>
            <w:right w:val="none" w:sz="0" w:space="0" w:color="auto"/>
          </w:divBdr>
          <w:divsChild>
            <w:div w:id="766577210">
              <w:marLeft w:val="0"/>
              <w:marRight w:val="0"/>
              <w:marTop w:val="0"/>
              <w:marBottom w:val="0"/>
              <w:divBdr>
                <w:top w:val="none" w:sz="0" w:space="0" w:color="auto"/>
                <w:left w:val="none" w:sz="0" w:space="0" w:color="auto"/>
                <w:bottom w:val="none" w:sz="0" w:space="0" w:color="auto"/>
                <w:right w:val="none" w:sz="0" w:space="0" w:color="auto"/>
              </w:divBdr>
              <w:divsChild>
                <w:div w:id="1763141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5097452">
      <w:bodyDiv w:val="1"/>
      <w:marLeft w:val="0"/>
      <w:marRight w:val="0"/>
      <w:marTop w:val="0"/>
      <w:marBottom w:val="0"/>
      <w:divBdr>
        <w:top w:val="none" w:sz="0" w:space="0" w:color="auto"/>
        <w:left w:val="none" w:sz="0" w:space="0" w:color="auto"/>
        <w:bottom w:val="none" w:sz="0" w:space="0" w:color="auto"/>
        <w:right w:val="none" w:sz="0" w:space="0" w:color="auto"/>
      </w:divBdr>
    </w:div>
    <w:div w:id="1193883758">
      <w:bodyDiv w:val="1"/>
      <w:marLeft w:val="0"/>
      <w:marRight w:val="0"/>
      <w:marTop w:val="0"/>
      <w:marBottom w:val="0"/>
      <w:divBdr>
        <w:top w:val="none" w:sz="0" w:space="0" w:color="auto"/>
        <w:left w:val="none" w:sz="0" w:space="0" w:color="auto"/>
        <w:bottom w:val="none" w:sz="0" w:space="0" w:color="auto"/>
        <w:right w:val="none" w:sz="0" w:space="0" w:color="auto"/>
      </w:divBdr>
      <w:divsChild>
        <w:div w:id="2080201102">
          <w:marLeft w:val="0"/>
          <w:marRight w:val="0"/>
          <w:marTop w:val="0"/>
          <w:marBottom w:val="0"/>
          <w:divBdr>
            <w:top w:val="none" w:sz="0" w:space="0" w:color="auto"/>
            <w:left w:val="none" w:sz="0" w:space="0" w:color="auto"/>
            <w:bottom w:val="none" w:sz="0" w:space="0" w:color="auto"/>
            <w:right w:val="none" w:sz="0" w:space="0" w:color="auto"/>
          </w:divBdr>
          <w:divsChild>
            <w:div w:id="392043465">
              <w:marLeft w:val="0"/>
              <w:marRight w:val="0"/>
              <w:marTop w:val="0"/>
              <w:marBottom w:val="0"/>
              <w:divBdr>
                <w:top w:val="none" w:sz="0" w:space="0" w:color="auto"/>
                <w:left w:val="none" w:sz="0" w:space="0" w:color="auto"/>
                <w:bottom w:val="none" w:sz="0" w:space="0" w:color="auto"/>
                <w:right w:val="none" w:sz="0" w:space="0" w:color="auto"/>
              </w:divBdr>
              <w:divsChild>
                <w:div w:id="145781865">
                  <w:marLeft w:val="0"/>
                  <w:marRight w:val="0"/>
                  <w:marTop w:val="0"/>
                  <w:marBottom w:val="0"/>
                  <w:divBdr>
                    <w:top w:val="none" w:sz="0" w:space="0" w:color="auto"/>
                    <w:left w:val="none" w:sz="0" w:space="0" w:color="auto"/>
                    <w:bottom w:val="none" w:sz="0" w:space="0" w:color="auto"/>
                    <w:right w:val="none" w:sz="0" w:space="0" w:color="auto"/>
                  </w:divBdr>
                  <w:divsChild>
                    <w:div w:id="56846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6309626">
      <w:bodyDiv w:val="1"/>
      <w:marLeft w:val="0"/>
      <w:marRight w:val="0"/>
      <w:marTop w:val="0"/>
      <w:marBottom w:val="0"/>
      <w:divBdr>
        <w:top w:val="none" w:sz="0" w:space="0" w:color="auto"/>
        <w:left w:val="none" w:sz="0" w:space="0" w:color="auto"/>
        <w:bottom w:val="none" w:sz="0" w:space="0" w:color="auto"/>
        <w:right w:val="none" w:sz="0" w:space="0" w:color="auto"/>
      </w:divBdr>
      <w:divsChild>
        <w:div w:id="433982730">
          <w:marLeft w:val="0"/>
          <w:marRight w:val="0"/>
          <w:marTop w:val="0"/>
          <w:marBottom w:val="0"/>
          <w:divBdr>
            <w:top w:val="none" w:sz="0" w:space="0" w:color="auto"/>
            <w:left w:val="none" w:sz="0" w:space="0" w:color="auto"/>
            <w:bottom w:val="none" w:sz="0" w:space="0" w:color="auto"/>
            <w:right w:val="none" w:sz="0" w:space="0" w:color="auto"/>
          </w:divBdr>
          <w:divsChild>
            <w:div w:id="1441295388">
              <w:marLeft w:val="0"/>
              <w:marRight w:val="0"/>
              <w:marTop w:val="0"/>
              <w:marBottom w:val="0"/>
              <w:divBdr>
                <w:top w:val="none" w:sz="0" w:space="0" w:color="auto"/>
                <w:left w:val="none" w:sz="0" w:space="0" w:color="auto"/>
                <w:bottom w:val="none" w:sz="0" w:space="0" w:color="auto"/>
                <w:right w:val="none" w:sz="0" w:space="0" w:color="auto"/>
              </w:divBdr>
              <w:divsChild>
                <w:div w:id="1418945562">
                  <w:marLeft w:val="0"/>
                  <w:marRight w:val="0"/>
                  <w:marTop w:val="0"/>
                  <w:marBottom w:val="0"/>
                  <w:divBdr>
                    <w:top w:val="none" w:sz="0" w:space="0" w:color="auto"/>
                    <w:left w:val="none" w:sz="0" w:space="0" w:color="auto"/>
                    <w:bottom w:val="none" w:sz="0" w:space="0" w:color="auto"/>
                    <w:right w:val="none" w:sz="0" w:space="0" w:color="auto"/>
                  </w:divBdr>
                  <w:divsChild>
                    <w:div w:id="267664173">
                      <w:marLeft w:val="0"/>
                      <w:marRight w:val="0"/>
                      <w:marTop w:val="0"/>
                      <w:marBottom w:val="0"/>
                      <w:divBdr>
                        <w:top w:val="none" w:sz="0" w:space="0" w:color="auto"/>
                        <w:left w:val="none" w:sz="0" w:space="0" w:color="auto"/>
                        <w:bottom w:val="none" w:sz="0" w:space="0" w:color="auto"/>
                        <w:right w:val="none" w:sz="0" w:space="0" w:color="auto"/>
                      </w:divBdr>
                      <w:divsChild>
                        <w:div w:id="1442872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6430187">
      <w:bodyDiv w:val="1"/>
      <w:marLeft w:val="0"/>
      <w:marRight w:val="0"/>
      <w:marTop w:val="0"/>
      <w:marBottom w:val="0"/>
      <w:divBdr>
        <w:top w:val="none" w:sz="0" w:space="0" w:color="auto"/>
        <w:left w:val="none" w:sz="0" w:space="0" w:color="auto"/>
        <w:bottom w:val="none" w:sz="0" w:space="0" w:color="auto"/>
        <w:right w:val="none" w:sz="0" w:space="0" w:color="auto"/>
      </w:divBdr>
    </w:div>
    <w:div w:id="1219972744">
      <w:bodyDiv w:val="1"/>
      <w:marLeft w:val="0"/>
      <w:marRight w:val="0"/>
      <w:marTop w:val="0"/>
      <w:marBottom w:val="0"/>
      <w:divBdr>
        <w:top w:val="none" w:sz="0" w:space="0" w:color="auto"/>
        <w:left w:val="none" w:sz="0" w:space="0" w:color="auto"/>
        <w:bottom w:val="none" w:sz="0" w:space="0" w:color="auto"/>
        <w:right w:val="none" w:sz="0" w:space="0" w:color="auto"/>
      </w:divBdr>
      <w:divsChild>
        <w:div w:id="1815293830">
          <w:marLeft w:val="0"/>
          <w:marRight w:val="0"/>
          <w:marTop w:val="0"/>
          <w:marBottom w:val="0"/>
          <w:divBdr>
            <w:top w:val="none" w:sz="0" w:space="0" w:color="auto"/>
            <w:left w:val="none" w:sz="0" w:space="0" w:color="auto"/>
            <w:bottom w:val="none" w:sz="0" w:space="0" w:color="auto"/>
            <w:right w:val="none" w:sz="0" w:space="0" w:color="auto"/>
          </w:divBdr>
          <w:divsChild>
            <w:div w:id="1199313333">
              <w:marLeft w:val="0"/>
              <w:marRight w:val="0"/>
              <w:marTop w:val="0"/>
              <w:marBottom w:val="0"/>
              <w:divBdr>
                <w:top w:val="none" w:sz="0" w:space="0" w:color="auto"/>
                <w:left w:val="none" w:sz="0" w:space="0" w:color="auto"/>
                <w:bottom w:val="none" w:sz="0" w:space="0" w:color="auto"/>
                <w:right w:val="none" w:sz="0" w:space="0" w:color="auto"/>
              </w:divBdr>
              <w:divsChild>
                <w:div w:id="2097511618">
                  <w:marLeft w:val="0"/>
                  <w:marRight w:val="0"/>
                  <w:marTop w:val="0"/>
                  <w:marBottom w:val="0"/>
                  <w:divBdr>
                    <w:top w:val="none" w:sz="0" w:space="0" w:color="auto"/>
                    <w:left w:val="none" w:sz="0" w:space="0" w:color="auto"/>
                    <w:bottom w:val="none" w:sz="0" w:space="0" w:color="auto"/>
                    <w:right w:val="none" w:sz="0" w:space="0" w:color="auto"/>
                  </w:divBdr>
                  <w:divsChild>
                    <w:div w:id="1055004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1006277">
      <w:bodyDiv w:val="1"/>
      <w:marLeft w:val="0"/>
      <w:marRight w:val="0"/>
      <w:marTop w:val="0"/>
      <w:marBottom w:val="0"/>
      <w:divBdr>
        <w:top w:val="none" w:sz="0" w:space="0" w:color="auto"/>
        <w:left w:val="none" w:sz="0" w:space="0" w:color="auto"/>
        <w:bottom w:val="none" w:sz="0" w:space="0" w:color="auto"/>
        <w:right w:val="none" w:sz="0" w:space="0" w:color="auto"/>
      </w:divBdr>
      <w:divsChild>
        <w:div w:id="2143382060">
          <w:marLeft w:val="0"/>
          <w:marRight w:val="0"/>
          <w:marTop w:val="0"/>
          <w:marBottom w:val="0"/>
          <w:divBdr>
            <w:top w:val="none" w:sz="0" w:space="0" w:color="auto"/>
            <w:left w:val="none" w:sz="0" w:space="0" w:color="auto"/>
            <w:bottom w:val="none" w:sz="0" w:space="0" w:color="auto"/>
            <w:right w:val="none" w:sz="0" w:space="0" w:color="auto"/>
          </w:divBdr>
          <w:divsChild>
            <w:div w:id="446435829">
              <w:marLeft w:val="0"/>
              <w:marRight w:val="0"/>
              <w:marTop w:val="0"/>
              <w:marBottom w:val="0"/>
              <w:divBdr>
                <w:top w:val="none" w:sz="0" w:space="0" w:color="auto"/>
                <w:left w:val="none" w:sz="0" w:space="0" w:color="auto"/>
                <w:bottom w:val="none" w:sz="0" w:space="0" w:color="auto"/>
                <w:right w:val="none" w:sz="0" w:space="0" w:color="auto"/>
              </w:divBdr>
              <w:divsChild>
                <w:div w:id="755826815">
                  <w:marLeft w:val="0"/>
                  <w:marRight w:val="0"/>
                  <w:marTop w:val="0"/>
                  <w:marBottom w:val="0"/>
                  <w:divBdr>
                    <w:top w:val="none" w:sz="0" w:space="0" w:color="auto"/>
                    <w:left w:val="none" w:sz="0" w:space="0" w:color="auto"/>
                    <w:bottom w:val="none" w:sz="0" w:space="0" w:color="auto"/>
                    <w:right w:val="none" w:sz="0" w:space="0" w:color="auto"/>
                  </w:divBdr>
                  <w:divsChild>
                    <w:div w:id="1501119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5214718">
      <w:bodyDiv w:val="1"/>
      <w:marLeft w:val="0"/>
      <w:marRight w:val="0"/>
      <w:marTop w:val="0"/>
      <w:marBottom w:val="0"/>
      <w:divBdr>
        <w:top w:val="none" w:sz="0" w:space="0" w:color="auto"/>
        <w:left w:val="none" w:sz="0" w:space="0" w:color="auto"/>
        <w:bottom w:val="none" w:sz="0" w:space="0" w:color="auto"/>
        <w:right w:val="none" w:sz="0" w:space="0" w:color="auto"/>
      </w:divBdr>
      <w:divsChild>
        <w:div w:id="1765415676">
          <w:marLeft w:val="0"/>
          <w:marRight w:val="0"/>
          <w:marTop w:val="0"/>
          <w:marBottom w:val="0"/>
          <w:divBdr>
            <w:top w:val="none" w:sz="0" w:space="0" w:color="auto"/>
            <w:left w:val="none" w:sz="0" w:space="0" w:color="auto"/>
            <w:bottom w:val="none" w:sz="0" w:space="0" w:color="auto"/>
            <w:right w:val="none" w:sz="0" w:space="0" w:color="auto"/>
          </w:divBdr>
          <w:divsChild>
            <w:div w:id="2012415242">
              <w:marLeft w:val="0"/>
              <w:marRight w:val="0"/>
              <w:marTop w:val="0"/>
              <w:marBottom w:val="0"/>
              <w:divBdr>
                <w:top w:val="none" w:sz="0" w:space="0" w:color="auto"/>
                <w:left w:val="none" w:sz="0" w:space="0" w:color="auto"/>
                <w:bottom w:val="none" w:sz="0" w:space="0" w:color="auto"/>
                <w:right w:val="none" w:sz="0" w:space="0" w:color="auto"/>
              </w:divBdr>
              <w:divsChild>
                <w:div w:id="1980647829">
                  <w:marLeft w:val="0"/>
                  <w:marRight w:val="0"/>
                  <w:marTop w:val="0"/>
                  <w:marBottom w:val="0"/>
                  <w:divBdr>
                    <w:top w:val="none" w:sz="0" w:space="0" w:color="auto"/>
                    <w:left w:val="none" w:sz="0" w:space="0" w:color="auto"/>
                    <w:bottom w:val="none" w:sz="0" w:space="0" w:color="auto"/>
                    <w:right w:val="none" w:sz="0" w:space="0" w:color="auto"/>
                  </w:divBdr>
                  <w:divsChild>
                    <w:div w:id="995110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0459732">
      <w:bodyDiv w:val="1"/>
      <w:marLeft w:val="0"/>
      <w:marRight w:val="0"/>
      <w:marTop w:val="0"/>
      <w:marBottom w:val="0"/>
      <w:divBdr>
        <w:top w:val="none" w:sz="0" w:space="0" w:color="auto"/>
        <w:left w:val="none" w:sz="0" w:space="0" w:color="auto"/>
        <w:bottom w:val="none" w:sz="0" w:space="0" w:color="auto"/>
        <w:right w:val="none" w:sz="0" w:space="0" w:color="auto"/>
      </w:divBdr>
    </w:div>
    <w:div w:id="1341083389">
      <w:bodyDiv w:val="1"/>
      <w:marLeft w:val="0"/>
      <w:marRight w:val="0"/>
      <w:marTop w:val="0"/>
      <w:marBottom w:val="0"/>
      <w:divBdr>
        <w:top w:val="none" w:sz="0" w:space="0" w:color="auto"/>
        <w:left w:val="none" w:sz="0" w:space="0" w:color="auto"/>
        <w:bottom w:val="none" w:sz="0" w:space="0" w:color="auto"/>
        <w:right w:val="none" w:sz="0" w:space="0" w:color="auto"/>
      </w:divBdr>
    </w:div>
    <w:div w:id="1342855674">
      <w:bodyDiv w:val="1"/>
      <w:marLeft w:val="0"/>
      <w:marRight w:val="0"/>
      <w:marTop w:val="0"/>
      <w:marBottom w:val="0"/>
      <w:divBdr>
        <w:top w:val="none" w:sz="0" w:space="0" w:color="auto"/>
        <w:left w:val="none" w:sz="0" w:space="0" w:color="auto"/>
        <w:bottom w:val="none" w:sz="0" w:space="0" w:color="auto"/>
        <w:right w:val="none" w:sz="0" w:space="0" w:color="auto"/>
      </w:divBdr>
      <w:divsChild>
        <w:div w:id="1539273698">
          <w:marLeft w:val="0"/>
          <w:marRight w:val="0"/>
          <w:marTop w:val="0"/>
          <w:marBottom w:val="0"/>
          <w:divBdr>
            <w:top w:val="none" w:sz="0" w:space="0" w:color="auto"/>
            <w:left w:val="none" w:sz="0" w:space="0" w:color="auto"/>
            <w:bottom w:val="none" w:sz="0" w:space="0" w:color="auto"/>
            <w:right w:val="none" w:sz="0" w:space="0" w:color="auto"/>
          </w:divBdr>
          <w:divsChild>
            <w:div w:id="1809085631">
              <w:marLeft w:val="0"/>
              <w:marRight w:val="0"/>
              <w:marTop w:val="0"/>
              <w:marBottom w:val="0"/>
              <w:divBdr>
                <w:top w:val="none" w:sz="0" w:space="0" w:color="auto"/>
                <w:left w:val="none" w:sz="0" w:space="0" w:color="auto"/>
                <w:bottom w:val="none" w:sz="0" w:space="0" w:color="auto"/>
                <w:right w:val="none" w:sz="0" w:space="0" w:color="auto"/>
              </w:divBdr>
              <w:divsChild>
                <w:div w:id="1166751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4381969">
      <w:bodyDiv w:val="1"/>
      <w:marLeft w:val="0"/>
      <w:marRight w:val="0"/>
      <w:marTop w:val="0"/>
      <w:marBottom w:val="0"/>
      <w:divBdr>
        <w:top w:val="none" w:sz="0" w:space="0" w:color="auto"/>
        <w:left w:val="none" w:sz="0" w:space="0" w:color="auto"/>
        <w:bottom w:val="none" w:sz="0" w:space="0" w:color="auto"/>
        <w:right w:val="none" w:sz="0" w:space="0" w:color="auto"/>
      </w:divBdr>
      <w:divsChild>
        <w:div w:id="1647198665">
          <w:marLeft w:val="0"/>
          <w:marRight w:val="0"/>
          <w:marTop w:val="0"/>
          <w:marBottom w:val="0"/>
          <w:divBdr>
            <w:top w:val="none" w:sz="0" w:space="0" w:color="auto"/>
            <w:left w:val="none" w:sz="0" w:space="0" w:color="auto"/>
            <w:bottom w:val="none" w:sz="0" w:space="0" w:color="auto"/>
            <w:right w:val="none" w:sz="0" w:space="0" w:color="auto"/>
          </w:divBdr>
          <w:divsChild>
            <w:div w:id="1366444243">
              <w:marLeft w:val="0"/>
              <w:marRight w:val="0"/>
              <w:marTop w:val="0"/>
              <w:marBottom w:val="0"/>
              <w:divBdr>
                <w:top w:val="none" w:sz="0" w:space="0" w:color="auto"/>
                <w:left w:val="none" w:sz="0" w:space="0" w:color="auto"/>
                <w:bottom w:val="none" w:sz="0" w:space="0" w:color="auto"/>
                <w:right w:val="none" w:sz="0" w:space="0" w:color="auto"/>
              </w:divBdr>
              <w:divsChild>
                <w:div w:id="748578812">
                  <w:marLeft w:val="0"/>
                  <w:marRight w:val="0"/>
                  <w:marTop w:val="0"/>
                  <w:marBottom w:val="0"/>
                  <w:divBdr>
                    <w:top w:val="none" w:sz="0" w:space="0" w:color="auto"/>
                    <w:left w:val="none" w:sz="0" w:space="0" w:color="auto"/>
                    <w:bottom w:val="none" w:sz="0" w:space="0" w:color="auto"/>
                    <w:right w:val="none" w:sz="0" w:space="0" w:color="auto"/>
                  </w:divBdr>
                  <w:divsChild>
                    <w:div w:id="1430271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4260298">
      <w:bodyDiv w:val="1"/>
      <w:marLeft w:val="0"/>
      <w:marRight w:val="0"/>
      <w:marTop w:val="0"/>
      <w:marBottom w:val="0"/>
      <w:divBdr>
        <w:top w:val="none" w:sz="0" w:space="0" w:color="auto"/>
        <w:left w:val="none" w:sz="0" w:space="0" w:color="auto"/>
        <w:bottom w:val="none" w:sz="0" w:space="0" w:color="auto"/>
        <w:right w:val="none" w:sz="0" w:space="0" w:color="auto"/>
      </w:divBdr>
    </w:div>
    <w:div w:id="1455367404">
      <w:bodyDiv w:val="1"/>
      <w:marLeft w:val="0"/>
      <w:marRight w:val="0"/>
      <w:marTop w:val="0"/>
      <w:marBottom w:val="0"/>
      <w:divBdr>
        <w:top w:val="none" w:sz="0" w:space="0" w:color="auto"/>
        <w:left w:val="none" w:sz="0" w:space="0" w:color="auto"/>
        <w:bottom w:val="none" w:sz="0" w:space="0" w:color="auto"/>
        <w:right w:val="none" w:sz="0" w:space="0" w:color="auto"/>
      </w:divBdr>
    </w:div>
    <w:div w:id="1461337330">
      <w:bodyDiv w:val="1"/>
      <w:marLeft w:val="0"/>
      <w:marRight w:val="0"/>
      <w:marTop w:val="0"/>
      <w:marBottom w:val="0"/>
      <w:divBdr>
        <w:top w:val="none" w:sz="0" w:space="0" w:color="auto"/>
        <w:left w:val="none" w:sz="0" w:space="0" w:color="auto"/>
        <w:bottom w:val="none" w:sz="0" w:space="0" w:color="auto"/>
        <w:right w:val="none" w:sz="0" w:space="0" w:color="auto"/>
      </w:divBdr>
    </w:div>
    <w:div w:id="1499425817">
      <w:bodyDiv w:val="1"/>
      <w:marLeft w:val="0"/>
      <w:marRight w:val="0"/>
      <w:marTop w:val="0"/>
      <w:marBottom w:val="0"/>
      <w:divBdr>
        <w:top w:val="none" w:sz="0" w:space="0" w:color="auto"/>
        <w:left w:val="none" w:sz="0" w:space="0" w:color="auto"/>
        <w:bottom w:val="none" w:sz="0" w:space="0" w:color="auto"/>
        <w:right w:val="none" w:sz="0" w:space="0" w:color="auto"/>
      </w:divBdr>
    </w:div>
    <w:div w:id="1510414283">
      <w:bodyDiv w:val="1"/>
      <w:marLeft w:val="0"/>
      <w:marRight w:val="0"/>
      <w:marTop w:val="0"/>
      <w:marBottom w:val="0"/>
      <w:divBdr>
        <w:top w:val="none" w:sz="0" w:space="0" w:color="auto"/>
        <w:left w:val="none" w:sz="0" w:space="0" w:color="auto"/>
        <w:bottom w:val="none" w:sz="0" w:space="0" w:color="auto"/>
        <w:right w:val="none" w:sz="0" w:space="0" w:color="auto"/>
      </w:divBdr>
      <w:divsChild>
        <w:div w:id="1126311380">
          <w:marLeft w:val="0"/>
          <w:marRight w:val="0"/>
          <w:marTop w:val="0"/>
          <w:marBottom w:val="0"/>
          <w:divBdr>
            <w:top w:val="none" w:sz="0" w:space="0" w:color="auto"/>
            <w:left w:val="none" w:sz="0" w:space="0" w:color="auto"/>
            <w:bottom w:val="none" w:sz="0" w:space="0" w:color="auto"/>
            <w:right w:val="none" w:sz="0" w:space="0" w:color="auto"/>
          </w:divBdr>
          <w:divsChild>
            <w:div w:id="1530223574">
              <w:marLeft w:val="0"/>
              <w:marRight w:val="0"/>
              <w:marTop w:val="0"/>
              <w:marBottom w:val="0"/>
              <w:divBdr>
                <w:top w:val="none" w:sz="0" w:space="0" w:color="auto"/>
                <w:left w:val="none" w:sz="0" w:space="0" w:color="auto"/>
                <w:bottom w:val="none" w:sz="0" w:space="0" w:color="auto"/>
                <w:right w:val="none" w:sz="0" w:space="0" w:color="auto"/>
              </w:divBdr>
              <w:divsChild>
                <w:div w:id="383794586">
                  <w:marLeft w:val="0"/>
                  <w:marRight w:val="0"/>
                  <w:marTop w:val="0"/>
                  <w:marBottom w:val="0"/>
                  <w:divBdr>
                    <w:top w:val="none" w:sz="0" w:space="0" w:color="auto"/>
                    <w:left w:val="none" w:sz="0" w:space="0" w:color="auto"/>
                    <w:bottom w:val="none" w:sz="0" w:space="0" w:color="auto"/>
                    <w:right w:val="none" w:sz="0" w:space="0" w:color="auto"/>
                  </w:divBdr>
                  <w:divsChild>
                    <w:div w:id="752510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4904194">
      <w:bodyDiv w:val="1"/>
      <w:marLeft w:val="0"/>
      <w:marRight w:val="0"/>
      <w:marTop w:val="0"/>
      <w:marBottom w:val="0"/>
      <w:divBdr>
        <w:top w:val="none" w:sz="0" w:space="0" w:color="auto"/>
        <w:left w:val="none" w:sz="0" w:space="0" w:color="auto"/>
        <w:bottom w:val="none" w:sz="0" w:space="0" w:color="auto"/>
        <w:right w:val="none" w:sz="0" w:space="0" w:color="auto"/>
      </w:divBdr>
      <w:divsChild>
        <w:div w:id="43532411">
          <w:marLeft w:val="0"/>
          <w:marRight w:val="0"/>
          <w:marTop w:val="0"/>
          <w:marBottom w:val="0"/>
          <w:divBdr>
            <w:top w:val="none" w:sz="0" w:space="0" w:color="auto"/>
            <w:left w:val="none" w:sz="0" w:space="0" w:color="auto"/>
            <w:bottom w:val="none" w:sz="0" w:space="0" w:color="auto"/>
            <w:right w:val="none" w:sz="0" w:space="0" w:color="auto"/>
          </w:divBdr>
          <w:divsChild>
            <w:div w:id="1229263943">
              <w:marLeft w:val="0"/>
              <w:marRight w:val="0"/>
              <w:marTop w:val="0"/>
              <w:marBottom w:val="0"/>
              <w:divBdr>
                <w:top w:val="none" w:sz="0" w:space="0" w:color="auto"/>
                <w:left w:val="none" w:sz="0" w:space="0" w:color="auto"/>
                <w:bottom w:val="none" w:sz="0" w:space="0" w:color="auto"/>
                <w:right w:val="none" w:sz="0" w:space="0" w:color="auto"/>
              </w:divBdr>
              <w:divsChild>
                <w:div w:id="839737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830294">
      <w:bodyDiv w:val="1"/>
      <w:marLeft w:val="0"/>
      <w:marRight w:val="0"/>
      <w:marTop w:val="0"/>
      <w:marBottom w:val="0"/>
      <w:divBdr>
        <w:top w:val="none" w:sz="0" w:space="0" w:color="auto"/>
        <w:left w:val="none" w:sz="0" w:space="0" w:color="auto"/>
        <w:bottom w:val="none" w:sz="0" w:space="0" w:color="auto"/>
        <w:right w:val="none" w:sz="0" w:space="0" w:color="auto"/>
      </w:divBdr>
    </w:div>
    <w:div w:id="1552691435">
      <w:bodyDiv w:val="1"/>
      <w:marLeft w:val="0"/>
      <w:marRight w:val="0"/>
      <w:marTop w:val="0"/>
      <w:marBottom w:val="0"/>
      <w:divBdr>
        <w:top w:val="none" w:sz="0" w:space="0" w:color="auto"/>
        <w:left w:val="none" w:sz="0" w:space="0" w:color="auto"/>
        <w:bottom w:val="none" w:sz="0" w:space="0" w:color="auto"/>
        <w:right w:val="none" w:sz="0" w:space="0" w:color="auto"/>
      </w:divBdr>
    </w:div>
    <w:div w:id="1577940095">
      <w:bodyDiv w:val="1"/>
      <w:marLeft w:val="0"/>
      <w:marRight w:val="0"/>
      <w:marTop w:val="0"/>
      <w:marBottom w:val="0"/>
      <w:divBdr>
        <w:top w:val="none" w:sz="0" w:space="0" w:color="auto"/>
        <w:left w:val="none" w:sz="0" w:space="0" w:color="auto"/>
        <w:bottom w:val="none" w:sz="0" w:space="0" w:color="auto"/>
        <w:right w:val="none" w:sz="0" w:space="0" w:color="auto"/>
      </w:divBdr>
      <w:divsChild>
        <w:div w:id="1360398289">
          <w:marLeft w:val="0"/>
          <w:marRight w:val="0"/>
          <w:marTop w:val="0"/>
          <w:marBottom w:val="0"/>
          <w:divBdr>
            <w:top w:val="none" w:sz="0" w:space="0" w:color="auto"/>
            <w:left w:val="none" w:sz="0" w:space="0" w:color="auto"/>
            <w:bottom w:val="none" w:sz="0" w:space="0" w:color="auto"/>
            <w:right w:val="none" w:sz="0" w:space="0" w:color="auto"/>
          </w:divBdr>
          <w:divsChild>
            <w:div w:id="357003321">
              <w:marLeft w:val="0"/>
              <w:marRight w:val="0"/>
              <w:marTop w:val="0"/>
              <w:marBottom w:val="0"/>
              <w:divBdr>
                <w:top w:val="none" w:sz="0" w:space="0" w:color="auto"/>
                <w:left w:val="none" w:sz="0" w:space="0" w:color="auto"/>
                <w:bottom w:val="none" w:sz="0" w:space="0" w:color="auto"/>
                <w:right w:val="none" w:sz="0" w:space="0" w:color="auto"/>
              </w:divBdr>
              <w:divsChild>
                <w:div w:id="628827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2658218">
      <w:bodyDiv w:val="1"/>
      <w:marLeft w:val="0"/>
      <w:marRight w:val="0"/>
      <w:marTop w:val="0"/>
      <w:marBottom w:val="0"/>
      <w:divBdr>
        <w:top w:val="none" w:sz="0" w:space="0" w:color="auto"/>
        <w:left w:val="none" w:sz="0" w:space="0" w:color="auto"/>
        <w:bottom w:val="none" w:sz="0" w:space="0" w:color="auto"/>
        <w:right w:val="none" w:sz="0" w:space="0" w:color="auto"/>
      </w:divBdr>
      <w:divsChild>
        <w:div w:id="1152915230">
          <w:marLeft w:val="0"/>
          <w:marRight w:val="0"/>
          <w:marTop w:val="0"/>
          <w:marBottom w:val="0"/>
          <w:divBdr>
            <w:top w:val="none" w:sz="0" w:space="0" w:color="auto"/>
            <w:left w:val="none" w:sz="0" w:space="0" w:color="auto"/>
            <w:bottom w:val="none" w:sz="0" w:space="0" w:color="auto"/>
            <w:right w:val="none" w:sz="0" w:space="0" w:color="auto"/>
          </w:divBdr>
          <w:divsChild>
            <w:div w:id="1929805708">
              <w:marLeft w:val="0"/>
              <w:marRight w:val="0"/>
              <w:marTop w:val="0"/>
              <w:marBottom w:val="0"/>
              <w:divBdr>
                <w:top w:val="none" w:sz="0" w:space="0" w:color="auto"/>
                <w:left w:val="none" w:sz="0" w:space="0" w:color="auto"/>
                <w:bottom w:val="none" w:sz="0" w:space="0" w:color="auto"/>
                <w:right w:val="none" w:sz="0" w:space="0" w:color="auto"/>
              </w:divBdr>
              <w:divsChild>
                <w:div w:id="1037389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7584754">
      <w:bodyDiv w:val="1"/>
      <w:marLeft w:val="0"/>
      <w:marRight w:val="0"/>
      <w:marTop w:val="0"/>
      <w:marBottom w:val="0"/>
      <w:divBdr>
        <w:top w:val="none" w:sz="0" w:space="0" w:color="auto"/>
        <w:left w:val="none" w:sz="0" w:space="0" w:color="auto"/>
        <w:bottom w:val="none" w:sz="0" w:space="0" w:color="auto"/>
        <w:right w:val="none" w:sz="0" w:space="0" w:color="auto"/>
      </w:divBdr>
    </w:div>
    <w:div w:id="1703165325">
      <w:bodyDiv w:val="1"/>
      <w:marLeft w:val="0"/>
      <w:marRight w:val="0"/>
      <w:marTop w:val="0"/>
      <w:marBottom w:val="0"/>
      <w:divBdr>
        <w:top w:val="none" w:sz="0" w:space="0" w:color="auto"/>
        <w:left w:val="none" w:sz="0" w:space="0" w:color="auto"/>
        <w:bottom w:val="none" w:sz="0" w:space="0" w:color="auto"/>
        <w:right w:val="none" w:sz="0" w:space="0" w:color="auto"/>
      </w:divBdr>
    </w:div>
    <w:div w:id="1721788338">
      <w:bodyDiv w:val="1"/>
      <w:marLeft w:val="0"/>
      <w:marRight w:val="0"/>
      <w:marTop w:val="0"/>
      <w:marBottom w:val="0"/>
      <w:divBdr>
        <w:top w:val="none" w:sz="0" w:space="0" w:color="auto"/>
        <w:left w:val="none" w:sz="0" w:space="0" w:color="auto"/>
        <w:bottom w:val="none" w:sz="0" w:space="0" w:color="auto"/>
        <w:right w:val="none" w:sz="0" w:space="0" w:color="auto"/>
      </w:divBdr>
    </w:div>
    <w:div w:id="1747336949">
      <w:bodyDiv w:val="1"/>
      <w:marLeft w:val="0"/>
      <w:marRight w:val="0"/>
      <w:marTop w:val="0"/>
      <w:marBottom w:val="0"/>
      <w:divBdr>
        <w:top w:val="none" w:sz="0" w:space="0" w:color="auto"/>
        <w:left w:val="none" w:sz="0" w:space="0" w:color="auto"/>
        <w:bottom w:val="none" w:sz="0" w:space="0" w:color="auto"/>
        <w:right w:val="none" w:sz="0" w:space="0" w:color="auto"/>
      </w:divBdr>
      <w:divsChild>
        <w:div w:id="1201091170">
          <w:marLeft w:val="0"/>
          <w:marRight w:val="0"/>
          <w:marTop w:val="0"/>
          <w:marBottom w:val="0"/>
          <w:divBdr>
            <w:top w:val="none" w:sz="0" w:space="0" w:color="auto"/>
            <w:left w:val="none" w:sz="0" w:space="0" w:color="auto"/>
            <w:bottom w:val="none" w:sz="0" w:space="0" w:color="auto"/>
            <w:right w:val="none" w:sz="0" w:space="0" w:color="auto"/>
          </w:divBdr>
          <w:divsChild>
            <w:div w:id="1230077018">
              <w:marLeft w:val="0"/>
              <w:marRight w:val="0"/>
              <w:marTop w:val="0"/>
              <w:marBottom w:val="0"/>
              <w:divBdr>
                <w:top w:val="none" w:sz="0" w:space="0" w:color="auto"/>
                <w:left w:val="none" w:sz="0" w:space="0" w:color="auto"/>
                <w:bottom w:val="none" w:sz="0" w:space="0" w:color="auto"/>
                <w:right w:val="none" w:sz="0" w:space="0" w:color="auto"/>
              </w:divBdr>
              <w:divsChild>
                <w:div w:id="1999259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1001149">
      <w:bodyDiv w:val="1"/>
      <w:marLeft w:val="0"/>
      <w:marRight w:val="0"/>
      <w:marTop w:val="0"/>
      <w:marBottom w:val="0"/>
      <w:divBdr>
        <w:top w:val="none" w:sz="0" w:space="0" w:color="auto"/>
        <w:left w:val="none" w:sz="0" w:space="0" w:color="auto"/>
        <w:bottom w:val="none" w:sz="0" w:space="0" w:color="auto"/>
        <w:right w:val="none" w:sz="0" w:space="0" w:color="auto"/>
      </w:divBdr>
      <w:divsChild>
        <w:div w:id="1705015077">
          <w:marLeft w:val="0"/>
          <w:marRight w:val="0"/>
          <w:marTop w:val="0"/>
          <w:marBottom w:val="0"/>
          <w:divBdr>
            <w:top w:val="none" w:sz="0" w:space="0" w:color="auto"/>
            <w:left w:val="none" w:sz="0" w:space="0" w:color="auto"/>
            <w:bottom w:val="none" w:sz="0" w:space="0" w:color="auto"/>
            <w:right w:val="none" w:sz="0" w:space="0" w:color="auto"/>
          </w:divBdr>
          <w:divsChild>
            <w:div w:id="277564707">
              <w:marLeft w:val="0"/>
              <w:marRight w:val="0"/>
              <w:marTop w:val="0"/>
              <w:marBottom w:val="0"/>
              <w:divBdr>
                <w:top w:val="none" w:sz="0" w:space="0" w:color="auto"/>
                <w:left w:val="none" w:sz="0" w:space="0" w:color="auto"/>
                <w:bottom w:val="none" w:sz="0" w:space="0" w:color="auto"/>
                <w:right w:val="none" w:sz="0" w:space="0" w:color="auto"/>
              </w:divBdr>
              <w:divsChild>
                <w:div w:id="1742213979">
                  <w:marLeft w:val="0"/>
                  <w:marRight w:val="0"/>
                  <w:marTop w:val="0"/>
                  <w:marBottom w:val="0"/>
                  <w:divBdr>
                    <w:top w:val="none" w:sz="0" w:space="0" w:color="auto"/>
                    <w:left w:val="none" w:sz="0" w:space="0" w:color="auto"/>
                    <w:bottom w:val="none" w:sz="0" w:space="0" w:color="auto"/>
                    <w:right w:val="none" w:sz="0" w:space="0" w:color="auto"/>
                  </w:divBdr>
                  <w:divsChild>
                    <w:div w:id="1778602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3477464">
      <w:bodyDiv w:val="1"/>
      <w:marLeft w:val="0"/>
      <w:marRight w:val="0"/>
      <w:marTop w:val="0"/>
      <w:marBottom w:val="0"/>
      <w:divBdr>
        <w:top w:val="none" w:sz="0" w:space="0" w:color="auto"/>
        <w:left w:val="none" w:sz="0" w:space="0" w:color="auto"/>
        <w:bottom w:val="none" w:sz="0" w:space="0" w:color="auto"/>
        <w:right w:val="none" w:sz="0" w:space="0" w:color="auto"/>
      </w:divBdr>
      <w:divsChild>
        <w:div w:id="2023433755">
          <w:marLeft w:val="0"/>
          <w:marRight w:val="0"/>
          <w:marTop w:val="0"/>
          <w:marBottom w:val="0"/>
          <w:divBdr>
            <w:top w:val="none" w:sz="0" w:space="0" w:color="auto"/>
            <w:left w:val="none" w:sz="0" w:space="0" w:color="auto"/>
            <w:bottom w:val="none" w:sz="0" w:space="0" w:color="auto"/>
            <w:right w:val="none" w:sz="0" w:space="0" w:color="auto"/>
          </w:divBdr>
          <w:divsChild>
            <w:div w:id="1177110373">
              <w:marLeft w:val="0"/>
              <w:marRight w:val="0"/>
              <w:marTop w:val="0"/>
              <w:marBottom w:val="0"/>
              <w:divBdr>
                <w:top w:val="none" w:sz="0" w:space="0" w:color="auto"/>
                <w:left w:val="none" w:sz="0" w:space="0" w:color="auto"/>
                <w:bottom w:val="none" w:sz="0" w:space="0" w:color="auto"/>
                <w:right w:val="none" w:sz="0" w:space="0" w:color="auto"/>
              </w:divBdr>
              <w:divsChild>
                <w:div w:id="760417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962905">
      <w:bodyDiv w:val="1"/>
      <w:marLeft w:val="0"/>
      <w:marRight w:val="0"/>
      <w:marTop w:val="0"/>
      <w:marBottom w:val="0"/>
      <w:divBdr>
        <w:top w:val="none" w:sz="0" w:space="0" w:color="auto"/>
        <w:left w:val="none" w:sz="0" w:space="0" w:color="auto"/>
        <w:bottom w:val="none" w:sz="0" w:space="0" w:color="auto"/>
        <w:right w:val="none" w:sz="0" w:space="0" w:color="auto"/>
      </w:divBdr>
      <w:divsChild>
        <w:div w:id="1070690888">
          <w:marLeft w:val="0"/>
          <w:marRight w:val="0"/>
          <w:marTop w:val="0"/>
          <w:marBottom w:val="0"/>
          <w:divBdr>
            <w:top w:val="none" w:sz="0" w:space="0" w:color="auto"/>
            <w:left w:val="none" w:sz="0" w:space="0" w:color="auto"/>
            <w:bottom w:val="none" w:sz="0" w:space="0" w:color="auto"/>
            <w:right w:val="none" w:sz="0" w:space="0" w:color="auto"/>
          </w:divBdr>
          <w:divsChild>
            <w:div w:id="1635525576">
              <w:marLeft w:val="0"/>
              <w:marRight w:val="0"/>
              <w:marTop w:val="0"/>
              <w:marBottom w:val="0"/>
              <w:divBdr>
                <w:top w:val="none" w:sz="0" w:space="0" w:color="auto"/>
                <w:left w:val="none" w:sz="0" w:space="0" w:color="auto"/>
                <w:bottom w:val="none" w:sz="0" w:space="0" w:color="auto"/>
                <w:right w:val="none" w:sz="0" w:space="0" w:color="auto"/>
              </w:divBdr>
              <w:divsChild>
                <w:div w:id="973019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119929">
      <w:bodyDiv w:val="1"/>
      <w:marLeft w:val="0"/>
      <w:marRight w:val="0"/>
      <w:marTop w:val="0"/>
      <w:marBottom w:val="0"/>
      <w:divBdr>
        <w:top w:val="none" w:sz="0" w:space="0" w:color="auto"/>
        <w:left w:val="none" w:sz="0" w:space="0" w:color="auto"/>
        <w:bottom w:val="none" w:sz="0" w:space="0" w:color="auto"/>
        <w:right w:val="none" w:sz="0" w:space="0" w:color="auto"/>
      </w:divBdr>
    </w:div>
    <w:div w:id="1851068565">
      <w:bodyDiv w:val="1"/>
      <w:marLeft w:val="0"/>
      <w:marRight w:val="0"/>
      <w:marTop w:val="0"/>
      <w:marBottom w:val="0"/>
      <w:divBdr>
        <w:top w:val="none" w:sz="0" w:space="0" w:color="auto"/>
        <w:left w:val="none" w:sz="0" w:space="0" w:color="auto"/>
        <w:bottom w:val="none" w:sz="0" w:space="0" w:color="auto"/>
        <w:right w:val="none" w:sz="0" w:space="0" w:color="auto"/>
      </w:divBdr>
      <w:divsChild>
        <w:div w:id="1790661594">
          <w:marLeft w:val="0"/>
          <w:marRight w:val="0"/>
          <w:marTop w:val="0"/>
          <w:marBottom w:val="0"/>
          <w:divBdr>
            <w:top w:val="none" w:sz="0" w:space="0" w:color="auto"/>
            <w:left w:val="none" w:sz="0" w:space="0" w:color="auto"/>
            <w:bottom w:val="none" w:sz="0" w:space="0" w:color="auto"/>
            <w:right w:val="none" w:sz="0" w:space="0" w:color="auto"/>
          </w:divBdr>
          <w:divsChild>
            <w:div w:id="1565026311">
              <w:marLeft w:val="0"/>
              <w:marRight w:val="0"/>
              <w:marTop w:val="0"/>
              <w:marBottom w:val="0"/>
              <w:divBdr>
                <w:top w:val="none" w:sz="0" w:space="0" w:color="auto"/>
                <w:left w:val="none" w:sz="0" w:space="0" w:color="auto"/>
                <w:bottom w:val="none" w:sz="0" w:space="0" w:color="auto"/>
                <w:right w:val="none" w:sz="0" w:space="0" w:color="auto"/>
              </w:divBdr>
              <w:divsChild>
                <w:div w:id="199217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6280341">
      <w:bodyDiv w:val="1"/>
      <w:marLeft w:val="0"/>
      <w:marRight w:val="0"/>
      <w:marTop w:val="0"/>
      <w:marBottom w:val="0"/>
      <w:divBdr>
        <w:top w:val="none" w:sz="0" w:space="0" w:color="auto"/>
        <w:left w:val="none" w:sz="0" w:space="0" w:color="auto"/>
        <w:bottom w:val="none" w:sz="0" w:space="0" w:color="auto"/>
        <w:right w:val="none" w:sz="0" w:space="0" w:color="auto"/>
      </w:divBdr>
      <w:divsChild>
        <w:div w:id="752430293">
          <w:marLeft w:val="0"/>
          <w:marRight w:val="0"/>
          <w:marTop w:val="0"/>
          <w:marBottom w:val="0"/>
          <w:divBdr>
            <w:top w:val="none" w:sz="0" w:space="0" w:color="auto"/>
            <w:left w:val="none" w:sz="0" w:space="0" w:color="auto"/>
            <w:bottom w:val="none" w:sz="0" w:space="0" w:color="auto"/>
            <w:right w:val="none" w:sz="0" w:space="0" w:color="auto"/>
          </w:divBdr>
          <w:divsChild>
            <w:div w:id="1863081154">
              <w:marLeft w:val="0"/>
              <w:marRight w:val="0"/>
              <w:marTop w:val="0"/>
              <w:marBottom w:val="0"/>
              <w:divBdr>
                <w:top w:val="none" w:sz="0" w:space="0" w:color="auto"/>
                <w:left w:val="none" w:sz="0" w:space="0" w:color="auto"/>
                <w:bottom w:val="none" w:sz="0" w:space="0" w:color="auto"/>
                <w:right w:val="none" w:sz="0" w:space="0" w:color="auto"/>
              </w:divBdr>
              <w:divsChild>
                <w:div w:id="376661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0943225">
      <w:bodyDiv w:val="1"/>
      <w:marLeft w:val="0"/>
      <w:marRight w:val="0"/>
      <w:marTop w:val="0"/>
      <w:marBottom w:val="0"/>
      <w:divBdr>
        <w:top w:val="none" w:sz="0" w:space="0" w:color="auto"/>
        <w:left w:val="none" w:sz="0" w:space="0" w:color="auto"/>
        <w:bottom w:val="none" w:sz="0" w:space="0" w:color="auto"/>
        <w:right w:val="none" w:sz="0" w:space="0" w:color="auto"/>
      </w:divBdr>
    </w:div>
    <w:div w:id="1961451785">
      <w:bodyDiv w:val="1"/>
      <w:marLeft w:val="0"/>
      <w:marRight w:val="0"/>
      <w:marTop w:val="0"/>
      <w:marBottom w:val="0"/>
      <w:divBdr>
        <w:top w:val="none" w:sz="0" w:space="0" w:color="auto"/>
        <w:left w:val="none" w:sz="0" w:space="0" w:color="auto"/>
        <w:bottom w:val="none" w:sz="0" w:space="0" w:color="auto"/>
        <w:right w:val="none" w:sz="0" w:space="0" w:color="auto"/>
      </w:divBdr>
      <w:divsChild>
        <w:div w:id="110247995">
          <w:marLeft w:val="0"/>
          <w:marRight w:val="0"/>
          <w:marTop w:val="0"/>
          <w:marBottom w:val="0"/>
          <w:divBdr>
            <w:top w:val="none" w:sz="0" w:space="0" w:color="auto"/>
            <w:left w:val="none" w:sz="0" w:space="0" w:color="auto"/>
            <w:bottom w:val="none" w:sz="0" w:space="0" w:color="auto"/>
            <w:right w:val="none" w:sz="0" w:space="0" w:color="auto"/>
          </w:divBdr>
          <w:divsChild>
            <w:div w:id="807089870">
              <w:marLeft w:val="0"/>
              <w:marRight w:val="0"/>
              <w:marTop w:val="0"/>
              <w:marBottom w:val="0"/>
              <w:divBdr>
                <w:top w:val="none" w:sz="0" w:space="0" w:color="auto"/>
                <w:left w:val="none" w:sz="0" w:space="0" w:color="auto"/>
                <w:bottom w:val="none" w:sz="0" w:space="0" w:color="auto"/>
                <w:right w:val="none" w:sz="0" w:space="0" w:color="auto"/>
              </w:divBdr>
              <w:divsChild>
                <w:div w:id="489490697">
                  <w:marLeft w:val="0"/>
                  <w:marRight w:val="0"/>
                  <w:marTop w:val="0"/>
                  <w:marBottom w:val="0"/>
                  <w:divBdr>
                    <w:top w:val="none" w:sz="0" w:space="0" w:color="auto"/>
                    <w:left w:val="none" w:sz="0" w:space="0" w:color="auto"/>
                    <w:bottom w:val="none" w:sz="0" w:space="0" w:color="auto"/>
                    <w:right w:val="none" w:sz="0" w:space="0" w:color="auto"/>
                  </w:divBdr>
                  <w:divsChild>
                    <w:div w:id="2105489956">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 w:id="658189985">
          <w:marLeft w:val="0"/>
          <w:marRight w:val="0"/>
          <w:marTop w:val="0"/>
          <w:marBottom w:val="0"/>
          <w:divBdr>
            <w:top w:val="none" w:sz="0" w:space="0" w:color="auto"/>
            <w:left w:val="none" w:sz="0" w:space="0" w:color="auto"/>
            <w:bottom w:val="none" w:sz="0" w:space="0" w:color="auto"/>
            <w:right w:val="none" w:sz="0" w:space="0" w:color="auto"/>
          </w:divBdr>
          <w:divsChild>
            <w:div w:id="1917788620">
              <w:marLeft w:val="0"/>
              <w:marRight w:val="0"/>
              <w:marTop w:val="0"/>
              <w:marBottom w:val="0"/>
              <w:divBdr>
                <w:top w:val="none" w:sz="0" w:space="0" w:color="auto"/>
                <w:left w:val="none" w:sz="0" w:space="0" w:color="auto"/>
                <w:bottom w:val="none" w:sz="0" w:space="0" w:color="auto"/>
                <w:right w:val="none" w:sz="0" w:space="0" w:color="auto"/>
              </w:divBdr>
              <w:divsChild>
                <w:div w:id="330566753">
                  <w:marLeft w:val="0"/>
                  <w:marRight w:val="0"/>
                  <w:marTop w:val="0"/>
                  <w:marBottom w:val="0"/>
                  <w:divBdr>
                    <w:top w:val="none" w:sz="0" w:space="0" w:color="auto"/>
                    <w:left w:val="none" w:sz="0" w:space="0" w:color="auto"/>
                    <w:bottom w:val="none" w:sz="0" w:space="0" w:color="auto"/>
                    <w:right w:val="none" w:sz="0" w:space="0" w:color="auto"/>
                  </w:divBdr>
                  <w:divsChild>
                    <w:div w:id="858619223">
                      <w:marLeft w:val="0"/>
                      <w:marRight w:val="0"/>
                      <w:marTop w:val="0"/>
                      <w:marBottom w:val="0"/>
                      <w:divBdr>
                        <w:top w:val="none" w:sz="0" w:space="0" w:color="auto"/>
                        <w:left w:val="none" w:sz="0" w:space="0" w:color="auto"/>
                        <w:bottom w:val="none" w:sz="0" w:space="0" w:color="auto"/>
                        <w:right w:val="none" w:sz="0" w:space="0" w:color="auto"/>
                      </w:divBdr>
                      <w:divsChild>
                        <w:div w:id="238252712">
                          <w:marLeft w:val="0"/>
                          <w:marRight w:val="0"/>
                          <w:marTop w:val="0"/>
                          <w:marBottom w:val="0"/>
                          <w:divBdr>
                            <w:top w:val="none" w:sz="0" w:space="0" w:color="auto"/>
                            <w:left w:val="none" w:sz="0" w:space="0" w:color="auto"/>
                            <w:bottom w:val="none" w:sz="0" w:space="0" w:color="auto"/>
                            <w:right w:val="none" w:sz="0" w:space="0" w:color="auto"/>
                          </w:divBdr>
                          <w:divsChild>
                            <w:div w:id="665284286">
                              <w:marLeft w:val="0"/>
                              <w:marRight w:val="0"/>
                              <w:marTop w:val="0"/>
                              <w:marBottom w:val="0"/>
                              <w:divBdr>
                                <w:top w:val="none" w:sz="0" w:space="0" w:color="auto"/>
                                <w:left w:val="none" w:sz="0" w:space="0" w:color="auto"/>
                                <w:bottom w:val="none" w:sz="0" w:space="0" w:color="auto"/>
                                <w:right w:val="none" w:sz="0" w:space="0" w:color="auto"/>
                              </w:divBdr>
                              <w:divsChild>
                                <w:div w:id="545530153">
                                  <w:marLeft w:val="0"/>
                                  <w:marRight w:val="0"/>
                                  <w:marTop w:val="0"/>
                                  <w:marBottom w:val="0"/>
                                  <w:divBdr>
                                    <w:top w:val="none" w:sz="0" w:space="0" w:color="auto"/>
                                    <w:left w:val="none" w:sz="0" w:space="0" w:color="auto"/>
                                    <w:bottom w:val="none" w:sz="0" w:space="0" w:color="auto"/>
                                    <w:right w:val="none" w:sz="0" w:space="0" w:color="auto"/>
                                  </w:divBdr>
                                  <w:divsChild>
                                    <w:div w:id="80563143">
                                      <w:marLeft w:val="0"/>
                                      <w:marRight w:val="0"/>
                                      <w:marTop w:val="0"/>
                                      <w:marBottom w:val="0"/>
                                      <w:divBdr>
                                        <w:top w:val="none" w:sz="0" w:space="0" w:color="auto"/>
                                        <w:left w:val="none" w:sz="0" w:space="0" w:color="auto"/>
                                        <w:bottom w:val="none" w:sz="0" w:space="0" w:color="auto"/>
                                        <w:right w:val="none" w:sz="0" w:space="0" w:color="auto"/>
                                      </w:divBdr>
                                      <w:divsChild>
                                        <w:div w:id="917716216">
                                          <w:marLeft w:val="0"/>
                                          <w:marRight w:val="0"/>
                                          <w:marTop w:val="0"/>
                                          <w:marBottom w:val="0"/>
                                          <w:divBdr>
                                            <w:top w:val="none" w:sz="0" w:space="0" w:color="auto"/>
                                            <w:left w:val="none" w:sz="0" w:space="0" w:color="auto"/>
                                            <w:bottom w:val="none" w:sz="0" w:space="0" w:color="auto"/>
                                            <w:right w:val="none" w:sz="0" w:space="0" w:color="auto"/>
                                          </w:divBdr>
                                          <w:divsChild>
                                            <w:div w:id="1610621909">
                                              <w:marLeft w:val="0"/>
                                              <w:marRight w:val="0"/>
                                              <w:marTop w:val="0"/>
                                              <w:marBottom w:val="0"/>
                                              <w:divBdr>
                                                <w:top w:val="none" w:sz="0" w:space="0" w:color="auto"/>
                                                <w:left w:val="none" w:sz="0" w:space="0" w:color="auto"/>
                                                <w:bottom w:val="none" w:sz="0" w:space="0" w:color="auto"/>
                                                <w:right w:val="none" w:sz="0" w:space="0" w:color="auto"/>
                                              </w:divBdr>
                                              <w:divsChild>
                                                <w:div w:id="1189567844">
                                                  <w:marLeft w:val="0"/>
                                                  <w:marRight w:val="0"/>
                                                  <w:marTop w:val="0"/>
                                                  <w:marBottom w:val="0"/>
                                                  <w:divBdr>
                                                    <w:top w:val="none" w:sz="0" w:space="0" w:color="auto"/>
                                                    <w:left w:val="none" w:sz="0" w:space="0" w:color="auto"/>
                                                    <w:bottom w:val="none" w:sz="0" w:space="0" w:color="auto"/>
                                                    <w:right w:val="none" w:sz="0" w:space="0" w:color="auto"/>
                                                  </w:divBdr>
                                                  <w:divsChild>
                                                    <w:div w:id="1054935803">
                                                      <w:marLeft w:val="0"/>
                                                      <w:marRight w:val="0"/>
                                                      <w:marTop w:val="0"/>
                                                      <w:marBottom w:val="0"/>
                                                      <w:divBdr>
                                                        <w:top w:val="none" w:sz="0" w:space="0" w:color="auto"/>
                                                        <w:left w:val="none" w:sz="0" w:space="0" w:color="auto"/>
                                                        <w:bottom w:val="none" w:sz="0" w:space="0" w:color="auto"/>
                                                        <w:right w:val="none" w:sz="0" w:space="0" w:color="auto"/>
                                                      </w:divBdr>
                                                      <w:divsChild>
                                                        <w:div w:id="269318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01998988">
      <w:bodyDiv w:val="1"/>
      <w:marLeft w:val="0"/>
      <w:marRight w:val="0"/>
      <w:marTop w:val="0"/>
      <w:marBottom w:val="0"/>
      <w:divBdr>
        <w:top w:val="none" w:sz="0" w:space="0" w:color="auto"/>
        <w:left w:val="none" w:sz="0" w:space="0" w:color="auto"/>
        <w:bottom w:val="none" w:sz="0" w:space="0" w:color="auto"/>
        <w:right w:val="none" w:sz="0" w:space="0" w:color="auto"/>
      </w:divBdr>
      <w:divsChild>
        <w:div w:id="2024045072">
          <w:marLeft w:val="0"/>
          <w:marRight w:val="0"/>
          <w:marTop w:val="0"/>
          <w:marBottom w:val="0"/>
          <w:divBdr>
            <w:top w:val="none" w:sz="0" w:space="0" w:color="auto"/>
            <w:left w:val="none" w:sz="0" w:space="0" w:color="auto"/>
            <w:bottom w:val="none" w:sz="0" w:space="0" w:color="auto"/>
            <w:right w:val="none" w:sz="0" w:space="0" w:color="auto"/>
          </w:divBdr>
          <w:divsChild>
            <w:div w:id="1485733149">
              <w:marLeft w:val="0"/>
              <w:marRight w:val="0"/>
              <w:marTop w:val="0"/>
              <w:marBottom w:val="0"/>
              <w:divBdr>
                <w:top w:val="none" w:sz="0" w:space="0" w:color="auto"/>
                <w:left w:val="none" w:sz="0" w:space="0" w:color="auto"/>
                <w:bottom w:val="none" w:sz="0" w:space="0" w:color="auto"/>
                <w:right w:val="none" w:sz="0" w:space="0" w:color="auto"/>
              </w:divBdr>
              <w:divsChild>
                <w:div w:id="1351836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174766">
      <w:bodyDiv w:val="1"/>
      <w:marLeft w:val="0"/>
      <w:marRight w:val="0"/>
      <w:marTop w:val="0"/>
      <w:marBottom w:val="0"/>
      <w:divBdr>
        <w:top w:val="none" w:sz="0" w:space="0" w:color="auto"/>
        <w:left w:val="none" w:sz="0" w:space="0" w:color="auto"/>
        <w:bottom w:val="none" w:sz="0" w:space="0" w:color="auto"/>
        <w:right w:val="none" w:sz="0" w:space="0" w:color="auto"/>
      </w:divBdr>
    </w:div>
    <w:div w:id="2030325773">
      <w:bodyDiv w:val="1"/>
      <w:marLeft w:val="0"/>
      <w:marRight w:val="0"/>
      <w:marTop w:val="0"/>
      <w:marBottom w:val="0"/>
      <w:divBdr>
        <w:top w:val="none" w:sz="0" w:space="0" w:color="auto"/>
        <w:left w:val="none" w:sz="0" w:space="0" w:color="auto"/>
        <w:bottom w:val="none" w:sz="0" w:space="0" w:color="auto"/>
        <w:right w:val="none" w:sz="0" w:space="0" w:color="auto"/>
      </w:divBdr>
      <w:divsChild>
        <w:div w:id="1216507705">
          <w:marLeft w:val="0"/>
          <w:marRight w:val="0"/>
          <w:marTop w:val="0"/>
          <w:marBottom w:val="0"/>
          <w:divBdr>
            <w:top w:val="none" w:sz="0" w:space="0" w:color="auto"/>
            <w:left w:val="none" w:sz="0" w:space="0" w:color="auto"/>
            <w:bottom w:val="none" w:sz="0" w:space="0" w:color="auto"/>
            <w:right w:val="none" w:sz="0" w:space="0" w:color="auto"/>
          </w:divBdr>
          <w:divsChild>
            <w:div w:id="72632157">
              <w:marLeft w:val="0"/>
              <w:marRight w:val="0"/>
              <w:marTop w:val="0"/>
              <w:marBottom w:val="0"/>
              <w:divBdr>
                <w:top w:val="none" w:sz="0" w:space="0" w:color="auto"/>
                <w:left w:val="none" w:sz="0" w:space="0" w:color="auto"/>
                <w:bottom w:val="none" w:sz="0" w:space="0" w:color="auto"/>
                <w:right w:val="none" w:sz="0" w:space="0" w:color="auto"/>
              </w:divBdr>
              <w:divsChild>
                <w:div w:id="1840729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6707461">
      <w:bodyDiv w:val="1"/>
      <w:marLeft w:val="0"/>
      <w:marRight w:val="0"/>
      <w:marTop w:val="0"/>
      <w:marBottom w:val="0"/>
      <w:divBdr>
        <w:top w:val="none" w:sz="0" w:space="0" w:color="auto"/>
        <w:left w:val="none" w:sz="0" w:space="0" w:color="auto"/>
        <w:bottom w:val="none" w:sz="0" w:space="0" w:color="auto"/>
        <w:right w:val="none" w:sz="0" w:space="0" w:color="auto"/>
      </w:divBdr>
      <w:divsChild>
        <w:div w:id="878204573">
          <w:marLeft w:val="0"/>
          <w:marRight w:val="0"/>
          <w:marTop w:val="0"/>
          <w:marBottom w:val="0"/>
          <w:divBdr>
            <w:top w:val="none" w:sz="0" w:space="0" w:color="auto"/>
            <w:left w:val="none" w:sz="0" w:space="0" w:color="auto"/>
            <w:bottom w:val="none" w:sz="0" w:space="0" w:color="auto"/>
            <w:right w:val="none" w:sz="0" w:space="0" w:color="auto"/>
          </w:divBdr>
          <w:divsChild>
            <w:div w:id="1287463329">
              <w:marLeft w:val="0"/>
              <w:marRight w:val="0"/>
              <w:marTop w:val="0"/>
              <w:marBottom w:val="0"/>
              <w:divBdr>
                <w:top w:val="none" w:sz="0" w:space="0" w:color="auto"/>
                <w:left w:val="none" w:sz="0" w:space="0" w:color="auto"/>
                <w:bottom w:val="none" w:sz="0" w:space="0" w:color="auto"/>
                <w:right w:val="none" w:sz="0" w:space="0" w:color="auto"/>
              </w:divBdr>
              <w:divsChild>
                <w:div w:id="1680964619">
                  <w:marLeft w:val="0"/>
                  <w:marRight w:val="0"/>
                  <w:marTop w:val="0"/>
                  <w:marBottom w:val="0"/>
                  <w:divBdr>
                    <w:top w:val="none" w:sz="0" w:space="0" w:color="auto"/>
                    <w:left w:val="none" w:sz="0" w:space="0" w:color="auto"/>
                    <w:bottom w:val="none" w:sz="0" w:space="0" w:color="auto"/>
                    <w:right w:val="none" w:sz="0" w:space="0" w:color="auto"/>
                  </w:divBdr>
                  <w:divsChild>
                    <w:div w:id="1828935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833921">
      <w:bodyDiv w:val="1"/>
      <w:marLeft w:val="0"/>
      <w:marRight w:val="0"/>
      <w:marTop w:val="0"/>
      <w:marBottom w:val="0"/>
      <w:divBdr>
        <w:top w:val="none" w:sz="0" w:space="0" w:color="auto"/>
        <w:left w:val="none" w:sz="0" w:space="0" w:color="auto"/>
        <w:bottom w:val="none" w:sz="0" w:space="0" w:color="auto"/>
        <w:right w:val="none" w:sz="0" w:space="0" w:color="auto"/>
      </w:divBdr>
      <w:divsChild>
        <w:div w:id="318458451">
          <w:marLeft w:val="0"/>
          <w:marRight w:val="0"/>
          <w:marTop w:val="0"/>
          <w:marBottom w:val="0"/>
          <w:divBdr>
            <w:top w:val="none" w:sz="0" w:space="0" w:color="auto"/>
            <w:left w:val="none" w:sz="0" w:space="0" w:color="auto"/>
            <w:bottom w:val="none" w:sz="0" w:space="0" w:color="auto"/>
            <w:right w:val="none" w:sz="0" w:space="0" w:color="auto"/>
          </w:divBdr>
          <w:divsChild>
            <w:div w:id="2131510367">
              <w:marLeft w:val="0"/>
              <w:marRight w:val="0"/>
              <w:marTop w:val="0"/>
              <w:marBottom w:val="0"/>
              <w:divBdr>
                <w:top w:val="none" w:sz="0" w:space="0" w:color="auto"/>
                <w:left w:val="none" w:sz="0" w:space="0" w:color="auto"/>
                <w:bottom w:val="none" w:sz="0" w:space="0" w:color="auto"/>
                <w:right w:val="none" w:sz="0" w:space="0" w:color="auto"/>
              </w:divBdr>
              <w:divsChild>
                <w:div w:id="613366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818708">
      <w:bodyDiv w:val="1"/>
      <w:marLeft w:val="0"/>
      <w:marRight w:val="0"/>
      <w:marTop w:val="0"/>
      <w:marBottom w:val="0"/>
      <w:divBdr>
        <w:top w:val="none" w:sz="0" w:space="0" w:color="auto"/>
        <w:left w:val="none" w:sz="0" w:space="0" w:color="auto"/>
        <w:bottom w:val="none" w:sz="0" w:space="0" w:color="auto"/>
        <w:right w:val="none" w:sz="0" w:space="0" w:color="auto"/>
      </w:divBdr>
      <w:divsChild>
        <w:div w:id="474877819">
          <w:marLeft w:val="0"/>
          <w:marRight w:val="0"/>
          <w:marTop w:val="0"/>
          <w:marBottom w:val="0"/>
          <w:divBdr>
            <w:top w:val="none" w:sz="0" w:space="0" w:color="auto"/>
            <w:left w:val="none" w:sz="0" w:space="0" w:color="auto"/>
            <w:bottom w:val="none" w:sz="0" w:space="0" w:color="auto"/>
            <w:right w:val="none" w:sz="0" w:space="0" w:color="auto"/>
          </w:divBdr>
          <w:divsChild>
            <w:div w:id="763307238">
              <w:marLeft w:val="0"/>
              <w:marRight w:val="0"/>
              <w:marTop w:val="0"/>
              <w:marBottom w:val="0"/>
              <w:divBdr>
                <w:top w:val="none" w:sz="0" w:space="0" w:color="auto"/>
                <w:left w:val="none" w:sz="0" w:space="0" w:color="auto"/>
                <w:bottom w:val="none" w:sz="0" w:space="0" w:color="auto"/>
                <w:right w:val="none" w:sz="0" w:space="0" w:color="auto"/>
              </w:divBdr>
              <w:divsChild>
                <w:div w:id="1018433612">
                  <w:marLeft w:val="0"/>
                  <w:marRight w:val="0"/>
                  <w:marTop w:val="0"/>
                  <w:marBottom w:val="0"/>
                  <w:divBdr>
                    <w:top w:val="none" w:sz="0" w:space="0" w:color="auto"/>
                    <w:left w:val="none" w:sz="0" w:space="0" w:color="auto"/>
                    <w:bottom w:val="none" w:sz="0" w:space="0" w:color="auto"/>
                    <w:right w:val="none" w:sz="0" w:space="0" w:color="auto"/>
                  </w:divBdr>
                  <w:divsChild>
                    <w:div w:id="1427579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0535626">
      <w:bodyDiv w:val="1"/>
      <w:marLeft w:val="0"/>
      <w:marRight w:val="0"/>
      <w:marTop w:val="0"/>
      <w:marBottom w:val="0"/>
      <w:divBdr>
        <w:top w:val="none" w:sz="0" w:space="0" w:color="auto"/>
        <w:left w:val="none" w:sz="0" w:space="0" w:color="auto"/>
        <w:bottom w:val="none" w:sz="0" w:space="0" w:color="auto"/>
        <w:right w:val="none" w:sz="0" w:space="0" w:color="auto"/>
      </w:divBdr>
      <w:divsChild>
        <w:div w:id="1118139226">
          <w:marLeft w:val="0"/>
          <w:marRight w:val="0"/>
          <w:marTop w:val="0"/>
          <w:marBottom w:val="0"/>
          <w:divBdr>
            <w:top w:val="none" w:sz="0" w:space="0" w:color="auto"/>
            <w:left w:val="none" w:sz="0" w:space="0" w:color="auto"/>
            <w:bottom w:val="none" w:sz="0" w:space="0" w:color="auto"/>
            <w:right w:val="none" w:sz="0" w:space="0" w:color="auto"/>
          </w:divBdr>
          <w:divsChild>
            <w:div w:id="730881936">
              <w:marLeft w:val="0"/>
              <w:marRight w:val="0"/>
              <w:marTop w:val="0"/>
              <w:marBottom w:val="0"/>
              <w:divBdr>
                <w:top w:val="none" w:sz="0" w:space="0" w:color="auto"/>
                <w:left w:val="none" w:sz="0" w:space="0" w:color="auto"/>
                <w:bottom w:val="none" w:sz="0" w:space="0" w:color="auto"/>
                <w:right w:val="none" w:sz="0" w:space="0" w:color="auto"/>
              </w:divBdr>
              <w:divsChild>
                <w:div w:id="1973633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2508924">
      <w:bodyDiv w:val="1"/>
      <w:marLeft w:val="0"/>
      <w:marRight w:val="0"/>
      <w:marTop w:val="0"/>
      <w:marBottom w:val="0"/>
      <w:divBdr>
        <w:top w:val="none" w:sz="0" w:space="0" w:color="auto"/>
        <w:left w:val="none" w:sz="0" w:space="0" w:color="auto"/>
        <w:bottom w:val="none" w:sz="0" w:space="0" w:color="auto"/>
        <w:right w:val="none" w:sz="0" w:space="0" w:color="auto"/>
      </w:divBdr>
      <w:divsChild>
        <w:div w:id="2083678358">
          <w:marLeft w:val="0"/>
          <w:marRight w:val="0"/>
          <w:marTop w:val="0"/>
          <w:marBottom w:val="0"/>
          <w:divBdr>
            <w:top w:val="none" w:sz="0" w:space="0" w:color="auto"/>
            <w:left w:val="none" w:sz="0" w:space="0" w:color="auto"/>
            <w:bottom w:val="none" w:sz="0" w:space="0" w:color="auto"/>
            <w:right w:val="none" w:sz="0" w:space="0" w:color="auto"/>
          </w:divBdr>
          <w:divsChild>
            <w:div w:id="71853894">
              <w:marLeft w:val="0"/>
              <w:marRight w:val="0"/>
              <w:marTop w:val="0"/>
              <w:marBottom w:val="0"/>
              <w:divBdr>
                <w:top w:val="none" w:sz="0" w:space="0" w:color="auto"/>
                <w:left w:val="none" w:sz="0" w:space="0" w:color="auto"/>
                <w:bottom w:val="none" w:sz="0" w:space="0" w:color="auto"/>
                <w:right w:val="none" w:sz="0" w:space="0" w:color="auto"/>
              </w:divBdr>
              <w:divsChild>
                <w:div w:id="1218398131">
                  <w:marLeft w:val="0"/>
                  <w:marRight w:val="0"/>
                  <w:marTop w:val="0"/>
                  <w:marBottom w:val="0"/>
                  <w:divBdr>
                    <w:top w:val="none" w:sz="0" w:space="0" w:color="auto"/>
                    <w:left w:val="none" w:sz="0" w:space="0" w:color="auto"/>
                    <w:bottom w:val="none" w:sz="0" w:space="0" w:color="auto"/>
                    <w:right w:val="none" w:sz="0" w:space="0" w:color="auto"/>
                  </w:divBdr>
                  <w:divsChild>
                    <w:div w:id="662049074">
                      <w:marLeft w:val="0"/>
                      <w:marRight w:val="0"/>
                      <w:marTop w:val="0"/>
                      <w:marBottom w:val="0"/>
                      <w:divBdr>
                        <w:top w:val="none" w:sz="0" w:space="0" w:color="auto"/>
                        <w:left w:val="none" w:sz="0" w:space="0" w:color="auto"/>
                        <w:bottom w:val="none" w:sz="0" w:space="0" w:color="auto"/>
                        <w:right w:val="none" w:sz="0" w:space="0" w:color="auto"/>
                      </w:divBdr>
                    </w:div>
                  </w:divsChild>
                </w:div>
                <w:div w:id="739979872">
                  <w:marLeft w:val="0"/>
                  <w:marRight w:val="0"/>
                  <w:marTop w:val="0"/>
                  <w:marBottom w:val="0"/>
                  <w:divBdr>
                    <w:top w:val="none" w:sz="0" w:space="0" w:color="auto"/>
                    <w:left w:val="none" w:sz="0" w:space="0" w:color="auto"/>
                    <w:bottom w:val="none" w:sz="0" w:space="0" w:color="auto"/>
                    <w:right w:val="none" w:sz="0" w:space="0" w:color="auto"/>
                  </w:divBdr>
                  <w:divsChild>
                    <w:div w:id="1006053063">
                      <w:marLeft w:val="0"/>
                      <w:marRight w:val="0"/>
                      <w:marTop w:val="0"/>
                      <w:marBottom w:val="0"/>
                      <w:divBdr>
                        <w:top w:val="none" w:sz="0" w:space="0" w:color="auto"/>
                        <w:left w:val="none" w:sz="0" w:space="0" w:color="auto"/>
                        <w:bottom w:val="none" w:sz="0" w:space="0" w:color="auto"/>
                        <w:right w:val="none" w:sz="0" w:space="0" w:color="auto"/>
                      </w:divBdr>
                    </w:div>
                  </w:divsChild>
                </w:div>
                <w:div w:id="1903904603">
                  <w:marLeft w:val="0"/>
                  <w:marRight w:val="0"/>
                  <w:marTop w:val="0"/>
                  <w:marBottom w:val="0"/>
                  <w:divBdr>
                    <w:top w:val="none" w:sz="0" w:space="0" w:color="auto"/>
                    <w:left w:val="none" w:sz="0" w:space="0" w:color="auto"/>
                    <w:bottom w:val="none" w:sz="0" w:space="0" w:color="auto"/>
                    <w:right w:val="none" w:sz="0" w:space="0" w:color="auto"/>
                  </w:divBdr>
                  <w:divsChild>
                    <w:div w:id="282152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3840972">
      <w:bodyDiv w:val="1"/>
      <w:marLeft w:val="0"/>
      <w:marRight w:val="0"/>
      <w:marTop w:val="0"/>
      <w:marBottom w:val="0"/>
      <w:divBdr>
        <w:top w:val="none" w:sz="0" w:space="0" w:color="auto"/>
        <w:left w:val="none" w:sz="0" w:space="0" w:color="auto"/>
        <w:bottom w:val="none" w:sz="0" w:space="0" w:color="auto"/>
        <w:right w:val="none" w:sz="0" w:space="0" w:color="auto"/>
      </w:divBdr>
      <w:divsChild>
        <w:div w:id="993413559">
          <w:marLeft w:val="0"/>
          <w:marRight w:val="0"/>
          <w:marTop w:val="0"/>
          <w:marBottom w:val="0"/>
          <w:divBdr>
            <w:top w:val="none" w:sz="0" w:space="0" w:color="auto"/>
            <w:left w:val="none" w:sz="0" w:space="0" w:color="auto"/>
            <w:bottom w:val="none" w:sz="0" w:space="0" w:color="auto"/>
            <w:right w:val="none" w:sz="0" w:space="0" w:color="auto"/>
          </w:divBdr>
          <w:divsChild>
            <w:div w:id="1968579431">
              <w:marLeft w:val="0"/>
              <w:marRight w:val="0"/>
              <w:marTop w:val="0"/>
              <w:marBottom w:val="0"/>
              <w:divBdr>
                <w:top w:val="none" w:sz="0" w:space="0" w:color="auto"/>
                <w:left w:val="none" w:sz="0" w:space="0" w:color="auto"/>
                <w:bottom w:val="none" w:sz="0" w:space="0" w:color="auto"/>
                <w:right w:val="none" w:sz="0" w:space="0" w:color="auto"/>
              </w:divBdr>
              <w:divsChild>
                <w:div w:id="428157938">
                  <w:marLeft w:val="0"/>
                  <w:marRight w:val="0"/>
                  <w:marTop w:val="0"/>
                  <w:marBottom w:val="0"/>
                  <w:divBdr>
                    <w:top w:val="none" w:sz="0" w:space="0" w:color="auto"/>
                    <w:left w:val="none" w:sz="0" w:space="0" w:color="auto"/>
                    <w:bottom w:val="none" w:sz="0" w:space="0" w:color="auto"/>
                    <w:right w:val="none" w:sz="0" w:space="0" w:color="auto"/>
                  </w:divBdr>
                  <w:divsChild>
                    <w:div w:id="1678462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2816504">
      <w:bodyDiv w:val="1"/>
      <w:marLeft w:val="0"/>
      <w:marRight w:val="0"/>
      <w:marTop w:val="0"/>
      <w:marBottom w:val="0"/>
      <w:divBdr>
        <w:top w:val="none" w:sz="0" w:space="0" w:color="auto"/>
        <w:left w:val="none" w:sz="0" w:space="0" w:color="auto"/>
        <w:bottom w:val="none" w:sz="0" w:space="0" w:color="auto"/>
        <w:right w:val="none" w:sz="0" w:space="0" w:color="auto"/>
      </w:divBdr>
      <w:divsChild>
        <w:div w:id="786387707">
          <w:marLeft w:val="0"/>
          <w:marRight w:val="0"/>
          <w:marTop w:val="0"/>
          <w:marBottom w:val="0"/>
          <w:divBdr>
            <w:top w:val="none" w:sz="0" w:space="0" w:color="auto"/>
            <w:left w:val="none" w:sz="0" w:space="0" w:color="auto"/>
            <w:bottom w:val="none" w:sz="0" w:space="0" w:color="auto"/>
            <w:right w:val="none" w:sz="0" w:space="0" w:color="auto"/>
          </w:divBdr>
          <w:divsChild>
            <w:div w:id="1201821973">
              <w:marLeft w:val="0"/>
              <w:marRight w:val="0"/>
              <w:marTop w:val="0"/>
              <w:marBottom w:val="0"/>
              <w:divBdr>
                <w:top w:val="none" w:sz="0" w:space="0" w:color="auto"/>
                <w:left w:val="none" w:sz="0" w:space="0" w:color="auto"/>
                <w:bottom w:val="none" w:sz="0" w:space="0" w:color="auto"/>
                <w:right w:val="none" w:sz="0" w:space="0" w:color="auto"/>
              </w:divBdr>
              <w:divsChild>
                <w:div w:id="1496383550">
                  <w:marLeft w:val="0"/>
                  <w:marRight w:val="0"/>
                  <w:marTop w:val="0"/>
                  <w:marBottom w:val="0"/>
                  <w:divBdr>
                    <w:top w:val="none" w:sz="0" w:space="0" w:color="auto"/>
                    <w:left w:val="none" w:sz="0" w:space="0" w:color="auto"/>
                    <w:bottom w:val="none" w:sz="0" w:space="0" w:color="auto"/>
                    <w:right w:val="none" w:sz="0" w:space="0" w:color="auto"/>
                  </w:divBdr>
                </w:div>
                <w:div w:id="1338457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3112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thempra.org.uk/downloads/risk.pdf" TargetMode="External"/><Relationship Id="rId18" Type="http://schemas.openxmlformats.org/officeDocument/2006/relationships/hyperlink" Target="https://tactyc.org.uk/wp-content/uploads/2015/10/Hilary-Harris_Quality-Interactions-with-Young-Children.pdf" TargetMode="External"/><Relationship Id="rId26" Type="http://schemas.openxmlformats.org/officeDocument/2006/relationships/hyperlink" Target="http://www.hollywoodpark.stockport.sch.uk/wp-content/uploads/2019/11/learning-outdoors.pdf" TargetMode="External"/><Relationship Id="rId39" Type="http://schemas.openxmlformats.org/officeDocument/2006/relationships/hyperlink" Target="https://hwb.gov.wales/storage/fcb8539c-9be7-4883-8542-35d7b54b56f2/foundation-phase-outdoor-learning-handbook.pdf" TargetMode="External"/><Relationship Id="rId21" Type="http://schemas.openxmlformats.org/officeDocument/2006/relationships/hyperlink" Target="https://doi.org/10.3934/publichealth.2016.4.781" TargetMode="External"/><Relationship Id="rId34" Type="http://schemas.openxmlformats.org/officeDocument/2006/relationships/hyperlink" Target="http://www.327matters.org/docs/rr356.pdf"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07/s12310-017-9220-9" TargetMode="External"/><Relationship Id="rId20" Type="http://schemas.openxmlformats.org/officeDocument/2006/relationships/hyperlink" Target="https://doi.org/10.3934/publichealth.2016.4.781" TargetMode="External"/><Relationship Id="rId29" Type="http://schemas.openxmlformats.org/officeDocument/2006/relationships/hyperlink" Target="https://natureplaysa.org.au/wp-content/uploads/2017/11/NPSA-Learning-Outdoors-Benefits-Risks-opt.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pbj.2017.03.003" TargetMode="External"/><Relationship Id="rId24" Type="http://schemas.openxmlformats.org/officeDocument/2006/relationships/hyperlink" Target="https://doi.org/10.1371/journal.pone.0212242" TargetMode="External"/><Relationship Id="rId32" Type="http://schemas.openxmlformats.org/officeDocument/2006/relationships/hyperlink" Target="https://www.academia.edu/288162/A_Review_of_Research_on_Outdoor_Learning" TargetMode="External"/><Relationship Id="rId37" Type="http://schemas.openxmlformats.org/officeDocument/2006/relationships/hyperlink" Target="https://s3-eu-west-1.amazonaws.com/hwb-live-storage/cd/b4/f8/7c/b7d34ffb968d9a09de4d460c/a-guide-to-curriculum-for-wales-2022.pdf" TargetMode="External"/><Relationship Id="rId40" Type="http://schemas.openxmlformats.org/officeDocument/2006/relationships/hyperlink" Target="https://www.playscotland.org/resources/print/Play-Scotland-Loose-Parts-Leaflet.pdf?plsctml_id=10934" TargetMode="External"/><Relationship Id="rId5" Type="http://schemas.openxmlformats.org/officeDocument/2006/relationships/webSettings" Target="webSettings.xml"/><Relationship Id="rId15" Type="http://schemas.openxmlformats.org/officeDocument/2006/relationships/hyperlink" Target="https://www.d41.org/cms/lib/IL01904672/Centricity/Domain/422/BloomsTaxonomy.pdf" TargetMode="External"/><Relationship Id="rId23" Type="http://schemas.openxmlformats.org/officeDocument/2006/relationships/hyperlink" Target="https://buildingmomentuminschools.files.wordpress.com/2016/10/loose-parts-manual.pdf" TargetMode="External"/><Relationship Id="rId28" Type="http://schemas.openxmlformats.org/officeDocument/2006/relationships/hyperlink" Target="https://assets.publishing.service.gov.uk/government/uploads/system/uploads/attachment_data/file/247387/1131.pdf" TargetMode="External"/><Relationship Id="rId36" Type="http://schemas.openxmlformats.org/officeDocument/2006/relationships/hyperlink" Target="https://gov.wales/sites/default/files/publications/2018-02/foundation-phase-framework-revised-2015.pdf" TargetMode="External"/><Relationship Id="rId10" Type="http://schemas.openxmlformats.org/officeDocument/2006/relationships/hyperlink" Target="http://dx.doi.org/10.1016/j.healthplace.2014.10.005" TargetMode="External"/><Relationship Id="rId19" Type="http://schemas.openxmlformats.org/officeDocument/2006/relationships/hyperlink" Target="https://doi.org/10.1177/2055102917753853" TargetMode="External"/><Relationship Id="rId31" Type="http://schemas.openxmlformats.org/officeDocument/2006/relationships/hyperlink" Target="https://www.playaustralia.org.au/sites/default/files/LibraryDownloads/loose-parts-toolkit.pdf" TargetMode="External"/><Relationship Id="rId4" Type="http://schemas.openxmlformats.org/officeDocument/2006/relationships/settings" Target="settings.xml"/><Relationship Id="rId9" Type="http://schemas.openxmlformats.org/officeDocument/2006/relationships/hyperlink" Target="https://www.ncbi.nlm.nih.gov/books/NBK310550/" TargetMode="External"/><Relationship Id="rId14" Type="http://schemas.openxmlformats.org/officeDocument/2006/relationships/hyperlink" Target="http://www.imaginationplayground.com/images/content/3/0/3002/The-Natural-Environment-As-A-Playground-For-Children-The-Impac.pdf" TargetMode="External"/><Relationship Id="rId22" Type="http://schemas.openxmlformats.org/officeDocument/2006/relationships/hyperlink" Target="https://doi.org/10.1177/1745691610369469" TargetMode="External"/><Relationship Id="rId27" Type="http://schemas.openxmlformats.org/officeDocument/2006/relationships/hyperlink" Target="http://publications.naturalengland.org.uk/publication/1989824" TargetMode="External"/><Relationship Id="rId30" Type="http://schemas.openxmlformats.org/officeDocument/2006/relationships/hyperlink" Target="https://www.forestresearch.gov.uk/research/a-marvellous-opportunity-for-children-to-learn/" TargetMode="External"/><Relationship Id="rId35" Type="http://schemas.openxmlformats.org/officeDocument/2006/relationships/hyperlink" Target="https://doi.org/10.1177%2F0013916507300119" TargetMode="External"/><Relationship Id="rId8" Type="http://schemas.openxmlformats.org/officeDocument/2006/relationships/hyperlink" Target="https://files.eric.ed.gov/fulltext/EJ1081990.pdf" TargetMode="External"/><Relationship Id="rId3" Type="http://schemas.openxmlformats.org/officeDocument/2006/relationships/styles" Target="styles.xml"/><Relationship Id="rId12" Type="http://schemas.openxmlformats.org/officeDocument/2006/relationships/hyperlink" Target="https://education.gov.scot/improvement/Documents/hwb24-ol-support.pdf" TargetMode="External"/><Relationship Id="rId17" Type="http://schemas.openxmlformats.org/officeDocument/2006/relationships/hyperlink" Target="https://www.early-education.org.uk/sites/default/files/Final%20Version%20Core%20Experiences%20booklet.pdf" TargetMode="External"/><Relationship Id="rId25" Type="http://schemas.openxmlformats.org/officeDocument/2006/relationships/hyperlink" Target="https://doi.org/10.1007/s42322-020-00056-5" TargetMode="External"/><Relationship Id="rId33" Type="http://schemas.openxmlformats.org/officeDocument/2006/relationships/hyperlink" Target="https://doi.org/10.1177/147470491100900212" TargetMode="External"/><Relationship Id="rId38" Type="http://schemas.openxmlformats.org/officeDocument/2006/relationships/hyperlink" Target="https://hwb.gov.wales/api/storage/eaf467e6-30fe-45c9-93ef-cb30f31f1c90/common-understanding-for-schoo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8E9CDCA-C2D1-2842-ACBE-33FA842EFA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26</Pages>
  <Words>6165</Words>
  <Characters>35141</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2020-09-26T15:19:00Z</dcterms:created>
  <dcterms:modified xsi:type="dcterms:W3CDTF">2020-09-26T15:19:00Z</dcterms:modified>
</cp:coreProperties>
</file>