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97EE5B" w14:textId="77777777" w:rsidR="009F4B41" w:rsidRDefault="009F4B41" w:rsidP="000B02A1">
      <w:pPr>
        <w:jc w:val="center"/>
      </w:pPr>
      <w:r w:rsidRPr="007E35DE">
        <w:rPr>
          <w:rFonts w:ascii="Times New Roman" w:hAnsi="Times New Roman" w:cs="Times New Roman"/>
          <w:noProof/>
          <w:lang w:eastAsia="en-GB"/>
        </w:rPr>
        <w:drawing>
          <wp:inline distT="0" distB="0" distL="0" distR="0" wp14:anchorId="42EF5BC7" wp14:editId="73A0B7AF">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31A01644" w14:textId="77777777" w:rsidR="009F4B41" w:rsidRPr="00273F04" w:rsidRDefault="009F4B41" w:rsidP="000B02A1">
      <w:pPr>
        <w:contextualSpacing/>
        <w:jc w:val="center"/>
        <w:rPr>
          <w:sz w:val="44"/>
        </w:rPr>
      </w:pPr>
    </w:p>
    <w:p w14:paraId="6582F642" w14:textId="77777777" w:rsidR="009F4B41" w:rsidRPr="00273F04" w:rsidRDefault="009F4B41" w:rsidP="000B02A1">
      <w:pPr>
        <w:contextualSpacing/>
        <w:jc w:val="center"/>
        <w:rPr>
          <w:sz w:val="44"/>
        </w:rPr>
      </w:pPr>
    </w:p>
    <w:p w14:paraId="6C2E2DB9" w14:textId="5B8F5926" w:rsidR="009F4B41" w:rsidRPr="00F70529" w:rsidRDefault="009F4B41" w:rsidP="000B02A1">
      <w:pPr>
        <w:contextualSpacing/>
        <w:jc w:val="center"/>
        <w:rPr>
          <w:rFonts w:ascii="Times New Roman" w:hAnsi="Times New Roman" w:cs="Times New Roman"/>
          <w:b/>
          <w:sz w:val="48"/>
        </w:rPr>
      </w:pPr>
      <w:r w:rsidRPr="00F70529">
        <w:rPr>
          <w:rFonts w:ascii="Times New Roman" w:hAnsi="Times New Roman" w:cs="Times New Roman"/>
          <w:b/>
          <w:sz w:val="48"/>
        </w:rPr>
        <w:t xml:space="preserve">An </w:t>
      </w:r>
      <w:r w:rsidR="007E4A6F">
        <w:rPr>
          <w:rFonts w:ascii="Times New Roman" w:hAnsi="Times New Roman" w:cs="Times New Roman"/>
          <w:b/>
          <w:sz w:val="48"/>
        </w:rPr>
        <w:t>I</w:t>
      </w:r>
      <w:r w:rsidRPr="00F70529">
        <w:rPr>
          <w:rFonts w:ascii="Times New Roman" w:hAnsi="Times New Roman" w:cs="Times New Roman"/>
          <w:b/>
          <w:sz w:val="48"/>
        </w:rPr>
        <w:t xml:space="preserve">mplementation of a </w:t>
      </w:r>
      <w:r w:rsidR="007E4A6F">
        <w:rPr>
          <w:rFonts w:ascii="Times New Roman" w:hAnsi="Times New Roman" w:cs="Times New Roman"/>
          <w:b/>
          <w:sz w:val="48"/>
        </w:rPr>
        <w:t>V</w:t>
      </w:r>
      <w:r w:rsidRPr="00F70529">
        <w:rPr>
          <w:rFonts w:ascii="Times New Roman" w:hAnsi="Times New Roman" w:cs="Times New Roman"/>
          <w:b/>
          <w:sz w:val="48"/>
        </w:rPr>
        <w:t xml:space="preserve">ariable </w:t>
      </w:r>
      <w:r w:rsidR="007E4A6F">
        <w:rPr>
          <w:rFonts w:ascii="Times New Roman" w:hAnsi="Times New Roman" w:cs="Times New Roman"/>
          <w:b/>
          <w:sz w:val="48"/>
        </w:rPr>
        <w:t>K</w:t>
      </w:r>
      <w:r w:rsidRPr="00F70529">
        <w:rPr>
          <w:rFonts w:ascii="Times New Roman" w:hAnsi="Times New Roman" w:cs="Times New Roman"/>
          <w:b/>
          <w:sz w:val="48"/>
        </w:rPr>
        <w:t>ey</w:t>
      </w:r>
      <w:r w:rsidR="007E4A6F">
        <w:rPr>
          <w:rFonts w:ascii="Times New Roman" w:hAnsi="Times New Roman" w:cs="Times New Roman"/>
          <w:b/>
          <w:sz w:val="48"/>
        </w:rPr>
        <w:t xml:space="preserve"> S</w:t>
      </w:r>
      <w:r w:rsidRPr="00F70529">
        <w:rPr>
          <w:rFonts w:ascii="Times New Roman" w:hAnsi="Times New Roman" w:cs="Times New Roman"/>
          <w:b/>
          <w:sz w:val="48"/>
        </w:rPr>
        <w:t xml:space="preserve">ize RSA </w:t>
      </w:r>
      <w:r w:rsidR="007E4A6F">
        <w:rPr>
          <w:rFonts w:ascii="Times New Roman" w:hAnsi="Times New Roman" w:cs="Times New Roman"/>
          <w:b/>
          <w:sz w:val="48"/>
        </w:rPr>
        <w:t>C</w:t>
      </w:r>
      <w:r w:rsidRPr="00F70529">
        <w:rPr>
          <w:rFonts w:ascii="Times New Roman" w:hAnsi="Times New Roman" w:cs="Times New Roman"/>
          <w:b/>
          <w:sz w:val="48"/>
        </w:rPr>
        <w:t xml:space="preserve">ryptographic </w:t>
      </w:r>
      <w:r w:rsidR="007E4A6F">
        <w:rPr>
          <w:rFonts w:ascii="Times New Roman" w:hAnsi="Times New Roman" w:cs="Times New Roman"/>
          <w:b/>
          <w:sz w:val="48"/>
        </w:rPr>
        <w:t>T</w:t>
      </w:r>
      <w:r w:rsidRPr="00F70529">
        <w:rPr>
          <w:rFonts w:ascii="Times New Roman" w:hAnsi="Times New Roman" w:cs="Times New Roman"/>
          <w:b/>
          <w:sz w:val="48"/>
        </w:rPr>
        <w:t>ool</w:t>
      </w:r>
    </w:p>
    <w:p w14:paraId="429CF3B0" w14:textId="77777777" w:rsidR="009F4B41" w:rsidRPr="00F70529" w:rsidRDefault="009F4B41" w:rsidP="000B02A1">
      <w:pPr>
        <w:contextualSpacing/>
        <w:jc w:val="center"/>
        <w:rPr>
          <w:rFonts w:ascii="Times New Roman" w:hAnsi="Times New Roman" w:cs="Times New Roman"/>
          <w:sz w:val="48"/>
        </w:rPr>
      </w:pPr>
    </w:p>
    <w:p w14:paraId="1A3D8CEB" w14:textId="0D94538C" w:rsidR="009F4B41" w:rsidRPr="00F70529" w:rsidRDefault="006D261B" w:rsidP="000B02A1">
      <w:pPr>
        <w:contextualSpacing/>
        <w:jc w:val="center"/>
        <w:rPr>
          <w:rFonts w:ascii="Times New Roman" w:hAnsi="Times New Roman" w:cs="Times New Roman"/>
          <w:sz w:val="48"/>
        </w:rPr>
      </w:pPr>
      <w:r w:rsidRPr="00F70529">
        <w:rPr>
          <w:rFonts w:ascii="Times New Roman" w:hAnsi="Times New Roman" w:cs="Times New Roman"/>
          <w:sz w:val="48"/>
        </w:rPr>
        <w:t>By</w:t>
      </w:r>
    </w:p>
    <w:p w14:paraId="4653CF04" w14:textId="77777777" w:rsidR="009F4B41" w:rsidRPr="00F70529" w:rsidRDefault="009F4B41" w:rsidP="000B02A1">
      <w:pPr>
        <w:contextualSpacing/>
        <w:jc w:val="center"/>
        <w:rPr>
          <w:rFonts w:ascii="Times New Roman" w:hAnsi="Times New Roman" w:cs="Times New Roman"/>
          <w:sz w:val="48"/>
        </w:rPr>
      </w:pPr>
      <w:r w:rsidRPr="00F70529">
        <w:rPr>
          <w:rFonts w:ascii="Times New Roman" w:hAnsi="Times New Roman" w:cs="Times New Roman"/>
          <w:sz w:val="48"/>
        </w:rPr>
        <w:t>David</w:t>
      </w:r>
      <w:r w:rsidR="005B3B57" w:rsidRPr="00F70529">
        <w:rPr>
          <w:rFonts w:ascii="Times New Roman" w:hAnsi="Times New Roman" w:cs="Times New Roman"/>
          <w:sz w:val="48"/>
        </w:rPr>
        <w:t xml:space="preserve"> E.P. </w:t>
      </w:r>
      <w:r w:rsidRPr="00F70529">
        <w:rPr>
          <w:rFonts w:ascii="Times New Roman" w:hAnsi="Times New Roman" w:cs="Times New Roman"/>
          <w:sz w:val="48"/>
        </w:rPr>
        <w:t>Price</w:t>
      </w:r>
    </w:p>
    <w:p w14:paraId="18399669" w14:textId="77777777" w:rsidR="009F4B41" w:rsidRPr="00F70529" w:rsidRDefault="009F4B41" w:rsidP="000B02A1">
      <w:pPr>
        <w:contextualSpacing/>
        <w:jc w:val="center"/>
        <w:rPr>
          <w:rFonts w:ascii="Times New Roman" w:hAnsi="Times New Roman" w:cs="Times New Roman"/>
          <w:sz w:val="36"/>
        </w:rPr>
      </w:pPr>
    </w:p>
    <w:p w14:paraId="744BF855" w14:textId="77777777" w:rsidR="009F4B41" w:rsidRPr="00617BC9" w:rsidRDefault="009F4B41" w:rsidP="000B02A1">
      <w:pPr>
        <w:contextualSpacing/>
        <w:jc w:val="center"/>
        <w:rPr>
          <w:rFonts w:ascii="Times New Roman" w:hAnsi="Times New Roman" w:cs="Times New Roman"/>
          <w:sz w:val="40"/>
          <w:szCs w:val="36"/>
        </w:rPr>
      </w:pPr>
      <w:r w:rsidRPr="00617BC9">
        <w:rPr>
          <w:rFonts w:ascii="Times New Roman" w:hAnsi="Times New Roman" w:cs="Times New Roman"/>
          <w:sz w:val="40"/>
          <w:szCs w:val="36"/>
        </w:rPr>
        <w:t>Supervisor: Gordon Dickers</w:t>
      </w:r>
    </w:p>
    <w:p w14:paraId="2182CBF1" w14:textId="6CD6425B" w:rsidR="009F4B41" w:rsidRPr="00617BC9" w:rsidRDefault="009F4B41" w:rsidP="000B02A1">
      <w:pPr>
        <w:contextualSpacing/>
        <w:jc w:val="center"/>
        <w:rPr>
          <w:rFonts w:ascii="Times New Roman" w:hAnsi="Times New Roman" w:cs="Times New Roman"/>
          <w:sz w:val="40"/>
          <w:szCs w:val="36"/>
        </w:rPr>
      </w:pPr>
      <w:r w:rsidRPr="00617BC9">
        <w:rPr>
          <w:rFonts w:ascii="Times New Roman" w:hAnsi="Times New Roman" w:cs="Times New Roman"/>
          <w:sz w:val="40"/>
          <w:szCs w:val="36"/>
        </w:rPr>
        <w:t xml:space="preserve">Second Marker: </w:t>
      </w:r>
      <w:r w:rsidR="00010DAB" w:rsidRPr="00617BC9">
        <w:rPr>
          <w:rFonts w:ascii="Times New Roman" w:hAnsi="Times New Roman" w:cs="Times New Roman"/>
          <w:sz w:val="40"/>
          <w:szCs w:val="36"/>
        </w:rPr>
        <w:t>Andrew Baker</w:t>
      </w:r>
    </w:p>
    <w:p w14:paraId="31D6A828" w14:textId="77777777" w:rsidR="009F4B41" w:rsidRPr="00617BC9" w:rsidRDefault="009F4B41" w:rsidP="000B02A1">
      <w:pPr>
        <w:contextualSpacing/>
        <w:jc w:val="center"/>
        <w:rPr>
          <w:rFonts w:ascii="Times New Roman" w:hAnsi="Times New Roman" w:cs="Times New Roman"/>
          <w:sz w:val="40"/>
          <w:szCs w:val="36"/>
        </w:rPr>
      </w:pPr>
    </w:p>
    <w:p w14:paraId="1FA56508" w14:textId="5D161077" w:rsidR="009F4B41" w:rsidRPr="00617BC9" w:rsidRDefault="009F4B41" w:rsidP="00617BC9">
      <w:pPr>
        <w:contextualSpacing/>
        <w:jc w:val="center"/>
        <w:rPr>
          <w:rFonts w:ascii="Times New Roman" w:hAnsi="Times New Roman" w:cs="Times New Roman"/>
          <w:sz w:val="40"/>
          <w:szCs w:val="36"/>
        </w:rPr>
      </w:pPr>
      <w:r w:rsidRPr="00617BC9">
        <w:rPr>
          <w:rFonts w:ascii="Times New Roman" w:hAnsi="Times New Roman" w:cs="Times New Roman"/>
          <w:sz w:val="40"/>
          <w:szCs w:val="36"/>
        </w:rPr>
        <w:t xml:space="preserve">Project submitted as part of the requirements for the award of </w:t>
      </w:r>
      <w:r w:rsidR="0064200A" w:rsidRPr="00617BC9">
        <w:rPr>
          <w:rFonts w:ascii="Times New Roman" w:hAnsi="Times New Roman" w:cs="Times New Roman"/>
          <w:sz w:val="40"/>
          <w:szCs w:val="36"/>
        </w:rPr>
        <w:t>BSc(</w:t>
      </w:r>
      <w:r w:rsidRPr="00617BC9">
        <w:rPr>
          <w:rFonts w:ascii="Times New Roman" w:hAnsi="Times New Roman" w:cs="Times New Roman"/>
          <w:sz w:val="40"/>
          <w:szCs w:val="36"/>
        </w:rPr>
        <w:t>Hons) Applied Computing</w:t>
      </w:r>
    </w:p>
    <w:p w14:paraId="53C3DBBE" w14:textId="77777777" w:rsidR="00F70529" w:rsidRPr="00617BC9" w:rsidRDefault="00F70529" w:rsidP="000B02A1">
      <w:pPr>
        <w:contextualSpacing/>
        <w:jc w:val="center"/>
        <w:rPr>
          <w:rFonts w:ascii="Times New Roman" w:hAnsi="Times New Roman" w:cs="Times New Roman"/>
          <w:sz w:val="40"/>
          <w:szCs w:val="36"/>
        </w:rPr>
      </w:pPr>
    </w:p>
    <w:p w14:paraId="27219A3B" w14:textId="65B315E0" w:rsidR="009F4B41" w:rsidRPr="00617BC9" w:rsidRDefault="00B30B14" w:rsidP="000B02A1">
      <w:pPr>
        <w:contextualSpacing/>
        <w:jc w:val="center"/>
        <w:rPr>
          <w:rFonts w:ascii="Times New Roman" w:hAnsi="Times New Roman" w:cs="Times New Roman"/>
          <w:sz w:val="40"/>
          <w:szCs w:val="36"/>
        </w:rPr>
      </w:pPr>
      <w:r w:rsidRPr="00617BC9">
        <w:rPr>
          <w:rFonts w:ascii="Times New Roman" w:hAnsi="Times New Roman" w:cs="Times New Roman"/>
          <w:sz w:val="40"/>
          <w:szCs w:val="36"/>
        </w:rPr>
        <w:t>May</w:t>
      </w:r>
      <w:r w:rsidR="009F4B41" w:rsidRPr="00617BC9">
        <w:rPr>
          <w:rFonts w:ascii="Times New Roman" w:hAnsi="Times New Roman" w:cs="Times New Roman"/>
          <w:sz w:val="40"/>
          <w:szCs w:val="36"/>
        </w:rPr>
        <w:t xml:space="preserve"> 2019</w:t>
      </w:r>
    </w:p>
    <w:p w14:paraId="4F26975C" w14:textId="60E3A43D" w:rsidR="009F4B41" w:rsidRDefault="009F4B41" w:rsidP="000B02A1">
      <w:pPr>
        <w:pStyle w:val="Heading1"/>
        <w:numPr>
          <w:ilvl w:val="0"/>
          <w:numId w:val="0"/>
        </w:numPr>
        <w:rPr>
          <w:rFonts w:ascii="Times New Roman" w:hAnsi="Times New Roman" w:cs="Times New Roman"/>
        </w:rPr>
      </w:pPr>
      <w:bookmarkStart w:id="0" w:name="_Toc462812546"/>
      <w:bookmarkStart w:id="1" w:name="_Toc7345606"/>
      <w:r w:rsidRPr="00F70529">
        <w:rPr>
          <w:rFonts w:ascii="Times New Roman" w:hAnsi="Times New Roman" w:cs="Times New Roman"/>
        </w:rPr>
        <w:lastRenderedPageBreak/>
        <w:t>Declaration F</w:t>
      </w:r>
      <w:r w:rsidR="00EB2999">
        <w:rPr>
          <w:rFonts w:ascii="Times New Roman" w:hAnsi="Times New Roman" w:cs="Times New Roman"/>
        </w:rPr>
        <w:t>orm</w:t>
      </w:r>
      <w:r w:rsidRPr="00F70529">
        <w:rPr>
          <w:rFonts w:ascii="Times New Roman" w:hAnsi="Times New Roman" w:cs="Times New Roman"/>
        </w:rPr>
        <w:t xml:space="preserve"> </w:t>
      </w:r>
      <w:r w:rsidR="00EB2999">
        <w:rPr>
          <w:rFonts w:ascii="Times New Roman" w:hAnsi="Times New Roman" w:cs="Times New Roman"/>
        </w:rPr>
        <w:t>and</w:t>
      </w:r>
      <w:r w:rsidRPr="00F70529">
        <w:rPr>
          <w:rFonts w:ascii="Times New Roman" w:hAnsi="Times New Roman" w:cs="Times New Roman"/>
        </w:rPr>
        <w:t xml:space="preserve"> F</w:t>
      </w:r>
      <w:r w:rsidR="00EB2999">
        <w:rPr>
          <w:rFonts w:ascii="Times New Roman" w:hAnsi="Times New Roman" w:cs="Times New Roman"/>
        </w:rPr>
        <w:t>orm</w:t>
      </w:r>
      <w:r w:rsidRPr="00F70529">
        <w:rPr>
          <w:rFonts w:ascii="Times New Roman" w:hAnsi="Times New Roman" w:cs="Times New Roman"/>
        </w:rPr>
        <w:t xml:space="preserve"> </w:t>
      </w:r>
      <w:r w:rsidR="00EB2999">
        <w:rPr>
          <w:rFonts w:ascii="Times New Roman" w:hAnsi="Times New Roman" w:cs="Times New Roman"/>
        </w:rPr>
        <w:t>of</w:t>
      </w:r>
      <w:r w:rsidRPr="00F70529">
        <w:rPr>
          <w:rFonts w:ascii="Times New Roman" w:hAnsi="Times New Roman" w:cs="Times New Roman"/>
        </w:rPr>
        <w:t xml:space="preserve"> C</w:t>
      </w:r>
      <w:bookmarkEnd w:id="0"/>
      <w:r w:rsidR="00EB2999">
        <w:rPr>
          <w:rFonts w:ascii="Times New Roman" w:hAnsi="Times New Roman" w:cs="Times New Roman"/>
        </w:rPr>
        <w:t>onsent</w:t>
      </w:r>
      <w:bookmarkEnd w:id="1"/>
    </w:p>
    <w:p w14:paraId="18208F74" w14:textId="77777777" w:rsidR="00C64EE3" w:rsidRPr="00C64EE3" w:rsidRDefault="00C64EE3" w:rsidP="00C64EE3"/>
    <w:p w14:paraId="16897AAB" w14:textId="77777777" w:rsidR="009F4B41" w:rsidRPr="00F70529" w:rsidRDefault="009F4B41" w:rsidP="000B02A1">
      <w:pPr>
        <w:rPr>
          <w:rFonts w:ascii="Times New Roman" w:hAnsi="Times New Roman" w:cs="Times New Roman"/>
          <w:b/>
        </w:rPr>
      </w:pPr>
      <w:r w:rsidRPr="00F70529">
        <w:rPr>
          <w:rFonts w:ascii="Times New Roman" w:hAnsi="Times New Roman" w:cs="Times New Roman"/>
          <w:b/>
        </w:rPr>
        <w:t xml:space="preserve">DECLARATION </w:t>
      </w:r>
    </w:p>
    <w:p w14:paraId="3333A838" w14:textId="0D8390FB" w:rsidR="009F4B41" w:rsidRPr="00F70529" w:rsidRDefault="009F4B41" w:rsidP="000B02A1">
      <w:pPr>
        <w:rPr>
          <w:rFonts w:ascii="Times New Roman" w:hAnsi="Times New Roman" w:cs="Times New Roman"/>
        </w:rPr>
      </w:pPr>
      <w:r w:rsidRPr="00F70529">
        <w:rPr>
          <w:rFonts w:ascii="Times New Roman" w:hAnsi="Times New Roman" w:cs="Times New Roman"/>
        </w:rPr>
        <w:t xml:space="preserve">I, David </w:t>
      </w:r>
      <w:r w:rsidR="00321C2E">
        <w:rPr>
          <w:rFonts w:ascii="Times New Roman" w:hAnsi="Times New Roman" w:cs="Times New Roman"/>
        </w:rPr>
        <w:t xml:space="preserve">E.P </w:t>
      </w:r>
      <w:r w:rsidRPr="00F70529">
        <w:rPr>
          <w:rFonts w:ascii="Times New Roman" w:hAnsi="Times New Roman" w:cs="Times New Roman"/>
        </w:rPr>
        <w:t xml:space="preserve">Price declare that I am the sole author of this Project; that all references cited have been consulted; that I have conducted all work of which this is a record, and that the finished work lies within the prescribed word limits.   </w:t>
      </w:r>
    </w:p>
    <w:p w14:paraId="5FC94BBA" w14:textId="77777777" w:rsidR="004E344C" w:rsidRPr="00F70529" w:rsidRDefault="004E344C" w:rsidP="000B02A1">
      <w:pPr>
        <w:rPr>
          <w:rFonts w:ascii="Times New Roman" w:hAnsi="Times New Roman" w:cs="Times New Roman"/>
        </w:rPr>
      </w:pPr>
    </w:p>
    <w:p w14:paraId="4C18F6AF" w14:textId="6081CA84" w:rsidR="009F4B41" w:rsidRDefault="009F4B41" w:rsidP="000B02A1">
      <w:pPr>
        <w:rPr>
          <w:rFonts w:ascii="Times New Roman" w:hAnsi="Times New Roman" w:cs="Times New Roman"/>
        </w:rPr>
      </w:pPr>
      <w:r w:rsidRPr="00F70529">
        <w:rPr>
          <w:rFonts w:ascii="Times New Roman" w:hAnsi="Times New Roman" w:cs="Times New Roman"/>
        </w:rPr>
        <w:t xml:space="preserve">This work has not previously been accepted as part of any other degree submission. </w:t>
      </w:r>
    </w:p>
    <w:p w14:paraId="2A8A7590" w14:textId="6E4304EA" w:rsidR="001E6FA2" w:rsidRPr="00F70529" w:rsidRDefault="000C01CA" w:rsidP="000B02A1">
      <w:pPr>
        <w:rPr>
          <w:rFonts w:ascii="Times New Roman" w:hAnsi="Times New Roman" w:cs="Times New Roman"/>
        </w:rPr>
      </w:pPr>
      <w:r>
        <w:rPr>
          <w:rFonts w:ascii="Times New Roman" w:hAnsi="Times New Roman" w:cs="Times New Roman"/>
          <w:b/>
          <w:bCs/>
          <w:i/>
          <w:iCs/>
          <w:noProof/>
        </w:rPr>
        <w:drawing>
          <wp:anchor distT="0" distB="0" distL="114300" distR="114300" simplePos="0" relativeHeight="251660288" behindDoc="1" locked="0" layoutInCell="1" allowOverlap="1" wp14:anchorId="20A2A4DD" wp14:editId="7EAD303B">
            <wp:simplePos x="0" y="0"/>
            <wp:positionH relativeFrom="column">
              <wp:posOffset>561975</wp:posOffset>
            </wp:positionH>
            <wp:positionV relativeFrom="paragraph">
              <wp:posOffset>66040</wp:posOffset>
            </wp:positionV>
            <wp:extent cx="1285875" cy="495167"/>
            <wp:effectExtent l="0" t="0" r="0" b="63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atpure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98295" cy="499950"/>
                    </a:xfrm>
                    <a:prstGeom prst="rect">
                      <a:avLst/>
                    </a:prstGeom>
                  </pic:spPr>
                </pic:pic>
              </a:graphicData>
            </a:graphic>
            <wp14:sizeRelH relativeFrom="page">
              <wp14:pctWidth>0</wp14:pctWidth>
            </wp14:sizeRelH>
            <wp14:sizeRelV relativeFrom="page">
              <wp14:pctHeight>0</wp14:pctHeight>
            </wp14:sizeRelV>
          </wp:anchor>
        </w:drawing>
      </w:r>
    </w:p>
    <w:p w14:paraId="74BC8185" w14:textId="7F3D56A9" w:rsidR="009F4B41" w:rsidRPr="00F70529" w:rsidRDefault="00F70529" w:rsidP="000B02A1">
      <w:pPr>
        <w:rPr>
          <w:rFonts w:ascii="Times New Roman" w:hAnsi="Times New Roman" w:cs="Times New Roman"/>
        </w:rPr>
      </w:pPr>
      <w:r w:rsidRPr="00F70529">
        <w:rPr>
          <w:rFonts w:ascii="Times New Roman" w:hAnsi="Times New Roman" w:cs="Times New Roman"/>
          <w:b/>
          <w:bCs/>
          <w:i/>
          <w:iCs/>
        </w:rPr>
        <w:t>Signed:</w:t>
      </w:r>
      <w:r w:rsidR="00121AD8" w:rsidRPr="00121AD8">
        <w:rPr>
          <w:rFonts w:ascii="Times New Roman" w:hAnsi="Times New Roman" w:cs="Times New Roman"/>
          <w:b/>
          <w:bCs/>
          <w:i/>
          <w:iCs/>
        </w:rPr>
        <w:t xml:space="preserve"> </w:t>
      </w:r>
      <w:r w:rsidR="00121AD8" w:rsidRPr="00F70529">
        <w:rPr>
          <w:rFonts w:ascii="Times New Roman" w:hAnsi="Times New Roman" w:cs="Times New Roman"/>
          <w:b/>
          <w:bCs/>
          <w:i/>
          <w:iCs/>
        </w:rPr>
        <w:t>............................................</w:t>
      </w:r>
    </w:p>
    <w:p w14:paraId="7EC1C55F" w14:textId="77777777" w:rsidR="009F4B41" w:rsidRPr="00F70529" w:rsidRDefault="009F4B41" w:rsidP="000B02A1">
      <w:pPr>
        <w:rPr>
          <w:rFonts w:ascii="Times New Roman" w:hAnsi="Times New Roman" w:cs="Times New Roman"/>
        </w:rPr>
      </w:pPr>
      <w:r w:rsidRPr="00F70529">
        <w:rPr>
          <w:rFonts w:ascii="Times New Roman" w:hAnsi="Times New Roman" w:cs="Times New Roman"/>
          <w:b/>
          <w:bCs/>
          <w:i/>
          <w:iCs/>
        </w:rPr>
        <w:t xml:space="preserve"> </w:t>
      </w:r>
    </w:p>
    <w:p w14:paraId="6ABDC9AA" w14:textId="2A44236D" w:rsidR="009F4B41" w:rsidRPr="00F70529" w:rsidRDefault="009F4B41" w:rsidP="000B02A1">
      <w:pPr>
        <w:rPr>
          <w:rFonts w:ascii="Times New Roman" w:hAnsi="Times New Roman" w:cs="Times New Roman"/>
        </w:rPr>
      </w:pPr>
      <w:r w:rsidRPr="00F70529">
        <w:rPr>
          <w:rFonts w:ascii="Times New Roman" w:hAnsi="Times New Roman" w:cs="Times New Roman"/>
          <w:b/>
          <w:bCs/>
          <w:i/>
          <w:iCs/>
        </w:rPr>
        <w:t>Date:</w:t>
      </w:r>
      <w:r w:rsidR="007D0422">
        <w:rPr>
          <w:rFonts w:ascii="Times New Roman" w:hAnsi="Times New Roman" w:cs="Times New Roman"/>
          <w:b/>
          <w:bCs/>
          <w:i/>
          <w:iCs/>
        </w:rPr>
        <w:t xml:space="preserve"> 28/04/2019</w:t>
      </w:r>
    </w:p>
    <w:p w14:paraId="0DEE7E37" w14:textId="77777777" w:rsidR="009F4B41" w:rsidRPr="00F70529" w:rsidRDefault="009F4B41" w:rsidP="000B02A1">
      <w:pPr>
        <w:rPr>
          <w:rFonts w:ascii="Times New Roman" w:hAnsi="Times New Roman" w:cs="Times New Roman"/>
          <w:b/>
          <w:bCs/>
          <w:i/>
          <w:iCs/>
        </w:rPr>
      </w:pPr>
      <w:r w:rsidRPr="00F70529">
        <w:rPr>
          <w:rFonts w:ascii="Times New Roman" w:hAnsi="Times New Roman" w:cs="Times New Roman"/>
          <w:b/>
          <w:bCs/>
          <w:i/>
          <w:iCs/>
        </w:rPr>
        <w:t xml:space="preserve"> </w:t>
      </w:r>
    </w:p>
    <w:p w14:paraId="116CB656" w14:textId="77777777" w:rsidR="004E344C" w:rsidRPr="00F70529" w:rsidRDefault="004E344C" w:rsidP="000B02A1">
      <w:pPr>
        <w:rPr>
          <w:rFonts w:ascii="Times New Roman" w:hAnsi="Times New Roman" w:cs="Times New Roman"/>
          <w:b/>
          <w:bCs/>
          <w:i/>
          <w:iCs/>
        </w:rPr>
      </w:pPr>
    </w:p>
    <w:p w14:paraId="129BB71E" w14:textId="77777777" w:rsidR="009F4B41" w:rsidRPr="00F70529" w:rsidRDefault="009F4B41" w:rsidP="000B02A1">
      <w:pPr>
        <w:rPr>
          <w:rFonts w:ascii="Times New Roman" w:hAnsi="Times New Roman" w:cs="Times New Roman"/>
        </w:rPr>
      </w:pPr>
      <w:r w:rsidRPr="00F70529">
        <w:rPr>
          <w:rFonts w:ascii="Times New Roman" w:hAnsi="Times New Roman" w:cs="Times New Roman"/>
          <w:b/>
          <w:bCs/>
        </w:rPr>
        <w:t>FORM OF CONSENT</w:t>
      </w:r>
      <w:r w:rsidRPr="00F70529">
        <w:rPr>
          <w:rFonts w:ascii="Times New Roman" w:hAnsi="Times New Roman" w:cs="Times New Roman"/>
          <w:b/>
          <w:bCs/>
          <w:i/>
          <w:iCs/>
        </w:rPr>
        <w:t xml:space="preserve"> </w:t>
      </w:r>
    </w:p>
    <w:p w14:paraId="1C9685D9" w14:textId="3B650BEA" w:rsidR="009F4B41" w:rsidRPr="001E6FA2" w:rsidRDefault="009F4B41" w:rsidP="000B02A1">
      <w:pPr>
        <w:rPr>
          <w:rFonts w:ascii="Times New Roman" w:hAnsi="Times New Roman" w:cs="Times New Roman"/>
        </w:rPr>
      </w:pPr>
      <w:r w:rsidRPr="005F0609">
        <w:rPr>
          <w:rFonts w:ascii="Times New Roman" w:hAnsi="Times New Roman" w:cs="Times New Roman"/>
          <w:bCs/>
        </w:rPr>
        <w:t>I</w:t>
      </w:r>
      <w:r w:rsidR="005F0609" w:rsidRPr="005F0609">
        <w:rPr>
          <w:rFonts w:ascii="Times New Roman" w:hAnsi="Times New Roman" w:cs="Times New Roman"/>
          <w:bCs/>
        </w:rPr>
        <w:t>,</w:t>
      </w:r>
      <w:r w:rsidR="003D3F2F">
        <w:rPr>
          <w:rFonts w:ascii="Times New Roman" w:hAnsi="Times New Roman" w:cs="Times New Roman"/>
          <w:b/>
          <w:bCs/>
        </w:rPr>
        <w:t xml:space="preserve"> </w:t>
      </w:r>
      <w:r w:rsidR="003D3F2F" w:rsidRPr="005F0609">
        <w:rPr>
          <w:rFonts w:ascii="Times New Roman" w:hAnsi="Times New Roman" w:cs="Times New Roman"/>
          <w:bCs/>
          <w:iCs/>
        </w:rPr>
        <w:t>David E.P Price</w:t>
      </w:r>
      <w:r w:rsidR="005F0609">
        <w:rPr>
          <w:rFonts w:ascii="Times New Roman" w:hAnsi="Times New Roman" w:cs="Times New Roman"/>
          <w:bCs/>
          <w:iCs/>
        </w:rPr>
        <w:t xml:space="preserve"> </w:t>
      </w:r>
      <w:r w:rsidRPr="00F70529">
        <w:rPr>
          <w:rFonts w:ascii="Times New Roman" w:hAnsi="Times New Roman" w:cs="Times New Roman"/>
        </w:rPr>
        <w:t xml:space="preserve">hereby consent that my Project, submitted in candidature for the </w:t>
      </w:r>
      <w:r w:rsidR="00137BB9" w:rsidRPr="00F70529">
        <w:rPr>
          <w:rFonts w:ascii="Times New Roman" w:hAnsi="Times New Roman" w:cs="Times New Roman"/>
          <w:i/>
          <w:u w:val="single"/>
        </w:rPr>
        <w:t>B.Sc.</w:t>
      </w:r>
      <w:r w:rsidRPr="00F70529">
        <w:rPr>
          <w:rFonts w:ascii="Times New Roman" w:hAnsi="Times New Roman" w:cs="Times New Roman"/>
          <w:i/>
          <w:u w:val="single"/>
        </w:rPr>
        <w:t xml:space="preserve"> Applied Computing </w:t>
      </w:r>
      <w:r w:rsidRPr="00F70529">
        <w:rPr>
          <w:rFonts w:ascii="Times New Roman" w:hAnsi="Times New Roman" w:cs="Times New Roman"/>
        </w:rPr>
        <w:t xml:space="preserve">degree, if successful, may be made available for inter-library loan or photocopying (subject to the law of copyright), and that the title and abstract may be made available to outside organisations. </w:t>
      </w:r>
    </w:p>
    <w:p w14:paraId="559989C2" w14:textId="730FEB43" w:rsidR="009F4B41" w:rsidRPr="00F70529" w:rsidRDefault="000C01CA" w:rsidP="000B02A1">
      <w:pPr>
        <w:rPr>
          <w:rFonts w:ascii="Times New Roman" w:hAnsi="Times New Roman" w:cs="Times New Roman"/>
          <w:b/>
          <w:bCs/>
        </w:rPr>
      </w:pPr>
      <w:r>
        <w:rPr>
          <w:rFonts w:ascii="Times New Roman" w:hAnsi="Times New Roman" w:cs="Times New Roman"/>
          <w:b/>
          <w:bCs/>
          <w:i/>
          <w:iCs/>
          <w:noProof/>
        </w:rPr>
        <w:drawing>
          <wp:anchor distT="0" distB="0" distL="114300" distR="114300" simplePos="0" relativeHeight="251662336" behindDoc="1" locked="0" layoutInCell="1" allowOverlap="1" wp14:anchorId="4F750BE6" wp14:editId="3E5B8F36">
            <wp:simplePos x="0" y="0"/>
            <wp:positionH relativeFrom="column">
              <wp:posOffset>561975</wp:posOffset>
            </wp:positionH>
            <wp:positionV relativeFrom="paragraph">
              <wp:posOffset>40005</wp:posOffset>
            </wp:positionV>
            <wp:extent cx="1304925" cy="503083"/>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atpure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04925" cy="503083"/>
                    </a:xfrm>
                    <a:prstGeom prst="rect">
                      <a:avLst/>
                    </a:prstGeom>
                  </pic:spPr>
                </pic:pic>
              </a:graphicData>
            </a:graphic>
            <wp14:sizeRelH relativeFrom="page">
              <wp14:pctWidth>0</wp14:pctWidth>
            </wp14:sizeRelH>
            <wp14:sizeRelV relativeFrom="page">
              <wp14:pctHeight>0</wp14:pctHeight>
            </wp14:sizeRelV>
          </wp:anchor>
        </w:drawing>
      </w:r>
    </w:p>
    <w:p w14:paraId="7E46AC97" w14:textId="5991E08F" w:rsidR="009F4B41" w:rsidRPr="00F70529" w:rsidRDefault="00F70529" w:rsidP="000B02A1">
      <w:pPr>
        <w:rPr>
          <w:rFonts w:ascii="Times New Roman" w:hAnsi="Times New Roman" w:cs="Times New Roman"/>
        </w:rPr>
      </w:pPr>
      <w:r w:rsidRPr="00F70529">
        <w:rPr>
          <w:rFonts w:ascii="Times New Roman" w:hAnsi="Times New Roman" w:cs="Times New Roman"/>
          <w:b/>
          <w:bCs/>
          <w:i/>
          <w:iCs/>
        </w:rPr>
        <w:t>Signed:</w:t>
      </w:r>
      <w:r w:rsidR="00121AD8" w:rsidRPr="00121AD8">
        <w:rPr>
          <w:rFonts w:ascii="Times New Roman" w:hAnsi="Times New Roman" w:cs="Times New Roman"/>
          <w:b/>
          <w:bCs/>
          <w:i/>
          <w:iCs/>
        </w:rPr>
        <w:t xml:space="preserve"> </w:t>
      </w:r>
      <w:r w:rsidR="00121AD8" w:rsidRPr="00F70529">
        <w:rPr>
          <w:rFonts w:ascii="Times New Roman" w:hAnsi="Times New Roman" w:cs="Times New Roman"/>
          <w:b/>
          <w:bCs/>
          <w:i/>
          <w:iCs/>
        </w:rPr>
        <w:t>............................................</w:t>
      </w:r>
    </w:p>
    <w:p w14:paraId="78582A3E" w14:textId="77777777" w:rsidR="009F4B41" w:rsidRPr="00F70529" w:rsidRDefault="009F4B41" w:rsidP="000B02A1">
      <w:pPr>
        <w:rPr>
          <w:rFonts w:ascii="Times New Roman" w:hAnsi="Times New Roman" w:cs="Times New Roman"/>
        </w:rPr>
      </w:pPr>
      <w:r w:rsidRPr="00F70529">
        <w:rPr>
          <w:rFonts w:ascii="Times New Roman" w:hAnsi="Times New Roman" w:cs="Times New Roman"/>
          <w:b/>
          <w:bCs/>
          <w:i/>
          <w:iCs/>
        </w:rPr>
        <w:t xml:space="preserve"> </w:t>
      </w:r>
    </w:p>
    <w:p w14:paraId="3BC56FCC" w14:textId="0143791F" w:rsidR="00BB1430" w:rsidRPr="002A607E" w:rsidRDefault="009F4B41" w:rsidP="002A607E">
      <w:r w:rsidRPr="00F70529">
        <w:rPr>
          <w:rFonts w:ascii="Times New Roman" w:hAnsi="Times New Roman" w:cs="Times New Roman"/>
          <w:b/>
          <w:bCs/>
          <w:i/>
          <w:iCs/>
        </w:rPr>
        <w:t>Date:</w:t>
      </w:r>
      <w:r w:rsidR="007D0422">
        <w:rPr>
          <w:rFonts w:ascii="Times New Roman" w:hAnsi="Times New Roman" w:cs="Times New Roman"/>
          <w:b/>
          <w:bCs/>
          <w:i/>
          <w:iCs/>
        </w:rPr>
        <w:t xml:space="preserve"> 28/04/2019</w:t>
      </w:r>
      <w:r w:rsidRPr="00273F04">
        <w:rPr>
          <w:b/>
          <w:bCs/>
          <w:i/>
          <w:iCs/>
        </w:rPr>
        <w:t xml:space="preserve"> </w:t>
      </w:r>
      <w:r>
        <w:br w:type="page"/>
      </w:r>
      <w:bookmarkStart w:id="2" w:name="_Toc462812547"/>
    </w:p>
    <w:p w14:paraId="2A141D5B" w14:textId="25E49133" w:rsidR="009F4B41" w:rsidRPr="00766C68" w:rsidRDefault="009F4B41" w:rsidP="000B02A1">
      <w:pPr>
        <w:pStyle w:val="Heading1"/>
        <w:numPr>
          <w:ilvl w:val="0"/>
          <w:numId w:val="0"/>
        </w:numPr>
        <w:rPr>
          <w:rFonts w:ascii="Times New Roman" w:hAnsi="Times New Roman" w:cs="Times New Roman"/>
        </w:rPr>
      </w:pPr>
      <w:bookmarkStart w:id="3" w:name="_Toc7345607"/>
      <w:r w:rsidRPr="00766C68">
        <w:rPr>
          <w:rFonts w:ascii="Times New Roman" w:hAnsi="Times New Roman" w:cs="Times New Roman"/>
        </w:rPr>
        <w:lastRenderedPageBreak/>
        <w:t>A</w:t>
      </w:r>
      <w:bookmarkEnd w:id="2"/>
      <w:r w:rsidR="001E087F">
        <w:rPr>
          <w:rFonts w:ascii="Times New Roman" w:hAnsi="Times New Roman" w:cs="Times New Roman"/>
        </w:rPr>
        <w:t>bstract</w:t>
      </w:r>
      <w:bookmarkEnd w:id="3"/>
    </w:p>
    <w:p w14:paraId="7B10D9EC" w14:textId="628958DC" w:rsidR="00D42121" w:rsidRDefault="00D42121" w:rsidP="00D42121">
      <w:pPr>
        <w:rPr>
          <w:rFonts w:ascii="Times New Roman" w:hAnsi="Times New Roman" w:cs="Times New Roman"/>
        </w:rPr>
      </w:pPr>
      <w:r>
        <w:rPr>
          <w:rFonts w:ascii="Times New Roman" w:hAnsi="Times New Roman" w:cs="Times New Roman"/>
        </w:rPr>
        <w:t xml:space="preserve">Asymmetric cryptography is computationally costly, and the performance is affected due to the complex mathematics involved. Research has shown that the security of the RSA algorithm is based upon calculating the factors of large prime numbers is problematic and requires an immense amount of computing power, it also shows that as the key size length grows so does the time complexity of this algorithm increase. This study </w:t>
      </w:r>
      <w:r w:rsidR="00C25FC9">
        <w:rPr>
          <w:rFonts w:ascii="Times New Roman" w:hAnsi="Times New Roman" w:cs="Times New Roman"/>
        </w:rPr>
        <w:t xml:space="preserve">applies the RSA algorithm and </w:t>
      </w:r>
      <w:r>
        <w:rPr>
          <w:rFonts w:ascii="Times New Roman" w:hAnsi="Times New Roman" w:cs="Times New Roman"/>
        </w:rPr>
        <w:t>identif</w:t>
      </w:r>
      <w:r w:rsidR="00C25FC9">
        <w:rPr>
          <w:rFonts w:ascii="Times New Roman" w:hAnsi="Times New Roman" w:cs="Times New Roman"/>
        </w:rPr>
        <w:t>ies</w:t>
      </w:r>
      <w:r>
        <w:rPr>
          <w:rFonts w:ascii="Times New Roman" w:hAnsi="Times New Roman" w:cs="Times New Roman"/>
        </w:rPr>
        <w:t xml:space="preserve"> the time complexity of an RSA implementation and compare it amongst other work within the field, primarily observing what happens as the key size length increases and its effect. Developing on existing work </w:t>
      </w:r>
      <w:r w:rsidR="00E73750">
        <w:rPr>
          <w:rFonts w:ascii="Times New Roman" w:hAnsi="Times New Roman" w:cs="Times New Roman"/>
        </w:rPr>
        <w:t>within</w:t>
      </w:r>
      <w:r>
        <w:rPr>
          <w:rFonts w:ascii="Times New Roman" w:hAnsi="Times New Roman" w:cs="Times New Roman"/>
        </w:rPr>
        <w:t xml:space="preserve"> this area, how reliable and future-proof is this algorithm and what external factors may hinder this algorithms vulnerability?</w:t>
      </w:r>
    </w:p>
    <w:p w14:paraId="51A78C86" w14:textId="086F30C9" w:rsidR="002A607E" w:rsidRDefault="00D42121" w:rsidP="00D42121">
      <w:pPr>
        <w:rPr>
          <w:rFonts w:ascii="Times New Roman" w:hAnsi="Times New Roman" w:cs="Times New Roman"/>
        </w:rPr>
      </w:pPr>
      <w:r>
        <w:rPr>
          <w:rFonts w:ascii="Times New Roman" w:hAnsi="Times New Roman" w:cs="Times New Roman"/>
        </w:rPr>
        <w:t xml:space="preserve">Tests were </w:t>
      </w:r>
      <w:r w:rsidR="00172E28">
        <w:rPr>
          <w:rFonts w:ascii="Times New Roman" w:hAnsi="Times New Roman" w:cs="Times New Roman"/>
        </w:rPr>
        <w:t>applied</w:t>
      </w:r>
      <w:r>
        <w:rPr>
          <w:rFonts w:ascii="Times New Roman" w:hAnsi="Times New Roman" w:cs="Times New Roman"/>
        </w:rPr>
        <w:t xml:space="preserve"> to acquire the data necessary to make a quantitative conclusion, the tests were with participating machines that executed this implementation numerous times which provided an average time for each operation with manipulated variables to measure time complexity amongst different machines to compare. Evaluation of the data gathered demonstrated that an increase in key size length does affect the time complexity of the algorithm across all machines tested. The data evaluated </w:t>
      </w:r>
      <w:r w:rsidR="00202F26">
        <w:rPr>
          <w:rFonts w:ascii="Times New Roman" w:hAnsi="Times New Roman" w:cs="Times New Roman"/>
        </w:rPr>
        <w:t>has proven</w:t>
      </w:r>
      <w:r>
        <w:rPr>
          <w:rFonts w:ascii="Times New Roman" w:hAnsi="Times New Roman" w:cs="Times New Roman"/>
        </w:rPr>
        <w:t xml:space="preserve"> that as variables within this implementation are manipulated, the overall performance of the algorithm becomes impinged. On this premise, it is recommended that external implementations that are widely recognised should be applied for performance and security reasons so that when the key size length grows, the performance it is</w:t>
      </w:r>
      <w:r w:rsidR="00817710">
        <w:rPr>
          <w:rFonts w:ascii="Times New Roman" w:hAnsi="Times New Roman" w:cs="Times New Roman"/>
        </w:rPr>
        <w:t xml:space="preserve"> </w:t>
      </w:r>
      <w:r w:rsidR="004D615F">
        <w:rPr>
          <w:rFonts w:ascii="Times New Roman" w:hAnsi="Times New Roman" w:cs="Times New Roman"/>
        </w:rPr>
        <w:t>not</w:t>
      </w:r>
      <w:r>
        <w:rPr>
          <w:rFonts w:ascii="Times New Roman" w:hAnsi="Times New Roman" w:cs="Times New Roman"/>
        </w:rPr>
        <w:t xml:space="preserve"> impacted as much. Further research is recommended to distinguish additional factors which could strengthen this algorithm and its efficiency.</w:t>
      </w:r>
      <w:r w:rsidR="002A607E">
        <w:rPr>
          <w:rFonts w:ascii="Times New Roman" w:hAnsi="Times New Roman" w:cs="Times New Roman"/>
        </w:rPr>
        <w:br w:type="page"/>
      </w:r>
    </w:p>
    <w:p w14:paraId="7C6E7DAF" w14:textId="44906C92" w:rsidR="009F4B41" w:rsidRPr="00766C68" w:rsidRDefault="002A607E" w:rsidP="002A607E">
      <w:pPr>
        <w:pStyle w:val="Heading1"/>
        <w:numPr>
          <w:ilvl w:val="0"/>
          <w:numId w:val="0"/>
        </w:numPr>
        <w:rPr>
          <w:rFonts w:ascii="Times New Roman" w:hAnsi="Times New Roman" w:cs="Times New Roman"/>
        </w:rPr>
      </w:pPr>
      <w:bookmarkStart w:id="4" w:name="_Toc7345608"/>
      <w:r>
        <w:rPr>
          <w:rFonts w:ascii="Times New Roman" w:hAnsi="Times New Roman" w:cs="Times New Roman"/>
        </w:rPr>
        <w:lastRenderedPageBreak/>
        <w:t>A</w:t>
      </w:r>
      <w:r w:rsidR="001E087F">
        <w:rPr>
          <w:rFonts w:ascii="Times New Roman" w:hAnsi="Times New Roman" w:cs="Times New Roman"/>
        </w:rPr>
        <w:t>cknowledgements</w:t>
      </w:r>
      <w:bookmarkEnd w:id="4"/>
    </w:p>
    <w:p w14:paraId="0415EA39" w14:textId="2322B50E" w:rsidR="00552371" w:rsidRDefault="00FE3D28" w:rsidP="000B02A1">
      <w:pPr>
        <w:rPr>
          <w:rFonts w:ascii="Times New Roman" w:hAnsi="Times New Roman" w:cs="Times New Roman"/>
        </w:rPr>
      </w:pPr>
      <w:r>
        <w:rPr>
          <w:rFonts w:ascii="Times New Roman" w:hAnsi="Times New Roman" w:cs="Times New Roman"/>
        </w:rPr>
        <w:t>I would like to express my gratitude to the University of Wales Trinity Saint David, Swansea for allowing me the opportunity to complete my studies here, through all the challenging and frustrating times I will not forget the opportunity that this institution has provided me.</w:t>
      </w:r>
    </w:p>
    <w:p w14:paraId="78CEC215" w14:textId="511C790C" w:rsidR="00416B7C" w:rsidRDefault="00FE3D28" w:rsidP="000B02A1">
      <w:pPr>
        <w:rPr>
          <w:rFonts w:ascii="Times New Roman" w:hAnsi="Times New Roman" w:cs="Times New Roman"/>
        </w:rPr>
      </w:pPr>
      <w:r>
        <w:rPr>
          <w:rFonts w:ascii="Times New Roman" w:hAnsi="Times New Roman" w:cs="Times New Roman"/>
        </w:rPr>
        <w:t xml:space="preserve">I would like to thank my supervisor Mr. Gordon Dickers whose expertise and guidance </w:t>
      </w:r>
      <w:r w:rsidR="0031027F">
        <w:rPr>
          <w:rFonts w:ascii="Times New Roman" w:hAnsi="Times New Roman" w:cs="Times New Roman"/>
        </w:rPr>
        <w:t>was</w:t>
      </w:r>
      <w:r>
        <w:rPr>
          <w:rFonts w:ascii="Times New Roman" w:hAnsi="Times New Roman" w:cs="Times New Roman"/>
        </w:rPr>
        <w:t xml:space="preserve"> vital throughout the completion of my dissertation. I am grateful for </w:t>
      </w:r>
      <w:r w:rsidR="006665BF">
        <w:rPr>
          <w:rFonts w:ascii="Times New Roman" w:hAnsi="Times New Roman" w:cs="Times New Roman"/>
        </w:rPr>
        <w:t>your</w:t>
      </w:r>
      <w:r>
        <w:rPr>
          <w:rFonts w:ascii="Times New Roman" w:hAnsi="Times New Roman" w:cs="Times New Roman"/>
        </w:rPr>
        <w:t xml:space="preserve"> h</w:t>
      </w:r>
      <w:r w:rsidR="00416B7C">
        <w:rPr>
          <w:rFonts w:ascii="Times New Roman" w:hAnsi="Times New Roman" w:cs="Times New Roman"/>
        </w:rPr>
        <w:t>elp and I am indebted to you. I’d like to thank</w:t>
      </w:r>
      <w:r w:rsidR="00451C1A">
        <w:rPr>
          <w:rFonts w:ascii="Times New Roman" w:hAnsi="Times New Roman" w:cs="Times New Roman"/>
        </w:rPr>
        <w:t xml:space="preserve"> </w:t>
      </w:r>
      <w:r w:rsidR="00416B7C">
        <w:rPr>
          <w:rFonts w:ascii="Times New Roman" w:hAnsi="Times New Roman" w:cs="Times New Roman"/>
        </w:rPr>
        <w:t>Mr</w:t>
      </w:r>
      <w:r w:rsidR="0031027F">
        <w:rPr>
          <w:rFonts w:ascii="Times New Roman" w:hAnsi="Times New Roman" w:cs="Times New Roman"/>
        </w:rPr>
        <w:t>.</w:t>
      </w:r>
      <w:r w:rsidR="00416B7C">
        <w:rPr>
          <w:rFonts w:ascii="Times New Roman" w:hAnsi="Times New Roman" w:cs="Times New Roman"/>
        </w:rPr>
        <w:t xml:space="preserve"> Andrew Baker for his vital input throughout this dissertation, his feedback allowed me to stay on course to complete this dissertation.</w:t>
      </w:r>
    </w:p>
    <w:p w14:paraId="3EB24CD9" w14:textId="7E04E941" w:rsidR="006A7C66" w:rsidRDefault="00416B7C" w:rsidP="000B02A1">
      <w:pPr>
        <w:rPr>
          <w:rFonts w:ascii="Times New Roman" w:hAnsi="Times New Roman" w:cs="Times New Roman"/>
        </w:rPr>
      </w:pPr>
      <w:r>
        <w:rPr>
          <w:rFonts w:ascii="Times New Roman" w:hAnsi="Times New Roman" w:cs="Times New Roman"/>
        </w:rPr>
        <w:t xml:space="preserve">I would also like to thank all </w:t>
      </w:r>
      <w:r w:rsidRPr="00074440">
        <w:rPr>
          <w:rFonts w:ascii="Times New Roman" w:hAnsi="Times New Roman" w:cs="Times New Roman"/>
        </w:rPr>
        <w:t>lecture</w:t>
      </w:r>
      <w:r w:rsidR="00074440" w:rsidRPr="00074440">
        <w:rPr>
          <w:rFonts w:ascii="Times New Roman" w:hAnsi="Times New Roman" w:cs="Times New Roman"/>
        </w:rPr>
        <w:t>r</w:t>
      </w:r>
      <w:r w:rsidRPr="00074440">
        <w:rPr>
          <w:rFonts w:ascii="Times New Roman" w:hAnsi="Times New Roman" w:cs="Times New Roman"/>
        </w:rPr>
        <w:t xml:space="preserve">s </w:t>
      </w:r>
      <w:r>
        <w:rPr>
          <w:rFonts w:ascii="Times New Roman" w:hAnsi="Times New Roman" w:cs="Times New Roman"/>
        </w:rPr>
        <w:t>throughout my time at UWTSD that have helped me since my first day, you have all provided me with the tools that I needed to complete my dissertation.</w:t>
      </w:r>
    </w:p>
    <w:p w14:paraId="62C3D6FC" w14:textId="083896FC" w:rsidR="006B49CE" w:rsidRDefault="006A7C66" w:rsidP="000B02A1">
      <w:pPr>
        <w:rPr>
          <w:rFonts w:ascii="Times New Roman" w:hAnsi="Times New Roman" w:cs="Times New Roman"/>
        </w:rPr>
      </w:pPr>
      <w:r>
        <w:rPr>
          <w:rFonts w:ascii="Times New Roman" w:hAnsi="Times New Roman" w:cs="Times New Roman"/>
        </w:rPr>
        <w:t>Furthermore, I would like to thank my parents</w:t>
      </w:r>
      <w:r w:rsidR="006B49CE">
        <w:rPr>
          <w:rFonts w:ascii="Times New Roman" w:hAnsi="Times New Roman" w:cs="Times New Roman"/>
        </w:rPr>
        <w:t xml:space="preserve"> and my </w:t>
      </w:r>
      <w:r w:rsidR="00074440">
        <w:rPr>
          <w:rFonts w:ascii="Times New Roman" w:hAnsi="Times New Roman" w:cs="Times New Roman"/>
        </w:rPr>
        <w:t>partner</w:t>
      </w:r>
      <w:r>
        <w:rPr>
          <w:rFonts w:ascii="Times New Roman" w:hAnsi="Times New Roman" w:cs="Times New Roman"/>
        </w:rPr>
        <w:t xml:space="preserve"> for their patience and their sympathetic feedback throughout my time at UWTSD. You have supported me through the hardest of times and </w:t>
      </w:r>
      <w:r w:rsidR="006B49CE">
        <w:rPr>
          <w:rFonts w:ascii="Times New Roman" w:hAnsi="Times New Roman" w:cs="Times New Roman"/>
        </w:rPr>
        <w:t>you were always there for me.</w:t>
      </w:r>
    </w:p>
    <w:p w14:paraId="62572A1F" w14:textId="77777777" w:rsidR="009F4B41" w:rsidRDefault="009F4B41" w:rsidP="000B02A1"/>
    <w:p w14:paraId="44F7E13F" w14:textId="77777777" w:rsidR="009F4B41" w:rsidRDefault="009F4B41" w:rsidP="000B02A1"/>
    <w:p w14:paraId="7488FCA2" w14:textId="77777777" w:rsidR="009F4B41" w:rsidRDefault="009F4B41" w:rsidP="000B02A1"/>
    <w:p w14:paraId="4650CF62" w14:textId="77777777" w:rsidR="009F4B41" w:rsidRDefault="009F4B41" w:rsidP="000B02A1"/>
    <w:p w14:paraId="2530B83F" w14:textId="77777777" w:rsidR="009F4B41" w:rsidRDefault="009F4B41" w:rsidP="000B02A1"/>
    <w:p w14:paraId="591913F7" w14:textId="77777777" w:rsidR="009F4B41" w:rsidRDefault="009F4B41" w:rsidP="000B02A1"/>
    <w:p w14:paraId="321FC4B8" w14:textId="77777777" w:rsidR="009F4B41" w:rsidRDefault="009F4B41" w:rsidP="000B02A1">
      <w:r>
        <w:br w:type="page"/>
      </w:r>
    </w:p>
    <w:sdt>
      <w:sdtPr>
        <w:id w:val="440273273"/>
        <w:docPartObj>
          <w:docPartGallery w:val="Table of Contents"/>
          <w:docPartUnique/>
        </w:docPartObj>
      </w:sdtPr>
      <w:sdtEndPr>
        <w:rPr>
          <w:b/>
          <w:bCs/>
          <w:noProof/>
        </w:rPr>
      </w:sdtEndPr>
      <w:sdtContent>
        <w:p w14:paraId="07CAA675" w14:textId="77777777" w:rsidR="00A817B6" w:rsidRPr="00F00461" w:rsidRDefault="00133779" w:rsidP="00E6190B">
          <w:pPr>
            <w:rPr>
              <w:rStyle w:val="Heading1Char"/>
              <w:rFonts w:ascii="Times New Roman" w:hAnsi="Times New Roman" w:cs="Times New Roman"/>
            </w:rPr>
          </w:pPr>
          <w:r w:rsidRPr="00F00461">
            <w:rPr>
              <w:rStyle w:val="Heading1Char"/>
              <w:rFonts w:ascii="Times New Roman" w:hAnsi="Times New Roman" w:cs="Times New Roman"/>
            </w:rPr>
            <w:t>table of c</w:t>
          </w:r>
          <w:r w:rsidR="00A817B6" w:rsidRPr="00F00461">
            <w:rPr>
              <w:rStyle w:val="Heading1Char"/>
              <w:rFonts w:ascii="Times New Roman" w:hAnsi="Times New Roman" w:cs="Times New Roman"/>
            </w:rPr>
            <w:t>ontents</w:t>
          </w:r>
        </w:p>
        <w:p w14:paraId="32288102" w14:textId="4146C659" w:rsidR="00C433F3" w:rsidRDefault="00A817B6">
          <w:pPr>
            <w:pStyle w:val="TOC1"/>
            <w:tabs>
              <w:tab w:val="right" w:leader="dot" w:pos="9736"/>
            </w:tabs>
            <w:rPr>
              <w:b w:val="0"/>
              <w:bCs w:val="0"/>
              <w:caps w:val="0"/>
              <w:noProof/>
              <w:sz w:val="22"/>
              <w:szCs w:val="22"/>
              <w:lang w:eastAsia="en-GB"/>
            </w:rPr>
          </w:pPr>
          <w:r w:rsidRPr="00F00461">
            <w:rPr>
              <w:rFonts w:ascii="Times New Roman" w:hAnsi="Times New Roman" w:cs="Times New Roman"/>
              <w:sz w:val="18"/>
              <w:szCs w:val="18"/>
            </w:rPr>
            <w:fldChar w:fldCharType="begin"/>
          </w:r>
          <w:r w:rsidRPr="00F00461">
            <w:rPr>
              <w:rFonts w:ascii="Times New Roman" w:hAnsi="Times New Roman" w:cs="Times New Roman"/>
              <w:sz w:val="18"/>
              <w:szCs w:val="18"/>
            </w:rPr>
            <w:instrText xml:space="preserve"> TOC \o "1-3" \h \z \u </w:instrText>
          </w:r>
          <w:r w:rsidRPr="00F00461">
            <w:rPr>
              <w:rFonts w:ascii="Times New Roman" w:hAnsi="Times New Roman" w:cs="Times New Roman"/>
              <w:sz w:val="18"/>
              <w:szCs w:val="18"/>
            </w:rPr>
            <w:fldChar w:fldCharType="separate"/>
          </w:r>
          <w:hyperlink w:anchor="_Toc7345606" w:history="1">
            <w:r w:rsidR="00C433F3" w:rsidRPr="002E4A3D">
              <w:rPr>
                <w:rStyle w:val="Hyperlink"/>
                <w:rFonts w:ascii="Times New Roman" w:hAnsi="Times New Roman" w:cs="Times New Roman"/>
                <w:noProof/>
              </w:rPr>
              <w:t>Declaration Form and Form of Consent</w:t>
            </w:r>
            <w:r w:rsidR="00C433F3">
              <w:rPr>
                <w:noProof/>
                <w:webHidden/>
              </w:rPr>
              <w:tab/>
            </w:r>
            <w:r w:rsidR="00C433F3">
              <w:rPr>
                <w:noProof/>
                <w:webHidden/>
              </w:rPr>
              <w:fldChar w:fldCharType="begin"/>
            </w:r>
            <w:r w:rsidR="00C433F3">
              <w:rPr>
                <w:noProof/>
                <w:webHidden/>
              </w:rPr>
              <w:instrText xml:space="preserve"> PAGEREF _Toc7345606 \h </w:instrText>
            </w:r>
            <w:r w:rsidR="00C433F3">
              <w:rPr>
                <w:noProof/>
                <w:webHidden/>
              </w:rPr>
            </w:r>
            <w:r w:rsidR="00C433F3">
              <w:rPr>
                <w:noProof/>
                <w:webHidden/>
              </w:rPr>
              <w:fldChar w:fldCharType="separate"/>
            </w:r>
            <w:r w:rsidR="00C433F3">
              <w:rPr>
                <w:noProof/>
                <w:webHidden/>
              </w:rPr>
              <w:t>1</w:t>
            </w:r>
            <w:r w:rsidR="00C433F3">
              <w:rPr>
                <w:noProof/>
                <w:webHidden/>
              </w:rPr>
              <w:fldChar w:fldCharType="end"/>
            </w:r>
          </w:hyperlink>
        </w:p>
        <w:p w14:paraId="56EA09C9" w14:textId="20E5ABDC" w:rsidR="00C433F3" w:rsidRDefault="00E87A4F">
          <w:pPr>
            <w:pStyle w:val="TOC1"/>
            <w:tabs>
              <w:tab w:val="right" w:leader="dot" w:pos="9736"/>
            </w:tabs>
            <w:rPr>
              <w:b w:val="0"/>
              <w:bCs w:val="0"/>
              <w:caps w:val="0"/>
              <w:noProof/>
              <w:sz w:val="22"/>
              <w:szCs w:val="22"/>
              <w:lang w:eastAsia="en-GB"/>
            </w:rPr>
          </w:pPr>
          <w:hyperlink w:anchor="_Toc7345607" w:history="1">
            <w:r w:rsidR="00C433F3" w:rsidRPr="002E4A3D">
              <w:rPr>
                <w:rStyle w:val="Hyperlink"/>
                <w:rFonts w:ascii="Times New Roman" w:hAnsi="Times New Roman" w:cs="Times New Roman"/>
                <w:noProof/>
              </w:rPr>
              <w:t>Abstract</w:t>
            </w:r>
            <w:r w:rsidR="00C433F3">
              <w:rPr>
                <w:noProof/>
                <w:webHidden/>
              </w:rPr>
              <w:tab/>
            </w:r>
            <w:r w:rsidR="00C433F3">
              <w:rPr>
                <w:noProof/>
                <w:webHidden/>
              </w:rPr>
              <w:fldChar w:fldCharType="begin"/>
            </w:r>
            <w:r w:rsidR="00C433F3">
              <w:rPr>
                <w:noProof/>
                <w:webHidden/>
              </w:rPr>
              <w:instrText xml:space="preserve"> PAGEREF _Toc7345607 \h </w:instrText>
            </w:r>
            <w:r w:rsidR="00C433F3">
              <w:rPr>
                <w:noProof/>
                <w:webHidden/>
              </w:rPr>
            </w:r>
            <w:r w:rsidR="00C433F3">
              <w:rPr>
                <w:noProof/>
                <w:webHidden/>
              </w:rPr>
              <w:fldChar w:fldCharType="separate"/>
            </w:r>
            <w:r w:rsidR="00C433F3">
              <w:rPr>
                <w:noProof/>
                <w:webHidden/>
              </w:rPr>
              <w:t>2</w:t>
            </w:r>
            <w:r w:rsidR="00C433F3">
              <w:rPr>
                <w:noProof/>
                <w:webHidden/>
              </w:rPr>
              <w:fldChar w:fldCharType="end"/>
            </w:r>
          </w:hyperlink>
        </w:p>
        <w:p w14:paraId="6B86389C" w14:textId="2D78E03E" w:rsidR="00C433F3" w:rsidRDefault="00E87A4F">
          <w:pPr>
            <w:pStyle w:val="TOC1"/>
            <w:tabs>
              <w:tab w:val="right" w:leader="dot" w:pos="9736"/>
            </w:tabs>
            <w:rPr>
              <w:b w:val="0"/>
              <w:bCs w:val="0"/>
              <w:caps w:val="0"/>
              <w:noProof/>
              <w:sz w:val="22"/>
              <w:szCs w:val="22"/>
              <w:lang w:eastAsia="en-GB"/>
            </w:rPr>
          </w:pPr>
          <w:hyperlink w:anchor="_Toc7345608" w:history="1">
            <w:r w:rsidR="00C433F3" w:rsidRPr="002E4A3D">
              <w:rPr>
                <w:rStyle w:val="Hyperlink"/>
                <w:rFonts w:ascii="Times New Roman" w:hAnsi="Times New Roman" w:cs="Times New Roman"/>
                <w:noProof/>
              </w:rPr>
              <w:t>Acknowledgements</w:t>
            </w:r>
            <w:r w:rsidR="00C433F3">
              <w:rPr>
                <w:noProof/>
                <w:webHidden/>
              </w:rPr>
              <w:tab/>
            </w:r>
            <w:r w:rsidR="00C433F3">
              <w:rPr>
                <w:noProof/>
                <w:webHidden/>
              </w:rPr>
              <w:fldChar w:fldCharType="begin"/>
            </w:r>
            <w:r w:rsidR="00C433F3">
              <w:rPr>
                <w:noProof/>
                <w:webHidden/>
              </w:rPr>
              <w:instrText xml:space="preserve"> PAGEREF _Toc7345608 \h </w:instrText>
            </w:r>
            <w:r w:rsidR="00C433F3">
              <w:rPr>
                <w:noProof/>
                <w:webHidden/>
              </w:rPr>
            </w:r>
            <w:r w:rsidR="00C433F3">
              <w:rPr>
                <w:noProof/>
                <w:webHidden/>
              </w:rPr>
              <w:fldChar w:fldCharType="separate"/>
            </w:r>
            <w:r w:rsidR="00C433F3">
              <w:rPr>
                <w:noProof/>
                <w:webHidden/>
              </w:rPr>
              <w:t>3</w:t>
            </w:r>
            <w:r w:rsidR="00C433F3">
              <w:rPr>
                <w:noProof/>
                <w:webHidden/>
              </w:rPr>
              <w:fldChar w:fldCharType="end"/>
            </w:r>
          </w:hyperlink>
        </w:p>
        <w:p w14:paraId="1736BBA6" w14:textId="167C98C6" w:rsidR="00C433F3" w:rsidRDefault="00E87A4F">
          <w:pPr>
            <w:pStyle w:val="TOC1"/>
            <w:tabs>
              <w:tab w:val="right" w:leader="dot" w:pos="9736"/>
            </w:tabs>
            <w:rPr>
              <w:b w:val="0"/>
              <w:bCs w:val="0"/>
              <w:caps w:val="0"/>
              <w:noProof/>
              <w:sz w:val="22"/>
              <w:szCs w:val="22"/>
              <w:lang w:eastAsia="en-GB"/>
            </w:rPr>
          </w:pPr>
          <w:hyperlink w:anchor="_Toc7345609" w:history="1">
            <w:r w:rsidR="00C433F3" w:rsidRPr="002E4A3D">
              <w:rPr>
                <w:rStyle w:val="Hyperlink"/>
                <w:rFonts w:ascii="Times New Roman" w:hAnsi="Times New Roman" w:cs="Times New Roman"/>
                <w:noProof/>
              </w:rPr>
              <w:t>Table of figures</w:t>
            </w:r>
            <w:r w:rsidR="00C433F3">
              <w:rPr>
                <w:noProof/>
                <w:webHidden/>
              </w:rPr>
              <w:tab/>
            </w:r>
            <w:r w:rsidR="00C433F3">
              <w:rPr>
                <w:noProof/>
                <w:webHidden/>
              </w:rPr>
              <w:fldChar w:fldCharType="begin"/>
            </w:r>
            <w:r w:rsidR="00C433F3">
              <w:rPr>
                <w:noProof/>
                <w:webHidden/>
              </w:rPr>
              <w:instrText xml:space="preserve"> PAGEREF _Toc7345609 \h </w:instrText>
            </w:r>
            <w:r w:rsidR="00C433F3">
              <w:rPr>
                <w:noProof/>
                <w:webHidden/>
              </w:rPr>
            </w:r>
            <w:r w:rsidR="00C433F3">
              <w:rPr>
                <w:noProof/>
                <w:webHidden/>
              </w:rPr>
              <w:fldChar w:fldCharType="separate"/>
            </w:r>
            <w:r w:rsidR="00C433F3">
              <w:rPr>
                <w:noProof/>
                <w:webHidden/>
              </w:rPr>
              <w:t>7</w:t>
            </w:r>
            <w:r w:rsidR="00C433F3">
              <w:rPr>
                <w:noProof/>
                <w:webHidden/>
              </w:rPr>
              <w:fldChar w:fldCharType="end"/>
            </w:r>
          </w:hyperlink>
        </w:p>
        <w:p w14:paraId="29C99643" w14:textId="223F68DF" w:rsidR="00C433F3" w:rsidRDefault="00E87A4F">
          <w:pPr>
            <w:pStyle w:val="TOC1"/>
            <w:tabs>
              <w:tab w:val="right" w:leader="dot" w:pos="9736"/>
            </w:tabs>
            <w:rPr>
              <w:b w:val="0"/>
              <w:bCs w:val="0"/>
              <w:caps w:val="0"/>
              <w:noProof/>
              <w:sz w:val="22"/>
              <w:szCs w:val="22"/>
              <w:lang w:eastAsia="en-GB"/>
            </w:rPr>
          </w:pPr>
          <w:hyperlink w:anchor="_Toc7345610" w:history="1">
            <w:r w:rsidR="00C433F3" w:rsidRPr="002E4A3D">
              <w:rPr>
                <w:rStyle w:val="Hyperlink"/>
                <w:rFonts w:ascii="Times New Roman" w:hAnsi="Times New Roman" w:cs="Times New Roman"/>
                <w:noProof/>
              </w:rPr>
              <w:t>Table of Tables</w:t>
            </w:r>
            <w:r w:rsidR="00C433F3">
              <w:rPr>
                <w:noProof/>
                <w:webHidden/>
              </w:rPr>
              <w:tab/>
            </w:r>
            <w:r w:rsidR="00C433F3">
              <w:rPr>
                <w:noProof/>
                <w:webHidden/>
              </w:rPr>
              <w:fldChar w:fldCharType="begin"/>
            </w:r>
            <w:r w:rsidR="00C433F3">
              <w:rPr>
                <w:noProof/>
                <w:webHidden/>
              </w:rPr>
              <w:instrText xml:space="preserve"> PAGEREF _Toc7345610 \h </w:instrText>
            </w:r>
            <w:r w:rsidR="00C433F3">
              <w:rPr>
                <w:noProof/>
                <w:webHidden/>
              </w:rPr>
            </w:r>
            <w:r w:rsidR="00C433F3">
              <w:rPr>
                <w:noProof/>
                <w:webHidden/>
              </w:rPr>
              <w:fldChar w:fldCharType="separate"/>
            </w:r>
            <w:r w:rsidR="00C433F3">
              <w:rPr>
                <w:noProof/>
                <w:webHidden/>
              </w:rPr>
              <w:t>8</w:t>
            </w:r>
            <w:r w:rsidR="00C433F3">
              <w:rPr>
                <w:noProof/>
                <w:webHidden/>
              </w:rPr>
              <w:fldChar w:fldCharType="end"/>
            </w:r>
          </w:hyperlink>
        </w:p>
        <w:p w14:paraId="359662B4" w14:textId="09BEBB77" w:rsidR="00C433F3" w:rsidRDefault="00E87A4F">
          <w:pPr>
            <w:pStyle w:val="TOC1"/>
            <w:tabs>
              <w:tab w:val="left" w:pos="480"/>
              <w:tab w:val="right" w:leader="dot" w:pos="9736"/>
            </w:tabs>
            <w:rPr>
              <w:b w:val="0"/>
              <w:bCs w:val="0"/>
              <w:caps w:val="0"/>
              <w:noProof/>
              <w:sz w:val="22"/>
              <w:szCs w:val="22"/>
              <w:lang w:eastAsia="en-GB"/>
            </w:rPr>
          </w:pPr>
          <w:hyperlink w:anchor="_Toc7345611" w:history="1">
            <w:r w:rsidR="00C433F3" w:rsidRPr="002E4A3D">
              <w:rPr>
                <w:rStyle w:val="Hyperlink"/>
                <w:rFonts w:ascii="Times New Roman" w:hAnsi="Times New Roman" w:cs="Times New Roman"/>
                <w:noProof/>
              </w:rPr>
              <w:t>1</w:t>
            </w:r>
            <w:r w:rsidR="00C433F3">
              <w:rPr>
                <w:b w:val="0"/>
                <w:bCs w:val="0"/>
                <w:caps w:val="0"/>
                <w:noProof/>
                <w:sz w:val="22"/>
                <w:szCs w:val="22"/>
                <w:lang w:eastAsia="en-GB"/>
              </w:rPr>
              <w:tab/>
            </w:r>
            <w:r w:rsidR="00C433F3" w:rsidRPr="002E4A3D">
              <w:rPr>
                <w:rStyle w:val="Hyperlink"/>
                <w:rFonts w:ascii="Times New Roman" w:hAnsi="Times New Roman" w:cs="Times New Roman"/>
                <w:noProof/>
              </w:rPr>
              <w:t>Introduction</w:t>
            </w:r>
            <w:r w:rsidR="00C433F3">
              <w:rPr>
                <w:noProof/>
                <w:webHidden/>
              </w:rPr>
              <w:tab/>
            </w:r>
            <w:r w:rsidR="00C433F3">
              <w:rPr>
                <w:noProof/>
                <w:webHidden/>
              </w:rPr>
              <w:fldChar w:fldCharType="begin"/>
            </w:r>
            <w:r w:rsidR="00C433F3">
              <w:rPr>
                <w:noProof/>
                <w:webHidden/>
              </w:rPr>
              <w:instrText xml:space="preserve"> PAGEREF _Toc7345611 \h </w:instrText>
            </w:r>
            <w:r w:rsidR="00C433F3">
              <w:rPr>
                <w:noProof/>
                <w:webHidden/>
              </w:rPr>
            </w:r>
            <w:r w:rsidR="00C433F3">
              <w:rPr>
                <w:noProof/>
                <w:webHidden/>
              </w:rPr>
              <w:fldChar w:fldCharType="separate"/>
            </w:r>
            <w:r w:rsidR="00C433F3">
              <w:rPr>
                <w:noProof/>
                <w:webHidden/>
              </w:rPr>
              <w:t>9</w:t>
            </w:r>
            <w:r w:rsidR="00C433F3">
              <w:rPr>
                <w:noProof/>
                <w:webHidden/>
              </w:rPr>
              <w:fldChar w:fldCharType="end"/>
            </w:r>
          </w:hyperlink>
        </w:p>
        <w:p w14:paraId="65556F7A" w14:textId="14D58473" w:rsidR="00C433F3" w:rsidRDefault="00E87A4F">
          <w:pPr>
            <w:pStyle w:val="TOC2"/>
            <w:tabs>
              <w:tab w:val="left" w:pos="880"/>
              <w:tab w:val="right" w:leader="dot" w:pos="9736"/>
            </w:tabs>
            <w:rPr>
              <w:smallCaps w:val="0"/>
              <w:noProof/>
              <w:sz w:val="22"/>
              <w:szCs w:val="22"/>
              <w:lang w:eastAsia="en-GB"/>
            </w:rPr>
          </w:pPr>
          <w:hyperlink w:anchor="_Toc7345612" w:history="1">
            <w:r w:rsidR="00C433F3" w:rsidRPr="002E4A3D">
              <w:rPr>
                <w:rStyle w:val="Hyperlink"/>
                <w:rFonts w:ascii="Times New Roman" w:hAnsi="Times New Roman" w:cs="Times New Roman"/>
                <w:noProof/>
              </w:rPr>
              <w:t>1.1</w:t>
            </w:r>
            <w:r w:rsidR="00C433F3">
              <w:rPr>
                <w:smallCaps w:val="0"/>
                <w:noProof/>
                <w:sz w:val="22"/>
                <w:szCs w:val="22"/>
                <w:lang w:eastAsia="en-GB"/>
              </w:rPr>
              <w:tab/>
            </w:r>
            <w:r w:rsidR="00C433F3" w:rsidRPr="002E4A3D">
              <w:rPr>
                <w:rStyle w:val="Hyperlink"/>
                <w:rFonts w:ascii="Times New Roman" w:hAnsi="Times New Roman" w:cs="Times New Roman"/>
                <w:noProof/>
              </w:rPr>
              <w:t>Aim</w:t>
            </w:r>
            <w:r w:rsidR="00C433F3">
              <w:rPr>
                <w:noProof/>
                <w:webHidden/>
              </w:rPr>
              <w:tab/>
            </w:r>
            <w:r w:rsidR="00C433F3">
              <w:rPr>
                <w:noProof/>
                <w:webHidden/>
              </w:rPr>
              <w:fldChar w:fldCharType="begin"/>
            </w:r>
            <w:r w:rsidR="00C433F3">
              <w:rPr>
                <w:noProof/>
                <w:webHidden/>
              </w:rPr>
              <w:instrText xml:space="preserve"> PAGEREF _Toc7345612 \h </w:instrText>
            </w:r>
            <w:r w:rsidR="00C433F3">
              <w:rPr>
                <w:noProof/>
                <w:webHidden/>
              </w:rPr>
            </w:r>
            <w:r w:rsidR="00C433F3">
              <w:rPr>
                <w:noProof/>
                <w:webHidden/>
              </w:rPr>
              <w:fldChar w:fldCharType="separate"/>
            </w:r>
            <w:r w:rsidR="00C433F3">
              <w:rPr>
                <w:noProof/>
                <w:webHidden/>
              </w:rPr>
              <w:t>9</w:t>
            </w:r>
            <w:r w:rsidR="00C433F3">
              <w:rPr>
                <w:noProof/>
                <w:webHidden/>
              </w:rPr>
              <w:fldChar w:fldCharType="end"/>
            </w:r>
          </w:hyperlink>
        </w:p>
        <w:p w14:paraId="19A27E3A" w14:textId="309083A0" w:rsidR="00C433F3" w:rsidRDefault="00E87A4F">
          <w:pPr>
            <w:pStyle w:val="TOC2"/>
            <w:tabs>
              <w:tab w:val="left" w:pos="880"/>
              <w:tab w:val="right" w:leader="dot" w:pos="9736"/>
            </w:tabs>
            <w:rPr>
              <w:smallCaps w:val="0"/>
              <w:noProof/>
              <w:sz w:val="22"/>
              <w:szCs w:val="22"/>
              <w:lang w:eastAsia="en-GB"/>
            </w:rPr>
          </w:pPr>
          <w:hyperlink w:anchor="_Toc7345613" w:history="1">
            <w:r w:rsidR="00C433F3" w:rsidRPr="002E4A3D">
              <w:rPr>
                <w:rStyle w:val="Hyperlink"/>
                <w:rFonts w:ascii="Times New Roman" w:hAnsi="Times New Roman" w:cs="Times New Roman"/>
                <w:noProof/>
              </w:rPr>
              <w:t>1.2</w:t>
            </w:r>
            <w:r w:rsidR="00C433F3">
              <w:rPr>
                <w:smallCaps w:val="0"/>
                <w:noProof/>
                <w:sz w:val="22"/>
                <w:szCs w:val="22"/>
                <w:lang w:eastAsia="en-GB"/>
              </w:rPr>
              <w:tab/>
            </w:r>
            <w:r w:rsidR="00C433F3" w:rsidRPr="002E4A3D">
              <w:rPr>
                <w:rStyle w:val="Hyperlink"/>
                <w:rFonts w:ascii="Times New Roman" w:hAnsi="Times New Roman" w:cs="Times New Roman"/>
                <w:noProof/>
              </w:rPr>
              <w:t>Objectives</w:t>
            </w:r>
            <w:r w:rsidR="00C433F3">
              <w:rPr>
                <w:noProof/>
                <w:webHidden/>
              </w:rPr>
              <w:tab/>
            </w:r>
            <w:r w:rsidR="00C433F3">
              <w:rPr>
                <w:noProof/>
                <w:webHidden/>
              </w:rPr>
              <w:fldChar w:fldCharType="begin"/>
            </w:r>
            <w:r w:rsidR="00C433F3">
              <w:rPr>
                <w:noProof/>
                <w:webHidden/>
              </w:rPr>
              <w:instrText xml:space="preserve"> PAGEREF _Toc7345613 \h </w:instrText>
            </w:r>
            <w:r w:rsidR="00C433F3">
              <w:rPr>
                <w:noProof/>
                <w:webHidden/>
              </w:rPr>
            </w:r>
            <w:r w:rsidR="00C433F3">
              <w:rPr>
                <w:noProof/>
                <w:webHidden/>
              </w:rPr>
              <w:fldChar w:fldCharType="separate"/>
            </w:r>
            <w:r w:rsidR="00C433F3">
              <w:rPr>
                <w:noProof/>
                <w:webHidden/>
              </w:rPr>
              <w:t>10</w:t>
            </w:r>
            <w:r w:rsidR="00C433F3">
              <w:rPr>
                <w:noProof/>
                <w:webHidden/>
              </w:rPr>
              <w:fldChar w:fldCharType="end"/>
            </w:r>
          </w:hyperlink>
        </w:p>
        <w:p w14:paraId="09D147EC" w14:textId="13B0F6E4" w:rsidR="00C433F3" w:rsidRDefault="00E87A4F">
          <w:pPr>
            <w:pStyle w:val="TOC2"/>
            <w:tabs>
              <w:tab w:val="left" w:pos="880"/>
              <w:tab w:val="right" w:leader="dot" w:pos="9736"/>
            </w:tabs>
            <w:rPr>
              <w:smallCaps w:val="0"/>
              <w:noProof/>
              <w:sz w:val="22"/>
              <w:szCs w:val="22"/>
              <w:lang w:eastAsia="en-GB"/>
            </w:rPr>
          </w:pPr>
          <w:hyperlink w:anchor="_Toc7345614" w:history="1">
            <w:r w:rsidR="00C433F3" w:rsidRPr="002E4A3D">
              <w:rPr>
                <w:rStyle w:val="Hyperlink"/>
                <w:rFonts w:ascii="Times New Roman" w:hAnsi="Times New Roman" w:cs="Times New Roman"/>
                <w:noProof/>
              </w:rPr>
              <w:t>1.3</w:t>
            </w:r>
            <w:r w:rsidR="00C433F3">
              <w:rPr>
                <w:smallCaps w:val="0"/>
                <w:noProof/>
                <w:sz w:val="22"/>
                <w:szCs w:val="22"/>
                <w:lang w:eastAsia="en-GB"/>
              </w:rPr>
              <w:tab/>
            </w:r>
            <w:r w:rsidR="00C433F3" w:rsidRPr="002E4A3D">
              <w:rPr>
                <w:rStyle w:val="Hyperlink"/>
                <w:rFonts w:ascii="Times New Roman" w:hAnsi="Times New Roman" w:cs="Times New Roman"/>
                <w:noProof/>
              </w:rPr>
              <w:t>What is going to be covered?</w:t>
            </w:r>
            <w:r w:rsidR="00C433F3">
              <w:rPr>
                <w:noProof/>
                <w:webHidden/>
              </w:rPr>
              <w:tab/>
            </w:r>
            <w:r w:rsidR="00C433F3">
              <w:rPr>
                <w:noProof/>
                <w:webHidden/>
              </w:rPr>
              <w:fldChar w:fldCharType="begin"/>
            </w:r>
            <w:r w:rsidR="00C433F3">
              <w:rPr>
                <w:noProof/>
                <w:webHidden/>
              </w:rPr>
              <w:instrText xml:space="preserve"> PAGEREF _Toc7345614 \h </w:instrText>
            </w:r>
            <w:r w:rsidR="00C433F3">
              <w:rPr>
                <w:noProof/>
                <w:webHidden/>
              </w:rPr>
            </w:r>
            <w:r w:rsidR="00C433F3">
              <w:rPr>
                <w:noProof/>
                <w:webHidden/>
              </w:rPr>
              <w:fldChar w:fldCharType="separate"/>
            </w:r>
            <w:r w:rsidR="00C433F3">
              <w:rPr>
                <w:noProof/>
                <w:webHidden/>
              </w:rPr>
              <w:t>10</w:t>
            </w:r>
            <w:r w:rsidR="00C433F3">
              <w:rPr>
                <w:noProof/>
                <w:webHidden/>
              </w:rPr>
              <w:fldChar w:fldCharType="end"/>
            </w:r>
          </w:hyperlink>
        </w:p>
        <w:p w14:paraId="3CC0DBD6" w14:textId="16321A7B" w:rsidR="00C433F3" w:rsidRDefault="00E87A4F">
          <w:pPr>
            <w:pStyle w:val="TOC1"/>
            <w:tabs>
              <w:tab w:val="left" w:pos="480"/>
              <w:tab w:val="right" w:leader="dot" w:pos="9736"/>
            </w:tabs>
            <w:rPr>
              <w:b w:val="0"/>
              <w:bCs w:val="0"/>
              <w:caps w:val="0"/>
              <w:noProof/>
              <w:sz w:val="22"/>
              <w:szCs w:val="22"/>
              <w:lang w:eastAsia="en-GB"/>
            </w:rPr>
          </w:pPr>
          <w:hyperlink w:anchor="_Toc7345615" w:history="1">
            <w:r w:rsidR="00C433F3" w:rsidRPr="002E4A3D">
              <w:rPr>
                <w:rStyle w:val="Hyperlink"/>
                <w:rFonts w:ascii="Times New Roman" w:hAnsi="Times New Roman" w:cs="Times New Roman"/>
                <w:noProof/>
              </w:rPr>
              <w:t>2</w:t>
            </w:r>
            <w:r w:rsidR="00C433F3">
              <w:rPr>
                <w:b w:val="0"/>
                <w:bCs w:val="0"/>
                <w:caps w:val="0"/>
                <w:noProof/>
                <w:sz w:val="22"/>
                <w:szCs w:val="22"/>
                <w:lang w:eastAsia="en-GB"/>
              </w:rPr>
              <w:tab/>
            </w:r>
            <w:r w:rsidR="00C433F3" w:rsidRPr="002E4A3D">
              <w:rPr>
                <w:rStyle w:val="Hyperlink"/>
                <w:rFonts w:ascii="Times New Roman" w:hAnsi="Times New Roman" w:cs="Times New Roman"/>
                <w:noProof/>
              </w:rPr>
              <w:t>Literature Review</w:t>
            </w:r>
            <w:r w:rsidR="00C433F3">
              <w:rPr>
                <w:noProof/>
                <w:webHidden/>
              </w:rPr>
              <w:tab/>
            </w:r>
            <w:r w:rsidR="00C433F3">
              <w:rPr>
                <w:noProof/>
                <w:webHidden/>
              </w:rPr>
              <w:fldChar w:fldCharType="begin"/>
            </w:r>
            <w:r w:rsidR="00C433F3">
              <w:rPr>
                <w:noProof/>
                <w:webHidden/>
              </w:rPr>
              <w:instrText xml:space="preserve"> PAGEREF _Toc7345615 \h </w:instrText>
            </w:r>
            <w:r w:rsidR="00C433F3">
              <w:rPr>
                <w:noProof/>
                <w:webHidden/>
              </w:rPr>
            </w:r>
            <w:r w:rsidR="00C433F3">
              <w:rPr>
                <w:noProof/>
                <w:webHidden/>
              </w:rPr>
              <w:fldChar w:fldCharType="separate"/>
            </w:r>
            <w:r w:rsidR="00C433F3">
              <w:rPr>
                <w:noProof/>
                <w:webHidden/>
              </w:rPr>
              <w:t>11</w:t>
            </w:r>
            <w:r w:rsidR="00C433F3">
              <w:rPr>
                <w:noProof/>
                <w:webHidden/>
              </w:rPr>
              <w:fldChar w:fldCharType="end"/>
            </w:r>
          </w:hyperlink>
        </w:p>
        <w:p w14:paraId="4DBE75EF" w14:textId="6A90B025" w:rsidR="00C433F3" w:rsidRDefault="00E87A4F">
          <w:pPr>
            <w:pStyle w:val="TOC2"/>
            <w:tabs>
              <w:tab w:val="left" w:pos="880"/>
              <w:tab w:val="right" w:leader="dot" w:pos="9736"/>
            </w:tabs>
            <w:rPr>
              <w:smallCaps w:val="0"/>
              <w:noProof/>
              <w:sz w:val="22"/>
              <w:szCs w:val="22"/>
              <w:lang w:eastAsia="en-GB"/>
            </w:rPr>
          </w:pPr>
          <w:hyperlink w:anchor="_Toc7345616" w:history="1">
            <w:r w:rsidR="00C433F3" w:rsidRPr="002E4A3D">
              <w:rPr>
                <w:rStyle w:val="Hyperlink"/>
                <w:rFonts w:ascii="Times New Roman" w:hAnsi="Times New Roman" w:cs="Times New Roman"/>
                <w:noProof/>
              </w:rPr>
              <w:t>2.1</w:t>
            </w:r>
            <w:r w:rsidR="00C433F3">
              <w:rPr>
                <w:smallCaps w:val="0"/>
                <w:noProof/>
                <w:sz w:val="22"/>
                <w:szCs w:val="22"/>
                <w:lang w:eastAsia="en-GB"/>
              </w:rPr>
              <w:tab/>
            </w:r>
            <w:r w:rsidR="00C433F3" w:rsidRPr="002E4A3D">
              <w:rPr>
                <w:rStyle w:val="Hyperlink"/>
                <w:rFonts w:ascii="Times New Roman" w:hAnsi="Times New Roman" w:cs="Times New Roman"/>
                <w:noProof/>
              </w:rPr>
              <w:t>Introduction</w:t>
            </w:r>
            <w:r w:rsidR="00C433F3">
              <w:rPr>
                <w:noProof/>
                <w:webHidden/>
              </w:rPr>
              <w:tab/>
            </w:r>
            <w:r w:rsidR="00C433F3">
              <w:rPr>
                <w:noProof/>
                <w:webHidden/>
              </w:rPr>
              <w:fldChar w:fldCharType="begin"/>
            </w:r>
            <w:r w:rsidR="00C433F3">
              <w:rPr>
                <w:noProof/>
                <w:webHidden/>
              </w:rPr>
              <w:instrText xml:space="preserve"> PAGEREF _Toc7345616 \h </w:instrText>
            </w:r>
            <w:r w:rsidR="00C433F3">
              <w:rPr>
                <w:noProof/>
                <w:webHidden/>
              </w:rPr>
            </w:r>
            <w:r w:rsidR="00C433F3">
              <w:rPr>
                <w:noProof/>
                <w:webHidden/>
              </w:rPr>
              <w:fldChar w:fldCharType="separate"/>
            </w:r>
            <w:r w:rsidR="00C433F3">
              <w:rPr>
                <w:noProof/>
                <w:webHidden/>
              </w:rPr>
              <w:t>11</w:t>
            </w:r>
            <w:r w:rsidR="00C433F3">
              <w:rPr>
                <w:noProof/>
                <w:webHidden/>
              </w:rPr>
              <w:fldChar w:fldCharType="end"/>
            </w:r>
          </w:hyperlink>
        </w:p>
        <w:p w14:paraId="1EBF3FD2" w14:textId="71EEC073" w:rsidR="00C433F3" w:rsidRDefault="00E87A4F">
          <w:pPr>
            <w:pStyle w:val="TOC2"/>
            <w:tabs>
              <w:tab w:val="left" w:pos="880"/>
              <w:tab w:val="right" w:leader="dot" w:pos="9736"/>
            </w:tabs>
            <w:rPr>
              <w:smallCaps w:val="0"/>
              <w:noProof/>
              <w:sz w:val="22"/>
              <w:szCs w:val="22"/>
              <w:lang w:eastAsia="en-GB"/>
            </w:rPr>
          </w:pPr>
          <w:hyperlink w:anchor="_Toc7345617" w:history="1">
            <w:r w:rsidR="00C433F3" w:rsidRPr="002E4A3D">
              <w:rPr>
                <w:rStyle w:val="Hyperlink"/>
                <w:rFonts w:ascii="Times New Roman" w:hAnsi="Times New Roman" w:cs="Times New Roman"/>
                <w:noProof/>
              </w:rPr>
              <w:t>2.2</w:t>
            </w:r>
            <w:r w:rsidR="00C433F3">
              <w:rPr>
                <w:smallCaps w:val="0"/>
                <w:noProof/>
                <w:sz w:val="22"/>
                <w:szCs w:val="22"/>
                <w:lang w:eastAsia="en-GB"/>
              </w:rPr>
              <w:tab/>
            </w:r>
            <w:r w:rsidR="00C433F3" w:rsidRPr="002E4A3D">
              <w:rPr>
                <w:rStyle w:val="Hyperlink"/>
                <w:rFonts w:ascii="Times New Roman" w:hAnsi="Times New Roman" w:cs="Times New Roman"/>
                <w:noProof/>
              </w:rPr>
              <w:t>The theory behind an Asymmetric Cryptosystem</w:t>
            </w:r>
            <w:r w:rsidR="00C433F3">
              <w:rPr>
                <w:noProof/>
                <w:webHidden/>
              </w:rPr>
              <w:tab/>
            </w:r>
            <w:r w:rsidR="00C433F3">
              <w:rPr>
                <w:noProof/>
                <w:webHidden/>
              </w:rPr>
              <w:fldChar w:fldCharType="begin"/>
            </w:r>
            <w:r w:rsidR="00C433F3">
              <w:rPr>
                <w:noProof/>
                <w:webHidden/>
              </w:rPr>
              <w:instrText xml:space="preserve"> PAGEREF _Toc7345617 \h </w:instrText>
            </w:r>
            <w:r w:rsidR="00C433F3">
              <w:rPr>
                <w:noProof/>
                <w:webHidden/>
              </w:rPr>
            </w:r>
            <w:r w:rsidR="00C433F3">
              <w:rPr>
                <w:noProof/>
                <w:webHidden/>
              </w:rPr>
              <w:fldChar w:fldCharType="separate"/>
            </w:r>
            <w:r w:rsidR="00C433F3">
              <w:rPr>
                <w:noProof/>
                <w:webHidden/>
              </w:rPr>
              <w:t>11</w:t>
            </w:r>
            <w:r w:rsidR="00C433F3">
              <w:rPr>
                <w:noProof/>
                <w:webHidden/>
              </w:rPr>
              <w:fldChar w:fldCharType="end"/>
            </w:r>
          </w:hyperlink>
        </w:p>
        <w:p w14:paraId="2A0027A5" w14:textId="5E1C59B4" w:rsidR="00C433F3" w:rsidRDefault="00E87A4F">
          <w:pPr>
            <w:pStyle w:val="TOC2"/>
            <w:tabs>
              <w:tab w:val="left" w:pos="880"/>
              <w:tab w:val="right" w:leader="dot" w:pos="9736"/>
            </w:tabs>
            <w:rPr>
              <w:smallCaps w:val="0"/>
              <w:noProof/>
              <w:sz w:val="22"/>
              <w:szCs w:val="22"/>
              <w:lang w:eastAsia="en-GB"/>
            </w:rPr>
          </w:pPr>
          <w:hyperlink w:anchor="_Toc7345618" w:history="1">
            <w:r w:rsidR="00C433F3" w:rsidRPr="002E4A3D">
              <w:rPr>
                <w:rStyle w:val="Hyperlink"/>
                <w:rFonts w:ascii="Times New Roman" w:hAnsi="Times New Roman" w:cs="Times New Roman"/>
                <w:noProof/>
              </w:rPr>
              <w:t>2.3</w:t>
            </w:r>
            <w:r w:rsidR="00C433F3">
              <w:rPr>
                <w:smallCaps w:val="0"/>
                <w:noProof/>
                <w:sz w:val="22"/>
                <w:szCs w:val="22"/>
                <w:lang w:eastAsia="en-GB"/>
              </w:rPr>
              <w:tab/>
            </w:r>
            <w:r w:rsidR="00C433F3" w:rsidRPr="002E4A3D">
              <w:rPr>
                <w:rStyle w:val="Hyperlink"/>
                <w:rFonts w:ascii="Times New Roman" w:hAnsi="Times New Roman" w:cs="Times New Roman"/>
                <w:noProof/>
              </w:rPr>
              <w:t>RSA Cryptosystem devised by Rivest, Shamir, and Adleman</w:t>
            </w:r>
            <w:r w:rsidR="00C433F3">
              <w:rPr>
                <w:noProof/>
                <w:webHidden/>
              </w:rPr>
              <w:tab/>
            </w:r>
            <w:r w:rsidR="00C433F3">
              <w:rPr>
                <w:noProof/>
                <w:webHidden/>
              </w:rPr>
              <w:fldChar w:fldCharType="begin"/>
            </w:r>
            <w:r w:rsidR="00C433F3">
              <w:rPr>
                <w:noProof/>
                <w:webHidden/>
              </w:rPr>
              <w:instrText xml:space="preserve"> PAGEREF _Toc7345618 \h </w:instrText>
            </w:r>
            <w:r w:rsidR="00C433F3">
              <w:rPr>
                <w:noProof/>
                <w:webHidden/>
              </w:rPr>
            </w:r>
            <w:r w:rsidR="00C433F3">
              <w:rPr>
                <w:noProof/>
                <w:webHidden/>
              </w:rPr>
              <w:fldChar w:fldCharType="separate"/>
            </w:r>
            <w:r w:rsidR="00C433F3">
              <w:rPr>
                <w:noProof/>
                <w:webHidden/>
              </w:rPr>
              <w:t>15</w:t>
            </w:r>
            <w:r w:rsidR="00C433F3">
              <w:rPr>
                <w:noProof/>
                <w:webHidden/>
              </w:rPr>
              <w:fldChar w:fldCharType="end"/>
            </w:r>
          </w:hyperlink>
        </w:p>
        <w:p w14:paraId="62FD9BF0" w14:textId="20E49A9D" w:rsidR="00C433F3" w:rsidRDefault="00E87A4F">
          <w:pPr>
            <w:pStyle w:val="TOC2"/>
            <w:tabs>
              <w:tab w:val="left" w:pos="880"/>
              <w:tab w:val="right" w:leader="dot" w:pos="9736"/>
            </w:tabs>
            <w:rPr>
              <w:smallCaps w:val="0"/>
              <w:noProof/>
              <w:sz w:val="22"/>
              <w:szCs w:val="22"/>
              <w:lang w:eastAsia="en-GB"/>
            </w:rPr>
          </w:pPr>
          <w:hyperlink w:anchor="_Toc7345619" w:history="1">
            <w:r w:rsidR="00C433F3" w:rsidRPr="002E4A3D">
              <w:rPr>
                <w:rStyle w:val="Hyperlink"/>
                <w:rFonts w:ascii="Times New Roman" w:hAnsi="Times New Roman" w:cs="Times New Roman"/>
                <w:noProof/>
              </w:rPr>
              <w:t>2.4</w:t>
            </w:r>
            <w:r w:rsidR="00C433F3">
              <w:rPr>
                <w:smallCaps w:val="0"/>
                <w:noProof/>
                <w:sz w:val="22"/>
                <w:szCs w:val="22"/>
                <w:lang w:eastAsia="en-GB"/>
              </w:rPr>
              <w:tab/>
            </w:r>
            <w:r w:rsidR="00C433F3" w:rsidRPr="002E4A3D">
              <w:rPr>
                <w:rStyle w:val="Hyperlink"/>
                <w:rFonts w:ascii="Times New Roman" w:hAnsi="Times New Roman" w:cs="Times New Roman"/>
                <w:noProof/>
              </w:rPr>
              <w:t>Public Key Cryptography Standards</w:t>
            </w:r>
            <w:r w:rsidR="00C433F3">
              <w:rPr>
                <w:noProof/>
                <w:webHidden/>
              </w:rPr>
              <w:tab/>
            </w:r>
            <w:r w:rsidR="00C433F3">
              <w:rPr>
                <w:noProof/>
                <w:webHidden/>
              </w:rPr>
              <w:fldChar w:fldCharType="begin"/>
            </w:r>
            <w:r w:rsidR="00C433F3">
              <w:rPr>
                <w:noProof/>
                <w:webHidden/>
              </w:rPr>
              <w:instrText xml:space="preserve"> PAGEREF _Toc7345619 \h </w:instrText>
            </w:r>
            <w:r w:rsidR="00C433F3">
              <w:rPr>
                <w:noProof/>
                <w:webHidden/>
              </w:rPr>
            </w:r>
            <w:r w:rsidR="00C433F3">
              <w:rPr>
                <w:noProof/>
                <w:webHidden/>
              </w:rPr>
              <w:fldChar w:fldCharType="separate"/>
            </w:r>
            <w:r w:rsidR="00C433F3">
              <w:rPr>
                <w:noProof/>
                <w:webHidden/>
              </w:rPr>
              <w:t>16</w:t>
            </w:r>
            <w:r w:rsidR="00C433F3">
              <w:rPr>
                <w:noProof/>
                <w:webHidden/>
              </w:rPr>
              <w:fldChar w:fldCharType="end"/>
            </w:r>
          </w:hyperlink>
        </w:p>
        <w:p w14:paraId="36542C77" w14:textId="25DD7BF3" w:rsidR="00C433F3" w:rsidRDefault="00E87A4F">
          <w:pPr>
            <w:pStyle w:val="TOC3"/>
            <w:tabs>
              <w:tab w:val="left" w:pos="1320"/>
              <w:tab w:val="right" w:leader="dot" w:pos="9736"/>
            </w:tabs>
            <w:rPr>
              <w:i w:val="0"/>
              <w:iCs w:val="0"/>
              <w:noProof/>
              <w:sz w:val="22"/>
              <w:szCs w:val="22"/>
              <w:lang w:eastAsia="en-GB"/>
            </w:rPr>
          </w:pPr>
          <w:hyperlink w:anchor="_Toc7345620" w:history="1">
            <w:r w:rsidR="00C433F3" w:rsidRPr="002E4A3D">
              <w:rPr>
                <w:rStyle w:val="Hyperlink"/>
                <w:rFonts w:ascii="Times New Roman" w:hAnsi="Times New Roman" w:cs="Times New Roman"/>
                <w:noProof/>
              </w:rPr>
              <w:t>2.4.1</w:t>
            </w:r>
            <w:r w:rsidR="00C433F3">
              <w:rPr>
                <w:i w:val="0"/>
                <w:iCs w:val="0"/>
                <w:noProof/>
                <w:sz w:val="22"/>
                <w:szCs w:val="22"/>
                <w:lang w:eastAsia="en-GB"/>
              </w:rPr>
              <w:tab/>
            </w:r>
            <w:r w:rsidR="00C433F3" w:rsidRPr="002E4A3D">
              <w:rPr>
                <w:rStyle w:val="Hyperlink"/>
                <w:rFonts w:ascii="Times New Roman" w:hAnsi="Times New Roman" w:cs="Times New Roman"/>
                <w:noProof/>
              </w:rPr>
              <w:t>Cryptographic Schemes</w:t>
            </w:r>
            <w:r w:rsidR="00C433F3">
              <w:rPr>
                <w:noProof/>
                <w:webHidden/>
              </w:rPr>
              <w:tab/>
            </w:r>
            <w:r w:rsidR="00C433F3">
              <w:rPr>
                <w:noProof/>
                <w:webHidden/>
              </w:rPr>
              <w:fldChar w:fldCharType="begin"/>
            </w:r>
            <w:r w:rsidR="00C433F3">
              <w:rPr>
                <w:noProof/>
                <w:webHidden/>
              </w:rPr>
              <w:instrText xml:space="preserve"> PAGEREF _Toc7345620 \h </w:instrText>
            </w:r>
            <w:r w:rsidR="00C433F3">
              <w:rPr>
                <w:noProof/>
                <w:webHidden/>
              </w:rPr>
            </w:r>
            <w:r w:rsidR="00C433F3">
              <w:rPr>
                <w:noProof/>
                <w:webHidden/>
              </w:rPr>
              <w:fldChar w:fldCharType="separate"/>
            </w:r>
            <w:r w:rsidR="00C433F3">
              <w:rPr>
                <w:noProof/>
                <w:webHidden/>
              </w:rPr>
              <w:t>17</w:t>
            </w:r>
            <w:r w:rsidR="00C433F3">
              <w:rPr>
                <w:noProof/>
                <w:webHidden/>
              </w:rPr>
              <w:fldChar w:fldCharType="end"/>
            </w:r>
          </w:hyperlink>
        </w:p>
        <w:p w14:paraId="563AA8BF" w14:textId="392E1885" w:rsidR="00C433F3" w:rsidRDefault="00E87A4F">
          <w:pPr>
            <w:pStyle w:val="TOC3"/>
            <w:tabs>
              <w:tab w:val="left" w:pos="1320"/>
              <w:tab w:val="right" w:leader="dot" w:pos="9736"/>
            </w:tabs>
            <w:rPr>
              <w:i w:val="0"/>
              <w:iCs w:val="0"/>
              <w:noProof/>
              <w:sz w:val="22"/>
              <w:szCs w:val="22"/>
              <w:lang w:eastAsia="en-GB"/>
            </w:rPr>
          </w:pPr>
          <w:hyperlink w:anchor="_Toc7345621" w:history="1">
            <w:r w:rsidR="00C433F3" w:rsidRPr="002E4A3D">
              <w:rPr>
                <w:rStyle w:val="Hyperlink"/>
                <w:rFonts w:ascii="Times New Roman" w:hAnsi="Times New Roman" w:cs="Times New Roman"/>
                <w:noProof/>
              </w:rPr>
              <w:t>2.4.2</w:t>
            </w:r>
            <w:r w:rsidR="00C433F3">
              <w:rPr>
                <w:i w:val="0"/>
                <w:iCs w:val="0"/>
                <w:noProof/>
                <w:sz w:val="22"/>
                <w:szCs w:val="22"/>
                <w:lang w:eastAsia="en-GB"/>
              </w:rPr>
              <w:tab/>
            </w:r>
            <w:r w:rsidR="00C433F3" w:rsidRPr="002E4A3D">
              <w:rPr>
                <w:rStyle w:val="Hyperlink"/>
                <w:rFonts w:ascii="Times New Roman" w:hAnsi="Times New Roman" w:cs="Times New Roman"/>
                <w:noProof/>
              </w:rPr>
              <w:t>Encryption Schemes</w:t>
            </w:r>
            <w:r w:rsidR="00C433F3">
              <w:rPr>
                <w:noProof/>
                <w:webHidden/>
              </w:rPr>
              <w:tab/>
            </w:r>
            <w:r w:rsidR="00C433F3">
              <w:rPr>
                <w:noProof/>
                <w:webHidden/>
              </w:rPr>
              <w:fldChar w:fldCharType="begin"/>
            </w:r>
            <w:r w:rsidR="00C433F3">
              <w:rPr>
                <w:noProof/>
                <w:webHidden/>
              </w:rPr>
              <w:instrText xml:space="preserve"> PAGEREF _Toc7345621 \h </w:instrText>
            </w:r>
            <w:r w:rsidR="00C433F3">
              <w:rPr>
                <w:noProof/>
                <w:webHidden/>
              </w:rPr>
            </w:r>
            <w:r w:rsidR="00C433F3">
              <w:rPr>
                <w:noProof/>
                <w:webHidden/>
              </w:rPr>
              <w:fldChar w:fldCharType="separate"/>
            </w:r>
            <w:r w:rsidR="00C433F3">
              <w:rPr>
                <w:noProof/>
                <w:webHidden/>
              </w:rPr>
              <w:t>17</w:t>
            </w:r>
            <w:r w:rsidR="00C433F3">
              <w:rPr>
                <w:noProof/>
                <w:webHidden/>
              </w:rPr>
              <w:fldChar w:fldCharType="end"/>
            </w:r>
          </w:hyperlink>
        </w:p>
        <w:p w14:paraId="23688739" w14:textId="6D7CDABB" w:rsidR="00C433F3" w:rsidRDefault="00E87A4F">
          <w:pPr>
            <w:pStyle w:val="TOC3"/>
            <w:tabs>
              <w:tab w:val="left" w:pos="1320"/>
              <w:tab w:val="right" w:leader="dot" w:pos="9736"/>
            </w:tabs>
            <w:rPr>
              <w:i w:val="0"/>
              <w:iCs w:val="0"/>
              <w:noProof/>
              <w:sz w:val="22"/>
              <w:szCs w:val="22"/>
              <w:lang w:eastAsia="en-GB"/>
            </w:rPr>
          </w:pPr>
          <w:hyperlink w:anchor="_Toc7345622" w:history="1">
            <w:r w:rsidR="00C433F3" w:rsidRPr="002E4A3D">
              <w:rPr>
                <w:rStyle w:val="Hyperlink"/>
                <w:rFonts w:ascii="Times New Roman" w:hAnsi="Times New Roman" w:cs="Times New Roman"/>
                <w:noProof/>
              </w:rPr>
              <w:t>2.4.3</w:t>
            </w:r>
            <w:r w:rsidR="00C433F3">
              <w:rPr>
                <w:i w:val="0"/>
                <w:iCs w:val="0"/>
                <w:noProof/>
                <w:sz w:val="22"/>
                <w:szCs w:val="22"/>
                <w:lang w:eastAsia="en-GB"/>
              </w:rPr>
              <w:tab/>
            </w:r>
            <w:r w:rsidR="00C433F3" w:rsidRPr="002E4A3D">
              <w:rPr>
                <w:rStyle w:val="Hyperlink"/>
                <w:rFonts w:ascii="Times New Roman" w:hAnsi="Times New Roman" w:cs="Times New Roman"/>
                <w:noProof/>
              </w:rPr>
              <w:t>Signature Schemes</w:t>
            </w:r>
            <w:r w:rsidR="00C433F3">
              <w:rPr>
                <w:noProof/>
                <w:webHidden/>
              </w:rPr>
              <w:tab/>
            </w:r>
            <w:r w:rsidR="00C433F3">
              <w:rPr>
                <w:noProof/>
                <w:webHidden/>
              </w:rPr>
              <w:fldChar w:fldCharType="begin"/>
            </w:r>
            <w:r w:rsidR="00C433F3">
              <w:rPr>
                <w:noProof/>
                <w:webHidden/>
              </w:rPr>
              <w:instrText xml:space="preserve"> PAGEREF _Toc7345622 \h </w:instrText>
            </w:r>
            <w:r w:rsidR="00C433F3">
              <w:rPr>
                <w:noProof/>
                <w:webHidden/>
              </w:rPr>
            </w:r>
            <w:r w:rsidR="00C433F3">
              <w:rPr>
                <w:noProof/>
                <w:webHidden/>
              </w:rPr>
              <w:fldChar w:fldCharType="separate"/>
            </w:r>
            <w:r w:rsidR="00C433F3">
              <w:rPr>
                <w:noProof/>
                <w:webHidden/>
              </w:rPr>
              <w:t>17</w:t>
            </w:r>
            <w:r w:rsidR="00C433F3">
              <w:rPr>
                <w:noProof/>
                <w:webHidden/>
              </w:rPr>
              <w:fldChar w:fldCharType="end"/>
            </w:r>
          </w:hyperlink>
        </w:p>
        <w:p w14:paraId="7C185565" w14:textId="4C24421F" w:rsidR="00C433F3" w:rsidRDefault="00E87A4F">
          <w:pPr>
            <w:pStyle w:val="TOC2"/>
            <w:tabs>
              <w:tab w:val="left" w:pos="880"/>
              <w:tab w:val="right" w:leader="dot" w:pos="9736"/>
            </w:tabs>
            <w:rPr>
              <w:smallCaps w:val="0"/>
              <w:noProof/>
              <w:sz w:val="22"/>
              <w:szCs w:val="22"/>
              <w:lang w:eastAsia="en-GB"/>
            </w:rPr>
          </w:pPr>
          <w:hyperlink w:anchor="_Toc7345623" w:history="1">
            <w:r w:rsidR="00C433F3" w:rsidRPr="002E4A3D">
              <w:rPr>
                <w:rStyle w:val="Hyperlink"/>
                <w:rFonts w:ascii="Times New Roman" w:hAnsi="Times New Roman" w:cs="Times New Roman"/>
                <w:noProof/>
              </w:rPr>
              <w:t>2.5</w:t>
            </w:r>
            <w:r w:rsidR="00C433F3">
              <w:rPr>
                <w:smallCaps w:val="0"/>
                <w:noProof/>
                <w:sz w:val="22"/>
                <w:szCs w:val="22"/>
                <w:lang w:eastAsia="en-GB"/>
              </w:rPr>
              <w:tab/>
            </w:r>
            <w:r w:rsidR="00C433F3" w:rsidRPr="002E4A3D">
              <w:rPr>
                <w:rStyle w:val="Hyperlink"/>
                <w:rFonts w:ascii="Times New Roman" w:hAnsi="Times New Roman" w:cs="Times New Roman"/>
                <w:noProof/>
              </w:rPr>
              <w:t>Digital signatures</w:t>
            </w:r>
            <w:r w:rsidR="00C433F3">
              <w:rPr>
                <w:noProof/>
                <w:webHidden/>
              </w:rPr>
              <w:tab/>
            </w:r>
            <w:r w:rsidR="00C433F3">
              <w:rPr>
                <w:noProof/>
                <w:webHidden/>
              </w:rPr>
              <w:fldChar w:fldCharType="begin"/>
            </w:r>
            <w:r w:rsidR="00C433F3">
              <w:rPr>
                <w:noProof/>
                <w:webHidden/>
              </w:rPr>
              <w:instrText xml:space="preserve"> PAGEREF _Toc7345623 \h </w:instrText>
            </w:r>
            <w:r w:rsidR="00C433F3">
              <w:rPr>
                <w:noProof/>
                <w:webHidden/>
              </w:rPr>
            </w:r>
            <w:r w:rsidR="00C433F3">
              <w:rPr>
                <w:noProof/>
                <w:webHidden/>
              </w:rPr>
              <w:fldChar w:fldCharType="separate"/>
            </w:r>
            <w:r w:rsidR="00C433F3">
              <w:rPr>
                <w:noProof/>
                <w:webHidden/>
              </w:rPr>
              <w:t>18</w:t>
            </w:r>
            <w:r w:rsidR="00C433F3">
              <w:rPr>
                <w:noProof/>
                <w:webHidden/>
              </w:rPr>
              <w:fldChar w:fldCharType="end"/>
            </w:r>
          </w:hyperlink>
        </w:p>
        <w:p w14:paraId="4C90ECAA" w14:textId="14E7FC2B" w:rsidR="00C433F3" w:rsidRDefault="00E87A4F">
          <w:pPr>
            <w:pStyle w:val="TOC2"/>
            <w:tabs>
              <w:tab w:val="left" w:pos="880"/>
              <w:tab w:val="right" w:leader="dot" w:pos="9736"/>
            </w:tabs>
            <w:rPr>
              <w:smallCaps w:val="0"/>
              <w:noProof/>
              <w:sz w:val="22"/>
              <w:szCs w:val="22"/>
              <w:lang w:eastAsia="en-GB"/>
            </w:rPr>
          </w:pPr>
          <w:hyperlink w:anchor="_Toc7345624" w:history="1">
            <w:r w:rsidR="00C433F3" w:rsidRPr="002E4A3D">
              <w:rPr>
                <w:rStyle w:val="Hyperlink"/>
                <w:rFonts w:ascii="Times New Roman" w:hAnsi="Times New Roman" w:cs="Times New Roman"/>
                <w:noProof/>
              </w:rPr>
              <w:t>2.6</w:t>
            </w:r>
            <w:r w:rsidR="00C433F3">
              <w:rPr>
                <w:smallCaps w:val="0"/>
                <w:noProof/>
                <w:sz w:val="22"/>
                <w:szCs w:val="22"/>
                <w:lang w:eastAsia="en-GB"/>
              </w:rPr>
              <w:tab/>
            </w:r>
            <w:r w:rsidR="00C433F3" w:rsidRPr="002E4A3D">
              <w:rPr>
                <w:rStyle w:val="Hyperlink"/>
                <w:rFonts w:ascii="Times New Roman" w:hAnsi="Times New Roman" w:cs="Times New Roman"/>
                <w:noProof/>
              </w:rPr>
              <w:t>Proofs of Correctness</w:t>
            </w:r>
            <w:r w:rsidR="00C433F3">
              <w:rPr>
                <w:noProof/>
                <w:webHidden/>
              </w:rPr>
              <w:tab/>
            </w:r>
            <w:r w:rsidR="00C433F3">
              <w:rPr>
                <w:noProof/>
                <w:webHidden/>
              </w:rPr>
              <w:fldChar w:fldCharType="begin"/>
            </w:r>
            <w:r w:rsidR="00C433F3">
              <w:rPr>
                <w:noProof/>
                <w:webHidden/>
              </w:rPr>
              <w:instrText xml:space="preserve"> PAGEREF _Toc7345624 \h </w:instrText>
            </w:r>
            <w:r w:rsidR="00C433F3">
              <w:rPr>
                <w:noProof/>
                <w:webHidden/>
              </w:rPr>
            </w:r>
            <w:r w:rsidR="00C433F3">
              <w:rPr>
                <w:noProof/>
                <w:webHidden/>
              </w:rPr>
              <w:fldChar w:fldCharType="separate"/>
            </w:r>
            <w:r w:rsidR="00C433F3">
              <w:rPr>
                <w:noProof/>
                <w:webHidden/>
              </w:rPr>
              <w:t>20</w:t>
            </w:r>
            <w:r w:rsidR="00C433F3">
              <w:rPr>
                <w:noProof/>
                <w:webHidden/>
              </w:rPr>
              <w:fldChar w:fldCharType="end"/>
            </w:r>
          </w:hyperlink>
        </w:p>
        <w:p w14:paraId="6ED42207" w14:textId="1E8FAA99" w:rsidR="00C433F3" w:rsidRDefault="00E87A4F">
          <w:pPr>
            <w:pStyle w:val="TOC3"/>
            <w:tabs>
              <w:tab w:val="left" w:pos="1320"/>
              <w:tab w:val="right" w:leader="dot" w:pos="9736"/>
            </w:tabs>
            <w:rPr>
              <w:i w:val="0"/>
              <w:iCs w:val="0"/>
              <w:noProof/>
              <w:sz w:val="22"/>
              <w:szCs w:val="22"/>
              <w:lang w:eastAsia="en-GB"/>
            </w:rPr>
          </w:pPr>
          <w:hyperlink w:anchor="_Toc7345625" w:history="1">
            <w:r w:rsidR="00C433F3" w:rsidRPr="002E4A3D">
              <w:rPr>
                <w:rStyle w:val="Hyperlink"/>
                <w:rFonts w:ascii="Times New Roman" w:hAnsi="Times New Roman" w:cs="Times New Roman"/>
                <w:noProof/>
              </w:rPr>
              <w:t>2.6.1</w:t>
            </w:r>
            <w:r w:rsidR="00C433F3">
              <w:rPr>
                <w:i w:val="0"/>
                <w:iCs w:val="0"/>
                <w:noProof/>
                <w:sz w:val="22"/>
                <w:szCs w:val="22"/>
                <w:lang w:eastAsia="en-GB"/>
              </w:rPr>
              <w:tab/>
            </w:r>
            <w:r w:rsidR="00C433F3" w:rsidRPr="002E4A3D">
              <w:rPr>
                <w:rStyle w:val="Hyperlink"/>
                <w:rFonts w:ascii="Times New Roman" w:hAnsi="Times New Roman" w:cs="Times New Roman"/>
                <w:noProof/>
              </w:rPr>
              <w:t>Fermat’s Little Theorem</w:t>
            </w:r>
            <w:r w:rsidR="00C433F3">
              <w:rPr>
                <w:noProof/>
                <w:webHidden/>
              </w:rPr>
              <w:tab/>
            </w:r>
            <w:r w:rsidR="00C433F3">
              <w:rPr>
                <w:noProof/>
                <w:webHidden/>
              </w:rPr>
              <w:fldChar w:fldCharType="begin"/>
            </w:r>
            <w:r w:rsidR="00C433F3">
              <w:rPr>
                <w:noProof/>
                <w:webHidden/>
              </w:rPr>
              <w:instrText xml:space="preserve"> PAGEREF _Toc7345625 \h </w:instrText>
            </w:r>
            <w:r w:rsidR="00C433F3">
              <w:rPr>
                <w:noProof/>
                <w:webHidden/>
              </w:rPr>
            </w:r>
            <w:r w:rsidR="00C433F3">
              <w:rPr>
                <w:noProof/>
                <w:webHidden/>
              </w:rPr>
              <w:fldChar w:fldCharType="separate"/>
            </w:r>
            <w:r w:rsidR="00C433F3">
              <w:rPr>
                <w:noProof/>
                <w:webHidden/>
              </w:rPr>
              <w:t>20</w:t>
            </w:r>
            <w:r w:rsidR="00C433F3">
              <w:rPr>
                <w:noProof/>
                <w:webHidden/>
              </w:rPr>
              <w:fldChar w:fldCharType="end"/>
            </w:r>
          </w:hyperlink>
        </w:p>
        <w:p w14:paraId="5B2A5270" w14:textId="19B38477" w:rsidR="00C433F3" w:rsidRDefault="00E87A4F">
          <w:pPr>
            <w:pStyle w:val="TOC3"/>
            <w:tabs>
              <w:tab w:val="left" w:pos="1320"/>
              <w:tab w:val="right" w:leader="dot" w:pos="9736"/>
            </w:tabs>
            <w:rPr>
              <w:i w:val="0"/>
              <w:iCs w:val="0"/>
              <w:noProof/>
              <w:sz w:val="22"/>
              <w:szCs w:val="22"/>
              <w:lang w:eastAsia="en-GB"/>
            </w:rPr>
          </w:pPr>
          <w:hyperlink w:anchor="_Toc7345626" w:history="1">
            <w:r w:rsidR="00C433F3" w:rsidRPr="002E4A3D">
              <w:rPr>
                <w:rStyle w:val="Hyperlink"/>
                <w:rFonts w:ascii="Times New Roman" w:hAnsi="Times New Roman" w:cs="Times New Roman"/>
                <w:noProof/>
              </w:rPr>
              <w:t>2.6.2</w:t>
            </w:r>
            <w:r w:rsidR="00C433F3">
              <w:rPr>
                <w:i w:val="0"/>
                <w:iCs w:val="0"/>
                <w:noProof/>
                <w:sz w:val="22"/>
                <w:szCs w:val="22"/>
                <w:lang w:eastAsia="en-GB"/>
              </w:rPr>
              <w:tab/>
            </w:r>
            <w:r w:rsidR="00C433F3" w:rsidRPr="002E4A3D">
              <w:rPr>
                <w:rStyle w:val="Hyperlink"/>
                <w:rFonts w:ascii="Times New Roman" w:hAnsi="Times New Roman" w:cs="Times New Roman"/>
                <w:noProof/>
              </w:rPr>
              <w:t>Euler’s Theorem</w:t>
            </w:r>
            <w:r w:rsidR="00C433F3">
              <w:rPr>
                <w:noProof/>
                <w:webHidden/>
              </w:rPr>
              <w:tab/>
            </w:r>
            <w:r w:rsidR="00C433F3">
              <w:rPr>
                <w:noProof/>
                <w:webHidden/>
              </w:rPr>
              <w:fldChar w:fldCharType="begin"/>
            </w:r>
            <w:r w:rsidR="00C433F3">
              <w:rPr>
                <w:noProof/>
                <w:webHidden/>
              </w:rPr>
              <w:instrText xml:space="preserve"> PAGEREF _Toc7345626 \h </w:instrText>
            </w:r>
            <w:r w:rsidR="00C433F3">
              <w:rPr>
                <w:noProof/>
                <w:webHidden/>
              </w:rPr>
            </w:r>
            <w:r w:rsidR="00C433F3">
              <w:rPr>
                <w:noProof/>
                <w:webHidden/>
              </w:rPr>
              <w:fldChar w:fldCharType="separate"/>
            </w:r>
            <w:r w:rsidR="00C433F3">
              <w:rPr>
                <w:noProof/>
                <w:webHidden/>
              </w:rPr>
              <w:t>20</w:t>
            </w:r>
            <w:r w:rsidR="00C433F3">
              <w:rPr>
                <w:noProof/>
                <w:webHidden/>
              </w:rPr>
              <w:fldChar w:fldCharType="end"/>
            </w:r>
          </w:hyperlink>
        </w:p>
        <w:p w14:paraId="01A9821C" w14:textId="3004811C" w:rsidR="00C433F3" w:rsidRDefault="00E87A4F">
          <w:pPr>
            <w:pStyle w:val="TOC3"/>
            <w:tabs>
              <w:tab w:val="left" w:pos="1320"/>
              <w:tab w:val="right" w:leader="dot" w:pos="9736"/>
            </w:tabs>
            <w:rPr>
              <w:i w:val="0"/>
              <w:iCs w:val="0"/>
              <w:noProof/>
              <w:sz w:val="22"/>
              <w:szCs w:val="22"/>
              <w:lang w:eastAsia="en-GB"/>
            </w:rPr>
          </w:pPr>
          <w:hyperlink w:anchor="_Toc7345627" w:history="1">
            <w:r w:rsidR="00C433F3" w:rsidRPr="002E4A3D">
              <w:rPr>
                <w:rStyle w:val="Hyperlink"/>
                <w:rFonts w:ascii="Times New Roman" w:hAnsi="Times New Roman" w:cs="Times New Roman"/>
                <w:noProof/>
              </w:rPr>
              <w:t>2.6.3</w:t>
            </w:r>
            <w:r w:rsidR="00C433F3">
              <w:rPr>
                <w:i w:val="0"/>
                <w:iCs w:val="0"/>
                <w:noProof/>
                <w:sz w:val="22"/>
                <w:szCs w:val="22"/>
                <w:lang w:eastAsia="en-GB"/>
              </w:rPr>
              <w:tab/>
            </w:r>
            <w:r w:rsidR="00C433F3" w:rsidRPr="002E4A3D">
              <w:rPr>
                <w:rStyle w:val="Hyperlink"/>
                <w:rFonts w:ascii="Times New Roman" w:hAnsi="Times New Roman" w:cs="Times New Roman"/>
                <w:noProof/>
              </w:rPr>
              <w:t>Extended Euclidean Algorithm</w:t>
            </w:r>
            <w:r w:rsidR="00C433F3">
              <w:rPr>
                <w:noProof/>
                <w:webHidden/>
              </w:rPr>
              <w:tab/>
            </w:r>
            <w:r w:rsidR="00C433F3">
              <w:rPr>
                <w:noProof/>
                <w:webHidden/>
              </w:rPr>
              <w:fldChar w:fldCharType="begin"/>
            </w:r>
            <w:r w:rsidR="00C433F3">
              <w:rPr>
                <w:noProof/>
                <w:webHidden/>
              </w:rPr>
              <w:instrText xml:space="preserve"> PAGEREF _Toc7345627 \h </w:instrText>
            </w:r>
            <w:r w:rsidR="00C433F3">
              <w:rPr>
                <w:noProof/>
                <w:webHidden/>
              </w:rPr>
            </w:r>
            <w:r w:rsidR="00C433F3">
              <w:rPr>
                <w:noProof/>
                <w:webHidden/>
              </w:rPr>
              <w:fldChar w:fldCharType="separate"/>
            </w:r>
            <w:r w:rsidR="00C433F3">
              <w:rPr>
                <w:noProof/>
                <w:webHidden/>
              </w:rPr>
              <w:t>21</w:t>
            </w:r>
            <w:r w:rsidR="00C433F3">
              <w:rPr>
                <w:noProof/>
                <w:webHidden/>
              </w:rPr>
              <w:fldChar w:fldCharType="end"/>
            </w:r>
          </w:hyperlink>
        </w:p>
        <w:p w14:paraId="5EF12378" w14:textId="5B10196D" w:rsidR="00C433F3" w:rsidRDefault="00E87A4F">
          <w:pPr>
            <w:pStyle w:val="TOC3"/>
            <w:tabs>
              <w:tab w:val="left" w:pos="1320"/>
              <w:tab w:val="right" w:leader="dot" w:pos="9736"/>
            </w:tabs>
            <w:rPr>
              <w:i w:val="0"/>
              <w:iCs w:val="0"/>
              <w:noProof/>
              <w:sz w:val="22"/>
              <w:szCs w:val="22"/>
              <w:lang w:eastAsia="en-GB"/>
            </w:rPr>
          </w:pPr>
          <w:hyperlink w:anchor="_Toc7345628" w:history="1">
            <w:r w:rsidR="00C433F3" w:rsidRPr="002E4A3D">
              <w:rPr>
                <w:rStyle w:val="Hyperlink"/>
                <w:rFonts w:ascii="Times New Roman" w:hAnsi="Times New Roman" w:cs="Times New Roman"/>
                <w:noProof/>
              </w:rPr>
              <w:t>2.6.4</w:t>
            </w:r>
            <w:r w:rsidR="00C433F3">
              <w:rPr>
                <w:i w:val="0"/>
                <w:iCs w:val="0"/>
                <w:noProof/>
                <w:sz w:val="22"/>
                <w:szCs w:val="22"/>
                <w:lang w:eastAsia="en-GB"/>
              </w:rPr>
              <w:tab/>
            </w:r>
            <w:r w:rsidR="00C433F3" w:rsidRPr="002E4A3D">
              <w:rPr>
                <w:rStyle w:val="Hyperlink"/>
                <w:rFonts w:ascii="Times New Roman" w:hAnsi="Times New Roman" w:cs="Times New Roman"/>
                <w:noProof/>
              </w:rPr>
              <w:t>Miller-Rabin Primality Test</w:t>
            </w:r>
            <w:r w:rsidR="00C433F3">
              <w:rPr>
                <w:noProof/>
                <w:webHidden/>
              </w:rPr>
              <w:tab/>
            </w:r>
            <w:r w:rsidR="00C433F3">
              <w:rPr>
                <w:noProof/>
                <w:webHidden/>
              </w:rPr>
              <w:fldChar w:fldCharType="begin"/>
            </w:r>
            <w:r w:rsidR="00C433F3">
              <w:rPr>
                <w:noProof/>
                <w:webHidden/>
              </w:rPr>
              <w:instrText xml:space="preserve"> PAGEREF _Toc7345628 \h </w:instrText>
            </w:r>
            <w:r w:rsidR="00C433F3">
              <w:rPr>
                <w:noProof/>
                <w:webHidden/>
              </w:rPr>
            </w:r>
            <w:r w:rsidR="00C433F3">
              <w:rPr>
                <w:noProof/>
                <w:webHidden/>
              </w:rPr>
              <w:fldChar w:fldCharType="separate"/>
            </w:r>
            <w:r w:rsidR="00C433F3">
              <w:rPr>
                <w:noProof/>
                <w:webHidden/>
              </w:rPr>
              <w:t>21</w:t>
            </w:r>
            <w:r w:rsidR="00C433F3">
              <w:rPr>
                <w:noProof/>
                <w:webHidden/>
              </w:rPr>
              <w:fldChar w:fldCharType="end"/>
            </w:r>
          </w:hyperlink>
        </w:p>
        <w:p w14:paraId="63EA8E61" w14:textId="48020D87" w:rsidR="00C433F3" w:rsidRDefault="00E87A4F">
          <w:pPr>
            <w:pStyle w:val="TOC2"/>
            <w:tabs>
              <w:tab w:val="left" w:pos="880"/>
              <w:tab w:val="right" w:leader="dot" w:pos="9736"/>
            </w:tabs>
            <w:rPr>
              <w:smallCaps w:val="0"/>
              <w:noProof/>
              <w:sz w:val="22"/>
              <w:szCs w:val="22"/>
              <w:lang w:eastAsia="en-GB"/>
            </w:rPr>
          </w:pPr>
          <w:hyperlink w:anchor="_Toc7345629" w:history="1">
            <w:r w:rsidR="00C433F3" w:rsidRPr="002E4A3D">
              <w:rPr>
                <w:rStyle w:val="Hyperlink"/>
                <w:rFonts w:ascii="Times New Roman" w:hAnsi="Times New Roman" w:cs="Times New Roman"/>
                <w:noProof/>
              </w:rPr>
              <w:t>2.7</w:t>
            </w:r>
            <w:r w:rsidR="00C433F3">
              <w:rPr>
                <w:smallCaps w:val="0"/>
                <w:noProof/>
                <w:sz w:val="22"/>
                <w:szCs w:val="22"/>
                <w:lang w:eastAsia="en-GB"/>
              </w:rPr>
              <w:tab/>
            </w:r>
            <w:r w:rsidR="00C433F3" w:rsidRPr="002E4A3D">
              <w:rPr>
                <w:rStyle w:val="Hyperlink"/>
                <w:rFonts w:ascii="Times New Roman" w:hAnsi="Times New Roman" w:cs="Times New Roman"/>
                <w:noProof/>
              </w:rPr>
              <w:t>Prime factorization</w:t>
            </w:r>
            <w:r w:rsidR="00C433F3">
              <w:rPr>
                <w:noProof/>
                <w:webHidden/>
              </w:rPr>
              <w:tab/>
            </w:r>
            <w:r w:rsidR="00C433F3">
              <w:rPr>
                <w:noProof/>
                <w:webHidden/>
              </w:rPr>
              <w:fldChar w:fldCharType="begin"/>
            </w:r>
            <w:r w:rsidR="00C433F3">
              <w:rPr>
                <w:noProof/>
                <w:webHidden/>
              </w:rPr>
              <w:instrText xml:space="preserve"> PAGEREF _Toc7345629 \h </w:instrText>
            </w:r>
            <w:r w:rsidR="00C433F3">
              <w:rPr>
                <w:noProof/>
                <w:webHidden/>
              </w:rPr>
            </w:r>
            <w:r w:rsidR="00C433F3">
              <w:rPr>
                <w:noProof/>
                <w:webHidden/>
              </w:rPr>
              <w:fldChar w:fldCharType="separate"/>
            </w:r>
            <w:r w:rsidR="00C433F3">
              <w:rPr>
                <w:noProof/>
                <w:webHidden/>
              </w:rPr>
              <w:t>22</w:t>
            </w:r>
            <w:r w:rsidR="00C433F3">
              <w:rPr>
                <w:noProof/>
                <w:webHidden/>
              </w:rPr>
              <w:fldChar w:fldCharType="end"/>
            </w:r>
          </w:hyperlink>
        </w:p>
        <w:p w14:paraId="38651819" w14:textId="36AD838E" w:rsidR="00C433F3" w:rsidRDefault="00E87A4F">
          <w:pPr>
            <w:pStyle w:val="TOC2"/>
            <w:tabs>
              <w:tab w:val="left" w:pos="880"/>
              <w:tab w:val="right" w:leader="dot" w:pos="9736"/>
            </w:tabs>
            <w:rPr>
              <w:smallCaps w:val="0"/>
              <w:noProof/>
              <w:sz w:val="22"/>
              <w:szCs w:val="22"/>
              <w:lang w:eastAsia="en-GB"/>
            </w:rPr>
          </w:pPr>
          <w:hyperlink w:anchor="_Toc7345630" w:history="1">
            <w:r w:rsidR="00C433F3" w:rsidRPr="002E4A3D">
              <w:rPr>
                <w:rStyle w:val="Hyperlink"/>
                <w:rFonts w:ascii="Times New Roman" w:hAnsi="Times New Roman" w:cs="Times New Roman"/>
                <w:noProof/>
              </w:rPr>
              <w:t>2.8</w:t>
            </w:r>
            <w:r w:rsidR="00C433F3">
              <w:rPr>
                <w:smallCaps w:val="0"/>
                <w:noProof/>
                <w:sz w:val="22"/>
                <w:szCs w:val="22"/>
                <w:lang w:eastAsia="en-GB"/>
              </w:rPr>
              <w:tab/>
            </w:r>
            <w:r w:rsidR="00C433F3" w:rsidRPr="002E4A3D">
              <w:rPr>
                <w:rStyle w:val="Hyperlink"/>
                <w:rFonts w:ascii="Times New Roman" w:hAnsi="Times New Roman" w:cs="Times New Roman"/>
                <w:noProof/>
              </w:rPr>
              <w:t>Attacks</w:t>
            </w:r>
            <w:r w:rsidR="00C433F3">
              <w:rPr>
                <w:noProof/>
                <w:webHidden/>
              </w:rPr>
              <w:tab/>
            </w:r>
            <w:r w:rsidR="00C433F3">
              <w:rPr>
                <w:noProof/>
                <w:webHidden/>
              </w:rPr>
              <w:fldChar w:fldCharType="begin"/>
            </w:r>
            <w:r w:rsidR="00C433F3">
              <w:rPr>
                <w:noProof/>
                <w:webHidden/>
              </w:rPr>
              <w:instrText xml:space="preserve"> PAGEREF _Toc7345630 \h </w:instrText>
            </w:r>
            <w:r w:rsidR="00C433F3">
              <w:rPr>
                <w:noProof/>
                <w:webHidden/>
              </w:rPr>
            </w:r>
            <w:r w:rsidR="00C433F3">
              <w:rPr>
                <w:noProof/>
                <w:webHidden/>
              </w:rPr>
              <w:fldChar w:fldCharType="separate"/>
            </w:r>
            <w:r w:rsidR="00C433F3">
              <w:rPr>
                <w:noProof/>
                <w:webHidden/>
              </w:rPr>
              <w:t>23</w:t>
            </w:r>
            <w:r w:rsidR="00C433F3">
              <w:rPr>
                <w:noProof/>
                <w:webHidden/>
              </w:rPr>
              <w:fldChar w:fldCharType="end"/>
            </w:r>
          </w:hyperlink>
        </w:p>
        <w:p w14:paraId="195A5066" w14:textId="28D9DB6A" w:rsidR="00C433F3" w:rsidRDefault="00E87A4F">
          <w:pPr>
            <w:pStyle w:val="TOC3"/>
            <w:tabs>
              <w:tab w:val="left" w:pos="1320"/>
              <w:tab w:val="right" w:leader="dot" w:pos="9736"/>
            </w:tabs>
            <w:rPr>
              <w:i w:val="0"/>
              <w:iCs w:val="0"/>
              <w:noProof/>
              <w:sz w:val="22"/>
              <w:szCs w:val="22"/>
              <w:lang w:eastAsia="en-GB"/>
            </w:rPr>
          </w:pPr>
          <w:hyperlink w:anchor="_Toc7345631" w:history="1">
            <w:r w:rsidR="00C433F3" w:rsidRPr="002E4A3D">
              <w:rPr>
                <w:rStyle w:val="Hyperlink"/>
                <w:rFonts w:ascii="Times New Roman" w:hAnsi="Times New Roman" w:cs="Times New Roman"/>
                <w:noProof/>
              </w:rPr>
              <w:t>2.8.1</w:t>
            </w:r>
            <w:r w:rsidR="00C433F3">
              <w:rPr>
                <w:i w:val="0"/>
                <w:iCs w:val="0"/>
                <w:noProof/>
                <w:sz w:val="22"/>
                <w:szCs w:val="22"/>
                <w:lang w:eastAsia="en-GB"/>
              </w:rPr>
              <w:tab/>
            </w:r>
            <w:r w:rsidR="00C433F3" w:rsidRPr="002E4A3D">
              <w:rPr>
                <w:rStyle w:val="Hyperlink"/>
                <w:rFonts w:ascii="Times New Roman" w:hAnsi="Times New Roman" w:cs="Times New Roman"/>
                <w:noProof/>
              </w:rPr>
              <w:t>Brute force attacks</w:t>
            </w:r>
            <w:r w:rsidR="00C433F3">
              <w:rPr>
                <w:noProof/>
                <w:webHidden/>
              </w:rPr>
              <w:tab/>
            </w:r>
            <w:r w:rsidR="00C433F3">
              <w:rPr>
                <w:noProof/>
                <w:webHidden/>
              </w:rPr>
              <w:fldChar w:fldCharType="begin"/>
            </w:r>
            <w:r w:rsidR="00C433F3">
              <w:rPr>
                <w:noProof/>
                <w:webHidden/>
              </w:rPr>
              <w:instrText xml:space="preserve"> PAGEREF _Toc7345631 \h </w:instrText>
            </w:r>
            <w:r w:rsidR="00C433F3">
              <w:rPr>
                <w:noProof/>
                <w:webHidden/>
              </w:rPr>
            </w:r>
            <w:r w:rsidR="00C433F3">
              <w:rPr>
                <w:noProof/>
                <w:webHidden/>
              </w:rPr>
              <w:fldChar w:fldCharType="separate"/>
            </w:r>
            <w:r w:rsidR="00C433F3">
              <w:rPr>
                <w:noProof/>
                <w:webHidden/>
              </w:rPr>
              <w:t>24</w:t>
            </w:r>
            <w:r w:rsidR="00C433F3">
              <w:rPr>
                <w:noProof/>
                <w:webHidden/>
              </w:rPr>
              <w:fldChar w:fldCharType="end"/>
            </w:r>
          </w:hyperlink>
        </w:p>
        <w:p w14:paraId="38CB2050" w14:textId="5E5FC1C3" w:rsidR="00C433F3" w:rsidRDefault="00E87A4F">
          <w:pPr>
            <w:pStyle w:val="TOC3"/>
            <w:tabs>
              <w:tab w:val="left" w:pos="1320"/>
              <w:tab w:val="right" w:leader="dot" w:pos="9736"/>
            </w:tabs>
            <w:rPr>
              <w:i w:val="0"/>
              <w:iCs w:val="0"/>
              <w:noProof/>
              <w:sz w:val="22"/>
              <w:szCs w:val="22"/>
              <w:lang w:eastAsia="en-GB"/>
            </w:rPr>
          </w:pPr>
          <w:hyperlink w:anchor="_Toc7345632" w:history="1">
            <w:r w:rsidR="00C433F3" w:rsidRPr="002E4A3D">
              <w:rPr>
                <w:rStyle w:val="Hyperlink"/>
                <w:rFonts w:ascii="Times New Roman" w:hAnsi="Times New Roman" w:cs="Times New Roman"/>
                <w:noProof/>
              </w:rPr>
              <w:t>2.8.2</w:t>
            </w:r>
            <w:r w:rsidR="00C433F3">
              <w:rPr>
                <w:i w:val="0"/>
                <w:iCs w:val="0"/>
                <w:noProof/>
                <w:sz w:val="22"/>
                <w:szCs w:val="22"/>
                <w:lang w:eastAsia="en-GB"/>
              </w:rPr>
              <w:tab/>
            </w:r>
            <w:r w:rsidR="00C433F3" w:rsidRPr="002E4A3D">
              <w:rPr>
                <w:rStyle w:val="Hyperlink"/>
                <w:rFonts w:ascii="Times New Roman" w:hAnsi="Times New Roman" w:cs="Times New Roman"/>
                <w:noProof/>
              </w:rPr>
              <w:t>Elementary attacks</w:t>
            </w:r>
            <w:r w:rsidR="00C433F3">
              <w:rPr>
                <w:noProof/>
                <w:webHidden/>
              </w:rPr>
              <w:tab/>
            </w:r>
            <w:r w:rsidR="00C433F3">
              <w:rPr>
                <w:noProof/>
                <w:webHidden/>
              </w:rPr>
              <w:fldChar w:fldCharType="begin"/>
            </w:r>
            <w:r w:rsidR="00C433F3">
              <w:rPr>
                <w:noProof/>
                <w:webHidden/>
              </w:rPr>
              <w:instrText xml:space="preserve"> PAGEREF _Toc7345632 \h </w:instrText>
            </w:r>
            <w:r w:rsidR="00C433F3">
              <w:rPr>
                <w:noProof/>
                <w:webHidden/>
              </w:rPr>
            </w:r>
            <w:r w:rsidR="00C433F3">
              <w:rPr>
                <w:noProof/>
                <w:webHidden/>
              </w:rPr>
              <w:fldChar w:fldCharType="separate"/>
            </w:r>
            <w:r w:rsidR="00C433F3">
              <w:rPr>
                <w:noProof/>
                <w:webHidden/>
              </w:rPr>
              <w:t>24</w:t>
            </w:r>
            <w:r w:rsidR="00C433F3">
              <w:rPr>
                <w:noProof/>
                <w:webHidden/>
              </w:rPr>
              <w:fldChar w:fldCharType="end"/>
            </w:r>
          </w:hyperlink>
        </w:p>
        <w:p w14:paraId="63A36CEF" w14:textId="167732C6" w:rsidR="00C433F3" w:rsidRDefault="00E87A4F">
          <w:pPr>
            <w:pStyle w:val="TOC3"/>
            <w:tabs>
              <w:tab w:val="left" w:pos="1320"/>
              <w:tab w:val="right" w:leader="dot" w:pos="9736"/>
            </w:tabs>
            <w:rPr>
              <w:i w:val="0"/>
              <w:iCs w:val="0"/>
              <w:noProof/>
              <w:sz w:val="22"/>
              <w:szCs w:val="22"/>
              <w:lang w:eastAsia="en-GB"/>
            </w:rPr>
          </w:pPr>
          <w:hyperlink w:anchor="_Toc7345633" w:history="1">
            <w:r w:rsidR="00C433F3" w:rsidRPr="002E4A3D">
              <w:rPr>
                <w:rStyle w:val="Hyperlink"/>
                <w:rFonts w:ascii="Times New Roman" w:hAnsi="Times New Roman" w:cs="Times New Roman"/>
                <w:noProof/>
              </w:rPr>
              <w:t>2.8.3</w:t>
            </w:r>
            <w:r w:rsidR="00C433F3">
              <w:rPr>
                <w:i w:val="0"/>
                <w:iCs w:val="0"/>
                <w:noProof/>
                <w:sz w:val="22"/>
                <w:szCs w:val="22"/>
                <w:lang w:eastAsia="en-GB"/>
              </w:rPr>
              <w:tab/>
            </w:r>
            <w:r w:rsidR="00C433F3" w:rsidRPr="002E4A3D">
              <w:rPr>
                <w:rStyle w:val="Hyperlink"/>
                <w:rFonts w:ascii="Times New Roman" w:hAnsi="Times New Roman" w:cs="Times New Roman"/>
                <w:noProof/>
              </w:rPr>
              <w:t>Low private and public exponent</w:t>
            </w:r>
            <w:r w:rsidR="00C433F3">
              <w:rPr>
                <w:noProof/>
                <w:webHidden/>
              </w:rPr>
              <w:tab/>
            </w:r>
            <w:r w:rsidR="00C433F3">
              <w:rPr>
                <w:noProof/>
                <w:webHidden/>
              </w:rPr>
              <w:fldChar w:fldCharType="begin"/>
            </w:r>
            <w:r w:rsidR="00C433F3">
              <w:rPr>
                <w:noProof/>
                <w:webHidden/>
              </w:rPr>
              <w:instrText xml:space="preserve"> PAGEREF _Toc7345633 \h </w:instrText>
            </w:r>
            <w:r w:rsidR="00C433F3">
              <w:rPr>
                <w:noProof/>
                <w:webHidden/>
              </w:rPr>
            </w:r>
            <w:r w:rsidR="00C433F3">
              <w:rPr>
                <w:noProof/>
                <w:webHidden/>
              </w:rPr>
              <w:fldChar w:fldCharType="separate"/>
            </w:r>
            <w:r w:rsidR="00C433F3">
              <w:rPr>
                <w:noProof/>
                <w:webHidden/>
              </w:rPr>
              <w:t>25</w:t>
            </w:r>
            <w:r w:rsidR="00C433F3">
              <w:rPr>
                <w:noProof/>
                <w:webHidden/>
              </w:rPr>
              <w:fldChar w:fldCharType="end"/>
            </w:r>
          </w:hyperlink>
        </w:p>
        <w:p w14:paraId="0F96FECB" w14:textId="510E8F52" w:rsidR="00C433F3" w:rsidRDefault="00E87A4F">
          <w:pPr>
            <w:pStyle w:val="TOC3"/>
            <w:tabs>
              <w:tab w:val="left" w:pos="1320"/>
              <w:tab w:val="right" w:leader="dot" w:pos="9736"/>
            </w:tabs>
            <w:rPr>
              <w:i w:val="0"/>
              <w:iCs w:val="0"/>
              <w:noProof/>
              <w:sz w:val="22"/>
              <w:szCs w:val="22"/>
              <w:lang w:eastAsia="en-GB"/>
            </w:rPr>
          </w:pPr>
          <w:hyperlink w:anchor="_Toc7345634" w:history="1">
            <w:r w:rsidR="00C433F3" w:rsidRPr="002E4A3D">
              <w:rPr>
                <w:rStyle w:val="Hyperlink"/>
                <w:rFonts w:ascii="Times New Roman" w:hAnsi="Times New Roman" w:cs="Times New Roman"/>
                <w:noProof/>
              </w:rPr>
              <w:t>2.8.4</w:t>
            </w:r>
            <w:r w:rsidR="00C433F3">
              <w:rPr>
                <w:i w:val="0"/>
                <w:iCs w:val="0"/>
                <w:noProof/>
                <w:sz w:val="22"/>
                <w:szCs w:val="22"/>
                <w:lang w:eastAsia="en-GB"/>
              </w:rPr>
              <w:tab/>
            </w:r>
            <w:r w:rsidR="00C433F3" w:rsidRPr="002E4A3D">
              <w:rPr>
                <w:rStyle w:val="Hyperlink"/>
                <w:rFonts w:ascii="Times New Roman" w:hAnsi="Times New Roman" w:cs="Times New Roman"/>
                <w:noProof/>
              </w:rPr>
              <w:t>Implementation attacks</w:t>
            </w:r>
            <w:r w:rsidR="00C433F3">
              <w:rPr>
                <w:noProof/>
                <w:webHidden/>
              </w:rPr>
              <w:tab/>
            </w:r>
            <w:r w:rsidR="00C433F3">
              <w:rPr>
                <w:noProof/>
                <w:webHidden/>
              </w:rPr>
              <w:fldChar w:fldCharType="begin"/>
            </w:r>
            <w:r w:rsidR="00C433F3">
              <w:rPr>
                <w:noProof/>
                <w:webHidden/>
              </w:rPr>
              <w:instrText xml:space="preserve"> PAGEREF _Toc7345634 \h </w:instrText>
            </w:r>
            <w:r w:rsidR="00C433F3">
              <w:rPr>
                <w:noProof/>
                <w:webHidden/>
              </w:rPr>
            </w:r>
            <w:r w:rsidR="00C433F3">
              <w:rPr>
                <w:noProof/>
                <w:webHidden/>
              </w:rPr>
              <w:fldChar w:fldCharType="separate"/>
            </w:r>
            <w:r w:rsidR="00C433F3">
              <w:rPr>
                <w:noProof/>
                <w:webHidden/>
              </w:rPr>
              <w:t>25</w:t>
            </w:r>
            <w:r w:rsidR="00C433F3">
              <w:rPr>
                <w:noProof/>
                <w:webHidden/>
              </w:rPr>
              <w:fldChar w:fldCharType="end"/>
            </w:r>
          </w:hyperlink>
        </w:p>
        <w:p w14:paraId="2EB96FCA" w14:textId="4161215D" w:rsidR="00C433F3" w:rsidRDefault="00E87A4F">
          <w:pPr>
            <w:pStyle w:val="TOC2"/>
            <w:tabs>
              <w:tab w:val="left" w:pos="880"/>
              <w:tab w:val="right" w:leader="dot" w:pos="9736"/>
            </w:tabs>
            <w:rPr>
              <w:smallCaps w:val="0"/>
              <w:noProof/>
              <w:sz w:val="22"/>
              <w:szCs w:val="22"/>
              <w:lang w:eastAsia="en-GB"/>
            </w:rPr>
          </w:pPr>
          <w:hyperlink w:anchor="_Toc7345635" w:history="1">
            <w:r w:rsidR="00C433F3" w:rsidRPr="002E4A3D">
              <w:rPr>
                <w:rStyle w:val="Hyperlink"/>
                <w:rFonts w:ascii="Times New Roman" w:hAnsi="Times New Roman" w:cs="Times New Roman"/>
                <w:noProof/>
              </w:rPr>
              <w:t>2.9</w:t>
            </w:r>
            <w:r w:rsidR="00C433F3">
              <w:rPr>
                <w:smallCaps w:val="0"/>
                <w:noProof/>
                <w:sz w:val="22"/>
                <w:szCs w:val="22"/>
                <w:lang w:eastAsia="en-GB"/>
              </w:rPr>
              <w:tab/>
            </w:r>
            <w:r w:rsidR="00C433F3" w:rsidRPr="002E4A3D">
              <w:rPr>
                <w:rStyle w:val="Hyperlink"/>
                <w:rFonts w:ascii="Times New Roman" w:hAnsi="Times New Roman" w:cs="Times New Roman"/>
                <w:noProof/>
              </w:rPr>
              <w:t>Padding</w:t>
            </w:r>
            <w:r w:rsidR="00C433F3">
              <w:rPr>
                <w:noProof/>
                <w:webHidden/>
              </w:rPr>
              <w:tab/>
            </w:r>
            <w:r w:rsidR="00C433F3">
              <w:rPr>
                <w:noProof/>
                <w:webHidden/>
              </w:rPr>
              <w:fldChar w:fldCharType="begin"/>
            </w:r>
            <w:r w:rsidR="00C433F3">
              <w:rPr>
                <w:noProof/>
                <w:webHidden/>
              </w:rPr>
              <w:instrText xml:space="preserve"> PAGEREF _Toc7345635 \h </w:instrText>
            </w:r>
            <w:r w:rsidR="00C433F3">
              <w:rPr>
                <w:noProof/>
                <w:webHidden/>
              </w:rPr>
            </w:r>
            <w:r w:rsidR="00C433F3">
              <w:rPr>
                <w:noProof/>
                <w:webHidden/>
              </w:rPr>
              <w:fldChar w:fldCharType="separate"/>
            </w:r>
            <w:r w:rsidR="00C433F3">
              <w:rPr>
                <w:noProof/>
                <w:webHidden/>
              </w:rPr>
              <w:t>25</w:t>
            </w:r>
            <w:r w:rsidR="00C433F3">
              <w:rPr>
                <w:noProof/>
                <w:webHidden/>
              </w:rPr>
              <w:fldChar w:fldCharType="end"/>
            </w:r>
          </w:hyperlink>
        </w:p>
        <w:p w14:paraId="1B025B26" w14:textId="695C5D6D" w:rsidR="00C433F3" w:rsidRDefault="00E87A4F">
          <w:pPr>
            <w:pStyle w:val="TOC2"/>
            <w:tabs>
              <w:tab w:val="left" w:pos="880"/>
              <w:tab w:val="right" w:leader="dot" w:pos="9736"/>
            </w:tabs>
            <w:rPr>
              <w:smallCaps w:val="0"/>
              <w:noProof/>
              <w:sz w:val="22"/>
              <w:szCs w:val="22"/>
              <w:lang w:eastAsia="en-GB"/>
            </w:rPr>
          </w:pPr>
          <w:hyperlink w:anchor="_Toc7345636" w:history="1">
            <w:r w:rsidR="00C433F3" w:rsidRPr="002E4A3D">
              <w:rPr>
                <w:rStyle w:val="Hyperlink"/>
                <w:rFonts w:ascii="Times New Roman" w:hAnsi="Times New Roman" w:cs="Times New Roman"/>
                <w:noProof/>
              </w:rPr>
              <w:t>2.10</w:t>
            </w:r>
            <w:r w:rsidR="00C433F3">
              <w:rPr>
                <w:smallCaps w:val="0"/>
                <w:noProof/>
                <w:sz w:val="22"/>
                <w:szCs w:val="22"/>
                <w:lang w:eastAsia="en-GB"/>
              </w:rPr>
              <w:tab/>
            </w:r>
            <w:r w:rsidR="00C433F3" w:rsidRPr="002E4A3D">
              <w:rPr>
                <w:rStyle w:val="Hyperlink"/>
                <w:rFonts w:ascii="Times New Roman" w:hAnsi="Times New Roman" w:cs="Times New Roman"/>
                <w:noProof/>
              </w:rPr>
              <w:t>Existing cryptography</w:t>
            </w:r>
            <w:r w:rsidR="00C433F3">
              <w:rPr>
                <w:noProof/>
                <w:webHidden/>
              </w:rPr>
              <w:tab/>
            </w:r>
            <w:r w:rsidR="00C433F3">
              <w:rPr>
                <w:noProof/>
                <w:webHidden/>
              </w:rPr>
              <w:fldChar w:fldCharType="begin"/>
            </w:r>
            <w:r w:rsidR="00C433F3">
              <w:rPr>
                <w:noProof/>
                <w:webHidden/>
              </w:rPr>
              <w:instrText xml:space="preserve"> PAGEREF _Toc7345636 \h </w:instrText>
            </w:r>
            <w:r w:rsidR="00C433F3">
              <w:rPr>
                <w:noProof/>
                <w:webHidden/>
              </w:rPr>
            </w:r>
            <w:r w:rsidR="00C433F3">
              <w:rPr>
                <w:noProof/>
                <w:webHidden/>
              </w:rPr>
              <w:fldChar w:fldCharType="separate"/>
            </w:r>
            <w:r w:rsidR="00C433F3">
              <w:rPr>
                <w:noProof/>
                <w:webHidden/>
              </w:rPr>
              <w:t>26</w:t>
            </w:r>
            <w:r w:rsidR="00C433F3">
              <w:rPr>
                <w:noProof/>
                <w:webHidden/>
              </w:rPr>
              <w:fldChar w:fldCharType="end"/>
            </w:r>
          </w:hyperlink>
        </w:p>
        <w:p w14:paraId="446F6E36" w14:textId="5A86B63A" w:rsidR="00C433F3" w:rsidRDefault="00E87A4F">
          <w:pPr>
            <w:pStyle w:val="TOC2"/>
            <w:tabs>
              <w:tab w:val="left" w:pos="880"/>
              <w:tab w:val="right" w:leader="dot" w:pos="9736"/>
            </w:tabs>
            <w:rPr>
              <w:smallCaps w:val="0"/>
              <w:noProof/>
              <w:sz w:val="22"/>
              <w:szCs w:val="22"/>
              <w:lang w:eastAsia="en-GB"/>
            </w:rPr>
          </w:pPr>
          <w:hyperlink w:anchor="_Toc7345637" w:history="1">
            <w:r w:rsidR="00C433F3" w:rsidRPr="002E4A3D">
              <w:rPr>
                <w:rStyle w:val="Hyperlink"/>
                <w:rFonts w:ascii="Times New Roman" w:hAnsi="Times New Roman" w:cs="Times New Roman"/>
                <w:noProof/>
              </w:rPr>
              <w:t>2.11</w:t>
            </w:r>
            <w:r w:rsidR="00C433F3">
              <w:rPr>
                <w:smallCaps w:val="0"/>
                <w:noProof/>
                <w:sz w:val="22"/>
                <w:szCs w:val="22"/>
                <w:lang w:eastAsia="en-GB"/>
              </w:rPr>
              <w:tab/>
            </w:r>
            <w:r w:rsidR="00C433F3" w:rsidRPr="002E4A3D">
              <w:rPr>
                <w:rStyle w:val="Hyperlink"/>
                <w:rFonts w:ascii="Times New Roman" w:hAnsi="Times New Roman" w:cs="Times New Roman"/>
                <w:noProof/>
              </w:rPr>
              <w:t>Conclusion</w:t>
            </w:r>
            <w:r w:rsidR="00C433F3">
              <w:rPr>
                <w:noProof/>
                <w:webHidden/>
              </w:rPr>
              <w:tab/>
            </w:r>
            <w:r w:rsidR="00C433F3">
              <w:rPr>
                <w:noProof/>
                <w:webHidden/>
              </w:rPr>
              <w:fldChar w:fldCharType="begin"/>
            </w:r>
            <w:r w:rsidR="00C433F3">
              <w:rPr>
                <w:noProof/>
                <w:webHidden/>
              </w:rPr>
              <w:instrText xml:space="preserve"> PAGEREF _Toc7345637 \h </w:instrText>
            </w:r>
            <w:r w:rsidR="00C433F3">
              <w:rPr>
                <w:noProof/>
                <w:webHidden/>
              </w:rPr>
            </w:r>
            <w:r w:rsidR="00C433F3">
              <w:rPr>
                <w:noProof/>
                <w:webHidden/>
              </w:rPr>
              <w:fldChar w:fldCharType="separate"/>
            </w:r>
            <w:r w:rsidR="00C433F3">
              <w:rPr>
                <w:noProof/>
                <w:webHidden/>
              </w:rPr>
              <w:t>28</w:t>
            </w:r>
            <w:r w:rsidR="00C433F3">
              <w:rPr>
                <w:noProof/>
                <w:webHidden/>
              </w:rPr>
              <w:fldChar w:fldCharType="end"/>
            </w:r>
          </w:hyperlink>
        </w:p>
        <w:p w14:paraId="01E3EA4F" w14:textId="04698F45" w:rsidR="00C433F3" w:rsidRDefault="00E87A4F">
          <w:pPr>
            <w:pStyle w:val="TOC1"/>
            <w:tabs>
              <w:tab w:val="left" w:pos="480"/>
              <w:tab w:val="right" w:leader="dot" w:pos="9736"/>
            </w:tabs>
            <w:rPr>
              <w:b w:val="0"/>
              <w:bCs w:val="0"/>
              <w:caps w:val="0"/>
              <w:noProof/>
              <w:sz w:val="22"/>
              <w:szCs w:val="22"/>
              <w:lang w:eastAsia="en-GB"/>
            </w:rPr>
          </w:pPr>
          <w:hyperlink w:anchor="_Toc7345638" w:history="1">
            <w:r w:rsidR="00C433F3" w:rsidRPr="002E4A3D">
              <w:rPr>
                <w:rStyle w:val="Hyperlink"/>
                <w:rFonts w:ascii="Times New Roman" w:hAnsi="Times New Roman" w:cs="Times New Roman"/>
                <w:noProof/>
              </w:rPr>
              <w:t>3</w:t>
            </w:r>
            <w:r w:rsidR="00C433F3">
              <w:rPr>
                <w:b w:val="0"/>
                <w:bCs w:val="0"/>
                <w:caps w:val="0"/>
                <w:noProof/>
                <w:sz w:val="22"/>
                <w:szCs w:val="22"/>
                <w:lang w:eastAsia="en-GB"/>
              </w:rPr>
              <w:tab/>
            </w:r>
            <w:r w:rsidR="00C433F3" w:rsidRPr="002E4A3D">
              <w:rPr>
                <w:rStyle w:val="Hyperlink"/>
                <w:rFonts w:ascii="Times New Roman" w:hAnsi="Times New Roman" w:cs="Times New Roman"/>
                <w:noProof/>
              </w:rPr>
              <w:t>Research and Development Methodology</w:t>
            </w:r>
            <w:r w:rsidR="00C433F3">
              <w:rPr>
                <w:noProof/>
                <w:webHidden/>
              </w:rPr>
              <w:tab/>
            </w:r>
            <w:r w:rsidR="00C433F3">
              <w:rPr>
                <w:noProof/>
                <w:webHidden/>
              </w:rPr>
              <w:fldChar w:fldCharType="begin"/>
            </w:r>
            <w:r w:rsidR="00C433F3">
              <w:rPr>
                <w:noProof/>
                <w:webHidden/>
              </w:rPr>
              <w:instrText xml:space="preserve"> PAGEREF _Toc7345638 \h </w:instrText>
            </w:r>
            <w:r w:rsidR="00C433F3">
              <w:rPr>
                <w:noProof/>
                <w:webHidden/>
              </w:rPr>
            </w:r>
            <w:r w:rsidR="00C433F3">
              <w:rPr>
                <w:noProof/>
                <w:webHidden/>
              </w:rPr>
              <w:fldChar w:fldCharType="separate"/>
            </w:r>
            <w:r w:rsidR="00C433F3">
              <w:rPr>
                <w:noProof/>
                <w:webHidden/>
              </w:rPr>
              <w:t>29</w:t>
            </w:r>
            <w:r w:rsidR="00C433F3">
              <w:rPr>
                <w:noProof/>
                <w:webHidden/>
              </w:rPr>
              <w:fldChar w:fldCharType="end"/>
            </w:r>
          </w:hyperlink>
        </w:p>
        <w:p w14:paraId="1FA08043" w14:textId="63CD8F6D" w:rsidR="00C433F3" w:rsidRDefault="00E87A4F">
          <w:pPr>
            <w:pStyle w:val="TOC2"/>
            <w:tabs>
              <w:tab w:val="left" w:pos="880"/>
              <w:tab w:val="right" w:leader="dot" w:pos="9736"/>
            </w:tabs>
            <w:rPr>
              <w:smallCaps w:val="0"/>
              <w:noProof/>
              <w:sz w:val="22"/>
              <w:szCs w:val="22"/>
              <w:lang w:eastAsia="en-GB"/>
            </w:rPr>
          </w:pPr>
          <w:hyperlink w:anchor="_Toc7345639" w:history="1">
            <w:r w:rsidR="00C433F3" w:rsidRPr="002E4A3D">
              <w:rPr>
                <w:rStyle w:val="Hyperlink"/>
                <w:rFonts w:ascii="Times New Roman" w:hAnsi="Times New Roman" w:cs="Times New Roman"/>
                <w:noProof/>
              </w:rPr>
              <w:t>3.1</w:t>
            </w:r>
            <w:r w:rsidR="00C433F3">
              <w:rPr>
                <w:smallCaps w:val="0"/>
                <w:noProof/>
                <w:sz w:val="22"/>
                <w:szCs w:val="22"/>
                <w:lang w:eastAsia="en-GB"/>
              </w:rPr>
              <w:tab/>
            </w:r>
            <w:r w:rsidR="00C433F3" w:rsidRPr="002E4A3D">
              <w:rPr>
                <w:rStyle w:val="Hyperlink"/>
                <w:rFonts w:ascii="Times New Roman" w:hAnsi="Times New Roman" w:cs="Times New Roman"/>
                <w:noProof/>
              </w:rPr>
              <w:t>Research Methodology</w:t>
            </w:r>
            <w:r w:rsidR="00C433F3">
              <w:rPr>
                <w:noProof/>
                <w:webHidden/>
              </w:rPr>
              <w:tab/>
            </w:r>
            <w:r w:rsidR="00C433F3">
              <w:rPr>
                <w:noProof/>
                <w:webHidden/>
              </w:rPr>
              <w:fldChar w:fldCharType="begin"/>
            </w:r>
            <w:r w:rsidR="00C433F3">
              <w:rPr>
                <w:noProof/>
                <w:webHidden/>
              </w:rPr>
              <w:instrText xml:space="preserve"> PAGEREF _Toc7345639 \h </w:instrText>
            </w:r>
            <w:r w:rsidR="00C433F3">
              <w:rPr>
                <w:noProof/>
                <w:webHidden/>
              </w:rPr>
            </w:r>
            <w:r w:rsidR="00C433F3">
              <w:rPr>
                <w:noProof/>
                <w:webHidden/>
              </w:rPr>
              <w:fldChar w:fldCharType="separate"/>
            </w:r>
            <w:r w:rsidR="00C433F3">
              <w:rPr>
                <w:noProof/>
                <w:webHidden/>
              </w:rPr>
              <w:t>29</w:t>
            </w:r>
            <w:r w:rsidR="00C433F3">
              <w:rPr>
                <w:noProof/>
                <w:webHidden/>
              </w:rPr>
              <w:fldChar w:fldCharType="end"/>
            </w:r>
          </w:hyperlink>
        </w:p>
        <w:p w14:paraId="6B656095" w14:textId="5EDAE390" w:rsidR="00C433F3" w:rsidRDefault="00E87A4F">
          <w:pPr>
            <w:pStyle w:val="TOC3"/>
            <w:tabs>
              <w:tab w:val="left" w:pos="1320"/>
              <w:tab w:val="right" w:leader="dot" w:pos="9736"/>
            </w:tabs>
            <w:rPr>
              <w:i w:val="0"/>
              <w:iCs w:val="0"/>
              <w:noProof/>
              <w:sz w:val="22"/>
              <w:szCs w:val="22"/>
              <w:lang w:eastAsia="en-GB"/>
            </w:rPr>
          </w:pPr>
          <w:hyperlink w:anchor="_Toc7345640" w:history="1">
            <w:r w:rsidR="00C433F3" w:rsidRPr="002E4A3D">
              <w:rPr>
                <w:rStyle w:val="Hyperlink"/>
                <w:rFonts w:ascii="Times New Roman" w:hAnsi="Times New Roman" w:cs="Times New Roman"/>
                <w:noProof/>
              </w:rPr>
              <w:t>3.1.1</w:t>
            </w:r>
            <w:r w:rsidR="00C433F3">
              <w:rPr>
                <w:i w:val="0"/>
                <w:iCs w:val="0"/>
                <w:noProof/>
                <w:sz w:val="22"/>
                <w:szCs w:val="22"/>
                <w:lang w:eastAsia="en-GB"/>
              </w:rPr>
              <w:tab/>
            </w:r>
            <w:r w:rsidR="00C433F3" w:rsidRPr="002E4A3D">
              <w:rPr>
                <w:rStyle w:val="Hyperlink"/>
                <w:rFonts w:ascii="Times New Roman" w:hAnsi="Times New Roman" w:cs="Times New Roman"/>
                <w:noProof/>
              </w:rPr>
              <w:t>Introduction</w:t>
            </w:r>
            <w:r w:rsidR="00C433F3">
              <w:rPr>
                <w:noProof/>
                <w:webHidden/>
              </w:rPr>
              <w:tab/>
            </w:r>
            <w:r w:rsidR="00C433F3">
              <w:rPr>
                <w:noProof/>
                <w:webHidden/>
              </w:rPr>
              <w:fldChar w:fldCharType="begin"/>
            </w:r>
            <w:r w:rsidR="00C433F3">
              <w:rPr>
                <w:noProof/>
                <w:webHidden/>
              </w:rPr>
              <w:instrText xml:space="preserve"> PAGEREF _Toc7345640 \h </w:instrText>
            </w:r>
            <w:r w:rsidR="00C433F3">
              <w:rPr>
                <w:noProof/>
                <w:webHidden/>
              </w:rPr>
            </w:r>
            <w:r w:rsidR="00C433F3">
              <w:rPr>
                <w:noProof/>
                <w:webHidden/>
              </w:rPr>
              <w:fldChar w:fldCharType="separate"/>
            </w:r>
            <w:r w:rsidR="00C433F3">
              <w:rPr>
                <w:noProof/>
                <w:webHidden/>
              </w:rPr>
              <w:t>29</w:t>
            </w:r>
            <w:r w:rsidR="00C433F3">
              <w:rPr>
                <w:noProof/>
                <w:webHidden/>
              </w:rPr>
              <w:fldChar w:fldCharType="end"/>
            </w:r>
          </w:hyperlink>
        </w:p>
        <w:p w14:paraId="2B372798" w14:textId="18EF0CE2" w:rsidR="00C433F3" w:rsidRDefault="00E87A4F">
          <w:pPr>
            <w:pStyle w:val="TOC3"/>
            <w:tabs>
              <w:tab w:val="left" w:pos="1320"/>
              <w:tab w:val="right" w:leader="dot" w:pos="9736"/>
            </w:tabs>
            <w:rPr>
              <w:i w:val="0"/>
              <w:iCs w:val="0"/>
              <w:noProof/>
              <w:sz w:val="22"/>
              <w:szCs w:val="22"/>
              <w:lang w:eastAsia="en-GB"/>
            </w:rPr>
          </w:pPr>
          <w:hyperlink w:anchor="_Toc7345641" w:history="1">
            <w:r w:rsidR="00C433F3" w:rsidRPr="002E4A3D">
              <w:rPr>
                <w:rStyle w:val="Hyperlink"/>
                <w:rFonts w:ascii="Times New Roman" w:hAnsi="Times New Roman" w:cs="Times New Roman"/>
                <w:noProof/>
              </w:rPr>
              <w:t>3.1.2</w:t>
            </w:r>
            <w:r w:rsidR="00C433F3">
              <w:rPr>
                <w:i w:val="0"/>
                <w:iCs w:val="0"/>
                <w:noProof/>
                <w:sz w:val="22"/>
                <w:szCs w:val="22"/>
                <w:lang w:eastAsia="en-GB"/>
              </w:rPr>
              <w:tab/>
            </w:r>
            <w:r w:rsidR="00C433F3" w:rsidRPr="002E4A3D">
              <w:rPr>
                <w:rStyle w:val="Hyperlink"/>
                <w:rFonts w:ascii="Times New Roman" w:hAnsi="Times New Roman" w:cs="Times New Roman"/>
                <w:noProof/>
              </w:rPr>
              <w:t>Research Methods Overview</w:t>
            </w:r>
            <w:r w:rsidR="00C433F3">
              <w:rPr>
                <w:noProof/>
                <w:webHidden/>
              </w:rPr>
              <w:tab/>
            </w:r>
            <w:r w:rsidR="00C433F3">
              <w:rPr>
                <w:noProof/>
                <w:webHidden/>
              </w:rPr>
              <w:fldChar w:fldCharType="begin"/>
            </w:r>
            <w:r w:rsidR="00C433F3">
              <w:rPr>
                <w:noProof/>
                <w:webHidden/>
              </w:rPr>
              <w:instrText xml:space="preserve"> PAGEREF _Toc7345641 \h </w:instrText>
            </w:r>
            <w:r w:rsidR="00C433F3">
              <w:rPr>
                <w:noProof/>
                <w:webHidden/>
              </w:rPr>
            </w:r>
            <w:r w:rsidR="00C433F3">
              <w:rPr>
                <w:noProof/>
                <w:webHidden/>
              </w:rPr>
              <w:fldChar w:fldCharType="separate"/>
            </w:r>
            <w:r w:rsidR="00C433F3">
              <w:rPr>
                <w:noProof/>
                <w:webHidden/>
              </w:rPr>
              <w:t>30</w:t>
            </w:r>
            <w:r w:rsidR="00C433F3">
              <w:rPr>
                <w:noProof/>
                <w:webHidden/>
              </w:rPr>
              <w:fldChar w:fldCharType="end"/>
            </w:r>
          </w:hyperlink>
        </w:p>
        <w:p w14:paraId="7DF6C89C" w14:textId="4AA60F62" w:rsidR="00C433F3" w:rsidRDefault="00E87A4F">
          <w:pPr>
            <w:pStyle w:val="TOC3"/>
            <w:tabs>
              <w:tab w:val="left" w:pos="1320"/>
              <w:tab w:val="right" w:leader="dot" w:pos="9736"/>
            </w:tabs>
            <w:rPr>
              <w:i w:val="0"/>
              <w:iCs w:val="0"/>
              <w:noProof/>
              <w:sz w:val="22"/>
              <w:szCs w:val="22"/>
              <w:lang w:eastAsia="en-GB"/>
            </w:rPr>
          </w:pPr>
          <w:hyperlink w:anchor="_Toc7345642" w:history="1">
            <w:r w:rsidR="00C433F3" w:rsidRPr="002E4A3D">
              <w:rPr>
                <w:rStyle w:val="Hyperlink"/>
                <w:rFonts w:ascii="Times New Roman" w:hAnsi="Times New Roman" w:cs="Times New Roman"/>
                <w:noProof/>
              </w:rPr>
              <w:t>3.1.3</w:t>
            </w:r>
            <w:r w:rsidR="00C433F3">
              <w:rPr>
                <w:i w:val="0"/>
                <w:iCs w:val="0"/>
                <w:noProof/>
                <w:sz w:val="22"/>
                <w:szCs w:val="22"/>
                <w:lang w:eastAsia="en-GB"/>
              </w:rPr>
              <w:tab/>
            </w:r>
            <w:r w:rsidR="00C433F3" w:rsidRPr="002E4A3D">
              <w:rPr>
                <w:rStyle w:val="Hyperlink"/>
                <w:rFonts w:ascii="Times New Roman" w:hAnsi="Times New Roman" w:cs="Times New Roman"/>
                <w:noProof/>
              </w:rPr>
              <w:t>Research Philosophy</w:t>
            </w:r>
            <w:r w:rsidR="00C433F3">
              <w:rPr>
                <w:noProof/>
                <w:webHidden/>
              </w:rPr>
              <w:tab/>
            </w:r>
            <w:r w:rsidR="00C433F3">
              <w:rPr>
                <w:noProof/>
                <w:webHidden/>
              </w:rPr>
              <w:fldChar w:fldCharType="begin"/>
            </w:r>
            <w:r w:rsidR="00C433F3">
              <w:rPr>
                <w:noProof/>
                <w:webHidden/>
              </w:rPr>
              <w:instrText xml:space="preserve"> PAGEREF _Toc7345642 \h </w:instrText>
            </w:r>
            <w:r w:rsidR="00C433F3">
              <w:rPr>
                <w:noProof/>
                <w:webHidden/>
              </w:rPr>
            </w:r>
            <w:r w:rsidR="00C433F3">
              <w:rPr>
                <w:noProof/>
                <w:webHidden/>
              </w:rPr>
              <w:fldChar w:fldCharType="separate"/>
            </w:r>
            <w:r w:rsidR="00C433F3">
              <w:rPr>
                <w:noProof/>
                <w:webHidden/>
              </w:rPr>
              <w:t>30</w:t>
            </w:r>
            <w:r w:rsidR="00C433F3">
              <w:rPr>
                <w:noProof/>
                <w:webHidden/>
              </w:rPr>
              <w:fldChar w:fldCharType="end"/>
            </w:r>
          </w:hyperlink>
        </w:p>
        <w:p w14:paraId="7F7AF311" w14:textId="4F164C27" w:rsidR="00C433F3" w:rsidRDefault="00E87A4F">
          <w:pPr>
            <w:pStyle w:val="TOC3"/>
            <w:tabs>
              <w:tab w:val="left" w:pos="1320"/>
              <w:tab w:val="right" w:leader="dot" w:pos="9736"/>
            </w:tabs>
            <w:rPr>
              <w:i w:val="0"/>
              <w:iCs w:val="0"/>
              <w:noProof/>
              <w:sz w:val="22"/>
              <w:szCs w:val="22"/>
              <w:lang w:eastAsia="en-GB"/>
            </w:rPr>
          </w:pPr>
          <w:hyperlink w:anchor="_Toc7345643" w:history="1">
            <w:r w:rsidR="00C433F3" w:rsidRPr="002E4A3D">
              <w:rPr>
                <w:rStyle w:val="Hyperlink"/>
                <w:rFonts w:ascii="Times New Roman" w:hAnsi="Times New Roman" w:cs="Times New Roman"/>
                <w:noProof/>
              </w:rPr>
              <w:t>3.1.4</w:t>
            </w:r>
            <w:r w:rsidR="00C433F3">
              <w:rPr>
                <w:i w:val="0"/>
                <w:iCs w:val="0"/>
                <w:noProof/>
                <w:sz w:val="22"/>
                <w:szCs w:val="22"/>
                <w:lang w:eastAsia="en-GB"/>
              </w:rPr>
              <w:tab/>
            </w:r>
            <w:r w:rsidR="00C433F3" w:rsidRPr="002E4A3D">
              <w:rPr>
                <w:rStyle w:val="Hyperlink"/>
                <w:rFonts w:ascii="Times New Roman" w:hAnsi="Times New Roman" w:cs="Times New Roman"/>
                <w:noProof/>
              </w:rPr>
              <w:t>Research Approach</w:t>
            </w:r>
            <w:r w:rsidR="00C433F3">
              <w:rPr>
                <w:noProof/>
                <w:webHidden/>
              </w:rPr>
              <w:tab/>
            </w:r>
            <w:r w:rsidR="00C433F3">
              <w:rPr>
                <w:noProof/>
                <w:webHidden/>
              </w:rPr>
              <w:fldChar w:fldCharType="begin"/>
            </w:r>
            <w:r w:rsidR="00C433F3">
              <w:rPr>
                <w:noProof/>
                <w:webHidden/>
              </w:rPr>
              <w:instrText xml:space="preserve"> PAGEREF _Toc7345643 \h </w:instrText>
            </w:r>
            <w:r w:rsidR="00C433F3">
              <w:rPr>
                <w:noProof/>
                <w:webHidden/>
              </w:rPr>
            </w:r>
            <w:r w:rsidR="00C433F3">
              <w:rPr>
                <w:noProof/>
                <w:webHidden/>
              </w:rPr>
              <w:fldChar w:fldCharType="separate"/>
            </w:r>
            <w:r w:rsidR="00C433F3">
              <w:rPr>
                <w:noProof/>
                <w:webHidden/>
              </w:rPr>
              <w:t>31</w:t>
            </w:r>
            <w:r w:rsidR="00C433F3">
              <w:rPr>
                <w:noProof/>
                <w:webHidden/>
              </w:rPr>
              <w:fldChar w:fldCharType="end"/>
            </w:r>
          </w:hyperlink>
        </w:p>
        <w:p w14:paraId="2ACBD0AF" w14:textId="7741AD2F" w:rsidR="00C433F3" w:rsidRDefault="00E87A4F">
          <w:pPr>
            <w:pStyle w:val="TOC3"/>
            <w:tabs>
              <w:tab w:val="left" w:pos="1320"/>
              <w:tab w:val="right" w:leader="dot" w:pos="9736"/>
            </w:tabs>
            <w:rPr>
              <w:i w:val="0"/>
              <w:iCs w:val="0"/>
              <w:noProof/>
              <w:sz w:val="22"/>
              <w:szCs w:val="22"/>
              <w:lang w:eastAsia="en-GB"/>
            </w:rPr>
          </w:pPr>
          <w:hyperlink w:anchor="_Toc7345644" w:history="1">
            <w:r w:rsidR="00C433F3" w:rsidRPr="002E4A3D">
              <w:rPr>
                <w:rStyle w:val="Hyperlink"/>
                <w:rFonts w:ascii="Times New Roman" w:hAnsi="Times New Roman" w:cs="Times New Roman"/>
                <w:noProof/>
              </w:rPr>
              <w:t>3.1.5</w:t>
            </w:r>
            <w:r w:rsidR="00C433F3">
              <w:rPr>
                <w:i w:val="0"/>
                <w:iCs w:val="0"/>
                <w:noProof/>
                <w:sz w:val="22"/>
                <w:szCs w:val="22"/>
                <w:lang w:eastAsia="en-GB"/>
              </w:rPr>
              <w:tab/>
            </w:r>
            <w:r w:rsidR="00C433F3" w:rsidRPr="002E4A3D">
              <w:rPr>
                <w:rStyle w:val="Hyperlink"/>
                <w:rFonts w:ascii="Times New Roman" w:hAnsi="Times New Roman" w:cs="Times New Roman"/>
                <w:noProof/>
              </w:rPr>
              <w:t>Research Strategies</w:t>
            </w:r>
            <w:r w:rsidR="00C433F3">
              <w:rPr>
                <w:noProof/>
                <w:webHidden/>
              </w:rPr>
              <w:tab/>
            </w:r>
            <w:r w:rsidR="00C433F3">
              <w:rPr>
                <w:noProof/>
                <w:webHidden/>
              </w:rPr>
              <w:fldChar w:fldCharType="begin"/>
            </w:r>
            <w:r w:rsidR="00C433F3">
              <w:rPr>
                <w:noProof/>
                <w:webHidden/>
              </w:rPr>
              <w:instrText xml:space="preserve"> PAGEREF _Toc7345644 \h </w:instrText>
            </w:r>
            <w:r w:rsidR="00C433F3">
              <w:rPr>
                <w:noProof/>
                <w:webHidden/>
              </w:rPr>
            </w:r>
            <w:r w:rsidR="00C433F3">
              <w:rPr>
                <w:noProof/>
                <w:webHidden/>
              </w:rPr>
              <w:fldChar w:fldCharType="separate"/>
            </w:r>
            <w:r w:rsidR="00C433F3">
              <w:rPr>
                <w:noProof/>
                <w:webHidden/>
              </w:rPr>
              <w:t>32</w:t>
            </w:r>
            <w:r w:rsidR="00C433F3">
              <w:rPr>
                <w:noProof/>
                <w:webHidden/>
              </w:rPr>
              <w:fldChar w:fldCharType="end"/>
            </w:r>
          </w:hyperlink>
        </w:p>
        <w:p w14:paraId="681186A3" w14:textId="1E8DF3D1" w:rsidR="00C433F3" w:rsidRDefault="00E87A4F">
          <w:pPr>
            <w:pStyle w:val="TOC3"/>
            <w:tabs>
              <w:tab w:val="left" w:pos="1320"/>
              <w:tab w:val="right" w:leader="dot" w:pos="9736"/>
            </w:tabs>
            <w:rPr>
              <w:i w:val="0"/>
              <w:iCs w:val="0"/>
              <w:noProof/>
              <w:sz w:val="22"/>
              <w:szCs w:val="22"/>
              <w:lang w:eastAsia="en-GB"/>
            </w:rPr>
          </w:pPr>
          <w:hyperlink w:anchor="_Toc7345645" w:history="1">
            <w:r w:rsidR="00C433F3" w:rsidRPr="002E4A3D">
              <w:rPr>
                <w:rStyle w:val="Hyperlink"/>
                <w:rFonts w:ascii="Times New Roman" w:hAnsi="Times New Roman" w:cs="Times New Roman"/>
                <w:noProof/>
              </w:rPr>
              <w:t>3.1.6</w:t>
            </w:r>
            <w:r w:rsidR="00C433F3">
              <w:rPr>
                <w:i w:val="0"/>
                <w:iCs w:val="0"/>
                <w:noProof/>
                <w:sz w:val="22"/>
                <w:szCs w:val="22"/>
                <w:lang w:eastAsia="en-GB"/>
              </w:rPr>
              <w:tab/>
            </w:r>
            <w:r w:rsidR="00C433F3" w:rsidRPr="002E4A3D">
              <w:rPr>
                <w:rStyle w:val="Hyperlink"/>
                <w:rFonts w:ascii="Times New Roman" w:hAnsi="Times New Roman" w:cs="Times New Roman"/>
                <w:noProof/>
              </w:rPr>
              <w:t>Any disadvantages?</w:t>
            </w:r>
            <w:r w:rsidR="00C433F3">
              <w:rPr>
                <w:noProof/>
                <w:webHidden/>
              </w:rPr>
              <w:tab/>
            </w:r>
            <w:r w:rsidR="00C433F3">
              <w:rPr>
                <w:noProof/>
                <w:webHidden/>
              </w:rPr>
              <w:fldChar w:fldCharType="begin"/>
            </w:r>
            <w:r w:rsidR="00C433F3">
              <w:rPr>
                <w:noProof/>
                <w:webHidden/>
              </w:rPr>
              <w:instrText xml:space="preserve"> PAGEREF _Toc7345645 \h </w:instrText>
            </w:r>
            <w:r w:rsidR="00C433F3">
              <w:rPr>
                <w:noProof/>
                <w:webHidden/>
              </w:rPr>
            </w:r>
            <w:r w:rsidR="00C433F3">
              <w:rPr>
                <w:noProof/>
                <w:webHidden/>
              </w:rPr>
              <w:fldChar w:fldCharType="separate"/>
            </w:r>
            <w:r w:rsidR="00C433F3">
              <w:rPr>
                <w:noProof/>
                <w:webHidden/>
              </w:rPr>
              <w:t>32</w:t>
            </w:r>
            <w:r w:rsidR="00C433F3">
              <w:rPr>
                <w:noProof/>
                <w:webHidden/>
              </w:rPr>
              <w:fldChar w:fldCharType="end"/>
            </w:r>
          </w:hyperlink>
        </w:p>
        <w:p w14:paraId="03671CD8" w14:textId="026854E2" w:rsidR="00C433F3" w:rsidRDefault="00E87A4F">
          <w:pPr>
            <w:pStyle w:val="TOC2"/>
            <w:tabs>
              <w:tab w:val="left" w:pos="880"/>
              <w:tab w:val="right" w:leader="dot" w:pos="9736"/>
            </w:tabs>
            <w:rPr>
              <w:smallCaps w:val="0"/>
              <w:noProof/>
              <w:sz w:val="22"/>
              <w:szCs w:val="22"/>
              <w:lang w:eastAsia="en-GB"/>
            </w:rPr>
          </w:pPr>
          <w:hyperlink w:anchor="_Toc7345646" w:history="1">
            <w:r w:rsidR="00C433F3" w:rsidRPr="002E4A3D">
              <w:rPr>
                <w:rStyle w:val="Hyperlink"/>
                <w:rFonts w:ascii="Times New Roman" w:hAnsi="Times New Roman" w:cs="Times New Roman"/>
                <w:noProof/>
              </w:rPr>
              <w:t>3.2</w:t>
            </w:r>
            <w:r w:rsidR="00C433F3">
              <w:rPr>
                <w:smallCaps w:val="0"/>
                <w:noProof/>
                <w:sz w:val="22"/>
                <w:szCs w:val="22"/>
                <w:lang w:eastAsia="en-GB"/>
              </w:rPr>
              <w:tab/>
            </w:r>
            <w:r w:rsidR="00C433F3" w:rsidRPr="002E4A3D">
              <w:rPr>
                <w:rStyle w:val="Hyperlink"/>
                <w:rFonts w:ascii="Times New Roman" w:hAnsi="Times New Roman" w:cs="Times New Roman"/>
                <w:noProof/>
              </w:rPr>
              <w:t>Development Methodology</w:t>
            </w:r>
            <w:r w:rsidR="00C433F3">
              <w:rPr>
                <w:noProof/>
                <w:webHidden/>
              </w:rPr>
              <w:tab/>
            </w:r>
            <w:r w:rsidR="00C433F3">
              <w:rPr>
                <w:noProof/>
                <w:webHidden/>
              </w:rPr>
              <w:fldChar w:fldCharType="begin"/>
            </w:r>
            <w:r w:rsidR="00C433F3">
              <w:rPr>
                <w:noProof/>
                <w:webHidden/>
              </w:rPr>
              <w:instrText xml:space="preserve"> PAGEREF _Toc7345646 \h </w:instrText>
            </w:r>
            <w:r w:rsidR="00C433F3">
              <w:rPr>
                <w:noProof/>
                <w:webHidden/>
              </w:rPr>
            </w:r>
            <w:r w:rsidR="00C433F3">
              <w:rPr>
                <w:noProof/>
                <w:webHidden/>
              </w:rPr>
              <w:fldChar w:fldCharType="separate"/>
            </w:r>
            <w:r w:rsidR="00C433F3">
              <w:rPr>
                <w:noProof/>
                <w:webHidden/>
              </w:rPr>
              <w:t>33</w:t>
            </w:r>
            <w:r w:rsidR="00C433F3">
              <w:rPr>
                <w:noProof/>
                <w:webHidden/>
              </w:rPr>
              <w:fldChar w:fldCharType="end"/>
            </w:r>
          </w:hyperlink>
        </w:p>
        <w:p w14:paraId="25CA4716" w14:textId="2036F79A" w:rsidR="00C433F3" w:rsidRDefault="00E87A4F">
          <w:pPr>
            <w:pStyle w:val="TOC3"/>
            <w:tabs>
              <w:tab w:val="left" w:pos="1320"/>
              <w:tab w:val="right" w:leader="dot" w:pos="9736"/>
            </w:tabs>
            <w:rPr>
              <w:i w:val="0"/>
              <w:iCs w:val="0"/>
              <w:noProof/>
              <w:sz w:val="22"/>
              <w:szCs w:val="22"/>
              <w:lang w:eastAsia="en-GB"/>
            </w:rPr>
          </w:pPr>
          <w:hyperlink w:anchor="_Toc7345647" w:history="1">
            <w:r w:rsidR="00C433F3" w:rsidRPr="002E4A3D">
              <w:rPr>
                <w:rStyle w:val="Hyperlink"/>
                <w:rFonts w:ascii="Times New Roman" w:hAnsi="Times New Roman" w:cs="Times New Roman"/>
                <w:noProof/>
              </w:rPr>
              <w:t>3.2.1</w:t>
            </w:r>
            <w:r w:rsidR="00C433F3">
              <w:rPr>
                <w:i w:val="0"/>
                <w:iCs w:val="0"/>
                <w:noProof/>
                <w:sz w:val="22"/>
                <w:szCs w:val="22"/>
                <w:lang w:eastAsia="en-GB"/>
              </w:rPr>
              <w:tab/>
            </w:r>
            <w:r w:rsidR="00C433F3" w:rsidRPr="002E4A3D">
              <w:rPr>
                <w:rStyle w:val="Hyperlink"/>
                <w:rFonts w:ascii="Times New Roman" w:hAnsi="Times New Roman" w:cs="Times New Roman"/>
                <w:noProof/>
              </w:rPr>
              <w:t>Introduction</w:t>
            </w:r>
            <w:r w:rsidR="00C433F3">
              <w:rPr>
                <w:noProof/>
                <w:webHidden/>
              </w:rPr>
              <w:tab/>
            </w:r>
            <w:r w:rsidR="00C433F3">
              <w:rPr>
                <w:noProof/>
                <w:webHidden/>
              </w:rPr>
              <w:fldChar w:fldCharType="begin"/>
            </w:r>
            <w:r w:rsidR="00C433F3">
              <w:rPr>
                <w:noProof/>
                <w:webHidden/>
              </w:rPr>
              <w:instrText xml:space="preserve"> PAGEREF _Toc7345647 \h </w:instrText>
            </w:r>
            <w:r w:rsidR="00C433F3">
              <w:rPr>
                <w:noProof/>
                <w:webHidden/>
              </w:rPr>
            </w:r>
            <w:r w:rsidR="00C433F3">
              <w:rPr>
                <w:noProof/>
                <w:webHidden/>
              </w:rPr>
              <w:fldChar w:fldCharType="separate"/>
            </w:r>
            <w:r w:rsidR="00C433F3">
              <w:rPr>
                <w:noProof/>
                <w:webHidden/>
              </w:rPr>
              <w:t>33</w:t>
            </w:r>
            <w:r w:rsidR="00C433F3">
              <w:rPr>
                <w:noProof/>
                <w:webHidden/>
              </w:rPr>
              <w:fldChar w:fldCharType="end"/>
            </w:r>
          </w:hyperlink>
        </w:p>
        <w:p w14:paraId="5C15EECF" w14:textId="25B9DD69" w:rsidR="00C433F3" w:rsidRDefault="00E87A4F">
          <w:pPr>
            <w:pStyle w:val="TOC3"/>
            <w:tabs>
              <w:tab w:val="left" w:pos="1320"/>
              <w:tab w:val="right" w:leader="dot" w:pos="9736"/>
            </w:tabs>
            <w:rPr>
              <w:i w:val="0"/>
              <w:iCs w:val="0"/>
              <w:noProof/>
              <w:sz w:val="22"/>
              <w:szCs w:val="22"/>
              <w:lang w:eastAsia="en-GB"/>
            </w:rPr>
          </w:pPr>
          <w:hyperlink w:anchor="_Toc7345648" w:history="1">
            <w:r w:rsidR="00C433F3" w:rsidRPr="002E4A3D">
              <w:rPr>
                <w:rStyle w:val="Hyperlink"/>
                <w:rFonts w:ascii="Times New Roman" w:hAnsi="Times New Roman" w:cs="Times New Roman"/>
                <w:noProof/>
              </w:rPr>
              <w:t>3.2.2</w:t>
            </w:r>
            <w:r w:rsidR="00C433F3">
              <w:rPr>
                <w:i w:val="0"/>
                <w:iCs w:val="0"/>
                <w:noProof/>
                <w:sz w:val="22"/>
                <w:szCs w:val="22"/>
                <w:lang w:eastAsia="en-GB"/>
              </w:rPr>
              <w:tab/>
            </w:r>
            <w:r w:rsidR="00C433F3" w:rsidRPr="002E4A3D">
              <w:rPr>
                <w:rStyle w:val="Hyperlink"/>
                <w:rFonts w:ascii="Times New Roman" w:hAnsi="Times New Roman" w:cs="Times New Roman"/>
                <w:noProof/>
              </w:rPr>
              <w:t>Why SCRUM?</w:t>
            </w:r>
            <w:r w:rsidR="00C433F3">
              <w:rPr>
                <w:noProof/>
                <w:webHidden/>
              </w:rPr>
              <w:tab/>
            </w:r>
            <w:r w:rsidR="00C433F3">
              <w:rPr>
                <w:noProof/>
                <w:webHidden/>
              </w:rPr>
              <w:fldChar w:fldCharType="begin"/>
            </w:r>
            <w:r w:rsidR="00C433F3">
              <w:rPr>
                <w:noProof/>
                <w:webHidden/>
              </w:rPr>
              <w:instrText xml:space="preserve"> PAGEREF _Toc7345648 \h </w:instrText>
            </w:r>
            <w:r w:rsidR="00C433F3">
              <w:rPr>
                <w:noProof/>
                <w:webHidden/>
              </w:rPr>
            </w:r>
            <w:r w:rsidR="00C433F3">
              <w:rPr>
                <w:noProof/>
                <w:webHidden/>
              </w:rPr>
              <w:fldChar w:fldCharType="separate"/>
            </w:r>
            <w:r w:rsidR="00C433F3">
              <w:rPr>
                <w:noProof/>
                <w:webHidden/>
              </w:rPr>
              <w:t>33</w:t>
            </w:r>
            <w:r w:rsidR="00C433F3">
              <w:rPr>
                <w:noProof/>
                <w:webHidden/>
              </w:rPr>
              <w:fldChar w:fldCharType="end"/>
            </w:r>
          </w:hyperlink>
        </w:p>
        <w:p w14:paraId="5077508B" w14:textId="1CE957FE" w:rsidR="00C433F3" w:rsidRDefault="00E87A4F">
          <w:pPr>
            <w:pStyle w:val="TOC3"/>
            <w:tabs>
              <w:tab w:val="left" w:pos="1320"/>
              <w:tab w:val="right" w:leader="dot" w:pos="9736"/>
            </w:tabs>
            <w:rPr>
              <w:i w:val="0"/>
              <w:iCs w:val="0"/>
              <w:noProof/>
              <w:sz w:val="22"/>
              <w:szCs w:val="22"/>
              <w:lang w:eastAsia="en-GB"/>
            </w:rPr>
          </w:pPr>
          <w:hyperlink w:anchor="_Toc7345649" w:history="1">
            <w:r w:rsidR="00C433F3" w:rsidRPr="002E4A3D">
              <w:rPr>
                <w:rStyle w:val="Hyperlink"/>
                <w:rFonts w:ascii="Times New Roman" w:hAnsi="Times New Roman" w:cs="Times New Roman"/>
                <w:noProof/>
              </w:rPr>
              <w:t>3.2.3</w:t>
            </w:r>
            <w:r w:rsidR="00C433F3">
              <w:rPr>
                <w:i w:val="0"/>
                <w:iCs w:val="0"/>
                <w:noProof/>
                <w:sz w:val="22"/>
                <w:szCs w:val="22"/>
                <w:lang w:eastAsia="en-GB"/>
              </w:rPr>
              <w:tab/>
            </w:r>
            <w:r w:rsidR="00C433F3" w:rsidRPr="002E4A3D">
              <w:rPr>
                <w:rStyle w:val="Hyperlink"/>
                <w:rFonts w:ascii="Times New Roman" w:hAnsi="Times New Roman" w:cs="Times New Roman"/>
                <w:noProof/>
              </w:rPr>
              <w:t>Advantages of Agile SCRUM</w:t>
            </w:r>
            <w:r w:rsidR="00C433F3">
              <w:rPr>
                <w:noProof/>
                <w:webHidden/>
              </w:rPr>
              <w:tab/>
            </w:r>
            <w:r w:rsidR="00C433F3">
              <w:rPr>
                <w:noProof/>
                <w:webHidden/>
              </w:rPr>
              <w:fldChar w:fldCharType="begin"/>
            </w:r>
            <w:r w:rsidR="00C433F3">
              <w:rPr>
                <w:noProof/>
                <w:webHidden/>
              </w:rPr>
              <w:instrText xml:space="preserve"> PAGEREF _Toc7345649 \h </w:instrText>
            </w:r>
            <w:r w:rsidR="00C433F3">
              <w:rPr>
                <w:noProof/>
                <w:webHidden/>
              </w:rPr>
            </w:r>
            <w:r w:rsidR="00C433F3">
              <w:rPr>
                <w:noProof/>
                <w:webHidden/>
              </w:rPr>
              <w:fldChar w:fldCharType="separate"/>
            </w:r>
            <w:r w:rsidR="00C433F3">
              <w:rPr>
                <w:noProof/>
                <w:webHidden/>
              </w:rPr>
              <w:t>35</w:t>
            </w:r>
            <w:r w:rsidR="00C433F3">
              <w:rPr>
                <w:noProof/>
                <w:webHidden/>
              </w:rPr>
              <w:fldChar w:fldCharType="end"/>
            </w:r>
          </w:hyperlink>
        </w:p>
        <w:p w14:paraId="0C59BA11" w14:textId="03D175D4" w:rsidR="00C433F3" w:rsidRDefault="00E87A4F">
          <w:pPr>
            <w:pStyle w:val="TOC3"/>
            <w:tabs>
              <w:tab w:val="left" w:pos="1320"/>
              <w:tab w:val="right" w:leader="dot" w:pos="9736"/>
            </w:tabs>
            <w:rPr>
              <w:i w:val="0"/>
              <w:iCs w:val="0"/>
              <w:noProof/>
              <w:sz w:val="22"/>
              <w:szCs w:val="22"/>
              <w:lang w:eastAsia="en-GB"/>
            </w:rPr>
          </w:pPr>
          <w:hyperlink w:anchor="_Toc7345650" w:history="1">
            <w:r w:rsidR="00C433F3" w:rsidRPr="002E4A3D">
              <w:rPr>
                <w:rStyle w:val="Hyperlink"/>
                <w:rFonts w:ascii="Times New Roman" w:hAnsi="Times New Roman" w:cs="Times New Roman"/>
                <w:noProof/>
              </w:rPr>
              <w:t>3.2.4</w:t>
            </w:r>
            <w:r w:rsidR="00C433F3">
              <w:rPr>
                <w:i w:val="0"/>
                <w:iCs w:val="0"/>
                <w:noProof/>
                <w:sz w:val="22"/>
                <w:szCs w:val="22"/>
                <w:lang w:eastAsia="en-GB"/>
              </w:rPr>
              <w:tab/>
            </w:r>
            <w:r w:rsidR="00C433F3" w:rsidRPr="002E4A3D">
              <w:rPr>
                <w:rStyle w:val="Hyperlink"/>
                <w:rFonts w:ascii="Times New Roman" w:hAnsi="Times New Roman" w:cs="Times New Roman"/>
                <w:noProof/>
              </w:rPr>
              <w:t>Potential Disadvantages of Agile SCRUM</w:t>
            </w:r>
            <w:r w:rsidR="00C433F3">
              <w:rPr>
                <w:noProof/>
                <w:webHidden/>
              </w:rPr>
              <w:tab/>
            </w:r>
            <w:r w:rsidR="00C433F3">
              <w:rPr>
                <w:noProof/>
                <w:webHidden/>
              </w:rPr>
              <w:fldChar w:fldCharType="begin"/>
            </w:r>
            <w:r w:rsidR="00C433F3">
              <w:rPr>
                <w:noProof/>
                <w:webHidden/>
              </w:rPr>
              <w:instrText xml:space="preserve"> PAGEREF _Toc7345650 \h </w:instrText>
            </w:r>
            <w:r w:rsidR="00C433F3">
              <w:rPr>
                <w:noProof/>
                <w:webHidden/>
              </w:rPr>
            </w:r>
            <w:r w:rsidR="00C433F3">
              <w:rPr>
                <w:noProof/>
                <w:webHidden/>
              </w:rPr>
              <w:fldChar w:fldCharType="separate"/>
            </w:r>
            <w:r w:rsidR="00C433F3">
              <w:rPr>
                <w:noProof/>
                <w:webHidden/>
              </w:rPr>
              <w:t>37</w:t>
            </w:r>
            <w:r w:rsidR="00C433F3">
              <w:rPr>
                <w:noProof/>
                <w:webHidden/>
              </w:rPr>
              <w:fldChar w:fldCharType="end"/>
            </w:r>
          </w:hyperlink>
        </w:p>
        <w:p w14:paraId="6943E249" w14:textId="4A161D11" w:rsidR="00C433F3" w:rsidRDefault="00E87A4F">
          <w:pPr>
            <w:pStyle w:val="TOC3"/>
            <w:tabs>
              <w:tab w:val="left" w:pos="1320"/>
              <w:tab w:val="right" w:leader="dot" w:pos="9736"/>
            </w:tabs>
            <w:rPr>
              <w:i w:val="0"/>
              <w:iCs w:val="0"/>
              <w:noProof/>
              <w:sz w:val="22"/>
              <w:szCs w:val="22"/>
              <w:lang w:eastAsia="en-GB"/>
            </w:rPr>
          </w:pPr>
          <w:hyperlink w:anchor="_Toc7345651" w:history="1">
            <w:r w:rsidR="00C433F3" w:rsidRPr="002E4A3D">
              <w:rPr>
                <w:rStyle w:val="Hyperlink"/>
                <w:rFonts w:ascii="Times New Roman" w:hAnsi="Times New Roman" w:cs="Times New Roman"/>
                <w:noProof/>
              </w:rPr>
              <w:t>3.2.5</w:t>
            </w:r>
            <w:r w:rsidR="00C433F3">
              <w:rPr>
                <w:i w:val="0"/>
                <w:iCs w:val="0"/>
                <w:noProof/>
                <w:sz w:val="22"/>
                <w:szCs w:val="22"/>
                <w:lang w:eastAsia="en-GB"/>
              </w:rPr>
              <w:tab/>
            </w:r>
            <w:r w:rsidR="00C433F3" w:rsidRPr="002E4A3D">
              <w:rPr>
                <w:rStyle w:val="Hyperlink"/>
                <w:rFonts w:ascii="Times New Roman" w:hAnsi="Times New Roman" w:cs="Times New Roman"/>
                <w:noProof/>
              </w:rPr>
              <w:t>Software used</w:t>
            </w:r>
            <w:r w:rsidR="00C433F3">
              <w:rPr>
                <w:noProof/>
                <w:webHidden/>
              </w:rPr>
              <w:tab/>
            </w:r>
            <w:r w:rsidR="00C433F3">
              <w:rPr>
                <w:noProof/>
                <w:webHidden/>
              </w:rPr>
              <w:fldChar w:fldCharType="begin"/>
            </w:r>
            <w:r w:rsidR="00C433F3">
              <w:rPr>
                <w:noProof/>
                <w:webHidden/>
              </w:rPr>
              <w:instrText xml:space="preserve"> PAGEREF _Toc7345651 \h </w:instrText>
            </w:r>
            <w:r w:rsidR="00C433F3">
              <w:rPr>
                <w:noProof/>
                <w:webHidden/>
              </w:rPr>
            </w:r>
            <w:r w:rsidR="00C433F3">
              <w:rPr>
                <w:noProof/>
                <w:webHidden/>
              </w:rPr>
              <w:fldChar w:fldCharType="separate"/>
            </w:r>
            <w:r w:rsidR="00C433F3">
              <w:rPr>
                <w:noProof/>
                <w:webHidden/>
              </w:rPr>
              <w:t>38</w:t>
            </w:r>
            <w:r w:rsidR="00C433F3">
              <w:rPr>
                <w:noProof/>
                <w:webHidden/>
              </w:rPr>
              <w:fldChar w:fldCharType="end"/>
            </w:r>
          </w:hyperlink>
        </w:p>
        <w:p w14:paraId="6C4CE8A1" w14:textId="03F3BF73" w:rsidR="00C433F3" w:rsidRDefault="00E87A4F">
          <w:pPr>
            <w:pStyle w:val="TOC3"/>
            <w:tabs>
              <w:tab w:val="left" w:pos="1320"/>
              <w:tab w:val="right" w:leader="dot" w:pos="9736"/>
            </w:tabs>
            <w:rPr>
              <w:i w:val="0"/>
              <w:iCs w:val="0"/>
              <w:noProof/>
              <w:sz w:val="22"/>
              <w:szCs w:val="22"/>
              <w:lang w:eastAsia="en-GB"/>
            </w:rPr>
          </w:pPr>
          <w:hyperlink w:anchor="_Toc7345652" w:history="1">
            <w:r w:rsidR="00C433F3" w:rsidRPr="002E4A3D">
              <w:rPr>
                <w:rStyle w:val="Hyperlink"/>
                <w:rFonts w:ascii="Times New Roman" w:hAnsi="Times New Roman" w:cs="Times New Roman"/>
                <w:noProof/>
              </w:rPr>
              <w:t>3.2.6</w:t>
            </w:r>
            <w:r w:rsidR="00C433F3">
              <w:rPr>
                <w:i w:val="0"/>
                <w:iCs w:val="0"/>
                <w:noProof/>
                <w:sz w:val="22"/>
                <w:szCs w:val="22"/>
                <w:lang w:eastAsia="en-GB"/>
              </w:rPr>
              <w:tab/>
            </w:r>
            <w:r w:rsidR="00C433F3" w:rsidRPr="002E4A3D">
              <w:rPr>
                <w:rStyle w:val="Hyperlink"/>
                <w:rFonts w:ascii="Times New Roman" w:hAnsi="Times New Roman" w:cs="Times New Roman"/>
                <w:noProof/>
              </w:rPr>
              <w:t>Libraries and languages used to design and develop</w:t>
            </w:r>
            <w:r w:rsidR="00C433F3">
              <w:rPr>
                <w:noProof/>
                <w:webHidden/>
              </w:rPr>
              <w:tab/>
            </w:r>
            <w:r w:rsidR="00C433F3">
              <w:rPr>
                <w:noProof/>
                <w:webHidden/>
              </w:rPr>
              <w:fldChar w:fldCharType="begin"/>
            </w:r>
            <w:r w:rsidR="00C433F3">
              <w:rPr>
                <w:noProof/>
                <w:webHidden/>
              </w:rPr>
              <w:instrText xml:space="preserve"> PAGEREF _Toc7345652 \h </w:instrText>
            </w:r>
            <w:r w:rsidR="00C433F3">
              <w:rPr>
                <w:noProof/>
                <w:webHidden/>
              </w:rPr>
            </w:r>
            <w:r w:rsidR="00C433F3">
              <w:rPr>
                <w:noProof/>
                <w:webHidden/>
              </w:rPr>
              <w:fldChar w:fldCharType="separate"/>
            </w:r>
            <w:r w:rsidR="00C433F3">
              <w:rPr>
                <w:noProof/>
                <w:webHidden/>
              </w:rPr>
              <w:t>39</w:t>
            </w:r>
            <w:r w:rsidR="00C433F3">
              <w:rPr>
                <w:noProof/>
                <w:webHidden/>
              </w:rPr>
              <w:fldChar w:fldCharType="end"/>
            </w:r>
          </w:hyperlink>
        </w:p>
        <w:p w14:paraId="5D8547B8" w14:textId="364A8399" w:rsidR="00C433F3" w:rsidRDefault="00E87A4F">
          <w:pPr>
            <w:pStyle w:val="TOC2"/>
            <w:tabs>
              <w:tab w:val="left" w:pos="880"/>
              <w:tab w:val="right" w:leader="dot" w:pos="9736"/>
            </w:tabs>
            <w:rPr>
              <w:smallCaps w:val="0"/>
              <w:noProof/>
              <w:sz w:val="22"/>
              <w:szCs w:val="22"/>
              <w:lang w:eastAsia="en-GB"/>
            </w:rPr>
          </w:pPr>
          <w:hyperlink w:anchor="_Toc7345653" w:history="1">
            <w:r w:rsidR="00C433F3" w:rsidRPr="002E4A3D">
              <w:rPr>
                <w:rStyle w:val="Hyperlink"/>
                <w:rFonts w:ascii="Times New Roman" w:hAnsi="Times New Roman" w:cs="Times New Roman"/>
                <w:noProof/>
              </w:rPr>
              <w:t>3.3</w:t>
            </w:r>
            <w:r w:rsidR="00C433F3">
              <w:rPr>
                <w:smallCaps w:val="0"/>
                <w:noProof/>
                <w:sz w:val="22"/>
                <w:szCs w:val="22"/>
                <w:lang w:eastAsia="en-GB"/>
              </w:rPr>
              <w:tab/>
            </w:r>
            <w:r w:rsidR="00C433F3" w:rsidRPr="002E4A3D">
              <w:rPr>
                <w:rStyle w:val="Hyperlink"/>
                <w:rFonts w:ascii="Times New Roman" w:hAnsi="Times New Roman" w:cs="Times New Roman"/>
                <w:noProof/>
              </w:rPr>
              <w:t>Conclusion</w:t>
            </w:r>
            <w:r w:rsidR="00C433F3">
              <w:rPr>
                <w:noProof/>
                <w:webHidden/>
              </w:rPr>
              <w:tab/>
            </w:r>
            <w:r w:rsidR="00C433F3">
              <w:rPr>
                <w:noProof/>
                <w:webHidden/>
              </w:rPr>
              <w:fldChar w:fldCharType="begin"/>
            </w:r>
            <w:r w:rsidR="00C433F3">
              <w:rPr>
                <w:noProof/>
                <w:webHidden/>
              </w:rPr>
              <w:instrText xml:space="preserve"> PAGEREF _Toc7345653 \h </w:instrText>
            </w:r>
            <w:r w:rsidR="00C433F3">
              <w:rPr>
                <w:noProof/>
                <w:webHidden/>
              </w:rPr>
            </w:r>
            <w:r w:rsidR="00C433F3">
              <w:rPr>
                <w:noProof/>
                <w:webHidden/>
              </w:rPr>
              <w:fldChar w:fldCharType="separate"/>
            </w:r>
            <w:r w:rsidR="00C433F3">
              <w:rPr>
                <w:noProof/>
                <w:webHidden/>
              </w:rPr>
              <w:t>39</w:t>
            </w:r>
            <w:r w:rsidR="00C433F3">
              <w:rPr>
                <w:noProof/>
                <w:webHidden/>
              </w:rPr>
              <w:fldChar w:fldCharType="end"/>
            </w:r>
          </w:hyperlink>
        </w:p>
        <w:p w14:paraId="5D1D58F3" w14:textId="21088B02" w:rsidR="00C433F3" w:rsidRDefault="00E87A4F">
          <w:pPr>
            <w:pStyle w:val="TOC1"/>
            <w:tabs>
              <w:tab w:val="left" w:pos="480"/>
              <w:tab w:val="right" w:leader="dot" w:pos="9736"/>
            </w:tabs>
            <w:rPr>
              <w:b w:val="0"/>
              <w:bCs w:val="0"/>
              <w:caps w:val="0"/>
              <w:noProof/>
              <w:sz w:val="22"/>
              <w:szCs w:val="22"/>
              <w:lang w:eastAsia="en-GB"/>
            </w:rPr>
          </w:pPr>
          <w:hyperlink w:anchor="_Toc7345654" w:history="1">
            <w:r w:rsidR="00C433F3" w:rsidRPr="002E4A3D">
              <w:rPr>
                <w:rStyle w:val="Hyperlink"/>
                <w:rFonts w:ascii="Times New Roman" w:hAnsi="Times New Roman" w:cs="Times New Roman"/>
                <w:noProof/>
              </w:rPr>
              <w:t>4</w:t>
            </w:r>
            <w:r w:rsidR="00C433F3">
              <w:rPr>
                <w:b w:val="0"/>
                <w:bCs w:val="0"/>
                <w:caps w:val="0"/>
                <w:noProof/>
                <w:sz w:val="22"/>
                <w:szCs w:val="22"/>
                <w:lang w:eastAsia="en-GB"/>
              </w:rPr>
              <w:tab/>
            </w:r>
            <w:r w:rsidR="00C433F3" w:rsidRPr="002E4A3D">
              <w:rPr>
                <w:rStyle w:val="Hyperlink"/>
                <w:rFonts w:ascii="Times New Roman" w:hAnsi="Times New Roman" w:cs="Times New Roman"/>
                <w:noProof/>
              </w:rPr>
              <w:t>Design &amp; Implementation</w:t>
            </w:r>
            <w:r w:rsidR="00C433F3">
              <w:rPr>
                <w:noProof/>
                <w:webHidden/>
              </w:rPr>
              <w:tab/>
            </w:r>
            <w:r w:rsidR="00C433F3">
              <w:rPr>
                <w:noProof/>
                <w:webHidden/>
              </w:rPr>
              <w:fldChar w:fldCharType="begin"/>
            </w:r>
            <w:r w:rsidR="00C433F3">
              <w:rPr>
                <w:noProof/>
                <w:webHidden/>
              </w:rPr>
              <w:instrText xml:space="preserve"> PAGEREF _Toc7345654 \h </w:instrText>
            </w:r>
            <w:r w:rsidR="00C433F3">
              <w:rPr>
                <w:noProof/>
                <w:webHidden/>
              </w:rPr>
            </w:r>
            <w:r w:rsidR="00C433F3">
              <w:rPr>
                <w:noProof/>
                <w:webHidden/>
              </w:rPr>
              <w:fldChar w:fldCharType="separate"/>
            </w:r>
            <w:r w:rsidR="00C433F3">
              <w:rPr>
                <w:noProof/>
                <w:webHidden/>
              </w:rPr>
              <w:t>40</w:t>
            </w:r>
            <w:r w:rsidR="00C433F3">
              <w:rPr>
                <w:noProof/>
                <w:webHidden/>
              </w:rPr>
              <w:fldChar w:fldCharType="end"/>
            </w:r>
          </w:hyperlink>
        </w:p>
        <w:p w14:paraId="49EA4CD3" w14:textId="58798B4A" w:rsidR="00C433F3" w:rsidRDefault="00E87A4F">
          <w:pPr>
            <w:pStyle w:val="TOC2"/>
            <w:tabs>
              <w:tab w:val="left" w:pos="880"/>
              <w:tab w:val="right" w:leader="dot" w:pos="9736"/>
            </w:tabs>
            <w:rPr>
              <w:smallCaps w:val="0"/>
              <w:noProof/>
              <w:sz w:val="22"/>
              <w:szCs w:val="22"/>
              <w:lang w:eastAsia="en-GB"/>
            </w:rPr>
          </w:pPr>
          <w:hyperlink w:anchor="_Toc7345655" w:history="1">
            <w:r w:rsidR="00C433F3" w:rsidRPr="002E4A3D">
              <w:rPr>
                <w:rStyle w:val="Hyperlink"/>
                <w:rFonts w:ascii="Times New Roman" w:hAnsi="Times New Roman" w:cs="Times New Roman"/>
                <w:noProof/>
              </w:rPr>
              <w:t>4.1</w:t>
            </w:r>
            <w:r w:rsidR="00C433F3">
              <w:rPr>
                <w:smallCaps w:val="0"/>
                <w:noProof/>
                <w:sz w:val="22"/>
                <w:szCs w:val="22"/>
                <w:lang w:eastAsia="en-GB"/>
              </w:rPr>
              <w:tab/>
            </w:r>
            <w:r w:rsidR="00C433F3" w:rsidRPr="002E4A3D">
              <w:rPr>
                <w:rStyle w:val="Hyperlink"/>
                <w:rFonts w:ascii="Times New Roman" w:hAnsi="Times New Roman" w:cs="Times New Roman"/>
                <w:noProof/>
              </w:rPr>
              <w:t>Introduction</w:t>
            </w:r>
            <w:r w:rsidR="00C433F3">
              <w:rPr>
                <w:noProof/>
                <w:webHidden/>
              </w:rPr>
              <w:tab/>
            </w:r>
            <w:r w:rsidR="00C433F3">
              <w:rPr>
                <w:noProof/>
                <w:webHidden/>
              </w:rPr>
              <w:fldChar w:fldCharType="begin"/>
            </w:r>
            <w:r w:rsidR="00C433F3">
              <w:rPr>
                <w:noProof/>
                <w:webHidden/>
              </w:rPr>
              <w:instrText xml:space="preserve"> PAGEREF _Toc7345655 \h </w:instrText>
            </w:r>
            <w:r w:rsidR="00C433F3">
              <w:rPr>
                <w:noProof/>
                <w:webHidden/>
              </w:rPr>
            </w:r>
            <w:r w:rsidR="00C433F3">
              <w:rPr>
                <w:noProof/>
                <w:webHidden/>
              </w:rPr>
              <w:fldChar w:fldCharType="separate"/>
            </w:r>
            <w:r w:rsidR="00C433F3">
              <w:rPr>
                <w:noProof/>
                <w:webHidden/>
              </w:rPr>
              <w:t>40</w:t>
            </w:r>
            <w:r w:rsidR="00C433F3">
              <w:rPr>
                <w:noProof/>
                <w:webHidden/>
              </w:rPr>
              <w:fldChar w:fldCharType="end"/>
            </w:r>
          </w:hyperlink>
        </w:p>
        <w:p w14:paraId="3C921FBB" w14:textId="6675B26D" w:rsidR="00C433F3" w:rsidRDefault="00E87A4F">
          <w:pPr>
            <w:pStyle w:val="TOC2"/>
            <w:tabs>
              <w:tab w:val="left" w:pos="880"/>
              <w:tab w:val="right" w:leader="dot" w:pos="9736"/>
            </w:tabs>
            <w:rPr>
              <w:smallCaps w:val="0"/>
              <w:noProof/>
              <w:sz w:val="22"/>
              <w:szCs w:val="22"/>
              <w:lang w:eastAsia="en-GB"/>
            </w:rPr>
          </w:pPr>
          <w:hyperlink w:anchor="_Toc7345656" w:history="1">
            <w:r w:rsidR="00C433F3" w:rsidRPr="002E4A3D">
              <w:rPr>
                <w:rStyle w:val="Hyperlink"/>
                <w:rFonts w:ascii="Times New Roman" w:hAnsi="Times New Roman" w:cs="Times New Roman"/>
                <w:noProof/>
              </w:rPr>
              <w:t>4.2</w:t>
            </w:r>
            <w:r w:rsidR="00C433F3">
              <w:rPr>
                <w:smallCaps w:val="0"/>
                <w:noProof/>
                <w:sz w:val="22"/>
                <w:szCs w:val="22"/>
                <w:lang w:eastAsia="en-GB"/>
              </w:rPr>
              <w:tab/>
            </w:r>
            <w:r w:rsidR="00C433F3" w:rsidRPr="002E4A3D">
              <w:rPr>
                <w:rStyle w:val="Hyperlink"/>
                <w:rFonts w:ascii="Times New Roman" w:hAnsi="Times New Roman" w:cs="Times New Roman"/>
                <w:noProof/>
              </w:rPr>
              <w:t>Project requirements</w:t>
            </w:r>
            <w:r w:rsidR="00C433F3">
              <w:rPr>
                <w:noProof/>
                <w:webHidden/>
              </w:rPr>
              <w:tab/>
            </w:r>
            <w:r w:rsidR="00C433F3">
              <w:rPr>
                <w:noProof/>
                <w:webHidden/>
              </w:rPr>
              <w:fldChar w:fldCharType="begin"/>
            </w:r>
            <w:r w:rsidR="00C433F3">
              <w:rPr>
                <w:noProof/>
                <w:webHidden/>
              </w:rPr>
              <w:instrText xml:space="preserve"> PAGEREF _Toc7345656 \h </w:instrText>
            </w:r>
            <w:r w:rsidR="00C433F3">
              <w:rPr>
                <w:noProof/>
                <w:webHidden/>
              </w:rPr>
            </w:r>
            <w:r w:rsidR="00C433F3">
              <w:rPr>
                <w:noProof/>
                <w:webHidden/>
              </w:rPr>
              <w:fldChar w:fldCharType="separate"/>
            </w:r>
            <w:r w:rsidR="00C433F3">
              <w:rPr>
                <w:noProof/>
                <w:webHidden/>
              </w:rPr>
              <w:t>41</w:t>
            </w:r>
            <w:r w:rsidR="00C433F3">
              <w:rPr>
                <w:noProof/>
                <w:webHidden/>
              </w:rPr>
              <w:fldChar w:fldCharType="end"/>
            </w:r>
          </w:hyperlink>
        </w:p>
        <w:p w14:paraId="4CD8240C" w14:textId="06B75E93" w:rsidR="00C433F3" w:rsidRDefault="00E87A4F">
          <w:pPr>
            <w:pStyle w:val="TOC3"/>
            <w:tabs>
              <w:tab w:val="left" w:pos="1320"/>
              <w:tab w:val="right" w:leader="dot" w:pos="9736"/>
            </w:tabs>
            <w:rPr>
              <w:i w:val="0"/>
              <w:iCs w:val="0"/>
              <w:noProof/>
              <w:sz w:val="22"/>
              <w:szCs w:val="22"/>
              <w:lang w:eastAsia="en-GB"/>
            </w:rPr>
          </w:pPr>
          <w:hyperlink w:anchor="_Toc7345657" w:history="1">
            <w:r w:rsidR="00C433F3" w:rsidRPr="002E4A3D">
              <w:rPr>
                <w:rStyle w:val="Hyperlink"/>
                <w:rFonts w:ascii="Times New Roman" w:hAnsi="Times New Roman" w:cs="Times New Roman"/>
                <w:noProof/>
              </w:rPr>
              <w:t>4.2.1</w:t>
            </w:r>
            <w:r w:rsidR="00C433F3">
              <w:rPr>
                <w:i w:val="0"/>
                <w:iCs w:val="0"/>
                <w:noProof/>
                <w:sz w:val="22"/>
                <w:szCs w:val="22"/>
                <w:lang w:eastAsia="en-GB"/>
              </w:rPr>
              <w:tab/>
            </w:r>
            <w:r w:rsidR="00C433F3" w:rsidRPr="002E4A3D">
              <w:rPr>
                <w:rStyle w:val="Hyperlink"/>
                <w:rFonts w:ascii="Times New Roman" w:hAnsi="Times New Roman" w:cs="Times New Roman"/>
                <w:noProof/>
              </w:rPr>
              <w:t>Functional requirements</w:t>
            </w:r>
            <w:r w:rsidR="00C433F3">
              <w:rPr>
                <w:noProof/>
                <w:webHidden/>
              </w:rPr>
              <w:tab/>
            </w:r>
            <w:r w:rsidR="00C433F3">
              <w:rPr>
                <w:noProof/>
                <w:webHidden/>
              </w:rPr>
              <w:fldChar w:fldCharType="begin"/>
            </w:r>
            <w:r w:rsidR="00C433F3">
              <w:rPr>
                <w:noProof/>
                <w:webHidden/>
              </w:rPr>
              <w:instrText xml:space="preserve"> PAGEREF _Toc7345657 \h </w:instrText>
            </w:r>
            <w:r w:rsidR="00C433F3">
              <w:rPr>
                <w:noProof/>
                <w:webHidden/>
              </w:rPr>
            </w:r>
            <w:r w:rsidR="00C433F3">
              <w:rPr>
                <w:noProof/>
                <w:webHidden/>
              </w:rPr>
              <w:fldChar w:fldCharType="separate"/>
            </w:r>
            <w:r w:rsidR="00C433F3">
              <w:rPr>
                <w:noProof/>
                <w:webHidden/>
              </w:rPr>
              <w:t>41</w:t>
            </w:r>
            <w:r w:rsidR="00C433F3">
              <w:rPr>
                <w:noProof/>
                <w:webHidden/>
              </w:rPr>
              <w:fldChar w:fldCharType="end"/>
            </w:r>
          </w:hyperlink>
        </w:p>
        <w:p w14:paraId="1AEBB568" w14:textId="49E2DA54" w:rsidR="00C433F3" w:rsidRDefault="00E87A4F">
          <w:pPr>
            <w:pStyle w:val="TOC3"/>
            <w:tabs>
              <w:tab w:val="left" w:pos="1320"/>
              <w:tab w:val="right" w:leader="dot" w:pos="9736"/>
            </w:tabs>
            <w:rPr>
              <w:i w:val="0"/>
              <w:iCs w:val="0"/>
              <w:noProof/>
              <w:sz w:val="22"/>
              <w:szCs w:val="22"/>
              <w:lang w:eastAsia="en-GB"/>
            </w:rPr>
          </w:pPr>
          <w:hyperlink w:anchor="_Toc7345658" w:history="1">
            <w:r w:rsidR="00C433F3" w:rsidRPr="002E4A3D">
              <w:rPr>
                <w:rStyle w:val="Hyperlink"/>
                <w:rFonts w:ascii="Times New Roman" w:hAnsi="Times New Roman" w:cs="Times New Roman"/>
                <w:noProof/>
              </w:rPr>
              <w:t>4.2.2</w:t>
            </w:r>
            <w:r w:rsidR="00C433F3">
              <w:rPr>
                <w:i w:val="0"/>
                <w:iCs w:val="0"/>
                <w:noProof/>
                <w:sz w:val="22"/>
                <w:szCs w:val="22"/>
                <w:lang w:eastAsia="en-GB"/>
              </w:rPr>
              <w:tab/>
            </w:r>
            <w:r w:rsidR="00C433F3" w:rsidRPr="002E4A3D">
              <w:rPr>
                <w:rStyle w:val="Hyperlink"/>
                <w:rFonts w:ascii="Times New Roman" w:hAnsi="Times New Roman" w:cs="Times New Roman"/>
                <w:noProof/>
              </w:rPr>
              <w:t>Technical requirements</w:t>
            </w:r>
            <w:r w:rsidR="00C433F3">
              <w:rPr>
                <w:noProof/>
                <w:webHidden/>
              </w:rPr>
              <w:tab/>
            </w:r>
            <w:r w:rsidR="00C433F3">
              <w:rPr>
                <w:noProof/>
                <w:webHidden/>
              </w:rPr>
              <w:fldChar w:fldCharType="begin"/>
            </w:r>
            <w:r w:rsidR="00C433F3">
              <w:rPr>
                <w:noProof/>
                <w:webHidden/>
              </w:rPr>
              <w:instrText xml:space="preserve"> PAGEREF _Toc7345658 \h </w:instrText>
            </w:r>
            <w:r w:rsidR="00C433F3">
              <w:rPr>
                <w:noProof/>
                <w:webHidden/>
              </w:rPr>
            </w:r>
            <w:r w:rsidR="00C433F3">
              <w:rPr>
                <w:noProof/>
                <w:webHidden/>
              </w:rPr>
              <w:fldChar w:fldCharType="separate"/>
            </w:r>
            <w:r w:rsidR="00C433F3">
              <w:rPr>
                <w:noProof/>
                <w:webHidden/>
              </w:rPr>
              <w:t>42</w:t>
            </w:r>
            <w:r w:rsidR="00C433F3">
              <w:rPr>
                <w:noProof/>
                <w:webHidden/>
              </w:rPr>
              <w:fldChar w:fldCharType="end"/>
            </w:r>
          </w:hyperlink>
        </w:p>
        <w:p w14:paraId="5F9B1079" w14:textId="39E39469" w:rsidR="00C433F3" w:rsidRDefault="00E87A4F">
          <w:pPr>
            <w:pStyle w:val="TOC2"/>
            <w:tabs>
              <w:tab w:val="left" w:pos="880"/>
              <w:tab w:val="right" w:leader="dot" w:pos="9736"/>
            </w:tabs>
            <w:rPr>
              <w:smallCaps w:val="0"/>
              <w:noProof/>
              <w:sz w:val="22"/>
              <w:szCs w:val="22"/>
              <w:lang w:eastAsia="en-GB"/>
            </w:rPr>
          </w:pPr>
          <w:hyperlink w:anchor="_Toc7345659" w:history="1">
            <w:r w:rsidR="00C433F3" w:rsidRPr="002E4A3D">
              <w:rPr>
                <w:rStyle w:val="Hyperlink"/>
                <w:rFonts w:ascii="Times New Roman" w:hAnsi="Times New Roman" w:cs="Times New Roman"/>
                <w:noProof/>
              </w:rPr>
              <w:t>4.3</w:t>
            </w:r>
            <w:r w:rsidR="00C433F3">
              <w:rPr>
                <w:smallCaps w:val="0"/>
                <w:noProof/>
                <w:sz w:val="22"/>
                <w:szCs w:val="22"/>
                <w:lang w:eastAsia="en-GB"/>
              </w:rPr>
              <w:tab/>
            </w:r>
            <w:r w:rsidR="00C433F3" w:rsidRPr="002E4A3D">
              <w:rPr>
                <w:rStyle w:val="Hyperlink"/>
                <w:rFonts w:ascii="Times New Roman" w:hAnsi="Times New Roman" w:cs="Times New Roman"/>
                <w:noProof/>
              </w:rPr>
              <w:t>System models used</w:t>
            </w:r>
            <w:r w:rsidR="00C433F3">
              <w:rPr>
                <w:noProof/>
                <w:webHidden/>
              </w:rPr>
              <w:tab/>
            </w:r>
            <w:r w:rsidR="00C433F3">
              <w:rPr>
                <w:noProof/>
                <w:webHidden/>
              </w:rPr>
              <w:fldChar w:fldCharType="begin"/>
            </w:r>
            <w:r w:rsidR="00C433F3">
              <w:rPr>
                <w:noProof/>
                <w:webHidden/>
              </w:rPr>
              <w:instrText xml:space="preserve"> PAGEREF _Toc7345659 \h </w:instrText>
            </w:r>
            <w:r w:rsidR="00C433F3">
              <w:rPr>
                <w:noProof/>
                <w:webHidden/>
              </w:rPr>
            </w:r>
            <w:r w:rsidR="00C433F3">
              <w:rPr>
                <w:noProof/>
                <w:webHidden/>
              </w:rPr>
              <w:fldChar w:fldCharType="separate"/>
            </w:r>
            <w:r w:rsidR="00C433F3">
              <w:rPr>
                <w:noProof/>
                <w:webHidden/>
              </w:rPr>
              <w:t>42</w:t>
            </w:r>
            <w:r w:rsidR="00C433F3">
              <w:rPr>
                <w:noProof/>
                <w:webHidden/>
              </w:rPr>
              <w:fldChar w:fldCharType="end"/>
            </w:r>
          </w:hyperlink>
        </w:p>
        <w:p w14:paraId="5AD3ECEA" w14:textId="77600BC7" w:rsidR="00C433F3" w:rsidRDefault="00E87A4F">
          <w:pPr>
            <w:pStyle w:val="TOC2"/>
            <w:tabs>
              <w:tab w:val="left" w:pos="880"/>
              <w:tab w:val="right" w:leader="dot" w:pos="9736"/>
            </w:tabs>
            <w:rPr>
              <w:smallCaps w:val="0"/>
              <w:noProof/>
              <w:sz w:val="22"/>
              <w:szCs w:val="22"/>
              <w:lang w:eastAsia="en-GB"/>
            </w:rPr>
          </w:pPr>
          <w:hyperlink w:anchor="_Toc7345660" w:history="1">
            <w:r w:rsidR="00C433F3" w:rsidRPr="002E4A3D">
              <w:rPr>
                <w:rStyle w:val="Hyperlink"/>
                <w:rFonts w:ascii="Times New Roman" w:hAnsi="Times New Roman" w:cs="Times New Roman"/>
                <w:noProof/>
              </w:rPr>
              <w:t>4.4</w:t>
            </w:r>
            <w:r w:rsidR="00C433F3">
              <w:rPr>
                <w:smallCaps w:val="0"/>
                <w:noProof/>
                <w:sz w:val="22"/>
                <w:szCs w:val="22"/>
                <w:lang w:eastAsia="en-GB"/>
              </w:rPr>
              <w:tab/>
            </w:r>
            <w:r w:rsidR="00C433F3" w:rsidRPr="002E4A3D">
              <w:rPr>
                <w:rStyle w:val="Hyperlink"/>
                <w:rFonts w:ascii="Times New Roman" w:hAnsi="Times New Roman" w:cs="Times New Roman"/>
                <w:noProof/>
              </w:rPr>
              <w:t>Problems and successes in coding</w:t>
            </w:r>
            <w:r w:rsidR="00C433F3">
              <w:rPr>
                <w:noProof/>
                <w:webHidden/>
              </w:rPr>
              <w:tab/>
            </w:r>
            <w:r w:rsidR="00C433F3">
              <w:rPr>
                <w:noProof/>
                <w:webHidden/>
              </w:rPr>
              <w:fldChar w:fldCharType="begin"/>
            </w:r>
            <w:r w:rsidR="00C433F3">
              <w:rPr>
                <w:noProof/>
                <w:webHidden/>
              </w:rPr>
              <w:instrText xml:space="preserve"> PAGEREF _Toc7345660 \h </w:instrText>
            </w:r>
            <w:r w:rsidR="00C433F3">
              <w:rPr>
                <w:noProof/>
                <w:webHidden/>
              </w:rPr>
            </w:r>
            <w:r w:rsidR="00C433F3">
              <w:rPr>
                <w:noProof/>
                <w:webHidden/>
              </w:rPr>
              <w:fldChar w:fldCharType="separate"/>
            </w:r>
            <w:r w:rsidR="00C433F3">
              <w:rPr>
                <w:noProof/>
                <w:webHidden/>
              </w:rPr>
              <w:t>43</w:t>
            </w:r>
            <w:r w:rsidR="00C433F3">
              <w:rPr>
                <w:noProof/>
                <w:webHidden/>
              </w:rPr>
              <w:fldChar w:fldCharType="end"/>
            </w:r>
          </w:hyperlink>
        </w:p>
        <w:p w14:paraId="0F34A99F" w14:textId="784409DD" w:rsidR="00C433F3" w:rsidRDefault="00E87A4F">
          <w:pPr>
            <w:pStyle w:val="TOC2"/>
            <w:tabs>
              <w:tab w:val="left" w:pos="880"/>
              <w:tab w:val="right" w:leader="dot" w:pos="9736"/>
            </w:tabs>
            <w:rPr>
              <w:smallCaps w:val="0"/>
              <w:noProof/>
              <w:sz w:val="22"/>
              <w:szCs w:val="22"/>
              <w:lang w:eastAsia="en-GB"/>
            </w:rPr>
          </w:pPr>
          <w:hyperlink w:anchor="_Toc7345661" w:history="1">
            <w:r w:rsidR="00C433F3" w:rsidRPr="002E4A3D">
              <w:rPr>
                <w:rStyle w:val="Hyperlink"/>
                <w:rFonts w:ascii="Times New Roman" w:hAnsi="Times New Roman" w:cs="Times New Roman"/>
                <w:noProof/>
              </w:rPr>
              <w:t>4.5</w:t>
            </w:r>
            <w:r w:rsidR="00C433F3">
              <w:rPr>
                <w:smallCaps w:val="0"/>
                <w:noProof/>
                <w:sz w:val="22"/>
                <w:szCs w:val="22"/>
                <w:lang w:eastAsia="en-GB"/>
              </w:rPr>
              <w:tab/>
            </w:r>
            <w:r w:rsidR="00C433F3" w:rsidRPr="002E4A3D">
              <w:rPr>
                <w:rStyle w:val="Hyperlink"/>
                <w:rFonts w:ascii="Times New Roman" w:hAnsi="Times New Roman" w:cs="Times New Roman"/>
                <w:noProof/>
              </w:rPr>
              <w:t>Code snippets</w:t>
            </w:r>
            <w:r w:rsidR="00C433F3">
              <w:rPr>
                <w:noProof/>
                <w:webHidden/>
              </w:rPr>
              <w:tab/>
            </w:r>
            <w:r w:rsidR="00C433F3">
              <w:rPr>
                <w:noProof/>
                <w:webHidden/>
              </w:rPr>
              <w:fldChar w:fldCharType="begin"/>
            </w:r>
            <w:r w:rsidR="00C433F3">
              <w:rPr>
                <w:noProof/>
                <w:webHidden/>
              </w:rPr>
              <w:instrText xml:space="preserve"> PAGEREF _Toc7345661 \h </w:instrText>
            </w:r>
            <w:r w:rsidR="00C433F3">
              <w:rPr>
                <w:noProof/>
                <w:webHidden/>
              </w:rPr>
            </w:r>
            <w:r w:rsidR="00C433F3">
              <w:rPr>
                <w:noProof/>
                <w:webHidden/>
              </w:rPr>
              <w:fldChar w:fldCharType="separate"/>
            </w:r>
            <w:r w:rsidR="00C433F3">
              <w:rPr>
                <w:noProof/>
                <w:webHidden/>
              </w:rPr>
              <w:t>44</w:t>
            </w:r>
            <w:r w:rsidR="00C433F3">
              <w:rPr>
                <w:noProof/>
                <w:webHidden/>
              </w:rPr>
              <w:fldChar w:fldCharType="end"/>
            </w:r>
          </w:hyperlink>
        </w:p>
        <w:p w14:paraId="725BFFB7" w14:textId="601EFECD" w:rsidR="00C433F3" w:rsidRDefault="00E87A4F">
          <w:pPr>
            <w:pStyle w:val="TOC3"/>
            <w:tabs>
              <w:tab w:val="left" w:pos="1320"/>
              <w:tab w:val="right" w:leader="dot" w:pos="9736"/>
            </w:tabs>
            <w:rPr>
              <w:i w:val="0"/>
              <w:iCs w:val="0"/>
              <w:noProof/>
              <w:sz w:val="22"/>
              <w:szCs w:val="22"/>
              <w:lang w:eastAsia="en-GB"/>
            </w:rPr>
          </w:pPr>
          <w:hyperlink w:anchor="_Toc7345662" w:history="1">
            <w:r w:rsidR="00C433F3" w:rsidRPr="002E4A3D">
              <w:rPr>
                <w:rStyle w:val="Hyperlink"/>
                <w:rFonts w:ascii="Times New Roman" w:hAnsi="Times New Roman" w:cs="Times New Roman"/>
                <w:noProof/>
              </w:rPr>
              <w:t>4.5.1</w:t>
            </w:r>
            <w:r w:rsidR="00C433F3">
              <w:rPr>
                <w:i w:val="0"/>
                <w:iCs w:val="0"/>
                <w:noProof/>
                <w:sz w:val="22"/>
                <w:szCs w:val="22"/>
                <w:lang w:eastAsia="en-GB"/>
              </w:rPr>
              <w:tab/>
            </w:r>
            <w:r w:rsidR="00C433F3" w:rsidRPr="002E4A3D">
              <w:rPr>
                <w:rStyle w:val="Hyperlink"/>
                <w:rFonts w:ascii="Times New Roman" w:hAnsi="Times New Roman" w:cs="Times New Roman"/>
                <w:noProof/>
              </w:rPr>
              <w:t>Encryption</w:t>
            </w:r>
            <w:r w:rsidR="00C433F3">
              <w:rPr>
                <w:noProof/>
                <w:webHidden/>
              </w:rPr>
              <w:tab/>
            </w:r>
            <w:r w:rsidR="00C433F3">
              <w:rPr>
                <w:noProof/>
                <w:webHidden/>
              </w:rPr>
              <w:fldChar w:fldCharType="begin"/>
            </w:r>
            <w:r w:rsidR="00C433F3">
              <w:rPr>
                <w:noProof/>
                <w:webHidden/>
              </w:rPr>
              <w:instrText xml:space="preserve"> PAGEREF _Toc7345662 \h </w:instrText>
            </w:r>
            <w:r w:rsidR="00C433F3">
              <w:rPr>
                <w:noProof/>
                <w:webHidden/>
              </w:rPr>
            </w:r>
            <w:r w:rsidR="00C433F3">
              <w:rPr>
                <w:noProof/>
                <w:webHidden/>
              </w:rPr>
              <w:fldChar w:fldCharType="separate"/>
            </w:r>
            <w:r w:rsidR="00C433F3">
              <w:rPr>
                <w:noProof/>
                <w:webHidden/>
              </w:rPr>
              <w:t>44</w:t>
            </w:r>
            <w:r w:rsidR="00C433F3">
              <w:rPr>
                <w:noProof/>
                <w:webHidden/>
              </w:rPr>
              <w:fldChar w:fldCharType="end"/>
            </w:r>
          </w:hyperlink>
        </w:p>
        <w:p w14:paraId="4E6E1035" w14:textId="516649DA" w:rsidR="00C433F3" w:rsidRDefault="00E87A4F">
          <w:pPr>
            <w:pStyle w:val="TOC3"/>
            <w:tabs>
              <w:tab w:val="left" w:pos="1320"/>
              <w:tab w:val="right" w:leader="dot" w:pos="9736"/>
            </w:tabs>
            <w:rPr>
              <w:i w:val="0"/>
              <w:iCs w:val="0"/>
              <w:noProof/>
              <w:sz w:val="22"/>
              <w:szCs w:val="22"/>
              <w:lang w:eastAsia="en-GB"/>
            </w:rPr>
          </w:pPr>
          <w:hyperlink w:anchor="_Toc7345663" w:history="1">
            <w:r w:rsidR="00C433F3" w:rsidRPr="002E4A3D">
              <w:rPr>
                <w:rStyle w:val="Hyperlink"/>
                <w:rFonts w:ascii="Times New Roman" w:hAnsi="Times New Roman" w:cs="Times New Roman"/>
                <w:noProof/>
              </w:rPr>
              <w:t>4.5.2</w:t>
            </w:r>
            <w:r w:rsidR="00C433F3">
              <w:rPr>
                <w:i w:val="0"/>
                <w:iCs w:val="0"/>
                <w:noProof/>
                <w:sz w:val="22"/>
                <w:szCs w:val="22"/>
                <w:lang w:eastAsia="en-GB"/>
              </w:rPr>
              <w:tab/>
            </w:r>
            <w:r w:rsidR="00C433F3" w:rsidRPr="002E4A3D">
              <w:rPr>
                <w:rStyle w:val="Hyperlink"/>
                <w:rFonts w:ascii="Times New Roman" w:hAnsi="Times New Roman" w:cs="Times New Roman"/>
                <w:noProof/>
              </w:rPr>
              <w:t>Decryption</w:t>
            </w:r>
            <w:r w:rsidR="00C433F3">
              <w:rPr>
                <w:noProof/>
                <w:webHidden/>
              </w:rPr>
              <w:tab/>
            </w:r>
            <w:r w:rsidR="00C433F3">
              <w:rPr>
                <w:noProof/>
                <w:webHidden/>
              </w:rPr>
              <w:fldChar w:fldCharType="begin"/>
            </w:r>
            <w:r w:rsidR="00C433F3">
              <w:rPr>
                <w:noProof/>
                <w:webHidden/>
              </w:rPr>
              <w:instrText xml:space="preserve"> PAGEREF _Toc7345663 \h </w:instrText>
            </w:r>
            <w:r w:rsidR="00C433F3">
              <w:rPr>
                <w:noProof/>
                <w:webHidden/>
              </w:rPr>
            </w:r>
            <w:r w:rsidR="00C433F3">
              <w:rPr>
                <w:noProof/>
                <w:webHidden/>
              </w:rPr>
              <w:fldChar w:fldCharType="separate"/>
            </w:r>
            <w:r w:rsidR="00C433F3">
              <w:rPr>
                <w:noProof/>
                <w:webHidden/>
              </w:rPr>
              <w:t>45</w:t>
            </w:r>
            <w:r w:rsidR="00C433F3">
              <w:rPr>
                <w:noProof/>
                <w:webHidden/>
              </w:rPr>
              <w:fldChar w:fldCharType="end"/>
            </w:r>
          </w:hyperlink>
        </w:p>
        <w:p w14:paraId="6F709D7D" w14:textId="4FBDEBDB" w:rsidR="00C433F3" w:rsidRDefault="00E87A4F">
          <w:pPr>
            <w:pStyle w:val="TOC3"/>
            <w:tabs>
              <w:tab w:val="left" w:pos="1320"/>
              <w:tab w:val="right" w:leader="dot" w:pos="9736"/>
            </w:tabs>
            <w:rPr>
              <w:i w:val="0"/>
              <w:iCs w:val="0"/>
              <w:noProof/>
              <w:sz w:val="22"/>
              <w:szCs w:val="22"/>
              <w:lang w:eastAsia="en-GB"/>
            </w:rPr>
          </w:pPr>
          <w:hyperlink w:anchor="_Toc7345664" w:history="1">
            <w:r w:rsidR="00C433F3" w:rsidRPr="002E4A3D">
              <w:rPr>
                <w:rStyle w:val="Hyperlink"/>
                <w:rFonts w:ascii="Times New Roman" w:hAnsi="Times New Roman" w:cs="Times New Roman"/>
                <w:noProof/>
              </w:rPr>
              <w:t>4.5.3</w:t>
            </w:r>
            <w:r w:rsidR="00C433F3">
              <w:rPr>
                <w:i w:val="0"/>
                <w:iCs w:val="0"/>
                <w:noProof/>
                <w:sz w:val="22"/>
                <w:szCs w:val="22"/>
                <w:lang w:eastAsia="en-GB"/>
              </w:rPr>
              <w:tab/>
            </w:r>
            <w:r w:rsidR="00C433F3" w:rsidRPr="002E4A3D">
              <w:rPr>
                <w:rStyle w:val="Hyperlink"/>
                <w:rFonts w:ascii="Times New Roman" w:hAnsi="Times New Roman" w:cs="Times New Roman"/>
                <w:noProof/>
              </w:rPr>
              <w:t>Key generation</w:t>
            </w:r>
            <w:r w:rsidR="00C433F3">
              <w:rPr>
                <w:noProof/>
                <w:webHidden/>
              </w:rPr>
              <w:tab/>
            </w:r>
            <w:r w:rsidR="00C433F3">
              <w:rPr>
                <w:noProof/>
                <w:webHidden/>
              </w:rPr>
              <w:fldChar w:fldCharType="begin"/>
            </w:r>
            <w:r w:rsidR="00C433F3">
              <w:rPr>
                <w:noProof/>
                <w:webHidden/>
              </w:rPr>
              <w:instrText xml:space="preserve"> PAGEREF _Toc7345664 \h </w:instrText>
            </w:r>
            <w:r w:rsidR="00C433F3">
              <w:rPr>
                <w:noProof/>
                <w:webHidden/>
              </w:rPr>
            </w:r>
            <w:r w:rsidR="00C433F3">
              <w:rPr>
                <w:noProof/>
                <w:webHidden/>
              </w:rPr>
              <w:fldChar w:fldCharType="separate"/>
            </w:r>
            <w:r w:rsidR="00C433F3">
              <w:rPr>
                <w:noProof/>
                <w:webHidden/>
              </w:rPr>
              <w:t>45</w:t>
            </w:r>
            <w:r w:rsidR="00C433F3">
              <w:rPr>
                <w:noProof/>
                <w:webHidden/>
              </w:rPr>
              <w:fldChar w:fldCharType="end"/>
            </w:r>
          </w:hyperlink>
        </w:p>
        <w:p w14:paraId="4E56B540" w14:textId="0D0E16C9" w:rsidR="00C433F3" w:rsidRDefault="00E87A4F">
          <w:pPr>
            <w:pStyle w:val="TOC2"/>
            <w:tabs>
              <w:tab w:val="left" w:pos="880"/>
              <w:tab w:val="right" w:leader="dot" w:pos="9736"/>
            </w:tabs>
            <w:rPr>
              <w:smallCaps w:val="0"/>
              <w:noProof/>
              <w:sz w:val="22"/>
              <w:szCs w:val="22"/>
              <w:lang w:eastAsia="en-GB"/>
            </w:rPr>
          </w:pPr>
          <w:hyperlink w:anchor="_Toc7345665" w:history="1">
            <w:r w:rsidR="00C433F3" w:rsidRPr="002E4A3D">
              <w:rPr>
                <w:rStyle w:val="Hyperlink"/>
                <w:rFonts w:ascii="Times New Roman" w:hAnsi="Times New Roman" w:cs="Times New Roman"/>
                <w:noProof/>
              </w:rPr>
              <w:t>4.6</w:t>
            </w:r>
            <w:r w:rsidR="00C433F3">
              <w:rPr>
                <w:smallCaps w:val="0"/>
                <w:noProof/>
                <w:sz w:val="22"/>
                <w:szCs w:val="22"/>
                <w:lang w:eastAsia="en-GB"/>
              </w:rPr>
              <w:tab/>
            </w:r>
            <w:r w:rsidR="00C433F3" w:rsidRPr="002E4A3D">
              <w:rPr>
                <w:rStyle w:val="Hyperlink"/>
                <w:rFonts w:ascii="Times New Roman" w:hAnsi="Times New Roman" w:cs="Times New Roman"/>
                <w:noProof/>
              </w:rPr>
              <w:t>Testing</w:t>
            </w:r>
            <w:r w:rsidR="00C433F3">
              <w:rPr>
                <w:noProof/>
                <w:webHidden/>
              </w:rPr>
              <w:tab/>
            </w:r>
            <w:r w:rsidR="00C433F3">
              <w:rPr>
                <w:noProof/>
                <w:webHidden/>
              </w:rPr>
              <w:fldChar w:fldCharType="begin"/>
            </w:r>
            <w:r w:rsidR="00C433F3">
              <w:rPr>
                <w:noProof/>
                <w:webHidden/>
              </w:rPr>
              <w:instrText xml:space="preserve"> PAGEREF _Toc7345665 \h </w:instrText>
            </w:r>
            <w:r w:rsidR="00C433F3">
              <w:rPr>
                <w:noProof/>
                <w:webHidden/>
              </w:rPr>
            </w:r>
            <w:r w:rsidR="00C433F3">
              <w:rPr>
                <w:noProof/>
                <w:webHidden/>
              </w:rPr>
              <w:fldChar w:fldCharType="separate"/>
            </w:r>
            <w:r w:rsidR="00C433F3">
              <w:rPr>
                <w:noProof/>
                <w:webHidden/>
              </w:rPr>
              <w:t>47</w:t>
            </w:r>
            <w:r w:rsidR="00C433F3">
              <w:rPr>
                <w:noProof/>
                <w:webHidden/>
              </w:rPr>
              <w:fldChar w:fldCharType="end"/>
            </w:r>
          </w:hyperlink>
        </w:p>
        <w:p w14:paraId="6F74475E" w14:textId="59A8D9A6" w:rsidR="00C433F3" w:rsidRDefault="00E87A4F">
          <w:pPr>
            <w:pStyle w:val="TOC2"/>
            <w:tabs>
              <w:tab w:val="left" w:pos="880"/>
              <w:tab w:val="right" w:leader="dot" w:pos="9736"/>
            </w:tabs>
            <w:rPr>
              <w:smallCaps w:val="0"/>
              <w:noProof/>
              <w:sz w:val="22"/>
              <w:szCs w:val="22"/>
              <w:lang w:eastAsia="en-GB"/>
            </w:rPr>
          </w:pPr>
          <w:hyperlink w:anchor="_Toc7345666" w:history="1">
            <w:r w:rsidR="00C433F3" w:rsidRPr="002E4A3D">
              <w:rPr>
                <w:rStyle w:val="Hyperlink"/>
                <w:rFonts w:ascii="Times New Roman" w:hAnsi="Times New Roman" w:cs="Times New Roman"/>
                <w:noProof/>
              </w:rPr>
              <w:t>4.7</w:t>
            </w:r>
            <w:r w:rsidR="00C433F3">
              <w:rPr>
                <w:smallCaps w:val="0"/>
                <w:noProof/>
                <w:sz w:val="22"/>
                <w:szCs w:val="22"/>
                <w:lang w:eastAsia="en-GB"/>
              </w:rPr>
              <w:tab/>
            </w:r>
            <w:r w:rsidR="00C433F3" w:rsidRPr="002E4A3D">
              <w:rPr>
                <w:rStyle w:val="Hyperlink"/>
                <w:rFonts w:ascii="Times New Roman" w:hAnsi="Times New Roman" w:cs="Times New Roman"/>
                <w:noProof/>
              </w:rPr>
              <w:t>SCRUM Sprints</w:t>
            </w:r>
            <w:r w:rsidR="00C433F3">
              <w:rPr>
                <w:noProof/>
                <w:webHidden/>
              </w:rPr>
              <w:tab/>
            </w:r>
            <w:r w:rsidR="00C433F3">
              <w:rPr>
                <w:noProof/>
                <w:webHidden/>
              </w:rPr>
              <w:fldChar w:fldCharType="begin"/>
            </w:r>
            <w:r w:rsidR="00C433F3">
              <w:rPr>
                <w:noProof/>
                <w:webHidden/>
              </w:rPr>
              <w:instrText xml:space="preserve"> PAGEREF _Toc7345666 \h </w:instrText>
            </w:r>
            <w:r w:rsidR="00C433F3">
              <w:rPr>
                <w:noProof/>
                <w:webHidden/>
              </w:rPr>
            </w:r>
            <w:r w:rsidR="00C433F3">
              <w:rPr>
                <w:noProof/>
                <w:webHidden/>
              </w:rPr>
              <w:fldChar w:fldCharType="separate"/>
            </w:r>
            <w:r w:rsidR="00C433F3">
              <w:rPr>
                <w:noProof/>
                <w:webHidden/>
              </w:rPr>
              <w:t>48</w:t>
            </w:r>
            <w:r w:rsidR="00C433F3">
              <w:rPr>
                <w:noProof/>
                <w:webHidden/>
              </w:rPr>
              <w:fldChar w:fldCharType="end"/>
            </w:r>
          </w:hyperlink>
        </w:p>
        <w:p w14:paraId="5AE2C94C" w14:textId="6849A5F4" w:rsidR="00C433F3" w:rsidRDefault="00E87A4F">
          <w:pPr>
            <w:pStyle w:val="TOC3"/>
            <w:tabs>
              <w:tab w:val="left" w:pos="1320"/>
              <w:tab w:val="right" w:leader="dot" w:pos="9736"/>
            </w:tabs>
            <w:rPr>
              <w:i w:val="0"/>
              <w:iCs w:val="0"/>
              <w:noProof/>
              <w:sz w:val="22"/>
              <w:szCs w:val="22"/>
              <w:lang w:eastAsia="en-GB"/>
            </w:rPr>
          </w:pPr>
          <w:hyperlink w:anchor="_Toc7345667" w:history="1">
            <w:r w:rsidR="00C433F3" w:rsidRPr="002E4A3D">
              <w:rPr>
                <w:rStyle w:val="Hyperlink"/>
                <w:rFonts w:ascii="Times New Roman" w:hAnsi="Times New Roman" w:cs="Times New Roman"/>
                <w:noProof/>
              </w:rPr>
              <w:t>4.7.1</w:t>
            </w:r>
            <w:r w:rsidR="00C433F3">
              <w:rPr>
                <w:i w:val="0"/>
                <w:iCs w:val="0"/>
                <w:noProof/>
                <w:sz w:val="22"/>
                <w:szCs w:val="22"/>
                <w:lang w:eastAsia="en-GB"/>
              </w:rPr>
              <w:tab/>
            </w:r>
            <w:r w:rsidR="00C433F3" w:rsidRPr="002E4A3D">
              <w:rPr>
                <w:rStyle w:val="Hyperlink"/>
                <w:rFonts w:ascii="Times New Roman" w:hAnsi="Times New Roman" w:cs="Times New Roman"/>
                <w:noProof/>
              </w:rPr>
              <w:t>SCRUM Backlog</w:t>
            </w:r>
            <w:r w:rsidR="00C433F3">
              <w:rPr>
                <w:noProof/>
                <w:webHidden/>
              </w:rPr>
              <w:tab/>
            </w:r>
            <w:r w:rsidR="00C433F3">
              <w:rPr>
                <w:noProof/>
                <w:webHidden/>
              </w:rPr>
              <w:fldChar w:fldCharType="begin"/>
            </w:r>
            <w:r w:rsidR="00C433F3">
              <w:rPr>
                <w:noProof/>
                <w:webHidden/>
              </w:rPr>
              <w:instrText xml:space="preserve"> PAGEREF _Toc7345667 \h </w:instrText>
            </w:r>
            <w:r w:rsidR="00C433F3">
              <w:rPr>
                <w:noProof/>
                <w:webHidden/>
              </w:rPr>
            </w:r>
            <w:r w:rsidR="00C433F3">
              <w:rPr>
                <w:noProof/>
                <w:webHidden/>
              </w:rPr>
              <w:fldChar w:fldCharType="separate"/>
            </w:r>
            <w:r w:rsidR="00C433F3">
              <w:rPr>
                <w:noProof/>
                <w:webHidden/>
              </w:rPr>
              <w:t>49</w:t>
            </w:r>
            <w:r w:rsidR="00C433F3">
              <w:rPr>
                <w:noProof/>
                <w:webHidden/>
              </w:rPr>
              <w:fldChar w:fldCharType="end"/>
            </w:r>
          </w:hyperlink>
        </w:p>
        <w:p w14:paraId="49515508" w14:textId="25532AFE" w:rsidR="00C433F3" w:rsidRDefault="00E87A4F">
          <w:pPr>
            <w:pStyle w:val="TOC3"/>
            <w:tabs>
              <w:tab w:val="left" w:pos="1320"/>
              <w:tab w:val="right" w:leader="dot" w:pos="9736"/>
            </w:tabs>
            <w:rPr>
              <w:i w:val="0"/>
              <w:iCs w:val="0"/>
              <w:noProof/>
              <w:sz w:val="22"/>
              <w:szCs w:val="22"/>
              <w:lang w:eastAsia="en-GB"/>
            </w:rPr>
          </w:pPr>
          <w:hyperlink w:anchor="_Toc7345668" w:history="1">
            <w:r w:rsidR="00C433F3" w:rsidRPr="002E4A3D">
              <w:rPr>
                <w:rStyle w:val="Hyperlink"/>
                <w:rFonts w:ascii="Times New Roman" w:hAnsi="Times New Roman" w:cs="Times New Roman"/>
                <w:noProof/>
              </w:rPr>
              <w:t>4.7.2</w:t>
            </w:r>
            <w:r w:rsidR="00C433F3">
              <w:rPr>
                <w:i w:val="0"/>
                <w:iCs w:val="0"/>
                <w:noProof/>
                <w:sz w:val="22"/>
                <w:szCs w:val="22"/>
                <w:lang w:eastAsia="en-GB"/>
              </w:rPr>
              <w:tab/>
            </w:r>
            <w:r w:rsidR="00C433F3" w:rsidRPr="002E4A3D">
              <w:rPr>
                <w:rStyle w:val="Hyperlink"/>
                <w:rFonts w:ascii="Times New Roman" w:hAnsi="Times New Roman" w:cs="Times New Roman"/>
                <w:noProof/>
              </w:rPr>
              <w:t>Sprint 1</w:t>
            </w:r>
            <w:r w:rsidR="00C433F3">
              <w:rPr>
                <w:noProof/>
                <w:webHidden/>
              </w:rPr>
              <w:tab/>
            </w:r>
            <w:r w:rsidR="00C433F3">
              <w:rPr>
                <w:noProof/>
                <w:webHidden/>
              </w:rPr>
              <w:fldChar w:fldCharType="begin"/>
            </w:r>
            <w:r w:rsidR="00C433F3">
              <w:rPr>
                <w:noProof/>
                <w:webHidden/>
              </w:rPr>
              <w:instrText xml:space="preserve"> PAGEREF _Toc7345668 \h </w:instrText>
            </w:r>
            <w:r w:rsidR="00C433F3">
              <w:rPr>
                <w:noProof/>
                <w:webHidden/>
              </w:rPr>
            </w:r>
            <w:r w:rsidR="00C433F3">
              <w:rPr>
                <w:noProof/>
                <w:webHidden/>
              </w:rPr>
              <w:fldChar w:fldCharType="separate"/>
            </w:r>
            <w:r w:rsidR="00C433F3">
              <w:rPr>
                <w:noProof/>
                <w:webHidden/>
              </w:rPr>
              <w:t>50</w:t>
            </w:r>
            <w:r w:rsidR="00C433F3">
              <w:rPr>
                <w:noProof/>
                <w:webHidden/>
              </w:rPr>
              <w:fldChar w:fldCharType="end"/>
            </w:r>
          </w:hyperlink>
        </w:p>
        <w:p w14:paraId="5037E760" w14:textId="6D28E699" w:rsidR="00C433F3" w:rsidRDefault="00E87A4F">
          <w:pPr>
            <w:pStyle w:val="TOC3"/>
            <w:tabs>
              <w:tab w:val="left" w:pos="1320"/>
              <w:tab w:val="right" w:leader="dot" w:pos="9736"/>
            </w:tabs>
            <w:rPr>
              <w:i w:val="0"/>
              <w:iCs w:val="0"/>
              <w:noProof/>
              <w:sz w:val="22"/>
              <w:szCs w:val="22"/>
              <w:lang w:eastAsia="en-GB"/>
            </w:rPr>
          </w:pPr>
          <w:hyperlink w:anchor="_Toc7345669" w:history="1">
            <w:r w:rsidR="00C433F3" w:rsidRPr="002E4A3D">
              <w:rPr>
                <w:rStyle w:val="Hyperlink"/>
                <w:rFonts w:ascii="Times New Roman" w:hAnsi="Times New Roman" w:cs="Times New Roman"/>
                <w:noProof/>
              </w:rPr>
              <w:t>4.7.3</w:t>
            </w:r>
            <w:r w:rsidR="00C433F3">
              <w:rPr>
                <w:i w:val="0"/>
                <w:iCs w:val="0"/>
                <w:noProof/>
                <w:sz w:val="22"/>
                <w:szCs w:val="22"/>
                <w:lang w:eastAsia="en-GB"/>
              </w:rPr>
              <w:tab/>
            </w:r>
            <w:r w:rsidR="00C433F3" w:rsidRPr="002E4A3D">
              <w:rPr>
                <w:rStyle w:val="Hyperlink"/>
                <w:rFonts w:ascii="Times New Roman" w:hAnsi="Times New Roman" w:cs="Times New Roman"/>
                <w:noProof/>
              </w:rPr>
              <w:t>Sprint 2</w:t>
            </w:r>
            <w:r w:rsidR="00C433F3">
              <w:rPr>
                <w:noProof/>
                <w:webHidden/>
              </w:rPr>
              <w:tab/>
            </w:r>
            <w:r w:rsidR="00C433F3">
              <w:rPr>
                <w:noProof/>
                <w:webHidden/>
              </w:rPr>
              <w:fldChar w:fldCharType="begin"/>
            </w:r>
            <w:r w:rsidR="00C433F3">
              <w:rPr>
                <w:noProof/>
                <w:webHidden/>
              </w:rPr>
              <w:instrText xml:space="preserve"> PAGEREF _Toc7345669 \h </w:instrText>
            </w:r>
            <w:r w:rsidR="00C433F3">
              <w:rPr>
                <w:noProof/>
                <w:webHidden/>
              </w:rPr>
            </w:r>
            <w:r w:rsidR="00C433F3">
              <w:rPr>
                <w:noProof/>
                <w:webHidden/>
              </w:rPr>
              <w:fldChar w:fldCharType="separate"/>
            </w:r>
            <w:r w:rsidR="00C433F3">
              <w:rPr>
                <w:noProof/>
                <w:webHidden/>
              </w:rPr>
              <w:t>50</w:t>
            </w:r>
            <w:r w:rsidR="00C433F3">
              <w:rPr>
                <w:noProof/>
                <w:webHidden/>
              </w:rPr>
              <w:fldChar w:fldCharType="end"/>
            </w:r>
          </w:hyperlink>
        </w:p>
        <w:p w14:paraId="0BB4350E" w14:textId="2F873317" w:rsidR="00C433F3" w:rsidRDefault="00E87A4F">
          <w:pPr>
            <w:pStyle w:val="TOC3"/>
            <w:tabs>
              <w:tab w:val="left" w:pos="1320"/>
              <w:tab w:val="right" w:leader="dot" w:pos="9736"/>
            </w:tabs>
            <w:rPr>
              <w:i w:val="0"/>
              <w:iCs w:val="0"/>
              <w:noProof/>
              <w:sz w:val="22"/>
              <w:szCs w:val="22"/>
              <w:lang w:eastAsia="en-GB"/>
            </w:rPr>
          </w:pPr>
          <w:hyperlink w:anchor="_Toc7345670" w:history="1">
            <w:r w:rsidR="00C433F3" w:rsidRPr="002E4A3D">
              <w:rPr>
                <w:rStyle w:val="Hyperlink"/>
                <w:rFonts w:ascii="Times New Roman" w:hAnsi="Times New Roman" w:cs="Times New Roman"/>
                <w:noProof/>
              </w:rPr>
              <w:t>4.7.4</w:t>
            </w:r>
            <w:r w:rsidR="00C433F3">
              <w:rPr>
                <w:i w:val="0"/>
                <w:iCs w:val="0"/>
                <w:noProof/>
                <w:sz w:val="22"/>
                <w:szCs w:val="22"/>
                <w:lang w:eastAsia="en-GB"/>
              </w:rPr>
              <w:tab/>
            </w:r>
            <w:r w:rsidR="00C433F3" w:rsidRPr="002E4A3D">
              <w:rPr>
                <w:rStyle w:val="Hyperlink"/>
                <w:rFonts w:ascii="Times New Roman" w:hAnsi="Times New Roman" w:cs="Times New Roman"/>
                <w:noProof/>
              </w:rPr>
              <w:t>Sprint 3</w:t>
            </w:r>
            <w:r w:rsidR="00C433F3">
              <w:rPr>
                <w:noProof/>
                <w:webHidden/>
              </w:rPr>
              <w:tab/>
            </w:r>
            <w:r w:rsidR="00C433F3">
              <w:rPr>
                <w:noProof/>
                <w:webHidden/>
              </w:rPr>
              <w:fldChar w:fldCharType="begin"/>
            </w:r>
            <w:r w:rsidR="00C433F3">
              <w:rPr>
                <w:noProof/>
                <w:webHidden/>
              </w:rPr>
              <w:instrText xml:space="preserve"> PAGEREF _Toc7345670 \h </w:instrText>
            </w:r>
            <w:r w:rsidR="00C433F3">
              <w:rPr>
                <w:noProof/>
                <w:webHidden/>
              </w:rPr>
            </w:r>
            <w:r w:rsidR="00C433F3">
              <w:rPr>
                <w:noProof/>
                <w:webHidden/>
              </w:rPr>
              <w:fldChar w:fldCharType="separate"/>
            </w:r>
            <w:r w:rsidR="00C433F3">
              <w:rPr>
                <w:noProof/>
                <w:webHidden/>
              </w:rPr>
              <w:t>51</w:t>
            </w:r>
            <w:r w:rsidR="00C433F3">
              <w:rPr>
                <w:noProof/>
                <w:webHidden/>
              </w:rPr>
              <w:fldChar w:fldCharType="end"/>
            </w:r>
          </w:hyperlink>
        </w:p>
        <w:p w14:paraId="1B641223" w14:textId="24DE0E03" w:rsidR="00C433F3" w:rsidRDefault="00E87A4F">
          <w:pPr>
            <w:pStyle w:val="TOC3"/>
            <w:tabs>
              <w:tab w:val="left" w:pos="1320"/>
              <w:tab w:val="right" w:leader="dot" w:pos="9736"/>
            </w:tabs>
            <w:rPr>
              <w:i w:val="0"/>
              <w:iCs w:val="0"/>
              <w:noProof/>
              <w:sz w:val="22"/>
              <w:szCs w:val="22"/>
              <w:lang w:eastAsia="en-GB"/>
            </w:rPr>
          </w:pPr>
          <w:hyperlink w:anchor="_Toc7345671" w:history="1">
            <w:r w:rsidR="00C433F3" w:rsidRPr="002E4A3D">
              <w:rPr>
                <w:rStyle w:val="Hyperlink"/>
                <w:rFonts w:ascii="Times New Roman" w:hAnsi="Times New Roman" w:cs="Times New Roman"/>
                <w:noProof/>
              </w:rPr>
              <w:t>4.7.5</w:t>
            </w:r>
            <w:r w:rsidR="00C433F3">
              <w:rPr>
                <w:i w:val="0"/>
                <w:iCs w:val="0"/>
                <w:noProof/>
                <w:sz w:val="22"/>
                <w:szCs w:val="22"/>
                <w:lang w:eastAsia="en-GB"/>
              </w:rPr>
              <w:tab/>
            </w:r>
            <w:r w:rsidR="00C433F3" w:rsidRPr="002E4A3D">
              <w:rPr>
                <w:rStyle w:val="Hyperlink"/>
                <w:rFonts w:ascii="Times New Roman" w:hAnsi="Times New Roman" w:cs="Times New Roman"/>
                <w:noProof/>
              </w:rPr>
              <w:t>Sprint 4</w:t>
            </w:r>
            <w:r w:rsidR="00C433F3">
              <w:rPr>
                <w:noProof/>
                <w:webHidden/>
              </w:rPr>
              <w:tab/>
            </w:r>
            <w:r w:rsidR="00C433F3">
              <w:rPr>
                <w:noProof/>
                <w:webHidden/>
              </w:rPr>
              <w:fldChar w:fldCharType="begin"/>
            </w:r>
            <w:r w:rsidR="00C433F3">
              <w:rPr>
                <w:noProof/>
                <w:webHidden/>
              </w:rPr>
              <w:instrText xml:space="preserve"> PAGEREF _Toc7345671 \h </w:instrText>
            </w:r>
            <w:r w:rsidR="00C433F3">
              <w:rPr>
                <w:noProof/>
                <w:webHidden/>
              </w:rPr>
            </w:r>
            <w:r w:rsidR="00C433F3">
              <w:rPr>
                <w:noProof/>
                <w:webHidden/>
              </w:rPr>
              <w:fldChar w:fldCharType="separate"/>
            </w:r>
            <w:r w:rsidR="00C433F3">
              <w:rPr>
                <w:noProof/>
                <w:webHidden/>
              </w:rPr>
              <w:t>52</w:t>
            </w:r>
            <w:r w:rsidR="00C433F3">
              <w:rPr>
                <w:noProof/>
                <w:webHidden/>
              </w:rPr>
              <w:fldChar w:fldCharType="end"/>
            </w:r>
          </w:hyperlink>
        </w:p>
        <w:p w14:paraId="69187718" w14:textId="11CAAC47" w:rsidR="00C433F3" w:rsidRDefault="00E87A4F">
          <w:pPr>
            <w:pStyle w:val="TOC3"/>
            <w:tabs>
              <w:tab w:val="left" w:pos="1320"/>
              <w:tab w:val="right" w:leader="dot" w:pos="9736"/>
            </w:tabs>
            <w:rPr>
              <w:i w:val="0"/>
              <w:iCs w:val="0"/>
              <w:noProof/>
              <w:sz w:val="22"/>
              <w:szCs w:val="22"/>
              <w:lang w:eastAsia="en-GB"/>
            </w:rPr>
          </w:pPr>
          <w:hyperlink w:anchor="_Toc7345672" w:history="1">
            <w:r w:rsidR="00C433F3" w:rsidRPr="002E4A3D">
              <w:rPr>
                <w:rStyle w:val="Hyperlink"/>
                <w:rFonts w:ascii="Times New Roman" w:hAnsi="Times New Roman" w:cs="Times New Roman"/>
                <w:noProof/>
              </w:rPr>
              <w:t>4.7.6</w:t>
            </w:r>
            <w:r w:rsidR="00C433F3">
              <w:rPr>
                <w:i w:val="0"/>
                <w:iCs w:val="0"/>
                <w:noProof/>
                <w:sz w:val="22"/>
                <w:szCs w:val="22"/>
                <w:lang w:eastAsia="en-GB"/>
              </w:rPr>
              <w:tab/>
            </w:r>
            <w:r w:rsidR="00C433F3" w:rsidRPr="002E4A3D">
              <w:rPr>
                <w:rStyle w:val="Hyperlink"/>
                <w:rFonts w:ascii="Times New Roman" w:hAnsi="Times New Roman" w:cs="Times New Roman"/>
                <w:noProof/>
              </w:rPr>
              <w:t>Sprint 5</w:t>
            </w:r>
            <w:r w:rsidR="00C433F3">
              <w:rPr>
                <w:noProof/>
                <w:webHidden/>
              </w:rPr>
              <w:tab/>
            </w:r>
            <w:r w:rsidR="00C433F3">
              <w:rPr>
                <w:noProof/>
                <w:webHidden/>
              </w:rPr>
              <w:fldChar w:fldCharType="begin"/>
            </w:r>
            <w:r w:rsidR="00C433F3">
              <w:rPr>
                <w:noProof/>
                <w:webHidden/>
              </w:rPr>
              <w:instrText xml:space="preserve"> PAGEREF _Toc7345672 \h </w:instrText>
            </w:r>
            <w:r w:rsidR="00C433F3">
              <w:rPr>
                <w:noProof/>
                <w:webHidden/>
              </w:rPr>
            </w:r>
            <w:r w:rsidR="00C433F3">
              <w:rPr>
                <w:noProof/>
                <w:webHidden/>
              </w:rPr>
              <w:fldChar w:fldCharType="separate"/>
            </w:r>
            <w:r w:rsidR="00C433F3">
              <w:rPr>
                <w:noProof/>
                <w:webHidden/>
              </w:rPr>
              <w:t>52</w:t>
            </w:r>
            <w:r w:rsidR="00C433F3">
              <w:rPr>
                <w:noProof/>
                <w:webHidden/>
              </w:rPr>
              <w:fldChar w:fldCharType="end"/>
            </w:r>
          </w:hyperlink>
        </w:p>
        <w:p w14:paraId="6A9DBE44" w14:textId="5FF2F339" w:rsidR="00C433F3" w:rsidRDefault="00E87A4F">
          <w:pPr>
            <w:pStyle w:val="TOC3"/>
            <w:tabs>
              <w:tab w:val="left" w:pos="1320"/>
              <w:tab w:val="right" w:leader="dot" w:pos="9736"/>
            </w:tabs>
            <w:rPr>
              <w:i w:val="0"/>
              <w:iCs w:val="0"/>
              <w:noProof/>
              <w:sz w:val="22"/>
              <w:szCs w:val="22"/>
              <w:lang w:eastAsia="en-GB"/>
            </w:rPr>
          </w:pPr>
          <w:hyperlink w:anchor="_Toc7345673" w:history="1">
            <w:r w:rsidR="00C433F3" w:rsidRPr="002E4A3D">
              <w:rPr>
                <w:rStyle w:val="Hyperlink"/>
                <w:rFonts w:ascii="Times New Roman" w:hAnsi="Times New Roman" w:cs="Times New Roman"/>
                <w:noProof/>
              </w:rPr>
              <w:t>4.7.7</w:t>
            </w:r>
            <w:r w:rsidR="00C433F3">
              <w:rPr>
                <w:i w:val="0"/>
                <w:iCs w:val="0"/>
                <w:noProof/>
                <w:sz w:val="22"/>
                <w:szCs w:val="22"/>
                <w:lang w:eastAsia="en-GB"/>
              </w:rPr>
              <w:tab/>
            </w:r>
            <w:r w:rsidR="00C433F3" w:rsidRPr="002E4A3D">
              <w:rPr>
                <w:rStyle w:val="Hyperlink"/>
                <w:rFonts w:ascii="Times New Roman" w:hAnsi="Times New Roman" w:cs="Times New Roman"/>
                <w:noProof/>
              </w:rPr>
              <w:t>Sprint 6</w:t>
            </w:r>
            <w:r w:rsidR="00C433F3">
              <w:rPr>
                <w:noProof/>
                <w:webHidden/>
              </w:rPr>
              <w:tab/>
            </w:r>
            <w:r w:rsidR="00C433F3">
              <w:rPr>
                <w:noProof/>
                <w:webHidden/>
              </w:rPr>
              <w:fldChar w:fldCharType="begin"/>
            </w:r>
            <w:r w:rsidR="00C433F3">
              <w:rPr>
                <w:noProof/>
                <w:webHidden/>
              </w:rPr>
              <w:instrText xml:space="preserve"> PAGEREF _Toc7345673 \h </w:instrText>
            </w:r>
            <w:r w:rsidR="00C433F3">
              <w:rPr>
                <w:noProof/>
                <w:webHidden/>
              </w:rPr>
            </w:r>
            <w:r w:rsidR="00C433F3">
              <w:rPr>
                <w:noProof/>
                <w:webHidden/>
              </w:rPr>
              <w:fldChar w:fldCharType="separate"/>
            </w:r>
            <w:r w:rsidR="00C433F3">
              <w:rPr>
                <w:noProof/>
                <w:webHidden/>
              </w:rPr>
              <w:t>53</w:t>
            </w:r>
            <w:r w:rsidR="00C433F3">
              <w:rPr>
                <w:noProof/>
                <w:webHidden/>
              </w:rPr>
              <w:fldChar w:fldCharType="end"/>
            </w:r>
          </w:hyperlink>
        </w:p>
        <w:p w14:paraId="40991BC8" w14:textId="5885430E" w:rsidR="00C433F3" w:rsidRDefault="00E87A4F">
          <w:pPr>
            <w:pStyle w:val="TOC3"/>
            <w:tabs>
              <w:tab w:val="left" w:pos="1320"/>
              <w:tab w:val="right" w:leader="dot" w:pos="9736"/>
            </w:tabs>
            <w:rPr>
              <w:i w:val="0"/>
              <w:iCs w:val="0"/>
              <w:noProof/>
              <w:sz w:val="22"/>
              <w:szCs w:val="22"/>
              <w:lang w:eastAsia="en-GB"/>
            </w:rPr>
          </w:pPr>
          <w:hyperlink w:anchor="_Toc7345674" w:history="1">
            <w:r w:rsidR="00C433F3" w:rsidRPr="002E4A3D">
              <w:rPr>
                <w:rStyle w:val="Hyperlink"/>
                <w:rFonts w:ascii="Times New Roman" w:hAnsi="Times New Roman" w:cs="Times New Roman"/>
                <w:noProof/>
              </w:rPr>
              <w:t>4.7.8</w:t>
            </w:r>
            <w:r w:rsidR="00C433F3">
              <w:rPr>
                <w:i w:val="0"/>
                <w:iCs w:val="0"/>
                <w:noProof/>
                <w:sz w:val="22"/>
                <w:szCs w:val="22"/>
                <w:lang w:eastAsia="en-GB"/>
              </w:rPr>
              <w:tab/>
            </w:r>
            <w:r w:rsidR="00C433F3" w:rsidRPr="002E4A3D">
              <w:rPr>
                <w:rStyle w:val="Hyperlink"/>
                <w:rFonts w:ascii="Times New Roman" w:hAnsi="Times New Roman" w:cs="Times New Roman"/>
                <w:noProof/>
              </w:rPr>
              <w:t>Sprint 7</w:t>
            </w:r>
            <w:r w:rsidR="00C433F3">
              <w:rPr>
                <w:noProof/>
                <w:webHidden/>
              </w:rPr>
              <w:tab/>
            </w:r>
            <w:r w:rsidR="00C433F3">
              <w:rPr>
                <w:noProof/>
                <w:webHidden/>
              </w:rPr>
              <w:fldChar w:fldCharType="begin"/>
            </w:r>
            <w:r w:rsidR="00C433F3">
              <w:rPr>
                <w:noProof/>
                <w:webHidden/>
              </w:rPr>
              <w:instrText xml:space="preserve"> PAGEREF _Toc7345674 \h </w:instrText>
            </w:r>
            <w:r w:rsidR="00C433F3">
              <w:rPr>
                <w:noProof/>
                <w:webHidden/>
              </w:rPr>
            </w:r>
            <w:r w:rsidR="00C433F3">
              <w:rPr>
                <w:noProof/>
                <w:webHidden/>
              </w:rPr>
              <w:fldChar w:fldCharType="separate"/>
            </w:r>
            <w:r w:rsidR="00C433F3">
              <w:rPr>
                <w:noProof/>
                <w:webHidden/>
              </w:rPr>
              <w:t>54</w:t>
            </w:r>
            <w:r w:rsidR="00C433F3">
              <w:rPr>
                <w:noProof/>
                <w:webHidden/>
              </w:rPr>
              <w:fldChar w:fldCharType="end"/>
            </w:r>
          </w:hyperlink>
        </w:p>
        <w:p w14:paraId="4CCBA2C5" w14:textId="7D965E2A" w:rsidR="00C433F3" w:rsidRDefault="00E87A4F">
          <w:pPr>
            <w:pStyle w:val="TOC2"/>
            <w:tabs>
              <w:tab w:val="left" w:pos="880"/>
              <w:tab w:val="right" w:leader="dot" w:pos="9736"/>
            </w:tabs>
            <w:rPr>
              <w:smallCaps w:val="0"/>
              <w:noProof/>
              <w:sz w:val="22"/>
              <w:szCs w:val="22"/>
              <w:lang w:eastAsia="en-GB"/>
            </w:rPr>
          </w:pPr>
          <w:hyperlink w:anchor="_Toc7345675" w:history="1">
            <w:r w:rsidR="00C433F3" w:rsidRPr="002E4A3D">
              <w:rPr>
                <w:rStyle w:val="Hyperlink"/>
                <w:rFonts w:ascii="Times New Roman" w:hAnsi="Times New Roman" w:cs="Times New Roman"/>
                <w:noProof/>
              </w:rPr>
              <w:t>4.8</w:t>
            </w:r>
            <w:r w:rsidR="00C433F3">
              <w:rPr>
                <w:smallCaps w:val="0"/>
                <w:noProof/>
                <w:sz w:val="22"/>
                <w:szCs w:val="22"/>
                <w:lang w:eastAsia="en-GB"/>
              </w:rPr>
              <w:tab/>
            </w:r>
            <w:r w:rsidR="00C433F3" w:rsidRPr="002E4A3D">
              <w:rPr>
                <w:rStyle w:val="Hyperlink"/>
                <w:rFonts w:ascii="Times New Roman" w:hAnsi="Times New Roman" w:cs="Times New Roman"/>
                <w:noProof/>
              </w:rPr>
              <w:t>Conclusion</w:t>
            </w:r>
            <w:r w:rsidR="00C433F3">
              <w:rPr>
                <w:noProof/>
                <w:webHidden/>
              </w:rPr>
              <w:tab/>
            </w:r>
            <w:r w:rsidR="00C433F3">
              <w:rPr>
                <w:noProof/>
                <w:webHidden/>
              </w:rPr>
              <w:fldChar w:fldCharType="begin"/>
            </w:r>
            <w:r w:rsidR="00C433F3">
              <w:rPr>
                <w:noProof/>
                <w:webHidden/>
              </w:rPr>
              <w:instrText xml:space="preserve"> PAGEREF _Toc7345675 \h </w:instrText>
            </w:r>
            <w:r w:rsidR="00C433F3">
              <w:rPr>
                <w:noProof/>
                <w:webHidden/>
              </w:rPr>
            </w:r>
            <w:r w:rsidR="00C433F3">
              <w:rPr>
                <w:noProof/>
                <w:webHidden/>
              </w:rPr>
              <w:fldChar w:fldCharType="separate"/>
            </w:r>
            <w:r w:rsidR="00C433F3">
              <w:rPr>
                <w:noProof/>
                <w:webHidden/>
              </w:rPr>
              <w:t>54</w:t>
            </w:r>
            <w:r w:rsidR="00C433F3">
              <w:rPr>
                <w:noProof/>
                <w:webHidden/>
              </w:rPr>
              <w:fldChar w:fldCharType="end"/>
            </w:r>
          </w:hyperlink>
        </w:p>
        <w:p w14:paraId="3B30349C" w14:textId="23127871" w:rsidR="00C433F3" w:rsidRDefault="00E87A4F">
          <w:pPr>
            <w:pStyle w:val="TOC1"/>
            <w:tabs>
              <w:tab w:val="left" w:pos="480"/>
              <w:tab w:val="right" w:leader="dot" w:pos="9736"/>
            </w:tabs>
            <w:rPr>
              <w:b w:val="0"/>
              <w:bCs w:val="0"/>
              <w:caps w:val="0"/>
              <w:noProof/>
              <w:sz w:val="22"/>
              <w:szCs w:val="22"/>
              <w:lang w:eastAsia="en-GB"/>
            </w:rPr>
          </w:pPr>
          <w:hyperlink w:anchor="_Toc7345676" w:history="1">
            <w:r w:rsidR="00C433F3" w:rsidRPr="002E4A3D">
              <w:rPr>
                <w:rStyle w:val="Hyperlink"/>
                <w:rFonts w:ascii="Times New Roman" w:hAnsi="Times New Roman" w:cs="Times New Roman"/>
                <w:noProof/>
              </w:rPr>
              <w:t>5</w:t>
            </w:r>
            <w:r w:rsidR="00C433F3">
              <w:rPr>
                <w:b w:val="0"/>
                <w:bCs w:val="0"/>
                <w:caps w:val="0"/>
                <w:noProof/>
                <w:sz w:val="22"/>
                <w:szCs w:val="22"/>
                <w:lang w:eastAsia="en-GB"/>
              </w:rPr>
              <w:tab/>
            </w:r>
            <w:r w:rsidR="00C433F3" w:rsidRPr="002E4A3D">
              <w:rPr>
                <w:rStyle w:val="Hyperlink"/>
                <w:rFonts w:ascii="Times New Roman" w:hAnsi="Times New Roman" w:cs="Times New Roman"/>
                <w:noProof/>
              </w:rPr>
              <w:t>Evaluation</w:t>
            </w:r>
            <w:r w:rsidR="00C433F3">
              <w:rPr>
                <w:noProof/>
                <w:webHidden/>
              </w:rPr>
              <w:tab/>
            </w:r>
            <w:r w:rsidR="00C433F3">
              <w:rPr>
                <w:noProof/>
                <w:webHidden/>
              </w:rPr>
              <w:fldChar w:fldCharType="begin"/>
            </w:r>
            <w:r w:rsidR="00C433F3">
              <w:rPr>
                <w:noProof/>
                <w:webHidden/>
              </w:rPr>
              <w:instrText xml:space="preserve"> PAGEREF _Toc7345676 \h </w:instrText>
            </w:r>
            <w:r w:rsidR="00C433F3">
              <w:rPr>
                <w:noProof/>
                <w:webHidden/>
              </w:rPr>
            </w:r>
            <w:r w:rsidR="00C433F3">
              <w:rPr>
                <w:noProof/>
                <w:webHidden/>
              </w:rPr>
              <w:fldChar w:fldCharType="separate"/>
            </w:r>
            <w:r w:rsidR="00C433F3">
              <w:rPr>
                <w:noProof/>
                <w:webHidden/>
              </w:rPr>
              <w:t>56</w:t>
            </w:r>
            <w:r w:rsidR="00C433F3">
              <w:rPr>
                <w:noProof/>
                <w:webHidden/>
              </w:rPr>
              <w:fldChar w:fldCharType="end"/>
            </w:r>
          </w:hyperlink>
        </w:p>
        <w:p w14:paraId="435F24BB" w14:textId="1A75F203" w:rsidR="00C433F3" w:rsidRDefault="00E87A4F">
          <w:pPr>
            <w:pStyle w:val="TOC2"/>
            <w:tabs>
              <w:tab w:val="left" w:pos="880"/>
              <w:tab w:val="right" w:leader="dot" w:pos="9736"/>
            </w:tabs>
            <w:rPr>
              <w:smallCaps w:val="0"/>
              <w:noProof/>
              <w:sz w:val="22"/>
              <w:szCs w:val="22"/>
              <w:lang w:eastAsia="en-GB"/>
            </w:rPr>
          </w:pPr>
          <w:hyperlink w:anchor="_Toc7345677" w:history="1">
            <w:r w:rsidR="00C433F3" w:rsidRPr="002E4A3D">
              <w:rPr>
                <w:rStyle w:val="Hyperlink"/>
                <w:rFonts w:ascii="Times New Roman" w:hAnsi="Times New Roman" w:cs="Times New Roman"/>
                <w:noProof/>
              </w:rPr>
              <w:t>5.1</w:t>
            </w:r>
            <w:r w:rsidR="00C433F3">
              <w:rPr>
                <w:smallCaps w:val="0"/>
                <w:noProof/>
                <w:sz w:val="22"/>
                <w:szCs w:val="22"/>
                <w:lang w:eastAsia="en-GB"/>
              </w:rPr>
              <w:tab/>
            </w:r>
            <w:r w:rsidR="00C433F3" w:rsidRPr="002E4A3D">
              <w:rPr>
                <w:rStyle w:val="Hyperlink"/>
                <w:rFonts w:ascii="Times New Roman" w:hAnsi="Times New Roman" w:cs="Times New Roman"/>
                <w:noProof/>
              </w:rPr>
              <w:t>Introduction</w:t>
            </w:r>
            <w:r w:rsidR="00C433F3">
              <w:rPr>
                <w:noProof/>
                <w:webHidden/>
              </w:rPr>
              <w:tab/>
            </w:r>
            <w:r w:rsidR="00C433F3">
              <w:rPr>
                <w:noProof/>
                <w:webHidden/>
              </w:rPr>
              <w:fldChar w:fldCharType="begin"/>
            </w:r>
            <w:r w:rsidR="00C433F3">
              <w:rPr>
                <w:noProof/>
                <w:webHidden/>
              </w:rPr>
              <w:instrText xml:space="preserve"> PAGEREF _Toc7345677 \h </w:instrText>
            </w:r>
            <w:r w:rsidR="00C433F3">
              <w:rPr>
                <w:noProof/>
                <w:webHidden/>
              </w:rPr>
            </w:r>
            <w:r w:rsidR="00C433F3">
              <w:rPr>
                <w:noProof/>
                <w:webHidden/>
              </w:rPr>
              <w:fldChar w:fldCharType="separate"/>
            </w:r>
            <w:r w:rsidR="00C433F3">
              <w:rPr>
                <w:noProof/>
                <w:webHidden/>
              </w:rPr>
              <w:t>56</w:t>
            </w:r>
            <w:r w:rsidR="00C433F3">
              <w:rPr>
                <w:noProof/>
                <w:webHidden/>
              </w:rPr>
              <w:fldChar w:fldCharType="end"/>
            </w:r>
          </w:hyperlink>
        </w:p>
        <w:p w14:paraId="3410EE87" w14:textId="60E248FC" w:rsidR="00C433F3" w:rsidRDefault="00E87A4F">
          <w:pPr>
            <w:pStyle w:val="TOC2"/>
            <w:tabs>
              <w:tab w:val="left" w:pos="880"/>
              <w:tab w:val="right" w:leader="dot" w:pos="9736"/>
            </w:tabs>
            <w:rPr>
              <w:smallCaps w:val="0"/>
              <w:noProof/>
              <w:sz w:val="22"/>
              <w:szCs w:val="22"/>
              <w:lang w:eastAsia="en-GB"/>
            </w:rPr>
          </w:pPr>
          <w:hyperlink w:anchor="_Toc7345678" w:history="1">
            <w:r w:rsidR="00C433F3" w:rsidRPr="002E4A3D">
              <w:rPr>
                <w:rStyle w:val="Hyperlink"/>
                <w:rFonts w:ascii="Times New Roman" w:hAnsi="Times New Roman" w:cs="Times New Roman"/>
                <w:noProof/>
              </w:rPr>
              <w:t>5.2</w:t>
            </w:r>
            <w:r w:rsidR="00C433F3">
              <w:rPr>
                <w:smallCaps w:val="0"/>
                <w:noProof/>
                <w:sz w:val="22"/>
                <w:szCs w:val="22"/>
                <w:lang w:eastAsia="en-GB"/>
              </w:rPr>
              <w:tab/>
            </w:r>
            <w:r w:rsidR="00C433F3" w:rsidRPr="002E4A3D">
              <w:rPr>
                <w:rStyle w:val="Hyperlink"/>
                <w:rFonts w:ascii="Times New Roman" w:hAnsi="Times New Roman" w:cs="Times New Roman"/>
                <w:noProof/>
              </w:rPr>
              <w:t>Analysis</w:t>
            </w:r>
            <w:r w:rsidR="00C433F3">
              <w:rPr>
                <w:noProof/>
                <w:webHidden/>
              </w:rPr>
              <w:tab/>
            </w:r>
            <w:r w:rsidR="00C433F3">
              <w:rPr>
                <w:noProof/>
                <w:webHidden/>
              </w:rPr>
              <w:fldChar w:fldCharType="begin"/>
            </w:r>
            <w:r w:rsidR="00C433F3">
              <w:rPr>
                <w:noProof/>
                <w:webHidden/>
              </w:rPr>
              <w:instrText xml:space="preserve"> PAGEREF _Toc7345678 \h </w:instrText>
            </w:r>
            <w:r w:rsidR="00C433F3">
              <w:rPr>
                <w:noProof/>
                <w:webHidden/>
              </w:rPr>
            </w:r>
            <w:r w:rsidR="00C433F3">
              <w:rPr>
                <w:noProof/>
                <w:webHidden/>
              </w:rPr>
              <w:fldChar w:fldCharType="separate"/>
            </w:r>
            <w:r w:rsidR="00C433F3">
              <w:rPr>
                <w:noProof/>
                <w:webHidden/>
              </w:rPr>
              <w:t>56</w:t>
            </w:r>
            <w:r w:rsidR="00C433F3">
              <w:rPr>
                <w:noProof/>
                <w:webHidden/>
              </w:rPr>
              <w:fldChar w:fldCharType="end"/>
            </w:r>
          </w:hyperlink>
        </w:p>
        <w:p w14:paraId="089B8DA8" w14:textId="3AAD900D" w:rsidR="00C433F3" w:rsidRDefault="00E87A4F">
          <w:pPr>
            <w:pStyle w:val="TOC3"/>
            <w:tabs>
              <w:tab w:val="left" w:pos="1320"/>
              <w:tab w:val="right" w:leader="dot" w:pos="9736"/>
            </w:tabs>
            <w:rPr>
              <w:i w:val="0"/>
              <w:iCs w:val="0"/>
              <w:noProof/>
              <w:sz w:val="22"/>
              <w:szCs w:val="22"/>
              <w:lang w:eastAsia="en-GB"/>
            </w:rPr>
          </w:pPr>
          <w:hyperlink w:anchor="_Toc7345679" w:history="1">
            <w:r w:rsidR="00C433F3" w:rsidRPr="002E4A3D">
              <w:rPr>
                <w:rStyle w:val="Hyperlink"/>
                <w:rFonts w:ascii="Times New Roman" w:hAnsi="Times New Roman" w:cs="Times New Roman"/>
                <w:noProof/>
              </w:rPr>
              <w:t>5.2.1</w:t>
            </w:r>
            <w:r w:rsidR="00C433F3">
              <w:rPr>
                <w:i w:val="0"/>
                <w:iCs w:val="0"/>
                <w:noProof/>
                <w:sz w:val="22"/>
                <w:szCs w:val="22"/>
                <w:lang w:eastAsia="en-GB"/>
              </w:rPr>
              <w:tab/>
            </w:r>
            <w:r w:rsidR="00C433F3" w:rsidRPr="002E4A3D">
              <w:rPr>
                <w:rStyle w:val="Hyperlink"/>
                <w:rFonts w:ascii="Times New Roman" w:hAnsi="Times New Roman" w:cs="Times New Roman"/>
                <w:noProof/>
              </w:rPr>
              <w:t>Planning</w:t>
            </w:r>
            <w:r w:rsidR="00C433F3">
              <w:rPr>
                <w:noProof/>
                <w:webHidden/>
              </w:rPr>
              <w:tab/>
            </w:r>
            <w:r w:rsidR="00C433F3">
              <w:rPr>
                <w:noProof/>
                <w:webHidden/>
              </w:rPr>
              <w:fldChar w:fldCharType="begin"/>
            </w:r>
            <w:r w:rsidR="00C433F3">
              <w:rPr>
                <w:noProof/>
                <w:webHidden/>
              </w:rPr>
              <w:instrText xml:space="preserve"> PAGEREF _Toc7345679 \h </w:instrText>
            </w:r>
            <w:r w:rsidR="00C433F3">
              <w:rPr>
                <w:noProof/>
                <w:webHidden/>
              </w:rPr>
            </w:r>
            <w:r w:rsidR="00C433F3">
              <w:rPr>
                <w:noProof/>
                <w:webHidden/>
              </w:rPr>
              <w:fldChar w:fldCharType="separate"/>
            </w:r>
            <w:r w:rsidR="00C433F3">
              <w:rPr>
                <w:noProof/>
                <w:webHidden/>
              </w:rPr>
              <w:t>56</w:t>
            </w:r>
            <w:r w:rsidR="00C433F3">
              <w:rPr>
                <w:noProof/>
                <w:webHidden/>
              </w:rPr>
              <w:fldChar w:fldCharType="end"/>
            </w:r>
          </w:hyperlink>
        </w:p>
        <w:p w14:paraId="52962CFD" w14:textId="769E05EA" w:rsidR="00C433F3" w:rsidRDefault="00E87A4F">
          <w:pPr>
            <w:pStyle w:val="TOC3"/>
            <w:tabs>
              <w:tab w:val="left" w:pos="1320"/>
              <w:tab w:val="right" w:leader="dot" w:pos="9736"/>
            </w:tabs>
            <w:rPr>
              <w:i w:val="0"/>
              <w:iCs w:val="0"/>
              <w:noProof/>
              <w:sz w:val="22"/>
              <w:szCs w:val="22"/>
              <w:lang w:eastAsia="en-GB"/>
            </w:rPr>
          </w:pPr>
          <w:hyperlink w:anchor="_Toc7345680" w:history="1">
            <w:r w:rsidR="00C433F3" w:rsidRPr="002E4A3D">
              <w:rPr>
                <w:rStyle w:val="Hyperlink"/>
                <w:rFonts w:ascii="Times New Roman" w:hAnsi="Times New Roman" w:cs="Times New Roman"/>
                <w:noProof/>
              </w:rPr>
              <w:t>5.2.2</w:t>
            </w:r>
            <w:r w:rsidR="00C433F3">
              <w:rPr>
                <w:i w:val="0"/>
                <w:iCs w:val="0"/>
                <w:noProof/>
                <w:sz w:val="22"/>
                <w:szCs w:val="22"/>
                <w:lang w:eastAsia="en-GB"/>
              </w:rPr>
              <w:tab/>
            </w:r>
            <w:r w:rsidR="00C433F3" w:rsidRPr="002E4A3D">
              <w:rPr>
                <w:rStyle w:val="Hyperlink"/>
                <w:rFonts w:ascii="Times New Roman" w:hAnsi="Times New Roman" w:cs="Times New Roman"/>
                <w:noProof/>
              </w:rPr>
              <w:t>Conducting</w:t>
            </w:r>
            <w:r w:rsidR="00C433F3">
              <w:rPr>
                <w:noProof/>
                <w:webHidden/>
              </w:rPr>
              <w:tab/>
            </w:r>
            <w:r w:rsidR="00C433F3">
              <w:rPr>
                <w:noProof/>
                <w:webHidden/>
              </w:rPr>
              <w:fldChar w:fldCharType="begin"/>
            </w:r>
            <w:r w:rsidR="00C433F3">
              <w:rPr>
                <w:noProof/>
                <w:webHidden/>
              </w:rPr>
              <w:instrText xml:space="preserve"> PAGEREF _Toc7345680 \h </w:instrText>
            </w:r>
            <w:r w:rsidR="00C433F3">
              <w:rPr>
                <w:noProof/>
                <w:webHidden/>
              </w:rPr>
            </w:r>
            <w:r w:rsidR="00C433F3">
              <w:rPr>
                <w:noProof/>
                <w:webHidden/>
              </w:rPr>
              <w:fldChar w:fldCharType="separate"/>
            </w:r>
            <w:r w:rsidR="00C433F3">
              <w:rPr>
                <w:noProof/>
                <w:webHidden/>
              </w:rPr>
              <w:t>57</w:t>
            </w:r>
            <w:r w:rsidR="00C433F3">
              <w:rPr>
                <w:noProof/>
                <w:webHidden/>
              </w:rPr>
              <w:fldChar w:fldCharType="end"/>
            </w:r>
          </w:hyperlink>
        </w:p>
        <w:p w14:paraId="6648C046" w14:textId="32CF8CD9" w:rsidR="00C433F3" w:rsidRDefault="00E87A4F">
          <w:pPr>
            <w:pStyle w:val="TOC3"/>
            <w:tabs>
              <w:tab w:val="left" w:pos="1320"/>
              <w:tab w:val="right" w:leader="dot" w:pos="9736"/>
            </w:tabs>
            <w:rPr>
              <w:i w:val="0"/>
              <w:iCs w:val="0"/>
              <w:noProof/>
              <w:sz w:val="22"/>
              <w:szCs w:val="22"/>
              <w:lang w:eastAsia="en-GB"/>
            </w:rPr>
          </w:pPr>
          <w:hyperlink w:anchor="_Toc7345681" w:history="1">
            <w:r w:rsidR="00C433F3" w:rsidRPr="002E4A3D">
              <w:rPr>
                <w:rStyle w:val="Hyperlink"/>
                <w:rFonts w:ascii="Times New Roman" w:hAnsi="Times New Roman" w:cs="Times New Roman"/>
                <w:noProof/>
              </w:rPr>
              <w:t>5.2.3</w:t>
            </w:r>
            <w:r w:rsidR="00C433F3">
              <w:rPr>
                <w:i w:val="0"/>
                <w:iCs w:val="0"/>
                <w:noProof/>
                <w:sz w:val="22"/>
                <w:szCs w:val="22"/>
                <w:lang w:eastAsia="en-GB"/>
              </w:rPr>
              <w:tab/>
            </w:r>
            <w:r w:rsidR="00C433F3" w:rsidRPr="002E4A3D">
              <w:rPr>
                <w:rStyle w:val="Hyperlink"/>
                <w:rFonts w:ascii="Times New Roman" w:hAnsi="Times New Roman" w:cs="Times New Roman"/>
                <w:noProof/>
              </w:rPr>
              <w:t>Findings</w:t>
            </w:r>
            <w:r w:rsidR="00C433F3">
              <w:rPr>
                <w:noProof/>
                <w:webHidden/>
              </w:rPr>
              <w:tab/>
            </w:r>
            <w:r w:rsidR="00C433F3">
              <w:rPr>
                <w:noProof/>
                <w:webHidden/>
              </w:rPr>
              <w:fldChar w:fldCharType="begin"/>
            </w:r>
            <w:r w:rsidR="00C433F3">
              <w:rPr>
                <w:noProof/>
                <w:webHidden/>
              </w:rPr>
              <w:instrText xml:space="preserve"> PAGEREF _Toc7345681 \h </w:instrText>
            </w:r>
            <w:r w:rsidR="00C433F3">
              <w:rPr>
                <w:noProof/>
                <w:webHidden/>
              </w:rPr>
            </w:r>
            <w:r w:rsidR="00C433F3">
              <w:rPr>
                <w:noProof/>
                <w:webHidden/>
              </w:rPr>
              <w:fldChar w:fldCharType="separate"/>
            </w:r>
            <w:r w:rsidR="00C433F3">
              <w:rPr>
                <w:noProof/>
                <w:webHidden/>
              </w:rPr>
              <w:t>58</w:t>
            </w:r>
            <w:r w:rsidR="00C433F3">
              <w:rPr>
                <w:noProof/>
                <w:webHidden/>
              </w:rPr>
              <w:fldChar w:fldCharType="end"/>
            </w:r>
          </w:hyperlink>
        </w:p>
        <w:p w14:paraId="10051985" w14:textId="7908D250" w:rsidR="00C433F3" w:rsidRDefault="00E87A4F">
          <w:pPr>
            <w:pStyle w:val="TOC3"/>
            <w:tabs>
              <w:tab w:val="left" w:pos="1320"/>
              <w:tab w:val="right" w:leader="dot" w:pos="9736"/>
            </w:tabs>
            <w:rPr>
              <w:i w:val="0"/>
              <w:iCs w:val="0"/>
              <w:noProof/>
              <w:sz w:val="22"/>
              <w:szCs w:val="22"/>
              <w:lang w:eastAsia="en-GB"/>
            </w:rPr>
          </w:pPr>
          <w:hyperlink w:anchor="_Toc7345682" w:history="1">
            <w:r w:rsidR="00C433F3" w:rsidRPr="002E4A3D">
              <w:rPr>
                <w:rStyle w:val="Hyperlink"/>
                <w:rFonts w:ascii="Times New Roman" w:hAnsi="Times New Roman" w:cs="Times New Roman"/>
                <w:noProof/>
              </w:rPr>
              <w:t>5.2.4</w:t>
            </w:r>
            <w:r w:rsidR="00C433F3">
              <w:rPr>
                <w:i w:val="0"/>
                <w:iCs w:val="0"/>
                <w:noProof/>
                <w:sz w:val="22"/>
                <w:szCs w:val="22"/>
                <w:lang w:eastAsia="en-GB"/>
              </w:rPr>
              <w:tab/>
            </w:r>
            <w:r w:rsidR="00C433F3" w:rsidRPr="002E4A3D">
              <w:rPr>
                <w:rStyle w:val="Hyperlink"/>
                <w:rFonts w:ascii="Times New Roman" w:hAnsi="Times New Roman" w:cs="Times New Roman"/>
                <w:noProof/>
              </w:rPr>
              <w:t>The time complexity of this algorithm</w:t>
            </w:r>
            <w:r w:rsidR="00C433F3">
              <w:rPr>
                <w:noProof/>
                <w:webHidden/>
              </w:rPr>
              <w:tab/>
            </w:r>
            <w:r w:rsidR="00C433F3">
              <w:rPr>
                <w:noProof/>
                <w:webHidden/>
              </w:rPr>
              <w:fldChar w:fldCharType="begin"/>
            </w:r>
            <w:r w:rsidR="00C433F3">
              <w:rPr>
                <w:noProof/>
                <w:webHidden/>
              </w:rPr>
              <w:instrText xml:space="preserve"> PAGEREF _Toc7345682 \h </w:instrText>
            </w:r>
            <w:r w:rsidR="00C433F3">
              <w:rPr>
                <w:noProof/>
                <w:webHidden/>
              </w:rPr>
            </w:r>
            <w:r w:rsidR="00C433F3">
              <w:rPr>
                <w:noProof/>
                <w:webHidden/>
              </w:rPr>
              <w:fldChar w:fldCharType="separate"/>
            </w:r>
            <w:r w:rsidR="00C433F3">
              <w:rPr>
                <w:noProof/>
                <w:webHidden/>
              </w:rPr>
              <w:t>64</w:t>
            </w:r>
            <w:r w:rsidR="00C433F3">
              <w:rPr>
                <w:noProof/>
                <w:webHidden/>
              </w:rPr>
              <w:fldChar w:fldCharType="end"/>
            </w:r>
          </w:hyperlink>
        </w:p>
        <w:p w14:paraId="2EB0BFDC" w14:textId="01E413EC" w:rsidR="00C433F3" w:rsidRDefault="00E87A4F">
          <w:pPr>
            <w:pStyle w:val="TOC2"/>
            <w:tabs>
              <w:tab w:val="left" w:pos="880"/>
              <w:tab w:val="right" w:leader="dot" w:pos="9736"/>
            </w:tabs>
            <w:rPr>
              <w:smallCaps w:val="0"/>
              <w:noProof/>
              <w:sz w:val="22"/>
              <w:szCs w:val="22"/>
              <w:lang w:eastAsia="en-GB"/>
            </w:rPr>
          </w:pPr>
          <w:hyperlink w:anchor="_Toc7345683" w:history="1">
            <w:r w:rsidR="00C433F3" w:rsidRPr="002E4A3D">
              <w:rPr>
                <w:rStyle w:val="Hyperlink"/>
                <w:rFonts w:ascii="Times New Roman" w:hAnsi="Times New Roman" w:cs="Times New Roman"/>
                <w:noProof/>
              </w:rPr>
              <w:t>5.3</w:t>
            </w:r>
            <w:r w:rsidR="00C433F3">
              <w:rPr>
                <w:smallCaps w:val="0"/>
                <w:noProof/>
                <w:sz w:val="22"/>
                <w:szCs w:val="22"/>
                <w:lang w:eastAsia="en-GB"/>
              </w:rPr>
              <w:tab/>
            </w:r>
            <w:r w:rsidR="00C433F3" w:rsidRPr="002E4A3D">
              <w:rPr>
                <w:rStyle w:val="Hyperlink"/>
                <w:rFonts w:ascii="Times New Roman" w:hAnsi="Times New Roman" w:cs="Times New Roman"/>
                <w:noProof/>
              </w:rPr>
              <w:t>Did the data back up the literature review?</w:t>
            </w:r>
            <w:r w:rsidR="00C433F3">
              <w:rPr>
                <w:noProof/>
                <w:webHidden/>
              </w:rPr>
              <w:tab/>
            </w:r>
            <w:r w:rsidR="00C433F3">
              <w:rPr>
                <w:noProof/>
                <w:webHidden/>
              </w:rPr>
              <w:fldChar w:fldCharType="begin"/>
            </w:r>
            <w:r w:rsidR="00C433F3">
              <w:rPr>
                <w:noProof/>
                <w:webHidden/>
              </w:rPr>
              <w:instrText xml:space="preserve"> PAGEREF _Toc7345683 \h </w:instrText>
            </w:r>
            <w:r w:rsidR="00C433F3">
              <w:rPr>
                <w:noProof/>
                <w:webHidden/>
              </w:rPr>
            </w:r>
            <w:r w:rsidR="00C433F3">
              <w:rPr>
                <w:noProof/>
                <w:webHidden/>
              </w:rPr>
              <w:fldChar w:fldCharType="separate"/>
            </w:r>
            <w:r w:rsidR="00C433F3">
              <w:rPr>
                <w:noProof/>
                <w:webHidden/>
              </w:rPr>
              <w:t>67</w:t>
            </w:r>
            <w:r w:rsidR="00C433F3">
              <w:rPr>
                <w:noProof/>
                <w:webHidden/>
              </w:rPr>
              <w:fldChar w:fldCharType="end"/>
            </w:r>
          </w:hyperlink>
        </w:p>
        <w:p w14:paraId="4DBD2BC5" w14:textId="4BD71F1F" w:rsidR="00C433F3" w:rsidRDefault="00E87A4F">
          <w:pPr>
            <w:pStyle w:val="TOC2"/>
            <w:tabs>
              <w:tab w:val="left" w:pos="880"/>
              <w:tab w:val="right" w:leader="dot" w:pos="9736"/>
            </w:tabs>
            <w:rPr>
              <w:smallCaps w:val="0"/>
              <w:noProof/>
              <w:sz w:val="22"/>
              <w:szCs w:val="22"/>
              <w:lang w:eastAsia="en-GB"/>
            </w:rPr>
          </w:pPr>
          <w:hyperlink w:anchor="_Toc7345684" w:history="1">
            <w:r w:rsidR="00C433F3" w:rsidRPr="002E4A3D">
              <w:rPr>
                <w:rStyle w:val="Hyperlink"/>
                <w:rFonts w:ascii="Times New Roman" w:hAnsi="Times New Roman" w:cs="Times New Roman"/>
                <w:noProof/>
              </w:rPr>
              <w:t>5.4</w:t>
            </w:r>
            <w:r w:rsidR="00C433F3">
              <w:rPr>
                <w:smallCaps w:val="0"/>
                <w:noProof/>
                <w:sz w:val="22"/>
                <w:szCs w:val="22"/>
                <w:lang w:eastAsia="en-GB"/>
              </w:rPr>
              <w:tab/>
            </w:r>
            <w:r w:rsidR="00C433F3" w:rsidRPr="002E4A3D">
              <w:rPr>
                <w:rStyle w:val="Hyperlink"/>
                <w:rFonts w:ascii="Times New Roman" w:hAnsi="Times New Roman" w:cs="Times New Roman"/>
                <w:noProof/>
              </w:rPr>
              <w:t>Were the objectives of the project met?</w:t>
            </w:r>
            <w:r w:rsidR="00C433F3">
              <w:rPr>
                <w:noProof/>
                <w:webHidden/>
              </w:rPr>
              <w:tab/>
            </w:r>
            <w:r w:rsidR="00C433F3">
              <w:rPr>
                <w:noProof/>
                <w:webHidden/>
              </w:rPr>
              <w:fldChar w:fldCharType="begin"/>
            </w:r>
            <w:r w:rsidR="00C433F3">
              <w:rPr>
                <w:noProof/>
                <w:webHidden/>
              </w:rPr>
              <w:instrText xml:space="preserve"> PAGEREF _Toc7345684 \h </w:instrText>
            </w:r>
            <w:r w:rsidR="00C433F3">
              <w:rPr>
                <w:noProof/>
                <w:webHidden/>
              </w:rPr>
            </w:r>
            <w:r w:rsidR="00C433F3">
              <w:rPr>
                <w:noProof/>
                <w:webHidden/>
              </w:rPr>
              <w:fldChar w:fldCharType="separate"/>
            </w:r>
            <w:r w:rsidR="00C433F3">
              <w:rPr>
                <w:noProof/>
                <w:webHidden/>
              </w:rPr>
              <w:t>67</w:t>
            </w:r>
            <w:r w:rsidR="00C433F3">
              <w:rPr>
                <w:noProof/>
                <w:webHidden/>
              </w:rPr>
              <w:fldChar w:fldCharType="end"/>
            </w:r>
          </w:hyperlink>
        </w:p>
        <w:p w14:paraId="6D44FE07" w14:textId="78BEBE0A" w:rsidR="00C433F3" w:rsidRDefault="00E87A4F">
          <w:pPr>
            <w:pStyle w:val="TOC2"/>
            <w:tabs>
              <w:tab w:val="left" w:pos="880"/>
              <w:tab w:val="right" w:leader="dot" w:pos="9736"/>
            </w:tabs>
            <w:rPr>
              <w:smallCaps w:val="0"/>
              <w:noProof/>
              <w:sz w:val="22"/>
              <w:szCs w:val="22"/>
              <w:lang w:eastAsia="en-GB"/>
            </w:rPr>
          </w:pPr>
          <w:hyperlink w:anchor="_Toc7345685" w:history="1">
            <w:r w:rsidR="00C433F3" w:rsidRPr="002E4A3D">
              <w:rPr>
                <w:rStyle w:val="Hyperlink"/>
                <w:rFonts w:ascii="Times New Roman" w:hAnsi="Times New Roman" w:cs="Times New Roman"/>
                <w:noProof/>
              </w:rPr>
              <w:t>5.5</w:t>
            </w:r>
            <w:r w:rsidR="00C433F3">
              <w:rPr>
                <w:smallCaps w:val="0"/>
                <w:noProof/>
                <w:sz w:val="22"/>
                <w:szCs w:val="22"/>
                <w:lang w:eastAsia="en-GB"/>
              </w:rPr>
              <w:tab/>
            </w:r>
            <w:r w:rsidR="00C433F3" w:rsidRPr="002E4A3D">
              <w:rPr>
                <w:rStyle w:val="Hyperlink"/>
                <w:rFonts w:ascii="Times New Roman" w:hAnsi="Times New Roman" w:cs="Times New Roman"/>
                <w:noProof/>
              </w:rPr>
              <w:t>Were the aims of the project met?</w:t>
            </w:r>
            <w:r w:rsidR="00C433F3">
              <w:rPr>
                <w:noProof/>
                <w:webHidden/>
              </w:rPr>
              <w:tab/>
            </w:r>
            <w:r w:rsidR="00C433F3">
              <w:rPr>
                <w:noProof/>
                <w:webHidden/>
              </w:rPr>
              <w:fldChar w:fldCharType="begin"/>
            </w:r>
            <w:r w:rsidR="00C433F3">
              <w:rPr>
                <w:noProof/>
                <w:webHidden/>
              </w:rPr>
              <w:instrText xml:space="preserve"> PAGEREF _Toc7345685 \h </w:instrText>
            </w:r>
            <w:r w:rsidR="00C433F3">
              <w:rPr>
                <w:noProof/>
                <w:webHidden/>
              </w:rPr>
            </w:r>
            <w:r w:rsidR="00C433F3">
              <w:rPr>
                <w:noProof/>
                <w:webHidden/>
              </w:rPr>
              <w:fldChar w:fldCharType="separate"/>
            </w:r>
            <w:r w:rsidR="00C433F3">
              <w:rPr>
                <w:noProof/>
                <w:webHidden/>
              </w:rPr>
              <w:t>67</w:t>
            </w:r>
            <w:r w:rsidR="00C433F3">
              <w:rPr>
                <w:noProof/>
                <w:webHidden/>
              </w:rPr>
              <w:fldChar w:fldCharType="end"/>
            </w:r>
          </w:hyperlink>
        </w:p>
        <w:p w14:paraId="0AD24E1A" w14:textId="2750DD93" w:rsidR="00C433F3" w:rsidRDefault="00E87A4F">
          <w:pPr>
            <w:pStyle w:val="TOC2"/>
            <w:tabs>
              <w:tab w:val="left" w:pos="880"/>
              <w:tab w:val="right" w:leader="dot" w:pos="9736"/>
            </w:tabs>
            <w:rPr>
              <w:smallCaps w:val="0"/>
              <w:noProof/>
              <w:sz w:val="22"/>
              <w:szCs w:val="22"/>
              <w:lang w:eastAsia="en-GB"/>
            </w:rPr>
          </w:pPr>
          <w:hyperlink w:anchor="_Toc7345686" w:history="1">
            <w:r w:rsidR="00C433F3" w:rsidRPr="002E4A3D">
              <w:rPr>
                <w:rStyle w:val="Hyperlink"/>
                <w:rFonts w:ascii="Times New Roman" w:hAnsi="Times New Roman" w:cs="Times New Roman"/>
                <w:noProof/>
              </w:rPr>
              <w:t>5.6</w:t>
            </w:r>
            <w:r w:rsidR="00C433F3">
              <w:rPr>
                <w:smallCaps w:val="0"/>
                <w:noProof/>
                <w:sz w:val="22"/>
                <w:szCs w:val="22"/>
                <w:lang w:eastAsia="en-GB"/>
              </w:rPr>
              <w:tab/>
            </w:r>
            <w:r w:rsidR="00C433F3" w:rsidRPr="002E4A3D">
              <w:rPr>
                <w:rStyle w:val="Hyperlink"/>
                <w:rFonts w:ascii="Times New Roman" w:hAnsi="Times New Roman" w:cs="Times New Roman"/>
                <w:noProof/>
              </w:rPr>
              <w:t>Conclusion</w:t>
            </w:r>
            <w:r w:rsidR="00C433F3">
              <w:rPr>
                <w:noProof/>
                <w:webHidden/>
              </w:rPr>
              <w:tab/>
            </w:r>
            <w:r w:rsidR="00C433F3">
              <w:rPr>
                <w:noProof/>
                <w:webHidden/>
              </w:rPr>
              <w:fldChar w:fldCharType="begin"/>
            </w:r>
            <w:r w:rsidR="00C433F3">
              <w:rPr>
                <w:noProof/>
                <w:webHidden/>
              </w:rPr>
              <w:instrText xml:space="preserve"> PAGEREF _Toc7345686 \h </w:instrText>
            </w:r>
            <w:r w:rsidR="00C433F3">
              <w:rPr>
                <w:noProof/>
                <w:webHidden/>
              </w:rPr>
            </w:r>
            <w:r w:rsidR="00C433F3">
              <w:rPr>
                <w:noProof/>
                <w:webHidden/>
              </w:rPr>
              <w:fldChar w:fldCharType="separate"/>
            </w:r>
            <w:r w:rsidR="00C433F3">
              <w:rPr>
                <w:noProof/>
                <w:webHidden/>
              </w:rPr>
              <w:t>68</w:t>
            </w:r>
            <w:r w:rsidR="00C433F3">
              <w:rPr>
                <w:noProof/>
                <w:webHidden/>
              </w:rPr>
              <w:fldChar w:fldCharType="end"/>
            </w:r>
          </w:hyperlink>
        </w:p>
        <w:p w14:paraId="410B0327" w14:textId="2DAB3DF4" w:rsidR="00C433F3" w:rsidRDefault="00E87A4F">
          <w:pPr>
            <w:pStyle w:val="TOC1"/>
            <w:tabs>
              <w:tab w:val="left" w:pos="480"/>
              <w:tab w:val="right" w:leader="dot" w:pos="9736"/>
            </w:tabs>
            <w:rPr>
              <w:b w:val="0"/>
              <w:bCs w:val="0"/>
              <w:caps w:val="0"/>
              <w:noProof/>
              <w:sz w:val="22"/>
              <w:szCs w:val="22"/>
              <w:lang w:eastAsia="en-GB"/>
            </w:rPr>
          </w:pPr>
          <w:hyperlink w:anchor="_Toc7345687" w:history="1">
            <w:r w:rsidR="00C433F3" w:rsidRPr="002E4A3D">
              <w:rPr>
                <w:rStyle w:val="Hyperlink"/>
                <w:rFonts w:ascii="Times New Roman" w:hAnsi="Times New Roman" w:cs="Times New Roman"/>
                <w:noProof/>
              </w:rPr>
              <w:t>6</w:t>
            </w:r>
            <w:r w:rsidR="00C433F3">
              <w:rPr>
                <w:b w:val="0"/>
                <w:bCs w:val="0"/>
                <w:caps w:val="0"/>
                <w:noProof/>
                <w:sz w:val="22"/>
                <w:szCs w:val="22"/>
                <w:lang w:eastAsia="en-GB"/>
              </w:rPr>
              <w:tab/>
            </w:r>
            <w:r w:rsidR="00C433F3" w:rsidRPr="002E4A3D">
              <w:rPr>
                <w:rStyle w:val="Hyperlink"/>
                <w:rFonts w:ascii="Times New Roman" w:hAnsi="Times New Roman" w:cs="Times New Roman"/>
                <w:noProof/>
              </w:rPr>
              <w:t>Conclusions and Recommendations</w:t>
            </w:r>
            <w:r w:rsidR="00C433F3">
              <w:rPr>
                <w:noProof/>
                <w:webHidden/>
              </w:rPr>
              <w:tab/>
            </w:r>
            <w:r w:rsidR="00C433F3">
              <w:rPr>
                <w:noProof/>
                <w:webHidden/>
              </w:rPr>
              <w:fldChar w:fldCharType="begin"/>
            </w:r>
            <w:r w:rsidR="00C433F3">
              <w:rPr>
                <w:noProof/>
                <w:webHidden/>
              </w:rPr>
              <w:instrText xml:space="preserve"> PAGEREF _Toc7345687 \h </w:instrText>
            </w:r>
            <w:r w:rsidR="00C433F3">
              <w:rPr>
                <w:noProof/>
                <w:webHidden/>
              </w:rPr>
            </w:r>
            <w:r w:rsidR="00C433F3">
              <w:rPr>
                <w:noProof/>
                <w:webHidden/>
              </w:rPr>
              <w:fldChar w:fldCharType="separate"/>
            </w:r>
            <w:r w:rsidR="00C433F3">
              <w:rPr>
                <w:noProof/>
                <w:webHidden/>
              </w:rPr>
              <w:t>69</w:t>
            </w:r>
            <w:r w:rsidR="00C433F3">
              <w:rPr>
                <w:noProof/>
                <w:webHidden/>
              </w:rPr>
              <w:fldChar w:fldCharType="end"/>
            </w:r>
          </w:hyperlink>
        </w:p>
        <w:p w14:paraId="5E84C27D" w14:textId="4A566BB4" w:rsidR="00C433F3" w:rsidRDefault="00E87A4F">
          <w:pPr>
            <w:pStyle w:val="TOC1"/>
            <w:tabs>
              <w:tab w:val="left" w:pos="480"/>
              <w:tab w:val="right" w:leader="dot" w:pos="9736"/>
            </w:tabs>
            <w:rPr>
              <w:b w:val="0"/>
              <w:bCs w:val="0"/>
              <w:caps w:val="0"/>
              <w:noProof/>
              <w:sz w:val="22"/>
              <w:szCs w:val="22"/>
              <w:lang w:eastAsia="en-GB"/>
            </w:rPr>
          </w:pPr>
          <w:hyperlink w:anchor="_Toc7345688" w:history="1">
            <w:r w:rsidR="00C433F3" w:rsidRPr="002E4A3D">
              <w:rPr>
                <w:rStyle w:val="Hyperlink"/>
                <w:rFonts w:ascii="Times New Roman" w:hAnsi="Times New Roman" w:cs="Times New Roman"/>
                <w:noProof/>
              </w:rPr>
              <w:t>7</w:t>
            </w:r>
            <w:r w:rsidR="00C433F3">
              <w:rPr>
                <w:b w:val="0"/>
                <w:bCs w:val="0"/>
                <w:caps w:val="0"/>
                <w:noProof/>
                <w:sz w:val="22"/>
                <w:szCs w:val="22"/>
                <w:lang w:eastAsia="en-GB"/>
              </w:rPr>
              <w:tab/>
            </w:r>
            <w:r w:rsidR="00C433F3" w:rsidRPr="002E4A3D">
              <w:rPr>
                <w:rStyle w:val="Hyperlink"/>
                <w:rFonts w:ascii="Times New Roman" w:hAnsi="Times New Roman" w:cs="Times New Roman"/>
                <w:noProof/>
              </w:rPr>
              <w:t>Reflection</w:t>
            </w:r>
            <w:r w:rsidR="00C433F3">
              <w:rPr>
                <w:noProof/>
                <w:webHidden/>
              </w:rPr>
              <w:tab/>
            </w:r>
            <w:r w:rsidR="00C433F3">
              <w:rPr>
                <w:noProof/>
                <w:webHidden/>
              </w:rPr>
              <w:fldChar w:fldCharType="begin"/>
            </w:r>
            <w:r w:rsidR="00C433F3">
              <w:rPr>
                <w:noProof/>
                <w:webHidden/>
              </w:rPr>
              <w:instrText xml:space="preserve"> PAGEREF _Toc7345688 \h </w:instrText>
            </w:r>
            <w:r w:rsidR="00C433F3">
              <w:rPr>
                <w:noProof/>
                <w:webHidden/>
              </w:rPr>
            </w:r>
            <w:r w:rsidR="00C433F3">
              <w:rPr>
                <w:noProof/>
                <w:webHidden/>
              </w:rPr>
              <w:fldChar w:fldCharType="separate"/>
            </w:r>
            <w:r w:rsidR="00C433F3">
              <w:rPr>
                <w:noProof/>
                <w:webHidden/>
              </w:rPr>
              <w:t>71</w:t>
            </w:r>
            <w:r w:rsidR="00C433F3">
              <w:rPr>
                <w:noProof/>
                <w:webHidden/>
              </w:rPr>
              <w:fldChar w:fldCharType="end"/>
            </w:r>
          </w:hyperlink>
        </w:p>
        <w:p w14:paraId="26260EA7" w14:textId="5407DF20" w:rsidR="00C433F3" w:rsidRDefault="00E87A4F">
          <w:pPr>
            <w:pStyle w:val="TOC1"/>
            <w:tabs>
              <w:tab w:val="left" w:pos="480"/>
              <w:tab w:val="right" w:leader="dot" w:pos="9736"/>
            </w:tabs>
            <w:rPr>
              <w:b w:val="0"/>
              <w:bCs w:val="0"/>
              <w:caps w:val="0"/>
              <w:noProof/>
              <w:sz w:val="22"/>
              <w:szCs w:val="22"/>
              <w:lang w:eastAsia="en-GB"/>
            </w:rPr>
          </w:pPr>
          <w:hyperlink w:anchor="_Toc7345689" w:history="1">
            <w:r w:rsidR="00C433F3" w:rsidRPr="002E4A3D">
              <w:rPr>
                <w:rStyle w:val="Hyperlink"/>
                <w:rFonts w:ascii="Times New Roman" w:hAnsi="Times New Roman" w:cs="Times New Roman"/>
                <w:noProof/>
              </w:rPr>
              <w:t>8</w:t>
            </w:r>
            <w:r w:rsidR="00C433F3">
              <w:rPr>
                <w:b w:val="0"/>
                <w:bCs w:val="0"/>
                <w:caps w:val="0"/>
                <w:noProof/>
                <w:sz w:val="22"/>
                <w:szCs w:val="22"/>
                <w:lang w:eastAsia="en-GB"/>
              </w:rPr>
              <w:tab/>
            </w:r>
            <w:r w:rsidR="00C433F3" w:rsidRPr="002E4A3D">
              <w:rPr>
                <w:rStyle w:val="Hyperlink"/>
                <w:rFonts w:ascii="Times New Roman" w:hAnsi="Times New Roman" w:cs="Times New Roman"/>
                <w:noProof/>
              </w:rPr>
              <w:t>References</w:t>
            </w:r>
            <w:r w:rsidR="00C433F3">
              <w:rPr>
                <w:noProof/>
                <w:webHidden/>
              </w:rPr>
              <w:tab/>
            </w:r>
            <w:r w:rsidR="00C433F3">
              <w:rPr>
                <w:noProof/>
                <w:webHidden/>
              </w:rPr>
              <w:fldChar w:fldCharType="begin"/>
            </w:r>
            <w:r w:rsidR="00C433F3">
              <w:rPr>
                <w:noProof/>
                <w:webHidden/>
              </w:rPr>
              <w:instrText xml:space="preserve"> PAGEREF _Toc7345689 \h </w:instrText>
            </w:r>
            <w:r w:rsidR="00C433F3">
              <w:rPr>
                <w:noProof/>
                <w:webHidden/>
              </w:rPr>
            </w:r>
            <w:r w:rsidR="00C433F3">
              <w:rPr>
                <w:noProof/>
                <w:webHidden/>
              </w:rPr>
              <w:fldChar w:fldCharType="separate"/>
            </w:r>
            <w:r w:rsidR="00C433F3">
              <w:rPr>
                <w:noProof/>
                <w:webHidden/>
              </w:rPr>
              <w:t>74</w:t>
            </w:r>
            <w:r w:rsidR="00C433F3">
              <w:rPr>
                <w:noProof/>
                <w:webHidden/>
              </w:rPr>
              <w:fldChar w:fldCharType="end"/>
            </w:r>
          </w:hyperlink>
        </w:p>
        <w:p w14:paraId="1D0CDCF5" w14:textId="7E0FCA88" w:rsidR="00C433F3" w:rsidRDefault="00E87A4F">
          <w:pPr>
            <w:pStyle w:val="TOC1"/>
            <w:tabs>
              <w:tab w:val="left" w:pos="480"/>
              <w:tab w:val="right" w:leader="dot" w:pos="9736"/>
            </w:tabs>
            <w:rPr>
              <w:b w:val="0"/>
              <w:bCs w:val="0"/>
              <w:caps w:val="0"/>
              <w:noProof/>
              <w:sz w:val="22"/>
              <w:szCs w:val="22"/>
              <w:lang w:eastAsia="en-GB"/>
            </w:rPr>
          </w:pPr>
          <w:hyperlink w:anchor="_Toc7345690" w:history="1">
            <w:r w:rsidR="00C433F3" w:rsidRPr="002E4A3D">
              <w:rPr>
                <w:rStyle w:val="Hyperlink"/>
                <w:rFonts w:ascii="Times New Roman" w:hAnsi="Times New Roman" w:cs="Times New Roman"/>
                <w:noProof/>
              </w:rPr>
              <w:t>9</w:t>
            </w:r>
            <w:r w:rsidR="00C433F3">
              <w:rPr>
                <w:b w:val="0"/>
                <w:bCs w:val="0"/>
                <w:caps w:val="0"/>
                <w:noProof/>
                <w:sz w:val="22"/>
                <w:szCs w:val="22"/>
                <w:lang w:eastAsia="en-GB"/>
              </w:rPr>
              <w:tab/>
            </w:r>
            <w:r w:rsidR="00C433F3" w:rsidRPr="002E4A3D">
              <w:rPr>
                <w:rStyle w:val="Hyperlink"/>
                <w:rFonts w:ascii="Times New Roman" w:hAnsi="Times New Roman" w:cs="Times New Roman"/>
                <w:noProof/>
              </w:rPr>
              <w:t>Bibliography</w:t>
            </w:r>
            <w:r w:rsidR="00C433F3">
              <w:rPr>
                <w:noProof/>
                <w:webHidden/>
              </w:rPr>
              <w:tab/>
            </w:r>
            <w:r w:rsidR="00C433F3">
              <w:rPr>
                <w:noProof/>
                <w:webHidden/>
              </w:rPr>
              <w:fldChar w:fldCharType="begin"/>
            </w:r>
            <w:r w:rsidR="00C433F3">
              <w:rPr>
                <w:noProof/>
                <w:webHidden/>
              </w:rPr>
              <w:instrText xml:space="preserve"> PAGEREF _Toc7345690 \h </w:instrText>
            </w:r>
            <w:r w:rsidR="00C433F3">
              <w:rPr>
                <w:noProof/>
                <w:webHidden/>
              </w:rPr>
            </w:r>
            <w:r w:rsidR="00C433F3">
              <w:rPr>
                <w:noProof/>
                <w:webHidden/>
              </w:rPr>
              <w:fldChar w:fldCharType="separate"/>
            </w:r>
            <w:r w:rsidR="00C433F3">
              <w:rPr>
                <w:noProof/>
                <w:webHidden/>
              </w:rPr>
              <w:t>83</w:t>
            </w:r>
            <w:r w:rsidR="00C433F3">
              <w:rPr>
                <w:noProof/>
                <w:webHidden/>
              </w:rPr>
              <w:fldChar w:fldCharType="end"/>
            </w:r>
          </w:hyperlink>
        </w:p>
        <w:p w14:paraId="11857700" w14:textId="0FEE1883" w:rsidR="00C433F3" w:rsidRDefault="00E87A4F">
          <w:pPr>
            <w:pStyle w:val="TOC1"/>
            <w:tabs>
              <w:tab w:val="left" w:pos="480"/>
              <w:tab w:val="right" w:leader="dot" w:pos="9736"/>
            </w:tabs>
            <w:rPr>
              <w:b w:val="0"/>
              <w:bCs w:val="0"/>
              <w:caps w:val="0"/>
              <w:noProof/>
              <w:sz w:val="22"/>
              <w:szCs w:val="22"/>
              <w:lang w:eastAsia="en-GB"/>
            </w:rPr>
          </w:pPr>
          <w:hyperlink w:anchor="_Toc7345691" w:history="1">
            <w:r w:rsidR="00C433F3" w:rsidRPr="002E4A3D">
              <w:rPr>
                <w:rStyle w:val="Hyperlink"/>
                <w:rFonts w:ascii="Times New Roman" w:hAnsi="Times New Roman" w:cs="Times New Roman"/>
                <w:noProof/>
              </w:rPr>
              <w:t>10</w:t>
            </w:r>
            <w:r w:rsidR="00C433F3">
              <w:rPr>
                <w:b w:val="0"/>
                <w:bCs w:val="0"/>
                <w:caps w:val="0"/>
                <w:noProof/>
                <w:sz w:val="22"/>
                <w:szCs w:val="22"/>
                <w:lang w:eastAsia="en-GB"/>
              </w:rPr>
              <w:tab/>
            </w:r>
            <w:r w:rsidR="00C433F3" w:rsidRPr="002E4A3D">
              <w:rPr>
                <w:rStyle w:val="Hyperlink"/>
                <w:rFonts w:ascii="Times New Roman" w:hAnsi="Times New Roman" w:cs="Times New Roman"/>
                <w:noProof/>
              </w:rPr>
              <w:t>Appendix</w:t>
            </w:r>
            <w:r w:rsidR="00C433F3">
              <w:rPr>
                <w:noProof/>
                <w:webHidden/>
              </w:rPr>
              <w:tab/>
            </w:r>
            <w:r w:rsidR="00C433F3">
              <w:rPr>
                <w:noProof/>
                <w:webHidden/>
              </w:rPr>
              <w:fldChar w:fldCharType="begin"/>
            </w:r>
            <w:r w:rsidR="00C433F3">
              <w:rPr>
                <w:noProof/>
                <w:webHidden/>
              </w:rPr>
              <w:instrText xml:space="preserve"> PAGEREF _Toc7345691 \h </w:instrText>
            </w:r>
            <w:r w:rsidR="00C433F3">
              <w:rPr>
                <w:noProof/>
                <w:webHidden/>
              </w:rPr>
            </w:r>
            <w:r w:rsidR="00C433F3">
              <w:rPr>
                <w:noProof/>
                <w:webHidden/>
              </w:rPr>
              <w:fldChar w:fldCharType="separate"/>
            </w:r>
            <w:r w:rsidR="00C433F3">
              <w:rPr>
                <w:noProof/>
                <w:webHidden/>
              </w:rPr>
              <w:t>85</w:t>
            </w:r>
            <w:r w:rsidR="00C433F3">
              <w:rPr>
                <w:noProof/>
                <w:webHidden/>
              </w:rPr>
              <w:fldChar w:fldCharType="end"/>
            </w:r>
          </w:hyperlink>
        </w:p>
        <w:p w14:paraId="6EC35064" w14:textId="3A06CE63" w:rsidR="009F4B41" w:rsidRPr="002D1247" w:rsidRDefault="00A817B6" w:rsidP="000B02A1">
          <w:pPr>
            <w:rPr>
              <w:b/>
              <w:bCs/>
              <w:noProof/>
            </w:rPr>
          </w:pPr>
          <w:r w:rsidRPr="00F00461">
            <w:rPr>
              <w:rFonts w:ascii="Times New Roman" w:hAnsi="Times New Roman" w:cs="Times New Roman"/>
              <w:b/>
              <w:bCs/>
              <w:noProof/>
              <w:sz w:val="18"/>
              <w:szCs w:val="18"/>
            </w:rPr>
            <w:fldChar w:fldCharType="end"/>
          </w:r>
        </w:p>
      </w:sdtContent>
    </w:sdt>
    <w:p w14:paraId="70763AB3" w14:textId="77777777" w:rsidR="00792EB7" w:rsidRDefault="00792EB7">
      <w:pPr>
        <w:spacing w:line="259" w:lineRule="auto"/>
        <w:jc w:val="left"/>
        <w:rPr>
          <w:rFonts w:ascii="Times New Roman" w:eastAsiaTheme="majorEastAsia" w:hAnsi="Times New Roman" w:cs="Times New Roman"/>
          <w:b/>
          <w:bCs/>
          <w:caps/>
          <w:spacing w:val="4"/>
          <w:sz w:val="28"/>
          <w:szCs w:val="28"/>
        </w:rPr>
      </w:pPr>
      <w:bookmarkStart w:id="5" w:name="_Toc462812549"/>
      <w:r>
        <w:rPr>
          <w:rFonts w:ascii="Times New Roman" w:hAnsi="Times New Roman" w:cs="Times New Roman"/>
        </w:rPr>
        <w:br w:type="page"/>
      </w:r>
    </w:p>
    <w:p w14:paraId="55EFFB5F" w14:textId="399050BD" w:rsidR="009F4B41" w:rsidRDefault="009F4B41" w:rsidP="000B02A1">
      <w:pPr>
        <w:pStyle w:val="Heading1"/>
        <w:numPr>
          <w:ilvl w:val="0"/>
          <w:numId w:val="0"/>
        </w:numPr>
        <w:rPr>
          <w:rFonts w:ascii="Times New Roman" w:hAnsi="Times New Roman" w:cs="Times New Roman"/>
        </w:rPr>
      </w:pPr>
      <w:bookmarkStart w:id="6" w:name="_Toc7345609"/>
      <w:r w:rsidRPr="00A817B6">
        <w:rPr>
          <w:rFonts w:ascii="Times New Roman" w:hAnsi="Times New Roman" w:cs="Times New Roman"/>
        </w:rPr>
        <w:lastRenderedPageBreak/>
        <w:t>Table of figures</w:t>
      </w:r>
      <w:bookmarkEnd w:id="5"/>
      <w:bookmarkEnd w:id="6"/>
    </w:p>
    <w:p w14:paraId="4D1DFA34" w14:textId="03FDCC0B" w:rsidR="00C433F3" w:rsidRDefault="00447FD3">
      <w:pPr>
        <w:pStyle w:val="TableofFigures"/>
        <w:tabs>
          <w:tab w:val="right" w:leader="dot" w:pos="9736"/>
        </w:tabs>
        <w:rPr>
          <w:smallCaps w:val="0"/>
          <w:noProof/>
          <w:sz w:val="22"/>
          <w:szCs w:val="22"/>
          <w:lang w:eastAsia="en-GB"/>
        </w:rPr>
      </w:pPr>
      <w:r w:rsidRPr="00447FD3">
        <w:rPr>
          <w:rFonts w:ascii="Times New Roman" w:hAnsi="Times New Roman" w:cs="Times New Roman"/>
          <w:sz w:val="24"/>
          <w:szCs w:val="24"/>
        </w:rPr>
        <w:fldChar w:fldCharType="begin"/>
      </w:r>
      <w:r w:rsidRPr="00447FD3">
        <w:rPr>
          <w:rFonts w:ascii="Times New Roman" w:hAnsi="Times New Roman" w:cs="Times New Roman"/>
          <w:sz w:val="24"/>
          <w:szCs w:val="24"/>
        </w:rPr>
        <w:instrText xml:space="preserve"> TOC \h \z \c "Figure" </w:instrText>
      </w:r>
      <w:r w:rsidRPr="00447FD3">
        <w:rPr>
          <w:rFonts w:ascii="Times New Roman" w:hAnsi="Times New Roman" w:cs="Times New Roman"/>
          <w:sz w:val="24"/>
          <w:szCs w:val="24"/>
        </w:rPr>
        <w:fldChar w:fldCharType="separate"/>
      </w:r>
      <w:hyperlink w:anchor="_Toc7345692" w:history="1">
        <w:r w:rsidR="00C433F3" w:rsidRPr="008116DB">
          <w:rPr>
            <w:rStyle w:val="Hyperlink"/>
            <w:rFonts w:ascii="Times New Roman" w:hAnsi="Times New Roman" w:cs="Times New Roman"/>
            <w:noProof/>
          </w:rPr>
          <w:t>Figure 1 - Clifford Cocks proposed implementation of James H. Ellis' theoretical method of encryption.[4]</w:t>
        </w:r>
        <w:r w:rsidR="00C433F3">
          <w:rPr>
            <w:noProof/>
            <w:webHidden/>
          </w:rPr>
          <w:tab/>
        </w:r>
        <w:r w:rsidR="00C433F3">
          <w:rPr>
            <w:noProof/>
            <w:webHidden/>
          </w:rPr>
          <w:fldChar w:fldCharType="begin"/>
        </w:r>
        <w:r w:rsidR="00C433F3">
          <w:rPr>
            <w:noProof/>
            <w:webHidden/>
          </w:rPr>
          <w:instrText xml:space="preserve"> PAGEREF _Toc7345692 \h </w:instrText>
        </w:r>
        <w:r w:rsidR="00C433F3">
          <w:rPr>
            <w:noProof/>
            <w:webHidden/>
          </w:rPr>
        </w:r>
        <w:r w:rsidR="00C433F3">
          <w:rPr>
            <w:noProof/>
            <w:webHidden/>
          </w:rPr>
          <w:fldChar w:fldCharType="separate"/>
        </w:r>
        <w:r w:rsidR="00C433F3">
          <w:rPr>
            <w:noProof/>
            <w:webHidden/>
          </w:rPr>
          <w:t>12</w:t>
        </w:r>
        <w:r w:rsidR="00C433F3">
          <w:rPr>
            <w:noProof/>
            <w:webHidden/>
          </w:rPr>
          <w:fldChar w:fldCharType="end"/>
        </w:r>
      </w:hyperlink>
    </w:p>
    <w:p w14:paraId="12147190" w14:textId="6C6190F8" w:rsidR="00C433F3" w:rsidRDefault="00E87A4F">
      <w:pPr>
        <w:pStyle w:val="TableofFigures"/>
        <w:tabs>
          <w:tab w:val="right" w:leader="dot" w:pos="9736"/>
        </w:tabs>
        <w:rPr>
          <w:smallCaps w:val="0"/>
          <w:noProof/>
          <w:sz w:val="22"/>
          <w:szCs w:val="22"/>
          <w:lang w:eastAsia="en-GB"/>
        </w:rPr>
      </w:pPr>
      <w:hyperlink w:anchor="_Toc7345693" w:history="1">
        <w:r w:rsidR="00C433F3" w:rsidRPr="008116DB">
          <w:rPr>
            <w:rStyle w:val="Hyperlink"/>
            <w:rFonts w:ascii="Times New Roman" w:hAnsi="Times New Roman" w:cs="Times New Roman"/>
            <w:noProof/>
          </w:rPr>
          <w:t xml:space="preserve">Figure 2 - Plot points of two hundred thirty values of </w:t>
        </w:r>
        <m:oMath>
          <m:r>
            <w:rPr>
              <w:rStyle w:val="Hyperlink"/>
              <w:rFonts w:ascii="Cambria Math" w:hAnsi="Cambria Math" w:cs="Times New Roman"/>
              <w:noProof/>
            </w:rPr>
            <m:t>ϕn</m:t>
          </m:r>
        </m:oMath>
        <w:r w:rsidR="00C433F3" w:rsidRPr="008116DB">
          <w:rPr>
            <w:rStyle w:val="Hyperlink"/>
            <w:rFonts w:ascii="Times New Roman" w:hAnsi="Times New Roman" w:cs="Times New Roman"/>
            <w:noProof/>
          </w:rPr>
          <w:t xml:space="preserve"> [13]</w:t>
        </w:r>
        <w:r w:rsidR="00C433F3">
          <w:rPr>
            <w:noProof/>
            <w:webHidden/>
          </w:rPr>
          <w:tab/>
        </w:r>
        <w:r w:rsidR="00C433F3">
          <w:rPr>
            <w:noProof/>
            <w:webHidden/>
          </w:rPr>
          <w:fldChar w:fldCharType="begin"/>
        </w:r>
        <w:r w:rsidR="00C433F3">
          <w:rPr>
            <w:noProof/>
            <w:webHidden/>
          </w:rPr>
          <w:instrText xml:space="preserve"> PAGEREF _Toc7345693 \h </w:instrText>
        </w:r>
        <w:r w:rsidR="00C433F3">
          <w:rPr>
            <w:noProof/>
            <w:webHidden/>
          </w:rPr>
        </w:r>
        <w:r w:rsidR="00C433F3">
          <w:rPr>
            <w:noProof/>
            <w:webHidden/>
          </w:rPr>
          <w:fldChar w:fldCharType="separate"/>
        </w:r>
        <w:r w:rsidR="00C433F3">
          <w:rPr>
            <w:noProof/>
            <w:webHidden/>
          </w:rPr>
          <w:t>14</w:t>
        </w:r>
        <w:r w:rsidR="00C433F3">
          <w:rPr>
            <w:noProof/>
            <w:webHidden/>
          </w:rPr>
          <w:fldChar w:fldCharType="end"/>
        </w:r>
      </w:hyperlink>
    </w:p>
    <w:p w14:paraId="35555E88" w14:textId="51868E5B" w:rsidR="00C433F3" w:rsidRDefault="00E87A4F">
      <w:pPr>
        <w:pStyle w:val="TableofFigures"/>
        <w:tabs>
          <w:tab w:val="right" w:leader="dot" w:pos="9736"/>
        </w:tabs>
        <w:rPr>
          <w:smallCaps w:val="0"/>
          <w:noProof/>
          <w:sz w:val="22"/>
          <w:szCs w:val="22"/>
          <w:lang w:eastAsia="en-GB"/>
        </w:rPr>
      </w:pPr>
      <w:hyperlink w:anchor="_Toc7345694" w:history="1">
        <w:r w:rsidR="00C433F3" w:rsidRPr="008116DB">
          <w:rPr>
            <w:rStyle w:val="Hyperlink"/>
            <w:rFonts w:ascii="Times New Roman" w:hAnsi="Times New Roman" w:cs="Times New Roman"/>
            <w:noProof/>
          </w:rPr>
          <w:t>Figure 3 - Time complexity of a 300-digit prime number in 10-digit increments.[57]</w:t>
        </w:r>
        <w:r w:rsidR="00C433F3">
          <w:rPr>
            <w:noProof/>
            <w:webHidden/>
          </w:rPr>
          <w:tab/>
        </w:r>
        <w:r w:rsidR="00C433F3">
          <w:rPr>
            <w:noProof/>
            <w:webHidden/>
          </w:rPr>
          <w:fldChar w:fldCharType="begin"/>
        </w:r>
        <w:r w:rsidR="00C433F3">
          <w:rPr>
            <w:noProof/>
            <w:webHidden/>
          </w:rPr>
          <w:instrText xml:space="preserve"> PAGEREF _Toc7345694 \h </w:instrText>
        </w:r>
        <w:r w:rsidR="00C433F3">
          <w:rPr>
            <w:noProof/>
            <w:webHidden/>
          </w:rPr>
        </w:r>
        <w:r w:rsidR="00C433F3">
          <w:rPr>
            <w:noProof/>
            <w:webHidden/>
          </w:rPr>
          <w:fldChar w:fldCharType="separate"/>
        </w:r>
        <w:r w:rsidR="00C433F3">
          <w:rPr>
            <w:noProof/>
            <w:webHidden/>
          </w:rPr>
          <w:t>23</w:t>
        </w:r>
        <w:r w:rsidR="00C433F3">
          <w:rPr>
            <w:noProof/>
            <w:webHidden/>
          </w:rPr>
          <w:fldChar w:fldCharType="end"/>
        </w:r>
      </w:hyperlink>
    </w:p>
    <w:p w14:paraId="27184A3E" w14:textId="7A027F4D" w:rsidR="00C433F3" w:rsidRDefault="00E87A4F">
      <w:pPr>
        <w:pStyle w:val="TableofFigures"/>
        <w:tabs>
          <w:tab w:val="right" w:leader="dot" w:pos="9736"/>
        </w:tabs>
        <w:rPr>
          <w:smallCaps w:val="0"/>
          <w:noProof/>
          <w:sz w:val="22"/>
          <w:szCs w:val="22"/>
          <w:lang w:eastAsia="en-GB"/>
        </w:rPr>
      </w:pPr>
      <w:hyperlink w:anchor="_Toc7345695" w:history="1">
        <w:r w:rsidR="00C433F3" w:rsidRPr="008116DB">
          <w:rPr>
            <w:rStyle w:val="Hyperlink"/>
            <w:rFonts w:ascii="Times New Roman" w:hAnsi="Times New Roman" w:cs="Times New Roman"/>
            <w:noProof/>
          </w:rPr>
          <w:t>Figure 4 - Block Diagram of Blowfish [71]</w:t>
        </w:r>
        <w:r w:rsidR="00C433F3">
          <w:rPr>
            <w:noProof/>
            <w:webHidden/>
          </w:rPr>
          <w:tab/>
        </w:r>
        <w:r w:rsidR="00C433F3">
          <w:rPr>
            <w:noProof/>
            <w:webHidden/>
          </w:rPr>
          <w:fldChar w:fldCharType="begin"/>
        </w:r>
        <w:r w:rsidR="00C433F3">
          <w:rPr>
            <w:noProof/>
            <w:webHidden/>
          </w:rPr>
          <w:instrText xml:space="preserve"> PAGEREF _Toc7345695 \h </w:instrText>
        </w:r>
        <w:r w:rsidR="00C433F3">
          <w:rPr>
            <w:noProof/>
            <w:webHidden/>
          </w:rPr>
        </w:r>
        <w:r w:rsidR="00C433F3">
          <w:rPr>
            <w:noProof/>
            <w:webHidden/>
          </w:rPr>
          <w:fldChar w:fldCharType="separate"/>
        </w:r>
        <w:r w:rsidR="00C433F3">
          <w:rPr>
            <w:noProof/>
            <w:webHidden/>
          </w:rPr>
          <w:t>27</w:t>
        </w:r>
        <w:r w:rsidR="00C433F3">
          <w:rPr>
            <w:noProof/>
            <w:webHidden/>
          </w:rPr>
          <w:fldChar w:fldCharType="end"/>
        </w:r>
      </w:hyperlink>
    </w:p>
    <w:p w14:paraId="69E50742" w14:textId="6792B010" w:rsidR="00C433F3" w:rsidRDefault="00E87A4F">
      <w:pPr>
        <w:pStyle w:val="TableofFigures"/>
        <w:tabs>
          <w:tab w:val="right" w:leader="dot" w:pos="9736"/>
        </w:tabs>
        <w:rPr>
          <w:smallCaps w:val="0"/>
          <w:noProof/>
          <w:sz w:val="22"/>
          <w:szCs w:val="22"/>
          <w:lang w:eastAsia="en-GB"/>
        </w:rPr>
      </w:pPr>
      <w:hyperlink w:anchor="_Toc7345696" w:history="1">
        <w:r w:rsidR="00C433F3" w:rsidRPr="008116DB">
          <w:rPr>
            <w:rStyle w:val="Hyperlink"/>
            <w:rFonts w:ascii="Times New Roman" w:hAnsi="Times New Roman" w:cs="Times New Roman"/>
            <w:noProof/>
          </w:rPr>
          <w:t>Figure 5 - Research wall [83]</w:t>
        </w:r>
        <w:r w:rsidR="00C433F3">
          <w:rPr>
            <w:noProof/>
            <w:webHidden/>
          </w:rPr>
          <w:tab/>
        </w:r>
        <w:r w:rsidR="00C433F3">
          <w:rPr>
            <w:noProof/>
            <w:webHidden/>
          </w:rPr>
          <w:fldChar w:fldCharType="begin"/>
        </w:r>
        <w:r w:rsidR="00C433F3">
          <w:rPr>
            <w:noProof/>
            <w:webHidden/>
          </w:rPr>
          <w:instrText xml:space="preserve"> PAGEREF _Toc7345696 \h </w:instrText>
        </w:r>
        <w:r w:rsidR="00C433F3">
          <w:rPr>
            <w:noProof/>
            <w:webHidden/>
          </w:rPr>
        </w:r>
        <w:r w:rsidR="00C433F3">
          <w:rPr>
            <w:noProof/>
            <w:webHidden/>
          </w:rPr>
          <w:fldChar w:fldCharType="separate"/>
        </w:r>
        <w:r w:rsidR="00C433F3">
          <w:rPr>
            <w:noProof/>
            <w:webHidden/>
          </w:rPr>
          <w:t>30</w:t>
        </w:r>
        <w:r w:rsidR="00C433F3">
          <w:rPr>
            <w:noProof/>
            <w:webHidden/>
          </w:rPr>
          <w:fldChar w:fldCharType="end"/>
        </w:r>
      </w:hyperlink>
    </w:p>
    <w:p w14:paraId="12546DE8" w14:textId="33D50A94" w:rsidR="00C433F3" w:rsidRDefault="00E87A4F">
      <w:pPr>
        <w:pStyle w:val="TableofFigures"/>
        <w:tabs>
          <w:tab w:val="right" w:leader="dot" w:pos="9736"/>
        </w:tabs>
        <w:rPr>
          <w:smallCaps w:val="0"/>
          <w:noProof/>
          <w:sz w:val="22"/>
          <w:szCs w:val="22"/>
          <w:lang w:eastAsia="en-GB"/>
        </w:rPr>
      </w:pPr>
      <w:hyperlink w:anchor="_Toc7345697" w:history="1">
        <w:r w:rsidR="00C433F3" w:rsidRPr="008116DB">
          <w:rPr>
            <w:rStyle w:val="Hyperlink"/>
            <w:rFonts w:ascii="Times New Roman" w:hAnsi="Times New Roman" w:cs="Times New Roman"/>
            <w:noProof/>
          </w:rPr>
          <w:t>Figure 6 - Deductive process in a research approach [91]</w:t>
        </w:r>
        <w:r w:rsidR="00C433F3">
          <w:rPr>
            <w:noProof/>
            <w:webHidden/>
          </w:rPr>
          <w:tab/>
        </w:r>
        <w:r w:rsidR="00C433F3">
          <w:rPr>
            <w:noProof/>
            <w:webHidden/>
          </w:rPr>
          <w:fldChar w:fldCharType="begin"/>
        </w:r>
        <w:r w:rsidR="00C433F3">
          <w:rPr>
            <w:noProof/>
            <w:webHidden/>
          </w:rPr>
          <w:instrText xml:space="preserve"> PAGEREF _Toc7345697 \h </w:instrText>
        </w:r>
        <w:r w:rsidR="00C433F3">
          <w:rPr>
            <w:noProof/>
            <w:webHidden/>
          </w:rPr>
        </w:r>
        <w:r w:rsidR="00C433F3">
          <w:rPr>
            <w:noProof/>
            <w:webHidden/>
          </w:rPr>
          <w:fldChar w:fldCharType="separate"/>
        </w:r>
        <w:r w:rsidR="00C433F3">
          <w:rPr>
            <w:noProof/>
            <w:webHidden/>
          </w:rPr>
          <w:t>31</w:t>
        </w:r>
        <w:r w:rsidR="00C433F3">
          <w:rPr>
            <w:noProof/>
            <w:webHidden/>
          </w:rPr>
          <w:fldChar w:fldCharType="end"/>
        </w:r>
      </w:hyperlink>
    </w:p>
    <w:p w14:paraId="4C092B95" w14:textId="514A3EEB" w:rsidR="00C433F3" w:rsidRDefault="00E87A4F">
      <w:pPr>
        <w:pStyle w:val="TableofFigures"/>
        <w:tabs>
          <w:tab w:val="right" w:leader="dot" w:pos="9736"/>
        </w:tabs>
        <w:rPr>
          <w:smallCaps w:val="0"/>
          <w:noProof/>
          <w:sz w:val="22"/>
          <w:szCs w:val="22"/>
          <w:lang w:eastAsia="en-GB"/>
        </w:rPr>
      </w:pPr>
      <w:hyperlink w:anchor="_Toc7345698" w:history="1">
        <w:r w:rsidR="00C433F3" w:rsidRPr="008116DB">
          <w:rPr>
            <w:rStyle w:val="Hyperlink"/>
            <w:rFonts w:ascii="Times New Roman" w:hAnsi="Times New Roman" w:cs="Times New Roman"/>
            <w:noProof/>
          </w:rPr>
          <w:t>Figure 7 - SCRUM Methodology processes [102]</w:t>
        </w:r>
        <w:r w:rsidR="00C433F3">
          <w:rPr>
            <w:noProof/>
            <w:webHidden/>
          </w:rPr>
          <w:tab/>
        </w:r>
        <w:r w:rsidR="00C433F3">
          <w:rPr>
            <w:noProof/>
            <w:webHidden/>
          </w:rPr>
          <w:fldChar w:fldCharType="begin"/>
        </w:r>
        <w:r w:rsidR="00C433F3">
          <w:rPr>
            <w:noProof/>
            <w:webHidden/>
          </w:rPr>
          <w:instrText xml:space="preserve"> PAGEREF _Toc7345698 \h </w:instrText>
        </w:r>
        <w:r w:rsidR="00C433F3">
          <w:rPr>
            <w:noProof/>
            <w:webHidden/>
          </w:rPr>
        </w:r>
        <w:r w:rsidR="00C433F3">
          <w:rPr>
            <w:noProof/>
            <w:webHidden/>
          </w:rPr>
          <w:fldChar w:fldCharType="separate"/>
        </w:r>
        <w:r w:rsidR="00C433F3">
          <w:rPr>
            <w:noProof/>
            <w:webHidden/>
          </w:rPr>
          <w:t>35</w:t>
        </w:r>
        <w:r w:rsidR="00C433F3">
          <w:rPr>
            <w:noProof/>
            <w:webHidden/>
          </w:rPr>
          <w:fldChar w:fldCharType="end"/>
        </w:r>
      </w:hyperlink>
    </w:p>
    <w:p w14:paraId="16D9C5DA" w14:textId="3C3CB72F" w:rsidR="00C433F3" w:rsidRDefault="00E87A4F">
      <w:pPr>
        <w:pStyle w:val="TableofFigures"/>
        <w:tabs>
          <w:tab w:val="right" w:leader="dot" w:pos="9736"/>
        </w:tabs>
        <w:rPr>
          <w:smallCaps w:val="0"/>
          <w:noProof/>
          <w:sz w:val="22"/>
          <w:szCs w:val="22"/>
          <w:lang w:eastAsia="en-GB"/>
        </w:rPr>
      </w:pPr>
      <w:hyperlink w:anchor="_Toc7345699" w:history="1">
        <w:r w:rsidR="00C433F3" w:rsidRPr="008116DB">
          <w:rPr>
            <w:rStyle w:val="Hyperlink"/>
            <w:rFonts w:ascii="Times New Roman" w:hAnsi="Times New Roman" w:cs="Times New Roman"/>
            <w:noProof/>
          </w:rPr>
          <w:t>Figure 8 - Flowchart diagram of RSA implementation.</w:t>
        </w:r>
        <w:r w:rsidR="00C433F3">
          <w:rPr>
            <w:noProof/>
            <w:webHidden/>
          </w:rPr>
          <w:tab/>
        </w:r>
        <w:r w:rsidR="00C433F3">
          <w:rPr>
            <w:noProof/>
            <w:webHidden/>
          </w:rPr>
          <w:fldChar w:fldCharType="begin"/>
        </w:r>
        <w:r w:rsidR="00C433F3">
          <w:rPr>
            <w:noProof/>
            <w:webHidden/>
          </w:rPr>
          <w:instrText xml:space="preserve"> PAGEREF _Toc7345699 \h </w:instrText>
        </w:r>
        <w:r w:rsidR="00C433F3">
          <w:rPr>
            <w:noProof/>
            <w:webHidden/>
          </w:rPr>
        </w:r>
        <w:r w:rsidR="00C433F3">
          <w:rPr>
            <w:noProof/>
            <w:webHidden/>
          </w:rPr>
          <w:fldChar w:fldCharType="separate"/>
        </w:r>
        <w:r w:rsidR="00C433F3">
          <w:rPr>
            <w:noProof/>
            <w:webHidden/>
          </w:rPr>
          <w:t>42</w:t>
        </w:r>
        <w:r w:rsidR="00C433F3">
          <w:rPr>
            <w:noProof/>
            <w:webHidden/>
          </w:rPr>
          <w:fldChar w:fldCharType="end"/>
        </w:r>
      </w:hyperlink>
    </w:p>
    <w:p w14:paraId="3B88040D" w14:textId="52151015" w:rsidR="00C433F3" w:rsidRDefault="00E87A4F">
      <w:pPr>
        <w:pStyle w:val="TableofFigures"/>
        <w:tabs>
          <w:tab w:val="right" w:leader="dot" w:pos="9736"/>
        </w:tabs>
        <w:rPr>
          <w:smallCaps w:val="0"/>
          <w:noProof/>
          <w:sz w:val="22"/>
          <w:szCs w:val="22"/>
          <w:lang w:eastAsia="en-GB"/>
        </w:rPr>
      </w:pPr>
      <w:hyperlink w:anchor="_Toc7345700" w:history="1">
        <w:r w:rsidR="00C433F3" w:rsidRPr="008116DB">
          <w:rPr>
            <w:rStyle w:val="Hyperlink"/>
            <w:rFonts w:ascii="Times New Roman" w:hAnsi="Times New Roman" w:cs="Times New Roman"/>
            <w:noProof/>
          </w:rPr>
          <w:t>Figure 9 - Encryption code snippet.</w:t>
        </w:r>
        <w:r w:rsidR="00C433F3">
          <w:rPr>
            <w:noProof/>
            <w:webHidden/>
          </w:rPr>
          <w:tab/>
        </w:r>
        <w:r w:rsidR="00C433F3">
          <w:rPr>
            <w:noProof/>
            <w:webHidden/>
          </w:rPr>
          <w:fldChar w:fldCharType="begin"/>
        </w:r>
        <w:r w:rsidR="00C433F3">
          <w:rPr>
            <w:noProof/>
            <w:webHidden/>
          </w:rPr>
          <w:instrText xml:space="preserve"> PAGEREF _Toc7345700 \h </w:instrText>
        </w:r>
        <w:r w:rsidR="00C433F3">
          <w:rPr>
            <w:noProof/>
            <w:webHidden/>
          </w:rPr>
        </w:r>
        <w:r w:rsidR="00C433F3">
          <w:rPr>
            <w:noProof/>
            <w:webHidden/>
          </w:rPr>
          <w:fldChar w:fldCharType="separate"/>
        </w:r>
        <w:r w:rsidR="00C433F3">
          <w:rPr>
            <w:noProof/>
            <w:webHidden/>
          </w:rPr>
          <w:t>44</w:t>
        </w:r>
        <w:r w:rsidR="00C433F3">
          <w:rPr>
            <w:noProof/>
            <w:webHidden/>
          </w:rPr>
          <w:fldChar w:fldCharType="end"/>
        </w:r>
      </w:hyperlink>
    </w:p>
    <w:p w14:paraId="6C1047FA" w14:textId="2CE95A5E" w:rsidR="00C433F3" w:rsidRDefault="00E87A4F">
      <w:pPr>
        <w:pStyle w:val="TableofFigures"/>
        <w:tabs>
          <w:tab w:val="right" w:leader="dot" w:pos="9736"/>
        </w:tabs>
        <w:rPr>
          <w:smallCaps w:val="0"/>
          <w:noProof/>
          <w:sz w:val="22"/>
          <w:szCs w:val="22"/>
          <w:lang w:eastAsia="en-GB"/>
        </w:rPr>
      </w:pPr>
      <w:hyperlink w:anchor="_Toc7345701" w:history="1">
        <w:r w:rsidR="00C433F3" w:rsidRPr="008116DB">
          <w:rPr>
            <w:rStyle w:val="Hyperlink"/>
            <w:rFonts w:ascii="Times New Roman" w:hAnsi="Times New Roman" w:cs="Times New Roman"/>
            <w:noProof/>
          </w:rPr>
          <w:t>Figure 10 - Decryption code snippet.</w:t>
        </w:r>
        <w:r w:rsidR="00C433F3">
          <w:rPr>
            <w:noProof/>
            <w:webHidden/>
          </w:rPr>
          <w:tab/>
        </w:r>
        <w:r w:rsidR="00C433F3">
          <w:rPr>
            <w:noProof/>
            <w:webHidden/>
          </w:rPr>
          <w:fldChar w:fldCharType="begin"/>
        </w:r>
        <w:r w:rsidR="00C433F3">
          <w:rPr>
            <w:noProof/>
            <w:webHidden/>
          </w:rPr>
          <w:instrText xml:space="preserve"> PAGEREF _Toc7345701 \h </w:instrText>
        </w:r>
        <w:r w:rsidR="00C433F3">
          <w:rPr>
            <w:noProof/>
            <w:webHidden/>
          </w:rPr>
        </w:r>
        <w:r w:rsidR="00C433F3">
          <w:rPr>
            <w:noProof/>
            <w:webHidden/>
          </w:rPr>
          <w:fldChar w:fldCharType="separate"/>
        </w:r>
        <w:r w:rsidR="00C433F3">
          <w:rPr>
            <w:noProof/>
            <w:webHidden/>
          </w:rPr>
          <w:t>45</w:t>
        </w:r>
        <w:r w:rsidR="00C433F3">
          <w:rPr>
            <w:noProof/>
            <w:webHidden/>
          </w:rPr>
          <w:fldChar w:fldCharType="end"/>
        </w:r>
      </w:hyperlink>
    </w:p>
    <w:p w14:paraId="47A6392E" w14:textId="5F2C80E4" w:rsidR="00C433F3" w:rsidRDefault="00E87A4F">
      <w:pPr>
        <w:pStyle w:val="TableofFigures"/>
        <w:tabs>
          <w:tab w:val="right" w:leader="dot" w:pos="9736"/>
        </w:tabs>
        <w:rPr>
          <w:smallCaps w:val="0"/>
          <w:noProof/>
          <w:sz w:val="22"/>
          <w:szCs w:val="22"/>
          <w:lang w:eastAsia="en-GB"/>
        </w:rPr>
      </w:pPr>
      <w:hyperlink w:anchor="_Toc7345702" w:history="1">
        <w:r w:rsidR="00C433F3" w:rsidRPr="008116DB">
          <w:rPr>
            <w:rStyle w:val="Hyperlink"/>
            <w:rFonts w:ascii="Times New Roman" w:hAnsi="Times New Roman" w:cs="Times New Roman"/>
            <w:noProof/>
          </w:rPr>
          <w:t>Figure 11 - Key generation code snippet.</w:t>
        </w:r>
        <w:r w:rsidR="00C433F3">
          <w:rPr>
            <w:noProof/>
            <w:webHidden/>
          </w:rPr>
          <w:tab/>
        </w:r>
        <w:r w:rsidR="00C433F3">
          <w:rPr>
            <w:noProof/>
            <w:webHidden/>
          </w:rPr>
          <w:fldChar w:fldCharType="begin"/>
        </w:r>
        <w:r w:rsidR="00C433F3">
          <w:rPr>
            <w:noProof/>
            <w:webHidden/>
          </w:rPr>
          <w:instrText xml:space="preserve"> PAGEREF _Toc7345702 \h </w:instrText>
        </w:r>
        <w:r w:rsidR="00C433F3">
          <w:rPr>
            <w:noProof/>
            <w:webHidden/>
          </w:rPr>
        </w:r>
        <w:r w:rsidR="00C433F3">
          <w:rPr>
            <w:noProof/>
            <w:webHidden/>
          </w:rPr>
          <w:fldChar w:fldCharType="separate"/>
        </w:r>
        <w:r w:rsidR="00C433F3">
          <w:rPr>
            <w:noProof/>
            <w:webHidden/>
          </w:rPr>
          <w:t>46</w:t>
        </w:r>
        <w:r w:rsidR="00C433F3">
          <w:rPr>
            <w:noProof/>
            <w:webHidden/>
          </w:rPr>
          <w:fldChar w:fldCharType="end"/>
        </w:r>
      </w:hyperlink>
    </w:p>
    <w:p w14:paraId="4EEC8130" w14:textId="774D90EE" w:rsidR="00C433F3" w:rsidRDefault="00E87A4F">
      <w:pPr>
        <w:pStyle w:val="TableofFigures"/>
        <w:tabs>
          <w:tab w:val="right" w:leader="dot" w:pos="9736"/>
        </w:tabs>
        <w:rPr>
          <w:smallCaps w:val="0"/>
          <w:noProof/>
          <w:sz w:val="22"/>
          <w:szCs w:val="22"/>
          <w:lang w:eastAsia="en-GB"/>
        </w:rPr>
      </w:pPr>
      <w:hyperlink w:anchor="_Toc7345703" w:history="1">
        <w:r w:rsidR="00C433F3" w:rsidRPr="008116DB">
          <w:rPr>
            <w:rStyle w:val="Hyperlink"/>
            <w:rFonts w:ascii="Times New Roman" w:hAnsi="Times New Roman" w:cs="Times New Roman"/>
            <w:noProof/>
          </w:rPr>
          <w:t>Figure 12 - Primality test code snippet.</w:t>
        </w:r>
        <w:r w:rsidR="00C433F3">
          <w:rPr>
            <w:noProof/>
            <w:webHidden/>
          </w:rPr>
          <w:tab/>
        </w:r>
        <w:r w:rsidR="00C433F3">
          <w:rPr>
            <w:noProof/>
            <w:webHidden/>
          </w:rPr>
          <w:fldChar w:fldCharType="begin"/>
        </w:r>
        <w:r w:rsidR="00C433F3">
          <w:rPr>
            <w:noProof/>
            <w:webHidden/>
          </w:rPr>
          <w:instrText xml:space="preserve"> PAGEREF _Toc7345703 \h </w:instrText>
        </w:r>
        <w:r w:rsidR="00C433F3">
          <w:rPr>
            <w:noProof/>
            <w:webHidden/>
          </w:rPr>
        </w:r>
        <w:r w:rsidR="00C433F3">
          <w:rPr>
            <w:noProof/>
            <w:webHidden/>
          </w:rPr>
          <w:fldChar w:fldCharType="separate"/>
        </w:r>
        <w:r w:rsidR="00C433F3">
          <w:rPr>
            <w:noProof/>
            <w:webHidden/>
          </w:rPr>
          <w:t>48</w:t>
        </w:r>
        <w:r w:rsidR="00C433F3">
          <w:rPr>
            <w:noProof/>
            <w:webHidden/>
          </w:rPr>
          <w:fldChar w:fldCharType="end"/>
        </w:r>
      </w:hyperlink>
    </w:p>
    <w:p w14:paraId="6224E25B" w14:textId="2C4AB66D" w:rsidR="00C433F3" w:rsidRDefault="00E87A4F">
      <w:pPr>
        <w:pStyle w:val="TableofFigures"/>
        <w:tabs>
          <w:tab w:val="right" w:leader="dot" w:pos="9736"/>
        </w:tabs>
        <w:rPr>
          <w:smallCaps w:val="0"/>
          <w:noProof/>
          <w:sz w:val="22"/>
          <w:szCs w:val="22"/>
          <w:lang w:eastAsia="en-GB"/>
        </w:rPr>
      </w:pPr>
      <w:hyperlink w:anchor="_Toc7345704" w:history="1">
        <w:r w:rsidR="00C433F3" w:rsidRPr="008116DB">
          <w:rPr>
            <w:rStyle w:val="Hyperlink"/>
            <w:rFonts w:ascii="Times New Roman" w:hAnsi="Times New Roman" w:cs="Times New Roman"/>
            <w:noProof/>
          </w:rPr>
          <w:t>Figure 13 - SCRUM Backlog for this report.</w:t>
        </w:r>
        <w:r w:rsidR="00C433F3">
          <w:rPr>
            <w:noProof/>
            <w:webHidden/>
          </w:rPr>
          <w:tab/>
        </w:r>
        <w:r w:rsidR="00C433F3">
          <w:rPr>
            <w:noProof/>
            <w:webHidden/>
          </w:rPr>
          <w:fldChar w:fldCharType="begin"/>
        </w:r>
        <w:r w:rsidR="00C433F3">
          <w:rPr>
            <w:noProof/>
            <w:webHidden/>
          </w:rPr>
          <w:instrText xml:space="preserve"> PAGEREF _Toc7345704 \h </w:instrText>
        </w:r>
        <w:r w:rsidR="00C433F3">
          <w:rPr>
            <w:noProof/>
            <w:webHidden/>
          </w:rPr>
        </w:r>
        <w:r w:rsidR="00C433F3">
          <w:rPr>
            <w:noProof/>
            <w:webHidden/>
          </w:rPr>
          <w:fldChar w:fldCharType="separate"/>
        </w:r>
        <w:r w:rsidR="00C433F3">
          <w:rPr>
            <w:noProof/>
            <w:webHidden/>
          </w:rPr>
          <w:t>49</w:t>
        </w:r>
        <w:r w:rsidR="00C433F3">
          <w:rPr>
            <w:noProof/>
            <w:webHidden/>
          </w:rPr>
          <w:fldChar w:fldCharType="end"/>
        </w:r>
      </w:hyperlink>
    </w:p>
    <w:p w14:paraId="3C0CA7AF" w14:textId="122D55A5" w:rsidR="00C433F3" w:rsidRDefault="00E87A4F">
      <w:pPr>
        <w:pStyle w:val="TableofFigures"/>
        <w:tabs>
          <w:tab w:val="right" w:leader="dot" w:pos="9736"/>
        </w:tabs>
        <w:rPr>
          <w:smallCaps w:val="0"/>
          <w:noProof/>
          <w:sz w:val="22"/>
          <w:szCs w:val="22"/>
          <w:lang w:eastAsia="en-GB"/>
        </w:rPr>
      </w:pPr>
      <w:hyperlink w:anchor="_Toc7345705" w:history="1">
        <w:r w:rsidR="00C433F3" w:rsidRPr="008116DB">
          <w:rPr>
            <w:rStyle w:val="Hyperlink"/>
            <w:rFonts w:ascii="Times New Roman" w:hAnsi="Times New Roman" w:cs="Times New Roman"/>
            <w:noProof/>
          </w:rPr>
          <w:t>Figure 14 - Sprint 1 tasks</w:t>
        </w:r>
        <w:r w:rsidR="00C433F3">
          <w:rPr>
            <w:noProof/>
            <w:webHidden/>
          </w:rPr>
          <w:tab/>
        </w:r>
        <w:r w:rsidR="00C433F3">
          <w:rPr>
            <w:noProof/>
            <w:webHidden/>
          </w:rPr>
          <w:fldChar w:fldCharType="begin"/>
        </w:r>
        <w:r w:rsidR="00C433F3">
          <w:rPr>
            <w:noProof/>
            <w:webHidden/>
          </w:rPr>
          <w:instrText xml:space="preserve"> PAGEREF _Toc7345705 \h </w:instrText>
        </w:r>
        <w:r w:rsidR="00C433F3">
          <w:rPr>
            <w:noProof/>
            <w:webHidden/>
          </w:rPr>
        </w:r>
        <w:r w:rsidR="00C433F3">
          <w:rPr>
            <w:noProof/>
            <w:webHidden/>
          </w:rPr>
          <w:fldChar w:fldCharType="separate"/>
        </w:r>
        <w:r w:rsidR="00C433F3">
          <w:rPr>
            <w:noProof/>
            <w:webHidden/>
          </w:rPr>
          <w:t>50</w:t>
        </w:r>
        <w:r w:rsidR="00C433F3">
          <w:rPr>
            <w:noProof/>
            <w:webHidden/>
          </w:rPr>
          <w:fldChar w:fldCharType="end"/>
        </w:r>
      </w:hyperlink>
    </w:p>
    <w:p w14:paraId="4C89AA42" w14:textId="33430D97" w:rsidR="00C433F3" w:rsidRDefault="00E87A4F">
      <w:pPr>
        <w:pStyle w:val="TableofFigures"/>
        <w:tabs>
          <w:tab w:val="right" w:leader="dot" w:pos="9736"/>
        </w:tabs>
        <w:rPr>
          <w:smallCaps w:val="0"/>
          <w:noProof/>
          <w:sz w:val="22"/>
          <w:szCs w:val="22"/>
          <w:lang w:eastAsia="en-GB"/>
        </w:rPr>
      </w:pPr>
      <w:hyperlink w:anchor="_Toc7345706" w:history="1">
        <w:r w:rsidR="00C433F3" w:rsidRPr="008116DB">
          <w:rPr>
            <w:rStyle w:val="Hyperlink"/>
            <w:rFonts w:ascii="Times New Roman" w:hAnsi="Times New Roman" w:cs="Times New Roman"/>
            <w:noProof/>
          </w:rPr>
          <w:t>Figure 15 - Sprint 2 tasks</w:t>
        </w:r>
        <w:r w:rsidR="00C433F3">
          <w:rPr>
            <w:noProof/>
            <w:webHidden/>
          </w:rPr>
          <w:tab/>
        </w:r>
        <w:r w:rsidR="00C433F3">
          <w:rPr>
            <w:noProof/>
            <w:webHidden/>
          </w:rPr>
          <w:fldChar w:fldCharType="begin"/>
        </w:r>
        <w:r w:rsidR="00C433F3">
          <w:rPr>
            <w:noProof/>
            <w:webHidden/>
          </w:rPr>
          <w:instrText xml:space="preserve"> PAGEREF _Toc7345706 \h </w:instrText>
        </w:r>
        <w:r w:rsidR="00C433F3">
          <w:rPr>
            <w:noProof/>
            <w:webHidden/>
          </w:rPr>
        </w:r>
        <w:r w:rsidR="00C433F3">
          <w:rPr>
            <w:noProof/>
            <w:webHidden/>
          </w:rPr>
          <w:fldChar w:fldCharType="separate"/>
        </w:r>
        <w:r w:rsidR="00C433F3">
          <w:rPr>
            <w:noProof/>
            <w:webHidden/>
          </w:rPr>
          <w:t>51</w:t>
        </w:r>
        <w:r w:rsidR="00C433F3">
          <w:rPr>
            <w:noProof/>
            <w:webHidden/>
          </w:rPr>
          <w:fldChar w:fldCharType="end"/>
        </w:r>
      </w:hyperlink>
    </w:p>
    <w:p w14:paraId="58557CF8" w14:textId="1DB86CE3" w:rsidR="00C433F3" w:rsidRDefault="00E87A4F">
      <w:pPr>
        <w:pStyle w:val="TableofFigures"/>
        <w:tabs>
          <w:tab w:val="right" w:leader="dot" w:pos="9736"/>
        </w:tabs>
        <w:rPr>
          <w:smallCaps w:val="0"/>
          <w:noProof/>
          <w:sz w:val="22"/>
          <w:szCs w:val="22"/>
          <w:lang w:eastAsia="en-GB"/>
        </w:rPr>
      </w:pPr>
      <w:hyperlink w:anchor="_Toc7345707" w:history="1">
        <w:r w:rsidR="00C433F3" w:rsidRPr="008116DB">
          <w:rPr>
            <w:rStyle w:val="Hyperlink"/>
            <w:rFonts w:ascii="Times New Roman" w:hAnsi="Times New Roman" w:cs="Times New Roman"/>
            <w:noProof/>
          </w:rPr>
          <w:t>Figure 16 - Sprint 3 tasks</w:t>
        </w:r>
        <w:r w:rsidR="00C433F3">
          <w:rPr>
            <w:noProof/>
            <w:webHidden/>
          </w:rPr>
          <w:tab/>
        </w:r>
        <w:r w:rsidR="00C433F3">
          <w:rPr>
            <w:noProof/>
            <w:webHidden/>
          </w:rPr>
          <w:fldChar w:fldCharType="begin"/>
        </w:r>
        <w:r w:rsidR="00C433F3">
          <w:rPr>
            <w:noProof/>
            <w:webHidden/>
          </w:rPr>
          <w:instrText xml:space="preserve"> PAGEREF _Toc7345707 \h </w:instrText>
        </w:r>
        <w:r w:rsidR="00C433F3">
          <w:rPr>
            <w:noProof/>
            <w:webHidden/>
          </w:rPr>
        </w:r>
        <w:r w:rsidR="00C433F3">
          <w:rPr>
            <w:noProof/>
            <w:webHidden/>
          </w:rPr>
          <w:fldChar w:fldCharType="separate"/>
        </w:r>
        <w:r w:rsidR="00C433F3">
          <w:rPr>
            <w:noProof/>
            <w:webHidden/>
          </w:rPr>
          <w:t>52</w:t>
        </w:r>
        <w:r w:rsidR="00C433F3">
          <w:rPr>
            <w:noProof/>
            <w:webHidden/>
          </w:rPr>
          <w:fldChar w:fldCharType="end"/>
        </w:r>
      </w:hyperlink>
    </w:p>
    <w:p w14:paraId="62A80B83" w14:textId="07BB2DE0" w:rsidR="00C433F3" w:rsidRDefault="00E87A4F">
      <w:pPr>
        <w:pStyle w:val="TableofFigures"/>
        <w:tabs>
          <w:tab w:val="right" w:leader="dot" w:pos="9736"/>
        </w:tabs>
        <w:rPr>
          <w:smallCaps w:val="0"/>
          <w:noProof/>
          <w:sz w:val="22"/>
          <w:szCs w:val="22"/>
          <w:lang w:eastAsia="en-GB"/>
        </w:rPr>
      </w:pPr>
      <w:hyperlink w:anchor="_Toc7345708" w:history="1">
        <w:r w:rsidR="00C433F3" w:rsidRPr="008116DB">
          <w:rPr>
            <w:rStyle w:val="Hyperlink"/>
            <w:rFonts w:ascii="Times New Roman" w:hAnsi="Times New Roman" w:cs="Times New Roman"/>
            <w:noProof/>
          </w:rPr>
          <w:t>Figure 17 - Sprint 4 tasks</w:t>
        </w:r>
        <w:r w:rsidR="00C433F3">
          <w:rPr>
            <w:noProof/>
            <w:webHidden/>
          </w:rPr>
          <w:tab/>
        </w:r>
        <w:r w:rsidR="00C433F3">
          <w:rPr>
            <w:noProof/>
            <w:webHidden/>
          </w:rPr>
          <w:fldChar w:fldCharType="begin"/>
        </w:r>
        <w:r w:rsidR="00C433F3">
          <w:rPr>
            <w:noProof/>
            <w:webHidden/>
          </w:rPr>
          <w:instrText xml:space="preserve"> PAGEREF _Toc7345708 \h </w:instrText>
        </w:r>
        <w:r w:rsidR="00C433F3">
          <w:rPr>
            <w:noProof/>
            <w:webHidden/>
          </w:rPr>
        </w:r>
        <w:r w:rsidR="00C433F3">
          <w:rPr>
            <w:noProof/>
            <w:webHidden/>
          </w:rPr>
          <w:fldChar w:fldCharType="separate"/>
        </w:r>
        <w:r w:rsidR="00C433F3">
          <w:rPr>
            <w:noProof/>
            <w:webHidden/>
          </w:rPr>
          <w:t>52</w:t>
        </w:r>
        <w:r w:rsidR="00C433F3">
          <w:rPr>
            <w:noProof/>
            <w:webHidden/>
          </w:rPr>
          <w:fldChar w:fldCharType="end"/>
        </w:r>
      </w:hyperlink>
    </w:p>
    <w:p w14:paraId="63CE7D20" w14:textId="0AC45A92" w:rsidR="00C433F3" w:rsidRDefault="00E87A4F">
      <w:pPr>
        <w:pStyle w:val="TableofFigures"/>
        <w:tabs>
          <w:tab w:val="right" w:leader="dot" w:pos="9736"/>
        </w:tabs>
        <w:rPr>
          <w:smallCaps w:val="0"/>
          <w:noProof/>
          <w:sz w:val="22"/>
          <w:szCs w:val="22"/>
          <w:lang w:eastAsia="en-GB"/>
        </w:rPr>
      </w:pPr>
      <w:hyperlink w:anchor="_Toc7345709" w:history="1">
        <w:r w:rsidR="00C433F3" w:rsidRPr="008116DB">
          <w:rPr>
            <w:rStyle w:val="Hyperlink"/>
            <w:rFonts w:ascii="Times New Roman" w:hAnsi="Times New Roman" w:cs="Times New Roman"/>
            <w:noProof/>
          </w:rPr>
          <w:t>Figure 18 - Sprint 5 tasks.</w:t>
        </w:r>
        <w:r w:rsidR="00C433F3">
          <w:rPr>
            <w:noProof/>
            <w:webHidden/>
          </w:rPr>
          <w:tab/>
        </w:r>
        <w:r w:rsidR="00C433F3">
          <w:rPr>
            <w:noProof/>
            <w:webHidden/>
          </w:rPr>
          <w:fldChar w:fldCharType="begin"/>
        </w:r>
        <w:r w:rsidR="00C433F3">
          <w:rPr>
            <w:noProof/>
            <w:webHidden/>
          </w:rPr>
          <w:instrText xml:space="preserve"> PAGEREF _Toc7345709 \h </w:instrText>
        </w:r>
        <w:r w:rsidR="00C433F3">
          <w:rPr>
            <w:noProof/>
            <w:webHidden/>
          </w:rPr>
        </w:r>
        <w:r w:rsidR="00C433F3">
          <w:rPr>
            <w:noProof/>
            <w:webHidden/>
          </w:rPr>
          <w:fldChar w:fldCharType="separate"/>
        </w:r>
        <w:r w:rsidR="00C433F3">
          <w:rPr>
            <w:noProof/>
            <w:webHidden/>
          </w:rPr>
          <w:t>53</w:t>
        </w:r>
        <w:r w:rsidR="00C433F3">
          <w:rPr>
            <w:noProof/>
            <w:webHidden/>
          </w:rPr>
          <w:fldChar w:fldCharType="end"/>
        </w:r>
      </w:hyperlink>
    </w:p>
    <w:p w14:paraId="03A31AFB" w14:textId="290BE788" w:rsidR="00C433F3" w:rsidRDefault="00E87A4F">
      <w:pPr>
        <w:pStyle w:val="TableofFigures"/>
        <w:tabs>
          <w:tab w:val="right" w:leader="dot" w:pos="9736"/>
        </w:tabs>
        <w:rPr>
          <w:smallCaps w:val="0"/>
          <w:noProof/>
          <w:sz w:val="22"/>
          <w:szCs w:val="22"/>
          <w:lang w:eastAsia="en-GB"/>
        </w:rPr>
      </w:pPr>
      <w:hyperlink w:anchor="_Toc7345710" w:history="1">
        <w:r w:rsidR="00C433F3" w:rsidRPr="008116DB">
          <w:rPr>
            <w:rStyle w:val="Hyperlink"/>
            <w:rFonts w:ascii="Times New Roman" w:hAnsi="Times New Roman" w:cs="Times New Roman"/>
            <w:noProof/>
          </w:rPr>
          <w:t>Figure 19 - Sprint 6 tasks.</w:t>
        </w:r>
        <w:r w:rsidR="00C433F3">
          <w:rPr>
            <w:noProof/>
            <w:webHidden/>
          </w:rPr>
          <w:tab/>
        </w:r>
        <w:r w:rsidR="00C433F3">
          <w:rPr>
            <w:noProof/>
            <w:webHidden/>
          </w:rPr>
          <w:fldChar w:fldCharType="begin"/>
        </w:r>
        <w:r w:rsidR="00C433F3">
          <w:rPr>
            <w:noProof/>
            <w:webHidden/>
          </w:rPr>
          <w:instrText xml:space="preserve"> PAGEREF _Toc7345710 \h </w:instrText>
        </w:r>
        <w:r w:rsidR="00C433F3">
          <w:rPr>
            <w:noProof/>
            <w:webHidden/>
          </w:rPr>
        </w:r>
        <w:r w:rsidR="00C433F3">
          <w:rPr>
            <w:noProof/>
            <w:webHidden/>
          </w:rPr>
          <w:fldChar w:fldCharType="separate"/>
        </w:r>
        <w:r w:rsidR="00C433F3">
          <w:rPr>
            <w:noProof/>
            <w:webHidden/>
          </w:rPr>
          <w:t>53</w:t>
        </w:r>
        <w:r w:rsidR="00C433F3">
          <w:rPr>
            <w:noProof/>
            <w:webHidden/>
          </w:rPr>
          <w:fldChar w:fldCharType="end"/>
        </w:r>
      </w:hyperlink>
    </w:p>
    <w:p w14:paraId="234EC74F" w14:textId="6A476B3A" w:rsidR="00C433F3" w:rsidRDefault="00E87A4F">
      <w:pPr>
        <w:pStyle w:val="TableofFigures"/>
        <w:tabs>
          <w:tab w:val="right" w:leader="dot" w:pos="9736"/>
        </w:tabs>
        <w:rPr>
          <w:smallCaps w:val="0"/>
          <w:noProof/>
          <w:sz w:val="22"/>
          <w:szCs w:val="22"/>
          <w:lang w:eastAsia="en-GB"/>
        </w:rPr>
      </w:pPr>
      <w:hyperlink w:anchor="_Toc7345711" w:history="1">
        <w:r w:rsidR="00C433F3" w:rsidRPr="008116DB">
          <w:rPr>
            <w:rStyle w:val="Hyperlink"/>
            <w:rFonts w:ascii="Times New Roman" w:hAnsi="Times New Roman" w:cs="Times New Roman"/>
            <w:noProof/>
          </w:rPr>
          <w:t>Figure 20 - Sprint 7 tasks.</w:t>
        </w:r>
        <w:r w:rsidR="00C433F3">
          <w:rPr>
            <w:noProof/>
            <w:webHidden/>
          </w:rPr>
          <w:tab/>
        </w:r>
        <w:r w:rsidR="00C433F3">
          <w:rPr>
            <w:noProof/>
            <w:webHidden/>
          </w:rPr>
          <w:fldChar w:fldCharType="begin"/>
        </w:r>
        <w:r w:rsidR="00C433F3">
          <w:rPr>
            <w:noProof/>
            <w:webHidden/>
          </w:rPr>
          <w:instrText xml:space="preserve"> PAGEREF _Toc7345711 \h </w:instrText>
        </w:r>
        <w:r w:rsidR="00C433F3">
          <w:rPr>
            <w:noProof/>
            <w:webHidden/>
          </w:rPr>
        </w:r>
        <w:r w:rsidR="00C433F3">
          <w:rPr>
            <w:noProof/>
            <w:webHidden/>
          </w:rPr>
          <w:fldChar w:fldCharType="separate"/>
        </w:r>
        <w:r w:rsidR="00C433F3">
          <w:rPr>
            <w:noProof/>
            <w:webHidden/>
          </w:rPr>
          <w:t>54</w:t>
        </w:r>
        <w:r w:rsidR="00C433F3">
          <w:rPr>
            <w:noProof/>
            <w:webHidden/>
          </w:rPr>
          <w:fldChar w:fldCharType="end"/>
        </w:r>
      </w:hyperlink>
    </w:p>
    <w:p w14:paraId="2040D70D" w14:textId="36E4A1D5" w:rsidR="00C433F3" w:rsidRDefault="00E87A4F">
      <w:pPr>
        <w:pStyle w:val="TableofFigures"/>
        <w:tabs>
          <w:tab w:val="right" w:leader="dot" w:pos="9736"/>
        </w:tabs>
        <w:rPr>
          <w:smallCaps w:val="0"/>
          <w:noProof/>
          <w:sz w:val="22"/>
          <w:szCs w:val="22"/>
          <w:lang w:eastAsia="en-GB"/>
        </w:rPr>
      </w:pPr>
      <w:hyperlink w:anchor="_Toc7345712" w:history="1">
        <w:r w:rsidR="00C433F3" w:rsidRPr="008116DB">
          <w:rPr>
            <w:rStyle w:val="Hyperlink"/>
            <w:rFonts w:ascii="Times New Roman" w:hAnsi="Times New Roman" w:cs="Times New Roman"/>
            <w:noProof/>
          </w:rPr>
          <w:t>Figure 21 - 512-bit key size length from this implementation only.</w:t>
        </w:r>
        <w:r w:rsidR="00C433F3">
          <w:rPr>
            <w:noProof/>
            <w:webHidden/>
          </w:rPr>
          <w:tab/>
        </w:r>
        <w:r w:rsidR="00C433F3">
          <w:rPr>
            <w:noProof/>
            <w:webHidden/>
          </w:rPr>
          <w:fldChar w:fldCharType="begin"/>
        </w:r>
        <w:r w:rsidR="00C433F3">
          <w:rPr>
            <w:noProof/>
            <w:webHidden/>
          </w:rPr>
          <w:instrText xml:space="preserve"> PAGEREF _Toc7345712 \h </w:instrText>
        </w:r>
        <w:r w:rsidR="00C433F3">
          <w:rPr>
            <w:noProof/>
            <w:webHidden/>
          </w:rPr>
        </w:r>
        <w:r w:rsidR="00C433F3">
          <w:rPr>
            <w:noProof/>
            <w:webHidden/>
          </w:rPr>
          <w:fldChar w:fldCharType="separate"/>
        </w:r>
        <w:r w:rsidR="00C433F3">
          <w:rPr>
            <w:noProof/>
            <w:webHidden/>
          </w:rPr>
          <w:t>59</w:t>
        </w:r>
        <w:r w:rsidR="00C433F3">
          <w:rPr>
            <w:noProof/>
            <w:webHidden/>
          </w:rPr>
          <w:fldChar w:fldCharType="end"/>
        </w:r>
      </w:hyperlink>
    </w:p>
    <w:p w14:paraId="7286CDC9" w14:textId="4EE87005" w:rsidR="00C433F3" w:rsidRDefault="00E87A4F">
      <w:pPr>
        <w:pStyle w:val="TableofFigures"/>
        <w:tabs>
          <w:tab w:val="right" w:leader="dot" w:pos="9736"/>
        </w:tabs>
        <w:rPr>
          <w:smallCaps w:val="0"/>
          <w:noProof/>
          <w:sz w:val="22"/>
          <w:szCs w:val="22"/>
          <w:lang w:eastAsia="en-GB"/>
        </w:rPr>
      </w:pPr>
      <w:hyperlink w:anchor="_Toc7345713" w:history="1">
        <w:r w:rsidR="00C433F3" w:rsidRPr="008116DB">
          <w:rPr>
            <w:rStyle w:val="Hyperlink"/>
            <w:rFonts w:ascii="Times New Roman" w:hAnsi="Times New Roman" w:cs="Times New Roman"/>
            <w:noProof/>
          </w:rPr>
          <w:t>Figure 22 - 1024-bit key size length from this implementation only.</w:t>
        </w:r>
        <w:r w:rsidR="00C433F3">
          <w:rPr>
            <w:noProof/>
            <w:webHidden/>
          </w:rPr>
          <w:tab/>
        </w:r>
        <w:r w:rsidR="00C433F3">
          <w:rPr>
            <w:noProof/>
            <w:webHidden/>
          </w:rPr>
          <w:fldChar w:fldCharType="begin"/>
        </w:r>
        <w:r w:rsidR="00C433F3">
          <w:rPr>
            <w:noProof/>
            <w:webHidden/>
          </w:rPr>
          <w:instrText xml:space="preserve"> PAGEREF _Toc7345713 \h </w:instrText>
        </w:r>
        <w:r w:rsidR="00C433F3">
          <w:rPr>
            <w:noProof/>
            <w:webHidden/>
          </w:rPr>
        </w:r>
        <w:r w:rsidR="00C433F3">
          <w:rPr>
            <w:noProof/>
            <w:webHidden/>
          </w:rPr>
          <w:fldChar w:fldCharType="separate"/>
        </w:r>
        <w:r w:rsidR="00C433F3">
          <w:rPr>
            <w:noProof/>
            <w:webHidden/>
          </w:rPr>
          <w:t>60</w:t>
        </w:r>
        <w:r w:rsidR="00C433F3">
          <w:rPr>
            <w:noProof/>
            <w:webHidden/>
          </w:rPr>
          <w:fldChar w:fldCharType="end"/>
        </w:r>
      </w:hyperlink>
    </w:p>
    <w:p w14:paraId="38917D79" w14:textId="20297E83" w:rsidR="00C433F3" w:rsidRDefault="00E87A4F">
      <w:pPr>
        <w:pStyle w:val="TableofFigures"/>
        <w:tabs>
          <w:tab w:val="right" w:leader="dot" w:pos="9736"/>
        </w:tabs>
        <w:rPr>
          <w:smallCaps w:val="0"/>
          <w:noProof/>
          <w:sz w:val="22"/>
          <w:szCs w:val="22"/>
          <w:lang w:eastAsia="en-GB"/>
        </w:rPr>
      </w:pPr>
      <w:hyperlink w:anchor="_Toc7345714" w:history="1">
        <w:r w:rsidR="00C433F3" w:rsidRPr="008116DB">
          <w:rPr>
            <w:rStyle w:val="Hyperlink"/>
            <w:rFonts w:ascii="Times New Roman" w:hAnsi="Times New Roman" w:cs="Times New Roman"/>
            <w:noProof/>
          </w:rPr>
          <w:t>Figure 23 - 2048-bit key size length from this implementation only.</w:t>
        </w:r>
        <w:r w:rsidR="00C433F3">
          <w:rPr>
            <w:noProof/>
            <w:webHidden/>
          </w:rPr>
          <w:tab/>
        </w:r>
        <w:r w:rsidR="00C433F3">
          <w:rPr>
            <w:noProof/>
            <w:webHidden/>
          </w:rPr>
          <w:fldChar w:fldCharType="begin"/>
        </w:r>
        <w:r w:rsidR="00C433F3">
          <w:rPr>
            <w:noProof/>
            <w:webHidden/>
          </w:rPr>
          <w:instrText xml:space="preserve"> PAGEREF _Toc7345714 \h </w:instrText>
        </w:r>
        <w:r w:rsidR="00C433F3">
          <w:rPr>
            <w:noProof/>
            <w:webHidden/>
          </w:rPr>
        </w:r>
        <w:r w:rsidR="00C433F3">
          <w:rPr>
            <w:noProof/>
            <w:webHidden/>
          </w:rPr>
          <w:fldChar w:fldCharType="separate"/>
        </w:r>
        <w:r w:rsidR="00C433F3">
          <w:rPr>
            <w:noProof/>
            <w:webHidden/>
          </w:rPr>
          <w:t>61</w:t>
        </w:r>
        <w:r w:rsidR="00C433F3">
          <w:rPr>
            <w:noProof/>
            <w:webHidden/>
          </w:rPr>
          <w:fldChar w:fldCharType="end"/>
        </w:r>
      </w:hyperlink>
    </w:p>
    <w:p w14:paraId="408762B3" w14:textId="7E0E5524" w:rsidR="00C433F3" w:rsidRDefault="00E87A4F">
      <w:pPr>
        <w:pStyle w:val="TableofFigures"/>
        <w:tabs>
          <w:tab w:val="right" w:leader="dot" w:pos="9736"/>
        </w:tabs>
        <w:rPr>
          <w:smallCaps w:val="0"/>
          <w:noProof/>
          <w:sz w:val="22"/>
          <w:szCs w:val="22"/>
          <w:lang w:eastAsia="en-GB"/>
        </w:rPr>
      </w:pPr>
      <w:hyperlink w:anchor="_Toc7345715" w:history="1">
        <w:r w:rsidR="00C433F3" w:rsidRPr="008116DB">
          <w:rPr>
            <w:rStyle w:val="Hyperlink"/>
            <w:rFonts w:ascii="Times New Roman" w:hAnsi="Times New Roman" w:cs="Times New Roman"/>
            <w:noProof/>
          </w:rPr>
          <w:t>Figure 24 - Key generation times of different key size lengths.</w:t>
        </w:r>
        <w:r w:rsidR="00C433F3">
          <w:rPr>
            <w:noProof/>
            <w:webHidden/>
          </w:rPr>
          <w:tab/>
        </w:r>
        <w:r w:rsidR="00C433F3">
          <w:rPr>
            <w:noProof/>
            <w:webHidden/>
          </w:rPr>
          <w:fldChar w:fldCharType="begin"/>
        </w:r>
        <w:r w:rsidR="00C433F3">
          <w:rPr>
            <w:noProof/>
            <w:webHidden/>
          </w:rPr>
          <w:instrText xml:space="preserve"> PAGEREF _Toc7345715 \h </w:instrText>
        </w:r>
        <w:r w:rsidR="00C433F3">
          <w:rPr>
            <w:noProof/>
            <w:webHidden/>
          </w:rPr>
        </w:r>
        <w:r w:rsidR="00C433F3">
          <w:rPr>
            <w:noProof/>
            <w:webHidden/>
          </w:rPr>
          <w:fldChar w:fldCharType="separate"/>
        </w:r>
        <w:r w:rsidR="00C433F3">
          <w:rPr>
            <w:noProof/>
            <w:webHidden/>
          </w:rPr>
          <w:t>62</w:t>
        </w:r>
        <w:r w:rsidR="00C433F3">
          <w:rPr>
            <w:noProof/>
            <w:webHidden/>
          </w:rPr>
          <w:fldChar w:fldCharType="end"/>
        </w:r>
      </w:hyperlink>
    </w:p>
    <w:p w14:paraId="24E23B68" w14:textId="26B804C9" w:rsidR="00C433F3" w:rsidRDefault="00E87A4F">
      <w:pPr>
        <w:pStyle w:val="TableofFigures"/>
        <w:tabs>
          <w:tab w:val="right" w:leader="dot" w:pos="9736"/>
        </w:tabs>
        <w:rPr>
          <w:smallCaps w:val="0"/>
          <w:noProof/>
          <w:sz w:val="22"/>
          <w:szCs w:val="22"/>
          <w:lang w:eastAsia="en-GB"/>
        </w:rPr>
      </w:pPr>
      <w:hyperlink w:anchor="_Toc7345716" w:history="1">
        <w:r w:rsidR="00C433F3" w:rsidRPr="008116DB">
          <w:rPr>
            <w:rStyle w:val="Hyperlink"/>
            <w:rFonts w:ascii="Times New Roman" w:hAnsi="Times New Roman" w:cs="Times New Roman"/>
            <w:noProof/>
          </w:rPr>
          <w:t>Figure 25 - Time comparison of encryption and decryption.</w:t>
        </w:r>
        <w:r w:rsidR="00C433F3">
          <w:rPr>
            <w:noProof/>
            <w:webHidden/>
          </w:rPr>
          <w:tab/>
        </w:r>
        <w:r w:rsidR="00C433F3">
          <w:rPr>
            <w:noProof/>
            <w:webHidden/>
          </w:rPr>
          <w:fldChar w:fldCharType="begin"/>
        </w:r>
        <w:r w:rsidR="00C433F3">
          <w:rPr>
            <w:noProof/>
            <w:webHidden/>
          </w:rPr>
          <w:instrText xml:space="preserve"> PAGEREF _Toc7345716 \h </w:instrText>
        </w:r>
        <w:r w:rsidR="00C433F3">
          <w:rPr>
            <w:noProof/>
            <w:webHidden/>
          </w:rPr>
        </w:r>
        <w:r w:rsidR="00C433F3">
          <w:rPr>
            <w:noProof/>
            <w:webHidden/>
          </w:rPr>
          <w:fldChar w:fldCharType="separate"/>
        </w:r>
        <w:r w:rsidR="00C433F3">
          <w:rPr>
            <w:noProof/>
            <w:webHidden/>
          </w:rPr>
          <w:t>63</w:t>
        </w:r>
        <w:r w:rsidR="00C433F3">
          <w:rPr>
            <w:noProof/>
            <w:webHidden/>
          </w:rPr>
          <w:fldChar w:fldCharType="end"/>
        </w:r>
      </w:hyperlink>
    </w:p>
    <w:p w14:paraId="160DB81C" w14:textId="63E8F294" w:rsidR="00C433F3" w:rsidRDefault="00E87A4F">
      <w:pPr>
        <w:pStyle w:val="TableofFigures"/>
        <w:tabs>
          <w:tab w:val="right" w:leader="dot" w:pos="9736"/>
        </w:tabs>
        <w:rPr>
          <w:smallCaps w:val="0"/>
          <w:noProof/>
          <w:sz w:val="22"/>
          <w:szCs w:val="22"/>
          <w:lang w:eastAsia="en-GB"/>
        </w:rPr>
      </w:pPr>
      <w:hyperlink w:anchor="_Toc7345717" w:history="1">
        <w:r w:rsidR="00C433F3" w:rsidRPr="008116DB">
          <w:rPr>
            <w:rStyle w:val="Hyperlink"/>
            <w:rFonts w:ascii="Times New Roman" w:hAnsi="Times New Roman" w:cs="Times New Roman"/>
            <w:noProof/>
          </w:rPr>
          <w:t>Figure 26 - 10,000 character at different key size lengths.</w:t>
        </w:r>
        <w:r w:rsidR="00C433F3">
          <w:rPr>
            <w:noProof/>
            <w:webHidden/>
          </w:rPr>
          <w:tab/>
        </w:r>
        <w:r w:rsidR="00C433F3">
          <w:rPr>
            <w:noProof/>
            <w:webHidden/>
          </w:rPr>
          <w:fldChar w:fldCharType="begin"/>
        </w:r>
        <w:r w:rsidR="00C433F3">
          <w:rPr>
            <w:noProof/>
            <w:webHidden/>
          </w:rPr>
          <w:instrText xml:space="preserve"> PAGEREF _Toc7345717 \h </w:instrText>
        </w:r>
        <w:r w:rsidR="00C433F3">
          <w:rPr>
            <w:noProof/>
            <w:webHidden/>
          </w:rPr>
        </w:r>
        <w:r w:rsidR="00C433F3">
          <w:rPr>
            <w:noProof/>
            <w:webHidden/>
          </w:rPr>
          <w:fldChar w:fldCharType="separate"/>
        </w:r>
        <w:r w:rsidR="00C433F3">
          <w:rPr>
            <w:noProof/>
            <w:webHidden/>
          </w:rPr>
          <w:t>64</w:t>
        </w:r>
        <w:r w:rsidR="00C433F3">
          <w:rPr>
            <w:noProof/>
            <w:webHidden/>
          </w:rPr>
          <w:fldChar w:fldCharType="end"/>
        </w:r>
      </w:hyperlink>
    </w:p>
    <w:p w14:paraId="275CCDE9" w14:textId="466AB795" w:rsidR="00C433F3" w:rsidRDefault="00E87A4F">
      <w:pPr>
        <w:pStyle w:val="TableofFigures"/>
        <w:tabs>
          <w:tab w:val="right" w:leader="dot" w:pos="9736"/>
        </w:tabs>
        <w:rPr>
          <w:smallCaps w:val="0"/>
          <w:noProof/>
          <w:sz w:val="22"/>
          <w:szCs w:val="22"/>
          <w:lang w:eastAsia="en-GB"/>
        </w:rPr>
      </w:pPr>
      <w:hyperlink w:anchor="_Toc7345718" w:history="1">
        <w:r w:rsidR="00C433F3" w:rsidRPr="008116DB">
          <w:rPr>
            <w:rStyle w:val="Hyperlink"/>
            <w:rFonts w:ascii="Times New Roman" w:hAnsi="Times New Roman" w:cs="Times New Roman"/>
            <w:noProof/>
          </w:rPr>
          <w:t>Figure 27 - Encryption forecast.</w:t>
        </w:r>
        <w:r w:rsidR="00C433F3">
          <w:rPr>
            <w:noProof/>
            <w:webHidden/>
          </w:rPr>
          <w:tab/>
        </w:r>
        <w:r w:rsidR="00C433F3">
          <w:rPr>
            <w:noProof/>
            <w:webHidden/>
          </w:rPr>
          <w:fldChar w:fldCharType="begin"/>
        </w:r>
        <w:r w:rsidR="00C433F3">
          <w:rPr>
            <w:noProof/>
            <w:webHidden/>
          </w:rPr>
          <w:instrText xml:space="preserve"> PAGEREF _Toc7345718 \h </w:instrText>
        </w:r>
        <w:r w:rsidR="00C433F3">
          <w:rPr>
            <w:noProof/>
            <w:webHidden/>
          </w:rPr>
        </w:r>
        <w:r w:rsidR="00C433F3">
          <w:rPr>
            <w:noProof/>
            <w:webHidden/>
          </w:rPr>
          <w:fldChar w:fldCharType="separate"/>
        </w:r>
        <w:r w:rsidR="00C433F3">
          <w:rPr>
            <w:noProof/>
            <w:webHidden/>
          </w:rPr>
          <w:t>65</w:t>
        </w:r>
        <w:r w:rsidR="00C433F3">
          <w:rPr>
            <w:noProof/>
            <w:webHidden/>
          </w:rPr>
          <w:fldChar w:fldCharType="end"/>
        </w:r>
      </w:hyperlink>
    </w:p>
    <w:p w14:paraId="2E541EEA" w14:textId="0B734EF5" w:rsidR="00C433F3" w:rsidRDefault="00E87A4F">
      <w:pPr>
        <w:pStyle w:val="TableofFigures"/>
        <w:tabs>
          <w:tab w:val="right" w:leader="dot" w:pos="9736"/>
        </w:tabs>
        <w:rPr>
          <w:smallCaps w:val="0"/>
          <w:noProof/>
          <w:sz w:val="22"/>
          <w:szCs w:val="22"/>
          <w:lang w:eastAsia="en-GB"/>
        </w:rPr>
      </w:pPr>
      <w:hyperlink w:anchor="_Toc7345719" w:history="1">
        <w:r w:rsidR="00C433F3" w:rsidRPr="008116DB">
          <w:rPr>
            <w:rStyle w:val="Hyperlink"/>
            <w:rFonts w:ascii="Times New Roman" w:hAnsi="Times New Roman" w:cs="Times New Roman"/>
            <w:noProof/>
          </w:rPr>
          <w:t>Figure 28 - Decryption forecast.</w:t>
        </w:r>
        <w:r w:rsidR="00C433F3">
          <w:rPr>
            <w:noProof/>
            <w:webHidden/>
          </w:rPr>
          <w:tab/>
        </w:r>
        <w:r w:rsidR="00C433F3">
          <w:rPr>
            <w:noProof/>
            <w:webHidden/>
          </w:rPr>
          <w:fldChar w:fldCharType="begin"/>
        </w:r>
        <w:r w:rsidR="00C433F3">
          <w:rPr>
            <w:noProof/>
            <w:webHidden/>
          </w:rPr>
          <w:instrText xml:space="preserve"> PAGEREF _Toc7345719 \h </w:instrText>
        </w:r>
        <w:r w:rsidR="00C433F3">
          <w:rPr>
            <w:noProof/>
            <w:webHidden/>
          </w:rPr>
        </w:r>
        <w:r w:rsidR="00C433F3">
          <w:rPr>
            <w:noProof/>
            <w:webHidden/>
          </w:rPr>
          <w:fldChar w:fldCharType="separate"/>
        </w:r>
        <w:r w:rsidR="00C433F3">
          <w:rPr>
            <w:noProof/>
            <w:webHidden/>
          </w:rPr>
          <w:t>65</w:t>
        </w:r>
        <w:r w:rsidR="00C433F3">
          <w:rPr>
            <w:noProof/>
            <w:webHidden/>
          </w:rPr>
          <w:fldChar w:fldCharType="end"/>
        </w:r>
      </w:hyperlink>
    </w:p>
    <w:p w14:paraId="6C32C47B" w14:textId="2D20A7D2" w:rsidR="00C433F3" w:rsidRDefault="00E87A4F">
      <w:pPr>
        <w:pStyle w:val="TableofFigures"/>
        <w:tabs>
          <w:tab w:val="right" w:leader="dot" w:pos="9736"/>
        </w:tabs>
        <w:rPr>
          <w:smallCaps w:val="0"/>
          <w:noProof/>
          <w:sz w:val="22"/>
          <w:szCs w:val="22"/>
          <w:lang w:eastAsia="en-GB"/>
        </w:rPr>
      </w:pPr>
      <w:hyperlink w:anchor="_Toc7345720" w:history="1">
        <w:r w:rsidR="00C433F3" w:rsidRPr="008116DB">
          <w:rPr>
            <w:rStyle w:val="Hyperlink"/>
            <w:rFonts w:ascii="Times New Roman" w:hAnsi="Times New Roman" w:cs="Times New Roman"/>
            <w:noProof/>
          </w:rPr>
          <w:t>Figure 29 - Key generation forecast.</w:t>
        </w:r>
        <w:r w:rsidR="00C433F3">
          <w:rPr>
            <w:noProof/>
            <w:webHidden/>
          </w:rPr>
          <w:tab/>
        </w:r>
        <w:r w:rsidR="00C433F3">
          <w:rPr>
            <w:noProof/>
            <w:webHidden/>
          </w:rPr>
          <w:fldChar w:fldCharType="begin"/>
        </w:r>
        <w:r w:rsidR="00C433F3">
          <w:rPr>
            <w:noProof/>
            <w:webHidden/>
          </w:rPr>
          <w:instrText xml:space="preserve"> PAGEREF _Toc7345720 \h </w:instrText>
        </w:r>
        <w:r w:rsidR="00C433F3">
          <w:rPr>
            <w:noProof/>
            <w:webHidden/>
          </w:rPr>
        </w:r>
        <w:r w:rsidR="00C433F3">
          <w:rPr>
            <w:noProof/>
            <w:webHidden/>
          </w:rPr>
          <w:fldChar w:fldCharType="separate"/>
        </w:r>
        <w:r w:rsidR="00C433F3">
          <w:rPr>
            <w:noProof/>
            <w:webHidden/>
          </w:rPr>
          <w:t>66</w:t>
        </w:r>
        <w:r w:rsidR="00C433F3">
          <w:rPr>
            <w:noProof/>
            <w:webHidden/>
          </w:rPr>
          <w:fldChar w:fldCharType="end"/>
        </w:r>
      </w:hyperlink>
    </w:p>
    <w:p w14:paraId="72A89BD7" w14:textId="55CADF6C" w:rsidR="00C433F3" w:rsidRDefault="00E87A4F">
      <w:pPr>
        <w:pStyle w:val="TableofFigures"/>
        <w:tabs>
          <w:tab w:val="right" w:leader="dot" w:pos="9736"/>
        </w:tabs>
        <w:rPr>
          <w:smallCaps w:val="0"/>
          <w:noProof/>
          <w:sz w:val="22"/>
          <w:szCs w:val="22"/>
          <w:lang w:eastAsia="en-GB"/>
        </w:rPr>
      </w:pPr>
      <w:hyperlink w:anchor="_Toc7345721" w:history="1">
        <w:r w:rsidR="00C433F3" w:rsidRPr="008116DB">
          <w:rPr>
            <w:rStyle w:val="Hyperlink"/>
            <w:rFonts w:ascii="Times New Roman" w:hAnsi="Times New Roman" w:cs="Times New Roman"/>
            <w:noProof/>
          </w:rPr>
          <w:t>Figure 30 - Diffie-Hellman Key Exchange algorithm[18]</w:t>
        </w:r>
        <w:r w:rsidR="00C433F3">
          <w:rPr>
            <w:noProof/>
            <w:webHidden/>
          </w:rPr>
          <w:tab/>
        </w:r>
        <w:r w:rsidR="00C433F3">
          <w:rPr>
            <w:noProof/>
            <w:webHidden/>
          </w:rPr>
          <w:fldChar w:fldCharType="begin"/>
        </w:r>
        <w:r w:rsidR="00C433F3">
          <w:rPr>
            <w:noProof/>
            <w:webHidden/>
          </w:rPr>
          <w:instrText xml:space="preserve"> PAGEREF _Toc7345721 \h </w:instrText>
        </w:r>
        <w:r w:rsidR="00C433F3">
          <w:rPr>
            <w:noProof/>
            <w:webHidden/>
          </w:rPr>
        </w:r>
        <w:r w:rsidR="00C433F3">
          <w:rPr>
            <w:noProof/>
            <w:webHidden/>
          </w:rPr>
          <w:fldChar w:fldCharType="separate"/>
        </w:r>
        <w:r w:rsidR="00C433F3">
          <w:rPr>
            <w:noProof/>
            <w:webHidden/>
          </w:rPr>
          <w:t>85</w:t>
        </w:r>
        <w:r w:rsidR="00C433F3">
          <w:rPr>
            <w:noProof/>
            <w:webHidden/>
          </w:rPr>
          <w:fldChar w:fldCharType="end"/>
        </w:r>
      </w:hyperlink>
    </w:p>
    <w:p w14:paraId="496F7C5E" w14:textId="5CE55E09" w:rsidR="00C433F3" w:rsidRDefault="00E87A4F">
      <w:pPr>
        <w:pStyle w:val="TableofFigures"/>
        <w:tabs>
          <w:tab w:val="right" w:leader="dot" w:pos="9736"/>
        </w:tabs>
        <w:rPr>
          <w:smallCaps w:val="0"/>
          <w:noProof/>
          <w:sz w:val="22"/>
          <w:szCs w:val="22"/>
          <w:lang w:eastAsia="en-GB"/>
        </w:rPr>
      </w:pPr>
      <w:hyperlink w:anchor="_Toc7345722" w:history="1">
        <w:r w:rsidR="00C433F3" w:rsidRPr="008116DB">
          <w:rPr>
            <w:rStyle w:val="Hyperlink"/>
            <w:rFonts w:ascii="Times New Roman" w:hAnsi="Times New Roman" w:cs="Times New Roman"/>
            <w:noProof/>
          </w:rPr>
          <w:t>Figure 31 -  Testing results</w:t>
        </w:r>
        <w:r w:rsidR="00C433F3">
          <w:rPr>
            <w:noProof/>
            <w:webHidden/>
          </w:rPr>
          <w:tab/>
        </w:r>
        <w:r w:rsidR="00C433F3">
          <w:rPr>
            <w:noProof/>
            <w:webHidden/>
          </w:rPr>
          <w:fldChar w:fldCharType="begin"/>
        </w:r>
        <w:r w:rsidR="00C433F3">
          <w:rPr>
            <w:noProof/>
            <w:webHidden/>
          </w:rPr>
          <w:instrText xml:space="preserve"> PAGEREF _Toc7345722 \h </w:instrText>
        </w:r>
        <w:r w:rsidR="00C433F3">
          <w:rPr>
            <w:noProof/>
            <w:webHidden/>
          </w:rPr>
        </w:r>
        <w:r w:rsidR="00C433F3">
          <w:rPr>
            <w:noProof/>
            <w:webHidden/>
          </w:rPr>
          <w:fldChar w:fldCharType="separate"/>
        </w:r>
        <w:r w:rsidR="00C433F3">
          <w:rPr>
            <w:noProof/>
            <w:webHidden/>
          </w:rPr>
          <w:t>89</w:t>
        </w:r>
        <w:r w:rsidR="00C433F3">
          <w:rPr>
            <w:noProof/>
            <w:webHidden/>
          </w:rPr>
          <w:fldChar w:fldCharType="end"/>
        </w:r>
      </w:hyperlink>
    </w:p>
    <w:p w14:paraId="7AF0045F" w14:textId="5781D28F" w:rsidR="009F4B41" w:rsidRPr="00A817B6" w:rsidRDefault="00447FD3" w:rsidP="00C248A7">
      <w:pPr>
        <w:rPr>
          <w:rFonts w:ascii="Times New Roman" w:hAnsi="Times New Roman" w:cs="Times New Roman"/>
        </w:rPr>
      </w:pPr>
      <w:r w:rsidRPr="00447FD3">
        <w:rPr>
          <w:rFonts w:ascii="Times New Roman" w:hAnsi="Times New Roman" w:cs="Times New Roman"/>
          <w:szCs w:val="24"/>
        </w:rPr>
        <w:fldChar w:fldCharType="end"/>
      </w:r>
      <w:r w:rsidR="009F4B41" w:rsidRPr="00A817B6">
        <w:rPr>
          <w:rFonts w:ascii="Times New Roman" w:hAnsi="Times New Roman" w:cs="Times New Roman"/>
        </w:rPr>
        <w:br w:type="page"/>
      </w:r>
    </w:p>
    <w:p w14:paraId="6ACA0936" w14:textId="68B622B8" w:rsidR="009F4B41" w:rsidRPr="007C4F40" w:rsidRDefault="007C4F40" w:rsidP="007C4F40">
      <w:pPr>
        <w:pStyle w:val="Heading1"/>
        <w:numPr>
          <w:ilvl w:val="0"/>
          <w:numId w:val="0"/>
        </w:numPr>
        <w:rPr>
          <w:rFonts w:ascii="Times New Roman" w:hAnsi="Times New Roman" w:cs="Times New Roman"/>
        </w:rPr>
      </w:pPr>
      <w:bookmarkStart w:id="7" w:name="_Toc7345610"/>
      <w:r w:rsidRPr="00A817B6">
        <w:rPr>
          <w:rFonts w:ascii="Times New Roman" w:hAnsi="Times New Roman" w:cs="Times New Roman"/>
        </w:rPr>
        <w:lastRenderedPageBreak/>
        <w:t xml:space="preserve">Table of </w:t>
      </w:r>
      <w:r>
        <w:rPr>
          <w:rFonts w:ascii="Times New Roman" w:hAnsi="Times New Roman" w:cs="Times New Roman"/>
        </w:rPr>
        <w:t>Tables</w:t>
      </w:r>
      <w:bookmarkEnd w:id="7"/>
    </w:p>
    <w:p w14:paraId="534071AE" w14:textId="4EF3D2CA" w:rsidR="00C433F3" w:rsidRDefault="007C4F40">
      <w:pPr>
        <w:pStyle w:val="TableofFigures"/>
        <w:tabs>
          <w:tab w:val="right" w:leader="dot" w:pos="9736"/>
        </w:tabs>
        <w:rPr>
          <w:smallCaps w:val="0"/>
          <w:noProof/>
          <w:sz w:val="22"/>
          <w:szCs w:val="22"/>
          <w:lang w:eastAsia="en-GB"/>
        </w:rPr>
      </w:pPr>
      <w:r w:rsidRPr="007344E2">
        <w:rPr>
          <w:rFonts w:ascii="Times New Roman" w:hAnsi="Times New Roman" w:cs="Times New Roman"/>
        </w:rPr>
        <w:fldChar w:fldCharType="begin"/>
      </w:r>
      <w:r w:rsidRPr="007344E2">
        <w:rPr>
          <w:rFonts w:ascii="Times New Roman" w:hAnsi="Times New Roman" w:cs="Times New Roman"/>
        </w:rPr>
        <w:instrText xml:space="preserve"> TOC \h \z \c "Table" </w:instrText>
      </w:r>
      <w:r w:rsidRPr="007344E2">
        <w:rPr>
          <w:rFonts w:ascii="Times New Roman" w:hAnsi="Times New Roman" w:cs="Times New Roman"/>
        </w:rPr>
        <w:fldChar w:fldCharType="separate"/>
      </w:r>
      <w:hyperlink w:anchor="_Toc7345723" w:history="1">
        <w:r w:rsidR="00C433F3" w:rsidRPr="003B396D">
          <w:rPr>
            <w:rStyle w:val="Hyperlink"/>
            <w:rFonts w:ascii="Times New Roman" w:hAnsi="Times New Roman" w:cs="Times New Roman"/>
            <w:noProof/>
          </w:rPr>
          <w:t>Table 1 - Practical participating machines.</w:t>
        </w:r>
        <w:r w:rsidR="00C433F3">
          <w:rPr>
            <w:noProof/>
            <w:webHidden/>
          </w:rPr>
          <w:tab/>
        </w:r>
        <w:r w:rsidR="00C433F3">
          <w:rPr>
            <w:noProof/>
            <w:webHidden/>
          </w:rPr>
          <w:fldChar w:fldCharType="begin"/>
        </w:r>
        <w:r w:rsidR="00C433F3">
          <w:rPr>
            <w:noProof/>
            <w:webHidden/>
          </w:rPr>
          <w:instrText xml:space="preserve"> PAGEREF _Toc7345723 \h </w:instrText>
        </w:r>
        <w:r w:rsidR="00C433F3">
          <w:rPr>
            <w:noProof/>
            <w:webHidden/>
          </w:rPr>
        </w:r>
        <w:r w:rsidR="00C433F3">
          <w:rPr>
            <w:noProof/>
            <w:webHidden/>
          </w:rPr>
          <w:fldChar w:fldCharType="separate"/>
        </w:r>
        <w:r w:rsidR="00C433F3">
          <w:rPr>
            <w:noProof/>
            <w:webHidden/>
          </w:rPr>
          <w:t>57</w:t>
        </w:r>
        <w:r w:rsidR="00C433F3">
          <w:rPr>
            <w:noProof/>
            <w:webHidden/>
          </w:rPr>
          <w:fldChar w:fldCharType="end"/>
        </w:r>
      </w:hyperlink>
    </w:p>
    <w:p w14:paraId="6A55F999" w14:textId="3298700E" w:rsidR="00C433F3" w:rsidRDefault="00E87A4F">
      <w:pPr>
        <w:pStyle w:val="TableofFigures"/>
        <w:tabs>
          <w:tab w:val="right" w:leader="dot" w:pos="9736"/>
        </w:tabs>
        <w:rPr>
          <w:smallCaps w:val="0"/>
          <w:noProof/>
          <w:sz w:val="22"/>
          <w:szCs w:val="22"/>
          <w:lang w:eastAsia="en-GB"/>
        </w:rPr>
      </w:pPr>
      <w:hyperlink w:anchor="_Toc7345724" w:history="1">
        <w:r w:rsidR="00C433F3" w:rsidRPr="003B396D">
          <w:rPr>
            <w:rStyle w:val="Hyperlink"/>
            <w:rFonts w:ascii="Times New Roman" w:hAnsi="Times New Roman" w:cs="Times New Roman"/>
            <w:noProof/>
          </w:rPr>
          <w:t>Table 2 - External machines.</w:t>
        </w:r>
        <w:r w:rsidR="00C433F3">
          <w:rPr>
            <w:noProof/>
            <w:webHidden/>
          </w:rPr>
          <w:tab/>
        </w:r>
        <w:r w:rsidR="00C433F3">
          <w:rPr>
            <w:noProof/>
            <w:webHidden/>
          </w:rPr>
          <w:fldChar w:fldCharType="begin"/>
        </w:r>
        <w:r w:rsidR="00C433F3">
          <w:rPr>
            <w:noProof/>
            <w:webHidden/>
          </w:rPr>
          <w:instrText xml:space="preserve"> PAGEREF _Toc7345724 \h </w:instrText>
        </w:r>
        <w:r w:rsidR="00C433F3">
          <w:rPr>
            <w:noProof/>
            <w:webHidden/>
          </w:rPr>
        </w:r>
        <w:r w:rsidR="00C433F3">
          <w:rPr>
            <w:noProof/>
            <w:webHidden/>
          </w:rPr>
          <w:fldChar w:fldCharType="separate"/>
        </w:r>
        <w:r w:rsidR="00C433F3">
          <w:rPr>
            <w:noProof/>
            <w:webHidden/>
          </w:rPr>
          <w:t>57</w:t>
        </w:r>
        <w:r w:rsidR="00C433F3">
          <w:rPr>
            <w:noProof/>
            <w:webHidden/>
          </w:rPr>
          <w:fldChar w:fldCharType="end"/>
        </w:r>
      </w:hyperlink>
    </w:p>
    <w:p w14:paraId="7F55572B" w14:textId="33467C94" w:rsidR="00C433F3" w:rsidRDefault="00E87A4F">
      <w:pPr>
        <w:pStyle w:val="TableofFigures"/>
        <w:tabs>
          <w:tab w:val="right" w:leader="dot" w:pos="9736"/>
        </w:tabs>
        <w:rPr>
          <w:smallCaps w:val="0"/>
          <w:noProof/>
          <w:sz w:val="22"/>
          <w:szCs w:val="22"/>
          <w:lang w:eastAsia="en-GB"/>
        </w:rPr>
      </w:pPr>
      <w:hyperlink w:anchor="_Toc7345725" w:history="1">
        <w:r w:rsidR="00C433F3" w:rsidRPr="003B396D">
          <w:rPr>
            <w:rStyle w:val="Hyperlink"/>
            <w:rFonts w:ascii="Times New Roman" w:hAnsi="Times New Roman" w:cs="Times New Roman"/>
            <w:noProof/>
          </w:rPr>
          <w:t>Table 3 - Time complexity of RSA implementations.</w:t>
        </w:r>
        <w:r w:rsidR="00C433F3">
          <w:rPr>
            <w:noProof/>
            <w:webHidden/>
          </w:rPr>
          <w:tab/>
        </w:r>
        <w:r w:rsidR="00C433F3">
          <w:rPr>
            <w:noProof/>
            <w:webHidden/>
          </w:rPr>
          <w:fldChar w:fldCharType="begin"/>
        </w:r>
        <w:r w:rsidR="00C433F3">
          <w:rPr>
            <w:noProof/>
            <w:webHidden/>
          </w:rPr>
          <w:instrText xml:space="preserve"> PAGEREF _Toc7345725 \h </w:instrText>
        </w:r>
        <w:r w:rsidR="00C433F3">
          <w:rPr>
            <w:noProof/>
            <w:webHidden/>
          </w:rPr>
        </w:r>
        <w:r w:rsidR="00C433F3">
          <w:rPr>
            <w:noProof/>
            <w:webHidden/>
          </w:rPr>
          <w:fldChar w:fldCharType="separate"/>
        </w:r>
        <w:r w:rsidR="00C433F3">
          <w:rPr>
            <w:noProof/>
            <w:webHidden/>
          </w:rPr>
          <w:t>66</w:t>
        </w:r>
        <w:r w:rsidR="00C433F3">
          <w:rPr>
            <w:noProof/>
            <w:webHidden/>
          </w:rPr>
          <w:fldChar w:fldCharType="end"/>
        </w:r>
      </w:hyperlink>
    </w:p>
    <w:p w14:paraId="76E575FC" w14:textId="224BDBEA" w:rsidR="007C4F40" w:rsidRDefault="007C4F40" w:rsidP="000B02A1">
      <w:pPr>
        <w:jc w:val="left"/>
        <w:sectPr w:rsidR="007C4F40" w:rsidSect="00C64EE3">
          <w:footerReference w:type="default" r:id="rId11"/>
          <w:pgSz w:w="11906" w:h="16838" w:code="9"/>
          <w:pgMar w:top="1440" w:right="1080" w:bottom="1440" w:left="1080" w:header="709" w:footer="567" w:gutter="0"/>
          <w:pgNumType w:start="0"/>
          <w:cols w:space="708"/>
          <w:titlePg/>
          <w:docGrid w:linePitch="360"/>
        </w:sectPr>
      </w:pPr>
      <w:r w:rsidRPr="007344E2">
        <w:rPr>
          <w:rFonts w:ascii="Times New Roman" w:hAnsi="Times New Roman" w:cs="Times New Roman"/>
        </w:rPr>
        <w:fldChar w:fldCharType="end"/>
      </w:r>
    </w:p>
    <w:p w14:paraId="5BEC44E6" w14:textId="77777777" w:rsidR="009F4B41" w:rsidRPr="006D5238" w:rsidRDefault="009F4B41" w:rsidP="000B02A1">
      <w:pPr>
        <w:pStyle w:val="Heading1"/>
        <w:rPr>
          <w:rFonts w:ascii="Times New Roman" w:hAnsi="Times New Roman" w:cs="Times New Roman"/>
        </w:rPr>
      </w:pPr>
      <w:bookmarkStart w:id="8" w:name="_Toc462812551"/>
      <w:bookmarkStart w:id="9" w:name="_Toc7345611"/>
      <w:r w:rsidRPr="006D5238">
        <w:rPr>
          <w:rFonts w:ascii="Times New Roman" w:hAnsi="Times New Roman" w:cs="Times New Roman"/>
        </w:rPr>
        <w:lastRenderedPageBreak/>
        <w:t>Introduction</w:t>
      </w:r>
      <w:bookmarkEnd w:id="8"/>
      <w:bookmarkEnd w:id="9"/>
    </w:p>
    <w:p w14:paraId="72AFFF9D" w14:textId="77777777" w:rsidR="00097DF4" w:rsidRDefault="009F4B41" w:rsidP="000B02A1">
      <w:pPr>
        <w:rPr>
          <w:rFonts w:ascii="Times New Roman" w:hAnsi="Times New Roman" w:cs="Times New Roman"/>
        </w:rPr>
      </w:pPr>
      <w:r>
        <w:rPr>
          <w:rFonts w:ascii="Times New Roman" w:hAnsi="Times New Roman" w:cs="Times New Roman"/>
        </w:rPr>
        <w:t xml:space="preserve">In recent years, there </w:t>
      </w:r>
      <w:r w:rsidR="00AA42DF">
        <w:rPr>
          <w:rFonts w:ascii="Times New Roman" w:hAnsi="Times New Roman" w:cs="Times New Roman"/>
        </w:rPr>
        <w:t>have</w:t>
      </w:r>
      <w:r>
        <w:rPr>
          <w:rFonts w:ascii="Times New Roman" w:hAnsi="Times New Roman" w:cs="Times New Roman"/>
        </w:rPr>
        <w:t xml:space="preserve"> been exponential </w:t>
      </w:r>
      <w:r w:rsidR="00AB3356">
        <w:rPr>
          <w:rFonts w:ascii="Times New Roman" w:hAnsi="Times New Roman" w:cs="Times New Roman"/>
        </w:rPr>
        <w:t>advancements</w:t>
      </w:r>
      <w:r>
        <w:rPr>
          <w:rFonts w:ascii="Times New Roman" w:hAnsi="Times New Roman" w:cs="Times New Roman"/>
        </w:rPr>
        <w:t xml:space="preserve"> within the technology industry. With this boom of economic and technological growth</w:t>
      </w:r>
      <w:r w:rsidR="008E09C5">
        <w:rPr>
          <w:rFonts w:ascii="Times New Roman" w:hAnsi="Times New Roman" w:cs="Times New Roman"/>
        </w:rPr>
        <w:t>,</w:t>
      </w:r>
      <w:r>
        <w:rPr>
          <w:rFonts w:ascii="Times New Roman" w:hAnsi="Times New Roman" w:cs="Times New Roman"/>
        </w:rPr>
        <w:t xml:space="preserve"> it has played a factor amongst mostly all other industries. New technologies are constantly being introduced into society and businesses to make procedures and tasks more efficient and beneficial, with new discoveries comes with security risks, especially considering how confidential data is passed around between entities.</w:t>
      </w:r>
      <w:r w:rsidR="00097DF4">
        <w:rPr>
          <w:rFonts w:ascii="Times New Roman" w:hAnsi="Times New Roman" w:cs="Times New Roman"/>
        </w:rPr>
        <w:t xml:space="preserve"> </w:t>
      </w:r>
    </w:p>
    <w:p w14:paraId="016D664A" w14:textId="303169AE" w:rsidR="004E2F12" w:rsidRDefault="000348B0" w:rsidP="000B02A1">
      <w:pPr>
        <w:rPr>
          <w:rFonts w:ascii="Times New Roman" w:hAnsi="Times New Roman" w:cs="Times New Roman"/>
        </w:rPr>
      </w:pPr>
      <w:r>
        <w:rPr>
          <w:rFonts w:ascii="Times New Roman" w:hAnsi="Times New Roman" w:cs="Times New Roman"/>
        </w:rPr>
        <w:t>The report will look at implementing a cryptographic tool using the RSA algorithm,</w:t>
      </w:r>
      <w:r w:rsidR="00E56B46">
        <w:rPr>
          <w:rFonts w:ascii="Times New Roman" w:hAnsi="Times New Roman" w:cs="Times New Roman"/>
        </w:rPr>
        <w:t xml:space="preserve"> </w:t>
      </w:r>
      <w:r w:rsidR="00E56B46" w:rsidRPr="003B2C32">
        <w:rPr>
          <w:rFonts w:ascii="Times New Roman" w:hAnsi="Times New Roman" w:cs="Times New Roman"/>
        </w:rPr>
        <w:t>RSA is an asymmetric cryptosystem which take</w:t>
      </w:r>
      <w:r w:rsidR="00AA42DF">
        <w:rPr>
          <w:rFonts w:ascii="Times New Roman" w:hAnsi="Times New Roman" w:cs="Times New Roman"/>
        </w:rPr>
        <w:t>s</w:t>
      </w:r>
      <w:r w:rsidR="00E56B46" w:rsidRPr="003B2C32">
        <w:rPr>
          <w:rFonts w:ascii="Times New Roman" w:hAnsi="Times New Roman" w:cs="Times New Roman"/>
        </w:rPr>
        <w:t xml:space="preserve"> large prime numbers represented as two keys: Public and Private which are not identical to one another, </w:t>
      </w:r>
      <w:r w:rsidR="00545732">
        <w:rPr>
          <w:rFonts w:ascii="Times New Roman" w:hAnsi="Times New Roman" w:cs="Times New Roman"/>
        </w:rPr>
        <w:t>these keys</w:t>
      </w:r>
      <w:r w:rsidR="00E56B46">
        <w:rPr>
          <w:rFonts w:ascii="Times New Roman" w:hAnsi="Times New Roman" w:cs="Times New Roman"/>
        </w:rPr>
        <w:t xml:space="preserve"> are</w:t>
      </w:r>
      <w:r w:rsidR="00E56B46" w:rsidRPr="003B2C32">
        <w:rPr>
          <w:rFonts w:ascii="Times New Roman" w:hAnsi="Times New Roman" w:cs="Times New Roman"/>
        </w:rPr>
        <w:t xml:space="preserve"> used to encrypt and decrypt messages or confidential data</w:t>
      </w:r>
      <w:r w:rsidR="00E56B46">
        <w:rPr>
          <w:rFonts w:ascii="Times New Roman" w:hAnsi="Times New Roman" w:cs="Times New Roman"/>
        </w:rPr>
        <w:t xml:space="preserve"> across a network between a user and recipient</w:t>
      </w:r>
      <w:r w:rsidR="004E2F12">
        <w:rPr>
          <w:rFonts w:ascii="Times New Roman" w:hAnsi="Times New Roman" w:cs="Times New Roman"/>
        </w:rPr>
        <w:t xml:space="preserve">, the algorithm is based upon using very large prime numbers, these numbers are usually generated of a given key size length, this project will allow the user to choose their key size length. As this algorithm is an asymmetric algorithm it is much slower than a symmetric algorithm in comparison, this is due to that asymmetric uses two individual keys whereas symmetric uses just one key, also as the data grows with symmetric encryption the speed increases whereas it is opposite with asymmetric. This is due to the vast complexity of the RSA algorithm as its security is based upon that it is easy to compute one way but much more complex to calculate the inverse, the computing power necessary to calculate the inverse operation of </w:t>
      </w:r>
      <w:r w:rsidR="00D12735">
        <w:rPr>
          <w:rFonts w:ascii="Times New Roman" w:hAnsi="Times New Roman" w:cs="Times New Roman"/>
        </w:rPr>
        <w:t>this is vast and non-efficient nearing the point of impossible with the current computing power available, this is what makes the RSA algorithm much more secure than alternative options</w:t>
      </w:r>
      <w:r w:rsidR="004B514B">
        <w:rPr>
          <w:rFonts w:ascii="Times New Roman" w:hAnsi="Times New Roman" w:cs="Times New Roman"/>
        </w:rPr>
        <w:t xml:space="preserve">. </w:t>
      </w:r>
      <w:r w:rsidR="00D12735">
        <w:rPr>
          <w:rFonts w:ascii="Times New Roman" w:hAnsi="Times New Roman" w:cs="Times New Roman"/>
        </w:rPr>
        <w:t xml:space="preserve">As the key size grows the more complex it becomes to crack this algorithm, but as the computing power increases </w:t>
      </w:r>
      <w:r w:rsidR="00DA1918">
        <w:rPr>
          <w:rFonts w:ascii="Times New Roman" w:hAnsi="Times New Roman" w:cs="Times New Roman"/>
        </w:rPr>
        <w:t xml:space="preserve">RSA could </w:t>
      </w:r>
      <w:r w:rsidR="00D12735">
        <w:rPr>
          <w:rFonts w:ascii="Times New Roman" w:hAnsi="Times New Roman" w:cs="Times New Roman"/>
        </w:rPr>
        <w:t>potentially be at risk of being cracked but at least not for a few years to come.</w:t>
      </w:r>
    </w:p>
    <w:p w14:paraId="5152109F" w14:textId="34C1EFCE" w:rsidR="003B2C32" w:rsidRPr="003B2C32" w:rsidRDefault="004E2F12" w:rsidP="000B02A1">
      <w:pPr>
        <w:rPr>
          <w:rFonts w:ascii="Times New Roman" w:hAnsi="Times New Roman" w:cs="Times New Roman"/>
        </w:rPr>
      </w:pPr>
      <w:r>
        <w:rPr>
          <w:rFonts w:ascii="Times New Roman" w:hAnsi="Times New Roman" w:cs="Times New Roman"/>
        </w:rPr>
        <w:t>The focus of this project is to provide a functional RSA cryptographic tool and to measure the time complexity of this implemented algorithm,</w:t>
      </w:r>
      <w:r w:rsidR="00E234DD">
        <w:rPr>
          <w:rFonts w:ascii="Times New Roman" w:hAnsi="Times New Roman" w:cs="Times New Roman"/>
        </w:rPr>
        <w:t xml:space="preserve"> </w:t>
      </w:r>
      <w:r>
        <w:rPr>
          <w:rFonts w:ascii="Times New Roman" w:hAnsi="Times New Roman" w:cs="Times New Roman"/>
        </w:rPr>
        <w:t>t</w:t>
      </w:r>
      <w:r w:rsidR="00E56B46">
        <w:rPr>
          <w:rFonts w:ascii="Times New Roman" w:hAnsi="Times New Roman" w:cs="Times New Roman"/>
        </w:rPr>
        <w:t>he implementation</w:t>
      </w:r>
      <w:r w:rsidR="000348B0">
        <w:rPr>
          <w:rFonts w:ascii="Times New Roman" w:hAnsi="Times New Roman" w:cs="Times New Roman"/>
        </w:rPr>
        <w:t xml:space="preserve"> will be evaluated</w:t>
      </w:r>
      <w:r w:rsidR="00E56B46">
        <w:rPr>
          <w:rFonts w:ascii="Times New Roman" w:hAnsi="Times New Roman" w:cs="Times New Roman"/>
        </w:rPr>
        <w:t xml:space="preserve"> </w:t>
      </w:r>
      <w:r w:rsidR="000348B0">
        <w:rPr>
          <w:rFonts w:ascii="Times New Roman" w:hAnsi="Times New Roman" w:cs="Times New Roman"/>
        </w:rPr>
        <w:t>b</w:t>
      </w:r>
      <w:r w:rsidR="00E56B46">
        <w:rPr>
          <w:rFonts w:ascii="Times New Roman" w:hAnsi="Times New Roman" w:cs="Times New Roman"/>
        </w:rPr>
        <w:t>y</w:t>
      </w:r>
      <w:r w:rsidR="000348B0">
        <w:rPr>
          <w:rFonts w:ascii="Times New Roman" w:hAnsi="Times New Roman" w:cs="Times New Roman"/>
        </w:rPr>
        <w:t xml:space="preserve"> testing the time complexity of this algorithm and how it compares to other implementations within this field of work. It</w:t>
      </w:r>
      <w:r w:rsidR="00F44C08">
        <w:rPr>
          <w:rFonts w:ascii="Times New Roman" w:hAnsi="Times New Roman" w:cs="Times New Roman"/>
        </w:rPr>
        <w:t xml:space="preserve"> will</w:t>
      </w:r>
      <w:r w:rsidR="000348B0">
        <w:rPr>
          <w:rFonts w:ascii="Times New Roman" w:hAnsi="Times New Roman" w:cs="Times New Roman"/>
        </w:rPr>
        <w:t xml:space="preserve"> also </w:t>
      </w:r>
      <w:r w:rsidR="00F44C08">
        <w:rPr>
          <w:rFonts w:ascii="Times New Roman" w:hAnsi="Times New Roman" w:cs="Times New Roman"/>
        </w:rPr>
        <w:t>cover the varied key size length aspects of the RSA algorithm and what happens when this variable is altered or manipulated and</w:t>
      </w:r>
      <w:r w:rsidR="00DA1918">
        <w:rPr>
          <w:rFonts w:ascii="Times New Roman" w:hAnsi="Times New Roman" w:cs="Times New Roman"/>
        </w:rPr>
        <w:t xml:space="preserve"> its effect on the data</w:t>
      </w:r>
      <w:r w:rsidR="00F44C08">
        <w:rPr>
          <w:rFonts w:ascii="Times New Roman" w:hAnsi="Times New Roman" w:cs="Times New Roman"/>
        </w:rPr>
        <w:t xml:space="preserve">, there will be deliberation on what or how these changes may affect the performance of this implementation along with what occurs when </w:t>
      </w:r>
      <w:r w:rsidR="000348B0">
        <w:rPr>
          <w:rFonts w:ascii="Times New Roman" w:hAnsi="Times New Roman" w:cs="Times New Roman"/>
        </w:rPr>
        <w:t xml:space="preserve">data expands and how </w:t>
      </w:r>
      <w:r w:rsidR="00DA1918">
        <w:rPr>
          <w:rFonts w:ascii="Times New Roman" w:hAnsi="Times New Roman" w:cs="Times New Roman"/>
        </w:rPr>
        <w:t>it w</w:t>
      </w:r>
      <w:r w:rsidR="000348B0">
        <w:rPr>
          <w:rFonts w:ascii="Times New Roman" w:hAnsi="Times New Roman" w:cs="Times New Roman"/>
        </w:rPr>
        <w:t>ill react.</w:t>
      </w:r>
    </w:p>
    <w:p w14:paraId="569F9DA5" w14:textId="1E53DDF7" w:rsidR="00FA3A52" w:rsidRDefault="00FA3A52" w:rsidP="000B02A1">
      <w:pPr>
        <w:pStyle w:val="Heading2"/>
        <w:rPr>
          <w:rFonts w:ascii="Times New Roman" w:hAnsi="Times New Roman" w:cs="Times New Roman"/>
        </w:rPr>
      </w:pPr>
      <w:bookmarkStart w:id="10" w:name="_Toc462812552"/>
      <w:bookmarkStart w:id="11" w:name="_Toc7345612"/>
      <w:r w:rsidRPr="006A27F3">
        <w:rPr>
          <w:rFonts w:ascii="Times New Roman" w:hAnsi="Times New Roman" w:cs="Times New Roman"/>
        </w:rPr>
        <w:t>Aim</w:t>
      </w:r>
      <w:bookmarkEnd w:id="10"/>
      <w:bookmarkEnd w:id="11"/>
    </w:p>
    <w:p w14:paraId="445C9203" w14:textId="0AA316DD" w:rsidR="00961D76" w:rsidRPr="00381A31" w:rsidRDefault="00381A31" w:rsidP="00961D76">
      <w:pPr>
        <w:rPr>
          <w:rFonts w:ascii="Times New Roman" w:hAnsi="Times New Roman" w:cs="Times New Roman"/>
        </w:rPr>
      </w:pPr>
      <w:r>
        <w:rPr>
          <w:rFonts w:ascii="Times New Roman" w:hAnsi="Times New Roman" w:cs="Times New Roman"/>
        </w:rPr>
        <w:t xml:space="preserve">The aim of this report </w:t>
      </w:r>
      <w:r w:rsidR="00FB4ED3">
        <w:rPr>
          <w:rFonts w:ascii="Times New Roman" w:hAnsi="Times New Roman" w:cs="Times New Roman"/>
        </w:rPr>
        <w:t>is</w:t>
      </w:r>
      <w:r>
        <w:rPr>
          <w:rFonts w:ascii="Times New Roman" w:hAnsi="Times New Roman" w:cs="Times New Roman"/>
        </w:rPr>
        <w:t xml:space="preserve"> to successfully implement a cryptographic tool with varied key size length using the RSA algorithm</w:t>
      </w:r>
      <w:r w:rsidR="00FB4ED3">
        <w:rPr>
          <w:rFonts w:ascii="Times New Roman" w:hAnsi="Times New Roman" w:cs="Times New Roman"/>
        </w:rPr>
        <w:t xml:space="preserve">. </w:t>
      </w:r>
    </w:p>
    <w:p w14:paraId="14118237" w14:textId="77777777" w:rsidR="008303E6" w:rsidRPr="006A27F3" w:rsidRDefault="008303E6" w:rsidP="000B02A1">
      <w:pPr>
        <w:pStyle w:val="Heading2"/>
        <w:rPr>
          <w:rFonts w:ascii="Times New Roman" w:hAnsi="Times New Roman" w:cs="Times New Roman"/>
        </w:rPr>
      </w:pPr>
      <w:bookmarkStart w:id="12" w:name="_Toc462812553"/>
      <w:bookmarkStart w:id="13" w:name="_Toc7345613"/>
      <w:r w:rsidRPr="006A27F3">
        <w:rPr>
          <w:rFonts w:ascii="Times New Roman" w:hAnsi="Times New Roman" w:cs="Times New Roman"/>
        </w:rPr>
        <w:lastRenderedPageBreak/>
        <w:t>Objectives</w:t>
      </w:r>
      <w:bookmarkEnd w:id="12"/>
      <w:bookmarkEnd w:id="13"/>
    </w:p>
    <w:p w14:paraId="69FBD760" w14:textId="06CBFA69" w:rsidR="00FB4ED3" w:rsidRDefault="008303E6" w:rsidP="00FB4ED3">
      <w:pPr>
        <w:spacing w:after="120"/>
        <w:rPr>
          <w:rFonts w:ascii="Times New Roman" w:hAnsi="Times New Roman" w:cs="Times New Roman"/>
        </w:rPr>
      </w:pPr>
      <w:r>
        <w:rPr>
          <w:rFonts w:ascii="Times New Roman" w:hAnsi="Times New Roman" w:cs="Times New Roman"/>
        </w:rPr>
        <w:t xml:space="preserve">The objectives </w:t>
      </w:r>
      <w:r w:rsidR="00FB4ED3">
        <w:rPr>
          <w:rFonts w:ascii="Times New Roman" w:hAnsi="Times New Roman" w:cs="Times New Roman"/>
        </w:rPr>
        <w:t>will define the specific steps chosen to accomplish the desired outcome</w:t>
      </w:r>
      <w:r w:rsidR="00DA1918">
        <w:rPr>
          <w:rFonts w:ascii="Times New Roman" w:hAnsi="Times New Roman" w:cs="Times New Roman"/>
        </w:rPr>
        <w:t>:</w:t>
      </w:r>
    </w:p>
    <w:p w14:paraId="3E22C5E1" w14:textId="0C495716" w:rsidR="003A678C" w:rsidRPr="003A678C" w:rsidRDefault="008303E6" w:rsidP="003A678C">
      <w:pPr>
        <w:pStyle w:val="ListParagraph"/>
        <w:numPr>
          <w:ilvl w:val="0"/>
          <w:numId w:val="3"/>
        </w:numPr>
        <w:spacing w:after="120"/>
        <w:rPr>
          <w:rFonts w:ascii="Times New Roman" w:hAnsi="Times New Roman" w:cs="Times New Roman"/>
          <w:i/>
        </w:rPr>
      </w:pPr>
      <w:r w:rsidRPr="00FB4ED3">
        <w:rPr>
          <w:rFonts w:ascii="Times New Roman" w:hAnsi="Times New Roman" w:cs="Times New Roman"/>
        </w:rPr>
        <w:t>Implement a functional RSA cryptographic tool using C# as the preferred coding language</w:t>
      </w:r>
      <w:r w:rsidR="00BD6B08" w:rsidRPr="00FB4ED3">
        <w:rPr>
          <w:rFonts w:ascii="Times New Roman" w:hAnsi="Times New Roman" w:cs="Times New Roman"/>
        </w:rPr>
        <w:t xml:space="preserve"> and the M</w:t>
      </w:r>
      <w:r w:rsidR="003D1FB3">
        <w:rPr>
          <w:rFonts w:ascii="Times New Roman" w:hAnsi="Times New Roman" w:cs="Times New Roman"/>
        </w:rPr>
        <w:t>pir.NET wrapper of the MPIR</w:t>
      </w:r>
      <w:r w:rsidR="001756A8" w:rsidRPr="00FB4ED3">
        <w:rPr>
          <w:rFonts w:ascii="Times New Roman" w:hAnsi="Times New Roman" w:cs="Times New Roman"/>
        </w:rPr>
        <w:t xml:space="preserve"> </w:t>
      </w:r>
      <w:r w:rsidR="00BD6B08" w:rsidRPr="00FB4ED3">
        <w:rPr>
          <w:rFonts w:ascii="Times New Roman" w:hAnsi="Times New Roman" w:cs="Times New Roman"/>
        </w:rPr>
        <w:t xml:space="preserve">(Multiple Precision Integers and </w:t>
      </w:r>
      <w:r w:rsidR="001756A8" w:rsidRPr="00FB4ED3">
        <w:rPr>
          <w:rFonts w:ascii="Times New Roman" w:hAnsi="Times New Roman" w:cs="Times New Roman"/>
        </w:rPr>
        <w:t>Rationals</w:t>
      </w:r>
      <w:r w:rsidR="00BD6B08" w:rsidRPr="00FB4ED3">
        <w:rPr>
          <w:rFonts w:ascii="Times New Roman" w:hAnsi="Times New Roman" w:cs="Times New Roman"/>
        </w:rPr>
        <w:t>) library</w:t>
      </w:r>
      <w:r w:rsidR="001756A8" w:rsidRPr="00FB4ED3">
        <w:rPr>
          <w:rFonts w:ascii="Times New Roman" w:hAnsi="Times New Roman" w:cs="Times New Roman"/>
        </w:rPr>
        <w:t>.</w:t>
      </w:r>
    </w:p>
    <w:p w14:paraId="1FF60E98" w14:textId="59819D47" w:rsidR="003A678C" w:rsidRPr="003A678C" w:rsidRDefault="003A678C" w:rsidP="003A678C">
      <w:pPr>
        <w:pStyle w:val="ListParagraph"/>
        <w:numPr>
          <w:ilvl w:val="0"/>
          <w:numId w:val="3"/>
        </w:numPr>
        <w:rPr>
          <w:rFonts w:ascii="Times New Roman" w:hAnsi="Times New Roman" w:cs="Times New Roman"/>
          <w:i/>
        </w:rPr>
      </w:pPr>
      <w:r>
        <w:rPr>
          <w:rFonts w:ascii="Times New Roman" w:hAnsi="Times New Roman" w:cs="Times New Roman"/>
        </w:rPr>
        <w:t>Data will be acquired from testing and comparing them against</w:t>
      </w:r>
      <w:r w:rsidR="008303E6" w:rsidRPr="00366929">
        <w:rPr>
          <w:rFonts w:ascii="Times New Roman" w:hAnsi="Times New Roman" w:cs="Times New Roman"/>
        </w:rPr>
        <w:t xml:space="preserve"> </w:t>
      </w:r>
      <w:r>
        <w:rPr>
          <w:rFonts w:ascii="Times New Roman" w:hAnsi="Times New Roman" w:cs="Times New Roman"/>
        </w:rPr>
        <w:t>different machines to conclude the time complexity of this implementation.</w:t>
      </w:r>
    </w:p>
    <w:p w14:paraId="5C7B9E9C" w14:textId="56E0351B" w:rsidR="003A678C" w:rsidRPr="003A678C" w:rsidRDefault="003A678C" w:rsidP="003A678C">
      <w:pPr>
        <w:pStyle w:val="ListParagraph"/>
        <w:numPr>
          <w:ilvl w:val="0"/>
          <w:numId w:val="3"/>
        </w:numPr>
        <w:rPr>
          <w:rFonts w:ascii="Times New Roman" w:hAnsi="Times New Roman" w:cs="Times New Roman"/>
          <w:i/>
        </w:rPr>
      </w:pPr>
      <w:r>
        <w:rPr>
          <w:rFonts w:ascii="Times New Roman" w:hAnsi="Times New Roman" w:cs="Times New Roman"/>
        </w:rPr>
        <w:t xml:space="preserve">The data gathered will be integrated to establish any correlation between this </w:t>
      </w:r>
      <w:r w:rsidR="00DA1918">
        <w:rPr>
          <w:rFonts w:ascii="Times New Roman" w:hAnsi="Times New Roman" w:cs="Times New Roman"/>
        </w:rPr>
        <w:t>software</w:t>
      </w:r>
      <w:r>
        <w:rPr>
          <w:rFonts w:ascii="Times New Roman" w:hAnsi="Times New Roman" w:cs="Times New Roman"/>
        </w:rPr>
        <w:t xml:space="preserve"> and external </w:t>
      </w:r>
      <w:r w:rsidR="00DA1918">
        <w:rPr>
          <w:rFonts w:ascii="Times New Roman" w:hAnsi="Times New Roman" w:cs="Times New Roman"/>
        </w:rPr>
        <w:t xml:space="preserve">implementations </w:t>
      </w:r>
      <w:r>
        <w:rPr>
          <w:rFonts w:ascii="Times New Roman" w:hAnsi="Times New Roman" w:cs="Times New Roman"/>
        </w:rPr>
        <w:t>with time complexity.</w:t>
      </w:r>
    </w:p>
    <w:p w14:paraId="6BBD703F" w14:textId="7275DF2A" w:rsidR="003556C4" w:rsidRDefault="003556C4" w:rsidP="003556C4">
      <w:pPr>
        <w:rPr>
          <w:rFonts w:ascii="Times New Roman" w:hAnsi="Times New Roman" w:cs="Times New Roman"/>
        </w:rPr>
      </w:pPr>
      <w:r>
        <w:rPr>
          <w:rFonts w:ascii="Times New Roman" w:hAnsi="Times New Roman" w:cs="Times New Roman"/>
        </w:rPr>
        <w:t xml:space="preserve">This report will be developed using a wrapper that allows the developer access to the MPIR library within the C# language, this wrapper is open-source that is regularly updated and consciously supported by many individual developers. This wrapper will be used for academic purposes only and would not be suitable for real-world use, this wrapper allows the capability of coding C# on a Windows machine </w:t>
      </w:r>
      <w:r w:rsidR="00DA1918">
        <w:rPr>
          <w:rFonts w:ascii="Times New Roman" w:hAnsi="Times New Roman" w:cs="Times New Roman"/>
        </w:rPr>
        <w:t xml:space="preserve">as </w:t>
      </w:r>
      <w:r>
        <w:rPr>
          <w:rFonts w:ascii="Times New Roman" w:hAnsi="Times New Roman" w:cs="Times New Roman"/>
        </w:rPr>
        <w:t>the original library ‘GMP’ is only available on Linux machines</w:t>
      </w:r>
      <w:r w:rsidR="00DA1918">
        <w:rPr>
          <w:rFonts w:ascii="Times New Roman" w:hAnsi="Times New Roman" w:cs="Times New Roman"/>
        </w:rPr>
        <w:t>.</w:t>
      </w:r>
    </w:p>
    <w:p w14:paraId="0E5C4EE6" w14:textId="05D9CD03" w:rsidR="002C574A" w:rsidRDefault="00CB2383" w:rsidP="002C574A">
      <w:pPr>
        <w:pStyle w:val="Heading2"/>
        <w:rPr>
          <w:rFonts w:ascii="Times New Roman" w:hAnsi="Times New Roman" w:cs="Times New Roman"/>
        </w:rPr>
      </w:pPr>
      <w:bookmarkStart w:id="14" w:name="_Toc7345614"/>
      <w:r>
        <w:rPr>
          <w:rFonts w:ascii="Times New Roman" w:hAnsi="Times New Roman" w:cs="Times New Roman"/>
        </w:rPr>
        <w:t>What is going</w:t>
      </w:r>
      <w:r w:rsidR="00DA1918">
        <w:rPr>
          <w:rFonts w:ascii="Times New Roman" w:hAnsi="Times New Roman" w:cs="Times New Roman"/>
        </w:rPr>
        <w:t xml:space="preserve"> to</w:t>
      </w:r>
      <w:r>
        <w:rPr>
          <w:rFonts w:ascii="Times New Roman" w:hAnsi="Times New Roman" w:cs="Times New Roman"/>
        </w:rPr>
        <w:t xml:space="preserve"> be covered</w:t>
      </w:r>
      <w:r w:rsidR="002C574A">
        <w:rPr>
          <w:rFonts w:ascii="Times New Roman" w:hAnsi="Times New Roman" w:cs="Times New Roman"/>
        </w:rPr>
        <w:t>?</w:t>
      </w:r>
      <w:bookmarkEnd w:id="14"/>
    </w:p>
    <w:p w14:paraId="65CAF907" w14:textId="23BF3FC7" w:rsidR="000F4996" w:rsidRDefault="002C574A" w:rsidP="003556C4">
      <w:pPr>
        <w:rPr>
          <w:rFonts w:ascii="Times New Roman" w:hAnsi="Times New Roman" w:cs="Times New Roman"/>
        </w:rPr>
      </w:pPr>
      <w:r>
        <w:rPr>
          <w:rFonts w:ascii="Times New Roman" w:hAnsi="Times New Roman" w:cs="Times New Roman"/>
        </w:rPr>
        <w:t>In the following sections</w:t>
      </w:r>
      <w:r w:rsidR="008E09C5">
        <w:rPr>
          <w:rFonts w:ascii="Times New Roman" w:hAnsi="Times New Roman" w:cs="Times New Roman"/>
        </w:rPr>
        <w:t>,</w:t>
      </w:r>
      <w:r>
        <w:rPr>
          <w:rFonts w:ascii="Times New Roman" w:hAnsi="Times New Roman" w:cs="Times New Roman"/>
        </w:rPr>
        <w:t xml:space="preserve"> there will be deliberation of the history of the algorithm, how it operates along with alternates avenues of development this algorithm can take. There will be </w:t>
      </w:r>
      <w:r w:rsidR="00AA42DF">
        <w:rPr>
          <w:rFonts w:ascii="Times New Roman" w:hAnsi="Times New Roman" w:cs="Times New Roman"/>
        </w:rPr>
        <w:t xml:space="preserve">a </w:t>
      </w:r>
      <w:r>
        <w:rPr>
          <w:rFonts w:ascii="Times New Roman" w:hAnsi="Times New Roman" w:cs="Times New Roman"/>
        </w:rPr>
        <w:t xml:space="preserve">discussion on the methodologies used for research gathering and development of the software, this will provide reasoning on the chosen methodologies and why there are appropriate for this project. The design and implementation will </w:t>
      </w:r>
      <w:r w:rsidR="00DA1918">
        <w:rPr>
          <w:rFonts w:ascii="Times New Roman" w:hAnsi="Times New Roman" w:cs="Times New Roman"/>
        </w:rPr>
        <w:t>look at</w:t>
      </w:r>
      <w:r>
        <w:rPr>
          <w:rFonts w:ascii="Times New Roman" w:hAnsi="Times New Roman" w:cs="Times New Roman"/>
        </w:rPr>
        <w:t xml:space="preserve"> </w:t>
      </w:r>
      <w:r w:rsidR="00DA1918">
        <w:rPr>
          <w:rFonts w:ascii="Times New Roman" w:hAnsi="Times New Roman" w:cs="Times New Roman"/>
        </w:rPr>
        <w:t xml:space="preserve">the </w:t>
      </w:r>
      <w:r>
        <w:rPr>
          <w:rFonts w:ascii="Times New Roman" w:hAnsi="Times New Roman" w:cs="Times New Roman"/>
        </w:rPr>
        <w:t>th</w:t>
      </w:r>
      <w:r w:rsidR="00DA1918">
        <w:rPr>
          <w:rFonts w:ascii="Times New Roman" w:hAnsi="Times New Roman" w:cs="Times New Roman"/>
        </w:rPr>
        <w:t>ought</w:t>
      </w:r>
      <w:r>
        <w:rPr>
          <w:rFonts w:ascii="Times New Roman" w:hAnsi="Times New Roman" w:cs="Times New Roman"/>
        </w:rPr>
        <w:t xml:space="preserve"> process </w:t>
      </w:r>
      <w:r w:rsidR="00DA1918">
        <w:rPr>
          <w:rFonts w:ascii="Times New Roman" w:hAnsi="Times New Roman" w:cs="Times New Roman"/>
        </w:rPr>
        <w:t>behind the</w:t>
      </w:r>
      <w:r>
        <w:rPr>
          <w:rFonts w:ascii="Times New Roman" w:hAnsi="Times New Roman" w:cs="Times New Roman"/>
        </w:rPr>
        <w:t xml:space="preserve"> designing </w:t>
      </w:r>
      <w:r w:rsidR="00DA1918">
        <w:rPr>
          <w:rFonts w:ascii="Times New Roman" w:hAnsi="Times New Roman" w:cs="Times New Roman"/>
        </w:rPr>
        <w:t>of this</w:t>
      </w:r>
      <w:r>
        <w:rPr>
          <w:rFonts w:ascii="Times New Roman" w:hAnsi="Times New Roman" w:cs="Times New Roman"/>
        </w:rPr>
        <w:t xml:space="preserve"> software accompanying this project, this section will describe the deliverables and how it was achieved in relation to the methodologies used. After that</w:t>
      </w:r>
      <w:r w:rsidR="008E09C5">
        <w:rPr>
          <w:rFonts w:ascii="Times New Roman" w:hAnsi="Times New Roman" w:cs="Times New Roman"/>
        </w:rPr>
        <w:t xml:space="preserve">, </w:t>
      </w:r>
      <w:r>
        <w:rPr>
          <w:rFonts w:ascii="Times New Roman" w:hAnsi="Times New Roman" w:cs="Times New Roman"/>
        </w:rPr>
        <w:t xml:space="preserve">there will be an evaluation where there will be </w:t>
      </w:r>
      <w:r w:rsidR="00C02F1D">
        <w:rPr>
          <w:rFonts w:ascii="Times New Roman" w:hAnsi="Times New Roman" w:cs="Times New Roman"/>
        </w:rPr>
        <w:t xml:space="preserve">a </w:t>
      </w:r>
      <w:r>
        <w:rPr>
          <w:rFonts w:ascii="Times New Roman" w:hAnsi="Times New Roman" w:cs="Times New Roman"/>
        </w:rPr>
        <w:t xml:space="preserve">comparison of the time complexity of this implementation amongst different machines and compare the results of this against other external designs in the field. Lastly, the conclusion will summarise everything covered in this project and what the key findings were and if there </w:t>
      </w:r>
      <w:r w:rsidR="00E15AE6">
        <w:rPr>
          <w:rFonts w:ascii="Times New Roman" w:hAnsi="Times New Roman" w:cs="Times New Roman"/>
        </w:rPr>
        <w:t>are</w:t>
      </w:r>
      <w:r>
        <w:rPr>
          <w:rFonts w:ascii="Times New Roman" w:hAnsi="Times New Roman" w:cs="Times New Roman"/>
        </w:rPr>
        <w:t xml:space="preserve"> any further avenues of research o</w:t>
      </w:r>
      <w:r w:rsidR="008E09C5">
        <w:rPr>
          <w:rFonts w:ascii="Times New Roman" w:hAnsi="Times New Roman" w:cs="Times New Roman"/>
        </w:rPr>
        <w:t>n</w:t>
      </w:r>
      <w:r>
        <w:rPr>
          <w:rFonts w:ascii="Times New Roman" w:hAnsi="Times New Roman" w:cs="Times New Roman"/>
        </w:rPr>
        <w:t xml:space="preserve"> this topic area.</w:t>
      </w:r>
    </w:p>
    <w:p w14:paraId="00D0C142" w14:textId="7AFE78BA" w:rsidR="002946BB" w:rsidRDefault="002946BB" w:rsidP="003556C4">
      <w:pPr>
        <w:rPr>
          <w:rFonts w:ascii="Times New Roman" w:hAnsi="Times New Roman" w:cs="Times New Roman"/>
        </w:rPr>
      </w:pPr>
    </w:p>
    <w:p w14:paraId="0F6A63B2" w14:textId="77777777" w:rsidR="00DA1918" w:rsidRPr="003556C4" w:rsidRDefault="00DA1918" w:rsidP="003556C4">
      <w:pPr>
        <w:rPr>
          <w:rFonts w:ascii="Times New Roman" w:hAnsi="Times New Roman" w:cs="Times New Roman"/>
        </w:rPr>
      </w:pPr>
    </w:p>
    <w:p w14:paraId="0CDFD894" w14:textId="484B4C14" w:rsidR="00D15791" w:rsidRDefault="00D15791" w:rsidP="000B02A1">
      <w:pPr>
        <w:pStyle w:val="Heading1"/>
        <w:rPr>
          <w:rFonts w:ascii="Times New Roman" w:hAnsi="Times New Roman" w:cs="Times New Roman"/>
        </w:rPr>
      </w:pPr>
      <w:bookmarkStart w:id="15" w:name="_Ref3103228"/>
      <w:bookmarkStart w:id="16" w:name="_Ref3103240"/>
      <w:bookmarkStart w:id="17" w:name="_Toc7345615"/>
      <w:r w:rsidRPr="00D15791">
        <w:rPr>
          <w:rFonts w:ascii="Times New Roman" w:hAnsi="Times New Roman" w:cs="Times New Roman"/>
        </w:rPr>
        <w:lastRenderedPageBreak/>
        <w:t>Literature Review</w:t>
      </w:r>
      <w:bookmarkEnd w:id="15"/>
      <w:bookmarkEnd w:id="16"/>
      <w:bookmarkEnd w:id="17"/>
    </w:p>
    <w:p w14:paraId="1602DAF7" w14:textId="249598FB" w:rsidR="008C1F36" w:rsidRPr="008C1F36" w:rsidRDefault="008C1F36" w:rsidP="008C1F36">
      <w:pPr>
        <w:pStyle w:val="Heading2"/>
        <w:rPr>
          <w:rFonts w:ascii="Times New Roman" w:hAnsi="Times New Roman" w:cs="Times New Roman"/>
        </w:rPr>
      </w:pPr>
      <w:bookmarkStart w:id="18" w:name="_Toc7345616"/>
      <w:r w:rsidRPr="008C1F36">
        <w:rPr>
          <w:rFonts w:ascii="Times New Roman" w:hAnsi="Times New Roman" w:cs="Times New Roman"/>
        </w:rPr>
        <w:t>Introduction</w:t>
      </w:r>
      <w:bookmarkEnd w:id="18"/>
    </w:p>
    <w:p w14:paraId="02844B89" w14:textId="54B16924" w:rsidR="00A136A0" w:rsidRDefault="002C5AC1" w:rsidP="000B02A1">
      <w:pPr>
        <w:rPr>
          <w:rFonts w:ascii="Times New Roman" w:hAnsi="Times New Roman" w:cs="Times New Roman"/>
        </w:rPr>
      </w:pPr>
      <w:r w:rsidRPr="008E4F53">
        <w:rPr>
          <w:rFonts w:ascii="Times New Roman" w:hAnsi="Times New Roman" w:cs="Times New Roman"/>
        </w:rPr>
        <w:t xml:space="preserve">This </w:t>
      </w:r>
      <w:r w:rsidR="006C5229">
        <w:rPr>
          <w:rFonts w:ascii="Times New Roman" w:hAnsi="Times New Roman" w:cs="Times New Roman"/>
        </w:rPr>
        <w:t>section</w:t>
      </w:r>
      <w:r w:rsidRPr="008E4F53">
        <w:rPr>
          <w:rFonts w:ascii="Times New Roman" w:hAnsi="Times New Roman" w:cs="Times New Roman"/>
        </w:rPr>
        <w:t xml:space="preserve"> will look at distinguished sources and experts within this field of work by analysing published journals and books, which outlines their opinion</w:t>
      </w:r>
      <w:r w:rsidR="00AC6B03" w:rsidRPr="008E4F53">
        <w:rPr>
          <w:rFonts w:ascii="Times New Roman" w:hAnsi="Times New Roman" w:cs="Times New Roman"/>
        </w:rPr>
        <w:t xml:space="preserve"> and concerns </w:t>
      </w:r>
      <w:r w:rsidR="00D03A5B">
        <w:rPr>
          <w:rFonts w:ascii="Times New Roman" w:hAnsi="Times New Roman" w:cs="Times New Roman"/>
        </w:rPr>
        <w:t>pertaining to</w:t>
      </w:r>
      <w:r w:rsidR="00AC6B03" w:rsidRPr="008E4F53">
        <w:rPr>
          <w:rFonts w:ascii="Times New Roman" w:hAnsi="Times New Roman" w:cs="Times New Roman"/>
        </w:rPr>
        <w:t xml:space="preserve"> the RSA algorithm</w:t>
      </w:r>
      <w:r w:rsidRPr="008E4F53">
        <w:rPr>
          <w:rFonts w:ascii="Times New Roman" w:hAnsi="Times New Roman" w:cs="Times New Roman"/>
        </w:rPr>
        <w:t>. There will be evidence given that will critically review the work of both sides of the argument and justify their opinions, there will be documentation from published sources that will inquire whether RSA is secure and future-proof as other familiar crypto</w:t>
      </w:r>
      <w:r w:rsidR="004E260B">
        <w:rPr>
          <w:rFonts w:ascii="Times New Roman" w:hAnsi="Times New Roman" w:cs="Times New Roman"/>
        </w:rPr>
        <w:t>systems</w:t>
      </w:r>
      <w:r w:rsidRPr="008E4F53">
        <w:rPr>
          <w:rFonts w:ascii="Times New Roman" w:hAnsi="Times New Roman" w:cs="Times New Roman"/>
        </w:rPr>
        <w:t>.</w:t>
      </w:r>
      <w:r w:rsidR="006C47AC" w:rsidRPr="008E4F53">
        <w:rPr>
          <w:rFonts w:ascii="Times New Roman" w:hAnsi="Times New Roman" w:cs="Times New Roman"/>
        </w:rPr>
        <w:t xml:space="preserve"> </w:t>
      </w:r>
      <w:r w:rsidR="00FE379E" w:rsidRPr="008E4F53">
        <w:rPr>
          <w:rFonts w:ascii="Times New Roman" w:hAnsi="Times New Roman" w:cs="Times New Roman"/>
        </w:rPr>
        <w:t xml:space="preserve">As new technology develops and becomes even more relied upon than it already is, </w:t>
      </w:r>
      <w:r w:rsidR="00344D6E">
        <w:rPr>
          <w:rFonts w:ascii="Times New Roman" w:hAnsi="Times New Roman" w:cs="Times New Roman"/>
        </w:rPr>
        <w:t xml:space="preserve">there will be a cloud of </w:t>
      </w:r>
      <w:r w:rsidR="00FE379E" w:rsidRPr="008E4F53">
        <w:rPr>
          <w:rFonts w:ascii="Times New Roman" w:hAnsi="Times New Roman" w:cs="Times New Roman"/>
        </w:rPr>
        <w:t>uncertainty when it comes to how secure certain aspects of personal</w:t>
      </w:r>
      <w:r w:rsidR="004E260B">
        <w:rPr>
          <w:rFonts w:ascii="Times New Roman" w:hAnsi="Times New Roman" w:cs="Times New Roman"/>
        </w:rPr>
        <w:t xml:space="preserve"> and </w:t>
      </w:r>
      <w:r w:rsidR="00FE379E" w:rsidRPr="008E4F53">
        <w:rPr>
          <w:rFonts w:ascii="Times New Roman" w:hAnsi="Times New Roman" w:cs="Times New Roman"/>
        </w:rPr>
        <w:t>confidential data</w:t>
      </w:r>
      <w:r w:rsidR="00AC6B03" w:rsidRPr="008E4F53">
        <w:rPr>
          <w:rFonts w:ascii="Times New Roman" w:hAnsi="Times New Roman" w:cs="Times New Roman"/>
        </w:rPr>
        <w:t xml:space="preserve"> are stored and transmitted</w:t>
      </w:r>
      <w:r w:rsidR="00FE379E" w:rsidRPr="008E4F53">
        <w:rPr>
          <w:rFonts w:ascii="Times New Roman" w:hAnsi="Times New Roman" w:cs="Times New Roman"/>
        </w:rPr>
        <w:t xml:space="preserve">, this project will look at the importance of how the RSA algorithm works and </w:t>
      </w:r>
      <w:r w:rsidR="007F7C60" w:rsidRPr="008E4F53">
        <w:rPr>
          <w:rFonts w:ascii="Times New Roman" w:hAnsi="Times New Roman" w:cs="Times New Roman"/>
        </w:rPr>
        <w:t>its</w:t>
      </w:r>
      <w:r w:rsidR="00FE379E" w:rsidRPr="008E4F53">
        <w:rPr>
          <w:rFonts w:ascii="Times New Roman" w:hAnsi="Times New Roman" w:cs="Times New Roman"/>
        </w:rPr>
        <w:t xml:space="preserve"> place for future development</w:t>
      </w:r>
      <w:r w:rsidR="00A136A0">
        <w:rPr>
          <w:rFonts w:ascii="Times New Roman" w:hAnsi="Times New Roman" w:cs="Times New Roman"/>
        </w:rPr>
        <w:t xml:space="preserve">. There will be research provided on RSA key length and how </w:t>
      </w:r>
      <w:r w:rsidR="008E09C5">
        <w:rPr>
          <w:rFonts w:ascii="Times New Roman" w:hAnsi="Times New Roman" w:cs="Times New Roman"/>
        </w:rPr>
        <w:t xml:space="preserve">the </w:t>
      </w:r>
      <w:r w:rsidR="00A136A0">
        <w:rPr>
          <w:rFonts w:ascii="Times New Roman" w:hAnsi="Times New Roman" w:cs="Times New Roman"/>
        </w:rPr>
        <w:t>length of the keys is important for the security</w:t>
      </w:r>
      <w:r w:rsidR="004E260B">
        <w:rPr>
          <w:rFonts w:ascii="Times New Roman" w:hAnsi="Times New Roman" w:cs="Times New Roman"/>
        </w:rPr>
        <w:t xml:space="preserve"> of this algorithm,</w:t>
      </w:r>
      <w:r w:rsidR="00A136A0">
        <w:rPr>
          <w:rFonts w:ascii="Times New Roman" w:hAnsi="Times New Roman" w:cs="Times New Roman"/>
        </w:rPr>
        <w:t xml:space="preserve"> there will be research looking at the durability of the length of keys and attempts</w:t>
      </w:r>
      <w:r w:rsidR="00FF283E">
        <w:rPr>
          <w:rFonts w:ascii="Times New Roman" w:hAnsi="Times New Roman" w:cs="Times New Roman"/>
        </w:rPr>
        <w:t xml:space="preserve"> been made</w:t>
      </w:r>
      <w:r w:rsidR="00A136A0">
        <w:rPr>
          <w:rFonts w:ascii="Times New Roman" w:hAnsi="Times New Roman" w:cs="Times New Roman"/>
        </w:rPr>
        <w:t xml:space="preserve"> on cracking the RSA algorithm</w:t>
      </w:r>
      <w:r w:rsidR="00FF283E">
        <w:rPr>
          <w:rFonts w:ascii="Times New Roman" w:hAnsi="Times New Roman" w:cs="Times New Roman"/>
        </w:rPr>
        <w:t>. Due to the importance of large key lengths within the RSA cryptosystem, this review will also look at the most efficient ways of factorizing large numbers along with the time complexity aspect of achieving reliable and efficient integer factorization.</w:t>
      </w:r>
    </w:p>
    <w:p w14:paraId="285268DD" w14:textId="351B6F88" w:rsidR="000F6461" w:rsidRDefault="000F6461" w:rsidP="000B02A1">
      <w:pPr>
        <w:rPr>
          <w:rFonts w:ascii="Times New Roman" w:hAnsi="Times New Roman" w:cs="Times New Roman"/>
        </w:rPr>
      </w:pPr>
      <w:r>
        <w:rPr>
          <w:rFonts w:ascii="Times New Roman" w:hAnsi="Times New Roman" w:cs="Times New Roman"/>
        </w:rPr>
        <w:t xml:space="preserve">There are two types of encryption, asymmetric and symmetric. This report will look at </w:t>
      </w:r>
      <w:r w:rsidR="004D615F">
        <w:rPr>
          <w:rFonts w:ascii="Times New Roman" w:hAnsi="Times New Roman" w:cs="Times New Roman"/>
        </w:rPr>
        <w:t>RSA,</w:t>
      </w:r>
      <w:r>
        <w:rPr>
          <w:rFonts w:ascii="Times New Roman" w:hAnsi="Times New Roman" w:cs="Times New Roman"/>
        </w:rPr>
        <w:t xml:space="preserve"> which is an asymmetric cryptosystem, this type of cryptosystem uses a pair of keys. These keys are split into two methods, firstly public for encryption and secondly private for decryption, both of these keys work in a way such one key is kept private to be allowed to decrypt a received message. Symmetric encryption is where both receiver and sender share the same key to transmit </w:t>
      </w:r>
      <w:r w:rsidR="008E09C5">
        <w:rPr>
          <w:rFonts w:ascii="Times New Roman" w:hAnsi="Times New Roman" w:cs="Times New Roman"/>
        </w:rPr>
        <w:t xml:space="preserve">a </w:t>
      </w:r>
      <w:r>
        <w:rPr>
          <w:rFonts w:ascii="Times New Roman" w:hAnsi="Times New Roman" w:cs="Times New Roman"/>
        </w:rPr>
        <w:t>message, asymmetric encryption is a more recent method of encryption in comparison to symmetric. The reason why asymmetric is more used nowadays than symmetric is primarily on the security aspects of splitting a key into two methods</w:t>
      </w:r>
      <w:r w:rsidR="00FE1F84">
        <w:rPr>
          <w:rFonts w:ascii="Times New Roman" w:hAnsi="Times New Roman" w:cs="Times New Roman"/>
        </w:rPr>
        <w:t xml:space="preserve">, </w:t>
      </w:r>
      <w:r w:rsidR="00FE4653">
        <w:rPr>
          <w:rFonts w:ascii="Times New Roman" w:hAnsi="Times New Roman" w:cs="Times New Roman"/>
        </w:rPr>
        <w:t>it</w:t>
      </w:r>
      <w:r w:rsidR="0088492F">
        <w:rPr>
          <w:rFonts w:ascii="Times New Roman" w:hAnsi="Times New Roman" w:cs="Times New Roman"/>
        </w:rPr>
        <w:t xml:space="preserve"> i</w:t>
      </w:r>
      <w:r w:rsidR="00FE4653">
        <w:rPr>
          <w:rFonts w:ascii="Times New Roman" w:hAnsi="Times New Roman" w:cs="Times New Roman"/>
        </w:rPr>
        <w:t>s</w:t>
      </w:r>
      <w:r w:rsidR="00FE1F84">
        <w:rPr>
          <w:rFonts w:ascii="Times New Roman" w:hAnsi="Times New Roman" w:cs="Times New Roman"/>
        </w:rPr>
        <w:t xml:space="preserve"> much more difficult to establish a shared key with an individual than it is with using asymmetric encryption, also symmetric encryption would also require the individual to have a key for each individual they wanted to communicate securely with which is</w:t>
      </w:r>
      <w:r w:rsidR="00817710">
        <w:rPr>
          <w:rFonts w:ascii="Times New Roman" w:hAnsi="Times New Roman" w:cs="Times New Roman"/>
        </w:rPr>
        <w:t xml:space="preserve"> </w:t>
      </w:r>
      <w:r w:rsidR="00FE1F84">
        <w:rPr>
          <w:rFonts w:ascii="Times New Roman" w:hAnsi="Times New Roman" w:cs="Times New Roman"/>
        </w:rPr>
        <w:t>n</w:t>
      </w:r>
      <w:r w:rsidR="00817710">
        <w:rPr>
          <w:rFonts w:ascii="Times New Roman" w:hAnsi="Times New Roman" w:cs="Times New Roman"/>
        </w:rPr>
        <w:t>o</w:t>
      </w:r>
      <w:r w:rsidR="00FE1F84">
        <w:rPr>
          <w:rFonts w:ascii="Times New Roman" w:hAnsi="Times New Roman" w:cs="Times New Roman"/>
        </w:rPr>
        <w:t>t efficient.</w:t>
      </w:r>
      <w:r>
        <w:rPr>
          <w:rFonts w:ascii="Times New Roman" w:hAnsi="Times New Roman" w:cs="Times New Roman"/>
        </w:rPr>
        <w:t xml:space="preserve"> </w:t>
      </w:r>
    </w:p>
    <w:p w14:paraId="7C8DB290" w14:textId="0B287177" w:rsidR="007F7C60" w:rsidRPr="00892E5B" w:rsidRDefault="008E09C5" w:rsidP="000B02A1">
      <w:pPr>
        <w:pStyle w:val="Heading2"/>
        <w:rPr>
          <w:rFonts w:ascii="Times New Roman" w:hAnsi="Times New Roman" w:cs="Times New Roman"/>
        </w:rPr>
      </w:pPr>
      <w:bookmarkStart w:id="19" w:name="_Toc7345617"/>
      <w:r>
        <w:rPr>
          <w:rFonts w:ascii="Times New Roman" w:hAnsi="Times New Roman" w:cs="Times New Roman"/>
        </w:rPr>
        <w:t xml:space="preserve">The </w:t>
      </w:r>
      <w:r w:rsidR="003D2238">
        <w:rPr>
          <w:rFonts w:ascii="Times New Roman" w:hAnsi="Times New Roman" w:cs="Times New Roman"/>
        </w:rPr>
        <w:t>t</w:t>
      </w:r>
      <w:r w:rsidR="00781B7A" w:rsidRPr="00892E5B">
        <w:rPr>
          <w:rFonts w:ascii="Times New Roman" w:hAnsi="Times New Roman" w:cs="Times New Roman"/>
        </w:rPr>
        <w:t>heory behind an Asymmetric Cryptosystem</w:t>
      </w:r>
      <w:bookmarkEnd w:id="19"/>
    </w:p>
    <w:p w14:paraId="63082BB5" w14:textId="6C2487A6" w:rsidR="00DB5706" w:rsidRDefault="00DC5A0C" w:rsidP="000B02A1">
      <w:pPr>
        <w:rPr>
          <w:rFonts w:ascii="Times New Roman" w:hAnsi="Times New Roman" w:cs="Times New Roman"/>
        </w:rPr>
      </w:pPr>
      <w:r>
        <w:rPr>
          <w:rFonts w:ascii="Times New Roman" w:hAnsi="Times New Roman" w:cs="Times New Roman"/>
        </w:rPr>
        <w:t xml:space="preserve">The theory of an asymmetric cryptosystem was first theorised by James </w:t>
      </w:r>
      <w:r w:rsidR="005B3B57">
        <w:rPr>
          <w:rFonts w:ascii="Times New Roman" w:hAnsi="Times New Roman" w:cs="Times New Roman"/>
        </w:rPr>
        <w:t xml:space="preserve">H. </w:t>
      </w:r>
      <w:r>
        <w:rPr>
          <w:rFonts w:ascii="Times New Roman" w:hAnsi="Times New Roman" w:cs="Times New Roman"/>
        </w:rPr>
        <w:t>Ellis, a British engineer and mathematician</w:t>
      </w:r>
      <w:r w:rsidR="006147A6">
        <w:rPr>
          <w:rFonts w:ascii="Times New Roman" w:hAnsi="Times New Roman" w:cs="Times New Roman"/>
        </w:rPr>
        <w:t xml:space="preserve"> working for GCHQ</w:t>
      </w:r>
      <w:r w:rsidR="004E260B">
        <w:rPr>
          <w:rFonts w:ascii="Times New Roman" w:hAnsi="Times New Roman" w:cs="Times New Roman"/>
        </w:rPr>
        <w:t>. He</w:t>
      </w:r>
      <w:r>
        <w:rPr>
          <w:rFonts w:ascii="Times New Roman" w:hAnsi="Times New Roman" w:cs="Times New Roman"/>
        </w:rPr>
        <w:t xml:space="preserve"> considered the possibility of “non-secret encryption”</w:t>
      </w:r>
      <w:r w:rsidR="0067597D">
        <w:rPr>
          <w:rFonts w:ascii="Times New Roman" w:hAnsi="Times New Roman" w:cs="Times New Roman"/>
        </w:rPr>
        <w:fldChar w:fldCharType="begin" w:fldLock="1"/>
      </w:r>
      <w:r w:rsidR="007C7D54">
        <w:rPr>
          <w:rFonts w:ascii="Times New Roman" w:hAnsi="Times New Roman" w:cs="Times New Roman"/>
        </w:rPr>
        <w:instrText>ADDIN CSL_CITATION {"citationItems":[{"id":"ITEM-1","itemData":{"author":[{"dropping-particle":"","family":"Ellis","given":"J.H.","non-dropping-particle":"","parse-names":false,"suffix":""}],"container-title":"Communications-Electronics Security Group Research Report No 3006","id":"ITEM-1","issued":{"date-parts":[["1970"]]},"page":"1-15","title":"The Possibility of Secure Non-Secret Digital Encryption","type":"article-journal"},"uris":["http://www.mendeley.com/documents/?uuid=9cd15669-356c-42e6-9d1c-261b280cb2de"]}],"mendeley":{"formattedCitation":"[1]","plainTextFormattedCitation":"[1]","previouslyFormattedCitation":"[1]"},"properties":{"noteIndex":0},"schema":"https://github.com/citation-style-language/schema/raw/master/csl-citation.json"}</w:instrText>
      </w:r>
      <w:r w:rsidR="0067597D">
        <w:rPr>
          <w:rFonts w:ascii="Times New Roman" w:hAnsi="Times New Roman" w:cs="Times New Roman"/>
        </w:rPr>
        <w:fldChar w:fldCharType="separate"/>
      </w:r>
      <w:r w:rsidR="0067597D" w:rsidRPr="0067597D">
        <w:rPr>
          <w:rFonts w:ascii="Times New Roman" w:hAnsi="Times New Roman" w:cs="Times New Roman"/>
          <w:noProof/>
        </w:rPr>
        <w:t>[1]</w:t>
      </w:r>
      <w:r w:rsidR="0067597D">
        <w:rPr>
          <w:rFonts w:ascii="Times New Roman" w:hAnsi="Times New Roman" w:cs="Times New Roman"/>
        </w:rPr>
        <w:fldChar w:fldCharType="end"/>
      </w:r>
      <w:r w:rsidR="0067597D" w:rsidRPr="00DC5A0C">
        <w:rPr>
          <w:rFonts w:ascii="Times New Roman" w:hAnsi="Times New Roman" w:cs="Times New Roman"/>
        </w:rPr>
        <w:t xml:space="preserve"> </w:t>
      </w:r>
      <w:r w:rsidR="0067597D">
        <w:rPr>
          <w:rFonts w:ascii="Times New Roman" w:hAnsi="Times New Roman" w:cs="Times New Roman"/>
        </w:rPr>
        <w:t xml:space="preserve">in </w:t>
      </w:r>
      <w:r w:rsidR="00E51F80">
        <w:rPr>
          <w:rFonts w:ascii="Times New Roman" w:hAnsi="Times New Roman" w:cs="Times New Roman"/>
        </w:rPr>
        <w:t>1970</w:t>
      </w:r>
      <w:r w:rsidR="007C18A4">
        <w:rPr>
          <w:rFonts w:ascii="Times New Roman" w:hAnsi="Times New Roman" w:cs="Times New Roman"/>
        </w:rPr>
        <w:t>. He states the idea where</w:t>
      </w:r>
      <w:r w:rsidR="0067597D">
        <w:rPr>
          <w:rFonts w:ascii="Times New Roman" w:hAnsi="Times New Roman" w:cs="Times New Roman"/>
        </w:rPr>
        <w:t xml:space="preserve"> a lock and unlock are inverse operations, which allows no transaction of keys between sender and recipient. </w:t>
      </w:r>
      <w:r w:rsidR="00E51F80">
        <w:rPr>
          <w:rFonts w:ascii="Times New Roman" w:hAnsi="Times New Roman" w:cs="Times New Roman"/>
        </w:rPr>
        <w:t xml:space="preserve">He </w:t>
      </w:r>
      <w:r w:rsidR="007C18A4" w:rsidRPr="007C18A4">
        <w:rPr>
          <w:rFonts w:ascii="Times New Roman" w:hAnsi="Times New Roman" w:cs="Times New Roman"/>
        </w:rPr>
        <w:t>conceived</w:t>
      </w:r>
      <w:r w:rsidR="007C18A4">
        <w:rPr>
          <w:rFonts w:ascii="Times New Roman" w:hAnsi="Times New Roman" w:cs="Times New Roman"/>
        </w:rPr>
        <w:t xml:space="preserve"> </w:t>
      </w:r>
      <w:r w:rsidR="00E51F80">
        <w:rPr>
          <w:rFonts w:ascii="Times New Roman" w:hAnsi="Times New Roman" w:cs="Times New Roman"/>
        </w:rPr>
        <w:t xml:space="preserve">that a key could be split into two </w:t>
      </w:r>
      <w:r w:rsidR="007C18A4">
        <w:rPr>
          <w:rFonts w:ascii="Times New Roman" w:hAnsi="Times New Roman" w:cs="Times New Roman"/>
        </w:rPr>
        <w:t>functions</w:t>
      </w:r>
      <w:r w:rsidR="00E51F80">
        <w:rPr>
          <w:rFonts w:ascii="Times New Roman" w:hAnsi="Times New Roman" w:cs="Times New Roman"/>
        </w:rPr>
        <w:t>, encryption and decryption where the decryption key would be the inverse of the encryption key.</w:t>
      </w:r>
      <w:r w:rsidR="000307F6">
        <w:rPr>
          <w:rFonts w:ascii="Times New Roman" w:hAnsi="Times New Roman" w:cs="Times New Roman"/>
          <w:color w:val="FF0000"/>
        </w:rPr>
        <w:t xml:space="preserve"> </w:t>
      </w:r>
      <w:r w:rsidR="00E51F80">
        <w:rPr>
          <w:rFonts w:ascii="Times New Roman" w:hAnsi="Times New Roman" w:cs="Times New Roman"/>
        </w:rPr>
        <w:t xml:space="preserve">James </w:t>
      </w:r>
      <w:r w:rsidR="00FF717B">
        <w:rPr>
          <w:rFonts w:ascii="Times New Roman" w:hAnsi="Times New Roman" w:cs="Times New Roman"/>
        </w:rPr>
        <w:lastRenderedPageBreak/>
        <w:t xml:space="preserve">H. </w:t>
      </w:r>
      <w:r w:rsidR="00E51F80">
        <w:rPr>
          <w:rFonts w:ascii="Times New Roman" w:hAnsi="Times New Roman" w:cs="Times New Roman"/>
        </w:rPr>
        <w:t xml:space="preserve">Ellis was influenced by how communications could be protected </w:t>
      </w:r>
      <w:r w:rsidR="004A43C0">
        <w:rPr>
          <w:rFonts w:ascii="Times New Roman" w:hAnsi="Times New Roman" w:cs="Times New Roman"/>
        </w:rPr>
        <w:t>on the receiver end and how it could be applied. His idea came from two possible</w:t>
      </w:r>
      <w:r w:rsidR="00FA16CD">
        <w:rPr>
          <w:rFonts w:ascii="Times New Roman" w:hAnsi="Times New Roman" w:cs="Times New Roman"/>
        </w:rPr>
        <w:t xml:space="preserve"> papers</w:t>
      </w:r>
      <w:r w:rsidR="004A43C0">
        <w:rPr>
          <w:rFonts w:ascii="Times New Roman" w:hAnsi="Times New Roman" w:cs="Times New Roman"/>
        </w:rPr>
        <w:t>,</w:t>
      </w:r>
      <w:r w:rsidR="00FA16CD">
        <w:rPr>
          <w:rFonts w:ascii="Times New Roman" w:hAnsi="Times New Roman" w:cs="Times New Roman"/>
        </w:rPr>
        <w:t xml:space="preserve"> Bell Telephone Laboratories journal titled “Speech Privacy Systems”</w:t>
      </w:r>
      <w:r w:rsidR="004A43C0">
        <w:rPr>
          <w:rFonts w:ascii="Times New Roman" w:hAnsi="Times New Roman" w:cs="Times New Roman"/>
        </w:rPr>
        <w:fldChar w:fldCharType="begin" w:fldLock="1"/>
      </w:r>
      <w:r w:rsidR="00365135">
        <w:rPr>
          <w:rFonts w:ascii="Times New Roman" w:hAnsi="Times New Roman" w:cs="Times New Roman"/>
        </w:rPr>
        <w:instrText>ADDIN CSL_CITATION {"citationItems":[{"id":"ITEM-1","itemData":{"DOI":"10.1046/j.1365-2419.2003.00252.x","ISBN":"10546006","ISSN":"10546006","author":[{"dropping-particle":"","family":"Koenig","given":"W","non-dropping-particle":"","parse-names":false,"suffix":""},{"dropping-particle":"","family":"Gray","given":"C.H.G","non-dropping-particle":"","parse-names":false,"suffix":""}],"container-title":"Communications Division National Defense Research Committee of the Office of Scientific Research and Development Division 13 Section 3","id":"ITEM-1","issue":"October 12","issued":{"date-parts":[["1944"]]},"page":"1-105","title":"FINAL REPORT ON PROECT C-43 Continuation of Decoding Speech Codes PART I - SPEECH PRIVACY SYSTEMS - INTERCEPTION, DIAGNOSIS, DECODING, EVALUATION","type":"article-journal"},"uris":["http://www.mendeley.com/documents/?uuid=a97cba48-eb3a-4dda-b7c1-f8cf9f70c0f7"]}],"mendeley":{"formattedCitation":"[2]","plainTextFormattedCitation":"[2]","previouslyFormattedCitation":"[2]"},"properties":{"noteIndex":0},"schema":"https://github.com/citation-style-language/schema/raw/master/csl-citation.json"}</w:instrText>
      </w:r>
      <w:r w:rsidR="004A43C0">
        <w:rPr>
          <w:rFonts w:ascii="Times New Roman" w:hAnsi="Times New Roman" w:cs="Times New Roman"/>
        </w:rPr>
        <w:fldChar w:fldCharType="separate"/>
      </w:r>
      <w:r w:rsidR="004A43C0" w:rsidRPr="004A43C0">
        <w:rPr>
          <w:rFonts w:ascii="Times New Roman" w:hAnsi="Times New Roman" w:cs="Times New Roman"/>
          <w:noProof/>
        </w:rPr>
        <w:t>[2]</w:t>
      </w:r>
      <w:r w:rsidR="004A43C0">
        <w:rPr>
          <w:rFonts w:ascii="Times New Roman" w:hAnsi="Times New Roman" w:cs="Times New Roman"/>
        </w:rPr>
        <w:fldChar w:fldCharType="end"/>
      </w:r>
      <w:r w:rsidR="00FA16CD">
        <w:rPr>
          <w:rFonts w:ascii="Times New Roman" w:hAnsi="Times New Roman" w:cs="Times New Roman"/>
        </w:rPr>
        <w:t xml:space="preserve"> published in 1944</w:t>
      </w:r>
      <w:r w:rsidR="005E0086">
        <w:rPr>
          <w:rFonts w:ascii="Times New Roman" w:hAnsi="Times New Roman" w:cs="Times New Roman"/>
        </w:rPr>
        <w:t xml:space="preserve"> </w:t>
      </w:r>
      <w:r w:rsidR="00FA16CD">
        <w:rPr>
          <w:rFonts w:ascii="Times New Roman" w:hAnsi="Times New Roman" w:cs="Times New Roman"/>
        </w:rPr>
        <w:t xml:space="preserve">or Claude Shannon infamous paper “A Mathematical Theory of Communication” </w:t>
      </w:r>
      <w:r w:rsidR="00FA16CD">
        <w:rPr>
          <w:rFonts w:ascii="Times New Roman" w:hAnsi="Times New Roman" w:cs="Times New Roman"/>
        </w:rPr>
        <w:fldChar w:fldCharType="begin" w:fldLock="1"/>
      </w:r>
      <w:r w:rsidR="001C7728">
        <w:rPr>
          <w:rFonts w:ascii="Times New Roman" w:hAnsi="Times New Roman" w:cs="Times New Roman"/>
        </w:rPr>
        <w:instrText>ADDIN CSL_CITATION {"citationItems":[{"id":"ITEM-1","itemData":{"DOI":"10.1007/978-3-642-18421-5_11","ISBN":"978-3-642-18420-8, 978-3-642-18421-5","ISSN":"03029743","PMID":"22003705","abstract":"This paper proposes multi-class random regression forests as an algorithm for the efficient, automatic detection and localization of anatomical structures within three-dimensional CT scans. Regression forests are similar to the more popular classification forests, but trained to predict continuous outputs. We introduce a new, continuous parametrization of the anatomy localization task which is effectively addressed by regression forests. This is shown to be a more natural approach than classification. A single pass of our probabilistic algorithm enables the direct mapping from voxels to organ location and size; with training focusing on maximizing the confidence of output predictions. As a by-product, our method produces salient anatomical landmarks; i.e. automatically selected “anchor” regions which help localize organs of interest with high confidence. Quantitative validation is performed on a database of 100 highly variable CT scans. Localization errors are shown to be lower (and more stable) than those from global affine registration approaches. The regressor’s parallelism and the simplicity of its context-rich visual features yield typical runtimes of only 1s. Applications include semantic visual navigation, image tagging for retrieval, and initializing organ-specific processing.","author":[{"dropping-particle":"","family":"Shannon","given":"Claude Elwood","non-dropping-particle":"","parse-names":false,"suffix":""}],"container-title":"The Bell System Technical Journal","id":"ITEM-1","issue":"July 1928","issued":{"date-parts":[["1948"]]},"page":"379-423","title":"A Mathematical Theory of Communication","type":"article-journal","volume":"27"},"uris":["http://www.mendeley.com/documents/?uuid=82b8fe7b-6cb3-4078-8665-dfd94d85bf6c"]}],"mendeley":{"formattedCitation":"[3]","plainTextFormattedCitation":"[3]","previouslyFormattedCitation":"[3]"},"properties":{"noteIndex":0},"schema":"https://github.com/citation-style-language/schema/raw/master/csl-citation.json"}</w:instrText>
      </w:r>
      <w:r w:rsidR="00FA16CD">
        <w:rPr>
          <w:rFonts w:ascii="Times New Roman" w:hAnsi="Times New Roman" w:cs="Times New Roman"/>
        </w:rPr>
        <w:fldChar w:fldCharType="separate"/>
      </w:r>
      <w:r w:rsidR="00FA16CD" w:rsidRPr="00FA16CD">
        <w:rPr>
          <w:rFonts w:ascii="Times New Roman" w:hAnsi="Times New Roman" w:cs="Times New Roman"/>
          <w:noProof/>
        </w:rPr>
        <w:t>[3]</w:t>
      </w:r>
      <w:r w:rsidR="00FA16CD">
        <w:rPr>
          <w:rFonts w:ascii="Times New Roman" w:hAnsi="Times New Roman" w:cs="Times New Roman"/>
        </w:rPr>
        <w:fldChar w:fldCharType="end"/>
      </w:r>
      <w:r w:rsidR="00E724DA">
        <w:rPr>
          <w:rFonts w:ascii="Times New Roman" w:hAnsi="Times New Roman" w:cs="Times New Roman"/>
        </w:rPr>
        <w:t xml:space="preserve"> published in 1948. He </w:t>
      </w:r>
      <w:r w:rsidR="004D3BF0">
        <w:rPr>
          <w:rFonts w:ascii="Times New Roman" w:hAnsi="Times New Roman" w:cs="Times New Roman"/>
        </w:rPr>
        <w:t>concluded</w:t>
      </w:r>
      <w:r w:rsidR="00E724DA">
        <w:rPr>
          <w:rFonts w:ascii="Times New Roman" w:hAnsi="Times New Roman" w:cs="Times New Roman"/>
        </w:rPr>
        <w:t xml:space="preserve"> that from these papers</w:t>
      </w:r>
      <w:r w:rsidR="001C7728">
        <w:rPr>
          <w:rFonts w:ascii="Times New Roman" w:hAnsi="Times New Roman" w:cs="Times New Roman"/>
        </w:rPr>
        <w:fldChar w:fldCharType="begin" w:fldLock="1"/>
      </w:r>
      <w:r w:rsidR="00365135">
        <w:rPr>
          <w:rFonts w:ascii="Times New Roman" w:hAnsi="Times New Roman" w:cs="Times New Roman"/>
        </w:rPr>
        <w:instrText>ADDIN CSL_CITATION {"citationItems":[{"id":"ITEM-1","itemData":{"DOI":"10.1046/j.1365-2419.2003.00252.x","ISBN":"10546006","ISSN":"10546006","author":[{"dropping-particle":"","family":"Koenig","given":"W","non-dropping-particle":"","parse-names":false,"suffix":""},{"dropping-particle":"","family":"Gray","given":"C.H.G","non-dropping-particle":"","parse-names":false,"suffix":""}],"container-title":"Communications Division National Defense Research Committee of the Office of Scientific Research and Development Division 13 Section 3","id":"ITEM-1","issue":"October 12","issued":{"date-parts":[["1944"]]},"page":"1-105","title":"FINAL REPORT ON PROECT C-43 Continuation of Decoding Speech Codes PART I - SPEECH PRIVACY SYSTEMS - INTERCEPTION, DIAGNOSIS, DECODING, EVALUATION","type":"article-journal"},"uris":["http://www.mendeley.com/documents/?uuid=a97cba48-eb3a-4dda-b7c1-f8cf9f70c0f7"]},{"id":"ITEM-2","itemData":{"DOI":"10.1007/978-3-642-18421-5_11","ISBN":"978-3-642-18420-8, 978-3-642-18421-5","ISSN":"03029743","PMID":"22003705","abstract":"This paper proposes multi-class random regression forests as an algorithm for the efficient, automatic detection and localization of anatomical structures within three-dimensional CT scans. Regression forests are similar to the more popular classification forests, but trained to predict continuous outputs. We introduce a new, continuous parametrization of the anatomy localization task which is effectively addressed by regression forests. This is shown to be a more natural approach than classification. A single pass of our probabilistic algorithm enables the direct mapping from voxels to organ location and size; with training focusing on maximizing the confidence of output predictions. As a by-product, our method produces salient anatomical landmarks; i.e. automatically selected “anchor” regions which help localize organs of interest with high confidence. Quantitative validation is performed on a database of 100 highly variable CT scans. Localization errors are shown to be lower (and more stable) than those from global affine registration approaches. The regressor’s parallelism and the simplicity of its context-rich visual features yield typical runtimes of only 1s. Applications include semantic visual navigation, image tagging for retrieval, and initializing organ-specific processing.","author":[{"dropping-particle":"","family":"Shannon","given":"Claude Elwood","non-dropping-particle":"","parse-names":false,"suffix":""}],"container-title":"The Bell System Technical Journal","id":"ITEM-2","issue":"July 1928","issued":{"date-parts":[["1948"]]},"page":"379-423","title":"A Mathematical Theory of Communication","type":"article-journal","volume":"27"},"uris":["http://www.mendeley.com/documents/?uuid=82b8fe7b-6cb3-4078-8665-dfd94d85bf6c"]}],"mendeley":{"formattedCitation":"[2], [3]","plainTextFormattedCitation":"[2], [3]","previouslyFormattedCitation":"[2], [3]"},"properties":{"noteIndex":0},"schema":"https://github.com/citation-style-language/schema/raw/master/csl-citation.json"}</w:instrText>
      </w:r>
      <w:r w:rsidR="001C7728">
        <w:rPr>
          <w:rFonts w:ascii="Times New Roman" w:hAnsi="Times New Roman" w:cs="Times New Roman"/>
        </w:rPr>
        <w:fldChar w:fldCharType="separate"/>
      </w:r>
      <w:r w:rsidR="001C7728" w:rsidRPr="001C7728">
        <w:rPr>
          <w:rFonts w:ascii="Times New Roman" w:hAnsi="Times New Roman" w:cs="Times New Roman"/>
          <w:noProof/>
        </w:rPr>
        <w:t>[2], [3]</w:t>
      </w:r>
      <w:r w:rsidR="001C7728">
        <w:rPr>
          <w:rFonts w:ascii="Times New Roman" w:hAnsi="Times New Roman" w:cs="Times New Roman"/>
        </w:rPr>
        <w:fldChar w:fldCharType="end"/>
      </w:r>
      <w:r w:rsidR="004D3BF0">
        <w:rPr>
          <w:rFonts w:ascii="Times New Roman" w:hAnsi="Times New Roman" w:cs="Times New Roman"/>
        </w:rPr>
        <w:t xml:space="preserve"> noise could be</w:t>
      </w:r>
      <w:r w:rsidR="00E724DA">
        <w:rPr>
          <w:rFonts w:ascii="Times New Roman" w:hAnsi="Times New Roman" w:cs="Times New Roman"/>
        </w:rPr>
        <w:t xml:space="preserve"> applied computationally and mathematically but </w:t>
      </w:r>
      <w:r w:rsidR="004D3BF0">
        <w:rPr>
          <w:rFonts w:ascii="Times New Roman" w:hAnsi="Times New Roman" w:cs="Times New Roman"/>
        </w:rPr>
        <w:t>he</w:t>
      </w:r>
      <w:r w:rsidR="00CC561A">
        <w:rPr>
          <w:rFonts w:ascii="Times New Roman" w:hAnsi="Times New Roman" w:cs="Times New Roman"/>
        </w:rPr>
        <w:t xml:space="preserve"> could</w:t>
      </w:r>
      <w:r w:rsidR="004D3BF0">
        <w:rPr>
          <w:rFonts w:ascii="Times New Roman" w:hAnsi="Times New Roman" w:cs="Times New Roman"/>
        </w:rPr>
        <w:t xml:space="preserve"> </w:t>
      </w:r>
      <w:r w:rsidR="00E724DA">
        <w:rPr>
          <w:rFonts w:ascii="Times New Roman" w:hAnsi="Times New Roman" w:cs="Times New Roman"/>
        </w:rPr>
        <w:t xml:space="preserve">never </w:t>
      </w:r>
      <w:r w:rsidR="00CC561A" w:rsidRPr="00CC561A">
        <w:rPr>
          <w:rFonts w:ascii="Times New Roman" w:hAnsi="Times New Roman" w:cs="Times New Roman"/>
        </w:rPr>
        <w:t xml:space="preserve">formulate </w:t>
      </w:r>
      <w:r w:rsidR="00CC561A">
        <w:rPr>
          <w:rFonts w:ascii="Times New Roman" w:hAnsi="Times New Roman" w:cs="Times New Roman"/>
        </w:rPr>
        <w:t xml:space="preserve">a way </w:t>
      </w:r>
      <w:r w:rsidR="004C0C62">
        <w:rPr>
          <w:rFonts w:ascii="Times New Roman" w:hAnsi="Times New Roman" w:cs="Times New Roman"/>
        </w:rPr>
        <w:t xml:space="preserve">to </w:t>
      </w:r>
      <w:r w:rsidR="00E724DA">
        <w:rPr>
          <w:rFonts w:ascii="Times New Roman" w:hAnsi="Times New Roman" w:cs="Times New Roman"/>
        </w:rPr>
        <w:t>implement it.</w:t>
      </w:r>
      <w:r w:rsidR="00DB5706">
        <w:rPr>
          <w:rFonts w:ascii="Times New Roman" w:hAnsi="Times New Roman" w:cs="Times New Roman"/>
        </w:rPr>
        <w:t xml:space="preserve"> </w:t>
      </w:r>
      <w:r w:rsidR="00BF2077">
        <w:rPr>
          <w:rFonts w:ascii="Times New Roman" w:hAnsi="Times New Roman" w:cs="Times New Roman"/>
        </w:rPr>
        <w:t xml:space="preserve">As James H. Ellis was unable to implement his theory of non-secret encryption, another British </w:t>
      </w:r>
      <w:r w:rsidR="00FF41FA">
        <w:rPr>
          <w:rFonts w:ascii="Times New Roman" w:hAnsi="Times New Roman" w:cs="Times New Roman"/>
        </w:rPr>
        <w:t xml:space="preserve">mathematician and cryptographer, </w:t>
      </w:r>
      <w:r w:rsidR="00BF2077">
        <w:rPr>
          <w:rFonts w:ascii="Times New Roman" w:hAnsi="Times New Roman" w:cs="Times New Roman"/>
        </w:rPr>
        <w:t>Clifford Cocks</w:t>
      </w:r>
      <w:r w:rsidR="00FF41FA">
        <w:rPr>
          <w:rFonts w:ascii="Times New Roman" w:hAnsi="Times New Roman" w:cs="Times New Roman"/>
        </w:rPr>
        <w:t>,</w:t>
      </w:r>
      <w:r w:rsidR="006147A6">
        <w:rPr>
          <w:rFonts w:ascii="Times New Roman" w:hAnsi="Times New Roman" w:cs="Times New Roman"/>
        </w:rPr>
        <w:t xml:space="preserve"> who also worked at GCHQ</w:t>
      </w:r>
      <w:r w:rsidR="00FF41FA">
        <w:rPr>
          <w:rFonts w:ascii="Times New Roman" w:hAnsi="Times New Roman" w:cs="Times New Roman"/>
        </w:rPr>
        <w:t xml:space="preserve"> </w:t>
      </w:r>
      <w:r w:rsidR="00BF2077">
        <w:rPr>
          <w:rFonts w:ascii="Times New Roman" w:hAnsi="Times New Roman" w:cs="Times New Roman"/>
        </w:rPr>
        <w:t>was</w:t>
      </w:r>
      <w:r w:rsidR="00FF41FA">
        <w:rPr>
          <w:rFonts w:ascii="Times New Roman" w:hAnsi="Times New Roman" w:cs="Times New Roman"/>
        </w:rPr>
        <w:t xml:space="preserve"> notified of the existence</w:t>
      </w:r>
      <w:r w:rsidR="00BF2077">
        <w:rPr>
          <w:rFonts w:ascii="Times New Roman" w:hAnsi="Times New Roman" w:cs="Times New Roman"/>
        </w:rPr>
        <w:t xml:space="preserve"> of James H. Ellis’</w:t>
      </w:r>
      <w:r w:rsidR="006147A6">
        <w:rPr>
          <w:rFonts w:ascii="Times New Roman" w:hAnsi="Times New Roman" w:cs="Times New Roman"/>
        </w:rPr>
        <w:t xml:space="preserve"> </w:t>
      </w:r>
      <w:r w:rsidR="00BF2077">
        <w:rPr>
          <w:rFonts w:ascii="Times New Roman" w:hAnsi="Times New Roman" w:cs="Times New Roman"/>
        </w:rPr>
        <w:t>work</w:t>
      </w:r>
      <w:r w:rsidR="00BF2077">
        <w:rPr>
          <w:rFonts w:ascii="Times New Roman" w:hAnsi="Times New Roman" w:cs="Times New Roman"/>
        </w:rPr>
        <w:fldChar w:fldCharType="begin" w:fldLock="1"/>
      </w:r>
      <w:r w:rsidR="007C7D54">
        <w:rPr>
          <w:rFonts w:ascii="Times New Roman" w:hAnsi="Times New Roman" w:cs="Times New Roman"/>
        </w:rPr>
        <w:instrText>ADDIN CSL_CITATION {"citationItems":[{"id":"ITEM-1","itemData":{"author":[{"dropping-particle":"","family":"Ellis","given":"J.H.","non-dropping-particle":"","parse-names":false,"suffix":""}],"container-title":"Communications-Electronics Security Group Research Report No 3006","id":"ITEM-1","issued":{"date-parts":[["1970"]]},"page":"1-15","title":"The Possibility of Secure Non-Secret Digital Encryption","type":"article-journal"},"uris":["http://www.mendeley.com/documents/?uuid=9cd15669-356c-42e6-9d1c-261b280cb2de"]}],"mendeley":{"formattedCitation":"[1]","plainTextFormattedCitation":"[1]","previouslyFormattedCitation":"[1]"},"properties":{"noteIndex":0},"schema":"https://github.com/citation-style-language/schema/raw/master/csl-citation.json"}</w:instrText>
      </w:r>
      <w:r w:rsidR="00BF2077">
        <w:rPr>
          <w:rFonts w:ascii="Times New Roman" w:hAnsi="Times New Roman" w:cs="Times New Roman"/>
        </w:rPr>
        <w:fldChar w:fldCharType="separate"/>
      </w:r>
      <w:r w:rsidR="00BF2077" w:rsidRPr="00BF2077">
        <w:rPr>
          <w:rFonts w:ascii="Times New Roman" w:hAnsi="Times New Roman" w:cs="Times New Roman"/>
          <w:noProof/>
        </w:rPr>
        <w:t>[1]</w:t>
      </w:r>
      <w:r w:rsidR="00BF2077">
        <w:rPr>
          <w:rFonts w:ascii="Times New Roman" w:hAnsi="Times New Roman" w:cs="Times New Roman"/>
        </w:rPr>
        <w:fldChar w:fldCharType="end"/>
      </w:r>
      <w:r w:rsidR="00FF41FA">
        <w:rPr>
          <w:rFonts w:ascii="Times New Roman" w:hAnsi="Times New Roman" w:cs="Times New Roman"/>
        </w:rPr>
        <w:t>. He</w:t>
      </w:r>
      <w:r w:rsidR="00BF2077">
        <w:rPr>
          <w:rFonts w:ascii="Times New Roman" w:hAnsi="Times New Roman" w:cs="Times New Roman"/>
        </w:rPr>
        <w:t xml:space="preserve"> </w:t>
      </w:r>
      <w:r w:rsidR="000A5750">
        <w:rPr>
          <w:rFonts w:ascii="Times New Roman" w:hAnsi="Times New Roman" w:cs="Times New Roman"/>
        </w:rPr>
        <w:t xml:space="preserve">developed a basic implementation </w:t>
      </w:r>
      <w:r w:rsidR="006147A6">
        <w:rPr>
          <w:rFonts w:ascii="Times New Roman" w:hAnsi="Times New Roman" w:cs="Times New Roman"/>
        </w:rPr>
        <w:t>from</w:t>
      </w:r>
      <w:r w:rsidR="000A5750">
        <w:rPr>
          <w:rFonts w:ascii="Times New Roman" w:hAnsi="Times New Roman" w:cs="Times New Roman"/>
        </w:rPr>
        <w:t xml:space="preserve"> James Ellis’ work</w:t>
      </w:r>
      <w:r w:rsidR="006147A6">
        <w:rPr>
          <w:rFonts w:ascii="Times New Roman" w:hAnsi="Times New Roman" w:cs="Times New Roman"/>
        </w:rPr>
        <w:t xml:space="preserve"> in 1973</w:t>
      </w:r>
      <w:r w:rsidR="006147A6">
        <w:rPr>
          <w:rFonts w:ascii="Times New Roman" w:hAnsi="Times New Roman" w:cs="Times New Roman"/>
        </w:rPr>
        <w:fldChar w:fldCharType="begin" w:fldLock="1"/>
      </w:r>
      <w:r w:rsidR="007C7D54">
        <w:rPr>
          <w:rFonts w:ascii="Times New Roman" w:hAnsi="Times New Roman" w:cs="Times New Roman"/>
        </w:rPr>
        <w:instrText>ADDIN CSL_CITATION {"citationItems":[{"id":"ITEM-1","itemData":{"author":[{"dropping-particle":"","family":"Cocks","given":"Clifford Christoper","non-dropping-particle":"","parse-names":false,"suffix":""}],"container-title":"GCHQ","id":"ITEM-1","issue":"November 20","issued":{"date-parts":[["1973"]]},"page":"1-2","title":"A Note on 'Non-secret Encryption'","type":"article-journal"},"uris":["http://www.mendeley.com/documents/?uuid=b24c3cd8-f570-4ccc-b0d9-cde0b4d9485c"]}],"mendeley":{"formattedCitation":"[4]","plainTextFormattedCitation":"[4]","previouslyFormattedCitation":"[4]"},"properties":{"noteIndex":0},"schema":"https://github.com/citation-style-language/schema/raw/master/csl-citation.json"}</w:instrText>
      </w:r>
      <w:r w:rsidR="006147A6">
        <w:rPr>
          <w:rFonts w:ascii="Times New Roman" w:hAnsi="Times New Roman" w:cs="Times New Roman"/>
        </w:rPr>
        <w:fldChar w:fldCharType="separate"/>
      </w:r>
      <w:r w:rsidR="006147A6" w:rsidRPr="006147A6">
        <w:rPr>
          <w:rFonts w:ascii="Times New Roman" w:hAnsi="Times New Roman" w:cs="Times New Roman"/>
          <w:noProof/>
        </w:rPr>
        <w:t>[4]</w:t>
      </w:r>
      <w:r w:rsidR="006147A6">
        <w:rPr>
          <w:rFonts w:ascii="Times New Roman" w:hAnsi="Times New Roman" w:cs="Times New Roman"/>
        </w:rPr>
        <w:fldChar w:fldCharType="end"/>
      </w:r>
      <w:r w:rsidR="000A5750">
        <w:rPr>
          <w:rFonts w:ascii="Times New Roman" w:hAnsi="Times New Roman" w:cs="Times New Roman"/>
        </w:rPr>
        <w:t xml:space="preserve"> which would eventuall</w:t>
      </w:r>
      <w:r w:rsidR="006147A6">
        <w:rPr>
          <w:rFonts w:ascii="Times New Roman" w:hAnsi="Times New Roman" w:cs="Times New Roman"/>
        </w:rPr>
        <w:t>y be called the</w:t>
      </w:r>
      <w:r w:rsidR="000A5750">
        <w:rPr>
          <w:rFonts w:ascii="Times New Roman" w:hAnsi="Times New Roman" w:cs="Times New Roman"/>
        </w:rPr>
        <w:t xml:space="preserve"> RSA </w:t>
      </w:r>
      <w:r w:rsidR="006147A6">
        <w:rPr>
          <w:rFonts w:ascii="Times New Roman" w:hAnsi="Times New Roman" w:cs="Times New Roman"/>
        </w:rPr>
        <w:t>encryption algorithm</w:t>
      </w:r>
      <w:r w:rsidR="00365135">
        <w:rPr>
          <w:rFonts w:ascii="Times New Roman" w:hAnsi="Times New Roman" w:cs="Times New Roman"/>
        </w:rPr>
        <w:fldChar w:fldCharType="begin" w:fldLock="1"/>
      </w:r>
      <w:r w:rsidR="00365135">
        <w:rPr>
          <w:rFonts w:ascii="Times New Roman" w:hAnsi="Times New Roman" w:cs="Times New Roman"/>
        </w:rPr>
        <w:instrText>ADDIN CSL_CITATION {"citationItems":[{"id":"ITEM-1","itemData":{"DOI":"10.1145/359340.359342","ISBN":"0001-0782","ISSN":"00010782","PMID":"9855407","abstract":"An encryption method is presented with the novel property that publicly revealing an encryption key does not thereby reveal the corresponding decryption key. This has two important consequences: (1) Couriers or other secure means are not needed to transmit keys, since a message can be enciphered using an encryption key publicly revealed by the intented recipient. Only he can decipher the message, since only he knows the corresponding decryption key. (2) A message can be “signed” using a privately held decryption key. Anyone can verify this signature using the corresponding publicly revealed encryption key. Signatures cannot be forged, and a signer cannot later deny the validity of his signature. This has obvious applications in “electronic mail” and “electronic funds transfer” systems. A message is encrypted by representing it as a number M, raising M to a publicly specified power e, and then taking the remainder when the result is divided by the publicly specified product, n, of two large secret primer numbers p and q. Decryption is similar; only a different, secret, power d is used, where e * d ≡ 1(mod (p - 1) * (q - 1)). The security of the system rests in part on the difficulty of factoring the published divisor, n.","author":[{"dropping-particle":"","family":"Rivest","given":"R. L.","non-dropping-particle":"","parse-names":false,"suffix":""},{"dropping-particle":"","family":"Shamir","given":"A.","non-dropping-particle":"","parse-names":false,"suffix":""},{"dropping-particle":"","family":"Adleman","given":"L.","non-dropping-particle":"","parse-names":false,"suffix":""}],"container-title":"Communications of the ACM","id":"ITEM-1","issue":"2","issued":{"date-parts":[["1978"]]},"page":"120-126","title":"A method for obtaining digital signatures and public-key cryptosystems","type":"article-journal","volume":"21"},"uris":["http://www.mendeley.com/documents/?uuid=57e74bd2-233f-4e18-8452-4ec452946e8e"]}],"mendeley":{"formattedCitation":"[5]","plainTextFormattedCitation":"[5]","previouslyFormattedCitation":"[5]"},"properties":{"noteIndex":0},"schema":"https://github.com/citation-style-language/schema/raw/master/csl-citation.json"}</w:instrText>
      </w:r>
      <w:r w:rsidR="00365135">
        <w:rPr>
          <w:rFonts w:ascii="Times New Roman" w:hAnsi="Times New Roman" w:cs="Times New Roman"/>
        </w:rPr>
        <w:fldChar w:fldCharType="separate"/>
      </w:r>
      <w:r w:rsidR="00365135" w:rsidRPr="00365135">
        <w:rPr>
          <w:rFonts w:ascii="Times New Roman" w:hAnsi="Times New Roman" w:cs="Times New Roman"/>
          <w:noProof/>
        </w:rPr>
        <w:t>[5]</w:t>
      </w:r>
      <w:r w:rsidR="00365135">
        <w:rPr>
          <w:rFonts w:ascii="Times New Roman" w:hAnsi="Times New Roman" w:cs="Times New Roman"/>
        </w:rPr>
        <w:fldChar w:fldCharType="end"/>
      </w:r>
      <w:r w:rsidR="006147A6">
        <w:rPr>
          <w:rFonts w:ascii="Times New Roman" w:hAnsi="Times New Roman" w:cs="Times New Roman"/>
        </w:rPr>
        <w:t>.</w:t>
      </w:r>
      <w:r w:rsidR="00FF41FA">
        <w:rPr>
          <w:rFonts w:ascii="Times New Roman" w:hAnsi="Times New Roman" w:cs="Times New Roman"/>
        </w:rPr>
        <w:t xml:space="preserve"> </w:t>
      </w:r>
    </w:p>
    <w:p w14:paraId="4B81A016" w14:textId="77777777" w:rsidR="00DB5706" w:rsidRDefault="00DB5706" w:rsidP="000B02A1">
      <w:pPr>
        <w:pStyle w:val="Caption"/>
        <w:spacing w:line="360" w:lineRule="auto"/>
        <w:rPr>
          <w:rFonts w:ascii="Times New Roman" w:hAnsi="Times New Roman" w:cs="Times New Roman"/>
          <w:color w:val="auto"/>
          <w:sz w:val="24"/>
        </w:rPr>
      </w:pPr>
      <w:r>
        <w:rPr>
          <w:rFonts w:ascii="Times New Roman" w:hAnsi="Times New Roman" w:cs="Times New Roman"/>
          <w:noProof/>
          <w:lang w:eastAsia="en-GB"/>
        </w:rPr>
        <w:drawing>
          <wp:inline distT="0" distB="0" distL="0" distR="0" wp14:anchorId="77B39EF8" wp14:editId="4CFD693D">
            <wp:extent cx="6067425" cy="4513933"/>
            <wp:effectExtent l="0" t="0" r="0" b="1270"/>
            <wp:docPr id="7" name="Picture 7" descr="A screenshot of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reShot Capture 72 -  - https___www.gchq.gov.uk_sites_default_files_document_files_Cliff%20Cocks.png"/>
                    <pic:cNvPicPr/>
                  </pic:nvPicPr>
                  <pic:blipFill>
                    <a:blip r:embed="rId12">
                      <a:extLst>
                        <a:ext uri="{28A0092B-C50C-407E-A947-70E740481C1C}">
                          <a14:useLocalDpi xmlns:a14="http://schemas.microsoft.com/office/drawing/2010/main" val="0"/>
                        </a:ext>
                      </a:extLst>
                    </a:blip>
                    <a:stretch>
                      <a:fillRect/>
                    </a:stretch>
                  </pic:blipFill>
                  <pic:spPr>
                    <a:xfrm>
                      <a:off x="0" y="0"/>
                      <a:ext cx="6073665" cy="4518575"/>
                    </a:xfrm>
                    <a:prstGeom prst="rect">
                      <a:avLst/>
                    </a:prstGeom>
                  </pic:spPr>
                </pic:pic>
              </a:graphicData>
            </a:graphic>
          </wp:inline>
        </w:drawing>
      </w:r>
    </w:p>
    <w:p w14:paraId="46E743F5" w14:textId="73E435AA" w:rsidR="00DB5706" w:rsidRPr="00DB5706" w:rsidRDefault="00DB5706" w:rsidP="000B02A1">
      <w:pPr>
        <w:pStyle w:val="Caption"/>
        <w:spacing w:line="360" w:lineRule="auto"/>
        <w:rPr>
          <w:rFonts w:ascii="Times New Roman" w:hAnsi="Times New Roman" w:cs="Times New Roman"/>
          <w:i w:val="0"/>
          <w:color w:val="auto"/>
          <w:sz w:val="24"/>
        </w:rPr>
      </w:pPr>
      <w:bookmarkStart w:id="20" w:name="_Toc7345692"/>
      <w:r w:rsidRPr="009139E3">
        <w:rPr>
          <w:rFonts w:ascii="Times New Roman" w:hAnsi="Times New Roman" w:cs="Times New Roman"/>
          <w:i w:val="0"/>
          <w:color w:val="auto"/>
          <w:sz w:val="24"/>
        </w:rPr>
        <w:t xml:space="preserve">Figure </w:t>
      </w:r>
      <w:r w:rsidRPr="009139E3">
        <w:rPr>
          <w:rFonts w:ascii="Times New Roman" w:hAnsi="Times New Roman" w:cs="Times New Roman"/>
          <w:i w:val="0"/>
          <w:color w:val="auto"/>
          <w:sz w:val="24"/>
        </w:rPr>
        <w:fldChar w:fldCharType="begin"/>
      </w:r>
      <w:r w:rsidRPr="009139E3">
        <w:rPr>
          <w:rFonts w:ascii="Times New Roman" w:hAnsi="Times New Roman" w:cs="Times New Roman"/>
          <w:i w:val="0"/>
          <w:color w:val="auto"/>
          <w:sz w:val="24"/>
        </w:rPr>
        <w:instrText xml:space="preserve"> SEQ Figure \* ARABIC </w:instrText>
      </w:r>
      <w:r w:rsidRPr="009139E3">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1</w:t>
      </w:r>
      <w:r w:rsidRPr="009139E3">
        <w:rPr>
          <w:rFonts w:ascii="Times New Roman" w:hAnsi="Times New Roman" w:cs="Times New Roman"/>
          <w:i w:val="0"/>
          <w:color w:val="auto"/>
          <w:sz w:val="24"/>
        </w:rPr>
        <w:fldChar w:fldCharType="end"/>
      </w:r>
      <w:r w:rsidRPr="009139E3">
        <w:rPr>
          <w:rFonts w:ascii="Times New Roman" w:hAnsi="Times New Roman" w:cs="Times New Roman"/>
          <w:i w:val="0"/>
          <w:color w:val="auto"/>
          <w:sz w:val="24"/>
        </w:rPr>
        <w:t xml:space="preserve"> - Clifford Cocks proposed implementation of James H. Ellis' theoretical method of encryption</w:t>
      </w:r>
      <w:r w:rsidR="009139E3">
        <w:rPr>
          <w:rFonts w:ascii="Times New Roman" w:hAnsi="Times New Roman" w:cs="Times New Roman"/>
          <w:i w:val="0"/>
          <w:color w:val="auto"/>
          <w:sz w:val="24"/>
        </w:rPr>
        <w:t>.</w:t>
      </w:r>
      <w:r w:rsidRPr="007C7D54">
        <w:rPr>
          <w:rFonts w:ascii="Times New Roman" w:hAnsi="Times New Roman" w:cs="Times New Roman"/>
          <w:color w:val="auto"/>
          <w:sz w:val="24"/>
        </w:rPr>
        <w:fldChar w:fldCharType="begin" w:fldLock="1"/>
      </w:r>
      <w:r>
        <w:rPr>
          <w:rFonts w:ascii="Times New Roman" w:hAnsi="Times New Roman" w:cs="Times New Roman"/>
          <w:color w:val="auto"/>
          <w:sz w:val="24"/>
        </w:rPr>
        <w:instrText>ADDIN CSL_CITATION {"citationItems":[{"id":"ITEM-1","itemData":{"author":[{"dropping-particle":"","family":"Cocks","given":"Clifford Christoper","non-dropping-particle":"","parse-names":false,"suffix":""}],"container-title":"GCHQ","id":"ITEM-1","issue":"November 20","issued":{"date-parts":[["1973"]]},"page":"1-2","title":"A Note on 'Non-secret Encryption'","type":"article-journal"},"uris":["http://www.mendeley.com/documents/?uuid=b24c3cd8-f570-4ccc-b0d9-cde0b4d9485c"]}],"mendeley":{"formattedCitation":"[4]","plainTextFormattedCitation":"[4]","previouslyFormattedCitation":"[4]"},"properties":{"noteIndex":0},"schema":"https://github.com/citation-style-language/schema/raw/master/csl-citation.json"}</w:instrText>
      </w:r>
      <w:r w:rsidRPr="007C7D54">
        <w:rPr>
          <w:rFonts w:ascii="Times New Roman" w:hAnsi="Times New Roman" w:cs="Times New Roman"/>
          <w:color w:val="auto"/>
          <w:sz w:val="24"/>
        </w:rPr>
        <w:fldChar w:fldCharType="separate"/>
      </w:r>
      <w:r w:rsidRPr="007C7D54">
        <w:rPr>
          <w:rFonts w:ascii="Times New Roman" w:hAnsi="Times New Roman" w:cs="Times New Roman"/>
          <w:i w:val="0"/>
          <w:noProof/>
          <w:color w:val="auto"/>
          <w:sz w:val="24"/>
        </w:rPr>
        <w:t>[4]</w:t>
      </w:r>
      <w:bookmarkEnd w:id="20"/>
      <w:r w:rsidRPr="007C7D54">
        <w:rPr>
          <w:rFonts w:ascii="Times New Roman" w:hAnsi="Times New Roman" w:cs="Times New Roman"/>
          <w:color w:val="auto"/>
          <w:sz w:val="24"/>
        </w:rPr>
        <w:fldChar w:fldCharType="end"/>
      </w:r>
    </w:p>
    <w:p w14:paraId="3126F149" w14:textId="4EA38015" w:rsidR="007A35CE" w:rsidRDefault="007C7D54" w:rsidP="000B02A1">
      <w:pPr>
        <w:rPr>
          <w:rFonts w:ascii="Times New Roman" w:hAnsi="Times New Roman" w:cs="Times New Roman"/>
        </w:rPr>
      </w:pPr>
      <w:r>
        <w:rPr>
          <w:rFonts w:ascii="Times New Roman" w:hAnsi="Times New Roman" w:cs="Times New Roman"/>
        </w:rPr>
        <w:t>In his paper</w:t>
      </w:r>
      <w:r w:rsidR="001B17B8">
        <w:rPr>
          <w:rFonts w:ascii="Times New Roman" w:hAnsi="Times New Roman" w:cs="Times New Roman"/>
        </w:rPr>
        <w:t>,</w:t>
      </w:r>
      <w:r>
        <w:rPr>
          <w:rFonts w:ascii="Times New Roman" w:hAnsi="Times New Roman" w:cs="Times New Roman"/>
        </w:rPr>
        <w:t xml:space="preserve"> he </w:t>
      </w:r>
      <w:r w:rsidR="001B17B8">
        <w:rPr>
          <w:rFonts w:ascii="Times New Roman" w:hAnsi="Times New Roman" w:cs="Times New Roman"/>
        </w:rPr>
        <w:t>outlines</w:t>
      </w:r>
      <w:r>
        <w:rPr>
          <w:rFonts w:ascii="Times New Roman" w:hAnsi="Times New Roman" w:cs="Times New Roman"/>
        </w:rPr>
        <w:t xml:space="preserve"> his </w:t>
      </w:r>
      <w:r w:rsidR="00E07471">
        <w:rPr>
          <w:rFonts w:ascii="Times New Roman" w:hAnsi="Times New Roman" w:cs="Times New Roman"/>
        </w:rPr>
        <w:t xml:space="preserve">proposed implementation in which </w:t>
      </w:r>
      <w:r>
        <w:rPr>
          <w:rFonts w:ascii="Times New Roman" w:hAnsi="Times New Roman" w:cs="Times New Roman"/>
        </w:rPr>
        <w:t xml:space="preserve">he decided to use prime factorization </w:t>
      </w:r>
      <w:r w:rsidR="00E07471">
        <w:rPr>
          <w:rFonts w:ascii="Times New Roman" w:hAnsi="Times New Roman" w:cs="Times New Roman"/>
        </w:rPr>
        <w:t>over a one-way function</w:t>
      </w:r>
      <w:r w:rsidR="00917173">
        <w:rPr>
          <w:rFonts w:ascii="Times New Roman" w:hAnsi="Times New Roman" w:cs="Times New Roman"/>
        </w:rPr>
        <w:t xml:space="preserve">, </w:t>
      </w:r>
      <w:r w:rsidR="009A046B">
        <w:rPr>
          <w:rFonts w:ascii="Times New Roman" w:hAnsi="Times New Roman" w:cs="Times New Roman"/>
        </w:rPr>
        <w:t xml:space="preserve">As </w:t>
      </w:r>
      <w:r w:rsidR="00E07471">
        <w:rPr>
          <w:rFonts w:ascii="Times New Roman" w:hAnsi="Times New Roman" w:cs="Times New Roman"/>
        </w:rPr>
        <w:t>Cocks</w:t>
      </w:r>
      <w:r w:rsidR="009A046B">
        <w:rPr>
          <w:rFonts w:ascii="Times New Roman" w:hAnsi="Times New Roman" w:cs="Times New Roman"/>
        </w:rPr>
        <w:t xml:space="preserve"> had a background in number theory he</w:t>
      </w:r>
      <w:r>
        <w:rPr>
          <w:rFonts w:ascii="Times New Roman" w:hAnsi="Times New Roman" w:cs="Times New Roman"/>
        </w:rPr>
        <w:t xml:space="preserve"> decided to</w:t>
      </w:r>
      <w:r w:rsidR="002C5ACF">
        <w:rPr>
          <w:rFonts w:ascii="Times New Roman" w:hAnsi="Times New Roman" w:cs="Times New Roman"/>
        </w:rPr>
        <w:t xml:space="preserve"> try this method</w:t>
      </w:r>
      <w:r w:rsidR="00917173">
        <w:rPr>
          <w:rFonts w:ascii="Times New Roman" w:hAnsi="Times New Roman" w:cs="Times New Roman"/>
        </w:rPr>
        <w:t>, according to Peter W. Shor</w:t>
      </w:r>
      <w:r w:rsidR="00917173">
        <w:rPr>
          <w:rFonts w:ascii="Times New Roman" w:hAnsi="Times New Roman" w:cs="Times New Roman"/>
        </w:rPr>
        <w:fldChar w:fldCharType="begin" w:fldLock="1"/>
      </w:r>
      <w:r w:rsidR="00365135">
        <w:rPr>
          <w:rFonts w:ascii="Times New Roman" w:hAnsi="Times New Roman" w:cs="Times New Roman"/>
        </w:rPr>
        <w:instrText>ADDIN CSL_CITATION {"citationItems":[{"id":"ITEM-1","itemData":{"DOI":"10.1137/S0097539795293172","abstract":"A digital computer is generally believed to be an efficient universal computing device; that is, it is believed able to simulate any physical computing device with an increase in computation time of at most a polynomial factor. This may not be true when quantum mechanics is taken into consideration. This paper considers factoring integers and finding discrete logarithms, two problems which are generally thought to be hard on a classical computer and have been used as the basis of several proposed cryptosystems. Efficient randomized algorithms are given for these two problems on a hypothetical quantum computer. These algorithms take a number of steps polynomial in the input size, e.g., the number of digits of the integer to be factored.","author":[{"dropping-particle":"","family":"Shor","given":"Peter W.","non-dropping-particle":"","parse-names":false,"suffix":""}],"container-title":"SIAM Journal on Computing","id":"ITEM-1","issue":"5","issued":{"date-parts":[["1997","8"]]},"page":"1484-1509","title":"Polynomial-Time Algorithms for Prime Factorization and Discrete Logarithms on a Quantum Computer","type":"article-journal","volume":"26"},"uris":["http://www.mendeley.com/documents/?uuid=396c959d-7695-401b-8ecb-a5f6151e8007"]}],"mendeley":{"formattedCitation":"[6]","plainTextFormattedCitation":"[6]","previouslyFormattedCitation":"[6]"},"properties":{"noteIndex":0},"schema":"https://github.com/citation-style-language/schema/raw/master/csl-citation.json"}</w:instrText>
      </w:r>
      <w:r w:rsidR="00917173">
        <w:rPr>
          <w:rFonts w:ascii="Times New Roman" w:hAnsi="Times New Roman" w:cs="Times New Roman"/>
        </w:rPr>
        <w:fldChar w:fldCharType="separate"/>
      </w:r>
      <w:r w:rsidR="00365135" w:rsidRPr="00365135">
        <w:rPr>
          <w:rFonts w:ascii="Times New Roman" w:hAnsi="Times New Roman" w:cs="Times New Roman"/>
          <w:noProof/>
        </w:rPr>
        <w:t>[6]</w:t>
      </w:r>
      <w:r w:rsidR="00917173">
        <w:rPr>
          <w:rFonts w:ascii="Times New Roman" w:hAnsi="Times New Roman" w:cs="Times New Roman"/>
        </w:rPr>
        <w:fldChar w:fldCharType="end"/>
      </w:r>
      <w:r w:rsidR="00917173">
        <w:rPr>
          <w:rFonts w:ascii="Times New Roman" w:hAnsi="Times New Roman" w:cs="Times New Roman"/>
        </w:rPr>
        <w:t xml:space="preserve"> every integer </w:t>
      </w:r>
      <w:r w:rsidR="00917173">
        <w:rPr>
          <w:rFonts w:ascii="Times New Roman" w:hAnsi="Times New Roman" w:cs="Times New Roman"/>
          <w:i/>
        </w:rPr>
        <w:t>n</w:t>
      </w:r>
      <w:r w:rsidR="00917173">
        <w:rPr>
          <w:rFonts w:ascii="Times New Roman" w:hAnsi="Times New Roman" w:cs="Times New Roman"/>
        </w:rPr>
        <w:t xml:space="preserve"> is uniquely decomposable into a product of primes.</w:t>
      </w:r>
      <w:r w:rsidR="009A046B">
        <w:rPr>
          <w:rFonts w:ascii="Times New Roman" w:hAnsi="Times New Roman" w:cs="Times New Roman"/>
        </w:rPr>
        <w:t xml:space="preserve"> M</w:t>
      </w:r>
      <w:r w:rsidR="00E07471">
        <w:rPr>
          <w:rFonts w:ascii="Times New Roman" w:hAnsi="Times New Roman" w:cs="Times New Roman"/>
        </w:rPr>
        <w:t>ultiplying two prime numbers can be considered fast but to do the inverse is</w:t>
      </w:r>
      <w:r w:rsidR="00917173">
        <w:rPr>
          <w:rFonts w:ascii="Times New Roman" w:hAnsi="Times New Roman" w:cs="Times New Roman"/>
        </w:rPr>
        <w:t xml:space="preserve"> very computationally </w:t>
      </w:r>
      <w:r w:rsidR="00917173">
        <w:rPr>
          <w:rFonts w:ascii="Times New Roman" w:hAnsi="Times New Roman" w:cs="Times New Roman"/>
        </w:rPr>
        <w:lastRenderedPageBreak/>
        <w:t>intensive,</w:t>
      </w:r>
      <w:r w:rsidR="00E07471">
        <w:rPr>
          <w:rFonts w:ascii="Times New Roman" w:hAnsi="Times New Roman" w:cs="Times New Roman"/>
        </w:rPr>
        <w:t xml:space="preserve"> as it was the 1970s</w:t>
      </w:r>
      <w:r w:rsidR="001B1847">
        <w:rPr>
          <w:rFonts w:ascii="Times New Roman" w:hAnsi="Times New Roman" w:cs="Times New Roman"/>
        </w:rPr>
        <w:t>,</w:t>
      </w:r>
      <w:r w:rsidR="00E07471">
        <w:rPr>
          <w:rFonts w:ascii="Times New Roman" w:hAnsi="Times New Roman" w:cs="Times New Roman"/>
        </w:rPr>
        <w:t xml:space="preserve"> </w:t>
      </w:r>
      <w:r w:rsidR="009A046B">
        <w:rPr>
          <w:rFonts w:ascii="Times New Roman" w:hAnsi="Times New Roman" w:cs="Times New Roman"/>
        </w:rPr>
        <w:t>the technology</w:t>
      </w:r>
      <w:r w:rsidR="00E07471">
        <w:rPr>
          <w:rFonts w:ascii="Times New Roman" w:hAnsi="Times New Roman" w:cs="Times New Roman"/>
        </w:rPr>
        <w:t xml:space="preserve"> was</w:t>
      </w:r>
      <w:r w:rsidR="00817710">
        <w:rPr>
          <w:rFonts w:ascii="Times New Roman" w:hAnsi="Times New Roman" w:cs="Times New Roman"/>
        </w:rPr>
        <w:t xml:space="preserve"> </w:t>
      </w:r>
      <w:r w:rsidR="00E07471">
        <w:rPr>
          <w:rFonts w:ascii="Times New Roman" w:hAnsi="Times New Roman" w:cs="Times New Roman"/>
        </w:rPr>
        <w:t>n</w:t>
      </w:r>
      <w:r w:rsidR="00817710">
        <w:rPr>
          <w:rFonts w:ascii="Times New Roman" w:hAnsi="Times New Roman" w:cs="Times New Roman"/>
        </w:rPr>
        <w:t>o</w:t>
      </w:r>
      <w:r w:rsidR="00E07471">
        <w:rPr>
          <w:rFonts w:ascii="Times New Roman" w:hAnsi="Times New Roman" w:cs="Times New Roman"/>
        </w:rPr>
        <w:t xml:space="preserve">t powerful </w:t>
      </w:r>
      <w:r w:rsidR="00917173">
        <w:rPr>
          <w:rFonts w:ascii="Times New Roman" w:hAnsi="Times New Roman" w:cs="Times New Roman"/>
        </w:rPr>
        <w:t>enough,</w:t>
      </w:r>
      <w:r w:rsidR="00E07471">
        <w:rPr>
          <w:rFonts w:ascii="Times New Roman" w:hAnsi="Times New Roman" w:cs="Times New Roman"/>
        </w:rPr>
        <w:t xml:space="preserve"> so GCHQ hid it away as it was</w:t>
      </w:r>
      <w:r w:rsidR="00817710">
        <w:rPr>
          <w:rFonts w:ascii="Times New Roman" w:hAnsi="Times New Roman" w:cs="Times New Roman"/>
        </w:rPr>
        <w:t xml:space="preserve"> </w:t>
      </w:r>
      <w:r w:rsidR="00E07471">
        <w:rPr>
          <w:rFonts w:ascii="Times New Roman" w:hAnsi="Times New Roman" w:cs="Times New Roman"/>
        </w:rPr>
        <w:t>n</w:t>
      </w:r>
      <w:r w:rsidR="00817710">
        <w:rPr>
          <w:rFonts w:ascii="Times New Roman" w:hAnsi="Times New Roman" w:cs="Times New Roman"/>
        </w:rPr>
        <w:t>o</w:t>
      </w:r>
      <w:r w:rsidR="00E07471">
        <w:rPr>
          <w:rFonts w:ascii="Times New Roman" w:hAnsi="Times New Roman" w:cs="Times New Roman"/>
        </w:rPr>
        <w:t>t considered useful due to these factors.</w:t>
      </w:r>
      <w:r w:rsidR="00B0007A">
        <w:rPr>
          <w:rFonts w:ascii="Times New Roman" w:hAnsi="Times New Roman" w:cs="Times New Roman"/>
        </w:rPr>
        <w:t xml:space="preserve"> This scheme was also passed onto the NSA, neither GCHQ </w:t>
      </w:r>
      <w:r w:rsidR="008D6B53">
        <w:rPr>
          <w:rFonts w:ascii="Times New Roman" w:hAnsi="Times New Roman" w:cs="Times New Roman"/>
        </w:rPr>
        <w:t>nor</w:t>
      </w:r>
      <w:r w:rsidR="00B0007A">
        <w:rPr>
          <w:rFonts w:ascii="Times New Roman" w:hAnsi="Times New Roman" w:cs="Times New Roman"/>
        </w:rPr>
        <w:t xml:space="preserve"> NSA realised the potential of </w:t>
      </w:r>
      <w:r w:rsidR="002F36E4">
        <w:rPr>
          <w:rFonts w:ascii="Times New Roman" w:hAnsi="Times New Roman" w:cs="Times New Roman"/>
        </w:rPr>
        <w:t>Cocks’ proposed implementation of James H. Ellis’ work</w:t>
      </w:r>
      <w:r w:rsidR="001B1847">
        <w:rPr>
          <w:rFonts w:ascii="Times New Roman" w:hAnsi="Times New Roman" w:cs="Times New Roman"/>
        </w:rPr>
        <w:t>.</w:t>
      </w:r>
      <w:r w:rsidR="00DB5706">
        <w:rPr>
          <w:rFonts w:ascii="Times New Roman" w:hAnsi="Times New Roman" w:cs="Times New Roman"/>
        </w:rPr>
        <w:t xml:space="preserve"> </w:t>
      </w:r>
      <w:r w:rsidR="001B1847">
        <w:rPr>
          <w:rFonts w:ascii="Times New Roman" w:hAnsi="Times New Roman" w:cs="Times New Roman"/>
        </w:rPr>
        <w:t>T</w:t>
      </w:r>
      <w:r w:rsidR="002C5ACF">
        <w:rPr>
          <w:rFonts w:ascii="Times New Roman" w:hAnsi="Times New Roman" w:cs="Times New Roman"/>
        </w:rPr>
        <w:t xml:space="preserve">his implementation on James H. Ellis theoretical technique of encryption was hidden until </w:t>
      </w:r>
      <w:r w:rsidR="00E81DD5">
        <w:rPr>
          <w:rFonts w:ascii="Times New Roman" w:hAnsi="Times New Roman" w:cs="Times New Roman"/>
        </w:rPr>
        <w:t xml:space="preserve">it was declassified </w:t>
      </w:r>
      <w:r w:rsidR="002C5ACF">
        <w:rPr>
          <w:rFonts w:ascii="Times New Roman" w:hAnsi="Times New Roman" w:cs="Times New Roman"/>
        </w:rPr>
        <w:t>by GCHQ on 18 December 1997</w:t>
      </w:r>
      <w:r w:rsidR="00E81DD5">
        <w:rPr>
          <w:rFonts w:ascii="Times New Roman" w:hAnsi="Times New Roman" w:cs="Times New Roman"/>
        </w:rPr>
        <w:fldChar w:fldCharType="begin" w:fldLock="1"/>
      </w:r>
      <w:r w:rsidR="00712CD6">
        <w:rPr>
          <w:rFonts w:ascii="Times New Roman" w:hAnsi="Times New Roman" w:cs="Times New Roman"/>
        </w:rPr>
        <w:instrText>ADDIN CSL_CITATION {"citationItems":[{"id":"ITEM-1","itemData":{"URL":"http://www.bristol.ac.uk/graduation/honorary-degrees/hondeg08/cocks.html","abstract":"Our world depends on an invisible glue which allows us to keep our data secure and to prove who we are to organisations. This glue is called ‘public key cryptography’. We all use it to buy items securely on the Internet and in our chip-and-pin cards, mobile phones and pay television sets. Clifford Cocks, who stands before us today, is one of the great, unsung heroes in the development of this technology. His work is a shining example of the long tradition of mutually beneficial interactions between mathematicians and computer scientists in government communications, which famously includes Alan Turing's development of fundamentally new mathematical and computational techniques to break codes in the Second World War.","accessed":{"date-parts":[["2019","1","27"]]},"author":[{"dropping-particle":"","family":"University of Bristol","given":"","non-dropping-particle":"","parse-names":false,"suffix":""}],"id":"ITEM-1","issued":{"date-parts":[["2008"]]},"page":"1","title":"Dr Clifford Cocks CB","type":"webpage"},"uris":["http://www.mendeley.com/documents/?uuid=dc603aa7-d7f7-4957-b4d5-13f31809cfe3"]}],"mendeley":{"formattedCitation":"[7]","plainTextFormattedCitation":"[7]","previouslyFormattedCitation":"[7]"},"properties":{"noteIndex":0},"schema":"https://github.com/citation-style-language/schema/raw/master/csl-citation.json"}</w:instrText>
      </w:r>
      <w:r w:rsidR="00E81DD5">
        <w:rPr>
          <w:rFonts w:ascii="Times New Roman" w:hAnsi="Times New Roman" w:cs="Times New Roman"/>
        </w:rPr>
        <w:fldChar w:fldCharType="separate"/>
      </w:r>
      <w:r w:rsidR="00E81DD5" w:rsidRPr="00E81DD5">
        <w:rPr>
          <w:rFonts w:ascii="Times New Roman" w:hAnsi="Times New Roman" w:cs="Times New Roman"/>
          <w:noProof/>
        </w:rPr>
        <w:t>[7]</w:t>
      </w:r>
      <w:r w:rsidR="00E81DD5">
        <w:rPr>
          <w:rFonts w:ascii="Times New Roman" w:hAnsi="Times New Roman" w:cs="Times New Roman"/>
        </w:rPr>
        <w:fldChar w:fldCharType="end"/>
      </w:r>
      <w:r w:rsidR="002C5ACF">
        <w:rPr>
          <w:rFonts w:ascii="Times New Roman" w:hAnsi="Times New Roman" w:cs="Times New Roman"/>
        </w:rPr>
        <w:t>.</w:t>
      </w:r>
      <w:r w:rsidR="00D9340B">
        <w:rPr>
          <w:rFonts w:ascii="Times New Roman" w:hAnsi="Times New Roman" w:cs="Times New Roman"/>
        </w:rPr>
        <w:t xml:space="preserve"> </w:t>
      </w:r>
      <w:r w:rsidR="001A6743" w:rsidRPr="00D9340B">
        <w:rPr>
          <w:rFonts w:ascii="Times New Roman" w:hAnsi="Times New Roman" w:cs="Times New Roman"/>
        </w:rPr>
        <w:t xml:space="preserve">Malcolm </w:t>
      </w:r>
      <w:r w:rsidR="002F36E4" w:rsidRPr="00D9340B">
        <w:rPr>
          <w:rFonts w:ascii="Times New Roman" w:hAnsi="Times New Roman" w:cs="Times New Roman"/>
        </w:rPr>
        <w:t xml:space="preserve">J. </w:t>
      </w:r>
      <w:r w:rsidR="001A6743" w:rsidRPr="00D9340B">
        <w:rPr>
          <w:rFonts w:ascii="Times New Roman" w:hAnsi="Times New Roman" w:cs="Times New Roman"/>
        </w:rPr>
        <w:t>Williamson</w:t>
      </w:r>
      <w:r w:rsidR="002F36E4">
        <w:rPr>
          <w:rFonts w:ascii="Times New Roman" w:hAnsi="Times New Roman" w:cs="Times New Roman"/>
        </w:rPr>
        <w:t xml:space="preserve"> was a British mathematician and cryptographer who worked for GCHQ like James H. Ellis and Clifford Cocks. During his time at GCHQ, he developed a way to exchange keys ove</w:t>
      </w:r>
      <w:r w:rsidR="0016171D">
        <w:rPr>
          <w:rFonts w:ascii="Times New Roman" w:hAnsi="Times New Roman" w:cs="Times New Roman"/>
        </w:rPr>
        <w:t>r a public channel in his paper</w:t>
      </w:r>
      <w:r w:rsidR="0016171D">
        <w:rPr>
          <w:rFonts w:ascii="Times New Roman" w:hAnsi="Times New Roman" w:cs="Times New Roman"/>
        </w:rPr>
        <w:fldChar w:fldCharType="begin" w:fldLock="1"/>
      </w:r>
      <w:r w:rsidR="00712CD6">
        <w:rPr>
          <w:rFonts w:ascii="Times New Roman" w:hAnsi="Times New Roman" w:cs="Times New Roman"/>
        </w:rPr>
        <w:instrText>ADDIN CSL_CITATION {"citationItems":[{"id":"ITEM-1","itemData":{"ISSN":"00029459","abstract":"To describe the implementation process of a consortium-based preceptor development program and to review completion and assessment data over the first 27 months. Five 1-hour, Web-based preceptor development modules were developed using streaming media technologies. Modules were released using a password-protected Internet site and were free to consortium-affiliated preceptors. Preceptor's institutional affiliation, module completion dates, module assessments, and continuing education credits were recorded and made available to each institution. Three hundred eighty-two preceptors completed 1489 modules. Fifty-six percent of preceptors were affiliated with more than 1 consortium institution. The number of participating preceptors per institution varied from 72 to 204. Sixty-five percent of preceptors completed all 5 modules. Preceptor satisfaction was high, with 93% agreeing with each course evaluation statement. Program cost per institution ranged from $12 to $35 per preceptor. A consortium-based approach to preceptor development is a convenient and effective means of providing required training.","author":[{"dropping-particle":"","family":"Williamson","given":"M J","non-dropping-particle":"","parse-names":false,"suffix":""}],"container-title":"Preprint","id":"ITEM-1","issue":"January","issued":{"date-parts":[["1974"]]},"page":"1-2","title":"Non-Secret Encryption Using a Finite Field","type":"article-journal"},"uris":["http://www.mendeley.com/documents/?uuid=e52f3a11-51c0-4217-97aa-e857f1f619d9"]}],"mendeley":{"formattedCitation":"[8]","plainTextFormattedCitation":"[8]","previouslyFormattedCitation":"[8]"},"properties":{"noteIndex":0},"schema":"https://github.com/citation-style-language/schema/raw/master/csl-citation.json"}</w:instrText>
      </w:r>
      <w:r w:rsidR="0016171D">
        <w:rPr>
          <w:rFonts w:ascii="Times New Roman" w:hAnsi="Times New Roman" w:cs="Times New Roman"/>
        </w:rPr>
        <w:fldChar w:fldCharType="separate"/>
      </w:r>
      <w:r w:rsidR="00E81DD5" w:rsidRPr="00E81DD5">
        <w:rPr>
          <w:rFonts w:ascii="Times New Roman" w:hAnsi="Times New Roman" w:cs="Times New Roman"/>
          <w:noProof/>
        </w:rPr>
        <w:t>[8]</w:t>
      </w:r>
      <w:r w:rsidR="0016171D">
        <w:rPr>
          <w:rFonts w:ascii="Times New Roman" w:hAnsi="Times New Roman" w:cs="Times New Roman"/>
        </w:rPr>
        <w:fldChar w:fldCharType="end"/>
      </w:r>
      <w:r w:rsidR="00D9340B">
        <w:rPr>
          <w:rFonts w:ascii="Times New Roman" w:hAnsi="Times New Roman" w:cs="Times New Roman"/>
        </w:rPr>
        <w:t>,</w:t>
      </w:r>
      <w:r w:rsidR="00917D72">
        <w:rPr>
          <w:rFonts w:ascii="Times New Roman" w:hAnsi="Times New Roman" w:cs="Times New Roman"/>
        </w:rPr>
        <w:t xml:space="preserve"> </w:t>
      </w:r>
      <w:r w:rsidR="00D9340B">
        <w:rPr>
          <w:rFonts w:ascii="Times New Roman" w:hAnsi="Times New Roman" w:cs="Times New Roman"/>
        </w:rPr>
        <w:t>this paper builds upon James H. Ellis’ proposed method of encryption</w:t>
      </w:r>
      <w:r w:rsidR="00D9340B">
        <w:rPr>
          <w:rFonts w:ascii="Times New Roman" w:hAnsi="Times New Roman" w:cs="Times New Roman"/>
        </w:rPr>
        <w:fldChar w:fldCharType="begin" w:fldLock="1"/>
      </w:r>
      <w:r w:rsidR="00D9340B">
        <w:rPr>
          <w:rFonts w:ascii="Times New Roman" w:hAnsi="Times New Roman" w:cs="Times New Roman"/>
        </w:rPr>
        <w:instrText>ADDIN CSL_CITATION {"citationItems":[{"id":"ITEM-1","itemData":{"author":[{"dropping-particle":"","family":"Ellis","given":"J.H.","non-dropping-particle":"","parse-names":false,"suffix":""}],"container-title":"Communications-Electronics Security Group Research Report No 3006","id":"ITEM-1","issued":{"date-parts":[["1970"]]},"page":"1-15","title":"The Possibility of Secure Non-Secret Digital Encryption","type":"article-journal"},"uris":["http://www.mendeley.com/documents/?uuid=9cd15669-356c-42e6-9d1c-261b280cb2de"]}],"mendeley":{"formattedCitation":"[1]","plainTextFormattedCitation":"[1]","previouslyFormattedCitation":"[1]"},"properties":{"noteIndex":0},"schema":"https://github.com/citation-style-language/schema/raw/master/csl-citation.json"}</w:instrText>
      </w:r>
      <w:r w:rsidR="00D9340B">
        <w:rPr>
          <w:rFonts w:ascii="Times New Roman" w:hAnsi="Times New Roman" w:cs="Times New Roman"/>
        </w:rPr>
        <w:fldChar w:fldCharType="separate"/>
      </w:r>
      <w:r w:rsidR="00D9340B" w:rsidRPr="00D9340B">
        <w:rPr>
          <w:rFonts w:ascii="Times New Roman" w:hAnsi="Times New Roman" w:cs="Times New Roman"/>
          <w:noProof/>
        </w:rPr>
        <w:t>[1]</w:t>
      </w:r>
      <w:r w:rsidR="00D9340B">
        <w:rPr>
          <w:rFonts w:ascii="Times New Roman" w:hAnsi="Times New Roman" w:cs="Times New Roman"/>
        </w:rPr>
        <w:fldChar w:fldCharType="end"/>
      </w:r>
      <w:r w:rsidR="00D9340B">
        <w:rPr>
          <w:rFonts w:ascii="Times New Roman" w:hAnsi="Times New Roman" w:cs="Times New Roman"/>
        </w:rPr>
        <w:t xml:space="preserve"> regarding no transmitting of confidential information between the two entities: receiver and sender. </w:t>
      </w:r>
    </w:p>
    <w:p w14:paraId="3E034AD9" w14:textId="77777777" w:rsidR="00E47980" w:rsidRDefault="002443C1" w:rsidP="000B02A1">
      <w:pPr>
        <w:rPr>
          <w:rFonts w:ascii="Times New Roman" w:hAnsi="Times New Roman" w:cs="Times New Roman"/>
          <w:lang w:val="en-US"/>
        </w:rPr>
      </w:pPr>
      <w:r>
        <w:rPr>
          <w:rFonts w:ascii="Times New Roman" w:hAnsi="Times New Roman" w:cs="Times New Roman"/>
        </w:rPr>
        <w:t xml:space="preserve">For </w:t>
      </w:r>
      <w:r w:rsidR="00E47980">
        <w:rPr>
          <w:rFonts w:ascii="Times New Roman" w:hAnsi="Times New Roman" w:cs="Times New Roman"/>
        </w:rPr>
        <w:t xml:space="preserve">Clifford Cocks </w:t>
      </w:r>
      <w:r>
        <w:rPr>
          <w:rFonts w:ascii="Times New Roman" w:hAnsi="Times New Roman" w:cs="Times New Roman"/>
        </w:rPr>
        <w:t xml:space="preserve">to successfully </w:t>
      </w:r>
      <w:r w:rsidR="00E47980">
        <w:rPr>
          <w:rFonts w:ascii="Times New Roman" w:hAnsi="Times New Roman" w:cs="Times New Roman"/>
        </w:rPr>
        <w:t>implement James H. Ellis’ theory of an asymmetric cryptosystem</w:t>
      </w:r>
      <w:r w:rsidR="00E47980">
        <w:rPr>
          <w:rFonts w:ascii="Times New Roman" w:hAnsi="Times New Roman" w:cs="Times New Roman"/>
        </w:rPr>
        <w:fldChar w:fldCharType="begin" w:fldLock="1"/>
      </w:r>
      <w:r w:rsidR="005D1741">
        <w:rPr>
          <w:rFonts w:ascii="Times New Roman" w:hAnsi="Times New Roman" w:cs="Times New Roman"/>
        </w:rPr>
        <w:instrText>ADDIN CSL_CITATION {"citationItems":[{"id":"ITEM-1","itemData":{"author":[{"dropping-particle":"","family":"Ellis","given":"J.H.","non-dropping-particle":"","parse-names":false,"suffix":""}],"container-title":"Communications-Electronics Security Group Research Report No 3006","id":"ITEM-1","issued":{"date-parts":[["1970"]]},"page":"1-15","title":"The Possibility of Secure Non-Secret Digital Encryption","type":"article-journal"},"uris":["http://www.mendeley.com/documents/?uuid=9cd15669-356c-42e6-9d1c-261b280cb2de"]}],"mendeley":{"formattedCitation":"[1]","plainTextFormattedCitation":"[1]","previouslyFormattedCitation":"[1]"},"properties":{"noteIndex":0},"schema":"https://github.com/citation-style-language/schema/raw/master/csl-citation.json"}</w:instrText>
      </w:r>
      <w:r w:rsidR="00E47980">
        <w:rPr>
          <w:rFonts w:ascii="Times New Roman" w:hAnsi="Times New Roman" w:cs="Times New Roman"/>
        </w:rPr>
        <w:fldChar w:fldCharType="separate"/>
      </w:r>
      <w:r w:rsidR="00E47980" w:rsidRPr="00E47980">
        <w:rPr>
          <w:rFonts w:ascii="Times New Roman" w:hAnsi="Times New Roman" w:cs="Times New Roman"/>
          <w:noProof/>
        </w:rPr>
        <w:t>[1]</w:t>
      </w:r>
      <w:r w:rsidR="00E47980">
        <w:rPr>
          <w:rFonts w:ascii="Times New Roman" w:hAnsi="Times New Roman" w:cs="Times New Roman"/>
        </w:rPr>
        <w:fldChar w:fldCharType="end"/>
      </w:r>
      <w:r w:rsidR="00E47980">
        <w:rPr>
          <w:rFonts w:ascii="Times New Roman" w:hAnsi="Times New Roman" w:cs="Times New Roman"/>
        </w:rPr>
        <w:t>, he needed to develop a unique type of one-way function</w:t>
      </w:r>
      <w:r w:rsidR="00A4309B">
        <w:rPr>
          <w:rFonts w:ascii="Times New Roman" w:hAnsi="Times New Roman" w:cs="Times New Roman"/>
        </w:rPr>
        <w:t>.</w:t>
      </w:r>
      <w:r w:rsidR="00E47980">
        <w:rPr>
          <w:rFonts w:ascii="Times New Roman" w:hAnsi="Times New Roman" w:cs="Times New Roman"/>
        </w:rPr>
        <w:t xml:space="preserve"> </w:t>
      </w:r>
      <w:r w:rsidR="00A4309B">
        <w:rPr>
          <w:rFonts w:ascii="Times New Roman" w:hAnsi="Times New Roman" w:cs="Times New Roman"/>
        </w:rPr>
        <w:t>A</w:t>
      </w:r>
      <w:r w:rsidR="00E47980">
        <w:rPr>
          <w:rFonts w:ascii="Times New Roman" w:hAnsi="Times New Roman" w:cs="Times New Roman"/>
        </w:rPr>
        <w:t xml:space="preserve"> one-way function can be considered as a </w:t>
      </w:r>
      <w:r w:rsidR="00E47980">
        <w:rPr>
          <w:rFonts w:ascii="Times New Roman" w:hAnsi="Times New Roman" w:cs="Times New Roman"/>
          <w:lang w:val="en-US"/>
        </w:rPr>
        <w:t>function that is e</w:t>
      </w:r>
      <w:r w:rsidR="009B30BF" w:rsidRPr="00E47980">
        <w:rPr>
          <w:rFonts w:ascii="Times New Roman" w:hAnsi="Times New Roman" w:cs="Times New Roman"/>
          <w:lang w:val="en-US"/>
        </w:rPr>
        <w:t xml:space="preserve">asy to compute every input but </w:t>
      </w:r>
      <w:r w:rsidR="00A4309B">
        <w:rPr>
          <w:rFonts w:ascii="Times New Roman" w:hAnsi="Times New Roman" w:cs="Times New Roman"/>
          <w:lang w:val="en-US"/>
        </w:rPr>
        <w:t>mathematically complex</w:t>
      </w:r>
      <w:r w:rsidR="009B30BF" w:rsidRPr="00E47980">
        <w:rPr>
          <w:rFonts w:ascii="Times New Roman" w:hAnsi="Times New Roman" w:cs="Times New Roman"/>
          <w:lang w:val="en-US"/>
        </w:rPr>
        <w:t xml:space="preserve"> to compute the inverse operation</w:t>
      </w:r>
      <w:r w:rsidR="00E47980">
        <w:rPr>
          <w:rFonts w:ascii="Times New Roman" w:hAnsi="Times New Roman" w:cs="Times New Roman"/>
          <w:lang w:val="en-US"/>
        </w:rPr>
        <w:t xml:space="preserve"> unless you have secret information called the trapdoor one-way </w:t>
      </w:r>
      <w:r w:rsidR="0089536C">
        <w:rPr>
          <w:rFonts w:ascii="Times New Roman" w:hAnsi="Times New Roman" w:cs="Times New Roman"/>
          <w:lang w:val="en-US"/>
        </w:rPr>
        <w:t>function</w:t>
      </w:r>
      <w:r w:rsidR="005D1741">
        <w:rPr>
          <w:rFonts w:ascii="Times New Roman" w:hAnsi="Times New Roman" w:cs="Times New Roman"/>
          <w:lang w:val="en-US"/>
        </w:rPr>
        <w:t xml:space="preserve"> in which Clifford Cocks turned to m</w:t>
      </w:r>
      <w:r w:rsidR="00A55485">
        <w:rPr>
          <w:rFonts w:ascii="Times New Roman" w:hAnsi="Times New Roman" w:cs="Times New Roman"/>
          <w:lang w:val="en-US"/>
        </w:rPr>
        <w:t>odular exponentiation</w:t>
      </w:r>
      <w:r w:rsidR="005D1741">
        <w:rPr>
          <w:rFonts w:ascii="Times New Roman" w:hAnsi="Times New Roman" w:cs="Times New Roman"/>
          <w:lang w:val="en-US"/>
        </w:rPr>
        <w:fldChar w:fldCharType="begin" w:fldLock="1"/>
      </w:r>
      <w:r w:rsidR="006E4B60">
        <w:rPr>
          <w:rFonts w:ascii="Times New Roman" w:hAnsi="Times New Roman" w:cs="Times New Roman"/>
          <w:lang w:val="en-US"/>
        </w:rPr>
        <w:instrText>ADDIN CSL_CITATION {"citationItems":[{"id":"ITEM-1","itemData":{"author":[{"dropping-particle":"","family":"Cocks","given":"Clifford Christoper","non-dropping-particle":"","parse-names":false,"suffix":""}],"container-title":"GCHQ","id":"ITEM-1","issue":"November 20","issued":{"date-parts":[["1973"]]},"page":"1-2","title":"A Note on 'Non-secret Encryption'","type":"article-journal"},"uris":["http://www.mendeley.com/documents/?uuid=b24c3cd8-f570-4ccc-b0d9-cde0b4d9485c"]}],"mendeley":{"formattedCitation":"[4]","plainTextFormattedCitation":"[4]","previouslyFormattedCitation":"[4]"},"properties":{"noteIndex":0},"schema":"https://github.com/citation-style-language/schema/raw/master/csl-citation.json"}</w:instrText>
      </w:r>
      <w:r w:rsidR="005D1741">
        <w:rPr>
          <w:rFonts w:ascii="Times New Roman" w:hAnsi="Times New Roman" w:cs="Times New Roman"/>
          <w:lang w:val="en-US"/>
        </w:rPr>
        <w:fldChar w:fldCharType="separate"/>
      </w:r>
      <w:r w:rsidR="005D1741" w:rsidRPr="005D1741">
        <w:rPr>
          <w:rFonts w:ascii="Times New Roman" w:hAnsi="Times New Roman" w:cs="Times New Roman"/>
          <w:noProof/>
          <w:lang w:val="en-US"/>
        </w:rPr>
        <w:t>[4]</w:t>
      </w:r>
      <w:r w:rsidR="005D1741">
        <w:rPr>
          <w:rFonts w:ascii="Times New Roman" w:hAnsi="Times New Roman" w:cs="Times New Roman"/>
          <w:lang w:val="en-US"/>
        </w:rPr>
        <w:fldChar w:fldCharType="end"/>
      </w:r>
      <w:r w:rsidR="00743328">
        <w:rPr>
          <w:rFonts w:ascii="Times New Roman" w:hAnsi="Times New Roman" w:cs="Times New Roman"/>
          <w:lang w:val="en-US"/>
        </w:rPr>
        <w:t>.</w:t>
      </w:r>
    </w:p>
    <w:p w14:paraId="1F5B2BB2" w14:textId="0BEF767C" w:rsidR="00642BDD" w:rsidRPr="004B2151" w:rsidRDefault="00E87A4F" w:rsidP="000B02A1">
      <w:pPr>
        <w:ind w:left="720"/>
        <w:jc w:val="center"/>
        <w:rPr>
          <w:rFonts w:ascii="Times New Roman" w:hAnsi="Times New Roman" w:cs="Times New Roman"/>
        </w:rPr>
      </w:pPr>
      <m:oMath>
        <m:sSup>
          <m:sSupPr>
            <m:ctrlPr>
              <w:rPr>
                <w:rFonts w:ascii="Cambria Math" w:hAnsi="Cambria Math" w:cs="Times New Roman"/>
                <w:i/>
                <w:iCs/>
              </w:rPr>
            </m:ctrlPr>
          </m:sSupPr>
          <m:e>
            <m:r>
              <w:rPr>
                <w:rFonts w:ascii="Cambria Math" w:hAnsi="Cambria Math" w:cs="Times New Roman"/>
              </w:rPr>
              <m:t>m</m:t>
            </m:r>
          </m:e>
          <m:sup>
            <m:r>
              <w:rPr>
                <w:rFonts w:ascii="Cambria Math" w:hAnsi="Cambria Math" w:cs="Times New Roman"/>
              </w:rPr>
              <m:t>e</m:t>
            </m:r>
          </m:sup>
        </m:sSup>
        <m:r>
          <w:rPr>
            <w:rFonts w:ascii="Cambria Math" w:hAnsi="Cambria Math" w:cs="Times New Roman"/>
          </w:rPr>
          <m:t> mod n= ?</m:t>
        </m:r>
      </m:oMath>
      <w:r w:rsidR="009B30BF" w:rsidRPr="004B2151">
        <w:rPr>
          <w:rFonts w:ascii="Times New Roman" w:hAnsi="Times New Roman" w:cs="Times New Roman"/>
        </w:rPr>
        <w:t xml:space="preserve"> </w:t>
      </w:r>
      <w:r w:rsidR="009B30BF" w:rsidRPr="004B2151">
        <w:rPr>
          <w:rFonts w:ascii="Times New Roman" w:hAnsi="Times New Roman" w:cs="Times New Roman"/>
        </w:rPr>
        <w:sym w:font="Wingdings" w:char="F0E0"/>
      </w:r>
      <w:r w:rsidR="009B30BF" w:rsidRPr="004B2151">
        <w:rPr>
          <w:rFonts w:ascii="Times New Roman" w:hAnsi="Times New Roman" w:cs="Times New Roman"/>
        </w:rPr>
        <w:t xml:space="preserve"> Easy to </w:t>
      </w:r>
      <w:r w:rsidR="00086402">
        <w:rPr>
          <w:rFonts w:ascii="Times New Roman" w:hAnsi="Times New Roman" w:cs="Times New Roman"/>
        </w:rPr>
        <w:t>compute</w:t>
      </w:r>
    </w:p>
    <w:p w14:paraId="07A7FC5F" w14:textId="77777777" w:rsidR="00086402" w:rsidRDefault="00E87A4F" w:rsidP="000B02A1">
      <w:pPr>
        <w:ind w:left="720"/>
        <w:jc w:val="center"/>
        <w:rPr>
          <w:rFonts w:ascii="Times New Roman" w:hAnsi="Times New Roman" w:cs="Times New Roman"/>
        </w:rPr>
      </w:pPr>
      <m:oMath>
        <m:sSup>
          <m:sSupPr>
            <m:ctrlPr>
              <w:rPr>
                <w:rFonts w:ascii="Cambria Math" w:hAnsi="Cambria Math" w:cs="Times New Roman"/>
                <w:i/>
                <w:iCs/>
              </w:rPr>
            </m:ctrlPr>
          </m:sSupPr>
          <m:e>
            <m:r>
              <w:rPr>
                <w:rFonts w:ascii="Cambria Math" w:hAnsi="Cambria Math" w:cs="Times New Roman"/>
              </w:rPr>
              <m:t>?</m:t>
            </m:r>
          </m:e>
          <m:sup>
            <m:r>
              <w:rPr>
                <w:rFonts w:ascii="Cambria Math" w:hAnsi="Cambria Math" w:cs="Times New Roman"/>
              </w:rPr>
              <m:t>e</m:t>
            </m:r>
          </m:sup>
        </m:sSup>
        <m:r>
          <w:rPr>
            <w:rFonts w:ascii="Cambria Math" w:hAnsi="Cambria Math" w:cs="Times New Roman"/>
          </w:rPr>
          <m:t> mod n=c</m:t>
        </m:r>
      </m:oMath>
      <w:r w:rsidR="009B30BF" w:rsidRPr="004B2151">
        <w:rPr>
          <w:rFonts w:ascii="Times New Roman" w:hAnsi="Times New Roman" w:cs="Times New Roman"/>
        </w:rPr>
        <w:t xml:space="preserve"> </w:t>
      </w:r>
      <w:r w:rsidR="009B30BF" w:rsidRPr="004B2151">
        <w:rPr>
          <w:rFonts w:ascii="Times New Roman" w:hAnsi="Times New Roman" w:cs="Times New Roman"/>
        </w:rPr>
        <w:sym w:font="Wingdings" w:char="F0DF"/>
      </w:r>
      <w:r w:rsidR="009B30BF" w:rsidRPr="004B2151">
        <w:rPr>
          <w:rFonts w:ascii="Times New Roman" w:hAnsi="Times New Roman" w:cs="Times New Roman"/>
        </w:rPr>
        <w:t xml:space="preserve"> Hard to c</w:t>
      </w:r>
      <w:r w:rsidR="00086402">
        <w:rPr>
          <w:rFonts w:ascii="Times New Roman" w:hAnsi="Times New Roman" w:cs="Times New Roman"/>
        </w:rPr>
        <w:t>ompute</w:t>
      </w:r>
    </w:p>
    <w:p w14:paraId="52897E89" w14:textId="6D3294E9" w:rsidR="003965DD" w:rsidRDefault="00B709BA" w:rsidP="000B02A1">
      <w:pPr>
        <w:rPr>
          <w:rFonts w:ascii="Times New Roman" w:hAnsi="Times New Roman" w:cs="Times New Roman"/>
        </w:rPr>
      </w:pPr>
      <w:r>
        <w:rPr>
          <w:rFonts w:ascii="Times New Roman" w:hAnsi="Times New Roman" w:cs="Times New Roman"/>
        </w:rPr>
        <w:t xml:space="preserve">Clifford Cocks’ needed </w:t>
      </w:r>
      <w:r w:rsidR="00F85DAE">
        <w:rPr>
          <w:rFonts w:ascii="Times New Roman" w:hAnsi="Times New Roman" w:cs="Times New Roman"/>
        </w:rPr>
        <w:t>another</w:t>
      </w:r>
      <w:r>
        <w:rPr>
          <w:rFonts w:ascii="Times New Roman" w:hAnsi="Times New Roman" w:cs="Times New Roman"/>
        </w:rPr>
        <w:t xml:space="preserve"> function that is</w:t>
      </w:r>
      <w:r w:rsidR="00D74E3F">
        <w:rPr>
          <w:rFonts w:ascii="Times New Roman" w:hAnsi="Times New Roman" w:cs="Times New Roman"/>
        </w:rPr>
        <w:t xml:space="preserve"> solely</w:t>
      </w:r>
      <w:r>
        <w:rPr>
          <w:rFonts w:ascii="Times New Roman" w:hAnsi="Times New Roman" w:cs="Times New Roman"/>
        </w:rPr>
        <w:t xml:space="preserve"> </w:t>
      </w:r>
      <w:r w:rsidR="004B2151">
        <w:rPr>
          <w:rFonts w:ascii="Times New Roman" w:hAnsi="Times New Roman" w:cs="Times New Roman"/>
        </w:rPr>
        <w:t>dependent</w:t>
      </w:r>
      <w:r>
        <w:rPr>
          <w:rFonts w:ascii="Times New Roman" w:hAnsi="Times New Roman" w:cs="Times New Roman"/>
        </w:rPr>
        <w:t xml:space="preserve"> o</w:t>
      </w:r>
      <w:r w:rsidR="004C0C62">
        <w:rPr>
          <w:rFonts w:ascii="Times New Roman" w:hAnsi="Times New Roman" w:cs="Times New Roman"/>
        </w:rPr>
        <w:t>n</w:t>
      </w:r>
      <w:r>
        <w:rPr>
          <w:rFonts w:ascii="Times New Roman" w:hAnsi="Times New Roman" w:cs="Times New Roman"/>
        </w:rPr>
        <w:t xml:space="preserve"> knowing the modulus </w:t>
      </w:r>
      <m:oMath>
        <m:r>
          <w:rPr>
            <w:rFonts w:ascii="Cambria Math" w:hAnsi="Cambria Math" w:cs="Times New Roman"/>
          </w:rPr>
          <m:t>n</m:t>
        </m:r>
      </m:oMath>
      <w:r>
        <w:rPr>
          <w:rFonts w:ascii="Times New Roman" w:hAnsi="Times New Roman" w:cs="Times New Roman"/>
        </w:rPr>
        <w:t>, to find this he looked back at work devised by a Swiss mathematician named Leonhard Euler. E</w:t>
      </w:r>
      <w:r w:rsidR="003965DD" w:rsidRPr="00E03E5B">
        <w:rPr>
          <w:rFonts w:ascii="Times New Roman" w:hAnsi="Times New Roman" w:cs="Times New Roman"/>
        </w:rPr>
        <w:t>uler</w:t>
      </w:r>
      <w:r w:rsidR="00712CD6" w:rsidRPr="00E03E5B">
        <w:rPr>
          <w:rFonts w:ascii="Times New Roman" w:hAnsi="Times New Roman" w:cs="Times New Roman"/>
        </w:rPr>
        <w:t xml:space="preserve"> introduced the p</w:t>
      </w:r>
      <w:r w:rsidR="003965DD" w:rsidRPr="00E03E5B">
        <w:rPr>
          <w:rFonts w:ascii="Times New Roman" w:hAnsi="Times New Roman" w:cs="Times New Roman"/>
        </w:rPr>
        <w:t>hi Function</w:t>
      </w:r>
      <w:r w:rsidR="00C112A8" w:rsidRPr="00E03E5B">
        <w:rPr>
          <w:rFonts w:ascii="Times New Roman" w:hAnsi="Times New Roman" w:cs="Times New Roman"/>
        </w:rPr>
        <w:t xml:space="preserve"> in 1763</w:t>
      </w:r>
      <w:r w:rsidR="003965DD">
        <w:rPr>
          <w:rFonts w:ascii="Times New Roman" w:hAnsi="Times New Roman" w:cs="Times New Roman"/>
          <w:color w:val="FF0000"/>
        </w:rPr>
        <w:t xml:space="preserve"> </w:t>
      </w:r>
      <w:r w:rsidR="003965DD" w:rsidRPr="003965DD">
        <w:rPr>
          <w:rFonts w:ascii="Times New Roman" w:hAnsi="Times New Roman" w:cs="Times New Roman"/>
        </w:rPr>
        <w:fldChar w:fldCharType="begin" w:fldLock="1"/>
      </w:r>
      <w:r w:rsidR="00712CD6">
        <w:rPr>
          <w:rFonts w:ascii="Times New Roman" w:hAnsi="Times New Roman" w:cs="Times New Roman"/>
        </w:rPr>
        <w:instrText>ADDIN CSL_CITATION {"citationItems":[{"id":"ITEM-1","itemData":{"author":[{"dropping-particle":"","family":"Euler","given":"Leonhard","non-dropping-particle":"","parse-names":false,"suffix":""}],"container-title":"Commentarii Academiae scientiarum imperialis Petropolitanae, Volume 8","id":"ITEM-1","issued":{"date-parts":[["1763"]]},"page":"74-104","title":"Theoremata Arithmetica Nova Methodo Demonstrata.","type":"article-journal"},"uris":["http://www.mendeley.com/documents/?uuid=6e74e1d8-925e-47c8-90d1-3698e8030504"]}],"mendeley":{"formattedCitation":"[9]","plainTextFormattedCitation":"[9]","previouslyFormattedCitation":"[9]"},"properties":{"noteIndex":0},"schema":"https://github.com/citation-style-language/schema/raw/master/csl-citation.json"}</w:instrText>
      </w:r>
      <w:r w:rsidR="003965DD" w:rsidRPr="003965DD">
        <w:rPr>
          <w:rFonts w:ascii="Times New Roman" w:hAnsi="Times New Roman" w:cs="Times New Roman"/>
        </w:rPr>
        <w:fldChar w:fldCharType="separate"/>
      </w:r>
      <w:r w:rsidR="00E81DD5" w:rsidRPr="00E81DD5">
        <w:rPr>
          <w:rFonts w:ascii="Times New Roman" w:hAnsi="Times New Roman" w:cs="Times New Roman"/>
          <w:noProof/>
        </w:rPr>
        <w:t>[9]</w:t>
      </w:r>
      <w:r w:rsidR="003965DD" w:rsidRPr="003965DD">
        <w:rPr>
          <w:rFonts w:ascii="Times New Roman" w:hAnsi="Times New Roman" w:cs="Times New Roman"/>
        </w:rPr>
        <w:fldChar w:fldCharType="end"/>
      </w:r>
      <w:r w:rsidR="00C112A8">
        <w:rPr>
          <w:rFonts w:ascii="Times New Roman" w:hAnsi="Times New Roman" w:cs="Times New Roman"/>
        </w:rPr>
        <w:t>,</w:t>
      </w:r>
      <w:r w:rsidR="00C112A8">
        <w:rPr>
          <w:rFonts w:ascii="Times New Roman" w:hAnsi="Times New Roman" w:cs="Times New Roman"/>
        </w:rPr>
        <w:fldChar w:fldCharType="begin" w:fldLock="1"/>
      </w:r>
      <w:r w:rsidR="00712CD6">
        <w:rPr>
          <w:rFonts w:ascii="Times New Roman" w:hAnsi="Times New Roman" w:cs="Times New Roman"/>
        </w:rPr>
        <w:instrText>ADDIN CSL_CITATION {"citationItems":[{"id":"ITEM-1","itemData":{"ISBN":"978-0-88385-584-3","abstract":"Sandifer has been studying Euler for decades and is one of the world’s leading experts on his work. This volume is the second collection of Sandifer’s “How Euler Did It” columns. Each is a jewel of historical and mathematical exposition. The sum total of years of work and study of the most prolific mathematician of history, this volume will leave you marveling at Euler’s clever inventiveness and Sandifer’s wonderful ability to explicate and put it all in context.","author":[{"dropping-particle":"","family":"Sandifer","given":"C. Edward","non-dropping-particle":"","parse-names":false,"suffix":""}],"id":"ITEM-1","issued":{"date-parts":[["2014"]]},"number-of-pages":"1-240","publisher":"MAA: The Mathematical Association of America","title":"How Euler Did Even More","type":"book"},"uris":["http://www.mendeley.com/documents/?uuid=a0956811-5f2f-4b66-a877-8a72ae8915de"]}],"mendeley":{"formattedCitation":"[10]","plainTextFormattedCitation":"[10]","previouslyFormattedCitation":"[10]"},"properties":{"noteIndex":0},"schema":"https://github.com/citation-style-language/schema/raw/master/csl-citation.json"}</w:instrText>
      </w:r>
      <w:r w:rsidR="00C112A8">
        <w:rPr>
          <w:rFonts w:ascii="Times New Roman" w:hAnsi="Times New Roman" w:cs="Times New Roman"/>
        </w:rPr>
        <w:fldChar w:fldCharType="separate"/>
      </w:r>
      <w:r w:rsidR="00E81DD5" w:rsidRPr="00E81DD5">
        <w:rPr>
          <w:rFonts w:ascii="Times New Roman" w:hAnsi="Times New Roman" w:cs="Times New Roman"/>
          <w:noProof/>
        </w:rPr>
        <w:t>[10]</w:t>
      </w:r>
      <w:r w:rsidR="00C112A8">
        <w:rPr>
          <w:rFonts w:ascii="Times New Roman" w:hAnsi="Times New Roman" w:cs="Times New Roman"/>
        </w:rPr>
        <w:fldChar w:fldCharType="end"/>
      </w:r>
      <w:r w:rsidR="00712CD6">
        <w:rPr>
          <w:rFonts w:ascii="Times New Roman" w:hAnsi="Times New Roman" w:cs="Times New Roman"/>
        </w:rPr>
        <w:t xml:space="preserve"> even though he had not chosen a specific symbol to represent the function, the common representation of phi function</w:t>
      </w:r>
      <w:r w:rsidR="00285525">
        <w:rPr>
          <w:rFonts w:ascii="Times New Roman" w:hAnsi="Times New Roman" w:cs="Times New Roman"/>
        </w:rPr>
        <w:t xml:space="preserve"> nowadays</w:t>
      </w:r>
      <w:r w:rsidR="00712CD6">
        <w:rPr>
          <w:rFonts w:ascii="Times New Roman" w:hAnsi="Times New Roman" w:cs="Times New Roman"/>
        </w:rPr>
        <w:t xml:space="preserve"> is the phi symbol </w:t>
      </w:r>
      <m:oMath>
        <m:r>
          <w:rPr>
            <w:rFonts w:ascii="Cambria Math" w:hAnsi="Cambria Math" w:cs="Times New Roman"/>
          </w:rPr>
          <m:t>ϕ</m:t>
        </m:r>
      </m:oMath>
      <w:r w:rsidR="00712CD6">
        <w:rPr>
          <w:rFonts w:ascii="Times New Roman" w:hAnsi="Times New Roman" w:cs="Times New Roman"/>
        </w:rPr>
        <w:fldChar w:fldCharType="begin" w:fldLock="1"/>
      </w:r>
      <w:r w:rsidR="00644773">
        <w:rPr>
          <w:rFonts w:ascii="Times New Roman" w:hAnsi="Times New Roman" w:cs="Times New Roman"/>
        </w:rPr>
        <w:instrText>ADDIN CSL_CITATION {"citationItems":[{"id":"ITEM-1","itemData":{"ISBN":"978-0-88385-584-3","abstract":"Sandifer has been studying Euler for decades and is one of the world’s leading experts on his work. This volume is the second collection of Sandifer’s “How Euler Did It” columns. Each is a jewel of historical and mathematical exposition. The sum total of years of work and study of the most prolific mathematician of history, this volume will leave you marveling at Euler’s clever inventiveness and Sandifer’s wonderful ability to explicate and put it all in context.","author":[{"dropping-particle":"","family":"Sandifer","given":"C. Edward","non-dropping-particle":"","parse-names":false,"suffix":""}],"id":"ITEM-1","issued":{"date-parts":[["2014"]]},"number-of-pages":"1-240","publisher":"MAA: The Mathematical Association of America","title":"How Euler Did Even More","type":"book"},"uris":["http://www.mendeley.com/documents/?uuid=a0956811-5f2f-4b66-a877-8a72ae8915de"]}],"mendeley":{"formattedCitation":"[10]","plainTextFormattedCitation":"[10]","previouslyFormattedCitation":"[10]"},"properties":{"noteIndex":0},"schema":"https://github.com/citation-style-language/schema/raw/master/csl-citation.json"}</w:instrText>
      </w:r>
      <w:r w:rsidR="00712CD6">
        <w:rPr>
          <w:rFonts w:ascii="Times New Roman" w:hAnsi="Times New Roman" w:cs="Times New Roman"/>
        </w:rPr>
        <w:fldChar w:fldCharType="separate"/>
      </w:r>
      <w:r w:rsidR="00712CD6" w:rsidRPr="00712CD6">
        <w:rPr>
          <w:rFonts w:ascii="Times New Roman" w:hAnsi="Times New Roman" w:cs="Times New Roman"/>
          <w:noProof/>
        </w:rPr>
        <w:t>[10]</w:t>
      </w:r>
      <w:r w:rsidR="00712CD6">
        <w:rPr>
          <w:rFonts w:ascii="Times New Roman" w:hAnsi="Times New Roman" w:cs="Times New Roman"/>
        </w:rPr>
        <w:fldChar w:fldCharType="end"/>
      </w:r>
      <w:r w:rsidR="00712CD6">
        <w:rPr>
          <w:rFonts w:ascii="Times New Roman" w:hAnsi="Times New Roman" w:cs="Times New Roman"/>
        </w:rPr>
        <w:t xml:space="preserve"> which originally came from </w:t>
      </w:r>
      <w:r w:rsidR="00644773">
        <w:rPr>
          <w:rFonts w:ascii="Times New Roman" w:hAnsi="Times New Roman" w:cs="Times New Roman"/>
        </w:rPr>
        <w:t xml:space="preserve">Gauss’s 1801 disquisition </w:t>
      </w:r>
      <w:r w:rsidR="00644773">
        <w:rPr>
          <w:rFonts w:ascii="Times New Roman" w:hAnsi="Times New Roman" w:cs="Times New Roman"/>
          <w:i/>
        </w:rPr>
        <w:t>Disquisitiones Arithmeticae</w:t>
      </w:r>
      <w:r w:rsidR="00644773">
        <w:rPr>
          <w:rFonts w:ascii="Times New Roman" w:hAnsi="Times New Roman" w:cs="Times New Roman"/>
        </w:rPr>
        <w:t xml:space="preserve"> </w:t>
      </w:r>
      <w:r w:rsidR="00644773">
        <w:rPr>
          <w:rFonts w:ascii="Times New Roman" w:hAnsi="Times New Roman" w:cs="Times New Roman"/>
        </w:rPr>
        <w:fldChar w:fldCharType="begin" w:fldLock="1"/>
      </w:r>
      <w:r w:rsidR="00644773">
        <w:rPr>
          <w:rFonts w:ascii="Times New Roman" w:hAnsi="Times New Roman" w:cs="Times New Roman"/>
        </w:rPr>
        <w:instrText>ADDIN CSL_CITATION {"citationItems":[{"id":"ITEM-1","itemData":{"DOI":"10.2307/2003555","ISBN":"0387962549","ISSN":"00255718","abstract":"Translated from the 2d ed. of 1870, edited by E.C.J. Schering. Congruent numbers in general -- Congruences of the first degree -- Residues of powers -- Congruences of the second degree -- Forms and indeterminate equations of the second degree -- Various applications of the preceding discussions -- Equations defining sections of a circle -- Additional notes -- Tables -- Gauss' handwritten notes -- List of special symbols -- Directory of terms.","author":[{"dropping-particle":"","family":"Gauss","given":"Carl Friedrich","non-dropping-particle":"","parse-names":false,"suffix":""}],"id":"ITEM-1","issued":{"date-parts":[["1801"]]},"page":"521","title":"Disquisitiones Arithmeticae","type":"article-journal"},"uris":["http://www.mendeley.com/documents/?uuid=3de836be-5611-4257-843b-adea87e60ca2"]}],"mendeley":{"formattedCitation":"[11]","plainTextFormattedCitation":"[11]","previouslyFormattedCitation":"[11]"},"properties":{"noteIndex":0},"schema":"https://github.com/citation-style-language/schema/raw/master/csl-citation.json"}</w:instrText>
      </w:r>
      <w:r w:rsidR="00644773">
        <w:rPr>
          <w:rFonts w:ascii="Times New Roman" w:hAnsi="Times New Roman" w:cs="Times New Roman"/>
        </w:rPr>
        <w:fldChar w:fldCharType="separate"/>
      </w:r>
      <w:r w:rsidR="00644773" w:rsidRPr="00644773">
        <w:rPr>
          <w:rFonts w:ascii="Times New Roman" w:hAnsi="Times New Roman" w:cs="Times New Roman"/>
          <w:noProof/>
        </w:rPr>
        <w:t>[11]</w:t>
      </w:r>
      <w:r w:rsidR="00644773">
        <w:rPr>
          <w:rFonts w:ascii="Times New Roman" w:hAnsi="Times New Roman" w:cs="Times New Roman"/>
        </w:rPr>
        <w:fldChar w:fldCharType="end"/>
      </w:r>
      <w:r w:rsidR="00644773">
        <w:rPr>
          <w:rFonts w:ascii="Times New Roman" w:hAnsi="Times New Roman" w:cs="Times New Roman"/>
        </w:rPr>
        <w:t>,</w:t>
      </w:r>
      <w:r w:rsidR="00644773">
        <w:rPr>
          <w:rFonts w:ascii="Times New Roman" w:hAnsi="Times New Roman" w:cs="Times New Roman"/>
        </w:rPr>
        <w:fldChar w:fldCharType="begin" w:fldLock="1"/>
      </w:r>
      <w:r w:rsidR="00D27724">
        <w:rPr>
          <w:rFonts w:ascii="Times New Roman" w:hAnsi="Times New Roman" w:cs="Times New Roman"/>
        </w:rPr>
        <w:instrText>ADDIN CSL_CITATION {"citationItems":[{"id":"ITEM-1","itemData":{"DOI":"10.1037/amp0000228","ISBN":"3108257811","ISSN":"1942-2004","abstract":"In 1998, the editors convinced themselves that it was the right time to take stock of recent research concerning the modern history of number theory, and to evaluate in its light our comprehension of the development of this discipline as a whole. One issue at stake was to bring together historiographical results coming from different disciplines and linguistic domains which, we felt, had remained too often unaware of each other. We organized two meetings at the Mathematisches Forschungsinstitut Oberwolfach : first a small RIP-workshop held June 14–19, 1999, among historians of number theory and historians of related topics, and then a larger conference which took place June 17–23, 2001, two hundred years after the publication of Carl Friedrich Gauss’s Disquisitiones Arithmeticae. The latter brought together historians and philosophers of mathematics with number theorists interested in the recent history of their field. Two further meetings, organized by one of us in Vienna and Zürich the following years, continued our venture. Two concrete projects arose from these activities. One concerned the creation of resources, for scholars and students: we initiated a bibliography of secondary literature on the History of Number Theory since 1800.1 The present volume is the second result of our work. It aims at answering the question, already raised during the first workshop, on the role of Gauss’s Disquisitiones Arithmeticae in the definition and evolution of number theory. This role is here appraised in a comparative perspective, with attention both to the mathematical reception of the treatise, and to its role as a model for doing mathematics. The volume is the result of a collective work. Although all authors have kept their proper voices, they have also accepted quite a bit of editorial interference with a view to making the volume as coherent as possible. We have nonetheless left room for original analyses and results, including newly discovered documents.","author":[{"dropping-particle":"","family":"Goldstein","given":"Catherine","non-dropping-particle":"","parse-names":false,"suffix":""},{"dropping-particle":"","family":"Schappacher","given":"Norbert","non-dropping-particle":"","parse-names":false,"suffix":""},{"dropping-particle":"","family":"Schwermer","given":"Joachim","non-dropping-particle":"","parse-names":false,"suffix":""}],"id":"ITEM-1","issued":{"date-parts":[["2006"]]},"title":"Editions of Carl Friedrich Gauss’s Disquisitiones Arithmeticae","type":"article-journal"},"uris":["http://www.mendeley.com/documents/?uuid=31b58f0e-cf25-4ff9-89de-56844560cc56"]}],"mendeley":{"formattedCitation":"[12]","plainTextFormattedCitation":"[12]","previouslyFormattedCitation":"[12]"},"properties":{"noteIndex":0},"schema":"https://github.com/citation-style-language/schema/raw/master/csl-citation.json"}</w:instrText>
      </w:r>
      <w:r w:rsidR="00644773">
        <w:rPr>
          <w:rFonts w:ascii="Times New Roman" w:hAnsi="Times New Roman" w:cs="Times New Roman"/>
        </w:rPr>
        <w:fldChar w:fldCharType="separate"/>
      </w:r>
      <w:r w:rsidR="00644773" w:rsidRPr="00644773">
        <w:rPr>
          <w:rFonts w:ascii="Times New Roman" w:hAnsi="Times New Roman" w:cs="Times New Roman"/>
          <w:noProof/>
        </w:rPr>
        <w:t>[12]</w:t>
      </w:r>
      <w:r w:rsidR="00644773">
        <w:rPr>
          <w:rFonts w:ascii="Times New Roman" w:hAnsi="Times New Roman" w:cs="Times New Roman"/>
        </w:rPr>
        <w:fldChar w:fldCharType="end"/>
      </w:r>
      <w:r w:rsidR="00644773">
        <w:rPr>
          <w:rFonts w:ascii="Times New Roman" w:hAnsi="Times New Roman" w:cs="Times New Roman"/>
        </w:rPr>
        <w:t>. Gauss did</w:t>
      </w:r>
      <w:r w:rsidR="00817710">
        <w:rPr>
          <w:rFonts w:ascii="Times New Roman" w:hAnsi="Times New Roman" w:cs="Times New Roman"/>
        </w:rPr>
        <w:t xml:space="preserve"> </w:t>
      </w:r>
      <w:r w:rsidR="00644773">
        <w:rPr>
          <w:rFonts w:ascii="Times New Roman" w:hAnsi="Times New Roman" w:cs="Times New Roman"/>
        </w:rPr>
        <w:t>n</w:t>
      </w:r>
      <w:r w:rsidR="00817710">
        <w:rPr>
          <w:rFonts w:ascii="Times New Roman" w:hAnsi="Times New Roman" w:cs="Times New Roman"/>
        </w:rPr>
        <w:t>o</w:t>
      </w:r>
      <w:r w:rsidR="00644773">
        <w:rPr>
          <w:rFonts w:ascii="Times New Roman" w:hAnsi="Times New Roman" w:cs="Times New Roman"/>
        </w:rPr>
        <w:t xml:space="preserve">t represent </w:t>
      </w:r>
      <w:r w:rsidR="00474053">
        <w:rPr>
          <w:rFonts w:ascii="Times New Roman" w:hAnsi="Times New Roman" w:cs="Times New Roman"/>
        </w:rPr>
        <w:t xml:space="preserve">the equation </w:t>
      </w:r>
      <w:r w:rsidR="00644773">
        <w:rPr>
          <w:rFonts w:ascii="Times New Roman" w:hAnsi="Times New Roman" w:cs="Times New Roman"/>
        </w:rPr>
        <w:t xml:space="preserve">using </w:t>
      </w:r>
      <w:r w:rsidR="005E70E1">
        <w:rPr>
          <w:rFonts w:ascii="Times New Roman" w:hAnsi="Times New Roman" w:cs="Times New Roman"/>
        </w:rPr>
        <w:t xml:space="preserve">parenthesis, so it was written </w:t>
      </w:r>
      <m:oMath>
        <m:r>
          <w:rPr>
            <w:rFonts w:ascii="Cambria Math" w:hAnsi="Cambria Math" w:cs="Times New Roman"/>
          </w:rPr>
          <m:t>ϕA</m:t>
        </m:r>
      </m:oMath>
      <w:r w:rsidR="004C0C62">
        <w:rPr>
          <w:rFonts w:ascii="Times New Roman" w:hAnsi="Times New Roman" w:cs="Times New Roman"/>
        </w:rPr>
        <w:t>,</w:t>
      </w:r>
      <w:r w:rsidR="005E70E1">
        <w:rPr>
          <w:rFonts w:ascii="Times New Roman" w:hAnsi="Times New Roman" w:cs="Times New Roman"/>
        </w:rPr>
        <w:t xml:space="preserve"> therefore</w:t>
      </w:r>
      <w:r w:rsidR="004C0C62">
        <w:rPr>
          <w:rFonts w:ascii="Times New Roman" w:hAnsi="Times New Roman" w:cs="Times New Roman"/>
        </w:rPr>
        <w:t>,</w:t>
      </w:r>
      <w:r w:rsidR="005E70E1">
        <w:rPr>
          <w:rFonts w:ascii="Times New Roman" w:hAnsi="Times New Roman" w:cs="Times New Roman"/>
        </w:rPr>
        <w:t xml:space="preserve"> it is known as Euler’s Phi function or </w:t>
      </w:r>
      <w:r w:rsidR="00EF3B16">
        <w:rPr>
          <w:rFonts w:ascii="Times New Roman" w:hAnsi="Times New Roman" w:cs="Times New Roman"/>
        </w:rPr>
        <w:t>P</w:t>
      </w:r>
      <w:r w:rsidR="005E70E1">
        <w:rPr>
          <w:rFonts w:ascii="Times New Roman" w:hAnsi="Times New Roman" w:cs="Times New Roman"/>
        </w:rPr>
        <w:t xml:space="preserve">hi function which is represented as </w:t>
      </w:r>
      <m:oMath>
        <m:r>
          <w:rPr>
            <w:rFonts w:ascii="Cambria Math" w:hAnsi="Cambria Math" w:cs="Times New Roman"/>
          </w:rPr>
          <m:t>ϕ(A)</m:t>
        </m:r>
      </m:oMath>
      <w:r w:rsidR="005E70E1">
        <w:rPr>
          <w:rFonts w:ascii="Times New Roman" w:hAnsi="Times New Roman" w:cs="Times New Roman"/>
        </w:rPr>
        <w:t>.</w:t>
      </w:r>
      <w:r w:rsidR="003C3007">
        <w:rPr>
          <w:rFonts w:ascii="Times New Roman" w:hAnsi="Times New Roman" w:cs="Times New Roman"/>
        </w:rPr>
        <w:t xml:space="preserve"> The function tests the breakability of a number</w:t>
      </w:r>
      <w:r w:rsidR="00C25FC9">
        <w:rPr>
          <w:rFonts w:ascii="Times New Roman" w:hAnsi="Times New Roman" w:cs="Times New Roman"/>
        </w:rPr>
        <w:t xml:space="preserve">, </w:t>
      </w:r>
      <w:r w:rsidR="003C3007">
        <w:rPr>
          <w:rFonts w:ascii="Times New Roman" w:hAnsi="Times New Roman" w:cs="Times New Roman"/>
        </w:rPr>
        <w:t xml:space="preserve">take the modulus </w:t>
      </w:r>
      <m:oMath>
        <m:r>
          <w:rPr>
            <w:rFonts w:ascii="Cambria Math" w:hAnsi="Cambria Math" w:cs="Times New Roman"/>
          </w:rPr>
          <m:t>n</m:t>
        </m:r>
      </m:oMath>
      <w:r w:rsidR="003C3007">
        <w:rPr>
          <w:rFonts w:ascii="Times New Roman" w:hAnsi="Times New Roman" w:cs="Times New Roman"/>
        </w:rPr>
        <w:t xml:space="preserve"> it output</w:t>
      </w:r>
      <w:r w:rsidR="00EF3B16">
        <w:rPr>
          <w:rFonts w:ascii="Times New Roman" w:hAnsi="Times New Roman" w:cs="Times New Roman"/>
        </w:rPr>
        <w:t>s</w:t>
      </w:r>
      <w:r w:rsidR="003C3007">
        <w:rPr>
          <w:rFonts w:ascii="Times New Roman" w:hAnsi="Times New Roman" w:cs="Times New Roman"/>
        </w:rPr>
        <w:t xml:space="preserve"> the positive integers </w:t>
      </w:r>
      <m:oMath>
        <m:r>
          <w:rPr>
            <w:rFonts w:ascii="Cambria Math" w:hAnsi="Cambria Math" w:cs="Times New Roman"/>
          </w:rPr>
          <m:t>ϕ(n)≥n</m:t>
        </m:r>
      </m:oMath>
      <w:r w:rsidR="003C3007">
        <w:rPr>
          <w:rFonts w:ascii="Times New Roman" w:hAnsi="Times New Roman" w:cs="Times New Roman"/>
        </w:rPr>
        <w:t xml:space="preserve"> that do not share any common factor with </w:t>
      </w:r>
      <m:oMath>
        <m:r>
          <w:rPr>
            <w:rFonts w:ascii="Cambria Math" w:hAnsi="Cambria Math" w:cs="Times New Roman"/>
          </w:rPr>
          <m:t>n</m:t>
        </m:r>
      </m:oMath>
      <w:r w:rsidR="003C3007">
        <w:rPr>
          <w:rFonts w:ascii="Times New Roman" w:hAnsi="Times New Roman" w:cs="Times New Roman"/>
        </w:rPr>
        <w:t xml:space="preserve">. The phi function can be considered difficult except in one case </w:t>
      </w:r>
      <w:r w:rsidR="00D27724">
        <w:rPr>
          <w:rFonts w:ascii="Times New Roman" w:hAnsi="Times New Roman" w:cs="Times New Roman"/>
        </w:rPr>
        <w:t xml:space="preserve">(see </w:t>
      </w:r>
      <w:r w:rsidR="00D27724">
        <w:rPr>
          <w:rFonts w:ascii="Times New Roman" w:hAnsi="Times New Roman" w:cs="Times New Roman"/>
        </w:rPr>
        <w:fldChar w:fldCharType="begin"/>
      </w:r>
      <w:r w:rsidR="00D27724">
        <w:rPr>
          <w:rFonts w:ascii="Times New Roman" w:hAnsi="Times New Roman" w:cs="Times New Roman"/>
        </w:rPr>
        <w:instrText xml:space="preserve"> REF _Ref536780942 \h </w:instrText>
      </w:r>
      <w:r w:rsidR="000B02A1">
        <w:rPr>
          <w:rFonts w:ascii="Times New Roman" w:hAnsi="Times New Roman" w:cs="Times New Roman"/>
        </w:rPr>
        <w:instrText xml:space="preserve"> \* MERGEFORMAT </w:instrText>
      </w:r>
      <w:r w:rsidR="00D27724">
        <w:rPr>
          <w:rFonts w:ascii="Times New Roman" w:hAnsi="Times New Roman" w:cs="Times New Roman"/>
        </w:rPr>
      </w:r>
      <w:r w:rsidR="00D27724">
        <w:rPr>
          <w:rFonts w:ascii="Times New Roman" w:hAnsi="Times New Roman" w:cs="Times New Roman"/>
        </w:rPr>
        <w:fldChar w:fldCharType="separate"/>
      </w:r>
      <w:r w:rsidR="00C433F3" w:rsidRPr="009139E3">
        <w:rPr>
          <w:rFonts w:ascii="Times New Roman" w:hAnsi="Times New Roman" w:cs="Times New Roman"/>
          <w:szCs w:val="24"/>
        </w:rPr>
        <w:t xml:space="preserve">Figure </w:t>
      </w:r>
      <w:r w:rsidR="00C433F3" w:rsidRPr="00C433F3">
        <w:rPr>
          <w:rFonts w:ascii="Times New Roman" w:hAnsi="Times New Roman" w:cs="Times New Roman"/>
          <w:noProof/>
          <w:szCs w:val="24"/>
        </w:rPr>
        <w:t>2</w:t>
      </w:r>
      <w:r w:rsidR="00D27724">
        <w:rPr>
          <w:rFonts w:ascii="Times New Roman" w:hAnsi="Times New Roman" w:cs="Times New Roman"/>
        </w:rPr>
        <w:fldChar w:fldCharType="end"/>
      </w:r>
      <w:r w:rsidR="00D27724">
        <w:rPr>
          <w:rFonts w:ascii="Times New Roman" w:hAnsi="Times New Roman" w:cs="Times New Roman"/>
        </w:rPr>
        <w:t>)</w:t>
      </w:r>
      <w:r w:rsidR="004B10BD">
        <w:rPr>
          <w:rFonts w:ascii="Times New Roman" w:hAnsi="Times New Roman" w:cs="Times New Roman"/>
        </w:rPr>
        <w:t xml:space="preserve">, </w:t>
      </w:r>
      <w:r w:rsidR="00F04F44">
        <w:rPr>
          <w:rFonts w:ascii="Times New Roman" w:hAnsi="Times New Roman" w:cs="Times New Roman"/>
        </w:rPr>
        <w:t xml:space="preserve">there is a predictable </w:t>
      </w:r>
      <w:r w:rsidR="005E524E">
        <w:rPr>
          <w:rFonts w:ascii="Times New Roman" w:hAnsi="Times New Roman" w:cs="Times New Roman"/>
        </w:rPr>
        <w:t xml:space="preserve">behaviour </w:t>
      </w:r>
      <w:r w:rsidR="00F04F44">
        <w:rPr>
          <w:rFonts w:ascii="Times New Roman" w:hAnsi="Times New Roman" w:cs="Times New Roman"/>
        </w:rPr>
        <w:t>pattern where the top line of plotted integers is consistently straight, and these plotted numbers are all prime numbers since no prime numbers have a greater factor than 1, the</w:t>
      </w:r>
      <w:r w:rsidR="005E524E">
        <w:rPr>
          <w:rFonts w:ascii="Times New Roman" w:hAnsi="Times New Roman" w:cs="Times New Roman"/>
        </w:rPr>
        <w:t>refore</w:t>
      </w:r>
      <w:r w:rsidR="00F04F44">
        <w:rPr>
          <w:rFonts w:ascii="Times New Roman" w:hAnsi="Times New Roman" w:cs="Times New Roman"/>
        </w:rPr>
        <w:t xml:space="preserve"> the </w:t>
      </w:r>
      <m:oMath>
        <m:r>
          <w:rPr>
            <w:rFonts w:ascii="Cambria Math" w:hAnsi="Cambria Math" w:cs="Times New Roman"/>
          </w:rPr>
          <m:t>ϕ</m:t>
        </m:r>
      </m:oMath>
      <w:r w:rsidR="00F04F44">
        <w:rPr>
          <w:rFonts w:ascii="Times New Roman" w:hAnsi="Times New Roman" w:cs="Times New Roman"/>
        </w:rPr>
        <w:t xml:space="preserve"> of any prime number is </w:t>
      </w:r>
      <m:oMath>
        <m:r>
          <w:rPr>
            <w:rFonts w:ascii="Cambria Math" w:hAnsi="Cambria Math" w:cs="Times New Roman"/>
          </w:rPr>
          <m:t>ϕ</m:t>
        </m:r>
        <m:d>
          <m:dPr>
            <m:ctrlPr>
              <w:rPr>
                <w:rFonts w:ascii="Cambria Math" w:hAnsi="Cambria Math" w:cs="Times New Roman"/>
                <w:i/>
              </w:rPr>
            </m:ctrlPr>
          </m:dPr>
          <m:e>
            <m:r>
              <w:rPr>
                <w:rFonts w:ascii="Cambria Math" w:hAnsi="Cambria Math" w:cs="Times New Roman"/>
              </w:rPr>
              <m:t>n</m:t>
            </m:r>
          </m:e>
        </m:d>
        <m:r>
          <w:rPr>
            <w:rFonts w:ascii="Cambria Math" w:hAnsi="Cambria Math" w:cs="Times New Roman"/>
          </w:rPr>
          <m:t>=n-1</m:t>
        </m:r>
      </m:oMath>
      <w:r w:rsidR="00F04F44">
        <w:rPr>
          <w:rFonts w:ascii="Times New Roman" w:hAnsi="Times New Roman" w:cs="Times New Roman"/>
        </w:rPr>
        <w:t>.</w:t>
      </w:r>
    </w:p>
    <w:p w14:paraId="7FC8262E" w14:textId="77777777" w:rsidR="003C3007" w:rsidRDefault="00F04F44" w:rsidP="000B02A1">
      <w:pPr>
        <w:rPr>
          <w:rFonts w:ascii="Times New Roman" w:hAnsi="Times New Roman" w:cs="Times New Roman"/>
        </w:rPr>
      </w:pPr>
      <w:r>
        <w:rPr>
          <w:rFonts w:ascii="Times New Roman" w:hAnsi="Times New Roman" w:cs="Times New Roman"/>
          <w:noProof/>
        </w:rPr>
        <w:lastRenderedPageBreak/>
        <w:t xml:space="preserve"> </w:t>
      </w:r>
      <w:r w:rsidR="00832E7B">
        <w:rPr>
          <w:noProof/>
          <w:lang w:eastAsia="en-GB"/>
        </w:rPr>
        <w:drawing>
          <wp:inline distT="0" distB="0" distL="0" distR="0" wp14:anchorId="67D30A03" wp14:editId="0740C4B9">
            <wp:extent cx="6096000" cy="50106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81003" cy="5080532"/>
                    </a:xfrm>
                    <a:prstGeom prst="rect">
                      <a:avLst/>
                    </a:prstGeom>
                  </pic:spPr>
                </pic:pic>
              </a:graphicData>
            </a:graphic>
          </wp:inline>
        </w:drawing>
      </w:r>
    </w:p>
    <w:p w14:paraId="3C6DBFCD" w14:textId="671D8F6B" w:rsidR="003E5BB2" w:rsidRPr="00A220FE" w:rsidRDefault="003C3007" w:rsidP="000B02A1">
      <w:pPr>
        <w:pStyle w:val="Caption"/>
        <w:spacing w:line="360" w:lineRule="auto"/>
        <w:rPr>
          <w:rFonts w:ascii="Times New Roman" w:hAnsi="Times New Roman" w:cs="Times New Roman"/>
          <w:i w:val="0"/>
          <w:color w:val="auto"/>
          <w:sz w:val="24"/>
          <w:szCs w:val="24"/>
        </w:rPr>
      </w:pPr>
      <w:bookmarkStart w:id="21" w:name="_Ref536780942"/>
      <w:bookmarkStart w:id="22" w:name="_Toc7345693"/>
      <w:r w:rsidRPr="009139E3">
        <w:rPr>
          <w:rFonts w:ascii="Times New Roman" w:hAnsi="Times New Roman" w:cs="Times New Roman"/>
          <w:i w:val="0"/>
          <w:sz w:val="24"/>
          <w:szCs w:val="24"/>
        </w:rPr>
        <w:t xml:space="preserve">Figure </w:t>
      </w:r>
      <w:r w:rsidRPr="009139E3">
        <w:rPr>
          <w:rFonts w:ascii="Times New Roman" w:hAnsi="Times New Roman" w:cs="Times New Roman"/>
          <w:i w:val="0"/>
          <w:sz w:val="24"/>
          <w:szCs w:val="24"/>
        </w:rPr>
        <w:fldChar w:fldCharType="begin"/>
      </w:r>
      <w:r w:rsidRPr="009139E3">
        <w:rPr>
          <w:rFonts w:ascii="Times New Roman" w:hAnsi="Times New Roman" w:cs="Times New Roman"/>
          <w:i w:val="0"/>
          <w:sz w:val="24"/>
          <w:szCs w:val="24"/>
        </w:rPr>
        <w:instrText xml:space="preserve"> SEQ Figure \* ARABIC </w:instrText>
      </w:r>
      <w:r w:rsidRPr="009139E3">
        <w:rPr>
          <w:rFonts w:ascii="Times New Roman" w:hAnsi="Times New Roman" w:cs="Times New Roman"/>
          <w:i w:val="0"/>
          <w:sz w:val="24"/>
          <w:szCs w:val="24"/>
        </w:rPr>
        <w:fldChar w:fldCharType="separate"/>
      </w:r>
      <w:r w:rsidR="00C433F3">
        <w:rPr>
          <w:rFonts w:ascii="Times New Roman" w:hAnsi="Times New Roman" w:cs="Times New Roman"/>
          <w:i w:val="0"/>
          <w:noProof/>
          <w:sz w:val="24"/>
          <w:szCs w:val="24"/>
        </w:rPr>
        <w:t>2</w:t>
      </w:r>
      <w:r w:rsidRPr="009139E3">
        <w:rPr>
          <w:rFonts w:ascii="Times New Roman" w:hAnsi="Times New Roman" w:cs="Times New Roman"/>
          <w:i w:val="0"/>
          <w:sz w:val="24"/>
          <w:szCs w:val="24"/>
        </w:rPr>
        <w:fldChar w:fldCharType="end"/>
      </w:r>
      <w:bookmarkEnd w:id="21"/>
      <w:r w:rsidRPr="009139E3">
        <w:rPr>
          <w:rFonts w:ascii="Times New Roman" w:hAnsi="Times New Roman" w:cs="Times New Roman"/>
          <w:i w:val="0"/>
          <w:sz w:val="24"/>
          <w:szCs w:val="24"/>
        </w:rPr>
        <w:t xml:space="preserve"> - </w:t>
      </w:r>
      <w:r w:rsidRPr="009139E3">
        <w:rPr>
          <w:rFonts w:ascii="Times New Roman" w:hAnsi="Times New Roman" w:cs="Times New Roman"/>
          <w:i w:val="0"/>
          <w:color w:val="auto"/>
          <w:sz w:val="24"/>
          <w:szCs w:val="24"/>
        </w:rPr>
        <w:t>Plot point</w:t>
      </w:r>
      <w:r w:rsidR="005A008B" w:rsidRPr="009139E3">
        <w:rPr>
          <w:rFonts w:ascii="Times New Roman" w:hAnsi="Times New Roman" w:cs="Times New Roman"/>
          <w:i w:val="0"/>
          <w:color w:val="auto"/>
          <w:sz w:val="24"/>
          <w:szCs w:val="24"/>
        </w:rPr>
        <w:t>s</w:t>
      </w:r>
      <w:r w:rsidRPr="009139E3">
        <w:rPr>
          <w:rFonts w:ascii="Times New Roman" w:hAnsi="Times New Roman" w:cs="Times New Roman"/>
          <w:i w:val="0"/>
          <w:color w:val="auto"/>
          <w:sz w:val="24"/>
          <w:szCs w:val="24"/>
        </w:rPr>
        <w:t xml:space="preserve"> of</w:t>
      </w:r>
      <w:r w:rsidR="005A008B" w:rsidRPr="009139E3">
        <w:rPr>
          <w:rFonts w:ascii="Times New Roman" w:hAnsi="Times New Roman" w:cs="Times New Roman"/>
          <w:i w:val="0"/>
          <w:color w:val="auto"/>
          <w:sz w:val="24"/>
          <w:szCs w:val="24"/>
        </w:rPr>
        <w:t xml:space="preserve"> </w:t>
      </w:r>
      <w:r w:rsidR="005E524E" w:rsidRPr="009139E3">
        <w:rPr>
          <w:rFonts w:ascii="Times New Roman" w:hAnsi="Times New Roman" w:cs="Times New Roman"/>
          <w:i w:val="0"/>
          <w:color w:val="auto"/>
          <w:sz w:val="24"/>
          <w:szCs w:val="24"/>
        </w:rPr>
        <w:t>two hundred thirty</w:t>
      </w:r>
      <w:r w:rsidRPr="009139E3">
        <w:rPr>
          <w:rFonts w:ascii="Times New Roman" w:hAnsi="Times New Roman" w:cs="Times New Roman"/>
          <w:i w:val="0"/>
          <w:color w:val="auto"/>
          <w:sz w:val="24"/>
          <w:szCs w:val="24"/>
        </w:rPr>
        <w:t xml:space="preserve"> values of </w:t>
      </w:r>
      <m:oMath>
        <m:r>
          <w:rPr>
            <w:rFonts w:ascii="Cambria Math" w:hAnsi="Cambria Math" w:cs="Times New Roman"/>
            <w:color w:val="auto"/>
            <w:sz w:val="24"/>
            <w:szCs w:val="24"/>
          </w:rPr>
          <m:t>ϕ</m:t>
        </m:r>
        <m:d>
          <m:dPr>
            <m:ctrlPr>
              <w:rPr>
                <w:rFonts w:ascii="Cambria Math" w:hAnsi="Cambria Math" w:cs="Times New Roman"/>
                <w:i w:val="0"/>
                <w:color w:val="auto"/>
                <w:sz w:val="24"/>
                <w:szCs w:val="24"/>
              </w:rPr>
            </m:ctrlPr>
          </m:dPr>
          <m:e>
            <m:r>
              <w:rPr>
                <w:rFonts w:ascii="Cambria Math" w:hAnsi="Cambria Math" w:cs="Times New Roman"/>
                <w:color w:val="auto"/>
                <w:sz w:val="24"/>
                <w:szCs w:val="24"/>
              </w:rPr>
              <m:t>n</m:t>
            </m:r>
          </m:e>
        </m:d>
      </m:oMath>
      <w:r w:rsidR="005E524E">
        <w:rPr>
          <w:rFonts w:ascii="Times New Roman" w:hAnsi="Times New Roman" w:cs="Times New Roman"/>
          <w:i w:val="0"/>
          <w:color w:val="auto"/>
          <w:sz w:val="24"/>
          <w:szCs w:val="24"/>
        </w:rPr>
        <w:t xml:space="preserve"> </w:t>
      </w:r>
      <w:r w:rsidR="005E524E">
        <w:rPr>
          <w:rFonts w:ascii="Times New Roman" w:hAnsi="Times New Roman" w:cs="Times New Roman"/>
          <w:i w:val="0"/>
          <w:color w:val="auto"/>
          <w:sz w:val="24"/>
          <w:szCs w:val="24"/>
        </w:rPr>
        <w:fldChar w:fldCharType="begin" w:fldLock="1"/>
      </w:r>
      <w:r w:rsidR="005E524E">
        <w:rPr>
          <w:rFonts w:ascii="Times New Roman" w:hAnsi="Times New Roman" w:cs="Times New Roman"/>
          <w:i w:val="0"/>
          <w:color w:val="auto"/>
          <w:sz w:val="24"/>
          <w:szCs w:val="24"/>
        </w:rPr>
        <w:instrText xml:space="preserve">ADDIN CSL_CITATION {"citationItems":[{"id":"ITEM-1","itemData":{"abstract":"In 1962, Rosser and Schoenfeld [21] asked whether there were infinitely many n </w:instrText>
      </w:r>
      <w:r w:rsidR="005E524E">
        <w:rPr>
          <w:rFonts w:ascii="Cambria Math" w:hAnsi="Cambria Math" w:cs="Cambria Math"/>
          <w:i w:val="0"/>
          <w:color w:val="auto"/>
          <w:sz w:val="24"/>
          <w:szCs w:val="24"/>
        </w:rPr>
        <w:instrText>∈</w:instrText>
      </w:r>
      <w:r w:rsidR="005E524E">
        <w:rPr>
          <w:rFonts w:ascii="Times New Roman" w:hAnsi="Times New Roman" w:cs="Times New Roman"/>
          <w:i w:val="0"/>
          <w:color w:val="auto"/>
          <w:sz w:val="24"/>
          <w:szCs w:val="24"/>
        </w:rPr>
        <w:instrText xml:space="preserve"> N for which n/ϕ(n) &gt; e γ loglogn. This question was answered in the affirmative in 1983 by Jean-Louis Nicolas [17], who showed that there are infinitely many such n both in the case that the Riemann Hypothesis is true, and in the case that the Riemann Hypothesis is false. Landau’s theorem naturally generalizes to the scenario where we restrict our attention to integers whose prime divisors all fall in a fixed arithmetic progression. In this thesis, I will discuss the methods of Nicolas as they relate to the classical result, then turn my attention to answering the relevant analogue of Rosser and Schoenfeld’s question for this restricted set of integers. It will be shown that, for certain arithmetic progressions, Nicolas’ answer generalizes to a setting where the Generalized Riemann Hypothesis on a particular set of L-functions is concerned.","author":[{"dropping-particle":"","family":"Forrest","given":"Francis J.","non-dropping-particle":"","parse-names":false,"suffix":""}],"container-title":"University of Lethbridge Research Repository","id":"ITEM-1","issued":{"date-parts":[["2017"]]},"page":"113","title":"Euler's Function on Products of Primes in Progressions","type":"article-journal"},"uris":["http://www.mendeley.com/documents/?uuid=679e849b-b361-4fdf-8eee-47312abebdc9"]}],"mendeley":{"formattedCitation":"[13]","plainTextFormattedCitation":"[13]","previouslyFormattedCitation":"[13]"},"properties":{"noteIndex":0},"schema":"https://github.com/citation-style-language/schema/raw/master/csl-citation.json"}</w:instrText>
      </w:r>
      <w:r w:rsidR="005E524E">
        <w:rPr>
          <w:rFonts w:ascii="Times New Roman" w:hAnsi="Times New Roman" w:cs="Times New Roman"/>
          <w:i w:val="0"/>
          <w:color w:val="auto"/>
          <w:sz w:val="24"/>
          <w:szCs w:val="24"/>
        </w:rPr>
        <w:fldChar w:fldCharType="separate"/>
      </w:r>
      <w:r w:rsidR="005E524E" w:rsidRPr="005E524E">
        <w:rPr>
          <w:rFonts w:ascii="Times New Roman" w:hAnsi="Times New Roman" w:cs="Times New Roman"/>
          <w:i w:val="0"/>
          <w:noProof/>
          <w:color w:val="auto"/>
          <w:sz w:val="24"/>
          <w:szCs w:val="24"/>
        </w:rPr>
        <w:t>[13]</w:t>
      </w:r>
      <w:bookmarkEnd w:id="22"/>
      <w:r w:rsidR="005E524E">
        <w:rPr>
          <w:rFonts w:ascii="Times New Roman" w:hAnsi="Times New Roman" w:cs="Times New Roman"/>
          <w:i w:val="0"/>
          <w:color w:val="auto"/>
          <w:sz w:val="24"/>
          <w:szCs w:val="24"/>
        </w:rPr>
        <w:fldChar w:fldCharType="end"/>
      </w:r>
    </w:p>
    <w:p w14:paraId="5963F682" w14:textId="4E783282" w:rsidR="00AF3FB1" w:rsidRPr="00612AFD" w:rsidRDefault="00D9340B" w:rsidP="000B02A1">
      <w:pPr>
        <w:rPr>
          <w:rFonts w:ascii="Times New Roman" w:hAnsi="Times New Roman" w:cs="Times New Roman"/>
        </w:rPr>
      </w:pPr>
      <w:r>
        <w:rPr>
          <w:rFonts w:ascii="Times New Roman" w:hAnsi="Times New Roman" w:cs="Times New Roman"/>
        </w:rPr>
        <w:t>Malcolm J. Williamson propose</w:t>
      </w:r>
      <w:r w:rsidR="00EF3B16">
        <w:rPr>
          <w:rFonts w:ascii="Times New Roman" w:hAnsi="Times New Roman" w:cs="Times New Roman"/>
        </w:rPr>
        <w:t>d</w:t>
      </w:r>
      <w:r>
        <w:rPr>
          <w:rFonts w:ascii="Times New Roman" w:hAnsi="Times New Roman" w:cs="Times New Roman"/>
        </w:rPr>
        <w:t xml:space="preserve"> what is now known as the Diffie-Hellman key exchange</w:t>
      </w:r>
      <w:r>
        <w:rPr>
          <w:rFonts w:ascii="Times New Roman" w:hAnsi="Times New Roman" w:cs="Times New Roman"/>
        </w:rPr>
        <w:fldChar w:fldCharType="begin" w:fldLock="1"/>
      </w:r>
      <w:r w:rsidR="005E524E">
        <w:rPr>
          <w:rFonts w:ascii="Times New Roman" w:hAnsi="Times New Roman" w:cs="Times New Roman"/>
        </w:rPr>
        <w:instrText>ADDIN CSL_CITATION {"citationItems":[{"id":"ITEM-1","itemData":{"DOI":"10.1109/TIT.1976.1055638","ISBN":"0018-9448 VO - 22","ISSN":"15579654","PMID":"22007722","abstract":"Two kinds of contemporary developments in cryptography are examined. Widening applications of teleprocessing have given rise to a need for new types of cryptographic systems, which minimize the need for secure key distribution channels and supply the equivalent of a written signature. This paper suggests ways to solve these currently open problems. It also discusses how the theories of communication and computation are beginning to provide the tools to solve cryptographic problems of long standing.","author":[{"dropping-particle":"","family":"Diffie","given":"Whitfield","non-dropping-particle":"","parse-names":false,"suffix":""},{"dropping-particle":"","family":"Diffie","given":"Whitfield","non-dropping-particle":"","parse-names":false,"suffix":""},{"dropping-particle":"","family":"Hellman","given":"Martin E.","non-dropping-particle":"","parse-names":false,"suffix":""}],"container-title":"IEEE Transactions on Information Theory","id":"ITEM-1","issue":"6","issued":{"date-parts":[["1976"]]},"page":"644-654","title":"New Directions in Cryptography","type":"article-journal","volume":"22"},"uris":["http://www.mendeley.com/documents/?uuid=213c38b1-d60c-4aa7-b9ef-2e4a86f19822"]}],"mendeley":{"formattedCitation":"[14]","plainTextFormattedCitation":"[14]","previouslyFormattedCitation":"[14]"},"properties":{"noteIndex":0},"schema":"https://github.com/citation-style-language/schema/raw/master/csl-citation.json"}</w:instrText>
      </w:r>
      <w:r>
        <w:rPr>
          <w:rFonts w:ascii="Times New Roman" w:hAnsi="Times New Roman" w:cs="Times New Roman"/>
        </w:rPr>
        <w:fldChar w:fldCharType="separate"/>
      </w:r>
      <w:r w:rsidR="00D27724" w:rsidRPr="00D27724">
        <w:rPr>
          <w:rFonts w:ascii="Times New Roman" w:hAnsi="Times New Roman" w:cs="Times New Roman"/>
          <w:noProof/>
        </w:rPr>
        <w:t>[14]</w:t>
      </w:r>
      <w:r>
        <w:rPr>
          <w:rFonts w:ascii="Times New Roman" w:hAnsi="Times New Roman" w:cs="Times New Roman"/>
        </w:rPr>
        <w:fldChar w:fldCharType="end"/>
      </w:r>
      <w:r w:rsidR="00E81DD5">
        <w:rPr>
          <w:rFonts w:ascii="Times New Roman" w:hAnsi="Times New Roman" w:cs="Times New Roman"/>
        </w:rPr>
        <w:t xml:space="preserve">, </w:t>
      </w:r>
      <w:r w:rsidR="00E81DD5">
        <w:rPr>
          <w:rFonts w:ascii="Times New Roman" w:hAnsi="Times New Roman" w:cs="Times New Roman"/>
        </w:rPr>
        <w:fldChar w:fldCharType="begin" w:fldLock="1"/>
      </w:r>
      <w:r w:rsidR="005E524E">
        <w:rPr>
          <w:rFonts w:ascii="Times New Roman" w:hAnsi="Times New Roman" w:cs="Times New Roman"/>
        </w:rPr>
        <w:instrText>ADDIN CSL_CITATION {"citationItems":[{"id":"ITEM-1","itemData":{"author":[{"dropping-particle":"","family":"Merkle","given":"Ralph C","non-dropping-particle":"","parse-names":false,"suffix":""}],"id":"ITEM-1","issued":{"date-parts":[["1975"]]},"page":"1-31","title":"SECURE COMMUNICATIONS OVER INSECURE CHANNELS","type":"article-journal"},"uris":["http://www.mendeley.com/documents/?uuid=ca27c86f-4373-409d-90bb-86487e347b7a"]}],"mendeley":{"formattedCitation":"[15]","plainTextFormattedCitation":"[15]","previouslyFormattedCitation":"[15]"},"properties":{"noteIndex":0},"schema":"https://github.com/citation-style-language/schema/raw/master/csl-citation.json"}</w:instrText>
      </w:r>
      <w:r w:rsidR="00E81DD5">
        <w:rPr>
          <w:rFonts w:ascii="Times New Roman" w:hAnsi="Times New Roman" w:cs="Times New Roman"/>
        </w:rPr>
        <w:fldChar w:fldCharType="separate"/>
      </w:r>
      <w:r w:rsidR="00D27724" w:rsidRPr="00D27724">
        <w:rPr>
          <w:rFonts w:ascii="Times New Roman" w:hAnsi="Times New Roman" w:cs="Times New Roman"/>
          <w:noProof/>
        </w:rPr>
        <w:t>[15]</w:t>
      </w:r>
      <w:r w:rsidR="00E81DD5">
        <w:rPr>
          <w:rFonts w:ascii="Times New Roman" w:hAnsi="Times New Roman" w:cs="Times New Roman"/>
        </w:rPr>
        <w:fldChar w:fldCharType="end"/>
      </w:r>
      <w:r w:rsidR="00E81DD5">
        <w:rPr>
          <w:rFonts w:ascii="Times New Roman" w:hAnsi="Times New Roman" w:cs="Times New Roman"/>
        </w:rPr>
        <w:t xml:space="preserve">. </w:t>
      </w:r>
      <w:r w:rsidR="00BF6A9B">
        <w:rPr>
          <w:rFonts w:ascii="Times New Roman" w:hAnsi="Times New Roman" w:cs="Times New Roman"/>
        </w:rPr>
        <w:t xml:space="preserve">Whitfield Diffie and Martin </w:t>
      </w:r>
      <w:r w:rsidR="00FE4CDD" w:rsidRPr="00B30992">
        <w:rPr>
          <w:rFonts w:ascii="Times New Roman" w:hAnsi="Times New Roman" w:cs="Times New Roman"/>
        </w:rPr>
        <w:t>Hellman</w:t>
      </w:r>
      <w:r w:rsidR="00B30992">
        <w:rPr>
          <w:rFonts w:ascii="Times New Roman" w:hAnsi="Times New Roman" w:cs="Times New Roman"/>
          <w:b/>
        </w:rPr>
        <w:t xml:space="preserve"> </w:t>
      </w:r>
      <w:r w:rsidR="00BF6A9B">
        <w:rPr>
          <w:rFonts w:ascii="Times New Roman" w:hAnsi="Times New Roman" w:cs="Times New Roman"/>
        </w:rPr>
        <w:t>are American cryptographers who are pioneers of asymmetric cryptography, they discovered an innovative way of distributing cryptographic keys in their</w:t>
      </w:r>
      <w:r w:rsidR="008F27AF">
        <w:rPr>
          <w:rFonts w:ascii="Times New Roman" w:hAnsi="Times New Roman" w:cs="Times New Roman"/>
        </w:rPr>
        <w:t xml:space="preserve"> infamous</w:t>
      </w:r>
      <w:r w:rsidR="00BF6A9B">
        <w:rPr>
          <w:rFonts w:ascii="Times New Roman" w:hAnsi="Times New Roman" w:cs="Times New Roman"/>
        </w:rPr>
        <w:t xml:space="preserve"> paper </w:t>
      </w:r>
      <w:r w:rsidR="006611E9">
        <w:rPr>
          <w:rFonts w:ascii="Times New Roman" w:hAnsi="Times New Roman" w:cs="Times New Roman"/>
        </w:rPr>
        <w:t>“</w:t>
      </w:r>
      <w:r w:rsidR="00BF6A9B" w:rsidRPr="006611E9">
        <w:rPr>
          <w:rFonts w:ascii="Times New Roman" w:hAnsi="Times New Roman" w:cs="Times New Roman"/>
        </w:rPr>
        <w:t>New Directions in Cryptography</w:t>
      </w:r>
      <w:r w:rsidR="006611E9">
        <w:rPr>
          <w:rFonts w:ascii="Times New Roman" w:hAnsi="Times New Roman" w:cs="Times New Roman"/>
        </w:rPr>
        <w:t>”</w:t>
      </w:r>
      <w:r w:rsidR="00FE4CDD" w:rsidRPr="00644E4E">
        <w:rPr>
          <w:rFonts w:ascii="Times New Roman" w:hAnsi="Times New Roman" w:cs="Times New Roman"/>
        </w:rPr>
        <w:t xml:space="preserve"> </w:t>
      </w:r>
      <w:r w:rsidR="00FE4CDD" w:rsidRPr="00644E4E">
        <w:rPr>
          <w:rFonts w:ascii="Times New Roman" w:hAnsi="Times New Roman" w:cs="Times New Roman"/>
        </w:rPr>
        <w:fldChar w:fldCharType="begin" w:fldLock="1"/>
      </w:r>
      <w:r w:rsidR="005E524E">
        <w:rPr>
          <w:rFonts w:ascii="Times New Roman" w:hAnsi="Times New Roman" w:cs="Times New Roman"/>
        </w:rPr>
        <w:instrText>ADDIN CSL_CITATION {"citationItems":[{"id":"ITEM-1","itemData":{"DOI":"10.1109/TIT.1976.1055638","ISBN":"0018-9448 VO - 22","ISSN":"15579654","PMID":"22007722","abstract":"Two kinds of contemporary developments in cryptography are examined. Widening applications of teleprocessing have given rise to a need for new types of cryptographic systems, which minimize the need for secure key distribution channels and supply the equivalent of a written signature. This paper suggests ways to solve these currently open problems. It also discusses how the theories of communication and computation are beginning to provide the tools to solve cryptographic problems of long standing.","author":[{"dropping-particle":"","family":"Diffie","given":"Whitfield","non-dropping-particle":"","parse-names":false,"suffix":""},{"dropping-particle":"","family":"Diffie","given":"Whitfield","non-dropping-particle":"","parse-names":false,"suffix":""},{"dropping-particle":"","family":"Hellman","given":"Martin E.","non-dropping-particle":"","parse-names":false,"suffix":""}],"container-title":"IEEE Transactions on Information Theory","id":"ITEM-1","issue":"6","issued":{"date-parts":[["1976"]]},"page":"644-654","title":"New Directions in Cryptography","type":"article-journal","volume":"22"},"uris":["http://www.mendeley.com/documents/?uuid=213c38b1-d60c-4aa7-b9ef-2e4a86f19822"]}],"mendeley":{"formattedCitation":"[14]","plainTextFormattedCitation":"[14]","previouslyFormattedCitation":"[14]"},"properties":{"noteIndex":0},"schema":"https://github.com/citation-style-language/schema/raw/master/csl-citation.json"}</w:instrText>
      </w:r>
      <w:r w:rsidR="00FE4CDD" w:rsidRPr="00644E4E">
        <w:rPr>
          <w:rFonts w:ascii="Times New Roman" w:hAnsi="Times New Roman" w:cs="Times New Roman"/>
        </w:rPr>
        <w:fldChar w:fldCharType="separate"/>
      </w:r>
      <w:r w:rsidR="00D27724" w:rsidRPr="00D27724">
        <w:rPr>
          <w:rFonts w:ascii="Times New Roman" w:hAnsi="Times New Roman" w:cs="Times New Roman"/>
          <w:noProof/>
        </w:rPr>
        <w:t>[14]</w:t>
      </w:r>
      <w:r w:rsidR="00FE4CDD" w:rsidRPr="00644E4E">
        <w:rPr>
          <w:rFonts w:ascii="Times New Roman" w:hAnsi="Times New Roman" w:cs="Times New Roman"/>
        </w:rPr>
        <w:fldChar w:fldCharType="end"/>
      </w:r>
      <w:r w:rsidR="00FE4CDD" w:rsidRPr="00644E4E">
        <w:rPr>
          <w:rFonts w:ascii="Times New Roman" w:hAnsi="Times New Roman" w:cs="Times New Roman"/>
        </w:rPr>
        <w:t xml:space="preserve"> </w:t>
      </w:r>
      <w:r w:rsidR="00BF6A9B">
        <w:rPr>
          <w:rFonts w:ascii="Times New Roman" w:hAnsi="Times New Roman" w:cs="Times New Roman"/>
        </w:rPr>
        <w:t xml:space="preserve">in which they proposed a solution of distributing keys which </w:t>
      </w:r>
      <w:r w:rsidR="004C0C62">
        <w:rPr>
          <w:rFonts w:ascii="Times New Roman" w:hAnsi="Times New Roman" w:cs="Times New Roman"/>
        </w:rPr>
        <w:t>were</w:t>
      </w:r>
      <w:r w:rsidR="00BF6A9B">
        <w:rPr>
          <w:rFonts w:ascii="Times New Roman" w:hAnsi="Times New Roman" w:cs="Times New Roman"/>
        </w:rPr>
        <w:t xml:space="preserve"> a problem at the time. The method would be known as the Diffie-Hellman key exchange, there is dispute whether it should be called Diffie-Hellman-Merkle key exchange for the separate contri</w:t>
      </w:r>
      <w:r w:rsidR="00720C47">
        <w:rPr>
          <w:rFonts w:ascii="Times New Roman" w:hAnsi="Times New Roman" w:cs="Times New Roman"/>
        </w:rPr>
        <w:t>bution that Merkle had provided, he first conceptualized of a public key cryptosystem in 1974 but published his findings in 1978 with his paper</w:t>
      </w:r>
      <w:r w:rsidR="00720C47">
        <w:rPr>
          <w:rFonts w:ascii="Times New Roman" w:hAnsi="Times New Roman" w:cs="Times New Roman"/>
        </w:rPr>
        <w:fldChar w:fldCharType="begin" w:fldLock="1"/>
      </w:r>
      <w:r w:rsidR="005E524E">
        <w:rPr>
          <w:rFonts w:ascii="Times New Roman" w:hAnsi="Times New Roman" w:cs="Times New Roman"/>
        </w:rPr>
        <w:instrText>ADDIN CSL_CITATION {"citationItems":[{"id":"ITEM-1","itemData":{"DOI":"10.1145/359460.359473","ISSN":"00010782","abstract":"According to traditional conceptions of cryptographic security, it is necessary to transmit a key, by secret means, before encrypted messages can be sent securely. This paper shows that it is possible to select a key over open communications channels in such a fashion that communications security can be maintained. A method is described which forces any enemy to expend an amount of work which increases as the square of the work required of the two communicants to select the key. The method provides a logically new kind of protection against the passive eavesdropper. It suggests that further research on this topic will be highly rewarding, both in a theoretical and a practical sense.","author":[{"dropping-particle":"","family":"Merkle","given":"Ralph C","non-dropping-particle":"","parse-names":false,"suffix":""}],"container-title":"Department of Electrical Engineering and Computer Sciences University of California, Berkeley","id":"ITEM-1","issue":"4","issued":{"date-parts":[["1978"]]},"page":"1-6","title":"Secure Communications Over Insecure Channels","type":"article-journal","volume":"21"},"uris":["http://www.mendeley.com/documents/?uuid=33acad57-f4a4-4fb1-ac67-3205d2514167"]}],"mendeley":{"formattedCitation":"[16]","plainTextFormattedCitation":"[16]","previouslyFormattedCitation":"[16]"},"properties":{"noteIndex":0},"schema":"https://github.com/citation-style-language/schema/raw/master/csl-citation.json"}</w:instrText>
      </w:r>
      <w:r w:rsidR="00720C47">
        <w:rPr>
          <w:rFonts w:ascii="Times New Roman" w:hAnsi="Times New Roman" w:cs="Times New Roman"/>
        </w:rPr>
        <w:fldChar w:fldCharType="separate"/>
      </w:r>
      <w:r w:rsidR="00D27724" w:rsidRPr="00D27724">
        <w:rPr>
          <w:rFonts w:ascii="Times New Roman" w:hAnsi="Times New Roman" w:cs="Times New Roman"/>
          <w:noProof/>
        </w:rPr>
        <w:t>[16]</w:t>
      </w:r>
      <w:r w:rsidR="00720C47">
        <w:rPr>
          <w:rFonts w:ascii="Times New Roman" w:hAnsi="Times New Roman" w:cs="Times New Roman"/>
        </w:rPr>
        <w:fldChar w:fldCharType="end"/>
      </w:r>
      <w:r w:rsidR="00720C47">
        <w:rPr>
          <w:rFonts w:ascii="Times New Roman" w:hAnsi="Times New Roman" w:cs="Times New Roman"/>
        </w:rPr>
        <w:t>.</w:t>
      </w:r>
      <w:r w:rsidR="00C07BD0">
        <w:rPr>
          <w:rFonts w:ascii="Times New Roman" w:hAnsi="Times New Roman" w:cs="Times New Roman"/>
        </w:rPr>
        <w:t xml:space="preserve"> Diffie-Hellman key exchange is a proposed method where rec</w:t>
      </w:r>
      <w:r w:rsidR="004B4E01">
        <w:rPr>
          <w:rFonts w:ascii="Times New Roman" w:hAnsi="Times New Roman" w:cs="Times New Roman"/>
        </w:rPr>
        <w:t>eiver</w:t>
      </w:r>
      <w:r w:rsidR="00C07BD0">
        <w:rPr>
          <w:rFonts w:ascii="Times New Roman" w:hAnsi="Times New Roman" w:cs="Times New Roman"/>
        </w:rPr>
        <w:t xml:space="preserve"> and sender exchange public keys over a public channel which are public, but the only way for the encrypted messages to be opened is with the re</w:t>
      </w:r>
      <w:r w:rsidR="004B4E01">
        <w:rPr>
          <w:rFonts w:ascii="Times New Roman" w:hAnsi="Times New Roman" w:cs="Times New Roman"/>
        </w:rPr>
        <w:t>ceiver</w:t>
      </w:r>
      <w:r w:rsidR="00C07BD0">
        <w:rPr>
          <w:rFonts w:ascii="Times New Roman" w:hAnsi="Times New Roman" w:cs="Times New Roman"/>
        </w:rPr>
        <w:t xml:space="preserve"> </w:t>
      </w:r>
      <w:r w:rsidR="004B4E01">
        <w:rPr>
          <w:rFonts w:ascii="Times New Roman" w:hAnsi="Times New Roman" w:cs="Times New Roman"/>
        </w:rPr>
        <w:t>and senders’</w:t>
      </w:r>
      <w:r w:rsidR="00C07BD0">
        <w:rPr>
          <w:rFonts w:ascii="Times New Roman" w:hAnsi="Times New Roman" w:cs="Times New Roman"/>
        </w:rPr>
        <w:t xml:space="preserve"> private key in which </w:t>
      </w:r>
      <w:r w:rsidR="00EF3B16">
        <w:rPr>
          <w:rFonts w:ascii="Times New Roman" w:hAnsi="Times New Roman" w:cs="Times New Roman"/>
        </w:rPr>
        <w:t>are not public</w:t>
      </w:r>
      <w:r w:rsidR="00427418">
        <w:rPr>
          <w:rFonts w:ascii="Times New Roman" w:hAnsi="Times New Roman" w:cs="Times New Roman"/>
        </w:rPr>
        <w:t>,</w:t>
      </w:r>
      <w:r w:rsidR="00612AFD" w:rsidRPr="00612AFD">
        <w:rPr>
          <w:rFonts w:ascii="Times New Roman" w:hAnsi="Times New Roman" w:cs="Times New Roman"/>
        </w:rPr>
        <w:t xml:space="preserve"> </w:t>
      </w:r>
      <w:r w:rsidR="00612AFD">
        <w:rPr>
          <w:rFonts w:ascii="Times New Roman" w:hAnsi="Times New Roman" w:cs="Times New Roman"/>
        </w:rPr>
        <w:t>a</w:t>
      </w:r>
      <w:r w:rsidR="00612AFD" w:rsidRPr="00612AFD">
        <w:rPr>
          <w:rFonts w:ascii="Times New Roman" w:hAnsi="Times New Roman" w:cs="Times New Roman"/>
        </w:rPr>
        <w:t>ccording to Merkle</w:t>
      </w:r>
      <w:r w:rsidR="00612AFD" w:rsidRPr="00612AFD">
        <w:rPr>
          <w:rFonts w:ascii="Times New Roman" w:hAnsi="Times New Roman" w:cs="Times New Roman"/>
        </w:rPr>
        <w:fldChar w:fldCharType="begin" w:fldLock="1"/>
      </w:r>
      <w:r w:rsidR="005E524E">
        <w:rPr>
          <w:rFonts w:ascii="Times New Roman" w:hAnsi="Times New Roman" w:cs="Times New Roman"/>
        </w:rPr>
        <w:instrText>ADDIN CSL_CITATION {"citationItems":[{"id":"ITEM-1","itemData":{"DOI":"10.1109/SP.1980.10006","ISBN":"0818603356","ISSN":"10816011","abstract":"New Cryptographic protocols which take full advantage of the unique pro- perties of public key cryptosystems are now evolving. Several protocols for public key distribution and for digital signatures are briefly compared with each other and with the conventional alternative.","author":[{"dropping-particle":"","family":"Merkle","given":"Ralph C.","non-dropping-particle":"","parse-names":false,"suffix":""}],"container-title":"Proceedings - IEEE Symposium on Security and Privacy","id":"ITEM-1","issued":{"date-parts":[["2012"]]},"page":"122-134","title":"Protocols for public key cryptosystems","type":"paper-conference"},"uris":["http://www.mendeley.com/documents/?uuid=8a8e1e15-763a-35e4-b79d-07bda1ebc831"]}],"mendeley":{"formattedCitation":"[17]","plainTextFormattedCitation":"[17]","previouslyFormattedCitation":"[17]"},"properties":{"noteIndex":0},"schema":"https://github.com/citation-style-language/schema/raw/master/csl-citation.json"}</w:instrText>
      </w:r>
      <w:r w:rsidR="00612AFD" w:rsidRPr="00612AFD">
        <w:rPr>
          <w:rFonts w:ascii="Times New Roman" w:hAnsi="Times New Roman" w:cs="Times New Roman"/>
        </w:rPr>
        <w:fldChar w:fldCharType="separate"/>
      </w:r>
      <w:r w:rsidR="00D27724" w:rsidRPr="00D27724">
        <w:rPr>
          <w:rFonts w:ascii="Times New Roman" w:hAnsi="Times New Roman" w:cs="Times New Roman"/>
          <w:noProof/>
        </w:rPr>
        <w:t>[17]</w:t>
      </w:r>
      <w:r w:rsidR="00612AFD" w:rsidRPr="00612AFD">
        <w:rPr>
          <w:rFonts w:ascii="Times New Roman" w:hAnsi="Times New Roman" w:cs="Times New Roman"/>
        </w:rPr>
        <w:fldChar w:fldCharType="end"/>
      </w:r>
      <w:r w:rsidR="00612AFD" w:rsidRPr="00612AFD">
        <w:rPr>
          <w:rFonts w:ascii="Times New Roman" w:hAnsi="Times New Roman" w:cs="Times New Roman"/>
        </w:rPr>
        <w:t>, it is impossible that any compromises can occur with</w:t>
      </w:r>
      <w:r w:rsidR="00EF3B16">
        <w:rPr>
          <w:rFonts w:ascii="Times New Roman" w:hAnsi="Times New Roman" w:cs="Times New Roman"/>
        </w:rPr>
        <w:t xml:space="preserve"> </w:t>
      </w:r>
      <w:r w:rsidR="00612AFD" w:rsidRPr="00612AFD">
        <w:rPr>
          <w:rFonts w:ascii="Times New Roman" w:hAnsi="Times New Roman" w:cs="Times New Roman"/>
        </w:rPr>
        <w:t xml:space="preserve">the keys before transmitted messages </w:t>
      </w:r>
      <w:r w:rsidR="004D615F">
        <w:rPr>
          <w:rFonts w:ascii="Times New Roman" w:hAnsi="Times New Roman" w:cs="Times New Roman"/>
        </w:rPr>
        <w:t>are</w:t>
      </w:r>
      <w:r w:rsidR="00612AFD" w:rsidRPr="00612AFD">
        <w:rPr>
          <w:rFonts w:ascii="Times New Roman" w:hAnsi="Times New Roman" w:cs="Times New Roman"/>
        </w:rPr>
        <w:t xml:space="preserve"> sent, and that the lifeline of the keys only exist</w:t>
      </w:r>
      <w:r w:rsidR="00EF3B16">
        <w:rPr>
          <w:rFonts w:ascii="Times New Roman" w:hAnsi="Times New Roman" w:cs="Times New Roman"/>
        </w:rPr>
        <w:t>s</w:t>
      </w:r>
      <w:r w:rsidR="00612AFD" w:rsidRPr="00612AFD">
        <w:rPr>
          <w:rFonts w:ascii="Times New Roman" w:hAnsi="Times New Roman" w:cs="Times New Roman"/>
        </w:rPr>
        <w:t xml:space="preserve"> for the </w:t>
      </w:r>
      <w:r w:rsidR="00612AFD" w:rsidRPr="00612AFD">
        <w:rPr>
          <w:rFonts w:ascii="Times New Roman" w:hAnsi="Times New Roman" w:cs="Times New Roman"/>
        </w:rPr>
        <w:lastRenderedPageBreak/>
        <w:t>duration of the conversation.</w:t>
      </w:r>
      <w:r w:rsidR="000436D4">
        <w:rPr>
          <w:rFonts w:ascii="Times New Roman" w:hAnsi="Times New Roman" w:cs="Times New Roman"/>
        </w:rPr>
        <w:t xml:space="preserve"> </w:t>
      </w:r>
      <w:r w:rsidR="00C07BD0">
        <w:rPr>
          <w:rFonts w:ascii="Times New Roman" w:hAnsi="Times New Roman" w:cs="Times New Roman"/>
        </w:rPr>
        <w:t xml:space="preserve">The benefits </w:t>
      </w:r>
      <w:r w:rsidR="004C0C62">
        <w:rPr>
          <w:rFonts w:ascii="Times New Roman" w:hAnsi="Times New Roman" w:cs="Times New Roman"/>
        </w:rPr>
        <w:t>are</w:t>
      </w:r>
      <w:r w:rsidR="00C07BD0">
        <w:rPr>
          <w:rFonts w:ascii="Times New Roman" w:hAnsi="Times New Roman" w:cs="Times New Roman"/>
        </w:rPr>
        <w:t xml:space="preserve"> to stop eavesdropping in on a private conversation and being able to access the message with the public information displayed within the public channel boundaries, as the numbers used in the encryption and decryption</w:t>
      </w:r>
      <w:r w:rsidR="00940C33">
        <w:rPr>
          <w:rFonts w:ascii="Times New Roman" w:hAnsi="Times New Roman" w:cs="Times New Roman"/>
        </w:rPr>
        <w:t xml:space="preserve"> are </w:t>
      </w:r>
      <w:r w:rsidR="004D615F">
        <w:rPr>
          <w:rFonts w:ascii="Times New Roman" w:hAnsi="Times New Roman" w:cs="Times New Roman"/>
        </w:rPr>
        <w:t>vast</w:t>
      </w:r>
      <w:r w:rsidR="00940C33">
        <w:rPr>
          <w:rFonts w:ascii="Times New Roman" w:hAnsi="Times New Roman" w:cs="Times New Roman"/>
        </w:rPr>
        <w:t xml:space="preserve">. From </w:t>
      </w:r>
      <w:r w:rsidR="00034C37">
        <w:rPr>
          <w:rFonts w:ascii="Times New Roman" w:hAnsi="Times New Roman" w:cs="Times New Roman"/>
        </w:rPr>
        <w:t>(</w:t>
      </w:r>
      <w:r w:rsidR="00034C37">
        <w:rPr>
          <w:rFonts w:ascii="Times New Roman" w:hAnsi="Times New Roman" w:cs="Times New Roman"/>
        </w:rPr>
        <w:fldChar w:fldCharType="begin"/>
      </w:r>
      <w:r w:rsidR="00034C37">
        <w:rPr>
          <w:rFonts w:ascii="Times New Roman" w:hAnsi="Times New Roman" w:cs="Times New Roman"/>
        </w:rPr>
        <w:instrText xml:space="preserve"> REF _Ref530313415 \h </w:instrText>
      </w:r>
      <w:r w:rsidR="004C0C62">
        <w:rPr>
          <w:rFonts w:ascii="Times New Roman" w:hAnsi="Times New Roman" w:cs="Times New Roman"/>
        </w:rPr>
        <w:instrText xml:space="preserve"> \* MERGEFORMAT </w:instrText>
      </w:r>
      <w:r w:rsidR="00034C37">
        <w:rPr>
          <w:rFonts w:ascii="Times New Roman" w:hAnsi="Times New Roman" w:cs="Times New Roman"/>
        </w:rPr>
      </w:r>
      <w:r w:rsidR="00034C37">
        <w:rPr>
          <w:rFonts w:ascii="Times New Roman" w:hAnsi="Times New Roman" w:cs="Times New Roman"/>
        </w:rPr>
        <w:fldChar w:fldCharType="separate"/>
      </w:r>
      <w:r w:rsidR="00C433F3" w:rsidRPr="009139E3">
        <w:rPr>
          <w:rFonts w:ascii="Times New Roman" w:hAnsi="Times New Roman" w:cs="Times New Roman"/>
        </w:rPr>
        <w:t>Figure</w:t>
      </w:r>
      <w:r w:rsidR="00C433F3" w:rsidRPr="00C433F3">
        <w:rPr>
          <w:rFonts w:ascii="Times New Roman" w:hAnsi="Times New Roman" w:cs="Times New Roman"/>
          <w:i/>
        </w:rPr>
        <w:t xml:space="preserve"> </w:t>
      </w:r>
      <w:r w:rsidR="00C433F3" w:rsidRPr="00C433F3">
        <w:rPr>
          <w:rFonts w:ascii="Times New Roman" w:hAnsi="Times New Roman" w:cs="Times New Roman"/>
          <w:noProof/>
        </w:rPr>
        <w:t>30</w:t>
      </w:r>
      <w:r w:rsidR="00034C37">
        <w:rPr>
          <w:rFonts w:ascii="Times New Roman" w:hAnsi="Times New Roman" w:cs="Times New Roman"/>
        </w:rPr>
        <w:fldChar w:fldCharType="end"/>
      </w:r>
      <w:r w:rsidR="00034C37">
        <w:rPr>
          <w:rFonts w:ascii="Times New Roman" w:hAnsi="Times New Roman" w:cs="Times New Roman"/>
        </w:rPr>
        <w:t>)</w:t>
      </w:r>
      <w:r w:rsidR="00034C37">
        <w:rPr>
          <w:rFonts w:ascii="Times New Roman" w:hAnsi="Times New Roman" w:cs="Times New Roman"/>
        </w:rPr>
        <w:fldChar w:fldCharType="begin" w:fldLock="1"/>
      </w:r>
      <w:r w:rsidR="001860BC">
        <w:rPr>
          <w:rFonts w:ascii="Times New Roman" w:hAnsi="Times New Roman" w:cs="Times New Roman"/>
        </w:rPr>
        <w:instrText>ADDIN CSL_CITATION {"citationItems":[{"id":"ITEM-1","itemData":{"ISBN":"ISBN 0-13-6097049","abstract":"In this age of universal electronic connectivity, of viruses and hackers, of electronic eavesdropping and electronic fraud, there is indeed no time at which security does not matter.Two trends have come together to make the topic of this book of vital interest. First, the explosive growth in computer systems and their interconnections via networks has increased the dependence of both organizations and individuals on the information stored and communicated using these systems. This, in turn, has led to a heightened awareness of the need to protect data and resources from disclosure, to guarantee the authenticity of data and messages, and to protect systems from network-based attacks. Second, the disciplines of cryptography and network security have matured, leading to the development of practical, readily available applications to enforce network security","author":[{"dropping-particle":"","family":"Stallings","given":"William","non-dropping-particle":"","parse-names":false,"suffix":""}],"edition":"Fifth","editor":[{"dropping-particle":"","family":"Education","given":"Pearson","non-dropping-particle":"","parse-names":false,"suffix":""}],"id":"ITEM-1","issued":{"date-parts":[["2013"]]},"number-of-pages":"301-324","publisher":"Pretence Hall","title":"Cryptography and Network Security","type":"book"},"uris":["http://www.mendeley.com/documents/?uuid=a7aef09c-cc2a-441d-89bc-dcfb8d76666c"]}],"mendeley":{"formattedCitation":"[18]","plainTextFormattedCitation":"[18]","previouslyFormattedCitation":"[18]"},"properties":{"noteIndex":0},"schema":"https://github.com/citation-style-language/schema/raw/master/csl-citation.json"}</w:instrText>
      </w:r>
      <w:r w:rsidR="00034C37">
        <w:rPr>
          <w:rFonts w:ascii="Times New Roman" w:hAnsi="Times New Roman" w:cs="Times New Roman"/>
        </w:rPr>
        <w:fldChar w:fldCharType="separate"/>
      </w:r>
      <w:r w:rsidR="00034C37" w:rsidRPr="00034C37">
        <w:rPr>
          <w:rFonts w:ascii="Times New Roman" w:hAnsi="Times New Roman" w:cs="Times New Roman"/>
          <w:noProof/>
        </w:rPr>
        <w:t>[18]</w:t>
      </w:r>
      <w:r w:rsidR="00034C37">
        <w:rPr>
          <w:rFonts w:ascii="Times New Roman" w:hAnsi="Times New Roman" w:cs="Times New Roman"/>
        </w:rPr>
        <w:fldChar w:fldCharType="end"/>
      </w:r>
      <w:r w:rsidR="00AC1DEC">
        <w:rPr>
          <w:rFonts w:ascii="Times New Roman" w:hAnsi="Times New Roman" w:cs="Times New Roman"/>
        </w:rPr>
        <w:t xml:space="preserve">, </w:t>
      </w:r>
      <w:r w:rsidR="000436D4">
        <w:rPr>
          <w:rFonts w:ascii="Times New Roman" w:hAnsi="Times New Roman" w:cs="Times New Roman"/>
        </w:rPr>
        <w:t xml:space="preserve"> </w:t>
      </w:r>
      <w:r w:rsidR="00C25FC9">
        <w:rPr>
          <w:rFonts w:ascii="Times New Roman" w:hAnsi="Times New Roman" w:cs="Times New Roman"/>
        </w:rPr>
        <w:t xml:space="preserve">shows </w:t>
      </w:r>
      <w:r w:rsidR="000436D4">
        <w:rPr>
          <w:rFonts w:ascii="Times New Roman" w:hAnsi="Times New Roman" w:cs="Times New Roman"/>
        </w:rPr>
        <w:t xml:space="preserve">the steps taken with the Diffie-Hellman key exchange, in the figure it shows the </w:t>
      </w:r>
      <w:r w:rsidR="00911692">
        <w:rPr>
          <w:rFonts w:ascii="Times New Roman" w:hAnsi="Times New Roman" w:cs="Times New Roman"/>
        </w:rPr>
        <w:t>generation of the private keys. In this scenario f</w:t>
      </w:r>
      <w:r w:rsidR="000436D4">
        <w:rPr>
          <w:rFonts w:ascii="Times New Roman" w:hAnsi="Times New Roman" w:cs="Times New Roman"/>
        </w:rPr>
        <w:t xml:space="preserve">inding the private keys </w:t>
      </w:r>
      <w:r w:rsidR="00911692">
        <w:rPr>
          <w:rFonts w:ascii="Times New Roman" w:hAnsi="Times New Roman" w:cs="Times New Roman"/>
        </w:rPr>
        <w:t xml:space="preserve">of </w:t>
      </w:r>
      <m:oMath>
        <m:r>
          <w:rPr>
            <w:rFonts w:ascii="Cambria Math" w:hAnsi="Cambria Math" w:cs="Times New Roman"/>
          </w:rPr>
          <m:t>Xa</m:t>
        </m:r>
      </m:oMath>
      <w:r w:rsidR="00911692">
        <w:rPr>
          <w:rFonts w:ascii="Times New Roman" w:hAnsi="Times New Roman" w:cs="Times New Roman"/>
        </w:rPr>
        <w:t xml:space="preserve"> and </w:t>
      </w:r>
      <m:oMath>
        <m:r>
          <w:rPr>
            <w:rFonts w:ascii="Cambria Math" w:hAnsi="Cambria Math" w:cs="Times New Roman"/>
          </w:rPr>
          <m:t>Ya</m:t>
        </m:r>
      </m:oMath>
      <w:r w:rsidR="00911692">
        <w:rPr>
          <w:rFonts w:ascii="Times New Roman" w:hAnsi="Times New Roman" w:cs="Times New Roman"/>
        </w:rPr>
        <w:t xml:space="preserve"> as an eavesdropper</w:t>
      </w:r>
      <w:r w:rsidR="00091741">
        <w:rPr>
          <w:rFonts w:ascii="Times New Roman" w:hAnsi="Times New Roman" w:cs="Times New Roman"/>
        </w:rPr>
        <w:t xml:space="preserve"> </w:t>
      </w:r>
      <w:r w:rsidR="00911692">
        <w:rPr>
          <w:rFonts w:ascii="Times New Roman" w:hAnsi="Times New Roman" w:cs="Times New Roman"/>
        </w:rPr>
        <w:t xml:space="preserve">are mathematically complex as only the public information is visually available to an eavesdropper, nothing within the public channel can be combined to obtain the private keys of the receiver and sender, </w:t>
      </w:r>
      <w:r w:rsidR="00E676C3">
        <w:rPr>
          <w:rFonts w:ascii="Times New Roman" w:hAnsi="Times New Roman" w:cs="Times New Roman"/>
        </w:rPr>
        <w:t xml:space="preserve">this problem is called the </w:t>
      </w:r>
      <w:r w:rsidR="00E676C3">
        <w:rPr>
          <w:rFonts w:ascii="Times New Roman" w:hAnsi="Times New Roman" w:cs="Times New Roman"/>
          <w:i/>
        </w:rPr>
        <w:t>Solving Discrete Logarithm Problem</w:t>
      </w:r>
      <w:r w:rsidR="00C23D3C">
        <w:rPr>
          <w:rFonts w:ascii="Times New Roman" w:hAnsi="Times New Roman" w:cs="Times New Roman"/>
          <w:i/>
        </w:rPr>
        <w:fldChar w:fldCharType="begin" w:fldLock="1"/>
      </w:r>
      <w:r w:rsidR="00031EE5">
        <w:rPr>
          <w:rFonts w:ascii="Times New Roman" w:hAnsi="Times New Roman" w:cs="Times New Roman"/>
          <w:i/>
        </w:rPr>
        <w:instrText>ADDIN CSL_CITATION {"citationItems":[{"id":"ITEM-1","itemData":{"DOI":"10.1137/S0097539795293172","abstract":"A digital computer is generally believed to be an efficient universal computing device; that is, it is believed able to simulate any physical computing device with an increase in computation time of at most a polynomial factor. This may not be true when quantum mechanics is taken into consideration. This paper considers factoring integers and finding discrete logarithms, two problems which are generally thought to be hard on a classical computer and have been used as the basis of several proposed cryptosystems. Efficient randomized algorithms are given for these two problems on a hypothetical quantum computer. These algorithms take a number of steps polynomial in the input size, e.g., the number of digits of the integer to be factored.","author":[{"dropping-particle":"","family":"Shor","given":"Peter W.","non-dropping-particle":"","parse-names":false,"suffix":""}],"container-title":"SIAM Journal on Computing","id":"ITEM-1","issue":"5","issued":{"date-parts":[["1997","8"]]},"page":"1484-1509","title":"Polynomial-Time Algorithms for Prime Factorization and Discrete Logarithms on a Quantum Computer","type":"article-journal","volume":"26"},"uris":["http://www.mendeley.com/documents/?uuid=396c959d-7695-401b-8ecb-a5f6151e8007"]}],"mendeley":{"formattedCitation":"[6]","plainTextFormattedCitation":"[6]","previouslyFormattedCitation":"[6]"},"properties":{"noteIndex":0},"schema":"https://github.com/citation-style-language/schema/raw/master/csl-citation.json"}</w:instrText>
      </w:r>
      <w:r w:rsidR="00C23D3C">
        <w:rPr>
          <w:rFonts w:ascii="Times New Roman" w:hAnsi="Times New Roman" w:cs="Times New Roman"/>
          <w:i/>
        </w:rPr>
        <w:fldChar w:fldCharType="separate"/>
      </w:r>
      <w:r w:rsidR="00C23D3C" w:rsidRPr="00C23D3C">
        <w:rPr>
          <w:rFonts w:ascii="Times New Roman" w:hAnsi="Times New Roman" w:cs="Times New Roman"/>
          <w:noProof/>
        </w:rPr>
        <w:t>[6]</w:t>
      </w:r>
      <w:r w:rsidR="00C23D3C">
        <w:rPr>
          <w:rFonts w:ascii="Times New Roman" w:hAnsi="Times New Roman" w:cs="Times New Roman"/>
          <w:i/>
        </w:rPr>
        <w:fldChar w:fldCharType="end"/>
      </w:r>
      <w:r w:rsidR="00E676C3">
        <w:rPr>
          <w:rFonts w:ascii="Times New Roman" w:hAnsi="Times New Roman" w:cs="Times New Roman"/>
        </w:rPr>
        <w:t>.</w:t>
      </w:r>
      <w:r w:rsidR="005A618B">
        <w:rPr>
          <w:rFonts w:ascii="Times New Roman" w:hAnsi="Times New Roman" w:cs="Times New Roman"/>
        </w:rPr>
        <w:t xml:space="preserve"> Attempting to c</w:t>
      </w:r>
      <w:r w:rsidR="00427418">
        <w:rPr>
          <w:rFonts w:ascii="Times New Roman" w:hAnsi="Times New Roman" w:cs="Times New Roman"/>
        </w:rPr>
        <w:t>omput</w:t>
      </w:r>
      <w:r w:rsidR="005A618B">
        <w:rPr>
          <w:rFonts w:ascii="Times New Roman" w:hAnsi="Times New Roman" w:cs="Times New Roman"/>
        </w:rPr>
        <w:t>e</w:t>
      </w:r>
      <w:r w:rsidR="00427418">
        <w:rPr>
          <w:rFonts w:ascii="Times New Roman" w:hAnsi="Times New Roman" w:cs="Times New Roman"/>
        </w:rPr>
        <w:t xml:space="preserve"> these </w:t>
      </w:r>
      <w:r w:rsidR="005A618B">
        <w:rPr>
          <w:rFonts w:ascii="Times New Roman" w:hAnsi="Times New Roman" w:cs="Times New Roman"/>
        </w:rPr>
        <w:t xml:space="preserve">private </w:t>
      </w:r>
      <w:r w:rsidR="00427418">
        <w:rPr>
          <w:rFonts w:ascii="Times New Roman" w:hAnsi="Times New Roman" w:cs="Times New Roman"/>
        </w:rPr>
        <w:t>primes numbers are mathematica</w:t>
      </w:r>
      <w:r w:rsidR="001E75BF">
        <w:rPr>
          <w:rFonts w:ascii="Times New Roman" w:hAnsi="Times New Roman" w:cs="Times New Roman"/>
        </w:rPr>
        <w:t xml:space="preserve">lly and computationally complex, that even with </w:t>
      </w:r>
      <w:r w:rsidR="001E75BF" w:rsidRPr="001E75BF">
        <w:rPr>
          <w:rFonts w:ascii="Times New Roman" w:hAnsi="Times New Roman" w:cs="Times New Roman"/>
        </w:rPr>
        <w:t>“state-of-the-art number field sieve algorithms, computing a single discrete log is more difficult than factoring an RSA modulus of the same size”</w:t>
      </w:r>
      <w:r w:rsidR="001E75BF" w:rsidRPr="001E75BF">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{"citationItems":[{"id":"ITEM-1","itemData":{"DOI":"10.1145/2810103.2813707","ISBN":"9781450338325","ISSN":"15437221","abstract":"We investigate the security of Diffie-Hellman key exchange as used in popular Internet protocols and find it to be less secure than widely believed. First, we present a novel flaw in TLS that allows a man-in-the-middle to downgrade connections to “export-grade” Diffie-Hellman. To carry out this attack, we implement the number field sieve discrete log algorithm. After a week-long precomputation for a specified 512-bit group, we can compute arbitrary discrete logs in this group in minutes. We find that 82% of vulnerable servers use a single 512-bit group, allowing us to compromise connections to 7% of Alexa Top Million HTTPS sites. In response, major browsers are being changed to reject short groups. We go on to consider Diffie-Hellman with 768- and 1024-bit groups. A small number of fixed or standardized groups are in use by millions of TLS, SSH, and VPN servers. Performing precomputations on a few of these groups would allow a passive eavesdropper to decrypt a large fraction of Internet traffic. In the 1024-bit case, we estimate that such computations are plausible given nation-state resources, and a close reading of published NSA leaks shows that the agency’s attacks on VPNs are consistent with having achieved such a break. We conclude that moving to stronger key exchange methods should be a priority for the Internet community.","author":[{"dropping-particle":"","family":"Adrian","given":"David","non-dropping-particle":"","parse-names":false,"suffix":""},{"dropping-particle":"","family":"Valenta","given":"Luke","non-dropping-particle":"","parse-names":false,"suffix":""},{"dropping-particle":"","family":"VanderSloot","given":"Benjamin","non-dropping-particle":"","parse-names":false,"suffix":""},{"dropping-particle":"","family":"Wustrow","given":"Eric","non-dropping-particle":"","parse-names":false,"suffix":""},{"dropping-particle":"","family":"Zanella-Béguelin","given":"Santiago","non-dropping-particle":"","parse-names":false,"suffix":""},{"dropping-particle":"","family":"Zimmermann","given":"Paul","non-dropping-particle":"","parse-names":false,"suffix":""},{"dropping-particle":"","family":"Bhargavan","given":"Karthikeyan","non-dropping-particle":"","parse-names":false,"suffix":""},{"dropping-particle":"","family":"Durumeric","given":"Zakir","non-dropping-particle":"","parse-names":false,"suffix":""},{"dropping-particle":"","family":"Gaudry","given":"Pierrick","non-dropping-particle":"","parse-names":false,"suffix":""},{"dropping-particle":"","family":"Green","given":"Matthew","non-dropping-particle":"","parse-names":false,"suffix":""},{"dropping-particle":"","family":"Halderman","given":"J. Alex","non-dropping-particle":"","parse-names":false,"suffix":""},{"dropping-particle":"","family":"Heninger","given":"Nadia","non-dropping-particle":"","parse-names":false,"suffix":""},{"dropping-particle":"","family":"Springall","given":"Drew","non-dropping-particle":"","parse-names":false,"suffix":""},{"dropping-particle":"","family":"Thomé","given":"Emmanuel","non-dropping-particle":"","parse-names":false,"suffix":""}],"container-title":"Proceedings of the 22nd ACM SIGSAC Conference on Computer and Communications Security - CCS '15","id":"ITEM-1","issued":{"date-parts":[["2015"]]},"page":"5-17","title":"Imperfect Forward Secrecy: How Diffie-Hellman Fails in Practice","type":"article-journal"},"uris":["http://www.mendeley.com/documents/?uuid=ca80df4b-1cdf-4329-be42-d82b7e9a098c"]}],"mendeley":{"formattedCitation":"[19]","plainTextFormattedCitation":"[19]","previouslyFormattedCitation":"[19]"},"properties":{"noteIndex":0},"schema":"https://github.com/citation-style-language/schema/raw/master/csl-citation.json"}</w:instrText>
      </w:r>
      <w:r w:rsidR="001E75BF" w:rsidRPr="001E75BF">
        <w:rPr>
          <w:rFonts w:ascii="Times New Roman" w:hAnsi="Times New Roman" w:cs="Times New Roman"/>
        </w:rPr>
        <w:fldChar w:fldCharType="separate"/>
      </w:r>
      <w:r w:rsidR="00034C37" w:rsidRPr="00034C37">
        <w:rPr>
          <w:rFonts w:ascii="Times New Roman" w:hAnsi="Times New Roman" w:cs="Times New Roman"/>
          <w:noProof/>
        </w:rPr>
        <w:t>[19]</w:t>
      </w:r>
      <w:r w:rsidR="001E75BF" w:rsidRPr="001E75BF">
        <w:rPr>
          <w:rFonts w:ascii="Times New Roman" w:hAnsi="Times New Roman" w:cs="Times New Roman"/>
        </w:rPr>
        <w:fldChar w:fldCharType="end"/>
      </w:r>
      <w:r w:rsidR="001E75BF" w:rsidRPr="001E75BF">
        <w:rPr>
          <w:rFonts w:ascii="Times New Roman" w:hAnsi="Times New Roman" w:cs="Times New Roman"/>
        </w:rPr>
        <w:t>.</w:t>
      </w:r>
      <w:r w:rsidR="001E75BF">
        <w:rPr>
          <w:rFonts w:ascii="Times New Roman" w:hAnsi="Times New Roman" w:cs="Times New Roman"/>
        </w:rPr>
        <w:t xml:space="preserve"> This problem is</w:t>
      </w:r>
      <w:r w:rsidR="00BA45FA">
        <w:rPr>
          <w:rFonts w:ascii="Times New Roman" w:hAnsi="Times New Roman" w:cs="Times New Roman"/>
        </w:rPr>
        <w:t xml:space="preserve"> the</w:t>
      </w:r>
      <w:r w:rsidR="001E75BF">
        <w:rPr>
          <w:rFonts w:ascii="Times New Roman" w:hAnsi="Times New Roman" w:cs="Times New Roman"/>
        </w:rPr>
        <w:t xml:space="preserve"> foundation of what makes </w:t>
      </w:r>
      <w:r w:rsidR="008A4B0A">
        <w:rPr>
          <w:rFonts w:ascii="Times New Roman" w:hAnsi="Times New Roman" w:cs="Times New Roman"/>
        </w:rPr>
        <w:t>many</w:t>
      </w:r>
      <w:r w:rsidR="001E75BF">
        <w:rPr>
          <w:rFonts w:ascii="Times New Roman" w:hAnsi="Times New Roman" w:cs="Times New Roman"/>
        </w:rPr>
        <w:t xml:space="preserve"> a</w:t>
      </w:r>
      <w:r w:rsidR="00BA45FA">
        <w:rPr>
          <w:rFonts w:ascii="Times New Roman" w:hAnsi="Times New Roman" w:cs="Times New Roman"/>
        </w:rPr>
        <w:t>symmetric cryptosystems secure</w:t>
      </w:r>
      <w:r w:rsidR="00427418">
        <w:rPr>
          <w:rFonts w:ascii="Times New Roman" w:hAnsi="Times New Roman" w:cs="Times New Roman"/>
        </w:rPr>
        <w:t xml:space="preserve"> if </w:t>
      </w:r>
      <w:r w:rsidR="00BA45FA">
        <w:rPr>
          <w:rFonts w:ascii="Times New Roman" w:hAnsi="Times New Roman" w:cs="Times New Roman"/>
        </w:rPr>
        <w:t xml:space="preserve">there became </w:t>
      </w:r>
      <w:r w:rsidR="00427418">
        <w:rPr>
          <w:rFonts w:ascii="Times New Roman" w:hAnsi="Times New Roman" w:cs="Times New Roman"/>
        </w:rPr>
        <w:t>an efficient way of solving this</w:t>
      </w:r>
      <w:r w:rsidR="008A4B0A">
        <w:rPr>
          <w:rFonts w:ascii="Times New Roman" w:hAnsi="Times New Roman" w:cs="Times New Roman"/>
        </w:rPr>
        <w:t xml:space="preserve"> </w:t>
      </w:r>
      <w:r w:rsidR="00BA45FA">
        <w:rPr>
          <w:rFonts w:ascii="Times New Roman" w:hAnsi="Times New Roman" w:cs="Times New Roman"/>
        </w:rPr>
        <w:t>it</w:t>
      </w:r>
      <w:r w:rsidR="00427418">
        <w:rPr>
          <w:rFonts w:ascii="Times New Roman" w:hAnsi="Times New Roman" w:cs="Times New Roman"/>
        </w:rPr>
        <w:t xml:space="preserve"> would make several important asymmetric cryptosystem</w:t>
      </w:r>
      <w:r w:rsidR="004C0C62">
        <w:rPr>
          <w:rFonts w:ascii="Times New Roman" w:hAnsi="Times New Roman" w:cs="Times New Roman"/>
        </w:rPr>
        <w:t>s</w:t>
      </w:r>
      <w:r w:rsidR="00427418">
        <w:rPr>
          <w:rFonts w:ascii="Times New Roman" w:hAnsi="Times New Roman" w:cs="Times New Roman"/>
        </w:rPr>
        <w:t xml:space="preserve"> insecure </w:t>
      </w:r>
      <w:r w:rsidR="00427418">
        <w:rPr>
          <w:rFonts w:ascii="Times New Roman" w:hAnsi="Times New Roman" w:cs="Times New Roman"/>
        </w:rPr>
        <w:fldChar w:fldCharType="begin" w:fldLock="1"/>
      </w:r>
      <w:r w:rsidR="001860BC">
        <w:rPr>
          <w:rFonts w:ascii="Times New Roman" w:hAnsi="Times New Roman" w:cs="Times New Roman"/>
        </w:rPr>
        <w:instrText xml:space="preserve">ADDIN CSL_CITATION {"citationItems":[{"id":"ITEM-1","itemData":{"abstract":"Given a primitive element g of a finite field GF(q), the discrete logarithm of a nonzero element u </w:instrText>
      </w:r>
      <w:r w:rsidR="001860BC">
        <w:rPr>
          <w:rFonts w:ascii="Cambria Math" w:hAnsi="Cambria Math" w:cs="Cambria Math"/>
        </w:rPr>
        <w:instrText>∈</w:instrText>
      </w:r>
      <w:r w:rsidR="001860BC">
        <w:rPr>
          <w:rFonts w:ascii="Times New Roman" w:hAnsi="Times New Roman" w:cs="Times New Roman"/>
        </w:rPr>
        <w:instrText xml:space="preserve"> GF(q) is that integer k, 1 ≤ k ≤ q − 1, for which u = g k . The well-known problem of computing discrete logarithms in finite fields has acquired additional importance in recent years due to its applicability in cryptography. Several cryptographic systems would become insecure if an efficient discrete logarithm algorithm were discovered. This paper surveys and analyzes known algorithms in this area, with special attention devoted to algorithms for the fields GF( 2n ). It appears that in order to be safe from attacks using these algorithms, the value of n for which GF( 2n ) is used in a cryptosystem has to be very large and carefully chosen. Due in large part to recent discoveries, discrete logarithms in fields GF( 2n ) are much easier to compute than in fields GF(p) with p prime. Hence the fields GF( 2n ) ought to be avoided in all cryptographic applications. On the other hand, the fields GF(p) with p prime appear to offer relatively high levels of security","author":[{"dropping-particle":"","family":"Odlyzko","given":"A. M.","non-dropping-particle":"","parse-names":false,"suffix":""}],"container-title":"AT&amp;T Bell Laboratories","id":"ITEM-1","issued":{"date-parts":[["1984"]]},"page":"1-88","title":"Discrete logarithms in finite fields and their cryptographic significance","type":"article-journal"},"uris":["http://www.mendeley.com/documents/?uuid=e429c3e3-be17-457f-bfa9-991d351c8532"]}],"mendeley":{"formattedCitation":"[20]","plainTextFormattedCitation":"[20]","previouslyFormattedCitation":"[20]"},"properties":{"noteIndex":0},"schema":"https://github.com/citation-style-language/schema/raw/master/csl-citation.json"}</w:instrText>
      </w:r>
      <w:r w:rsidR="00427418">
        <w:rPr>
          <w:rFonts w:ascii="Times New Roman" w:hAnsi="Times New Roman" w:cs="Times New Roman"/>
        </w:rPr>
        <w:fldChar w:fldCharType="separate"/>
      </w:r>
      <w:r w:rsidR="00034C37" w:rsidRPr="00034C37">
        <w:rPr>
          <w:rFonts w:ascii="Times New Roman" w:hAnsi="Times New Roman" w:cs="Times New Roman"/>
          <w:noProof/>
        </w:rPr>
        <w:t>[20]</w:t>
      </w:r>
      <w:r w:rsidR="00427418">
        <w:rPr>
          <w:rFonts w:ascii="Times New Roman" w:hAnsi="Times New Roman" w:cs="Times New Roman"/>
        </w:rPr>
        <w:fldChar w:fldCharType="end"/>
      </w:r>
      <w:r w:rsidR="001E75BF">
        <w:rPr>
          <w:rFonts w:ascii="Times New Roman" w:hAnsi="Times New Roman" w:cs="Times New Roman"/>
        </w:rPr>
        <w:t>.</w:t>
      </w:r>
      <w:r w:rsidR="00612AFD">
        <w:rPr>
          <w:rFonts w:ascii="Times New Roman" w:hAnsi="Times New Roman" w:cs="Times New Roman"/>
        </w:rPr>
        <w:t xml:space="preserve"> </w:t>
      </w:r>
    </w:p>
    <w:p w14:paraId="6AF4CDAA" w14:textId="7643EDE3" w:rsidR="004F2770" w:rsidRDefault="004F5124" w:rsidP="000B02A1">
      <w:pPr>
        <w:pStyle w:val="Heading2"/>
        <w:rPr>
          <w:rFonts w:ascii="Times New Roman" w:hAnsi="Times New Roman" w:cs="Times New Roman"/>
        </w:rPr>
      </w:pPr>
      <w:bookmarkStart w:id="23" w:name="_Toc7345618"/>
      <w:r w:rsidRPr="007A25C3">
        <w:rPr>
          <w:rFonts w:ascii="Times New Roman" w:hAnsi="Times New Roman" w:cs="Times New Roman"/>
        </w:rPr>
        <w:t>RSA Cryptosystem</w:t>
      </w:r>
      <w:r w:rsidR="00B334B8">
        <w:rPr>
          <w:rFonts w:ascii="Times New Roman" w:hAnsi="Times New Roman" w:cs="Times New Roman"/>
        </w:rPr>
        <w:t xml:space="preserve"> devised by Rivest, Shamir</w:t>
      </w:r>
      <w:r w:rsidR="004C0C62">
        <w:rPr>
          <w:rFonts w:ascii="Times New Roman" w:hAnsi="Times New Roman" w:cs="Times New Roman"/>
        </w:rPr>
        <w:t>,</w:t>
      </w:r>
      <w:r w:rsidR="00B334B8">
        <w:rPr>
          <w:rFonts w:ascii="Times New Roman" w:hAnsi="Times New Roman" w:cs="Times New Roman"/>
        </w:rPr>
        <w:t xml:space="preserve"> and Adleman</w:t>
      </w:r>
      <w:bookmarkEnd w:id="23"/>
    </w:p>
    <w:p w14:paraId="4C82D6F0" w14:textId="7E173650" w:rsidR="00B334B8" w:rsidRDefault="00142D45" w:rsidP="000B02A1">
      <w:pPr>
        <w:rPr>
          <w:rFonts w:ascii="Times New Roman" w:hAnsi="Times New Roman" w:cs="Times New Roman"/>
        </w:rPr>
      </w:pPr>
      <w:r>
        <w:rPr>
          <w:rFonts w:ascii="Times New Roman" w:hAnsi="Times New Roman" w:cs="Times New Roman"/>
        </w:rPr>
        <w:t>RSA is an asymmetric cryptosystem, the algorithm is an acronym which is</w:t>
      </w:r>
      <w:r w:rsidRPr="00644E4E">
        <w:rPr>
          <w:rFonts w:ascii="Times New Roman" w:hAnsi="Times New Roman" w:cs="Times New Roman"/>
        </w:rPr>
        <w:t xml:space="preserve"> contrived from the surnames of the designers of the algorithm, Ronald Rivest, Adi Shamir and Leonard Adleman who published their findings in a paper called “A Method for Obtaining Digital Signatures and Public-Key Cryptosystems</w:t>
      </w:r>
      <w:r w:rsidRPr="00644E4E">
        <w:rPr>
          <w:rFonts w:ascii="Times New Roman" w:hAnsi="Times New Roman" w:cs="Times New Roman"/>
        </w:rPr>
        <w:fldChar w:fldCharType="begin" w:fldLock="1"/>
      </w:r>
      <w:r w:rsidRPr="00644E4E">
        <w:rPr>
          <w:rFonts w:ascii="Times New Roman" w:hAnsi="Times New Roman" w:cs="Times New Roman"/>
        </w:rPr>
        <w:instrText>ADDIN CSL_CITATION {"citationItems":[{"id":"ITEM-1","itemData":{"DOI":"10.1145/359340.359342","ISBN":"0001-0782","ISSN":"00010782","PMID":"9855407","abstract":"An encryption method is presented with the novel property that publicly revealing an encryption key does not thereby reveal the corresponding decryption key. This has two important consequences: (1) Couriers or other secure means are not needed to transmit keys, since a message can be enciphered using an encryption key publicly revealed by the intented recipient. Only he can decipher the message, since only he knows the corresponding decryption key. (2) A message can be “signed” using a privately held decryption key. Anyone can verify this signature using the corresponding publicly revealed encryption key. Signatures cannot be forged, and a signer cannot later deny the validity of his signature. This has obvious applications in “electronic mail” and “electronic funds transfer” systems. A message is encrypted by representing it as a number M, raising M to a publicly specified power e, and then taking the remainder when the result is divided by the publicly specified product, n, of two large secret primer numbers p and q. Decryption is similar; only a different, secret, power d is used, where e * d ≡ 1(mod (p - 1) * (q - 1)). The security of the system rests in part on the difficulty of factoring the published divisor, n.","author":[{"dropping-particle":"","family":"Rivest","given":"R. L.","non-dropping-particle":"","parse-names":false,"suffix":""},{"dropping-particle":"","family":"Shamir","given":"A.","non-dropping-particle":"","parse-names":false,"suffix":""},{"dropping-particle":"","family":"Adleman","given":"L.","non-dropping-particle":"","parse-names":false,"suffix":""}],"container-title":"Communications of the ACM","id":"ITEM-1","issue":"2","issued":{"date-parts":[["1978"]]},"page":"120-126","title":"A method for obtaining digital signatures and public-key cryptosystems","type":"article-journal","volume":"21"},"uris":["http://www.mendeley.com/documents/?uuid=57e74bd2-233f-4e18-8452-4ec452946e8e"]}],"mendeley":{"formattedCitation":"[5]","plainTextFormattedCitation":"[5]","previouslyFormattedCitation":"[5]"},"properties":{"noteIndex":0},"schema":"https://github.com/citation-style-language/schema/raw/master/csl-citation.json"}</w:instrText>
      </w:r>
      <w:r w:rsidRPr="00644E4E">
        <w:rPr>
          <w:rFonts w:ascii="Times New Roman" w:hAnsi="Times New Roman" w:cs="Times New Roman"/>
        </w:rPr>
        <w:fldChar w:fldCharType="separate"/>
      </w:r>
      <w:r w:rsidRPr="00644E4E">
        <w:rPr>
          <w:rFonts w:ascii="Times New Roman" w:hAnsi="Times New Roman" w:cs="Times New Roman"/>
          <w:noProof/>
        </w:rPr>
        <w:t>[5]</w:t>
      </w:r>
      <w:r w:rsidRPr="00644E4E">
        <w:rPr>
          <w:rFonts w:ascii="Times New Roman" w:hAnsi="Times New Roman" w:cs="Times New Roman"/>
        </w:rPr>
        <w:fldChar w:fldCharType="end"/>
      </w:r>
      <w:r w:rsidRPr="00644E4E">
        <w:rPr>
          <w:rFonts w:ascii="Times New Roman" w:hAnsi="Times New Roman" w:cs="Times New Roman"/>
        </w:rPr>
        <w:t>” in 1978. In this paper they proposed the first publicly available Public-Key cryptosystem implementation, they begin by discussing the theories supporting a public key cryptosystem. They establish that the main objective to accomplish pertaining to an asymmetric cryptographic system is that “the key used to encipher a message can be made public without compromising the secrecy of a different key needed to decipher that message.”</w:t>
      </w:r>
      <w:r w:rsidRPr="00644E4E">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{"citationItems":[{"id":"ITEM-1","itemData":{"DOI":"10.1109/ICECS.2004.1399654","ISBN":"1539-3755","ISSN":"15393755","PMID":"20866488","abstract":"bout 30 years ago when I first started working in cryptography from an unclassified point of view, the climate was far from conducive. On hearing of my new interest, most of my colleagues told me I was crazy to try working in an area where NSA had had a megabudget for decades. \" How can you hope to dis-cover anything new. And if you discover anything good, they'll classify it. \" History has shown that there was more wisdom in their objections than I was willing to allow at the time. But some inner foolishness drew me inexorably to the area. And, as sometimes happens, being foolish turned out to be smart as well. Two other fools, Diffie and Merkle, independently broke with the conventional wis-dom. Eventually we found each other and joined forces. Somehow we knew that cryptography was something the world would need, and expected great commercial demand to materialize within five to 10 years. This esti-mate turned out to be optimistic, with widespread com-mercial use taking roughly twice as long to develop. But the scale of deployment has met our grand expectations. Literally millions of people use cryptography daily on the Internet and, as it should be, most do not even know it is protecting them. Their credit card and other sensitive information is transmitted with a high level of crypto-graphic protection automatically and transparently. Public key cryptography, the subject of this paper, is critical in allowing that ease of use. Re-reading this article, I am struck by several points: The decreasing cost of computation has continued to make cryptography ever more ubiquitous. In the 25 years since the article was written, costs have fallen by a further factor of approximately 100,000, so that the US$10 DES chip referred to in the article is today a very small part of a chip or software and has almost no associated cost. While the cryptanalyst's costs have also fallen by this same factor, fortunately his work increases much more rapidly if we do the larger computations that have become economi-cal. The promulgation of the Advanced Encryption Stan-dard (AES) is an important step in this direction. Another system that appeared after this article should also be mentioned. Schnorr's variant of ElGamal's signa-ture scheme became the basis of the Digital Signature Algorithm. The need for large safety margins, mentioned toward the end of the article, has been borne out by experience. The exponential work factor (at least in 1978) of what I then called the ax1x2…","author":[{"dropping-particle":"","family":"Hellman","given":"Martin E","non-dropping-particle":"","parse-names":false,"suffix":""}],"container-title":"IEEE Communications Magazine","id":"ITEM-1","issue":"6","issued":{"date-parts":[["2002"]]},"page":"42-49","title":"an Overview of Public Key Cryptography","type":"article-journal","volume":"16"},"uris":["http://www.mendeley.com/documents/?uuid=40d7e934-17a0-4a53-92a4-33d3319210a9"]}],"mendeley":{"formattedCitation":"[21]","plainTextFormattedCitation":"[21]","previouslyFormattedCitation":"[21]"},"properties":{"noteIndex":0},"schema":"https://github.com/citation-style-language/schema/raw/master/csl-citation.json"}</w:instrText>
      </w:r>
      <w:r w:rsidRPr="00644E4E">
        <w:rPr>
          <w:rFonts w:ascii="Times New Roman" w:hAnsi="Times New Roman" w:cs="Times New Roman"/>
        </w:rPr>
        <w:fldChar w:fldCharType="separate"/>
      </w:r>
      <w:r w:rsidR="00034C37" w:rsidRPr="00034C37">
        <w:rPr>
          <w:rFonts w:ascii="Times New Roman" w:hAnsi="Times New Roman" w:cs="Times New Roman"/>
          <w:noProof/>
        </w:rPr>
        <w:t>[21]</w:t>
      </w:r>
      <w:r w:rsidRPr="00644E4E">
        <w:rPr>
          <w:rFonts w:ascii="Times New Roman" w:hAnsi="Times New Roman" w:cs="Times New Roman"/>
        </w:rPr>
        <w:fldChar w:fldCharType="end"/>
      </w:r>
      <w:r>
        <w:rPr>
          <w:rFonts w:ascii="Times New Roman" w:hAnsi="Times New Roman" w:cs="Times New Roman"/>
        </w:rPr>
        <w:t xml:space="preserve">, RSA cryptosystem is the most common trapdoor permutation, this is a function that is easy to compute one way but incredibly difficult to compute in the opposite direction, </w:t>
      </w:r>
      <w:r w:rsidRPr="00A92E6F">
        <w:rPr>
          <w:rFonts w:ascii="Times New Roman" w:hAnsi="Times New Roman" w:cs="Times New Roman"/>
        </w:rPr>
        <w:t>it is believed to be as strong as integer factorization</w:t>
      </w:r>
      <w:r>
        <w:rPr>
          <w:rFonts w:ascii="Times New Roman" w:hAnsi="Times New Roman" w:cs="Times New Roman"/>
        </w:rPr>
        <w:fldChar w:fldCharType="begin" w:fldLock="1"/>
      </w:r>
      <w:r w:rsidR="001860BC">
        <w:rPr>
          <w:rFonts w:ascii="Times New Roman" w:hAnsi="Times New Roman" w:cs="Times New Roman"/>
        </w:rPr>
        <w:instrText>ADDIN CSL_CITATION {"citationItems":[{"id":"ITEM-1","itemData":{"abstract":"In 1993, Bellare and Rogaway formalized the concept of a random oracle, imported from complexity theory for cryptographic purposes. This new tool allowed them to present several asymmetric encryption and signature schemes that are both efficient and provably secure (in the random oracle model). The Optimal Asymmetric Encryption Padding (OAEP) is the most significant application of the random oracle model to date. It gives an efficient RSA encryption scheme with a strong security guarantee (semantic security against chosen-ciphertext attacks). After Bleichenbacher's devastating attack on RSA-PKCS #1 v1.5 in 1998, RSA-OAEP became the natural successor (RSA-PKCS #1 v2.0) and thus a de facto international standard. Surprisingly , Shoup recently showed that the original proof of security for OAEP is incorrect. Without a proof, RSA-OAEP cannot be trusted to provide an adequate level of security. Luckily, shortly after Shoup's discovery a formal and complete proof was found in joint work by the author and others that reaffirmed the strong level of security provided by RSA-OAEP. However, this new security proof still does not guarantee security for key sizes used in practice due to the inefficiency of the security reduction (the reduction to inverting RSA takes quadratic time). Recent alternatives to OAEP, such as OAEP + , SAEP + , and REACT, admit more efficient proofs and thus provide adequate security for key sizes used in practice.","author":[{"dropping-particle":"","family":"Pointcheval","given":"David","non-dropping-particle":"","parse-names":false,"suffix":""}],"container-title":"RSA Laboratories' CryptoBytes","id":"ITEM-1","issue":"1","issued":{"date-parts":[["2002"]]},"page":"9-19","title":"How to Encrypt Properly with RSA","type":"article-journal","volume":"5"},"uris":["http://www.mendeley.com/documents/?uuid=33e6437d-b7ac-4345-aee2-bddc924515de"]}],"mendeley":{"formattedCitation":"[22]","plainTextFormattedCitation":"[22]","previouslyFormattedCitation":"[22]"},"properties":{"noteIndex":0},"schema":"https://github.com/citation-style-language/schema/raw/master/csl-citation.json"}</w:instrText>
      </w:r>
      <w:r>
        <w:rPr>
          <w:rFonts w:ascii="Times New Roman" w:hAnsi="Times New Roman" w:cs="Times New Roman"/>
        </w:rPr>
        <w:fldChar w:fldCharType="separate"/>
      </w:r>
      <w:r w:rsidR="00034C37" w:rsidRPr="00034C37">
        <w:rPr>
          <w:rFonts w:ascii="Times New Roman" w:hAnsi="Times New Roman" w:cs="Times New Roman"/>
          <w:noProof/>
        </w:rPr>
        <w:t>[22]</w:t>
      </w:r>
      <w:r>
        <w:rPr>
          <w:rFonts w:ascii="Times New Roman" w:hAnsi="Times New Roman" w:cs="Times New Roman"/>
        </w:rPr>
        <w:fldChar w:fldCharType="end"/>
      </w:r>
      <w:r>
        <w:rPr>
          <w:rFonts w:ascii="Times New Roman" w:hAnsi="Times New Roman" w:cs="Times New Roman"/>
        </w:rPr>
        <w:t>. The procedures that RSA performs are slow, hence why RSA is</w:t>
      </w:r>
      <w:r w:rsidR="00817710">
        <w:rPr>
          <w:rFonts w:ascii="Times New Roman" w:hAnsi="Times New Roman" w:cs="Times New Roman"/>
        </w:rPr>
        <w:t xml:space="preserve"> </w:t>
      </w:r>
      <w:r>
        <w:rPr>
          <w:rFonts w:ascii="Times New Roman" w:hAnsi="Times New Roman" w:cs="Times New Roman"/>
        </w:rPr>
        <w:t>n</w:t>
      </w:r>
      <w:r w:rsidR="00817710">
        <w:rPr>
          <w:rFonts w:ascii="Times New Roman" w:hAnsi="Times New Roman" w:cs="Times New Roman"/>
        </w:rPr>
        <w:t>o</w:t>
      </w:r>
      <w:r>
        <w:rPr>
          <w:rFonts w:ascii="Times New Roman" w:hAnsi="Times New Roman" w:cs="Times New Roman"/>
        </w:rPr>
        <w:t>t used for direct encryption but to encrypt keys for symmetric cryptography which work at higher speeds this is due to the vast size of numbers RSA calculate</w:t>
      </w:r>
      <w:r w:rsidR="004C0C62">
        <w:rPr>
          <w:rFonts w:ascii="Times New Roman" w:hAnsi="Times New Roman" w:cs="Times New Roman"/>
        </w:rPr>
        <w:t>s the</w:t>
      </w:r>
      <w:r>
        <w:rPr>
          <w:rFonts w:ascii="Times New Roman" w:hAnsi="Times New Roman" w:cs="Times New Roman"/>
        </w:rPr>
        <w:t xml:space="preserve"> key length would be greater so will the computation.</w:t>
      </w:r>
      <w:r>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{"citationItems":[{"id":"ITEM-1","itemData":{"DOI":"10.3923/itj.2013.1818.1824","abstract":"With the continuous development of society and the prevalence of computer and network technology. How to ensure the security of information in the course of transmission have become the most important things for people at present. With this background, we studied how to realize encryption and decryption of the RSA (Initials of Ron Rivest, Adi Shamirh, LenAdleman) encryption technology. This study mainly introduces the application of RSA algorithm in encryption and decryption, mentions the technology of digital signature. Also introduces in the process of implementation of RSA algorithm in Visual Studios environment and operation results. Using this system for encryption and decryption of information, theoretically, good results were obtained in safety and reliability.","author":[{"dropping-particle":"","family":"NaQi","given":"","non-dropping-particle":"","parse-names":false,"suffix":""},{"dropping-particle":"","family":"Wei","given":"Wei","non-dropping-particle":"","parse-names":false,"suffix":""},{"dropping-particle":"","family":"Zhang","given":"Jing","non-dropping-particle":"","parse-names":false,"suffix":""},{"dropping-particle":"","family":"Wang","given":"Wei","non-dropping-particle":"","parse-names":false,"suffix":""},{"dropping-particle":"","family":"Zhao","given":"Jinwei","non-dropping-particle":"","parse-names":false,"suffix":""},{"dropping-particle":"","family":"Li","given":"Junhuai","non-dropping-particle":"","parse-names":false,"suffix":""},{"dropping-particle":"","family":"Shen","given":"Peiyi","non-dropping-particle":"","parse-names":false,"suffix":""},{"dropping-particle":"","family":"Yin","given":"Xiaoyan","non-dropping-particle":"","parse-names":false,"suffix":""},{"dropping-particle":"","family":"Xiao","given":"Xiangrong","non-dropping-particle":"","parse-names":false,"suffix":""},{"dropping-particle":"","family":"Hu","given":"Jie","non-dropping-particle":"","parse-names":false,"suffix":""}],"container-title":"Information Technology Journal","id":"ITEM-1","issue":"9","issued":{"date-parts":[["2013"]]},"page":"1818-1824","title":"Analysis and Research of the RSA Algorithm","type":"article-journal","volume":"12"},"uris":["http://www.mendeley.com/documents/?uuid=1721f0cb-7868-4c67-b5b4-3d5440c031a5"]}],"mendeley":{"formattedCitation":"[23]","plainTextFormattedCitation":"[23]","previouslyFormattedCitation":"[23]"},"properties":{"noteIndex":0},"schema":"https://github.com/citation-style-language/schema/raw/master/csl-citation.json"}</w:instrText>
      </w:r>
      <w:r>
        <w:rPr>
          <w:rFonts w:ascii="Times New Roman" w:hAnsi="Times New Roman" w:cs="Times New Roman"/>
        </w:rPr>
        <w:fldChar w:fldCharType="separate"/>
      </w:r>
      <w:r w:rsidR="00034C37" w:rsidRPr="00034C37">
        <w:rPr>
          <w:rFonts w:ascii="Times New Roman" w:hAnsi="Times New Roman" w:cs="Times New Roman"/>
          <w:noProof/>
        </w:rPr>
        <w:t>[23]</w:t>
      </w:r>
      <w:r>
        <w:rPr>
          <w:rFonts w:ascii="Times New Roman" w:hAnsi="Times New Roman" w:cs="Times New Roman"/>
        </w:rPr>
        <w:fldChar w:fldCharType="end"/>
      </w:r>
      <w:r>
        <w:rPr>
          <w:rFonts w:ascii="Times New Roman" w:hAnsi="Times New Roman" w:cs="Times New Roman"/>
        </w:rPr>
        <w:t>.</w:t>
      </w:r>
      <w:r w:rsidR="00DC7BA1">
        <w:rPr>
          <w:rFonts w:ascii="Times New Roman" w:hAnsi="Times New Roman" w:cs="Times New Roman"/>
        </w:rPr>
        <w:t xml:space="preserve"> </w:t>
      </w:r>
      <w:r w:rsidR="00D37D0D">
        <w:rPr>
          <w:rFonts w:ascii="Times New Roman" w:hAnsi="Times New Roman" w:cs="Times New Roman"/>
        </w:rPr>
        <w:t xml:space="preserve">After the brief overview of the theory </w:t>
      </w:r>
      <w:r w:rsidR="00080CD2">
        <w:rPr>
          <w:rFonts w:ascii="Times New Roman" w:hAnsi="Times New Roman" w:cs="Times New Roman"/>
        </w:rPr>
        <w:t>concerning the</w:t>
      </w:r>
      <w:r w:rsidR="00D37D0D">
        <w:rPr>
          <w:rFonts w:ascii="Times New Roman" w:hAnsi="Times New Roman" w:cs="Times New Roman"/>
        </w:rPr>
        <w:t xml:space="preserve"> public key cryptosystem, Rivest, Shamir</w:t>
      </w:r>
      <w:r w:rsidR="004C0C62">
        <w:rPr>
          <w:rFonts w:ascii="Times New Roman" w:hAnsi="Times New Roman" w:cs="Times New Roman"/>
        </w:rPr>
        <w:t>,</w:t>
      </w:r>
      <w:r w:rsidR="00D37D0D">
        <w:rPr>
          <w:rFonts w:ascii="Times New Roman" w:hAnsi="Times New Roman" w:cs="Times New Roman"/>
        </w:rPr>
        <w:t xml:space="preserve"> and Adleman introduce their proposed implementation of </w:t>
      </w:r>
      <w:r w:rsidR="00D203D6">
        <w:rPr>
          <w:rFonts w:ascii="Times New Roman" w:hAnsi="Times New Roman" w:cs="Times New Roman"/>
        </w:rPr>
        <w:t>an</w:t>
      </w:r>
      <w:r w:rsidR="001D148A">
        <w:rPr>
          <w:rFonts w:ascii="Times New Roman" w:hAnsi="Times New Roman" w:cs="Times New Roman"/>
        </w:rPr>
        <w:t xml:space="preserve"> </w:t>
      </w:r>
      <w:r w:rsidR="00080CD2">
        <w:rPr>
          <w:rFonts w:ascii="Times New Roman" w:hAnsi="Times New Roman" w:cs="Times New Roman"/>
        </w:rPr>
        <w:t xml:space="preserve">asymmetric </w:t>
      </w:r>
      <w:r w:rsidR="00B12FF1">
        <w:rPr>
          <w:rFonts w:ascii="Times New Roman" w:hAnsi="Times New Roman" w:cs="Times New Roman"/>
        </w:rPr>
        <w:t xml:space="preserve">cryptosystem in which they </w:t>
      </w:r>
      <w:r w:rsidR="00C25FC9">
        <w:rPr>
          <w:rFonts w:ascii="Times New Roman" w:hAnsi="Times New Roman" w:cs="Times New Roman"/>
        </w:rPr>
        <w:t>converse</w:t>
      </w:r>
      <w:r w:rsidR="00B12FF1">
        <w:rPr>
          <w:rFonts w:ascii="Times New Roman" w:hAnsi="Times New Roman" w:cs="Times New Roman"/>
        </w:rPr>
        <w:t xml:space="preserve"> </w:t>
      </w:r>
      <w:r w:rsidR="00C25FC9">
        <w:rPr>
          <w:rFonts w:ascii="Times New Roman" w:hAnsi="Times New Roman" w:cs="Times New Roman"/>
        </w:rPr>
        <w:t xml:space="preserve">about </w:t>
      </w:r>
      <w:r w:rsidR="00B12FF1">
        <w:rPr>
          <w:rFonts w:ascii="Times New Roman" w:hAnsi="Times New Roman" w:cs="Times New Roman"/>
        </w:rPr>
        <w:t xml:space="preserve">their proposed encryption scheme. The first section of their implementation is </w:t>
      </w:r>
      <w:r w:rsidR="00AC4B92">
        <w:rPr>
          <w:rFonts w:ascii="Times New Roman" w:hAnsi="Times New Roman" w:cs="Times New Roman"/>
        </w:rPr>
        <w:t>where they elaborate on the</w:t>
      </w:r>
      <w:r w:rsidR="00E357FC">
        <w:rPr>
          <w:rFonts w:ascii="Times New Roman" w:hAnsi="Times New Roman" w:cs="Times New Roman"/>
        </w:rPr>
        <w:t xml:space="preserve"> generation of</w:t>
      </w:r>
      <w:r w:rsidR="00B12FF1">
        <w:rPr>
          <w:rFonts w:ascii="Times New Roman" w:hAnsi="Times New Roman" w:cs="Times New Roman"/>
        </w:rPr>
        <w:t xml:space="preserve"> public and private key pair, in which they</w:t>
      </w:r>
      <w:r w:rsidR="00603777">
        <w:rPr>
          <w:rFonts w:ascii="Times New Roman" w:hAnsi="Times New Roman" w:cs="Times New Roman"/>
        </w:rPr>
        <w:t xml:space="preserve"> state that the generation</w:t>
      </w:r>
      <w:r w:rsidR="00B12FF1">
        <w:rPr>
          <w:rFonts w:ascii="Times New Roman" w:hAnsi="Times New Roman" w:cs="Times New Roman"/>
        </w:rPr>
        <w:t xml:space="preserve"> must follow certain conditions to </w:t>
      </w:r>
      <w:r w:rsidR="009A4C1E">
        <w:rPr>
          <w:rFonts w:ascii="Times New Roman" w:hAnsi="Times New Roman" w:cs="Times New Roman"/>
        </w:rPr>
        <w:t>be applicable, t</w:t>
      </w:r>
      <w:r w:rsidR="00AC067B">
        <w:rPr>
          <w:rFonts w:ascii="Times New Roman" w:hAnsi="Times New Roman" w:cs="Times New Roman"/>
        </w:rPr>
        <w:t xml:space="preserve">hese conditions are at </w:t>
      </w:r>
      <w:r w:rsidR="00C93A09">
        <w:rPr>
          <w:rFonts w:ascii="Times New Roman" w:hAnsi="Times New Roman" w:cs="Times New Roman"/>
        </w:rPr>
        <w:t xml:space="preserve">the </w:t>
      </w:r>
      <w:r w:rsidR="00AC067B">
        <w:rPr>
          <w:rFonts w:ascii="Times New Roman" w:hAnsi="Times New Roman" w:cs="Times New Roman"/>
        </w:rPr>
        <w:t>core of what determines a</w:t>
      </w:r>
      <w:r w:rsidR="007D17C1">
        <w:rPr>
          <w:rFonts w:ascii="Times New Roman" w:hAnsi="Times New Roman" w:cs="Times New Roman"/>
        </w:rPr>
        <w:t xml:space="preserve"> s</w:t>
      </w:r>
      <w:r w:rsidR="00B334B8">
        <w:rPr>
          <w:rFonts w:ascii="Times New Roman" w:hAnsi="Times New Roman" w:cs="Times New Roman"/>
        </w:rPr>
        <w:t>trong asymmetric cryptosystem.</w:t>
      </w:r>
    </w:p>
    <w:p w14:paraId="527C897B" w14:textId="5DD16BD5" w:rsidR="007F5E71" w:rsidRPr="00017B3E" w:rsidRDefault="009A4C1E" w:rsidP="000B02A1">
      <w:pPr>
        <w:rPr>
          <w:rFonts w:ascii="Times New Roman" w:hAnsi="Times New Roman" w:cs="Times New Roman"/>
        </w:rPr>
      </w:pPr>
      <w:r>
        <w:rPr>
          <w:rFonts w:ascii="Times New Roman" w:hAnsi="Times New Roman" w:cs="Times New Roman"/>
        </w:rPr>
        <w:lastRenderedPageBreak/>
        <w:t>T</w:t>
      </w:r>
      <w:r w:rsidR="007D17C1">
        <w:rPr>
          <w:rFonts w:ascii="Times New Roman" w:hAnsi="Times New Roman" w:cs="Times New Roman"/>
        </w:rPr>
        <w:t xml:space="preserve">he RSA cryptosystem </w:t>
      </w:r>
      <w:r w:rsidR="00195598">
        <w:rPr>
          <w:rFonts w:ascii="Times New Roman" w:hAnsi="Times New Roman" w:cs="Times New Roman"/>
        </w:rPr>
        <w:t>has</w:t>
      </w:r>
      <w:r w:rsidR="007D17C1">
        <w:rPr>
          <w:rFonts w:ascii="Times New Roman" w:hAnsi="Times New Roman" w:cs="Times New Roman"/>
        </w:rPr>
        <w:t xml:space="preserve"> two public </w:t>
      </w:r>
      <w:r w:rsidR="00195598">
        <w:rPr>
          <w:rFonts w:ascii="Times New Roman" w:hAnsi="Times New Roman" w:cs="Times New Roman"/>
        </w:rPr>
        <w:t xml:space="preserve">attributes which are needed for the public key portion of the algorithm, these are </w:t>
      </w:r>
      <m:oMath>
        <m:r>
          <w:rPr>
            <w:rFonts w:ascii="Cambria Math" w:hAnsi="Cambria Math" w:cs="Times New Roman"/>
          </w:rPr>
          <m:t>n</m:t>
        </m:r>
      </m:oMath>
      <w:r w:rsidR="00195598">
        <w:rPr>
          <w:rFonts w:ascii="Times New Roman" w:hAnsi="Times New Roman" w:cs="Times New Roman"/>
          <w:i/>
        </w:rPr>
        <w:t xml:space="preserve"> </w:t>
      </w:r>
      <w:r w:rsidR="00195598">
        <w:rPr>
          <w:rFonts w:ascii="Times New Roman" w:hAnsi="Times New Roman" w:cs="Times New Roman"/>
        </w:rPr>
        <w:t xml:space="preserve">(modulus) and </w:t>
      </w:r>
      <m:oMath>
        <m:r>
          <w:rPr>
            <w:rFonts w:ascii="Cambria Math" w:hAnsi="Cambria Math" w:cs="Times New Roman"/>
          </w:rPr>
          <m:t>e</m:t>
        </m:r>
      </m:oMath>
      <w:r w:rsidR="00195598">
        <w:rPr>
          <w:rFonts w:ascii="Times New Roman" w:hAnsi="Times New Roman" w:cs="Times New Roman"/>
          <w:i/>
        </w:rPr>
        <w:t xml:space="preserve"> </w:t>
      </w:r>
      <w:r w:rsidR="00BB1CF9">
        <w:rPr>
          <w:rFonts w:ascii="Times New Roman" w:hAnsi="Times New Roman" w:cs="Times New Roman"/>
        </w:rPr>
        <w:t>(public key</w:t>
      </w:r>
      <w:r w:rsidR="003042C8">
        <w:rPr>
          <w:rFonts w:ascii="Times New Roman" w:hAnsi="Times New Roman" w:cs="Times New Roman"/>
        </w:rPr>
        <w:t xml:space="preserve"> exponent</w:t>
      </w:r>
      <w:r w:rsidR="00BB1CF9">
        <w:rPr>
          <w:rFonts w:ascii="Times New Roman" w:hAnsi="Times New Roman" w:cs="Times New Roman"/>
        </w:rPr>
        <w:t>)</w:t>
      </w:r>
      <w:r w:rsidR="00924EB5">
        <w:rPr>
          <w:rFonts w:ascii="Times New Roman" w:hAnsi="Times New Roman" w:cs="Times New Roman"/>
        </w:rPr>
        <w:t xml:space="preserve"> which are positive integers</w:t>
      </w:r>
      <w:r w:rsidR="00BB1CF9">
        <w:rPr>
          <w:rFonts w:ascii="Times New Roman" w:hAnsi="Times New Roman" w:cs="Times New Roman"/>
        </w:rPr>
        <w:t>, t</w:t>
      </w:r>
      <w:r w:rsidR="00195598">
        <w:rPr>
          <w:rFonts w:ascii="Times New Roman" w:hAnsi="Times New Roman" w:cs="Times New Roman"/>
        </w:rPr>
        <w:t xml:space="preserve">here is also private attributes </w:t>
      </w:r>
      <m:oMath>
        <m:r>
          <w:rPr>
            <w:rFonts w:ascii="Cambria Math" w:hAnsi="Cambria Math" w:cs="Times New Roman"/>
          </w:rPr>
          <m:t>d</m:t>
        </m:r>
      </m:oMath>
      <w:r w:rsidR="00195598">
        <w:rPr>
          <w:rFonts w:ascii="Times New Roman" w:hAnsi="Times New Roman" w:cs="Times New Roman"/>
          <w:i/>
        </w:rPr>
        <w:t xml:space="preserve"> </w:t>
      </w:r>
      <w:r w:rsidR="00195598">
        <w:rPr>
          <w:rFonts w:ascii="Times New Roman" w:hAnsi="Times New Roman" w:cs="Times New Roman"/>
        </w:rPr>
        <w:t>(private key</w:t>
      </w:r>
      <w:r w:rsidR="003042C8">
        <w:rPr>
          <w:rFonts w:ascii="Times New Roman" w:hAnsi="Times New Roman" w:cs="Times New Roman"/>
        </w:rPr>
        <w:t xml:space="preserve"> exponent</w:t>
      </w:r>
      <w:r w:rsidR="00195598">
        <w:rPr>
          <w:rFonts w:ascii="Times New Roman" w:hAnsi="Times New Roman" w:cs="Times New Roman"/>
        </w:rPr>
        <w:t>) and</w:t>
      </w:r>
      <w:r w:rsidR="00195598" w:rsidRPr="00195598">
        <w:rPr>
          <w:rFonts w:ascii="Times New Roman" w:hAnsi="Times New Roman" w:cs="Times New Roman"/>
        </w:rPr>
        <w:t xml:space="preserve"> </w:t>
      </w:r>
      <m:oMath>
        <m:r>
          <w:rPr>
            <w:rFonts w:ascii="Cambria Math" w:hAnsi="Cambria Math" w:cs="Times New Roman"/>
          </w:rPr>
          <m:t>ϕ(n)</m:t>
        </m:r>
      </m:oMath>
      <w:r w:rsidR="00924EB5">
        <w:rPr>
          <w:rFonts w:ascii="Times New Roman" w:hAnsi="Times New Roman" w:cs="Times New Roman"/>
        </w:rPr>
        <w:t xml:space="preserve"> which are also positive integers</w:t>
      </w:r>
      <w:r w:rsidR="00BB1CF9">
        <w:rPr>
          <w:rFonts w:ascii="Times New Roman" w:hAnsi="Times New Roman" w:cs="Times New Roman"/>
        </w:rPr>
        <w:t>.</w:t>
      </w:r>
      <w:r w:rsidR="00963165">
        <w:rPr>
          <w:rFonts w:ascii="Times New Roman" w:hAnsi="Times New Roman" w:cs="Times New Roman"/>
        </w:rPr>
        <w:t xml:space="preserve"> The</w:t>
      </w:r>
      <w:r w:rsidR="00BB1CF9">
        <w:rPr>
          <w:rFonts w:ascii="Times New Roman" w:hAnsi="Times New Roman" w:cs="Times New Roman"/>
        </w:rPr>
        <w:t xml:space="preserve"> </w:t>
      </w:r>
      <w:bookmarkStart w:id="24" w:name="_Hlk529260842"/>
      <m:oMath>
        <m:r>
          <w:rPr>
            <w:rFonts w:ascii="Cambria Math" w:hAnsi="Cambria Math" w:cs="Times New Roman"/>
          </w:rPr>
          <m:t>ϕ(n)</m:t>
        </m:r>
      </m:oMath>
      <w:r w:rsidR="00BB1CF9">
        <w:rPr>
          <w:rFonts w:ascii="Times New Roman" w:hAnsi="Times New Roman" w:cs="Times New Roman"/>
        </w:rPr>
        <w:t xml:space="preserve"> </w:t>
      </w:r>
      <w:bookmarkEnd w:id="24"/>
      <w:r w:rsidR="00963165">
        <w:rPr>
          <w:rFonts w:ascii="Times New Roman" w:hAnsi="Times New Roman" w:cs="Times New Roman"/>
        </w:rPr>
        <w:t>method is</w:t>
      </w:r>
      <w:r w:rsidR="00BB1CF9">
        <w:rPr>
          <w:rFonts w:ascii="Times New Roman" w:hAnsi="Times New Roman" w:cs="Times New Roman"/>
        </w:rPr>
        <w:t xml:space="preserve"> </w:t>
      </w:r>
      <w:r w:rsidR="00F80AB9">
        <w:rPr>
          <w:rFonts w:ascii="Times New Roman" w:hAnsi="Times New Roman" w:cs="Times New Roman"/>
        </w:rPr>
        <w:t xml:space="preserve">more commonly </w:t>
      </w:r>
      <w:r w:rsidR="00BB1CF9">
        <w:rPr>
          <w:rFonts w:ascii="Times New Roman" w:hAnsi="Times New Roman" w:cs="Times New Roman"/>
        </w:rPr>
        <w:t>known as the LCM (least common multiple) or</w:t>
      </w:r>
      <w:r w:rsidR="003E69A7">
        <w:rPr>
          <w:rFonts w:ascii="Times New Roman" w:hAnsi="Times New Roman" w:cs="Times New Roman"/>
        </w:rPr>
        <w:t xml:space="preserve"> GCD (Greatest common divisor) of all prime factors of </w:t>
      </w:r>
      <m:oMath>
        <m:r>
          <w:rPr>
            <w:rFonts w:ascii="Cambria Math" w:hAnsi="Cambria Math" w:cs="Times New Roman"/>
          </w:rPr>
          <m:t>n</m:t>
        </m:r>
      </m:oMath>
      <w:r w:rsidR="003E69A7">
        <w:rPr>
          <w:rFonts w:ascii="Times New Roman" w:hAnsi="Times New Roman" w:cs="Times New Roman"/>
        </w:rPr>
        <w:t>.</w:t>
      </w:r>
      <w:r>
        <w:rPr>
          <w:rFonts w:ascii="Times New Roman" w:hAnsi="Times New Roman" w:cs="Times New Roman"/>
        </w:rPr>
        <w:t xml:space="preserve"> </w:t>
      </w:r>
      <w:r w:rsidR="007F5E71">
        <w:rPr>
          <w:rFonts w:ascii="Times New Roman" w:hAnsi="Times New Roman" w:cs="Times New Roman"/>
        </w:rPr>
        <w:t xml:space="preserve">Even though </w:t>
      </w:r>
      <m:oMath>
        <m:r>
          <w:rPr>
            <w:rFonts w:ascii="Cambria Math" w:hAnsi="Cambria Math" w:cs="Times New Roman"/>
          </w:rPr>
          <m:t>n</m:t>
        </m:r>
      </m:oMath>
      <w:r w:rsidR="007F5E71">
        <w:rPr>
          <w:rFonts w:ascii="Times New Roman" w:hAnsi="Times New Roman" w:cs="Times New Roman"/>
        </w:rPr>
        <w:t xml:space="preserve"> will be made public, </w:t>
      </w:r>
      <m:oMath>
        <m:r>
          <w:rPr>
            <w:rFonts w:ascii="Cambria Math" w:hAnsi="Cambria Math" w:cs="Times New Roman"/>
          </w:rPr>
          <m:t>p</m:t>
        </m:r>
      </m:oMath>
      <w:r w:rsidR="007F5E71">
        <w:rPr>
          <w:rFonts w:ascii="Times New Roman" w:hAnsi="Times New Roman" w:cs="Times New Roman"/>
        </w:rPr>
        <w:t xml:space="preserve"> and </w:t>
      </w:r>
      <m:oMath>
        <m:r>
          <w:rPr>
            <w:rFonts w:ascii="Cambria Math" w:hAnsi="Cambria Math" w:cs="Times New Roman"/>
          </w:rPr>
          <m:t>q</m:t>
        </m:r>
      </m:oMath>
      <w:r w:rsidR="007F5E71">
        <w:rPr>
          <w:rFonts w:ascii="Times New Roman" w:hAnsi="Times New Roman" w:cs="Times New Roman"/>
        </w:rPr>
        <w:t xml:space="preserve"> will remain hidden, as </w:t>
      </w:r>
      <m:oMath>
        <m:r>
          <w:rPr>
            <w:rFonts w:ascii="Cambria Math" w:hAnsi="Cambria Math" w:cs="Times New Roman"/>
          </w:rPr>
          <m:t>p</m:t>
        </m:r>
      </m:oMath>
      <w:r w:rsidR="007F5E71">
        <w:rPr>
          <w:rFonts w:ascii="Times New Roman" w:hAnsi="Times New Roman" w:cs="Times New Roman"/>
        </w:rPr>
        <w:t xml:space="preserve"> and </w:t>
      </w:r>
      <m:oMath>
        <m:r>
          <w:rPr>
            <w:rFonts w:ascii="Cambria Math" w:hAnsi="Cambria Math" w:cs="Times New Roman"/>
          </w:rPr>
          <m:t>q</m:t>
        </m:r>
      </m:oMath>
      <w:r w:rsidR="007F5E71">
        <w:rPr>
          <w:rFonts w:ascii="Times New Roman" w:hAnsi="Times New Roman" w:cs="Times New Roman"/>
        </w:rPr>
        <w:t xml:space="preserve"> are usually random large prime numbers, when </w:t>
      </w:r>
      <m:oMath>
        <m:r>
          <w:rPr>
            <w:rFonts w:ascii="Cambria Math" w:hAnsi="Cambria Math" w:cs="Times New Roman"/>
          </w:rPr>
          <m:t>n=p* q</m:t>
        </m:r>
      </m:oMath>
      <w:r w:rsidR="00017B3E">
        <w:rPr>
          <w:rFonts w:ascii="Times New Roman" w:hAnsi="Times New Roman" w:cs="Times New Roman"/>
        </w:rPr>
        <w:t xml:space="preserve">, </w:t>
      </w:r>
      <w:r w:rsidR="003021D1">
        <w:rPr>
          <w:rFonts w:ascii="Times New Roman" w:hAnsi="Times New Roman" w:cs="Times New Roman"/>
        </w:rPr>
        <w:t xml:space="preserve">the modulus </w:t>
      </w:r>
      <m:oMath>
        <m:r>
          <w:rPr>
            <w:rFonts w:ascii="Cambria Math" w:hAnsi="Cambria Math" w:cs="Times New Roman"/>
          </w:rPr>
          <m:t>n</m:t>
        </m:r>
      </m:oMath>
      <w:r w:rsidR="00017B3E">
        <w:rPr>
          <w:rFonts w:ascii="Times New Roman" w:hAnsi="Times New Roman" w:cs="Times New Roman"/>
        </w:rPr>
        <w:t xml:space="preserve"> becomes public as factoring a number as large as </w:t>
      </w:r>
      <m:oMath>
        <m:r>
          <w:rPr>
            <w:rFonts w:ascii="Cambria Math" w:hAnsi="Cambria Math" w:cs="Times New Roman"/>
          </w:rPr>
          <m:t>n</m:t>
        </m:r>
      </m:oMath>
      <w:r w:rsidR="00017B3E">
        <w:rPr>
          <w:rFonts w:ascii="Times New Roman" w:hAnsi="Times New Roman" w:cs="Times New Roman"/>
        </w:rPr>
        <w:t xml:space="preserve"> is extremely difficult and computationally complex, this also hides the possibility of finding </w:t>
      </w:r>
      <m:oMath>
        <m:r>
          <w:rPr>
            <w:rFonts w:ascii="Cambria Math" w:hAnsi="Cambria Math" w:cs="Times New Roman"/>
          </w:rPr>
          <m:t>d</m:t>
        </m:r>
      </m:oMath>
      <w:r w:rsidR="00017B3E">
        <w:rPr>
          <w:rFonts w:ascii="Times New Roman" w:hAnsi="Times New Roman" w:cs="Times New Roman"/>
        </w:rPr>
        <w:t xml:space="preserve"> derived from</w:t>
      </w:r>
      <w:r w:rsidR="00940E98">
        <w:rPr>
          <w:rFonts w:ascii="Times New Roman" w:hAnsi="Times New Roman" w:cs="Times New Roman"/>
        </w:rPr>
        <w:t xml:space="preserve"> </w:t>
      </w:r>
      <m:oMath>
        <m:r>
          <w:rPr>
            <w:rFonts w:ascii="Cambria Math" w:hAnsi="Cambria Math" w:cs="Times New Roman"/>
          </w:rPr>
          <m:t>e</m:t>
        </m:r>
      </m:oMath>
      <w:r w:rsidR="00017B3E">
        <w:rPr>
          <w:rFonts w:ascii="Times New Roman" w:hAnsi="Times New Roman" w:cs="Times New Roman"/>
          <w:i/>
        </w:rPr>
        <w:fldChar w:fldCharType="begin" w:fldLock="1"/>
      </w:r>
      <w:r w:rsidR="002C526F">
        <w:rPr>
          <w:rFonts w:ascii="Times New Roman" w:hAnsi="Times New Roman" w:cs="Times New Roman"/>
          <w:i/>
        </w:rPr>
        <w:instrText>ADDIN CSL_CITATION {"citationItems":[{"id":"ITEM-1","itemData":{"DOI":"10.1145/359340.359342","ISBN":"0001-0782","ISSN":"00010782","PMID":"9855407","abstract":"An encryption method is presented with the novel property that publicly revealing an encryption key does not thereby reveal the corresponding decryption key. This has two important consequences: (1) Couriers or other secure means are not needed to transmit keys, since a message can be enciphered using an encryption key publicly revealed by the intented recipient. Only he can decipher the message, since only he knows the corresponding decryption key. (2) A message can be “signed” using a privately held decryption key. Anyone can verify this signature using the corresponding publicly revealed encryption key. Signatures cannot be forged, and a signer cannot later deny the validity of his signature. This has obvious applications in “electronic mail” and “electronic funds transfer” systems. A message is encrypted by representing it as a number M, raising M to a publicly specified power e, and then taking the remainder when the result is divided by the publicly specified product, n, of two large secret primer numbers p and q. Decryption is similar; only a different, secret, power d is used, where e * d ≡ 1(mod (p - 1) * (q - 1)). The security of the system rests in part on the difficulty of factoring the published divisor, n.","author":[{"dropping-particle":"","family":"Rivest","given":"R. L.","non-dropping-particle":"","parse-names":false,"suffix":""},{"dropping-particle":"","family":"Shamir","given":"A.","non-dropping-particle":"","parse-names":false,"suffix":""},{"dropping-particle":"","family":"Adleman","given":"L.","non-dropping-particle":"","parse-names":false,"suffix":""}],"container-title":"Communications of the ACM","id":"ITEM-1","issue":"2","issued":{"date-parts":[["1978"]]},"page":"120-126","title":"A method for obtaining digital signatures and public-key cryptosystems","type":"article-journal","volume":"21"},"uris":["http://www.mendeley.com/documents/?uuid=57e74bd2-233f-4e18-8452-4ec452946e8e"]}],"mendeley":{"formattedCitation":"[5]","plainTextFormattedCitation":"[5]","previouslyFormattedCitation":"[5]"},"properties":{"noteIndex":0},"schema":"https://github.com/citation-style-language/schema/raw/master/csl-citation.json"}</w:instrText>
      </w:r>
      <w:r w:rsidR="00017B3E">
        <w:rPr>
          <w:rFonts w:ascii="Times New Roman" w:hAnsi="Times New Roman" w:cs="Times New Roman"/>
          <w:i/>
        </w:rPr>
        <w:fldChar w:fldCharType="separate"/>
      </w:r>
      <w:r w:rsidR="00017B3E" w:rsidRPr="00017B3E">
        <w:rPr>
          <w:rFonts w:ascii="Times New Roman" w:hAnsi="Times New Roman" w:cs="Times New Roman"/>
          <w:noProof/>
        </w:rPr>
        <w:t>[5]</w:t>
      </w:r>
      <w:r w:rsidR="00017B3E">
        <w:rPr>
          <w:rFonts w:ascii="Times New Roman" w:hAnsi="Times New Roman" w:cs="Times New Roman"/>
          <w:i/>
        </w:rPr>
        <w:fldChar w:fldCharType="end"/>
      </w:r>
      <w:r w:rsidR="00017B3E">
        <w:rPr>
          <w:rFonts w:ascii="Times New Roman" w:hAnsi="Times New Roman" w:cs="Times New Roman"/>
        </w:rPr>
        <w:t>.</w:t>
      </w:r>
    </w:p>
    <w:p w14:paraId="0EB31ACA" w14:textId="77777777" w:rsidR="003042C8" w:rsidRDefault="004315DD" w:rsidP="000B02A1">
      <w:pPr>
        <w:rPr>
          <w:rFonts w:ascii="Times New Roman" w:hAnsi="Times New Roman" w:cs="Times New Roman"/>
        </w:rPr>
      </w:pPr>
      <w:r>
        <w:rPr>
          <w:rFonts w:ascii="Times New Roman" w:hAnsi="Times New Roman" w:cs="Times New Roman"/>
        </w:rPr>
        <w:t xml:space="preserve">The </w:t>
      </w:r>
      <w:r w:rsidR="00BE42AF">
        <w:rPr>
          <w:rFonts w:ascii="Times New Roman" w:hAnsi="Times New Roman" w:cs="Times New Roman"/>
        </w:rPr>
        <w:t>calculation</w:t>
      </w:r>
      <w:r>
        <w:rPr>
          <w:rFonts w:ascii="Times New Roman" w:hAnsi="Times New Roman" w:cs="Times New Roman"/>
        </w:rPr>
        <w:t xml:space="preserve"> of </w:t>
      </w:r>
      <m:oMath>
        <m:r>
          <w:rPr>
            <w:rFonts w:ascii="Cambria Math" w:hAnsi="Cambria Math" w:cs="Times New Roman"/>
          </w:rPr>
          <m:t>e</m:t>
        </m:r>
      </m:oMath>
      <w:r>
        <w:rPr>
          <w:rFonts w:ascii="Times New Roman" w:hAnsi="Times New Roman" w:cs="Times New Roman"/>
        </w:rPr>
        <w:t xml:space="preserve"> </w:t>
      </w:r>
      <w:r w:rsidR="00BE42AF">
        <w:rPr>
          <w:rFonts w:ascii="Times New Roman" w:hAnsi="Times New Roman" w:cs="Times New Roman"/>
        </w:rPr>
        <w:t>is decided such that</w:t>
      </w:r>
      <w:r w:rsidR="003042C8">
        <w:rPr>
          <w:rFonts w:ascii="Times New Roman" w:hAnsi="Times New Roman" w:cs="Times New Roman"/>
        </w:rPr>
        <w:t>:</w:t>
      </w:r>
    </w:p>
    <w:p w14:paraId="08176877" w14:textId="77777777" w:rsidR="003042C8" w:rsidRDefault="00BE42AF" w:rsidP="000B02A1">
      <w:pPr>
        <w:jc w:val="center"/>
        <w:rPr>
          <w:rFonts w:ascii="Times New Roman" w:hAnsi="Times New Roman" w:cs="Times New Roman"/>
        </w:rPr>
      </w:pPr>
      <m:oMath>
        <m:r>
          <w:rPr>
            <w:rFonts w:ascii="Cambria Math" w:hAnsi="Cambria Math" w:cs="Times New Roman"/>
          </w:rPr>
          <m:t>1&lt;e&lt;ϕ</m:t>
        </m:r>
      </m:oMath>
      <w:r>
        <w:rPr>
          <w:rFonts w:ascii="Times New Roman" w:hAnsi="Times New Roman" w:cs="Times New Roman"/>
          <w:i/>
        </w:rPr>
        <w:t>(n)</w:t>
      </w:r>
      <w:r>
        <w:rPr>
          <w:rFonts w:ascii="Times New Roman" w:hAnsi="Times New Roman" w:cs="Times New Roman"/>
        </w:rPr>
        <w:t xml:space="preserve"> and </w:t>
      </w:r>
      <m:oMath>
        <m:func>
          <m:funcPr>
            <m:ctrlPr>
              <w:rPr>
                <w:rFonts w:ascii="Cambria Math" w:hAnsi="Cambria Math" w:cs="Times New Roman"/>
                <w:i/>
              </w:rPr>
            </m:ctrlPr>
          </m:funcPr>
          <m:fName>
            <m:r>
              <m:rPr>
                <m:sty m:val="p"/>
              </m:rPr>
              <w:rPr>
                <w:rFonts w:ascii="Cambria Math" w:hAnsi="Cambria Math" w:cs="Times New Roman"/>
              </w:rPr>
              <m:t>gcd</m:t>
            </m:r>
          </m:fName>
          <m:e>
            <m:d>
              <m:dPr>
                <m:ctrlPr>
                  <w:rPr>
                    <w:rFonts w:ascii="Cambria Math" w:hAnsi="Cambria Math" w:cs="Times New Roman"/>
                    <w:i/>
                  </w:rPr>
                </m:ctrlPr>
              </m:dPr>
              <m:e>
                <m:r>
                  <w:rPr>
                    <w:rFonts w:ascii="Cambria Math" w:hAnsi="Cambria Math" w:cs="Times New Roman"/>
                  </w:rPr>
                  <m:t>e,ϕ</m:t>
                </m:r>
                <m:d>
                  <m:dPr>
                    <m:ctrlPr>
                      <w:rPr>
                        <w:rFonts w:ascii="Cambria Math" w:hAnsi="Cambria Math" w:cs="Times New Roman"/>
                        <w:i/>
                      </w:rPr>
                    </m:ctrlPr>
                  </m:dPr>
                  <m:e>
                    <m:r>
                      <w:rPr>
                        <w:rFonts w:ascii="Cambria Math" w:hAnsi="Cambria Math" w:cs="Times New Roman"/>
                      </w:rPr>
                      <m:t>n</m:t>
                    </m:r>
                  </m:e>
                </m:d>
              </m:e>
            </m:d>
          </m:e>
        </m:func>
        <m:r>
          <w:rPr>
            <w:rFonts w:ascii="Cambria Math" w:hAnsi="Cambria Math" w:cs="Times New Roman"/>
          </w:rPr>
          <m:t>=1</m:t>
        </m:r>
      </m:oMath>
      <w:r w:rsidR="003042C8">
        <w:rPr>
          <w:rFonts w:ascii="Times New Roman" w:hAnsi="Times New Roman" w:cs="Times New Roman"/>
        </w:rPr>
        <w:t xml:space="preserve">, </w:t>
      </w:r>
      <m:oMath>
        <m:r>
          <w:rPr>
            <w:rFonts w:ascii="Cambria Math" w:hAnsi="Cambria Math" w:cs="Times New Roman"/>
          </w:rPr>
          <m:t>e and ϕ</m:t>
        </m:r>
        <m:d>
          <m:dPr>
            <m:ctrlPr>
              <w:rPr>
                <w:rFonts w:ascii="Cambria Math" w:hAnsi="Cambria Math" w:cs="Times New Roman"/>
                <w:i/>
              </w:rPr>
            </m:ctrlPr>
          </m:dPr>
          <m:e>
            <m:r>
              <w:rPr>
                <w:rFonts w:ascii="Cambria Math" w:hAnsi="Cambria Math" w:cs="Times New Roman"/>
              </w:rPr>
              <m:t>n</m:t>
            </m:r>
          </m:e>
        </m:d>
        <m:r>
          <w:rPr>
            <w:rFonts w:ascii="Cambria Math" w:hAnsi="Cambria Math" w:cs="Times New Roman"/>
          </w:rPr>
          <m:t xml:space="preserve"> </m:t>
        </m:r>
      </m:oMath>
      <w:r w:rsidR="003042C8">
        <w:rPr>
          <w:rFonts w:ascii="Times New Roman" w:hAnsi="Times New Roman" w:cs="Times New Roman"/>
        </w:rPr>
        <w:t>must be coprime.</w:t>
      </w:r>
    </w:p>
    <w:p w14:paraId="050F4FBC" w14:textId="6847E951" w:rsidR="00865EE2" w:rsidRDefault="002D7CD6" w:rsidP="000B02A1">
      <w:pPr>
        <w:rPr>
          <w:rFonts w:ascii="Times New Roman" w:hAnsi="Times New Roman" w:cs="Times New Roman"/>
        </w:rPr>
      </w:pPr>
      <w:r>
        <w:rPr>
          <w:rFonts w:ascii="Times New Roman" w:hAnsi="Times New Roman" w:cs="Times New Roman"/>
        </w:rPr>
        <w:t xml:space="preserve">If the public key exponent </w:t>
      </w:r>
      <m:oMath>
        <m:r>
          <w:rPr>
            <w:rFonts w:ascii="Cambria Math" w:hAnsi="Cambria Math" w:cs="Times New Roman"/>
          </w:rPr>
          <m:t>e</m:t>
        </m:r>
      </m:oMath>
      <w:r>
        <w:rPr>
          <w:rFonts w:ascii="Times New Roman" w:hAnsi="Times New Roman" w:cs="Times New Roman"/>
        </w:rPr>
        <w:t xml:space="preserve"> is assigned as a smaller prime e.g. 3, it has proven to be less secure </w:t>
      </w:r>
      <w:r w:rsidR="00A40604">
        <w:rPr>
          <w:rFonts w:ascii="Times New Roman" w:hAnsi="Times New Roman" w:cs="Times New Roman"/>
        </w:rPr>
        <w:t>in certain scenarios</w:t>
      </w:r>
      <w:r>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{"citationItems":[{"id":"ITEM-1","itemData":{"DOI":"10.1.1.525.7995","ISSN":"00029920","PMID":"13334781","abstract":"Two decades of research led to a number fascinating attacks on RSA. We survey several attacks and classify them into four categories: elementary attacks, attacks on low private exponent, attacks on low public exponent, and attacks on the implementation of RSA. We hope to illustrate some of the pitfalls security engineers should avoid when designing new systems.","author":[{"dropping-particle":"","family":"Boneh","given":"Dan","non-dropping-particle":"","parse-names":false,"suffix":""}],"container-title":"Notices of the American Mathematical Society (AMS)","id":"ITEM-1","issue":"2","issued":{"date-parts":[["1997"]]},"page":"203-213","title":"Twenty Years of Attacks on the RSA Cryptosystem 2nd Year","type":"article-journal","volume":"46"},"uris":["http://www.mendeley.com/documents/?uuid=02bbdd8f-ed5a-437d-97b3-23dab75fceb0"]}],"mendeley":{"formattedCitation":"[24]","plainTextFormattedCitation":"[24]","previouslyFormattedCitation":"[24]"},"properties":{"noteIndex":0},"schema":"https://github.com/citation-style-language/schema/raw/master/csl-citation.json"}</w:instrText>
      </w:r>
      <w:r>
        <w:rPr>
          <w:rFonts w:ascii="Times New Roman" w:hAnsi="Times New Roman" w:cs="Times New Roman"/>
        </w:rPr>
        <w:fldChar w:fldCharType="separate"/>
      </w:r>
      <w:r w:rsidR="00034C37" w:rsidRPr="00034C37">
        <w:rPr>
          <w:rFonts w:ascii="Times New Roman" w:hAnsi="Times New Roman" w:cs="Times New Roman"/>
          <w:noProof/>
        </w:rPr>
        <w:t>[24]</w:t>
      </w:r>
      <w:r>
        <w:rPr>
          <w:rFonts w:ascii="Times New Roman" w:hAnsi="Times New Roman" w:cs="Times New Roman"/>
        </w:rPr>
        <w:fldChar w:fldCharType="end"/>
      </w:r>
      <w:r>
        <w:rPr>
          <w:rFonts w:ascii="Times New Roman" w:hAnsi="Times New Roman" w:cs="Times New Roman"/>
        </w:rPr>
        <w:t xml:space="preserve">. However, if </w:t>
      </w:r>
      <w:r w:rsidR="00A40604">
        <w:rPr>
          <w:rFonts w:ascii="Times New Roman" w:hAnsi="Times New Roman" w:cs="Times New Roman"/>
        </w:rPr>
        <w:t xml:space="preserve">padding is implemented correctly such as </w:t>
      </w:r>
      <w:r w:rsidR="00E67FBA">
        <w:rPr>
          <w:rFonts w:ascii="Times New Roman" w:hAnsi="Times New Roman" w:cs="Times New Roman"/>
        </w:rPr>
        <w:t xml:space="preserve">the </w:t>
      </w:r>
      <w:r w:rsidR="00A40604">
        <w:rPr>
          <w:rFonts w:ascii="Times New Roman" w:hAnsi="Times New Roman" w:cs="Times New Roman"/>
        </w:rPr>
        <w:t>OAEP PKCS#1</w:t>
      </w:r>
      <w:r w:rsidR="000B7744">
        <w:rPr>
          <w:rFonts w:ascii="Times New Roman" w:hAnsi="Times New Roman" w:cs="Times New Roman"/>
        </w:rPr>
        <w:t xml:space="preserve"> v2.1</w:t>
      </w:r>
      <w:r w:rsidR="000B7744">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{"citationItems":[{"id":"ITEM-1","itemData":{"DOI":"10.1360/zd-2013-43-6-1064","ISBN":"2013436106","abstract":"This memo represents a republication of PKCS #1 v2.1 from RSA Laboratories’ Public-Key Cryptography Standards (PKCS) series, and change control is retained within the PKCS process. The body of this document is taken directly from the PKCS #1 v2.1 document, with certain corrections made during the publication process.","author":[{"dropping-particle":"","family":"Jonsson","given":"J.","non-dropping-particle":"","parse-names":false,"suffix":""},{"dropping-particle":"","family":"Kaliski","given":"B.","non-dropping-particle":"","parse-names":false,"suffix":""}],"id":"ITEM-1","issued":{"date-parts":[["2003"]]},"page":"1-72","title":"PKCS #1: RSA Cryptography Specifications Version 2.1 RFC 3447","type":"article-journal"},"uris":["http://www.mendeley.com/documents/?uuid=009f31ea-9bac-40ae-b453-536d08504a76"]}],"mendeley":{"formattedCitation":"[25]","plainTextFormattedCitation":"[25]","previouslyFormattedCitation":"[25]"},"properties":{"noteIndex":0},"schema":"https://github.com/citation-style-language/schema/raw/master/csl-citation.json"}</w:instrText>
      </w:r>
      <w:r w:rsidR="000B7744">
        <w:rPr>
          <w:rFonts w:ascii="Times New Roman" w:hAnsi="Times New Roman" w:cs="Times New Roman"/>
        </w:rPr>
        <w:fldChar w:fldCharType="separate"/>
      </w:r>
      <w:r w:rsidR="00034C37" w:rsidRPr="00034C37">
        <w:rPr>
          <w:rFonts w:ascii="Times New Roman" w:hAnsi="Times New Roman" w:cs="Times New Roman"/>
          <w:noProof/>
        </w:rPr>
        <w:t>[25]</w:t>
      </w:r>
      <w:r w:rsidR="000B7744">
        <w:rPr>
          <w:rFonts w:ascii="Times New Roman" w:hAnsi="Times New Roman" w:cs="Times New Roman"/>
        </w:rPr>
        <w:fldChar w:fldCharType="end"/>
      </w:r>
      <w:r w:rsidR="00E67FBA">
        <w:rPr>
          <w:rFonts w:ascii="Times New Roman" w:hAnsi="Times New Roman" w:cs="Times New Roman"/>
        </w:rPr>
        <w:t>, the smaller public key exponents assigned w</w:t>
      </w:r>
      <w:r w:rsidR="00817710">
        <w:rPr>
          <w:rFonts w:ascii="Times New Roman" w:hAnsi="Times New Roman" w:cs="Times New Roman"/>
        </w:rPr>
        <w:t xml:space="preserve">ill </w:t>
      </w:r>
      <w:r w:rsidR="00E67FBA">
        <w:rPr>
          <w:rFonts w:ascii="Times New Roman" w:hAnsi="Times New Roman" w:cs="Times New Roman"/>
        </w:rPr>
        <w:t>n</w:t>
      </w:r>
      <w:r w:rsidR="00817710">
        <w:rPr>
          <w:rFonts w:ascii="Times New Roman" w:hAnsi="Times New Roman" w:cs="Times New Roman"/>
        </w:rPr>
        <w:t>o</w:t>
      </w:r>
      <w:r w:rsidR="00E67FBA">
        <w:rPr>
          <w:rFonts w:ascii="Times New Roman" w:hAnsi="Times New Roman" w:cs="Times New Roman"/>
        </w:rPr>
        <w:t xml:space="preserve">t affect the </w:t>
      </w:r>
      <w:r w:rsidR="00A21C70">
        <w:rPr>
          <w:rFonts w:ascii="Times New Roman" w:hAnsi="Times New Roman" w:cs="Times New Roman"/>
        </w:rPr>
        <w:t xml:space="preserve">overall </w:t>
      </w:r>
      <w:r w:rsidR="00E67FBA">
        <w:rPr>
          <w:rFonts w:ascii="Times New Roman" w:hAnsi="Times New Roman" w:cs="Times New Roman"/>
        </w:rPr>
        <w:t>security of the algorithm.</w:t>
      </w:r>
      <w:r w:rsidR="00EC575D">
        <w:rPr>
          <w:rFonts w:ascii="Times New Roman" w:hAnsi="Times New Roman" w:cs="Times New Roman"/>
        </w:rPr>
        <w:t xml:space="preserve"> The public key consisting of </w:t>
      </w:r>
      <m:oMath>
        <m:r>
          <w:rPr>
            <w:rFonts w:ascii="Cambria Math" w:hAnsi="Cambria Math" w:cs="Times New Roman"/>
          </w:rPr>
          <m:t>e</m:t>
        </m:r>
      </m:oMath>
      <w:r w:rsidR="00EC575D">
        <w:rPr>
          <w:rFonts w:ascii="Times New Roman" w:hAnsi="Times New Roman" w:cs="Times New Roman"/>
        </w:rPr>
        <w:t xml:space="preserve"> is the multiplicative inverse of </w:t>
      </w:r>
      <m:oMath>
        <m:r>
          <w:rPr>
            <w:rFonts w:ascii="Cambria Math" w:hAnsi="Cambria Math" w:cs="Times New Roman"/>
          </w:rPr>
          <m:t>d</m:t>
        </m:r>
      </m:oMath>
      <w:r w:rsidR="00EC575D">
        <w:rPr>
          <w:rFonts w:ascii="Times New Roman" w:hAnsi="Times New Roman" w:cs="Times New Roman"/>
        </w:rPr>
        <w:t xml:space="preserve"> and the equation can be calculated as followed</w:t>
      </w:r>
      <w:r w:rsidR="00A6516F">
        <w:rPr>
          <w:rFonts w:ascii="Times New Roman" w:hAnsi="Times New Roman" w:cs="Times New Roman"/>
        </w:rPr>
        <w:t xml:space="preserve"> </w:t>
      </w:r>
      <m:oMath>
        <m:r>
          <w:rPr>
            <w:rFonts w:ascii="Cambria Math" w:hAnsi="Cambria Math" w:cs="Times New Roman"/>
          </w:rPr>
          <m:t xml:space="preserve">d= </m:t>
        </m:r>
        <m:sSup>
          <m:sSupPr>
            <m:ctrlPr>
              <w:rPr>
                <w:rFonts w:ascii="Cambria Math" w:hAnsi="Cambria Math" w:cs="Times New Roman"/>
                <w:i/>
              </w:rPr>
            </m:ctrlPr>
          </m:sSupPr>
          <m:e>
            <m:r>
              <w:rPr>
                <w:rFonts w:ascii="Cambria Math" w:hAnsi="Cambria Math" w:cs="Times New Roman"/>
              </w:rPr>
              <m:t>e</m:t>
            </m:r>
          </m:e>
          <m:sup>
            <m:r>
              <w:rPr>
                <w:rFonts w:ascii="Cambria Math" w:hAnsi="Cambria Math" w:cs="Times New Roman"/>
              </w:rPr>
              <m:t>-1</m:t>
            </m:r>
          </m:sup>
        </m:sSup>
        <m:r>
          <w:rPr>
            <w:rFonts w:ascii="Cambria Math" w:hAnsi="Cambria Math" w:cs="Times New Roman"/>
          </w:rPr>
          <m:t xml:space="preserve"> mod ϕ</m:t>
        </m:r>
        <m:d>
          <m:dPr>
            <m:ctrlPr>
              <w:rPr>
                <w:rFonts w:ascii="Cambria Math" w:hAnsi="Cambria Math" w:cs="Times New Roman"/>
                <w:i/>
              </w:rPr>
            </m:ctrlPr>
          </m:dPr>
          <m:e>
            <m:r>
              <w:rPr>
                <w:rFonts w:ascii="Cambria Math" w:hAnsi="Cambria Math" w:cs="Times New Roman"/>
              </w:rPr>
              <m:t>n</m:t>
            </m:r>
          </m:e>
        </m:d>
      </m:oMath>
      <w:r w:rsidR="00940E98">
        <w:rPr>
          <w:rFonts w:ascii="Times New Roman" w:hAnsi="Times New Roman" w:cs="Times New Roman"/>
        </w:rPr>
        <w:t xml:space="preserve">. </w:t>
      </w:r>
      <w:r w:rsidR="0026432C" w:rsidRPr="003021D1">
        <w:rPr>
          <w:rFonts w:ascii="Times New Roman" w:hAnsi="Times New Roman" w:cs="Times New Roman"/>
        </w:rPr>
        <w:t>Encryption</w:t>
      </w:r>
      <w:r w:rsidR="0026432C">
        <w:rPr>
          <w:rFonts w:ascii="Times New Roman" w:hAnsi="Times New Roman" w:cs="Times New Roman"/>
          <w:color w:val="FF0000"/>
        </w:rPr>
        <w:t xml:space="preserve"> </w:t>
      </w:r>
      <w:r w:rsidR="00031EE5">
        <w:rPr>
          <w:rFonts w:ascii="Times New Roman" w:hAnsi="Times New Roman" w:cs="Times New Roman"/>
        </w:rPr>
        <w:t xml:space="preserve">procedure must be completed in a way with the knowledge that the decryption procedure can only be completed by only knowing the decryption key </w:t>
      </w:r>
      <m:oMath>
        <m:r>
          <w:rPr>
            <w:rFonts w:ascii="Cambria Math" w:hAnsi="Cambria Math" w:cs="Times New Roman"/>
          </w:rPr>
          <m:t>d</m:t>
        </m:r>
      </m:oMath>
      <w:r w:rsidR="00031EE5">
        <w:rPr>
          <w:rFonts w:ascii="Times New Roman" w:hAnsi="Times New Roman" w:cs="Times New Roman"/>
          <w:i/>
        </w:rPr>
        <w:fldChar w:fldCharType="begin" w:fldLock="1"/>
      </w:r>
      <w:r w:rsidR="001860BC">
        <w:rPr>
          <w:rFonts w:ascii="Times New Roman" w:hAnsi="Times New Roman" w:cs="Times New Roman"/>
          <w:i/>
        </w:rPr>
        <w:instrText>ADDIN CSL_CITATION {"citationItems":[{"id":"ITEM-1","itemData":{"author":[{"dropping-particle":"","family":"Kaliski","given":"Burt","non-dropping-particle":"","parse-names":false,"suffix":""}],"container-title":"RSA Laboratories","id":"ITEM-1","issued":{"date-parts":[["2006"]]},"page":"1-9","title":"The Mathematics of the RSA Public-Key Cryptosystem","type":"article-journal"},"uris":["http://www.mendeley.com/documents/?uuid=4320666a-fda2-44fb-9557-7716fe9e9b0a"]}],"mendeley":{"formattedCitation":"[26]","plainTextFormattedCitation":"[26]","previouslyFormattedCitation":"[26]"},"properties":{"noteIndex":0},"schema":"https://github.com/citation-style-language/schema/raw/master/csl-citation.json"}</w:instrText>
      </w:r>
      <w:r w:rsidR="00031EE5">
        <w:rPr>
          <w:rFonts w:ascii="Times New Roman" w:hAnsi="Times New Roman" w:cs="Times New Roman"/>
          <w:i/>
        </w:rPr>
        <w:fldChar w:fldCharType="separate"/>
      </w:r>
      <w:r w:rsidR="00034C37" w:rsidRPr="00034C37">
        <w:rPr>
          <w:rFonts w:ascii="Times New Roman" w:hAnsi="Times New Roman" w:cs="Times New Roman"/>
          <w:noProof/>
        </w:rPr>
        <w:t>[26]</w:t>
      </w:r>
      <w:r w:rsidR="00031EE5">
        <w:rPr>
          <w:rFonts w:ascii="Times New Roman" w:hAnsi="Times New Roman" w:cs="Times New Roman"/>
          <w:i/>
        </w:rPr>
        <w:fldChar w:fldCharType="end"/>
      </w:r>
      <w:r w:rsidR="00031EE5">
        <w:rPr>
          <w:rFonts w:ascii="Times New Roman" w:hAnsi="Times New Roman" w:cs="Times New Roman"/>
        </w:rPr>
        <w:t>.</w:t>
      </w:r>
      <w:r w:rsidR="00804AA6">
        <w:rPr>
          <w:rFonts w:ascii="Times New Roman" w:hAnsi="Times New Roman" w:cs="Times New Roman"/>
        </w:rPr>
        <w:t xml:space="preserve"> The purpose of an encryption method is the process of turning a plaintext messa</w:t>
      </w:r>
      <w:bookmarkStart w:id="25" w:name="_GoBack"/>
      <w:bookmarkEnd w:id="25"/>
      <w:r w:rsidR="00804AA6">
        <w:rPr>
          <w:rFonts w:ascii="Times New Roman" w:hAnsi="Times New Roman" w:cs="Times New Roman"/>
        </w:rPr>
        <w:t>ge into ciphertext</w:t>
      </w:r>
      <w:r w:rsidR="00801DF5">
        <w:rPr>
          <w:rFonts w:ascii="Times New Roman" w:hAnsi="Times New Roman" w:cs="Times New Roman"/>
        </w:rPr>
        <w:fldChar w:fldCharType="begin" w:fldLock="1"/>
      </w:r>
      <w:r w:rsidR="001860BC">
        <w:rPr>
          <w:rFonts w:ascii="Times New Roman" w:hAnsi="Times New Roman" w:cs="Times New Roman"/>
        </w:rPr>
        <w:instrText>ADDIN CSL_CITATION {"citationItems":[{"id":"ITEM-1","itemData":{"ISBN":"0975-4350","abstract":"-In recent years network security has become an important issue. Encryption has come up as a solution, and plays an important role in information security system. Many techniques are needed to protect the shared data. The present work focus on cryptography to secure the data while transmitting in the network. Firstly the data which is to be transmitted from sender to receiver in the network must be encrypted using the encryption algorithm in cryptography. Secondly, by using decryption technique the receiver can view the original data. In this paper we implemented three encrypt techniques like AES, DES and RSA algorithms and compared their performance of encrypt techniques based on the analysis of its stimulated time at the time of encryption and decryption. Experiments results are given to analyses the effectiveness of each algorithm. Abstract-In recent years network security has become an important issue. Encryption has come up as a solution, and plays an important role in information security system. Many techniques are needed to protect the shared data. The present work focus on cryptography to secure the data while transmitting in the network. Firstly the data which is to be transmitted from sender to receiver in the network must be encrypted using the encryption algorithm in cryptography. Secondly, by using decryption technique the receiver can view the original data. In this paper we implemented three encrypt techniques like AES, DES and RSA algorithms and compared their performance of encrypt techniques based on the analysis of its stimulated time at the time of encryption and decryption. Experiments results are given to analyses the effectiveness of each algorithm. σ","author":[{"dropping-particle":"","family":"Mahajan","given":"Prerna","non-dropping-particle":"","parse-names":false,"suffix":""},{"dropping-particle":"","family":"Sachdeva","given":"Abhishek","non-dropping-particle":"","parse-names":false,"suffix":""}],"container-title":"Global Journals Inc. (USA)","id":"ITEM-1","issue":"15","issued":{"date-parts":[["2013"]]},"page":"1-9","title":"A Study of Encryption Algorithms AES, DES and RSA for Security","type":"article-journal","volume":"13"},"uris":["http://www.mendeley.com/documents/?uuid=72a94062-ad61-443c-83d2-b3da76e00e52"]}],"mendeley":{"formattedCitation":"[27]","plainTextFormattedCitation":"[27]","previouslyFormattedCitation":"[27]"},"properties":{"noteIndex":0},"schema":"https://github.com/citation-style-language/schema/raw/master/csl-citation.json"}</w:instrText>
      </w:r>
      <w:r w:rsidR="00801DF5">
        <w:rPr>
          <w:rFonts w:ascii="Times New Roman" w:hAnsi="Times New Roman" w:cs="Times New Roman"/>
        </w:rPr>
        <w:fldChar w:fldCharType="separate"/>
      </w:r>
      <w:r w:rsidR="00034C37" w:rsidRPr="00034C37">
        <w:rPr>
          <w:rFonts w:ascii="Times New Roman" w:hAnsi="Times New Roman" w:cs="Times New Roman"/>
          <w:noProof/>
        </w:rPr>
        <w:t>[27]</w:t>
      </w:r>
      <w:r w:rsidR="00801DF5">
        <w:rPr>
          <w:rFonts w:ascii="Times New Roman" w:hAnsi="Times New Roman" w:cs="Times New Roman"/>
        </w:rPr>
        <w:fldChar w:fldCharType="end"/>
      </w:r>
      <w:r w:rsidR="00427A9D">
        <w:rPr>
          <w:rFonts w:ascii="Times New Roman" w:hAnsi="Times New Roman" w:cs="Times New Roman"/>
        </w:rPr>
        <w:t>.</w:t>
      </w:r>
      <w:r w:rsidR="00801DF5">
        <w:rPr>
          <w:rFonts w:ascii="Times New Roman" w:hAnsi="Times New Roman" w:cs="Times New Roman"/>
        </w:rPr>
        <w:t xml:space="preserve"> </w:t>
      </w:r>
    </w:p>
    <w:p w14:paraId="3772A31C" w14:textId="77777777" w:rsidR="00865EE2" w:rsidRDefault="00865EE2" w:rsidP="000B02A1">
      <w:pPr>
        <w:jc w:val="center"/>
        <w:rPr>
          <w:rFonts w:ascii="Times New Roman" w:hAnsi="Times New Roman" w:cs="Times New Roman"/>
        </w:rPr>
      </w:pPr>
      <w:r>
        <w:rPr>
          <w:rFonts w:ascii="Times New Roman" w:hAnsi="Times New Roman" w:cs="Times New Roman"/>
        </w:rPr>
        <w:t xml:space="preserve">Encryption: </w:t>
      </w:r>
      <m:oMath>
        <m:r>
          <w:rPr>
            <w:rFonts w:ascii="Cambria Math" w:hAnsi="Cambria Math" w:cs="Times New Roman"/>
          </w:rPr>
          <m:t>c=</m:t>
        </m:r>
        <m:sSup>
          <m:sSupPr>
            <m:ctrlPr>
              <w:rPr>
                <w:rFonts w:ascii="Cambria Math" w:hAnsi="Cambria Math" w:cs="Times New Roman"/>
                <w:i/>
              </w:rPr>
            </m:ctrlPr>
          </m:sSupPr>
          <m:e>
            <m:r>
              <w:rPr>
                <w:rFonts w:ascii="Cambria Math" w:hAnsi="Cambria Math" w:cs="Times New Roman"/>
              </w:rPr>
              <m:t>m</m:t>
            </m:r>
          </m:e>
          <m:sup>
            <m:r>
              <w:rPr>
                <w:rFonts w:ascii="Cambria Math" w:hAnsi="Cambria Math" w:cs="Times New Roman"/>
              </w:rPr>
              <m:t>e</m:t>
            </m:r>
          </m:sup>
        </m:sSup>
        <m:r>
          <w:rPr>
            <w:rFonts w:ascii="Cambria Math" w:hAnsi="Cambria Math" w:cs="Times New Roman"/>
          </w:rPr>
          <m:t xml:space="preserve"> (mod n</m:t>
        </m:r>
      </m:oMath>
      <w:r>
        <w:rPr>
          <w:rFonts w:ascii="Times New Roman" w:hAnsi="Times New Roman" w:cs="Times New Roman"/>
        </w:rPr>
        <w:t>)</w:t>
      </w:r>
    </w:p>
    <w:p w14:paraId="43E82B69" w14:textId="77777777" w:rsidR="00865EE2" w:rsidRDefault="00865EE2" w:rsidP="000B02A1">
      <w:pPr>
        <w:jc w:val="center"/>
        <w:rPr>
          <w:rFonts w:ascii="Times New Roman" w:hAnsi="Times New Roman" w:cs="Times New Roman"/>
        </w:rPr>
      </w:pPr>
      <w:r>
        <w:rPr>
          <w:rFonts w:ascii="Times New Roman" w:hAnsi="Times New Roman" w:cs="Times New Roman"/>
        </w:rPr>
        <w:t xml:space="preserve">Decryption: </w:t>
      </w:r>
      <m:oMath>
        <m:r>
          <w:rPr>
            <w:rFonts w:ascii="Cambria Math" w:hAnsi="Cambria Math" w:cs="Times New Roman"/>
          </w:rPr>
          <m:t xml:space="preserve">m= </m:t>
        </m:r>
        <m:sSup>
          <m:sSupPr>
            <m:ctrlPr>
              <w:rPr>
                <w:rFonts w:ascii="Cambria Math" w:hAnsi="Cambria Math" w:cs="Times New Roman"/>
                <w:i/>
              </w:rPr>
            </m:ctrlPr>
          </m:sSupPr>
          <m:e>
            <m:r>
              <w:rPr>
                <w:rFonts w:ascii="Cambria Math" w:hAnsi="Cambria Math" w:cs="Times New Roman"/>
              </w:rPr>
              <m:t>c</m:t>
            </m:r>
          </m:e>
          <m:sup>
            <m:r>
              <w:rPr>
                <w:rFonts w:ascii="Cambria Math" w:hAnsi="Cambria Math" w:cs="Times New Roman"/>
              </w:rPr>
              <m:t>d</m:t>
            </m:r>
          </m:sup>
        </m:sSup>
        <m:r>
          <w:rPr>
            <w:rFonts w:ascii="Cambria Math" w:hAnsi="Cambria Math" w:cs="Times New Roman"/>
          </w:rPr>
          <m:t xml:space="preserve"> (mod n)</m:t>
        </m:r>
      </m:oMath>
    </w:p>
    <w:p w14:paraId="3CD62480" w14:textId="0C238F96" w:rsidR="00CF4380" w:rsidRPr="0027562E" w:rsidRDefault="00427A9D" w:rsidP="000B02A1">
      <w:pPr>
        <w:rPr>
          <w:rFonts w:ascii="Times New Roman" w:hAnsi="Times New Roman" w:cs="Times New Roman"/>
        </w:rPr>
      </w:pPr>
      <w:r>
        <w:rPr>
          <w:rFonts w:ascii="Times New Roman" w:hAnsi="Times New Roman" w:cs="Times New Roman"/>
        </w:rPr>
        <w:t>The purpose of this is to make the plaintext into a numerical form applicable for encryption</w:t>
      </w:r>
      <w:r>
        <w:rPr>
          <w:rFonts w:ascii="Times New Roman" w:hAnsi="Times New Roman" w:cs="Times New Roman"/>
        </w:rPr>
        <w:fldChar w:fldCharType="begin" w:fldLock="1"/>
      </w:r>
      <w:r w:rsidR="00A92E6F">
        <w:rPr>
          <w:rFonts w:ascii="Times New Roman" w:hAnsi="Times New Roman" w:cs="Times New Roman"/>
        </w:rPr>
        <w:instrText>ADDIN CSL_CITATION {"citationItems":[{"id":"ITEM-1","itemData":{"DOI":"10.1145/359340.359342","ISBN":"0001-0782","ISSN":"00010782","PMID":"9855407","abstract":"An encryption method is presented with the novel property that publicly revealing an encryption key does not thereby reveal the corresponding decryption key. This has two important consequences: (1) Couriers or other secure means are not needed to transmit keys, since a message can be enciphered using an encryption key publicly revealed by the intented recipient. Only he can decipher the message, since only he knows the corresponding decryption key. (2) A message can be “signed” using a privately held decryption key. Anyone can verify this signature using the corresponding publicly revealed encryption key. Signatures cannot be forged, and a signer cannot later deny the validity of his signature. This has obvious applications in “electronic mail” and “electronic funds transfer” systems. A message is encrypted by representing it as a number M, raising M to a publicly specified power e, and then taking the remainder when the result is divided by the publicly specified product, n, of two large secret primer numbers p and q. Decryption is similar; only a different, secret, power d is used, where e * d ≡ 1(mod (p - 1) * (q - 1)). The security of the system rests in part on the difficulty of factoring the published divisor, n.","author":[{"dropping-particle":"","family":"Rivest","given":"R. L.","non-dropping-particle":"","parse-names":false,"suffix":""},{"dropping-particle":"","family":"Shamir","given":"A.","non-dropping-particle":"","parse-names":false,"suffix":""},{"dropping-particle":"","family":"Adleman","given":"L.","non-dropping-particle":"","parse-names":false,"suffix":""}],"container-title":"Communications of the ACM","id":"ITEM-1","issue":"2","issued":{"date-parts":[["1978"]]},"page":"120-126","title":"A method for obtaining digital signatures and public-key cryptosystems","type":"article-journal","volume":"21"},"uris":["http://www.mendeley.com/documents/?uuid=57e74bd2-233f-4e18-8452-4ec452946e8e"]}],"mendeley":{"formattedCitation":"[5]","plainTextFormattedCitation":"[5]","previouslyFormattedCitation":"[5]"},"properties":{"noteIndex":0},"schema":"https://github.com/citation-style-language/schema/raw/master/csl-citation.json"}</w:instrText>
      </w:r>
      <w:r>
        <w:rPr>
          <w:rFonts w:ascii="Times New Roman" w:hAnsi="Times New Roman" w:cs="Times New Roman"/>
        </w:rPr>
        <w:fldChar w:fldCharType="separate"/>
      </w:r>
      <w:r w:rsidRPr="00427A9D">
        <w:rPr>
          <w:rFonts w:ascii="Times New Roman" w:hAnsi="Times New Roman" w:cs="Times New Roman"/>
          <w:noProof/>
        </w:rPr>
        <w:t>[5]</w:t>
      </w:r>
      <w:r>
        <w:rPr>
          <w:rFonts w:ascii="Times New Roman" w:hAnsi="Times New Roman" w:cs="Times New Roman"/>
        </w:rPr>
        <w:fldChar w:fldCharType="end"/>
      </w:r>
      <w:r>
        <w:rPr>
          <w:rFonts w:ascii="Times New Roman" w:hAnsi="Times New Roman" w:cs="Times New Roman"/>
        </w:rPr>
        <w:t>,</w:t>
      </w:r>
      <w:r w:rsidR="00801DF5">
        <w:rPr>
          <w:rFonts w:ascii="Times New Roman" w:hAnsi="Times New Roman" w:cs="Times New Roman"/>
        </w:rPr>
        <w:t xml:space="preserve"> this value is usually repres</w:t>
      </w:r>
      <w:r w:rsidR="008C19ED">
        <w:rPr>
          <w:rFonts w:ascii="Times New Roman" w:hAnsi="Times New Roman" w:cs="Times New Roman"/>
        </w:rPr>
        <w:t>ented in binary or hexadecimal.</w:t>
      </w:r>
      <w:r>
        <w:rPr>
          <w:rFonts w:ascii="Times New Roman" w:hAnsi="Times New Roman" w:cs="Times New Roman"/>
        </w:rPr>
        <w:t xml:space="preserve"> </w:t>
      </w:r>
      <w:r w:rsidR="004C0C62">
        <w:rPr>
          <w:rFonts w:ascii="Times New Roman" w:hAnsi="Times New Roman" w:cs="Times New Roman"/>
        </w:rPr>
        <w:t>The p</w:t>
      </w:r>
      <w:r w:rsidR="0027562E">
        <w:rPr>
          <w:rFonts w:ascii="Times New Roman" w:hAnsi="Times New Roman" w:cs="Times New Roman"/>
        </w:rPr>
        <w:t xml:space="preserve">laintext is commonly denoted as </w:t>
      </w:r>
      <m:oMath>
        <m:r>
          <w:rPr>
            <w:rFonts w:ascii="Cambria Math" w:hAnsi="Cambria Math" w:cs="Times New Roman"/>
          </w:rPr>
          <m:t>m</m:t>
        </m:r>
      </m:oMath>
      <w:r w:rsidR="0027562E">
        <w:rPr>
          <w:rFonts w:ascii="Times New Roman" w:hAnsi="Times New Roman" w:cs="Times New Roman"/>
        </w:rPr>
        <w:t xml:space="preserve"> and ciphertext as </w:t>
      </w:r>
      <m:oMath>
        <m:r>
          <w:rPr>
            <w:rFonts w:ascii="Cambria Math" w:hAnsi="Cambria Math" w:cs="Times New Roman"/>
          </w:rPr>
          <m:t>c</m:t>
        </m:r>
      </m:oMath>
      <w:r w:rsidR="0027562E">
        <w:rPr>
          <w:rFonts w:ascii="Times New Roman" w:hAnsi="Times New Roman" w:cs="Times New Roman"/>
        </w:rPr>
        <w:t xml:space="preserve"> when the receiver acquires the </w:t>
      </w:r>
      <w:r w:rsidR="006D261B">
        <w:rPr>
          <w:rFonts w:ascii="Times New Roman" w:hAnsi="Times New Roman" w:cs="Times New Roman"/>
        </w:rPr>
        <w:t>senders’</w:t>
      </w:r>
      <w:r w:rsidR="0027562E">
        <w:rPr>
          <w:rFonts w:ascii="Times New Roman" w:hAnsi="Times New Roman" w:cs="Times New Roman"/>
        </w:rPr>
        <w:t xml:space="preserve"> public </w:t>
      </w:r>
      <w:r w:rsidR="004D615F">
        <w:rPr>
          <w:rFonts w:ascii="Times New Roman" w:hAnsi="Times New Roman" w:cs="Times New Roman"/>
        </w:rPr>
        <w:t>key,</w:t>
      </w:r>
      <w:r w:rsidR="0027562E">
        <w:rPr>
          <w:rFonts w:ascii="Times New Roman" w:hAnsi="Times New Roman" w:cs="Times New Roman"/>
        </w:rPr>
        <w:t xml:space="preserve"> they can</w:t>
      </w:r>
      <w:r w:rsidR="004C1787">
        <w:rPr>
          <w:rFonts w:ascii="Times New Roman" w:hAnsi="Times New Roman" w:cs="Times New Roman"/>
        </w:rPr>
        <w:t xml:space="preserve"> then encode</w:t>
      </w:r>
      <w:r w:rsidR="0027562E">
        <w:rPr>
          <w:rFonts w:ascii="Times New Roman" w:hAnsi="Times New Roman" w:cs="Times New Roman"/>
        </w:rPr>
        <w:t xml:space="preserve"> </w:t>
      </w:r>
      <m:oMath>
        <m:r>
          <w:rPr>
            <w:rFonts w:ascii="Cambria Math" w:hAnsi="Cambria Math" w:cs="Times New Roman"/>
          </w:rPr>
          <m:t>m</m:t>
        </m:r>
      </m:oMath>
      <w:r w:rsidR="0027562E">
        <w:rPr>
          <w:rFonts w:ascii="Times New Roman" w:hAnsi="Times New Roman" w:cs="Times New Roman"/>
        </w:rPr>
        <w:t xml:space="preserve"> to a numerical form</w:t>
      </w:r>
      <w:r w:rsidR="004C1787">
        <w:rPr>
          <w:rFonts w:ascii="Times New Roman" w:hAnsi="Times New Roman" w:cs="Times New Roman"/>
        </w:rPr>
        <w:t>.</w:t>
      </w:r>
      <w:r w:rsidR="0027562E">
        <w:rPr>
          <w:rFonts w:ascii="Times New Roman" w:hAnsi="Times New Roman" w:cs="Times New Roman"/>
        </w:rPr>
        <w:t xml:space="preserve"> </w:t>
      </w:r>
      <w:r w:rsidR="004C1787">
        <w:rPr>
          <w:rFonts w:ascii="Times New Roman" w:hAnsi="Times New Roman" w:cs="Times New Roman"/>
        </w:rPr>
        <w:t>T</w:t>
      </w:r>
      <w:r w:rsidR="0027562E">
        <w:rPr>
          <w:rFonts w:ascii="Times New Roman" w:hAnsi="Times New Roman" w:cs="Times New Roman"/>
        </w:rPr>
        <w:t xml:space="preserve">he receiver can then compute </w:t>
      </w:r>
      <m:oMath>
        <m:r>
          <w:rPr>
            <w:rFonts w:ascii="Cambria Math" w:hAnsi="Cambria Math" w:cs="Times New Roman"/>
          </w:rPr>
          <m:t>c</m:t>
        </m:r>
      </m:oMath>
      <w:r w:rsidR="0027562E">
        <w:rPr>
          <w:rFonts w:ascii="Times New Roman" w:hAnsi="Times New Roman" w:cs="Times New Roman"/>
        </w:rPr>
        <w:t xml:space="preserve"> using the public key from the sender</w:t>
      </w:r>
      <w:r w:rsidR="004C1787">
        <w:rPr>
          <w:rFonts w:ascii="Times New Roman" w:hAnsi="Times New Roman" w:cs="Times New Roman"/>
        </w:rPr>
        <w:t>,</w:t>
      </w:r>
      <w:r w:rsidR="0027562E">
        <w:rPr>
          <w:rFonts w:ascii="Times New Roman" w:hAnsi="Times New Roman" w:cs="Times New Roman"/>
        </w:rPr>
        <w:t xml:space="preserve"> </w:t>
      </w:r>
      <w:r w:rsidR="004C1787">
        <w:rPr>
          <w:rFonts w:ascii="Times New Roman" w:hAnsi="Times New Roman" w:cs="Times New Roman"/>
        </w:rPr>
        <w:t>t</w:t>
      </w:r>
      <w:r w:rsidR="0027562E">
        <w:rPr>
          <w:rFonts w:ascii="Times New Roman" w:hAnsi="Times New Roman" w:cs="Times New Roman"/>
        </w:rPr>
        <w:t xml:space="preserve">o convert </w:t>
      </w:r>
      <m:oMath>
        <m:r>
          <w:rPr>
            <w:rFonts w:ascii="Cambria Math" w:hAnsi="Cambria Math" w:cs="Times New Roman"/>
          </w:rPr>
          <m:t>c</m:t>
        </m:r>
      </m:oMath>
      <w:r w:rsidR="0027562E">
        <w:rPr>
          <w:rFonts w:ascii="Times New Roman" w:hAnsi="Times New Roman" w:cs="Times New Roman"/>
        </w:rPr>
        <w:t xml:space="preserve"> back to the message </w:t>
      </w:r>
      <m:oMath>
        <m:r>
          <w:rPr>
            <w:rFonts w:ascii="Cambria Math" w:hAnsi="Cambria Math" w:cs="Times New Roman"/>
          </w:rPr>
          <m:t>m</m:t>
        </m:r>
      </m:oMath>
      <w:r w:rsidR="0027562E">
        <w:rPr>
          <w:rFonts w:ascii="Times New Roman" w:hAnsi="Times New Roman" w:cs="Times New Roman"/>
        </w:rPr>
        <w:t xml:space="preserve">, the sender can then use their private key exponent </w:t>
      </w:r>
      <m:oMath>
        <m:r>
          <w:rPr>
            <w:rFonts w:ascii="Cambria Math" w:hAnsi="Cambria Math" w:cs="Times New Roman"/>
          </w:rPr>
          <m:t>d</m:t>
        </m:r>
      </m:oMath>
      <w:r w:rsidR="0027562E">
        <w:rPr>
          <w:rFonts w:ascii="Times New Roman" w:hAnsi="Times New Roman" w:cs="Times New Roman"/>
        </w:rPr>
        <w:t xml:space="preserve"> to acquire </w:t>
      </w:r>
      <m:oMath>
        <m:r>
          <w:rPr>
            <w:rFonts w:ascii="Cambria Math" w:hAnsi="Cambria Math" w:cs="Times New Roman"/>
          </w:rPr>
          <m:t>m</m:t>
        </m:r>
      </m:oMath>
      <w:r w:rsidR="0027562E">
        <w:rPr>
          <w:rFonts w:ascii="Times New Roman" w:hAnsi="Times New Roman" w:cs="Times New Roman"/>
        </w:rPr>
        <w:t>.</w:t>
      </w:r>
    </w:p>
    <w:p w14:paraId="7E4315AB" w14:textId="77777777" w:rsidR="00CD1114" w:rsidRDefault="00CD1114" w:rsidP="000B02A1">
      <w:pPr>
        <w:pStyle w:val="Heading2"/>
        <w:rPr>
          <w:rFonts w:ascii="Times New Roman" w:hAnsi="Times New Roman" w:cs="Times New Roman"/>
        </w:rPr>
      </w:pPr>
      <w:bookmarkStart w:id="26" w:name="_Toc7345619"/>
      <w:r w:rsidRPr="00B334B8">
        <w:rPr>
          <w:rFonts w:ascii="Times New Roman" w:hAnsi="Times New Roman" w:cs="Times New Roman"/>
        </w:rPr>
        <w:t>Public Key Cryptography Standards</w:t>
      </w:r>
      <w:bookmarkEnd w:id="26"/>
    </w:p>
    <w:p w14:paraId="6EA332C9" w14:textId="0B07ABDC" w:rsidR="00EA3B9C" w:rsidRDefault="00A3184A" w:rsidP="000B02A1">
      <w:pPr>
        <w:rPr>
          <w:rFonts w:ascii="Times New Roman" w:hAnsi="Times New Roman" w:cs="Times New Roman"/>
        </w:rPr>
      </w:pPr>
      <w:r>
        <w:rPr>
          <w:rFonts w:ascii="Times New Roman" w:hAnsi="Times New Roman" w:cs="Times New Roman"/>
        </w:rPr>
        <w:t>Public-</w:t>
      </w:r>
      <w:r w:rsidR="009F5C8F">
        <w:rPr>
          <w:rFonts w:ascii="Times New Roman" w:hAnsi="Times New Roman" w:cs="Times New Roman"/>
        </w:rPr>
        <w:t xml:space="preserve">Key Cryptography Standards or more commonly </w:t>
      </w:r>
      <w:r w:rsidR="00AA4C63">
        <w:rPr>
          <w:rFonts w:ascii="Times New Roman" w:hAnsi="Times New Roman" w:cs="Times New Roman"/>
        </w:rPr>
        <w:t>acknowledged as</w:t>
      </w:r>
      <w:r w:rsidR="009F5C8F">
        <w:rPr>
          <w:rFonts w:ascii="Times New Roman" w:hAnsi="Times New Roman" w:cs="Times New Roman"/>
        </w:rPr>
        <w:t xml:space="preserve"> PKCS are principles that promote </w:t>
      </w:r>
      <w:r>
        <w:rPr>
          <w:rFonts w:ascii="Times New Roman" w:hAnsi="Times New Roman" w:cs="Times New Roman"/>
        </w:rPr>
        <w:t xml:space="preserve">the </w:t>
      </w:r>
      <w:r w:rsidR="0086727C">
        <w:rPr>
          <w:rFonts w:ascii="Times New Roman" w:hAnsi="Times New Roman" w:cs="Times New Roman"/>
        </w:rPr>
        <w:t>application</w:t>
      </w:r>
      <w:r>
        <w:rPr>
          <w:rFonts w:ascii="Times New Roman" w:hAnsi="Times New Roman" w:cs="Times New Roman"/>
        </w:rPr>
        <w:t xml:space="preserve"> of public-k</w:t>
      </w:r>
      <w:r w:rsidR="00570D47">
        <w:rPr>
          <w:rFonts w:ascii="Times New Roman" w:hAnsi="Times New Roman" w:cs="Times New Roman"/>
        </w:rPr>
        <w:t>ey cryptographic tech</w:t>
      </w:r>
      <w:r w:rsidR="00640736">
        <w:rPr>
          <w:rFonts w:ascii="Times New Roman" w:hAnsi="Times New Roman" w:cs="Times New Roman"/>
        </w:rPr>
        <w:t>niques</w:t>
      </w:r>
      <w:r w:rsidR="00A81530">
        <w:rPr>
          <w:rFonts w:ascii="Times New Roman" w:hAnsi="Times New Roman" w:cs="Times New Roman"/>
        </w:rPr>
        <w:t>. T</w:t>
      </w:r>
      <w:r w:rsidR="005C4BCA">
        <w:rPr>
          <w:rFonts w:ascii="Times New Roman" w:hAnsi="Times New Roman" w:cs="Times New Roman"/>
        </w:rPr>
        <w:t xml:space="preserve">hese standards are </w:t>
      </w:r>
      <w:r w:rsidR="00640736">
        <w:rPr>
          <w:rFonts w:ascii="Times New Roman" w:hAnsi="Times New Roman" w:cs="Times New Roman"/>
        </w:rPr>
        <w:t>there to act as guidelines on how to correctly implement a public-key cryptographic system</w:t>
      </w:r>
      <w:r w:rsidR="00525D55">
        <w:rPr>
          <w:rFonts w:ascii="Times New Roman" w:hAnsi="Times New Roman" w:cs="Times New Roman"/>
        </w:rPr>
        <w:t xml:space="preserve"> based on the RSA algori</w:t>
      </w:r>
      <w:r w:rsidR="006C3C5D">
        <w:rPr>
          <w:rFonts w:ascii="Times New Roman" w:hAnsi="Times New Roman" w:cs="Times New Roman"/>
        </w:rPr>
        <w:t xml:space="preserve">thm. </w:t>
      </w:r>
      <w:r w:rsidR="00B41C91">
        <w:rPr>
          <w:rFonts w:ascii="Times New Roman" w:hAnsi="Times New Roman" w:cs="Times New Roman"/>
        </w:rPr>
        <w:t>Regarding the numerous PKCS</w:t>
      </w:r>
      <w:r w:rsidR="002122E4">
        <w:rPr>
          <w:rFonts w:ascii="Times New Roman" w:hAnsi="Times New Roman" w:cs="Times New Roman"/>
        </w:rPr>
        <w:t xml:space="preserve"> publications</w:t>
      </w:r>
      <w:r w:rsidR="00590CC7">
        <w:rPr>
          <w:rFonts w:ascii="Times New Roman" w:hAnsi="Times New Roman" w:cs="Times New Roman"/>
        </w:rPr>
        <w:t xml:space="preserve"> by RSA Laboratories, the main documentation of great relevance to this report is the first in the family of PKCS which is PKCS #1</w:t>
      </w:r>
      <w:r w:rsidR="00A968AB">
        <w:rPr>
          <w:rFonts w:ascii="Times New Roman" w:hAnsi="Times New Roman" w:cs="Times New Roman"/>
        </w:rPr>
        <w:t>v2.1</w:t>
      </w:r>
      <w:r w:rsidR="00A968AB">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{"citationItems":[{"id":"ITEM-1","itemData":{"DOI":"10.1360/zd-2013-43-6-1064","ISBN":"2013436106","abstract":"This memo represents a republication of PKCS #1 v2.1 from RSA Laboratories’ Public-Key Cryptography Standards (PKCS) series, and change control is retained within the PKCS process. The body of this document is taken directly from the PKCS #1 v2.1 document, with certain corrections made during the publication process.","author":[{"dropping-particle":"","family":"Jonsson","given":"J.","non-dropping-particle":"","parse-names":false,"suffix":""},{"dropping-particle":"","family":"Kaliski","given":"B.","non-dropping-particle":"","parse-names":false,"suffix":""}],"id":"ITEM-1","issued":{"date-parts":[["2003"]]},"page":"1-72","title":"PKCS #1: RSA Cryptography Specifications Version 2.1 RFC 3447","type":"article-journal"},"uris":["http://www.mendeley.com/documents/?uuid=009f31ea-9bac-40ae-b453-536d08504a76"]}],"mendeley":{"formattedCitation":"[25]","plainTextFormattedCitation":"[25]","previouslyFormattedCitation":"[25]"},"properties":{"noteIndex":0},"schema":"https://github.com/citation-style-language/schema/raw/master/csl-citation.json"}</w:instrText>
      </w:r>
      <w:r w:rsidR="00A968AB">
        <w:rPr>
          <w:rFonts w:ascii="Times New Roman" w:hAnsi="Times New Roman" w:cs="Times New Roman"/>
        </w:rPr>
        <w:fldChar w:fldCharType="separate"/>
      </w:r>
      <w:r w:rsidR="00034C37" w:rsidRPr="00034C37">
        <w:rPr>
          <w:rFonts w:ascii="Times New Roman" w:hAnsi="Times New Roman" w:cs="Times New Roman"/>
          <w:noProof/>
        </w:rPr>
        <w:t>[25]</w:t>
      </w:r>
      <w:r w:rsidR="00A968AB">
        <w:rPr>
          <w:rFonts w:ascii="Times New Roman" w:hAnsi="Times New Roman" w:cs="Times New Roman"/>
        </w:rPr>
        <w:fldChar w:fldCharType="end"/>
      </w:r>
      <w:r w:rsidR="00A968AB">
        <w:rPr>
          <w:rFonts w:ascii="Times New Roman" w:hAnsi="Times New Roman" w:cs="Times New Roman"/>
        </w:rPr>
        <w:t xml:space="preserve"> and PKCS </w:t>
      </w:r>
      <w:r w:rsidR="00A968AB">
        <w:rPr>
          <w:rFonts w:ascii="Times New Roman" w:hAnsi="Times New Roman" w:cs="Times New Roman"/>
        </w:rPr>
        <w:lastRenderedPageBreak/>
        <w:t xml:space="preserve">#1 v.2.2 </w:t>
      </w:r>
      <w:r w:rsidR="00590CC7">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{"citationItems":[{"id":"ITEM-1","itemData":{"DOI":"10.17487/RFC8017","abstract":"This document provides recommendations for the implementation of public-key cryptography based on the RSA algorithm, covering cryptographic primitives, encryption schemes, signature schemes with appendix, and ASN.1 syntax for representing keys and for identifying the schemes. This document represents a republication of PKCS #1 v2.2 from RSA Laboratories’ Public-Key Cryptography Standards (PKCS) series. By publishing this RFC, change control is transferred to the IETF. This document also obsoletes RFC 3447.","author":[{"dropping-particle":"","family":"Moriaty","given":"Ed. K.","non-dropping-particle":"","parse-names":false,"suffix":""},{"dropping-particle":"","family":"Kaliski","given":"B.","non-dropping-particle":"","parse-names":false,"suffix":""},{"dropping-particle":"","family":"Jonsson","given":"J.","non-dropping-particle":"","parse-names":false,"suffix":""},{"dropping-particle":"","family":"Rusch","given":"A.","non-dropping-particle":"","parse-names":false,"suffix":""}],"container-title":"Internet Engineering Task Force (IETF)","id":"ITEM-1","issued":{"date-parts":[["0"]]},"page":"1-78","title":"PKCS #1: RSA Cryptography Specifications Version 2.2 RFC 8017","type":"article-journal"},"uris":["http://www.mendeley.com/documents/?uuid=875f136a-cc64-4c65-8a3e-77eb3d36e6a0"]}],"mendeley":{"formattedCitation":"[28]","plainTextFormattedCitation":"[28]","previouslyFormattedCitation":"[28]"},"properties":{"noteIndex":0},"schema":"https://github.com/citation-style-language/schema/raw/master/csl-citation.json"}</w:instrText>
      </w:r>
      <w:r w:rsidR="00590CC7">
        <w:rPr>
          <w:rFonts w:ascii="Times New Roman" w:hAnsi="Times New Roman" w:cs="Times New Roman"/>
        </w:rPr>
        <w:fldChar w:fldCharType="separate"/>
      </w:r>
      <w:r w:rsidR="00034C37" w:rsidRPr="00034C37">
        <w:rPr>
          <w:rFonts w:ascii="Times New Roman" w:hAnsi="Times New Roman" w:cs="Times New Roman"/>
          <w:noProof/>
        </w:rPr>
        <w:t>[28]</w:t>
      </w:r>
      <w:r w:rsidR="00590CC7">
        <w:rPr>
          <w:rFonts w:ascii="Times New Roman" w:hAnsi="Times New Roman" w:cs="Times New Roman"/>
        </w:rPr>
        <w:fldChar w:fldCharType="end"/>
      </w:r>
      <w:r w:rsidR="00590CC7">
        <w:rPr>
          <w:rFonts w:ascii="Times New Roman" w:hAnsi="Times New Roman" w:cs="Times New Roman"/>
        </w:rPr>
        <w:t>.</w:t>
      </w:r>
      <w:r w:rsidR="00926AED">
        <w:rPr>
          <w:rFonts w:ascii="Times New Roman" w:hAnsi="Times New Roman" w:cs="Times New Roman"/>
        </w:rPr>
        <w:t xml:space="preserve"> </w:t>
      </w:r>
      <w:r w:rsidR="0064210F">
        <w:rPr>
          <w:rFonts w:ascii="Times New Roman" w:hAnsi="Times New Roman" w:cs="Times New Roman"/>
        </w:rPr>
        <w:t xml:space="preserve">The documentation </w:t>
      </w:r>
      <w:r w:rsidR="00A807D5">
        <w:rPr>
          <w:rFonts w:ascii="Times New Roman" w:hAnsi="Times New Roman" w:cs="Times New Roman"/>
        </w:rPr>
        <w:t>highlights</w:t>
      </w:r>
      <w:r w:rsidR="0064210F">
        <w:rPr>
          <w:rFonts w:ascii="Times New Roman" w:hAnsi="Times New Roman" w:cs="Times New Roman"/>
        </w:rPr>
        <w:t xml:space="preserve"> the following </w:t>
      </w:r>
      <w:r w:rsidR="00ED5255">
        <w:rPr>
          <w:rFonts w:ascii="Times New Roman" w:hAnsi="Times New Roman" w:cs="Times New Roman"/>
        </w:rPr>
        <w:t>features</w:t>
      </w:r>
      <w:r w:rsidR="0064210F">
        <w:rPr>
          <w:rFonts w:ascii="Times New Roman" w:hAnsi="Times New Roman" w:cs="Times New Roman"/>
        </w:rPr>
        <w:t xml:space="preserve"> </w:t>
      </w:r>
      <w:r w:rsidR="007774A6">
        <w:rPr>
          <w:rFonts w:ascii="Times New Roman" w:hAnsi="Times New Roman" w:cs="Times New Roman"/>
        </w:rPr>
        <w:t xml:space="preserve">needed when implementing an </w:t>
      </w:r>
      <w:r w:rsidR="0064210F">
        <w:rPr>
          <w:rFonts w:ascii="Times New Roman" w:hAnsi="Times New Roman" w:cs="Times New Roman"/>
        </w:rPr>
        <w:t>RSA cryptographic system:</w:t>
      </w:r>
    </w:p>
    <w:p w14:paraId="05E037FE" w14:textId="77777777" w:rsidR="0064210F" w:rsidRDefault="0064210F" w:rsidP="000B02A1">
      <w:pPr>
        <w:pStyle w:val="ListParagraph"/>
        <w:numPr>
          <w:ilvl w:val="0"/>
          <w:numId w:val="9"/>
        </w:numPr>
        <w:rPr>
          <w:rFonts w:ascii="Times New Roman" w:hAnsi="Times New Roman" w:cs="Times New Roman"/>
        </w:rPr>
      </w:pPr>
      <w:r>
        <w:rPr>
          <w:rFonts w:ascii="Times New Roman" w:hAnsi="Times New Roman" w:cs="Times New Roman"/>
        </w:rPr>
        <w:t>Cryptographic primitives</w:t>
      </w:r>
    </w:p>
    <w:p w14:paraId="05D0BF34" w14:textId="77777777" w:rsidR="0064210F" w:rsidRDefault="0064210F" w:rsidP="000B02A1">
      <w:pPr>
        <w:pStyle w:val="ListParagraph"/>
        <w:numPr>
          <w:ilvl w:val="0"/>
          <w:numId w:val="9"/>
        </w:numPr>
        <w:rPr>
          <w:rFonts w:ascii="Times New Roman" w:hAnsi="Times New Roman" w:cs="Times New Roman"/>
        </w:rPr>
      </w:pPr>
      <w:r>
        <w:rPr>
          <w:rFonts w:ascii="Times New Roman" w:hAnsi="Times New Roman" w:cs="Times New Roman"/>
        </w:rPr>
        <w:t>Encryption schemes</w:t>
      </w:r>
    </w:p>
    <w:p w14:paraId="3443DCA6" w14:textId="5C1F69A9" w:rsidR="008325DB" w:rsidRDefault="0064210F" w:rsidP="000B02A1">
      <w:pPr>
        <w:pStyle w:val="ListParagraph"/>
        <w:numPr>
          <w:ilvl w:val="0"/>
          <w:numId w:val="9"/>
        </w:numPr>
        <w:rPr>
          <w:rFonts w:ascii="Times New Roman" w:hAnsi="Times New Roman" w:cs="Times New Roman"/>
        </w:rPr>
      </w:pPr>
      <w:r>
        <w:rPr>
          <w:rFonts w:ascii="Times New Roman" w:hAnsi="Times New Roman" w:cs="Times New Roman"/>
        </w:rPr>
        <w:t>Signature schemes</w:t>
      </w:r>
      <w:r w:rsidR="00BC7100">
        <w:rPr>
          <w:rFonts w:ascii="Times New Roman" w:hAnsi="Times New Roman" w:cs="Times New Roman"/>
        </w:rPr>
        <w:t xml:space="preserve"> </w:t>
      </w:r>
      <w:r w:rsidR="00BC7100" w:rsidRPr="005759D3">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{"citationItems":[{"id":"ITEM-1","itemData":{"DOI":"10.17487/RFC8017","abstract":"This document provides recommendations for the implementation of public-key cryptography based on the RSA algorithm, covering cryptographic primitives, encryption schemes, signature schemes with appendix, and ASN.1 syntax for representing keys and for identifying the schemes. This document represents a republication of PKCS #1 v2.2 from RSA Laboratories’ Public-Key Cryptography Standards (PKCS) series. By publishing this RFC, change control is transferred to the IETF. This document also obsoletes RFC 3447.","author":[{"dropping-particle":"","family":"Moriaty","given":"Ed. K.","non-dropping-particle":"","parse-names":false,"suffix":""},{"dropping-particle":"","family":"Kaliski","given":"B.","non-dropping-particle":"","parse-names":false,"suffix":""},{"dropping-particle":"","family":"Jonsson","given":"J.","non-dropping-particle":"","parse-names":false,"suffix":""},{"dropping-particle":"","family":"Rusch","given":"A.","non-dropping-particle":"","parse-names":false,"suffix":""}],"container-title":"Internet Engineering Task Force (IETF)","id":"ITEM-1","issued":{"date-parts":[["0"]]},"page":"1-78","title":"PKCS #1: RSA Cryptography Specifications Version 2.2 RFC 8017","type":"article-journal"},"uris":["http://www.mendeley.com/documents/?uuid=875f136a-cc64-4c65-8a3e-77eb3d36e6a0"]}],"mendeley":{"formattedCitation":"[28]","plainTextFormattedCitation":"[28]","previouslyFormattedCitation":"[28]"},"properties":{"noteIndex":0},"schema":"https://github.com/citation-style-language/schema/raw/master/csl-citation.json"}</w:instrText>
      </w:r>
      <w:r w:rsidR="00BC7100" w:rsidRPr="005759D3">
        <w:rPr>
          <w:rFonts w:ascii="Times New Roman" w:hAnsi="Times New Roman" w:cs="Times New Roman"/>
        </w:rPr>
        <w:fldChar w:fldCharType="separate"/>
      </w:r>
      <w:r w:rsidR="00034C37" w:rsidRPr="00034C37">
        <w:rPr>
          <w:rFonts w:ascii="Times New Roman" w:hAnsi="Times New Roman" w:cs="Times New Roman"/>
          <w:noProof/>
        </w:rPr>
        <w:t>[28]</w:t>
      </w:r>
      <w:r w:rsidR="00BC7100" w:rsidRPr="005759D3">
        <w:rPr>
          <w:rFonts w:ascii="Times New Roman" w:hAnsi="Times New Roman" w:cs="Times New Roman"/>
        </w:rPr>
        <w:fldChar w:fldCharType="end"/>
      </w:r>
    </w:p>
    <w:p w14:paraId="3C256E42" w14:textId="26B4C8D0" w:rsidR="0069011E" w:rsidRPr="0069011E" w:rsidRDefault="0069011E" w:rsidP="0069011E">
      <w:pPr>
        <w:pStyle w:val="Heading3"/>
        <w:rPr>
          <w:rFonts w:ascii="Times New Roman" w:hAnsi="Times New Roman" w:cs="Times New Roman"/>
        </w:rPr>
      </w:pPr>
      <w:bookmarkStart w:id="27" w:name="_Toc7345620"/>
      <w:r w:rsidRPr="0069011E">
        <w:rPr>
          <w:rFonts w:ascii="Times New Roman" w:hAnsi="Times New Roman" w:cs="Times New Roman"/>
        </w:rPr>
        <w:t>Cryptographic Schemes</w:t>
      </w:r>
      <w:bookmarkEnd w:id="27"/>
    </w:p>
    <w:p w14:paraId="2A748CF8" w14:textId="1B1453FE" w:rsidR="00AA633F" w:rsidRDefault="00B334B8" w:rsidP="000B02A1">
      <w:pPr>
        <w:rPr>
          <w:rFonts w:ascii="Times New Roman" w:hAnsi="Times New Roman" w:cs="Times New Roman"/>
        </w:rPr>
      </w:pPr>
      <w:r>
        <w:rPr>
          <w:rFonts w:ascii="Times New Roman" w:hAnsi="Times New Roman" w:cs="Times New Roman"/>
        </w:rPr>
        <w:t>Cryptographic schemes are built on basic mathematical operations called cryptographic primitives, these are considered low-level algorithms which are intended for implementation in hardware and software, they are not used to provide security</w:t>
      </w:r>
      <w:r>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{"citationItems":[{"id":"ITEM-1","itemData":{"DOI":"10.17487/RFC8017","abstract":"This document provides recommendations for the implementation of public-key cryptography based on the RSA algorithm, covering cryptographic primitives, encryption schemes, signature schemes with appendix, and ASN.1 syntax for representing keys and for identifying the schemes. This document represents a republication of PKCS #1 v2.2 from RSA Laboratories’ Public-Key Cryptography Standards (PKCS) series. By publishing this RFC, change control is transferred to the IETF. This document also obsoletes RFC 3447.","author":[{"dropping-particle":"","family":"Moriaty","given":"Ed. K.","non-dropping-particle":"","parse-names":false,"suffix":""},{"dropping-particle":"","family":"Kaliski","given":"B.","non-dropping-particle":"","parse-names":false,"suffix":""},{"dropping-particle":"","family":"Jonsson","given":"J.","non-dropping-particle":"","parse-names":false,"suffix":""},{"dropping-particle":"","family":"Rusch","given":"A.","non-dropping-particle":"","parse-names":false,"suffix":""}],"container-title":"Internet Engineering Task Force (IETF)","id":"ITEM-1","issued":{"date-parts":[["0"]]},"page":"1-78","title":"PKCS #1: RSA Cryptography Specifications Version 2.2 RFC 8017","type":"article-journal"},"uris":["http://www.mendeley.com/documents/?uuid=875f136a-cc64-4c65-8a3e-77eb3d36e6a0"]}],"mendeley":{"formattedCitation":"[28]","plainTextFormattedCitation":"[28]","previouslyFormattedCitation":"[28]"},"properties":{"noteIndex":0},"schema":"https://github.com/citation-style-language/schema/raw/master/csl-citation.json"}</w:instrText>
      </w:r>
      <w:r>
        <w:rPr>
          <w:rFonts w:ascii="Times New Roman" w:hAnsi="Times New Roman" w:cs="Times New Roman"/>
        </w:rPr>
        <w:fldChar w:fldCharType="separate"/>
      </w:r>
      <w:r w:rsidR="00034C37" w:rsidRPr="00034C37">
        <w:rPr>
          <w:rFonts w:ascii="Times New Roman" w:hAnsi="Times New Roman" w:cs="Times New Roman"/>
          <w:noProof/>
        </w:rPr>
        <w:t>[28]</w:t>
      </w:r>
      <w:r>
        <w:rPr>
          <w:rFonts w:ascii="Times New Roman" w:hAnsi="Times New Roman" w:cs="Times New Roman"/>
        </w:rPr>
        <w:fldChar w:fldCharType="end"/>
      </w:r>
      <w:r>
        <w:rPr>
          <w:rFonts w:ascii="Times New Roman" w:hAnsi="Times New Roman" w:cs="Times New Roman"/>
        </w:rPr>
        <w:t>. The main mathematical operation used in each of the primitives is modular exponentiation which is where one number is raised to the power of another, regarding RSA there are usually four cryptographic primitives which are usually coupled they are: Encryption and Decryption, Signing and Verification.</w:t>
      </w:r>
      <w:r w:rsidR="008D41C0">
        <w:rPr>
          <w:rFonts w:ascii="Times New Roman" w:hAnsi="Times New Roman" w:cs="Times New Roman"/>
        </w:rPr>
        <w:t xml:space="preserve"> Encryption and Decryption primitive</w:t>
      </w:r>
      <w:r w:rsidR="00D574CC">
        <w:rPr>
          <w:rFonts w:ascii="Times New Roman" w:hAnsi="Times New Roman" w:cs="Times New Roman"/>
        </w:rPr>
        <w:t xml:space="preserve"> are given rules determining what steps must be taken for the operation to be permitted successful and se</w:t>
      </w:r>
      <w:r w:rsidR="00B76E22">
        <w:rPr>
          <w:rFonts w:ascii="Times New Roman" w:hAnsi="Times New Roman" w:cs="Times New Roman"/>
        </w:rPr>
        <w:t xml:space="preserve">cure, the encryption primitive </w:t>
      </w:r>
      <w:r w:rsidR="00D574CC">
        <w:rPr>
          <w:rFonts w:ascii="Times New Roman" w:hAnsi="Times New Roman" w:cs="Times New Roman"/>
        </w:rPr>
        <w:t xml:space="preserve">produces a ciphertext from a message </w:t>
      </w:r>
      <w:r w:rsidR="00B76E22">
        <w:rPr>
          <w:rFonts w:ascii="Times New Roman" w:hAnsi="Times New Roman" w:cs="Times New Roman"/>
        </w:rPr>
        <w:t>by using the public key</w:t>
      </w:r>
      <w:r w:rsidR="00D574CC">
        <w:rPr>
          <w:rFonts w:ascii="Times New Roman" w:hAnsi="Times New Roman" w:cs="Times New Roman"/>
        </w:rPr>
        <w:t xml:space="preserve"> and the decryption primitive recovers the message from the ciphertext using the corresponding private key</w:t>
      </w:r>
      <w:r w:rsidR="00D574CC">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{"citationItems":[{"id":"ITEM-1","itemData":{"DOI":"10.17487/RFC8017","abstract":"This document provides recommendations for the implementation of public-key cryptography based on the RSA algorithm, covering cryptographic primitives, encryption schemes, signature schemes with appendix, and ASN.1 syntax for representing keys and for identifying the schemes. This document represents a republication of PKCS #1 v2.2 from RSA Laboratories’ Public-Key Cryptography Standards (PKCS) series. By publishing this RFC, change control is transferred to the IETF. This document also obsoletes RFC 3447.","author":[{"dropping-particle":"","family":"Moriaty","given":"Ed. K.","non-dropping-particle":"","parse-names":false,"suffix":""},{"dropping-particle":"","family":"Kaliski","given":"B.","non-dropping-particle":"","parse-names":false,"suffix":""},{"dropping-particle":"","family":"Jonsson","given":"J.","non-dropping-particle":"","parse-names":false,"suffix":""},{"dropping-particle":"","family":"Rusch","given":"A.","non-dropping-particle":"","parse-names":false,"suffix":""}],"container-title":"Internet Engineering Task Force (IETF)","id":"ITEM-1","issued":{"date-parts":[["0"]]},"page":"1-78","title":"PKCS #1: RSA Cryptography Specifications Version 2.2 RFC 8017","type":"article-journal"},"uris":["http://www.mendeley.com/documents/?uuid=875f136a-cc64-4c65-8a3e-77eb3d36e6a0"]}],"mendeley":{"formattedCitation":"[28]","plainTextFormattedCitation":"[28]","previouslyFormattedCitation":"[28]"},"properties":{"noteIndex":0},"schema":"https://github.com/citation-style-language/schema/raw/master/csl-citation.json"}</w:instrText>
      </w:r>
      <w:r w:rsidR="00D574CC">
        <w:rPr>
          <w:rFonts w:ascii="Times New Roman" w:hAnsi="Times New Roman" w:cs="Times New Roman"/>
        </w:rPr>
        <w:fldChar w:fldCharType="separate"/>
      </w:r>
      <w:r w:rsidR="00034C37" w:rsidRPr="00034C37">
        <w:rPr>
          <w:rFonts w:ascii="Times New Roman" w:hAnsi="Times New Roman" w:cs="Times New Roman"/>
          <w:noProof/>
        </w:rPr>
        <w:t>[28]</w:t>
      </w:r>
      <w:r w:rsidR="00D574CC">
        <w:rPr>
          <w:rFonts w:ascii="Times New Roman" w:hAnsi="Times New Roman" w:cs="Times New Roman"/>
        </w:rPr>
        <w:fldChar w:fldCharType="end"/>
      </w:r>
      <w:r w:rsidR="00B76E22">
        <w:rPr>
          <w:rFonts w:ascii="Times New Roman" w:hAnsi="Times New Roman" w:cs="Times New Roman"/>
        </w:rPr>
        <w:t>.</w:t>
      </w:r>
    </w:p>
    <w:p w14:paraId="4B2BD115" w14:textId="5A2762AD" w:rsidR="0069011E" w:rsidRPr="0069011E" w:rsidRDefault="0069011E" w:rsidP="0069011E">
      <w:pPr>
        <w:pStyle w:val="Heading3"/>
        <w:rPr>
          <w:rFonts w:ascii="Times New Roman" w:hAnsi="Times New Roman" w:cs="Times New Roman"/>
        </w:rPr>
      </w:pPr>
      <w:bookmarkStart w:id="28" w:name="_Toc7345621"/>
      <w:r w:rsidRPr="0069011E">
        <w:rPr>
          <w:rFonts w:ascii="Times New Roman" w:hAnsi="Times New Roman" w:cs="Times New Roman"/>
        </w:rPr>
        <w:t>Encryption Schemes</w:t>
      </w:r>
      <w:bookmarkEnd w:id="28"/>
    </w:p>
    <w:p w14:paraId="5450D691" w14:textId="1FAC7D35" w:rsidR="002D1D88" w:rsidRDefault="00683F15" w:rsidP="000B02A1">
      <w:pPr>
        <w:rPr>
          <w:rFonts w:ascii="Times New Roman" w:hAnsi="Times New Roman" w:cs="Times New Roman"/>
        </w:rPr>
      </w:pPr>
      <w:r>
        <w:rPr>
          <w:rFonts w:ascii="Times New Roman" w:hAnsi="Times New Roman" w:cs="Times New Roman"/>
        </w:rPr>
        <w:t>Encryption scheme</w:t>
      </w:r>
      <w:r w:rsidR="002D1D88">
        <w:rPr>
          <w:rFonts w:ascii="Times New Roman" w:hAnsi="Times New Roman" w:cs="Times New Roman"/>
        </w:rPr>
        <w:t xml:space="preserve"> </w:t>
      </w:r>
      <w:r>
        <w:rPr>
          <w:rFonts w:ascii="Times New Roman" w:hAnsi="Times New Roman" w:cs="Times New Roman"/>
        </w:rPr>
        <w:t>contains both encryption and decryption operations, both operations work in tandem to fulfil the needs of an RSA public-ke</w:t>
      </w:r>
      <w:r w:rsidR="00743385">
        <w:rPr>
          <w:rFonts w:ascii="Times New Roman" w:hAnsi="Times New Roman" w:cs="Times New Roman"/>
        </w:rPr>
        <w:t>y cryptosystem. The encryption</w:t>
      </w:r>
      <w:r>
        <w:rPr>
          <w:rFonts w:ascii="Times New Roman" w:hAnsi="Times New Roman" w:cs="Times New Roman"/>
        </w:rPr>
        <w:t xml:space="preserve"> and decryption operation</w:t>
      </w:r>
      <w:r w:rsidR="00743385">
        <w:rPr>
          <w:rFonts w:ascii="Times New Roman" w:hAnsi="Times New Roman" w:cs="Times New Roman"/>
        </w:rPr>
        <w:t>s</w:t>
      </w:r>
      <w:r>
        <w:rPr>
          <w:rFonts w:ascii="Times New Roman" w:hAnsi="Times New Roman" w:cs="Times New Roman"/>
        </w:rPr>
        <w:t xml:space="preserve"> </w:t>
      </w:r>
      <w:r w:rsidR="00743385">
        <w:rPr>
          <w:rFonts w:ascii="Times New Roman" w:hAnsi="Times New Roman" w:cs="Times New Roman"/>
        </w:rPr>
        <w:t>as explained</w:t>
      </w:r>
      <w:r>
        <w:rPr>
          <w:rFonts w:ascii="Times New Roman" w:hAnsi="Times New Roman" w:cs="Times New Roman"/>
        </w:rPr>
        <w:t xml:space="preserve"> in the prior section </w:t>
      </w:r>
      <w:r w:rsidR="00751E79">
        <w:rPr>
          <w:rFonts w:ascii="Times New Roman" w:hAnsi="Times New Roman" w:cs="Times New Roman"/>
        </w:rPr>
        <w:t xml:space="preserve">where </w:t>
      </w:r>
      <w:r w:rsidR="004C0C62">
        <w:rPr>
          <w:rFonts w:ascii="Times New Roman" w:hAnsi="Times New Roman" w:cs="Times New Roman"/>
        </w:rPr>
        <w:t xml:space="preserve">the </w:t>
      </w:r>
      <w:r w:rsidR="00EB2EA3">
        <w:rPr>
          <w:rFonts w:ascii="Times New Roman" w:hAnsi="Times New Roman" w:cs="Times New Roman"/>
        </w:rPr>
        <w:t>evaluation</w:t>
      </w:r>
      <w:r w:rsidR="00751E79">
        <w:rPr>
          <w:rFonts w:ascii="Times New Roman" w:hAnsi="Times New Roman" w:cs="Times New Roman"/>
        </w:rPr>
        <w:t xml:space="preserve"> was given on</w:t>
      </w:r>
      <w:r>
        <w:rPr>
          <w:rFonts w:ascii="Times New Roman" w:hAnsi="Times New Roman" w:cs="Times New Roman"/>
        </w:rPr>
        <w:t xml:space="preserve"> the origin</w:t>
      </w:r>
      <w:r w:rsidR="004C0C62">
        <w:rPr>
          <w:rFonts w:ascii="Times New Roman" w:hAnsi="Times New Roman" w:cs="Times New Roman"/>
        </w:rPr>
        <w:t>al</w:t>
      </w:r>
      <w:r>
        <w:rPr>
          <w:rFonts w:ascii="Times New Roman" w:hAnsi="Times New Roman" w:cs="Times New Roman"/>
        </w:rPr>
        <w:t xml:space="preserve"> paper of RSA </w:t>
      </w:r>
      <w:r>
        <w:rPr>
          <w:rFonts w:ascii="Times New Roman" w:hAnsi="Times New Roman" w:cs="Times New Roman"/>
        </w:rPr>
        <w:fldChar w:fldCharType="begin" w:fldLock="1"/>
      </w:r>
      <w:r w:rsidR="00657123">
        <w:rPr>
          <w:rFonts w:ascii="Times New Roman" w:hAnsi="Times New Roman" w:cs="Times New Roman"/>
        </w:rPr>
        <w:instrText>ADDIN CSL_CITATION {"citationItems":[{"id":"ITEM-1","itemData":{"DOI":"10.1145/359340.359342","ISBN":"0001-0782","ISSN":"00010782","PMID":"9855407","abstract":"An encryption method is presented with the novel property that publicly revealing an encryption key does not thereby reveal the corresponding decryption key. This has two important consequences: (1) Couriers or other secure means are not needed to transmit keys, since a message can be enciphered using an encryption key publicly revealed by the intented recipient. Only he can decipher the message, since only he knows the corresponding decryption key. (2) A message can be “signed” using a privately held decryption key. Anyone can verify this signature using the corresponding publicly revealed encryption key. Signatures cannot be forged, and a signer cannot later deny the validity of his signature. This has obvious applications in “electronic mail” and “electronic funds transfer” systems. A message is encrypted by representing it as a number M, raising M to a publicly specified power e, and then taking the remainder when the result is divided by the publicly specified product, n, of two large secret primer numbers p and q. Decryption is similar; only a different, secret, power d is used, where e * d ≡ 1(mod (p - 1) * (q - 1)). The security of the system rests in part on the difficulty of factoring the published divisor, n.","author":[{"dropping-particle":"","family":"Rivest","given":"R. L.","non-dropping-particle":"","parse-names":false,"suffix":""},{"dropping-particle":"","family":"Shamir","given":"A.","non-dropping-particle":"","parse-names":false,"suffix":""},{"dropping-particle":"","family":"Adleman","given":"L.","non-dropping-particle":"","parse-names":false,"suffix":""}],"container-title":"Communications of the ACM","id":"ITEM-1","issue":"2","issued":{"date-parts":[["1978"]]},"page":"120-126","title":"A method for obtaining digital signatures and public-key cryptosystems","type":"article-journal","volume":"21"},"uris":["http://www.mendeley.com/documents/?uuid=57e74bd2-233f-4e18-8452-4ec452946e8e"]}],"mendeley":{"formattedCitation":"[5]","plainTextFormattedCitation":"[5]","previouslyFormattedCitation":"[5]"},"properties":{"noteIndex":0},"schema":"https://github.com/citation-style-language/schema/raw/master/csl-citation.json"}</w:instrText>
      </w:r>
      <w:r>
        <w:rPr>
          <w:rFonts w:ascii="Times New Roman" w:hAnsi="Times New Roman" w:cs="Times New Roman"/>
        </w:rPr>
        <w:fldChar w:fldCharType="separate"/>
      </w:r>
      <w:r w:rsidRPr="00683F15">
        <w:rPr>
          <w:rFonts w:ascii="Times New Roman" w:hAnsi="Times New Roman" w:cs="Times New Roman"/>
          <w:noProof/>
        </w:rPr>
        <w:t>[5]</w:t>
      </w:r>
      <w:r>
        <w:rPr>
          <w:rFonts w:ascii="Times New Roman" w:hAnsi="Times New Roman" w:cs="Times New Roman"/>
        </w:rPr>
        <w:fldChar w:fldCharType="end"/>
      </w:r>
      <w:r>
        <w:rPr>
          <w:rFonts w:ascii="Times New Roman" w:hAnsi="Times New Roman" w:cs="Times New Roman"/>
        </w:rPr>
        <w:t xml:space="preserve"> where Rivest, Shamir</w:t>
      </w:r>
      <w:r w:rsidR="004C0C62">
        <w:rPr>
          <w:rFonts w:ascii="Times New Roman" w:hAnsi="Times New Roman" w:cs="Times New Roman"/>
        </w:rPr>
        <w:t>,</w:t>
      </w:r>
      <w:r>
        <w:rPr>
          <w:rFonts w:ascii="Times New Roman" w:hAnsi="Times New Roman" w:cs="Times New Roman"/>
        </w:rPr>
        <w:t xml:space="preserve"> and Adleman explain the operations in </w:t>
      </w:r>
      <w:r w:rsidR="00EB2EA3">
        <w:rPr>
          <w:rFonts w:ascii="Times New Roman" w:hAnsi="Times New Roman" w:cs="Times New Roman"/>
        </w:rPr>
        <w:t>explicit</w:t>
      </w:r>
      <w:r w:rsidR="009F69B9">
        <w:rPr>
          <w:rFonts w:ascii="Times New Roman" w:hAnsi="Times New Roman" w:cs="Times New Roman"/>
        </w:rPr>
        <w:t xml:space="preserve"> detail. </w:t>
      </w:r>
      <w:r w:rsidR="0090612F">
        <w:rPr>
          <w:rFonts w:ascii="Times New Roman" w:hAnsi="Times New Roman" w:cs="Times New Roman"/>
        </w:rPr>
        <w:t>The PKCS RFC #1 uses the original encryption and decryption schemes suggested by Rivest, Shamir and Adleman, and proposed protocols of how to implement these schemes for operational use and real-life a</w:t>
      </w:r>
      <w:r w:rsidR="00657123">
        <w:rPr>
          <w:rFonts w:ascii="Times New Roman" w:hAnsi="Times New Roman" w:cs="Times New Roman"/>
        </w:rPr>
        <w:t xml:space="preserve">pplications. The documentation </w:t>
      </w:r>
      <w:r w:rsidR="0090287B">
        <w:rPr>
          <w:rFonts w:ascii="Times New Roman" w:hAnsi="Times New Roman" w:cs="Times New Roman"/>
        </w:rPr>
        <w:t>extracted</w:t>
      </w:r>
      <w:r w:rsidR="00657123">
        <w:rPr>
          <w:rFonts w:ascii="Times New Roman" w:hAnsi="Times New Roman" w:cs="Times New Roman"/>
        </w:rPr>
        <w:t xml:space="preserve"> that two encryption schemes are required when implementing, these encryption schemes are RSAES-OAEP and RSAES-PKCS1-v1_5. RSAES-OAEP</w:t>
      </w:r>
      <w:r w:rsidR="00E663F5">
        <w:rPr>
          <w:rFonts w:ascii="Times New Roman" w:hAnsi="Times New Roman" w:cs="Times New Roman"/>
        </w:rPr>
        <w:t xml:space="preserve"> and RSAES-PKCS1-v1_5</w:t>
      </w:r>
      <w:r w:rsidR="00657123">
        <w:rPr>
          <w:rFonts w:ascii="Times New Roman" w:hAnsi="Times New Roman" w:cs="Times New Roman"/>
        </w:rPr>
        <w:t xml:space="preserve"> </w:t>
      </w:r>
      <w:r w:rsidR="00E663F5">
        <w:rPr>
          <w:rFonts w:ascii="Times New Roman" w:hAnsi="Times New Roman" w:cs="Times New Roman"/>
        </w:rPr>
        <w:t>are both</w:t>
      </w:r>
      <w:r w:rsidR="00657123">
        <w:rPr>
          <w:rFonts w:ascii="Times New Roman" w:hAnsi="Times New Roman" w:cs="Times New Roman"/>
        </w:rPr>
        <w:t xml:space="preserve"> encryption padding </w:t>
      </w:r>
      <w:r w:rsidR="00C431F3">
        <w:rPr>
          <w:rFonts w:ascii="Times New Roman" w:hAnsi="Times New Roman" w:cs="Times New Roman"/>
        </w:rPr>
        <w:t>schemes</w:t>
      </w:r>
      <w:r w:rsidR="00E663F5">
        <w:rPr>
          <w:rFonts w:ascii="Times New Roman" w:hAnsi="Times New Roman" w:cs="Times New Roman"/>
        </w:rPr>
        <w:t xml:space="preserve"> </w:t>
      </w:r>
      <w:r w:rsidR="00657123">
        <w:rPr>
          <w:rFonts w:ascii="Times New Roman" w:hAnsi="Times New Roman" w:cs="Times New Roman"/>
        </w:rPr>
        <w:t>which will be covered in more detail further on, in the context of the PKCS,</w:t>
      </w:r>
      <w:r w:rsidR="002F6026">
        <w:rPr>
          <w:rFonts w:ascii="Times New Roman" w:hAnsi="Times New Roman" w:cs="Times New Roman"/>
        </w:rPr>
        <w:t xml:space="preserve"> RSAES-OAEP </w:t>
      </w:r>
      <w:r w:rsidR="00657123">
        <w:rPr>
          <w:rFonts w:ascii="Times New Roman" w:hAnsi="Times New Roman" w:cs="Times New Roman"/>
        </w:rPr>
        <w:t xml:space="preserve">scheme </w:t>
      </w:r>
      <w:r w:rsidR="004C0C62">
        <w:rPr>
          <w:rFonts w:ascii="Times New Roman" w:hAnsi="Times New Roman" w:cs="Times New Roman"/>
        </w:rPr>
        <w:t>are</w:t>
      </w:r>
      <w:r w:rsidR="00657123">
        <w:rPr>
          <w:rFonts w:ascii="Times New Roman" w:hAnsi="Times New Roman" w:cs="Times New Roman"/>
        </w:rPr>
        <w:t xml:space="preserve"> required for new applications</w:t>
      </w:r>
      <w:r w:rsidR="00657123">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{"citationItems":[{"id":"ITEM-1","itemData":{"DOI":"10.17487/RFC8017","abstract":"This document provides recommendations for the implementation of public-key cryptography based on the RSA algorithm, covering cryptographic primitives, encryption schemes, signature schemes with appendix, and ASN.1 syntax for representing keys and for identifying the schemes. This document represents a republication of PKCS #1 v2.2 from RSA Laboratories’ Public-Key Cryptography Standards (PKCS) series. By publishing this RFC, change control is transferred to the IETF. This document also obsoletes RFC 3447.","author":[{"dropping-particle":"","family":"Moriaty","given":"Ed. K.","non-dropping-particle":"","parse-names":false,"suffix":""},{"dropping-particle":"","family":"Kaliski","given":"B.","non-dropping-particle":"","parse-names":false,"suffix":""},{"dropping-particle":"","family":"Jonsson","given":"J.","non-dropping-particle":"","parse-names":false,"suffix":""},{"dropping-particle":"","family":"Rusch","given":"A.","non-dropping-particle":"","parse-names":false,"suffix":""}],"container-title":"Internet Engineering Task Force (IETF)","id":"ITEM-1","issued":{"date-parts":[["0"]]},"page":"1-78","title":"PKCS #1: RSA Cryptography Specifications Version 2.2 RFC 8017","type":"article-journal"},"uris":["http://www.mendeley.com/documents/?uuid=875f136a-cc64-4c65-8a3e-77eb3d36e6a0"]}],"mendeley":{"formattedCitation":"[28]","plainTextFormattedCitation":"[28]","previouslyFormattedCitation":"[28]"},"properties":{"noteIndex":0},"schema":"https://github.com/citation-style-language/schema/raw/master/csl-citation.json"}</w:instrText>
      </w:r>
      <w:r w:rsidR="00657123">
        <w:rPr>
          <w:rFonts w:ascii="Times New Roman" w:hAnsi="Times New Roman" w:cs="Times New Roman"/>
        </w:rPr>
        <w:fldChar w:fldCharType="separate"/>
      </w:r>
      <w:r w:rsidR="00034C37" w:rsidRPr="00034C37">
        <w:rPr>
          <w:rFonts w:ascii="Times New Roman" w:hAnsi="Times New Roman" w:cs="Times New Roman"/>
          <w:noProof/>
        </w:rPr>
        <w:t>[28]</w:t>
      </w:r>
      <w:r w:rsidR="00657123">
        <w:rPr>
          <w:rFonts w:ascii="Times New Roman" w:hAnsi="Times New Roman" w:cs="Times New Roman"/>
        </w:rPr>
        <w:fldChar w:fldCharType="end"/>
      </w:r>
      <w:r w:rsidR="00657123">
        <w:rPr>
          <w:rFonts w:ascii="Times New Roman" w:hAnsi="Times New Roman" w:cs="Times New Roman"/>
        </w:rPr>
        <w:t xml:space="preserve"> whereas the RSAES-PKCS1-v1_5 is only included for compatibility purposes with existing applications</w:t>
      </w:r>
      <w:r w:rsidR="00657123">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{"citationItems":[{"id":"ITEM-1","itemData":{"DOI":"10.17487/RFC8017","abstract":"This document provides recommendations for the implementation of public-key cryptography based on the RSA algorithm, covering cryptographic primitives, encryption schemes, signature schemes with appendix, and ASN.1 syntax for representing keys and for identifying the schemes. This document represents a republication of PKCS #1 v2.2 from RSA Laboratories’ Public-Key Cryptography Standards (PKCS) series. By publishing this RFC, change control is transferred to the IETF. This document also obsoletes RFC 3447.","author":[{"dropping-particle":"","family":"Moriaty","given":"Ed. K.","non-dropping-particle":"","parse-names":false,"suffix":""},{"dropping-particle":"","family":"Kaliski","given":"B.","non-dropping-particle":"","parse-names":false,"suffix":""},{"dropping-particle":"","family":"Jonsson","given":"J.","non-dropping-particle":"","parse-names":false,"suffix":""},{"dropping-particle":"","family":"Rusch","given":"A.","non-dropping-particle":"","parse-names":false,"suffix":""}],"container-title":"Internet Engineering Task Force (IETF)","id":"ITEM-1","issued":{"date-parts":[["0"]]},"page":"1-78","title":"PKCS #1: RSA Cryptography Specifications Version 2.2 RFC 8017","type":"article-journal"},"uris":["http://www.mendeley.com/documents/?uuid=875f136a-cc64-4c65-8a3e-77eb3d36e6a0"]}],"mendeley":{"formattedCitation":"[28]","plainTextFormattedCitation":"[28]","previouslyFormattedCitation":"[28]"},"properties":{"noteIndex":0},"schema":"https://github.com/citation-style-language/schema/raw/master/csl-citation.json"}</w:instrText>
      </w:r>
      <w:r w:rsidR="00657123">
        <w:rPr>
          <w:rFonts w:ascii="Times New Roman" w:hAnsi="Times New Roman" w:cs="Times New Roman"/>
        </w:rPr>
        <w:fldChar w:fldCharType="separate"/>
      </w:r>
      <w:r w:rsidR="00034C37" w:rsidRPr="00034C37">
        <w:rPr>
          <w:rFonts w:ascii="Times New Roman" w:hAnsi="Times New Roman" w:cs="Times New Roman"/>
          <w:noProof/>
        </w:rPr>
        <w:t>[28]</w:t>
      </w:r>
      <w:r w:rsidR="00657123">
        <w:rPr>
          <w:rFonts w:ascii="Times New Roman" w:hAnsi="Times New Roman" w:cs="Times New Roman"/>
        </w:rPr>
        <w:fldChar w:fldCharType="end"/>
      </w:r>
      <w:r w:rsidR="00657123">
        <w:rPr>
          <w:rFonts w:ascii="Times New Roman" w:hAnsi="Times New Roman" w:cs="Times New Roman"/>
        </w:rPr>
        <w:t>.</w:t>
      </w:r>
    </w:p>
    <w:p w14:paraId="7E281A9E" w14:textId="161D5733" w:rsidR="0069011E" w:rsidRPr="0069011E" w:rsidRDefault="0069011E" w:rsidP="0069011E">
      <w:pPr>
        <w:pStyle w:val="Heading3"/>
        <w:rPr>
          <w:rFonts w:ascii="Times New Roman" w:hAnsi="Times New Roman" w:cs="Times New Roman"/>
        </w:rPr>
      </w:pPr>
      <w:bookmarkStart w:id="29" w:name="_Toc7345622"/>
      <w:r w:rsidRPr="0069011E">
        <w:rPr>
          <w:rFonts w:ascii="Times New Roman" w:hAnsi="Times New Roman" w:cs="Times New Roman"/>
        </w:rPr>
        <w:t>Signature Schemes</w:t>
      </w:r>
      <w:bookmarkEnd w:id="29"/>
    </w:p>
    <w:p w14:paraId="3C4455AA" w14:textId="4EDF405F" w:rsidR="00D45EA3" w:rsidRPr="00097CE0" w:rsidRDefault="002F3637" w:rsidP="000B02A1">
      <w:pPr>
        <w:rPr>
          <w:rFonts w:ascii="Times New Roman" w:hAnsi="Times New Roman" w:cs="Times New Roman"/>
        </w:rPr>
      </w:pPr>
      <w:r>
        <w:rPr>
          <w:rFonts w:ascii="Times New Roman" w:hAnsi="Times New Roman" w:cs="Times New Roman"/>
        </w:rPr>
        <w:t>Signature scheme</w:t>
      </w:r>
      <w:r w:rsidR="00410011">
        <w:rPr>
          <w:rFonts w:ascii="Times New Roman" w:hAnsi="Times New Roman" w:cs="Times New Roman"/>
        </w:rPr>
        <w:t>s</w:t>
      </w:r>
      <w:r>
        <w:rPr>
          <w:rFonts w:ascii="Times New Roman" w:hAnsi="Times New Roman" w:cs="Times New Roman"/>
        </w:rPr>
        <w:t xml:space="preserve"> </w:t>
      </w:r>
      <w:r w:rsidR="00192896" w:rsidRPr="002F3637">
        <w:rPr>
          <w:rFonts w:ascii="Times New Roman" w:hAnsi="Times New Roman" w:cs="Times New Roman"/>
        </w:rPr>
        <w:t>are complex mathematical schemes used to verify messages being transmitted between entities, the purpose of performing this action is to grant the recipients of a message to demonstrate the authenticity.</w:t>
      </w:r>
      <w:r w:rsidR="005812D2">
        <w:rPr>
          <w:rFonts w:ascii="Times New Roman" w:hAnsi="Times New Roman" w:cs="Times New Roman"/>
        </w:rPr>
        <w:t xml:space="preserve"> </w:t>
      </w:r>
      <w:r w:rsidR="005812D2" w:rsidRPr="005812D2">
        <w:rPr>
          <w:rFonts w:ascii="Times New Roman" w:hAnsi="Times New Roman" w:cs="Times New Roman"/>
        </w:rPr>
        <w:t>“We consider a standard RSA-based signature scheme of the “hash-then-</w:t>
      </w:r>
      <w:r w:rsidR="005812D2" w:rsidRPr="005812D2">
        <w:rPr>
          <w:rFonts w:ascii="Times New Roman" w:hAnsi="Times New Roman" w:cs="Times New Roman"/>
        </w:rPr>
        <w:lastRenderedPageBreak/>
        <w:t>decrypt”</w:t>
      </w:r>
      <w:r w:rsidR="005812D2">
        <w:rPr>
          <w:rFonts w:ascii="Times New Roman" w:hAnsi="Times New Roman" w:cs="Times New Roman"/>
        </w:rPr>
        <w:t xml:space="preserve"> variety”</w:t>
      </w:r>
      <w:r w:rsidR="005812D2">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{"citationItems":[{"id":"ITEM-1","itemData":{"DOI":"10.1186/1297-9686-38-2-221","ISSN":"1297-9686","abstract":"In a two-party RSA signature scheme, a client and server, each holding\\na share of an RSA decryption exponent d, collaborate to compute an\\nRSA signature under the corresponding public key N,e known to both.\\nWe show how Boyd's framework gives rise to a family of practical\\nschemes that although quite similar have surprisingly different security\\nproperties. To capture this we suggest two notions of security for\\ntwo-party signature schemes and provide proofs of security for all\\nthe schemes in our family based on appropriate assumptions about\\nRSA and the hash function underlying the scheme.","author":[{"dropping-particle":"","family":"Bellare","given":"Mihir","non-dropping-particle":"","parse-names":false,"suffix":""},{"dropping-particle":"","family":"Sandhu","given":"Ravi S","non-dropping-particle":"","parse-names":false,"suffix":""}],"container-title":"IACR Cryptology ePrint Archive","id":"ITEM-1","issued":{"date-parts":[["2001"]]},"page":"60","title":"The Security of Practical Two-Party RSA Signature Schemes.","type":"article-journal","volume":"2001"},"uris":["http://www.mendeley.com/documents/?uuid=398aafc8-b8ac-4bdb-a48e-d99d22498cba"]}],"mendeley":{"formattedCitation":"[29]","plainTextFormattedCitation":"[29]","previouslyFormattedCitation":"[29]"},"properties":{"noteIndex":0},"schema":"https://github.com/citation-style-language/schema/raw/master/csl-citation.json"}</w:instrText>
      </w:r>
      <w:r w:rsidR="005812D2">
        <w:rPr>
          <w:rFonts w:ascii="Times New Roman" w:hAnsi="Times New Roman" w:cs="Times New Roman"/>
        </w:rPr>
        <w:fldChar w:fldCharType="separate"/>
      </w:r>
      <w:r w:rsidR="00034C37" w:rsidRPr="00034C37">
        <w:rPr>
          <w:rFonts w:ascii="Times New Roman" w:hAnsi="Times New Roman" w:cs="Times New Roman"/>
          <w:noProof/>
        </w:rPr>
        <w:t>[29]</w:t>
      </w:r>
      <w:r w:rsidR="005812D2">
        <w:rPr>
          <w:rFonts w:ascii="Times New Roman" w:hAnsi="Times New Roman" w:cs="Times New Roman"/>
        </w:rPr>
        <w:fldChar w:fldCharType="end"/>
      </w:r>
      <w:r w:rsidR="005812D2">
        <w:rPr>
          <w:rFonts w:ascii="Times New Roman" w:hAnsi="Times New Roman" w:cs="Times New Roman"/>
        </w:rPr>
        <w:t xml:space="preserve">. </w:t>
      </w:r>
      <w:r w:rsidR="00192896" w:rsidRPr="002F3637">
        <w:rPr>
          <w:rFonts w:ascii="Times New Roman" w:hAnsi="Times New Roman" w:cs="Times New Roman"/>
        </w:rPr>
        <w:t xml:space="preserve">If the message expresses a valid digital signature, it </w:t>
      </w:r>
      <w:r w:rsidR="00021E32">
        <w:rPr>
          <w:rFonts w:ascii="Times New Roman" w:hAnsi="Times New Roman" w:cs="Times New Roman"/>
        </w:rPr>
        <w:t>provides</w:t>
      </w:r>
      <w:r w:rsidR="00192896" w:rsidRPr="002F3637">
        <w:rPr>
          <w:rFonts w:ascii="Times New Roman" w:hAnsi="Times New Roman" w:cs="Times New Roman"/>
        </w:rPr>
        <w:t xml:space="preserve"> the recipient solid ground to believe that this received message is from a known sender and not from a third party. Digital signatures work cohesively with asymmetric cryptography to provide a sturdy layer of validation and </w:t>
      </w:r>
      <w:r>
        <w:rPr>
          <w:rFonts w:ascii="Times New Roman" w:hAnsi="Times New Roman" w:cs="Times New Roman"/>
        </w:rPr>
        <w:t xml:space="preserve">security, regarding RSA by itself it is </w:t>
      </w:r>
      <w:r w:rsidR="001C7651">
        <w:rPr>
          <w:rFonts w:ascii="Times New Roman" w:hAnsi="Times New Roman" w:cs="Times New Roman"/>
        </w:rPr>
        <w:t>not secure and it</w:t>
      </w:r>
      <w:r w:rsidR="008971F6">
        <w:rPr>
          <w:rFonts w:ascii="Times New Roman" w:hAnsi="Times New Roman" w:cs="Times New Roman"/>
        </w:rPr>
        <w:t xml:space="preserve"> is</w:t>
      </w:r>
      <w:r w:rsidR="001C7651">
        <w:rPr>
          <w:rFonts w:ascii="Times New Roman" w:hAnsi="Times New Roman" w:cs="Times New Roman"/>
        </w:rPr>
        <w:t xml:space="preserve"> </w:t>
      </w:r>
      <w:r w:rsidR="003D597E">
        <w:rPr>
          <w:rFonts w:ascii="Times New Roman" w:hAnsi="Times New Roman" w:cs="Times New Roman"/>
        </w:rPr>
        <w:t xml:space="preserve">prone to signature forgery, </w:t>
      </w:r>
      <w:r w:rsidR="003D597E" w:rsidRPr="00097CE0">
        <w:rPr>
          <w:rFonts w:ascii="Times New Roman" w:hAnsi="Times New Roman" w:cs="Times New Roman"/>
        </w:rPr>
        <w:t xml:space="preserve">(there are three types of </w:t>
      </w:r>
      <w:r w:rsidR="008E4A8E" w:rsidRPr="00097CE0">
        <w:rPr>
          <w:rFonts w:ascii="Times New Roman" w:hAnsi="Times New Roman" w:cs="Times New Roman"/>
        </w:rPr>
        <w:t xml:space="preserve">signature </w:t>
      </w:r>
      <w:r w:rsidR="003D597E" w:rsidRPr="00097CE0">
        <w:rPr>
          <w:rFonts w:ascii="Times New Roman" w:hAnsi="Times New Roman" w:cs="Times New Roman"/>
        </w:rPr>
        <w:t xml:space="preserve">forgery which will be discussed in more detail in </w:t>
      </w:r>
      <w:r w:rsidR="00833357" w:rsidRPr="000D5830">
        <w:rPr>
          <w:rFonts w:ascii="Times New Roman" w:hAnsi="Times New Roman" w:cs="Times New Roman"/>
        </w:rPr>
        <w:t>Section 2.7</w:t>
      </w:r>
      <w:r w:rsidR="003D597E" w:rsidRPr="00097CE0">
        <w:rPr>
          <w:rFonts w:ascii="Times New Roman" w:hAnsi="Times New Roman" w:cs="Times New Roman"/>
        </w:rPr>
        <w:t>)</w:t>
      </w:r>
      <w:r w:rsidR="008E4A8E" w:rsidRPr="00097CE0">
        <w:rPr>
          <w:rFonts w:ascii="Times New Roman" w:hAnsi="Times New Roman" w:cs="Times New Roman"/>
        </w:rPr>
        <w:t xml:space="preserve"> </w:t>
      </w:r>
      <w:r w:rsidR="003D597E" w:rsidRPr="003D597E">
        <w:rPr>
          <w:rFonts w:ascii="Times New Roman" w:hAnsi="Times New Roman" w:cs="Times New Roman"/>
        </w:rPr>
        <w:t>“the security of the signature scheme should guarantee that it is difficult for the user to forge a signature of any additional document”</w:t>
      </w:r>
      <w:r w:rsidR="003D597E">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{"citationItems":[{"id":"ITEM-1","itemData":{"DOI":"10.1007/BFb0052233","ISBN":"3540633847","ISSN":"16113349","abstract":"Blind digital signatures were introduced by Chaum. In this paper, we show how security and blindness properties for blind digital signatures, can be simultaneously defined and satisfied, assuming an arbitrary one-way trapdoor permutation family. Thus, this paper presents the first complexity-based proof of security for blind signatures.","author":[{"dropping-particle":"","family":"Juels","given":"Ari","non-dropping-particle":"","parse-names":false,"suffix":""},{"dropping-particle":"","family":"Luby","given":"Michael","non-dropping-particle":"","parse-names":false,"suffix":""},{"dropping-particle":"","family":"Ostrovsky","given":"Rafail","non-dropping-particle":"","parse-names":false,"suffix":""}],"container-title":"Lecture Notes in Computer Science (including subseries Lecture Notes in Artificial Intelligence and Lecture Notes in Bioinformatics)","id":"ITEM-1","issue":"1","issued":{"date-parts":[["1997"]]},"page":"150-164","title":"Security of blind digital signatures","type":"article-journal","volume":"1294"},"uris":["http://www.mendeley.com/documents/?uuid=90f5798c-da86-41ad-b721-ec7919fcb4dc"]}],"mendeley":{"formattedCitation":"[30]","plainTextFormattedCitation":"[30]","previouslyFormattedCitation":"[30]"},"properties":{"noteIndex":0},"schema":"https://github.com/citation-style-language/schema/raw/master/csl-citation.json"}</w:instrText>
      </w:r>
      <w:r w:rsidR="003D597E">
        <w:rPr>
          <w:rFonts w:ascii="Times New Roman" w:hAnsi="Times New Roman" w:cs="Times New Roman"/>
        </w:rPr>
        <w:fldChar w:fldCharType="separate"/>
      </w:r>
      <w:r w:rsidR="00034C37" w:rsidRPr="00034C37">
        <w:rPr>
          <w:rFonts w:ascii="Times New Roman" w:hAnsi="Times New Roman" w:cs="Times New Roman"/>
          <w:noProof/>
        </w:rPr>
        <w:t>[30]</w:t>
      </w:r>
      <w:r w:rsidR="003D597E">
        <w:rPr>
          <w:rFonts w:ascii="Times New Roman" w:hAnsi="Times New Roman" w:cs="Times New Roman"/>
        </w:rPr>
        <w:fldChar w:fldCharType="end"/>
      </w:r>
      <w:r w:rsidR="003D597E">
        <w:rPr>
          <w:rFonts w:ascii="Times New Roman" w:hAnsi="Times New Roman" w:cs="Times New Roman"/>
        </w:rPr>
        <w:t>.</w:t>
      </w:r>
      <w:r w:rsidR="008E4A8E">
        <w:rPr>
          <w:rFonts w:ascii="Times New Roman" w:hAnsi="Times New Roman" w:cs="Times New Roman"/>
        </w:rPr>
        <w:t xml:space="preserve"> </w:t>
      </w:r>
      <w:r w:rsidR="00346E1F">
        <w:rPr>
          <w:rFonts w:ascii="Times New Roman" w:hAnsi="Times New Roman" w:cs="Times New Roman"/>
        </w:rPr>
        <w:t xml:space="preserve">In the PKCS RFC #1, it identifies two signature schemes which are the RSASSA-PSS and RSASSA-PKCS1-v1_5, </w:t>
      </w:r>
      <w:r w:rsidR="00DB3961">
        <w:rPr>
          <w:rFonts w:ascii="Times New Roman" w:hAnsi="Times New Roman" w:cs="Times New Roman"/>
        </w:rPr>
        <w:t>these signature schemes</w:t>
      </w:r>
      <w:r w:rsidR="00346E1F">
        <w:rPr>
          <w:rFonts w:ascii="Times New Roman" w:hAnsi="Times New Roman" w:cs="Times New Roman"/>
        </w:rPr>
        <w:t xml:space="preserve"> are recommended for different purposes. The documentation states that for robustness and applied to newer applications RSASSA-PSS is required</w:t>
      </w:r>
      <w:r w:rsidR="00346E1F">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{"citationItems":[{"id":"ITEM-1","itemData":{"DOI":"10.17487/RFC8017","abstract":"This document provides recommendations for the implementation of public-key cryptography based on the RSA algorithm, covering cryptographic primitives, encryption schemes, signature schemes with appendix, and ASN.1 syntax for representing keys and for identifying the schemes. This document represents a republication of PKCS #1 v2.2 from RSA Laboratories’ Public-Key Cryptography Standards (PKCS) series. By publishing this RFC, change control is transferred to the IETF. This document also obsoletes RFC 3447.","author":[{"dropping-particle":"","family":"Moriaty","given":"Ed. K.","non-dropping-particle":"","parse-names":false,"suffix":""},{"dropping-particle":"","family":"Kaliski","given":"B.","non-dropping-particle":"","parse-names":false,"suffix":""},{"dropping-particle":"","family":"Jonsson","given":"J.","non-dropping-particle":"","parse-names":false,"suffix":""},{"dropping-particle":"","family":"Rusch","given":"A.","non-dropping-particle":"","parse-names":false,"suffix":""}],"container-title":"Internet Engineering Task Force (IETF)","id":"ITEM-1","issued":{"date-parts":[["0"]]},"page":"1-78","title":"PKCS #1: RSA Cryptography Specifications Version 2.2 RFC 8017","type":"article-journal"},"uris":["http://www.mendeley.com/documents/?uuid=875f136a-cc64-4c65-8a3e-77eb3d36e6a0"]}],"mendeley":{"formattedCitation":"[28]","plainTextFormattedCitation":"[28]","previouslyFormattedCitation":"[28]"},"properties":{"noteIndex":0},"schema":"https://github.com/citation-style-language/schema/raw/master/csl-citation.json"}</w:instrText>
      </w:r>
      <w:r w:rsidR="00346E1F">
        <w:rPr>
          <w:rFonts w:ascii="Times New Roman" w:hAnsi="Times New Roman" w:cs="Times New Roman"/>
        </w:rPr>
        <w:fldChar w:fldCharType="separate"/>
      </w:r>
      <w:r w:rsidR="00034C37" w:rsidRPr="00034C37">
        <w:rPr>
          <w:rFonts w:ascii="Times New Roman" w:hAnsi="Times New Roman" w:cs="Times New Roman"/>
          <w:noProof/>
        </w:rPr>
        <w:t>[28]</w:t>
      </w:r>
      <w:r w:rsidR="00346E1F">
        <w:rPr>
          <w:rFonts w:ascii="Times New Roman" w:hAnsi="Times New Roman" w:cs="Times New Roman"/>
        </w:rPr>
        <w:fldChar w:fldCharType="end"/>
      </w:r>
      <w:r w:rsidR="00346E1F">
        <w:rPr>
          <w:rFonts w:ascii="Times New Roman" w:hAnsi="Times New Roman" w:cs="Times New Roman"/>
        </w:rPr>
        <w:t>, and that RSASSA-PKCS1-v1_5 is for compatibility purposes only</w:t>
      </w:r>
      <w:r w:rsidR="00346E1F">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{"citationItems":[{"id":"ITEM-1","itemData":{"DOI":"10.17487/RFC8017","abstract":"This document provides recommendations for the implementation of public-key cryptography based on the RSA algorithm, covering cryptographic primitives, encryption schemes, signature schemes with appendix, and ASN.1 syntax for representing keys and for identifying the schemes. This document represents a republication of PKCS #1 v2.2 from RSA Laboratories’ Public-Key Cryptography Standards (PKCS) series. By publishing this RFC, change control is transferred to the IETF. This document also obsoletes RFC 3447.","author":[{"dropping-particle":"","family":"Moriaty","given":"Ed. K.","non-dropping-particle":"","parse-names":false,"suffix":""},{"dropping-particle":"","family":"Kaliski","given":"B.","non-dropping-particle":"","parse-names":false,"suffix":""},{"dropping-particle":"","family":"Jonsson","given":"J.","non-dropping-particle":"","parse-names":false,"suffix":""},{"dropping-particle":"","family":"Rusch","given":"A.","non-dropping-particle":"","parse-names":false,"suffix":""}],"container-title":"Internet Engineering Task Force (IETF)","id":"ITEM-1","issued":{"date-parts":[["0"]]},"page":"1-78","title":"PKCS #1: RSA Cryptography Specifications Version 2.2 RFC 8017","type":"article-journal"},"uris":["http://www.mendeley.com/documents/?uuid=875f136a-cc64-4c65-8a3e-77eb3d36e6a0"]}],"mendeley":{"formattedCitation":"[28]","plainTextFormattedCitation":"[28]","previouslyFormattedCitation":"[28]"},"properties":{"noteIndex":0},"schema":"https://github.com/citation-style-language/schema/raw/master/csl-citation.json"}</w:instrText>
      </w:r>
      <w:r w:rsidR="00346E1F">
        <w:rPr>
          <w:rFonts w:ascii="Times New Roman" w:hAnsi="Times New Roman" w:cs="Times New Roman"/>
        </w:rPr>
        <w:fldChar w:fldCharType="separate"/>
      </w:r>
      <w:r w:rsidR="00034C37" w:rsidRPr="00034C37">
        <w:rPr>
          <w:rFonts w:ascii="Times New Roman" w:hAnsi="Times New Roman" w:cs="Times New Roman"/>
          <w:noProof/>
        </w:rPr>
        <w:t>[28]</w:t>
      </w:r>
      <w:r w:rsidR="00346E1F">
        <w:rPr>
          <w:rFonts w:ascii="Times New Roman" w:hAnsi="Times New Roman" w:cs="Times New Roman"/>
        </w:rPr>
        <w:fldChar w:fldCharType="end"/>
      </w:r>
      <w:r w:rsidR="00346E1F">
        <w:rPr>
          <w:rFonts w:ascii="Times New Roman" w:hAnsi="Times New Roman" w:cs="Times New Roman"/>
        </w:rPr>
        <w:t>.</w:t>
      </w:r>
    </w:p>
    <w:p w14:paraId="24971E32" w14:textId="77777777" w:rsidR="007734DF" w:rsidRDefault="00434B74" w:rsidP="000B02A1">
      <w:pPr>
        <w:pStyle w:val="Heading2"/>
        <w:rPr>
          <w:rFonts w:ascii="Times New Roman" w:hAnsi="Times New Roman" w:cs="Times New Roman"/>
        </w:rPr>
      </w:pPr>
      <w:bookmarkStart w:id="30" w:name="_Toc7345623"/>
      <w:r>
        <w:rPr>
          <w:rFonts w:ascii="Times New Roman" w:hAnsi="Times New Roman" w:cs="Times New Roman"/>
        </w:rPr>
        <w:t>Digital s</w:t>
      </w:r>
      <w:r w:rsidR="007734DF" w:rsidRPr="000968DA">
        <w:rPr>
          <w:rFonts w:ascii="Times New Roman" w:hAnsi="Times New Roman" w:cs="Times New Roman"/>
        </w:rPr>
        <w:t>ignatures</w:t>
      </w:r>
      <w:bookmarkEnd w:id="30"/>
    </w:p>
    <w:p w14:paraId="546E29EC" w14:textId="3DDB4FDA" w:rsidR="00BD4354" w:rsidRDefault="00565D73" w:rsidP="000B02A1">
      <w:pPr>
        <w:rPr>
          <w:rFonts w:ascii="Times New Roman" w:hAnsi="Times New Roman" w:cs="Times New Roman"/>
        </w:rPr>
      </w:pPr>
      <w:r>
        <w:rPr>
          <w:rFonts w:ascii="Times New Roman" w:hAnsi="Times New Roman" w:cs="Times New Roman"/>
        </w:rPr>
        <w:t xml:space="preserve">Digital signatures are </w:t>
      </w:r>
      <w:r w:rsidR="004C0C62">
        <w:rPr>
          <w:rFonts w:ascii="Times New Roman" w:hAnsi="Times New Roman" w:cs="Times New Roman"/>
        </w:rPr>
        <w:t xml:space="preserve">a </w:t>
      </w:r>
      <w:r>
        <w:rPr>
          <w:rFonts w:ascii="Times New Roman" w:hAnsi="Times New Roman" w:cs="Times New Roman"/>
        </w:rPr>
        <w:t>mathematical scheme that provide</w:t>
      </w:r>
      <w:r w:rsidR="004C0C62">
        <w:rPr>
          <w:rFonts w:ascii="Times New Roman" w:hAnsi="Times New Roman" w:cs="Times New Roman"/>
        </w:rPr>
        <w:t>s</w:t>
      </w:r>
      <w:r>
        <w:rPr>
          <w:rFonts w:ascii="Times New Roman" w:hAnsi="Times New Roman" w:cs="Times New Roman"/>
        </w:rPr>
        <w:t xml:space="preserve"> authenticity and verification between transmitted messages as stated in the previous section. This section will look at how they work in the RSA cryptosystem and the </w:t>
      </w:r>
      <w:r w:rsidR="00716AC4">
        <w:rPr>
          <w:rFonts w:ascii="Times New Roman" w:hAnsi="Times New Roman" w:cs="Times New Roman"/>
        </w:rPr>
        <w:t>algorithms</w:t>
      </w:r>
      <w:r>
        <w:rPr>
          <w:rFonts w:ascii="Times New Roman" w:hAnsi="Times New Roman" w:cs="Times New Roman"/>
        </w:rPr>
        <w:t xml:space="preserve"> needed to have an operat</w:t>
      </w:r>
      <w:r w:rsidR="0092796A">
        <w:rPr>
          <w:rFonts w:ascii="Times New Roman" w:hAnsi="Times New Roman" w:cs="Times New Roman"/>
        </w:rPr>
        <w:t xml:space="preserve">ing digital signature </w:t>
      </w:r>
      <w:r w:rsidR="00AE747E">
        <w:rPr>
          <w:rFonts w:ascii="Times New Roman" w:hAnsi="Times New Roman" w:cs="Times New Roman"/>
        </w:rPr>
        <w:t>scheme</w:t>
      </w:r>
      <w:r w:rsidR="0092796A">
        <w:rPr>
          <w:rFonts w:ascii="Times New Roman" w:hAnsi="Times New Roman" w:cs="Times New Roman"/>
        </w:rPr>
        <w:t xml:space="preserve">. </w:t>
      </w:r>
      <w:r w:rsidR="0092796A" w:rsidRPr="00E02227">
        <w:rPr>
          <w:rFonts w:ascii="Times New Roman" w:hAnsi="Times New Roman" w:cs="Times New Roman"/>
        </w:rPr>
        <w:t>Since the discovery of a public key cryptosystem, the way messages are secured and trans</w:t>
      </w:r>
      <w:r w:rsidR="0092796A">
        <w:rPr>
          <w:rFonts w:ascii="Times New Roman" w:hAnsi="Times New Roman" w:cs="Times New Roman"/>
        </w:rPr>
        <w:t xml:space="preserve">mitted has drastically changed, </w:t>
      </w:r>
      <w:r w:rsidR="002304B2" w:rsidRPr="002304B2">
        <w:rPr>
          <w:rFonts w:ascii="Times New Roman" w:hAnsi="Times New Roman" w:cs="Times New Roman"/>
        </w:rPr>
        <w:t>“An electronic signature must be message-dependent, as well as signer-dependent.”</w:t>
      </w:r>
      <w:r w:rsidR="002304B2">
        <w:rPr>
          <w:rFonts w:ascii="Times New Roman" w:hAnsi="Times New Roman" w:cs="Times New Roman"/>
        </w:rPr>
        <w:fldChar w:fldCharType="begin" w:fldLock="1"/>
      </w:r>
      <w:r w:rsidR="0092796A">
        <w:rPr>
          <w:rFonts w:ascii="Times New Roman" w:hAnsi="Times New Roman" w:cs="Times New Roman"/>
        </w:rPr>
        <w:instrText>ADDIN CSL_CITATION {"citationItems":[{"id":"ITEM-1","itemData":{"DOI":"10.1145/359340.359342","ISBN":"0001-0782","ISSN":"00010782","PMID":"9855407","abstract":"An encryption method is presented with the novel property that publicly revealing an encryption key does not thereby reveal the corresponding decryption key. This has two important consequences: (1) Couriers or other secure means are not needed to transmit keys, since a message can be enciphered using an encryption key publicly revealed by the intented recipient. Only he can decipher the message, since only he knows the corresponding decryption key. (2) A message can be “signed” using a privately held decryption key. Anyone can verify this signature using the corresponding publicly revealed encryption key. Signatures cannot be forged, and a signer cannot later deny the validity of his signature. This has obvious applications in “electronic mail” and “electronic funds transfer” systems. A message is encrypted by representing it as a number M, raising M to a publicly specified power e, and then taking the remainder when the result is divided by the publicly specified product, n, of two large secret primer numbers p and q. Decryption is similar; only a different, secret, power d is used, where e * d ≡ 1(mod (p - 1) * (q - 1)). The security of the system rests in part on the difficulty of factoring the published divisor, n.","author":[{"dropping-particle":"","family":"Rivest","given":"R. L.","non-dropping-particle":"","parse-names":false,"suffix":""},{"dropping-particle":"","family":"Shamir","given":"A.","non-dropping-particle":"","parse-names":false,"suffix":""},{"dropping-particle":"","family":"Adleman","given":"L.","non-dropping-particle":"","parse-names":false,"suffix":""}],"container-title":"Communications of the ACM","id":"ITEM-1","issue":"2","issued":{"date-parts":[["1978"]]},"page":"120-126","title":"A method for obtaining digital signatures and public-key cryptosystems","type":"article-journal","volume":"21"},"uris":["http://www.mendeley.com/documents/?uuid=57e74bd2-233f-4e18-8452-4ec452946e8e"]}],"mendeley":{"formattedCitation":"[5]","plainTextFormattedCitation":"[5]","previouslyFormattedCitation":"[5]"},"properties":{"noteIndex":0},"schema":"https://github.com/citation-style-language/schema/raw/master/csl-citation.json"}</w:instrText>
      </w:r>
      <w:r w:rsidR="002304B2">
        <w:rPr>
          <w:rFonts w:ascii="Times New Roman" w:hAnsi="Times New Roman" w:cs="Times New Roman"/>
        </w:rPr>
        <w:fldChar w:fldCharType="separate"/>
      </w:r>
      <w:r w:rsidR="002304B2" w:rsidRPr="002304B2">
        <w:rPr>
          <w:rFonts w:ascii="Times New Roman" w:hAnsi="Times New Roman" w:cs="Times New Roman"/>
          <w:noProof/>
        </w:rPr>
        <w:t>[5]</w:t>
      </w:r>
      <w:r w:rsidR="002304B2">
        <w:rPr>
          <w:rFonts w:ascii="Times New Roman" w:hAnsi="Times New Roman" w:cs="Times New Roman"/>
        </w:rPr>
        <w:fldChar w:fldCharType="end"/>
      </w:r>
      <w:r w:rsidR="0092796A">
        <w:rPr>
          <w:rFonts w:ascii="Times New Roman" w:hAnsi="Times New Roman" w:cs="Times New Roman"/>
        </w:rPr>
        <w:t xml:space="preserve">. With digital signatures, once the receiver has received the message they can then verify that the message received is from the original sender, this is achieved by acquiring the decryption key the sender used, the signature can be verified by whoever has the public encryption key. </w:t>
      </w:r>
      <w:r w:rsidR="0092796A" w:rsidRPr="0092796A">
        <w:rPr>
          <w:rFonts w:ascii="Times New Roman" w:hAnsi="Times New Roman" w:cs="Times New Roman"/>
        </w:rPr>
        <w:t>“Signatures therefore cannot be forged. Also, no signer can later deny having signed the message”</w:t>
      </w:r>
      <w:r w:rsidR="0092796A">
        <w:rPr>
          <w:rFonts w:ascii="Times New Roman" w:hAnsi="Times New Roman" w:cs="Times New Roman"/>
        </w:rPr>
        <w:fldChar w:fldCharType="begin" w:fldLock="1"/>
      </w:r>
      <w:r w:rsidR="001860BC">
        <w:rPr>
          <w:rFonts w:ascii="Times New Roman" w:hAnsi="Times New Roman" w:cs="Times New Roman"/>
        </w:rPr>
        <w:instrText>ADDIN CSL_CITATION {"citationItems":[{"id":"ITEM-1","itemData":{"abstract":"In 1978, Ron Rivest, Adi Shamir, and Leonard Adleman introduced a cryptographic algorithm, which was essentially to replace the less secure National Bureau of Standards (NBS) algorithm. Most impor-tantly, RSA implements a public-key cryptosystem, as well as digital signatures. RSA is motivated by the published works of Diffie and Hellman from several years before, who described the idea of such an algorithm, but never truly developed it. Introduced at the time when the era of electronic email was expected to soon arise, RSA implemented two important ideas: 1. Public-key encryption. This idea omits the need for a \" courier \" to deliver keys to recipients over another secure channel before transmitting the originally-intended message. In RSA, encryption keys are public, while the decryption keys are not, so only the person with the correct decryption key can decipher an encrypted message. Everyone has their own encryption and decryption keys. The keys must be made in such a way that the decryption key may not be easily deduced from the public encryption key. 2. Digital signatures. The receiver may need to verify that a transmitted message actually origi-nated from the sender (signature), and didn't just come from there (authentication). This is done using the sender's decryption key, and the signature can later be verified by anyone, using the corresponding public encryption key. Signatures therefore cannot be forged. Also, no signer can later deny having signed the message.","author":[{"dropping-particle":"","family":"E. Milanov","given":"","non-dropping-particle":"","parse-names":false,"suffix":""}],"id":"ITEM-1","issue":"June","issued":{"date-parts":[["2009"]]},"page":"1-11","title":"The RSA algorithm","type":"article-journal"},"uris":["http://www.mendeley.com/documents/?uuid=dcffa676-3611-410b-85dc-587c69ffe74d"]}],"mendeley":{"formattedCitation":"[31]","plainTextFormattedCitation":"[31]","previouslyFormattedCitation":"[31]"},"properties":{"noteIndex":0},"schema":"https://github.com/citation-style-language/schema/raw/master/csl-citation.json"}</w:instrText>
      </w:r>
      <w:r w:rsidR="0092796A">
        <w:rPr>
          <w:rFonts w:ascii="Times New Roman" w:hAnsi="Times New Roman" w:cs="Times New Roman"/>
        </w:rPr>
        <w:fldChar w:fldCharType="separate"/>
      </w:r>
      <w:r w:rsidR="00034C37" w:rsidRPr="00034C37">
        <w:rPr>
          <w:rFonts w:ascii="Times New Roman" w:hAnsi="Times New Roman" w:cs="Times New Roman"/>
          <w:noProof/>
        </w:rPr>
        <w:t>[31]</w:t>
      </w:r>
      <w:r w:rsidR="0092796A">
        <w:rPr>
          <w:rFonts w:ascii="Times New Roman" w:hAnsi="Times New Roman" w:cs="Times New Roman"/>
        </w:rPr>
        <w:fldChar w:fldCharType="end"/>
      </w:r>
      <w:r w:rsidR="004C5AE8">
        <w:rPr>
          <w:rFonts w:ascii="Times New Roman" w:hAnsi="Times New Roman" w:cs="Times New Roman"/>
        </w:rPr>
        <w:t>.</w:t>
      </w:r>
      <w:r w:rsidR="002B39EF">
        <w:rPr>
          <w:rFonts w:ascii="Times New Roman" w:hAnsi="Times New Roman" w:cs="Times New Roman"/>
        </w:rPr>
        <w:t xml:space="preserve"> </w:t>
      </w:r>
      <w:r w:rsidR="00127551">
        <w:rPr>
          <w:rFonts w:ascii="Times New Roman" w:hAnsi="Times New Roman" w:cs="Times New Roman"/>
        </w:rPr>
        <w:t xml:space="preserve">Digital signatures </w:t>
      </w:r>
      <w:r w:rsidR="002B39EF">
        <w:rPr>
          <w:rFonts w:ascii="Times New Roman" w:hAnsi="Times New Roman" w:cs="Times New Roman"/>
        </w:rPr>
        <w:t>can be considered prints by the individual linking them to certain transactions over an electronic platform. It is what associates that individual to a docume</w:t>
      </w:r>
      <w:r w:rsidR="002C1544">
        <w:rPr>
          <w:rFonts w:ascii="Times New Roman" w:hAnsi="Times New Roman" w:cs="Times New Roman"/>
        </w:rPr>
        <w:t>nt or message being transmitted.</w:t>
      </w:r>
      <w:r w:rsidR="0033101F">
        <w:rPr>
          <w:rFonts w:ascii="Times New Roman" w:hAnsi="Times New Roman" w:cs="Times New Roman"/>
        </w:rPr>
        <w:t xml:space="preserve"> </w:t>
      </w:r>
      <w:r w:rsidR="00BD4354">
        <w:rPr>
          <w:rFonts w:ascii="Times New Roman" w:hAnsi="Times New Roman" w:cs="Times New Roman"/>
        </w:rPr>
        <w:t>RSA signature and Digital signatures differ slightly, in that RSA signature is a variety of Digital signature just that RSA signature using Asymmetric key algorithm to operate</w:t>
      </w:r>
      <w:r w:rsidR="00BD4354" w:rsidRPr="00286A01">
        <w:rPr>
          <w:rFonts w:ascii="Times New Roman" w:hAnsi="Times New Roman" w:cs="Times New Roman"/>
        </w:rPr>
        <w:t>, “The RSA signature scheme is a deterministic digital signature scheme which provides message recovery”</w:t>
      </w:r>
      <w:r w:rsidR="00BD4354">
        <w:rPr>
          <w:rFonts w:ascii="Times New Roman" w:hAnsi="Times New Roman" w:cs="Times New Roman"/>
        </w:rPr>
        <w:fldChar w:fldCharType="begin" w:fldLock="1"/>
      </w:r>
      <w:r w:rsidR="001860BC">
        <w:rPr>
          <w:rFonts w:ascii="Times New Roman" w:hAnsi="Times New Roman" w:cs="Times New Roman"/>
        </w:rPr>
        <w:instrText>ADDIN CSL_CITATION {"citationItems":[{"id":"ITEM-1","itemData":{"ISBN":"0-8493-8523-7","abstract":"Cryptography has a long and fascinating history. The most complete non-technical account of the subject is Kahn’s The Codebreakers. This book traces cryptography from its initial and limited use by the Egyptians some 4000 years ago, to the twentieth century where it played a crucial role in the outcome of both world wars. Completed in 1963, Kahn’s book covers those aspects of the history which were most significant (up to that time) to the development of the subject. The predominant practitioners of the art were those associated with the military, the diplomatic service and government in general. Cryptography was used as a tool to protect national secrets and strategies.","author":[{"dropping-particle":"","family":"Menezes","given":"Alfred J.","non-dropping-particle":"","parse-names":false,"suffix":""},{"dropping-particle":"","family":"Oorschot","given":"Paul C.","non-dropping-particle":"van","parse-names":false,"suffix":""},{"dropping-particle":"","family":"Vanstone","given":"Scott A.","non-dropping-particle":"","parse-names":false,"suffix":""}],"id":"ITEM-1","issued":{"date-parts":[["1996"]]},"number-of-pages":"425 - 490","publisher":"CRC Press, Inc","title":"Handbook of Applied Cryptography","type":"book"},"uris":["http://www.mendeley.com/documents/?uuid=573d54b5-82dd-4397-a5a6-2be1e50db400"]}],"mendeley":{"formattedCitation":"[32]","plainTextFormattedCitation":"[32]","previouslyFormattedCitation":"[32]"},"properties":{"noteIndex":0},"schema":"https://github.com/citation-style-language/schema/raw/master/csl-citation.json"}</w:instrText>
      </w:r>
      <w:r w:rsidR="00BD4354">
        <w:rPr>
          <w:rFonts w:ascii="Times New Roman" w:hAnsi="Times New Roman" w:cs="Times New Roman"/>
        </w:rPr>
        <w:fldChar w:fldCharType="separate"/>
      </w:r>
      <w:r w:rsidR="00034C37" w:rsidRPr="00034C37">
        <w:rPr>
          <w:rFonts w:ascii="Times New Roman" w:hAnsi="Times New Roman" w:cs="Times New Roman"/>
          <w:noProof/>
        </w:rPr>
        <w:t>[32]</w:t>
      </w:r>
      <w:r w:rsidR="00BD4354">
        <w:rPr>
          <w:rFonts w:ascii="Times New Roman" w:hAnsi="Times New Roman" w:cs="Times New Roman"/>
        </w:rPr>
        <w:fldChar w:fldCharType="end"/>
      </w:r>
      <w:r w:rsidR="00BD4354">
        <w:rPr>
          <w:rFonts w:ascii="Times New Roman" w:hAnsi="Times New Roman" w:cs="Times New Roman"/>
        </w:rPr>
        <w:t>.</w:t>
      </w:r>
    </w:p>
    <w:p w14:paraId="214B20B2" w14:textId="743E0F76" w:rsidR="007734DF" w:rsidRPr="00E02227" w:rsidRDefault="00E3243A" w:rsidP="000B02A1">
      <w:pPr>
        <w:rPr>
          <w:rFonts w:ascii="Times New Roman" w:hAnsi="Times New Roman" w:cs="Times New Roman"/>
        </w:rPr>
      </w:pPr>
      <w:r>
        <w:rPr>
          <w:rFonts w:ascii="Times New Roman" w:hAnsi="Times New Roman" w:cs="Times New Roman"/>
        </w:rPr>
        <w:t>Diffie and Hellman first introduced the idea of a digital signature scheme, they assumed that schemes were available but solely constructed on trapdoor one-way functions</w:t>
      </w:r>
      <w:r>
        <w:rPr>
          <w:rFonts w:ascii="Times New Roman" w:hAnsi="Times New Roman" w:cs="Times New Roman"/>
        </w:rPr>
        <w:fldChar w:fldCharType="begin" w:fldLock="1"/>
      </w:r>
      <w:r w:rsidR="005E524E">
        <w:rPr>
          <w:rFonts w:ascii="Times New Roman" w:hAnsi="Times New Roman" w:cs="Times New Roman"/>
        </w:rPr>
        <w:instrText>ADDIN CSL_CITATION {"citationItems":[{"id":"ITEM-1","itemData":{"DOI":"10.1109/TIT.1976.1055638","ISBN":"0018-9448 VO - 22","ISSN":"15579654","PMID":"22007722","abstract":"Two kinds of contemporary developments in cryptography are examined. Widening applications of teleprocessing have given rise to a need for new types of cryptographic systems, which minimize the need for secure key distribution channels and supply the equivalent of a written signature. This paper suggests ways to solve these currently open problems. It also discusses how the theories of communication and computation are beginning to provide the tools to solve cryptographic problems of long standing.","author":[{"dropping-particle":"","family":"Diffie","given":"Whitfield","non-dropping-particle":"","parse-names":false,"suffix":""},{"dropping-particle":"","family":"Diffie","given":"Whitfield","non-dropping-particle":"","parse-names":false,"suffix":""},{"dropping-particle":"","family":"Hellman","given":"Martin E.","non-dropping-particle":"","parse-names":false,"suffix":""}],"container-title":"IEEE Transactions on Information Theory","id":"ITEM-1","issue":"6","issued":{"date-parts":[["1976"]]},"page":"644-654","title":"New Directions in Cryptography","type":"article-journal","volume":"22"},"uris":["http://www.mendeley.com/documents/?uuid=213c38b1-d60c-4aa7-b9ef-2e4a86f19822"]}],"mendeley":{"formattedCitation":"[14]","plainTextFormattedCitation":"[14]","previouslyFormattedCitation":"[14]"},"properties":{"noteIndex":0},"schema":"https://github.com/citation-style-language/schema/raw/master/csl-citation.json"}</w:instrText>
      </w:r>
      <w:r>
        <w:rPr>
          <w:rFonts w:ascii="Times New Roman" w:hAnsi="Times New Roman" w:cs="Times New Roman"/>
        </w:rPr>
        <w:fldChar w:fldCharType="separate"/>
      </w:r>
      <w:r w:rsidR="00D27724" w:rsidRPr="00D27724">
        <w:rPr>
          <w:rFonts w:ascii="Times New Roman" w:hAnsi="Times New Roman" w:cs="Times New Roman"/>
          <w:noProof/>
        </w:rPr>
        <w:t>[14]</w:t>
      </w:r>
      <w:r>
        <w:rPr>
          <w:rFonts w:ascii="Times New Roman" w:hAnsi="Times New Roman" w:cs="Times New Roman"/>
        </w:rPr>
        <w:fldChar w:fldCharType="end"/>
      </w:r>
      <w:r>
        <w:rPr>
          <w:rFonts w:ascii="Times New Roman" w:hAnsi="Times New Roman" w:cs="Times New Roman"/>
        </w:rPr>
        <w:t>, the first commercialised digital signature package was introduced by IBM released in 1989 with Lotus Notes 1.0</w:t>
      </w:r>
      <w:r>
        <w:rPr>
          <w:rFonts w:ascii="Times New Roman" w:hAnsi="Times New Roman" w:cs="Times New Roman"/>
        </w:rPr>
        <w:fldChar w:fldCharType="begin" w:fldLock="1"/>
      </w:r>
      <w:r w:rsidR="001860BC">
        <w:rPr>
          <w:rFonts w:ascii="Times New Roman" w:hAnsi="Times New Roman" w:cs="Times New Roman"/>
        </w:rPr>
        <w:instrText>ADDIN CSL_CITATION {"citationItems":[{"id":"ITEM-1","itemData":{"author":[{"dropping-particle":"","family":"DeveloperWorks Lotus","given":"","non-dropping-particle":"","parse-names":false,"suffix":""}],"container-title":"Ibm","id":"ITEM-1","issued":{"date-parts":[["2007"]]},"page":"1-23","title":"The History of Notes and Domino","type":"article-journal","volume":"2007"},"uris":["http://www.mendeley.com/documents/?uuid=ab256d69-617f-40f9-a1d8-dc9d7d561fbf"]}],"mendeley":{"formattedCitation":"[33]","plainTextFormattedCitation":"[33]","previouslyFormattedCitation":"[33]"},"properties":{"noteIndex":0},"schema":"https://github.com/citation-style-language/schema/raw/master/csl-citation.json"}</w:instrText>
      </w:r>
      <w:r>
        <w:rPr>
          <w:rFonts w:ascii="Times New Roman" w:hAnsi="Times New Roman" w:cs="Times New Roman"/>
        </w:rPr>
        <w:fldChar w:fldCharType="separate"/>
      </w:r>
      <w:r w:rsidR="00034C37" w:rsidRPr="00034C37">
        <w:rPr>
          <w:rFonts w:ascii="Times New Roman" w:hAnsi="Times New Roman" w:cs="Times New Roman"/>
          <w:noProof/>
        </w:rPr>
        <w:t>[33]</w:t>
      </w:r>
      <w:r>
        <w:rPr>
          <w:rFonts w:ascii="Times New Roman" w:hAnsi="Times New Roman" w:cs="Times New Roman"/>
        </w:rPr>
        <w:fldChar w:fldCharType="end"/>
      </w:r>
      <w:r>
        <w:rPr>
          <w:rFonts w:ascii="Times New Roman" w:hAnsi="Times New Roman" w:cs="Times New Roman"/>
        </w:rPr>
        <w:t xml:space="preserve">. </w:t>
      </w:r>
      <w:r w:rsidR="00302C5A">
        <w:rPr>
          <w:rFonts w:ascii="Times New Roman" w:hAnsi="Times New Roman" w:cs="Times New Roman"/>
        </w:rPr>
        <w:t>Many other signature packages were released after RSA was published, some of the more common and popular at the time were Merkle Signatures</w:t>
      </w:r>
      <w:r w:rsidR="00D047CB">
        <w:rPr>
          <w:rFonts w:ascii="Times New Roman" w:hAnsi="Times New Roman" w:cs="Times New Roman"/>
        </w:rPr>
        <w:fldChar w:fldCharType="begin" w:fldLock="1"/>
      </w:r>
      <w:r w:rsidR="001860BC">
        <w:rPr>
          <w:rFonts w:ascii="Times New Roman" w:hAnsi="Times New Roman" w:cs="Times New Roman"/>
        </w:rPr>
        <w:instrText>ADDIN CSL_CITATION {"citationItems":[{"id":"ITEM-1","itemData":{"abstract":"A practical digital signature system based on a conventional encryption function which is as secure as the conventional encryption function is described. Since certified conventional systems are available it can be implemented quickly, without the several years delay required for certification of an untested system.","author":[{"dropping-particle":"","family":"Merkle","given":"Ralph C","non-dropping-particle":"","parse-names":false,"suffix":""}],"id":"ITEM-1","issued":{"date-parts":[["2012"]]},"title":"Comments in 2012 about the 1979 paper: A Certified Digital Signature","type":"article-journal"},"uris":["http://www.mendeley.com/documents/?uuid=25cc2d94-f47a-4b00-b376-b7bdc9c8ef58"]}],"mendeley":{"formattedCitation":"[34]","plainTextFormattedCitation":"[34]","previouslyFormattedCitation":"[34]"},"properties":{"noteIndex":0},"schema":"https://github.com/citation-style-language/schema/raw/master/csl-citation.json"}</w:instrText>
      </w:r>
      <w:r w:rsidR="00D047CB">
        <w:rPr>
          <w:rFonts w:ascii="Times New Roman" w:hAnsi="Times New Roman" w:cs="Times New Roman"/>
        </w:rPr>
        <w:fldChar w:fldCharType="separate"/>
      </w:r>
      <w:r w:rsidR="00034C37" w:rsidRPr="00034C37">
        <w:rPr>
          <w:rFonts w:ascii="Times New Roman" w:hAnsi="Times New Roman" w:cs="Times New Roman"/>
          <w:noProof/>
        </w:rPr>
        <w:t>[34]</w:t>
      </w:r>
      <w:r w:rsidR="00D047CB">
        <w:rPr>
          <w:rFonts w:ascii="Times New Roman" w:hAnsi="Times New Roman" w:cs="Times New Roman"/>
        </w:rPr>
        <w:fldChar w:fldCharType="end"/>
      </w:r>
      <w:r w:rsidR="00D047CB">
        <w:rPr>
          <w:rFonts w:ascii="Times New Roman" w:hAnsi="Times New Roman" w:cs="Times New Roman"/>
        </w:rPr>
        <w:t xml:space="preserve"> and Rabin Signatures</w:t>
      </w:r>
      <w:r w:rsidR="00D047CB">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{"citationItems":[{"id":"ITEM-1","itemData":{"DOI":"10.1360/zd-2013-43-6-1064","ISBN":"2013436106","abstract":"We introduce a new class of public-key functions involving a number n = p.q having two large prime factors. As usual, the key n is public, while p and q are the private key used by the issuer for production of signatures and function inversion. These functions can be used for all the applications involving public-key functions, including digitalized signatures. We prove that for any given n, if we can invert the function y = E sub n(x) for even a small percentage of the values y then we can factor n. Thus as long as factorization of large numbers remains practically intractable, for appropriately chosen keys not even a small percentage of signatures are forgerable. Breaking the RSA function is at most as hard as factorization, but is not known to be equivalent to factorization even in the weak sense that ability to invert all function values entails ability to factor the key. Computation time for these functions, i.e., signature verification, is several hundred times faster than for the RSA scheme. Inversion time, using the private key, is comparable. The almost-everywhere intractability of signature-forgery for our functions (on the assumption that factoring is intractable) is of great practical significance and seems to be the first proved result of this kind.","author":[{"dropping-particle":"","family":"Rabin","given":"Michael O","non-dropping-particle":"","parse-names":false,"suffix":""}],"container-title":"MASSACHUSETTS INSTITUTE OF TECHNOLOGY LABORATORY FOR COMPUTER SCIENCE. CAMBRIDGE","id":"ITEM-1","issued":{"date-parts":[["1979"]]},"page":"1-19","title":"Digitalized Signatures and Public-Key Functions as Intractable as Factorization","type":"article-journal"},"uris":["http://www.mendeley.com/documents/?uuid=f145d473-42bb-4a8a-a92c-82ea5956439d"]}],"mendeley":{"formattedCitation":"[35]","plainTextFormattedCitation":"[35]","previouslyFormattedCitation":"[35]"},"properties":{"noteIndex":0},"schema":"https://github.com/citation-style-language/schema/raw/master/csl-citation.json"}</w:instrText>
      </w:r>
      <w:r w:rsidR="00D047CB">
        <w:rPr>
          <w:rFonts w:ascii="Times New Roman" w:hAnsi="Times New Roman" w:cs="Times New Roman"/>
        </w:rPr>
        <w:fldChar w:fldCharType="separate"/>
      </w:r>
      <w:r w:rsidR="00034C37" w:rsidRPr="00034C37">
        <w:rPr>
          <w:rFonts w:ascii="Times New Roman" w:hAnsi="Times New Roman" w:cs="Times New Roman"/>
          <w:noProof/>
        </w:rPr>
        <w:t>[35]</w:t>
      </w:r>
      <w:r w:rsidR="00D047CB">
        <w:rPr>
          <w:rFonts w:ascii="Times New Roman" w:hAnsi="Times New Roman" w:cs="Times New Roman"/>
        </w:rPr>
        <w:fldChar w:fldCharType="end"/>
      </w:r>
      <w:r w:rsidR="00D047CB">
        <w:rPr>
          <w:rFonts w:ascii="Times New Roman" w:hAnsi="Times New Roman" w:cs="Times New Roman"/>
        </w:rPr>
        <w:t>.</w:t>
      </w:r>
      <w:r w:rsidR="00872D6B">
        <w:rPr>
          <w:rFonts w:ascii="Times New Roman" w:hAnsi="Times New Roman" w:cs="Times New Roman"/>
        </w:rPr>
        <w:t xml:space="preserve"> </w:t>
      </w:r>
      <w:r w:rsidR="00911588">
        <w:rPr>
          <w:rFonts w:ascii="Times New Roman" w:hAnsi="Times New Roman" w:cs="Times New Roman"/>
        </w:rPr>
        <w:t>Digital s</w:t>
      </w:r>
      <w:r w:rsidR="007734DF" w:rsidRPr="00E02227">
        <w:rPr>
          <w:rFonts w:ascii="Times New Roman" w:hAnsi="Times New Roman" w:cs="Times New Roman"/>
        </w:rPr>
        <w:t xml:space="preserve">ignature usually consists of 3 </w:t>
      </w:r>
      <w:r w:rsidR="00911588">
        <w:rPr>
          <w:rFonts w:ascii="Times New Roman" w:hAnsi="Times New Roman" w:cs="Times New Roman"/>
        </w:rPr>
        <w:t>separate functions working in tandem with one another, this allows for</w:t>
      </w:r>
      <w:r w:rsidR="007734DF" w:rsidRPr="00E02227">
        <w:rPr>
          <w:rFonts w:ascii="Times New Roman" w:hAnsi="Times New Roman" w:cs="Times New Roman"/>
        </w:rPr>
        <w:t xml:space="preserve"> the digi</w:t>
      </w:r>
      <w:r w:rsidR="00911588">
        <w:rPr>
          <w:rFonts w:ascii="Times New Roman" w:hAnsi="Times New Roman" w:cs="Times New Roman"/>
        </w:rPr>
        <w:t xml:space="preserve">tal signature scheme to operate successfully. </w:t>
      </w:r>
      <w:r w:rsidR="00B225CD">
        <w:rPr>
          <w:rFonts w:ascii="Times New Roman" w:hAnsi="Times New Roman" w:cs="Times New Roman"/>
        </w:rPr>
        <w:t xml:space="preserve">The security of the encryption and the signing in regards to the RSA algorithm is </w:t>
      </w:r>
      <w:r w:rsidR="00B225CD" w:rsidRPr="00B225CD">
        <w:rPr>
          <w:rFonts w:ascii="Times New Roman" w:hAnsi="Times New Roman" w:cs="Times New Roman"/>
        </w:rPr>
        <w:t xml:space="preserve">“partly dependent on the choice of hash function used to compute the </w:t>
      </w:r>
      <w:r w:rsidR="00B225CD" w:rsidRPr="00B225CD">
        <w:rPr>
          <w:rFonts w:ascii="Times New Roman" w:hAnsi="Times New Roman" w:cs="Times New Roman"/>
        </w:rPr>
        <w:lastRenderedPageBreak/>
        <w:t>signature.”</w:t>
      </w:r>
      <w:r w:rsidR="00B225CD">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{"citationItems":[{"id":"ITEM-1","itemData":{"DOI":"10.5121/ijesa.2015.5202","ISSN":"18395171","abstract":"It is well known that Named Data networking ensure data integrity so that every important data has to be signed by its owner in order to send it safely inside the network. Similarly, in NDN we have to assure that none could open the data except authorized users. Since only the endpoints have the right to sign the data or check its validity during the verification process , we have considered that the data could be requested from various types of devices used by different people, these devices could be anything like a smartphone, PC, sensor node etc.b, with a different CPU descriptions, parameters, and memory sizes, however their ability to check the high traffic of a data during the key generation and/or verification period is definitely a hard task and it could exhaust the systems with low computational resources. RSA and ECDSA as digital signature algorithms have proven their efficiency against cyber-attacks, they are characterized by their speed to encrypt and decrypt data, in addition to their competence at checking the data integrity. The main purpose of our research was to find the optimal algorithm that avoids the system’s overhead and offers the best time during the signature scheme","author":[{"dropping-particle":"","family":"Ali","given":"Al Imem","non-dropping-particle":"","parse-names":false,"suffix":""}],"container-title":"International Journal of Embedded Systems and Applications","id":"ITEM-1","issue":"2","issued":{"date-parts":[["2015"]]},"page":"15-29","title":"Comparison and Evaluation of Digital Signature Schemes Employed in NDN Network","type":"article-journal","volume":"5"},"uris":["http://www.mendeley.com/documents/?uuid=f622a7f1-c266-4815-8667-0f04ea9dc0a5"]}],"mendeley":{"formattedCitation":"[36]","plainTextFormattedCitation":"[36]","previouslyFormattedCitation":"[36]"},"properties":{"noteIndex":0},"schema":"https://github.com/citation-style-language/schema/raw/master/csl-citation.json"}</w:instrText>
      </w:r>
      <w:r w:rsidR="00B225CD">
        <w:rPr>
          <w:rFonts w:ascii="Times New Roman" w:hAnsi="Times New Roman" w:cs="Times New Roman"/>
        </w:rPr>
        <w:fldChar w:fldCharType="separate"/>
      </w:r>
      <w:r w:rsidR="00034C37" w:rsidRPr="00034C37">
        <w:rPr>
          <w:rFonts w:ascii="Times New Roman" w:hAnsi="Times New Roman" w:cs="Times New Roman"/>
          <w:noProof/>
        </w:rPr>
        <w:t>[36]</w:t>
      </w:r>
      <w:r w:rsidR="00B225CD">
        <w:rPr>
          <w:rFonts w:ascii="Times New Roman" w:hAnsi="Times New Roman" w:cs="Times New Roman"/>
        </w:rPr>
        <w:fldChar w:fldCharType="end"/>
      </w:r>
      <w:r w:rsidR="00B225CD">
        <w:rPr>
          <w:rFonts w:ascii="Times New Roman" w:hAnsi="Times New Roman" w:cs="Times New Roman"/>
        </w:rPr>
        <w:t>.</w:t>
      </w:r>
      <w:r w:rsidR="0003277B">
        <w:rPr>
          <w:rFonts w:ascii="Times New Roman" w:hAnsi="Times New Roman" w:cs="Times New Roman"/>
        </w:rPr>
        <w:t xml:space="preserve"> </w:t>
      </w:r>
      <w:r w:rsidR="00513B9C">
        <w:rPr>
          <w:rFonts w:ascii="Times New Roman" w:hAnsi="Times New Roman" w:cs="Times New Roman"/>
        </w:rPr>
        <w:t>These functions noted below are depend</w:t>
      </w:r>
      <w:r w:rsidR="00F96733">
        <w:rPr>
          <w:rFonts w:ascii="Times New Roman" w:hAnsi="Times New Roman" w:cs="Times New Roman"/>
        </w:rPr>
        <w:t>e</w:t>
      </w:r>
      <w:r w:rsidR="00513B9C">
        <w:rPr>
          <w:rFonts w:ascii="Times New Roman" w:hAnsi="Times New Roman" w:cs="Times New Roman"/>
        </w:rPr>
        <w:t xml:space="preserve">nt to have an operational and secure RSA digital signature scheme. </w:t>
      </w:r>
      <w:r w:rsidR="00911588">
        <w:rPr>
          <w:rFonts w:ascii="Times New Roman" w:hAnsi="Times New Roman" w:cs="Times New Roman"/>
        </w:rPr>
        <w:t>These functions are:</w:t>
      </w:r>
      <w:r w:rsidR="007734DF" w:rsidRPr="00E02227">
        <w:rPr>
          <w:rFonts w:ascii="Times New Roman" w:hAnsi="Times New Roman" w:cs="Times New Roman"/>
        </w:rPr>
        <w:t xml:space="preserve"> </w:t>
      </w:r>
    </w:p>
    <w:p w14:paraId="5A321DF6" w14:textId="77777777" w:rsidR="007734DF" w:rsidRDefault="007734DF" w:rsidP="000B02A1">
      <w:pPr>
        <w:pStyle w:val="ListParagraph"/>
        <w:numPr>
          <w:ilvl w:val="0"/>
          <w:numId w:val="4"/>
        </w:numPr>
        <w:jc w:val="left"/>
        <w:rPr>
          <w:rFonts w:ascii="Times New Roman" w:hAnsi="Times New Roman" w:cs="Times New Roman"/>
        </w:rPr>
      </w:pPr>
      <w:r w:rsidRPr="00E02227">
        <w:rPr>
          <w:rFonts w:ascii="Times New Roman" w:hAnsi="Times New Roman" w:cs="Times New Roman"/>
        </w:rPr>
        <w:t>Key generation</w:t>
      </w:r>
    </w:p>
    <w:p w14:paraId="4FB44347" w14:textId="5A248AB9" w:rsidR="007734DF" w:rsidRPr="00E02227" w:rsidRDefault="0072238C" w:rsidP="000B02A1">
      <w:pPr>
        <w:pStyle w:val="ListParagraph"/>
        <w:numPr>
          <w:ilvl w:val="0"/>
          <w:numId w:val="4"/>
        </w:numPr>
        <w:jc w:val="left"/>
        <w:rPr>
          <w:rFonts w:ascii="Times New Roman" w:hAnsi="Times New Roman" w:cs="Times New Roman"/>
        </w:rPr>
      </w:pPr>
      <w:r>
        <w:rPr>
          <w:rFonts w:ascii="Times New Roman" w:hAnsi="Times New Roman" w:cs="Times New Roman"/>
        </w:rPr>
        <w:t>A f</w:t>
      </w:r>
      <w:r w:rsidR="007734DF" w:rsidRPr="00E02227">
        <w:rPr>
          <w:rFonts w:ascii="Times New Roman" w:hAnsi="Times New Roman" w:cs="Times New Roman"/>
        </w:rPr>
        <w:t xml:space="preserve">unction that produces a signature from </w:t>
      </w:r>
      <w:r>
        <w:rPr>
          <w:rFonts w:ascii="Times New Roman" w:hAnsi="Times New Roman" w:cs="Times New Roman"/>
        </w:rPr>
        <w:t xml:space="preserve">the </w:t>
      </w:r>
      <w:r w:rsidR="007734DF" w:rsidRPr="00E02227">
        <w:rPr>
          <w:rFonts w:ascii="Times New Roman" w:hAnsi="Times New Roman" w:cs="Times New Roman"/>
        </w:rPr>
        <w:t xml:space="preserve">message </w:t>
      </w:r>
    </w:p>
    <w:p w14:paraId="5185DD9F" w14:textId="77777777" w:rsidR="0026432C" w:rsidRDefault="007734DF" w:rsidP="000B02A1">
      <w:pPr>
        <w:pStyle w:val="ListParagraph"/>
        <w:numPr>
          <w:ilvl w:val="0"/>
          <w:numId w:val="4"/>
        </w:numPr>
        <w:jc w:val="left"/>
        <w:rPr>
          <w:rFonts w:ascii="Times New Roman" w:hAnsi="Times New Roman" w:cs="Times New Roman"/>
        </w:rPr>
      </w:pPr>
      <w:r w:rsidRPr="00E02227">
        <w:rPr>
          <w:rFonts w:ascii="Times New Roman" w:hAnsi="Times New Roman" w:cs="Times New Roman"/>
        </w:rPr>
        <w:t>A function to verify that signature</w:t>
      </w:r>
    </w:p>
    <w:p w14:paraId="17940D02" w14:textId="7822D7EC" w:rsidR="008F7E8D" w:rsidRPr="00D558B4" w:rsidRDefault="00354BBB" w:rsidP="000B02A1">
      <w:pPr>
        <w:jc w:val="left"/>
        <w:rPr>
          <w:rFonts w:ascii="Times New Roman" w:hAnsi="Times New Roman" w:cs="Times New Roman"/>
        </w:rPr>
      </w:pPr>
      <w:r>
        <w:rPr>
          <w:rFonts w:ascii="Times New Roman" w:hAnsi="Times New Roman" w:cs="Times New Roman"/>
        </w:rPr>
        <w:t>The generation</w:t>
      </w:r>
      <w:r w:rsidR="00286A01">
        <w:rPr>
          <w:rFonts w:ascii="Times New Roman" w:hAnsi="Times New Roman" w:cs="Times New Roman"/>
        </w:rPr>
        <w:t xml:space="preserve"> of keys </w:t>
      </w:r>
      <w:r w:rsidR="004E5C21">
        <w:rPr>
          <w:rFonts w:ascii="Times New Roman" w:hAnsi="Times New Roman" w:cs="Times New Roman"/>
        </w:rPr>
        <w:t>is important as each entity involved in the message transaction must create a public</w:t>
      </w:r>
      <w:r w:rsidR="009D1153">
        <w:rPr>
          <w:rFonts w:ascii="Times New Roman" w:hAnsi="Times New Roman" w:cs="Times New Roman"/>
        </w:rPr>
        <w:t xml:space="preserve"> </w:t>
      </w:r>
      <w:r w:rsidR="004E5C21">
        <w:rPr>
          <w:rFonts w:ascii="Times New Roman" w:hAnsi="Times New Roman" w:cs="Times New Roman"/>
        </w:rPr>
        <w:t xml:space="preserve">key </w:t>
      </w:r>
      <w:r w:rsidR="007D7A7F">
        <w:rPr>
          <w:rFonts w:ascii="Times New Roman" w:hAnsi="Times New Roman" w:cs="Times New Roman"/>
        </w:rPr>
        <w:t xml:space="preserve">and a corresponding private key </w:t>
      </w:r>
      <w:r w:rsidR="00286A01">
        <w:rPr>
          <w:rFonts w:ascii="Times New Roman" w:hAnsi="Times New Roman" w:cs="Times New Roman"/>
        </w:rPr>
        <w:t>(covered in more detail in section 2.2)</w:t>
      </w:r>
      <w:r w:rsidR="00133C9A">
        <w:rPr>
          <w:rFonts w:ascii="Times New Roman" w:hAnsi="Times New Roman" w:cs="Times New Roman"/>
        </w:rPr>
        <w:t xml:space="preserve">. </w:t>
      </w:r>
      <w:r w:rsidR="008F7E8D">
        <w:rPr>
          <w:rFonts w:ascii="Times New Roman" w:hAnsi="Times New Roman" w:cs="Times New Roman"/>
        </w:rPr>
        <w:t xml:space="preserve"> </w:t>
      </w:r>
      <w:r>
        <w:rPr>
          <w:rFonts w:ascii="Times New Roman" w:hAnsi="Times New Roman" w:cs="Times New Roman"/>
        </w:rPr>
        <w:t>The</w:t>
      </w:r>
      <w:r w:rsidR="008F7E8D">
        <w:rPr>
          <w:rFonts w:ascii="Times New Roman" w:hAnsi="Times New Roman" w:cs="Times New Roman"/>
        </w:rPr>
        <w:t xml:space="preserve"> </w:t>
      </w:r>
      <w:r w:rsidR="0022228B">
        <w:rPr>
          <w:rFonts w:ascii="Times New Roman" w:hAnsi="Times New Roman" w:cs="Times New Roman"/>
        </w:rPr>
        <w:t xml:space="preserve">process of signing a message is that </w:t>
      </w:r>
      <w:r>
        <w:rPr>
          <w:rFonts w:ascii="Times New Roman" w:hAnsi="Times New Roman" w:cs="Times New Roman"/>
        </w:rPr>
        <w:t xml:space="preserve">the sender must acquire the message </w:t>
      </w:r>
      <w:r w:rsidR="007D4B57">
        <w:rPr>
          <w:rFonts w:ascii="Times New Roman" w:hAnsi="Times New Roman" w:cs="Times New Roman"/>
        </w:rPr>
        <w:t xml:space="preserve">and their private key </w:t>
      </w:r>
      <w:r w:rsidR="008706F1">
        <w:rPr>
          <w:rFonts w:ascii="Times New Roman" w:hAnsi="Times New Roman" w:cs="Times New Roman"/>
        </w:rPr>
        <w:t>exponent</w:t>
      </w:r>
      <w:r w:rsidR="007D4B57">
        <w:rPr>
          <w:rFonts w:ascii="Times New Roman" w:hAnsi="Times New Roman" w:cs="Times New Roman"/>
        </w:rPr>
        <w:t xml:space="preserve"> </w:t>
      </w:r>
      <w:r>
        <w:rPr>
          <w:rFonts w:ascii="Times New Roman" w:hAnsi="Times New Roman" w:cs="Times New Roman"/>
        </w:rPr>
        <w:t xml:space="preserve">then feed </w:t>
      </w:r>
      <w:r w:rsidR="007D4B57">
        <w:rPr>
          <w:rFonts w:ascii="Times New Roman" w:hAnsi="Times New Roman" w:cs="Times New Roman"/>
        </w:rPr>
        <w:t xml:space="preserve">both those variables into the signing </w:t>
      </w:r>
      <w:r>
        <w:rPr>
          <w:rFonts w:ascii="Times New Roman" w:hAnsi="Times New Roman" w:cs="Times New Roman"/>
        </w:rPr>
        <w:t xml:space="preserve">algorithm, </w:t>
      </w:r>
      <w:r w:rsidR="00D558B4">
        <w:rPr>
          <w:rFonts w:ascii="Times New Roman" w:hAnsi="Times New Roman" w:cs="Times New Roman"/>
        </w:rPr>
        <w:t xml:space="preserve">the purpose of the signing function is </w:t>
      </w:r>
      <w:r w:rsidR="00D558B4" w:rsidRPr="00D558B4">
        <w:rPr>
          <w:rFonts w:ascii="Times New Roman" w:hAnsi="Times New Roman" w:cs="Times New Roman"/>
          <w:noProof/>
        </w:rPr>
        <w:t>“to transform/change the data from its original format to a new protected form</w:t>
      </w:r>
      <w:r w:rsidR="00D558B4" w:rsidRPr="00D558B4">
        <w:rPr>
          <w:rFonts w:ascii="Times New Roman" w:hAnsi="Times New Roman" w:cs="Times New Roman"/>
        </w:rPr>
        <w:t>”</w:t>
      </w:r>
      <w:r w:rsidR="00D558B4">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{"citationItems":[{"id":"ITEM-1","itemData":{"DOI":"10.5121/ijesa.2015.5202","ISSN":"18395171","abstract":"It is well known that Named Data networking ensure data integrity so that every important data has to be signed by its owner in order to send it safely inside the network. Similarly, in NDN we have to assure that none could open the data except authorized users. Since only the endpoints have the right to sign the data or check its validity during the verification process , we have considered that the data could be requested from various types of devices used by different people, these devices could be anything like a smartphone, PC, sensor node etc.b, with a different CPU descriptions, parameters, and memory sizes, however their ability to check the high traffic of a data during the key generation and/or verification period is definitely a hard task and it could exhaust the systems with low computational resources. RSA and ECDSA as digital signature algorithms have proven their efficiency against cyber-attacks, they are characterized by their speed to encrypt and decrypt data, in addition to their competence at checking the data integrity. The main purpose of our research was to find the optimal algorithm that avoids the system’s overhead and offers the best time during the signature scheme","author":[{"dropping-particle":"","family":"Ali","given":"Al Imem","non-dropping-particle":"","parse-names":false,"suffix":""}],"container-title":"International Journal of Embedded Systems and Applications","id":"ITEM-1","issue":"2","issued":{"date-parts":[["2015"]]},"page":"15-29","title":"Comparison and Evaluation of Digital Signature Schemes Employed in NDN Network","type":"article-journal","volume":"5"},"uris":["http://www.mendeley.com/documents/?uuid=f622a7f1-c266-4815-8667-0f04ea9dc0a5"]}],"mendeley":{"formattedCitation":"[36]","plainTextFormattedCitation":"[36]","previouslyFormattedCitation":"[36]"},"properties":{"noteIndex":0},"schema":"https://github.com/citation-style-language/schema/raw/master/csl-citation.json"}</w:instrText>
      </w:r>
      <w:r w:rsidR="00D558B4">
        <w:rPr>
          <w:rFonts w:ascii="Times New Roman" w:hAnsi="Times New Roman" w:cs="Times New Roman"/>
        </w:rPr>
        <w:fldChar w:fldCharType="separate"/>
      </w:r>
      <w:r w:rsidR="00034C37" w:rsidRPr="00034C37">
        <w:rPr>
          <w:rFonts w:ascii="Times New Roman" w:hAnsi="Times New Roman" w:cs="Times New Roman"/>
          <w:noProof/>
        </w:rPr>
        <w:t>[36]</w:t>
      </w:r>
      <w:r w:rsidR="00D558B4">
        <w:rPr>
          <w:rFonts w:ascii="Times New Roman" w:hAnsi="Times New Roman" w:cs="Times New Roman"/>
        </w:rPr>
        <w:fldChar w:fldCharType="end"/>
      </w:r>
      <w:r w:rsidR="00D558B4">
        <w:rPr>
          <w:rFonts w:ascii="Times New Roman" w:hAnsi="Times New Roman" w:cs="Times New Roman"/>
        </w:rPr>
        <w:t>. I</w:t>
      </w:r>
      <w:r>
        <w:rPr>
          <w:rFonts w:ascii="Times New Roman" w:hAnsi="Times New Roman" w:cs="Times New Roman"/>
        </w:rPr>
        <w:t>n this instance</w:t>
      </w:r>
      <w:r w:rsidR="009D1153">
        <w:rPr>
          <w:rFonts w:ascii="Times New Roman" w:hAnsi="Times New Roman" w:cs="Times New Roman"/>
        </w:rPr>
        <w:t>,</w:t>
      </w:r>
      <w:r>
        <w:rPr>
          <w:rFonts w:ascii="Times New Roman" w:hAnsi="Times New Roman" w:cs="Times New Roman"/>
        </w:rPr>
        <w:t xml:space="preserve"> </w:t>
      </w:r>
      <m:oMath>
        <m:r>
          <w:rPr>
            <w:rFonts w:ascii="Cambria Math" w:hAnsi="Cambria Math" w:cs="Times New Roman"/>
          </w:rPr>
          <m:t>m</m:t>
        </m:r>
      </m:oMath>
      <w:r>
        <w:rPr>
          <w:rFonts w:ascii="Times New Roman" w:hAnsi="Times New Roman" w:cs="Times New Roman"/>
        </w:rPr>
        <w:t xml:space="preserve"> will represent the message</w:t>
      </w:r>
      <w:r w:rsidR="007D4B57">
        <w:rPr>
          <w:rFonts w:ascii="Times New Roman" w:hAnsi="Times New Roman" w:cs="Times New Roman"/>
        </w:rPr>
        <w:t xml:space="preserve"> and </w:t>
      </w:r>
      <m:oMath>
        <m:r>
          <w:rPr>
            <w:rFonts w:ascii="Cambria Math" w:hAnsi="Cambria Math" w:cs="Times New Roman"/>
          </w:rPr>
          <m:t>d</m:t>
        </m:r>
      </m:oMath>
      <w:r w:rsidR="003D4521">
        <w:rPr>
          <w:rFonts w:ascii="Times New Roman" w:hAnsi="Times New Roman" w:cs="Times New Roman"/>
        </w:rPr>
        <w:t xml:space="preserve"> </w:t>
      </w:r>
      <w:r w:rsidR="007D4B57">
        <w:rPr>
          <w:rFonts w:ascii="Times New Roman" w:hAnsi="Times New Roman" w:cs="Times New Roman"/>
        </w:rPr>
        <w:t>will represent the private key exponent.</w:t>
      </w:r>
      <w:r w:rsidR="008706F1">
        <w:rPr>
          <w:rFonts w:ascii="Times New Roman" w:hAnsi="Times New Roman" w:cs="Times New Roman"/>
        </w:rPr>
        <w:t xml:space="preserve"> The process of creating a signature is computed is by simple modular exponentiation, </w:t>
      </w:r>
      <m:oMath>
        <m:r>
          <w:rPr>
            <w:rFonts w:ascii="Cambria Math" w:hAnsi="Cambria Math" w:cs="Times New Roman"/>
          </w:rPr>
          <m:t>s</m:t>
        </m:r>
      </m:oMath>
      <w:r w:rsidR="00ED38CB">
        <w:rPr>
          <w:rFonts w:ascii="Times New Roman" w:hAnsi="Times New Roman" w:cs="Times New Roman"/>
        </w:rPr>
        <w:t xml:space="preserve"> is the signature variable and </w:t>
      </w:r>
      <m:oMath>
        <m:r>
          <w:rPr>
            <w:rFonts w:ascii="Cambria Math" w:hAnsi="Cambria Math" w:cs="Times New Roman"/>
          </w:rPr>
          <m:t>n</m:t>
        </m:r>
      </m:oMath>
      <w:r w:rsidR="007D7326">
        <w:rPr>
          <w:rFonts w:ascii="Times New Roman" w:hAnsi="Times New Roman" w:cs="Times New Roman"/>
        </w:rPr>
        <w:t xml:space="preserve"> will be the modulus. </w:t>
      </w:r>
    </w:p>
    <w:p w14:paraId="25C3BCF3" w14:textId="77777777" w:rsidR="008706F1" w:rsidRPr="001045E3" w:rsidRDefault="00383631" w:rsidP="000B02A1">
      <w:pPr>
        <w:jc w:val="left"/>
        <w:rPr>
          <w:rFonts w:ascii="Times New Roman" w:hAnsi="Times New Roman" w:cs="Times New Roman"/>
        </w:rPr>
      </w:pPr>
      <m:oMathPara>
        <m:oMath>
          <m:r>
            <w:rPr>
              <w:rFonts w:ascii="Cambria Math" w:hAnsi="Cambria Math" w:cs="Times New Roman"/>
            </w:rPr>
            <m:t>s=</m:t>
          </m:r>
          <m:sSup>
            <m:sSupPr>
              <m:ctrlPr>
                <w:rPr>
                  <w:rFonts w:ascii="Cambria Math" w:hAnsi="Cambria Math" w:cs="Times New Roman"/>
                  <w:i/>
                </w:rPr>
              </m:ctrlPr>
            </m:sSupPr>
            <m:e>
              <m:r>
                <w:rPr>
                  <w:rFonts w:ascii="Cambria Math" w:hAnsi="Cambria Math" w:cs="Times New Roman"/>
                </w:rPr>
                <m:t>m</m:t>
              </m:r>
            </m:e>
            <m:sup>
              <m:r>
                <w:rPr>
                  <w:rFonts w:ascii="Cambria Math" w:hAnsi="Cambria Math" w:cs="Times New Roman"/>
                </w:rPr>
                <m:t>d</m:t>
              </m:r>
            </m:sup>
          </m:sSup>
          <m:r>
            <w:rPr>
              <w:rFonts w:ascii="Cambria Math" w:hAnsi="Cambria Math" w:cs="Times New Roman"/>
            </w:rPr>
            <m:t xml:space="preserve"> mod n</m:t>
          </m:r>
        </m:oMath>
      </m:oMathPara>
    </w:p>
    <w:p w14:paraId="61348B18" w14:textId="77777777" w:rsidR="006C6240" w:rsidRDefault="007D7326" w:rsidP="000B02A1">
      <w:pPr>
        <w:jc w:val="left"/>
        <w:rPr>
          <w:rFonts w:ascii="Times New Roman" w:hAnsi="Times New Roman" w:cs="Times New Roman"/>
        </w:rPr>
      </w:pPr>
      <w:r>
        <w:rPr>
          <w:rFonts w:ascii="Times New Roman" w:hAnsi="Times New Roman" w:cs="Times New Roman"/>
        </w:rPr>
        <w:t xml:space="preserve">The only entity capable of completing this computation is the original sender as they would have all the required information needed to complete this calculation. The sender would be the only individual that has access to the </w:t>
      </w:r>
      <w:r w:rsidR="009F4D24">
        <w:rPr>
          <w:rFonts w:ascii="Times New Roman" w:hAnsi="Times New Roman" w:cs="Times New Roman"/>
        </w:rPr>
        <w:t>message</w:t>
      </w:r>
      <w:r w:rsidR="008A4309">
        <w:rPr>
          <w:rFonts w:ascii="Times New Roman" w:hAnsi="Times New Roman" w:cs="Times New Roman"/>
        </w:rPr>
        <w:t xml:space="preserve"> and private key exponent, once the sender has created a signature they can then encrypt both the message and signature to then send it to the receiver across an insecure public channel.</w:t>
      </w:r>
    </w:p>
    <w:p w14:paraId="37C9093C" w14:textId="2790C92F" w:rsidR="001045E3" w:rsidRPr="00B6284A" w:rsidRDefault="006C6240" w:rsidP="000B02A1">
      <w:pPr>
        <w:jc w:val="left"/>
        <w:rPr>
          <w:rFonts w:ascii="Times New Roman" w:hAnsi="Times New Roman" w:cs="Times New Roman"/>
        </w:rPr>
      </w:pPr>
      <w:r>
        <w:rPr>
          <w:rFonts w:ascii="Times New Roman" w:hAnsi="Times New Roman" w:cs="Times New Roman"/>
        </w:rPr>
        <w:t xml:space="preserve">Lastly, </w:t>
      </w:r>
      <w:r w:rsidR="007B6D27">
        <w:rPr>
          <w:rFonts w:ascii="Times New Roman" w:hAnsi="Times New Roman" w:cs="Times New Roman"/>
        </w:rPr>
        <w:t xml:space="preserve">the verification algorithm </w:t>
      </w:r>
      <w:r w:rsidR="00B6284A">
        <w:rPr>
          <w:rFonts w:ascii="Times New Roman" w:hAnsi="Times New Roman" w:cs="Times New Roman"/>
        </w:rPr>
        <w:t xml:space="preserve">is modular exponentiation which uses the public information passed across channels, this includes the public-key which will be represented by </w:t>
      </w:r>
      <m:oMath>
        <m:r>
          <w:rPr>
            <w:rFonts w:ascii="Cambria Math" w:hAnsi="Cambria Math" w:cs="Times New Roman"/>
          </w:rPr>
          <m:t>e</m:t>
        </m:r>
      </m:oMath>
      <w:r w:rsidR="00B6284A">
        <w:rPr>
          <w:rFonts w:ascii="Times New Roman" w:hAnsi="Times New Roman" w:cs="Times New Roman"/>
        </w:rPr>
        <w:t xml:space="preserve">, the modulus </w:t>
      </w:r>
      <m:oMath>
        <m:r>
          <w:rPr>
            <w:rFonts w:ascii="Cambria Math" w:hAnsi="Cambria Math" w:cs="Times New Roman"/>
          </w:rPr>
          <m:t>n</m:t>
        </m:r>
      </m:oMath>
      <w:r w:rsidR="00B6284A">
        <w:rPr>
          <w:rFonts w:ascii="Times New Roman" w:hAnsi="Times New Roman" w:cs="Times New Roman"/>
        </w:rPr>
        <w:t xml:space="preserve">, the signed message </w:t>
      </w:r>
      <w:r w:rsidR="00B6284A">
        <w:rPr>
          <w:rFonts w:ascii="Times New Roman" w:hAnsi="Times New Roman" w:cs="Times New Roman"/>
          <w:i/>
        </w:rPr>
        <w:t>m</w:t>
      </w:r>
      <w:r w:rsidR="00B6284A">
        <w:rPr>
          <w:rFonts w:ascii="Times New Roman" w:hAnsi="Times New Roman" w:cs="Times New Roman"/>
        </w:rPr>
        <w:t xml:space="preserve"> and the signature itself which is </w:t>
      </w:r>
      <m:oMath>
        <m:r>
          <w:rPr>
            <w:rFonts w:ascii="Cambria Math" w:hAnsi="Cambria Math" w:cs="Times New Roman"/>
          </w:rPr>
          <m:t>s</m:t>
        </m:r>
      </m:oMath>
      <w:r w:rsidR="00B6284A">
        <w:rPr>
          <w:rFonts w:ascii="Times New Roman" w:hAnsi="Times New Roman" w:cs="Times New Roman"/>
        </w:rPr>
        <w:t>. With all this information passed to the receiver</w:t>
      </w:r>
      <w:r w:rsidR="009D1153">
        <w:rPr>
          <w:rFonts w:ascii="Times New Roman" w:hAnsi="Times New Roman" w:cs="Times New Roman"/>
        </w:rPr>
        <w:t>,</w:t>
      </w:r>
      <w:r w:rsidR="00B6284A">
        <w:rPr>
          <w:rFonts w:ascii="Times New Roman" w:hAnsi="Times New Roman" w:cs="Times New Roman"/>
        </w:rPr>
        <w:t xml:space="preserve"> they can then compute the verification algorithm to recover the original message </w:t>
      </w:r>
      <m:oMath>
        <m:r>
          <w:rPr>
            <w:rFonts w:ascii="Cambria Math" w:hAnsi="Cambria Math" w:cs="Times New Roman"/>
          </w:rPr>
          <m:t>m</m:t>
        </m:r>
      </m:oMath>
      <w:r w:rsidR="00B6284A">
        <w:rPr>
          <w:rFonts w:ascii="Times New Roman" w:hAnsi="Times New Roman" w:cs="Times New Roman"/>
        </w:rPr>
        <w:t xml:space="preserve"> from the sender.</w:t>
      </w:r>
    </w:p>
    <w:p w14:paraId="367423C1" w14:textId="77777777" w:rsidR="00B6284A" w:rsidRPr="00A6216E" w:rsidRDefault="00323D8E" w:rsidP="000B02A1">
      <w:pPr>
        <w:jc w:val="left"/>
        <w:rPr>
          <w:rFonts w:ascii="Times New Roman" w:hAnsi="Times New Roman" w:cs="Times New Roman"/>
        </w:rPr>
      </w:pPr>
      <m:oMathPara>
        <m:oMath>
          <m:r>
            <w:rPr>
              <w:rFonts w:ascii="Cambria Math" w:hAnsi="Cambria Math" w:cs="Times New Roman"/>
            </w:rPr>
            <m:t xml:space="preserve">m= </m:t>
          </m:r>
          <m:sSup>
            <m:sSupPr>
              <m:ctrlPr>
                <w:rPr>
                  <w:rFonts w:ascii="Cambria Math" w:hAnsi="Cambria Math" w:cs="Times New Roman"/>
                  <w:i/>
                </w:rPr>
              </m:ctrlPr>
            </m:sSupPr>
            <m:e>
              <m:r>
                <w:rPr>
                  <w:rFonts w:ascii="Cambria Math" w:hAnsi="Cambria Math" w:cs="Times New Roman"/>
                </w:rPr>
                <m:t>s</m:t>
              </m:r>
            </m:e>
            <m:sup>
              <m:r>
                <w:rPr>
                  <w:rFonts w:ascii="Cambria Math" w:hAnsi="Cambria Math" w:cs="Times New Roman"/>
                </w:rPr>
                <m:t>e</m:t>
              </m:r>
            </m:sup>
          </m:sSup>
          <m:r>
            <w:rPr>
              <w:rFonts w:ascii="Cambria Math" w:hAnsi="Cambria Math" w:cs="Times New Roman"/>
            </w:rPr>
            <m:t xml:space="preserve"> mod n</m:t>
          </m:r>
        </m:oMath>
      </m:oMathPara>
    </w:p>
    <w:p w14:paraId="208C7E9A" w14:textId="77777777" w:rsidR="00A6216E" w:rsidRPr="006C0441" w:rsidRDefault="00CD7752" w:rsidP="000B02A1">
      <w:pPr>
        <w:jc w:val="left"/>
        <w:rPr>
          <w:rFonts w:ascii="Times New Roman" w:hAnsi="Times New Roman" w:cs="Times New Roman"/>
          <w:color w:val="FF0000"/>
        </w:rPr>
      </w:pPr>
      <w:r>
        <w:rPr>
          <w:rFonts w:ascii="Times New Roman" w:hAnsi="Times New Roman" w:cs="Times New Roman"/>
        </w:rPr>
        <w:t xml:space="preserve">To determine whether the verification algorithm worked and recovered the correct message, if the returned value is true then the verification is successful. To find this out </w:t>
      </w:r>
      <m:oMath>
        <m:r>
          <w:rPr>
            <w:rFonts w:ascii="Cambria Math" w:hAnsi="Cambria Math" w:cs="Times New Roman"/>
          </w:rPr>
          <m:t>m=m</m:t>
        </m:r>
      </m:oMath>
      <w:r>
        <w:rPr>
          <w:rFonts w:ascii="Times New Roman" w:hAnsi="Times New Roman" w:cs="Times New Roman"/>
        </w:rPr>
        <w:t xml:space="preserve"> then return true, if </w:t>
      </w:r>
      <m:oMath>
        <m:r>
          <w:rPr>
            <w:rFonts w:ascii="Cambria Math" w:hAnsi="Cambria Math" w:cs="Times New Roman"/>
          </w:rPr>
          <m:t>m≠m</m:t>
        </m:r>
      </m:oMath>
      <w:r>
        <w:rPr>
          <w:rFonts w:ascii="Times New Roman" w:hAnsi="Times New Roman" w:cs="Times New Roman"/>
        </w:rPr>
        <w:t xml:space="preserve"> then return false.</w:t>
      </w:r>
      <w:r w:rsidR="00957B91">
        <w:rPr>
          <w:rFonts w:ascii="Times New Roman" w:hAnsi="Times New Roman" w:cs="Times New Roman"/>
        </w:rPr>
        <w:t xml:space="preserve"> If the returned value is true, then the receiver can deduct two important factors. Firstly, the author of the message had possession of the senders’ key and lastly, the message </w:t>
      </w:r>
      <m:oMath>
        <m:r>
          <w:rPr>
            <w:rFonts w:ascii="Cambria Math" w:hAnsi="Cambria Math" w:cs="Times New Roman"/>
          </w:rPr>
          <m:t>m</m:t>
        </m:r>
      </m:oMath>
      <w:r w:rsidR="00957B91">
        <w:rPr>
          <w:rFonts w:ascii="Times New Roman" w:hAnsi="Times New Roman" w:cs="Times New Roman"/>
        </w:rPr>
        <w:t xml:space="preserve"> had not been tampered with during the transit over the public insecure channel of communication.</w:t>
      </w:r>
      <w:r w:rsidR="00F75D6E">
        <w:rPr>
          <w:rFonts w:ascii="Times New Roman" w:hAnsi="Times New Roman" w:cs="Times New Roman"/>
        </w:rPr>
        <w:t xml:space="preserve"> </w:t>
      </w:r>
    </w:p>
    <w:p w14:paraId="48E1AB78" w14:textId="77777777" w:rsidR="0026432C" w:rsidRDefault="000968DA" w:rsidP="000B02A1">
      <w:pPr>
        <w:pStyle w:val="Heading2"/>
        <w:rPr>
          <w:rFonts w:ascii="Times New Roman" w:hAnsi="Times New Roman" w:cs="Times New Roman"/>
        </w:rPr>
      </w:pPr>
      <w:bookmarkStart w:id="31" w:name="_Toc7345624"/>
      <w:r>
        <w:rPr>
          <w:rFonts w:ascii="Times New Roman" w:hAnsi="Times New Roman" w:cs="Times New Roman"/>
        </w:rPr>
        <w:lastRenderedPageBreak/>
        <w:t>Proof</w:t>
      </w:r>
      <w:r w:rsidR="00092A34">
        <w:rPr>
          <w:rFonts w:ascii="Times New Roman" w:hAnsi="Times New Roman" w:cs="Times New Roman"/>
        </w:rPr>
        <w:t>s</w:t>
      </w:r>
      <w:r>
        <w:rPr>
          <w:rFonts w:ascii="Times New Roman" w:hAnsi="Times New Roman" w:cs="Times New Roman"/>
        </w:rPr>
        <w:t xml:space="preserve"> of Correctness</w:t>
      </w:r>
      <w:bookmarkEnd w:id="31"/>
    </w:p>
    <w:p w14:paraId="147BE60D" w14:textId="7882E6D7" w:rsidR="00B21C96" w:rsidRDefault="0017394E" w:rsidP="000B02A1">
      <w:pPr>
        <w:rPr>
          <w:rFonts w:ascii="Times New Roman" w:hAnsi="Times New Roman" w:cs="Times New Roman"/>
        </w:rPr>
      </w:pPr>
      <w:r>
        <w:rPr>
          <w:rFonts w:ascii="Times New Roman" w:hAnsi="Times New Roman" w:cs="Times New Roman"/>
        </w:rPr>
        <w:t xml:space="preserve">The premise behind proof of correctness is to determine that an algorithm is working accurately and correctly. </w:t>
      </w:r>
      <w:r w:rsidR="003B612A">
        <w:rPr>
          <w:rFonts w:ascii="Times New Roman" w:hAnsi="Times New Roman" w:cs="Times New Roman"/>
        </w:rPr>
        <w:t xml:space="preserve">It </w:t>
      </w:r>
      <w:r w:rsidR="000E42ED">
        <w:rPr>
          <w:rFonts w:ascii="Times New Roman" w:hAnsi="Times New Roman" w:cs="Times New Roman"/>
        </w:rPr>
        <w:t>is</w:t>
      </w:r>
      <w:r w:rsidR="003B612A">
        <w:rPr>
          <w:rFonts w:ascii="Times New Roman" w:hAnsi="Times New Roman" w:cs="Times New Roman"/>
        </w:rPr>
        <w:t xml:space="preserve"> implemented</w:t>
      </w:r>
      <w:r w:rsidR="000E42ED">
        <w:rPr>
          <w:rFonts w:ascii="Times New Roman" w:hAnsi="Times New Roman" w:cs="Times New Roman"/>
        </w:rPr>
        <w:t xml:space="preserve"> to determine that the outcome is what is predicted</w:t>
      </w:r>
      <w:r w:rsidR="00AA7E64">
        <w:rPr>
          <w:rFonts w:ascii="Times New Roman" w:hAnsi="Times New Roman" w:cs="Times New Roman"/>
        </w:rPr>
        <w:t xml:space="preserve"> and correctly performing no matter the input provided.</w:t>
      </w:r>
      <w:r w:rsidR="003562C5">
        <w:rPr>
          <w:rFonts w:ascii="Times New Roman" w:hAnsi="Times New Roman" w:cs="Times New Roman"/>
        </w:rPr>
        <w:t xml:space="preserve"> </w:t>
      </w:r>
      <w:r w:rsidR="002437DE">
        <w:rPr>
          <w:rFonts w:ascii="Times New Roman" w:hAnsi="Times New Roman" w:cs="Times New Roman"/>
        </w:rPr>
        <w:t>T</w:t>
      </w:r>
      <w:r w:rsidR="003562C5">
        <w:rPr>
          <w:rFonts w:ascii="Times New Roman" w:hAnsi="Times New Roman" w:cs="Times New Roman"/>
        </w:rPr>
        <w:t>his section will look at</w:t>
      </w:r>
      <w:r w:rsidR="002437DE">
        <w:rPr>
          <w:rFonts w:ascii="Times New Roman" w:hAnsi="Times New Roman" w:cs="Times New Roman"/>
        </w:rPr>
        <w:t xml:space="preserve"> the most commonly used </w:t>
      </w:r>
      <w:r w:rsidR="00E1743C">
        <w:rPr>
          <w:rFonts w:ascii="Times New Roman" w:hAnsi="Times New Roman" w:cs="Times New Roman"/>
        </w:rPr>
        <w:t>proof of correctness algorithms, as each of the algorithms examined are relevant in the RSA cryptosystem as they prove different aspects of the algorithm to make sure it is working as intended. These algorithms are:</w:t>
      </w:r>
    </w:p>
    <w:p w14:paraId="703530D3" w14:textId="77777777" w:rsidR="003562C5" w:rsidRDefault="003562C5" w:rsidP="000B02A1">
      <w:pPr>
        <w:pStyle w:val="ListParagraph"/>
        <w:numPr>
          <w:ilvl w:val="0"/>
          <w:numId w:val="10"/>
        </w:numPr>
        <w:rPr>
          <w:rFonts w:ascii="Times New Roman" w:hAnsi="Times New Roman" w:cs="Times New Roman"/>
        </w:rPr>
      </w:pPr>
      <w:r>
        <w:rPr>
          <w:rFonts w:ascii="Times New Roman" w:hAnsi="Times New Roman" w:cs="Times New Roman"/>
        </w:rPr>
        <w:t xml:space="preserve">Fermat’s </w:t>
      </w:r>
      <w:r w:rsidR="00425DB9">
        <w:rPr>
          <w:rFonts w:ascii="Times New Roman" w:hAnsi="Times New Roman" w:cs="Times New Roman"/>
        </w:rPr>
        <w:t>Litter Theorem</w:t>
      </w:r>
    </w:p>
    <w:p w14:paraId="439F0005" w14:textId="77777777" w:rsidR="003562C5" w:rsidRDefault="003562C5" w:rsidP="000B02A1">
      <w:pPr>
        <w:pStyle w:val="ListParagraph"/>
        <w:numPr>
          <w:ilvl w:val="0"/>
          <w:numId w:val="10"/>
        </w:numPr>
        <w:rPr>
          <w:rFonts w:ascii="Times New Roman" w:hAnsi="Times New Roman" w:cs="Times New Roman"/>
        </w:rPr>
      </w:pPr>
      <w:r>
        <w:rPr>
          <w:rFonts w:ascii="Times New Roman" w:hAnsi="Times New Roman" w:cs="Times New Roman"/>
        </w:rPr>
        <w:t>Euler’s Theorem</w:t>
      </w:r>
    </w:p>
    <w:p w14:paraId="45D092E9" w14:textId="77777777" w:rsidR="003562C5" w:rsidRDefault="003562C5" w:rsidP="000B02A1">
      <w:pPr>
        <w:pStyle w:val="ListParagraph"/>
        <w:numPr>
          <w:ilvl w:val="0"/>
          <w:numId w:val="10"/>
        </w:numPr>
        <w:rPr>
          <w:rFonts w:ascii="Times New Roman" w:hAnsi="Times New Roman" w:cs="Times New Roman"/>
        </w:rPr>
      </w:pPr>
      <w:r>
        <w:rPr>
          <w:rFonts w:ascii="Times New Roman" w:hAnsi="Times New Roman" w:cs="Times New Roman"/>
        </w:rPr>
        <w:t>Extended Euclidean algorithm</w:t>
      </w:r>
    </w:p>
    <w:p w14:paraId="6DA0DF57" w14:textId="78A55B57" w:rsidR="003562C5" w:rsidRDefault="00CE550D" w:rsidP="000B02A1">
      <w:pPr>
        <w:pStyle w:val="ListParagraph"/>
        <w:numPr>
          <w:ilvl w:val="0"/>
          <w:numId w:val="10"/>
        </w:numPr>
        <w:rPr>
          <w:rFonts w:ascii="Times New Roman" w:hAnsi="Times New Roman" w:cs="Times New Roman"/>
        </w:rPr>
      </w:pPr>
      <w:r>
        <w:rPr>
          <w:rFonts w:ascii="Times New Roman" w:hAnsi="Times New Roman" w:cs="Times New Roman"/>
        </w:rPr>
        <w:t>Miller-Rabin</w:t>
      </w:r>
      <w:r w:rsidR="00AB4BE0">
        <w:rPr>
          <w:rFonts w:ascii="Times New Roman" w:hAnsi="Times New Roman" w:cs="Times New Roman"/>
        </w:rPr>
        <w:t xml:space="preserve"> primality</w:t>
      </w:r>
      <w:r>
        <w:rPr>
          <w:rFonts w:ascii="Times New Roman" w:hAnsi="Times New Roman" w:cs="Times New Roman"/>
        </w:rPr>
        <w:t xml:space="preserve"> t</w:t>
      </w:r>
      <w:r w:rsidR="003562C5">
        <w:rPr>
          <w:rFonts w:ascii="Times New Roman" w:hAnsi="Times New Roman" w:cs="Times New Roman"/>
        </w:rPr>
        <w:t>est</w:t>
      </w:r>
    </w:p>
    <w:p w14:paraId="12043329" w14:textId="69406D70" w:rsidR="00CA4810" w:rsidRPr="00CA4810" w:rsidRDefault="00CA4810" w:rsidP="00CA4810">
      <w:pPr>
        <w:pStyle w:val="Heading3"/>
        <w:rPr>
          <w:rFonts w:ascii="Times New Roman" w:hAnsi="Times New Roman" w:cs="Times New Roman"/>
        </w:rPr>
      </w:pPr>
      <w:bookmarkStart w:id="32" w:name="_Toc7345625"/>
      <w:r w:rsidRPr="00CA4810">
        <w:rPr>
          <w:rFonts w:ascii="Times New Roman" w:hAnsi="Times New Roman" w:cs="Times New Roman"/>
        </w:rPr>
        <w:t>Fermat’s Little Theorem</w:t>
      </w:r>
      <w:bookmarkEnd w:id="32"/>
    </w:p>
    <w:p w14:paraId="4FA4FF9F" w14:textId="644DF3AD" w:rsidR="00EB4CD2" w:rsidRDefault="00425DB9" w:rsidP="000B02A1">
      <w:pPr>
        <w:rPr>
          <w:rFonts w:ascii="Times New Roman" w:hAnsi="Times New Roman" w:cs="Times New Roman"/>
        </w:rPr>
      </w:pPr>
      <w:r>
        <w:rPr>
          <w:rFonts w:ascii="Times New Roman" w:hAnsi="Times New Roman" w:cs="Times New Roman"/>
        </w:rPr>
        <w:t xml:space="preserve">Pierre de Fermat was a </w:t>
      </w:r>
      <w:r w:rsidR="004B37B7">
        <w:rPr>
          <w:rFonts w:ascii="Times New Roman" w:hAnsi="Times New Roman" w:cs="Times New Roman"/>
        </w:rPr>
        <w:t xml:space="preserve">French lawyer and </w:t>
      </w:r>
      <w:r>
        <w:rPr>
          <w:rFonts w:ascii="Times New Roman" w:hAnsi="Times New Roman" w:cs="Times New Roman"/>
        </w:rPr>
        <w:t>mathematician who engendered</w:t>
      </w:r>
      <w:r w:rsidR="00EB4CD2">
        <w:rPr>
          <w:rFonts w:ascii="Times New Roman" w:hAnsi="Times New Roman" w:cs="Times New Roman"/>
        </w:rPr>
        <w:t xml:space="preserve"> multiple theorems. When talking about Fermat’s theorems there </w:t>
      </w:r>
      <w:r w:rsidR="00C177CB">
        <w:rPr>
          <w:rFonts w:ascii="Times New Roman" w:hAnsi="Times New Roman" w:cs="Times New Roman"/>
        </w:rPr>
        <w:t>are</w:t>
      </w:r>
      <w:r w:rsidR="00EB4CD2">
        <w:rPr>
          <w:rFonts w:ascii="Times New Roman" w:hAnsi="Times New Roman" w:cs="Times New Roman"/>
        </w:rPr>
        <w:t xml:space="preserve"> many to refer to, for this report</w:t>
      </w:r>
      <w:r w:rsidR="009D1153">
        <w:rPr>
          <w:rFonts w:ascii="Times New Roman" w:hAnsi="Times New Roman" w:cs="Times New Roman"/>
        </w:rPr>
        <w:t>,</w:t>
      </w:r>
      <w:r w:rsidR="00EB4CD2">
        <w:rPr>
          <w:rFonts w:ascii="Times New Roman" w:hAnsi="Times New Roman" w:cs="Times New Roman"/>
        </w:rPr>
        <w:t xml:space="preserve"> there will be evidence </w:t>
      </w:r>
      <w:r w:rsidR="00223E7E">
        <w:rPr>
          <w:rFonts w:ascii="Times New Roman" w:hAnsi="Times New Roman" w:cs="Times New Roman"/>
        </w:rPr>
        <w:t xml:space="preserve">given </w:t>
      </w:r>
      <w:r w:rsidR="00EB4CD2">
        <w:rPr>
          <w:rFonts w:ascii="Times New Roman" w:hAnsi="Times New Roman" w:cs="Times New Roman"/>
        </w:rPr>
        <w:t xml:space="preserve">of his Little Theorem. He first discussed the </w:t>
      </w:r>
      <w:r w:rsidR="00223E7E">
        <w:rPr>
          <w:rFonts w:ascii="Times New Roman" w:hAnsi="Times New Roman" w:cs="Times New Roman"/>
        </w:rPr>
        <w:t xml:space="preserve">premise of </w:t>
      </w:r>
      <w:r w:rsidR="001176C4">
        <w:rPr>
          <w:rFonts w:ascii="Times New Roman" w:hAnsi="Times New Roman" w:cs="Times New Roman"/>
        </w:rPr>
        <w:t xml:space="preserve">the </w:t>
      </w:r>
      <w:r w:rsidR="00223E7E">
        <w:rPr>
          <w:rFonts w:ascii="Times New Roman" w:hAnsi="Times New Roman" w:cs="Times New Roman"/>
        </w:rPr>
        <w:t>the</w:t>
      </w:r>
      <w:r w:rsidR="00EB4CD2">
        <w:rPr>
          <w:rFonts w:ascii="Times New Roman" w:hAnsi="Times New Roman" w:cs="Times New Roman"/>
        </w:rPr>
        <w:t xml:space="preserve">orem in a letter to a fellow French mathematician by the name of </w:t>
      </w:r>
      <w:r w:rsidR="00EB4CD2" w:rsidRPr="00EB4CD2">
        <w:rPr>
          <w:rFonts w:ascii="Times New Roman" w:hAnsi="Times New Roman" w:cs="Times New Roman"/>
          <w:szCs w:val="36"/>
          <w:shd w:val="clear" w:color="auto" w:fill="FFFFFF"/>
        </w:rPr>
        <w:t>Bernard Frénicle de Bessy</w:t>
      </w:r>
      <w:r w:rsidR="00EB4CD2" w:rsidRPr="00EB4CD2">
        <w:rPr>
          <w:rFonts w:ascii="Times New Roman" w:hAnsi="Times New Roman" w:cs="Times New Roman"/>
          <w:sz w:val="18"/>
        </w:rPr>
        <w:t xml:space="preserve"> </w:t>
      </w:r>
      <w:r w:rsidR="009D1153">
        <w:rPr>
          <w:rFonts w:ascii="Times New Roman" w:hAnsi="Times New Roman" w:cs="Times New Roman"/>
        </w:rPr>
        <w:t>on</w:t>
      </w:r>
      <w:r w:rsidR="00EB4CD2">
        <w:rPr>
          <w:rFonts w:ascii="Times New Roman" w:hAnsi="Times New Roman" w:cs="Times New Roman"/>
        </w:rPr>
        <w:t xml:space="preserve"> October 18, 1640</w:t>
      </w:r>
      <w:r w:rsidR="009D1153">
        <w:rPr>
          <w:rFonts w:ascii="Times New Roman" w:hAnsi="Times New Roman" w:cs="Times New Roman"/>
        </w:rPr>
        <w:t>,</w:t>
      </w:r>
      <w:r w:rsidR="00EB4CD2">
        <w:rPr>
          <w:rFonts w:ascii="Times New Roman" w:hAnsi="Times New Roman" w:cs="Times New Roman"/>
        </w:rPr>
        <w:t xml:space="preserve"> in which he states</w:t>
      </w:r>
      <w:r w:rsidR="00223E7E">
        <w:rPr>
          <w:rFonts w:ascii="Times New Roman" w:hAnsi="Times New Roman" w:cs="Times New Roman"/>
        </w:rPr>
        <w:t>:</w:t>
      </w:r>
    </w:p>
    <w:p w14:paraId="07EF49B6" w14:textId="5B7E04BF" w:rsidR="00425DB9" w:rsidRDefault="00223E7E" w:rsidP="000B02A1">
      <w:pPr>
        <w:rPr>
          <w:rFonts w:ascii="Times New Roman" w:hAnsi="Times New Roman" w:cs="Times New Roman"/>
          <w:i/>
        </w:rPr>
      </w:pPr>
      <w:r>
        <w:rPr>
          <w:rFonts w:ascii="Times New Roman" w:hAnsi="Times New Roman" w:cs="Times New Roman"/>
          <w:i/>
        </w:rPr>
        <w:t xml:space="preserve">“If </w:t>
      </w:r>
      <m:oMath>
        <m:r>
          <w:rPr>
            <w:rFonts w:ascii="Cambria Math" w:hAnsi="Cambria Math" w:cs="Times New Roman"/>
          </w:rPr>
          <m:t>p</m:t>
        </m:r>
      </m:oMath>
      <w:r>
        <w:rPr>
          <w:rFonts w:ascii="Times New Roman" w:hAnsi="Times New Roman" w:cs="Times New Roman"/>
          <w:i/>
        </w:rPr>
        <w:t xml:space="preserve"> is a prime and </w:t>
      </w:r>
      <m:oMath>
        <m:r>
          <w:rPr>
            <w:rFonts w:ascii="Cambria Math" w:hAnsi="Cambria Math" w:cs="Times New Roman"/>
          </w:rPr>
          <m:t>a</m:t>
        </m:r>
      </m:oMath>
      <w:r w:rsidR="00EB4CD2" w:rsidRPr="00EB4CD2">
        <w:rPr>
          <w:rFonts w:ascii="Times New Roman" w:hAnsi="Times New Roman" w:cs="Times New Roman"/>
          <w:i/>
        </w:rPr>
        <w:t xml:space="preserve"> is</w:t>
      </w:r>
      <w:r>
        <w:rPr>
          <w:rFonts w:ascii="Times New Roman" w:hAnsi="Times New Roman" w:cs="Times New Roman"/>
          <w:i/>
        </w:rPr>
        <w:t xml:space="preserve"> any integer not divisible by </w:t>
      </w:r>
      <m:oMath>
        <m:r>
          <w:rPr>
            <w:rFonts w:ascii="Cambria Math" w:hAnsi="Cambria Math" w:cs="Times New Roman"/>
          </w:rPr>
          <m:t>p</m:t>
        </m:r>
      </m:oMath>
      <w:r w:rsidR="00EB4CD2" w:rsidRPr="00EB4CD2">
        <w:rPr>
          <w:rFonts w:ascii="Times New Roman" w:hAnsi="Times New Roman" w:cs="Times New Roman"/>
          <w:i/>
        </w:rPr>
        <w:t>, then</w:t>
      </w:r>
      <w:r w:rsidR="00EB4CD2" w:rsidRPr="00223E7E">
        <w:rPr>
          <w:rFonts w:ascii="Times New Roman" w:hAnsi="Times New Roman" w:cs="Times New Roman"/>
          <w:i/>
        </w:rPr>
        <w:t xml:space="preserve"> </w:t>
      </w:r>
      <m:oMath>
        <m:sSup>
          <m:sSupPr>
            <m:ctrlPr>
              <w:rPr>
                <w:rFonts w:ascii="Cambria Math" w:hAnsi="Cambria Math" w:cs="Times New Roman"/>
                <w:i/>
              </w:rPr>
            </m:ctrlPr>
          </m:sSupPr>
          <m:e>
            <m:r>
              <w:rPr>
                <w:rFonts w:ascii="Cambria Math" w:hAnsi="Cambria Math" w:cs="Times New Roman"/>
              </w:rPr>
              <m:t>a</m:t>
            </m:r>
          </m:e>
          <m:sup>
            <m:r>
              <w:rPr>
                <w:rFonts w:ascii="Cambria Math" w:hAnsi="Cambria Math" w:cs="Times New Roman"/>
              </w:rPr>
              <m:t>p-1</m:t>
            </m:r>
          </m:sup>
        </m:sSup>
        <m:r>
          <w:rPr>
            <w:rFonts w:ascii="Cambria Math" w:hAnsi="Cambria Math" w:cs="Times New Roman"/>
          </w:rPr>
          <m:t>-1</m:t>
        </m:r>
      </m:oMath>
      <w:r>
        <w:rPr>
          <w:rFonts w:ascii="Times New Roman" w:hAnsi="Times New Roman" w:cs="Times New Roman"/>
          <w:i/>
        </w:rPr>
        <w:t xml:space="preserve"> is divisible by </w:t>
      </w:r>
      <m:oMath>
        <m:r>
          <w:rPr>
            <w:rFonts w:ascii="Cambria Math" w:hAnsi="Cambria Math" w:cs="Times New Roman"/>
          </w:rPr>
          <m:t>p</m:t>
        </m:r>
      </m:oMath>
      <w:r w:rsidR="00EB4CD2" w:rsidRPr="00EB4CD2">
        <w:rPr>
          <w:rFonts w:ascii="Times New Roman" w:hAnsi="Times New Roman" w:cs="Times New Roman"/>
          <w:i/>
        </w:rPr>
        <w:t>”</w:t>
      </w:r>
      <w:r w:rsidR="00EB4CD2">
        <w:rPr>
          <w:rFonts w:ascii="Times New Roman" w:hAnsi="Times New Roman" w:cs="Times New Roman"/>
          <w:i/>
        </w:rPr>
        <w:t xml:space="preserve"> </w:t>
      </w:r>
      <w:r w:rsidR="00EB4CD2">
        <w:rPr>
          <w:rFonts w:ascii="Times New Roman" w:hAnsi="Times New Roman" w:cs="Times New Roman"/>
          <w:i/>
        </w:rPr>
        <w:fldChar w:fldCharType="begin" w:fldLock="1"/>
      </w:r>
      <w:r w:rsidR="001860BC">
        <w:rPr>
          <w:rFonts w:ascii="Times New Roman" w:hAnsi="Times New Roman" w:cs="Times New Roman"/>
          <w:i/>
        </w:rPr>
        <w:instrText>ADDIN CSL_CITATION {"citationItems":[{"id":"ITEM-1","itemData":{"ISBN":"978–0–07–338315–6","abstract":"Since many excellent treatises on the history of mathematics are available, there may seem to be little reason for writing another. But most current works are severely technical, written by mathematicians for other mathematicians or for historians of science. Despite the admirable scholarship and often clear presentation of these works, they are not especially well adapted to the undergraduate classroom. (Perhaps the most notable exception is Howard Eves’s popular account, An Introduction to the History of Mathematics.) There is a need today for an undergraduate textbook, which is also accessible to the general reader interested in the history of mathematics. In the following pages, I have tried to give a reasonably full account of how mathematics has developed over the past 5000 years. Because mathematics is one of the oldest intellectual instruments, it has a long story, interwoven with striking personalities and outstanding achievements. This narrative is chronological, beginning with the origin of mathematics in the great civilizations of antiquity and progressing through the later decades of the twentieth century. The presentation necessarily becomes less complete for modern times, when the pace of discovery has been rapid and the subject matter more technical.","author":[{"dropping-particle":"","family":"Burton","given":"David M.","non-dropping-particle":"","parse-names":false,"suffix":""}],"container-title":"The McGraw-Hill Companies","edition":"7th","editor":[{"dropping-particle":"","family":"Mattson","given":"Stewart K.","non-dropping-particle":"","parse-names":false,"suffix":""},{"dropping-particle":"","family":"Osgood","given":"John R.","non-dropping-particle":"","parse-names":false,"suffix":""}],"id":"ITEM-1","issued":{"date-parts":[["2010"]]},"number-of-pages":"514","publisher":"The McGraw-Hill Companies","title":"The History of History of Mathematics: An Introduction, Seventh Edition","type":"book"},"uris":["http://www.mendeley.com/documents/?uuid=96ca8f35-a012-46d9-8352-591c86e05401"]}],"mendeley":{"formattedCitation":"[37]","plainTextFormattedCitation":"[37]","previouslyFormattedCitation":"[37]"},"properties":{"noteIndex":0},"schema":"https://github.com/citation-style-language/schema/raw/master/csl-citation.json"}</w:instrText>
      </w:r>
      <w:r w:rsidR="00EB4CD2">
        <w:rPr>
          <w:rFonts w:ascii="Times New Roman" w:hAnsi="Times New Roman" w:cs="Times New Roman"/>
          <w:i/>
        </w:rPr>
        <w:fldChar w:fldCharType="separate"/>
      </w:r>
      <w:r w:rsidR="00034C37" w:rsidRPr="00034C37">
        <w:rPr>
          <w:rFonts w:ascii="Times New Roman" w:hAnsi="Times New Roman" w:cs="Times New Roman"/>
          <w:noProof/>
        </w:rPr>
        <w:t>[37]</w:t>
      </w:r>
      <w:r w:rsidR="00EB4CD2">
        <w:rPr>
          <w:rFonts w:ascii="Times New Roman" w:hAnsi="Times New Roman" w:cs="Times New Roman"/>
          <w:i/>
        </w:rPr>
        <w:fldChar w:fldCharType="end"/>
      </w:r>
      <w:r w:rsidR="001176C4">
        <w:rPr>
          <w:rFonts w:ascii="Times New Roman" w:hAnsi="Times New Roman" w:cs="Times New Roman"/>
          <w:i/>
        </w:rPr>
        <w:t>.</w:t>
      </w:r>
    </w:p>
    <w:p w14:paraId="01EB8185" w14:textId="77C70252" w:rsidR="0049725B" w:rsidRDefault="001176C4" w:rsidP="000B02A1">
      <w:pPr>
        <w:rPr>
          <w:rFonts w:ascii="Times New Roman" w:hAnsi="Times New Roman" w:cs="Times New Roman"/>
        </w:rPr>
      </w:pPr>
      <w:r>
        <w:rPr>
          <w:rFonts w:ascii="Times New Roman" w:hAnsi="Times New Roman" w:cs="Times New Roman"/>
        </w:rPr>
        <w:t>The theorem itself was</w:t>
      </w:r>
      <w:r w:rsidR="00817710">
        <w:rPr>
          <w:rFonts w:ascii="Times New Roman" w:hAnsi="Times New Roman" w:cs="Times New Roman"/>
        </w:rPr>
        <w:t xml:space="preserve"> </w:t>
      </w:r>
      <w:r>
        <w:rPr>
          <w:rFonts w:ascii="Times New Roman" w:hAnsi="Times New Roman" w:cs="Times New Roman"/>
        </w:rPr>
        <w:t>n</w:t>
      </w:r>
      <w:r w:rsidR="00817710">
        <w:rPr>
          <w:rFonts w:ascii="Times New Roman" w:hAnsi="Times New Roman" w:cs="Times New Roman"/>
        </w:rPr>
        <w:t>o</w:t>
      </w:r>
      <w:r>
        <w:rPr>
          <w:rFonts w:ascii="Times New Roman" w:hAnsi="Times New Roman" w:cs="Times New Roman"/>
        </w:rPr>
        <w:t>t called ‘Fermat’s Little Theorem’ until a German mathematician named Kurt Hensel stated it in his journal called Zahlentheorie in 1913</w:t>
      </w:r>
      <w:r>
        <w:rPr>
          <w:rFonts w:ascii="Times New Roman" w:hAnsi="Times New Roman" w:cs="Times New Roman"/>
        </w:rPr>
        <w:fldChar w:fldCharType="begin" w:fldLock="1"/>
      </w:r>
      <w:r w:rsidR="001860BC">
        <w:rPr>
          <w:rFonts w:ascii="Times New Roman" w:hAnsi="Times New Roman" w:cs="Times New Roman"/>
        </w:rPr>
        <w:instrText>ADDIN CSL_CITATION {"citationItems":[{"id":"ITEM-1","itemData":{"author":[{"dropping-particle":"","family":"Hensel","given":"Kurt","non-dropping-particle":"","parse-names":false,"suffix":""}],"editor":[{"dropping-particle":"","family":"Göschen","given":"Georg Joachim","non-dropping-particle":"","parse-names":false,"suffix":""}],"id":"ITEM-1","issued":{"date-parts":[["1913"]]},"number-of-pages":"128-473","publisher":"G. J. Göschen’sche Verlagshandlung G.m.b.H.","publisher-place":"Berlin and Leipzig","title":"Zahlentheorie","type":"book"},"uris":["http://www.mendeley.com/documents/?uuid=8e198188-438a-4894-bc4d-8a6bb89c0fad"]}],"mendeley":{"formattedCitation":"[38]","plainTextFormattedCitation":"[38]","previouslyFormattedCitation":"[38]"},"properties":{"noteIndex":0},"schema":"https://github.com/citation-style-language/schema/raw/master/csl-citation.json"}</w:instrText>
      </w:r>
      <w:r>
        <w:rPr>
          <w:rFonts w:ascii="Times New Roman" w:hAnsi="Times New Roman" w:cs="Times New Roman"/>
        </w:rPr>
        <w:fldChar w:fldCharType="separate"/>
      </w:r>
      <w:r w:rsidR="00034C37" w:rsidRPr="00034C37">
        <w:rPr>
          <w:rFonts w:ascii="Times New Roman" w:hAnsi="Times New Roman" w:cs="Times New Roman"/>
          <w:noProof/>
        </w:rPr>
        <w:t>[38]</w:t>
      </w:r>
      <w:r>
        <w:rPr>
          <w:rFonts w:ascii="Times New Roman" w:hAnsi="Times New Roman" w:cs="Times New Roman"/>
        </w:rPr>
        <w:fldChar w:fldCharType="end"/>
      </w:r>
      <w:r>
        <w:rPr>
          <w:rFonts w:ascii="Times New Roman" w:hAnsi="Times New Roman" w:cs="Times New Roman"/>
        </w:rPr>
        <w:t>.</w:t>
      </w:r>
      <w:r w:rsidR="00AA1968">
        <w:rPr>
          <w:rFonts w:ascii="Times New Roman" w:hAnsi="Times New Roman" w:cs="Times New Roman"/>
        </w:rPr>
        <w:t xml:space="preserve"> </w:t>
      </w:r>
      <w:r w:rsidR="00E74C58">
        <w:rPr>
          <w:rFonts w:ascii="Times New Roman" w:hAnsi="Times New Roman" w:cs="Times New Roman"/>
        </w:rPr>
        <w:t xml:space="preserve">Fermat’s </w:t>
      </w:r>
      <w:r w:rsidR="00114258">
        <w:rPr>
          <w:rFonts w:ascii="Times New Roman" w:hAnsi="Times New Roman" w:cs="Times New Roman"/>
        </w:rPr>
        <w:t xml:space="preserve">Little Theorem </w:t>
      </w:r>
      <w:r w:rsidR="008A1878">
        <w:rPr>
          <w:rFonts w:ascii="Times New Roman" w:hAnsi="Times New Roman" w:cs="Times New Roman"/>
        </w:rPr>
        <w:t>regarding</w:t>
      </w:r>
      <w:r w:rsidR="00114258">
        <w:rPr>
          <w:rFonts w:ascii="Times New Roman" w:hAnsi="Times New Roman" w:cs="Times New Roman"/>
        </w:rPr>
        <w:t xml:space="preserve"> the RSA </w:t>
      </w:r>
      <w:r w:rsidR="00A817AD">
        <w:rPr>
          <w:rFonts w:ascii="Times New Roman" w:hAnsi="Times New Roman" w:cs="Times New Roman"/>
        </w:rPr>
        <w:t>cryptosystem it</w:t>
      </w:r>
      <w:r w:rsidR="00114258">
        <w:rPr>
          <w:rFonts w:ascii="Times New Roman" w:hAnsi="Times New Roman" w:cs="Times New Roman"/>
        </w:rPr>
        <w:t xml:space="preserve"> is also acknowledged as Fermat’s Primality test, the test </w:t>
      </w:r>
      <w:r w:rsidR="000A136C">
        <w:rPr>
          <w:rFonts w:ascii="Times New Roman" w:hAnsi="Times New Roman" w:cs="Times New Roman"/>
        </w:rPr>
        <w:t>is</w:t>
      </w:r>
      <w:r w:rsidR="00114258">
        <w:rPr>
          <w:rFonts w:ascii="Times New Roman" w:hAnsi="Times New Roman" w:cs="Times New Roman"/>
        </w:rPr>
        <w:t xml:space="preserve"> implemented</w:t>
      </w:r>
      <w:r w:rsidR="001F3622">
        <w:rPr>
          <w:rFonts w:ascii="Times New Roman" w:hAnsi="Times New Roman" w:cs="Times New Roman"/>
        </w:rPr>
        <w:t xml:space="preserve"> for one intended purpose which is</w:t>
      </w:r>
      <w:r w:rsidR="000A136C">
        <w:rPr>
          <w:rFonts w:ascii="Times New Roman" w:hAnsi="Times New Roman" w:cs="Times New Roman"/>
        </w:rPr>
        <w:t xml:space="preserve"> to determine the probability that a number </w:t>
      </w:r>
      <w:r w:rsidR="001F3622">
        <w:rPr>
          <w:rFonts w:ascii="Times New Roman" w:hAnsi="Times New Roman" w:cs="Times New Roman"/>
        </w:rPr>
        <w:t xml:space="preserve">provided </w:t>
      </w:r>
      <w:r w:rsidR="000A136C">
        <w:rPr>
          <w:rFonts w:ascii="Times New Roman" w:hAnsi="Times New Roman" w:cs="Times New Roman"/>
        </w:rPr>
        <w:t xml:space="preserve">is prime, this is important for the RSA </w:t>
      </w:r>
      <w:r w:rsidR="00425DB9">
        <w:rPr>
          <w:rFonts w:ascii="Times New Roman" w:hAnsi="Times New Roman" w:cs="Times New Roman"/>
        </w:rPr>
        <w:t xml:space="preserve">algorithms as </w:t>
      </w:r>
      <w:r w:rsidR="001F3622">
        <w:rPr>
          <w:rFonts w:ascii="Times New Roman" w:hAnsi="Times New Roman" w:cs="Times New Roman"/>
        </w:rPr>
        <w:t>it uses very large prime numbers.</w:t>
      </w:r>
      <w:r w:rsidR="009B1C1E">
        <w:rPr>
          <w:rFonts w:ascii="Times New Roman" w:hAnsi="Times New Roman" w:cs="Times New Roman"/>
        </w:rPr>
        <w:t xml:space="preserve"> </w:t>
      </w:r>
    </w:p>
    <w:p w14:paraId="6E76E7BF" w14:textId="5F3BC7F6" w:rsidR="00CA4810" w:rsidRPr="00CA4810" w:rsidRDefault="00CA4810" w:rsidP="00CA4810">
      <w:pPr>
        <w:pStyle w:val="Heading3"/>
        <w:rPr>
          <w:rFonts w:ascii="Times New Roman" w:hAnsi="Times New Roman" w:cs="Times New Roman"/>
        </w:rPr>
      </w:pPr>
      <w:bookmarkStart w:id="33" w:name="_Toc7345626"/>
      <w:r w:rsidRPr="00CA4810">
        <w:rPr>
          <w:rFonts w:ascii="Times New Roman" w:hAnsi="Times New Roman" w:cs="Times New Roman"/>
        </w:rPr>
        <w:t>Euler’s Theorem</w:t>
      </w:r>
      <w:bookmarkEnd w:id="33"/>
    </w:p>
    <w:p w14:paraId="42D479D9" w14:textId="08A423A2" w:rsidR="00BE67FE" w:rsidRDefault="009B1C1E" w:rsidP="000B02A1">
      <w:pPr>
        <w:rPr>
          <w:rFonts w:ascii="Times New Roman" w:hAnsi="Times New Roman" w:cs="Times New Roman"/>
        </w:rPr>
      </w:pPr>
      <w:r>
        <w:rPr>
          <w:rFonts w:ascii="Times New Roman" w:hAnsi="Times New Roman" w:cs="Times New Roman"/>
        </w:rPr>
        <w:t>Euler’s theorem which was devised by a Swiss mathematician called Leon</w:t>
      </w:r>
      <w:r w:rsidR="0049725B">
        <w:rPr>
          <w:rFonts w:ascii="Times New Roman" w:hAnsi="Times New Roman" w:cs="Times New Roman"/>
        </w:rPr>
        <w:t>h</w:t>
      </w:r>
      <w:r>
        <w:rPr>
          <w:rFonts w:ascii="Times New Roman" w:hAnsi="Times New Roman" w:cs="Times New Roman"/>
        </w:rPr>
        <w:t>ard Euler in the 18</w:t>
      </w:r>
      <w:r w:rsidRPr="009B1C1E">
        <w:rPr>
          <w:rFonts w:ascii="Times New Roman" w:hAnsi="Times New Roman" w:cs="Times New Roman"/>
          <w:vertAlign w:val="superscript"/>
        </w:rPr>
        <w:t>th</w:t>
      </w:r>
      <w:r w:rsidR="00992781">
        <w:rPr>
          <w:rFonts w:ascii="Times New Roman" w:hAnsi="Times New Roman" w:cs="Times New Roman"/>
        </w:rPr>
        <w:t xml:space="preserve"> Century, Fermat’s Little Theorem and Euler’s Theorem work in tandem with one another in the RSA cryptosystem. They are usually combined to be called Fermat-Euler Theorem or Euler’s Totient Theorem.</w:t>
      </w:r>
      <w:r w:rsidR="00C04A09">
        <w:rPr>
          <w:rFonts w:ascii="Times New Roman" w:hAnsi="Times New Roman" w:cs="Times New Roman"/>
        </w:rPr>
        <w:t xml:space="preserve"> </w:t>
      </w:r>
      <w:r w:rsidR="0049725B">
        <w:rPr>
          <w:rFonts w:ascii="Times New Roman" w:hAnsi="Times New Roman" w:cs="Times New Roman"/>
        </w:rPr>
        <w:t xml:space="preserve">Leonhard Euler was the first to </w:t>
      </w:r>
      <w:r w:rsidR="00C770D8">
        <w:rPr>
          <w:rFonts w:ascii="Times New Roman" w:hAnsi="Times New Roman" w:cs="Times New Roman"/>
        </w:rPr>
        <w:t>provide working</w:t>
      </w:r>
      <w:r w:rsidR="0049725B">
        <w:rPr>
          <w:rFonts w:ascii="Times New Roman" w:hAnsi="Times New Roman" w:cs="Times New Roman"/>
        </w:rPr>
        <w:t xml:space="preserve"> proof of Fermat’</w:t>
      </w:r>
      <w:r w:rsidR="00C770D8">
        <w:rPr>
          <w:rFonts w:ascii="Times New Roman" w:hAnsi="Times New Roman" w:cs="Times New Roman"/>
        </w:rPr>
        <w:t>s Little Theorem in 1736,</w:t>
      </w:r>
      <w:r w:rsidR="0049725B">
        <w:rPr>
          <w:rFonts w:ascii="Times New Roman" w:hAnsi="Times New Roman" w:cs="Times New Roman"/>
        </w:rPr>
        <w:t xml:space="preserve"> </w:t>
      </w:r>
      <w:r w:rsidR="00C770D8">
        <w:rPr>
          <w:rFonts w:ascii="Times New Roman" w:hAnsi="Times New Roman" w:cs="Times New Roman"/>
        </w:rPr>
        <w:t xml:space="preserve">the proof was </w:t>
      </w:r>
      <w:r w:rsidR="0049725B">
        <w:rPr>
          <w:rFonts w:ascii="Times New Roman" w:hAnsi="Times New Roman" w:cs="Times New Roman"/>
        </w:rPr>
        <w:t xml:space="preserve">published in 1741 in a book called </w:t>
      </w:r>
      <w:r w:rsidR="0049725B" w:rsidRPr="00B31351">
        <w:rPr>
          <w:rFonts w:ascii="Times New Roman" w:hAnsi="Times New Roman" w:cs="Times New Roman"/>
          <w:noProof/>
          <w:szCs w:val="24"/>
        </w:rPr>
        <w:t>“</w:t>
      </w:r>
      <w:r w:rsidR="00B31351" w:rsidRPr="00B31351">
        <w:rPr>
          <w:rFonts w:ascii="Times New Roman" w:hAnsi="Times New Roman" w:cs="Times New Roman"/>
          <w:iCs/>
          <w:noProof/>
          <w:szCs w:val="24"/>
        </w:rPr>
        <w:t>Commentarii Academiae scientiarum imperialis Petropolitanae</w:t>
      </w:r>
      <w:r w:rsidR="00854380">
        <w:rPr>
          <w:rFonts w:ascii="Times New Roman" w:hAnsi="Times New Roman" w:cs="Times New Roman"/>
          <w:iCs/>
          <w:noProof/>
          <w:szCs w:val="24"/>
        </w:rPr>
        <w:t>, V</w:t>
      </w:r>
      <w:r w:rsidR="003057CA">
        <w:rPr>
          <w:rFonts w:ascii="Times New Roman" w:hAnsi="Times New Roman" w:cs="Times New Roman"/>
          <w:iCs/>
          <w:noProof/>
          <w:szCs w:val="24"/>
        </w:rPr>
        <w:t>olume 8</w:t>
      </w:r>
      <w:r w:rsidR="0049725B" w:rsidRPr="00B31351">
        <w:rPr>
          <w:rFonts w:ascii="Times New Roman" w:hAnsi="Times New Roman" w:cs="Times New Roman"/>
          <w:noProof/>
          <w:szCs w:val="24"/>
        </w:rPr>
        <w:t>”</w:t>
      </w:r>
      <w:r w:rsidR="0049725B">
        <w:rPr>
          <w:rFonts w:ascii="Times New Roman" w:hAnsi="Times New Roman" w:cs="Times New Roman"/>
          <w:noProof/>
          <w:szCs w:val="24"/>
        </w:rPr>
        <w:fldChar w:fldCharType="begin" w:fldLock="1"/>
      </w:r>
      <w:r w:rsidR="001860BC">
        <w:rPr>
          <w:rFonts w:ascii="Times New Roman" w:hAnsi="Times New Roman" w:cs="Times New Roman"/>
          <w:noProof/>
          <w:szCs w:val="24"/>
        </w:rPr>
        <w:instrText>ADDIN CSL_CITATION {"citationItems":[{"id":"ITEM-1","itemData":{"author":[{"dropping-particle":"","family":"Euler","given":"Leonhard","non-dropping-particle":"","parse-names":false,"suffix":""}],"container-title":"Commentarii Academiae scientiarum imperialis Petropolitanae, Volume 8","id":"ITEM-1","issued":{"date-parts":[["1741"]]},"page":"141-146","publisher":"Petropolis, Typis Academiae,1728-51.","title":"Theorematum quorundam ad numeros primos spectantium demonstratio","type":"chapter"},"uris":["http://www.mendeley.com/documents/?uuid=c44552ba-86ca-4873-a4bc-41da9781a1d1"]}],"mendeley":{"formattedCitation":"[39]","plainTextFormattedCitation":"[39]","previouslyFormattedCitation":"[39]"},"properties":{"noteIndex":0},"schema":"https://github.com/citation-style-language/schema/raw/master/csl-citation.json"}</w:instrText>
      </w:r>
      <w:r w:rsidR="0049725B">
        <w:rPr>
          <w:rFonts w:ascii="Times New Roman" w:hAnsi="Times New Roman" w:cs="Times New Roman"/>
          <w:noProof/>
          <w:szCs w:val="24"/>
        </w:rPr>
        <w:fldChar w:fldCharType="separate"/>
      </w:r>
      <w:r w:rsidR="00034C37" w:rsidRPr="00034C37">
        <w:rPr>
          <w:rFonts w:ascii="Times New Roman" w:hAnsi="Times New Roman" w:cs="Times New Roman"/>
          <w:noProof/>
          <w:szCs w:val="24"/>
        </w:rPr>
        <w:t>[39]</w:t>
      </w:r>
      <w:r w:rsidR="0049725B">
        <w:rPr>
          <w:rFonts w:ascii="Times New Roman" w:hAnsi="Times New Roman" w:cs="Times New Roman"/>
          <w:noProof/>
          <w:szCs w:val="24"/>
        </w:rPr>
        <w:fldChar w:fldCharType="end"/>
      </w:r>
      <w:r w:rsidR="00C770D8">
        <w:rPr>
          <w:rFonts w:ascii="Times New Roman" w:hAnsi="Times New Roman" w:cs="Times New Roman"/>
          <w:noProof/>
          <w:szCs w:val="24"/>
        </w:rPr>
        <w:t>.</w:t>
      </w:r>
    </w:p>
    <w:p w14:paraId="6C534BF4" w14:textId="77777777" w:rsidR="003B612A" w:rsidRDefault="00C04A09" w:rsidP="000B02A1">
      <w:pPr>
        <w:rPr>
          <w:rFonts w:ascii="Times New Roman" w:hAnsi="Times New Roman" w:cs="Times New Roman"/>
        </w:rPr>
      </w:pPr>
      <w:r>
        <w:rPr>
          <w:rFonts w:ascii="Times New Roman" w:hAnsi="Times New Roman" w:cs="Times New Roman"/>
        </w:rPr>
        <w:t>Euler’s Theorem states</w:t>
      </w:r>
      <w:r w:rsidR="001D6AB3">
        <w:rPr>
          <w:rFonts w:ascii="Times New Roman" w:hAnsi="Times New Roman" w:cs="Times New Roman"/>
        </w:rPr>
        <w:t>:</w:t>
      </w:r>
    </w:p>
    <w:p w14:paraId="5295C37B" w14:textId="77777777" w:rsidR="00C04A09" w:rsidRPr="005E24C8" w:rsidRDefault="00E87A4F" w:rsidP="000B02A1">
      <w:pPr>
        <w:rPr>
          <w:rFonts w:ascii="Times New Roman" w:hAnsi="Times New Roman" w:cs="Times New Roman"/>
        </w:rPr>
      </w:pPr>
      <m:oMathPara>
        <m:oMath>
          <m:sSup>
            <m:sSupPr>
              <m:ctrlPr>
                <w:rPr>
                  <w:rFonts w:ascii="Cambria Math" w:hAnsi="Cambria Math" w:cs="Times New Roman"/>
                  <w:i/>
                </w:rPr>
              </m:ctrlPr>
            </m:sSupPr>
            <m:e>
              <m:r>
                <w:rPr>
                  <w:rFonts w:ascii="Cambria Math" w:hAnsi="Cambria Math" w:cs="Times New Roman"/>
                </w:rPr>
                <m:t>a</m:t>
              </m:r>
            </m:e>
            <m:sup>
              <m:r>
                <w:rPr>
                  <w:rFonts w:ascii="Cambria Math" w:hAnsi="Cambria Math" w:cs="Times New Roman"/>
                </w:rPr>
                <m:t>ϕ</m:t>
              </m:r>
              <m:d>
                <m:dPr>
                  <m:ctrlPr>
                    <w:rPr>
                      <w:rFonts w:ascii="Cambria Math" w:hAnsi="Cambria Math" w:cs="Times New Roman"/>
                      <w:i/>
                    </w:rPr>
                  </m:ctrlPr>
                </m:dPr>
                <m:e>
                  <m:r>
                    <w:rPr>
                      <w:rFonts w:ascii="Cambria Math" w:hAnsi="Cambria Math" w:cs="Times New Roman"/>
                    </w:rPr>
                    <m:t>n</m:t>
                  </m:r>
                </m:e>
              </m:d>
            </m:sup>
          </m:sSup>
          <m:r>
            <w:rPr>
              <w:rFonts w:ascii="Cambria Math" w:hAnsi="Cambria Math" w:cs="Times New Roman"/>
            </w:rPr>
            <m:t xml:space="preserve">=1 </m:t>
          </m:r>
          <m:d>
            <m:dPr>
              <m:ctrlPr>
                <w:rPr>
                  <w:rFonts w:ascii="Cambria Math" w:hAnsi="Cambria Math" w:cs="Times New Roman"/>
                  <w:i/>
                </w:rPr>
              </m:ctrlPr>
            </m:dPr>
            <m:e>
              <m:r>
                <w:rPr>
                  <w:rFonts w:ascii="Cambria Math" w:hAnsi="Cambria Math" w:cs="Times New Roman"/>
                </w:rPr>
                <m:t>mod n</m:t>
              </m:r>
            </m:e>
          </m:d>
        </m:oMath>
      </m:oMathPara>
    </w:p>
    <w:p w14:paraId="567918A1" w14:textId="0871FE5D" w:rsidR="00943623" w:rsidRDefault="00943623" w:rsidP="000B02A1">
      <w:pPr>
        <w:rPr>
          <w:rFonts w:ascii="Times New Roman" w:hAnsi="Times New Roman" w:cs="Times New Roman"/>
        </w:rPr>
      </w:pPr>
      <w:r>
        <w:rPr>
          <w:rFonts w:ascii="Times New Roman" w:hAnsi="Times New Roman" w:cs="Times New Roman"/>
        </w:rPr>
        <w:lastRenderedPageBreak/>
        <w:t xml:space="preserve">This theorem determines that </w:t>
      </w:r>
      <w:r w:rsidR="006420C4">
        <w:rPr>
          <w:rFonts w:ascii="Times New Roman" w:hAnsi="Times New Roman" w:cs="Times New Roman"/>
        </w:rPr>
        <w:t xml:space="preserve">where </w:t>
      </w:r>
      <m:oMath>
        <m:r>
          <w:rPr>
            <w:rFonts w:ascii="Cambria Math" w:hAnsi="Cambria Math" w:cs="Times New Roman"/>
          </w:rPr>
          <m:t>ϕ(n)</m:t>
        </m:r>
      </m:oMath>
      <w:r>
        <w:rPr>
          <w:rFonts w:ascii="Times New Roman" w:hAnsi="Times New Roman" w:cs="Times New Roman"/>
        </w:rPr>
        <w:t xml:space="preserve"> </w:t>
      </w:r>
      <w:r w:rsidR="009D1153">
        <w:rPr>
          <w:rFonts w:ascii="Times New Roman" w:hAnsi="Times New Roman" w:cs="Times New Roman"/>
        </w:rPr>
        <w:t>is a</w:t>
      </w:r>
      <w:r w:rsidR="006420C4">
        <w:rPr>
          <w:rFonts w:ascii="Times New Roman" w:hAnsi="Times New Roman" w:cs="Times New Roman"/>
        </w:rPr>
        <w:t xml:space="preserve"> totient function which computes the number of positive integers </w:t>
      </w:r>
      <w:r>
        <w:rPr>
          <w:rFonts w:ascii="Times New Roman" w:hAnsi="Times New Roman" w:cs="Times New Roman"/>
        </w:rPr>
        <w:t xml:space="preserve">that is less than </w:t>
      </w:r>
      <m:oMath>
        <m:r>
          <w:rPr>
            <w:rFonts w:ascii="Cambria Math" w:hAnsi="Cambria Math" w:cs="Times New Roman"/>
          </w:rPr>
          <m:t>n</m:t>
        </m:r>
      </m:oMath>
      <w:r>
        <w:rPr>
          <w:rFonts w:ascii="Times New Roman" w:hAnsi="Times New Roman" w:cs="Times New Roman"/>
        </w:rPr>
        <w:t xml:space="preserve"> and relatively prime to </w:t>
      </w:r>
      <m:oMath>
        <m:r>
          <w:rPr>
            <w:rFonts w:ascii="Cambria Math" w:hAnsi="Cambria Math" w:cs="Times New Roman"/>
          </w:rPr>
          <m:t>n</m:t>
        </m:r>
      </m:oMath>
      <w:r>
        <w:rPr>
          <w:rFonts w:ascii="Times New Roman" w:hAnsi="Times New Roman" w:cs="Times New Roman"/>
        </w:rPr>
        <w:t>.</w:t>
      </w:r>
      <w:r w:rsidR="007327E8">
        <w:rPr>
          <w:rFonts w:ascii="Times New Roman" w:hAnsi="Times New Roman" w:cs="Times New Roman"/>
        </w:rPr>
        <w:t xml:space="preserve"> </w:t>
      </w:r>
      <w:r w:rsidR="006420C4">
        <w:rPr>
          <w:rFonts w:ascii="Times New Roman" w:hAnsi="Times New Roman" w:cs="Times New Roman"/>
        </w:rPr>
        <w:t xml:space="preserve">This function is </w:t>
      </w:r>
      <w:r w:rsidR="00A60121">
        <w:rPr>
          <w:rFonts w:ascii="Times New Roman" w:hAnsi="Times New Roman" w:cs="Times New Roman"/>
        </w:rPr>
        <w:t xml:space="preserve">also </w:t>
      </w:r>
      <w:r w:rsidR="006420C4">
        <w:rPr>
          <w:rFonts w:ascii="Times New Roman" w:hAnsi="Times New Roman" w:cs="Times New Roman"/>
        </w:rPr>
        <w:t>multiplicative</w:t>
      </w:r>
      <w:r w:rsidR="00314618">
        <w:rPr>
          <w:rFonts w:ascii="Times New Roman" w:hAnsi="Times New Roman" w:cs="Times New Roman"/>
        </w:rPr>
        <w:t xml:space="preserve">, </w:t>
      </w:r>
      <w:r w:rsidR="005E3045">
        <w:rPr>
          <w:rFonts w:ascii="Times New Roman" w:hAnsi="Times New Roman" w:cs="Times New Roman"/>
        </w:rPr>
        <w:t xml:space="preserve">so that </w:t>
      </w:r>
      <w:r w:rsidR="00314618" w:rsidRPr="00314618">
        <w:rPr>
          <w:rFonts w:ascii="Times New Roman" w:hAnsi="Times New Roman" w:cs="Times New Roman"/>
        </w:rPr>
        <w:t xml:space="preserve">“if </w:t>
      </w:r>
      <m:oMath>
        <m:r>
          <w:rPr>
            <w:rFonts w:ascii="Cambria Math" w:hAnsi="Cambria Math" w:cs="Times New Roman"/>
          </w:rPr>
          <m:t>m</m:t>
        </m:r>
      </m:oMath>
      <w:r w:rsidR="00314618">
        <w:rPr>
          <w:rFonts w:ascii="Times New Roman" w:hAnsi="Times New Roman" w:cs="Times New Roman"/>
        </w:rPr>
        <w:t xml:space="preserve"> and </w:t>
      </w:r>
      <m:oMath>
        <m:r>
          <w:rPr>
            <w:rFonts w:ascii="Cambria Math" w:hAnsi="Cambria Math" w:cs="Times New Roman"/>
          </w:rPr>
          <m:t>n</m:t>
        </m:r>
      </m:oMath>
      <w:r w:rsidR="00314618">
        <w:rPr>
          <w:rFonts w:ascii="Times New Roman" w:hAnsi="Times New Roman" w:cs="Times New Roman"/>
        </w:rPr>
        <w:t xml:space="preserve"> are relatively prime, then </w:t>
      </w:r>
      <m:oMath>
        <m:r>
          <w:rPr>
            <w:rFonts w:ascii="Cambria Math" w:hAnsi="Cambria Math" w:cs="Times New Roman"/>
          </w:rPr>
          <m:t>ϕ(mn)</m:t>
        </m:r>
      </m:oMath>
      <w:r w:rsidR="00314618">
        <w:rPr>
          <w:rFonts w:ascii="Times New Roman" w:hAnsi="Times New Roman" w:cs="Times New Roman"/>
        </w:rPr>
        <w:t xml:space="preserve"> = </w:t>
      </w:r>
      <m:oMath>
        <m:r>
          <w:rPr>
            <w:rFonts w:ascii="Cambria Math" w:hAnsi="Cambria Math" w:cs="Times New Roman"/>
          </w:rPr>
          <m:t>ϕ(m)ϕ(n)</m:t>
        </m:r>
      </m:oMath>
      <w:r w:rsidR="00314618" w:rsidRPr="00314618">
        <w:rPr>
          <w:rFonts w:ascii="Times New Roman" w:hAnsi="Times New Roman" w:cs="Times New Roman"/>
        </w:rPr>
        <w:t>”</w:t>
      </w:r>
      <w:r w:rsidR="00314618">
        <w:rPr>
          <w:rFonts w:ascii="Times New Roman" w:hAnsi="Times New Roman" w:cs="Times New Roman"/>
        </w:rPr>
        <w:fldChar w:fldCharType="begin" w:fldLock="1"/>
      </w:r>
      <w:r w:rsidR="001860BC">
        <w:rPr>
          <w:rFonts w:ascii="Times New Roman" w:hAnsi="Times New Roman" w:cs="Times New Roman"/>
        </w:rPr>
        <w:instrText>ADDIN CSL_CITATION {"citationItems":[{"id":"ITEM-1","itemData":{"author":[{"dropping-particle":"","family":"Loomis","given":"P.","non-dropping-particle":"","parse-names":false,"suffix":""},{"dropping-particle":"","family":"Plytage","given":"M.","non-dropping-particle":"","parse-names":false,"suffix":""},{"dropping-particle":"","family":"Polhill","given":"J.","non-dropping-particle":"","parse-names":false,"suffix":""}],"container-title":"Facstaff.Bloomu.Edu","id":"ITEM-1","issue":"d","issued":{"date-parts":[["2003"]]},"page":"34-42","title":"Summing Up the Euler ϕ Function","type":"article-journal"},"uris":["http://www.mendeley.com/documents/?uuid=5aeb4b58-88ec-48a5-9ca4-f6d2fb621b37"]}],"mendeley":{"formattedCitation":"[40]","plainTextFormattedCitation":"[40]","previouslyFormattedCitation":"[40]"},"properties":{"noteIndex":0},"schema":"https://github.com/citation-style-language/schema/raw/master/csl-citation.json"}</w:instrText>
      </w:r>
      <w:r w:rsidR="00314618">
        <w:rPr>
          <w:rFonts w:ascii="Times New Roman" w:hAnsi="Times New Roman" w:cs="Times New Roman"/>
        </w:rPr>
        <w:fldChar w:fldCharType="separate"/>
      </w:r>
      <w:r w:rsidR="00034C37" w:rsidRPr="00034C37">
        <w:rPr>
          <w:rFonts w:ascii="Times New Roman" w:hAnsi="Times New Roman" w:cs="Times New Roman"/>
          <w:noProof/>
        </w:rPr>
        <w:t>[40]</w:t>
      </w:r>
      <w:r w:rsidR="00314618">
        <w:rPr>
          <w:rFonts w:ascii="Times New Roman" w:hAnsi="Times New Roman" w:cs="Times New Roman"/>
        </w:rPr>
        <w:fldChar w:fldCharType="end"/>
      </w:r>
      <w:r w:rsidR="00314618">
        <w:rPr>
          <w:rFonts w:ascii="Times New Roman" w:hAnsi="Times New Roman" w:cs="Times New Roman"/>
        </w:rPr>
        <w:t>.</w:t>
      </w:r>
    </w:p>
    <w:p w14:paraId="760AD3BA" w14:textId="5C332FF5" w:rsidR="00CA4810" w:rsidRPr="00AB4BE0" w:rsidRDefault="00CA4810" w:rsidP="00CA4810">
      <w:pPr>
        <w:pStyle w:val="Heading3"/>
        <w:rPr>
          <w:rFonts w:ascii="Times New Roman" w:hAnsi="Times New Roman" w:cs="Times New Roman"/>
        </w:rPr>
      </w:pPr>
      <w:bookmarkStart w:id="34" w:name="_Toc7345627"/>
      <w:r w:rsidRPr="00AB4BE0">
        <w:rPr>
          <w:rFonts w:ascii="Times New Roman" w:hAnsi="Times New Roman" w:cs="Times New Roman"/>
        </w:rPr>
        <w:t>Extended</w:t>
      </w:r>
      <w:r w:rsidR="00AB4BE0" w:rsidRPr="00AB4BE0">
        <w:rPr>
          <w:rFonts w:ascii="Times New Roman" w:hAnsi="Times New Roman" w:cs="Times New Roman"/>
        </w:rPr>
        <w:t xml:space="preserve"> Euclidean Algorithm</w:t>
      </w:r>
      <w:bookmarkEnd w:id="34"/>
    </w:p>
    <w:p w14:paraId="7EB2B53F" w14:textId="74367699" w:rsidR="00357C76" w:rsidRPr="00026589" w:rsidRDefault="009D1153" w:rsidP="000B02A1">
      <w:pPr>
        <w:rPr>
          <w:rFonts w:ascii="Times New Roman" w:hAnsi="Times New Roman" w:cs="Times New Roman"/>
        </w:rPr>
      </w:pPr>
      <w:r>
        <w:rPr>
          <w:rFonts w:ascii="Times New Roman" w:hAnsi="Times New Roman" w:cs="Times New Roman"/>
        </w:rPr>
        <w:t xml:space="preserve">The </w:t>
      </w:r>
      <w:r w:rsidR="00502814">
        <w:rPr>
          <w:rFonts w:ascii="Times New Roman" w:hAnsi="Times New Roman" w:cs="Times New Roman"/>
        </w:rPr>
        <w:t>Euclidean algorithm</w:t>
      </w:r>
      <w:r w:rsidR="009D5AC4">
        <w:rPr>
          <w:rFonts w:ascii="Times New Roman" w:hAnsi="Times New Roman" w:cs="Times New Roman"/>
        </w:rPr>
        <w:t xml:space="preserve"> </w:t>
      </w:r>
      <w:r w:rsidR="00E07F5B">
        <w:rPr>
          <w:rFonts w:ascii="Times New Roman" w:hAnsi="Times New Roman" w:cs="Times New Roman"/>
        </w:rPr>
        <w:t>is an algorithm first formulated by an ancient Greek mathematician named Euclid, he first discussed his algorithm in the</w:t>
      </w:r>
      <w:r w:rsidR="00F0332C">
        <w:rPr>
          <w:rFonts w:ascii="Times New Roman" w:hAnsi="Times New Roman" w:cs="Times New Roman"/>
        </w:rPr>
        <w:t xml:space="preserve"> book</w:t>
      </w:r>
      <w:r w:rsidR="00E07F5B">
        <w:rPr>
          <w:rFonts w:ascii="Times New Roman" w:hAnsi="Times New Roman" w:cs="Times New Roman"/>
        </w:rPr>
        <w:t xml:space="preserve"> </w:t>
      </w:r>
      <w:r w:rsidR="00F0332C">
        <w:rPr>
          <w:rFonts w:ascii="Times New Roman" w:hAnsi="Times New Roman" w:cs="Times New Roman"/>
        </w:rPr>
        <w:t>Euclid’s Elements</w:t>
      </w:r>
      <w:r w:rsidR="00F0332C">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{"citationItems":[{"id":"ITEM-1","itemData":{"DOI":"10.1038/053241a0","ISBN":"9780615179841","ISSN":"0028-0836","abstract":"Euclid’s Elements is by far the most famous mathematical work of classical antiquity, and also has the distinction of being the world’s oldest continuously used mathematical textbook. Little is known about the author, beyond the fact that he lived in Alexandria around 300 BCE. The main subjects of the work are geometry, proportion, and number theory. Most of the theorems appearing in the Elements were not discovered by Euclid himself, but were the work of earlier Greek mathematicians such as Pythagoras (and his school), Hippocrates of Chios, Theaetetus of Athens, and Eudoxus of Cnidos. However, Euclid is generally credited with arranging these theorems in a logical manner, so as to demonstrate (admittedly, not always with the rigour demanded by modern mathematics) that they necessarily follow from five simple axioms. Euclid is also credited with devising a number of particularly ingenious proofs of previously discovered theorems: e.g., Theorem 48 in Book 1.","author":[{"dropping-particle":"","family":"Euclid","given":"","non-dropping-particle":"","parse-names":false,"suffix":""}],"editor":[{"dropping-particle":"","family":"Fitzpatrick","given":"Richard","non-dropping-particle":"","parse-names":false,"suffix":""}],"id":"ITEM-1","issued":{"date-parts":[["-300"]]},"number-of-pages":"193-227","title":"Euclid's Elements of Geometry","type":"book"},"uris":["http://www.mendeley.com/documents/?uuid=69596d81-296e-4182-817a-e8b3a8388640"]}],"mendeley":{"formattedCitation":"[41]","plainTextFormattedCitation":"[41]","previouslyFormattedCitation":"[41]"},"properties":{"noteIndex":0},"schema":"https://github.com/citation-style-language/schema/raw/master/csl-citation.json"}</w:instrText>
      </w:r>
      <w:r w:rsidR="00F0332C">
        <w:rPr>
          <w:rFonts w:ascii="Times New Roman" w:hAnsi="Times New Roman" w:cs="Times New Roman"/>
        </w:rPr>
        <w:fldChar w:fldCharType="separate"/>
      </w:r>
      <w:r w:rsidR="00034C37" w:rsidRPr="00034C37">
        <w:rPr>
          <w:rFonts w:ascii="Times New Roman" w:hAnsi="Times New Roman" w:cs="Times New Roman"/>
          <w:noProof/>
        </w:rPr>
        <w:t>[41]</w:t>
      </w:r>
      <w:r w:rsidR="00F0332C">
        <w:rPr>
          <w:rFonts w:ascii="Times New Roman" w:hAnsi="Times New Roman" w:cs="Times New Roman"/>
        </w:rPr>
        <w:fldChar w:fldCharType="end"/>
      </w:r>
      <w:r w:rsidR="00F0332C">
        <w:rPr>
          <w:rFonts w:ascii="Times New Roman" w:hAnsi="Times New Roman" w:cs="Times New Roman"/>
        </w:rPr>
        <w:t xml:space="preserve"> which consisted of thirteen books</w:t>
      </w:r>
      <w:r w:rsidR="00357C76">
        <w:rPr>
          <w:rFonts w:ascii="Times New Roman" w:hAnsi="Times New Roman" w:cs="Times New Roman"/>
        </w:rPr>
        <w:t xml:space="preserve">. </w:t>
      </w:r>
      <w:r>
        <w:rPr>
          <w:rFonts w:ascii="Times New Roman" w:hAnsi="Times New Roman" w:cs="Times New Roman"/>
        </w:rPr>
        <w:t xml:space="preserve">The </w:t>
      </w:r>
      <w:r w:rsidR="00271512">
        <w:rPr>
          <w:rFonts w:ascii="Times New Roman" w:hAnsi="Times New Roman" w:cs="Times New Roman"/>
        </w:rPr>
        <w:t xml:space="preserve">Euclidean algorithm </w:t>
      </w:r>
      <w:r w:rsidR="009D5AC4">
        <w:rPr>
          <w:rFonts w:ascii="Times New Roman" w:hAnsi="Times New Roman" w:cs="Times New Roman"/>
        </w:rPr>
        <w:t>is an algorithm that takes two positive integers and finds the greatest common divisor (GCD) of those two numbers</w:t>
      </w:r>
      <w:r w:rsidR="00271512">
        <w:rPr>
          <w:rFonts w:ascii="Times New Roman" w:hAnsi="Times New Roman" w:cs="Times New Roman"/>
        </w:rPr>
        <w:t xml:space="preserve"> without a remainder, the Extended Euclidean algorithm is an extension of the Euclidean algorithm which computes the GCD along with the coefficients of </w:t>
      </w:r>
      <w:r w:rsidR="00357C76" w:rsidRPr="00357C76">
        <w:rPr>
          <w:rFonts w:ascii="Times New Roman" w:hAnsi="Times New Roman" w:cs="Times New Roman"/>
          <w:iCs/>
          <w:szCs w:val="21"/>
          <w:shd w:val="clear" w:color="auto" w:fill="FFFFFF"/>
        </w:rPr>
        <w:t>Bézout's</w:t>
      </w:r>
      <w:r w:rsidR="00271512" w:rsidRPr="00357C76">
        <w:rPr>
          <w:rFonts w:ascii="Times New Roman" w:hAnsi="Times New Roman" w:cs="Times New Roman"/>
          <w:sz w:val="32"/>
        </w:rPr>
        <w:t xml:space="preserve"> </w:t>
      </w:r>
      <w:r w:rsidR="00271512">
        <w:rPr>
          <w:rFonts w:ascii="Times New Roman" w:hAnsi="Times New Roman" w:cs="Times New Roman"/>
        </w:rPr>
        <w:t>identity.</w:t>
      </w:r>
      <w:r w:rsidR="00026589">
        <w:rPr>
          <w:rFonts w:ascii="Times New Roman" w:hAnsi="Times New Roman" w:cs="Times New Roman"/>
        </w:rPr>
        <w:t xml:space="preserve"> Extended Euclidean algorithm is extensively used in cryptography, primarily the RSA cryptosystem and </w:t>
      </w:r>
      <w:r w:rsidR="00A807D5">
        <w:rPr>
          <w:rFonts w:ascii="Times New Roman" w:hAnsi="Times New Roman" w:cs="Times New Roman"/>
        </w:rPr>
        <w:t>influences</w:t>
      </w:r>
      <w:r w:rsidR="00026589">
        <w:rPr>
          <w:rFonts w:ascii="Times New Roman" w:hAnsi="Times New Roman" w:cs="Times New Roman"/>
        </w:rPr>
        <w:t xml:space="preserve"> the encryption method due to </w:t>
      </w:r>
      <w:r>
        <w:rPr>
          <w:rFonts w:ascii="Times New Roman" w:hAnsi="Times New Roman" w:cs="Times New Roman"/>
        </w:rPr>
        <w:t xml:space="preserve">the </w:t>
      </w:r>
      <w:r w:rsidR="00026589">
        <w:rPr>
          <w:rFonts w:ascii="Times New Roman" w:hAnsi="Times New Roman" w:cs="Times New Roman"/>
        </w:rPr>
        <w:t xml:space="preserve">modular multiplicative inverse. </w:t>
      </w:r>
      <w:r w:rsidR="00357C76" w:rsidRPr="00357C76">
        <w:rPr>
          <w:rFonts w:ascii="Times New Roman" w:hAnsi="Times New Roman" w:cs="Times New Roman"/>
          <w:bCs/>
          <w:szCs w:val="21"/>
          <w:shd w:val="clear" w:color="auto" w:fill="FFFFFF"/>
        </w:rPr>
        <w:t>Étienne</w:t>
      </w:r>
      <w:r w:rsidR="00357C76" w:rsidRPr="00357C76">
        <w:rPr>
          <w:rFonts w:ascii="Arial" w:hAnsi="Arial" w:cs="Arial"/>
          <w:b/>
          <w:bCs/>
          <w:szCs w:val="21"/>
          <w:shd w:val="clear" w:color="auto" w:fill="FFFFFF"/>
        </w:rPr>
        <w:t> </w:t>
      </w:r>
      <w:r w:rsidR="00357C76">
        <w:rPr>
          <w:rFonts w:ascii="Times New Roman" w:hAnsi="Times New Roman" w:cs="Times New Roman"/>
          <w:iCs/>
          <w:szCs w:val="21"/>
          <w:shd w:val="clear" w:color="auto" w:fill="FFFFFF"/>
        </w:rPr>
        <w:t xml:space="preserve">Bézout was a French mathematician </w:t>
      </w:r>
      <w:r w:rsidR="000E34BC">
        <w:rPr>
          <w:rFonts w:ascii="Times New Roman" w:hAnsi="Times New Roman" w:cs="Times New Roman"/>
          <w:iCs/>
          <w:szCs w:val="21"/>
          <w:shd w:val="clear" w:color="auto" w:fill="FFFFFF"/>
        </w:rPr>
        <w:t xml:space="preserve">who proposed a theorem called </w:t>
      </w:r>
      <w:r w:rsidR="000E34BC" w:rsidRPr="00357C76">
        <w:rPr>
          <w:rFonts w:ascii="Times New Roman" w:hAnsi="Times New Roman" w:cs="Times New Roman"/>
          <w:iCs/>
          <w:szCs w:val="21"/>
          <w:shd w:val="clear" w:color="auto" w:fill="FFFFFF"/>
        </w:rPr>
        <w:t>Bézout's</w:t>
      </w:r>
      <w:r w:rsidR="000E34BC">
        <w:rPr>
          <w:rFonts w:ascii="Times New Roman" w:hAnsi="Times New Roman" w:cs="Times New Roman"/>
          <w:iCs/>
          <w:szCs w:val="21"/>
          <w:shd w:val="clear" w:color="auto" w:fill="FFFFFF"/>
        </w:rPr>
        <w:t xml:space="preserve"> identity </w:t>
      </w:r>
      <w:r w:rsidR="00232D9A">
        <w:rPr>
          <w:rFonts w:ascii="Times New Roman" w:hAnsi="Times New Roman" w:cs="Times New Roman"/>
          <w:iCs/>
          <w:szCs w:val="21"/>
          <w:shd w:val="clear" w:color="auto" w:fill="FFFFFF"/>
        </w:rPr>
        <w:t xml:space="preserve">in a book called </w:t>
      </w:r>
      <w:r w:rsidR="00232D9A" w:rsidRPr="00232D9A">
        <w:rPr>
          <w:rFonts w:ascii="Times New Roman" w:hAnsi="Times New Roman" w:cs="Times New Roman"/>
          <w:iCs/>
          <w:noProof/>
          <w:szCs w:val="24"/>
          <w:shd w:val="clear" w:color="auto" w:fill="FFFFFF"/>
        </w:rPr>
        <w:t>“</w:t>
      </w:r>
      <w:hyperlink r:id="rId14" w:history="1">
        <w:r w:rsidR="00232D9A" w:rsidRPr="00232D9A">
          <w:rPr>
            <w:rStyle w:val="Hyperlink"/>
            <w:rFonts w:ascii="Times New Roman" w:hAnsi="Times New Roman" w:cs="Times New Roman"/>
            <w:iCs/>
            <w:noProof/>
            <w:color w:val="auto"/>
            <w:szCs w:val="24"/>
            <w:u w:val="none"/>
          </w:rPr>
          <w:t>Théorie générale des équations algébriques</w:t>
        </w:r>
      </w:hyperlink>
      <w:r w:rsidR="00232D9A" w:rsidRPr="00232D9A">
        <w:rPr>
          <w:rFonts w:ascii="Times New Roman" w:hAnsi="Times New Roman" w:cs="Times New Roman"/>
          <w:noProof/>
          <w:szCs w:val="24"/>
        </w:rPr>
        <w:t>”</w:t>
      </w:r>
      <w:r w:rsidR="00232D9A">
        <w:rPr>
          <w:rFonts w:ascii="Times New Roman" w:hAnsi="Times New Roman" w:cs="Times New Roman"/>
          <w:noProof/>
          <w:szCs w:val="24"/>
        </w:rPr>
        <w:fldChar w:fldCharType="begin" w:fldLock="1"/>
      </w:r>
      <w:r w:rsidR="001860BC">
        <w:rPr>
          <w:rFonts w:ascii="Times New Roman" w:hAnsi="Times New Roman" w:cs="Times New Roman"/>
          <w:noProof/>
          <w:szCs w:val="24"/>
        </w:rPr>
        <w:instrText>ADDIN CSL_CITATION {"citationItems":[{"id":"ITEM-1","itemData":{"ISBN":"9781400826964","abstract":"Theory of differences and sums of quantities Definitions and preliminary notions (1.) A function of a given variable is defined as any arithmetic expression involving this variable, irrespective of how it appears in it. Thus x, a + bx, (c − 3dx3 + fx4)5, (a + fxp + gxq)r etc. are functions of x. Consider X an arbitrary function of x, and define X0 as what becomes of X when x is replaced by x+k; then X0 −X represents the variation of X when x increases by k. X0 − X is called the difference of X. Thus, although strictly speaking, one may not talk about the difference of one quantity, we will adopt this commonly used expression; it means the difference between this quantity, considered in an arbitrary state, and the same quantity, considered in another arbitrary state.","author":[{"dropping-particle":"","family":"Bézout","given":"Étienne","non-dropping-particle":"","parse-names":false,"suffix":""}],"id":"ITEM-1","issued":{"date-parts":[["1779"]]},"number-of-pages":"1-368","publisher":"Ph.-D. Pierres","publisher-place":"Paris","title":"Théorie générale des équations algébriques","type":"book"},"uris":["http://www.mendeley.com/documents/?uuid=e7395bd5-3777-4ce7-8c3e-b74a9482e610"]}],"mendeley":{"formattedCitation":"[42]","plainTextFormattedCitation":"[42]","previouslyFormattedCitation":"[42]"},"properties":{"noteIndex":0},"schema":"https://github.com/citation-style-language/schema/raw/master/csl-citation.json"}</w:instrText>
      </w:r>
      <w:r w:rsidR="00232D9A">
        <w:rPr>
          <w:rFonts w:ascii="Times New Roman" w:hAnsi="Times New Roman" w:cs="Times New Roman"/>
          <w:noProof/>
          <w:szCs w:val="24"/>
        </w:rPr>
        <w:fldChar w:fldCharType="separate"/>
      </w:r>
      <w:r w:rsidR="00034C37" w:rsidRPr="00034C37">
        <w:rPr>
          <w:rFonts w:ascii="Times New Roman" w:hAnsi="Times New Roman" w:cs="Times New Roman"/>
          <w:noProof/>
          <w:szCs w:val="24"/>
        </w:rPr>
        <w:t>[42]</w:t>
      </w:r>
      <w:r w:rsidR="00232D9A">
        <w:rPr>
          <w:rFonts w:ascii="Times New Roman" w:hAnsi="Times New Roman" w:cs="Times New Roman"/>
          <w:noProof/>
          <w:szCs w:val="24"/>
        </w:rPr>
        <w:fldChar w:fldCharType="end"/>
      </w:r>
      <w:r w:rsidR="00232D9A">
        <w:rPr>
          <w:rFonts w:ascii="Times New Roman" w:hAnsi="Times New Roman" w:cs="Times New Roman"/>
          <w:noProof/>
          <w:szCs w:val="24"/>
        </w:rPr>
        <w:t xml:space="preserve">, </w:t>
      </w:r>
      <w:r w:rsidR="00232D9A">
        <w:rPr>
          <w:rFonts w:ascii="Times New Roman" w:hAnsi="Times New Roman" w:cs="Times New Roman"/>
          <w:iCs/>
          <w:szCs w:val="21"/>
          <w:shd w:val="clear" w:color="auto" w:fill="FFFFFF"/>
        </w:rPr>
        <w:t xml:space="preserve">that if </w:t>
      </w:r>
      <w:r w:rsidR="00472A78">
        <w:rPr>
          <w:rFonts w:ascii="Times New Roman" w:hAnsi="Times New Roman" w:cs="Times New Roman"/>
          <w:iCs/>
          <w:szCs w:val="21"/>
          <w:shd w:val="clear" w:color="auto" w:fill="FFFFFF"/>
        </w:rPr>
        <w:t xml:space="preserve">the </w:t>
      </w:r>
      <w:r w:rsidR="00232D9A">
        <w:rPr>
          <w:rFonts w:ascii="Times New Roman" w:hAnsi="Times New Roman" w:cs="Times New Roman"/>
          <w:iCs/>
          <w:szCs w:val="21"/>
          <w:shd w:val="clear" w:color="auto" w:fill="FFFFFF"/>
        </w:rPr>
        <w:t xml:space="preserve">GCD of positive integers </w:t>
      </w:r>
      <m:oMath>
        <m:r>
          <w:rPr>
            <w:rFonts w:ascii="Cambria Math" w:hAnsi="Cambria Math" w:cs="Times New Roman"/>
            <w:szCs w:val="21"/>
            <w:shd w:val="clear" w:color="auto" w:fill="FFFFFF"/>
          </w:rPr>
          <m:t>a</m:t>
        </m:r>
      </m:oMath>
      <w:r w:rsidR="00232D9A">
        <w:rPr>
          <w:rFonts w:ascii="Times New Roman" w:hAnsi="Times New Roman" w:cs="Times New Roman"/>
          <w:iCs/>
          <w:szCs w:val="21"/>
          <w:shd w:val="clear" w:color="auto" w:fill="FFFFFF"/>
        </w:rPr>
        <w:t xml:space="preserve"> and </w:t>
      </w:r>
      <m:oMath>
        <m:r>
          <w:rPr>
            <w:rFonts w:ascii="Cambria Math" w:hAnsi="Cambria Math" w:cs="Times New Roman"/>
            <w:szCs w:val="21"/>
            <w:shd w:val="clear" w:color="auto" w:fill="FFFFFF"/>
          </w:rPr>
          <m:t>b</m:t>
        </m:r>
      </m:oMath>
      <w:r w:rsidR="00232D9A">
        <w:rPr>
          <w:rFonts w:ascii="Times New Roman" w:hAnsi="Times New Roman" w:cs="Times New Roman"/>
          <w:iCs/>
          <w:szCs w:val="21"/>
          <w:shd w:val="clear" w:color="auto" w:fill="FFFFFF"/>
        </w:rPr>
        <w:t xml:space="preserve"> also has coefficients of </w:t>
      </w:r>
      <m:oMath>
        <m:r>
          <w:rPr>
            <w:rFonts w:ascii="Cambria Math" w:hAnsi="Cambria Math" w:cs="Times New Roman"/>
            <w:szCs w:val="21"/>
            <w:shd w:val="clear" w:color="auto" w:fill="FFFFFF"/>
          </w:rPr>
          <m:t>x</m:t>
        </m:r>
      </m:oMath>
      <w:r w:rsidR="00232D9A">
        <w:rPr>
          <w:rFonts w:ascii="Times New Roman" w:hAnsi="Times New Roman" w:cs="Times New Roman"/>
          <w:iCs/>
          <w:szCs w:val="21"/>
          <w:shd w:val="clear" w:color="auto" w:fill="FFFFFF"/>
        </w:rPr>
        <w:t xml:space="preserve"> and </w:t>
      </w:r>
      <m:oMath>
        <m:r>
          <w:rPr>
            <w:rFonts w:ascii="Cambria Math" w:hAnsi="Cambria Math" w:cs="Times New Roman"/>
            <w:szCs w:val="21"/>
            <w:shd w:val="clear" w:color="auto" w:fill="FFFFFF"/>
          </w:rPr>
          <m:t>y</m:t>
        </m:r>
      </m:oMath>
      <w:r w:rsidR="00232D9A">
        <w:rPr>
          <w:rFonts w:ascii="Times New Roman" w:hAnsi="Times New Roman" w:cs="Times New Roman"/>
          <w:iCs/>
          <w:szCs w:val="21"/>
          <w:shd w:val="clear" w:color="auto" w:fill="FFFFFF"/>
        </w:rPr>
        <w:t xml:space="preserve"> so that:</w:t>
      </w:r>
    </w:p>
    <w:p w14:paraId="28E02D25" w14:textId="7D409A3F" w:rsidR="00150C37" w:rsidRPr="00AB4BE0" w:rsidRDefault="00232D9A" w:rsidP="000B02A1">
      <w:pPr>
        <w:rPr>
          <w:rFonts w:ascii="Times New Roman" w:hAnsi="Times New Roman" w:cs="Times New Roman"/>
        </w:rPr>
      </w:pPr>
      <m:oMathPara>
        <m:oMath>
          <m:r>
            <w:rPr>
              <w:rFonts w:ascii="Cambria Math" w:hAnsi="Cambria Math" w:cs="Times New Roman"/>
            </w:rPr>
            <m:t>ax+by=GCD(a,b)</m:t>
          </m:r>
        </m:oMath>
      </m:oMathPara>
    </w:p>
    <w:p w14:paraId="326A4B43" w14:textId="470BBBCD" w:rsidR="00AB4BE0" w:rsidRPr="00AB4BE0" w:rsidRDefault="00AB4BE0" w:rsidP="00AB4BE0">
      <w:pPr>
        <w:pStyle w:val="Heading3"/>
        <w:rPr>
          <w:rFonts w:ascii="Times New Roman" w:hAnsi="Times New Roman" w:cs="Times New Roman"/>
        </w:rPr>
      </w:pPr>
      <w:bookmarkStart w:id="35" w:name="_Toc7345628"/>
      <w:r w:rsidRPr="00AB4BE0">
        <w:rPr>
          <w:rFonts w:ascii="Times New Roman" w:hAnsi="Times New Roman" w:cs="Times New Roman"/>
        </w:rPr>
        <w:t>Miller-Rabin Primality Test</w:t>
      </w:r>
      <w:bookmarkEnd w:id="35"/>
    </w:p>
    <w:p w14:paraId="3B30B6A3" w14:textId="77913A79" w:rsidR="00C5538E" w:rsidRDefault="00CE550D" w:rsidP="000B02A1">
      <w:pPr>
        <w:rPr>
          <w:rFonts w:ascii="Times New Roman" w:hAnsi="Times New Roman" w:cs="Times New Roman"/>
        </w:rPr>
      </w:pPr>
      <w:r>
        <w:rPr>
          <w:rFonts w:ascii="Times New Roman" w:hAnsi="Times New Roman" w:cs="Times New Roman"/>
        </w:rPr>
        <w:t>Miller-Rain test is a primality test</w:t>
      </w:r>
      <w:r w:rsidR="00D06091">
        <w:rPr>
          <w:rFonts w:ascii="Times New Roman" w:hAnsi="Times New Roman" w:cs="Times New Roman"/>
        </w:rPr>
        <w:t xml:space="preserve"> which determines if a number provided is prime or not, the test was originally discovered by a Russian mathematician name</w:t>
      </w:r>
      <w:r w:rsidR="00E34EAD">
        <w:rPr>
          <w:rFonts w:ascii="Times New Roman" w:hAnsi="Times New Roman" w:cs="Times New Roman"/>
        </w:rPr>
        <w:t>d M. M. Artjuhov</w:t>
      </w:r>
      <w:r w:rsidR="00D04345">
        <w:rPr>
          <w:rFonts w:ascii="Times New Roman" w:hAnsi="Times New Roman" w:cs="Times New Roman"/>
        </w:rPr>
        <w:fldChar w:fldCharType="begin" w:fldLock="1"/>
      </w:r>
      <w:r w:rsidR="009A474C">
        <w:rPr>
          <w:rFonts w:ascii="Times New Roman" w:hAnsi="Times New Roman" w:cs="Times New Roman"/>
        </w:rPr>
        <w:instrText>ADDIN CSL_CITATION {"citationItems":[{"id":"ITEM-1","itemData":{"author":[{"dropping-particle":"","family":"Artjuhov","given":"M.M","non-dropping-particle":"","parse-names":false,"suffix":""}],"container-title":"Polska Akademia Nauk","id":"ITEM-1","issued":{"date-parts":[["0"]]},"page":"355-364","title":"Certain criteria for primality of numbers connected with the little Fermat theorem","type":"article-journal","volume":"12"},"uris":["http://www.mendeley.com/documents/?uuid=4889058c-8190-4da8-847c-2a8e01b3c641"]}],"mendeley":{"formattedCitation":"[43]","plainTextFormattedCitation":"[43]","previouslyFormattedCitation":"[43]"},"properties":{"noteIndex":0},"schema":"https://github.com/citation-style-language/schema/raw/master/csl-citation.json"}</w:instrText>
      </w:r>
      <w:r w:rsidR="00D04345">
        <w:rPr>
          <w:rFonts w:ascii="Times New Roman" w:hAnsi="Times New Roman" w:cs="Times New Roman"/>
        </w:rPr>
        <w:fldChar w:fldCharType="separate"/>
      </w:r>
      <w:r w:rsidR="00D04345" w:rsidRPr="00D04345">
        <w:rPr>
          <w:rFonts w:ascii="Times New Roman" w:hAnsi="Times New Roman" w:cs="Times New Roman"/>
          <w:noProof/>
        </w:rPr>
        <w:t>[43]</w:t>
      </w:r>
      <w:r w:rsidR="00D04345">
        <w:rPr>
          <w:rFonts w:ascii="Times New Roman" w:hAnsi="Times New Roman" w:cs="Times New Roman"/>
        </w:rPr>
        <w:fldChar w:fldCharType="end"/>
      </w:r>
      <w:r w:rsidR="00E34EAD">
        <w:rPr>
          <w:rFonts w:ascii="Times New Roman" w:hAnsi="Times New Roman" w:cs="Times New Roman"/>
        </w:rPr>
        <w:t xml:space="preserve">. It was then </w:t>
      </w:r>
      <w:r w:rsidR="00C36022">
        <w:rPr>
          <w:rFonts w:ascii="Times New Roman" w:hAnsi="Times New Roman" w:cs="Times New Roman"/>
        </w:rPr>
        <w:t>obtained</w:t>
      </w:r>
      <w:r w:rsidR="00E34EAD">
        <w:rPr>
          <w:rFonts w:ascii="Times New Roman" w:hAnsi="Times New Roman" w:cs="Times New Roman"/>
        </w:rPr>
        <w:t xml:space="preserve"> by Gary L. Miller, </w:t>
      </w:r>
      <w:r w:rsidR="00C36022">
        <w:rPr>
          <w:rFonts w:ascii="Times New Roman" w:hAnsi="Times New Roman" w:cs="Times New Roman"/>
        </w:rPr>
        <w:t xml:space="preserve">which he states his version </w:t>
      </w:r>
      <w:r w:rsidR="00E34EAD">
        <w:rPr>
          <w:rFonts w:ascii="Times New Roman" w:hAnsi="Times New Roman" w:cs="Times New Roman"/>
        </w:rPr>
        <w:t xml:space="preserve">in a journal called </w:t>
      </w:r>
      <w:r w:rsidR="00E34EAD" w:rsidRPr="00E34EAD">
        <w:rPr>
          <w:rFonts w:ascii="Times New Roman" w:hAnsi="Times New Roman" w:cs="Times New Roman"/>
        </w:rPr>
        <w:t>“Riemann's Hypothesis and Tests for Primality”</w:t>
      </w:r>
      <w:r w:rsidR="00E34EAD">
        <w:rPr>
          <w:rFonts w:ascii="Times New Roman" w:hAnsi="Times New Roman" w:cs="Times New Roman"/>
        </w:rPr>
        <w:fldChar w:fldCharType="begin" w:fldLock="1"/>
      </w:r>
      <w:r w:rsidR="009A474C">
        <w:rPr>
          <w:rFonts w:ascii="Times New Roman" w:hAnsi="Times New Roman" w:cs="Times New Roman"/>
        </w:rPr>
        <w:instrText>ADDIN CSL_CITATION {"citationItems":[{"id":"ITEM-1","itemData":{"DOI":"10.1016/S0022-0000(76)80043-8","ISBN":"1424425328","ISSN":"10902724","abstract":"In this paper we present two algorithms for testing primality of an integer. The first algorithm runs in 0(n1/7) steps; while, the second runs in 0(log4n) step but assumes the Extended Riemann Hypothesis. We also show that a class of functions which includes the Euler phi function are computationally equivalent to factoring integers. © 1976 Academic Press, Inc.","author":[{"dropping-particle":"","family":"Miller","given":"Gary L.","non-dropping-particle":"","parse-names":false,"suffix":""}],"container-title":"Journal of Computer and System Sciences","id":"ITEM-1","issue":"3","issued":{"date-parts":[["1976"]]},"page":"300-317","title":"Riemann's hypothesis and tests for primality","type":"article-journal","volume":"13"},"uris":["http://www.mendeley.com/documents/?uuid=84b4e186-d5d7-4bf7-965b-48caa016760b"]}],"mendeley":{"formattedCitation":"[44]","plainTextFormattedCitation":"[44]","previouslyFormattedCitation":"[44]"},"properties":{"noteIndex":0},"schema":"https://github.com/citation-style-language/schema/raw/master/csl-citation.json"}</w:instrText>
      </w:r>
      <w:r w:rsidR="00E34EAD">
        <w:rPr>
          <w:rFonts w:ascii="Times New Roman" w:hAnsi="Times New Roman" w:cs="Times New Roman"/>
        </w:rPr>
        <w:fldChar w:fldCharType="separate"/>
      </w:r>
      <w:r w:rsidR="00D04345" w:rsidRPr="00D04345">
        <w:rPr>
          <w:rFonts w:ascii="Times New Roman" w:hAnsi="Times New Roman" w:cs="Times New Roman"/>
          <w:noProof/>
        </w:rPr>
        <w:t>[44]</w:t>
      </w:r>
      <w:r w:rsidR="00E34EAD">
        <w:rPr>
          <w:rFonts w:ascii="Times New Roman" w:hAnsi="Times New Roman" w:cs="Times New Roman"/>
        </w:rPr>
        <w:fldChar w:fldCharType="end"/>
      </w:r>
      <w:r w:rsidR="00E34EAD">
        <w:rPr>
          <w:rFonts w:ascii="Times New Roman" w:hAnsi="Times New Roman" w:cs="Times New Roman"/>
        </w:rPr>
        <w:t xml:space="preserve"> which he identified that</w:t>
      </w:r>
      <w:r w:rsidR="00C36022">
        <w:rPr>
          <w:rFonts w:ascii="Times New Roman" w:hAnsi="Times New Roman" w:cs="Times New Roman"/>
        </w:rPr>
        <w:t xml:space="preserve"> his</w:t>
      </w:r>
      <w:r w:rsidR="00E34EAD">
        <w:rPr>
          <w:rFonts w:ascii="Times New Roman" w:hAnsi="Times New Roman" w:cs="Times New Roman"/>
        </w:rPr>
        <w:t xml:space="preserve"> test was deterministic, but the proof of correctness for this test was</w:t>
      </w:r>
      <w:r w:rsidR="00817710">
        <w:rPr>
          <w:rFonts w:ascii="Times New Roman" w:hAnsi="Times New Roman" w:cs="Times New Roman"/>
        </w:rPr>
        <w:t xml:space="preserve"> </w:t>
      </w:r>
      <w:r w:rsidR="00E34EAD">
        <w:rPr>
          <w:rFonts w:ascii="Times New Roman" w:hAnsi="Times New Roman" w:cs="Times New Roman"/>
        </w:rPr>
        <w:t>n</w:t>
      </w:r>
      <w:r w:rsidR="00817710">
        <w:rPr>
          <w:rFonts w:ascii="Times New Roman" w:hAnsi="Times New Roman" w:cs="Times New Roman"/>
        </w:rPr>
        <w:t>o</w:t>
      </w:r>
      <w:r w:rsidR="00E34EAD">
        <w:rPr>
          <w:rFonts w:ascii="Times New Roman" w:hAnsi="Times New Roman" w:cs="Times New Roman"/>
        </w:rPr>
        <w:t>t reliable and solely based upon the unproven Riemann hypothesis</w:t>
      </w:r>
      <w:r w:rsidR="00C36022">
        <w:rPr>
          <w:rFonts w:ascii="Times New Roman" w:hAnsi="Times New Roman" w:cs="Times New Roman"/>
        </w:rPr>
        <w:fldChar w:fldCharType="begin" w:fldLock="1"/>
      </w:r>
      <w:r w:rsidR="009A474C">
        <w:rPr>
          <w:rFonts w:ascii="Times New Roman" w:hAnsi="Times New Roman" w:cs="Times New Roman"/>
        </w:rPr>
        <w:instrText>ADDIN CSL_CITATION {"citationItems":[{"id":"ITEM-1","itemData":{"DOI":"10.1016/S0022-0000(76)80043-8","ISBN":"1424425328","ISSN":"10902724","abstract":"In this paper we present two algorithms for testing primality of an integer. The first algorithm runs in 0(n1/7) steps; while, the second runs in 0(log4n) step but assumes the Extended Riemann Hypothesis. We also show that a class of functions which includes the Euler phi function are computationally equivalent to factoring integers. © 1976 Academic Press, Inc.","author":[{"dropping-particle":"","family":"Miller","given":"Gary L.","non-dropping-particle":"","parse-names":false,"suffix":""}],"container-title":"Journal of Computer and System Sciences","id":"ITEM-1","issue":"3","issued":{"date-parts":[["1976"]]},"page":"300-317","title":"Riemann's hypothesis and tests for primality","type":"article-journal","volume":"13"},"uris":["http://www.mendeley.com/documents/?uuid=84b4e186-d5d7-4bf7-965b-48caa016760b"]}],"mendeley":{"formattedCitation":"[44]","plainTextFormattedCitation":"[44]","previouslyFormattedCitation":"[44]"},"properties":{"noteIndex":0},"schema":"https://github.com/citation-style-language/schema/raw/master/csl-citation.json"}</w:instrText>
      </w:r>
      <w:r w:rsidR="00C36022">
        <w:rPr>
          <w:rFonts w:ascii="Times New Roman" w:hAnsi="Times New Roman" w:cs="Times New Roman"/>
        </w:rPr>
        <w:fldChar w:fldCharType="separate"/>
      </w:r>
      <w:r w:rsidR="00D04345" w:rsidRPr="00D04345">
        <w:rPr>
          <w:rFonts w:ascii="Times New Roman" w:hAnsi="Times New Roman" w:cs="Times New Roman"/>
          <w:noProof/>
        </w:rPr>
        <w:t>[44]</w:t>
      </w:r>
      <w:r w:rsidR="00C36022">
        <w:rPr>
          <w:rFonts w:ascii="Times New Roman" w:hAnsi="Times New Roman" w:cs="Times New Roman"/>
        </w:rPr>
        <w:fldChar w:fldCharType="end"/>
      </w:r>
      <w:r w:rsidR="00C36022">
        <w:rPr>
          <w:rFonts w:ascii="Times New Roman" w:hAnsi="Times New Roman" w:cs="Times New Roman"/>
        </w:rPr>
        <w:t>.</w:t>
      </w:r>
      <w:r w:rsidR="00F437D0">
        <w:rPr>
          <w:rFonts w:ascii="Times New Roman" w:hAnsi="Times New Roman" w:cs="Times New Roman"/>
        </w:rPr>
        <w:t xml:space="preserve"> </w:t>
      </w:r>
      <w:r w:rsidR="00B87A98">
        <w:rPr>
          <w:rFonts w:ascii="Times New Roman" w:hAnsi="Times New Roman" w:cs="Times New Roman"/>
        </w:rPr>
        <w:t xml:space="preserve">Michael O. Rabin </w:t>
      </w:r>
      <w:r w:rsidR="00DE4212">
        <w:rPr>
          <w:rFonts w:ascii="Times New Roman" w:hAnsi="Times New Roman" w:cs="Times New Roman"/>
        </w:rPr>
        <w:t>had</w:t>
      </w:r>
      <w:r w:rsidR="00B87A98">
        <w:rPr>
          <w:rFonts w:ascii="Times New Roman" w:hAnsi="Times New Roman" w:cs="Times New Roman"/>
        </w:rPr>
        <w:t xml:space="preserve"> acquired the work of Gary L. Miller</w:t>
      </w:r>
      <w:r w:rsidR="00DE4212">
        <w:rPr>
          <w:rFonts w:ascii="Times New Roman" w:hAnsi="Times New Roman" w:cs="Times New Roman"/>
        </w:rPr>
        <w:t xml:space="preserve"> on primality testing and adjoined to it by making modifications he created a probabilistic primality testing algorithm</w:t>
      </w:r>
      <w:r w:rsidR="00DE4212">
        <w:rPr>
          <w:rFonts w:ascii="Times New Roman" w:hAnsi="Times New Roman" w:cs="Times New Roman"/>
        </w:rPr>
        <w:fldChar w:fldCharType="begin" w:fldLock="1"/>
      </w:r>
      <w:r w:rsidR="009A474C">
        <w:rPr>
          <w:rFonts w:ascii="Times New Roman" w:hAnsi="Times New Roman" w:cs="Times New Roman"/>
        </w:rPr>
        <w:instrText>ADDIN CSL_CITATION {"citationItems":[{"id":"ITEM-1","itemData":{"DOI":"https://doi.org/10.1016/0022-314X(80)90084-0","abstract":"We present a practical probabilistic algorithm for testing large numbers of arbitrary form for primality. The algorithm has the feature that when it determines a number composite then the result is always true, but when it asserts that a number is prime there is a provably small probability of error. The algorithm was used to generate large numbers asserted to be primes of arbitrary and special forms, including very large numbers asserted to be twin primes. Theoretical foundations as well as details of implementation and experimental results are given.","author":[{"dropping-particle":"","family":"Rabin","given":"Michael O","non-dropping-particle":"","parse-names":false,"suffix":""}],"container-title":"Journal of Number Theory","id":"ITEM-1","issue":"1","issued":{"date-parts":[["1980"]]},"page":"128-138","title":"Probabilistic Algorithm for Testing Primality","type":"article-journal","volume":"12"},"uris":["http://www.mendeley.com/documents/?uuid=87477be9-30c9-4282-8519-162f4a2cb2b8"]}],"mendeley":{"formattedCitation":"[45]","plainTextFormattedCitation":"[45]","previouslyFormattedCitation":"[45]"},"properties":{"noteIndex":0},"schema":"https://github.com/citation-style-language/schema/raw/master/csl-citation.json"}</w:instrText>
      </w:r>
      <w:r w:rsidR="00DE4212">
        <w:rPr>
          <w:rFonts w:ascii="Times New Roman" w:hAnsi="Times New Roman" w:cs="Times New Roman"/>
        </w:rPr>
        <w:fldChar w:fldCharType="separate"/>
      </w:r>
      <w:r w:rsidR="00D04345" w:rsidRPr="00D04345">
        <w:rPr>
          <w:rFonts w:ascii="Times New Roman" w:hAnsi="Times New Roman" w:cs="Times New Roman"/>
          <w:noProof/>
        </w:rPr>
        <w:t>[45]</w:t>
      </w:r>
      <w:r w:rsidR="00DE4212">
        <w:rPr>
          <w:rFonts w:ascii="Times New Roman" w:hAnsi="Times New Roman" w:cs="Times New Roman"/>
        </w:rPr>
        <w:fldChar w:fldCharType="end"/>
      </w:r>
      <w:r w:rsidR="00DE4212">
        <w:rPr>
          <w:rFonts w:ascii="Times New Roman" w:hAnsi="Times New Roman" w:cs="Times New Roman"/>
        </w:rPr>
        <w:t>.</w:t>
      </w:r>
      <w:r w:rsidR="00AA7344">
        <w:rPr>
          <w:rFonts w:ascii="Times New Roman" w:hAnsi="Times New Roman" w:cs="Times New Roman"/>
        </w:rPr>
        <w:t xml:space="preserve"> </w:t>
      </w:r>
    </w:p>
    <w:p w14:paraId="56DB6F05" w14:textId="77777777" w:rsidR="005A6F51" w:rsidRDefault="00EC2F53" w:rsidP="000B02A1">
      <w:pPr>
        <w:rPr>
          <w:rFonts w:ascii="Times New Roman" w:hAnsi="Times New Roman" w:cs="Times New Roman"/>
        </w:rPr>
      </w:pPr>
      <w:r>
        <w:rPr>
          <w:rFonts w:ascii="Times New Roman" w:hAnsi="Times New Roman" w:cs="Times New Roman"/>
        </w:rPr>
        <w:t>Miller-Rabin primality test:</w:t>
      </w:r>
    </w:p>
    <w:p w14:paraId="3B3EEA8F" w14:textId="383161A1" w:rsidR="00EC2F53" w:rsidRPr="004C51C7" w:rsidRDefault="00EC2F53" w:rsidP="000B02A1">
      <w:pPr>
        <w:jc w:val="center"/>
        <w:rPr>
          <w:rFonts w:ascii="Times New Roman" w:hAnsi="Times New Roman" w:cs="Times New Roman"/>
        </w:rPr>
      </w:pPr>
      <w:r w:rsidRPr="004C51C7">
        <w:rPr>
          <w:rFonts w:ascii="Times New Roman" w:hAnsi="Times New Roman" w:cs="Times New Roman"/>
        </w:rPr>
        <w:t>1.</w:t>
      </w:r>
      <w:r w:rsidR="009D1153">
        <w:rPr>
          <w:rFonts w:ascii="Times New Roman" w:hAnsi="Times New Roman" w:cs="Times New Roman"/>
        </w:rPr>
        <w:t xml:space="preserve"> </w:t>
      </w:r>
      <w:r w:rsidR="00910A3C" w:rsidRPr="004C51C7">
        <w:rPr>
          <w:rFonts w:ascii="Times New Roman" w:hAnsi="Times New Roman" w:cs="Times New Roman"/>
        </w:rPr>
        <w:t>Find</w:t>
      </w:r>
      <w:r w:rsidR="004C51C7" w:rsidRPr="004C51C7">
        <w:rPr>
          <w:rFonts w:ascii="Times New Roman" w:hAnsi="Times New Roman" w:cs="Times New Roman"/>
        </w:rPr>
        <w:t xml:space="preserve"> </w:t>
      </w:r>
      <m:oMath>
        <m:r>
          <w:rPr>
            <w:rFonts w:ascii="Cambria Math" w:hAnsi="Cambria Math" w:cs="Times New Roman"/>
          </w:rPr>
          <m:t>n</m:t>
        </m:r>
      </m:oMath>
      <w:r w:rsidR="004C51C7">
        <w:rPr>
          <w:rFonts w:ascii="Times New Roman" w:hAnsi="Times New Roman" w:cs="Times New Roman"/>
        </w:rPr>
        <w:t xml:space="preserve"> where:</w:t>
      </w:r>
      <w:r w:rsidR="004C51C7" w:rsidRPr="004C51C7">
        <w:rPr>
          <w:rFonts w:ascii="Times New Roman" w:hAnsi="Times New Roman" w:cs="Times New Roman"/>
        </w:rPr>
        <w:t xml:space="preserve"> </w:t>
      </w:r>
      <m:oMath>
        <m:r>
          <w:rPr>
            <w:rFonts w:ascii="Cambria Math" w:hAnsi="Cambria Math" w:cs="Times New Roman"/>
          </w:rPr>
          <m:t>n-1=</m:t>
        </m:r>
        <m:sSup>
          <m:sSupPr>
            <m:ctrlPr>
              <w:rPr>
                <w:rFonts w:ascii="Cambria Math" w:hAnsi="Cambria Math" w:cs="Times New Roman"/>
                <w:i/>
              </w:rPr>
            </m:ctrlPr>
          </m:sSupPr>
          <m:e>
            <m:r>
              <w:rPr>
                <w:rFonts w:ascii="Cambria Math" w:hAnsi="Cambria Math" w:cs="Times New Roman"/>
              </w:rPr>
              <m:t>2</m:t>
            </m:r>
          </m:e>
          <m:sup>
            <m:r>
              <w:rPr>
                <w:rFonts w:ascii="Cambria Math" w:hAnsi="Cambria Math" w:cs="Times New Roman"/>
              </w:rPr>
              <m:t>k</m:t>
            </m:r>
          </m:sup>
        </m:sSup>
        <m:r>
          <w:rPr>
            <w:rFonts w:ascii="Cambria Math" w:hAnsi="Cambria Math" w:cs="Times New Roman"/>
          </w:rPr>
          <m:t>*m</m:t>
        </m:r>
      </m:oMath>
    </w:p>
    <w:p w14:paraId="77B93E52" w14:textId="597B3D18" w:rsidR="00910A3C" w:rsidRPr="004C51C7" w:rsidRDefault="00910A3C" w:rsidP="000B02A1">
      <w:pPr>
        <w:jc w:val="center"/>
        <w:rPr>
          <w:rFonts w:ascii="Times New Roman" w:hAnsi="Times New Roman" w:cs="Times New Roman"/>
        </w:rPr>
      </w:pPr>
      <w:r w:rsidRPr="004C51C7">
        <w:rPr>
          <w:rFonts w:ascii="Times New Roman" w:hAnsi="Times New Roman" w:cs="Times New Roman"/>
        </w:rPr>
        <w:t>2.</w:t>
      </w:r>
      <w:r w:rsidR="009D1153">
        <w:rPr>
          <w:rFonts w:ascii="Times New Roman" w:hAnsi="Times New Roman" w:cs="Times New Roman"/>
        </w:rPr>
        <w:t xml:space="preserve"> </w:t>
      </w:r>
      <w:r w:rsidRPr="004C51C7">
        <w:rPr>
          <w:rFonts w:ascii="Times New Roman" w:hAnsi="Times New Roman" w:cs="Times New Roman"/>
        </w:rPr>
        <w:t xml:space="preserve">Choose </w:t>
      </w:r>
      <m:oMath>
        <m:r>
          <w:rPr>
            <w:rFonts w:ascii="Cambria Math" w:hAnsi="Cambria Math" w:cs="Times New Roman"/>
          </w:rPr>
          <m:t>a</m:t>
        </m:r>
      </m:oMath>
      <w:r w:rsidRPr="004C51C7">
        <w:rPr>
          <w:rFonts w:ascii="Times New Roman" w:hAnsi="Times New Roman" w:cs="Times New Roman"/>
        </w:rPr>
        <w:t xml:space="preserve"> </w:t>
      </w:r>
      <w:r w:rsidR="004C51C7">
        <w:rPr>
          <w:rFonts w:ascii="Times New Roman" w:hAnsi="Times New Roman" w:cs="Times New Roman"/>
        </w:rPr>
        <w:t xml:space="preserve">where: </w:t>
      </w:r>
      <m:oMath>
        <m:r>
          <w:rPr>
            <w:rFonts w:ascii="Cambria Math" w:hAnsi="Cambria Math" w:cs="Times New Roman"/>
          </w:rPr>
          <m:t>1&lt;a&lt;n-1</m:t>
        </m:r>
      </m:oMath>
    </w:p>
    <w:p w14:paraId="1898CFD8" w14:textId="77777777" w:rsidR="00C5538E" w:rsidRDefault="00910A3C" w:rsidP="000B02A1">
      <w:pPr>
        <w:jc w:val="center"/>
        <w:rPr>
          <w:rFonts w:ascii="Times New Roman" w:hAnsi="Times New Roman" w:cs="Times New Roman"/>
          <w:vertAlign w:val="superscript"/>
        </w:rPr>
      </w:pPr>
      <w:r w:rsidRPr="004C51C7">
        <w:rPr>
          <w:rFonts w:ascii="Times New Roman" w:hAnsi="Times New Roman" w:cs="Times New Roman"/>
        </w:rPr>
        <w:t xml:space="preserve">3. Compute </w:t>
      </w:r>
      <m:oMath>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o</m:t>
            </m:r>
          </m:sub>
        </m:sSub>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a</m:t>
            </m:r>
          </m:e>
          <m:sup>
            <m:r>
              <w:rPr>
                <w:rFonts w:ascii="Cambria Math" w:hAnsi="Cambria Math" w:cs="Times New Roman"/>
              </w:rPr>
              <m:t>m</m:t>
            </m:r>
          </m:sup>
        </m:sSup>
        <m:d>
          <m:dPr>
            <m:ctrlPr>
              <w:rPr>
                <w:rFonts w:ascii="Cambria Math" w:hAnsi="Cambria Math" w:cs="Times New Roman"/>
                <w:i/>
              </w:rPr>
            </m:ctrlPr>
          </m:dPr>
          <m:e>
            <m:r>
              <w:rPr>
                <w:rFonts w:ascii="Cambria Math" w:hAnsi="Cambria Math" w:cs="Times New Roman"/>
              </w:rPr>
              <m:t>mod n</m:t>
            </m:r>
          </m:e>
        </m:d>
        <m:r>
          <w:rPr>
            <w:rFonts w:ascii="Cambria Math" w:hAnsi="Cambria Math" w:cs="Times New Roman"/>
          </w:rPr>
          <m:t xml:space="preserve">, </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i</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i-1</m:t>
            </m:r>
          </m:sub>
        </m:sSub>
      </m:oMath>
      <w:r w:rsidRPr="004C51C7">
        <w:rPr>
          <w:rFonts w:ascii="Times New Roman" w:hAnsi="Times New Roman" w:cs="Times New Roman"/>
          <w:vertAlign w:val="superscript"/>
        </w:rPr>
        <w:t>2</w:t>
      </w:r>
    </w:p>
    <w:p w14:paraId="396A5548" w14:textId="675C8EAF" w:rsidR="00C5538E" w:rsidRDefault="00C5538E" w:rsidP="000B02A1">
      <w:pPr>
        <w:rPr>
          <w:rFonts w:ascii="Times New Roman" w:hAnsi="Times New Roman" w:cs="Times New Roman"/>
        </w:rPr>
      </w:pPr>
      <w:r>
        <w:rPr>
          <w:rFonts w:ascii="Times New Roman" w:hAnsi="Times New Roman" w:cs="Times New Roman"/>
        </w:rPr>
        <w:t>The Miller-Rabin test intended purpose is to determine whether a number provided is prime based on probability, this is usually answer</w:t>
      </w:r>
      <w:r w:rsidR="009D1153">
        <w:rPr>
          <w:rFonts w:ascii="Times New Roman" w:hAnsi="Times New Roman" w:cs="Times New Roman"/>
        </w:rPr>
        <w:t xml:space="preserve">ed </w:t>
      </w:r>
      <w:r>
        <w:rPr>
          <w:rFonts w:ascii="Times New Roman" w:hAnsi="Times New Roman" w:cs="Times New Roman"/>
        </w:rPr>
        <w:t xml:space="preserve">with a yes or no, in the case of RSA due to the large numbers generated the returned values are determined by probability which is presented as 0 not prime, 1 </w:t>
      </w:r>
      <w:r>
        <w:rPr>
          <w:rFonts w:ascii="Times New Roman" w:hAnsi="Times New Roman" w:cs="Times New Roman"/>
        </w:rPr>
        <w:lastRenderedPageBreak/>
        <w:t>probable prime, 2</w:t>
      </w:r>
      <w:r w:rsidR="007524B3">
        <w:rPr>
          <w:rFonts w:ascii="Times New Roman" w:hAnsi="Times New Roman" w:cs="Times New Roman"/>
        </w:rPr>
        <w:t xml:space="preserve"> definitely</w:t>
      </w:r>
      <w:r>
        <w:rPr>
          <w:rFonts w:ascii="Times New Roman" w:hAnsi="Times New Roman" w:cs="Times New Roman"/>
        </w:rPr>
        <w:t xml:space="preserve"> prime. Schoof states that </w:t>
      </w:r>
      <w:r w:rsidRPr="00D40976">
        <w:rPr>
          <w:rFonts w:ascii="Times New Roman" w:hAnsi="Times New Roman" w:cs="Times New Roman"/>
        </w:rPr>
        <w:t>“the Miller-Rabin test is not a primality test but rather a ‘compositeness test’, since it does not prove the primality of a number”</w:t>
      </w:r>
      <w:r>
        <w:rPr>
          <w:rFonts w:ascii="Times New Roman" w:hAnsi="Times New Roman" w:cs="Times New Roman"/>
        </w:rPr>
        <w:fldChar w:fldCharType="begin" w:fldLock="1"/>
      </w:r>
      <w:r w:rsidR="009A474C">
        <w:rPr>
          <w:rFonts w:ascii="Times New Roman" w:hAnsi="Times New Roman" w:cs="Times New Roman"/>
        </w:rPr>
        <w:instrText>ADDIN CSL_CITATION {"citationItems":[{"id":"ITEM-1","itemData":{"abstract":"In this expository paper we describe four primality tests. The first test is very efficient, but is only capable of proving that a given number is either composite or 'very probably' prime. The second test is a deterministic polynomial time algorithm to prove that a given numer is either prime or composite. The third and fourth primality tests are at present most widely used in practice. Both tests are capable of proving that a given number is prime or composite, but neither algorithm is deterministic. The third algorithm exploits the arithmetic of cyclotomic fields. Its running time is almost, but not quite polynomial time. The fourth algorithm exploits elliptic curves. Its running time is difficult to estimate, but it behaves well in practice.","author":[{"dropping-particle":"","family":"Schoof","given":"Rene","non-dropping-particle":"","parse-names":false,"suffix":""}],"container-title":"Arxiv preprint arXiv08013840","id":"ITEM-1","issued":{"date-parts":[["2008"]]},"page":"21","title":"Four primality testing algorithms","type":"article-journal","volume":"44"},"uris":["http://www.mendeley.com/documents/?uuid=b29322ae-36ca-4863-9322-1b899250fe69"]}],"mendeley":{"formattedCitation":"[46]","plainTextFormattedCitation":"[46]","previouslyFormattedCitation":"[46]"},"properties":{"noteIndex":0},"schema":"https://github.com/citation-style-language/schema/raw/master/csl-citation.json"}</w:instrText>
      </w:r>
      <w:r>
        <w:rPr>
          <w:rFonts w:ascii="Times New Roman" w:hAnsi="Times New Roman" w:cs="Times New Roman"/>
        </w:rPr>
        <w:fldChar w:fldCharType="separate"/>
      </w:r>
      <w:r w:rsidR="00D04345" w:rsidRPr="00D04345">
        <w:rPr>
          <w:rFonts w:ascii="Times New Roman" w:hAnsi="Times New Roman" w:cs="Times New Roman"/>
          <w:noProof/>
        </w:rPr>
        <w:t>[46]</w:t>
      </w:r>
      <w:r>
        <w:rPr>
          <w:rFonts w:ascii="Times New Roman" w:hAnsi="Times New Roman" w:cs="Times New Roman"/>
        </w:rPr>
        <w:fldChar w:fldCharType="end"/>
      </w:r>
      <w:r>
        <w:rPr>
          <w:rFonts w:ascii="Times New Roman" w:hAnsi="Times New Roman" w:cs="Times New Roman"/>
        </w:rPr>
        <w:t>.</w:t>
      </w:r>
    </w:p>
    <w:p w14:paraId="6DEEA4A9" w14:textId="1183788F" w:rsidR="005932AA" w:rsidRDefault="005932AA" w:rsidP="000B02A1">
      <w:pPr>
        <w:rPr>
          <w:rFonts w:ascii="Times New Roman" w:hAnsi="Times New Roman" w:cs="Times New Roman"/>
        </w:rPr>
      </w:pPr>
      <w:r>
        <w:rPr>
          <w:rFonts w:ascii="Times New Roman" w:hAnsi="Times New Roman" w:cs="Times New Roman"/>
        </w:rPr>
        <w:t>Miller-Rabin primality test assures that for all composite numbers is an error rate of</w:t>
      </w:r>
      <w:r w:rsidR="00B37264">
        <w:rPr>
          <w:rFonts w:ascii="Times New Roman" w:hAnsi="Times New Roman" w:cs="Times New Roman"/>
        </w:rPr>
        <w:t xml:space="preserve"> below</w:t>
      </w:r>
      <w:r>
        <w:rPr>
          <w:rFonts w:ascii="Times New Roman" w:hAnsi="Times New Roman" w:cs="Times New Roman"/>
        </w:rPr>
        <w:t xml:space="preserve"> 25%</w:t>
      </w:r>
      <w:r>
        <w:rPr>
          <w:rFonts w:ascii="Times New Roman" w:hAnsi="Times New Roman" w:cs="Times New Roman"/>
        </w:rPr>
        <w:fldChar w:fldCharType="begin" w:fldLock="1"/>
      </w:r>
      <w:r>
        <w:rPr>
          <w:rFonts w:ascii="Times New Roman" w:hAnsi="Times New Roman" w:cs="Times New Roman"/>
        </w:rPr>
        <w:instrText>ADDIN CSL_CITATION {"citationItems":[{"id":"ITEM-1","itemData":{"URL":"https://www.doc.ic.ac.uk/~mrh/330tutor/ch05.html","accessed":{"date-parts":[["2019","4","19"]]},"author":[{"dropping-particle":"","family":"Dong","given":"Changyu","non-dropping-particle":"","parse-names":false,"suffix":""}],"container-title":"Math in Network Security: A Crash Course","id":"ITEM-1","issued":{"date-parts":[["0"]]},"title":"Elementary Number Theory","type":"webpage"},"uris":["http://www.mendeley.com/documents/?uuid=9bacde54-d37c-43dd-a16f-32057cf3497f"]}],"mendeley":{"formattedCitation":"[47]","plainTextFormattedCitation":"[47]","previouslyFormattedCitation":"[47]"},"properties":{"noteIndex":0},"schema":"https://github.com/citation-style-language/schema/raw/master/csl-citation.json"}</w:instrText>
      </w:r>
      <w:r>
        <w:rPr>
          <w:rFonts w:ascii="Times New Roman" w:hAnsi="Times New Roman" w:cs="Times New Roman"/>
        </w:rPr>
        <w:fldChar w:fldCharType="separate"/>
      </w:r>
      <w:r w:rsidRPr="005932AA">
        <w:rPr>
          <w:rFonts w:ascii="Times New Roman" w:hAnsi="Times New Roman" w:cs="Times New Roman"/>
          <w:noProof/>
        </w:rPr>
        <w:t>[47]</w:t>
      </w:r>
      <w:r>
        <w:rPr>
          <w:rFonts w:ascii="Times New Roman" w:hAnsi="Times New Roman" w:cs="Times New Roman"/>
        </w:rPr>
        <w:fldChar w:fldCharType="end"/>
      </w:r>
      <w:r>
        <w:rPr>
          <w:rFonts w:ascii="Times New Roman" w:hAnsi="Times New Roman" w:cs="Times New Roman"/>
        </w:rPr>
        <w:t>,</w:t>
      </w:r>
      <w:r w:rsidR="00B37264">
        <w:rPr>
          <w:rFonts w:ascii="Times New Roman" w:hAnsi="Times New Roman" w:cs="Times New Roman"/>
        </w:rPr>
        <w:t xml:space="preserve"> so</w:t>
      </w:r>
      <w:r w:rsidR="009D1153">
        <w:rPr>
          <w:rFonts w:ascii="Times New Roman" w:hAnsi="Times New Roman" w:cs="Times New Roman"/>
        </w:rPr>
        <w:t>,</w:t>
      </w:r>
      <w:r w:rsidR="00B37264">
        <w:rPr>
          <w:rFonts w:ascii="Times New Roman" w:hAnsi="Times New Roman" w:cs="Times New Roman"/>
        </w:rPr>
        <w:t xml:space="preserve"> therefore</w:t>
      </w:r>
      <w:r w:rsidR="009D1153">
        <w:rPr>
          <w:rFonts w:ascii="Times New Roman" w:hAnsi="Times New Roman" w:cs="Times New Roman"/>
        </w:rPr>
        <w:t>,</w:t>
      </w:r>
      <w:r w:rsidR="00B37264">
        <w:rPr>
          <w:rFonts w:ascii="Times New Roman" w:hAnsi="Times New Roman" w:cs="Times New Roman"/>
        </w:rPr>
        <w:t xml:space="preserve"> this test will output false 75% if the given number is composite, if it</w:t>
      </w:r>
      <w:r w:rsidR="0088492F">
        <w:rPr>
          <w:rFonts w:ascii="Times New Roman" w:hAnsi="Times New Roman" w:cs="Times New Roman"/>
        </w:rPr>
        <w:t xml:space="preserve"> i</w:t>
      </w:r>
      <w:r w:rsidR="00B37264">
        <w:rPr>
          <w:rFonts w:ascii="Times New Roman" w:hAnsi="Times New Roman" w:cs="Times New Roman"/>
        </w:rPr>
        <w:t xml:space="preserve">s prime it will output true and continue. If the test was executed 10 times, then the probability of the given number being prime is </w:t>
      </w:r>
      <m:oMath>
        <m:r>
          <w:rPr>
            <w:rFonts w:ascii="Cambria Math" w:hAnsi="Cambria Math" w:cs="Times New Roman"/>
          </w:rPr>
          <m:t>1-</m:t>
        </m:r>
        <m:sSup>
          <m:sSupPr>
            <m:ctrlPr>
              <w:rPr>
                <w:rFonts w:ascii="Cambria Math" w:hAnsi="Cambria Math" w:cs="Times New Roman"/>
                <w:i/>
              </w:rPr>
            </m:ctrlPr>
          </m:sSupPr>
          <m:e>
            <m:r>
              <w:rPr>
                <w:rFonts w:ascii="Cambria Math" w:hAnsi="Cambria Math" w:cs="Times New Roman"/>
              </w:rPr>
              <m:t>0.25</m:t>
            </m:r>
          </m:e>
          <m:sup>
            <m:r>
              <w:rPr>
                <w:rFonts w:ascii="Cambria Math" w:hAnsi="Cambria Math" w:cs="Times New Roman"/>
              </w:rPr>
              <m:t>10</m:t>
            </m:r>
          </m:sup>
        </m:sSup>
      </m:oMath>
      <w:r w:rsidR="00B37264">
        <w:rPr>
          <w:rFonts w:ascii="Times New Roman" w:hAnsi="Times New Roman" w:cs="Times New Roman"/>
        </w:rPr>
        <w:fldChar w:fldCharType="begin" w:fldLock="1"/>
      </w:r>
      <w:r w:rsidR="0082249F">
        <w:rPr>
          <w:rFonts w:ascii="Times New Roman" w:hAnsi="Times New Roman" w:cs="Times New Roman"/>
        </w:rPr>
        <w:instrText>ADDIN CSL_CITATION {"citationItems":[{"id":"ITEM-1","itemData":{"URL":"https://www.doc.ic.ac.uk/~mrh/330tutor/ch05.html","accessed":{"date-parts":[["2019","4","19"]]},"author":[{"dropping-particle":"","family":"Dong","given":"Changyu","non-dropping-particle":"","parse-names":false,"suffix":""}],"container-title":"Math in Network Security: A Crash Course","id":"ITEM-1","issued":{"date-parts":[["0"]]},"title":"Elementary Number Theory","type":"webpage"},"uris":["http://www.mendeley.com/documents/?uuid=9bacde54-d37c-43dd-a16f-32057cf3497f"]}],"mendeley":{"formattedCitation":"[47]","plainTextFormattedCitation":"[47]","previouslyFormattedCitation":"[47]"},"properties":{"noteIndex":0},"schema":"https://github.com/citation-style-language/schema/raw/master/csl-citation.json"}</w:instrText>
      </w:r>
      <w:r w:rsidR="00B37264">
        <w:rPr>
          <w:rFonts w:ascii="Times New Roman" w:hAnsi="Times New Roman" w:cs="Times New Roman"/>
        </w:rPr>
        <w:fldChar w:fldCharType="separate"/>
      </w:r>
      <w:r w:rsidR="00B37264" w:rsidRPr="00B37264">
        <w:rPr>
          <w:rFonts w:ascii="Times New Roman" w:hAnsi="Times New Roman" w:cs="Times New Roman"/>
          <w:noProof/>
        </w:rPr>
        <w:t>[47]</w:t>
      </w:r>
      <w:r w:rsidR="00B37264">
        <w:rPr>
          <w:rFonts w:ascii="Times New Roman" w:hAnsi="Times New Roman" w:cs="Times New Roman"/>
        </w:rPr>
        <w:fldChar w:fldCharType="end"/>
      </w:r>
      <w:r w:rsidR="00B37264">
        <w:rPr>
          <w:rFonts w:ascii="Times New Roman" w:hAnsi="Times New Roman" w:cs="Times New Roman"/>
        </w:rPr>
        <w:t>,</w:t>
      </w:r>
      <w:r w:rsidR="003A26DB">
        <w:rPr>
          <w:rFonts w:ascii="Times New Roman" w:hAnsi="Times New Roman" w:cs="Times New Roman"/>
        </w:rPr>
        <w:t xml:space="preserve"> or </w:t>
      </w:r>
      <m:oMath>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4</m:t>
            </m:r>
          </m:den>
        </m:f>
        <m:r>
          <w:rPr>
            <w:rFonts w:ascii="Cambria Math" w:hAnsi="Cambria Math" w:cs="Times New Roman"/>
          </w:rPr>
          <m: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4</m:t>
            </m:r>
          </m:den>
        </m:f>
        <m:r>
          <w:rPr>
            <w:rFonts w:ascii="Cambria Math" w:hAnsi="Cambria Math" w:cs="Times New Roman"/>
          </w:rPr>
          <m: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4</m:t>
            </m:r>
          </m:den>
        </m:f>
      </m:oMath>
      <w:r w:rsidR="003A26DB">
        <w:rPr>
          <w:rFonts w:ascii="Times New Roman" w:hAnsi="Times New Roman" w:cs="Times New Roman"/>
        </w:rPr>
        <w:t xml:space="preserve"> for the number of times the test is chosen to be executed. T</w:t>
      </w:r>
      <w:r w:rsidR="00B37264">
        <w:rPr>
          <w:rFonts w:ascii="Times New Roman" w:hAnsi="Times New Roman" w:cs="Times New Roman"/>
        </w:rPr>
        <w:t>his test is solely based on</w:t>
      </w:r>
      <w:r w:rsidR="009D1153">
        <w:rPr>
          <w:rFonts w:ascii="Times New Roman" w:hAnsi="Times New Roman" w:cs="Times New Roman"/>
        </w:rPr>
        <w:t xml:space="preserve"> the</w:t>
      </w:r>
      <w:r w:rsidR="00B37264">
        <w:rPr>
          <w:rFonts w:ascii="Times New Roman" w:hAnsi="Times New Roman" w:cs="Times New Roman"/>
        </w:rPr>
        <w:t xml:space="preserve"> probabilistic result so if the given number is unable to be declared a composite number it will effectively return it as true or probably prime.</w:t>
      </w:r>
    </w:p>
    <w:p w14:paraId="3F566D65" w14:textId="77777777" w:rsidR="009F4B41" w:rsidRDefault="005A7918" w:rsidP="000B02A1">
      <w:pPr>
        <w:pStyle w:val="Heading2"/>
        <w:rPr>
          <w:rFonts w:ascii="Times New Roman" w:hAnsi="Times New Roman" w:cs="Times New Roman"/>
        </w:rPr>
      </w:pPr>
      <w:bookmarkStart w:id="36" w:name="_Toc7345629"/>
      <w:r>
        <w:rPr>
          <w:rFonts w:ascii="Times New Roman" w:hAnsi="Times New Roman" w:cs="Times New Roman"/>
        </w:rPr>
        <w:t>Prime f</w:t>
      </w:r>
      <w:r w:rsidR="000968DA">
        <w:rPr>
          <w:rFonts w:ascii="Times New Roman" w:hAnsi="Times New Roman" w:cs="Times New Roman"/>
        </w:rPr>
        <w:t>actorization</w:t>
      </w:r>
      <w:bookmarkEnd w:id="36"/>
    </w:p>
    <w:p w14:paraId="71AF850B" w14:textId="5AEEA4BF" w:rsidR="00351590" w:rsidRDefault="0065290D" w:rsidP="000B02A1">
      <w:pPr>
        <w:rPr>
          <w:rFonts w:ascii="Times New Roman" w:hAnsi="Times New Roman" w:cs="Times New Roman"/>
        </w:rPr>
      </w:pPr>
      <w:r>
        <w:rPr>
          <w:rFonts w:ascii="Times New Roman" w:hAnsi="Times New Roman" w:cs="Times New Roman"/>
        </w:rPr>
        <w:t xml:space="preserve">Prime factorization </w:t>
      </w:r>
      <w:r w:rsidR="00F57D1E">
        <w:rPr>
          <w:rFonts w:ascii="Times New Roman" w:hAnsi="Times New Roman" w:cs="Times New Roman"/>
        </w:rPr>
        <w:t>is the breakdown of a given composite number into sm</w:t>
      </w:r>
      <w:r w:rsidR="009407E8">
        <w:rPr>
          <w:rFonts w:ascii="Times New Roman" w:hAnsi="Times New Roman" w:cs="Times New Roman"/>
        </w:rPr>
        <w:t>aller prime numbers, i</w:t>
      </w:r>
      <w:r w:rsidR="00F57D1E">
        <w:rPr>
          <w:rFonts w:ascii="Times New Roman" w:hAnsi="Times New Roman" w:cs="Times New Roman"/>
        </w:rPr>
        <w:t>n the context of RSA</w:t>
      </w:r>
      <w:r w:rsidR="009D1153">
        <w:rPr>
          <w:rFonts w:ascii="Times New Roman" w:hAnsi="Times New Roman" w:cs="Times New Roman"/>
        </w:rPr>
        <w:t>,</w:t>
      </w:r>
      <w:r w:rsidR="00F57D1E">
        <w:rPr>
          <w:rFonts w:ascii="Times New Roman" w:hAnsi="Times New Roman" w:cs="Times New Roman"/>
        </w:rPr>
        <w:t xml:space="preserve"> </w:t>
      </w:r>
      <w:r w:rsidR="00A807D5">
        <w:rPr>
          <w:rFonts w:ascii="Times New Roman" w:hAnsi="Times New Roman" w:cs="Times New Roman"/>
        </w:rPr>
        <w:t>influences</w:t>
      </w:r>
      <w:r>
        <w:rPr>
          <w:rFonts w:ascii="Times New Roman" w:hAnsi="Times New Roman" w:cs="Times New Roman"/>
        </w:rPr>
        <w:t xml:space="preserve"> the security</w:t>
      </w:r>
      <w:r w:rsidR="00F57D1E">
        <w:rPr>
          <w:rFonts w:ascii="Times New Roman" w:hAnsi="Times New Roman" w:cs="Times New Roman"/>
        </w:rPr>
        <w:t xml:space="preserve"> as it solely </w:t>
      </w:r>
      <w:r>
        <w:rPr>
          <w:rFonts w:ascii="Times New Roman" w:hAnsi="Times New Roman" w:cs="Times New Roman"/>
        </w:rPr>
        <w:t xml:space="preserve">relies on the complexity of a given composite number which is very challenging to determine the factors of that given number. </w:t>
      </w:r>
      <w:r w:rsidR="0048418E">
        <w:rPr>
          <w:rFonts w:ascii="Times New Roman" w:hAnsi="Times New Roman" w:cs="Times New Roman"/>
        </w:rPr>
        <w:t xml:space="preserve">Factorization of the product of </w:t>
      </w:r>
      <m:oMath>
        <m:r>
          <w:rPr>
            <w:rFonts w:ascii="Cambria Math" w:hAnsi="Cambria Math" w:cs="Times New Roman"/>
          </w:rPr>
          <m:t>p</m:t>
        </m:r>
      </m:oMath>
      <w:r w:rsidR="0048418E">
        <w:rPr>
          <w:rFonts w:ascii="Times New Roman" w:hAnsi="Times New Roman" w:cs="Times New Roman"/>
        </w:rPr>
        <w:t xml:space="preserve"> and </w:t>
      </w:r>
      <m:oMath>
        <m:r>
          <w:rPr>
            <w:rFonts w:ascii="Cambria Math" w:hAnsi="Cambria Math" w:cs="Times New Roman"/>
          </w:rPr>
          <m:t>q</m:t>
        </m:r>
      </m:oMath>
      <w:r w:rsidR="00561BE3">
        <w:rPr>
          <w:rFonts w:ascii="Times New Roman" w:hAnsi="Times New Roman" w:cs="Times New Roman"/>
        </w:rPr>
        <w:t xml:space="preserve"> which is </w:t>
      </w:r>
      <m:oMath>
        <m:r>
          <w:rPr>
            <w:rFonts w:ascii="Cambria Math" w:hAnsi="Cambria Math" w:cs="Times New Roman"/>
          </w:rPr>
          <m:t>n</m:t>
        </m:r>
      </m:oMath>
      <w:r w:rsidR="006E0A73">
        <w:rPr>
          <w:rFonts w:ascii="Times New Roman" w:hAnsi="Times New Roman" w:cs="Times New Roman"/>
        </w:rPr>
        <w:t xml:space="preserve"> is</w:t>
      </w:r>
      <w:r w:rsidR="00E81D64">
        <w:rPr>
          <w:rFonts w:ascii="Times New Roman" w:hAnsi="Times New Roman" w:cs="Times New Roman"/>
        </w:rPr>
        <w:t xml:space="preserve"> very difficult,</w:t>
      </w:r>
      <w:r w:rsidR="00F21206">
        <w:rPr>
          <w:rFonts w:ascii="Times New Roman" w:hAnsi="Times New Roman" w:cs="Times New Roman"/>
        </w:rPr>
        <w:t xml:space="preserve"> for security purposes you want the prime factors </w:t>
      </w:r>
      <m:oMath>
        <m:r>
          <w:rPr>
            <w:rFonts w:ascii="Cambria Math" w:hAnsi="Cambria Math" w:cs="Times New Roman"/>
          </w:rPr>
          <m:t>p</m:t>
        </m:r>
      </m:oMath>
      <w:r w:rsidR="00F21206">
        <w:rPr>
          <w:rFonts w:ascii="Times New Roman" w:hAnsi="Times New Roman" w:cs="Times New Roman"/>
        </w:rPr>
        <w:t xml:space="preserve"> and </w:t>
      </w:r>
      <m:oMath>
        <m:r>
          <w:rPr>
            <w:rFonts w:ascii="Cambria Math" w:hAnsi="Cambria Math" w:cs="Times New Roman"/>
          </w:rPr>
          <m:t>q</m:t>
        </m:r>
      </m:oMath>
      <w:r w:rsidR="00F21206">
        <w:rPr>
          <w:rFonts w:ascii="Times New Roman" w:hAnsi="Times New Roman" w:cs="Times New Roman"/>
        </w:rPr>
        <w:t xml:space="preserve"> to be extremely </w:t>
      </w:r>
      <w:r w:rsidR="004D615F">
        <w:rPr>
          <w:rFonts w:ascii="Times New Roman" w:hAnsi="Times New Roman" w:cs="Times New Roman"/>
        </w:rPr>
        <w:t>vast</w:t>
      </w:r>
      <w:r w:rsidR="00F21206">
        <w:rPr>
          <w:rFonts w:ascii="Times New Roman" w:hAnsi="Times New Roman" w:cs="Times New Roman"/>
        </w:rPr>
        <w:t xml:space="preserve"> which means the factors of </w:t>
      </w:r>
      <m:oMath>
        <m:r>
          <w:rPr>
            <w:rFonts w:ascii="Cambria Math" w:hAnsi="Cambria Math" w:cs="Times New Roman"/>
          </w:rPr>
          <m:t>n</m:t>
        </m:r>
      </m:oMath>
      <w:r w:rsidR="00F21206">
        <w:rPr>
          <w:rFonts w:ascii="Times New Roman" w:hAnsi="Times New Roman" w:cs="Times New Roman"/>
        </w:rPr>
        <w:t xml:space="preserve"> are as few as possible. With </w:t>
      </w:r>
      <m:oMath>
        <m:r>
          <w:rPr>
            <w:rFonts w:ascii="Cambria Math" w:hAnsi="Cambria Math" w:cs="Times New Roman"/>
          </w:rPr>
          <m:t>p</m:t>
        </m:r>
      </m:oMath>
      <w:r w:rsidR="00F21206">
        <w:rPr>
          <w:rFonts w:ascii="Times New Roman" w:hAnsi="Times New Roman" w:cs="Times New Roman"/>
        </w:rPr>
        <w:t xml:space="preserve"> and </w:t>
      </w:r>
      <m:oMath>
        <m:r>
          <w:rPr>
            <w:rFonts w:ascii="Cambria Math" w:hAnsi="Cambria Math" w:cs="Times New Roman"/>
          </w:rPr>
          <m:t>q</m:t>
        </m:r>
      </m:oMath>
      <w:r w:rsidR="00F21206">
        <w:rPr>
          <w:rFonts w:ascii="Times New Roman" w:hAnsi="Times New Roman" w:cs="Times New Roman"/>
        </w:rPr>
        <w:t xml:space="preserve"> being large composite</w:t>
      </w:r>
      <w:r w:rsidR="00D428FF">
        <w:rPr>
          <w:rFonts w:ascii="Times New Roman" w:hAnsi="Times New Roman" w:cs="Times New Roman"/>
        </w:rPr>
        <w:t xml:space="preserve"> prime</w:t>
      </w:r>
      <w:r w:rsidR="00F21206">
        <w:rPr>
          <w:rFonts w:ascii="Times New Roman" w:hAnsi="Times New Roman" w:cs="Times New Roman"/>
        </w:rPr>
        <w:t xml:space="preserve"> numbers this would mean that </w:t>
      </w:r>
      <m:oMath>
        <m:r>
          <w:rPr>
            <w:rFonts w:ascii="Cambria Math" w:hAnsi="Cambria Math" w:cs="Times New Roman"/>
          </w:rPr>
          <m:t>n</m:t>
        </m:r>
      </m:oMath>
      <w:r w:rsidR="00D428FF">
        <w:rPr>
          <w:rFonts w:ascii="Times New Roman" w:hAnsi="Times New Roman" w:cs="Times New Roman"/>
        </w:rPr>
        <w:t xml:space="preserve"> would have a minimum of four </w:t>
      </w:r>
      <w:r w:rsidR="00F21206">
        <w:rPr>
          <w:rFonts w:ascii="Times New Roman" w:hAnsi="Times New Roman" w:cs="Times New Roman"/>
        </w:rPr>
        <w:t xml:space="preserve">factors, the number of factors </w:t>
      </w:r>
      <m:oMath>
        <m:r>
          <w:rPr>
            <w:rFonts w:ascii="Cambria Math" w:hAnsi="Cambria Math" w:cs="Times New Roman"/>
          </w:rPr>
          <m:t>n</m:t>
        </m:r>
      </m:oMath>
      <w:r w:rsidR="00F21206">
        <w:rPr>
          <w:rFonts w:ascii="Times New Roman" w:hAnsi="Times New Roman" w:cs="Times New Roman"/>
        </w:rPr>
        <w:t xml:space="preserve"> could</w:t>
      </w:r>
      <w:r w:rsidR="00D428FF">
        <w:rPr>
          <w:rFonts w:ascii="Times New Roman" w:hAnsi="Times New Roman" w:cs="Times New Roman"/>
        </w:rPr>
        <w:t xml:space="preserve"> potentially</w:t>
      </w:r>
      <w:r w:rsidR="00F21206">
        <w:rPr>
          <w:rFonts w:ascii="Times New Roman" w:hAnsi="Times New Roman" w:cs="Times New Roman"/>
        </w:rPr>
        <w:t xml:space="preserve"> have is unknown.</w:t>
      </w:r>
      <w:r w:rsidR="00503668">
        <w:rPr>
          <w:rFonts w:ascii="Times New Roman" w:hAnsi="Times New Roman" w:cs="Times New Roman"/>
        </w:rPr>
        <w:t xml:space="preserve"> </w:t>
      </w:r>
      <w:r w:rsidR="00561BE3" w:rsidRPr="00561BE3">
        <w:rPr>
          <w:rFonts w:ascii="Times New Roman" w:hAnsi="Times New Roman" w:cs="Times New Roman"/>
        </w:rPr>
        <w:t>“</w:t>
      </w:r>
      <w:r w:rsidR="00561BE3">
        <w:rPr>
          <w:rFonts w:ascii="Times New Roman" w:hAnsi="Times New Roman" w:cs="Times New Roman"/>
        </w:rPr>
        <w:t xml:space="preserve">Given the factorization of </w:t>
      </w:r>
      <m:oMath>
        <m:r>
          <w:rPr>
            <w:rFonts w:ascii="Cambria Math" w:hAnsi="Cambria Math" w:cs="Times New Roman"/>
          </w:rPr>
          <m:t>n</m:t>
        </m:r>
      </m:oMath>
      <w:r w:rsidR="00561BE3" w:rsidRPr="00561BE3">
        <w:rPr>
          <w:rFonts w:ascii="Times New Roman" w:hAnsi="Times New Roman" w:cs="Times New Roman"/>
        </w:rPr>
        <w:t xml:space="preserve">, an attacker can easily construct </w:t>
      </w:r>
      <m:oMath>
        <m:r>
          <w:rPr>
            <w:rFonts w:ascii="Cambria Math" w:hAnsi="Cambria Math" w:cs="Times New Roman"/>
          </w:rPr>
          <m:t>ϕ</m:t>
        </m:r>
        <m:d>
          <m:dPr>
            <m:ctrlPr>
              <w:rPr>
                <w:rFonts w:ascii="Cambria Math" w:hAnsi="Cambria Math" w:cs="Times New Roman"/>
                <w:i/>
              </w:rPr>
            </m:ctrlPr>
          </m:dPr>
          <m:e>
            <m:r>
              <w:rPr>
                <w:rFonts w:ascii="Cambria Math" w:hAnsi="Cambria Math" w:cs="Times New Roman"/>
              </w:rPr>
              <m:t>n</m:t>
            </m:r>
          </m:e>
        </m:d>
      </m:oMath>
      <w:r w:rsidR="00561BE3">
        <w:rPr>
          <w:rFonts w:ascii="Times New Roman" w:hAnsi="Times New Roman" w:cs="Times New Roman"/>
        </w:rPr>
        <w:t xml:space="preserve">, </w:t>
      </w:r>
      <w:r w:rsidR="00561BE3" w:rsidRPr="00561BE3">
        <w:rPr>
          <w:rFonts w:ascii="Times New Roman" w:hAnsi="Times New Roman" w:cs="Times New Roman"/>
        </w:rPr>
        <w:t xml:space="preserve">from which the decryption exponent </w:t>
      </w:r>
      <m:oMath>
        <m:r>
          <w:rPr>
            <w:rFonts w:ascii="Cambria Math" w:hAnsi="Cambria Math" w:cs="Times New Roman"/>
          </w:rPr>
          <m:t>d=</m:t>
        </m:r>
        <m:sSup>
          <m:sSupPr>
            <m:ctrlPr>
              <w:rPr>
                <w:rFonts w:ascii="Cambria Math" w:hAnsi="Cambria Math" w:cs="Times New Roman"/>
                <w:i/>
              </w:rPr>
            </m:ctrlPr>
          </m:sSupPr>
          <m:e>
            <m:r>
              <w:rPr>
                <w:rFonts w:ascii="Cambria Math" w:hAnsi="Cambria Math" w:cs="Times New Roman"/>
              </w:rPr>
              <m:t>e</m:t>
            </m:r>
          </m:e>
          <m:sup>
            <m:r>
              <w:rPr>
                <w:rFonts w:ascii="Cambria Math" w:hAnsi="Cambria Math" w:cs="Times New Roman"/>
              </w:rPr>
              <m:t>-1</m:t>
            </m:r>
          </m:sup>
        </m:sSup>
        <m:r>
          <w:rPr>
            <w:rFonts w:ascii="Cambria Math" w:hAnsi="Cambria Math" w:cs="Times New Roman"/>
          </w:rPr>
          <m:t>mod ϕ(n)</m:t>
        </m:r>
      </m:oMath>
      <w:r w:rsidR="00561BE3">
        <w:rPr>
          <w:rFonts w:ascii="Times New Roman" w:hAnsi="Times New Roman" w:cs="Times New Roman"/>
        </w:rPr>
        <w:t xml:space="preserve"> </w:t>
      </w:r>
      <w:r w:rsidR="00561BE3" w:rsidRPr="00561BE3">
        <w:rPr>
          <w:rFonts w:ascii="Times New Roman" w:hAnsi="Times New Roman" w:cs="Times New Roman"/>
        </w:rPr>
        <w:t>can be found”</w:t>
      </w:r>
      <w:r w:rsidR="00561BE3">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{"citationItems":[{"id":"ITEM-1","itemData":{"DOI":"10.1.1.525.7995","ISSN":"00029920","PMID":"13334781","abstract":"Two decades of research led to a number fascinating attacks on RSA. We survey several attacks and classify them into four categories: elementary attacks, attacks on low private exponent, attacks on low public exponent, and attacks on the implementation of RSA. We hope to illustrate some of the pitfalls security engineers should avoid when designing new systems.","author":[{"dropping-particle":"","family":"Boneh","given":"Dan","non-dropping-particle":"","parse-names":false,"suffix":""}],"container-title":"Notices of the American Mathematical Society (AMS)","id":"ITEM-1","issue":"2","issued":{"date-parts":[["1997"]]},"page":"203-213","title":"Twenty Years of Attacks on the RSA Cryptosystem","type":"article-journal","volume":"46"},"uris":["http://www.mendeley.com/documents/?uuid=67dabf7d-31b1-4bc7-85fc-aa4de0b08697"]}],"mendeley":{"formattedCitation":"[48]","plainTextFormattedCitation":"[48]","previouslyFormattedCitation":"[48]"},"properties":{"noteIndex":0},"schema":"https://github.com/citation-style-language/schema/raw/master/csl-citation.json"}</w:instrText>
      </w:r>
      <w:r w:rsidR="00561BE3">
        <w:rPr>
          <w:rFonts w:ascii="Times New Roman" w:hAnsi="Times New Roman" w:cs="Times New Roman"/>
        </w:rPr>
        <w:fldChar w:fldCharType="separate"/>
      </w:r>
      <w:r w:rsidR="005932AA" w:rsidRPr="005932AA">
        <w:rPr>
          <w:rFonts w:ascii="Times New Roman" w:hAnsi="Times New Roman" w:cs="Times New Roman"/>
          <w:noProof/>
        </w:rPr>
        <w:t>[48]</w:t>
      </w:r>
      <w:r w:rsidR="00561BE3">
        <w:rPr>
          <w:rFonts w:ascii="Times New Roman" w:hAnsi="Times New Roman" w:cs="Times New Roman"/>
        </w:rPr>
        <w:fldChar w:fldCharType="end"/>
      </w:r>
      <w:r w:rsidR="00561BE3">
        <w:rPr>
          <w:rFonts w:ascii="Times New Roman" w:hAnsi="Times New Roman" w:cs="Times New Roman"/>
        </w:rPr>
        <w:t>.</w:t>
      </w:r>
      <w:r w:rsidR="00F21206">
        <w:rPr>
          <w:rFonts w:ascii="Times New Roman" w:hAnsi="Times New Roman" w:cs="Times New Roman"/>
        </w:rPr>
        <w:t xml:space="preserve"> </w:t>
      </w:r>
    </w:p>
    <w:p w14:paraId="758FF087" w14:textId="72AB262B" w:rsidR="002C50C7" w:rsidRDefault="009D27D6" w:rsidP="000B02A1">
      <w:pPr>
        <w:rPr>
          <w:rFonts w:ascii="Times New Roman" w:hAnsi="Times New Roman" w:cs="Times New Roman"/>
        </w:rPr>
      </w:pPr>
      <w:r>
        <w:rPr>
          <w:rFonts w:ascii="Times New Roman" w:hAnsi="Times New Roman" w:cs="Times New Roman"/>
        </w:rPr>
        <w:t>Factorization is undoubtedly inefficient</w:t>
      </w:r>
      <w:r w:rsidR="0060286D">
        <w:rPr>
          <w:rFonts w:ascii="Times New Roman" w:hAnsi="Times New Roman" w:cs="Times New Roman"/>
        </w:rPr>
        <w:t xml:space="preserve"> in its current</w:t>
      </w:r>
      <w:r w:rsidR="002909A3">
        <w:rPr>
          <w:rFonts w:ascii="Times New Roman" w:hAnsi="Times New Roman" w:cs="Times New Roman"/>
        </w:rPr>
        <w:t xml:space="preserve"> state</w:t>
      </w:r>
      <w:r>
        <w:rPr>
          <w:rFonts w:ascii="Times New Roman" w:hAnsi="Times New Roman" w:cs="Times New Roman"/>
        </w:rPr>
        <w:t>, factoring composite prime numbers is trivially easy but just through the vast amount of prime numbers</w:t>
      </w:r>
      <w:r w:rsidR="00941320">
        <w:rPr>
          <w:rFonts w:ascii="Times New Roman" w:hAnsi="Times New Roman" w:cs="Times New Roman"/>
        </w:rPr>
        <w:t>,</w:t>
      </w:r>
      <w:r>
        <w:rPr>
          <w:rFonts w:ascii="Times New Roman" w:hAnsi="Times New Roman" w:cs="Times New Roman"/>
        </w:rPr>
        <w:t xml:space="preserve"> there are to choose from makes it very difficult to factorize</w:t>
      </w:r>
      <w:r w:rsidR="00066DAC">
        <w:rPr>
          <w:rFonts w:ascii="Times New Roman" w:hAnsi="Times New Roman" w:cs="Times New Roman"/>
        </w:rPr>
        <w:t>.</w:t>
      </w:r>
      <w:r>
        <w:rPr>
          <w:rFonts w:ascii="Times New Roman" w:hAnsi="Times New Roman" w:cs="Times New Roman"/>
        </w:rPr>
        <w:t xml:space="preserve"> </w:t>
      </w:r>
      <w:r w:rsidR="0068510C">
        <w:rPr>
          <w:rFonts w:ascii="Times New Roman" w:hAnsi="Times New Roman" w:cs="Times New Roman"/>
        </w:rPr>
        <w:t>Shor’s algorithm is a quantum algorithm for factorizing</w:t>
      </w:r>
      <w:r w:rsidR="00066DAC">
        <w:rPr>
          <w:rFonts w:ascii="Times New Roman" w:hAnsi="Times New Roman" w:cs="Times New Roman"/>
        </w:rPr>
        <w:t xml:space="preserve"> integers efficiently</w:t>
      </w:r>
      <w:r w:rsidR="0068510C">
        <w:rPr>
          <w:rFonts w:ascii="Times New Roman" w:hAnsi="Times New Roman" w:cs="Times New Roman"/>
        </w:rPr>
        <w:fldChar w:fldCharType="begin" w:fldLock="1"/>
      </w:r>
      <w:r w:rsidR="00B401F6">
        <w:rPr>
          <w:rFonts w:ascii="Times New Roman" w:hAnsi="Times New Roman" w:cs="Times New Roman"/>
        </w:rPr>
        <w:instrText>ADDIN CSL_CITATION {"citationItems":[{"id":"ITEM-1","itemData":{"DOI":"10.1137/S0097539795293172","abstract":"A digital computer is generally believed to be an efficient universal computing device; that is, it is believed able to simulate any physical computing device with an increase in computation time of at most a polynomial factor. This may not be true when quantum mechanics is taken into consideration. This paper considers factoring integers and finding discrete logarithms, two problems which are generally thought to be hard on a classical computer and have been used as the basis of several proposed cryptosystems. Efficient randomized algorithms are given for these two problems on a hypothetical quantum computer. These algorithms take a number of steps polynomial in the input size, e.g., the number of digits of the integer to be factored.","author":[{"dropping-particle":"","family":"Shor","given":"Peter W.","non-dropping-particle":"","parse-names":false,"suffix":""}],"container-title":"SIAM Journal on Computing","id":"ITEM-1","issue":"5","issued":{"date-parts":[["1997","8"]]},"page":"1484-1509","title":"Polynomial-Time Algorithms for Prime Factorization and Discrete Logarithms on a Quantum Computer","type":"article-journal","volume":"26"},"uris":["http://www.mendeley.com/documents/?uuid=396c959d-7695-401b-8ecb-a5f6151e8007"]}],"mendeley":{"formattedCitation":"[6]","plainTextFormattedCitation":"[6]","previouslyFormattedCitation":"[6]"},"properties":{"noteIndex":0},"schema":"https://github.com/citation-style-language/schema/raw/master/csl-citation.json"}</w:instrText>
      </w:r>
      <w:r w:rsidR="0068510C">
        <w:rPr>
          <w:rFonts w:ascii="Times New Roman" w:hAnsi="Times New Roman" w:cs="Times New Roman"/>
        </w:rPr>
        <w:fldChar w:fldCharType="separate"/>
      </w:r>
      <w:r w:rsidR="0068510C" w:rsidRPr="0068510C">
        <w:rPr>
          <w:rFonts w:ascii="Times New Roman" w:hAnsi="Times New Roman" w:cs="Times New Roman"/>
          <w:noProof/>
        </w:rPr>
        <w:t>[6]</w:t>
      </w:r>
      <w:r w:rsidR="0068510C">
        <w:rPr>
          <w:rFonts w:ascii="Times New Roman" w:hAnsi="Times New Roman" w:cs="Times New Roman"/>
        </w:rPr>
        <w:fldChar w:fldCharType="end"/>
      </w:r>
      <w:r w:rsidR="0068510C">
        <w:rPr>
          <w:rFonts w:ascii="Times New Roman" w:hAnsi="Times New Roman" w:cs="Times New Roman"/>
        </w:rPr>
        <w:t xml:space="preserve">, </w:t>
      </w:r>
      <w:r>
        <w:rPr>
          <w:rFonts w:ascii="Times New Roman" w:hAnsi="Times New Roman" w:cs="Times New Roman"/>
        </w:rPr>
        <w:t xml:space="preserve">there is no </w:t>
      </w:r>
      <w:r w:rsidR="0068510C">
        <w:rPr>
          <w:rFonts w:ascii="Times New Roman" w:hAnsi="Times New Roman" w:cs="Times New Roman"/>
        </w:rPr>
        <w:t>non-quantum algorithm that is capable of</w:t>
      </w:r>
      <w:r>
        <w:rPr>
          <w:rFonts w:ascii="Times New Roman" w:hAnsi="Times New Roman" w:cs="Times New Roman"/>
        </w:rPr>
        <w:t xml:space="preserve"> factor</w:t>
      </w:r>
      <w:r w:rsidR="0068510C">
        <w:rPr>
          <w:rFonts w:ascii="Times New Roman" w:hAnsi="Times New Roman" w:cs="Times New Roman"/>
        </w:rPr>
        <w:t>ing</w:t>
      </w:r>
      <w:r>
        <w:rPr>
          <w:rFonts w:ascii="Times New Roman" w:hAnsi="Times New Roman" w:cs="Times New Roman"/>
        </w:rPr>
        <w:t xml:space="preserve"> compos</w:t>
      </w:r>
      <w:r w:rsidR="00A531DE">
        <w:rPr>
          <w:rFonts w:ascii="Times New Roman" w:hAnsi="Times New Roman" w:cs="Times New Roman"/>
        </w:rPr>
        <w:t>ite prime numbers efficiently.</w:t>
      </w:r>
      <w:r w:rsidR="00DC47DA">
        <w:rPr>
          <w:rFonts w:ascii="Times New Roman" w:hAnsi="Times New Roman" w:cs="Times New Roman"/>
        </w:rPr>
        <w:t xml:space="preserve"> </w:t>
      </w:r>
      <w:r w:rsidR="00FB4C39">
        <w:rPr>
          <w:rFonts w:ascii="Times New Roman" w:hAnsi="Times New Roman" w:cs="Times New Roman"/>
        </w:rPr>
        <w:t xml:space="preserve">Prime factorization is relevant in certain fields, </w:t>
      </w:r>
      <w:r w:rsidR="00B401F6">
        <w:rPr>
          <w:rFonts w:ascii="Times New Roman" w:hAnsi="Times New Roman" w:cs="Times New Roman"/>
        </w:rPr>
        <w:t>so much so RSA Laboratories issued</w:t>
      </w:r>
      <w:r w:rsidR="008A0D78">
        <w:rPr>
          <w:rFonts w:ascii="Times New Roman" w:hAnsi="Times New Roman" w:cs="Times New Roman"/>
        </w:rPr>
        <w:t xml:space="preserve"> a challenge on March 18, 1991. The challenges were to determine the complexity of integer factorization, </w:t>
      </w:r>
      <w:r w:rsidR="00B401F6" w:rsidRPr="00B401F6">
        <w:rPr>
          <w:rFonts w:ascii="Times New Roman" w:hAnsi="Times New Roman" w:cs="Times New Roman"/>
          <w:szCs w:val="24"/>
        </w:rPr>
        <w:t>“</w:t>
      </w:r>
      <w:r w:rsidR="00B401F6" w:rsidRPr="00B401F6">
        <w:rPr>
          <w:rFonts w:ascii="Times New Roman" w:hAnsi="Times New Roman" w:cs="Times New Roman"/>
          <w:spacing w:val="2"/>
          <w:szCs w:val="24"/>
          <w:shd w:val="clear" w:color="auto" w:fill="FCFCFC"/>
        </w:rPr>
        <w:t>The challenges consisted of a list of 41 </w:t>
      </w:r>
      <w:r w:rsidR="00B401F6" w:rsidRPr="00B401F6">
        <w:rPr>
          <w:rStyle w:val="Emphasis"/>
          <w:rFonts w:ascii="Times New Roman" w:hAnsi="Times New Roman" w:cs="Times New Roman"/>
          <w:spacing w:val="2"/>
          <w:szCs w:val="24"/>
          <w:shd w:val="clear" w:color="auto" w:fill="FCFCFC"/>
        </w:rPr>
        <w:t>RSA Numbers</w:t>
      </w:r>
      <w:r w:rsidR="00B401F6" w:rsidRPr="00B401F6">
        <w:rPr>
          <w:rFonts w:ascii="Times New Roman" w:hAnsi="Times New Roman" w:cs="Times New Roman"/>
          <w:spacing w:val="2"/>
          <w:szCs w:val="24"/>
          <w:shd w:val="clear" w:color="auto" w:fill="FCFCFC"/>
        </w:rPr>
        <w:t>, each the product of two primes of approximately equal length, and another, larger list of </w:t>
      </w:r>
      <w:r w:rsidR="00B401F6" w:rsidRPr="00B401F6">
        <w:rPr>
          <w:rStyle w:val="Emphasis"/>
          <w:rFonts w:ascii="Times New Roman" w:hAnsi="Times New Roman" w:cs="Times New Roman"/>
          <w:spacing w:val="2"/>
          <w:szCs w:val="24"/>
          <w:shd w:val="clear" w:color="auto" w:fill="FCFCFC"/>
        </w:rPr>
        <w:t>Partition Numbers</w:t>
      </w:r>
      <w:r w:rsidR="00B401F6" w:rsidRPr="00B401F6">
        <w:rPr>
          <w:rFonts w:ascii="Times New Roman" w:hAnsi="Times New Roman" w:cs="Times New Roman"/>
          <w:spacing w:val="2"/>
          <w:szCs w:val="24"/>
          <w:shd w:val="clear" w:color="auto" w:fill="FCFCFC"/>
        </w:rPr>
        <w:t> generated according to a recurrence.”</w:t>
      </w:r>
      <w:r w:rsidR="00B401F6">
        <w:rPr>
          <w:rFonts w:ascii="Times New Roman" w:hAnsi="Times New Roman" w:cs="Times New Roman"/>
          <w:spacing w:val="2"/>
          <w:szCs w:val="24"/>
          <w:shd w:val="clear" w:color="auto" w:fill="FCFCFC"/>
        </w:rPr>
        <w:fldChar w:fldCharType="begin" w:fldLock="1"/>
      </w:r>
      <w:r w:rsidR="005932AA">
        <w:rPr>
          <w:rFonts w:ascii="Times New Roman" w:hAnsi="Times New Roman" w:cs="Times New Roman"/>
          <w:spacing w:val="2"/>
          <w:szCs w:val="24"/>
          <w:shd w:val="clear" w:color="auto" w:fill="FCFCFC"/>
        </w:rPr>
        <w:instrText>ADDIN CSL_CITATION {"citationItems":[{"id":"ITEM-1","itemData":{"DOI":"10.1007/0-387-23483-7_362","ISBN":"978-0-387-23483-0","author":[{"dropping-particle":"","family":"Kaliski","given":"Burt","non-dropping-particle":"","parse-names":false,"suffix":""}],"container-title":"Encyclopedia of Cryptography and Security","editor":[{"dropping-particle":"","family":"Tilborg","given":"Henk C A","non-dropping-particle":"van","parse-names":false,"suffix":""}],"id":"ITEM-1","issued":{"date-parts":[["2005"]]},"page":"531-532","publisher":"Springer US","publisher-place":"Boston, MA","title":"RSA factoring challenge","type":"chapter"},"uris":["http://www.mendeley.com/documents/?uuid=74cf0157-8d30-408e-8ea7-64f20fbf0343"]}],"mendeley":{"formattedCitation":"[49]","plainTextFormattedCitation":"[49]","previouslyFormattedCitation":"[49]"},"properties":{"noteIndex":0},"schema":"https://github.com/citation-style-language/schema/raw/master/csl-citation.json"}</w:instrText>
      </w:r>
      <w:r w:rsidR="00B401F6">
        <w:rPr>
          <w:rFonts w:ascii="Times New Roman" w:hAnsi="Times New Roman" w:cs="Times New Roman"/>
          <w:spacing w:val="2"/>
          <w:szCs w:val="24"/>
          <w:shd w:val="clear" w:color="auto" w:fill="FCFCFC"/>
        </w:rPr>
        <w:fldChar w:fldCharType="separate"/>
      </w:r>
      <w:r w:rsidR="005932AA" w:rsidRPr="005932AA">
        <w:rPr>
          <w:rFonts w:ascii="Times New Roman" w:hAnsi="Times New Roman" w:cs="Times New Roman"/>
          <w:noProof/>
          <w:spacing w:val="2"/>
          <w:szCs w:val="24"/>
          <w:shd w:val="clear" w:color="auto" w:fill="FCFCFC"/>
        </w:rPr>
        <w:t>[49]</w:t>
      </w:r>
      <w:r w:rsidR="00B401F6">
        <w:rPr>
          <w:rFonts w:ascii="Times New Roman" w:hAnsi="Times New Roman" w:cs="Times New Roman"/>
          <w:spacing w:val="2"/>
          <w:szCs w:val="24"/>
          <w:shd w:val="clear" w:color="auto" w:fill="FCFCFC"/>
        </w:rPr>
        <w:fldChar w:fldCharType="end"/>
      </w:r>
      <w:r w:rsidR="00B401F6">
        <w:rPr>
          <w:rFonts w:ascii="Times New Roman" w:hAnsi="Times New Roman" w:cs="Times New Roman"/>
          <w:spacing w:val="2"/>
          <w:szCs w:val="24"/>
          <w:shd w:val="clear" w:color="auto" w:fill="FCFCFC"/>
        </w:rPr>
        <w:t>.</w:t>
      </w:r>
      <w:r w:rsidR="008A0D78">
        <w:rPr>
          <w:rFonts w:ascii="Times New Roman" w:hAnsi="Times New Roman" w:cs="Times New Roman"/>
          <w:spacing w:val="2"/>
          <w:szCs w:val="24"/>
          <w:shd w:val="clear" w:color="auto" w:fill="FCFCFC"/>
        </w:rPr>
        <w:t xml:space="preserve"> </w:t>
      </w:r>
      <w:r w:rsidR="00C171C5">
        <w:rPr>
          <w:rFonts w:ascii="Times New Roman" w:hAnsi="Times New Roman" w:cs="Times New Roman"/>
        </w:rPr>
        <w:t xml:space="preserve">The challenge of </w:t>
      </w:r>
      <w:r w:rsidR="00E81D64">
        <w:rPr>
          <w:rFonts w:ascii="Times New Roman" w:hAnsi="Times New Roman" w:cs="Times New Roman"/>
        </w:rPr>
        <w:t>RSA-129</w:t>
      </w:r>
      <w:r w:rsidR="009C3C1A">
        <w:rPr>
          <w:rFonts w:ascii="Times New Roman" w:hAnsi="Times New Roman" w:cs="Times New Roman"/>
        </w:rPr>
        <w:t xml:space="preserve"> was not part of the RSA factoring challenge but more so in conjunction with Martin Gardener’s Mathematical Games column</w:t>
      </w:r>
      <w:r w:rsidR="009C3C1A">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{"citationItems":[{"id":"ITEM-1","itemData":{"ISBN":"0123456789","abstract":"A new kind of cipher that would take millions of years to break","author":[{"dropping-particle":"","family":"Gardner","given":"Martin","non-dropping-particle":"","parse-names":false,"suffix":""}],"container-title":"Scientific American","id":"ITEM-1","issued":{"date-parts":[["1977","8"]]},"page":"120-124","title":"Mathematical Games","type":"article-magazine"},"uris":["http://www.mendeley.com/documents/?uuid=d86ccdfe-564c-458c-95db-f3945ad006c2"]}],"mendeley":{"formattedCitation":"[50]","plainTextFormattedCitation":"[50]","previouslyFormattedCitation":"[50]"},"properties":{"noteIndex":0},"schema":"https://github.com/citation-style-language/schema/raw/master/csl-citation.json"}</w:instrText>
      </w:r>
      <w:r w:rsidR="009C3C1A">
        <w:rPr>
          <w:rFonts w:ascii="Times New Roman" w:hAnsi="Times New Roman" w:cs="Times New Roman"/>
        </w:rPr>
        <w:fldChar w:fldCharType="separate"/>
      </w:r>
      <w:r w:rsidR="005932AA" w:rsidRPr="005932AA">
        <w:rPr>
          <w:rFonts w:ascii="Times New Roman" w:hAnsi="Times New Roman" w:cs="Times New Roman"/>
          <w:noProof/>
        </w:rPr>
        <w:t>[50]</w:t>
      </w:r>
      <w:r w:rsidR="009C3C1A">
        <w:rPr>
          <w:rFonts w:ascii="Times New Roman" w:hAnsi="Times New Roman" w:cs="Times New Roman"/>
        </w:rPr>
        <w:fldChar w:fldCharType="end"/>
      </w:r>
      <w:r w:rsidR="009C3C1A">
        <w:rPr>
          <w:rFonts w:ascii="Times New Roman" w:hAnsi="Times New Roman" w:cs="Times New Roman"/>
        </w:rPr>
        <w:t xml:space="preserve">, the RSA-129 challenge </w:t>
      </w:r>
      <w:r w:rsidR="00C171C5">
        <w:rPr>
          <w:rFonts w:ascii="Times New Roman" w:hAnsi="Times New Roman" w:cs="Times New Roman"/>
        </w:rPr>
        <w:t xml:space="preserve">in which there </w:t>
      </w:r>
      <w:r w:rsidR="001D634B">
        <w:rPr>
          <w:rFonts w:ascii="Times New Roman" w:hAnsi="Times New Roman" w:cs="Times New Roman"/>
        </w:rPr>
        <w:t xml:space="preserve">were 129 digits (426 bits) was factored on April 1994 by Arjen K. Lenstra </w:t>
      </w:r>
      <w:r w:rsidR="001D634B" w:rsidRPr="001D634B">
        <w:rPr>
          <w:rFonts w:ascii="Times New Roman" w:hAnsi="Times New Roman" w:cs="Times New Roman"/>
          <w:i/>
        </w:rPr>
        <w:t>et al</w:t>
      </w:r>
      <w:r w:rsidR="00CB432B">
        <w:rPr>
          <w:rFonts w:ascii="Times New Roman" w:hAnsi="Times New Roman" w:cs="Times New Roman"/>
          <w:i/>
        </w:rPr>
        <w:t xml:space="preserve"> </w:t>
      </w:r>
      <w:r w:rsidR="00CB432B">
        <w:rPr>
          <w:rFonts w:ascii="Times New Roman" w:hAnsi="Times New Roman" w:cs="Times New Roman"/>
        </w:rPr>
        <w:t>in which they used 1600 computers over the internet to factor RSA-129</w:t>
      </w:r>
      <w:r w:rsidR="001D634B">
        <w:rPr>
          <w:rFonts w:ascii="Times New Roman" w:hAnsi="Times New Roman" w:cs="Times New Roman"/>
          <w:i/>
        </w:rPr>
        <w:fldChar w:fldCharType="begin" w:fldLock="1"/>
      </w:r>
      <w:r w:rsidR="005932AA">
        <w:rPr>
          <w:rFonts w:ascii="Times New Roman" w:hAnsi="Times New Roman" w:cs="Times New Roman"/>
          <w:i/>
        </w:rPr>
        <w:instrText>ADDIN CSL_CITATION {"citationItems":[{"id":"ITEM-1","itemData":{"abstract":"We describe the computation which resulted in the title of this paper. Furthermore, we give an analysis of the data collected during this computation. From these data, we derive the important observation that in the nal stages, the progress of the double large prime variation of the quadratic sieve integer factoring algorithm can more e ectively be approximated by a quartic function of the time spent, than by the more familiar quadratic function. We also present, as an update to [15], some of our experiences with the management of a large computation distributed over the Internet. Based on this experience, we give some realistic estimates of the current readily available computational power of the Internet. We conclude that commonly-used 512-bit RSA moduli are vulnerable to any organization prepared to spend a few million dollars and to wait a few months.","author":[{"dropping-particle":"","family":"Atkins","given":"Derek","non-dropping-particle":"","parse-names":false,"suffix":""},{"dropping-particle":"","family":"Graff","given":"Michael","non-dropping-particle":"","parse-names":false,"suffix":""},{"dropping-particle":"","family":"Lenstra","given":"Arjen K.","non-dropping-particle":"","parse-names":false,"suffix":""},{"dropping-particle":"","family":"Leyland","given":"","non-dropping-particle":"","parse-names":false,"suffix":""}],"id":"ITEM-1","issued":{"date-parts":[["1994"]]},"page":"1-16","title":"THE MAGIC WORDS ARE SQUEAMISH OSSIFRAGE","type":"article-journal"},"uris":["http://www.mendeley.com/documents/?uuid=e6a88765-da4f-4bc5-9dff-3aa62e090078"]}],"mendeley":{"formattedCitation":"[51]","plainTextFormattedCitation":"[51]","previouslyFormattedCitation":"[51]"},"properties":{"noteIndex":0},"schema":"https://github.com/citation-style-language/schema/raw/master/csl-citation.json"}</w:instrText>
      </w:r>
      <w:r w:rsidR="001D634B">
        <w:rPr>
          <w:rFonts w:ascii="Times New Roman" w:hAnsi="Times New Roman" w:cs="Times New Roman"/>
          <w:i/>
        </w:rPr>
        <w:fldChar w:fldCharType="separate"/>
      </w:r>
      <w:r w:rsidR="005932AA" w:rsidRPr="005932AA">
        <w:rPr>
          <w:rFonts w:ascii="Times New Roman" w:hAnsi="Times New Roman" w:cs="Times New Roman"/>
          <w:noProof/>
        </w:rPr>
        <w:t>[51]</w:t>
      </w:r>
      <w:r w:rsidR="001D634B">
        <w:rPr>
          <w:rFonts w:ascii="Times New Roman" w:hAnsi="Times New Roman" w:cs="Times New Roman"/>
          <w:i/>
        </w:rPr>
        <w:fldChar w:fldCharType="end"/>
      </w:r>
      <w:r w:rsidR="0051402A">
        <w:rPr>
          <w:rFonts w:ascii="Times New Roman" w:hAnsi="Times New Roman" w:cs="Times New Roman"/>
        </w:rPr>
        <w:t>.</w:t>
      </w:r>
      <w:r w:rsidR="00C103E4">
        <w:rPr>
          <w:rFonts w:ascii="Times New Roman" w:hAnsi="Times New Roman" w:cs="Times New Roman"/>
        </w:rPr>
        <w:t xml:space="preserve"> The largest</w:t>
      </w:r>
      <w:r w:rsidR="00E757FA">
        <w:rPr>
          <w:rFonts w:ascii="Times New Roman" w:hAnsi="Times New Roman" w:cs="Times New Roman"/>
        </w:rPr>
        <w:t xml:space="preserve"> challenge that has been factored so far is </w:t>
      </w:r>
      <w:r w:rsidR="00E81D64">
        <w:rPr>
          <w:rFonts w:ascii="Times New Roman" w:hAnsi="Times New Roman" w:cs="Times New Roman"/>
        </w:rPr>
        <w:t>RSA-768</w:t>
      </w:r>
      <w:r w:rsidR="00B30A2A">
        <w:rPr>
          <w:rFonts w:ascii="Times New Roman" w:hAnsi="Times New Roman" w:cs="Times New Roman"/>
        </w:rPr>
        <w:t xml:space="preserve"> which is </w:t>
      </w:r>
      <w:r w:rsidR="00C81C5E">
        <w:rPr>
          <w:rFonts w:ascii="Times New Roman" w:hAnsi="Times New Roman" w:cs="Times New Roman"/>
        </w:rPr>
        <w:t>232 decimal digits</w:t>
      </w:r>
      <w:r w:rsidR="00B30A2A">
        <w:rPr>
          <w:rFonts w:ascii="Times New Roman" w:hAnsi="Times New Roman" w:cs="Times New Roman"/>
        </w:rPr>
        <w:t xml:space="preserve"> (768 bits</w:t>
      </w:r>
      <w:r w:rsidR="00C81C5E">
        <w:rPr>
          <w:rFonts w:ascii="Times New Roman" w:hAnsi="Times New Roman" w:cs="Times New Roman"/>
        </w:rPr>
        <w:t>)</w:t>
      </w:r>
      <w:r w:rsidR="00B30A2A">
        <w:rPr>
          <w:rFonts w:ascii="Times New Roman" w:hAnsi="Times New Roman" w:cs="Times New Roman"/>
        </w:rPr>
        <w:t>.</w:t>
      </w:r>
      <w:r w:rsidR="00E81D64">
        <w:rPr>
          <w:rFonts w:ascii="Times New Roman" w:hAnsi="Times New Roman" w:cs="Times New Roman"/>
        </w:rPr>
        <w:t xml:space="preserve"> </w:t>
      </w:r>
      <w:r w:rsidR="00B30A2A">
        <w:rPr>
          <w:rFonts w:ascii="Times New Roman" w:hAnsi="Times New Roman" w:cs="Times New Roman"/>
        </w:rPr>
        <w:t>It</w:t>
      </w:r>
      <w:r w:rsidR="00E757FA">
        <w:rPr>
          <w:rFonts w:ascii="Times New Roman" w:hAnsi="Times New Roman" w:cs="Times New Roman"/>
        </w:rPr>
        <w:t xml:space="preserve"> was factored on December 12, 2009</w:t>
      </w:r>
      <w:r w:rsidR="009D1153">
        <w:rPr>
          <w:rFonts w:ascii="Times New Roman" w:hAnsi="Times New Roman" w:cs="Times New Roman"/>
        </w:rPr>
        <w:t>,</w:t>
      </w:r>
      <w:r w:rsidR="00E757FA">
        <w:rPr>
          <w:rFonts w:ascii="Times New Roman" w:hAnsi="Times New Roman" w:cs="Times New Roman"/>
        </w:rPr>
        <w:t xml:space="preserve"> by Thorsten Kleinjung </w:t>
      </w:r>
      <w:r w:rsidR="00E757FA">
        <w:rPr>
          <w:rFonts w:ascii="Times New Roman" w:hAnsi="Times New Roman" w:cs="Times New Roman"/>
          <w:i/>
        </w:rPr>
        <w:t>et al</w:t>
      </w:r>
      <w:r w:rsidR="008F5D83">
        <w:rPr>
          <w:rFonts w:ascii="Times New Roman" w:hAnsi="Times New Roman" w:cs="Times New Roman"/>
          <w:i/>
        </w:rPr>
        <w:fldChar w:fldCharType="begin" w:fldLock="1"/>
      </w:r>
      <w:r w:rsidR="005932AA">
        <w:rPr>
          <w:rFonts w:ascii="Times New Roman" w:hAnsi="Times New Roman" w:cs="Times New Roman"/>
          <w:i/>
        </w:rPr>
        <w:instrText>ADDIN CSL_CITATION {"citationItems":[{"id":"ITEM-1","itemData":{"DOI":"10.1007/978-3-642-14623-7_18","ISBN":"3642146228","ISSN":"03029743","abstract":"This paper reports on the factorization of the 768-bit number RSA-768 by the num- ber field sieve factoring method and discusses some implications for RSA.","author":[{"dropping-particle":"","family":"Kleinjung","given":"Thorsten","non-dropping-particle":"","parse-names":false,"suffix":""},{"dropping-particle":"","family":"Aoki","given":"Kazumaro","non-dropping-particle":"","parse-names":false,"suffix":""},{"dropping-particle":"","family":"Franke","given":"Jens","non-dropping-particle":"","parse-names":false,"suffix":""},{"dropping-particle":"","family":"Lenstra","given":"Arjen K.","non-dropping-particle":"","parse-names":false,"suffix":""},{"dropping-particle":"","family":"Thomé","given":"Emmanuel","non-dropping-particle":"","parse-names":false,"suffix":""},{"dropping-particle":"","family":"Bos","given":"Joppe W.","non-dropping-particle":"","parse-names":false,"suffix":""},{"dropping-particle":"","family":"Gaudry","given":"Pierrick","non-dropping-particle":"","parse-names":false,"suffix":""},{"dropping-particle":"","family":"Kruppa","given":"Alexander","non-dropping-particle":"","parse-names":false,"suffix":""},{"dropping-particle":"","family":"Montgomery","given":"Peter L.","non-dropping-particle":"","parse-names":false,"suffix":""},{"dropping-particle":"","family":"Osvik","given":"Dag Arne","non-dropping-particle":"","parse-names":false,"suffix":""},{"dropping-particle":"","family":"Riele","given":"Herman","non-dropping-particle":"Te","parse-names":false,"suffix":""},{"dropping-particle":"","family":"Timofeev","given":"Andrey","non-dropping-particle":"","parse-names":false,"suffix":""},{"dropping-particle":"","family":"Zimmermann","given":"Paul","non-dropping-particle":"","parse-names":false,"suffix":""}],"container-title":"Lecture Notes in Computer Science (including subseries Lecture Notes in Artificial Intelligence and Lecture Notes in Bioinformatics)","id":"ITEM-1","issued":{"date-parts":[["2010"]]},"page":"333-350","title":"Factorization of a 768-Bit RSA modulus","type":"article-journal","volume":"6223 LNCS"},"uris":["http://www.mendeley.com/documents/?uuid=0ba7dc5f-26e7-4203-a133-9cf741d9433d"]}],"mendeley":{"formattedCitation":"[52]","plainTextFormattedCitation":"[52]","previouslyFormattedCitation":"[52]"},"properties":{"noteIndex":0},"schema":"https://github.com/citation-style-language/schema/raw/master/csl-citation.json"}</w:instrText>
      </w:r>
      <w:r w:rsidR="008F5D83">
        <w:rPr>
          <w:rFonts w:ascii="Times New Roman" w:hAnsi="Times New Roman" w:cs="Times New Roman"/>
          <w:i/>
        </w:rPr>
        <w:fldChar w:fldCharType="separate"/>
      </w:r>
      <w:r w:rsidR="005932AA" w:rsidRPr="005932AA">
        <w:rPr>
          <w:rFonts w:ascii="Times New Roman" w:hAnsi="Times New Roman" w:cs="Times New Roman"/>
          <w:noProof/>
        </w:rPr>
        <w:t>[52]</w:t>
      </w:r>
      <w:r w:rsidR="008F5D83">
        <w:rPr>
          <w:rFonts w:ascii="Times New Roman" w:hAnsi="Times New Roman" w:cs="Times New Roman"/>
          <w:i/>
        </w:rPr>
        <w:fldChar w:fldCharType="end"/>
      </w:r>
      <w:r w:rsidR="00C81C5E">
        <w:rPr>
          <w:rFonts w:ascii="Times New Roman" w:hAnsi="Times New Roman" w:cs="Times New Roman"/>
        </w:rPr>
        <w:t xml:space="preserve">, the necessary </w:t>
      </w:r>
      <w:r w:rsidR="006E628D">
        <w:rPr>
          <w:rFonts w:ascii="Times New Roman" w:hAnsi="Times New Roman" w:cs="Times New Roman"/>
        </w:rPr>
        <w:t>CPU time spent</w:t>
      </w:r>
      <w:r w:rsidR="00C81C5E">
        <w:rPr>
          <w:rFonts w:ascii="Times New Roman" w:hAnsi="Times New Roman" w:cs="Times New Roman"/>
        </w:rPr>
        <w:t xml:space="preserve"> needed to factor RSA-768 was nearly 2000 </w:t>
      </w:r>
      <w:r w:rsidR="006E628D">
        <w:rPr>
          <w:rFonts w:ascii="Times New Roman" w:hAnsi="Times New Roman" w:cs="Times New Roman"/>
        </w:rPr>
        <w:t>years’ worth of computational power</w:t>
      </w:r>
      <w:r w:rsidR="00E757FA">
        <w:rPr>
          <w:rFonts w:ascii="Times New Roman" w:hAnsi="Times New Roman" w:cs="Times New Roman"/>
          <w:i/>
        </w:rPr>
        <w:fldChar w:fldCharType="begin" w:fldLock="1"/>
      </w:r>
      <w:r w:rsidR="005932AA">
        <w:rPr>
          <w:rFonts w:ascii="Times New Roman" w:hAnsi="Times New Roman" w:cs="Times New Roman"/>
          <w:i/>
        </w:rPr>
        <w:instrText>ADDIN CSL_CITATION {"citationItems":[{"id":"ITEM-1","itemData":{"DOI":"10.1007/978-3-642-14623-7_18","ISBN":"3642146228","ISSN":"03029743","abstract":"This paper reports on the factorization of the 768-bit number RSA-768 by the num- ber field sieve factoring method and discusses some implications for RSA.","author":[{"dropping-particle":"","family":"Kleinjung","given":"Thorsten","non-dropping-particle":"","parse-names":false,"suffix":""},{"dropping-particle":"","family":"Aoki","given":"Kazumaro","non-dropping-particle":"","parse-names":false,"suffix":""},{"dropping-particle":"","family":"Franke","given":"Jens","non-dropping-particle":"","parse-names":false,"suffix":""},{"dropping-particle":"","family":"Lenstra","given":"Arjen K.","non-dropping-particle":"","parse-names":false,"suffix":""},{"dropping-particle":"","family":"Thomé","given":"Emmanuel","non-dropping-particle":"","parse-names":false,"suffix":""},{"dropping-particle":"","family":"Bos","given":"Joppe W.","non-dropping-particle":"","parse-names":false,"suffix":""},{"dropping-particle":"","family":"Gaudry","given":"Pierrick","non-dropping-particle":"","parse-names":false,"suffix":""},{"dropping-particle":"","family":"Kruppa","given":"Alexander","non-dropping-particle":"","parse-names":false,"suffix":""},{"dropping-particle":"","family":"Montgomery","given":"Peter L.","non-dropping-particle":"","parse-names":false,"suffix":""},{"dropping-particle":"","family":"Osvik","given":"Dag Arne","non-dropping-particle":"","parse-names":false,"suffix":""},{"dropping-particle":"","family":"Riele","given":"Herman","non-dropping-particle":"Te","parse-names":false,"suffix":""},{"dropping-particle":"","family":"Timofeev","given":"Andrey","non-dropping-particle":"","parse-names":false,"suffix":""},{"dropping-particle":"","family":"Zimmermann","given":"Paul","non-dropping-particle":"","parse-names":false,"suffix":""}],"container-title":"Lecture Notes in Computer Science (including subseries Lecture Notes in Artificial Intelligence and Lecture Notes in Bioinformatics)","id":"ITEM-1","issued":{"date-parts":[["2010"]]},"page":"333-350","title":"Factorization of a 768-Bit RSA modulus","type":"article-journal","volume":"6223 LNCS"},"uris":["http://www.mendeley.com/documents/?uuid=0ba7dc5f-26e7-4203-a133-9cf741d9433d"]}],"mendeley":{"formattedCitation":"[52]","plainTextFormattedCitation":"[52]","previouslyFormattedCitation":"[52]"},"properties":{"noteIndex":0},"schema":"https://github.com/citation-style-language/schema/raw/master/csl-citation.json"}</w:instrText>
      </w:r>
      <w:r w:rsidR="00E757FA">
        <w:rPr>
          <w:rFonts w:ascii="Times New Roman" w:hAnsi="Times New Roman" w:cs="Times New Roman"/>
          <w:i/>
        </w:rPr>
        <w:fldChar w:fldCharType="separate"/>
      </w:r>
      <w:r w:rsidR="005932AA" w:rsidRPr="005932AA">
        <w:rPr>
          <w:rFonts w:ascii="Times New Roman" w:hAnsi="Times New Roman" w:cs="Times New Roman"/>
          <w:noProof/>
        </w:rPr>
        <w:t>[52]</w:t>
      </w:r>
      <w:r w:rsidR="00E757FA">
        <w:rPr>
          <w:rFonts w:ascii="Times New Roman" w:hAnsi="Times New Roman" w:cs="Times New Roman"/>
          <w:i/>
        </w:rPr>
        <w:fldChar w:fldCharType="end"/>
      </w:r>
      <w:r w:rsidR="00C81C5E">
        <w:rPr>
          <w:rFonts w:ascii="Times New Roman" w:hAnsi="Times New Roman" w:cs="Times New Roman"/>
        </w:rPr>
        <w:t>.</w:t>
      </w:r>
    </w:p>
    <w:p w14:paraId="2E0B5CDC" w14:textId="322147B9" w:rsidR="00F10D07" w:rsidRDefault="006E4B60" w:rsidP="00F10D07">
      <w:pPr>
        <w:rPr>
          <w:rFonts w:ascii="Times New Roman" w:hAnsi="Times New Roman" w:cs="Times New Roman"/>
        </w:rPr>
      </w:pPr>
      <w:r>
        <w:rPr>
          <w:rFonts w:ascii="Times New Roman" w:hAnsi="Times New Roman" w:cs="Times New Roman"/>
        </w:rPr>
        <w:lastRenderedPageBreak/>
        <w:t xml:space="preserve">Time complexity is the measurement of </w:t>
      </w:r>
      <w:r w:rsidR="009D1153">
        <w:rPr>
          <w:rFonts w:ascii="Times New Roman" w:hAnsi="Times New Roman" w:cs="Times New Roman"/>
        </w:rPr>
        <w:t xml:space="preserve">the </w:t>
      </w:r>
      <w:r>
        <w:rPr>
          <w:rFonts w:ascii="Times New Roman" w:hAnsi="Times New Roman" w:cs="Times New Roman"/>
        </w:rPr>
        <w:t>time it takes to compute an algorithm, in the context of RSA this would the factorization of a prime number. Integer factorization is one of the oldest problems in mathematics</w:t>
      </w:r>
      <w:r>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{"citationItems":[{"id":"ITEM-1","itemData":{"DOI":"10.1038/368265a0","abstract":"both Gauss and lesser mathematicians may be justified in rejoicing that there is one science [number theory] at any rate, and that their own, whose very remoteness from ordinary human activities should keep it gentle and clean. -G.H. Hardy, A Mathematician's Apology, 1940 Unfortunately for Hardy, nowadays, number theoretic results form the basis of several applica-tions in the field of cryptography. In this survey, we will present the most recent approaches on solving the factoring problem. In particular, we will study Pollard's ρ algorithm, the Quadratic and Number Field Sieve and finally, we will give a brief overview on factoring in quantum com-puters.","author":[{"dropping-particle":"","family":"Bimpikis","given":"Kostas","non-dropping-particle":"","parse-names":false,"suffix":""},{"dropping-particle":"","family":"Jaiswal","given":"Ragesh","non-dropping-particle":"","parse-names":false,"suffix":""}],"container-title":"University of California, San Diago","id":"ITEM-1","issued":{"date-parts":[["2005"]]},"title":"Modern Factoring Algorithms","type":"article-journal"},"uris":["http://www.mendeley.com/documents/?uuid=f86e136c-2749-4d7b-b35e-34ac84b41d46"]}],"mendeley":{"formattedCitation":"[53]","plainTextFormattedCitation":"[53]","previouslyFormattedCitation":"[53]"},"properties":{"noteIndex":0},"schema":"https://github.com/citation-style-language/schema/raw/master/csl-citation.json"}</w:instrText>
      </w:r>
      <w:r>
        <w:rPr>
          <w:rFonts w:ascii="Times New Roman" w:hAnsi="Times New Roman" w:cs="Times New Roman"/>
        </w:rPr>
        <w:fldChar w:fldCharType="separate"/>
      </w:r>
      <w:r w:rsidR="005932AA" w:rsidRPr="005932AA">
        <w:rPr>
          <w:rFonts w:ascii="Times New Roman" w:hAnsi="Times New Roman" w:cs="Times New Roman"/>
          <w:noProof/>
        </w:rPr>
        <w:t>[53]</w:t>
      </w:r>
      <w:r>
        <w:rPr>
          <w:rFonts w:ascii="Times New Roman" w:hAnsi="Times New Roman" w:cs="Times New Roman"/>
        </w:rPr>
        <w:fldChar w:fldCharType="end"/>
      </w:r>
      <w:r w:rsidR="00331336">
        <w:rPr>
          <w:rFonts w:ascii="Times New Roman" w:hAnsi="Times New Roman" w:cs="Times New Roman"/>
        </w:rPr>
        <w:t>,</w:t>
      </w:r>
      <w:r w:rsidR="00B0395D">
        <w:rPr>
          <w:rFonts w:ascii="Times New Roman" w:hAnsi="Times New Roman" w:cs="Times New Roman"/>
        </w:rPr>
        <w:t xml:space="preserve"> t</w:t>
      </w:r>
      <w:r w:rsidR="00325AC1">
        <w:rPr>
          <w:rFonts w:ascii="Times New Roman" w:hAnsi="Times New Roman" w:cs="Times New Roman"/>
        </w:rPr>
        <w:t xml:space="preserve">he difficulty of </w:t>
      </w:r>
      <w:r w:rsidR="00B0395D">
        <w:rPr>
          <w:rFonts w:ascii="Times New Roman" w:hAnsi="Times New Roman" w:cs="Times New Roman"/>
        </w:rPr>
        <w:t xml:space="preserve">this dilemma is what the RSA algorithm is solely based on. </w:t>
      </w:r>
      <w:r w:rsidR="00F10D07">
        <w:rPr>
          <w:rFonts w:ascii="Times New Roman" w:hAnsi="Times New Roman" w:cs="Times New Roman"/>
        </w:rPr>
        <w:t xml:space="preserve">The complexity of factoring modulus </w:t>
      </w:r>
      <m:oMath>
        <m:r>
          <w:rPr>
            <w:rFonts w:ascii="Cambria Math" w:hAnsi="Cambria Math" w:cs="Times New Roman"/>
          </w:rPr>
          <m:t>n</m:t>
        </m:r>
      </m:oMath>
      <w:r w:rsidR="00F10D07">
        <w:rPr>
          <w:rFonts w:ascii="Times New Roman" w:hAnsi="Times New Roman" w:cs="Times New Roman"/>
        </w:rPr>
        <w:t xml:space="preserve"> is incredibly time</w:t>
      </w:r>
      <w:r w:rsidR="009D1153">
        <w:rPr>
          <w:rFonts w:ascii="Times New Roman" w:hAnsi="Times New Roman" w:cs="Times New Roman"/>
        </w:rPr>
        <w:t>-</w:t>
      </w:r>
      <w:r w:rsidR="00F10D07">
        <w:rPr>
          <w:rFonts w:ascii="Times New Roman" w:hAnsi="Times New Roman" w:cs="Times New Roman"/>
        </w:rPr>
        <w:t>consuming even with the most efficient and fastest integer factoring algorithms such as:</w:t>
      </w:r>
    </w:p>
    <w:p w14:paraId="04F63A78" w14:textId="77777777" w:rsidR="00F10D07" w:rsidRDefault="00F10D07" w:rsidP="00F10D07">
      <w:pPr>
        <w:pStyle w:val="ListParagraph"/>
        <w:numPr>
          <w:ilvl w:val="0"/>
          <w:numId w:val="28"/>
        </w:numPr>
        <w:rPr>
          <w:rFonts w:ascii="Times New Roman" w:hAnsi="Times New Roman" w:cs="Times New Roman"/>
        </w:rPr>
      </w:pPr>
      <w:r w:rsidRPr="006165A7">
        <w:rPr>
          <w:rFonts w:ascii="Times New Roman" w:hAnsi="Times New Roman" w:cs="Times New Roman"/>
        </w:rPr>
        <w:t xml:space="preserve">General number field sieve </w:t>
      </w:r>
    </w:p>
    <w:p w14:paraId="752DB933" w14:textId="2EB48E5D" w:rsidR="00F10D07" w:rsidRDefault="00F10D07" w:rsidP="00F10D07">
      <w:pPr>
        <w:pStyle w:val="ListParagraph"/>
        <w:numPr>
          <w:ilvl w:val="0"/>
          <w:numId w:val="28"/>
        </w:numPr>
        <w:rPr>
          <w:rFonts w:ascii="Times New Roman" w:hAnsi="Times New Roman" w:cs="Times New Roman"/>
        </w:rPr>
      </w:pPr>
      <w:r>
        <w:rPr>
          <w:rFonts w:ascii="Times New Roman" w:hAnsi="Times New Roman" w:cs="Times New Roman"/>
        </w:rPr>
        <w:t>Quadratic sieve</w:t>
      </w:r>
      <w:r>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{"citationItems":[{"id":"ITEM-1","itemData":{"abstract":"Complexity comparison of factoring algorithms, Introducing big L notation","author":[{"dropping-particle":"","family":"Pomerance","given":"Carl","non-dropping-particle":"","parse-names":false,"suffix":""}],"container-title":"Computational Methods in Number Theory, Part I","id":"ITEM-1","issued":{"date-parts":[["1982"]]},"page":"89-139","title":"Analysis and Comparison of Some Integer Factoring Algorithms","type":"article"},"uris":["http://www.mendeley.com/documents/?uuid=2da1eefd-3953-4fc3-8a20-83da465dbeff"]}],"mendeley":{"formattedCitation":"[54]","plainTextFormattedCitation":"[54]","previouslyFormattedCitation":"[54]"},"properties":{"noteIndex":0},"schema":"https://github.com/citation-style-language/schema/raw/master/csl-citation.json"}</w:instrText>
      </w:r>
      <w:r>
        <w:rPr>
          <w:rFonts w:ascii="Times New Roman" w:hAnsi="Times New Roman" w:cs="Times New Roman"/>
        </w:rPr>
        <w:fldChar w:fldCharType="separate"/>
      </w:r>
      <w:r w:rsidR="005932AA" w:rsidRPr="005932AA">
        <w:rPr>
          <w:rFonts w:ascii="Times New Roman" w:hAnsi="Times New Roman" w:cs="Times New Roman"/>
          <w:noProof/>
        </w:rPr>
        <w:t>[54]</w:t>
      </w:r>
      <w:r>
        <w:rPr>
          <w:rFonts w:ascii="Times New Roman" w:hAnsi="Times New Roman" w:cs="Times New Roman"/>
        </w:rPr>
        <w:fldChar w:fldCharType="end"/>
      </w:r>
    </w:p>
    <w:p w14:paraId="7626CECA" w14:textId="1804993C" w:rsidR="00F10D07" w:rsidRDefault="00F10D07" w:rsidP="00F10D07">
      <w:pPr>
        <w:pStyle w:val="ListParagraph"/>
        <w:numPr>
          <w:ilvl w:val="0"/>
          <w:numId w:val="28"/>
        </w:numPr>
        <w:rPr>
          <w:rFonts w:ascii="Times New Roman" w:hAnsi="Times New Roman" w:cs="Times New Roman"/>
        </w:rPr>
      </w:pPr>
      <w:r>
        <w:rPr>
          <w:rFonts w:ascii="Times New Roman" w:hAnsi="Times New Roman" w:cs="Times New Roman"/>
        </w:rPr>
        <w:t>Dixon’s factorization method</w:t>
      </w:r>
      <w:r>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{"citationItems":[{"id":"ITEM-1","itemData":{"DOI":"10.1090/S0025-5718-1981-0595059-1","ISSN":"0025-5718","abstract":"The paper describes a \"probabilistic algorithm\" for finding a factor of any large composite integer n (the required input is the integer n together with an auxiliary sequence of random numbers). It is proved that the expected number of operations which will be required is 0(exp{ /ftln n In In n)1/2}) for some constant ß &gt; 0. Asymptotically, this algo-rithm is much faster than any previously analyzed algorithm for factoring integers; earlier algorithms have all required 0(n°) operations where a &gt; 1/5.","author":[{"dropping-particle":"","family":"Dixon","given":"J.D.","non-dropping-particle":"","parse-names":false,"suffix":""}],"container-title":"Mathematics of computation","id":"ITEM-1","issue":"153","issued":{"date-parts":[["1981"]]},"page":"255–260","title":"Asymptotically fast factorization of integers","type":"article-journal","volume":"36"},"uris":["http://www.mendeley.com/documents/?uuid=b2212207-651c-48fd-8029-ffc1a00aae5b"]}],"mendeley":{"formattedCitation":"[55]","plainTextFormattedCitation":"[55]","previouslyFormattedCitation":"[55]"},"properties":{"noteIndex":0},"schema":"https://github.com/citation-style-language/schema/raw/master/csl-citation.json"}</w:instrText>
      </w:r>
      <w:r>
        <w:rPr>
          <w:rFonts w:ascii="Times New Roman" w:hAnsi="Times New Roman" w:cs="Times New Roman"/>
        </w:rPr>
        <w:fldChar w:fldCharType="separate"/>
      </w:r>
      <w:r w:rsidR="005932AA" w:rsidRPr="005932AA">
        <w:rPr>
          <w:rFonts w:ascii="Times New Roman" w:hAnsi="Times New Roman" w:cs="Times New Roman"/>
          <w:noProof/>
        </w:rPr>
        <w:t>[55]</w:t>
      </w:r>
      <w:r>
        <w:rPr>
          <w:rFonts w:ascii="Times New Roman" w:hAnsi="Times New Roman" w:cs="Times New Roman"/>
        </w:rPr>
        <w:fldChar w:fldCharType="end"/>
      </w:r>
    </w:p>
    <w:p w14:paraId="20090833" w14:textId="43E5C7A5" w:rsidR="00965347" w:rsidRDefault="006D261B" w:rsidP="006D261B">
      <w:pPr>
        <w:pStyle w:val="ListParagraph"/>
        <w:numPr>
          <w:ilvl w:val="0"/>
          <w:numId w:val="28"/>
        </w:numPr>
        <w:rPr>
          <w:rFonts w:ascii="Times New Roman" w:hAnsi="Times New Roman" w:cs="Times New Roman"/>
        </w:rPr>
      </w:pPr>
      <w:r>
        <w:rPr>
          <w:rFonts w:ascii="Times New Roman" w:hAnsi="Times New Roman" w:cs="Times New Roman"/>
        </w:rPr>
        <w:t>P</w:t>
      </w:r>
      <w:r w:rsidRPr="003A7603">
        <w:rPr>
          <w:rFonts w:ascii="Times New Roman" w:hAnsi="Times New Roman" w:cs="Times New Roman"/>
        </w:rPr>
        <w:t>ollard’s rho algorithm</w:t>
      </w:r>
      <w:r w:rsidRPr="003A7603">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{"citationItems":[{"id":"ITEM-1","itemData":{"DOI":"10.1007/BF01933667","ISBN":"0006-3835","ISSN":"15729125","abstract":"We describe briefly a novel factorization method involving probabilistic ideas.","author":[{"dropping-particle":"","family":"Pollard","given":"J. M.","non-dropping-particle":"","parse-names":false,"suffix":""}],"container-title":"Bit","id":"ITEM-1","issue":"3","issued":{"date-parts":[["1975"]]},"page":"331-334","title":"A monte carlo method for factorization","type":"article","volume":"15"},"uris":["http://www.mendeley.com/documents/?uuid=cf6a8503-25a2-45c5-8d9f-497156f485fe"]}],"mendeley":{"formattedCitation":"[56]","plainTextFormattedCitation":"[56]","previouslyFormattedCitation":"[56]"},"properties":{"noteIndex":0},"schema":"https://github.com/citation-style-language/schema/raw/master/csl-citation.json"}</w:instrText>
      </w:r>
      <w:r w:rsidRPr="003A7603">
        <w:rPr>
          <w:rFonts w:ascii="Times New Roman" w:hAnsi="Times New Roman" w:cs="Times New Roman"/>
        </w:rPr>
        <w:fldChar w:fldCharType="separate"/>
      </w:r>
      <w:r w:rsidR="005932AA" w:rsidRPr="005932AA">
        <w:rPr>
          <w:rFonts w:ascii="Times New Roman" w:hAnsi="Times New Roman" w:cs="Times New Roman"/>
          <w:noProof/>
        </w:rPr>
        <w:t>[56]</w:t>
      </w:r>
      <w:r w:rsidRPr="003A7603">
        <w:rPr>
          <w:rFonts w:ascii="Times New Roman" w:hAnsi="Times New Roman" w:cs="Times New Roman"/>
        </w:rPr>
        <w:fldChar w:fldCharType="end"/>
      </w:r>
    </w:p>
    <w:p w14:paraId="7E740B9A" w14:textId="71D93BC5" w:rsidR="004A5532" w:rsidRPr="00965347" w:rsidRDefault="006D261B" w:rsidP="00965347">
      <w:pPr>
        <w:rPr>
          <w:rFonts w:ascii="Times New Roman" w:hAnsi="Times New Roman" w:cs="Times New Roman"/>
        </w:rPr>
      </w:pPr>
      <w:bookmarkStart w:id="37" w:name="_Ref6553221"/>
      <w:bookmarkStart w:id="38" w:name="_Toc7345694"/>
      <w:r>
        <w:rPr>
          <w:noProof/>
          <w:lang w:eastAsia="en-GB"/>
        </w:rPr>
        <w:drawing>
          <wp:anchor distT="0" distB="0" distL="114300" distR="114300" simplePos="0" relativeHeight="251658240" behindDoc="0" locked="0" layoutInCell="1" allowOverlap="1" wp14:anchorId="31988FAD" wp14:editId="504117D0">
            <wp:simplePos x="0" y="0"/>
            <wp:positionH relativeFrom="margin">
              <wp:align>center</wp:align>
            </wp:positionH>
            <wp:positionV relativeFrom="paragraph">
              <wp:posOffset>0</wp:posOffset>
            </wp:positionV>
            <wp:extent cx="6905625" cy="354330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905625" cy="3543300"/>
                    </a:xfrm>
                    <a:prstGeom prst="rect">
                      <a:avLst/>
                    </a:prstGeom>
                  </pic:spPr>
                </pic:pic>
              </a:graphicData>
            </a:graphic>
            <wp14:sizeRelH relativeFrom="page">
              <wp14:pctWidth>0</wp14:pctWidth>
            </wp14:sizeRelH>
            <wp14:sizeRelV relativeFrom="page">
              <wp14:pctHeight>0</wp14:pctHeight>
            </wp14:sizeRelV>
          </wp:anchor>
        </w:drawing>
      </w:r>
      <w:bookmarkStart w:id="39" w:name="_Ref172613"/>
      <w:r w:rsidR="004A5532" w:rsidRPr="00965347">
        <w:rPr>
          <w:rFonts w:ascii="Times New Roman" w:hAnsi="Times New Roman" w:cs="Times New Roman"/>
        </w:rPr>
        <w:t xml:space="preserve">Figure </w:t>
      </w:r>
      <w:r w:rsidR="004A5532" w:rsidRPr="00965347">
        <w:rPr>
          <w:rFonts w:ascii="Times New Roman" w:hAnsi="Times New Roman" w:cs="Times New Roman"/>
        </w:rPr>
        <w:fldChar w:fldCharType="begin"/>
      </w:r>
      <w:r w:rsidR="004A5532" w:rsidRPr="00965347">
        <w:rPr>
          <w:rFonts w:ascii="Times New Roman" w:hAnsi="Times New Roman" w:cs="Times New Roman"/>
        </w:rPr>
        <w:instrText xml:space="preserve"> SEQ Figure \* ARABIC </w:instrText>
      </w:r>
      <w:r w:rsidR="004A5532" w:rsidRPr="00965347">
        <w:rPr>
          <w:rFonts w:ascii="Times New Roman" w:hAnsi="Times New Roman" w:cs="Times New Roman"/>
        </w:rPr>
        <w:fldChar w:fldCharType="separate"/>
      </w:r>
      <w:r w:rsidR="00C433F3">
        <w:rPr>
          <w:rFonts w:ascii="Times New Roman" w:hAnsi="Times New Roman" w:cs="Times New Roman"/>
          <w:noProof/>
        </w:rPr>
        <w:t>3</w:t>
      </w:r>
      <w:r w:rsidR="004A5532" w:rsidRPr="00965347">
        <w:rPr>
          <w:rFonts w:ascii="Times New Roman" w:hAnsi="Times New Roman" w:cs="Times New Roman"/>
        </w:rPr>
        <w:fldChar w:fldCharType="end"/>
      </w:r>
      <w:bookmarkEnd w:id="37"/>
      <w:bookmarkEnd w:id="39"/>
      <w:r w:rsidR="004A5532" w:rsidRPr="00965347">
        <w:rPr>
          <w:rFonts w:ascii="Times New Roman" w:hAnsi="Times New Roman" w:cs="Times New Roman"/>
        </w:rPr>
        <w:t xml:space="preserve"> - Time complexity of a 300-digit prime number in 10-digit increments.</w:t>
      </w:r>
      <w:r w:rsidR="004A5532" w:rsidRPr="00965347">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s://www.khanacademy.org/labs/explorations/time-complexity","author":[{"dropping-particle":"","family":"Academy","given":"Khan","non-dropping-particle":"","parse-names":false,"suffix":""}],"id":"ITEM-1","issued":{"date-parts":[["2019"]]},"title":"Time Complexity","type":"webpage"},"uris":["http://www.mendeley.com/documents/?uuid=d7b14dc1-301a-4d99-b6fe-85b5e965cb36"]}],"mendeley":{"formattedCitation":"[57]","plainTextFormattedCitation":"[57]","previouslyFormattedCitation":"[57]"},"properties":{"noteIndex":0},"schema":"https://github.com/citation-style-language/schema/raw/master/csl-citation.json"}</w:instrText>
      </w:r>
      <w:r w:rsidR="004A5532" w:rsidRPr="00965347">
        <w:rPr>
          <w:rFonts w:ascii="Times New Roman" w:hAnsi="Times New Roman" w:cs="Times New Roman"/>
        </w:rPr>
        <w:fldChar w:fldCharType="separate"/>
      </w:r>
      <w:r w:rsidR="005932AA" w:rsidRPr="005932AA">
        <w:rPr>
          <w:rFonts w:ascii="Times New Roman" w:hAnsi="Times New Roman" w:cs="Times New Roman"/>
          <w:noProof/>
        </w:rPr>
        <w:t>[57]</w:t>
      </w:r>
      <w:bookmarkEnd w:id="38"/>
      <w:r w:rsidR="004A5532" w:rsidRPr="00965347">
        <w:rPr>
          <w:rFonts w:ascii="Times New Roman" w:hAnsi="Times New Roman" w:cs="Times New Roman"/>
        </w:rPr>
        <w:fldChar w:fldCharType="end"/>
      </w:r>
    </w:p>
    <w:p w14:paraId="44EE2069" w14:textId="32A6D6A7" w:rsidR="004A5532" w:rsidRPr="004A5532" w:rsidRDefault="004A5532" w:rsidP="004A5532">
      <w:pPr>
        <w:rPr>
          <w:rFonts w:ascii="Times New Roman" w:hAnsi="Times New Roman" w:cs="Times New Roman"/>
        </w:rPr>
      </w:pPr>
      <w:r w:rsidRPr="004A5532">
        <w:rPr>
          <w:rFonts w:ascii="Times New Roman" w:hAnsi="Times New Roman" w:cs="Times New Roman"/>
        </w:rPr>
        <w:t xml:space="preserve">The time consumption of factorizing an integer increases the more digits that are appended to it, </w:t>
      </w:r>
      <w:r w:rsidRPr="004A5532">
        <w:rPr>
          <w:rFonts w:ascii="Times New Roman" w:hAnsi="Times New Roman" w:cs="Times New Roman"/>
        </w:rPr>
        <w:fldChar w:fldCharType="begin"/>
      </w:r>
      <w:r w:rsidRPr="004A5532">
        <w:rPr>
          <w:rFonts w:ascii="Times New Roman" w:hAnsi="Times New Roman" w:cs="Times New Roman"/>
        </w:rPr>
        <w:instrText xml:space="preserve"> REF _Ref172613 \h </w:instrText>
      </w:r>
      <w:r w:rsidRPr="004A5532">
        <w:rPr>
          <w:rFonts w:ascii="Times New Roman" w:hAnsi="Times New Roman" w:cs="Times New Roman"/>
        </w:rPr>
      </w:r>
      <w:r w:rsidRPr="004A5532">
        <w:rPr>
          <w:rFonts w:ascii="Times New Roman" w:hAnsi="Times New Roman" w:cs="Times New Roman"/>
        </w:rPr>
        <w:fldChar w:fldCharType="separate"/>
      </w:r>
      <w:r w:rsidR="00C433F3" w:rsidRPr="00965347">
        <w:rPr>
          <w:rFonts w:ascii="Times New Roman" w:hAnsi="Times New Roman" w:cs="Times New Roman"/>
        </w:rPr>
        <w:t xml:space="preserve">Figure </w:t>
      </w:r>
      <w:r w:rsidR="00C433F3">
        <w:rPr>
          <w:rFonts w:ascii="Times New Roman" w:hAnsi="Times New Roman" w:cs="Times New Roman"/>
          <w:noProof/>
        </w:rPr>
        <w:t>3</w:t>
      </w:r>
      <w:r w:rsidRPr="004A5532">
        <w:rPr>
          <w:rFonts w:ascii="Times New Roman" w:hAnsi="Times New Roman" w:cs="Times New Roman"/>
        </w:rPr>
        <w:fldChar w:fldCharType="end"/>
      </w:r>
      <w:r w:rsidRPr="004A5532">
        <w:rPr>
          <w:rFonts w:ascii="Times New Roman" w:hAnsi="Times New Roman" w:cs="Times New Roman"/>
        </w:rPr>
        <w:t xml:space="preserve"> shows the time complexity in stages when appending 10-digits each iteration and the time </w:t>
      </w:r>
      <w:r w:rsidR="009D1153">
        <w:rPr>
          <w:rFonts w:ascii="Times New Roman" w:hAnsi="Times New Roman" w:cs="Times New Roman"/>
        </w:rPr>
        <w:t xml:space="preserve">it </w:t>
      </w:r>
      <w:r w:rsidRPr="004A5532">
        <w:rPr>
          <w:rFonts w:ascii="Times New Roman" w:hAnsi="Times New Roman" w:cs="Times New Roman"/>
        </w:rPr>
        <w:t>take</w:t>
      </w:r>
      <w:r w:rsidR="009D1153">
        <w:rPr>
          <w:rFonts w:ascii="Times New Roman" w:hAnsi="Times New Roman" w:cs="Times New Roman"/>
        </w:rPr>
        <w:t>s</w:t>
      </w:r>
      <w:r w:rsidRPr="004A5532">
        <w:rPr>
          <w:rFonts w:ascii="Times New Roman" w:hAnsi="Times New Roman" w:cs="Times New Roman"/>
        </w:rPr>
        <w:t xml:space="preserve"> to factor a value of a given size in multiples of 10, it shows that to factor a 300-digit prime number using average PC desktop specifications would take roughly 47533186086 years.</w:t>
      </w:r>
    </w:p>
    <w:p w14:paraId="7E5E3395" w14:textId="77777777" w:rsidR="004512B3" w:rsidRDefault="004512B3" w:rsidP="000B02A1">
      <w:pPr>
        <w:pStyle w:val="Heading2"/>
        <w:rPr>
          <w:rFonts w:ascii="Times New Roman" w:hAnsi="Times New Roman" w:cs="Times New Roman"/>
        </w:rPr>
      </w:pPr>
      <w:bookmarkStart w:id="40" w:name="_Toc7345630"/>
      <w:r w:rsidRPr="000968DA">
        <w:rPr>
          <w:rFonts w:ascii="Times New Roman" w:hAnsi="Times New Roman" w:cs="Times New Roman"/>
        </w:rPr>
        <w:t>A</w:t>
      </w:r>
      <w:r w:rsidR="000968DA">
        <w:rPr>
          <w:rFonts w:ascii="Times New Roman" w:hAnsi="Times New Roman" w:cs="Times New Roman"/>
        </w:rPr>
        <w:t>ttacks</w:t>
      </w:r>
      <w:bookmarkEnd w:id="40"/>
    </w:p>
    <w:p w14:paraId="7EEDDA5B" w14:textId="610366BC" w:rsidR="008D480E" w:rsidRDefault="00B16D6B" w:rsidP="000B02A1">
      <w:pPr>
        <w:rPr>
          <w:rFonts w:ascii="Times New Roman" w:hAnsi="Times New Roman" w:cs="Times New Roman"/>
        </w:rPr>
      </w:pPr>
      <w:r>
        <w:rPr>
          <w:rFonts w:ascii="Times New Roman" w:hAnsi="Times New Roman" w:cs="Times New Roman"/>
        </w:rPr>
        <w:t xml:space="preserve">Attacks on cryptosystem are designed and applied to elude the security protocols of that cryptosystem, in this instance RSA. The attacks investigate and identify possible flaws and weaknesses in the code or overall schemes used for that cryptosystem, </w:t>
      </w:r>
      <w:r w:rsidR="00610095">
        <w:rPr>
          <w:rFonts w:ascii="Times New Roman" w:hAnsi="Times New Roman" w:cs="Times New Roman"/>
        </w:rPr>
        <w:t xml:space="preserve">cryptanalysis is used to find these vulnerabilities which </w:t>
      </w:r>
      <w:r w:rsidR="009D1153">
        <w:rPr>
          <w:rFonts w:ascii="Times New Roman" w:hAnsi="Times New Roman" w:cs="Times New Roman"/>
        </w:rPr>
        <w:lastRenderedPageBreak/>
        <w:t>are</w:t>
      </w:r>
      <w:r w:rsidR="00610095">
        <w:rPr>
          <w:rFonts w:ascii="Times New Roman" w:hAnsi="Times New Roman" w:cs="Times New Roman"/>
        </w:rPr>
        <w:t xml:space="preserve"> usually ethically and morally safe but if </w:t>
      </w:r>
      <w:r w:rsidR="00D1397B">
        <w:rPr>
          <w:rFonts w:ascii="Times New Roman" w:hAnsi="Times New Roman" w:cs="Times New Roman"/>
        </w:rPr>
        <w:t>an</w:t>
      </w:r>
      <w:r w:rsidR="00610095">
        <w:rPr>
          <w:rFonts w:ascii="Times New Roman" w:hAnsi="Times New Roman" w:cs="Times New Roman"/>
        </w:rPr>
        <w:t xml:space="preserve"> unethical attacker found these vulnerabilities they</w:t>
      </w:r>
      <w:r w:rsidR="00287035">
        <w:rPr>
          <w:rFonts w:ascii="Times New Roman" w:hAnsi="Times New Roman" w:cs="Times New Roman"/>
        </w:rPr>
        <w:t xml:space="preserve"> </w:t>
      </w:r>
      <w:r w:rsidR="00610095">
        <w:rPr>
          <w:rFonts w:ascii="Times New Roman" w:hAnsi="Times New Roman" w:cs="Times New Roman"/>
        </w:rPr>
        <w:t>could do serious damage to many individuals and infrastructures.</w:t>
      </w:r>
      <w:r w:rsidR="00CE3DB3">
        <w:rPr>
          <w:rFonts w:ascii="Times New Roman" w:hAnsi="Times New Roman" w:cs="Times New Roman"/>
        </w:rPr>
        <w:t xml:space="preserve"> RSA as a cryptosystem is very secure, </w:t>
      </w:r>
      <w:r w:rsidR="00634C15">
        <w:rPr>
          <w:rFonts w:ascii="Times New Roman" w:hAnsi="Times New Roman" w:cs="Times New Roman"/>
        </w:rPr>
        <w:t>the attack</w:t>
      </w:r>
      <w:r w:rsidR="00EE0A14">
        <w:rPr>
          <w:rFonts w:ascii="Times New Roman" w:hAnsi="Times New Roman" w:cs="Times New Roman"/>
        </w:rPr>
        <w:t>s</w:t>
      </w:r>
      <w:r w:rsidR="00634C15">
        <w:rPr>
          <w:rFonts w:ascii="Times New Roman" w:hAnsi="Times New Roman" w:cs="Times New Roman"/>
        </w:rPr>
        <w:t xml:space="preserve"> are mainly based upon </w:t>
      </w:r>
      <w:r w:rsidR="00CE3DB3">
        <w:rPr>
          <w:rFonts w:ascii="Times New Roman" w:hAnsi="Times New Roman" w:cs="Times New Roman"/>
        </w:rPr>
        <w:t xml:space="preserve">improper use or implementation is the cause for most of these attacks, as Boneh states </w:t>
      </w:r>
      <w:r w:rsidR="00CE3DB3" w:rsidRPr="00CE3DB3">
        <w:rPr>
          <w:rFonts w:ascii="Times New Roman" w:hAnsi="Times New Roman" w:cs="Times New Roman"/>
        </w:rPr>
        <w:t>“</w:t>
      </w:r>
      <w:r w:rsidR="00C714AD">
        <w:rPr>
          <w:rFonts w:ascii="Times New Roman" w:hAnsi="Times New Roman" w:cs="Times New Roman"/>
        </w:rPr>
        <w:t xml:space="preserve">twenty years of </w:t>
      </w:r>
      <w:r w:rsidR="00CE3DB3" w:rsidRPr="00CE3DB3">
        <w:rPr>
          <w:rFonts w:ascii="Times New Roman" w:hAnsi="Times New Roman" w:cs="Times New Roman"/>
        </w:rPr>
        <w:t>research have led to a number of fascinating attacks, none of them is devastating. They mostly illustrate the dangers of improper use of RSA”</w:t>
      </w:r>
      <w:r w:rsidR="00CE3DB3">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{"citationItems":[{"id":"ITEM-1","itemData":{"DOI":"10.1.1.525.7995","ISSN":"00029920","PMID":"13334781","abstract":"Two decades of research led to a number fascinating attacks on RSA. We survey several attacks and classify them into four categories: elementary attacks, attacks on low private exponent, attacks on low public exponent, and attacks on the implementation of RSA. We hope to illustrate some of the pitfalls security engineers should avoid when designing new systems.","author":[{"dropping-particle":"","family":"Boneh","given":"Dan","non-dropping-particle":"","parse-names":false,"suffix":""}],"container-title":"Notices of the American Mathematical Society (AMS)","id":"ITEM-1","issue":"2","issued":{"date-parts":[["1997"]]},"page":"203-213","title":"Twenty Years of Attacks on the RSA Cryptosystem","type":"article-journal","volume":"46"},"uris":["http://www.mendeley.com/documents/?uuid=67dabf7d-31b1-4bc7-85fc-aa4de0b08697"]}],"mendeley":{"formattedCitation":"[48]","plainTextFormattedCitation":"[48]","previouslyFormattedCitation":"[48]"},"properties":{"noteIndex":0},"schema":"https://github.com/citation-style-language/schema/raw/master/csl-citation.json"}</w:instrText>
      </w:r>
      <w:r w:rsidR="00CE3DB3">
        <w:rPr>
          <w:rFonts w:ascii="Times New Roman" w:hAnsi="Times New Roman" w:cs="Times New Roman"/>
        </w:rPr>
        <w:fldChar w:fldCharType="separate"/>
      </w:r>
      <w:r w:rsidR="005932AA" w:rsidRPr="005932AA">
        <w:rPr>
          <w:rFonts w:ascii="Times New Roman" w:hAnsi="Times New Roman" w:cs="Times New Roman"/>
          <w:noProof/>
        </w:rPr>
        <w:t>[48]</w:t>
      </w:r>
      <w:r w:rsidR="00CE3DB3">
        <w:rPr>
          <w:rFonts w:ascii="Times New Roman" w:hAnsi="Times New Roman" w:cs="Times New Roman"/>
        </w:rPr>
        <w:fldChar w:fldCharType="end"/>
      </w:r>
      <w:r w:rsidR="00CE3DB3">
        <w:rPr>
          <w:rFonts w:ascii="Times New Roman" w:hAnsi="Times New Roman" w:cs="Times New Roman"/>
        </w:rPr>
        <w:t>.</w:t>
      </w:r>
      <w:r w:rsidR="00015212">
        <w:rPr>
          <w:rFonts w:ascii="Times New Roman" w:hAnsi="Times New Roman" w:cs="Times New Roman"/>
        </w:rPr>
        <w:t xml:space="preserve"> </w:t>
      </w:r>
      <w:r w:rsidR="0047332B">
        <w:rPr>
          <w:rFonts w:ascii="Times New Roman" w:hAnsi="Times New Roman" w:cs="Times New Roman"/>
        </w:rPr>
        <w:t>A</w:t>
      </w:r>
      <w:r w:rsidR="00015212">
        <w:rPr>
          <w:rFonts w:ascii="Times New Roman" w:hAnsi="Times New Roman" w:cs="Times New Roman"/>
        </w:rPr>
        <w:t xml:space="preserve">ttacks can be successful due to poor implementation, </w:t>
      </w:r>
      <w:r w:rsidR="00FD3E5E">
        <w:rPr>
          <w:rFonts w:ascii="Times New Roman" w:hAnsi="Times New Roman" w:cs="Times New Roman"/>
        </w:rPr>
        <w:t xml:space="preserve">some of </w:t>
      </w:r>
      <w:r w:rsidR="00015212">
        <w:rPr>
          <w:rFonts w:ascii="Times New Roman" w:hAnsi="Times New Roman" w:cs="Times New Roman"/>
        </w:rPr>
        <w:t>these attacks are:</w:t>
      </w:r>
    </w:p>
    <w:p w14:paraId="05DEBF63" w14:textId="77777777" w:rsidR="0047332B" w:rsidRDefault="0047332B" w:rsidP="000B02A1">
      <w:pPr>
        <w:pStyle w:val="ListParagraph"/>
        <w:numPr>
          <w:ilvl w:val="0"/>
          <w:numId w:val="15"/>
        </w:numPr>
        <w:rPr>
          <w:rFonts w:ascii="Times New Roman" w:hAnsi="Times New Roman" w:cs="Times New Roman"/>
        </w:rPr>
      </w:pPr>
      <w:r>
        <w:rPr>
          <w:rFonts w:ascii="Times New Roman" w:hAnsi="Times New Roman" w:cs="Times New Roman"/>
        </w:rPr>
        <w:t>Brute force</w:t>
      </w:r>
    </w:p>
    <w:p w14:paraId="4D60E2D9" w14:textId="77777777" w:rsidR="0047332B" w:rsidRDefault="0047332B" w:rsidP="000B02A1">
      <w:pPr>
        <w:pStyle w:val="ListParagraph"/>
        <w:numPr>
          <w:ilvl w:val="0"/>
          <w:numId w:val="15"/>
        </w:numPr>
        <w:rPr>
          <w:rFonts w:ascii="Times New Roman" w:hAnsi="Times New Roman" w:cs="Times New Roman"/>
        </w:rPr>
      </w:pPr>
      <w:r>
        <w:rPr>
          <w:rFonts w:ascii="Times New Roman" w:hAnsi="Times New Roman" w:cs="Times New Roman"/>
        </w:rPr>
        <w:t>Elementary attacks</w:t>
      </w:r>
    </w:p>
    <w:p w14:paraId="18EB8D47" w14:textId="31866905" w:rsidR="0047332B" w:rsidRDefault="0047332B" w:rsidP="000B02A1">
      <w:pPr>
        <w:pStyle w:val="ListParagraph"/>
        <w:numPr>
          <w:ilvl w:val="0"/>
          <w:numId w:val="15"/>
        </w:numPr>
        <w:rPr>
          <w:rFonts w:ascii="Times New Roman" w:hAnsi="Times New Roman" w:cs="Times New Roman"/>
        </w:rPr>
      </w:pPr>
      <w:r>
        <w:rPr>
          <w:rFonts w:ascii="Times New Roman" w:hAnsi="Times New Roman" w:cs="Times New Roman"/>
        </w:rPr>
        <w:t>Low private</w:t>
      </w:r>
      <w:r w:rsidR="00B73BC7">
        <w:rPr>
          <w:rFonts w:ascii="Times New Roman" w:hAnsi="Times New Roman" w:cs="Times New Roman"/>
        </w:rPr>
        <w:t xml:space="preserve"> and public</w:t>
      </w:r>
      <w:r>
        <w:rPr>
          <w:rFonts w:ascii="Times New Roman" w:hAnsi="Times New Roman" w:cs="Times New Roman"/>
        </w:rPr>
        <w:t xml:space="preserve"> exponent</w:t>
      </w:r>
    </w:p>
    <w:p w14:paraId="18C507DB" w14:textId="51112E75" w:rsidR="0047332B" w:rsidRDefault="0047332B" w:rsidP="000B02A1">
      <w:pPr>
        <w:pStyle w:val="ListParagraph"/>
        <w:numPr>
          <w:ilvl w:val="0"/>
          <w:numId w:val="15"/>
        </w:numPr>
        <w:rPr>
          <w:rFonts w:ascii="Times New Roman" w:hAnsi="Times New Roman" w:cs="Times New Roman"/>
        </w:rPr>
      </w:pPr>
      <w:r>
        <w:rPr>
          <w:rFonts w:ascii="Times New Roman" w:hAnsi="Times New Roman" w:cs="Times New Roman"/>
        </w:rPr>
        <w:t>Implementation attacks</w:t>
      </w:r>
      <w:r w:rsidR="00470D28">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{"citationItems":[{"id":"ITEM-1","itemData":{"DOI":"10.1.1.525.7995","ISSN":"00029920","PMID":"13334781","abstract":"Two decades of research led to a number fascinating attacks on RSA. We survey several attacks and classify them into four categories: elementary attacks, attacks on low private exponent, attacks on low public exponent, and attacks on the implementation of RSA. We hope to illustrate some of the pitfalls security engineers should avoid when designing new systems.","author":[{"dropping-particle":"","family":"Boneh","given":"Dan","non-dropping-particle":"","parse-names":false,"suffix":""}],"container-title":"Notices of the American Mathematical Society (AMS)","id":"ITEM-1","issue":"2","issued":{"date-parts":[["1997"]]},"page":"203-213","title":"Twenty Years of Attacks on the RSA Cryptosystem","type":"article-journal","volume":"46"},"uris":["http://www.mendeley.com/documents/?uuid=67dabf7d-31b1-4bc7-85fc-aa4de0b08697"]}],"mendeley":{"formattedCitation":"[48]","plainTextFormattedCitation":"[48]","previouslyFormattedCitation":"[48]"},"properties":{"noteIndex":0},"schema":"https://github.com/citation-style-language/schema/raw/master/csl-citation.json"}</w:instrText>
      </w:r>
      <w:r w:rsidR="00470D28">
        <w:rPr>
          <w:rFonts w:ascii="Times New Roman" w:hAnsi="Times New Roman" w:cs="Times New Roman"/>
        </w:rPr>
        <w:fldChar w:fldCharType="separate"/>
      </w:r>
      <w:r w:rsidR="005932AA" w:rsidRPr="005932AA">
        <w:rPr>
          <w:rFonts w:ascii="Times New Roman" w:hAnsi="Times New Roman" w:cs="Times New Roman"/>
          <w:noProof/>
        </w:rPr>
        <w:t>[48]</w:t>
      </w:r>
      <w:r w:rsidR="00470D28">
        <w:rPr>
          <w:rFonts w:ascii="Times New Roman" w:hAnsi="Times New Roman" w:cs="Times New Roman"/>
        </w:rPr>
        <w:fldChar w:fldCharType="end"/>
      </w:r>
    </w:p>
    <w:p w14:paraId="4BF47AA9" w14:textId="605F1D60" w:rsidR="00B73BC7" w:rsidRPr="00B73BC7" w:rsidRDefault="00B73BC7" w:rsidP="00B73BC7">
      <w:pPr>
        <w:pStyle w:val="Heading3"/>
        <w:rPr>
          <w:rFonts w:ascii="Times New Roman" w:hAnsi="Times New Roman" w:cs="Times New Roman"/>
        </w:rPr>
      </w:pPr>
      <w:bookmarkStart w:id="41" w:name="_Toc7345631"/>
      <w:r w:rsidRPr="00B73BC7">
        <w:rPr>
          <w:rFonts w:ascii="Times New Roman" w:hAnsi="Times New Roman" w:cs="Times New Roman"/>
        </w:rPr>
        <w:t>Brute force attacks</w:t>
      </w:r>
      <w:bookmarkEnd w:id="41"/>
    </w:p>
    <w:p w14:paraId="59CB1EB8" w14:textId="60069E6C" w:rsidR="002D013E" w:rsidRDefault="00F47C90" w:rsidP="000B02A1">
      <w:pPr>
        <w:rPr>
          <w:rFonts w:ascii="Times New Roman" w:hAnsi="Times New Roman" w:cs="Times New Roman"/>
        </w:rPr>
      </w:pPr>
      <w:r>
        <w:rPr>
          <w:rFonts w:ascii="Times New Roman" w:hAnsi="Times New Roman" w:cs="Times New Roman"/>
        </w:rPr>
        <w:t>A b</w:t>
      </w:r>
      <w:r w:rsidR="002D013E" w:rsidRPr="008D480E">
        <w:rPr>
          <w:rFonts w:ascii="Times New Roman" w:hAnsi="Times New Roman" w:cs="Times New Roman"/>
        </w:rPr>
        <w:t>rute force attack</w:t>
      </w:r>
      <w:r w:rsidR="00B13F88">
        <w:rPr>
          <w:rFonts w:ascii="Times New Roman" w:hAnsi="Times New Roman" w:cs="Times New Roman"/>
        </w:rPr>
        <w:t xml:space="preserve"> on an RSA cryptosystem is illogical and infeasible due t</w:t>
      </w:r>
      <w:r w:rsidR="00CB25D2">
        <w:rPr>
          <w:rFonts w:ascii="Times New Roman" w:hAnsi="Times New Roman" w:cs="Times New Roman"/>
        </w:rPr>
        <w:t xml:space="preserve">o </w:t>
      </w:r>
      <w:r w:rsidR="009D1153">
        <w:rPr>
          <w:rFonts w:ascii="Times New Roman" w:hAnsi="Times New Roman" w:cs="Times New Roman"/>
        </w:rPr>
        <w:t xml:space="preserve">the </w:t>
      </w:r>
      <w:r w:rsidR="00CB25D2">
        <w:rPr>
          <w:rFonts w:ascii="Times New Roman" w:hAnsi="Times New Roman" w:cs="Times New Roman"/>
        </w:rPr>
        <w:t>vast size of the numbers. T</w:t>
      </w:r>
      <w:r>
        <w:rPr>
          <w:rFonts w:ascii="Times New Roman" w:hAnsi="Times New Roman" w:cs="Times New Roman"/>
        </w:rPr>
        <w:t xml:space="preserve">he </w:t>
      </w:r>
      <w:r w:rsidR="00CB25D2">
        <w:rPr>
          <w:rFonts w:ascii="Times New Roman" w:hAnsi="Times New Roman" w:cs="Times New Roman"/>
        </w:rPr>
        <w:t>duration</w:t>
      </w:r>
      <w:r>
        <w:rPr>
          <w:rFonts w:ascii="Times New Roman" w:hAnsi="Times New Roman" w:cs="Times New Roman"/>
        </w:rPr>
        <w:t xml:space="preserve"> it would take to eventually </w:t>
      </w:r>
      <w:r w:rsidR="00CB25D2">
        <w:rPr>
          <w:rFonts w:ascii="Times New Roman" w:hAnsi="Times New Roman" w:cs="Times New Roman"/>
        </w:rPr>
        <w:t xml:space="preserve">factor the modulus is very time-consuming and not efficient in any means possible, </w:t>
      </w:r>
      <w:r w:rsidR="00CB25D2" w:rsidRPr="00CB25D2">
        <w:rPr>
          <w:rFonts w:ascii="Times New Roman" w:hAnsi="Times New Roman" w:cs="Times New Roman"/>
        </w:rPr>
        <w:t>“as the key space increases, neither Brute Force search nor random search would be practical nor acceptable”</w:t>
      </w:r>
      <w:r w:rsidR="00CB25D2">
        <w:rPr>
          <w:rFonts w:ascii="Times New Roman" w:hAnsi="Times New Roman" w:cs="Times New Roman"/>
        </w:rPr>
        <w:fldChar w:fldCharType="begin" w:fldLock="1"/>
      </w:r>
      <w:r w:rsidR="005932AA">
        <w:rPr>
          <w:rFonts w:ascii="Times New Roman" w:hAnsi="Times New Roman" w:cs="Times New Roman"/>
        </w:rPr>
        <w:instrText>ADDIN CSL_CITATION {"citationItems":[{"id":"ITEM-1","itemData":{"author":[{"dropping-particle":"","family":"Ali","given":"Hamza","non-dropping-particle":"","parse-names":false,"suffix":""},{"dropping-particle":"","family":"Al-Salami","given":"M","non-dropping-particle":"","parse-names":false,"suffix":""}],"container-title":"The International Arab Journal of Information …","id":"ITEM-1","issue":"1","issued":{"date-parts":[["2004"]]},"page":"80-84","title":"Timing attack prospect for RSA cryptanalysis using genetic algorithm technique","type":"article-journal","volume":"1"},"uris":["http://www.mendeley.com/documents/?uuid=e1085afa-76fa-4fc3-9e98-b2061e39e8f2"]}],"mendeley":{"formattedCitation":"[58]","plainTextFormattedCitation":"[58]","previouslyFormattedCitation":"[58]"},"properties":{"noteIndex":0},"schema":"https://github.com/citation-style-language/schema/raw/master/csl-citation.json"}</w:instrText>
      </w:r>
      <w:r w:rsidR="00CB25D2">
        <w:rPr>
          <w:rFonts w:ascii="Times New Roman" w:hAnsi="Times New Roman" w:cs="Times New Roman"/>
        </w:rPr>
        <w:fldChar w:fldCharType="separate"/>
      </w:r>
      <w:r w:rsidR="005932AA" w:rsidRPr="005932AA">
        <w:rPr>
          <w:rFonts w:ascii="Times New Roman" w:hAnsi="Times New Roman" w:cs="Times New Roman"/>
          <w:noProof/>
        </w:rPr>
        <w:t>[58]</w:t>
      </w:r>
      <w:r w:rsidR="00CB25D2">
        <w:rPr>
          <w:rFonts w:ascii="Times New Roman" w:hAnsi="Times New Roman" w:cs="Times New Roman"/>
        </w:rPr>
        <w:fldChar w:fldCharType="end"/>
      </w:r>
      <w:r w:rsidR="00CB25D2">
        <w:rPr>
          <w:rFonts w:ascii="Times New Roman" w:hAnsi="Times New Roman" w:cs="Times New Roman"/>
        </w:rPr>
        <w:t>.</w:t>
      </w:r>
      <w:r w:rsidR="003A11BB">
        <w:rPr>
          <w:rFonts w:ascii="Times New Roman" w:hAnsi="Times New Roman" w:cs="Times New Roman"/>
        </w:rPr>
        <w:t xml:space="preserve"> </w:t>
      </w:r>
      <w:r w:rsidR="00D31CBD">
        <w:rPr>
          <w:rFonts w:ascii="Times New Roman" w:hAnsi="Times New Roman" w:cs="Times New Roman"/>
        </w:rPr>
        <w:t xml:space="preserve">In comparison to the most efficient factoring algorithm </w:t>
      </w:r>
      <w:r w:rsidR="002D32E6">
        <w:rPr>
          <w:rFonts w:ascii="Times New Roman" w:hAnsi="Times New Roman" w:cs="Times New Roman"/>
        </w:rPr>
        <w:t xml:space="preserve">which </w:t>
      </w:r>
      <w:r w:rsidR="00D31CBD">
        <w:rPr>
          <w:rFonts w:ascii="Times New Roman" w:hAnsi="Times New Roman" w:cs="Times New Roman"/>
        </w:rPr>
        <w:t>is</w:t>
      </w:r>
      <w:r w:rsidR="004F2B4B">
        <w:rPr>
          <w:rFonts w:ascii="Times New Roman" w:hAnsi="Times New Roman" w:cs="Times New Roman"/>
        </w:rPr>
        <w:t xml:space="preserve"> the General Number Field Sieve</w:t>
      </w:r>
      <w:r w:rsidR="001365A2">
        <w:rPr>
          <w:rFonts w:ascii="Times New Roman" w:hAnsi="Times New Roman" w:cs="Times New Roman"/>
        </w:rPr>
        <w:t xml:space="preserve">(GNFS) works only with composite numbers </w:t>
      </w:r>
      <w:r w:rsidR="005D5980">
        <w:rPr>
          <w:rFonts w:ascii="Times New Roman" w:hAnsi="Times New Roman" w:cs="Times New Roman"/>
        </w:rPr>
        <w:t xml:space="preserve">and large numbers over 110 digits </w:t>
      </w:r>
      <w:r w:rsidR="001365A2">
        <w:rPr>
          <w:rFonts w:ascii="Times New Roman" w:hAnsi="Times New Roman" w:cs="Times New Roman"/>
        </w:rPr>
        <w:t>which is ideal in the RSA cryptosystem</w:t>
      </w:r>
      <w:r w:rsidR="001365A2">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{"citationItems":[{"id":"ITEM-1","itemData":{"abstract":"RSA is a very popular public key cryptosystem. This algorithm is known to be secure, but this fact relies on the difficulty of factoring large numbers. Because of the popularity of the algorithm, much research has gone into this problem of factoring a large number. The size of the number that we are able to factor increases exponentially year by year. This fact is partly due to advancements in computing hardware, but it is largely due to advancements in factoring algorithms. The General Number Field Sieve is an example of just such an advanced factoring algorithm. This is currently the best known method for factoring large numbers. This paper is a presentation of the General Number Field Sieve. It begins with a discussion of the algorithm in general and covers the theory that is responsible for its success. Because often the best way to learn an algorithm is by applying it, an extensive numerical example is included as well.","author":[{"dropping-particle":"","family":"Case","given":"Michael","non-dropping-particle":"","parse-names":false,"suffix":""}],"id":"ITEM-1","issued":{"date-parts":[["2003"]]},"page":"1-19","title":"A Beginner’s Guide To The General Number Field Sieve","type":"article-journal","volume":"1"},"uris":["http://www.mendeley.com/documents/?uuid=3e794cc7-a4f8-4bbf-a011-3a88d84a4942"]}],"mendeley":{"formattedCitation":"[59]","plainTextFormattedCitation":"[59]","previouslyFormattedCitation":"[59]"},"properties":{"noteIndex":0},"schema":"https://github.com/citation-style-language/schema/raw/master/csl-citation.json"}</w:instrText>
      </w:r>
      <w:r w:rsidR="001365A2">
        <w:rPr>
          <w:rFonts w:ascii="Times New Roman" w:hAnsi="Times New Roman" w:cs="Times New Roman"/>
        </w:rPr>
        <w:fldChar w:fldCharType="separate"/>
      </w:r>
      <w:r w:rsidR="005932AA" w:rsidRPr="005932AA">
        <w:rPr>
          <w:rFonts w:ascii="Times New Roman" w:hAnsi="Times New Roman" w:cs="Times New Roman"/>
          <w:noProof/>
        </w:rPr>
        <w:t>[59]</w:t>
      </w:r>
      <w:r w:rsidR="001365A2">
        <w:rPr>
          <w:rFonts w:ascii="Times New Roman" w:hAnsi="Times New Roman" w:cs="Times New Roman"/>
        </w:rPr>
        <w:fldChar w:fldCharType="end"/>
      </w:r>
      <w:r w:rsidR="005D5980">
        <w:rPr>
          <w:rFonts w:ascii="Times New Roman" w:hAnsi="Times New Roman" w:cs="Times New Roman"/>
        </w:rPr>
        <w:t>,</w:t>
      </w:r>
      <w:r w:rsidR="005D5980">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{"citationItems":[{"id":"ITEM-1","itemData":{"abstract":"With the proliferation of computers into homes and businesses and the explosive growth rate of the Internet, the ability to conduct secure electronic communications and transactions has become an issue of vital concern. One of the most prominent systems for securing electronic information, known as RSA, relies upon the fact that it is computationally difficult to factor a “large” integer into its component prime integers. If an efficient algorithm is developed that can factor any arbitrarily large integer in a “reasonable” amount of time, the security value of the RSA system would be nullified. The General Number Field Sieve algorithm is the fastest known method for factoring large integers. Research and development of this algorithm within the past five years has facili- tated factorizations of integers that were once speculated to require thousands of years of supercomputer time to accomplish. While this method has many unexplored features that merit further research, the complexity of the algorithm prevents almost anyone but an expert from investigating its behavior. We address this concern by first pulling together much of the background information necessary to understand the concepts that are central in the General Number Field Sieve. These concepts are woven together into a cohesive presenta- tion that details each theory while clearly describing how a particular theory fits into the algorithm. Formal proofs from existing literature are recast and illuminated to clarify their inner-workings and the role they play in the whole process. We also present a complete, detailed example of a factorization achieved with the General Number Field Sieve in order to concretize the concepts that are outlined.","author":[{"dropping-particle":"","family":"Briggs","given":"Matthew E","non-dropping-particle":"","parse-names":false,"suffix":""}],"container-title":"Master Thesis","id":"ITEM-1","issued":{"date-parts":[["1998"]]},"page":"1-84","title":"An Introduction to the General Number Field Sieve ","type":"article-journal"},"uris":["http://www.mendeley.com/documents/?uuid=33c4e514-de1a-4800-837c-3417de13f296"]}],"mendeley":{"formattedCitation":"[60]","plainTextFormattedCitation":"[60]","previouslyFormattedCitation":"[60]"},"properties":{"noteIndex":0},"schema":"https://github.com/citation-style-language/schema/raw/master/csl-citation.json"}</w:instrText>
      </w:r>
      <w:r w:rsidR="005D5980">
        <w:rPr>
          <w:rFonts w:ascii="Times New Roman" w:hAnsi="Times New Roman" w:cs="Times New Roman"/>
        </w:rPr>
        <w:fldChar w:fldCharType="separate"/>
      </w:r>
      <w:r w:rsidR="005932AA" w:rsidRPr="005932AA">
        <w:rPr>
          <w:rFonts w:ascii="Times New Roman" w:hAnsi="Times New Roman" w:cs="Times New Roman"/>
          <w:noProof/>
        </w:rPr>
        <w:t>[60]</w:t>
      </w:r>
      <w:r w:rsidR="005D5980">
        <w:rPr>
          <w:rFonts w:ascii="Times New Roman" w:hAnsi="Times New Roman" w:cs="Times New Roman"/>
        </w:rPr>
        <w:fldChar w:fldCharType="end"/>
      </w:r>
      <w:r w:rsidR="005D5980">
        <w:rPr>
          <w:rFonts w:ascii="Times New Roman" w:hAnsi="Times New Roman" w:cs="Times New Roman"/>
        </w:rPr>
        <w:t>.</w:t>
      </w:r>
    </w:p>
    <w:p w14:paraId="233E914E" w14:textId="5D723B1E" w:rsidR="00B73BC7" w:rsidRPr="00B73BC7" w:rsidRDefault="00B73BC7" w:rsidP="00B73BC7">
      <w:pPr>
        <w:pStyle w:val="Heading3"/>
        <w:rPr>
          <w:rFonts w:ascii="Times New Roman" w:hAnsi="Times New Roman" w:cs="Times New Roman"/>
        </w:rPr>
      </w:pPr>
      <w:bookmarkStart w:id="42" w:name="_Toc7345632"/>
      <w:r w:rsidRPr="00B73BC7">
        <w:rPr>
          <w:rFonts w:ascii="Times New Roman" w:hAnsi="Times New Roman" w:cs="Times New Roman"/>
        </w:rPr>
        <w:t>Elementary attacks</w:t>
      </w:r>
      <w:bookmarkEnd w:id="42"/>
    </w:p>
    <w:p w14:paraId="60666198" w14:textId="77777777" w:rsidR="00C610A7" w:rsidRDefault="00C610A7" w:rsidP="000B02A1">
      <w:pPr>
        <w:rPr>
          <w:rFonts w:ascii="Times New Roman" w:hAnsi="Times New Roman" w:cs="Times New Roman"/>
        </w:rPr>
      </w:pPr>
      <w:r>
        <w:rPr>
          <w:rFonts w:ascii="Times New Roman" w:hAnsi="Times New Roman" w:cs="Times New Roman"/>
        </w:rPr>
        <w:t xml:space="preserve">Elementary attacks are attacks which </w:t>
      </w:r>
      <w:r w:rsidR="00DF478A">
        <w:rPr>
          <w:rFonts w:ascii="Times New Roman" w:hAnsi="Times New Roman" w:cs="Times New Roman"/>
        </w:rPr>
        <w:t xml:space="preserve">are </w:t>
      </w:r>
      <w:r w:rsidR="00974F4A">
        <w:rPr>
          <w:rFonts w:ascii="Times New Roman" w:hAnsi="Times New Roman" w:cs="Times New Roman"/>
        </w:rPr>
        <w:t>successful due to improper use or implementation of the RSA algorithm, such as:</w:t>
      </w:r>
    </w:p>
    <w:p w14:paraId="52BADB82" w14:textId="77777777" w:rsidR="00974F4A" w:rsidRDefault="00974F4A" w:rsidP="000B02A1">
      <w:pPr>
        <w:pStyle w:val="ListParagraph"/>
        <w:numPr>
          <w:ilvl w:val="0"/>
          <w:numId w:val="16"/>
        </w:numPr>
        <w:rPr>
          <w:rFonts w:ascii="Times New Roman" w:hAnsi="Times New Roman" w:cs="Times New Roman"/>
        </w:rPr>
      </w:pPr>
      <w:r>
        <w:rPr>
          <w:rFonts w:ascii="Times New Roman" w:hAnsi="Times New Roman" w:cs="Times New Roman"/>
        </w:rPr>
        <w:t>Common modulus</w:t>
      </w:r>
    </w:p>
    <w:p w14:paraId="6583FB84" w14:textId="77777777" w:rsidR="00974F4A" w:rsidRDefault="00974F4A" w:rsidP="000B02A1">
      <w:pPr>
        <w:pStyle w:val="ListParagraph"/>
        <w:numPr>
          <w:ilvl w:val="0"/>
          <w:numId w:val="16"/>
        </w:numPr>
        <w:rPr>
          <w:rFonts w:ascii="Times New Roman" w:hAnsi="Times New Roman" w:cs="Times New Roman"/>
        </w:rPr>
      </w:pPr>
      <w:r>
        <w:rPr>
          <w:rFonts w:ascii="Times New Roman" w:hAnsi="Times New Roman" w:cs="Times New Roman"/>
        </w:rPr>
        <w:t>Blinding</w:t>
      </w:r>
    </w:p>
    <w:p w14:paraId="1354E95F" w14:textId="033CC268" w:rsidR="00F56F57" w:rsidRDefault="00D8753D" w:rsidP="000B02A1">
      <w:pPr>
        <w:rPr>
          <w:rFonts w:ascii="Times New Roman" w:hAnsi="Times New Roman" w:cs="Times New Roman"/>
        </w:rPr>
      </w:pPr>
      <w:r>
        <w:rPr>
          <w:rFonts w:ascii="Times New Roman" w:hAnsi="Times New Roman" w:cs="Times New Roman"/>
        </w:rPr>
        <w:t xml:space="preserve">Common modulus attacks </w:t>
      </w:r>
      <w:r w:rsidR="005742E5">
        <w:rPr>
          <w:rFonts w:ascii="Times New Roman" w:hAnsi="Times New Roman" w:cs="Times New Roman"/>
        </w:rPr>
        <w:t>are</w:t>
      </w:r>
      <w:r>
        <w:rPr>
          <w:rFonts w:ascii="Times New Roman" w:hAnsi="Times New Roman" w:cs="Times New Roman"/>
        </w:rPr>
        <w:t xml:space="preserve"> where users will re-use the same modulus </w:t>
      </w:r>
      <m:oMath>
        <m:r>
          <w:rPr>
            <w:rFonts w:ascii="Cambria Math" w:hAnsi="Cambria Math" w:cs="Times New Roman"/>
          </w:rPr>
          <m:t>n</m:t>
        </m:r>
      </m:oMath>
      <w:r>
        <w:rPr>
          <w:rFonts w:ascii="Times New Roman" w:hAnsi="Times New Roman" w:cs="Times New Roman"/>
        </w:rPr>
        <w:t>,</w:t>
      </w:r>
      <w:r w:rsidR="005742E5">
        <w:rPr>
          <w:rFonts w:ascii="Times New Roman" w:hAnsi="Times New Roman" w:cs="Times New Roman"/>
        </w:rPr>
        <w:t xml:space="preserve"> in this attack most users will have the same computed modulus which allows</w:t>
      </w:r>
      <w:r>
        <w:t xml:space="preserve"> </w:t>
      </w:r>
      <w:r w:rsidR="005742E5" w:rsidRPr="005742E5">
        <w:rPr>
          <w:rFonts w:ascii="Times New Roman" w:hAnsi="Times New Roman" w:cs="Times New Roman"/>
        </w:rPr>
        <w:t>“</w:t>
      </w:r>
      <w:r w:rsidRPr="005742E5">
        <w:rPr>
          <w:rFonts w:ascii="Times New Roman" w:hAnsi="Times New Roman" w:cs="Times New Roman"/>
        </w:rPr>
        <w:t>any user with a valid private exponent can compute the factorization of the modulus, however, this protocol is completely insecure”</w:t>
      </w:r>
      <w:r w:rsidR="005742E5">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{"citationItems":[{"id":"ITEM-1","itemData":{"DOI":"10.1515/JMC.2010.003","ISBN":"9781467376846","ISSN":"18622976","abstract":"In this work we re-examine two common modulus attacks on RSA. First, we show that Guo's continued fraction attack works much better in practice than previously expected. Given three instances of RSA with a common modulus N and private exponents each smaller than N 0.33 the attack can factor the modulus about 93% of the time in practice. The success rate of the attack can be increased up to almost 100% by including a relatively small exhaustive search. Next, we consider Howgrave-Graham and Seifert's lattice-based attack and show that a second necessary condition for the attack exists that limits the bounds (beyond the original bounds) once n ≥ 7 instances of RSA are used. In particular, by construction, the attack can only succeed when the private exponents are each smaller than N 0.5− , given sufficiently many instances, instead of the original bound of N 1− . In addition, we also consider the effectiveness of the attacks when mounted against multi-prime RSA and Tagaki's variant of RSA. For multi-prime RSA, we show three (or more) instances with a common modulus and private exponents smaller than N 1/3− is unsafe. For Takagi's variant, we show that three or more instances with a common modulus N = p r q is unsafe when all the private exponents are smaller than N 2/(3(r+1))− . The results, for both variants, is obtained using Guo's method and are successful almost always with the inclusion of a small exhaustive search. When only two instances are available, Howgrave-Graham and Seifert's attack can be mounted on multi-prime RSA when the private exponents are smaller than N (3+r)/7r− when there are r primes in the modulus.","author":[{"dropping-particle":"","family":"Hinek","given":"M. Jason","non-dropping-particle":"","parse-names":false,"suffix":""},{"dropping-particle":"","family":"Lam","given":"Charles C.Y.","non-dropping-particle":"","parse-names":false,"suffix":""}],"container-title":"Journal of Mathematical Cryptology","id":"ITEM-1","issue":"1","issued":{"date-parts":[["2010"]]},"page":"57-93","title":"Common modulus attacks on small private exponent RSA and some fast variants (in practice)","type":"article-journal","volume":"4"},"uris":["http://www.mendeley.com/documents/?uuid=54496d1f-03f4-4be5-b573-4ef79937e5b6"]}],"mendeley":{"formattedCitation":"[61]","plainTextFormattedCitation":"[61]","previouslyFormattedCitation":"[61]"},"properties":{"noteIndex":0},"schema":"https://github.com/citation-style-language/schema/raw/master/csl-citation.json"}</w:instrText>
      </w:r>
      <w:r w:rsidR="005742E5">
        <w:rPr>
          <w:rFonts w:ascii="Times New Roman" w:hAnsi="Times New Roman" w:cs="Times New Roman"/>
        </w:rPr>
        <w:fldChar w:fldCharType="separate"/>
      </w:r>
      <w:r w:rsidR="005932AA" w:rsidRPr="005932AA">
        <w:rPr>
          <w:rFonts w:ascii="Times New Roman" w:hAnsi="Times New Roman" w:cs="Times New Roman"/>
          <w:noProof/>
        </w:rPr>
        <w:t>[61]</w:t>
      </w:r>
      <w:r w:rsidR="005742E5">
        <w:rPr>
          <w:rFonts w:ascii="Times New Roman" w:hAnsi="Times New Roman" w:cs="Times New Roman"/>
        </w:rPr>
        <w:fldChar w:fldCharType="end"/>
      </w:r>
      <w:r w:rsidR="0014365C">
        <w:rPr>
          <w:rFonts w:ascii="Times New Roman" w:hAnsi="Times New Roman" w:cs="Times New Roman"/>
        </w:rPr>
        <w:t>.</w:t>
      </w:r>
      <w:r w:rsidR="00646C12">
        <w:rPr>
          <w:rFonts w:ascii="Times New Roman" w:hAnsi="Times New Roman" w:cs="Times New Roman"/>
        </w:rPr>
        <w:t xml:space="preserve"> </w:t>
      </w:r>
      <w:r w:rsidR="002F1820">
        <w:rPr>
          <w:rFonts w:ascii="Times New Roman" w:hAnsi="Times New Roman" w:cs="Times New Roman"/>
        </w:rPr>
        <w:t>Blinding attack primarily targets the signature portion of the RSA algorithm, it is where an attacker intercepts a cipher and replaces that ciphertext with their own ‘ciphertext’ in which once the recipient receives the ciphertext who</w:t>
      </w:r>
      <w:r w:rsidR="009D1153">
        <w:rPr>
          <w:rFonts w:ascii="Times New Roman" w:hAnsi="Times New Roman" w:cs="Times New Roman"/>
        </w:rPr>
        <w:t>m</w:t>
      </w:r>
      <w:r w:rsidR="002F1820">
        <w:rPr>
          <w:rFonts w:ascii="Times New Roman" w:hAnsi="Times New Roman" w:cs="Times New Roman"/>
        </w:rPr>
        <w:t xml:space="preserve"> they believe is from a known sender will blindly sign that message, from </w:t>
      </w:r>
      <w:r w:rsidR="009D1153">
        <w:rPr>
          <w:rFonts w:ascii="Times New Roman" w:hAnsi="Times New Roman" w:cs="Times New Roman"/>
        </w:rPr>
        <w:t>where</w:t>
      </w:r>
      <w:r w:rsidR="002F1820">
        <w:rPr>
          <w:rFonts w:ascii="Times New Roman" w:hAnsi="Times New Roman" w:cs="Times New Roman"/>
        </w:rPr>
        <w:t xml:space="preserve"> the recipient will send back the attackers corrupted ciphertext and the attacker will intercept that transmission and is able to decrypt it to retrieve the original sent message.</w:t>
      </w:r>
      <w:r w:rsidR="00205625">
        <w:rPr>
          <w:rFonts w:ascii="Times New Roman" w:hAnsi="Times New Roman" w:cs="Times New Roman"/>
        </w:rPr>
        <w:t xml:space="preserve"> The sender and recipient </w:t>
      </w:r>
      <w:r w:rsidR="00205625">
        <w:rPr>
          <w:rFonts w:ascii="Times New Roman" w:hAnsi="Times New Roman" w:cs="Times New Roman"/>
        </w:rPr>
        <w:lastRenderedPageBreak/>
        <w:t xml:space="preserve">are oblivious to this attack, </w:t>
      </w:r>
      <w:r w:rsidR="00205625" w:rsidRPr="00205625">
        <w:rPr>
          <w:rFonts w:ascii="Times New Roman" w:hAnsi="Times New Roman" w:cs="Times New Roman"/>
        </w:rPr>
        <w:t>“nobody submits any messages to the signer to sign, and in fact the user is supposed to use the signer to compute a signature on a message which the signer does not know”</w:t>
      </w:r>
      <w:r w:rsidR="00205625">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{"citationItems":[{"id":"ITEM-1","itemData":{"DOI":"10.1007/s00145-002-0120-1","ISBN":"0014500201201","ISSN":"09332790","abstract":"We introduce a new class of RSA-related computational problems which\\nwe call the ``one-more-RSA-inversion'' problems. Our main result\\nis that two problems in this class, which we call the chosen-target\\nand known-target inversion problems respectively, have polynomially-equivalent\\ncomputational complexity. This leads to a proof of security for Chaum's\\nRSA-based blind signature scheme in the random oracle model based\\non the assumed hardness of either of these problems. We define and\\nprove analogous results for ``one-more-discrete-logarithm'' problems.","author":[{"dropping-particle":"","family":"Bellare","given":"M.","non-dropping-particle":"","parse-names":false,"suffix":""},{"dropping-particle":"","family":"Namprempre","given":"C.","non-dropping-particle":"","parse-names":false,"suffix":""},{"dropping-particle":"","family":"Pointcheval","given":"D.","non-dropping-particle":"","parse-names":false,"suffix":""},{"dropping-particle":"","family":"Semanko","given":"M.","non-dropping-particle":"","parse-names":false,"suffix":""}],"container-title":"Journal of Cryptology","id":"ITEM-1","issue":"3","issued":{"date-parts":[["2003"]]},"page":"185-215","title":"The one-more-RSA-inversion problems and the security of chaum's blind signature scheme","type":"article-journal","volume":"16"},"uris":["http://www.mendeley.com/documents/?uuid=9022a0d9-2485-443c-8334-04aa013fff6e"]}],"mendeley":{"formattedCitation":"[62]","plainTextFormattedCitation":"[62]","previouslyFormattedCitation":"[62]"},"properties":{"noteIndex":0},"schema":"https://github.com/citation-style-language/schema/raw/master/csl-citation.json"}</w:instrText>
      </w:r>
      <w:r w:rsidR="00205625">
        <w:rPr>
          <w:rFonts w:ascii="Times New Roman" w:hAnsi="Times New Roman" w:cs="Times New Roman"/>
        </w:rPr>
        <w:fldChar w:fldCharType="separate"/>
      </w:r>
      <w:r w:rsidR="005932AA" w:rsidRPr="005932AA">
        <w:rPr>
          <w:rFonts w:ascii="Times New Roman" w:hAnsi="Times New Roman" w:cs="Times New Roman"/>
          <w:noProof/>
        </w:rPr>
        <w:t>[62]</w:t>
      </w:r>
      <w:r w:rsidR="00205625">
        <w:rPr>
          <w:rFonts w:ascii="Times New Roman" w:hAnsi="Times New Roman" w:cs="Times New Roman"/>
        </w:rPr>
        <w:fldChar w:fldCharType="end"/>
      </w:r>
      <w:r w:rsidR="00E3287B">
        <w:rPr>
          <w:rFonts w:ascii="Times New Roman" w:hAnsi="Times New Roman" w:cs="Times New Roman"/>
        </w:rPr>
        <w:t>.</w:t>
      </w:r>
    </w:p>
    <w:p w14:paraId="158A6EF8" w14:textId="6AE7D251" w:rsidR="00B73BC7" w:rsidRPr="00B73BC7" w:rsidRDefault="00B73BC7" w:rsidP="00B73BC7">
      <w:pPr>
        <w:pStyle w:val="Heading3"/>
        <w:rPr>
          <w:rFonts w:ascii="Times New Roman" w:hAnsi="Times New Roman" w:cs="Times New Roman"/>
        </w:rPr>
      </w:pPr>
      <w:bookmarkStart w:id="43" w:name="_Toc7345633"/>
      <w:r w:rsidRPr="00B73BC7">
        <w:rPr>
          <w:rFonts w:ascii="Times New Roman" w:hAnsi="Times New Roman" w:cs="Times New Roman"/>
        </w:rPr>
        <w:t>Low private and public exponent</w:t>
      </w:r>
      <w:bookmarkEnd w:id="43"/>
    </w:p>
    <w:p w14:paraId="3B89A300" w14:textId="78928BFF" w:rsidR="00233DB9" w:rsidRDefault="00357DBB" w:rsidP="000B02A1">
      <w:pPr>
        <w:rPr>
          <w:rFonts w:ascii="Times New Roman" w:hAnsi="Times New Roman" w:cs="Times New Roman"/>
        </w:rPr>
      </w:pPr>
      <w:r>
        <w:rPr>
          <w:rFonts w:ascii="Times New Roman" w:hAnsi="Times New Roman" w:cs="Times New Roman"/>
        </w:rPr>
        <w:t>Low private exponent</w:t>
      </w:r>
      <w:r w:rsidR="00954666">
        <w:rPr>
          <w:rFonts w:ascii="Times New Roman" w:hAnsi="Times New Roman" w:cs="Times New Roman"/>
        </w:rPr>
        <w:t xml:space="preserve"> which is </w:t>
      </w:r>
      <m:oMath>
        <m:r>
          <w:rPr>
            <w:rFonts w:ascii="Cambria Math" w:hAnsi="Cambria Math" w:cs="Times New Roman"/>
          </w:rPr>
          <m:t>d</m:t>
        </m:r>
      </m:oMath>
      <w:r w:rsidR="00954666">
        <w:rPr>
          <w:rFonts w:ascii="Times New Roman" w:hAnsi="Times New Roman" w:cs="Times New Roman"/>
        </w:rPr>
        <w:t>, where this exponent has a low va</w:t>
      </w:r>
      <w:r w:rsidR="0070660D">
        <w:rPr>
          <w:rFonts w:ascii="Times New Roman" w:hAnsi="Times New Roman" w:cs="Times New Roman"/>
        </w:rPr>
        <w:t xml:space="preserve">lue it is vulnerable to attacks. Choosing a low value for </w:t>
      </w:r>
      <m:oMath>
        <m:r>
          <w:rPr>
            <w:rFonts w:ascii="Cambria Math" w:hAnsi="Cambria Math" w:cs="Times New Roman"/>
          </w:rPr>
          <m:t>d</m:t>
        </m:r>
      </m:oMath>
      <w:r w:rsidR="0070660D">
        <w:rPr>
          <w:rFonts w:ascii="Times New Roman" w:hAnsi="Times New Roman" w:cs="Times New Roman"/>
        </w:rPr>
        <w:t xml:space="preserve"> might be done for better decryption scheme performance, </w:t>
      </w:r>
      <w:r w:rsidR="0070660D" w:rsidRPr="0070660D">
        <w:rPr>
          <w:rFonts w:ascii="Times New Roman" w:hAnsi="Times New Roman" w:cs="Times New Roman"/>
        </w:rPr>
        <w:t xml:space="preserve">“a small </w:t>
      </w:r>
      <m:oMath>
        <m:r>
          <w:rPr>
            <w:rFonts w:ascii="Cambria Math" w:hAnsi="Cambria Math" w:cs="Times New Roman"/>
          </w:rPr>
          <m:t>d</m:t>
        </m:r>
      </m:oMath>
      <w:r w:rsidR="0070660D" w:rsidRPr="0070660D">
        <w:rPr>
          <w:rFonts w:ascii="Times New Roman" w:hAnsi="Times New Roman" w:cs="Times New Roman"/>
        </w:rPr>
        <w:t xml:space="preserve"> can improve performance by at least a factor of 10 (for a 1024-bit modulus)”</w:t>
      </w:r>
      <w:r w:rsidR="0070660D">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{"citationItems":[{"id":"ITEM-1","itemData":{"DOI":"10.1.1.525.7995","ISSN":"00029920","PMID":"13334781","abstract":"Two decades of research led to a number fascinating attacks on RSA. We survey several attacks and classify them into four categories: elementary attacks, attacks on low private exponent, attacks on low public exponent, and attacks on the implementation of RSA. We hope to illustrate some of the pitfalls security engineers should avoid when designing new systems.","author":[{"dropping-particle":"","family":"Boneh","given":"Dan","non-dropping-particle":"","parse-names":false,"suffix":""}],"container-title":"Notices of the American Mathematical Society (AMS)","id":"ITEM-1","issue":"2","issued":{"date-parts":[["1997"]]},"page":"203-213","title":"Twenty Years of Attacks on the RSA Cryptosystem","type":"article-journal","volume":"46"},"uris":["http://www.mendeley.com/documents/?uuid=67dabf7d-31b1-4bc7-85fc-aa4de0b08697"]}],"mendeley":{"formattedCitation":"[48]","plainTextFormattedCitation":"[48]","previouslyFormattedCitation":"[48]"},"properties":{"noteIndex":0},"schema":"https://github.com/citation-style-language/schema/raw/master/csl-citation.json"}</w:instrText>
      </w:r>
      <w:r w:rsidR="0070660D">
        <w:rPr>
          <w:rFonts w:ascii="Times New Roman" w:hAnsi="Times New Roman" w:cs="Times New Roman"/>
        </w:rPr>
        <w:fldChar w:fldCharType="separate"/>
      </w:r>
      <w:r w:rsidR="005932AA" w:rsidRPr="005932AA">
        <w:rPr>
          <w:rFonts w:ascii="Times New Roman" w:hAnsi="Times New Roman" w:cs="Times New Roman"/>
          <w:noProof/>
        </w:rPr>
        <w:t>[48]</w:t>
      </w:r>
      <w:r w:rsidR="0070660D">
        <w:rPr>
          <w:rFonts w:ascii="Times New Roman" w:hAnsi="Times New Roman" w:cs="Times New Roman"/>
        </w:rPr>
        <w:fldChar w:fldCharType="end"/>
      </w:r>
      <w:r w:rsidR="0070660D">
        <w:rPr>
          <w:rFonts w:ascii="Times New Roman" w:hAnsi="Times New Roman" w:cs="Times New Roman"/>
        </w:rPr>
        <w:t xml:space="preserve">. Without knowledge of this type of attack any chance to improve the performance of a system is preferable, </w:t>
      </w:r>
      <w:r w:rsidR="006B2128">
        <w:rPr>
          <w:rFonts w:ascii="Times New Roman" w:hAnsi="Times New Roman" w:cs="Times New Roman"/>
        </w:rPr>
        <w:t xml:space="preserve">a cryptologist by the name of Michael J. Wiener devised an attack that targets a smaller private exponent with continued fraction, he proved that an attacker can find </w:t>
      </w:r>
      <m:oMath>
        <m:r>
          <w:rPr>
            <w:rFonts w:ascii="Cambria Math" w:hAnsi="Cambria Math" w:cs="Times New Roman"/>
          </w:rPr>
          <m:t>d</m:t>
        </m:r>
      </m:oMath>
      <w:r w:rsidR="006B2128">
        <w:rPr>
          <w:rFonts w:ascii="Times New Roman" w:hAnsi="Times New Roman" w:cs="Times New Roman"/>
        </w:rPr>
        <w:t xml:space="preserve"> where </w:t>
      </w:r>
      <m:oMath>
        <m:r>
          <w:rPr>
            <w:rFonts w:ascii="Cambria Math" w:hAnsi="Cambria Math" w:cs="Times New Roman"/>
          </w:rPr>
          <m:t>d&lt;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3</m:t>
            </m:r>
          </m:den>
        </m:f>
        <m:r>
          <w:rPr>
            <w:rFonts w:ascii="Cambria Math" w:hAnsi="Cambria Math" w:cs="Times New Roman"/>
          </w:rPr>
          <m:t xml:space="preserve"> n </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4</m:t>
            </m:r>
          </m:den>
        </m:f>
      </m:oMath>
      <w:r w:rsidR="006B2128">
        <w:rPr>
          <w:rFonts w:ascii="Times New Roman" w:hAnsi="Times New Roman" w:cs="Times New Roman"/>
        </w:rPr>
        <w:t xml:space="preserve"> </w:t>
      </w:r>
      <w:r w:rsidR="006B2128">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{"citationItems":[{"id":"ITEM-1","itemData":{"DOI":"10.1.1.525.7995","ISSN":"00029920","PMID":"13334781","abstract":"Two decades of research led to a number fascinating attacks on RSA. We survey several attacks and classify them into four categories: elementary attacks, attacks on low private exponent, attacks on low public exponent, and attacks on the implementation of RSA. We hope to illustrate some of the pitfalls security engineers should avoid when designing new systems.","author":[{"dropping-particle":"","family":"Boneh","given":"Dan","non-dropping-particle":"","parse-names":false,"suffix":""}],"container-title":"Notices of the American Mathematical Society (AMS)","id":"ITEM-1","issue":"2","issued":{"date-parts":[["1997"]]},"page":"203-213","title":"Twenty Years of Attacks on the RSA Cryptosystem","type":"article-journal","volume":"46"},"uris":["http://www.mendeley.com/documents/?uuid=67dabf7d-31b1-4bc7-85fc-aa4de0b08697"]}],"mendeley":{"formattedCitation":"[48]","plainTextFormattedCitation":"[48]","previouslyFormattedCitation":"[48]"},"properties":{"noteIndex":0},"schema":"https://github.com/citation-style-language/schema/raw/master/csl-citation.json"}</w:instrText>
      </w:r>
      <w:r w:rsidR="006B2128">
        <w:rPr>
          <w:rFonts w:ascii="Times New Roman" w:hAnsi="Times New Roman" w:cs="Times New Roman"/>
        </w:rPr>
        <w:fldChar w:fldCharType="separate"/>
      </w:r>
      <w:r w:rsidR="005932AA" w:rsidRPr="005932AA">
        <w:rPr>
          <w:rFonts w:ascii="Times New Roman" w:hAnsi="Times New Roman" w:cs="Times New Roman"/>
          <w:noProof/>
        </w:rPr>
        <w:t>[48]</w:t>
      </w:r>
      <w:r w:rsidR="006B2128">
        <w:rPr>
          <w:rFonts w:ascii="Times New Roman" w:hAnsi="Times New Roman" w:cs="Times New Roman"/>
        </w:rPr>
        <w:fldChar w:fldCharType="end"/>
      </w:r>
      <w:r w:rsidR="006B2128">
        <w:rPr>
          <w:rFonts w:ascii="Times New Roman" w:hAnsi="Times New Roman" w:cs="Times New Roman"/>
        </w:rPr>
        <w:t>.</w:t>
      </w:r>
      <w:r w:rsidR="004F0ED3">
        <w:rPr>
          <w:rFonts w:ascii="Times New Roman" w:hAnsi="Times New Roman" w:cs="Times New Roman"/>
        </w:rPr>
        <w:t xml:space="preserve"> </w:t>
      </w:r>
      <w:r w:rsidR="00691CBC">
        <w:rPr>
          <w:rFonts w:ascii="Times New Roman" w:hAnsi="Times New Roman" w:cs="Times New Roman"/>
        </w:rPr>
        <w:t xml:space="preserve">Low public exponents are used in </w:t>
      </w:r>
      <w:r w:rsidR="00160FC8" w:rsidRPr="00C76AAF">
        <w:rPr>
          <w:rFonts w:ascii="Times New Roman" w:hAnsi="Times New Roman" w:cs="Times New Roman"/>
        </w:rPr>
        <w:t xml:space="preserve">RSA schemes </w:t>
      </w:r>
      <w:r w:rsidR="00691CBC">
        <w:rPr>
          <w:rFonts w:ascii="Times New Roman" w:hAnsi="Times New Roman" w:cs="Times New Roman"/>
        </w:rPr>
        <w:t>due to</w:t>
      </w:r>
      <w:r w:rsidR="00160FC8" w:rsidRPr="00C76AAF">
        <w:rPr>
          <w:rFonts w:ascii="Times New Roman" w:hAnsi="Times New Roman" w:cs="Times New Roman"/>
        </w:rPr>
        <w:t xml:space="preserve"> time-consuming</w:t>
      </w:r>
      <w:r w:rsidR="00691CBC">
        <w:rPr>
          <w:rFonts w:ascii="Times New Roman" w:hAnsi="Times New Roman" w:cs="Times New Roman"/>
        </w:rPr>
        <w:t xml:space="preserve"> operations</w:t>
      </w:r>
      <w:r w:rsidR="00160FC8" w:rsidRPr="00C76AAF">
        <w:rPr>
          <w:rFonts w:ascii="Times New Roman" w:hAnsi="Times New Roman" w:cs="Times New Roman"/>
        </w:rPr>
        <w:t xml:space="preserve"> as you increase the values of exponents to reduce this time, it is common that public exponent </w:t>
      </w:r>
      <m:oMath>
        <m:r>
          <w:rPr>
            <w:rFonts w:ascii="Cambria Math" w:hAnsi="Cambria Math" w:cs="Times New Roman"/>
          </w:rPr>
          <m:t>e</m:t>
        </m:r>
      </m:oMath>
      <w:r w:rsidR="002D7C96" w:rsidRPr="00C76AAF">
        <w:rPr>
          <w:rFonts w:ascii="Times New Roman" w:hAnsi="Times New Roman" w:cs="Times New Roman"/>
        </w:rPr>
        <w:t xml:space="preserve"> tends to be the smallest value of all the exponents. “The common choices of a public exponent </w:t>
      </w:r>
      <m:oMath>
        <m:r>
          <w:rPr>
            <w:rFonts w:ascii="Cambria Math" w:hAnsi="Cambria Math" w:cs="Times New Roman"/>
          </w:rPr>
          <m:t>e</m:t>
        </m:r>
      </m:oMath>
      <w:r w:rsidR="002D7C96" w:rsidRPr="00C76AAF">
        <w:rPr>
          <w:rFonts w:ascii="Times New Roman" w:hAnsi="Times New Roman" w:cs="Times New Roman"/>
        </w:rPr>
        <w:t xml:space="preserve"> are </w:t>
      </w:r>
      <m:oMath>
        <m:r>
          <w:rPr>
            <w:rFonts w:ascii="Cambria Math" w:hAnsi="Cambria Math" w:cs="Times New Roman"/>
          </w:rPr>
          <m:t>3</m:t>
        </m:r>
      </m:oMath>
      <w:r w:rsidR="002D7C96" w:rsidRPr="00C76AAF">
        <w:rPr>
          <w:rFonts w:ascii="Times New Roman" w:hAnsi="Times New Roman" w:cs="Times New Roman"/>
        </w:rPr>
        <w:t xml:space="preserve"> or </w:t>
      </w:r>
      <m:oMath>
        <m:sSup>
          <m:sSupPr>
            <m:ctrlPr>
              <w:rPr>
                <w:rFonts w:ascii="Cambria Math" w:hAnsi="Cambria Math" w:cs="Times New Roman"/>
                <w:i/>
              </w:rPr>
            </m:ctrlPr>
          </m:sSupPr>
          <m:e>
            <m:r>
              <w:rPr>
                <w:rFonts w:ascii="Cambria Math" w:hAnsi="Cambria Math" w:cs="Times New Roman"/>
              </w:rPr>
              <m:t>2</m:t>
            </m:r>
          </m:e>
          <m:sup>
            <m:r>
              <w:rPr>
                <w:rFonts w:ascii="Cambria Math" w:hAnsi="Cambria Math" w:cs="Times New Roman"/>
              </w:rPr>
              <m:t>16</m:t>
            </m:r>
          </m:sup>
        </m:sSup>
        <m:r>
          <w:rPr>
            <w:rFonts w:ascii="Cambria Math" w:hAnsi="Cambria Math" w:cs="Times New Roman"/>
          </w:rPr>
          <m:t>+1</m:t>
        </m:r>
      </m:oMath>
      <w:r w:rsidR="002D7C96" w:rsidRPr="00C76AAF">
        <w:rPr>
          <w:rFonts w:ascii="Times New Roman" w:hAnsi="Times New Roman" w:cs="Times New Roman"/>
        </w:rPr>
        <w:t>.”</w:t>
      </w:r>
      <w:r w:rsidR="002D7C96" w:rsidRPr="00C76AAF">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{"citationItems":[{"id":"ITEM-1","itemData":{"ISSN":"1549-3636","abstract":"In this paper some of the most common attacks against Rivest, Shamir, and Adleman (RSA) cryptosystem are presented. We describe the integer factoring attacks, attacks on the underlying mathematical function, as well as attacks that exploit details in implementations of the algorithm. Algorithms for each type of attacks are developed and analyzed by their complexity, memory requirements and area of usage","author":[{"dropping-particle":"","family":"Salah","given":"Imad Khaled","non-dropping-particle":"","parse-names":false,"suffix":""},{"dropping-particle":"","family":"Darwish","given":"Abdullah","non-dropping-particle":"","parse-names":false,"suffix":""},{"dropping-particle":"","family":"Oqeili","given":"Saleh","non-dropping-particle":"","parse-names":false,"suffix":""}],"container-title":"Journal of Computer Science 2 (8)","id":"ITEM-1","issue":"8","issued":{"date-parts":[["2006"]]},"page":"665-671","title":"Mathematical Attacks on RSA Cryptosystem","type":"article-journal","volume":"2"},"uris":["http://www.mendeley.com/documents/?uuid=9c3cab91-84f9-45e3-a13e-34788cc8c520"]}],"mendeley":{"formattedCitation":"[63]","plainTextFormattedCitation":"[63]","previouslyFormattedCitation":"[63]"},"properties":{"noteIndex":0},"schema":"https://github.com/citation-style-language/schema/raw/master/csl-citation.json"}</w:instrText>
      </w:r>
      <w:r w:rsidR="002D7C96" w:rsidRPr="00C76AAF">
        <w:rPr>
          <w:rFonts w:ascii="Times New Roman" w:hAnsi="Times New Roman" w:cs="Times New Roman"/>
        </w:rPr>
        <w:fldChar w:fldCharType="separate"/>
      </w:r>
      <w:r w:rsidR="005932AA" w:rsidRPr="005932AA">
        <w:rPr>
          <w:rFonts w:ascii="Times New Roman" w:hAnsi="Times New Roman" w:cs="Times New Roman"/>
          <w:noProof/>
        </w:rPr>
        <w:t>[63]</w:t>
      </w:r>
      <w:r w:rsidR="002D7C96" w:rsidRPr="00C76AAF">
        <w:rPr>
          <w:rFonts w:ascii="Times New Roman" w:hAnsi="Times New Roman" w:cs="Times New Roman"/>
        </w:rPr>
        <w:fldChar w:fldCharType="end"/>
      </w:r>
      <w:r w:rsidR="005A5D43">
        <w:rPr>
          <w:rFonts w:ascii="Times New Roman" w:hAnsi="Times New Roman" w:cs="Times New Roman"/>
        </w:rPr>
        <w:t>,</w:t>
      </w:r>
      <w:r w:rsidR="007421AA" w:rsidRPr="00C76AAF">
        <w:rPr>
          <w:rFonts w:ascii="Times New Roman" w:hAnsi="Times New Roman" w:cs="Times New Roman"/>
        </w:rPr>
        <w:t xml:space="preserve"> </w:t>
      </w:r>
      <w:r w:rsidR="009D1153">
        <w:rPr>
          <w:rFonts w:ascii="Times New Roman" w:hAnsi="Times New Roman" w:cs="Times New Roman"/>
        </w:rPr>
        <w:t>this</w:t>
      </w:r>
      <w:r w:rsidR="00BA4FA9" w:rsidRPr="00C76AAF">
        <w:rPr>
          <w:rFonts w:ascii="Times New Roman" w:hAnsi="Times New Roman" w:cs="Times New Roman"/>
        </w:rPr>
        <w:t xml:space="preserve"> choice</w:t>
      </w:r>
      <w:r w:rsidR="00C76AAF">
        <w:rPr>
          <w:rFonts w:ascii="Times New Roman" w:hAnsi="Times New Roman" w:cs="Times New Roman"/>
        </w:rPr>
        <w:t xml:space="preserve"> of numbers</w:t>
      </w:r>
      <w:r w:rsidR="00BA4FA9" w:rsidRPr="00C76AAF">
        <w:rPr>
          <w:rFonts w:ascii="Times New Roman" w:hAnsi="Times New Roman" w:cs="Times New Roman"/>
        </w:rPr>
        <w:t xml:space="preserve"> are called Fermat Primes</w:t>
      </w:r>
      <w:r w:rsidR="00A0445E" w:rsidRPr="00C76AAF">
        <w:rPr>
          <w:rFonts w:ascii="Times New Roman" w:hAnsi="Times New Roman" w:cs="Times New Roman"/>
        </w:rPr>
        <w:t xml:space="preserve"> </w:t>
      </w:r>
      <w:r w:rsidR="00BA4FA9" w:rsidRPr="00C76AAF">
        <w:rPr>
          <w:rFonts w:ascii="Times New Roman" w:hAnsi="Times New Roman" w:cs="Times New Roman"/>
        </w:rPr>
        <w:t>and are used in RSA for quicker and more efficient</w:t>
      </w:r>
      <w:r w:rsidR="00A0445E" w:rsidRPr="00C76AAF">
        <w:rPr>
          <w:rFonts w:ascii="Times New Roman" w:hAnsi="Times New Roman" w:cs="Times New Roman"/>
        </w:rPr>
        <w:t xml:space="preserve"> modular </w:t>
      </w:r>
      <w:r w:rsidR="00C76AAF" w:rsidRPr="00C76AAF">
        <w:rPr>
          <w:rFonts w:ascii="Times New Roman" w:hAnsi="Times New Roman" w:cs="Times New Roman"/>
        </w:rPr>
        <w:t>exponentiation</w:t>
      </w:r>
      <w:r w:rsidR="005A5D43">
        <w:rPr>
          <w:rFonts w:ascii="Times New Roman" w:hAnsi="Times New Roman" w:cs="Times New Roman"/>
        </w:rPr>
        <w:t>.</w:t>
      </w:r>
      <w:r w:rsidR="00F56301">
        <w:rPr>
          <w:rFonts w:ascii="Times New Roman" w:hAnsi="Times New Roman" w:cs="Times New Roman"/>
        </w:rPr>
        <w:t xml:space="preserve"> Low public exponent attack directly </w:t>
      </w:r>
      <w:r w:rsidR="00EB7EC8">
        <w:rPr>
          <w:rFonts w:ascii="Times New Roman" w:hAnsi="Times New Roman" w:cs="Times New Roman"/>
        </w:rPr>
        <w:t>targets</w:t>
      </w:r>
      <w:r w:rsidR="00F56301">
        <w:rPr>
          <w:rFonts w:ascii="Times New Roman" w:hAnsi="Times New Roman" w:cs="Times New Roman"/>
        </w:rPr>
        <w:t xml:space="preserve"> low and common numbers used for public exponent </w:t>
      </w:r>
      <m:oMath>
        <m:r>
          <w:rPr>
            <w:rFonts w:ascii="Cambria Math" w:hAnsi="Cambria Math" w:cs="Times New Roman"/>
          </w:rPr>
          <m:t>e</m:t>
        </m:r>
      </m:oMath>
      <w:r w:rsidR="00941D36">
        <w:rPr>
          <w:rFonts w:ascii="Times New Roman" w:hAnsi="Times New Roman" w:cs="Times New Roman"/>
        </w:rPr>
        <w:t xml:space="preserve">, some of these attacks are </w:t>
      </w:r>
      <w:r w:rsidR="00D13AA2">
        <w:rPr>
          <w:rFonts w:ascii="Times New Roman" w:hAnsi="Times New Roman" w:cs="Times New Roman"/>
        </w:rPr>
        <w:t>Coppersmith’s Theorem</w:t>
      </w:r>
      <w:r w:rsidR="00941D36">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{"citationItems":[{"id":"ITEM-1","itemData":{"DOI":"10.1007/s001459900030","ISSN":"09332790","PMID":"7574527","abstract":"We show how to find sufficiently small integer solutions to a polynomial in a single variable modulo N , and to a polynomial in two variables over the integers. The methods sometimes extend to more variables. As applications: RSA encryption with exponent 3 is vulnerable if the opponent knows two-thirds of the message, or if two messages agree over eight-ninths of their length; and we can find the factors of N=PQ if we are given the high order bits of P .","author":[{"dropping-particle":"","family":"Coppersmith","given":"Don","non-dropping-particle":"","parse-names":false,"suffix":""}],"container-title":"Journal of Cryptology","id":"ITEM-1","issue":"4","issued":{"date-parts":[["1997"]]},"page":"233-260","title":"Small solutions to polynomial equations, and low exponent RSA vulnerabilities","type":"article-journal","volume":"10"},"uris":["http://www.mendeley.com/documents/?uuid=f31939a4-b2b9-4c15-afe5-e407d4aa642d"]}],"mendeley":{"formattedCitation":"[64]","plainTextFormattedCitation":"[64]","previouslyFormattedCitation":"[64]"},"properties":{"noteIndex":0},"schema":"https://github.com/citation-style-language/schema/raw/master/csl-citation.json"}</w:instrText>
      </w:r>
      <w:r w:rsidR="00941D36">
        <w:rPr>
          <w:rFonts w:ascii="Times New Roman" w:hAnsi="Times New Roman" w:cs="Times New Roman"/>
        </w:rPr>
        <w:fldChar w:fldCharType="separate"/>
      </w:r>
      <w:r w:rsidR="005932AA" w:rsidRPr="005932AA">
        <w:rPr>
          <w:rFonts w:ascii="Times New Roman" w:hAnsi="Times New Roman" w:cs="Times New Roman"/>
          <w:noProof/>
        </w:rPr>
        <w:t>[64]</w:t>
      </w:r>
      <w:r w:rsidR="00941D36">
        <w:rPr>
          <w:rFonts w:ascii="Times New Roman" w:hAnsi="Times New Roman" w:cs="Times New Roman"/>
        </w:rPr>
        <w:fldChar w:fldCharType="end"/>
      </w:r>
      <w:r w:rsidR="006D47F1">
        <w:rPr>
          <w:rFonts w:ascii="Times New Roman" w:hAnsi="Times New Roman" w:cs="Times New Roman"/>
        </w:rPr>
        <w:t xml:space="preserve"> and Hastad’s Broadcast Attack</w:t>
      </w:r>
      <w:r w:rsidR="00986CF9">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{"citationItems":[{"id":"ITEM-1","itemData":{"DOI":"10.1137/0217019","ISSN":"0097-5397","author":[{"dropping-particle":"","family":"Hastad","given":"Johan","non-dropping-particle":"","parse-names":false,"suffix":""}],"container-title":"SIAM Journal of Computing","id":"ITEM-1","issued":{"date-parts":[["1988"]]},"page":"336-341","title":"Solving Simultaneous Modular Equations of Low Degree","type":"article-journal","volume":"17"},"uris":["http://www.mendeley.com/documents/?uuid=b7c0cca1-f448-4407-ba16-6e9da2ad87cf"]}],"mendeley":{"formattedCitation":"[65]","plainTextFormattedCitation":"[65]","previouslyFormattedCitation":"[65]"},"properties":{"noteIndex":0},"schema":"https://github.com/citation-style-language/schema/raw/master/csl-citation.json"}</w:instrText>
      </w:r>
      <w:r w:rsidR="00986CF9">
        <w:rPr>
          <w:rFonts w:ascii="Times New Roman" w:hAnsi="Times New Roman" w:cs="Times New Roman"/>
        </w:rPr>
        <w:fldChar w:fldCharType="separate"/>
      </w:r>
      <w:r w:rsidR="005932AA" w:rsidRPr="005932AA">
        <w:rPr>
          <w:rFonts w:ascii="Times New Roman" w:hAnsi="Times New Roman" w:cs="Times New Roman"/>
          <w:noProof/>
        </w:rPr>
        <w:t>[65]</w:t>
      </w:r>
      <w:r w:rsidR="00986CF9">
        <w:rPr>
          <w:rFonts w:ascii="Times New Roman" w:hAnsi="Times New Roman" w:cs="Times New Roman"/>
        </w:rPr>
        <w:fldChar w:fldCharType="end"/>
      </w:r>
      <w:r w:rsidR="00941D36">
        <w:rPr>
          <w:rFonts w:ascii="Times New Roman" w:hAnsi="Times New Roman" w:cs="Times New Roman"/>
        </w:rPr>
        <w:t xml:space="preserve"> are attacks based on </w:t>
      </w:r>
      <w:r w:rsidR="006D47F1">
        <w:rPr>
          <w:rFonts w:ascii="Times New Roman" w:hAnsi="Times New Roman" w:cs="Times New Roman"/>
        </w:rPr>
        <w:t>the improper choice of</w:t>
      </w:r>
      <w:r w:rsidR="00941D36">
        <w:rPr>
          <w:rFonts w:ascii="Times New Roman" w:hAnsi="Times New Roman" w:cs="Times New Roman"/>
        </w:rPr>
        <w:t xml:space="preserve"> low public exponent</w:t>
      </w:r>
      <w:r w:rsidR="006D47F1">
        <w:rPr>
          <w:rFonts w:ascii="Times New Roman" w:hAnsi="Times New Roman" w:cs="Times New Roman"/>
        </w:rPr>
        <w:t>s</w:t>
      </w:r>
      <w:r w:rsidR="00941D36">
        <w:rPr>
          <w:rFonts w:ascii="Times New Roman" w:hAnsi="Times New Roman" w:cs="Times New Roman"/>
        </w:rPr>
        <w:t>.</w:t>
      </w:r>
    </w:p>
    <w:p w14:paraId="1C49F194" w14:textId="2D861735" w:rsidR="00B73BC7" w:rsidRPr="00B73BC7" w:rsidRDefault="00B73BC7" w:rsidP="00B73BC7">
      <w:pPr>
        <w:pStyle w:val="Heading3"/>
        <w:rPr>
          <w:rFonts w:ascii="Times New Roman" w:hAnsi="Times New Roman" w:cs="Times New Roman"/>
        </w:rPr>
      </w:pPr>
      <w:bookmarkStart w:id="44" w:name="_Toc7345634"/>
      <w:r w:rsidRPr="00B73BC7">
        <w:rPr>
          <w:rFonts w:ascii="Times New Roman" w:hAnsi="Times New Roman" w:cs="Times New Roman"/>
        </w:rPr>
        <w:t>Implementation attacks</w:t>
      </w:r>
      <w:bookmarkEnd w:id="44"/>
    </w:p>
    <w:p w14:paraId="2A3F0766" w14:textId="3CED7787" w:rsidR="00F368A9" w:rsidRDefault="00357DBB" w:rsidP="000B02A1">
      <w:pPr>
        <w:rPr>
          <w:rFonts w:ascii="Times New Roman" w:hAnsi="Times New Roman" w:cs="Times New Roman"/>
        </w:rPr>
      </w:pPr>
      <w:r w:rsidRPr="00BE06A7">
        <w:rPr>
          <w:rFonts w:ascii="Times New Roman" w:hAnsi="Times New Roman" w:cs="Times New Roman"/>
        </w:rPr>
        <w:t>Implementation attacks</w:t>
      </w:r>
      <w:r w:rsidR="005C5AC5" w:rsidRPr="00BE06A7">
        <w:rPr>
          <w:rFonts w:ascii="Times New Roman" w:hAnsi="Times New Roman" w:cs="Times New Roman"/>
        </w:rPr>
        <w:t xml:space="preserve"> are attacks that target the poor implementation of RSA</w:t>
      </w:r>
      <w:r w:rsidR="00C36FD0">
        <w:rPr>
          <w:rFonts w:ascii="Times New Roman" w:hAnsi="Times New Roman" w:cs="Times New Roman"/>
        </w:rPr>
        <w:t xml:space="preserve"> which do</w:t>
      </w:r>
      <w:r w:rsidR="00702EC0">
        <w:rPr>
          <w:rFonts w:ascii="Times New Roman" w:hAnsi="Times New Roman" w:cs="Times New Roman"/>
        </w:rPr>
        <w:t xml:space="preserve"> not</w:t>
      </w:r>
      <w:r w:rsidR="00C36FD0">
        <w:rPr>
          <w:rFonts w:ascii="Times New Roman" w:hAnsi="Times New Roman" w:cs="Times New Roman"/>
        </w:rPr>
        <w:t xml:space="preserve"> follow the PKCS</w:t>
      </w:r>
      <w:r w:rsidR="00C36FD0">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{"citationItems":[{"id":"ITEM-1","itemData":{"DOI":"10.17487/RFC8017","abstract":"This document provides recommendations for the implementation of public-key cryptography based on the RSA algorithm, covering cryptographic primitives, encryption schemes, signature schemes with appendix, and ASN.1 syntax for representing keys and for identifying the schemes. This document represents a republication of PKCS #1 v2.2 from RSA Laboratories’ Public-Key Cryptography Standards (PKCS) series. By publishing this RFC, change control is transferred to the IETF. This document also obsoletes RFC 3447.","author":[{"dropping-particle":"","family":"Moriaty","given":"Ed. K.","non-dropping-particle":"","parse-names":false,"suffix":""},{"dropping-particle":"","family":"Kaliski","given":"B.","non-dropping-particle":"","parse-names":false,"suffix":""},{"dropping-particle":"","family":"Jonsson","given":"J.","non-dropping-particle":"","parse-names":false,"suffix":""},{"dropping-particle":"","family":"Rusch","given":"A.","non-dropping-particle":"","parse-names":false,"suffix":""}],"container-title":"Internet Engineering Task Force (IETF)","id":"ITEM-1","issued":{"date-parts":[["0"]]},"page":"1-78","title":"PKCS #1: RSA Cryptography Specifications Version 2.2 RFC 8017","type":"article-journal"},"uris":["http://www.mendeley.com/documents/?uuid=875f136a-cc64-4c65-8a3e-77eb3d36e6a0"]}],"mendeley":{"formattedCitation":"[28]","plainTextFormattedCitation":"[28]","previouslyFormattedCitation":"[28]"},"properties":{"noteIndex":0},"schema":"https://github.com/citation-style-language/schema/raw/master/csl-citation.json"}</w:instrText>
      </w:r>
      <w:r w:rsidR="00C36FD0">
        <w:rPr>
          <w:rFonts w:ascii="Times New Roman" w:hAnsi="Times New Roman" w:cs="Times New Roman"/>
        </w:rPr>
        <w:fldChar w:fldCharType="separate"/>
      </w:r>
      <w:r w:rsidR="00034C37" w:rsidRPr="00034C37">
        <w:rPr>
          <w:rFonts w:ascii="Times New Roman" w:hAnsi="Times New Roman" w:cs="Times New Roman"/>
          <w:noProof/>
        </w:rPr>
        <w:t>[28]</w:t>
      </w:r>
      <w:r w:rsidR="00C36FD0">
        <w:rPr>
          <w:rFonts w:ascii="Times New Roman" w:hAnsi="Times New Roman" w:cs="Times New Roman"/>
        </w:rPr>
        <w:fldChar w:fldCharType="end"/>
      </w:r>
      <w:r w:rsidR="00145E3E">
        <w:rPr>
          <w:rFonts w:ascii="Times New Roman" w:hAnsi="Times New Roman" w:cs="Times New Roman"/>
        </w:rPr>
        <w:t>. T</w:t>
      </w:r>
      <w:r w:rsidR="006763D1" w:rsidRPr="00BE06A7">
        <w:rPr>
          <w:rFonts w:ascii="Times New Roman" w:hAnsi="Times New Roman" w:cs="Times New Roman"/>
        </w:rPr>
        <w:t xml:space="preserve">iming attacks </w:t>
      </w:r>
      <w:r w:rsidR="00BE06A7">
        <w:rPr>
          <w:rFonts w:ascii="Times New Roman" w:hAnsi="Times New Roman" w:cs="Times New Roman"/>
        </w:rPr>
        <w:t xml:space="preserve">are used by attackers where they can </w:t>
      </w:r>
      <w:r w:rsidR="000F7CF1">
        <w:rPr>
          <w:rFonts w:ascii="Times New Roman" w:hAnsi="Times New Roman" w:cs="Times New Roman"/>
        </w:rPr>
        <w:t xml:space="preserve">examine the time it takes for certain schemes to be completed, </w:t>
      </w:r>
      <w:r w:rsidR="001333FA">
        <w:rPr>
          <w:rFonts w:ascii="Times New Roman" w:hAnsi="Times New Roman" w:cs="Times New Roman"/>
        </w:rPr>
        <w:t>these times vary depending on whether the cryptosystems are altered for performance reasons and depend</w:t>
      </w:r>
      <w:r w:rsidR="00F96733">
        <w:rPr>
          <w:rFonts w:ascii="Times New Roman" w:hAnsi="Times New Roman" w:cs="Times New Roman"/>
        </w:rPr>
        <w:t>e</w:t>
      </w:r>
      <w:r w:rsidR="001333FA">
        <w:rPr>
          <w:rFonts w:ascii="Times New Roman" w:hAnsi="Times New Roman" w:cs="Times New Roman"/>
        </w:rPr>
        <w:t xml:space="preserve">nt on the size of the messages being transmitted can all impact the time. Paul C. Kocher has shown in his paper </w:t>
      </w:r>
      <w:r w:rsidR="001333FA" w:rsidRPr="001333FA">
        <w:rPr>
          <w:rFonts w:ascii="Times New Roman" w:hAnsi="Times New Roman" w:cs="Times New Roman"/>
        </w:rPr>
        <w:t>“Timing Attacks on Implementations of Diffie-Hellman, RSA, DSS, and Other Systems”</w:t>
      </w:r>
      <w:r w:rsidR="001333FA">
        <w:rPr>
          <w:rFonts w:ascii="Times New Roman" w:hAnsi="Times New Roman" w:cs="Times New Roman"/>
        </w:rPr>
        <w:fldChar w:fldCharType="begin" w:fldLock="1"/>
      </w:r>
      <w:r w:rsidR="005932AA">
        <w:rPr>
          <w:rFonts w:ascii="Times New Roman" w:hAnsi="Times New Roman" w:cs="Times New Roman"/>
        </w:rPr>
        <w:instrText>ADDIN CSL_CITATION {"citationItems":[{"id":"ITEM-1","itemData":{"author":[{"dropping-particle":"","family":"Kocher","given":"Paul C.","non-dropping-particle":"","parse-names":false,"suffix":""}],"container-title":"Cryptography Research, Inc.","id":"ITEM-1","issued":{"date-parts":[["1996"]]},"page":"104--113","title":"Timing Attacks on Implementations of Diffie-Hellman, RSA, DSS, and Other Systems","type":"article-journal"},"uris":["http://www.mendeley.com/documents/?uuid=44110d74-d2e5-4813-a6f5-bdf5cad9e429"]}],"mendeley":{"formattedCitation":"[66]","plainTextFormattedCitation":"[66]","previouslyFormattedCitation":"[66]"},"properties":{"noteIndex":0},"schema":"https://github.com/citation-style-language/schema/raw/master/csl-citation.json"}</w:instrText>
      </w:r>
      <w:r w:rsidR="001333FA">
        <w:rPr>
          <w:rFonts w:ascii="Times New Roman" w:hAnsi="Times New Roman" w:cs="Times New Roman"/>
        </w:rPr>
        <w:fldChar w:fldCharType="separate"/>
      </w:r>
      <w:r w:rsidR="005932AA" w:rsidRPr="005932AA">
        <w:rPr>
          <w:rFonts w:ascii="Times New Roman" w:hAnsi="Times New Roman" w:cs="Times New Roman"/>
          <w:noProof/>
        </w:rPr>
        <w:t>[66]</w:t>
      </w:r>
      <w:r w:rsidR="001333FA">
        <w:rPr>
          <w:rFonts w:ascii="Times New Roman" w:hAnsi="Times New Roman" w:cs="Times New Roman"/>
        </w:rPr>
        <w:fldChar w:fldCharType="end"/>
      </w:r>
      <w:r w:rsidR="001333FA" w:rsidRPr="001333FA">
        <w:rPr>
          <w:rFonts w:ascii="Times New Roman" w:hAnsi="Times New Roman" w:cs="Times New Roman"/>
        </w:rPr>
        <w:t xml:space="preserve"> </w:t>
      </w:r>
      <w:r w:rsidR="001333FA">
        <w:rPr>
          <w:rFonts w:ascii="Times New Roman" w:hAnsi="Times New Roman" w:cs="Times New Roman"/>
        </w:rPr>
        <w:t xml:space="preserve">that </w:t>
      </w:r>
      <w:r w:rsidR="009D1153">
        <w:rPr>
          <w:rFonts w:ascii="Times New Roman" w:hAnsi="Times New Roman" w:cs="Times New Roman"/>
        </w:rPr>
        <w:t>measures</w:t>
      </w:r>
      <w:r w:rsidR="001333FA">
        <w:rPr>
          <w:rFonts w:ascii="Times New Roman" w:hAnsi="Times New Roman" w:cs="Times New Roman"/>
        </w:rPr>
        <w:t xml:space="preserve"> the time it takes for an operation to be completed allows the attacker to infiltrate and access the private exponent </w:t>
      </w:r>
      <m:oMath>
        <m:r>
          <w:rPr>
            <w:rFonts w:ascii="Cambria Math" w:hAnsi="Cambria Math" w:cs="Times New Roman"/>
          </w:rPr>
          <m:t>d</m:t>
        </m:r>
      </m:oMath>
      <w:r w:rsidR="001333FA">
        <w:rPr>
          <w:rFonts w:ascii="Times New Roman" w:hAnsi="Times New Roman" w:cs="Times New Roman"/>
        </w:rPr>
        <w:t>.</w:t>
      </w:r>
    </w:p>
    <w:p w14:paraId="4F0BAA12" w14:textId="77777777" w:rsidR="00560AD8" w:rsidRDefault="008B38C0" w:rsidP="000B02A1">
      <w:pPr>
        <w:pStyle w:val="Heading2"/>
        <w:rPr>
          <w:rFonts w:ascii="Times New Roman" w:hAnsi="Times New Roman" w:cs="Times New Roman"/>
        </w:rPr>
      </w:pPr>
      <w:bookmarkStart w:id="45" w:name="_Toc7345635"/>
      <w:r w:rsidRPr="00F368A9">
        <w:rPr>
          <w:rFonts w:ascii="Times New Roman" w:hAnsi="Times New Roman" w:cs="Times New Roman"/>
        </w:rPr>
        <w:t>Padding</w:t>
      </w:r>
      <w:bookmarkEnd w:id="45"/>
    </w:p>
    <w:p w14:paraId="0D886276" w14:textId="76F9C4FD" w:rsidR="007F4547" w:rsidRDefault="00101D06" w:rsidP="000B02A1">
      <w:pPr>
        <w:rPr>
          <w:rFonts w:ascii="Times New Roman" w:hAnsi="Times New Roman" w:cs="Times New Roman"/>
        </w:rPr>
      </w:pPr>
      <w:r>
        <w:rPr>
          <w:rFonts w:ascii="Times New Roman" w:hAnsi="Times New Roman" w:cs="Times New Roman"/>
        </w:rPr>
        <w:t xml:space="preserve">Padding </w:t>
      </w:r>
      <w:r w:rsidR="004E5AB7">
        <w:rPr>
          <w:rFonts w:ascii="Times New Roman" w:hAnsi="Times New Roman" w:cs="Times New Roman"/>
        </w:rPr>
        <w:t xml:space="preserve">in asymmetric cryptography is the preparation of a message before </w:t>
      </w:r>
      <w:r w:rsidR="00B5228A">
        <w:rPr>
          <w:rFonts w:ascii="Times New Roman" w:hAnsi="Times New Roman" w:cs="Times New Roman"/>
        </w:rPr>
        <w:t xml:space="preserve">encryption </w:t>
      </w:r>
      <w:r w:rsidR="004E5AB7">
        <w:rPr>
          <w:rFonts w:ascii="Times New Roman" w:hAnsi="Times New Roman" w:cs="Times New Roman"/>
        </w:rPr>
        <w:t>using the recommended ‘Public Key Cryptography Standards’ in this case the PKCS #1</w:t>
      </w:r>
      <w:r w:rsidR="00230D41">
        <w:rPr>
          <w:rFonts w:ascii="Times New Roman" w:hAnsi="Times New Roman" w:cs="Times New Roman"/>
        </w:rPr>
        <w:t xml:space="preserve"> v2.1</w:t>
      </w:r>
      <w:r w:rsidR="00230D41">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{"citationItems":[{"id":"ITEM-1","itemData":{"DOI":"10.1360/zd-2013-43-6-1064","ISBN":"2013436106","abstract":"This memo represents a republication of PKCS #1 v2.1 from RSA Laboratories’ Public-Key Cryptography Standards (PKCS) series, and change control is retained within the PKCS process. The body of this document is taken directly from the PKCS #1 v2.1 document, with certain corrections made during the publication process.","author":[{"dropping-particle":"","family":"Jonsson","given":"J.","non-dropping-particle":"","parse-names":false,"suffix":""},{"dropping-particle":"","family":"Kaliski","given":"B.","non-dropping-particle":"","parse-names":false,"suffix":""}],"id":"ITEM-1","issued":{"date-parts":[["2003"]]},"page":"1-72","title":"PKCS #1: RSA Cryptography Specifications Version 2.1 RFC 3447","type":"article-journal"},"uris":["http://www.mendeley.com/documents/?uuid=009f31ea-9bac-40ae-b453-536d08504a76"]}],"mendeley":{"formattedCitation":"[25]","plainTextFormattedCitation":"[25]","previouslyFormattedCitation":"[25]"},"properties":{"noteIndex":0},"schema":"https://github.com/citation-style-language/schema/raw/master/csl-citation.json"}</w:instrText>
      </w:r>
      <w:r w:rsidR="00230D41">
        <w:rPr>
          <w:rFonts w:ascii="Times New Roman" w:hAnsi="Times New Roman" w:cs="Times New Roman"/>
        </w:rPr>
        <w:fldChar w:fldCharType="separate"/>
      </w:r>
      <w:r w:rsidR="00034C37" w:rsidRPr="00034C37">
        <w:rPr>
          <w:rFonts w:ascii="Times New Roman" w:hAnsi="Times New Roman" w:cs="Times New Roman"/>
          <w:noProof/>
        </w:rPr>
        <w:t>[25]</w:t>
      </w:r>
      <w:r w:rsidR="00230D41">
        <w:rPr>
          <w:rFonts w:ascii="Times New Roman" w:hAnsi="Times New Roman" w:cs="Times New Roman"/>
        </w:rPr>
        <w:fldChar w:fldCharType="end"/>
      </w:r>
      <w:r w:rsidR="00130159">
        <w:rPr>
          <w:rFonts w:ascii="Times New Roman" w:hAnsi="Times New Roman" w:cs="Times New Roman"/>
        </w:rPr>
        <w:t xml:space="preserve"> and PKCS #1 v2.2</w:t>
      </w:r>
      <w:r w:rsidR="00130159">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{"citationItems":[{"id":"ITEM-1","itemData":{"DOI":"10.17487/RFC8017","abstract":"This document provides recommendations for the implementation of public-key cryptography based on the RSA algorithm, covering cryptographic primitives, encryption schemes, signature schemes with appendix, and ASN.1 syntax for representing keys and for identifying the schemes. This document represents a republication of PKCS #1 v2.2 from RSA Laboratories’ Public-Key Cryptography Standards (PKCS) series. By publishing this RFC, change control is transferred to the IETF. This document also obsoletes RFC 3447.","author":[{"dropping-particle":"","family":"Moriaty","given":"Ed. K.","non-dropping-particle":"","parse-names":false,"suffix":""},{"dropping-particle":"","family":"Kaliski","given":"B.","non-dropping-particle":"","parse-names":false,"suffix":""},{"dropping-particle":"","family":"Jonsson","given":"J.","non-dropping-particle":"","parse-names":false,"suffix":""},{"dropping-particle":"","family":"Rusch","given":"A.","non-dropping-particle":"","parse-names":false,"suffix":""}],"container-title":"Internet Engineering Task Force (IETF)","id":"ITEM-1","issued":{"date-parts":[["0"]]},"page":"1-78","title":"PKCS #1: RSA Cryptography Specifications Version 2.2 RFC 8017","type":"article-journal"},"uris":["http://www.mendeley.com/documents/?uuid=875f136a-cc64-4c65-8a3e-77eb3d36e6a0"]}],"mendeley":{"formattedCitation":"[28]","plainTextFormattedCitation":"[28]","previouslyFormattedCitation":"[28]"},"properties":{"noteIndex":0},"schema":"https://github.com/citation-style-language/schema/raw/master/csl-citation.json"}</w:instrText>
      </w:r>
      <w:r w:rsidR="00130159">
        <w:rPr>
          <w:rFonts w:ascii="Times New Roman" w:hAnsi="Times New Roman" w:cs="Times New Roman"/>
        </w:rPr>
        <w:fldChar w:fldCharType="separate"/>
      </w:r>
      <w:r w:rsidR="00034C37" w:rsidRPr="00034C37">
        <w:rPr>
          <w:rFonts w:ascii="Times New Roman" w:hAnsi="Times New Roman" w:cs="Times New Roman"/>
          <w:noProof/>
        </w:rPr>
        <w:t>[28]</w:t>
      </w:r>
      <w:r w:rsidR="00130159">
        <w:rPr>
          <w:rFonts w:ascii="Times New Roman" w:hAnsi="Times New Roman" w:cs="Times New Roman"/>
        </w:rPr>
        <w:fldChar w:fldCharType="end"/>
      </w:r>
      <w:r w:rsidR="004E5AB7">
        <w:rPr>
          <w:rFonts w:ascii="Times New Roman" w:hAnsi="Times New Roman" w:cs="Times New Roman"/>
        </w:rPr>
        <w:t xml:space="preserve"> </w:t>
      </w:r>
      <w:r w:rsidR="00882CCC">
        <w:rPr>
          <w:rFonts w:ascii="Times New Roman" w:hAnsi="Times New Roman" w:cs="Times New Roman"/>
        </w:rPr>
        <w:t xml:space="preserve">in which they </w:t>
      </w:r>
      <w:r w:rsidR="004E5AB7">
        <w:rPr>
          <w:rFonts w:ascii="Times New Roman" w:hAnsi="Times New Roman" w:cs="Times New Roman"/>
        </w:rPr>
        <w:t>recommend using RSAES-OAEP which is ‘Optimal asymmetric encryption padding</w:t>
      </w:r>
      <w:r w:rsidR="00882CCC">
        <w:rPr>
          <w:rFonts w:ascii="Times New Roman" w:hAnsi="Times New Roman" w:cs="Times New Roman"/>
        </w:rPr>
        <w:t>. Th</w:t>
      </w:r>
      <w:r w:rsidR="004E5AB7">
        <w:rPr>
          <w:rFonts w:ascii="Times New Roman" w:hAnsi="Times New Roman" w:cs="Times New Roman"/>
        </w:rPr>
        <w:t>is is a padding scheme which is often used in tandem with RSA encryption</w:t>
      </w:r>
      <w:r w:rsidR="00882CCC">
        <w:rPr>
          <w:rFonts w:ascii="Times New Roman" w:hAnsi="Times New Roman" w:cs="Times New Roman"/>
        </w:rPr>
        <w:t>,</w:t>
      </w:r>
      <w:r w:rsidR="0079204B">
        <w:rPr>
          <w:rFonts w:ascii="Times New Roman" w:hAnsi="Times New Roman" w:cs="Times New Roman"/>
        </w:rPr>
        <w:t xml:space="preserve"> </w:t>
      </w:r>
      <w:r w:rsidR="00882CCC">
        <w:rPr>
          <w:rFonts w:ascii="Times New Roman" w:hAnsi="Times New Roman" w:cs="Times New Roman"/>
        </w:rPr>
        <w:t>i</w:t>
      </w:r>
      <w:r w:rsidR="0079204B">
        <w:rPr>
          <w:rFonts w:ascii="Times New Roman" w:hAnsi="Times New Roman" w:cs="Times New Roman"/>
        </w:rPr>
        <w:t>t was</w:t>
      </w:r>
      <w:r w:rsidR="00882CCC">
        <w:rPr>
          <w:rFonts w:ascii="Times New Roman" w:hAnsi="Times New Roman" w:cs="Times New Roman"/>
        </w:rPr>
        <w:t xml:space="preserve"> brought to attention firstly </w:t>
      </w:r>
      <w:r w:rsidR="0079204B">
        <w:rPr>
          <w:rFonts w:ascii="Times New Roman" w:hAnsi="Times New Roman" w:cs="Times New Roman"/>
        </w:rPr>
        <w:t>by</w:t>
      </w:r>
      <w:r w:rsidR="00AF3A99">
        <w:rPr>
          <w:rFonts w:ascii="Times New Roman" w:hAnsi="Times New Roman" w:cs="Times New Roman"/>
        </w:rPr>
        <w:t xml:space="preserve"> Mihir </w:t>
      </w:r>
      <w:r w:rsidR="0079204B">
        <w:rPr>
          <w:rFonts w:ascii="Times New Roman" w:hAnsi="Times New Roman" w:cs="Times New Roman"/>
        </w:rPr>
        <w:t>Bellare and</w:t>
      </w:r>
      <w:r w:rsidR="00AF3A99">
        <w:rPr>
          <w:rFonts w:ascii="Times New Roman" w:hAnsi="Times New Roman" w:cs="Times New Roman"/>
        </w:rPr>
        <w:t xml:space="preserve"> Phillip</w:t>
      </w:r>
      <w:r w:rsidR="0079204B">
        <w:rPr>
          <w:rFonts w:ascii="Times New Roman" w:hAnsi="Times New Roman" w:cs="Times New Roman"/>
        </w:rPr>
        <w:t xml:space="preserve"> Rogaway</w:t>
      </w:r>
      <w:r w:rsidR="00057D95">
        <w:rPr>
          <w:rFonts w:ascii="Times New Roman" w:hAnsi="Times New Roman" w:cs="Times New Roman"/>
        </w:rPr>
        <w:t xml:space="preserve"> in 1994</w:t>
      </w:r>
      <w:r w:rsidR="0079204B">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{"citationItems":[{"id":"ITEM-1","itemData":{"DOI":"10.1007/BFb0053428","ISBN":"978-3-540-60176-0","ISSN":"16113349","abstract":"Given an arbitrary k -bit to k -bit trapdoor permutation f and a hash function, we exhibit an encryption scheme for which (i) any string x of length slightly less than k bits can be encrypted as f (r x ), where r x is a simple probabilistic encoding of x depending on the hash function; and (ii) the scheme can be proven semantically secure assuming the hash function is “ideal.” Moreover, a slightly enhanced scheme is shown to have the property that the adversary can create ciphertexts only of strings for which she “knows” the corresponding plaintexts—such a scheme is not only semantically secure but also non-malleable and secure against chosen-ciphertext attack.","author":[{"dropping-particle":"","family":"Bellare","given":"Mihir","non-dropping-particle":"","parse-names":false,"suffix":""},{"dropping-particle":"","family":"Rogaway","given":"Phillip","non-dropping-particle":"","parse-names":false,"suffix":""}],"container-title":"Advances in Cryptology - EUROCRYPT '94, Workshop on the Theory and Application of Cryptographic Techniques, Perugia, Italy, May 9-12, 1994, Proceedings","id":"ITEM-1","issued":{"date-parts":[["1994"]]},"page":"92-111","title":"Optimal Asymmetric Encryption","type":"article-journal","volume":"950"},"uris":["http://www.mendeley.com/documents/?uuid=4e7ebc18-ff7a-4bf4-a0f9-95bf5cc697b1"]}],"mendeley":{"formattedCitation":"[67]","plainTextFormattedCitation":"[67]","previouslyFormattedCitation":"[67]"},"properties":{"noteIndex":0},"schema":"https://github.com/citation-style-language/schema/raw/master/csl-citation.json"}</w:instrText>
      </w:r>
      <w:r w:rsidR="0079204B">
        <w:rPr>
          <w:rFonts w:ascii="Times New Roman" w:hAnsi="Times New Roman" w:cs="Times New Roman"/>
        </w:rPr>
        <w:fldChar w:fldCharType="separate"/>
      </w:r>
      <w:r w:rsidR="005932AA" w:rsidRPr="005932AA">
        <w:rPr>
          <w:rFonts w:ascii="Times New Roman" w:hAnsi="Times New Roman" w:cs="Times New Roman"/>
          <w:noProof/>
        </w:rPr>
        <w:t>[67]</w:t>
      </w:r>
      <w:r w:rsidR="0079204B">
        <w:rPr>
          <w:rFonts w:ascii="Times New Roman" w:hAnsi="Times New Roman" w:cs="Times New Roman"/>
        </w:rPr>
        <w:fldChar w:fldCharType="end"/>
      </w:r>
      <w:r w:rsidR="00882CCC">
        <w:rPr>
          <w:rFonts w:ascii="Times New Roman" w:hAnsi="Times New Roman" w:cs="Times New Roman"/>
        </w:rPr>
        <w:t xml:space="preserve">. </w:t>
      </w:r>
      <w:r w:rsidR="00284AFB">
        <w:rPr>
          <w:rFonts w:ascii="Times New Roman" w:hAnsi="Times New Roman" w:cs="Times New Roman"/>
        </w:rPr>
        <w:t>In RSA</w:t>
      </w:r>
      <w:r w:rsidR="0067725E">
        <w:rPr>
          <w:rFonts w:ascii="Times New Roman" w:hAnsi="Times New Roman" w:cs="Times New Roman"/>
        </w:rPr>
        <w:t xml:space="preserve"> the </w:t>
      </w:r>
      <w:r w:rsidR="00284AFB">
        <w:rPr>
          <w:rFonts w:ascii="Times New Roman" w:hAnsi="Times New Roman" w:cs="Times New Roman"/>
        </w:rPr>
        <w:t>padding</w:t>
      </w:r>
      <w:r>
        <w:rPr>
          <w:rFonts w:ascii="Times New Roman" w:hAnsi="Times New Roman" w:cs="Times New Roman"/>
        </w:rPr>
        <w:t xml:space="preserve"> schemes</w:t>
      </w:r>
      <w:r w:rsidR="00284AFB">
        <w:rPr>
          <w:rFonts w:ascii="Times New Roman" w:hAnsi="Times New Roman" w:cs="Times New Roman"/>
        </w:rPr>
        <w:t xml:space="preserve"> </w:t>
      </w:r>
      <w:r w:rsidR="00A807D5">
        <w:rPr>
          <w:rFonts w:ascii="Times New Roman" w:hAnsi="Times New Roman" w:cs="Times New Roman"/>
        </w:rPr>
        <w:t>influences</w:t>
      </w:r>
      <w:r w:rsidR="00284AFB">
        <w:rPr>
          <w:rFonts w:ascii="Times New Roman" w:hAnsi="Times New Roman" w:cs="Times New Roman"/>
        </w:rPr>
        <w:t xml:space="preserve"> the security of </w:t>
      </w:r>
      <w:r w:rsidR="003C5C5C">
        <w:rPr>
          <w:rFonts w:ascii="Times New Roman" w:hAnsi="Times New Roman" w:cs="Times New Roman"/>
        </w:rPr>
        <w:t>plaintext</w:t>
      </w:r>
      <w:r w:rsidR="00284AFB">
        <w:rPr>
          <w:rFonts w:ascii="Times New Roman" w:hAnsi="Times New Roman" w:cs="Times New Roman"/>
        </w:rPr>
        <w:t xml:space="preserve"> </w:t>
      </w:r>
      <m:oMath>
        <m:r>
          <w:rPr>
            <w:rFonts w:ascii="Cambria Math" w:hAnsi="Cambria Math" w:cs="Times New Roman"/>
          </w:rPr>
          <m:t>m</m:t>
        </m:r>
      </m:oMath>
      <w:r w:rsidR="00284AFB">
        <w:rPr>
          <w:rFonts w:ascii="Times New Roman" w:hAnsi="Times New Roman" w:cs="Times New Roman"/>
        </w:rPr>
        <w:t xml:space="preserve"> before encryption</w:t>
      </w:r>
      <w:r w:rsidR="0067725E">
        <w:rPr>
          <w:rFonts w:ascii="Times New Roman" w:hAnsi="Times New Roman" w:cs="Times New Roman"/>
        </w:rPr>
        <w:t xml:space="preserve">, </w:t>
      </w:r>
      <w:r w:rsidR="003C5C5C">
        <w:rPr>
          <w:rFonts w:ascii="Times New Roman" w:hAnsi="Times New Roman" w:cs="Times New Roman"/>
        </w:rPr>
        <w:t xml:space="preserve">to assume the textbook RSA in which </w:t>
      </w:r>
      <m:oMath>
        <m:r>
          <w:rPr>
            <w:rFonts w:ascii="Cambria Math" w:hAnsi="Cambria Math" w:cs="Times New Roman"/>
          </w:rPr>
          <m:t>c=</m:t>
        </m:r>
        <m:sSup>
          <m:sSupPr>
            <m:ctrlPr>
              <w:rPr>
                <w:rFonts w:ascii="Cambria Math" w:hAnsi="Cambria Math" w:cs="Times New Roman"/>
                <w:i/>
              </w:rPr>
            </m:ctrlPr>
          </m:sSupPr>
          <m:e>
            <m:r>
              <w:rPr>
                <w:rFonts w:ascii="Cambria Math" w:hAnsi="Cambria Math" w:cs="Times New Roman"/>
              </w:rPr>
              <m:t>m</m:t>
            </m:r>
          </m:e>
          <m:sup>
            <m:r>
              <w:rPr>
                <w:rFonts w:ascii="Cambria Math" w:hAnsi="Cambria Math" w:cs="Times New Roman"/>
              </w:rPr>
              <m:t>e</m:t>
            </m:r>
          </m:sup>
        </m:sSup>
        <m:r>
          <w:rPr>
            <w:rFonts w:ascii="Cambria Math" w:hAnsi="Cambria Math" w:cs="Times New Roman"/>
          </w:rPr>
          <m:t xml:space="preserve"> mod n</m:t>
        </m:r>
      </m:oMath>
      <w:r w:rsidR="003C5C5C">
        <w:rPr>
          <w:rFonts w:ascii="Times New Roman" w:hAnsi="Times New Roman" w:cs="Times New Roman"/>
        </w:rPr>
        <w:t xml:space="preserve"> it would be completely insecure and vulnerable without some added padding to manipulate the plaintext </w:t>
      </w:r>
      <m:oMath>
        <m:r>
          <w:rPr>
            <w:rFonts w:ascii="Cambria Math" w:hAnsi="Cambria Math" w:cs="Times New Roman"/>
          </w:rPr>
          <m:t>m</m:t>
        </m:r>
      </m:oMath>
      <w:r w:rsidR="003C5C5C">
        <w:rPr>
          <w:rFonts w:ascii="Times New Roman" w:hAnsi="Times New Roman" w:cs="Times New Roman"/>
        </w:rPr>
        <w:t>, the padding algorithm of OAEP must be kept secret and unknown to an attacker.</w:t>
      </w:r>
      <w:r w:rsidR="00E63D46">
        <w:rPr>
          <w:rFonts w:ascii="Times New Roman" w:hAnsi="Times New Roman" w:cs="Times New Roman"/>
        </w:rPr>
        <w:t xml:space="preserve"> </w:t>
      </w:r>
    </w:p>
    <w:p w14:paraId="44360E40" w14:textId="58CFB9C3" w:rsidR="00901F19" w:rsidRDefault="00FA3E7E" w:rsidP="000B02A1">
      <w:pPr>
        <w:rPr>
          <w:rFonts w:ascii="Times New Roman" w:hAnsi="Times New Roman" w:cs="Times New Roman"/>
        </w:rPr>
      </w:pPr>
      <w:r>
        <w:rPr>
          <w:rFonts w:ascii="Times New Roman" w:hAnsi="Times New Roman" w:cs="Times New Roman"/>
        </w:rPr>
        <w:t>The premise of using OAEP in RSA is to stop what is called attacks against plain RSA</w:t>
      </w:r>
      <w:r w:rsidR="002E0D12">
        <w:rPr>
          <w:rFonts w:ascii="Times New Roman" w:hAnsi="Times New Roman" w:cs="Times New Roman"/>
        </w:rPr>
        <w:t xml:space="preserve">, padding schemes prevent the attacker from </w:t>
      </w:r>
      <w:r w:rsidR="00FE178D">
        <w:rPr>
          <w:rFonts w:ascii="Times New Roman" w:hAnsi="Times New Roman" w:cs="Times New Roman"/>
        </w:rPr>
        <w:t>influencing</w:t>
      </w:r>
      <w:r w:rsidR="002E0D12">
        <w:rPr>
          <w:rFonts w:ascii="Times New Roman" w:hAnsi="Times New Roman" w:cs="Times New Roman"/>
        </w:rPr>
        <w:t xml:space="preserve"> the plaintext and manipulating certain mathematical aspects of the algorithm</w:t>
      </w:r>
      <w:r w:rsidR="00FE178D">
        <w:rPr>
          <w:rFonts w:ascii="Times New Roman" w:hAnsi="Times New Roman" w:cs="Times New Roman"/>
        </w:rPr>
        <w:t xml:space="preserve">, </w:t>
      </w:r>
      <w:r w:rsidR="00B246F0" w:rsidRPr="00B246F0">
        <w:rPr>
          <w:rFonts w:ascii="Times New Roman" w:hAnsi="Times New Roman" w:cs="Times New Roman"/>
        </w:rPr>
        <w:t>“It converts any trapdoor permutation scheme into a public-key encryption scheme. OAEP is widely believed to provide resistance against adaptive chosen ciphertext attack.”</w:t>
      </w:r>
      <w:r w:rsidR="00B246F0">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{"citationItems":[{"id":"ITEM-1","itemData":{"DOI":"10.1007/s00145-002-0133-9","ISBN":"978-3-540-42456-7","ISSN":"0933-2790","abstract":"The OAEP encryption scheme was introduced by Bellare and Rogaway at Eurocrypt '94. It converts any trapdoor permutation scheme into a public key encryption scheme. OAEP is widely believed to provide resistance against adaptive chosen ciphertext attack. The main justification for this belief is a supposed proof of security in the random oracle model, assuming the underlying trapdoor permutation scheme is one way. This paper shows conclusively that this justification is invalid. First, it observes that there appears to be a non-trivial gap in the OAEP security proof. Second, it proves that this gap cannot be filled, in the sense that there can be no standard ``black box'' security reduction for OAEP. This is done by proving that there exists an oracle relative to which the general OAEP scheme is insecure. The paper also presents a new scheme OAEP+ , along with a complete proof of security in the random oracle model. OAEP+ is essentially just as efficient as OAEP. It should be stressed that these results do not imply that a particular instantiation of OAEP, such as RSA-OAEP, is insecure. They simply undermine the original justification for its security. In fact, it turns outessentially by accident, rather than by designthat RSA-OAEP is secure in the random oracle model; however, this fact relies on special algebraic properties of the RSA function, and not on the security of the general OAEP scheme.","author":[{"dropping-particle":"","family":"Victor","given":"Shoup","non-dropping-particle":"","parse-names":false,"suffix":""}],"container-title":"Journal of Cryptology","id":"ITEM-1","issue":"4","issued":{"date-parts":[["2002"]]},"page":"223-249","title":"OAEP Reconsidered","type":"article-journal","volume":"15"},"uris":["http://www.mendeley.com/documents/?uuid=89452a61-0d2b-400b-87ed-d666597dd7b1"]}],"mendeley":{"formattedCitation":"[68]","plainTextFormattedCitation":"[68]","previouslyFormattedCitation":"[68]"},"properties":{"noteIndex":0},"schema":"https://github.com/citation-style-language/schema/raw/master/csl-citation.json"}</w:instrText>
      </w:r>
      <w:r w:rsidR="00B246F0">
        <w:rPr>
          <w:rFonts w:ascii="Times New Roman" w:hAnsi="Times New Roman" w:cs="Times New Roman"/>
        </w:rPr>
        <w:fldChar w:fldCharType="separate"/>
      </w:r>
      <w:r w:rsidR="005932AA" w:rsidRPr="005932AA">
        <w:rPr>
          <w:rFonts w:ascii="Times New Roman" w:hAnsi="Times New Roman" w:cs="Times New Roman"/>
          <w:noProof/>
        </w:rPr>
        <w:t>[68]</w:t>
      </w:r>
      <w:r w:rsidR="00B246F0">
        <w:rPr>
          <w:rFonts w:ascii="Times New Roman" w:hAnsi="Times New Roman" w:cs="Times New Roman"/>
        </w:rPr>
        <w:fldChar w:fldCharType="end"/>
      </w:r>
      <w:r w:rsidR="007F4547">
        <w:rPr>
          <w:rFonts w:ascii="Times New Roman" w:hAnsi="Times New Roman" w:cs="Times New Roman"/>
        </w:rPr>
        <w:t>. OAEP is very secure and reliable when implemented correctly, following the guidelines in the PKCS, it can be considered equally difficult when inverting an RSA function</w:t>
      </w:r>
      <w:r w:rsidR="007F4547">
        <w:rPr>
          <w:rFonts w:ascii="Times New Roman" w:hAnsi="Times New Roman" w:cs="Times New Roman"/>
        </w:rPr>
        <w:fldChar w:fldCharType="begin" w:fldLock="1"/>
      </w:r>
      <w:r w:rsidR="001860BC">
        <w:rPr>
          <w:rFonts w:ascii="Times New Roman" w:hAnsi="Times New Roman" w:cs="Times New Roman"/>
        </w:rPr>
        <w:instrText>ADDIN CSL_CITATION {"citationItems":[{"id":"ITEM-1","itemData":{"DOI":"10.17487/RFC8017","abstract":"This document provides recommendations for the implementation of public-key cryptography based on the RSA algorithm, covering cryptographic primitives, encryption schemes, signature schemes with appendix, and ASN.1 syntax for representing keys and for identifying the schemes. This document represents a republication of PKCS #1 v2.2 from RSA Laboratories’ Public-Key Cryptography Standards (PKCS) series. By publishing this RFC, change control is transferred to the IETF. This document also obsoletes RFC 3447.","author":[{"dropping-particle":"","family":"Moriaty","given":"Ed. K.","non-dropping-particle":"","parse-names":false,"suffix":""},{"dropping-particle":"","family":"Kaliski","given":"B.","non-dropping-particle":"","parse-names":false,"suffix":""},{"dropping-particle":"","family":"Jonsson","given":"J.","non-dropping-particle":"","parse-names":false,"suffix":""},{"dropping-particle":"","family":"Rusch","given":"A.","non-dropping-particle":"","parse-names":false,"suffix":""}],"container-title":"Internet Engineering Task Force (IETF)","id":"ITEM-1","issued":{"date-parts":[["0"]]},"page":"1-78","title":"PKCS #1: RSA Cryptography Specifications Version 2.2 RFC 8017","type":"article-journal"},"uris":["http://www.mendeley.com/documents/?uuid=875f136a-cc64-4c65-8a3e-77eb3d36e6a0"]}],"mendeley":{"formattedCitation":"[28]","plainTextFormattedCitation":"[28]","previouslyFormattedCitation":"[28]"},"properties":{"noteIndex":0},"schema":"https://github.com/citation-style-language/schema/raw/master/csl-citation.json"}</w:instrText>
      </w:r>
      <w:r w:rsidR="007F4547">
        <w:rPr>
          <w:rFonts w:ascii="Times New Roman" w:hAnsi="Times New Roman" w:cs="Times New Roman"/>
        </w:rPr>
        <w:fldChar w:fldCharType="separate"/>
      </w:r>
      <w:r w:rsidR="00034C37" w:rsidRPr="00034C37">
        <w:rPr>
          <w:rFonts w:ascii="Times New Roman" w:hAnsi="Times New Roman" w:cs="Times New Roman"/>
          <w:noProof/>
        </w:rPr>
        <w:t>[28]</w:t>
      </w:r>
      <w:r w:rsidR="007F4547">
        <w:rPr>
          <w:rFonts w:ascii="Times New Roman" w:hAnsi="Times New Roman" w:cs="Times New Roman"/>
        </w:rPr>
        <w:fldChar w:fldCharType="end"/>
      </w:r>
      <w:r w:rsidR="007F4547">
        <w:rPr>
          <w:rFonts w:ascii="Times New Roman" w:hAnsi="Times New Roman" w:cs="Times New Roman"/>
        </w:rPr>
        <w:t xml:space="preserve">, as stated before the randomness of padding must be kept from attackers RSA-OAEP applies </w:t>
      </w:r>
      <m:oMath>
        <m:sSup>
          <m:sSupPr>
            <m:ctrlPr>
              <w:rPr>
                <w:rFonts w:ascii="Cambria Math" w:hAnsi="Cambria Math" w:cs="Times New Roman"/>
                <w:i/>
              </w:rPr>
            </m:ctrlPr>
          </m:sSupPr>
          <m:e>
            <m:r>
              <w:rPr>
                <w:rFonts w:ascii="Cambria Math" w:hAnsi="Cambria Math" w:cs="Times New Roman"/>
              </w:rPr>
              <m:t>2</m:t>
            </m:r>
          </m:e>
          <m:sup>
            <m:r>
              <w:rPr>
                <w:rFonts w:ascii="Cambria Math" w:hAnsi="Cambria Math" w:cs="Times New Roman"/>
              </w:rPr>
              <m:t>bit</m:t>
            </m:r>
          </m:sup>
        </m:sSup>
      </m:oMath>
      <w:r w:rsidR="007F4547">
        <w:rPr>
          <w:rFonts w:ascii="Times New Roman" w:hAnsi="Times New Roman" w:cs="Times New Roman"/>
        </w:rPr>
        <w:t xml:space="preserve">, the </w:t>
      </w:r>
      <m:oMath>
        <m:r>
          <w:rPr>
            <w:rFonts w:ascii="Cambria Math" w:hAnsi="Cambria Math" w:cs="Times New Roman"/>
          </w:rPr>
          <m:t>bit</m:t>
        </m:r>
      </m:oMath>
      <w:r w:rsidR="007F4547">
        <w:rPr>
          <w:rFonts w:ascii="Times New Roman" w:hAnsi="Times New Roman" w:cs="Times New Roman"/>
        </w:rPr>
        <w:t xml:space="preserve"> is commonly 256, so </w:t>
      </w:r>
      <m:oMath>
        <m:sSup>
          <m:sSupPr>
            <m:ctrlPr>
              <w:rPr>
                <w:rFonts w:ascii="Cambria Math" w:hAnsi="Cambria Math" w:cs="Times New Roman"/>
                <w:i/>
              </w:rPr>
            </m:ctrlPr>
          </m:sSupPr>
          <m:e>
            <m:r>
              <w:rPr>
                <w:rFonts w:ascii="Cambria Math" w:hAnsi="Cambria Math" w:cs="Times New Roman"/>
              </w:rPr>
              <m:t>2</m:t>
            </m:r>
          </m:e>
          <m:sup>
            <m:r>
              <w:rPr>
                <w:rFonts w:ascii="Cambria Math" w:hAnsi="Cambria Math" w:cs="Times New Roman"/>
              </w:rPr>
              <m:t>256</m:t>
            </m:r>
          </m:sup>
        </m:sSup>
      </m:oMath>
      <w:r w:rsidR="007F4547">
        <w:rPr>
          <w:rFonts w:ascii="Times New Roman" w:hAnsi="Times New Roman" w:cs="Times New Roman"/>
        </w:rPr>
        <w:t>.</w:t>
      </w:r>
      <w:r w:rsidR="00255398">
        <w:rPr>
          <w:rFonts w:ascii="Times New Roman" w:hAnsi="Times New Roman" w:cs="Times New Roman"/>
        </w:rPr>
        <w:t xml:space="preserve"> The security of an RSA OAEP is entirely dependent on the encryption and decryption primitives</w:t>
      </w:r>
      <w:r w:rsidR="00255398">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{"citationItems":[{"id":"ITEM-1","itemData":{"DOI":"10.1145/1368310.1368367","ISBN":"9781595939791","abstract":"— There are few end-users today who make use of real security applications. These applications tend to be too complicated, exposing too much detail of the cryptographic process. Users need simple inherent security that doesn't require more of them simply clicking the secure checkbox. Cryptography is a first abstraction to separate specific algorithms from generic cryptographic processes in order to eliminate compatibility and upgradeability problems. The core idea is enhance the security of RSA algorithm. In this dissertation public key algorithm RSA and enhanced RSA are compared analysis is made on time based on execution time. I. INTRODUCTION Data communication is an important aspect of our living. So, protection of data from misuse is essential. A cryptosystem defines a pair of data transformations called encryption and decryption. Encryption is applied to the plain text i.e. the data to be communicated to produce cipher text i.e. encrypted data using encryption key. Decryption uses the decryption key to convert cipher text to plain text i.e. the original data. Now, if the encryption key and the decryption key is the same or one can be derived from the other then it is said to be symmetric cryptography. This type of cryptosystem can be easily broken if the key used to encrypt or decrypt can be found. To improve the protection mechanism Public Key Cryptosystem was introduced in 1976 by Whitfield Diffe and Martin Hellman of Stanford University. It uses a pair of related keys one for encryption and other for decryption. One key, which is called the private key, is kept secret and other one known as public key is disclosed. The message is encrypted with public key and can only be decrypted by using the private key. So, the encrypted message cannot be decrypted by anyone who knows the public key and thus secure communication is possible. RSA (named after its authors – Rivest, Shamir and Adleman) is the most popular public key algorithm. In relies on the factorization problem of mathematics that indicates that given a very large number it is quite impossible in today's aspect to find two prime numbers whose product is the given number. As we increase the number the possibility for factoring the number decreases. So, we need very large numbers for a good Public Key Cryptosystem. GNU has an excellent library called GMP that can handle numbers of arbitrary precision. We have used this library to implement RSA algorithm. As we have shown in this paper number o…","author":[{"dropping-particle":"","family":"Preetha","given":"M","non-dropping-particle":"","parse-names":false,"suffix":""},{"dropping-particle":"","family":"Nithya","given":"M","non-dropping-particle":"","parse-names":false,"suffix":""}],"container-title":"Ijcsmc","id":"ITEM-1","issue":"6","issued":{"date-parts":[["2013"]]},"page":"126-139","title":"a Study and Performance Analysis of Rsa Algorithm","type":"article-journal","volume":"2"},"uris":["http://www.mendeley.com/documents/?uuid=b5461d46-cb80-4998-b227-7db9f216875a"]}],"mendeley":{"formattedCitation":"[69]","plainTextFormattedCitation":"[69]","previouslyFormattedCitation":"[69]"},"properties":{"noteIndex":0},"schema":"https://github.com/citation-style-language/schema/raw/master/csl-citation.json"}</w:instrText>
      </w:r>
      <w:r w:rsidR="00255398">
        <w:rPr>
          <w:rFonts w:ascii="Times New Roman" w:hAnsi="Times New Roman" w:cs="Times New Roman"/>
        </w:rPr>
        <w:fldChar w:fldCharType="separate"/>
      </w:r>
      <w:r w:rsidR="005932AA" w:rsidRPr="005932AA">
        <w:rPr>
          <w:rFonts w:ascii="Times New Roman" w:hAnsi="Times New Roman" w:cs="Times New Roman"/>
          <w:noProof/>
        </w:rPr>
        <w:t>[69]</w:t>
      </w:r>
      <w:r w:rsidR="00255398">
        <w:rPr>
          <w:rFonts w:ascii="Times New Roman" w:hAnsi="Times New Roman" w:cs="Times New Roman"/>
        </w:rPr>
        <w:fldChar w:fldCharType="end"/>
      </w:r>
      <w:r w:rsidR="00255398">
        <w:rPr>
          <w:rFonts w:ascii="Times New Roman" w:hAnsi="Times New Roman" w:cs="Times New Roman"/>
        </w:rPr>
        <w:t>, if the primitives computed are inadequate the security of the OAEP will be hindered and not as crack-proof as recommended.</w:t>
      </w:r>
      <w:r w:rsidR="00894352">
        <w:rPr>
          <w:rFonts w:ascii="Times New Roman" w:hAnsi="Times New Roman" w:cs="Times New Roman"/>
        </w:rPr>
        <w:t xml:space="preserve"> </w:t>
      </w:r>
      <w:r w:rsidR="005405EC">
        <w:rPr>
          <w:rFonts w:ascii="Times New Roman" w:hAnsi="Times New Roman" w:cs="Times New Roman"/>
        </w:rPr>
        <w:t>Padding allows the capability to extend a byte chunk size,</w:t>
      </w:r>
      <w:r w:rsidR="00D249AC">
        <w:rPr>
          <w:rFonts w:ascii="Times New Roman" w:hAnsi="Times New Roman" w:cs="Times New Roman"/>
        </w:rPr>
        <w:t xml:space="preserve"> </w:t>
      </w:r>
      <w:r w:rsidR="001F2126">
        <w:rPr>
          <w:rFonts w:ascii="Times New Roman" w:hAnsi="Times New Roman" w:cs="Times New Roman"/>
        </w:rPr>
        <w:t xml:space="preserve">depending on the byte size of the plaintext message padding should be applied to the plaintext by appending zeroes to the left of the plaintext so that it is a multiple of the block size, you can avoid padding where the byte chunk size is </w:t>
      </w:r>
      <w:r w:rsidR="00902E38">
        <w:rPr>
          <w:rFonts w:ascii="Times New Roman" w:hAnsi="Times New Roman" w:cs="Times New Roman"/>
        </w:rPr>
        <w:t>a</w:t>
      </w:r>
      <w:r w:rsidR="001F2126">
        <w:rPr>
          <w:rFonts w:ascii="Times New Roman" w:hAnsi="Times New Roman" w:cs="Times New Roman"/>
        </w:rPr>
        <w:t xml:space="preserve"> multiple of the block size.</w:t>
      </w:r>
    </w:p>
    <w:p w14:paraId="30E981D6" w14:textId="77777777" w:rsidR="00560AD8" w:rsidRDefault="000968DA" w:rsidP="000B02A1">
      <w:pPr>
        <w:pStyle w:val="Heading2"/>
        <w:rPr>
          <w:rFonts w:ascii="Times New Roman" w:hAnsi="Times New Roman" w:cs="Times New Roman"/>
        </w:rPr>
      </w:pPr>
      <w:bookmarkStart w:id="46" w:name="_Toc7345636"/>
      <w:r>
        <w:rPr>
          <w:rFonts w:ascii="Times New Roman" w:hAnsi="Times New Roman" w:cs="Times New Roman"/>
        </w:rPr>
        <w:t>Existing cryptography</w:t>
      </w:r>
      <w:bookmarkEnd w:id="46"/>
    </w:p>
    <w:p w14:paraId="0926C9C9" w14:textId="4995021D" w:rsidR="00A36F20" w:rsidRDefault="00CB52BE" w:rsidP="000B02A1">
      <w:pPr>
        <w:rPr>
          <w:rFonts w:ascii="Times New Roman" w:hAnsi="Times New Roman" w:cs="Times New Roman"/>
        </w:rPr>
      </w:pPr>
      <w:r>
        <w:rPr>
          <w:rFonts w:ascii="Times New Roman" w:hAnsi="Times New Roman" w:cs="Times New Roman"/>
        </w:rPr>
        <w:t xml:space="preserve">There are many different examples of cryptography </w:t>
      </w:r>
      <w:r w:rsidR="00637207">
        <w:rPr>
          <w:rFonts w:ascii="Times New Roman" w:hAnsi="Times New Roman" w:cs="Times New Roman"/>
        </w:rPr>
        <w:t>implementations for both symmetric and asymmetric cryptography</w:t>
      </w:r>
      <w:r w:rsidR="00B43BB8">
        <w:rPr>
          <w:rFonts w:ascii="Times New Roman" w:hAnsi="Times New Roman" w:cs="Times New Roman"/>
        </w:rPr>
        <w:t>.</w:t>
      </w:r>
      <w:r w:rsidR="00637207">
        <w:rPr>
          <w:rFonts w:ascii="Times New Roman" w:hAnsi="Times New Roman" w:cs="Times New Roman"/>
        </w:rPr>
        <w:t xml:space="preserve"> </w:t>
      </w:r>
      <w:r w:rsidR="00B43BB8">
        <w:rPr>
          <w:rFonts w:ascii="Times New Roman" w:hAnsi="Times New Roman" w:cs="Times New Roman"/>
        </w:rPr>
        <w:t>F</w:t>
      </w:r>
      <w:r w:rsidR="00637207">
        <w:rPr>
          <w:rFonts w:ascii="Times New Roman" w:hAnsi="Times New Roman" w:cs="Times New Roman"/>
        </w:rPr>
        <w:t xml:space="preserve">irstly symmetric cryptography </w:t>
      </w:r>
      <w:r w:rsidR="00B43BB8">
        <w:rPr>
          <w:rFonts w:ascii="Times New Roman" w:hAnsi="Times New Roman" w:cs="Times New Roman"/>
        </w:rPr>
        <w:t xml:space="preserve">is split into </w:t>
      </w:r>
      <w:r w:rsidR="00637207">
        <w:rPr>
          <w:rFonts w:ascii="Times New Roman" w:hAnsi="Times New Roman" w:cs="Times New Roman"/>
        </w:rPr>
        <w:t>either stream ciphers or block ciphers</w:t>
      </w:r>
      <w:r w:rsidR="00637207">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10.1007/978-3-642-04101-3_2","ISBN":"9783642041013","author":[{"dropping-particle":"","family":"Paar","given":"Christof","non-dropping-particle":"","parse-names":false,"suffix":""},{"dropping-particle":"","family":"Pelzl","given":"Jan","non-dropping-particle":"","parse-names":false,"suffix":""}],"container-title":"Understanding Cryptography","id":"ITEM-1","issued":{"date-parts":[["2010"]]},"page":"29-54","title":"Stream Ciphers","type":"article-journal"},"uris":["http://www.mendeley.com/documents/?uuid=115f2645-e11e-4fce-b765-f540f3d8eec9"]}],"mendeley":{"formattedCitation":"[70]","plainTextFormattedCitation":"[70]","previouslyFormattedCitation":"[70]"},"properties":{"noteIndex":0},"schema":"https://github.com/citation-style-language/schema/raw/master/csl-citation.json"}</w:instrText>
      </w:r>
      <w:r w:rsidR="00637207">
        <w:rPr>
          <w:rFonts w:ascii="Times New Roman" w:hAnsi="Times New Roman" w:cs="Times New Roman"/>
        </w:rPr>
        <w:fldChar w:fldCharType="separate"/>
      </w:r>
      <w:r w:rsidR="005932AA" w:rsidRPr="005932AA">
        <w:rPr>
          <w:rFonts w:ascii="Times New Roman" w:hAnsi="Times New Roman" w:cs="Times New Roman"/>
          <w:noProof/>
        </w:rPr>
        <w:t>[70]</w:t>
      </w:r>
      <w:r w:rsidR="00637207">
        <w:rPr>
          <w:rFonts w:ascii="Times New Roman" w:hAnsi="Times New Roman" w:cs="Times New Roman"/>
        </w:rPr>
        <w:fldChar w:fldCharType="end"/>
      </w:r>
      <w:r w:rsidR="00B43BB8">
        <w:rPr>
          <w:rFonts w:ascii="Times New Roman" w:hAnsi="Times New Roman" w:cs="Times New Roman"/>
        </w:rPr>
        <w:t>, the main difference between stream and block ciphers is that stream cipher encrypt</w:t>
      </w:r>
      <w:r w:rsidR="009D1153">
        <w:rPr>
          <w:rFonts w:ascii="Times New Roman" w:hAnsi="Times New Roman" w:cs="Times New Roman"/>
        </w:rPr>
        <w:t>s</w:t>
      </w:r>
      <w:r w:rsidR="00B43BB8">
        <w:rPr>
          <w:rFonts w:ascii="Times New Roman" w:hAnsi="Times New Roman" w:cs="Times New Roman"/>
        </w:rPr>
        <w:t xml:space="preserve"> bits one at a time whereas block cipher encrypts </w:t>
      </w:r>
      <w:r w:rsidR="009D1153">
        <w:rPr>
          <w:rFonts w:ascii="Times New Roman" w:hAnsi="Times New Roman" w:cs="Times New Roman"/>
        </w:rPr>
        <w:t xml:space="preserve">a </w:t>
      </w:r>
      <w:r w:rsidR="00B43BB8">
        <w:rPr>
          <w:rFonts w:ascii="Times New Roman" w:hAnsi="Times New Roman" w:cs="Times New Roman"/>
        </w:rPr>
        <w:t>block of bits at a time</w:t>
      </w:r>
      <w:r w:rsidR="00B43BB8">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10.1007/978-3-642-04101-3_2","ISBN":"9783642041013","author":[{"dropping-particle":"","family":"Paar","given":"Christof","non-dropping-particle":"","parse-names":false,"suffix":""},{"dropping-particle":"","family":"Pelzl","given":"Jan","non-dropping-particle":"","parse-names":false,"suffix":""}],"container-title":"Understanding Cryptography","id":"ITEM-1","issued":{"date-parts":[["2010"]]},"page":"29-54","title":"Stream Ciphers","type":"article-journal"},"uris":["http://www.mendeley.com/documents/?uuid=115f2645-e11e-4fce-b765-f540f3d8eec9"]}],"mendeley":{"formattedCitation":"[70]","plainTextFormattedCitation":"[70]","previouslyFormattedCitation":"[70]"},"properties":{"noteIndex":0},"schema":"https://github.com/citation-style-language/schema/raw/master/csl-citation.json"}</w:instrText>
      </w:r>
      <w:r w:rsidR="00B43BB8">
        <w:rPr>
          <w:rFonts w:ascii="Times New Roman" w:hAnsi="Times New Roman" w:cs="Times New Roman"/>
        </w:rPr>
        <w:fldChar w:fldCharType="separate"/>
      </w:r>
      <w:r w:rsidR="005932AA" w:rsidRPr="005932AA">
        <w:rPr>
          <w:rFonts w:ascii="Times New Roman" w:hAnsi="Times New Roman" w:cs="Times New Roman"/>
          <w:noProof/>
        </w:rPr>
        <w:t>[70]</w:t>
      </w:r>
      <w:r w:rsidR="00B43BB8">
        <w:rPr>
          <w:rFonts w:ascii="Times New Roman" w:hAnsi="Times New Roman" w:cs="Times New Roman"/>
        </w:rPr>
        <w:fldChar w:fldCharType="end"/>
      </w:r>
      <w:r w:rsidR="00B43BB8">
        <w:rPr>
          <w:rFonts w:ascii="Times New Roman" w:hAnsi="Times New Roman" w:cs="Times New Roman"/>
        </w:rPr>
        <w:t>.</w:t>
      </w:r>
    </w:p>
    <w:p w14:paraId="3017CBBC" w14:textId="77777777" w:rsidR="002D4CAC" w:rsidRDefault="002D4CAC" w:rsidP="000B02A1">
      <w:pPr>
        <w:rPr>
          <w:rFonts w:ascii="Times New Roman" w:hAnsi="Times New Roman" w:cs="Times New Roman"/>
        </w:rPr>
      </w:pPr>
      <w:r>
        <w:rPr>
          <w:rFonts w:ascii="Times New Roman" w:hAnsi="Times New Roman" w:cs="Times New Roman"/>
        </w:rPr>
        <w:t>Types of symmetric cryptography:</w:t>
      </w:r>
    </w:p>
    <w:p w14:paraId="1BEFA91E" w14:textId="77777777" w:rsidR="000A4D1D" w:rsidRPr="009E248C" w:rsidRDefault="000A4D1D" w:rsidP="000B02A1">
      <w:pPr>
        <w:pStyle w:val="ListParagraph"/>
        <w:numPr>
          <w:ilvl w:val="0"/>
          <w:numId w:val="20"/>
        </w:numPr>
        <w:rPr>
          <w:rFonts w:ascii="Times New Roman" w:hAnsi="Times New Roman" w:cs="Times New Roman"/>
        </w:rPr>
      </w:pPr>
      <w:r>
        <w:rPr>
          <w:rFonts w:ascii="Times New Roman" w:hAnsi="Times New Roman" w:cs="Times New Roman"/>
        </w:rPr>
        <w:t>Blowfish</w:t>
      </w:r>
    </w:p>
    <w:p w14:paraId="543791C1" w14:textId="77777777" w:rsidR="000A4D1D" w:rsidRDefault="000A4D1D" w:rsidP="000B02A1">
      <w:pPr>
        <w:pStyle w:val="ListParagraph"/>
        <w:numPr>
          <w:ilvl w:val="0"/>
          <w:numId w:val="20"/>
        </w:numPr>
        <w:rPr>
          <w:rFonts w:ascii="Times New Roman" w:hAnsi="Times New Roman" w:cs="Times New Roman"/>
        </w:rPr>
      </w:pPr>
      <w:r>
        <w:rPr>
          <w:rFonts w:ascii="Times New Roman" w:hAnsi="Times New Roman" w:cs="Times New Roman"/>
        </w:rPr>
        <w:t>Two</w:t>
      </w:r>
      <w:r w:rsidR="001D206B">
        <w:rPr>
          <w:rFonts w:ascii="Times New Roman" w:hAnsi="Times New Roman" w:cs="Times New Roman"/>
        </w:rPr>
        <w:t>f</w:t>
      </w:r>
      <w:r>
        <w:rPr>
          <w:rFonts w:ascii="Times New Roman" w:hAnsi="Times New Roman" w:cs="Times New Roman"/>
        </w:rPr>
        <w:t>ish</w:t>
      </w:r>
    </w:p>
    <w:p w14:paraId="72DF793E" w14:textId="77777777" w:rsidR="009E248C" w:rsidRDefault="0056165B" w:rsidP="000B02A1">
      <w:pPr>
        <w:pStyle w:val="ListParagraph"/>
        <w:numPr>
          <w:ilvl w:val="0"/>
          <w:numId w:val="20"/>
        </w:numPr>
        <w:rPr>
          <w:rFonts w:ascii="Times New Roman" w:hAnsi="Times New Roman" w:cs="Times New Roman"/>
        </w:rPr>
      </w:pPr>
      <w:r>
        <w:rPr>
          <w:rFonts w:ascii="Times New Roman" w:hAnsi="Times New Roman" w:cs="Times New Roman"/>
        </w:rPr>
        <w:t>Advanced Encryption Standard (</w:t>
      </w:r>
      <w:r w:rsidR="009E248C">
        <w:rPr>
          <w:rFonts w:ascii="Times New Roman" w:hAnsi="Times New Roman" w:cs="Times New Roman"/>
        </w:rPr>
        <w:t>AES</w:t>
      </w:r>
      <w:r>
        <w:rPr>
          <w:rFonts w:ascii="Times New Roman" w:hAnsi="Times New Roman" w:cs="Times New Roman"/>
        </w:rPr>
        <w:t>)</w:t>
      </w:r>
    </w:p>
    <w:p w14:paraId="023B4174" w14:textId="4E978A27" w:rsidR="00DB5706" w:rsidRDefault="004B58D7" w:rsidP="000B02A1">
      <w:pPr>
        <w:rPr>
          <w:rFonts w:ascii="Times New Roman" w:hAnsi="Times New Roman" w:cs="Times New Roman"/>
        </w:rPr>
      </w:pPr>
      <w:r w:rsidRPr="004B58D7">
        <w:rPr>
          <w:rFonts w:ascii="Times New Roman" w:hAnsi="Times New Roman" w:cs="Times New Roman"/>
        </w:rPr>
        <w:t>Blowfish is a symmetric cryptosystem invented by Bruce Schneier in 1993 where he proposed the cryptosystem in a paper called “Description of a New Variable-Length Key, 64-Bit Block Cipher</w:t>
      </w:r>
      <w:r>
        <w:rPr>
          <w:rFonts w:ascii="Times New Roman" w:hAnsi="Times New Roman" w:cs="Times New Roman"/>
        </w:rPr>
        <w:t>”</w:t>
      </w:r>
      <w:r>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{"citationItems":[{"id":"ITEM-1","itemData":{"DOI":"10.1007/3-540-58108-1_24","ISBN":"978-1-4419-5906-5","ISSN":"13454846","abstract":"Blowfish, a new secret-key block cipher, is proposed. It is a Feistel network, iterating a simple encryption function 16 times. The block size is 64 bits, and the key can be any length up to 448 bits. Although there is a complex initialization phase required before any encryption can take place, the actual encryption of data is very efficient on large microprocessors. The cryptographic community needs to provide the world with a new encryption standard. DES (16), the workhorse encryption algorithm for the past fifteen years, is nearing the end of its useful life. Its 56-bit key size is vulnerable to a brute-force attack (22), and recent advances in differential cryptanalysis (1) and linear cryptanalysis (10) indicate that DES is vulnerable to other attacks as well. Many of the other unbroken algorithms in the literature--Khufu (11,12), REDOC II (2,23, 20), and IDEA (7,8,9)--are protected by patents. RC2 and RC4, approved for export with a small key size, are proprietary (18). GOST (6), a Soviet government algorithm, is specified without the S-boxes. The U.S. government is moving towards secret algorithms, such as the Skipjack algorithm in the Clipper and Capstone chips (17). If the world is to have a secure, unpatented, and freely- available encryption algorithm by the turn of the century, we need to develop several candidate encryption algorithms now. These algorithms can then be subjected to years of public scrutiny and cryptanalysis. Then, the hope is that one or more candidate algorithms will survive this process, and can eventually become a new standard. This paper discusses the requirements for a standard encryption algorithm. While it may not be possible to satisfy all requirements with a single algorithm, it may be possible to satisfy them with a family of algorithms based on the same cryptographic principles.","author":[{"dropping-particle":"","family":"Schneier","given":"Bruce","non-dropping-particle":"","parse-names":false,"suffix":""}],"id":"ITEM-1","issued":{"date-parts":[["1993"]]},"page":"191-204","title":"Description of a New Variable-Length Key, 64-Bit Block Cipher (Blowfish)","type":"article-journal"},"uris":["http://www.mendeley.com/documents/?uuid=c0db894e-cb50-4456-9931-0ddd85adcb2a"]}],"mendeley":{"formattedCitation":"[71]","plainTextFormattedCitation":"[71]","previouslyFormattedCitation":"[71]"},"properties":{"noteIndex":0},"schema":"https://github.com/citation-style-language/schema/raw/master/csl-citation.json"}</w:instrText>
      </w:r>
      <w:r>
        <w:rPr>
          <w:rFonts w:ascii="Times New Roman" w:hAnsi="Times New Roman" w:cs="Times New Roman"/>
        </w:rPr>
        <w:fldChar w:fldCharType="separate"/>
      </w:r>
      <w:r w:rsidR="005932AA" w:rsidRPr="005932AA">
        <w:rPr>
          <w:rFonts w:ascii="Times New Roman" w:hAnsi="Times New Roman" w:cs="Times New Roman"/>
          <w:noProof/>
        </w:rPr>
        <w:t>[71]</w:t>
      </w:r>
      <w:r>
        <w:rPr>
          <w:rFonts w:ascii="Times New Roman" w:hAnsi="Times New Roman" w:cs="Times New Roman"/>
        </w:rPr>
        <w:fldChar w:fldCharType="end"/>
      </w:r>
      <w:r>
        <w:rPr>
          <w:rFonts w:ascii="Times New Roman" w:hAnsi="Times New Roman" w:cs="Times New Roman"/>
        </w:rPr>
        <w:t>,</w:t>
      </w:r>
      <w:r w:rsidR="00864744">
        <w:rPr>
          <w:rFonts w:ascii="Times New Roman" w:hAnsi="Times New Roman" w:cs="Times New Roman"/>
        </w:rPr>
        <w:t xml:space="preserve"> Blowfish is publicly available and was devised by Bruce Schneier as a replacement for the aging DES cryptosystem.</w:t>
      </w:r>
      <w:r w:rsidR="004B06C4">
        <w:rPr>
          <w:rFonts w:ascii="Times New Roman" w:hAnsi="Times New Roman" w:cs="Times New Roman"/>
        </w:rPr>
        <w:t xml:space="preserve"> </w:t>
      </w:r>
      <w:r w:rsidR="0085125C">
        <w:rPr>
          <w:rFonts w:ascii="Times New Roman" w:hAnsi="Times New Roman" w:cs="Times New Roman"/>
        </w:rPr>
        <w:t>The cryptosystem uses a 64-bit block size and has a varied key length up to 448-bits</w:t>
      </w:r>
      <w:r w:rsidR="0085125C">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{"citationItems":[{"id":"ITEM-1","itemData":{"DOI":"10.1007/3-540-58108-1_24","ISBN":"978-1-4419-5906-5","ISSN":"13454846","abstract":"Blowfish, a new secret-key block cipher, is proposed. It is a Feistel network, iterating a simple encryption function 16 times. The block size is 64 bits, and the key can be any length up to 448 bits. Although there is a complex initialization phase required before any encryption can take place, the actual encryption of data is very efficient on large microprocessors. The cryptographic community needs to provide the world with a new encryption standard. DES (16), the workhorse encryption algorithm for the past fifteen years, is nearing the end of its useful life. Its 56-bit key size is vulnerable to a brute-force attack (22), and recent advances in differential cryptanalysis (1) and linear cryptanalysis (10) indicate that DES is vulnerable to other attacks as well. Many of the other unbroken algorithms in the literature--Khufu (11,12), REDOC II (2,23, 20), and IDEA (7,8,9)--are protected by patents. RC2 and RC4, approved for export with a small key size, are proprietary (18). GOST (6), a Soviet government algorithm, is specified without the S-boxes. The U.S. government is moving towards secret algorithms, such as the Skipjack algorithm in the Clipper and Capstone chips (17). If the world is to have a secure, unpatented, and freely- available encryption algorithm by the turn of the century, we need to develop several candidate encryption algorithms now. These algorithms can then be subjected to years of public scrutiny and cryptanalysis. Then, the hope is that one or more candidate algorithms will survive this process, and can eventually become a new standard. This paper discusses the requirements for a standard encryption algorithm. While it may not be possible to satisfy all requirements with a single algorithm, it may be possible to satisfy them with a family of algorithms based on the same cryptographic principles.","author":[{"dropping-particle":"","family":"Schneier","given":"Bruce","non-dropping-particle":"","parse-names":false,"suffix":""}],"id":"ITEM-1","issued":{"date-parts":[["1993"]]},"page":"191-204","title":"Description of a New Variable-Length Key, 64-Bit Block Cipher (Blowfish)","type":"article-journal"},"uris":["http://www.mendeley.com/documents/?uuid=c0db894e-cb50-4456-9931-0ddd85adcb2a"]}],"mendeley":{"formattedCitation":"[71]","plainTextFormattedCitation":"[71]","previouslyFormattedCitation":"[71]"},"properties":{"noteIndex":0},"schema":"https://github.com/citation-style-language/schema/raw/master/csl-citation.json"}</w:instrText>
      </w:r>
      <w:r w:rsidR="0085125C">
        <w:rPr>
          <w:rFonts w:ascii="Times New Roman" w:hAnsi="Times New Roman" w:cs="Times New Roman"/>
        </w:rPr>
        <w:fldChar w:fldCharType="separate"/>
      </w:r>
      <w:r w:rsidR="005932AA" w:rsidRPr="005932AA">
        <w:rPr>
          <w:rFonts w:ascii="Times New Roman" w:hAnsi="Times New Roman" w:cs="Times New Roman"/>
          <w:noProof/>
        </w:rPr>
        <w:t>[71]</w:t>
      </w:r>
      <w:r w:rsidR="0085125C">
        <w:rPr>
          <w:rFonts w:ascii="Times New Roman" w:hAnsi="Times New Roman" w:cs="Times New Roman"/>
        </w:rPr>
        <w:fldChar w:fldCharType="end"/>
      </w:r>
      <w:r w:rsidR="0085125C">
        <w:rPr>
          <w:rFonts w:ascii="Times New Roman" w:hAnsi="Times New Roman" w:cs="Times New Roman"/>
        </w:rPr>
        <w:t>, it uses the Feistel cipher which is</w:t>
      </w:r>
      <w:r w:rsidR="00FD4AF3">
        <w:rPr>
          <w:rFonts w:ascii="Times New Roman" w:hAnsi="Times New Roman" w:cs="Times New Roman"/>
        </w:rPr>
        <w:t xml:space="preserve"> a structure of block ciphers that is iteratively checked, it was created by</w:t>
      </w:r>
      <w:r w:rsidR="009D1153">
        <w:rPr>
          <w:rFonts w:ascii="Times New Roman" w:hAnsi="Times New Roman" w:cs="Times New Roman"/>
        </w:rPr>
        <w:t xml:space="preserve"> the</w:t>
      </w:r>
      <w:r w:rsidR="00FD4AF3">
        <w:rPr>
          <w:rFonts w:ascii="Times New Roman" w:hAnsi="Times New Roman" w:cs="Times New Roman"/>
        </w:rPr>
        <w:t xml:space="preserve"> German physicist and cryptographer Horst Feistel. </w:t>
      </w:r>
      <w:r w:rsidR="00D22B10">
        <w:rPr>
          <w:rFonts w:ascii="Times New Roman" w:hAnsi="Times New Roman" w:cs="Times New Roman"/>
        </w:rPr>
        <w:t>Schneier proposed a block diagram of Blowfish using the Feistel cipher structure</w:t>
      </w:r>
      <w:r w:rsidR="00712981">
        <w:rPr>
          <w:rFonts w:ascii="Times New Roman" w:hAnsi="Times New Roman" w:cs="Times New Roman"/>
        </w:rPr>
        <w:t xml:space="preserve"> (</w:t>
      </w:r>
      <w:r w:rsidR="00712981">
        <w:rPr>
          <w:rFonts w:ascii="Times New Roman" w:hAnsi="Times New Roman" w:cs="Times New Roman"/>
        </w:rPr>
        <w:fldChar w:fldCharType="begin"/>
      </w:r>
      <w:r w:rsidR="00712981">
        <w:rPr>
          <w:rFonts w:ascii="Times New Roman" w:hAnsi="Times New Roman" w:cs="Times New Roman"/>
        </w:rPr>
        <w:instrText xml:space="preserve"> REF _Ref536699021 \h </w:instrText>
      </w:r>
      <w:r w:rsidR="000B02A1">
        <w:rPr>
          <w:rFonts w:ascii="Times New Roman" w:hAnsi="Times New Roman" w:cs="Times New Roman"/>
        </w:rPr>
        <w:instrText xml:space="preserve"> \* MERGEFORMAT </w:instrText>
      </w:r>
      <w:r w:rsidR="00712981">
        <w:rPr>
          <w:rFonts w:ascii="Times New Roman" w:hAnsi="Times New Roman" w:cs="Times New Roman"/>
        </w:rPr>
      </w:r>
      <w:r w:rsidR="00712981">
        <w:rPr>
          <w:rFonts w:ascii="Times New Roman" w:hAnsi="Times New Roman" w:cs="Times New Roman"/>
        </w:rPr>
        <w:fldChar w:fldCharType="separate"/>
      </w:r>
      <w:r w:rsidR="00C433F3" w:rsidRPr="009139E3">
        <w:rPr>
          <w:rFonts w:ascii="Times New Roman" w:hAnsi="Times New Roman" w:cs="Times New Roman"/>
        </w:rPr>
        <w:t xml:space="preserve">Figure </w:t>
      </w:r>
      <w:r w:rsidR="00C433F3" w:rsidRPr="00C433F3">
        <w:rPr>
          <w:rFonts w:ascii="Times New Roman" w:hAnsi="Times New Roman" w:cs="Times New Roman"/>
          <w:noProof/>
        </w:rPr>
        <w:t>4</w:t>
      </w:r>
      <w:r w:rsidR="00712981">
        <w:rPr>
          <w:rFonts w:ascii="Times New Roman" w:hAnsi="Times New Roman" w:cs="Times New Roman"/>
        </w:rPr>
        <w:fldChar w:fldCharType="end"/>
      </w:r>
      <w:r w:rsidR="00712981">
        <w:rPr>
          <w:rFonts w:ascii="Times New Roman" w:hAnsi="Times New Roman" w:cs="Times New Roman"/>
        </w:rPr>
        <w:t>).</w:t>
      </w:r>
    </w:p>
    <w:p w14:paraId="364AB16B" w14:textId="77777777" w:rsidR="00DB5706" w:rsidRDefault="00DB5706" w:rsidP="000B02A1">
      <w:r>
        <w:rPr>
          <w:noProof/>
          <w:lang w:eastAsia="en-GB"/>
        </w:rPr>
        <w:lastRenderedPageBreak/>
        <w:drawing>
          <wp:inline distT="0" distB="0" distL="0" distR="0" wp14:anchorId="7CAECA19" wp14:editId="588C1D03">
            <wp:extent cx="2981325" cy="4360265"/>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03721" cy="4393020"/>
                    </a:xfrm>
                    <a:prstGeom prst="rect">
                      <a:avLst/>
                    </a:prstGeom>
                  </pic:spPr>
                </pic:pic>
              </a:graphicData>
            </a:graphic>
          </wp:inline>
        </w:drawing>
      </w:r>
    </w:p>
    <w:p w14:paraId="6A852B24" w14:textId="0B017041" w:rsidR="00DB5706" w:rsidRPr="00DB5706" w:rsidRDefault="00DB5706" w:rsidP="000B02A1">
      <w:pPr>
        <w:pStyle w:val="Caption"/>
        <w:spacing w:line="360" w:lineRule="auto"/>
        <w:rPr>
          <w:rFonts w:ascii="Times New Roman" w:hAnsi="Times New Roman" w:cs="Times New Roman"/>
          <w:color w:val="auto"/>
          <w:sz w:val="24"/>
        </w:rPr>
      </w:pPr>
      <w:bookmarkStart w:id="47" w:name="_Ref536699021"/>
      <w:bookmarkStart w:id="48" w:name="_Toc7345695"/>
      <w:bookmarkStart w:id="49" w:name="_Ref536699017"/>
      <w:r w:rsidRPr="009139E3">
        <w:rPr>
          <w:rFonts w:ascii="Times New Roman" w:hAnsi="Times New Roman" w:cs="Times New Roman"/>
          <w:i w:val="0"/>
          <w:color w:val="auto"/>
          <w:sz w:val="24"/>
        </w:rPr>
        <w:t xml:space="preserve">Figure </w:t>
      </w:r>
      <w:r w:rsidRPr="009139E3">
        <w:rPr>
          <w:rFonts w:ascii="Times New Roman" w:hAnsi="Times New Roman" w:cs="Times New Roman"/>
          <w:i w:val="0"/>
          <w:color w:val="auto"/>
          <w:sz w:val="24"/>
        </w:rPr>
        <w:fldChar w:fldCharType="begin"/>
      </w:r>
      <w:r w:rsidRPr="009139E3">
        <w:rPr>
          <w:rFonts w:ascii="Times New Roman" w:hAnsi="Times New Roman" w:cs="Times New Roman"/>
          <w:i w:val="0"/>
          <w:color w:val="auto"/>
          <w:sz w:val="24"/>
        </w:rPr>
        <w:instrText xml:space="preserve"> SEQ Figure \* ARABIC </w:instrText>
      </w:r>
      <w:r w:rsidRPr="009139E3">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4</w:t>
      </w:r>
      <w:r w:rsidRPr="009139E3">
        <w:rPr>
          <w:rFonts w:ascii="Times New Roman" w:hAnsi="Times New Roman" w:cs="Times New Roman"/>
          <w:i w:val="0"/>
          <w:color w:val="auto"/>
          <w:sz w:val="24"/>
        </w:rPr>
        <w:fldChar w:fldCharType="end"/>
      </w:r>
      <w:bookmarkEnd w:id="47"/>
      <w:r w:rsidRPr="009139E3">
        <w:rPr>
          <w:rFonts w:ascii="Times New Roman" w:hAnsi="Times New Roman" w:cs="Times New Roman"/>
          <w:i w:val="0"/>
          <w:color w:val="auto"/>
          <w:sz w:val="24"/>
        </w:rPr>
        <w:t xml:space="preserve"> - Block Diagram of Blowfish</w:t>
      </w:r>
      <w:r w:rsidRPr="00671493">
        <w:rPr>
          <w:rFonts w:ascii="Times New Roman" w:hAnsi="Times New Roman" w:cs="Times New Roman"/>
          <w:color w:val="auto"/>
          <w:sz w:val="24"/>
        </w:rPr>
        <w:t xml:space="preserve"> </w:t>
      </w:r>
      <w:r w:rsidRPr="00671493">
        <w:rPr>
          <w:rFonts w:ascii="Times New Roman" w:hAnsi="Times New Roman" w:cs="Times New Roman"/>
          <w:color w:val="auto"/>
          <w:sz w:val="24"/>
        </w:rPr>
        <w:fldChar w:fldCharType="begin" w:fldLock="1"/>
      </w:r>
      <w:r w:rsidR="005932AA">
        <w:rPr>
          <w:rFonts w:ascii="Times New Roman" w:hAnsi="Times New Roman" w:cs="Times New Roman"/>
          <w:color w:val="auto"/>
          <w:sz w:val="24"/>
        </w:rPr>
        <w:instrText>ADDIN CSL_CITATION {"citationItems":[{"id":"ITEM-1","itemData":{"DOI":"10.1007/3-540-58108-1_24","ISBN":"978-1-4419-5906-5","ISSN":"13454846","abstract":"Blowfish, a new secret-key block cipher, is proposed. It is a Feistel network, iterating a simple encryption function 16 times. The block size is 64 bits, and the key can be any length up to 448 bits. Although there is a complex initialization phase required before any encryption can take place, the actual encryption of data is very efficient on large microprocessors. The cryptographic community needs to provide the world with a new encryption standard. DES (16), the workhorse encryption algorithm for the past fifteen years, is nearing the end of its useful life. Its 56-bit key size is vulnerable to a brute-force attack (22), and recent advances in differential cryptanalysis (1) and linear cryptanalysis (10) indicate that DES is vulnerable to other attacks as well. Many of the other unbroken algorithms in the literature--Khufu (11,12), REDOC II (2,23, 20), and IDEA (7,8,9)--are protected by patents. RC2 and RC4, approved for export with a small key size, are proprietary (18). GOST (6), a Soviet government algorithm, is specified without the S-boxes. The U.S. government is moving towards secret algorithms, such as the Skipjack algorithm in the Clipper and Capstone chips (17). If the world is to have a secure, unpatented, and freely- available encryption algorithm by the turn of the century, we need to develop several candidate encryption algorithms now. These algorithms can then be subjected to years of public scrutiny and cryptanalysis. Then, the hope is that one or more candidate algorithms will survive this process, and can eventually become a new standard. This paper discusses the requirements for a standard encryption algorithm. While it may not be possible to satisfy all requirements with a single algorithm, it may be possible to satisfy them with a family of algorithms based on the same cryptographic principles.","author":[{"dropping-particle":"","family":"Schneier","given":"Bruce","non-dropping-particle":"","parse-names":false,"suffix":""}],"id":"ITEM-1","issued":{"date-parts":[["1993"]]},"page":"191-204","title":"Description of a New Variable-Length Key, 64-Bit Block Cipher (Blowfish)","type":"article-journal"},"uris":["http://www.mendeley.com/documents/?uuid=c0db894e-cb50-4456-9931-0ddd85adcb2a"]}],"mendeley":{"formattedCitation":"[71]","plainTextFormattedCitation":"[71]","previouslyFormattedCitation":"[71]"},"properties":{"noteIndex":0},"schema":"https://github.com/citation-style-language/schema/raw/master/csl-citation.json"}</w:instrText>
      </w:r>
      <w:r w:rsidRPr="00671493">
        <w:rPr>
          <w:rFonts w:ascii="Times New Roman" w:hAnsi="Times New Roman" w:cs="Times New Roman"/>
          <w:color w:val="auto"/>
          <w:sz w:val="24"/>
        </w:rPr>
        <w:fldChar w:fldCharType="separate"/>
      </w:r>
      <w:r w:rsidR="005932AA" w:rsidRPr="005932AA">
        <w:rPr>
          <w:rFonts w:ascii="Times New Roman" w:hAnsi="Times New Roman" w:cs="Times New Roman"/>
          <w:i w:val="0"/>
          <w:noProof/>
          <w:color w:val="auto"/>
          <w:sz w:val="24"/>
        </w:rPr>
        <w:t>[71]</w:t>
      </w:r>
      <w:bookmarkEnd w:id="48"/>
      <w:r w:rsidRPr="00671493">
        <w:rPr>
          <w:rFonts w:ascii="Times New Roman" w:hAnsi="Times New Roman" w:cs="Times New Roman"/>
          <w:color w:val="auto"/>
          <w:sz w:val="24"/>
        </w:rPr>
        <w:fldChar w:fldCharType="end"/>
      </w:r>
      <w:bookmarkEnd w:id="49"/>
    </w:p>
    <w:p w14:paraId="11D4E9AF" w14:textId="04958369" w:rsidR="0082263F" w:rsidRPr="004B58D7" w:rsidRDefault="00DB5706" w:rsidP="000B02A1">
      <w:pPr>
        <w:rPr>
          <w:rFonts w:ascii="Times New Roman" w:hAnsi="Times New Roman" w:cs="Times New Roman"/>
        </w:rPr>
      </w:pPr>
      <w:r>
        <w:rPr>
          <w:rFonts w:ascii="Times New Roman" w:hAnsi="Times New Roman" w:cs="Times New Roman"/>
        </w:rPr>
        <w:t xml:space="preserve">Since its creation in 1993, there have been many other cryptosystems been created in that time, </w:t>
      </w:r>
      <w:r w:rsidR="004B06C4">
        <w:rPr>
          <w:rFonts w:ascii="Times New Roman" w:hAnsi="Times New Roman" w:cs="Times New Roman"/>
        </w:rPr>
        <w:t>Blowfish direct successor is Two</w:t>
      </w:r>
      <w:r w:rsidR="001D206B">
        <w:rPr>
          <w:rFonts w:ascii="Times New Roman" w:hAnsi="Times New Roman" w:cs="Times New Roman"/>
        </w:rPr>
        <w:t>f</w:t>
      </w:r>
      <w:r w:rsidR="004B06C4">
        <w:rPr>
          <w:rFonts w:ascii="Times New Roman" w:hAnsi="Times New Roman" w:cs="Times New Roman"/>
        </w:rPr>
        <w:t xml:space="preserve">ish </w:t>
      </w:r>
      <w:r w:rsidR="0028029C">
        <w:rPr>
          <w:rFonts w:ascii="Times New Roman" w:hAnsi="Times New Roman" w:cs="Times New Roman"/>
        </w:rPr>
        <w:t>which is recommended by Bruce Schneier for modern applications</w:t>
      </w:r>
      <w:r w:rsidR="0028029C">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{"citationItems":[{"id":"ITEM-1","itemData":{"URL":"https://www.computerworld.com.au/article/46254/bruce_almighty_schneier_preaches_security_linux_faithful/?pp=3","abstract":"Schneier is one of three keynote speakers at Linux.conf.au 2008 and speaks with Dahna McConnachie about his presentation, books and thoughts.","accessed":{"date-parts":[["2019","1","20"]]},"author":[{"dropping-particle":"","family":"McConnachie","given":"Dahna","non-dropping-particle":"","parse-names":false,"suffix":""}],"container-title":"ComputerWorld","id":"ITEM-1","issued":{"date-parts":[["2007"]]},"page":"1","title":"Bruce Almighty: Schneier preaches security to Linux faithful","type":"webpage"},"uris":["http://www.mendeley.com/documents/?uuid=96330733-d165-49ec-ab2b-3355c81f87ed"]}],"mendeley":{"formattedCitation":"[72]","plainTextFormattedCitation":"[72]","previouslyFormattedCitation":"[72]"},"properties":{"noteIndex":0},"schema":"https://github.com/citation-style-language/schema/raw/master/csl-citation.json"}</w:instrText>
      </w:r>
      <w:r w:rsidR="0028029C">
        <w:rPr>
          <w:rFonts w:ascii="Times New Roman" w:hAnsi="Times New Roman" w:cs="Times New Roman"/>
        </w:rPr>
        <w:fldChar w:fldCharType="separate"/>
      </w:r>
      <w:r w:rsidR="005932AA" w:rsidRPr="005932AA">
        <w:rPr>
          <w:rFonts w:ascii="Times New Roman" w:hAnsi="Times New Roman" w:cs="Times New Roman"/>
          <w:noProof/>
        </w:rPr>
        <w:t>[72]</w:t>
      </w:r>
      <w:r w:rsidR="0028029C">
        <w:rPr>
          <w:rFonts w:ascii="Times New Roman" w:hAnsi="Times New Roman" w:cs="Times New Roman"/>
        </w:rPr>
        <w:fldChar w:fldCharType="end"/>
      </w:r>
      <w:r w:rsidR="0028029C">
        <w:rPr>
          <w:rFonts w:ascii="Times New Roman" w:hAnsi="Times New Roman" w:cs="Times New Roman"/>
        </w:rPr>
        <w:t>.</w:t>
      </w:r>
      <w:r w:rsidR="00F15491">
        <w:rPr>
          <w:rFonts w:ascii="Times New Roman" w:hAnsi="Times New Roman" w:cs="Times New Roman"/>
        </w:rPr>
        <w:t xml:space="preserve"> </w:t>
      </w:r>
      <w:r w:rsidR="001D206B">
        <w:rPr>
          <w:rFonts w:ascii="Times New Roman" w:hAnsi="Times New Roman" w:cs="Times New Roman"/>
        </w:rPr>
        <w:t>Twofish</w:t>
      </w:r>
      <w:r w:rsidR="00B661C7">
        <w:rPr>
          <w:rFonts w:ascii="Times New Roman" w:hAnsi="Times New Roman" w:cs="Times New Roman"/>
        </w:rPr>
        <w:t xml:space="preserve"> is a </w:t>
      </w:r>
      <w:r w:rsidR="00F15491">
        <w:rPr>
          <w:rFonts w:ascii="Times New Roman" w:hAnsi="Times New Roman" w:cs="Times New Roman"/>
        </w:rPr>
        <w:t>block cipher devised by Bruce Schneier in 1998 in a paper called “Twofish: A 128-Bit Block Cipher”</w:t>
      </w:r>
      <w:r w:rsidR="00F15491">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{"citationItems":[{"id":"ITEM-1","itemData":{"DOI":"10.1.1.35.1273","ISBN":"0755-4982 (Print)\r0755-4982 (Linking)","ISSN":"20902441","PMID":"15105773","abstract":"Twofish is a 128-bit block cipher that accepts a variable-length key up to 256 bits. The cipher is a 16-round Feistel network with a bijective F function made up of four key-dependent 8-by-8-bit S-boxes, a fixed 4-by-4 maximum distance separable matrix over GF(2 8), a pseudo-Hadamard transform, bitwise rotations, and a carefully designed key schedule. A fully optimized implementation of Twofish encrypts on a Pentium Pro at 17.8 clock cycles per byte, and an 8-bit smart card implementation encrypts at 1660 clock cycles per byte. Twofish can be implemented in hardware in 14000 gates. The design of both the round function and the key schedule permits a wide variety of tradeoffs between speed, software size, key setup time, gate count, and memory. We have extensively cryptanalyzed Twofish; our best attack breaks 5 rounds with 2 22.5 chosen plaintexts and 2 51 effort.","author":[{"dropping-particle":"","family":"Schneier","given":"Bruce","non-dropping-particle":"","parse-names":false,"suffix":""},{"dropping-particle":"","family":"Kelsey","given":"John","non-dropping-particle":"","parse-names":false,"suffix":""},{"dropping-particle":"","family":"Whiting","given":"Doug","non-dropping-particle":"","parse-names":false,"suffix":""},{"dropping-particle":"","family":"Wagner","given":"David","non-dropping-particle":"","parse-names":false,"suffix":""},{"dropping-particle":"","family":"Hall","given":"Chris","non-dropping-particle":"","parse-names":false,"suffix":""}],"container-title":"Current","id":"ITEM-1","issue":"1","issued":{"date-parts":[["1998"]]},"page":"1-27","title":"Twofish : A 128-Bit Block Cipher","type":"article-journal","volume":"21"},"uris":["http://www.mendeley.com/documents/?uuid=cc81dcc7-9809-4670-956e-b0520a0771b9"]}],"mendeley":{"formattedCitation":"[73]","plainTextFormattedCitation":"[73]","previouslyFormattedCitation":"[73]"},"properties":{"noteIndex":0},"schema":"https://github.com/citation-style-language/schema/raw/master/csl-citation.json"}</w:instrText>
      </w:r>
      <w:r w:rsidR="00F15491">
        <w:rPr>
          <w:rFonts w:ascii="Times New Roman" w:hAnsi="Times New Roman" w:cs="Times New Roman"/>
        </w:rPr>
        <w:fldChar w:fldCharType="separate"/>
      </w:r>
      <w:r w:rsidR="005932AA" w:rsidRPr="005932AA">
        <w:rPr>
          <w:rFonts w:ascii="Times New Roman" w:hAnsi="Times New Roman" w:cs="Times New Roman"/>
          <w:noProof/>
        </w:rPr>
        <w:t>[73]</w:t>
      </w:r>
      <w:r w:rsidR="00F15491">
        <w:rPr>
          <w:rFonts w:ascii="Times New Roman" w:hAnsi="Times New Roman" w:cs="Times New Roman"/>
        </w:rPr>
        <w:fldChar w:fldCharType="end"/>
      </w:r>
      <w:r w:rsidR="00F15491">
        <w:rPr>
          <w:rFonts w:ascii="Times New Roman" w:hAnsi="Times New Roman" w:cs="Times New Roman"/>
        </w:rPr>
        <w:t>, the difference between Blowfish and Twofish is that Blowfish encrypts data in 64-bit blocks whereas Twofish encrypts data in 128-bit blocks and Twofish is more compatible with larger keys than Blowfish.</w:t>
      </w:r>
      <w:r w:rsidR="00FE6EDD">
        <w:rPr>
          <w:rFonts w:ascii="Times New Roman" w:hAnsi="Times New Roman" w:cs="Times New Roman"/>
        </w:rPr>
        <w:t xml:space="preserve"> </w:t>
      </w:r>
      <w:r w:rsidR="00052D19">
        <w:rPr>
          <w:rFonts w:ascii="Times New Roman" w:hAnsi="Times New Roman" w:cs="Times New Roman"/>
        </w:rPr>
        <w:t xml:space="preserve">Advanced Encryption Standard </w:t>
      </w:r>
      <w:r w:rsidR="0056165B">
        <w:rPr>
          <w:rFonts w:ascii="Times New Roman" w:hAnsi="Times New Roman" w:cs="Times New Roman"/>
        </w:rPr>
        <w:t xml:space="preserve">(AES) or </w:t>
      </w:r>
      <w:r w:rsidR="002261C5">
        <w:rPr>
          <w:rFonts w:ascii="Times New Roman" w:hAnsi="Times New Roman" w:cs="Times New Roman"/>
        </w:rPr>
        <w:t>otherwise</w:t>
      </w:r>
      <w:r w:rsidR="0056165B">
        <w:rPr>
          <w:rFonts w:ascii="Times New Roman" w:hAnsi="Times New Roman" w:cs="Times New Roman"/>
        </w:rPr>
        <w:t xml:space="preserve"> known as Rijndael</w:t>
      </w:r>
      <w:r w:rsidR="0056165B">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{"citationItems":[{"id":"ITEM-1","itemData":{"ISBN":"3540425802","abstract":"In this document we describe the cipher Rijndael. First we present the mathematical basis necessary for understanding the specifications followed by the design rationale and the description itself. Subsequently, the implementation aspects of the cipher and its inverse are treated. This is followed by the motivations of all design choices and the treatment of the resistance against known types of attacks. We give our security claims and goals, the advantages and limitations of the cipher, ways how it can be extended and how it can be used for functionality other than block encryption/decryption. We conclude with the acknowledgements, the references and the list of annexes.","author":[{"dropping-particle":"","family":"Daemen","given":"Joan","non-dropping-particle":"","parse-names":false,"suffix":""},{"dropping-particle":"","family":"Rijmen","given":"Vincent","non-dropping-particle":"","parse-names":false,"suffix":""}],"container-title":"Nist","id":"ITEM-1","issued":{"date-parts":[["2003"]]},"number-of-pages":"238","title":"The Rijndael Block Cipher: AES Proposal","type":"book"},"uris":["http://www.mendeley.com/documents/?uuid=73c01975-faec-4943-bf3b-ee9c0736cc94"]}],"mendeley":{"formattedCitation":"[74]","plainTextFormattedCitation":"[74]","previouslyFormattedCitation":"[74]"},"properties":{"noteIndex":0},"schema":"https://github.com/citation-style-language/schema/raw/master/csl-citation.json"}</w:instrText>
      </w:r>
      <w:r w:rsidR="0056165B">
        <w:rPr>
          <w:rFonts w:ascii="Times New Roman" w:hAnsi="Times New Roman" w:cs="Times New Roman"/>
        </w:rPr>
        <w:fldChar w:fldCharType="separate"/>
      </w:r>
      <w:r w:rsidR="005932AA" w:rsidRPr="005932AA">
        <w:rPr>
          <w:rFonts w:ascii="Times New Roman" w:hAnsi="Times New Roman" w:cs="Times New Roman"/>
          <w:noProof/>
        </w:rPr>
        <w:t>[74]</w:t>
      </w:r>
      <w:r w:rsidR="0056165B">
        <w:rPr>
          <w:rFonts w:ascii="Times New Roman" w:hAnsi="Times New Roman" w:cs="Times New Roman"/>
        </w:rPr>
        <w:fldChar w:fldCharType="end"/>
      </w:r>
      <w:r w:rsidR="0056165B">
        <w:rPr>
          <w:rFonts w:ascii="Times New Roman" w:hAnsi="Times New Roman" w:cs="Times New Roman"/>
        </w:rPr>
        <w:t xml:space="preserve"> developed by Belgian cryptographers by the name of Vincent Rijmen and Joan Daemen who submitted their proposal of a cryptosystem</w:t>
      </w:r>
      <w:r w:rsidR="0056165B">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{"citationItems":[{"id":"ITEM-1","itemData":{"ISBN":"3540425802","abstract":"In this document we describe the cipher Rijndael. First we present the mathematical basis necessary for understanding the specifications followed by the design rationale and the description itself. Subsequently, the implementation aspects of the cipher and its inverse are treated. This is followed by the motivations of all design choices and the treatment of the resistance against known types of attacks. We give our security claims and goals, the advantages and limitations of the cipher, ways how it can be extended and how it can be used for functionality other than block encryption/decryption. We conclude with the acknowledgements, the references and the list of annexes.","author":[{"dropping-particle":"","family":"Daemen","given":"Joan","non-dropping-particle":"","parse-names":false,"suffix":""},{"dropping-particle":"","family":"Rijmen","given":"Vincent","non-dropping-particle":"","parse-names":false,"suffix":""}],"container-title":"Nist","id":"ITEM-1","issued":{"date-parts":[["2003"]]},"number-of-pages":"238","title":"The Rijndael Block Cipher: AES Proposal","type":"book"},"uris":["http://www.mendeley.com/documents/?uuid=73c01975-faec-4943-bf3b-ee9c0736cc94"]}],"mendeley":{"formattedCitation":"[74]","plainTextFormattedCitation":"[74]","previouslyFormattedCitation":"[74]"},"properties":{"noteIndex":0},"schema":"https://github.com/citation-style-language/schema/raw/master/csl-citation.json"}</w:instrText>
      </w:r>
      <w:r w:rsidR="0056165B">
        <w:rPr>
          <w:rFonts w:ascii="Times New Roman" w:hAnsi="Times New Roman" w:cs="Times New Roman"/>
        </w:rPr>
        <w:fldChar w:fldCharType="separate"/>
      </w:r>
      <w:r w:rsidR="005932AA" w:rsidRPr="005932AA">
        <w:rPr>
          <w:rFonts w:ascii="Times New Roman" w:hAnsi="Times New Roman" w:cs="Times New Roman"/>
          <w:noProof/>
        </w:rPr>
        <w:t>[74]</w:t>
      </w:r>
      <w:r w:rsidR="0056165B">
        <w:rPr>
          <w:rFonts w:ascii="Times New Roman" w:hAnsi="Times New Roman" w:cs="Times New Roman"/>
        </w:rPr>
        <w:fldChar w:fldCharType="end"/>
      </w:r>
      <w:r w:rsidR="0056165B">
        <w:rPr>
          <w:rFonts w:ascii="Times New Roman" w:hAnsi="Times New Roman" w:cs="Times New Roman"/>
        </w:rPr>
        <w:t xml:space="preserve"> to NIST which is the National Institute Standards and Technology</w:t>
      </w:r>
      <w:r w:rsidR="006666FF">
        <w:rPr>
          <w:rFonts w:ascii="Times New Roman" w:hAnsi="Times New Roman" w:cs="Times New Roman"/>
        </w:rPr>
        <w:t xml:space="preserve"> in 2001</w:t>
      </w:r>
      <w:r w:rsidR="006666FF">
        <w:rPr>
          <w:rFonts w:ascii="Times New Roman" w:hAnsi="Times New Roman" w:cs="Times New Roman"/>
        </w:rPr>
        <w:fldChar w:fldCharType="begin" w:fldLock="1"/>
      </w:r>
      <w:r w:rsidR="005932AA">
        <w:rPr>
          <w:rFonts w:ascii="Times New Roman" w:hAnsi="Times New Roman" w:cs="Times New Roman"/>
        </w:rPr>
        <w:instrText>ADDIN CSL_CITATION {"citationItems":[{"id":"ITEM-1","itemData":{"author":[{"dropping-particle":"","family":"NIST","given":"","non-dropping-particle":"","parse-names":false,"suffix":""}],"container-title":"Federal Information Processing Standards Publication 197","id":"ITEM-1","issue":"197","issued":{"date-parts":[["2001"]]},"title":"Specification for the ADVANCED ENCRYPTION STANDARD (AES)","type":"article-journal"},"uris":["http://www.mendeley.com/documents/?uuid=3578486b-0a8a-4224-b2da-2d9c5a327b4f"]}],"mendeley":{"formattedCitation":"[75]","plainTextFormattedCitation":"[75]","previouslyFormattedCitation":"[75]"},"properties":{"noteIndex":0},"schema":"https://github.com/citation-style-language/schema/raw/master/csl-citation.json"}</w:instrText>
      </w:r>
      <w:r w:rsidR="006666FF">
        <w:rPr>
          <w:rFonts w:ascii="Times New Roman" w:hAnsi="Times New Roman" w:cs="Times New Roman"/>
        </w:rPr>
        <w:fldChar w:fldCharType="separate"/>
      </w:r>
      <w:r w:rsidR="005932AA" w:rsidRPr="005932AA">
        <w:rPr>
          <w:rFonts w:ascii="Times New Roman" w:hAnsi="Times New Roman" w:cs="Times New Roman"/>
          <w:noProof/>
        </w:rPr>
        <w:t>[75]</w:t>
      </w:r>
      <w:r w:rsidR="006666FF">
        <w:rPr>
          <w:rFonts w:ascii="Times New Roman" w:hAnsi="Times New Roman" w:cs="Times New Roman"/>
        </w:rPr>
        <w:fldChar w:fldCharType="end"/>
      </w:r>
      <w:r w:rsidR="004413EF">
        <w:rPr>
          <w:rFonts w:ascii="Times New Roman" w:hAnsi="Times New Roman" w:cs="Times New Roman"/>
        </w:rPr>
        <w:t xml:space="preserve">, AES was submitted to NIST during a time where the United States </w:t>
      </w:r>
      <w:r w:rsidR="009D1153">
        <w:rPr>
          <w:rFonts w:ascii="Times New Roman" w:hAnsi="Times New Roman" w:cs="Times New Roman"/>
        </w:rPr>
        <w:t>was</w:t>
      </w:r>
      <w:r w:rsidR="004413EF">
        <w:rPr>
          <w:rFonts w:ascii="Times New Roman" w:hAnsi="Times New Roman" w:cs="Times New Roman"/>
        </w:rPr>
        <w:t xml:space="preserve"> looking for a new encryption method</w:t>
      </w:r>
      <w:r w:rsidR="004413EF">
        <w:rPr>
          <w:rFonts w:ascii="Times New Roman" w:hAnsi="Times New Roman" w:cs="Times New Roman"/>
        </w:rPr>
        <w:fldChar w:fldCharType="begin" w:fldLock="1"/>
      </w:r>
      <w:r w:rsidR="005932AA">
        <w:rPr>
          <w:rFonts w:ascii="Times New Roman" w:hAnsi="Times New Roman" w:cs="Times New Roman"/>
        </w:rPr>
        <w:instrText>ADDIN CSL_CITATION {"citationItems":[{"id":"ITEM-1","itemData":{"author":[{"dropping-particle":"","family":"Schwartz","given":"John","non-dropping-particle":"","parse-names":false,"suffix":""}],"container-title":"New York Times","id":"ITEM-1","issued":{"date-parts":[["2000","10","3"]]},"page":"1","publisher-place":"New York","title":"TECHNOLOGY; U.S. Selects a New Encryption Technique","type":"article-newspaper"},"uris":["http://www.mendeley.com/documents/?uuid=7e2d32a0-b4de-4eb4-947b-cb11cb02f265"]}],"mendeley":{"formattedCitation":"[76]","plainTextFormattedCitation":"[76]","previouslyFormattedCitation":"[76]"},"properties":{"noteIndex":0},"schema":"https://github.com/citation-style-language/schema/raw/master/csl-citation.json"}</w:instrText>
      </w:r>
      <w:r w:rsidR="004413EF">
        <w:rPr>
          <w:rFonts w:ascii="Times New Roman" w:hAnsi="Times New Roman" w:cs="Times New Roman"/>
        </w:rPr>
        <w:fldChar w:fldCharType="separate"/>
      </w:r>
      <w:r w:rsidR="005932AA" w:rsidRPr="005932AA">
        <w:rPr>
          <w:rFonts w:ascii="Times New Roman" w:hAnsi="Times New Roman" w:cs="Times New Roman"/>
          <w:noProof/>
        </w:rPr>
        <w:t>[76]</w:t>
      </w:r>
      <w:r w:rsidR="004413EF">
        <w:rPr>
          <w:rFonts w:ascii="Times New Roman" w:hAnsi="Times New Roman" w:cs="Times New Roman"/>
        </w:rPr>
        <w:fldChar w:fldCharType="end"/>
      </w:r>
      <w:r w:rsidR="00A80044">
        <w:rPr>
          <w:rFonts w:ascii="Times New Roman" w:hAnsi="Times New Roman" w:cs="Times New Roman"/>
        </w:rPr>
        <w:t xml:space="preserve"> which the United States Government did adopt</w:t>
      </w:r>
      <w:r w:rsidR="00A80044">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{"citationItems":[{"id":"ITEM-1","itemData":{"abstract":"An independent study confirms industrys early adoption and implementation of NIST's Federal Information Processing Standard (FIPS) 197, Advanced Encryption Standard (AES).","author":[{"dropping-particle":"","family":"Burr","given":"Bill","non-dropping-particle":"","parse-names":false,"suffix":""}],"container-title":"Journal of Research of the National Institute of Standards and Technology","id":"ITEM-1","issued":{"date-parts":[["2002"]]},"title":"NIST reports measurable success of Advanced Encryption Standard - News Briefs - National Institute of Standards and Technology - Brief Article","type":"article-journal"},"uris":["http://www.mendeley.com/documents/?uuid=eed41753-32dd-406f-a1df-0d264125eb1e"]}],"mendeley":{"formattedCitation":"[77]","plainTextFormattedCitation":"[77]","previouslyFormattedCitation":"[77]"},"properties":{"noteIndex":0},"schema":"https://github.com/citation-style-language/schema/raw/master/csl-citation.json"}</w:instrText>
      </w:r>
      <w:r w:rsidR="00A80044">
        <w:rPr>
          <w:rFonts w:ascii="Times New Roman" w:hAnsi="Times New Roman" w:cs="Times New Roman"/>
        </w:rPr>
        <w:fldChar w:fldCharType="separate"/>
      </w:r>
      <w:r w:rsidR="005932AA" w:rsidRPr="005932AA">
        <w:rPr>
          <w:rFonts w:ascii="Times New Roman" w:hAnsi="Times New Roman" w:cs="Times New Roman"/>
          <w:noProof/>
        </w:rPr>
        <w:t>[77]</w:t>
      </w:r>
      <w:r w:rsidR="00A80044">
        <w:rPr>
          <w:rFonts w:ascii="Times New Roman" w:hAnsi="Times New Roman" w:cs="Times New Roman"/>
        </w:rPr>
        <w:fldChar w:fldCharType="end"/>
      </w:r>
      <w:r w:rsidR="004413EF">
        <w:rPr>
          <w:rFonts w:ascii="Times New Roman" w:hAnsi="Times New Roman" w:cs="Times New Roman"/>
        </w:rPr>
        <w:t xml:space="preserve">. </w:t>
      </w:r>
      <w:r w:rsidR="0056165B">
        <w:rPr>
          <w:rFonts w:ascii="Times New Roman" w:hAnsi="Times New Roman" w:cs="Times New Roman"/>
        </w:rPr>
        <w:t xml:space="preserve">Just like Twofish, AES encrypts data in block sizes in 128-bit and </w:t>
      </w:r>
      <w:r w:rsidR="00A6124E">
        <w:rPr>
          <w:rFonts w:ascii="Times New Roman" w:hAnsi="Times New Roman" w:cs="Times New Roman"/>
        </w:rPr>
        <w:t>uses</w:t>
      </w:r>
      <w:r w:rsidR="0056165B">
        <w:rPr>
          <w:rFonts w:ascii="Times New Roman" w:hAnsi="Times New Roman" w:cs="Times New Roman"/>
        </w:rPr>
        <w:t xml:space="preserve"> varied key sizes. </w:t>
      </w:r>
    </w:p>
    <w:p w14:paraId="30159DBD" w14:textId="77777777" w:rsidR="000A4D1D" w:rsidRPr="00A40B25" w:rsidRDefault="000A4D1D" w:rsidP="000B02A1">
      <w:pPr>
        <w:rPr>
          <w:rFonts w:ascii="Times New Roman" w:hAnsi="Times New Roman" w:cs="Times New Roman"/>
        </w:rPr>
      </w:pPr>
      <w:r>
        <w:rPr>
          <w:rFonts w:ascii="Times New Roman" w:hAnsi="Times New Roman" w:cs="Times New Roman"/>
        </w:rPr>
        <w:t>Types of asymmetric crypto</w:t>
      </w:r>
      <w:r w:rsidRPr="004B58D7">
        <w:rPr>
          <w:rFonts w:ascii="Times New Roman" w:hAnsi="Times New Roman" w:cs="Times New Roman"/>
        </w:rPr>
        <w:t>graphy</w:t>
      </w:r>
      <w:r>
        <w:rPr>
          <w:rFonts w:ascii="Times New Roman" w:hAnsi="Times New Roman" w:cs="Times New Roman"/>
        </w:rPr>
        <w:t>:</w:t>
      </w:r>
    </w:p>
    <w:p w14:paraId="48513A38" w14:textId="77777777" w:rsidR="00744212" w:rsidRDefault="00674BE4" w:rsidP="000B02A1">
      <w:pPr>
        <w:pStyle w:val="ListParagraph"/>
        <w:numPr>
          <w:ilvl w:val="0"/>
          <w:numId w:val="21"/>
        </w:numPr>
        <w:rPr>
          <w:rFonts w:ascii="Times New Roman" w:hAnsi="Times New Roman" w:cs="Times New Roman"/>
        </w:rPr>
      </w:pPr>
      <w:r>
        <w:rPr>
          <w:rFonts w:ascii="Times New Roman" w:hAnsi="Times New Roman" w:cs="Times New Roman"/>
        </w:rPr>
        <w:t>DS</w:t>
      </w:r>
      <w:r w:rsidR="00AA7F45">
        <w:rPr>
          <w:rFonts w:ascii="Times New Roman" w:hAnsi="Times New Roman" w:cs="Times New Roman"/>
        </w:rPr>
        <w:t>A</w:t>
      </w:r>
    </w:p>
    <w:p w14:paraId="6F335906" w14:textId="77777777" w:rsidR="00F738E5" w:rsidRDefault="000A4D1D" w:rsidP="000B02A1">
      <w:pPr>
        <w:pStyle w:val="ListParagraph"/>
        <w:numPr>
          <w:ilvl w:val="0"/>
          <w:numId w:val="21"/>
        </w:numPr>
        <w:rPr>
          <w:rFonts w:ascii="Times New Roman" w:hAnsi="Times New Roman" w:cs="Times New Roman"/>
        </w:rPr>
      </w:pPr>
      <w:r>
        <w:rPr>
          <w:rFonts w:ascii="Times New Roman" w:hAnsi="Times New Roman" w:cs="Times New Roman"/>
        </w:rPr>
        <w:t>ElGamal</w:t>
      </w:r>
    </w:p>
    <w:p w14:paraId="1FEB1D7D" w14:textId="073A5FAC" w:rsidR="00885559" w:rsidRDefault="007035BC" w:rsidP="00885559">
      <w:pPr>
        <w:rPr>
          <w:rFonts w:ascii="Times New Roman" w:hAnsi="Times New Roman" w:cs="Times New Roman"/>
        </w:rPr>
      </w:pPr>
      <w:r>
        <w:rPr>
          <w:rFonts w:ascii="Times New Roman" w:hAnsi="Times New Roman" w:cs="Times New Roman"/>
        </w:rPr>
        <w:lastRenderedPageBreak/>
        <w:t>DSA (Digital Signature Algorithm) was proposed by NIST (National Institute Standards and Technology) in August 1991 and then embraced by FIPS (Federal Information Processing Standards) in 1994</w:t>
      </w:r>
      <w:r>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{"citationItems":[{"id":"ITEM-1","itemData":{"abstract":"Abstract This standard specifies a Digital Signature Algorithm (DSA) which can be used to generate a digital signature. Digital signatures are used to detect unauthorized modifications to data and to authenticate the identity of the signatory. In addition, the recipient of signed data can use a digital signature in proving to a third party that the signature was in fact generated by the signatory. This is known as nonrepudiation since the signatory cannot, at a later time, repudiate the signature. Key words:ADP security, computer security, digital signatures, public-key cryptography, Federal Information Processing Standard.","author":[{"dropping-particle":"","family":"Federal Information Processing Standards","given":"","non-dropping-particle":"","parse-names":false,"suffix":""}],"container-title":"Federal Information Processing Standards Publication 186","id":"ITEM-1","issued":{"date-parts":[["1994"]]},"title":"DIGITAL SIGNATURE STANDARD (DSS)","type":"article-journal","volume":"FIPS 186"},"uris":["http://www.mendeley.com/documents/?uuid=4b4f92fe-602c-489b-b33f-de13cea3ad05"]}],"mendeley":{"formattedCitation":"[78]","plainTextFormattedCitation":"[78]","previouslyFormattedCitation":"[78]"},"properties":{"noteIndex":0},"schema":"https://github.com/citation-style-language/schema/raw/master/csl-citation.json"}</w:instrText>
      </w:r>
      <w:r>
        <w:rPr>
          <w:rFonts w:ascii="Times New Roman" w:hAnsi="Times New Roman" w:cs="Times New Roman"/>
        </w:rPr>
        <w:fldChar w:fldCharType="separate"/>
      </w:r>
      <w:r w:rsidR="005932AA" w:rsidRPr="005932AA">
        <w:rPr>
          <w:rFonts w:ascii="Times New Roman" w:hAnsi="Times New Roman" w:cs="Times New Roman"/>
          <w:noProof/>
        </w:rPr>
        <w:t>[78]</w:t>
      </w:r>
      <w:r>
        <w:rPr>
          <w:rFonts w:ascii="Times New Roman" w:hAnsi="Times New Roman" w:cs="Times New Roman"/>
        </w:rPr>
        <w:fldChar w:fldCharType="end"/>
      </w:r>
      <w:r>
        <w:rPr>
          <w:rFonts w:ascii="Times New Roman" w:hAnsi="Times New Roman" w:cs="Times New Roman"/>
        </w:rPr>
        <w:t xml:space="preserve">. </w:t>
      </w:r>
      <w:r w:rsidR="00F67E14">
        <w:rPr>
          <w:rFonts w:ascii="Times New Roman" w:hAnsi="Times New Roman" w:cs="Times New Roman"/>
        </w:rPr>
        <w:t xml:space="preserve">DSA algorithm </w:t>
      </w:r>
      <w:r w:rsidR="001E7DF6">
        <w:rPr>
          <w:rFonts w:ascii="Times New Roman" w:hAnsi="Times New Roman" w:cs="Times New Roman"/>
        </w:rPr>
        <w:t>uses modular exponentiation just like the RSA algorithm although the modular exponentiation works in tandem with discrete logarithm problem</w:t>
      </w:r>
      <w:r w:rsidR="001E7DF6">
        <w:rPr>
          <w:rFonts w:ascii="Times New Roman" w:hAnsi="Times New Roman" w:cs="Times New Roman"/>
        </w:rPr>
        <w:fldChar w:fldCharType="begin" w:fldLock="1"/>
      </w:r>
      <w:r w:rsidR="004A7E0D">
        <w:rPr>
          <w:rFonts w:ascii="Times New Roman" w:hAnsi="Times New Roman" w:cs="Times New Roman"/>
        </w:rPr>
        <w:instrText>ADDIN CSL_CITATION {"citationItems":[{"id":"ITEM-1","itemData":{"DOI":"10.1137/S0097539795293172","abstract":"A digital computer is generally believed to be an efficient universal computing device; that is, it is believed able to simulate any physical computing device with an increase in computation time of at most a polynomial factor. This may not be true when quantum mechanics is taken into consideration. This paper considers factoring integers and finding discrete logarithms, two problems which are generally thought to be hard on a classical computer and have been used as the basis of several proposed cryptosystems. Efficient randomized algorithms are given for these two problems on a hypothetical quantum computer. These algorithms take a number of steps polynomial in the input size, e.g., the number of digits of the integer to be factored.","author":[{"dropping-particle":"","family":"Shor","given":"Peter W.","non-dropping-particle":"","parse-names":false,"suffix":""}],"container-title":"SIAM Journal on Computing","id":"ITEM-1","issue":"5","issued":{"date-parts":[["1997","8"]]},"page":"1484-1509","title":"Polynomial-Time Algorithms for Prime Factorization and Discrete Logarithms on a Quantum Computer","type":"article-journal","volume":"26"},"uris":["http://www.mendeley.com/documents/?uuid=396c959d-7695-401b-8ecb-a5f6151e8007"]}],"mendeley":{"formattedCitation":"[6]","plainTextFormattedCitation":"[6]","previouslyFormattedCitation":"[6]"},"properties":{"noteIndex":0},"schema":"https://github.com/citation-style-language/schema/raw/master/csl-citation.json"}</w:instrText>
      </w:r>
      <w:r w:rsidR="001E7DF6">
        <w:rPr>
          <w:rFonts w:ascii="Times New Roman" w:hAnsi="Times New Roman" w:cs="Times New Roman"/>
        </w:rPr>
        <w:fldChar w:fldCharType="separate"/>
      </w:r>
      <w:r w:rsidR="001E7DF6" w:rsidRPr="001E7DF6">
        <w:rPr>
          <w:rFonts w:ascii="Times New Roman" w:hAnsi="Times New Roman" w:cs="Times New Roman"/>
          <w:noProof/>
        </w:rPr>
        <w:t>[6]</w:t>
      </w:r>
      <w:r w:rsidR="001E7DF6">
        <w:rPr>
          <w:rFonts w:ascii="Times New Roman" w:hAnsi="Times New Roman" w:cs="Times New Roman"/>
        </w:rPr>
        <w:fldChar w:fldCharType="end"/>
      </w:r>
      <w:r w:rsidR="001E7DF6">
        <w:rPr>
          <w:rFonts w:ascii="Times New Roman" w:hAnsi="Times New Roman" w:cs="Times New Roman"/>
        </w:rPr>
        <w:t xml:space="preserve"> in the DSA algorithm.</w:t>
      </w:r>
      <w:r w:rsidR="00CD44F8">
        <w:rPr>
          <w:rFonts w:ascii="Times New Roman" w:hAnsi="Times New Roman" w:cs="Times New Roman"/>
        </w:rPr>
        <w:t xml:space="preserve"> The </w:t>
      </w:r>
      <w:r w:rsidR="00FE6885">
        <w:rPr>
          <w:rFonts w:ascii="Times New Roman" w:hAnsi="Times New Roman" w:cs="Times New Roman"/>
        </w:rPr>
        <w:t xml:space="preserve">main </w:t>
      </w:r>
      <w:r w:rsidR="00CD44F8">
        <w:rPr>
          <w:rFonts w:ascii="Times New Roman" w:hAnsi="Times New Roman" w:cs="Times New Roman"/>
        </w:rPr>
        <w:t>difference between RSA and DSA is that RSA algorithm security is solely based upon large prime integer factorization</w:t>
      </w:r>
      <w:r w:rsidR="00CA0E63">
        <w:rPr>
          <w:rFonts w:ascii="Times New Roman" w:hAnsi="Times New Roman" w:cs="Times New Roman"/>
        </w:rPr>
        <w:fldChar w:fldCharType="begin" w:fldLock="1"/>
      </w:r>
      <w:r w:rsidR="00B069FF">
        <w:rPr>
          <w:rFonts w:ascii="Times New Roman" w:hAnsi="Times New Roman" w:cs="Times New Roman"/>
        </w:rPr>
        <w:instrText>ADDIN CSL_CITATION {"citationItems":[{"id":"ITEM-1","itemData":{"DOI":"10.1145/359340.359342","ISBN":"0001-0782","ISSN":"00010782","PMID":"9855407","abstract":"An encryption method is presented with the novel property that publicly revealing an encryption key does not thereby reveal the corresponding decryption key. This has two important consequences: (1) Couriers or other secure means are not needed to transmit keys, since a message can be enciphered using an encryption key publicly revealed by the intented recipient. Only he can decipher the message, since only he knows the corresponding decryption key. (2) A message can be “signed” using a privately held decryption key. Anyone can verify this signature using the corresponding publicly revealed encryption key. Signatures cannot be forged, and a signer cannot later deny the validity of his signature. This has obvious applications in “electronic mail” and “electronic funds transfer” systems. A message is encrypted by representing it as a number M, raising M to a publicly specified power e, and then taking the remainder when the result is divided by the publicly specified product, n, of two large secret primer numbers p and q. Decryption is similar; only a different, secret, power d is used, where e * d ≡ 1(mod (p - 1) * (q - 1)). The security of the system rests in part on the difficulty of factoring the published divisor, n.","author":[{"dropping-particle":"","family":"Rivest","given":"R. L.","non-dropping-particle":"","parse-names":false,"suffix":""},{"dropping-particle":"","family":"Shamir","given":"A.","non-dropping-particle":"","parse-names":false,"suffix":""},{"dropping-particle":"","family":"Adleman","given":"L.","non-dropping-particle":"","parse-names":false,"suffix":""}],"container-title":"Communications of the ACM","id":"ITEM-1","issue":"2","issued":{"date-parts":[["1978"]]},"page":"120-126","title":"A method for obtaining digital signatures and public-key cryptosystems","type":"article-journal","volume":"21"},"uris":["http://www.mendeley.com/documents/?uuid=57e74bd2-233f-4e18-8452-4ec452946e8e"]}],"mendeley":{"formattedCitation":"[5]","plainTextFormattedCitation":"[5]","previouslyFormattedCitation":"[5]"},"properties":{"noteIndex":0},"schema":"https://github.com/citation-style-language/schema/raw/master/csl-citation.json"}</w:instrText>
      </w:r>
      <w:r w:rsidR="00CA0E63">
        <w:rPr>
          <w:rFonts w:ascii="Times New Roman" w:hAnsi="Times New Roman" w:cs="Times New Roman"/>
        </w:rPr>
        <w:fldChar w:fldCharType="separate"/>
      </w:r>
      <w:r w:rsidR="00CA0E63" w:rsidRPr="00CA0E63">
        <w:rPr>
          <w:rFonts w:ascii="Times New Roman" w:hAnsi="Times New Roman" w:cs="Times New Roman"/>
          <w:noProof/>
        </w:rPr>
        <w:t>[5]</w:t>
      </w:r>
      <w:r w:rsidR="00CA0E63">
        <w:rPr>
          <w:rFonts w:ascii="Times New Roman" w:hAnsi="Times New Roman" w:cs="Times New Roman"/>
        </w:rPr>
        <w:fldChar w:fldCharType="end"/>
      </w:r>
      <w:r w:rsidR="00CD44F8">
        <w:rPr>
          <w:rFonts w:ascii="Times New Roman" w:hAnsi="Times New Roman" w:cs="Times New Roman"/>
        </w:rPr>
        <w:t xml:space="preserve"> whereas DSA security lies upon the discrete logarithm problem</w:t>
      </w:r>
      <w:r w:rsidR="00CA0E63">
        <w:rPr>
          <w:rFonts w:ascii="Times New Roman" w:hAnsi="Times New Roman" w:cs="Times New Roman"/>
        </w:rPr>
        <w:fldChar w:fldCharType="begin" w:fldLock="1"/>
      </w:r>
      <w:r w:rsidR="00CA0E63">
        <w:rPr>
          <w:rFonts w:ascii="Times New Roman" w:hAnsi="Times New Roman" w:cs="Times New Roman"/>
        </w:rPr>
        <w:instrText>ADDIN CSL_CITATION {"citationItems":[{"id":"ITEM-1","itemData":{"DOI":"10.1137/S0097539795293172","abstract":"A digital computer is generally believed to be an efficient universal computing device; that is, it is believed able to simulate any physical computing device with an increase in computation time of at most a polynomial factor. This may not be true when quantum mechanics is taken into consideration. This paper considers factoring integers and finding discrete logarithms, two problems which are generally thought to be hard on a classical computer and have been used as the basis of several proposed cryptosystems. Efficient randomized algorithms are given for these two problems on a hypothetical quantum computer. These algorithms take a number of steps polynomial in the input size, e.g., the number of digits of the integer to be factored.","author":[{"dropping-particle":"","family":"Shor","given":"Peter W.","non-dropping-particle":"","parse-names":false,"suffix":""}],"container-title":"SIAM Journal on Computing","id":"ITEM-1","issue":"5","issued":{"date-parts":[["1997","8"]]},"page":"1484-1509","title":"Polynomial-Time Algorithms for Prime Factorization and Discrete Logarithms on a Quantum Computer","type":"article-journal","volume":"26"},"uris":["http://www.mendeley.com/documents/?uuid=396c959d-7695-401b-8ecb-a5f6151e8007"]}],"mendeley":{"formattedCitation":"[6]","plainTextFormattedCitation":"[6]","previouslyFormattedCitation":"[6]"},"properties":{"noteIndex":0},"schema":"https://github.com/citation-style-language/schema/raw/master/csl-citation.json"}</w:instrText>
      </w:r>
      <w:r w:rsidR="00CA0E63">
        <w:rPr>
          <w:rFonts w:ascii="Times New Roman" w:hAnsi="Times New Roman" w:cs="Times New Roman"/>
        </w:rPr>
        <w:fldChar w:fldCharType="separate"/>
      </w:r>
      <w:r w:rsidR="00CA0E63" w:rsidRPr="00CA0E63">
        <w:rPr>
          <w:rFonts w:ascii="Times New Roman" w:hAnsi="Times New Roman" w:cs="Times New Roman"/>
          <w:noProof/>
        </w:rPr>
        <w:t>[6]</w:t>
      </w:r>
      <w:r w:rsidR="00CA0E63">
        <w:rPr>
          <w:rFonts w:ascii="Times New Roman" w:hAnsi="Times New Roman" w:cs="Times New Roman"/>
        </w:rPr>
        <w:fldChar w:fldCharType="end"/>
      </w:r>
      <w:r w:rsidR="00CD44F8">
        <w:rPr>
          <w:rFonts w:ascii="Times New Roman" w:hAnsi="Times New Roman" w:cs="Times New Roman"/>
        </w:rPr>
        <w:t>.</w:t>
      </w:r>
    </w:p>
    <w:p w14:paraId="19D703E1" w14:textId="0A4E0C1C" w:rsidR="00CD44F8" w:rsidRDefault="00CD44F8" w:rsidP="00885559">
      <w:pPr>
        <w:rPr>
          <w:rFonts w:ascii="Times New Roman" w:hAnsi="Times New Roman" w:cs="Times New Roman"/>
        </w:rPr>
      </w:pPr>
      <w:r>
        <w:rPr>
          <w:rFonts w:ascii="Times New Roman" w:hAnsi="Times New Roman" w:cs="Times New Roman"/>
        </w:rPr>
        <w:t>ElGamal</w:t>
      </w:r>
      <w:r w:rsidR="004A7E0D">
        <w:rPr>
          <w:rFonts w:ascii="Times New Roman" w:hAnsi="Times New Roman" w:cs="Times New Roman"/>
        </w:rPr>
        <w:t xml:space="preserve"> encryption is another asymmetric cryptosystem, ElGamal is based upon the Diffie-Hellman key exchange</w:t>
      </w:r>
      <w:r w:rsidR="004A7E0D">
        <w:rPr>
          <w:rFonts w:ascii="Times New Roman" w:hAnsi="Times New Roman" w:cs="Times New Roman"/>
        </w:rPr>
        <w:fldChar w:fldCharType="begin" w:fldLock="1"/>
      </w:r>
      <w:r w:rsidR="004A7E0D">
        <w:rPr>
          <w:rFonts w:ascii="Times New Roman" w:hAnsi="Times New Roman" w:cs="Times New Roman"/>
        </w:rPr>
        <w:instrText>ADDIN CSL_CITATION {"citationItems":[{"id":"ITEM-1","itemData":{"DOI":"10.1109/TIT.1976.1055638","ISBN":"0018-9448 VO - 22","ISSN":"15579654","PMID":"22007722","abstract":"Two kinds of contemporary developments in cryptography are examined. Widening applications of teleprocessing have given rise to a need for new types of cryptographic systems, which minimize the need for secure key distribution channels and supply the equivalent of a written signature. This paper suggests ways to solve these currently open problems. It also discusses how the theories of communication and computation are beginning to provide the tools to solve cryptographic problems of long standing.","author":[{"dropping-particle":"","family":"Diffie","given":"Whitfield","non-dropping-particle":"","parse-names":false,"suffix":""},{"dropping-particle":"","family":"Diffie","given":"Whitfield","non-dropping-particle":"","parse-names":false,"suffix":""},{"dropping-particle":"","family":"Hellman","given":"Martin E.","non-dropping-particle":"","parse-names":false,"suffix":""}],"container-title":"IEEE Transactions on Information Theory","id":"ITEM-1","issue":"6","issued":{"date-parts":[["1976"]]},"page":"644-654","title":"New Directions in Cryptography","type":"article-journal","volume":"22"},"uris":["http://www.mendeley.com/documents/?uuid=213c38b1-d60c-4aa7-b9ef-2e4a86f19822"]}],"mendeley":{"formattedCitation":"[14]","plainTextFormattedCitation":"[14]","previouslyFormattedCitation":"[14]"},"properties":{"noteIndex":0},"schema":"https://github.com/citation-style-language/schema/raw/master/csl-citation.json"}</w:instrText>
      </w:r>
      <w:r w:rsidR="004A7E0D">
        <w:rPr>
          <w:rFonts w:ascii="Times New Roman" w:hAnsi="Times New Roman" w:cs="Times New Roman"/>
        </w:rPr>
        <w:fldChar w:fldCharType="separate"/>
      </w:r>
      <w:r w:rsidR="004A7E0D" w:rsidRPr="004A7E0D">
        <w:rPr>
          <w:rFonts w:ascii="Times New Roman" w:hAnsi="Times New Roman" w:cs="Times New Roman"/>
          <w:noProof/>
        </w:rPr>
        <w:t>[14]</w:t>
      </w:r>
      <w:r w:rsidR="004A7E0D">
        <w:rPr>
          <w:rFonts w:ascii="Times New Roman" w:hAnsi="Times New Roman" w:cs="Times New Roman"/>
        </w:rPr>
        <w:fldChar w:fldCharType="end"/>
      </w:r>
      <w:r w:rsidR="004A7E0D">
        <w:rPr>
          <w:rFonts w:ascii="Times New Roman" w:hAnsi="Times New Roman" w:cs="Times New Roman"/>
        </w:rPr>
        <w:t>, this encryption was devised by Taher Elgamal</w:t>
      </w:r>
      <w:r w:rsidR="005E20FC">
        <w:rPr>
          <w:rFonts w:ascii="Times New Roman" w:hAnsi="Times New Roman" w:cs="Times New Roman"/>
        </w:rPr>
        <w:t xml:space="preserve"> an Egyptian cryptographer in 1985</w:t>
      </w:r>
      <w:r w:rsidR="004A7E0D">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{"citationItems":[{"id":"ITEM-1","itemData":{"abstract":"Abstract—A new signature scheme is proposed, together with an implementation of the Diffie-Hellman key distribution scheme that achieves a public key cryptosystem. The security of both systems relies on the difficulty of computing discrete logarithms over finite fields","author":[{"dropping-particle":"","family":"Elgamal","given":"Taher","non-dropping-particle":"","parse-names":false,"suffix":""}],"container-title":"IEEE Transactions on Information Theory","id":"ITEM-1","issue":"4","issued":{"date-parts":[["1985"]]},"page":"1-4","title":"A Public Key Cryptosystem and a Signature Based on Descrete Logarithms","type":"article-journal","volume":"IT-31"},"uris":["http://www.mendeley.com/documents/?uuid=abe71c0d-cb77-4975-8ffb-ad8c2aaaf59e"]}],"mendeley":{"formattedCitation":"[79]","plainTextFormattedCitation":"[79]","previouslyFormattedCitation":"[79]"},"properties":{"noteIndex":0},"schema":"https://github.com/citation-style-language/schema/raw/master/csl-citation.json"}</w:instrText>
      </w:r>
      <w:r w:rsidR="004A7E0D">
        <w:rPr>
          <w:rFonts w:ascii="Times New Roman" w:hAnsi="Times New Roman" w:cs="Times New Roman"/>
        </w:rPr>
        <w:fldChar w:fldCharType="separate"/>
      </w:r>
      <w:r w:rsidR="005932AA" w:rsidRPr="005932AA">
        <w:rPr>
          <w:rFonts w:ascii="Times New Roman" w:hAnsi="Times New Roman" w:cs="Times New Roman"/>
          <w:noProof/>
        </w:rPr>
        <w:t>[79]</w:t>
      </w:r>
      <w:r w:rsidR="004A7E0D">
        <w:rPr>
          <w:rFonts w:ascii="Times New Roman" w:hAnsi="Times New Roman" w:cs="Times New Roman"/>
        </w:rPr>
        <w:fldChar w:fldCharType="end"/>
      </w:r>
      <w:r w:rsidR="005E20FC">
        <w:rPr>
          <w:rFonts w:ascii="Times New Roman" w:hAnsi="Times New Roman" w:cs="Times New Roman"/>
        </w:rPr>
        <w:t>. This asymmetric encryption algorithm is based upon the discrete logarithm problem</w:t>
      </w:r>
      <w:r w:rsidR="005E20FC">
        <w:rPr>
          <w:rFonts w:ascii="Times New Roman" w:hAnsi="Times New Roman" w:cs="Times New Roman"/>
        </w:rPr>
        <w:fldChar w:fldCharType="begin" w:fldLock="1"/>
      </w:r>
      <w:r w:rsidR="00B04383">
        <w:rPr>
          <w:rFonts w:ascii="Times New Roman" w:hAnsi="Times New Roman" w:cs="Times New Roman"/>
        </w:rPr>
        <w:instrText>ADDIN CSL_CITATION {"citationItems":[{"id":"ITEM-1","itemData":{"DOI":"10.1137/S0097539795293172","abstract":"A digital computer is generally believed to be an efficient universal computing device; that is, it is believed able to simulate any physical computing device with an increase in computation time of at most a polynomial factor. This may not be true when quantum mechanics is taken into consideration. This paper considers factoring integers and finding discrete logarithms, two problems which are generally thought to be hard on a classical computer and have been used as the basis of several proposed cryptosystems. Efficient randomized algorithms are given for these two problems on a hypothetical quantum computer. These algorithms take a number of steps polynomial in the input size, e.g., the number of digits of the integer to be factored.","author":[{"dropping-particle":"","family":"Shor","given":"Peter W.","non-dropping-particle":"","parse-names":false,"suffix":""}],"container-title":"SIAM Journal on Computing","id":"ITEM-1","issue":"5","issued":{"date-parts":[["1997","8"]]},"page":"1484-1509","title":"Polynomial-Time Algorithms for Prime Factorization and Discrete Logarithms on a Quantum Computer","type":"article-journal","volume":"26"},"uris":["http://www.mendeley.com/documents/?uuid=396c959d-7695-401b-8ecb-a5f6151e8007"]}],"mendeley":{"formattedCitation":"[6]","plainTextFormattedCitation":"[6]","previouslyFormattedCitation":"[6]"},"properties":{"noteIndex":0},"schema":"https://github.com/citation-style-language/schema/raw/master/csl-citation.json"}</w:instrText>
      </w:r>
      <w:r w:rsidR="005E20FC">
        <w:rPr>
          <w:rFonts w:ascii="Times New Roman" w:hAnsi="Times New Roman" w:cs="Times New Roman"/>
        </w:rPr>
        <w:fldChar w:fldCharType="separate"/>
      </w:r>
      <w:r w:rsidR="005E20FC" w:rsidRPr="005E20FC">
        <w:rPr>
          <w:rFonts w:ascii="Times New Roman" w:hAnsi="Times New Roman" w:cs="Times New Roman"/>
          <w:noProof/>
        </w:rPr>
        <w:t>[6]</w:t>
      </w:r>
      <w:r w:rsidR="005E20FC">
        <w:rPr>
          <w:rFonts w:ascii="Times New Roman" w:hAnsi="Times New Roman" w:cs="Times New Roman"/>
        </w:rPr>
        <w:fldChar w:fldCharType="end"/>
      </w:r>
      <w:r w:rsidR="005E20FC">
        <w:rPr>
          <w:rFonts w:ascii="Times New Roman" w:hAnsi="Times New Roman" w:cs="Times New Roman"/>
        </w:rPr>
        <w:t xml:space="preserve"> just like the DSA algorithm, </w:t>
      </w:r>
      <w:r w:rsidR="00B04383">
        <w:rPr>
          <w:rFonts w:ascii="Times New Roman" w:hAnsi="Times New Roman" w:cs="Times New Roman"/>
        </w:rPr>
        <w:t>whereas RSA and DSA are implemented in similar libraries such as:</w:t>
      </w:r>
    </w:p>
    <w:p w14:paraId="68BC7C71" w14:textId="714EF395" w:rsidR="00B04383" w:rsidRDefault="00B04383" w:rsidP="00B04383">
      <w:pPr>
        <w:pStyle w:val="ListParagraph"/>
        <w:numPr>
          <w:ilvl w:val="0"/>
          <w:numId w:val="29"/>
        </w:numPr>
        <w:rPr>
          <w:rFonts w:ascii="Times New Roman" w:hAnsi="Times New Roman" w:cs="Times New Roman"/>
        </w:rPr>
      </w:pPr>
      <w:r>
        <w:rPr>
          <w:rFonts w:ascii="Times New Roman" w:hAnsi="Times New Roman" w:cs="Times New Roman"/>
        </w:rPr>
        <w:t>Bouncy Castle</w:t>
      </w:r>
      <w:r>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{"citationItems":[{"id":"ITEM-1","itemData":{"URL":"https://www.bouncycastle.org/","accessed":{"date-parts":[["2019","2","4"]]},"author":[{"dropping-particle":"","family":"Bouncy Castle","given":"","non-dropping-particle":"","parse-names":false,"suffix":""}],"id":"ITEM-1","issued":{"date-parts":[["0"]]},"title":"The Legion of the Bouncy Castle","type":"webpage"},"uris":["http://www.mendeley.com/documents/?uuid=e93780a6-19a7-4dcc-b245-b97b9a5d06ac"]}],"mendeley":{"formattedCitation":"[80]","plainTextFormattedCitation":"[80]","previouslyFormattedCitation":"[80]"},"properties":{"noteIndex":0},"schema":"https://github.com/citation-style-language/schema/raw/master/csl-citation.json"}</w:instrText>
      </w:r>
      <w:r>
        <w:rPr>
          <w:rFonts w:ascii="Times New Roman" w:hAnsi="Times New Roman" w:cs="Times New Roman"/>
        </w:rPr>
        <w:fldChar w:fldCharType="separate"/>
      </w:r>
      <w:r w:rsidR="005932AA" w:rsidRPr="005932AA">
        <w:rPr>
          <w:rFonts w:ascii="Times New Roman" w:hAnsi="Times New Roman" w:cs="Times New Roman"/>
          <w:noProof/>
        </w:rPr>
        <w:t>[80]</w:t>
      </w:r>
      <w:r>
        <w:rPr>
          <w:rFonts w:ascii="Times New Roman" w:hAnsi="Times New Roman" w:cs="Times New Roman"/>
        </w:rPr>
        <w:fldChar w:fldCharType="end"/>
      </w:r>
    </w:p>
    <w:p w14:paraId="21FEF39D" w14:textId="327C9999" w:rsidR="00B04383" w:rsidRDefault="00B04383" w:rsidP="00B04383">
      <w:pPr>
        <w:pStyle w:val="ListParagraph"/>
        <w:numPr>
          <w:ilvl w:val="0"/>
          <w:numId w:val="29"/>
        </w:numPr>
        <w:rPr>
          <w:rFonts w:ascii="Times New Roman" w:hAnsi="Times New Roman" w:cs="Times New Roman"/>
        </w:rPr>
      </w:pPr>
      <w:r>
        <w:rPr>
          <w:rFonts w:ascii="Times New Roman" w:hAnsi="Times New Roman" w:cs="Times New Roman"/>
        </w:rPr>
        <w:t>Crypto ++</w:t>
      </w:r>
      <w:r w:rsidR="00184AAD">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s://www.cryptopp.com/","accessed":{"date-parts":[["2019","2","4"]]},"author":[{"dropping-particle":"","family":"Crypto++","given":"","non-dropping-particle":"","parse-names":false,"suffix":""}],"id":"ITEM-1","issued":{"date-parts":[["0"]]},"title":"Crypto++ Library","type":"webpage"},"uris":["http://www.mendeley.com/documents/?uuid=37c1a628-0a43-43f8-b1bc-c09b0c9a7409"]}],"mendeley":{"formattedCitation":"[81]","plainTextFormattedCitation":"[81]","previouslyFormattedCitation":"[81]"},"properties":{"noteIndex":0},"schema":"https://github.com/citation-style-language/schema/raw/master/csl-citation.json"}</w:instrText>
      </w:r>
      <w:r w:rsidR="00184AAD">
        <w:rPr>
          <w:rFonts w:ascii="Times New Roman" w:hAnsi="Times New Roman" w:cs="Times New Roman"/>
        </w:rPr>
        <w:fldChar w:fldCharType="separate"/>
      </w:r>
      <w:r w:rsidR="005932AA" w:rsidRPr="005932AA">
        <w:rPr>
          <w:rFonts w:ascii="Times New Roman" w:hAnsi="Times New Roman" w:cs="Times New Roman"/>
          <w:noProof/>
        </w:rPr>
        <w:t>[81]</w:t>
      </w:r>
      <w:r w:rsidR="00184AAD">
        <w:rPr>
          <w:rFonts w:ascii="Times New Roman" w:hAnsi="Times New Roman" w:cs="Times New Roman"/>
        </w:rPr>
        <w:fldChar w:fldCharType="end"/>
      </w:r>
    </w:p>
    <w:p w14:paraId="4CD48B7A" w14:textId="004C9E1A" w:rsidR="00B04383" w:rsidRDefault="00B04383" w:rsidP="00B04383">
      <w:pPr>
        <w:pStyle w:val="ListParagraph"/>
        <w:numPr>
          <w:ilvl w:val="0"/>
          <w:numId w:val="29"/>
        </w:numPr>
        <w:rPr>
          <w:rFonts w:ascii="Times New Roman" w:hAnsi="Times New Roman" w:cs="Times New Roman"/>
        </w:rPr>
      </w:pPr>
      <w:r>
        <w:rPr>
          <w:rFonts w:ascii="Times New Roman" w:hAnsi="Times New Roman" w:cs="Times New Roman"/>
        </w:rPr>
        <w:t>OpenSSL</w:t>
      </w:r>
      <w:r w:rsidR="00184AAD">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s://www.openssl.org/","accessed":{"date-parts":[["2019","2","4"]]},"author":[{"dropping-particle":"","family":"OpenSSL","given":"","non-dropping-particle":"","parse-names":false,"suffix":""}],"id":"ITEM-1","issued":{"date-parts":[["0"]]},"title":"OpenSSL Cryptography and SSL/TLS Toolkit","type":"webpage"},"uris":["http://www.mendeley.com/documents/?uuid=1fd1056f-4339-4dce-a47d-cb84e5f2fdb0"]}],"mendeley":{"formattedCitation":"[82]","plainTextFormattedCitation":"[82]","previouslyFormattedCitation":"[82]"},"properties":{"noteIndex":0},"schema":"https://github.com/citation-style-language/schema/raw/master/csl-citation.json"}</w:instrText>
      </w:r>
      <w:r w:rsidR="00184AAD">
        <w:rPr>
          <w:rFonts w:ascii="Times New Roman" w:hAnsi="Times New Roman" w:cs="Times New Roman"/>
        </w:rPr>
        <w:fldChar w:fldCharType="separate"/>
      </w:r>
      <w:r w:rsidR="005932AA" w:rsidRPr="005932AA">
        <w:rPr>
          <w:rFonts w:ascii="Times New Roman" w:hAnsi="Times New Roman" w:cs="Times New Roman"/>
          <w:noProof/>
        </w:rPr>
        <w:t>[82]</w:t>
      </w:r>
      <w:r w:rsidR="00184AAD">
        <w:rPr>
          <w:rFonts w:ascii="Times New Roman" w:hAnsi="Times New Roman" w:cs="Times New Roman"/>
        </w:rPr>
        <w:fldChar w:fldCharType="end"/>
      </w:r>
    </w:p>
    <w:p w14:paraId="10F79F11" w14:textId="05B61710" w:rsidR="00B04383" w:rsidRPr="00B04383" w:rsidRDefault="00B04383" w:rsidP="00B04383">
      <w:pPr>
        <w:rPr>
          <w:rFonts w:ascii="Times New Roman" w:hAnsi="Times New Roman" w:cs="Times New Roman"/>
        </w:rPr>
      </w:pPr>
      <w:r>
        <w:rPr>
          <w:rFonts w:ascii="Times New Roman" w:hAnsi="Times New Roman" w:cs="Times New Roman"/>
        </w:rPr>
        <w:t>The El</w:t>
      </w:r>
      <w:r w:rsidR="009D1153">
        <w:rPr>
          <w:rFonts w:ascii="Times New Roman" w:hAnsi="Times New Roman" w:cs="Times New Roman"/>
        </w:rPr>
        <w:t>G</w:t>
      </w:r>
      <w:r>
        <w:rPr>
          <w:rFonts w:ascii="Times New Roman" w:hAnsi="Times New Roman" w:cs="Times New Roman"/>
        </w:rPr>
        <w:t>amal encryption is implemented using elliptic curves which make it much more efficient when compared to RSA and DSA</w:t>
      </w:r>
      <w:r w:rsidR="00A15D88">
        <w:rPr>
          <w:rFonts w:ascii="Times New Roman" w:hAnsi="Times New Roman" w:cs="Times New Roman"/>
        </w:rPr>
        <w:t>, just like RSA and DSA algorithms the ElGamal algorithm consists of three methods that make the algorithm operate: Key generation, Encryption</w:t>
      </w:r>
      <w:r w:rsidR="009D1153">
        <w:rPr>
          <w:rFonts w:ascii="Times New Roman" w:hAnsi="Times New Roman" w:cs="Times New Roman"/>
        </w:rPr>
        <w:t>,</w:t>
      </w:r>
      <w:r w:rsidR="00A15D88">
        <w:rPr>
          <w:rFonts w:ascii="Times New Roman" w:hAnsi="Times New Roman" w:cs="Times New Roman"/>
        </w:rPr>
        <w:t xml:space="preserve"> and Decryption.</w:t>
      </w:r>
      <w:r w:rsidR="00CE7944">
        <w:rPr>
          <w:rFonts w:ascii="Times New Roman" w:hAnsi="Times New Roman" w:cs="Times New Roman"/>
        </w:rPr>
        <w:t xml:space="preserve"> </w:t>
      </w:r>
    </w:p>
    <w:p w14:paraId="069DF731" w14:textId="73C508BF" w:rsidR="002D03D8" w:rsidRDefault="008A064C" w:rsidP="002D03D8">
      <w:pPr>
        <w:pStyle w:val="Heading2"/>
        <w:rPr>
          <w:rFonts w:ascii="Times New Roman" w:hAnsi="Times New Roman" w:cs="Times New Roman"/>
        </w:rPr>
      </w:pPr>
      <w:bookmarkStart w:id="50" w:name="_Toc7345637"/>
      <w:r w:rsidRPr="008A064C">
        <w:rPr>
          <w:rFonts w:ascii="Times New Roman" w:hAnsi="Times New Roman" w:cs="Times New Roman"/>
        </w:rPr>
        <w:t>Conclusion</w:t>
      </w:r>
      <w:bookmarkEnd w:id="50"/>
    </w:p>
    <w:p w14:paraId="773D13B0" w14:textId="7864DB77" w:rsidR="001B2928" w:rsidRDefault="00CC4681" w:rsidP="009428F5">
      <w:pPr>
        <w:rPr>
          <w:rFonts w:ascii="Times New Roman" w:hAnsi="Times New Roman" w:cs="Times New Roman"/>
        </w:rPr>
      </w:pPr>
      <w:r>
        <w:rPr>
          <w:rFonts w:ascii="Times New Roman" w:hAnsi="Times New Roman" w:cs="Times New Roman"/>
        </w:rPr>
        <w:t>T</w:t>
      </w:r>
      <w:r w:rsidR="001527D2">
        <w:rPr>
          <w:rFonts w:ascii="Times New Roman" w:hAnsi="Times New Roman" w:cs="Times New Roman"/>
        </w:rPr>
        <w:t>his section</w:t>
      </w:r>
      <w:r w:rsidR="00762C50">
        <w:rPr>
          <w:rFonts w:ascii="Times New Roman" w:hAnsi="Times New Roman" w:cs="Times New Roman"/>
        </w:rPr>
        <w:t xml:space="preserve"> </w:t>
      </w:r>
      <w:r w:rsidR="001527D2">
        <w:rPr>
          <w:rFonts w:ascii="Times New Roman" w:hAnsi="Times New Roman" w:cs="Times New Roman"/>
        </w:rPr>
        <w:t>covered the RSA algorithm from its infancy years to where it currently stands, showing the changes made and how the algorithm evolved over the many years since its creation. The algorithm itself has</w:t>
      </w:r>
      <w:r w:rsidR="00817710">
        <w:rPr>
          <w:rFonts w:ascii="Times New Roman" w:hAnsi="Times New Roman" w:cs="Times New Roman"/>
        </w:rPr>
        <w:t xml:space="preserve"> </w:t>
      </w:r>
      <w:r w:rsidR="001527D2">
        <w:rPr>
          <w:rFonts w:ascii="Times New Roman" w:hAnsi="Times New Roman" w:cs="Times New Roman"/>
        </w:rPr>
        <w:t>n</w:t>
      </w:r>
      <w:r w:rsidR="00817710">
        <w:rPr>
          <w:rFonts w:ascii="Times New Roman" w:hAnsi="Times New Roman" w:cs="Times New Roman"/>
        </w:rPr>
        <w:t>o</w:t>
      </w:r>
      <w:r w:rsidR="001527D2">
        <w:rPr>
          <w:rFonts w:ascii="Times New Roman" w:hAnsi="Times New Roman" w:cs="Times New Roman"/>
        </w:rPr>
        <w:t xml:space="preserve">t changed that much since its first discovery but how it is implemented changes depending on the developer, there are many avenues in which to choose from on many areas of the algorithm such as; which standard/guideline should you follow, digital signatures and verification methods, primality testing and the attacks that some poor RSA implementations suffer from and the padding schemes that are available. </w:t>
      </w:r>
    </w:p>
    <w:p w14:paraId="078FC1F9" w14:textId="52DCF5ED" w:rsidR="001527D2" w:rsidRDefault="001527D2" w:rsidP="009428F5">
      <w:pPr>
        <w:rPr>
          <w:rFonts w:ascii="Times New Roman" w:hAnsi="Times New Roman" w:cs="Times New Roman"/>
        </w:rPr>
      </w:pPr>
      <w:r>
        <w:rPr>
          <w:rFonts w:ascii="Times New Roman" w:hAnsi="Times New Roman" w:cs="Times New Roman"/>
        </w:rPr>
        <w:t xml:space="preserve">It was important to cover these areas throughout the literature review as these particular aspects of the algorithm constantly change and update as there are </w:t>
      </w:r>
      <w:r w:rsidR="00E77AE1">
        <w:rPr>
          <w:rFonts w:ascii="Times New Roman" w:hAnsi="Times New Roman" w:cs="Times New Roman"/>
        </w:rPr>
        <w:t>frequently</w:t>
      </w:r>
      <w:r>
        <w:rPr>
          <w:rFonts w:ascii="Times New Roman" w:hAnsi="Times New Roman" w:cs="Times New Roman"/>
        </w:rPr>
        <w:t xml:space="preserve"> new behaviours/methods being formed which can either enhance or diminish the security of the algorithm</w:t>
      </w:r>
      <w:r w:rsidR="00CC4681">
        <w:rPr>
          <w:rFonts w:ascii="Times New Roman" w:hAnsi="Times New Roman" w:cs="Times New Roman"/>
        </w:rPr>
        <w:t>.</w:t>
      </w:r>
      <w:r w:rsidR="001B2928">
        <w:rPr>
          <w:rFonts w:ascii="Times New Roman" w:hAnsi="Times New Roman" w:cs="Times New Roman"/>
        </w:rPr>
        <w:t xml:space="preserve"> </w:t>
      </w:r>
      <w:r w:rsidR="00CC4681">
        <w:rPr>
          <w:rFonts w:ascii="Times New Roman" w:hAnsi="Times New Roman" w:cs="Times New Roman"/>
        </w:rPr>
        <w:t xml:space="preserve">The purpose of this literature review was to gain an understanding of the RSA algorithm and how it operates, it was important to research this topic area because of the many avenues this topic can choose, the areas covered will be the main focus </w:t>
      </w:r>
      <w:r w:rsidR="001B2928">
        <w:rPr>
          <w:rFonts w:ascii="Times New Roman" w:hAnsi="Times New Roman" w:cs="Times New Roman"/>
        </w:rPr>
        <w:t>point,</w:t>
      </w:r>
      <w:r w:rsidR="00CC4681">
        <w:rPr>
          <w:rFonts w:ascii="Times New Roman" w:hAnsi="Times New Roman" w:cs="Times New Roman"/>
        </w:rPr>
        <w:t xml:space="preserve"> so it was ideal to understand the logic behind this, which will help with the implementation of the cryptographic tool.</w:t>
      </w:r>
    </w:p>
    <w:p w14:paraId="3E4BEBDE" w14:textId="2465D29F" w:rsidR="001527D2" w:rsidRDefault="001527D2" w:rsidP="009428F5">
      <w:pPr>
        <w:rPr>
          <w:rFonts w:ascii="Times New Roman" w:hAnsi="Times New Roman" w:cs="Times New Roman"/>
        </w:rPr>
      </w:pPr>
    </w:p>
    <w:p w14:paraId="714DD7F1" w14:textId="1021FBC2" w:rsidR="001527D2" w:rsidRDefault="001527D2" w:rsidP="009428F5">
      <w:pPr>
        <w:rPr>
          <w:rFonts w:ascii="Times New Roman" w:hAnsi="Times New Roman" w:cs="Times New Roman"/>
        </w:rPr>
      </w:pPr>
    </w:p>
    <w:p w14:paraId="02C3FE9F" w14:textId="340BD5A1" w:rsidR="001B2928" w:rsidRDefault="001B2928" w:rsidP="009428F5">
      <w:pPr>
        <w:rPr>
          <w:rFonts w:ascii="Times New Roman" w:hAnsi="Times New Roman" w:cs="Times New Roman"/>
        </w:rPr>
      </w:pPr>
    </w:p>
    <w:p w14:paraId="450F605A" w14:textId="79F02586" w:rsidR="001B2928" w:rsidRDefault="001B2928" w:rsidP="009428F5">
      <w:pPr>
        <w:rPr>
          <w:rFonts w:ascii="Times New Roman" w:hAnsi="Times New Roman" w:cs="Times New Roman"/>
        </w:rPr>
      </w:pPr>
    </w:p>
    <w:p w14:paraId="0CDC74CD" w14:textId="00799E57" w:rsidR="001B2928" w:rsidRDefault="001B2928" w:rsidP="009428F5">
      <w:pPr>
        <w:rPr>
          <w:rFonts w:ascii="Times New Roman" w:hAnsi="Times New Roman" w:cs="Times New Roman"/>
        </w:rPr>
      </w:pPr>
    </w:p>
    <w:p w14:paraId="54BC161E" w14:textId="4EA964AD" w:rsidR="001B2928" w:rsidRDefault="001B2928" w:rsidP="009428F5">
      <w:pPr>
        <w:rPr>
          <w:rFonts w:ascii="Times New Roman" w:hAnsi="Times New Roman" w:cs="Times New Roman"/>
        </w:rPr>
      </w:pPr>
    </w:p>
    <w:p w14:paraId="538815BE" w14:textId="26B6EC26" w:rsidR="001B2928" w:rsidRDefault="001B2928" w:rsidP="009428F5">
      <w:pPr>
        <w:rPr>
          <w:rFonts w:ascii="Times New Roman" w:hAnsi="Times New Roman" w:cs="Times New Roman"/>
        </w:rPr>
      </w:pPr>
    </w:p>
    <w:p w14:paraId="528E2447" w14:textId="321293A8" w:rsidR="001B2928" w:rsidRDefault="001B2928" w:rsidP="009428F5">
      <w:pPr>
        <w:rPr>
          <w:rFonts w:ascii="Times New Roman" w:hAnsi="Times New Roman" w:cs="Times New Roman"/>
        </w:rPr>
      </w:pPr>
    </w:p>
    <w:p w14:paraId="0DB76209" w14:textId="4F38AA1E" w:rsidR="001B2928" w:rsidRDefault="001B2928" w:rsidP="009428F5">
      <w:pPr>
        <w:rPr>
          <w:rFonts w:ascii="Times New Roman" w:hAnsi="Times New Roman" w:cs="Times New Roman"/>
        </w:rPr>
      </w:pPr>
    </w:p>
    <w:p w14:paraId="4BE3193D" w14:textId="624C18EB" w:rsidR="001B2928" w:rsidRDefault="001B2928" w:rsidP="009428F5">
      <w:pPr>
        <w:rPr>
          <w:rFonts w:ascii="Times New Roman" w:hAnsi="Times New Roman" w:cs="Times New Roman"/>
        </w:rPr>
      </w:pPr>
    </w:p>
    <w:p w14:paraId="1C64CE75" w14:textId="6251253C" w:rsidR="001B2928" w:rsidRDefault="001B2928" w:rsidP="009428F5">
      <w:pPr>
        <w:rPr>
          <w:rFonts w:ascii="Times New Roman" w:hAnsi="Times New Roman" w:cs="Times New Roman"/>
        </w:rPr>
      </w:pPr>
    </w:p>
    <w:p w14:paraId="5E0E5A9E" w14:textId="67B747D9" w:rsidR="001B2928" w:rsidRDefault="001B2928" w:rsidP="009428F5">
      <w:pPr>
        <w:rPr>
          <w:rFonts w:ascii="Times New Roman" w:hAnsi="Times New Roman" w:cs="Times New Roman"/>
        </w:rPr>
      </w:pPr>
    </w:p>
    <w:p w14:paraId="7D4C319C" w14:textId="6F182F72" w:rsidR="001B2928" w:rsidRDefault="001B2928" w:rsidP="009428F5">
      <w:pPr>
        <w:rPr>
          <w:rFonts w:ascii="Times New Roman" w:hAnsi="Times New Roman" w:cs="Times New Roman"/>
        </w:rPr>
      </w:pPr>
    </w:p>
    <w:p w14:paraId="0DE11956" w14:textId="0F95A188" w:rsidR="001B2928" w:rsidRDefault="001B2928" w:rsidP="009428F5">
      <w:pPr>
        <w:rPr>
          <w:rFonts w:ascii="Times New Roman" w:hAnsi="Times New Roman" w:cs="Times New Roman"/>
        </w:rPr>
      </w:pPr>
    </w:p>
    <w:p w14:paraId="7A5EBAB0" w14:textId="77777777" w:rsidR="001B2928" w:rsidRDefault="001B2928" w:rsidP="009428F5">
      <w:pPr>
        <w:rPr>
          <w:rFonts w:ascii="Times New Roman" w:hAnsi="Times New Roman" w:cs="Times New Roman"/>
        </w:rPr>
      </w:pPr>
    </w:p>
    <w:p w14:paraId="768A2CF7" w14:textId="2E92407B" w:rsidR="001527D2" w:rsidRDefault="001527D2" w:rsidP="009428F5">
      <w:pPr>
        <w:rPr>
          <w:rFonts w:ascii="Times New Roman" w:hAnsi="Times New Roman" w:cs="Times New Roman"/>
        </w:rPr>
      </w:pPr>
    </w:p>
    <w:p w14:paraId="11C6E9FC" w14:textId="77777777" w:rsidR="001527D2" w:rsidRDefault="001527D2" w:rsidP="009428F5">
      <w:pPr>
        <w:rPr>
          <w:rFonts w:ascii="Times New Roman" w:hAnsi="Times New Roman" w:cs="Times New Roman"/>
        </w:rPr>
      </w:pPr>
    </w:p>
    <w:p w14:paraId="6A8709A1" w14:textId="1978728E" w:rsidR="00BE0097" w:rsidRDefault="004D4F36" w:rsidP="00BE0097">
      <w:pPr>
        <w:pStyle w:val="Heading1"/>
        <w:rPr>
          <w:rFonts w:ascii="Times New Roman" w:hAnsi="Times New Roman" w:cs="Times New Roman"/>
        </w:rPr>
      </w:pPr>
      <w:bookmarkStart w:id="51" w:name="_Toc7345638"/>
      <w:r>
        <w:rPr>
          <w:rFonts w:ascii="Times New Roman" w:hAnsi="Times New Roman" w:cs="Times New Roman"/>
        </w:rPr>
        <w:t xml:space="preserve">Research and </w:t>
      </w:r>
      <w:r w:rsidR="00F92144" w:rsidRPr="00F92144">
        <w:rPr>
          <w:rFonts w:ascii="Times New Roman" w:hAnsi="Times New Roman" w:cs="Times New Roman"/>
        </w:rPr>
        <w:t>Development Methodology</w:t>
      </w:r>
      <w:bookmarkEnd w:id="51"/>
    </w:p>
    <w:p w14:paraId="41DE6EF2" w14:textId="0F25A268" w:rsidR="00FB7536" w:rsidRDefault="004D4F36" w:rsidP="009C7261">
      <w:pPr>
        <w:pStyle w:val="Heading2"/>
        <w:rPr>
          <w:rFonts w:ascii="Times New Roman" w:hAnsi="Times New Roman" w:cs="Times New Roman"/>
        </w:rPr>
      </w:pPr>
      <w:bookmarkStart w:id="52" w:name="_Toc7345639"/>
      <w:r w:rsidRPr="00144708">
        <w:rPr>
          <w:rFonts w:ascii="Times New Roman" w:hAnsi="Times New Roman" w:cs="Times New Roman"/>
        </w:rPr>
        <w:t>Research Methodology</w:t>
      </w:r>
      <w:bookmarkEnd w:id="52"/>
      <w:r w:rsidRPr="00144708">
        <w:rPr>
          <w:rFonts w:ascii="Times New Roman" w:hAnsi="Times New Roman" w:cs="Times New Roman"/>
        </w:rPr>
        <w:t xml:space="preserve"> </w:t>
      </w:r>
    </w:p>
    <w:p w14:paraId="31D42F79" w14:textId="5B5D4567" w:rsidR="00DD0B53" w:rsidRPr="00DD0B53" w:rsidRDefault="00DD0B53" w:rsidP="00DD0B53">
      <w:pPr>
        <w:pStyle w:val="Heading3"/>
        <w:rPr>
          <w:rFonts w:ascii="Times New Roman" w:hAnsi="Times New Roman" w:cs="Times New Roman"/>
        </w:rPr>
      </w:pPr>
      <w:bookmarkStart w:id="53" w:name="_Toc7345640"/>
      <w:r w:rsidRPr="00DD0B53">
        <w:rPr>
          <w:rFonts w:ascii="Times New Roman" w:hAnsi="Times New Roman" w:cs="Times New Roman"/>
        </w:rPr>
        <w:t>Introduction</w:t>
      </w:r>
      <w:bookmarkEnd w:id="53"/>
    </w:p>
    <w:p w14:paraId="09D3A71E" w14:textId="0A99A390" w:rsidR="00BA6199" w:rsidRDefault="008F2C1D" w:rsidP="00DD0B53">
      <w:pPr>
        <w:rPr>
          <w:rFonts w:ascii="Times New Roman" w:hAnsi="Times New Roman" w:cs="Times New Roman"/>
        </w:rPr>
      </w:pPr>
      <w:r>
        <w:rPr>
          <w:rFonts w:ascii="Times New Roman" w:hAnsi="Times New Roman" w:cs="Times New Roman"/>
        </w:rPr>
        <w:t xml:space="preserve">This </w:t>
      </w:r>
      <w:r w:rsidR="006C5229">
        <w:rPr>
          <w:rFonts w:ascii="Times New Roman" w:hAnsi="Times New Roman" w:cs="Times New Roman"/>
        </w:rPr>
        <w:t>section</w:t>
      </w:r>
      <w:r>
        <w:rPr>
          <w:rFonts w:ascii="Times New Roman" w:hAnsi="Times New Roman" w:cs="Times New Roman"/>
        </w:rPr>
        <w:t xml:space="preserve"> will look at research methodologies, the methodologies are there to justify the means and methods to gather data or analyse results. </w:t>
      </w:r>
      <w:r w:rsidR="00BA6199">
        <w:rPr>
          <w:rFonts w:ascii="Times New Roman" w:hAnsi="Times New Roman" w:cs="Times New Roman"/>
        </w:rPr>
        <w:t xml:space="preserve">Research methods is a broad term, there are many factors in what constitutes a research methodology, the core </w:t>
      </w:r>
      <w:r w:rsidR="00F74015">
        <w:rPr>
          <w:rFonts w:ascii="Times New Roman" w:hAnsi="Times New Roman" w:cs="Times New Roman"/>
        </w:rPr>
        <w:t xml:space="preserve">of </w:t>
      </w:r>
      <w:r w:rsidR="00BA6199">
        <w:rPr>
          <w:rFonts w:ascii="Times New Roman" w:hAnsi="Times New Roman" w:cs="Times New Roman"/>
        </w:rPr>
        <w:t xml:space="preserve">a methodology is collecting data and analysis of the collected data but there are many other aspects to consider when choosing an appropriate methodology, the following section will break down what </w:t>
      </w:r>
      <w:r w:rsidR="00BF511C">
        <w:rPr>
          <w:rFonts w:ascii="Times New Roman" w:hAnsi="Times New Roman" w:cs="Times New Roman"/>
        </w:rPr>
        <w:t>aspects</w:t>
      </w:r>
      <w:r w:rsidR="00BA6199">
        <w:rPr>
          <w:rFonts w:ascii="Times New Roman" w:hAnsi="Times New Roman" w:cs="Times New Roman"/>
        </w:rPr>
        <w:t xml:space="preserve"> are going to be considered for this project. </w:t>
      </w:r>
    </w:p>
    <w:p w14:paraId="6284BC0D" w14:textId="4F430D1B" w:rsidR="00DD0B53" w:rsidRDefault="008F2C1D" w:rsidP="00DD0B53">
      <w:pPr>
        <w:rPr>
          <w:rFonts w:ascii="Times New Roman" w:hAnsi="Times New Roman" w:cs="Times New Roman"/>
        </w:rPr>
      </w:pPr>
      <w:r>
        <w:rPr>
          <w:rFonts w:ascii="Times New Roman" w:hAnsi="Times New Roman" w:cs="Times New Roman"/>
        </w:rPr>
        <w:lastRenderedPageBreak/>
        <w:t xml:space="preserve">This </w:t>
      </w:r>
      <w:r w:rsidR="006C5229">
        <w:rPr>
          <w:rFonts w:ascii="Times New Roman" w:hAnsi="Times New Roman" w:cs="Times New Roman"/>
        </w:rPr>
        <w:t>section</w:t>
      </w:r>
      <w:r>
        <w:rPr>
          <w:rFonts w:ascii="Times New Roman" w:hAnsi="Times New Roman" w:cs="Times New Roman"/>
        </w:rPr>
        <w:t xml:space="preserve"> will justify the chosen methodology, there will an overview of which method</w:t>
      </w:r>
      <w:r w:rsidR="00F74015">
        <w:rPr>
          <w:rFonts w:ascii="Times New Roman" w:hAnsi="Times New Roman" w:cs="Times New Roman"/>
        </w:rPr>
        <w:t>s are appropriate for this project</w:t>
      </w:r>
      <w:r>
        <w:rPr>
          <w:rFonts w:ascii="Times New Roman" w:hAnsi="Times New Roman" w:cs="Times New Roman"/>
        </w:rPr>
        <w:t>, advantages of the chosen method and problems to avoid of the chosen method.</w:t>
      </w:r>
      <w:r w:rsidR="000E34F3">
        <w:rPr>
          <w:rFonts w:ascii="Times New Roman" w:hAnsi="Times New Roman" w:cs="Times New Roman"/>
        </w:rPr>
        <w:t xml:space="preserve"> </w:t>
      </w:r>
      <w:r w:rsidR="00D263A8">
        <w:rPr>
          <w:rFonts w:ascii="Times New Roman" w:hAnsi="Times New Roman" w:cs="Times New Roman"/>
        </w:rPr>
        <w:t>To determine which methodology is most appropriate</w:t>
      </w:r>
      <w:r w:rsidR="005F1932">
        <w:rPr>
          <w:rFonts w:ascii="Times New Roman" w:hAnsi="Times New Roman" w:cs="Times New Roman"/>
        </w:rPr>
        <w:t xml:space="preserve"> for achieving the aims and objectives of the project</w:t>
      </w:r>
      <w:r w:rsidR="00D263A8">
        <w:rPr>
          <w:rFonts w:ascii="Times New Roman" w:hAnsi="Times New Roman" w:cs="Times New Roman"/>
        </w:rPr>
        <w:t>, there will be evidence of working through the research wall and justifying the chosen philosophy, approach and strategies of the research wall.</w:t>
      </w:r>
      <w:r w:rsidR="00044489">
        <w:rPr>
          <w:rFonts w:ascii="Times New Roman" w:hAnsi="Times New Roman" w:cs="Times New Roman"/>
        </w:rPr>
        <w:t xml:space="preserve"> </w:t>
      </w:r>
      <w:r w:rsidR="00DD0B53" w:rsidRPr="0025647B">
        <w:rPr>
          <w:rFonts w:ascii="Times New Roman" w:hAnsi="Times New Roman" w:cs="Times New Roman"/>
        </w:rPr>
        <w:t>There will be deliberation taken when reviewing the different philosophies, approaches</w:t>
      </w:r>
      <w:r w:rsidR="001C4C7C">
        <w:rPr>
          <w:rFonts w:ascii="Times New Roman" w:hAnsi="Times New Roman" w:cs="Times New Roman"/>
        </w:rPr>
        <w:t xml:space="preserve">, </w:t>
      </w:r>
      <w:r w:rsidR="00DD0B53" w:rsidRPr="0025647B">
        <w:rPr>
          <w:rFonts w:ascii="Times New Roman" w:hAnsi="Times New Roman" w:cs="Times New Roman"/>
        </w:rPr>
        <w:t xml:space="preserve">and strategies that are available and justifying the chosen methodology </w:t>
      </w:r>
      <w:r w:rsidR="00844FC3">
        <w:rPr>
          <w:rFonts w:ascii="Times New Roman" w:hAnsi="Times New Roman" w:cs="Times New Roman"/>
        </w:rPr>
        <w:t xml:space="preserve">that </w:t>
      </w:r>
      <w:r w:rsidR="00DD0B53" w:rsidRPr="0025647B">
        <w:rPr>
          <w:rFonts w:ascii="Times New Roman" w:hAnsi="Times New Roman" w:cs="Times New Roman"/>
        </w:rPr>
        <w:t xml:space="preserve">is most suitable for this type of report. </w:t>
      </w:r>
    </w:p>
    <w:p w14:paraId="179C8799" w14:textId="16923BEE" w:rsidR="00C82A4E" w:rsidRDefault="00C82A4E" w:rsidP="00C82A4E">
      <w:pPr>
        <w:pStyle w:val="Heading3"/>
        <w:rPr>
          <w:rFonts w:ascii="Times New Roman" w:hAnsi="Times New Roman" w:cs="Times New Roman"/>
        </w:rPr>
      </w:pPr>
      <w:bookmarkStart w:id="54" w:name="_Toc7345641"/>
      <w:r w:rsidRPr="00C82A4E">
        <w:rPr>
          <w:rFonts w:ascii="Times New Roman" w:hAnsi="Times New Roman" w:cs="Times New Roman"/>
        </w:rPr>
        <w:t>Research Methods Overview</w:t>
      </w:r>
      <w:bookmarkEnd w:id="54"/>
    </w:p>
    <w:p w14:paraId="1CA7D606" w14:textId="40DB5E54" w:rsidR="00D04345" w:rsidRDefault="00856E05" w:rsidP="00010C75">
      <w:pPr>
        <w:rPr>
          <w:rFonts w:ascii="Times New Roman" w:hAnsi="Times New Roman" w:cs="Times New Roman"/>
        </w:rPr>
      </w:pPr>
      <w:r w:rsidRPr="0025647B">
        <w:rPr>
          <w:rFonts w:ascii="Times New Roman" w:hAnsi="Times New Roman" w:cs="Times New Roman"/>
        </w:rPr>
        <w:t xml:space="preserve">Research methodologies are applied to identify the methods used to gather data or </w:t>
      </w:r>
      <w:r w:rsidR="00F74015">
        <w:rPr>
          <w:rFonts w:ascii="Times New Roman" w:hAnsi="Times New Roman" w:cs="Times New Roman"/>
        </w:rPr>
        <w:t>analyse</w:t>
      </w:r>
      <w:r w:rsidRPr="0025647B">
        <w:rPr>
          <w:rFonts w:ascii="Times New Roman" w:hAnsi="Times New Roman" w:cs="Times New Roman"/>
        </w:rPr>
        <w:t xml:space="preserve"> results, it is a systematic approach to identify and analyse information on a particular topic area. Methodologies</w:t>
      </w:r>
      <w:r w:rsidR="00F74015">
        <w:rPr>
          <w:rFonts w:ascii="Times New Roman" w:hAnsi="Times New Roman" w:cs="Times New Roman"/>
        </w:rPr>
        <w:t xml:space="preserve"> are </w:t>
      </w:r>
      <w:r w:rsidRPr="0025647B">
        <w:rPr>
          <w:rFonts w:ascii="Times New Roman" w:hAnsi="Times New Roman" w:cs="Times New Roman"/>
        </w:rPr>
        <w:t xml:space="preserve">frameworks </w:t>
      </w:r>
      <w:r w:rsidR="00F74015">
        <w:rPr>
          <w:rFonts w:ascii="Times New Roman" w:hAnsi="Times New Roman" w:cs="Times New Roman"/>
        </w:rPr>
        <w:t>which</w:t>
      </w:r>
      <w:r w:rsidRPr="0025647B">
        <w:rPr>
          <w:rFonts w:ascii="Times New Roman" w:hAnsi="Times New Roman" w:cs="Times New Roman"/>
        </w:rPr>
        <w:t xml:space="preserve"> provide a more </w:t>
      </w:r>
      <w:r>
        <w:rPr>
          <w:rFonts w:ascii="Times New Roman" w:hAnsi="Times New Roman" w:cs="Times New Roman"/>
        </w:rPr>
        <w:t>pragmatic</w:t>
      </w:r>
      <w:r w:rsidRPr="0025647B">
        <w:rPr>
          <w:rFonts w:ascii="Times New Roman" w:hAnsi="Times New Roman" w:cs="Times New Roman"/>
        </w:rPr>
        <w:t xml:space="preserve"> concept to conduct research, using the frameworks an approach the research will provide validity and reliability to the research taken</w:t>
      </w:r>
      <w:r>
        <w:rPr>
          <w:rFonts w:ascii="Times New Roman" w:hAnsi="Times New Roman" w:cs="Times New Roman"/>
        </w:rPr>
        <w:t>.</w:t>
      </w:r>
      <w:r w:rsidR="00250A09">
        <w:rPr>
          <w:rFonts w:ascii="Times New Roman" w:hAnsi="Times New Roman" w:cs="Times New Roman"/>
        </w:rPr>
        <w:t xml:space="preserve"> </w:t>
      </w:r>
    </w:p>
    <w:p w14:paraId="5E17997A" w14:textId="0E91F760" w:rsidR="00F72416" w:rsidRDefault="00F72416" w:rsidP="00856E05">
      <w:pPr>
        <w:rPr>
          <w:rFonts w:ascii="Times New Roman" w:hAnsi="Times New Roman" w:cs="Times New Roman"/>
        </w:rPr>
      </w:pPr>
      <w:r>
        <w:rPr>
          <w:noProof/>
          <w:lang w:eastAsia="en-GB"/>
        </w:rPr>
        <w:drawing>
          <wp:inline distT="0" distB="0" distL="0" distR="0" wp14:anchorId="774F6670" wp14:editId="7CDEDF66">
            <wp:extent cx="6233017" cy="11049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39276" cy="1106010"/>
                    </a:xfrm>
                    <a:prstGeom prst="rect">
                      <a:avLst/>
                    </a:prstGeom>
                  </pic:spPr>
                </pic:pic>
              </a:graphicData>
            </a:graphic>
          </wp:inline>
        </w:drawing>
      </w:r>
    </w:p>
    <w:p w14:paraId="10CBDD74" w14:textId="6A3F1AA4" w:rsidR="00F72416" w:rsidRDefault="00F72416" w:rsidP="00F72416">
      <w:pPr>
        <w:pStyle w:val="Caption"/>
        <w:rPr>
          <w:rFonts w:ascii="Times New Roman" w:hAnsi="Times New Roman" w:cs="Times New Roman"/>
          <w:color w:val="auto"/>
          <w:sz w:val="24"/>
        </w:rPr>
      </w:pPr>
      <w:bookmarkStart w:id="55" w:name="_Ref2524151"/>
      <w:bookmarkStart w:id="56" w:name="_Toc7345696"/>
      <w:r w:rsidRPr="009139E3">
        <w:rPr>
          <w:rFonts w:ascii="Times New Roman" w:hAnsi="Times New Roman" w:cs="Times New Roman"/>
          <w:i w:val="0"/>
          <w:color w:val="auto"/>
          <w:sz w:val="24"/>
        </w:rPr>
        <w:t xml:space="preserve">Figure </w:t>
      </w:r>
      <w:r w:rsidRPr="009139E3">
        <w:rPr>
          <w:rFonts w:ascii="Times New Roman" w:hAnsi="Times New Roman" w:cs="Times New Roman"/>
          <w:i w:val="0"/>
          <w:color w:val="auto"/>
          <w:sz w:val="24"/>
        </w:rPr>
        <w:fldChar w:fldCharType="begin"/>
      </w:r>
      <w:r w:rsidRPr="009139E3">
        <w:rPr>
          <w:rFonts w:ascii="Times New Roman" w:hAnsi="Times New Roman" w:cs="Times New Roman"/>
          <w:i w:val="0"/>
          <w:color w:val="auto"/>
          <w:sz w:val="24"/>
        </w:rPr>
        <w:instrText xml:space="preserve"> SEQ Figure \* ARABIC </w:instrText>
      </w:r>
      <w:r w:rsidRPr="009139E3">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5</w:t>
      </w:r>
      <w:r w:rsidRPr="009139E3">
        <w:rPr>
          <w:rFonts w:ascii="Times New Roman" w:hAnsi="Times New Roman" w:cs="Times New Roman"/>
          <w:i w:val="0"/>
          <w:color w:val="auto"/>
          <w:sz w:val="24"/>
        </w:rPr>
        <w:fldChar w:fldCharType="end"/>
      </w:r>
      <w:bookmarkEnd w:id="55"/>
      <w:r w:rsidRPr="009139E3">
        <w:rPr>
          <w:rFonts w:ascii="Times New Roman" w:hAnsi="Times New Roman" w:cs="Times New Roman"/>
          <w:i w:val="0"/>
          <w:color w:val="auto"/>
          <w:sz w:val="24"/>
        </w:rPr>
        <w:t xml:space="preserve"> - Research wall</w:t>
      </w:r>
      <w:r>
        <w:rPr>
          <w:rFonts w:ascii="Times New Roman" w:hAnsi="Times New Roman" w:cs="Times New Roman"/>
          <w:color w:val="auto"/>
          <w:sz w:val="24"/>
        </w:rPr>
        <w:t xml:space="preserve"> </w:t>
      </w:r>
      <w:r w:rsidR="006D261B">
        <w:rPr>
          <w:rFonts w:ascii="Times New Roman" w:hAnsi="Times New Roman" w:cs="Times New Roman"/>
          <w:color w:val="auto"/>
          <w:sz w:val="24"/>
        </w:rPr>
        <w:fldChar w:fldCharType="begin" w:fldLock="1"/>
      </w:r>
      <w:r w:rsidR="005932AA">
        <w:rPr>
          <w:rFonts w:ascii="Times New Roman" w:hAnsi="Times New Roman" w:cs="Times New Roman"/>
          <w:color w:val="auto"/>
          <w:sz w:val="24"/>
        </w:rPr>
        <w:instrText>ADDIN CSL_CITATION {"citationItems":[{"id":"ITEM-1","itemData":{"author":[{"dropping-particle":"","family":"Whitehead","given":"Nicola J.","non-dropping-particle":"","parse-names":false,"suffix":""}],"id":"ITEM-1","issued":{"date-parts":[["2017"]]},"publisher":"University of Wales Trinity Saint David","publisher-place":"Swansea","title":"Research Methods II - The Research Proposal","type":"article"},"uris":["http://www.mendeley.com/documents/?uuid=28053614-a62c-4bc4-af94-7efe9a09eeb6"]}],"mendeley":{"formattedCitation":"[83]","plainTextFormattedCitation":"[83]","previouslyFormattedCitation":"[83]"},"properties":{"noteIndex":0},"schema":"https://github.com/citation-style-language/schema/raw/master/csl-citation.json"}</w:instrText>
      </w:r>
      <w:r w:rsidR="006D261B">
        <w:rPr>
          <w:rFonts w:ascii="Times New Roman" w:hAnsi="Times New Roman" w:cs="Times New Roman"/>
          <w:color w:val="auto"/>
          <w:sz w:val="24"/>
        </w:rPr>
        <w:fldChar w:fldCharType="separate"/>
      </w:r>
      <w:r w:rsidR="005932AA" w:rsidRPr="005932AA">
        <w:rPr>
          <w:rFonts w:ascii="Times New Roman" w:hAnsi="Times New Roman" w:cs="Times New Roman"/>
          <w:i w:val="0"/>
          <w:noProof/>
          <w:color w:val="auto"/>
          <w:sz w:val="24"/>
        </w:rPr>
        <w:t>[83]</w:t>
      </w:r>
      <w:bookmarkEnd w:id="56"/>
      <w:r w:rsidR="006D261B">
        <w:rPr>
          <w:rFonts w:ascii="Times New Roman" w:hAnsi="Times New Roman" w:cs="Times New Roman"/>
          <w:color w:val="auto"/>
          <w:sz w:val="24"/>
        </w:rPr>
        <w:fldChar w:fldCharType="end"/>
      </w:r>
    </w:p>
    <w:p w14:paraId="361CB48D" w14:textId="365709DF" w:rsidR="004D0EB1" w:rsidRPr="004D0EB1" w:rsidRDefault="004D0EB1" w:rsidP="004D0EB1">
      <w:r>
        <w:rPr>
          <w:rFonts w:ascii="Times New Roman" w:hAnsi="Times New Roman" w:cs="Times New Roman"/>
        </w:rPr>
        <w:t>The research wall provides a compact approach to a research methodology. It is a visual alternative to the infamous research onion</w:t>
      </w:r>
      <w:r>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{"citationItems":[{"id":"ITEM-1","itemData":{"ISBN":"9781292208787","abstract":"Chapter 4 Understanding research philosophy and approaches to theory development","author":[{"dropping-particle":"","family":"Saunders","given":"Mark N K","non-dropping-particle":"","parse-names":false,"suffix":""},{"dropping-particle":"","family":"Lewis","given":"Philip","non-dropping-particle":"","parse-names":false,"suffix":""},{"dropping-particle":"","family":"Thornhill","given":"Adrian","non-dropping-particle":"","parse-names":false,"suffix":""}],"container-title":"Research Methods for Business Students (7th edition) Chapter 4","edition":"8th","id":"ITEM-1","issue":"March","issued":{"date-parts":[["2019"]]},"number-of-pages":"128-170","publisher":"Pearson Professional Limited","title":"Research Methods for Business Students","type":"book"},"uris":["http://www.mendeley.com/documents/?uuid=b25a31bf-abe0-4c1e-b79c-86797928aa00","http://www.mendeley.com/documents/?uuid=e5b91469-8862-42c1-a0f5-54d6952e524c"]}],"mendeley":{"formattedCitation":"[84]","plainTextFormattedCitation":"[84]","previouslyFormattedCitation":"[84]"},"properties":{"noteIndex":0},"schema":"https://github.com/citation-style-language/schema/raw/master/csl-citation.json"}</w:instrText>
      </w:r>
      <w:r>
        <w:rPr>
          <w:rFonts w:ascii="Times New Roman" w:hAnsi="Times New Roman" w:cs="Times New Roman"/>
        </w:rPr>
        <w:fldChar w:fldCharType="separate"/>
      </w:r>
      <w:r w:rsidR="005932AA" w:rsidRPr="005932AA">
        <w:rPr>
          <w:rFonts w:ascii="Times New Roman" w:hAnsi="Times New Roman" w:cs="Times New Roman"/>
          <w:noProof/>
        </w:rPr>
        <w:t>[84]</w:t>
      </w:r>
      <w:r>
        <w:rPr>
          <w:rFonts w:ascii="Times New Roman" w:hAnsi="Times New Roman" w:cs="Times New Roman"/>
        </w:rPr>
        <w:fldChar w:fldCharType="end"/>
      </w:r>
      <w:r>
        <w:rPr>
          <w:rFonts w:ascii="Times New Roman" w:hAnsi="Times New Roman" w:cs="Times New Roman"/>
        </w:rPr>
        <w:t>, the research onion was used to guide individuals developing research by providing a progression concept.</w:t>
      </w:r>
    </w:p>
    <w:p w14:paraId="7193D92E" w14:textId="79F2DA2D" w:rsidR="00D96B30" w:rsidRPr="00D96B30" w:rsidRDefault="009F4F84" w:rsidP="00D96B30">
      <w:pPr>
        <w:rPr>
          <w:rFonts w:ascii="Times New Roman" w:hAnsi="Times New Roman" w:cs="Times New Roman"/>
        </w:rPr>
      </w:pPr>
      <w:r>
        <w:rPr>
          <w:rFonts w:ascii="Times New Roman" w:hAnsi="Times New Roman" w:cs="Times New Roman"/>
        </w:rPr>
        <w:t>Due to the nature of this report</w:t>
      </w:r>
      <w:r w:rsidR="001C4C7C">
        <w:rPr>
          <w:rFonts w:ascii="Times New Roman" w:hAnsi="Times New Roman" w:cs="Times New Roman"/>
        </w:rPr>
        <w:t>,</w:t>
      </w:r>
      <w:r>
        <w:rPr>
          <w:rFonts w:ascii="Times New Roman" w:hAnsi="Times New Roman" w:cs="Times New Roman"/>
        </w:rPr>
        <w:t xml:space="preserve"> it will be using quantitative data which emphasises the gathering of data in a numerical format for analysis to be able to produce a conclusion. Quantitative research approaches to empirical inquiry that collect, analyse and display data in numerical rather than narrative form</w:t>
      </w:r>
      <w:r>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{"citationItems":[{"id":"ITEM-1","itemData":{"ISBN":"9781412941631","abstract":"Qualitative research is designed to explore the human elements of a given topic, while specific qualitative methods examine how individuals see and experience the world. Qualitative approaches are typically used to explore new phenomena and to capture individuals' thoughts, feelings, or interpretations of meaning and process. Such methods are central to research conducted in education, nursing, sociology, anthropology, information studies, and other disciplines in the humanities, social sciences, and health sciences. Qualitative research projects are informed by a wide range of methodologies and theoretical frameworks.","author":[{"dropping-particle":"","family":"Given","given":"Lisa M.","non-dropping-particle":"","parse-names":false,"suffix":""}],"container-title":"The SAGE Encyclopedia of QUALITATIVE RESEARCH METHODS","edition":"1&amp;2","id":"ITEM-1","issued":{"date-parts":[["2008"]]},"number-of-pages":"713","publisher":"SAGE Publications","title":"The SAGE Encyclopedia of Qualitative Research Methods","type":"book"},"uris":["http://www.mendeley.com/documents/?uuid=79adad1c-9be1-44b5-80a2-d5968d9f3947"]}],"mendeley":{"formattedCitation":"[85]","plainTextFormattedCitation":"[85]","previouslyFormattedCitation":"[85]"},"properties":{"noteIndex":0},"schema":"https://github.com/citation-style-language/schema/raw/master/csl-citation.json"}</w:instrText>
      </w:r>
      <w:r>
        <w:rPr>
          <w:rFonts w:ascii="Times New Roman" w:hAnsi="Times New Roman" w:cs="Times New Roman"/>
        </w:rPr>
        <w:fldChar w:fldCharType="separate"/>
      </w:r>
      <w:r w:rsidR="005932AA" w:rsidRPr="005932AA">
        <w:rPr>
          <w:rFonts w:ascii="Times New Roman" w:hAnsi="Times New Roman" w:cs="Times New Roman"/>
          <w:noProof/>
        </w:rPr>
        <w:t>[85]</w:t>
      </w:r>
      <w:r>
        <w:rPr>
          <w:rFonts w:ascii="Times New Roman" w:hAnsi="Times New Roman" w:cs="Times New Roman"/>
        </w:rPr>
        <w:fldChar w:fldCharType="end"/>
      </w:r>
      <w:r>
        <w:rPr>
          <w:rFonts w:ascii="Times New Roman" w:hAnsi="Times New Roman" w:cs="Times New Roman"/>
        </w:rPr>
        <w:t>, the data collected will be the time taken for the generation of prime numbers</w:t>
      </w:r>
      <w:r w:rsidR="00FA1E10">
        <w:rPr>
          <w:rFonts w:ascii="Times New Roman" w:hAnsi="Times New Roman" w:cs="Times New Roman"/>
        </w:rPr>
        <w:t xml:space="preserve"> comparing them to other reputable sources and machines with different </w:t>
      </w:r>
      <w:r w:rsidR="00250EBF">
        <w:rPr>
          <w:rFonts w:ascii="Times New Roman" w:hAnsi="Times New Roman" w:cs="Times New Roman"/>
        </w:rPr>
        <w:t xml:space="preserve">hardware </w:t>
      </w:r>
      <w:r w:rsidR="00FA1E10">
        <w:rPr>
          <w:rFonts w:ascii="Times New Roman" w:hAnsi="Times New Roman" w:cs="Times New Roman"/>
        </w:rPr>
        <w:t>specifications.</w:t>
      </w:r>
    </w:p>
    <w:p w14:paraId="17D6CEC4" w14:textId="4B595910" w:rsidR="00C82A4E" w:rsidRDefault="00397F78" w:rsidP="00C82A4E">
      <w:pPr>
        <w:pStyle w:val="Heading3"/>
        <w:rPr>
          <w:rFonts w:ascii="Times New Roman" w:hAnsi="Times New Roman" w:cs="Times New Roman"/>
        </w:rPr>
      </w:pPr>
      <w:bookmarkStart w:id="57" w:name="_Toc7345642"/>
      <w:r w:rsidRPr="00397F78">
        <w:rPr>
          <w:rFonts w:ascii="Times New Roman" w:hAnsi="Times New Roman" w:cs="Times New Roman"/>
        </w:rPr>
        <w:t>Research Philosoph</w:t>
      </w:r>
      <w:r w:rsidR="00BF5BB7">
        <w:rPr>
          <w:rFonts w:ascii="Times New Roman" w:hAnsi="Times New Roman" w:cs="Times New Roman"/>
        </w:rPr>
        <w:t>y</w:t>
      </w:r>
      <w:bookmarkEnd w:id="57"/>
    </w:p>
    <w:p w14:paraId="04865D6F" w14:textId="753073C5" w:rsidR="00E12EAB" w:rsidRDefault="009E3ADB" w:rsidP="00E12EAB">
      <w:pPr>
        <w:rPr>
          <w:rFonts w:ascii="Times New Roman" w:hAnsi="Times New Roman" w:cs="Times New Roman"/>
        </w:rPr>
      </w:pPr>
      <w:r>
        <w:rPr>
          <w:rFonts w:ascii="Times New Roman" w:hAnsi="Times New Roman" w:cs="Times New Roman"/>
        </w:rPr>
        <w:t>The chosen philosophy for this report i</w:t>
      </w:r>
      <w:r w:rsidR="00D0254F">
        <w:rPr>
          <w:rFonts w:ascii="Times New Roman" w:hAnsi="Times New Roman" w:cs="Times New Roman"/>
        </w:rPr>
        <w:t>s</w:t>
      </w:r>
      <w:r>
        <w:rPr>
          <w:rFonts w:ascii="Times New Roman" w:hAnsi="Times New Roman" w:cs="Times New Roman"/>
        </w:rPr>
        <w:t xml:space="preserve"> ‘Positivism’</w:t>
      </w:r>
      <w:r w:rsidR="00604C52">
        <w:rPr>
          <w:rFonts w:ascii="Times New Roman" w:hAnsi="Times New Roman" w:cs="Times New Roman"/>
        </w:rPr>
        <w:t xml:space="preserve"> which was invented by Auguste Comte in the 19</w:t>
      </w:r>
      <w:r w:rsidR="00604C52" w:rsidRPr="00604C52">
        <w:rPr>
          <w:rFonts w:ascii="Times New Roman" w:hAnsi="Times New Roman" w:cs="Times New Roman"/>
          <w:vertAlign w:val="superscript"/>
        </w:rPr>
        <w:t>th</w:t>
      </w:r>
      <w:r w:rsidR="00604C52">
        <w:rPr>
          <w:rFonts w:ascii="Times New Roman" w:hAnsi="Times New Roman" w:cs="Times New Roman"/>
        </w:rPr>
        <w:t xml:space="preserve"> century</w:t>
      </w:r>
      <w:r w:rsidR="00604C52">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www.sociologyguide.com/thinkers/Auguste-Comte.php","accessed":{"date-parts":[["2019","3","4"]]},"author":[{"dropping-particle":"","family":"Guide","given":"Sociology","non-dropping-particle":"","parse-names":false,"suffix":""}],"container-title":"Sociology Guide","id":"ITEM-1","issued":{"date-parts":[["0"]]},"title":"Auguste Comte","type":"webpage"},"uris":["http://www.mendeley.com/documents/?uuid=206127c5-3fc5-4c7b-a79d-426128ae2067"]}],"mendeley":{"formattedCitation":"[86]","plainTextFormattedCitation":"[86]","previouslyFormattedCitation":"[86]"},"properties":{"noteIndex":0},"schema":"https://github.com/citation-style-language/schema/raw/master/csl-citation.json"}</w:instrText>
      </w:r>
      <w:r w:rsidR="00604C52">
        <w:rPr>
          <w:rFonts w:ascii="Times New Roman" w:hAnsi="Times New Roman" w:cs="Times New Roman"/>
        </w:rPr>
        <w:fldChar w:fldCharType="separate"/>
      </w:r>
      <w:r w:rsidR="005932AA" w:rsidRPr="005932AA">
        <w:rPr>
          <w:rFonts w:ascii="Times New Roman" w:hAnsi="Times New Roman" w:cs="Times New Roman"/>
          <w:noProof/>
        </w:rPr>
        <w:t>[86]</w:t>
      </w:r>
      <w:r w:rsidR="00604C52">
        <w:rPr>
          <w:rFonts w:ascii="Times New Roman" w:hAnsi="Times New Roman" w:cs="Times New Roman"/>
        </w:rPr>
        <w:fldChar w:fldCharType="end"/>
      </w:r>
      <w:r w:rsidR="00604C52">
        <w:rPr>
          <w:rFonts w:ascii="Times New Roman" w:hAnsi="Times New Roman" w:cs="Times New Roman"/>
        </w:rPr>
        <w:t xml:space="preserve">, </w:t>
      </w:r>
      <w:r>
        <w:rPr>
          <w:rFonts w:ascii="Times New Roman" w:hAnsi="Times New Roman" w:cs="Times New Roman"/>
        </w:rPr>
        <w:t>this philos</w:t>
      </w:r>
      <w:r w:rsidR="00E061D7">
        <w:rPr>
          <w:rFonts w:ascii="Times New Roman" w:hAnsi="Times New Roman" w:cs="Times New Roman"/>
        </w:rPr>
        <w:t>op</w:t>
      </w:r>
      <w:r>
        <w:rPr>
          <w:rFonts w:ascii="Times New Roman" w:hAnsi="Times New Roman" w:cs="Times New Roman"/>
        </w:rPr>
        <w:t xml:space="preserve">hy </w:t>
      </w:r>
      <w:r w:rsidR="00E061D7">
        <w:rPr>
          <w:rFonts w:ascii="Times New Roman" w:hAnsi="Times New Roman" w:cs="Times New Roman"/>
        </w:rPr>
        <w:t xml:space="preserve">is based upon a concept of epistemology and scientific theory that is </w:t>
      </w:r>
      <w:r w:rsidR="00D0254F">
        <w:rPr>
          <w:rFonts w:ascii="Times New Roman" w:hAnsi="Times New Roman" w:cs="Times New Roman"/>
        </w:rPr>
        <w:t>subject to</w:t>
      </w:r>
      <w:r w:rsidR="00E061D7">
        <w:rPr>
          <w:rFonts w:ascii="Times New Roman" w:hAnsi="Times New Roman" w:cs="Times New Roman"/>
        </w:rPr>
        <w:t xml:space="preserve"> discourse</w:t>
      </w:r>
      <w:r w:rsidR="00E061D7">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BN":"9781450318891","author":[{"dropping-particle":"","family":"Luczak-Rösch","given":"Markus","non-dropping-particle":"","parse-names":false,"suffix":""}],"id":"ITEM-1","issued":{"date-parts":[["2013"]]},"page":"1-6","title":"Beyond Positivism in Computer Science","type":"article-journal"},"uris":["http://www.mendeley.com/documents/?uuid=3fa19185-b2f1-4af5-a5f4-b136e309d981"]}],"mendeley":{"formattedCitation":"[87]","plainTextFormattedCitation":"[87]","previouslyFormattedCitation":"[87]"},"properties":{"noteIndex":0},"schema":"https://github.com/citation-style-language/schema/raw/master/csl-citation.json"}</w:instrText>
      </w:r>
      <w:r w:rsidR="00E061D7">
        <w:rPr>
          <w:rFonts w:ascii="Times New Roman" w:hAnsi="Times New Roman" w:cs="Times New Roman"/>
        </w:rPr>
        <w:fldChar w:fldCharType="separate"/>
      </w:r>
      <w:r w:rsidR="005932AA" w:rsidRPr="005932AA">
        <w:rPr>
          <w:rFonts w:ascii="Times New Roman" w:hAnsi="Times New Roman" w:cs="Times New Roman"/>
          <w:noProof/>
        </w:rPr>
        <w:t>[87]</w:t>
      </w:r>
      <w:r w:rsidR="00E061D7">
        <w:rPr>
          <w:rFonts w:ascii="Times New Roman" w:hAnsi="Times New Roman" w:cs="Times New Roman"/>
        </w:rPr>
        <w:fldChar w:fldCharType="end"/>
      </w:r>
      <w:r w:rsidR="00861331">
        <w:rPr>
          <w:rFonts w:ascii="Times New Roman" w:hAnsi="Times New Roman" w:cs="Times New Roman"/>
        </w:rPr>
        <w:t>. The premise of computer science is to provide a conclusion to solutions which conform to conditions of a system, this is</w:t>
      </w:r>
      <w:r w:rsidR="00A67810">
        <w:rPr>
          <w:rFonts w:ascii="Times New Roman" w:hAnsi="Times New Roman" w:cs="Times New Roman"/>
        </w:rPr>
        <w:t xml:space="preserve"> positivistic </w:t>
      </w:r>
      <w:r w:rsidR="00056276">
        <w:rPr>
          <w:rFonts w:ascii="Times New Roman" w:hAnsi="Times New Roman" w:cs="Times New Roman"/>
        </w:rPr>
        <w:t>discipline</w:t>
      </w:r>
      <w:r w:rsidR="00A67810">
        <w:rPr>
          <w:rFonts w:ascii="Times New Roman" w:hAnsi="Times New Roman" w:cs="Times New Roman"/>
        </w:rPr>
        <w:t>.</w:t>
      </w:r>
      <w:r w:rsidR="00F105C5">
        <w:rPr>
          <w:rFonts w:ascii="Times New Roman" w:hAnsi="Times New Roman" w:cs="Times New Roman"/>
        </w:rPr>
        <w:t xml:space="preserve"> It</w:t>
      </w:r>
      <w:r w:rsidR="00D0254F">
        <w:rPr>
          <w:rFonts w:ascii="Times New Roman" w:hAnsi="Times New Roman" w:cs="Times New Roman"/>
        </w:rPr>
        <w:t xml:space="preserve"> is</w:t>
      </w:r>
      <w:r w:rsidR="00F105C5">
        <w:rPr>
          <w:rFonts w:ascii="Times New Roman" w:hAnsi="Times New Roman" w:cs="Times New Roman"/>
        </w:rPr>
        <w:t xml:space="preserve"> to observe objectively at a topic area and to provide </w:t>
      </w:r>
      <w:r w:rsidR="001C4C7C">
        <w:rPr>
          <w:rFonts w:ascii="Times New Roman" w:hAnsi="Times New Roman" w:cs="Times New Roman"/>
        </w:rPr>
        <w:t xml:space="preserve">a </w:t>
      </w:r>
      <w:r w:rsidR="00D0254F">
        <w:rPr>
          <w:rFonts w:ascii="Times New Roman" w:hAnsi="Times New Roman" w:cs="Times New Roman"/>
        </w:rPr>
        <w:t>conclusion</w:t>
      </w:r>
      <w:r w:rsidR="00F105C5">
        <w:rPr>
          <w:rFonts w:ascii="Times New Roman" w:hAnsi="Times New Roman" w:cs="Times New Roman"/>
        </w:rPr>
        <w:t xml:space="preserve">, it </w:t>
      </w:r>
      <w:r w:rsidR="00F3132E">
        <w:rPr>
          <w:rFonts w:ascii="Times New Roman" w:hAnsi="Times New Roman" w:cs="Times New Roman"/>
        </w:rPr>
        <w:t>substantiates</w:t>
      </w:r>
      <w:r w:rsidR="00F105C5">
        <w:rPr>
          <w:rFonts w:ascii="Times New Roman" w:hAnsi="Times New Roman" w:cs="Times New Roman"/>
        </w:rPr>
        <w:t xml:space="preserve"> research with objective data which gives validity to </w:t>
      </w:r>
      <w:r w:rsidR="001C4C7C">
        <w:rPr>
          <w:rFonts w:ascii="Times New Roman" w:hAnsi="Times New Roman" w:cs="Times New Roman"/>
        </w:rPr>
        <w:lastRenderedPageBreak/>
        <w:t xml:space="preserve">the </w:t>
      </w:r>
      <w:r w:rsidR="00A53EF4">
        <w:rPr>
          <w:rFonts w:ascii="Times New Roman" w:hAnsi="Times New Roman" w:cs="Times New Roman"/>
        </w:rPr>
        <w:t>research</w:t>
      </w:r>
      <w:r w:rsidR="00F105C5">
        <w:rPr>
          <w:rFonts w:ascii="Times New Roman" w:hAnsi="Times New Roman" w:cs="Times New Roman"/>
        </w:rPr>
        <w:t>.</w:t>
      </w:r>
      <w:r w:rsidR="00020985">
        <w:rPr>
          <w:rFonts w:ascii="Times New Roman" w:hAnsi="Times New Roman" w:cs="Times New Roman"/>
        </w:rPr>
        <w:t xml:space="preserve"> It </w:t>
      </w:r>
      <w:r w:rsidR="00020985" w:rsidRPr="00020985">
        <w:rPr>
          <w:rFonts w:ascii="Times New Roman" w:hAnsi="Times New Roman" w:cs="Times New Roman"/>
        </w:rPr>
        <w:t>asserts that real events can be observed empirically and explained with logical analysis</w:t>
      </w:r>
      <w:r w:rsidR="00020985">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{"citationItems":[{"id":"ITEM-1","itemData":{"DOI":"http://dx.doi.org/10.4135/9781412963978","abstract":"Positivism emerged as a philosophical paradigm in the 19th century with Auguste Comte’s rejection of metaphysics and his assertion that only scientific knowledge can reveal the truth about reality. It was later formally established as the dominant scientific method in the early part of the 20th century by members of the Vienna Circle, including Gustav Bergmann, Rudolf Carnap, Herbert Feigl, Philipp Frank, Karl Menger, Otto Neurath, and Moritz Schlick.","author":[{"dropping-particle":"","family":"Kaboub","given":"Fadhel","non-dropping-particle":"","parse-names":false,"suffix":""}],"id":"ITEM-1","issued":{"date-parts":[["2008"]]},"page":"343","title":"Positivist Paradigm","type":"article-journal","volume":"2"},"uris":["http://www.mendeley.com/documents/?uuid=3ca05d16-a38c-43e5-9a25-b22ebc71e3f3"]}],"mendeley":{"formattedCitation":"[88]","plainTextFormattedCitation":"[88]","previouslyFormattedCitation":"[88]"},"properties":{"noteIndex":0},"schema":"https://github.com/citation-style-language/schema/raw/master/csl-citation.json"}</w:instrText>
      </w:r>
      <w:r w:rsidR="00020985">
        <w:rPr>
          <w:rFonts w:ascii="Times New Roman" w:hAnsi="Times New Roman" w:cs="Times New Roman"/>
        </w:rPr>
        <w:fldChar w:fldCharType="separate"/>
      </w:r>
      <w:r w:rsidR="005932AA" w:rsidRPr="005932AA">
        <w:rPr>
          <w:rFonts w:ascii="Times New Roman" w:hAnsi="Times New Roman" w:cs="Times New Roman"/>
          <w:noProof/>
        </w:rPr>
        <w:t>[88]</w:t>
      </w:r>
      <w:r w:rsidR="00020985">
        <w:rPr>
          <w:rFonts w:ascii="Times New Roman" w:hAnsi="Times New Roman" w:cs="Times New Roman"/>
        </w:rPr>
        <w:fldChar w:fldCharType="end"/>
      </w:r>
      <w:r w:rsidR="00020985">
        <w:rPr>
          <w:rFonts w:ascii="Times New Roman" w:hAnsi="Times New Roman" w:cs="Times New Roman"/>
        </w:rPr>
        <w:t>.</w:t>
      </w:r>
    </w:p>
    <w:p w14:paraId="004EE845" w14:textId="2AEAF8D2" w:rsidR="00BD5E83" w:rsidRPr="006A0C33" w:rsidRDefault="00525A9D" w:rsidP="00E12EAB">
      <w:pPr>
        <w:rPr>
          <w:rFonts w:ascii="Times New Roman" w:hAnsi="Times New Roman" w:cs="Times New Roman"/>
        </w:rPr>
      </w:pPr>
      <w:r>
        <w:rPr>
          <w:rFonts w:ascii="Times New Roman" w:hAnsi="Times New Roman" w:cs="Times New Roman"/>
        </w:rPr>
        <w:t xml:space="preserve">Positivism </w:t>
      </w:r>
      <w:r w:rsidR="00087C8F">
        <w:rPr>
          <w:rFonts w:ascii="Times New Roman" w:hAnsi="Times New Roman" w:cs="Times New Roman"/>
        </w:rPr>
        <w:t xml:space="preserve">will </w:t>
      </w:r>
      <w:r w:rsidR="009264C9">
        <w:rPr>
          <w:rFonts w:ascii="Times New Roman" w:hAnsi="Times New Roman" w:cs="Times New Roman"/>
        </w:rPr>
        <w:t>work in conjunction</w:t>
      </w:r>
      <w:r w:rsidR="00087C8F">
        <w:rPr>
          <w:rFonts w:ascii="Times New Roman" w:hAnsi="Times New Roman" w:cs="Times New Roman"/>
        </w:rPr>
        <w:t xml:space="preserve"> with the quantitative data to provide a precise mathematical summary about the time complexity of the</w:t>
      </w:r>
      <w:r w:rsidR="009264C9">
        <w:rPr>
          <w:rFonts w:ascii="Times New Roman" w:hAnsi="Times New Roman" w:cs="Times New Roman"/>
        </w:rPr>
        <w:t xml:space="preserve"> encryption, decryption and</w:t>
      </w:r>
      <w:r w:rsidR="00087C8F">
        <w:rPr>
          <w:rFonts w:ascii="Times New Roman" w:hAnsi="Times New Roman" w:cs="Times New Roman"/>
        </w:rPr>
        <w:t xml:space="preserve"> key generation, the results and tests can be reproduced which allow consistency throughout the project. </w:t>
      </w:r>
      <w:r w:rsidR="00735F79">
        <w:rPr>
          <w:rFonts w:ascii="Times New Roman" w:hAnsi="Times New Roman" w:cs="Times New Roman"/>
        </w:rPr>
        <w:t>It allows an objective approach to representing the data with no personal factors tampering the data, the results can</w:t>
      </w:r>
      <w:r w:rsidR="001C4C7C">
        <w:rPr>
          <w:rFonts w:ascii="Times New Roman" w:hAnsi="Times New Roman" w:cs="Times New Roman"/>
        </w:rPr>
        <w:t>,</w:t>
      </w:r>
      <w:r w:rsidR="00735F79">
        <w:rPr>
          <w:rFonts w:ascii="Times New Roman" w:hAnsi="Times New Roman" w:cs="Times New Roman"/>
        </w:rPr>
        <w:t xml:space="preserve"> therefore</w:t>
      </w:r>
      <w:r w:rsidR="001C4C7C">
        <w:rPr>
          <w:rFonts w:ascii="Times New Roman" w:hAnsi="Times New Roman" w:cs="Times New Roman"/>
        </w:rPr>
        <w:t>,</w:t>
      </w:r>
      <w:r w:rsidR="00735F79">
        <w:rPr>
          <w:rFonts w:ascii="Times New Roman" w:hAnsi="Times New Roman" w:cs="Times New Roman"/>
        </w:rPr>
        <w:t xml:space="preserve"> be generalised with a Positivistic discipline</w:t>
      </w:r>
      <w:r w:rsidR="00EE4A53">
        <w:rPr>
          <w:rFonts w:ascii="Times New Roman" w:hAnsi="Times New Roman" w:cs="Times New Roman"/>
        </w:rPr>
        <w:t xml:space="preserve">. Positivism </w:t>
      </w:r>
      <w:r w:rsidR="0044002F">
        <w:rPr>
          <w:rFonts w:ascii="Times New Roman" w:hAnsi="Times New Roman" w:cs="Times New Roman"/>
        </w:rPr>
        <w:t>allows an</w:t>
      </w:r>
      <w:r w:rsidR="00EE4A53">
        <w:rPr>
          <w:rFonts w:ascii="Times New Roman" w:hAnsi="Times New Roman" w:cs="Times New Roman"/>
        </w:rPr>
        <w:t xml:space="preserve"> objective</w:t>
      </w:r>
      <w:r w:rsidR="0044002F">
        <w:rPr>
          <w:rFonts w:ascii="Times New Roman" w:hAnsi="Times New Roman" w:cs="Times New Roman"/>
        </w:rPr>
        <w:t xml:space="preserve"> perspective with a scientific focus on the project,</w:t>
      </w:r>
      <w:r w:rsidR="00EE4A53">
        <w:rPr>
          <w:rFonts w:ascii="Times New Roman" w:hAnsi="Times New Roman" w:cs="Times New Roman"/>
        </w:rPr>
        <w:t xml:space="preserve"> which is more appropriate for this type of project due to the type of data collected and analysed</w:t>
      </w:r>
      <w:r w:rsidR="0044002F">
        <w:rPr>
          <w:rFonts w:ascii="Times New Roman" w:hAnsi="Times New Roman" w:cs="Times New Roman"/>
        </w:rPr>
        <w:t>.</w:t>
      </w:r>
    </w:p>
    <w:p w14:paraId="1A9DFCEB" w14:textId="7F935F08" w:rsidR="00397F78" w:rsidRDefault="00397F78" w:rsidP="00397F78">
      <w:pPr>
        <w:pStyle w:val="Heading3"/>
        <w:rPr>
          <w:rFonts w:ascii="Times New Roman" w:hAnsi="Times New Roman" w:cs="Times New Roman"/>
        </w:rPr>
      </w:pPr>
      <w:bookmarkStart w:id="58" w:name="_Toc7345643"/>
      <w:r w:rsidRPr="00397F78">
        <w:rPr>
          <w:rFonts w:ascii="Times New Roman" w:hAnsi="Times New Roman" w:cs="Times New Roman"/>
        </w:rPr>
        <w:t>Research Approach</w:t>
      </w:r>
      <w:bookmarkEnd w:id="58"/>
    </w:p>
    <w:p w14:paraId="0C61A786" w14:textId="7B2FE137" w:rsidR="00C56DAD" w:rsidRDefault="001466DA" w:rsidP="00C56DAD">
      <w:pPr>
        <w:rPr>
          <w:rFonts w:ascii="Times New Roman" w:hAnsi="Times New Roman" w:cs="Times New Roman"/>
        </w:rPr>
      </w:pPr>
      <w:r>
        <w:rPr>
          <w:rFonts w:ascii="Times New Roman" w:hAnsi="Times New Roman" w:cs="Times New Roman"/>
        </w:rPr>
        <w:t>The approach that will be adopted for this report will be deductive approach</w:t>
      </w:r>
      <w:r w:rsidR="00914789">
        <w:rPr>
          <w:rFonts w:ascii="Times New Roman" w:hAnsi="Times New Roman" w:cs="Times New Roman"/>
        </w:rPr>
        <w:t xml:space="preserve"> or otherwise coined </w:t>
      </w:r>
      <w:r w:rsidR="00C063BC">
        <w:rPr>
          <w:rFonts w:ascii="Times New Roman" w:hAnsi="Times New Roman" w:cs="Times New Roman"/>
        </w:rPr>
        <w:t xml:space="preserve">as </w:t>
      </w:r>
      <w:r w:rsidR="00914789">
        <w:rPr>
          <w:rFonts w:ascii="Times New Roman" w:hAnsi="Times New Roman" w:cs="Times New Roman"/>
        </w:rPr>
        <w:t>deductive reasoning</w:t>
      </w:r>
      <w:r w:rsidR="00C063BC">
        <w:rPr>
          <w:rFonts w:ascii="Times New Roman" w:hAnsi="Times New Roman" w:cs="Times New Roman"/>
        </w:rPr>
        <w:t xml:space="preserve">, </w:t>
      </w:r>
      <w:r w:rsidR="00C063BC" w:rsidRPr="00C063BC">
        <w:rPr>
          <w:rFonts w:ascii="Times New Roman" w:hAnsi="Times New Roman" w:cs="Times New Roman"/>
        </w:rPr>
        <w:t xml:space="preserve">it is the process of reasoning from one or more general statements </w:t>
      </w:r>
      <w:r w:rsidR="008A59EE">
        <w:rPr>
          <w:rFonts w:ascii="Times New Roman" w:hAnsi="Times New Roman" w:cs="Times New Roman"/>
        </w:rPr>
        <w:t>about</w:t>
      </w:r>
      <w:r w:rsidR="00C063BC" w:rsidRPr="00C063BC">
        <w:rPr>
          <w:rFonts w:ascii="Times New Roman" w:hAnsi="Times New Roman" w:cs="Times New Roman"/>
        </w:rPr>
        <w:t xml:space="preserve"> what is known to reach a certain conclusion</w:t>
      </w:r>
      <w:r w:rsidR="00C063BC">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{"citationItems":[{"id":"ITEM-1","itemData":{"ISBN":"9781133313915","abstract":"With an accessible, easy-to-understand writing style, COGNITIVE PSYCHOLOGY, Sixth Edition will give you the tools you need to be successful in the course! This book covers cognitive neuroscience, attention and consciousness, perception, memory, knowledge, representation, language, problem solving and creativity, decision making and reasoning, cognitive development, and intelligence. A review of key themes at the end of every chapter will help you spend more time studying important information and less time trying to figure out what you need to know. The author provides a \"from lab to life\" approach that covers theory, lab and field research, and applications to everyday life.","author":[{"dropping-particle":"","family":"Sternberg","given":"Robert J.","non-dropping-particle":"","parse-names":false,"suffix":""},{"dropping-particle":"","family":"Sternberg","given":"Karin","non-dropping-particle":"","parse-names":false,"suffix":""}],"container-title":"Wadsworth Cengage Learning","edition":"6th","id":"ITEM-1","issued":{"date-parts":[["2011"]]},"number-of-pages":"1-609","publisher":"Wadsworth/Cengage Learning","publisher-place":"Wadsworth","title":"Cognitive Psychology","type":"book"},"uris":["http://www.mendeley.com/documents/?uuid=85b950bf-4190-4ea1-86c7-494e3ff7d81d"]}],"mendeley":{"formattedCitation":"[89]","plainTextFormattedCitation":"[89]","previouslyFormattedCitation":"[89]"},"properties":{"noteIndex":0},"schema":"https://github.com/citation-style-language/schema/raw/master/csl-citation.json"}</w:instrText>
      </w:r>
      <w:r w:rsidR="00C063BC">
        <w:rPr>
          <w:rFonts w:ascii="Times New Roman" w:hAnsi="Times New Roman" w:cs="Times New Roman"/>
        </w:rPr>
        <w:fldChar w:fldCharType="separate"/>
      </w:r>
      <w:r w:rsidR="005932AA" w:rsidRPr="005932AA">
        <w:rPr>
          <w:rFonts w:ascii="Times New Roman" w:hAnsi="Times New Roman" w:cs="Times New Roman"/>
          <w:noProof/>
        </w:rPr>
        <w:t>[89]</w:t>
      </w:r>
      <w:r w:rsidR="00C063BC">
        <w:rPr>
          <w:rFonts w:ascii="Times New Roman" w:hAnsi="Times New Roman" w:cs="Times New Roman"/>
        </w:rPr>
        <w:fldChar w:fldCharType="end"/>
      </w:r>
      <w:r w:rsidR="00C063BC">
        <w:rPr>
          <w:rFonts w:ascii="Times New Roman" w:hAnsi="Times New Roman" w:cs="Times New Roman"/>
        </w:rPr>
        <w:t>.</w:t>
      </w:r>
      <w:r w:rsidR="00525C93">
        <w:rPr>
          <w:rFonts w:ascii="Times New Roman" w:hAnsi="Times New Roman" w:cs="Times New Roman"/>
        </w:rPr>
        <w:t xml:space="preserve"> This approach was most appropriate for this report </w:t>
      </w:r>
      <w:r w:rsidR="001A75FC">
        <w:rPr>
          <w:rFonts w:ascii="Times New Roman" w:hAnsi="Times New Roman" w:cs="Times New Roman"/>
        </w:rPr>
        <w:t>as it allows the testing of objectives and providing validity and conclusions from it</w:t>
      </w:r>
      <w:r w:rsidR="00635495">
        <w:rPr>
          <w:rFonts w:ascii="Times New Roman" w:hAnsi="Times New Roman" w:cs="Times New Roman"/>
        </w:rPr>
        <w:t xml:space="preserve">, the conclusion can be rejected or accepted, </w:t>
      </w:r>
      <w:r w:rsidR="00635495" w:rsidRPr="00635495">
        <w:rPr>
          <w:rFonts w:ascii="Times New Roman" w:hAnsi="Times New Roman" w:cs="Times New Roman"/>
        </w:rPr>
        <w:t>it is impossible to accept the premises but reject the conclusion</w:t>
      </w:r>
      <w:r w:rsidR="00635495">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{"citationItems":[{"id":"ITEM-1","itemData":{"DOI":"10.5296/ajfa.v8i1.8148","ISSN":"1946-052X","abstract":"&lt;p&gt;Accounting has been offered as an academic discipline in universities and higher education institutions for more than a century. For the first time in history, the American Institute of Accountants (AIA) puts forth efforts to compile the generally accepted accounting principles back in 1939. Since then, we have witnessed more efforts in setting accounting standards along with an expansion of the accounting theory and academic research studies. All of the mentioned efforts are signs of the fact that accounting is going through a change, from a profession into a field of science. However, one cannot claim accounting as a scientific field without justification, reasoning, and argumentation. Thereby, in this article while studying the deductive and inductive reasoning, we will elaborate their role in developing the accounting theory, setting the accounting standards, and accounting research. What has been expected from the accounting theory is to enable the standard setting authorities to deduce standards. Considering the impact of accounting theory on standard setting, the main aim of this study is to explore the role of deductive and inductive reasoning in the development of accounting theory and setting accounting standards. Furthermore, regarding the fact that accounting research is the joint connection between accounting theory and standards, the role of these reasoning approaches on the integrity of this connection is studied. This non-empirical research is based on reviewing of the existing literature.&lt;/p&gt;","author":[{"dropping-particle":"","family":"Zalaghi","given":"Hasan","non-dropping-particle":"","parse-names":false,"suffix":""},{"dropping-particle":"","family":"Khazaei","given":"Mahdi","non-dropping-particle":"","parse-names":false,"suffix":""}],"container-title":"Asian Journal of Finance &amp; Accounting","id":"ITEM-1","issue":"1","issued":{"date-parts":[["2016"]]},"page":"23","title":"The Role of Deductive and Inductive Reasoning in Accounting Research and Standard Setting","type":"article-journal","volume":"8"},"uris":["http://www.mendeley.com/documents/?uuid=5f7cdaff-bd8c-420a-864c-69da421b8a60"]}],"mendeley":{"formattedCitation":"[90]","plainTextFormattedCitation":"[90]","previouslyFormattedCitation":"[90]"},"properties":{"noteIndex":0},"schema":"https://github.com/citation-style-language/schema/raw/master/csl-citation.json"}</w:instrText>
      </w:r>
      <w:r w:rsidR="00635495">
        <w:rPr>
          <w:rFonts w:ascii="Times New Roman" w:hAnsi="Times New Roman" w:cs="Times New Roman"/>
        </w:rPr>
        <w:fldChar w:fldCharType="separate"/>
      </w:r>
      <w:r w:rsidR="005932AA" w:rsidRPr="005932AA">
        <w:rPr>
          <w:rFonts w:ascii="Times New Roman" w:hAnsi="Times New Roman" w:cs="Times New Roman"/>
          <w:noProof/>
        </w:rPr>
        <w:t>[90]</w:t>
      </w:r>
      <w:r w:rsidR="00635495">
        <w:rPr>
          <w:rFonts w:ascii="Times New Roman" w:hAnsi="Times New Roman" w:cs="Times New Roman"/>
        </w:rPr>
        <w:fldChar w:fldCharType="end"/>
      </w:r>
      <w:r w:rsidR="00AB166F" w:rsidRPr="00635495">
        <w:rPr>
          <w:rFonts w:ascii="Times New Roman" w:hAnsi="Times New Roman" w:cs="Times New Roman"/>
        </w:rPr>
        <w:t>.</w:t>
      </w:r>
      <w:r w:rsidR="001A75FC" w:rsidRPr="00635495">
        <w:rPr>
          <w:rFonts w:ascii="Times New Roman" w:hAnsi="Times New Roman" w:cs="Times New Roman"/>
        </w:rPr>
        <w:t xml:space="preserve"> </w:t>
      </w:r>
      <w:r w:rsidR="008E2F42">
        <w:rPr>
          <w:rFonts w:ascii="Times New Roman" w:hAnsi="Times New Roman" w:cs="Times New Roman"/>
        </w:rPr>
        <w:t>Due to the nature of this report</w:t>
      </w:r>
      <w:r w:rsidR="001C4C7C">
        <w:rPr>
          <w:rFonts w:ascii="Times New Roman" w:hAnsi="Times New Roman" w:cs="Times New Roman"/>
        </w:rPr>
        <w:t>,</w:t>
      </w:r>
      <w:r w:rsidR="008E2F42">
        <w:rPr>
          <w:rFonts w:ascii="Times New Roman" w:hAnsi="Times New Roman" w:cs="Times New Roman"/>
        </w:rPr>
        <w:t xml:space="preserve"> a deductive approach is far more appropriate because quantitative data </w:t>
      </w:r>
      <w:r w:rsidR="00FE266D">
        <w:rPr>
          <w:rFonts w:ascii="Times New Roman" w:hAnsi="Times New Roman" w:cs="Times New Roman"/>
        </w:rPr>
        <w:t xml:space="preserve">is </w:t>
      </w:r>
      <w:r w:rsidR="008E2F42">
        <w:rPr>
          <w:rFonts w:ascii="Times New Roman" w:hAnsi="Times New Roman" w:cs="Times New Roman"/>
        </w:rPr>
        <w:t xml:space="preserve">collected which will be presented in a numerical form and allows conclusions to be made through the deductive approach. The data is used to </w:t>
      </w:r>
      <w:r w:rsidR="00E77AE1">
        <w:rPr>
          <w:rFonts w:ascii="Times New Roman" w:hAnsi="Times New Roman" w:cs="Times New Roman"/>
        </w:rPr>
        <w:t>illustrate</w:t>
      </w:r>
      <w:r w:rsidR="008E2F42">
        <w:rPr>
          <w:rFonts w:ascii="Times New Roman" w:hAnsi="Times New Roman" w:cs="Times New Roman"/>
        </w:rPr>
        <w:t xml:space="preserve"> what is known and what can be learn</w:t>
      </w:r>
      <w:r w:rsidR="001C4C7C">
        <w:rPr>
          <w:rFonts w:ascii="Times New Roman" w:hAnsi="Times New Roman" w:cs="Times New Roman"/>
        </w:rPr>
        <w:t>ed</w:t>
      </w:r>
      <w:r w:rsidR="008E2F42">
        <w:rPr>
          <w:rFonts w:ascii="Times New Roman" w:hAnsi="Times New Roman" w:cs="Times New Roman"/>
        </w:rPr>
        <w:t xml:space="preserve"> through a deductive approach.</w:t>
      </w:r>
    </w:p>
    <w:p w14:paraId="7D4BCDD7" w14:textId="7D8DF94D" w:rsidR="00EB2EAB" w:rsidRDefault="00EB2EAB" w:rsidP="00C56DAD">
      <w:pPr>
        <w:rPr>
          <w:rFonts w:ascii="Times New Roman" w:hAnsi="Times New Roman" w:cs="Times New Roman"/>
        </w:rPr>
      </w:pPr>
      <w:r>
        <w:rPr>
          <w:noProof/>
          <w:lang w:eastAsia="en-GB"/>
        </w:rPr>
        <w:drawing>
          <wp:inline distT="0" distB="0" distL="0" distR="0" wp14:anchorId="5AFDDE0E" wp14:editId="4394A607">
            <wp:extent cx="5934075" cy="181782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80124" cy="1831935"/>
                    </a:xfrm>
                    <a:prstGeom prst="rect">
                      <a:avLst/>
                    </a:prstGeom>
                  </pic:spPr>
                </pic:pic>
              </a:graphicData>
            </a:graphic>
          </wp:inline>
        </w:drawing>
      </w:r>
    </w:p>
    <w:p w14:paraId="4AA20911" w14:textId="40F6C031" w:rsidR="00EB2EAB" w:rsidRDefault="00EB2EAB" w:rsidP="00EB2EAB">
      <w:pPr>
        <w:pStyle w:val="Caption"/>
        <w:rPr>
          <w:rFonts w:ascii="Times New Roman" w:hAnsi="Times New Roman" w:cs="Times New Roman"/>
          <w:color w:val="auto"/>
          <w:sz w:val="24"/>
        </w:rPr>
      </w:pPr>
      <w:bookmarkStart w:id="59" w:name="_Toc7345697"/>
      <w:r w:rsidRPr="009139E3">
        <w:rPr>
          <w:rFonts w:ascii="Times New Roman" w:hAnsi="Times New Roman" w:cs="Times New Roman"/>
          <w:i w:val="0"/>
          <w:color w:val="auto"/>
          <w:sz w:val="24"/>
        </w:rPr>
        <w:t xml:space="preserve">Figure </w:t>
      </w:r>
      <w:r w:rsidRPr="009139E3">
        <w:rPr>
          <w:rFonts w:ascii="Times New Roman" w:hAnsi="Times New Roman" w:cs="Times New Roman"/>
          <w:i w:val="0"/>
          <w:color w:val="auto"/>
          <w:sz w:val="24"/>
        </w:rPr>
        <w:fldChar w:fldCharType="begin"/>
      </w:r>
      <w:r w:rsidRPr="009139E3">
        <w:rPr>
          <w:rFonts w:ascii="Times New Roman" w:hAnsi="Times New Roman" w:cs="Times New Roman"/>
          <w:i w:val="0"/>
          <w:color w:val="auto"/>
          <w:sz w:val="24"/>
        </w:rPr>
        <w:instrText xml:space="preserve"> SEQ Figure \* ARABIC </w:instrText>
      </w:r>
      <w:r w:rsidRPr="009139E3">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6</w:t>
      </w:r>
      <w:r w:rsidRPr="009139E3">
        <w:rPr>
          <w:rFonts w:ascii="Times New Roman" w:hAnsi="Times New Roman" w:cs="Times New Roman"/>
          <w:i w:val="0"/>
          <w:color w:val="auto"/>
          <w:sz w:val="24"/>
        </w:rPr>
        <w:fldChar w:fldCharType="end"/>
      </w:r>
      <w:r w:rsidRPr="009139E3">
        <w:rPr>
          <w:rFonts w:ascii="Times New Roman" w:hAnsi="Times New Roman" w:cs="Times New Roman"/>
          <w:i w:val="0"/>
          <w:color w:val="auto"/>
          <w:sz w:val="24"/>
        </w:rPr>
        <w:t xml:space="preserve"> - Deductive process in a research approach</w:t>
      </w:r>
      <w:r w:rsidR="00F04DB3">
        <w:rPr>
          <w:rFonts w:ascii="Times New Roman" w:hAnsi="Times New Roman" w:cs="Times New Roman"/>
          <w:color w:val="auto"/>
          <w:sz w:val="24"/>
        </w:rPr>
        <w:t xml:space="preserve"> </w:t>
      </w:r>
      <w:r>
        <w:rPr>
          <w:rFonts w:ascii="Times New Roman" w:hAnsi="Times New Roman" w:cs="Times New Roman"/>
          <w:color w:val="auto"/>
          <w:sz w:val="24"/>
        </w:rPr>
        <w:fldChar w:fldCharType="begin" w:fldLock="1"/>
      </w:r>
      <w:r w:rsidR="005932AA">
        <w:rPr>
          <w:rFonts w:ascii="Times New Roman" w:hAnsi="Times New Roman" w:cs="Times New Roman"/>
          <w:color w:val="auto"/>
          <w:sz w:val="24"/>
        </w:rPr>
        <w:instrText>ADDIN CSL_CITATION {"citationItems":[{"id":"ITEM-1","itemData":{"URL":"https://research-methodology.net/research-methodology/research-approach/","accessed":{"date-parts":[["2019","3","7"]]},"author":[{"dropping-particle":"","family":"Dudovskiy","given":"John","non-dropping-particle":"","parse-names":false,"suffix":""}],"id":"ITEM-1","issued":{"date-parts":[["2011"]]},"title":"Research methodology","type":"webpage"},"uris":["http://www.mendeley.com/documents/?uuid=9e63b2d8-d62a-4010-9d53-49361abea9b7"]}],"mendeley":{"formattedCitation":"[91]","plainTextFormattedCitation":"[91]","previouslyFormattedCitation":"[91]"},"properties":{"noteIndex":0},"schema":"https://github.com/citation-style-language/schema/raw/master/csl-citation.json"}</w:instrText>
      </w:r>
      <w:r>
        <w:rPr>
          <w:rFonts w:ascii="Times New Roman" w:hAnsi="Times New Roman" w:cs="Times New Roman"/>
          <w:color w:val="auto"/>
          <w:sz w:val="24"/>
        </w:rPr>
        <w:fldChar w:fldCharType="separate"/>
      </w:r>
      <w:r w:rsidR="005932AA" w:rsidRPr="005932AA">
        <w:rPr>
          <w:rFonts w:ascii="Times New Roman" w:hAnsi="Times New Roman" w:cs="Times New Roman"/>
          <w:i w:val="0"/>
          <w:noProof/>
          <w:color w:val="auto"/>
          <w:sz w:val="24"/>
        </w:rPr>
        <w:t>[91]</w:t>
      </w:r>
      <w:bookmarkEnd w:id="59"/>
      <w:r>
        <w:rPr>
          <w:rFonts w:ascii="Times New Roman" w:hAnsi="Times New Roman" w:cs="Times New Roman"/>
          <w:color w:val="auto"/>
          <w:sz w:val="24"/>
        </w:rPr>
        <w:fldChar w:fldCharType="end"/>
      </w:r>
    </w:p>
    <w:p w14:paraId="5488749C" w14:textId="76CD62EB" w:rsidR="007D65DC" w:rsidRDefault="00D537BF" w:rsidP="007D65DC">
      <w:pPr>
        <w:rPr>
          <w:rFonts w:ascii="Times New Roman" w:hAnsi="Times New Roman" w:cs="Times New Roman"/>
        </w:rPr>
      </w:pPr>
      <w:r w:rsidRPr="00D537BF">
        <w:rPr>
          <w:rFonts w:ascii="Times New Roman" w:hAnsi="Times New Roman" w:cs="Times New Roman"/>
        </w:rPr>
        <w:t xml:space="preserve">A deductive approach </w:t>
      </w:r>
      <w:r w:rsidR="002338D6">
        <w:rPr>
          <w:rFonts w:ascii="Times New Roman" w:hAnsi="Times New Roman" w:cs="Times New Roman"/>
        </w:rPr>
        <w:t xml:space="preserve">is adopted as there is evidence of </w:t>
      </w:r>
      <w:r w:rsidR="002C587D">
        <w:rPr>
          <w:rFonts w:ascii="Times New Roman" w:hAnsi="Times New Roman" w:cs="Times New Roman"/>
        </w:rPr>
        <w:t xml:space="preserve">aims and </w:t>
      </w:r>
      <w:r w:rsidR="002338D6">
        <w:rPr>
          <w:rFonts w:ascii="Times New Roman" w:hAnsi="Times New Roman" w:cs="Times New Roman"/>
        </w:rPr>
        <w:t xml:space="preserve">objectives which will be analysed and </w:t>
      </w:r>
      <w:r w:rsidR="00FE266D">
        <w:rPr>
          <w:rFonts w:ascii="Times New Roman" w:hAnsi="Times New Roman" w:cs="Times New Roman"/>
        </w:rPr>
        <w:t>thus</w:t>
      </w:r>
      <w:r w:rsidR="002338D6">
        <w:rPr>
          <w:rFonts w:ascii="Times New Roman" w:hAnsi="Times New Roman" w:cs="Times New Roman"/>
        </w:rPr>
        <w:t xml:space="preserve"> a conclusion will be made whether the aims and objectives were completed or supported. It allows the researcher to ascertain a hypothesis or objectives from existing research within the field which was </w:t>
      </w:r>
      <w:r w:rsidR="002C587D">
        <w:rPr>
          <w:rFonts w:ascii="Times New Roman" w:hAnsi="Times New Roman" w:cs="Times New Roman"/>
        </w:rPr>
        <w:t>covered</w:t>
      </w:r>
      <w:r w:rsidR="002338D6">
        <w:rPr>
          <w:rFonts w:ascii="Times New Roman" w:hAnsi="Times New Roman" w:cs="Times New Roman"/>
        </w:rPr>
        <w:t xml:space="preserve"> in the literature review</w:t>
      </w:r>
      <w:r w:rsidR="002C587D">
        <w:rPr>
          <w:rFonts w:ascii="Times New Roman" w:hAnsi="Times New Roman" w:cs="Times New Roman"/>
        </w:rPr>
        <w:t>, the research that has been reviewed and dissected allows achievement for the aims and objectives of this report.</w:t>
      </w:r>
    </w:p>
    <w:p w14:paraId="3A48FCE3" w14:textId="4058D2B3" w:rsidR="006E7248" w:rsidRPr="00D537BF" w:rsidRDefault="006E7248" w:rsidP="007D65DC">
      <w:pPr>
        <w:rPr>
          <w:rFonts w:ascii="Times New Roman" w:hAnsi="Times New Roman" w:cs="Times New Roman"/>
        </w:rPr>
      </w:pPr>
      <w:r>
        <w:rPr>
          <w:rFonts w:ascii="Times New Roman" w:hAnsi="Times New Roman" w:cs="Times New Roman"/>
        </w:rPr>
        <w:lastRenderedPageBreak/>
        <w:t xml:space="preserve">This approach is focused on testing the objectives and whether they are attainable, as quantitative data is used this approach is more appropriate and applicable </w:t>
      </w:r>
      <w:r w:rsidR="00471AFA">
        <w:rPr>
          <w:rFonts w:ascii="Times New Roman" w:hAnsi="Times New Roman" w:cs="Times New Roman"/>
        </w:rPr>
        <w:t>to determine a conclusion that satisfies the objectives or rejects them.</w:t>
      </w:r>
    </w:p>
    <w:p w14:paraId="56C1D8F7" w14:textId="10C0AB33" w:rsidR="00397F78" w:rsidRDefault="00397F78" w:rsidP="00397F78">
      <w:pPr>
        <w:pStyle w:val="Heading3"/>
        <w:rPr>
          <w:rFonts w:ascii="Times New Roman" w:hAnsi="Times New Roman" w:cs="Times New Roman"/>
        </w:rPr>
      </w:pPr>
      <w:bookmarkStart w:id="60" w:name="_Toc7345644"/>
      <w:r w:rsidRPr="00397F78">
        <w:rPr>
          <w:rFonts w:ascii="Times New Roman" w:hAnsi="Times New Roman" w:cs="Times New Roman"/>
        </w:rPr>
        <w:t>Research Strategies</w:t>
      </w:r>
      <w:bookmarkEnd w:id="60"/>
    </w:p>
    <w:p w14:paraId="627B4101" w14:textId="71FEE5C6" w:rsidR="00A749F1" w:rsidRDefault="004D5B5E" w:rsidP="004D0DBE">
      <w:pPr>
        <w:rPr>
          <w:rFonts w:ascii="Times New Roman" w:hAnsi="Times New Roman" w:cs="Times New Roman"/>
        </w:rPr>
      </w:pPr>
      <w:r>
        <w:rPr>
          <w:rFonts w:ascii="Times New Roman" w:hAnsi="Times New Roman" w:cs="Times New Roman"/>
        </w:rPr>
        <w:t xml:space="preserve">A plan of action is required to achieve </w:t>
      </w:r>
      <w:r w:rsidR="0082364A">
        <w:rPr>
          <w:rFonts w:ascii="Times New Roman" w:hAnsi="Times New Roman" w:cs="Times New Roman"/>
        </w:rPr>
        <w:t>the</w:t>
      </w:r>
      <w:r>
        <w:rPr>
          <w:rFonts w:ascii="Times New Roman" w:hAnsi="Times New Roman" w:cs="Times New Roman"/>
        </w:rPr>
        <w:t xml:space="preserve"> aim, the strategies will help accomplish this. The strategies outline the main components of the research project, it </w:t>
      </w:r>
      <w:r w:rsidR="00D70448">
        <w:rPr>
          <w:rFonts w:ascii="Times New Roman" w:hAnsi="Times New Roman" w:cs="Times New Roman"/>
        </w:rPr>
        <w:t xml:space="preserve">signifies </w:t>
      </w:r>
      <w:r w:rsidR="001228AA">
        <w:rPr>
          <w:rFonts w:ascii="Times New Roman" w:hAnsi="Times New Roman" w:cs="Times New Roman"/>
        </w:rPr>
        <w:t xml:space="preserve">to </w:t>
      </w:r>
      <w:r>
        <w:rPr>
          <w:rFonts w:ascii="Times New Roman" w:hAnsi="Times New Roman" w:cs="Times New Roman"/>
        </w:rPr>
        <w:t>how the answer or aims of the project will be answered. It will determine and direct the project of what will be completed in order to arrive at a conclusion.</w:t>
      </w:r>
      <w:r w:rsidR="006652EB">
        <w:rPr>
          <w:rFonts w:ascii="Times New Roman" w:hAnsi="Times New Roman" w:cs="Times New Roman"/>
        </w:rPr>
        <w:t xml:space="preserve"> For this particular report, the strategies used will be three separate strategies which individually will allow the aims of the project to be achieved but simultaneously arrive </w:t>
      </w:r>
      <w:r w:rsidR="001C4C7C">
        <w:rPr>
          <w:rFonts w:ascii="Times New Roman" w:hAnsi="Times New Roman" w:cs="Times New Roman"/>
        </w:rPr>
        <w:t>at</w:t>
      </w:r>
      <w:r w:rsidR="006652EB">
        <w:rPr>
          <w:rFonts w:ascii="Times New Roman" w:hAnsi="Times New Roman" w:cs="Times New Roman"/>
        </w:rPr>
        <w:t xml:space="preserve"> a conclusion by triangulating each outcome of the strategies.</w:t>
      </w:r>
      <w:r w:rsidR="00A749F1">
        <w:rPr>
          <w:rFonts w:ascii="Times New Roman" w:hAnsi="Times New Roman" w:cs="Times New Roman"/>
        </w:rPr>
        <w:t xml:space="preserve"> </w:t>
      </w:r>
    </w:p>
    <w:p w14:paraId="24A0AFFB" w14:textId="5331EDEC" w:rsidR="00A74558" w:rsidRDefault="001C4C7C" w:rsidP="004D5B5E">
      <w:pPr>
        <w:rPr>
          <w:rFonts w:ascii="Times New Roman" w:hAnsi="Times New Roman" w:cs="Times New Roman"/>
        </w:rPr>
      </w:pPr>
      <w:r>
        <w:rPr>
          <w:rFonts w:ascii="Times New Roman" w:hAnsi="Times New Roman" w:cs="Times New Roman"/>
        </w:rPr>
        <w:t>The f</w:t>
      </w:r>
      <w:r w:rsidR="004D0DBE">
        <w:rPr>
          <w:rFonts w:ascii="Times New Roman" w:hAnsi="Times New Roman" w:cs="Times New Roman"/>
        </w:rPr>
        <w:t>irst strategy is ‘</w:t>
      </w:r>
      <w:r w:rsidR="00A479F6">
        <w:rPr>
          <w:rFonts w:ascii="Times New Roman" w:hAnsi="Times New Roman" w:cs="Times New Roman"/>
        </w:rPr>
        <w:t>Experimental</w:t>
      </w:r>
      <w:r w:rsidR="004D0DBE">
        <w:rPr>
          <w:rFonts w:ascii="Times New Roman" w:hAnsi="Times New Roman" w:cs="Times New Roman"/>
        </w:rPr>
        <w:t>’, this strategy allows</w:t>
      </w:r>
      <w:r w:rsidR="00BC36A6">
        <w:rPr>
          <w:rFonts w:ascii="Times New Roman" w:hAnsi="Times New Roman" w:cs="Times New Roman"/>
        </w:rPr>
        <w:t xml:space="preserve"> the researcher to </w:t>
      </w:r>
      <w:r w:rsidR="00264089">
        <w:rPr>
          <w:rFonts w:ascii="Times New Roman" w:hAnsi="Times New Roman" w:cs="Times New Roman"/>
        </w:rPr>
        <w:t>manipulate</w:t>
      </w:r>
      <w:r w:rsidR="00BC36A6">
        <w:rPr>
          <w:rFonts w:ascii="Times New Roman" w:hAnsi="Times New Roman" w:cs="Times New Roman"/>
        </w:rPr>
        <w:t xml:space="preserve"> </w:t>
      </w:r>
      <w:r w:rsidR="00264089">
        <w:rPr>
          <w:rFonts w:ascii="Times New Roman" w:hAnsi="Times New Roman" w:cs="Times New Roman"/>
        </w:rPr>
        <w:t>one or more</w:t>
      </w:r>
      <w:r w:rsidR="00BC36A6">
        <w:rPr>
          <w:rFonts w:ascii="Times New Roman" w:hAnsi="Times New Roman" w:cs="Times New Roman"/>
        </w:rPr>
        <w:t xml:space="preserve"> variable within the </w:t>
      </w:r>
      <w:r w:rsidR="00264089">
        <w:rPr>
          <w:rFonts w:ascii="Times New Roman" w:hAnsi="Times New Roman" w:cs="Times New Roman"/>
        </w:rPr>
        <w:t>umbrella of the software and measure any changes that may happen to other one or more variables, in the context of this report the variable that is adaptable is the key size. Adjusting the key size variable length is done to determine any effects it may have on other variables,</w:t>
      </w:r>
      <w:r w:rsidR="009D5A41">
        <w:rPr>
          <w:rFonts w:ascii="Times New Roman" w:hAnsi="Times New Roman" w:cs="Times New Roman"/>
        </w:rPr>
        <w:t xml:space="preserve"> this is important as it</w:t>
      </w:r>
      <w:r w:rsidR="0088492F">
        <w:rPr>
          <w:rFonts w:ascii="Times New Roman" w:hAnsi="Times New Roman" w:cs="Times New Roman"/>
        </w:rPr>
        <w:t xml:space="preserve"> i</w:t>
      </w:r>
      <w:r w:rsidR="009D5A41">
        <w:rPr>
          <w:rFonts w:ascii="Times New Roman" w:hAnsi="Times New Roman" w:cs="Times New Roman"/>
        </w:rPr>
        <w:t>s important</w:t>
      </w:r>
      <w:r w:rsidR="00264089">
        <w:rPr>
          <w:rFonts w:ascii="Times New Roman" w:hAnsi="Times New Roman" w:cs="Times New Roman"/>
        </w:rPr>
        <w:t xml:space="preserve"> </w:t>
      </w:r>
      <w:r w:rsidR="009D5A41" w:rsidRPr="009D5A41">
        <w:rPr>
          <w:rFonts w:ascii="Times New Roman" w:hAnsi="Times New Roman" w:cs="Times New Roman"/>
        </w:rPr>
        <w:t>to assess the correlation (relationship) between one variable and another</w:t>
      </w:r>
      <w:r w:rsidR="009D5A41">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{"citationItems":[{"id":"ITEM-1","itemData":{"abstract":"Experimental designs are said to be the approach for obtaining information about causal relationships (Robson, 1993), allowing researchers to assess the correlation (relationship) between one variable and another. A principle factor of such designs is that one element is manipulated by the researcher to see whether it has any impact upon another. The element being manipulated by researchers (e.g. introducing a teenage pregnancy preventative intervention) is known as the independent variable, whereas the change (or outcome) resulting from the implementation of the independent variable (e.g. teenage pregnancy rates) is the dependent variable. General terms associated with experimental studies Hypotheses Experimental designs are developed to answer hypotheses, or testable statements, formulated by researchers to address specific questions; for example, is family therapy an effective means of helping children with mental health problems? The investigators set up an experimental study (e.g. a randomised controlled trial, see below) and collect and analyse data, which will support or disprove the hypothesis. Hypotheses can be based on theory, on earlier research findings or on a 'hunch' that the researcher may wish to examine further. A two-tailed hypothesis refers to those testable statements that can go in one of two directions. For example, is there a difference in the outcome of people with mental health problems who are given a drug compared to psychotherapy? Alternatively, investigators may decide to employ a one-tailed hypothesis, for which the direction of the outcome would be pre-stated, such as a prediction that mental health patients receiving psychotherapy would fare better than those treated with medication.","author":[{"dropping-particle":"","family":"Tierney","given":"Stephanie","non-dropping-particle":"","parse-names":false,"suffix":""}],"id":"ITEM-1","issued":{"date-parts":[["2008"]]},"page":"1-8","title":"Experimental (quantitative) studies: An overview and general issues","type":"article-journal"},"uris":["http://www.mendeley.com/documents/?uuid=5b8683c4-cfdc-4233-9789-f25d2b8398f8"]}],"mendeley":{"formattedCitation":"[92]","plainTextFormattedCitation":"[92]","previouslyFormattedCitation":"[92]"},"properties":{"noteIndex":0},"schema":"https://github.com/citation-style-language/schema/raw/master/csl-citation.json"}</w:instrText>
      </w:r>
      <w:r w:rsidR="009D5A41">
        <w:rPr>
          <w:rFonts w:ascii="Times New Roman" w:hAnsi="Times New Roman" w:cs="Times New Roman"/>
        </w:rPr>
        <w:fldChar w:fldCharType="separate"/>
      </w:r>
      <w:r w:rsidR="005932AA" w:rsidRPr="005932AA">
        <w:rPr>
          <w:rFonts w:ascii="Times New Roman" w:hAnsi="Times New Roman" w:cs="Times New Roman"/>
          <w:noProof/>
        </w:rPr>
        <w:t>[92]</w:t>
      </w:r>
      <w:r w:rsidR="009D5A41">
        <w:rPr>
          <w:rFonts w:ascii="Times New Roman" w:hAnsi="Times New Roman" w:cs="Times New Roman"/>
        </w:rPr>
        <w:fldChar w:fldCharType="end"/>
      </w:r>
      <w:r w:rsidR="009D5A41">
        <w:rPr>
          <w:rFonts w:ascii="Times New Roman" w:hAnsi="Times New Roman" w:cs="Times New Roman"/>
        </w:rPr>
        <w:t>.</w:t>
      </w:r>
      <w:r w:rsidR="006D4CED">
        <w:rPr>
          <w:rFonts w:ascii="Times New Roman" w:hAnsi="Times New Roman" w:cs="Times New Roman"/>
        </w:rPr>
        <w:t xml:space="preserve"> The measurements taken will be from the changes to the key size length and how the other functions within the RSA algorithm respond, whether the program will execute at all if the variables have been changed from under any perfect circumstances.</w:t>
      </w:r>
      <w:r w:rsidR="00702E7B">
        <w:rPr>
          <w:rFonts w:ascii="Times New Roman" w:hAnsi="Times New Roman" w:cs="Times New Roman"/>
        </w:rPr>
        <w:t xml:space="preserve"> </w:t>
      </w:r>
    </w:p>
    <w:p w14:paraId="30600773" w14:textId="2CBCACF7" w:rsidR="006652EB" w:rsidRPr="004D5B5E" w:rsidRDefault="001C4C7C" w:rsidP="004D5B5E">
      <w:pPr>
        <w:rPr>
          <w:rFonts w:ascii="Times New Roman" w:hAnsi="Times New Roman" w:cs="Times New Roman"/>
        </w:rPr>
      </w:pPr>
      <w:r>
        <w:rPr>
          <w:rFonts w:ascii="Times New Roman" w:hAnsi="Times New Roman" w:cs="Times New Roman"/>
        </w:rPr>
        <w:t>The s</w:t>
      </w:r>
      <w:r w:rsidR="003245C4">
        <w:rPr>
          <w:rFonts w:ascii="Times New Roman" w:hAnsi="Times New Roman" w:cs="Times New Roman"/>
        </w:rPr>
        <w:t>econd strategy is s</w:t>
      </w:r>
      <w:r w:rsidR="00290920">
        <w:rPr>
          <w:rFonts w:ascii="Times New Roman" w:hAnsi="Times New Roman" w:cs="Times New Roman"/>
        </w:rPr>
        <w:t>oftware development</w:t>
      </w:r>
      <w:r w:rsidR="00702E7B">
        <w:rPr>
          <w:rFonts w:ascii="Times New Roman" w:hAnsi="Times New Roman" w:cs="Times New Roman"/>
        </w:rPr>
        <w:t xml:space="preserve"> which is the process and methodology chosen in which allows the development of the software to be completed,</w:t>
      </w:r>
      <w:r w:rsidR="00A11AE2">
        <w:rPr>
          <w:rFonts w:ascii="Times New Roman" w:hAnsi="Times New Roman" w:cs="Times New Roman"/>
        </w:rPr>
        <w:t xml:space="preserve"> the framework adopted in which allows</w:t>
      </w:r>
      <w:r w:rsidR="00702E7B">
        <w:rPr>
          <w:rFonts w:ascii="Times New Roman" w:hAnsi="Times New Roman" w:cs="Times New Roman"/>
        </w:rPr>
        <w:t xml:space="preserve"> this will be covered in more detail in Section </w:t>
      </w:r>
      <w:r w:rsidR="00702E7B">
        <w:rPr>
          <w:rFonts w:ascii="Times New Roman" w:hAnsi="Times New Roman" w:cs="Times New Roman"/>
        </w:rPr>
        <w:fldChar w:fldCharType="begin"/>
      </w:r>
      <w:r w:rsidR="00702E7B">
        <w:rPr>
          <w:rFonts w:ascii="Times New Roman" w:hAnsi="Times New Roman" w:cs="Times New Roman"/>
        </w:rPr>
        <w:instrText xml:space="preserve"> REF _Ref3057110 \r \h </w:instrText>
      </w:r>
      <w:r w:rsidR="00702E7B">
        <w:rPr>
          <w:rFonts w:ascii="Times New Roman" w:hAnsi="Times New Roman" w:cs="Times New Roman"/>
        </w:rPr>
      </w:r>
      <w:r w:rsidR="00702E7B">
        <w:rPr>
          <w:rFonts w:ascii="Times New Roman" w:hAnsi="Times New Roman" w:cs="Times New Roman"/>
        </w:rPr>
        <w:fldChar w:fldCharType="separate"/>
      </w:r>
      <w:r w:rsidR="00C433F3">
        <w:rPr>
          <w:rFonts w:ascii="Times New Roman" w:hAnsi="Times New Roman" w:cs="Times New Roman"/>
        </w:rPr>
        <w:t>3.2</w:t>
      </w:r>
      <w:r w:rsidR="00702E7B">
        <w:rPr>
          <w:rFonts w:ascii="Times New Roman" w:hAnsi="Times New Roman" w:cs="Times New Roman"/>
        </w:rPr>
        <w:fldChar w:fldCharType="end"/>
      </w:r>
      <w:r w:rsidR="00702E7B">
        <w:rPr>
          <w:rFonts w:ascii="Times New Roman" w:hAnsi="Times New Roman" w:cs="Times New Roman"/>
        </w:rPr>
        <w:t>.</w:t>
      </w:r>
      <w:r w:rsidR="00A74558">
        <w:rPr>
          <w:rFonts w:ascii="Times New Roman" w:hAnsi="Times New Roman" w:cs="Times New Roman"/>
        </w:rPr>
        <w:t xml:space="preserve"> </w:t>
      </w:r>
      <w:r w:rsidR="00290920">
        <w:rPr>
          <w:rFonts w:ascii="Times New Roman" w:hAnsi="Times New Roman" w:cs="Times New Roman"/>
        </w:rPr>
        <w:t>Document review</w:t>
      </w:r>
      <w:r w:rsidR="00A479F6">
        <w:rPr>
          <w:rFonts w:ascii="Times New Roman" w:hAnsi="Times New Roman" w:cs="Times New Roman"/>
        </w:rPr>
        <w:t xml:space="preserve"> </w:t>
      </w:r>
      <w:r w:rsidR="00B94BB1">
        <w:rPr>
          <w:rFonts w:ascii="Times New Roman" w:hAnsi="Times New Roman" w:cs="Times New Roman"/>
        </w:rPr>
        <w:t xml:space="preserve">is the literature review which was covered in </w:t>
      </w:r>
      <w:r w:rsidR="006C5229">
        <w:rPr>
          <w:rFonts w:ascii="Times New Roman" w:hAnsi="Times New Roman" w:cs="Times New Roman"/>
        </w:rPr>
        <w:t>Section</w:t>
      </w:r>
      <w:r w:rsidR="00B94BB1">
        <w:rPr>
          <w:rFonts w:ascii="Times New Roman" w:hAnsi="Times New Roman" w:cs="Times New Roman"/>
        </w:rPr>
        <w:t xml:space="preserve"> </w:t>
      </w:r>
      <w:r w:rsidR="00B94BB1">
        <w:rPr>
          <w:rFonts w:ascii="Times New Roman" w:hAnsi="Times New Roman" w:cs="Times New Roman"/>
        </w:rPr>
        <w:fldChar w:fldCharType="begin"/>
      </w:r>
      <w:r w:rsidR="00B94BB1">
        <w:rPr>
          <w:rFonts w:ascii="Times New Roman" w:hAnsi="Times New Roman" w:cs="Times New Roman"/>
        </w:rPr>
        <w:instrText xml:space="preserve"> REF _Ref3103240 \r \h </w:instrText>
      </w:r>
      <w:r w:rsidR="00B94BB1">
        <w:rPr>
          <w:rFonts w:ascii="Times New Roman" w:hAnsi="Times New Roman" w:cs="Times New Roman"/>
        </w:rPr>
      </w:r>
      <w:r w:rsidR="00B94BB1">
        <w:rPr>
          <w:rFonts w:ascii="Times New Roman" w:hAnsi="Times New Roman" w:cs="Times New Roman"/>
        </w:rPr>
        <w:fldChar w:fldCharType="separate"/>
      </w:r>
      <w:r w:rsidR="00C433F3">
        <w:rPr>
          <w:rFonts w:ascii="Times New Roman" w:hAnsi="Times New Roman" w:cs="Times New Roman"/>
        </w:rPr>
        <w:t>2</w:t>
      </w:r>
      <w:r w:rsidR="00B94BB1">
        <w:rPr>
          <w:rFonts w:ascii="Times New Roman" w:hAnsi="Times New Roman" w:cs="Times New Roman"/>
        </w:rPr>
        <w:fldChar w:fldCharType="end"/>
      </w:r>
      <w:r w:rsidR="00A74558">
        <w:rPr>
          <w:rFonts w:ascii="Times New Roman" w:hAnsi="Times New Roman" w:cs="Times New Roman"/>
        </w:rPr>
        <w:t>, this is a vital section within the research methodology as the document review is there to review work of other individuals in the field and using what has been reviewed as a foundation for the data collection.</w:t>
      </w:r>
    </w:p>
    <w:p w14:paraId="0906A59D" w14:textId="1F41A85D" w:rsidR="004D4F36" w:rsidRDefault="004D4F36" w:rsidP="004D4F36">
      <w:pPr>
        <w:pStyle w:val="Heading3"/>
        <w:rPr>
          <w:rFonts w:ascii="Times New Roman" w:hAnsi="Times New Roman" w:cs="Times New Roman"/>
        </w:rPr>
      </w:pPr>
      <w:bookmarkStart w:id="61" w:name="_Toc7345645"/>
      <w:r w:rsidRPr="00ED4B58">
        <w:rPr>
          <w:rFonts w:ascii="Times New Roman" w:hAnsi="Times New Roman" w:cs="Times New Roman"/>
        </w:rPr>
        <w:t>Any disadvantages?</w:t>
      </w:r>
      <w:bookmarkEnd w:id="61"/>
    </w:p>
    <w:p w14:paraId="4E0DAF3A" w14:textId="4871B306" w:rsidR="00454728" w:rsidRDefault="004527D4" w:rsidP="00E26608">
      <w:pPr>
        <w:rPr>
          <w:rFonts w:ascii="Times New Roman" w:hAnsi="Times New Roman" w:cs="Times New Roman"/>
        </w:rPr>
      </w:pPr>
      <w:r>
        <w:rPr>
          <w:rFonts w:ascii="Times New Roman" w:hAnsi="Times New Roman" w:cs="Times New Roman"/>
        </w:rPr>
        <w:t>Due to the nature of the chosen methodology,</w:t>
      </w:r>
      <w:r w:rsidR="006A137F">
        <w:rPr>
          <w:rFonts w:ascii="Times New Roman" w:hAnsi="Times New Roman" w:cs="Times New Roman"/>
        </w:rPr>
        <w:t xml:space="preserve"> Positivist approach is based on that everything is measurable,</w:t>
      </w:r>
      <w:r w:rsidR="00166648">
        <w:rPr>
          <w:rFonts w:ascii="Times New Roman" w:hAnsi="Times New Roman" w:cs="Times New Roman"/>
        </w:rPr>
        <w:t xml:space="preserve"> </w:t>
      </w:r>
      <w:r w:rsidR="006A137F">
        <w:rPr>
          <w:rFonts w:ascii="Times New Roman" w:hAnsi="Times New Roman" w:cs="Times New Roman"/>
        </w:rPr>
        <w:t>so that</w:t>
      </w:r>
      <w:r w:rsidR="00EB2999">
        <w:rPr>
          <w:rFonts w:ascii="Times New Roman" w:hAnsi="Times New Roman" w:cs="Times New Roman"/>
        </w:rPr>
        <w:t xml:space="preserve"> “A only occurs when B and C combine, then B can never be A”</w:t>
      </w:r>
      <w:r w:rsidR="006A137F">
        <w:rPr>
          <w:rFonts w:ascii="Times New Roman" w:hAnsi="Times New Roman" w:cs="Times New Roman"/>
          <w:color w:val="000000"/>
          <w:spacing w:val="12"/>
          <w:shd w:val="clear" w:color="auto" w:fill="FFFFFF"/>
        </w:rPr>
        <w:fldChar w:fldCharType="begin" w:fldLock="1"/>
      </w:r>
      <w:r w:rsidR="005932AA">
        <w:rPr>
          <w:rFonts w:ascii="Times New Roman" w:hAnsi="Times New Roman" w:cs="Times New Roman"/>
          <w:color w:val="000000"/>
          <w:spacing w:val="12"/>
          <w:shd w:val="clear" w:color="auto" w:fill="FFFFFF"/>
        </w:rPr>
        <w:instrText>ADDIN CSL_CITATION {"citationItems":[{"id":"ITEM-1","itemData":{"URL":"https://classroom.synonym.com/advantages-disadvantages-positivism-12088541.html","abstract":"As a doctrine, positivism believes the basis for knowledge and thought should depend on the scientific method. It was introduced by Auguste Comte, a French philosopher who coined the term “positivism.” The positivist does not derive conclusions from a subjective approach and does not let feelings and emotions cloud his judgment because these things are in the person’s consciousness. The consciousness, Comte inferred, cannot be objectively observed","accessed":{"date-parts":[["2019","3","11"]]},"author":[{"dropping-particle":"","family":"Johnson","given":"Steve","non-dropping-particle":"","parse-names":false,"suffix":""}],"container-title":"ClassRoom","id":"ITEM-1","issued":{"date-parts":[["0"]]},"title":"Advantages &amp; Disadvantages of Positivism","type":"webpage"},"uris":["http://www.mendeley.com/documents/?uuid=9a770203-abe9-4357-b57e-2678b198910e"]}],"mendeley":{"formattedCitation":"[93]","plainTextFormattedCitation":"[93]","previouslyFormattedCitation":"[93]"},"properties":{"noteIndex":0},"schema":"https://github.com/citation-style-language/schema/raw/master/csl-citation.json"}</w:instrText>
      </w:r>
      <w:r w:rsidR="006A137F">
        <w:rPr>
          <w:rFonts w:ascii="Times New Roman" w:hAnsi="Times New Roman" w:cs="Times New Roman"/>
          <w:color w:val="000000"/>
          <w:spacing w:val="12"/>
          <w:shd w:val="clear" w:color="auto" w:fill="FFFFFF"/>
        </w:rPr>
        <w:fldChar w:fldCharType="separate"/>
      </w:r>
      <w:r w:rsidR="005932AA" w:rsidRPr="005932AA">
        <w:rPr>
          <w:rFonts w:ascii="Times New Roman" w:hAnsi="Times New Roman" w:cs="Times New Roman"/>
          <w:noProof/>
          <w:color w:val="000000"/>
          <w:spacing w:val="12"/>
          <w:shd w:val="clear" w:color="auto" w:fill="FFFFFF"/>
        </w:rPr>
        <w:t>[93]</w:t>
      </w:r>
      <w:r w:rsidR="006A137F">
        <w:rPr>
          <w:rFonts w:ascii="Times New Roman" w:hAnsi="Times New Roman" w:cs="Times New Roman"/>
          <w:color w:val="000000"/>
          <w:spacing w:val="12"/>
          <w:shd w:val="clear" w:color="auto" w:fill="FFFFFF"/>
        </w:rPr>
        <w:fldChar w:fldCharType="end"/>
      </w:r>
      <w:r w:rsidR="00166648">
        <w:rPr>
          <w:rFonts w:ascii="Times New Roman" w:hAnsi="Times New Roman" w:cs="Times New Roman"/>
          <w:color w:val="000000"/>
          <w:spacing w:val="12"/>
          <w:shd w:val="clear" w:color="auto" w:fill="FFFFFF"/>
        </w:rPr>
        <w:t xml:space="preserve">, </w:t>
      </w:r>
      <w:r w:rsidR="00166648">
        <w:rPr>
          <w:rFonts w:ascii="Times New Roman" w:hAnsi="Times New Roman" w:cs="Times New Roman"/>
        </w:rPr>
        <w:t>this can lead to inflexibility which disparages any lateral thinking</w:t>
      </w:r>
      <w:r w:rsidR="007769F4">
        <w:rPr>
          <w:rFonts w:ascii="Times New Roman" w:hAnsi="Times New Roman" w:cs="Times New Roman"/>
        </w:rPr>
        <w:t>. This methodology erects pre-determined and limited boundaries on the research, this discourages any lateral thinking which makes it not the best approach to explain why certain instances have happened, there is also the possibility of human interference</w:t>
      </w:r>
      <w:r w:rsidR="00454728">
        <w:rPr>
          <w:rFonts w:ascii="Times New Roman" w:hAnsi="Times New Roman" w:cs="Times New Roman"/>
        </w:rPr>
        <w:t xml:space="preserve"> influencing the approach</w:t>
      </w:r>
      <w:r w:rsidR="007769F4">
        <w:rPr>
          <w:rFonts w:ascii="Times New Roman" w:hAnsi="Times New Roman" w:cs="Times New Roman"/>
        </w:rPr>
        <w:t xml:space="preserve"> which is a flaw </w:t>
      </w:r>
      <w:r w:rsidR="00454728">
        <w:rPr>
          <w:rFonts w:ascii="Times New Roman" w:hAnsi="Times New Roman" w:cs="Times New Roman"/>
        </w:rPr>
        <w:t>and may</w:t>
      </w:r>
      <w:r w:rsidR="007769F4">
        <w:rPr>
          <w:rFonts w:ascii="Times New Roman" w:hAnsi="Times New Roman" w:cs="Times New Roman"/>
        </w:rPr>
        <w:t xml:space="preserve"> affect the validity</w:t>
      </w:r>
      <w:r w:rsidR="00C1684B">
        <w:rPr>
          <w:rFonts w:ascii="Times New Roman" w:hAnsi="Times New Roman" w:cs="Times New Roman"/>
        </w:rPr>
        <w:t xml:space="preserve"> and credibility</w:t>
      </w:r>
      <w:r w:rsidR="007769F4">
        <w:rPr>
          <w:rFonts w:ascii="Times New Roman" w:hAnsi="Times New Roman" w:cs="Times New Roman"/>
        </w:rPr>
        <w:t xml:space="preserve"> </w:t>
      </w:r>
      <w:r w:rsidR="00454728">
        <w:rPr>
          <w:rFonts w:ascii="Times New Roman" w:hAnsi="Times New Roman" w:cs="Times New Roman"/>
        </w:rPr>
        <w:t>of the</w:t>
      </w:r>
      <w:r w:rsidR="007769F4">
        <w:rPr>
          <w:rFonts w:ascii="Times New Roman" w:hAnsi="Times New Roman" w:cs="Times New Roman"/>
        </w:rPr>
        <w:t xml:space="preserve"> data</w:t>
      </w:r>
      <w:r w:rsidR="00C1684B">
        <w:rPr>
          <w:rFonts w:ascii="Times New Roman" w:hAnsi="Times New Roman" w:cs="Times New Roman"/>
        </w:rPr>
        <w:t xml:space="preserve"> gathered</w:t>
      </w:r>
      <w:r w:rsidR="007769F4">
        <w:rPr>
          <w:rFonts w:ascii="Times New Roman" w:hAnsi="Times New Roman" w:cs="Times New Roman"/>
        </w:rPr>
        <w:t>.</w:t>
      </w:r>
      <w:r w:rsidR="00454728">
        <w:rPr>
          <w:rFonts w:ascii="Times New Roman" w:hAnsi="Times New Roman" w:cs="Times New Roman"/>
        </w:rPr>
        <w:t xml:space="preserve"> The researcher for this project will be objective as capable which will undermine and </w:t>
      </w:r>
      <w:r w:rsidR="00454728">
        <w:rPr>
          <w:rFonts w:ascii="Times New Roman" w:hAnsi="Times New Roman" w:cs="Times New Roman"/>
        </w:rPr>
        <w:lastRenderedPageBreak/>
        <w:t>nullify any potential interference of the data, to be as open-minded as possible which will allow a more lateral and objective thought process.</w:t>
      </w:r>
    </w:p>
    <w:p w14:paraId="42A2663F" w14:textId="0B5BE19E" w:rsidR="003237B8" w:rsidRDefault="004D4F36" w:rsidP="003F5772">
      <w:pPr>
        <w:pStyle w:val="Heading2"/>
        <w:rPr>
          <w:rFonts w:ascii="Times New Roman" w:hAnsi="Times New Roman" w:cs="Times New Roman"/>
        </w:rPr>
      </w:pPr>
      <w:bookmarkStart w:id="62" w:name="_Ref3057102"/>
      <w:bookmarkStart w:id="63" w:name="_Ref3057110"/>
      <w:bookmarkStart w:id="64" w:name="_Toc7345646"/>
      <w:r>
        <w:rPr>
          <w:rFonts w:ascii="Times New Roman" w:hAnsi="Times New Roman" w:cs="Times New Roman"/>
        </w:rPr>
        <w:t>Development Methodology</w:t>
      </w:r>
      <w:bookmarkEnd w:id="62"/>
      <w:bookmarkEnd w:id="63"/>
      <w:bookmarkEnd w:id="64"/>
      <w:r>
        <w:rPr>
          <w:rFonts w:ascii="Times New Roman" w:hAnsi="Times New Roman" w:cs="Times New Roman"/>
        </w:rPr>
        <w:t xml:space="preserve"> </w:t>
      </w:r>
    </w:p>
    <w:p w14:paraId="706D2958" w14:textId="1C0F6F1C" w:rsidR="00DD0B53" w:rsidRPr="00DD0B53" w:rsidRDefault="00DD0B53" w:rsidP="00DD0B53">
      <w:pPr>
        <w:pStyle w:val="Heading3"/>
        <w:rPr>
          <w:rFonts w:ascii="Times New Roman" w:hAnsi="Times New Roman" w:cs="Times New Roman"/>
        </w:rPr>
      </w:pPr>
      <w:bookmarkStart w:id="65" w:name="_Toc7345647"/>
      <w:r w:rsidRPr="00DD0B53">
        <w:rPr>
          <w:rFonts w:ascii="Times New Roman" w:hAnsi="Times New Roman" w:cs="Times New Roman"/>
        </w:rPr>
        <w:t>Introduction</w:t>
      </w:r>
      <w:bookmarkEnd w:id="65"/>
    </w:p>
    <w:p w14:paraId="1F3961F0" w14:textId="11E6CD49" w:rsidR="00A44AE2" w:rsidRDefault="00DD0B53" w:rsidP="00DD0B53">
      <w:pPr>
        <w:rPr>
          <w:rFonts w:ascii="Times New Roman" w:hAnsi="Times New Roman" w:cs="Times New Roman"/>
        </w:rPr>
      </w:pPr>
      <w:r w:rsidRPr="0025647B">
        <w:rPr>
          <w:rFonts w:ascii="Times New Roman" w:hAnsi="Times New Roman" w:cs="Times New Roman"/>
        </w:rPr>
        <w:t xml:space="preserve">Software development methodologies are the process of allocating into phases or sprints depending on which methodology is chosen. The reason methodologies are implemented into the software development lifecycle is for many reasons, some of which is to improve overall design and management of product and resources. They are also used to identify and understand early on in the lifecycle what the ideal outcome should be, and the steps required to achieve that outcome, it is also used to identify potential bugs that could appear later on down the development lifecycle. Software development methodologies are different in their own way they still follow suit in the division and allocation of phases or sprints, due to this each methodology usually allocates resources to achieve specified deliverables at the end of each phase. </w:t>
      </w:r>
    </w:p>
    <w:p w14:paraId="17263A39" w14:textId="79BBCEA5" w:rsidR="00DD0B53" w:rsidRPr="00DD0B53" w:rsidRDefault="00DD0B53" w:rsidP="00DD0B53">
      <w:pPr>
        <w:rPr>
          <w:rFonts w:ascii="Times New Roman" w:hAnsi="Times New Roman" w:cs="Times New Roman"/>
        </w:rPr>
      </w:pPr>
      <w:r w:rsidRPr="0025647B">
        <w:rPr>
          <w:rFonts w:ascii="Times New Roman" w:hAnsi="Times New Roman" w:cs="Times New Roman"/>
        </w:rPr>
        <w:t xml:space="preserve">Methodologies in modern software development are usually perceived as </w:t>
      </w:r>
      <w:r w:rsidR="00607721">
        <w:rPr>
          <w:rFonts w:ascii="Times New Roman" w:hAnsi="Times New Roman" w:cs="Times New Roman"/>
        </w:rPr>
        <w:t>Agile</w:t>
      </w:r>
      <w:r w:rsidRPr="0025647B">
        <w:rPr>
          <w:rFonts w:ascii="Times New Roman" w:hAnsi="Times New Roman" w:cs="Times New Roman"/>
        </w:rPr>
        <w:t xml:space="preserve"> even</w:t>
      </w:r>
      <w:r>
        <w:rPr>
          <w:rFonts w:ascii="Times New Roman" w:hAnsi="Times New Roman" w:cs="Times New Roman"/>
        </w:rPr>
        <w:t xml:space="preserve"> </w:t>
      </w:r>
      <w:r w:rsidRPr="0025647B">
        <w:rPr>
          <w:rFonts w:ascii="Times New Roman" w:hAnsi="Times New Roman" w:cs="Times New Roman"/>
        </w:rPr>
        <w:t xml:space="preserve">though </w:t>
      </w:r>
      <w:r w:rsidR="00607721">
        <w:rPr>
          <w:rFonts w:ascii="Times New Roman" w:hAnsi="Times New Roman" w:cs="Times New Roman"/>
        </w:rPr>
        <w:t>Agile</w:t>
      </w:r>
      <w:r w:rsidRPr="0025647B">
        <w:rPr>
          <w:rFonts w:ascii="Times New Roman" w:hAnsi="Times New Roman" w:cs="Times New Roman"/>
        </w:rPr>
        <w:t xml:space="preserve"> is one of many methodologies that can be used in software development, some other methodologies</w:t>
      </w:r>
      <w:r w:rsidR="00C060BA">
        <w:rPr>
          <w:rFonts w:ascii="Times New Roman" w:hAnsi="Times New Roman" w:cs="Times New Roman"/>
        </w:rPr>
        <w:t xml:space="preserve"> and frameworks</w:t>
      </w:r>
      <w:r w:rsidRPr="0025647B">
        <w:rPr>
          <w:rFonts w:ascii="Times New Roman" w:hAnsi="Times New Roman" w:cs="Times New Roman"/>
        </w:rPr>
        <w:t xml:space="preserve"> are called Waterfall, </w:t>
      </w:r>
      <w:r w:rsidR="00C060BA">
        <w:rPr>
          <w:rFonts w:ascii="Times New Roman" w:hAnsi="Times New Roman" w:cs="Times New Roman"/>
        </w:rPr>
        <w:t>Kanban</w:t>
      </w:r>
      <w:r w:rsidRPr="0025647B">
        <w:rPr>
          <w:rFonts w:ascii="Times New Roman" w:hAnsi="Times New Roman" w:cs="Times New Roman"/>
        </w:rPr>
        <w:t xml:space="preserve">, and </w:t>
      </w:r>
      <w:r w:rsidR="003D1263">
        <w:rPr>
          <w:rFonts w:ascii="Times New Roman" w:hAnsi="Times New Roman" w:cs="Times New Roman"/>
        </w:rPr>
        <w:t>Spiral</w:t>
      </w:r>
      <w:r w:rsidRPr="0025647B">
        <w:rPr>
          <w:rFonts w:ascii="Times New Roman" w:hAnsi="Times New Roman" w:cs="Times New Roman"/>
        </w:rPr>
        <w:t xml:space="preserve"> etc., each of these are methodologies but there can be subsets of methodologies which are frameworks based upon the methodologies. Each software development methodologies have their own advantages and disadvantages, this report will be using a subset of Agile methodology which will be </w:t>
      </w:r>
      <w:r>
        <w:rPr>
          <w:rFonts w:ascii="Times New Roman" w:hAnsi="Times New Roman" w:cs="Times New Roman"/>
        </w:rPr>
        <w:t>SCRUM</w:t>
      </w:r>
      <w:r w:rsidRPr="0025647B">
        <w:rPr>
          <w:rFonts w:ascii="Times New Roman" w:hAnsi="Times New Roman" w:cs="Times New Roman"/>
        </w:rPr>
        <w:t>, this agile framework allows iterative approach to development and establish</w:t>
      </w:r>
      <w:r w:rsidR="001C4C7C">
        <w:rPr>
          <w:rFonts w:ascii="Times New Roman" w:hAnsi="Times New Roman" w:cs="Times New Roman"/>
        </w:rPr>
        <w:t>es</w:t>
      </w:r>
      <w:r w:rsidRPr="0025647B">
        <w:rPr>
          <w:rFonts w:ascii="Times New Roman" w:hAnsi="Times New Roman" w:cs="Times New Roman"/>
        </w:rPr>
        <w:t xml:space="preserve"> deliverables after each sprint. </w:t>
      </w:r>
    </w:p>
    <w:p w14:paraId="76FB1112" w14:textId="4DA312D4" w:rsidR="00BF1DF2" w:rsidRPr="004B2431" w:rsidRDefault="00BF1DF2" w:rsidP="004D4F36">
      <w:pPr>
        <w:pStyle w:val="Heading3"/>
        <w:rPr>
          <w:rFonts w:ascii="Times New Roman" w:hAnsi="Times New Roman" w:cs="Times New Roman"/>
        </w:rPr>
      </w:pPr>
      <w:bookmarkStart w:id="66" w:name="_Toc7345648"/>
      <w:r w:rsidRPr="004B2431">
        <w:rPr>
          <w:rFonts w:ascii="Times New Roman" w:hAnsi="Times New Roman" w:cs="Times New Roman"/>
        </w:rPr>
        <w:t xml:space="preserve">Why </w:t>
      </w:r>
      <w:r w:rsidR="00E864BD">
        <w:rPr>
          <w:rFonts w:ascii="Times New Roman" w:hAnsi="Times New Roman" w:cs="Times New Roman"/>
        </w:rPr>
        <w:t>SCRUM</w:t>
      </w:r>
      <w:r w:rsidRPr="004B2431">
        <w:rPr>
          <w:rFonts w:ascii="Times New Roman" w:hAnsi="Times New Roman" w:cs="Times New Roman"/>
        </w:rPr>
        <w:t>?</w:t>
      </w:r>
      <w:bookmarkEnd w:id="66"/>
    </w:p>
    <w:p w14:paraId="2C598BDA" w14:textId="252BD8FE" w:rsidR="00E54695" w:rsidRDefault="00E864BD" w:rsidP="004D4F36">
      <w:pPr>
        <w:rPr>
          <w:rFonts w:ascii="Times New Roman" w:hAnsi="Times New Roman" w:cs="Times New Roman"/>
        </w:rPr>
      </w:pPr>
      <w:r>
        <w:rPr>
          <w:rFonts w:ascii="Times New Roman" w:hAnsi="Times New Roman" w:cs="Times New Roman"/>
        </w:rPr>
        <w:t>SCRUM</w:t>
      </w:r>
      <w:r w:rsidR="00D3196B" w:rsidRPr="004B2431">
        <w:rPr>
          <w:rFonts w:ascii="Times New Roman" w:hAnsi="Times New Roman" w:cs="Times New Roman"/>
        </w:rPr>
        <w:t xml:space="preserve"> </w:t>
      </w:r>
      <w:r w:rsidR="006B0DEF">
        <w:rPr>
          <w:rFonts w:ascii="Times New Roman" w:hAnsi="Times New Roman" w:cs="Times New Roman"/>
        </w:rPr>
        <w:t xml:space="preserve">is a software development </w:t>
      </w:r>
      <w:r w:rsidR="00D3196B" w:rsidRPr="004B2431">
        <w:rPr>
          <w:rFonts w:ascii="Times New Roman" w:hAnsi="Times New Roman" w:cs="Times New Roman"/>
        </w:rPr>
        <w:t>framework</w:t>
      </w:r>
      <w:r w:rsidR="00A90186" w:rsidRPr="004B2431">
        <w:rPr>
          <w:rFonts w:ascii="Times New Roman" w:hAnsi="Times New Roman" w:cs="Times New Roman"/>
        </w:rPr>
        <w:t xml:space="preserve"> </w:t>
      </w:r>
      <w:r w:rsidR="006B0DEF">
        <w:rPr>
          <w:rFonts w:ascii="Times New Roman" w:hAnsi="Times New Roman" w:cs="Times New Roman"/>
        </w:rPr>
        <w:t xml:space="preserve">which </w:t>
      </w:r>
      <w:r w:rsidR="000B1EF9">
        <w:rPr>
          <w:rFonts w:ascii="Times New Roman" w:hAnsi="Times New Roman" w:cs="Times New Roman"/>
        </w:rPr>
        <w:t xml:space="preserve">is </w:t>
      </w:r>
      <w:r w:rsidR="006B0DEF">
        <w:rPr>
          <w:rFonts w:ascii="Times New Roman" w:hAnsi="Times New Roman" w:cs="Times New Roman"/>
        </w:rPr>
        <w:t>based upon</w:t>
      </w:r>
      <w:r w:rsidR="000B1EF9">
        <w:rPr>
          <w:rFonts w:ascii="Times New Roman" w:hAnsi="Times New Roman" w:cs="Times New Roman"/>
        </w:rPr>
        <w:t xml:space="preserve"> the Agile methodology</w:t>
      </w:r>
      <w:r w:rsidR="00201FB5">
        <w:rPr>
          <w:rFonts w:ascii="Times New Roman" w:hAnsi="Times New Roman" w:cs="Times New Roman"/>
        </w:rPr>
        <w:t>, the framework</w:t>
      </w:r>
      <w:r w:rsidR="006B0DEF">
        <w:rPr>
          <w:rFonts w:ascii="Times New Roman" w:hAnsi="Times New Roman" w:cs="Times New Roman"/>
        </w:rPr>
        <w:t xml:space="preserve"> </w:t>
      </w:r>
      <w:r w:rsidR="00A90186" w:rsidRPr="004B2431">
        <w:rPr>
          <w:rFonts w:ascii="Times New Roman" w:hAnsi="Times New Roman" w:cs="Times New Roman"/>
        </w:rPr>
        <w:t xml:space="preserve">allows </w:t>
      </w:r>
      <w:r w:rsidR="00201FB5">
        <w:rPr>
          <w:rFonts w:ascii="Times New Roman" w:hAnsi="Times New Roman" w:cs="Times New Roman"/>
        </w:rPr>
        <w:t xml:space="preserve">for more </w:t>
      </w:r>
      <w:r w:rsidR="009A6BD4" w:rsidRPr="004B2431">
        <w:rPr>
          <w:rFonts w:ascii="Times New Roman" w:hAnsi="Times New Roman" w:cs="Times New Roman"/>
        </w:rPr>
        <w:t>flexibility</w:t>
      </w:r>
      <w:r w:rsidR="00FC2BAA">
        <w:rPr>
          <w:rFonts w:ascii="Times New Roman" w:hAnsi="Times New Roman" w:cs="Times New Roman"/>
        </w:rPr>
        <w:t xml:space="preserve"> </w:t>
      </w:r>
      <w:r w:rsidR="00EC4F6F">
        <w:rPr>
          <w:rFonts w:ascii="Times New Roman" w:hAnsi="Times New Roman" w:cs="Times New Roman"/>
        </w:rPr>
        <w:t>which grants consistent and seamless changes to a continuously updateable development lifecycle</w:t>
      </w:r>
      <w:r w:rsidR="000B1EF9">
        <w:rPr>
          <w:rFonts w:ascii="Times New Roman" w:hAnsi="Times New Roman" w:cs="Times New Roman"/>
        </w:rPr>
        <w:t>.</w:t>
      </w:r>
      <w:r w:rsidR="006B0DEF">
        <w:rPr>
          <w:rFonts w:ascii="Times New Roman" w:hAnsi="Times New Roman" w:cs="Times New Roman"/>
        </w:rPr>
        <w:t xml:space="preserve"> </w:t>
      </w:r>
      <w:r w:rsidR="007245B9">
        <w:rPr>
          <w:rFonts w:ascii="Times New Roman" w:hAnsi="Times New Roman" w:cs="Times New Roman"/>
        </w:rPr>
        <w:t xml:space="preserve">The </w:t>
      </w:r>
      <w:r>
        <w:rPr>
          <w:rFonts w:ascii="Times New Roman" w:hAnsi="Times New Roman" w:cs="Times New Roman"/>
        </w:rPr>
        <w:t>SCRUM</w:t>
      </w:r>
      <w:r w:rsidR="007245B9">
        <w:rPr>
          <w:rFonts w:ascii="Times New Roman" w:hAnsi="Times New Roman" w:cs="Times New Roman"/>
        </w:rPr>
        <w:t xml:space="preserve"> framework is holistic, adaptable and is very different </w:t>
      </w:r>
      <w:r w:rsidR="001C4C7C">
        <w:rPr>
          <w:rFonts w:ascii="Times New Roman" w:hAnsi="Times New Roman" w:cs="Times New Roman"/>
        </w:rPr>
        <w:t>from</w:t>
      </w:r>
      <w:r w:rsidR="007245B9">
        <w:rPr>
          <w:rFonts w:ascii="Times New Roman" w:hAnsi="Times New Roman" w:cs="Times New Roman"/>
        </w:rPr>
        <w:t xml:space="preserve"> the traditional software development methods</w:t>
      </w:r>
      <w:r w:rsidR="007245B9">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{"citationItems":[{"id":"ITEM-1","itemData":{"ISSN":"00450758","abstract":"In today’s fast-paced, fiercely competitive world of commercial new product development, speed and flexibility are essential. Companies are increasingly realizing that the old, sequential approach to developing new products simply won’t get the job done. Instead, companies in Japan and the United States are using a holistic method—as in rugby, the ball gets passed within the team as it moves as a unit up the field. This holistic approach has six characteristics: built-in instability, self-organizing project teams, overlapping development phases, “multilearning,” subtle control, and organizational transfer of learning. The six pieces fit together like a jigsaw puzzle, forming a fast flexible process for new product development. Just as important, the new approach can act as a change agent: it is a vehicle for introducing creative, market-driven ideas and processes into an old, rigid organization.","author":[{"dropping-particle":"","family":"Takeuchi","given":"Hirotaka","non-dropping-particle":"","parse-names":false,"suffix":""},{"dropping-particle":"","family":"Nonaka","given":"Ikujiro","non-dropping-particle":"","parse-names":false,"suffix":""}],"container-title":"Leading Teams","id":"ITEM-1","issue":"January","issued":{"date-parts":[["1986"]]},"number-of-pages":"1-19","publisher":"Harvard Business Review","title":"The new product development game","type":"book"},"uris":["http://www.mendeley.com/documents/?uuid=2731ba3f-75e7-4387-aa0b-9ad95ba3b1cb"]}],"mendeley":{"formattedCitation":"[94]","plainTextFormattedCitation":"[94]","previouslyFormattedCitation":"[94]"},"properties":{"noteIndex":0},"schema":"https://github.com/citation-style-language/schema/raw/master/csl-citation.json"}</w:instrText>
      </w:r>
      <w:r w:rsidR="007245B9">
        <w:rPr>
          <w:rFonts w:ascii="Times New Roman" w:hAnsi="Times New Roman" w:cs="Times New Roman"/>
        </w:rPr>
        <w:fldChar w:fldCharType="separate"/>
      </w:r>
      <w:r w:rsidR="005932AA" w:rsidRPr="005932AA">
        <w:rPr>
          <w:rFonts w:ascii="Times New Roman" w:hAnsi="Times New Roman" w:cs="Times New Roman"/>
          <w:noProof/>
        </w:rPr>
        <w:t>[94]</w:t>
      </w:r>
      <w:r w:rsidR="007245B9">
        <w:rPr>
          <w:rFonts w:ascii="Times New Roman" w:hAnsi="Times New Roman" w:cs="Times New Roman"/>
        </w:rPr>
        <w:fldChar w:fldCharType="end"/>
      </w:r>
      <w:r w:rsidR="00092FAC">
        <w:rPr>
          <w:rFonts w:ascii="Times New Roman" w:hAnsi="Times New Roman" w:cs="Times New Roman"/>
        </w:rPr>
        <w:t xml:space="preserve"> </w:t>
      </w:r>
      <w:r w:rsidR="007245B9">
        <w:rPr>
          <w:rFonts w:ascii="Times New Roman" w:hAnsi="Times New Roman" w:cs="Times New Roman"/>
        </w:rPr>
        <w:t xml:space="preserve">by having daily meetings and dividing works in shorter iterations to reach the goal. </w:t>
      </w:r>
      <w:r w:rsidR="006B0DEF">
        <w:rPr>
          <w:rFonts w:ascii="Times New Roman" w:hAnsi="Times New Roman" w:cs="Times New Roman"/>
        </w:rPr>
        <w:t xml:space="preserve">It is an iterative and incremental approach to software development, </w:t>
      </w:r>
      <w:r>
        <w:rPr>
          <w:rFonts w:ascii="Times New Roman" w:hAnsi="Times New Roman" w:cs="Times New Roman"/>
        </w:rPr>
        <w:t>SCRUM</w:t>
      </w:r>
      <w:r w:rsidR="006B0DEF">
        <w:rPr>
          <w:rFonts w:ascii="Times New Roman" w:hAnsi="Times New Roman" w:cs="Times New Roman"/>
        </w:rPr>
        <w:t xml:space="preserve"> applies iterations that are called ‘Sprints’, </w:t>
      </w:r>
      <w:r w:rsidR="00092FAC">
        <w:rPr>
          <w:rFonts w:ascii="Times New Roman" w:hAnsi="Times New Roman" w:cs="Times New Roman"/>
        </w:rPr>
        <w:t xml:space="preserve">these sprints are </w:t>
      </w:r>
      <w:r w:rsidR="006D261B">
        <w:rPr>
          <w:rFonts w:ascii="Times New Roman" w:hAnsi="Times New Roman" w:cs="Times New Roman"/>
        </w:rPr>
        <w:t>time</w:t>
      </w:r>
      <w:r w:rsidR="001C4C7C">
        <w:rPr>
          <w:rFonts w:ascii="Times New Roman" w:hAnsi="Times New Roman" w:cs="Times New Roman"/>
        </w:rPr>
        <w:t>-</w:t>
      </w:r>
      <w:r w:rsidR="006D261B">
        <w:rPr>
          <w:rFonts w:ascii="Times New Roman" w:hAnsi="Times New Roman" w:cs="Times New Roman"/>
        </w:rPr>
        <w:t>boxed</w:t>
      </w:r>
      <w:r w:rsidR="00092FAC">
        <w:rPr>
          <w:rFonts w:ascii="Times New Roman" w:hAnsi="Times New Roman" w:cs="Times New Roman"/>
        </w:rPr>
        <w:t xml:space="preserve"> approach </w:t>
      </w:r>
      <w:r w:rsidR="006B0DEF">
        <w:rPr>
          <w:rFonts w:ascii="Times New Roman" w:hAnsi="Times New Roman" w:cs="Times New Roman"/>
        </w:rPr>
        <w:t>each one lasting a month at most</w:t>
      </w:r>
      <w:r w:rsidR="0076504E">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{"citationItems":[{"id":"ITEM-1","itemData":{"ISBN":"073561993X","abstract":"Overview My new boss wasn’t being a jerk, but it seemed like it at the time. We were writing new software for use in the company’s high-volume call centers. Instead of the 12 months I told him we’d probably need, he had agreed to give me 4 months. We wouldn’t necessarily start using the new software in 4 months, but from that point on, all my boss could give me was 30 days’ notice of a go-live date. After the first 4 months, I would have to keep the software within 30 days of releasable. My boss understood that not all functionality would be there after 4 months. He just wanted as much as he could get, as fast as he could get it. I needed to find a process that would let us do this. I scoured everything I could find on software development processes, which led me to Scrum and to Ken Schwaber’s early writings on it. In the years since my first Scrum project, I have used Scrum on commercial products, software for internal use, consulting projects, projects with ISO 9001 requirements, and others. Each of these projects was unique, but what they had in common was urgency and criticality. Scrum excels on urgent projects that are critical to an organization. Scrum excels when requirements are unknown, unknowable, or changing. Scrum excels by helping teams excel. In this book, Ken Schwaber correctly points out that Scrum is hard. It’s not hard because of the things you do; it’s hard because of the things you don’t do. If you’re a project manager, you might find some of your conventional tools missing. There are no Gantt charts in Scrum, there’s no time reporting, and you don’t assign tasks to programmers. Instead you’ll learn the few simple rules of Scrum and how to use its frequent inspect-and-adapt cycles to create more valuable software faster. Ken was there at the beginning of Scrum. Ken, along with Jeff Sutherland, was the original creator of Scrum and has always been its most vocal proponent. In this book, we get to read about many of the Scrum projects Ken has participated in. Ken is a frequent and popular speaker at industry conferences, and if you’ve ever heard him speak, you know he doesn’t pull any punches. This book is the same way: Ken presents both the successes and the failures of past Scrum projects. His goal is to teach us how to make our projects successful, and so he presents examples we can emulate and counterexamples for us to avoid. This book clearly reflects Ken’s experience mentoring Scrum Teams and teaching Certified ScrumMaster course…","author":[{"dropping-particle":"","family":"Schwaber","given":"Ken","non-dropping-particle":"","parse-names":false,"suffix":""}],"editor":[{"dropping-particle":"","family":"Atkins","given":"Kathleen","non-dropping-particle":"","parse-names":false,"suffix":""},{"dropping-particle":"","family":"Engelman","given":"Linda","non-dropping-particle":"","parse-names":false,"suffix":""},{"dropping-particle":"Van","family":"Steenburgh","given":"Robin","non-dropping-particle":"","parse-names":false,"suffix":""}],"id":"ITEM-1","issued":{"date-parts":[["2004"]]},"number-of-pages":"1-175","publisher":"Microsoft Press 2004","title":"Agile Project Management with Scrum","type":"book"},"uris":["http://www.mendeley.com/documents/?uuid=cfe723d5-f76a-4470-9b57-79645973afe4"]}],"mendeley":{"formattedCitation":"[95]","plainTextFormattedCitation":"[95]","previouslyFormattedCitation":"[95]"},"properties":{"noteIndex":0},"schema":"https://github.com/citation-style-language/schema/raw/master/csl-citation.json"}</w:instrText>
      </w:r>
      <w:r w:rsidR="0076504E">
        <w:rPr>
          <w:rFonts w:ascii="Times New Roman" w:hAnsi="Times New Roman" w:cs="Times New Roman"/>
        </w:rPr>
        <w:fldChar w:fldCharType="separate"/>
      </w:r>
      <w:r w:rsidR="005932AA" w:rsidRPr="005932AA">
        <w:rPr>
          <w:rFonts w:ascii="Times New Roman" w:hAnsi="Times New Roman" w:cs="Times New Roman"/>
          <w:noProof/>
        </w:rPr>
        <w:t>[95]</w:t>
      </w:r>
      <w:r w:rsidR="0076504E">
        <w:rPr>
          <w:rFonts w:ascii="Times New Roman" w:hAnsi="Times New Roman" w:cs="Times New Roman"/>
        </w:rPr>
        <w:fldChar w:fldCharType="end"/>
      </w:r>
      <w:r w:rsidR="006B0DEF">
        <w:rPr>
          <w:rFonts w:ascii="Times New Roman" w:hAnsi="Times New Roman" w:cs="Times New Roman"/>
        </w:rPr>
        <w:t xml:space="preserve"> and</w:t>
      </w:r>
      <w:r w:rsidR="000F04C7">
        <w:rPr>
          <w:rFonts w:ascii="Times New Roman" w:hAnsi="Times New Roman" w:cs="Times New Roman"/>
        </w:rPr>
        <w:t xml:space="preserve"> </w:t>
      </w:r>
      <w:r w:rsidR="005222DF">
        <w:rPr>
          <w:rFonts w:ascii="Times New Roman" w:hAnsi="Times New Roman" w:cs="Times New Roman"/>
        </w:rPr>
        <w:t xml:space="preserve">during </w:t>
      </w:r>
      <w:r w:rsidR="00092FAC">
        <w:rPr>
          <w:rFonts w:ascii="Times New Roman" w:hAnsi="Times New Roman" w:cs="Times New Roman"/>
        </w:rPr>
        <w:t xml:space="preserve">the </w:t>
      </w:r>
      <w:r w:rsidR="005222DF">
        <w:rPr>
          <w:rFonts w:ascii="Times New Roman" w:hAnsi="Times New Roman" w:cs="Times New Roman"/>
        </w:rPr>
        <w:t xml:space="preserve">sprint the </w:t>
      </w:r>
      <w:r w:rsidR="00092FAC">
        <w:rPr>
          <w:rFonts w:ascii="Times New Roman" w:hAnsi="Times New Roman" w:cs="Times New Roman"/>
        </w:rPr>
        <w:t xml:space="preserve">development team </w:t>
      </w:r>
      <w:r w:rsidR="005222DF">
        <w:rPr>
          <w:rFonts w:ascii="Times New Roman" w:hAnsi="Times New Roman" w:cs="Times New Roman"/>
        </w:rPr>
        <w:t xml:space="preserve">will </w:t>
      </w:r>
      <w:r w:rsidR="00092FAC">
        <w:rPr>
          <w:rFonts w:ascii="Times New Roman" w:hAnsi="Times New Roman" w:cs="Times New Roman"/>
        </w:rPr>
        <w:t>hav</w:t>
      </w:r>
      <w:r w:rsidR="005222DF">
        <w:rPr>
          <w:rFonts w:ascii="Times New Roman" w:hAnsi="Times New Roman" w:cs="Times New Roman"/>
        </w:rPr>
        <w:t>e</w:t>
      </w:r>
      <w:r w:rsidR="00092FAC">
        <w:rPr>
          <w:rFonts w:ascii="Times New Roman" w:hAnsi="Times New Roman" w:cs="Times New Roman"/>
        </w:rPr>
        <w:t xml:space="preserve"> </w:t>
      </w:r>
      <w:r w:rsidR="000F04C7">
        <w:rPr>
          <w:rFonts w:ascii="Times New Roman" w:hAnsi="Times New Roman" w:cs="Times New Roman"/>
        </w:rPr>
        <w:t>short</w:t>
      </w:r>
      <w:r w:rsidR="006B0DEF">
        <w:rPr>
          <w:rFonts w:ascii="Times New Roman" w:hAnsi="Times New Roman" w:cs="Times New Roman"/>
        </w:rPr>
        <w:t xml:space="preserve"> consistent daily meetings </w:t>
      </w:r>
      <w:r w:rsidR="000F04C7">
        <w:rPr>
          <w:rFonts w:ascii="Times New Roman" w:hAnsi="Times New Roman" w:cs="Times New Roman"/>
        </w:rPr>
        <w:t xml:space="preserve">to track progress </w:t>
      </w:r>
      <w:r w:rsidR="006B0DEF">
        <w:rPr>
          <w:rFonts w:ascii="Times New Roman" w:hAnsi="Times New Roman" w:cs="Times New Roman"/>
        </w:rPr>
        <w:t xml:space="preserve">called ‘daily </w:t>
      </w:r>
      <w:r w:rsidR="00C01F15">
        <w:rPr>
          <w:rFonts w:ascii="Times New Roman" w:hAnsi="Times New Roman" w:cs="Times New Roman"/>
        </w:rPr>
        <w:t>s</w:t>
      </w:r>
      <w:r>
        <w:rPr>
          <w:rFonts w:ascii="Times New Roman" w:hAnsi="Times New Roman" w:cs="Times New Roman"/>
        </w:rPr>
        <w:t>crum</w:t>
      </w:r>
      <w:r w:rsidR="00C01F15">
        <w:rPr>
          <w:rFonts w:ascii="Times New Roman" w:hAnsi="Times New Roman" w:cs="Times New Roman"/>
        </w:rPr>
        <w:t>s</w:t>
      </w:r>
      <w:r>
        <w:rPr>
          <w:rFonts w:ascii="Times New Roman" w:hAnsi="Times New Roman" w:cs="Times New Roman"/>
        </w:rPr>
        <w:t>’</w:t>
      </w:r>
      <w:r w:rsidR="000F04C7">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{"citationItems":[{"id":"ITEM-1","itemData":{"ISBN":"073561993X","abstract":"Overview My new boss wasn’t being a jerk, but it seemed like it at the time. We were writing new software for use in the company’s high-volume call centers. Instead of the 12 months I told him we’d probably need, he had agreed to give me 4 months. We wouldn’t necessarily start using the new software in 4 months, but from that point on, all my boss could give me was 30 days’ notice of a go-live date. After the first 4 months, I would have to keep the software within 30 days of releasable. My boss understood that not all functionality would be there after 4 months. He just wanted as much as he could get, as fast as he could get it. I needed to find a process that would let us do this. I scoured everything I could find on software development processes, which led me to Scrum and to Ken Schwaber’s early writings on it. In the years since my first Scrum project, I have used Scrum on commercial products, software for internal use, consulting projects, projects with ISO 9001 requirements, and others. Each of these projects was unique, but what they had in common was urgency and criticality. Scrum excels on urgent projects that are critical to an organization. Scrum excels when requirements are unknown, unknowable, or changing. Scrum excels by helping teams excel. In this book, Ken Schwaber correctly points out that Scrum is hard. It’s not hard because of the things you do; it’s hard because of the things you don’t do. If you’re a project manager, you might find some of your conventional tools missing. There are no Gantt charts in Scrum, there’s no time reporting, and you don’t assign tasks to programmers. Instead you’ll learn the few simple rules of Scrum and how to use its frequent inspect-and-adapt cycles to create more valuable software faster. Ken was there at the beginning of Scrum. Ken, along with Jeff Sutherland, was the original creator of Scrum and has always been its most vocal proponent. In this book, we get to read about many of the Scrum projects Ken has participated in. Ken is a frequent and popular speaker at industry conferences, and if you’ve ever heard him speak, you know he doesn’t pull any punches. This book is the same way: Ken presents both the successes and the failures of past Scrum projects. His goal is to teach us how to make our projects successful, and so he presents examples we can emulate and counterexamples for us to avoid. This book clearly reflects Ken’s experience mentoring Scrum Teams and teaching Certified ScrumMaster course…","author":[{"dropping-particle":"","family":"Schwaber","given":"Ken","non-dropping-particle":"","parse-names":false,"suffix":""}],"editor":[{"dropping-particle":"","family":"Atkins","given":"Kathleen","non-dropping-particle":"","parse-names":false,"suffix":""},{"dropping-particle":"","family":"Engelman","given":"Linda","non-dropping-particle":"","parse-names":false,"suffix":""},{"dropping-particle":"Van","family":"Steenburgh","given":"Robin","non-dropping-particle":"","parse-names":false,"suffix":""}],"id":"ITEM-1","issued":{"date-parts":[["2004"]]},"number-of-pages":"1-175","publisher":"Microsoft Press 2004","title":"Agile Project Management with Scrum","type":"book"},"uris":["http://www.mendeley.com/documents/?uuid=cfe723d5-f76a-4470-9b57-79645973afe4"]}],"mendeley":{"formattedCitation":"[95]","plainTextFormattedCitation":"[95]","previouslyFormattedCitation":"[95]"},"properties":{"noteIndex":0},"schema":"https://github.com/citation-style-language/schema/raw/master/csl-citation.json"}</w:instrText>
      </w:r>
      <w:r w:rsidR="000F04C7">
        <w:rPr>
          <w:rFonts w:ascii="Times New Roman" w:hAnsi="Times New Roman" w:cs="Times New Roman"/>
        </w:rPr>
        <w:fldChar w:fldCharType="separate"/>
      </w:r>
      <w:r w:rsidR="005932AA" w:rsidRPr="005932AA">
        <w:rPr>
          <w:rFonts w:ascii="Times New Roman" w:hAnsi="Times New Roman" w:cs="Times New Roman"/>
          <w:noProof/>
        </w:rPr>
        <w:t>[95]</w:t>
      </w:r>
      <w:r w:rsidR="000F04C7">
        <w:rPr>
          <w:rFonts w:ascii="Times New Roman" w:hAnsi="Times New Roman" w:cs="Times New Roman"/>
        </w:rPr>
        <w:fldChar w:fldCharType="end"/>
      </w:r>
      <w:r w:rsidR="00085B6E">
        <w:rPr>
          <w:rFonts w:ascii="Times New Roman" w:hAnsi="Times New Roman" w:cs="Times New Roman"/>
        </w:rPr>
        <w:t>,</w:t>
      </w:r>
      <w:r w:rsidR="00085B6E">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{"citationItems":[{"id":"ITEM-1","itemData":{"DOI":"10.1016/j.jss.2016.01.004","ISSN":"01641212","abstract":"The daily stand-up meeting is one of the most used agile practices but has rarely been the subject of empirical research. The present study aims to identify how daily stand-up meetings are conducted and what the attitudes towards them are. A grounded theory study with 12 software teams in three companies in Malaysia, Norway, Poland and the United Kingdom was conducted. We interviewed 60 people, observed 79 daily stand-up meetings and collected supplementary data. The factors that contributed the most to a positive attitude towards the daily stand-up meeting were information sharing with the team and the opportunity to discuss and solve problems. The factors that contributed the most to a negative attitude were status reporting to the manager and that the frequency of the meeting was perceived to be too high and the duration too long. Based on our results, we developed a grounded theory of daily stand-up meetings and proposed empirically based recommendations and guidelines on how to organize them. Organizations should be aware of the factors that may affect the attitude towards daily stand-up meetings and should consider our recommendations and guidelines to make this agile practice as valuable as possible.","author":[{"dropping-particle":"","family":"Stray","given":"Viktoria","non-dropping-particle":"","parse-names":false,"suffix":""},{"dropping-particle":"","family":"Sjøberg","given":"Dag I.K.","non-dropping-particle":"","parse-names":false,"suffix":""},{"dropping-particle":"","family":"Dybå","given":"Tore","non-dropping-particle":"","parse-names":false,"suffix":""}],"container-title":"Journal of Systems and Software","id":"ITEM-1","issued":{"date-parts":[["2016"]]},"page":"101-124","title":"The daily stand-up meeting: A grounded theory study","type":"article-journal","volume":"114"},"uris":["http://www.mendeley.com/documents/?uuid=eaf17071-b7b7-4ad7-9ecb-cd32440141b6"]}],"mendeley":{"formattedCitation":"[96]","plainTextFormattedCitation":"[96]","previouslyFormattedCitation":"[96]"},"properties":{"noteIndex":0},"schema":"https://github.com/citation-style-language/schema/raw/master/csl-citation.json"}</w:instrText>
      </w:r>
      <w:r w:rsidR="00085B6E">
        <w:rPr>
          <w:rFonts w:ascii="Times New Roman" w:hAnsi="Times New Roman" w:cs="Times New Roman"/>
        </w:rPr>
        <w:fldChar w:fldCharType="separate"/>
      </w:r>
      <w:r w:rsidR="005932AA" w:rsidRPr="005932AA">
        <w:rPr>
          <w:rFonts w:ascii="Times New Roman" w:hAnsi="Times New Roman" w:cs="Times New Roman"/>
          <w:noProof/>
        </w:rPr>
        <w:t>[96]</w:t>
      </w:r>
      <w:r w:rsidR="00085B6E">
        <w:rPr>
          <w:rFonts w:ascii="Times New Roman" w:hAnsi="Times New Roman" w:cs="Times New Roman"/>
        </w:rPr>
        <w:fldChar w:fldCharType="end"/>
      </w:r>
      <w:r w:rsidR="00E15214">
        <w:rPr>
          <w:rFonts w:ascii="Times New Roman" w:hAnsi="Times New Roman" w:cs="Times New Roman"/>
        </w:rPr>
        <w:t>.</w:t>
      </w:r>
      <w:r w:rsidR="00670392">
        <w:rPr>
          <w:rFonts w:ascii="Times New Roman" w:hAnsi="Times New Roman" w:cs="Times New Roman"/>
        </w:rPr>
        <w:t xml:space="preserve"> W</w:t>
      </w:r>
      <w:r w:rsidR="006B0DEF">
        <w:rPr>
          <w:rFonts w:ascii="Times New Roman" w:hAnsi="Times New Roman" w:cs="Times New Roman"/>
        </w:rPr>
        <w:t>ithin these sprints</w:t>
      </w:r>
      <w:r w:rsidR="001C4C7C">
        <w:rPr>
          <w:rFonts w:ascii="Times New Roman" w:hAnsi="Times New Roman" w:cs="Times New Roman"/>
        </w:rPr>
        <w:t>,</w:t>
      </w:r>
      <w:r w:rsidR="006B0DEF">
        <w:rPr>
          <w:rFonts w:ascii="Times New Roman" w:hAnsi="Times New Roman" w:cs="Times New Roman"/>
        </w:rPr>
        <w:t xml:space="preserve"> the team would divide the workload </w:t>
      </w:r>
      <w:r w:rsidR="00670392">
        <w:rPr>
          <w:rFonts w:ascii="Times New Roman" w:hAnsi="Times New Roman" w:cs="Times New Roman"/>
        </w:rPr>
        <w:t xml:space="preserve">amongst themselves so </w:t>
      </w:r>
      <w:r w:rsidR="006B0DEF">
        <w:rPr>
          <w:rFonts w:ascii="Times New Roman" w:hAnsi="Times New Roman" w:cs="Times New Roman"/>
        </w:rPr>
        <w:t xml:space="preserve">that </w:t>
      </w:r>
      <w:r w:rsidR="00670392">
        <w:rPr>
          <w:rFonts w:ascii="Times New Roman" w:hAnsi="Times New Roman" w:cs="Times New Roman"/>
        </w:rPr>
        <w:t xml:space="preserve">it </w:t>
      </w:r>
      <w:r w:rsidR="00A807D5">
        <w:rPr>
          <w:rFonts w:ascii="Times New Roman" w:hAnsi="Times New Roman" w:cs="Times New Roman"/>
        </w:rPr>
        <w:t>outline</w:t>
      </w:r>
      <w:r w:rsidR="00670392">
        <w:rPr>
          <w:rFonts w:ascii="Times New Roman" w:hAnsi="Times New Roman" w:cs="Times New Roman"/>
        </w:rPr>
        <w:t xml:space="preserve"> and satisfies</w:t>
      </w:r>
      <w:r w:rsidR="006B0DEF">
        <w:rPr>
          <w:rFonts w:ascii="Times New Roman" w:hAnsi="Times New Roman" w:cs="Times New Roman"/>
        </w:rPr>
        <w:t xml:space="preserve"> all manners of the software development lifecycle, planning, analysis, testing, coding, after each sprint</w:t>
      </w:r>
      <w:r w:rsidR="00CE5193">
        <w:rPr>
          <w:rFonts w:ascii="Times New Roman" w:hAnsi="Times New Roman" w:cs="Times New Roman"/>
        </w:rPr>
        <w:t xml:space="preserve"> the work is reviewed before being </w:t>
      </w:r>
      <w:r w:rsidR="00AE0192">
        <w:rPr>
          <w:rFonts w:ascii="Times New Roman" w:hAnsi="Times New Roman" w:cs="Times New Roman"/>
        </w:rPr>
        <w:t>presented</w:t>
      </w:r>
      <w:r w:rsidR="006B0DEF">
        <w:rPr>
          <w:rFonts w:ascii="Times New Roman" w:hAnsi="Times New Roman" w:cs="Times New Roman"/>
        </w:rPr>
        <w:t xml:space="preserve"> to the stakeholder</w:t>
      </w:r>
      <w:r w:rsidR="00CE5193">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{"citationItems":[{"id":"ITEM-1","itemData":{"abstract":"tea,leren lijkt wat op Krachtwerk","author":[{"dropping-particle":"","family":"Sutherland","given":"Jeff","non-dropping-particle":"","parse-names":false,"suffix":""}],"container-title":"Cutter Agile Project Management Advisory Service: Executive Update","id":"ITEM-1","issue":"20","issued":{"date-parts":[["2004"]]},"page":"1–4","title":"Agile development: Lessons learned from the first scrum","type":"article-journal","volume":"5"},"uris":["http://www.mendeley.com/documents/?uuid=daee2f17-a947-403a-8dbd-b674068dd050"]}],"mendeley":{"formattedCitation":"[97]","plainTextFormattedCitation":"[97]","previouslyFormattedCitation":"[97]"},"properties":{"noteIndex":0},"schema":"https://github.com/citation-style-language/schema/raw/master/csl-citation.json"}</w:instrText>
      </w:r>
      <w:r w:rsidR="00CE5193">
        <w:rPr>
          <w:rFonts w:ascii="Times New Roman" w:hAnsi="Times New Roman" w:cs="Times New Roman"/>
        </w:rPr>
        <w:fldChar w:fldCharType="separate"/>
      </w:r>
      <w:r w:rsidR="005932AA" w:rsidRPr="005932AA">
        <w:rPr>
          <w:rFonts w:ascii="Times New Roman" w:hAnsi="Times New Roman" w:cs="Times New Roman"/>
          <w:noProof/>
        </w:rPr>
        <w:t>[97]</w:t>
      </w:r>
      <w:r w:rsidR="00CE5193">
        <w:rPr>
          <w:rFonts w:ascii="Times New Roman" w:hAnsi="Times New Roman" w:cs="Times New Roman"/>
        </w:rPr>
        <w:fldChar w:fldCharType="end"/>
      </w:r>
      <w:r w:rsidR="00AE0192">
        <w:rPr>
          <w:rFonts w:ascii="Times New Roman" w:hAnsi="Times New Roman" w:cs="Times New Roman"/>
        </w:rPr>
        <w:t xml:space="preserve"> for potential improvements or changes for the </w:t>
      </w:r>
      <w:r w:rsidR="00AE0192">
        <w:rPr>
          <w:rFonts w:ascii="Times New Roman" w:hAnsi="Times New Roman" w:cs="Times New Roman"/>
        </w:rPr>
        <w:lastRenderedPageBreak/>
        <w:t>next sprint.</w:t>
      </w:r>
      <w:r w:rsidR="007B3872">
        <w:rPr>
          <w:rFonts w:ascii="Times New Roman" w:hAnsi="Times New Roman" w:cs="Times New Roman"/>
        </w:rPr>
        <w:t xml:space="preserve"> At the end of each sprint, there will be a software prototype that has been tested, reviewed and documented before showing the stakeholder</w:t>
      </w:r>
      <w:r w:rsidR="007B3872">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{"citationItems":[{"id":"ITEM-1","itemData":{"ISBN":"9780321617156","ISSN":"14602210","PMID":"21273285","abstract":"A note to readers: There are many concise descriptions of Scrum available online, and this primer aims to provide the next level of detail on the practices. It is not intended as the final step in a Scrum education; teams that are considering adopting Scrum are advised to equip themselves with Ken Schwaber's Agile Project Management with Scrum or, Mike Cohn's Succeeding with Agile and take advantage of the many excellent Scrum training and coaching options that are available; full details are at scrumalliance.org. Our thanks go to Ken Schwaber, Dr. Jeff Sutherland, and Mike Cohn for their generous input. © 2012 Pete Deemer, Gabrielle Benefield, Craig Larman, Bas Vodde 2 Beyond Traditional Development Traditional development with single-function groups, delayed or weak feedback loops, front-loaded predictive planning, and a sequential flow from analysis to test is not very successful in today's volatile world. This approach delays feedback, learning, and potential return on investment due to an absence of real working software until late in the game, causing a lack of transparency, lack of ability to improve, reduction in flexibility, and an increase in business and technical risks. An alternative – cross-functional teams with iterative development – has also existed for decades, but was not as widely used as the traditional model.","author":[{"dropping-particle":"","family":"Deemer","given":"Pete","non-dropping-particle":"","parse-names":false,"suffix":""},{"dropping-particle":"","family":"Benefield","given":"Gabrielle","non-dropping-particle":"","parse-names":false,"suffix":""},{"dropping-particle":"","family":"Larman","given":"Craig","non-dropping-particle":"","parse-names":false,"suffix":""},{"dropping-particle":"","family":"Vodde","given":"Bas","non-dropping-particle":"","parse-names":false,"suffix":""}],"container-title":"Info Q, Enterprise Software Development Series","id":"ITEM-1","issued":{"date-parts":[["2012"]]},"page":"1-20","title":"The Scrum Primer: A Lightweight Guide to the Theory and Practice of Scrum","type":"article-journal","volume":"2"},"uris":["http://www.mendeley.com/documents/?uuid=3d6212a4-01b2-42d1-8459-ae4344bd0566"]}],"mendeley":{"formattedCitation":"[98]","plainTextFormattedCitation":"[98]","previouslyFormattedCitation":"[98]"},"properties":{"noteIndex":0},"schema":"https://github.com/citation-style-language/schema/raw/master/csl-citation.json"}</w:instrText>
      </w:r>
      <w:r w:rsidR="007B3872">
        <w:rPr>
          <w:rFonts w:ascii="Times New Roman" w:hAnsi="Times New Roman" w:cs="Times New Roman"/>
        </w:rPr>
        <w:fldChar w:fldCharType="separate"/>
      </w:r>
      <w:r w:rsidR="005932AA" w:rsidRPr="005932AA">
        <w:rPr>
          <w:rFonts w:ascii="Times New Roman" w:hAnsi="Times New Roman" w:cs="Times New Roman"/>
          <w:noProof/>
        </w:rPr>
        <w:t>[98]</w:t>
      </w:r>
      <w:r w:rsidR="007B3872">
        <w:rPr>
          <w:rFonts w:ascii="Times New Roman" w:hAnsi="Times New Roman" w:cs="Times New Roman"/>
        </w:rPr>
        <w:fldChar w:fldCharType="end"/>
      </w:r>
      <w:r w:rsidR="007B3872">
        <w:rPr>
          <w:rFonts w:ascii="Times New Roman" w:hAnsi="Times New Roman" w:cs="Times New Roman"/>
        </w:rPr>
        <w:t>.</w:t>
      </w:r>
      <w:r w:rsidR="000A6583">
        <w:rPr>
          <w:rFonts w:ascii="Times New Roman" w:hAnsi="Times New Roman" w:cs="Times New Roman"/>
        </w:rPr>
        <w:t xml:space="preserve"> </w:t>
      </w:r>
    </w:p>
    <w:p w14:paraId="6FC54850" w14:textId="101F5717" w:rsidR="007970FF" w:rsidRDefault="001C4C7C" w:rsidP="004D4F36">
      <w:pPr>
        <w:rPr>
          <w:rFonts w:ascii="Times New Roman" w:hAnsi="Times New Roman" w:cs="Times New Roman"/>
        </w:rPr>
      </w:pPr>
      <w:r>
        <w:rPr>
          <w:rFonts w:ascii="Times New Roman" w:hAnsi="Times New Roman" w:cs="Times New Roman"/>
        </w:rPr>
        <w:t>The p</w:t>
      </w:r>
      <w:r w:rsidR="00F93BA4">
        <w:rPr>
          <w:rFonts w:ascii="Times New Roman" w:hAnsi="Times New Roman" w:cs="Times New Roman"/>
        </w:rPr>
        <w:t>roduct backlog is</w:t>
      </w:r>
      <w:r>
        <w:rPr>
          <w:rFonts w:ascii="Times New Roman" w:hAnsi="Times New Roman" w:cs="Times New Roman"/>
        </w:rPr>
        <w:t xml:space="preserve"> a</w:t>
      </w:r>
      <w:r w:rsidR="00F93BA4">
        <w:rPr>
          <w:rFonts w:ascii="Times New Roman" w:hAnsi="Times New Roman" w:cs="Times New Roman"/>
        </w:rPr>
        <w:t xml:space="preserve"> </w:t>
      </w:r>
      <w:r w:rsidR="00B475D3">
        <w:rPr>
          <w:rFonts w:ascii="Times New Roman" w:hAnsi="Times New Roman" w:cs="Times New Roman"/>
        </w:rPr>
        <w:t xml:space="preserve">list of tasks that have </w:t>
      </w:r>
      <w:r w:rsidR="00840577">
        <w:rPr>
          <w:rFonts w:ascii="Times New Roman" w:hAnsi="Times New Roman" w:cs="Times New Roman"/>
        </w:rPr>
        <w:t xml:space="preserve">been </w:t>
      </w:r>
      <w:r w:rsidR="00B475D3">
        <w:rPr>
          <w:rFonts w:ascii="Times New Roman" w:hAnsi="Times New Roman" w:cs="Times New Roman"/>
        </w:rPr>
        <w:t>identified and waiting to be done</w:t>
      </w:r>
      <w:r w:rsidR="00B475D3">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{"citationItems":[{"id":"ITEM-1","itemData":{"DOI":"10.1007/978-1-4842-4164-6_9","abstract":"Abstract—Context: One of the most common artifacts in contemporary software projects is a product backlog comprising user stories, bugs, chores or other work items. However, little research has investigated how the backlog is generated or the precise role it plays in a project. Objective: The purpose of this paper is to determine what is a product backlog, what is its role, and how does it emerge? Method: Following Constructivist Grounded Theory, we conducted a two-year, five-month participant-observation study of eight software development projects at Pivotal, a large, international software company. We interviewed 56 software engineers, product designers, and product managers. We conducted a survey of 27 product designers. We alternated between analysis and theoretical sampling until achieving theoretical saturation. Results: We observed 13 practices and 6 obstacles related to product backlog generation. Limitations: Grounded Theory does not support statistical generalization. While the proposed theory of product backlogs appears widely applicable, organizations with different software development cultures may use different practices. Conclusion: The product backlog is simultaneously a model of work to be done and a boundary object that helps bridge the gap between the processes of generating user stories and realizing them in working code. It emerges from sensemaking (the team making sense of the project context) and coevolution (a cognitive process where the team simultaneously refines its understanding of the problematic context and fledgling solution concepts). Index Terms—Product backlog, dual-track agile, scrum, lean, extreme programming, user stories, design thinking, usercentered design, feature engineering","author":[{"dropping-particle":"","family":"Sedano","given":"Todd","non-dropping-particle":"","parse-names":false,"suffix":""},{"dropping-particle":"","family":"Ralph","given":"Paul","non-dropping-particle":"","parse-names":false,"suffix":""},{"dropping-particle":"","family":"Peraire","given":"Cecile","non-dropping-particle":"","parse-names":false,"suffix":""}],"container-title":"IEEE Software","id":"ITEM-1","issued":{"date-parts":[["2019"]]},"page":"59-66","title":"The Product Backlog","type":"article-journal","volume":"41"},"uris":["http://www.mendeley.com/documents/?uuid=95b1d714-ede8-495b-912b-8e87a4ceff2f"]}],"mendeley":{"formattedCitation":"[99]","plainTextFormattedCitation":"[99]","previouslyFormattedCitation":"[99]"},"properties":{"noteIndex":0},"schema":"https://github.com/citation-style-language/schema/raw/master/csl-citation.json"}</w:instrText>
      </w:r>
      <w:r w:rsidR="00B475D3">
        <w:rPr>
          <w:rFonts w:ascii="Times New Roman" w:hAnsi="Times New Roman" w:cs="Times New Roman"/>
        </w:rPr>
        <w:fldChar w:fldCharType="separate"/>
      </w:r>
      <w:r w:rsidR="005932AA" w:rsidRPr="005932AA">
        <w:rPr>
          <w:rFonts w:ascii="Times New Roman" w:hAnsi="Times New Roman" w:cs="Times New Roman"/>
          <w:noProof/>
        </w:rPr>
        <w:t>[99]</w:t>
      </w:r>
      <w:r w:rsidR="00B475D3">
        <w:rPr>
          <w:rFonts w:ascii="Times New Roman" w:hAnsi="Times New Roman" w:cs="Times New Roman"/>
        </w:rPr>
        <w:fldChar w:fldCharType="end"/>
      </w:r>
      <w:r w:rsidR="00B475D3">
        <w:rPr>
          <w:rFonts w:ascii="Times New Roman" w:hAnsi="Times New Roman" w:cs="Times New Roman"/>
        </w:rPr>
        <w:t xml:space="preserve">, product backlog usually contains any information </w:t>
      </w:r>
      <w:r w:rsidR="00646343">
        <w:rPr>
          <w:rFonts w:ascii="Times New Roman" w:hAnsi="Times New Roman" w:cs="Times New Roman"/>
        </w:rPr>
        <w:t>about</w:t>
      </w:r>
      <w:r w:rsidR="00B475D3">
        <w:rPr>
          <w:rFonts w:ascii="Times New Roman" w:hAnsi="Times New Roman" w:cs="Times New Roman"/>
        </w:rPr>
        <w:t xml:space="preserve"> the product owners needs such as user stories, use cases</w:t>
      </w:r>
      <w:r>
        <w:rPr>
          <w:rFonts w:ascii="Times New Roman" w:hAnsi="Times New Roman" w:cs="Times New Roman"/>
        </w:rPr>
        <w:t>,</w:t>
      </w:r>
      <w:r w:rsidR="00B475D3">
        <w:rPr>
          <w:rFonts w:ascii="Times New Roman" w:hAnsi="Times New Roman" w:cs="Times New Roman"/>
        </w:rPr>
        <w:t xml:space="preserve"> etc.</w:t>
      </w:r>
      <w:r w:rsidR="00B475D3">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{"citationItems":[{"id":"ITEM-1","itemData":{"ISBN":"9780321617156","ISSN":"14602210","PMID":"21273285","abstract":"A note to readers: There are many concise descriptions of Scrum available online, and this primer aims to provide the next level of detail on the practices. It is not intended as the final step in a Scrum education; teams that are considering adopting Scrum are advised to equip themselves with Ken Schwaber's Agile Project Management with Scrum or, Mike Cohn's Succeeding with Agile and take advantage of the many excellent Scrum training and coaching options that are available; full details are at scrumalliance.org. Our thanks go to Ken Schwaber, Dr. Jeff Sutherland, and Mike Cohn for their generous input. © 2012 Pete Deemer, Gabrielle Benefield, Craig Larman, Bas Vodde 2 Beyond Traditional Development Traditional development with single-function groups, delayed or weak feedback loops, front-loaded predictive planning, and a sequential flow from analysis to test is not very successful in today's volatile world. This approach delays feedback, learning, and potential return on investment due to an absence of real working software until late in the game, causing a lack of transparency, lack of ability to improve, reduction in flexibility, and an increase in business and technical risks. An alternative – cross-functional teams with iterative development – has also existed for decades, but was not as widely used as the traditional model.","author":[{"dropping-particle":"","family":"Deemer","given":"Pete","non-dropping-particle":"","parse-names":false,"suffix":""},{"dropping-particle":"","family":"Benefield","given":"Gabrielle","non-dropping-particle":"","parse-names":false,"suffix":""},{"dropping-particle":"","family":"Larman","given":"Craig","non-dropping-particle":"","parse-names":false,"suffix":""},{"dropping-particle":"","family":"Vodde","given":"Bas","non-dropping-particle":"","parse-names":false,"suffix":""}],"container-title":"Info Q, Enterprise Software Development Series","id":"ITEM-1","issued":{"date-parts":[["2012"]]},"page":"1-20","title":"The Scrum Primer: A Lightweight Guide to the Theory and Practice of Scrum","type":"article-journal","volume":"2"},"uris":["http://www.mendeley.com/documents/?uuid=3d6212a4-01b2-42d1-8459-ae4344bd0566"]}],"mendeley":{"formattedCitation":"[98]","plainTextFormattedCitation":"[98]","previouslyFormattedCitation":"[98]"},"properties":{"noteIndex":0},"schema":"https://github.com/citation-style-language/schema/raw/master/csl-citation.json"}</w:instrText>
      </w:r>
      <w:r w:rsidR="00B475D3">
        <w:rPr>
          <w:rFonts w:ascii="Times New Roman" w:hAnsi="Times New Roman" w:cs="Times New Roman"/>
        </w:rPr>
        <w:fldChar w:fldCharType="separate"/>
      </w:r>
      <w:r w:rsidR="005932AA" w:rsidRPr="005932AA">
        <w:rPr>
          <w:rFonts w:ascii="Times New Roman" w:hAnsi="Times New Roman" w:cs="Times New Roman"/>
          <w:noProof/>
        </w:rPr>
        <w:t>[98]</w:t>
      </w:r>
      <w:r w:rsidR="00B475D3">
        <w:rPr>
          <w:rFonts w:ascii="Times New Roman" w:hAnsi="Times New Roman" w:cs="Times New Roman"/>
        </w:rPr>
        <w:fldChar w:fldCharType="end"/>
      </w:r>
      <w:r w:rsidR="00D0038C">
        <w:rPr>
          <w:rFonts w:ascii="Times New Roman" w:hAnsi="Times New Roman" w:cs="Times New Roman"/>
        </w:rPr>
        <w:t>. It is a reassessment of what plans are attempted to be achieved at the end of each sprint, by having this information available to a developer can help the team or developer to stay on path to deliver the software a product owner wants</w:t>
      </w:r>
      <w:r w:rsidR="00BE023A">
        <w:rPr>
          <w:rFonts w:ascii="Times New Roman" w:hAnsi="Times New Roman" w:cs="Times New Roman"/>
        </w:rPr>
        <w:t>,</w:t>
      </w:r>
      <w:r w:rsidR="002A09A8" w:rsidRPr="002A09A8">
        <w:rPr>
          <w:rFonts w:ascii="Times New Roman" w:hAnsi="Times New Roman" w:cs="Times New Roman"/>
        </w:rPr>
        <w:t xml:space="preserve"> the product backlog might provide new insights and interconnections to the innovation process</w:t>
      </w:r>
      <w:r w:rsidR="0023411F">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{"citationItems":[{"id":"ITEM-1","itemData":{"abstract":"The Waterfall model has been widely applied in the software development. However, agile software development methods have emerged to enhance the adaptability to the changing market demands and to utilize evolutionary releases. The most widely adopted agile method is the Scrum framework.\\r\\nEricsson Finland is implementing Scrum. To support the transition, the thesis identifies the stakeholders of the product backlog and the data the stakeholders demand and provide. With a simplification, it can be stated that the product backlog is a prioritized list of items to be performed to complete a feature.\\r\\nBased on a literature review including a benchmark of other telecommunication domain companies, open-ended interviews (n = 6), and semi-structured interviews (n = 11), the thesis lists the stakeholders and their actions at each decision point. The decision framework, which has emerged in-house, was utilized to structure the thesis. A matrix mapping the actions by each stakeholder at each decision point was formed.\\r\\nThe primary data, which the stakeholders require directly and indirectly from the product backlog, are the velocity, work to be done, the date of feature completion, dependencies, costs, and business value. It is important to note that the stakeholders need the data on different levels and for different purposes. Hence, the feasible visualization of the data varies among the stakeholders.\\r\\nIn addition to identifying the stakeholders and the requirements for data, the thesis points out three findings regarding areas to be enhanced. First, multiple stakeholders currently demand their own product backlog. Second, multiple handovers are conducted. Third, the innovation process is isolated.\\r\\nHowever, multiple findings supporting the current organizational thinking of the implementation emerged. For instance, the teams are cross-functional, the product ownership responsibility is shared, and the scope of a new feature is optimized to not to include additional functionality that the market does not demand.","author":[{"dropping-particle":"","family":"Seikola","given":"Marko","non-dropping-particle":"","parse-names":false,"suffix":""}],"id":"ITEM-1","issue":"May","issued":{"date-parts":[["2010"]]},"page":"111","title":"The Scrum Product Backlog as a Tool for Steering the Product Development in a Large-Scale Organization","type":"article-journal"},"uris":["http://www.mendeley.com/documents/?uuid=72e7ff96-6376-476a-b646-542bc4fa3332"]}],"mendeley":{"formattedCitation":"[100]","plainTextFormattedCitation":"[100]","previouslyFormattedCitation":"[100]"},"properties":{"noteIndex":0},"schema":"https://github.com/citation-style-language/schema/raw/master/csl-citation.json"}</w:instrText>
      </w:r>
      <w:r w:rsidR="0023411F">
        <w:rPr>
          <w:rFonts w:ascii="Times New Roman" w:hAnsi="Times New Roman" w:cs="Times New Roman"/>
        </w:rPr>
        <w:fldChar w:fldCharType="separate"/>
      </w:r>
      <w:r w:rsidR="005932AA" w:rsidRPr="005932AA">
        <w:rPr>
          <w:rFonts w:ascii="Times New Roman" w:hAnsi="Times New Roman" w:cs="Times New Roman"/>
          <w:noProof/>
        </w:rPr>
        <w:t>[100]</w:t>
      </w:r>
      <w:r w:rsidR="0023411F">
        <w:rPr>
          <w:rFonts w:ascii="Times New Roman" w:hAnsi="Times New Roman" w:cs="Times New Roman"/>
        </w:rPr>
        <w:fldChar w:fldCharType="end"/>
      </w:r>
      <w:r w:rsidR="0023411F">
        <w:rPr>
          <w:rFonts w:ascii="Times New Roman" w:hAnsi="Times New Roman" w:cs="Times New Roman"/>
        </w:rPr>
        <w:t>. T</w:t>
      </w:r>
      <w:r w:rsidR="000B2950">
        <w:rPr>
          <w:rFonts w:ascii="Times New Roman" w:hAnsi="Times New Roman" w:cs="Times New Roman"/>
        </w:rPr>
        <w:t>he most important tasks stated on the product backlog are at the top to declare of what needs to be completed first</w:t>
      </w:r>
      <w:r w:rsidR="0023411F">
        <w:rPr>
          <w:rFonts w:ascii="Times New Roman" w:hAnsi="Times New Roman" w:cs="Times New Roman"/>
        </w:rPr>
        <w:t>, t</w:t>
      </w:r>
      <w:r w:rsidR="00B51080">
        <w:rPr>
          <w:rFonts w:ascii="Times New Roman" w:hAnsi="Times New Roman" w:cs="Times New Roman"/>
        </w:rPr>
        <w:t>he product owner in this report is the RSA algorithm</w:t>
      </w:r>
      <w:r w:rsidR="00BE023A">
        <w:rPr>
          <w:rFonts w:ascii="Times New Roman" w:hAnsi="Times New Roman" w:cs="Times New Roman"/>
        </w:rPr>
        <w:fldChar w:fldCharType="begin" w:fldLock="1"/>
      </w:r>
      <w:r w:rsidR="0023411F">
        <w:rPr>
          <w:rFonts w:ascii="Times New Roman" w:hAnsi="Times New Roman" w:cs="Times New Roman"/>
        </w:rPr>
        <w:instrText>ADDIN CSL_CITATION {"citationItems":[{"id":"ITEM-1","itemData":{"DOI":"10.1145/359340.359342","ISBN":"0001-0782","ISSN":"00010782","PMID":"9855407","abstract":"An encryption method is presented with the novel property that publicly revealing an encryption key does not thereby reveal the corresponding decryption key. This has two important consequences: (1) Couriers or other secure means are not needed to transmit keys, since a message can be enciphered using an encryption key publicly revealed by the intented recipient. Only he can decipher the message, since only he knows the corresponding decryption key. (2) A message can be “signed” using a privately held decryption key. Anyone can verify this signature using the corresponding publicly revealed encryption key. Signatures cannot be forged, and a signer cannot later deny the validity of his signature. This has obvious applications in “electronic mail” and “electronic funds transfer” systems. A message is encrypted by representing it as a number M, raising M to a publicly specified power e, and then taking the remainder when the result is divided by the publicly specified product, n, of two large secret primer numbers p and q. Decryption is similar; only a different, secret, power d is used, where e * d ≡ 1(mod (p - 1) * (q - 1)). The security of the system rests in part on the difficulty of factoring the published divisor, n.","author":[{"dropping-particle":"","family":"Rivest","given":"R. L.","non-dropping-particle":"","parse-names":false,"suffix":""},{"dropping-particle":"","family":"Shamir","given":"A.","non-dropping-particle":"","parse-names":false,"suffix":""},{"dropping-particle":"","family":"Adleman","given":"L.","non-dropping-particle":"","parse-names":false,"suffix":""}],"container-title":"Communications of the ACM","id":"ITEM-1","issue":"2","issued":{"date-parts":[["1978"]]},"page":"120-126","title":"A method for obtaining digital signatures and public-key cryptosystems","type":"article-journal","volume":"21"},"uris":["http://www.mendeley.com/documents/?uuid=57e74bd2-233f-4e18-8452-4ec452946e8e"]}],"mendeley":{"formattedCitation":"[5]","plainTextFormattedCitation":"[5]","previouslyFormattedCitation":"[5]"},"properties":{"noteIndex":0},"schema":"https://github.com/citation-style-language/schema/raw/master/csl-citation.json"}</w:instrText>
      </w:r>
      <w:r w:rsidR="00BE023A">
        <w:rPr>
          <w:rFonts w:ascii="Times New Roman" w:hAnsi="Times New Roman" w:cs="Times New Roman"/>
        </w:rPr>
        <w:fldChar w:fldCharType="separate"/>
      </w:r>
      <w:r w:rsidR="00BE023A" w:rsidRPr="00BE023A">
        <w:rPr>
          <w:rFonts w:ascii="Times New Roman" w:hAnsi="Times New Roman" w:cs="Times New Roman"/>
          <w:noProof/>
        </w:rPr>
        <w:t>[5]</w:t>
      </w:r>
      <w:r w:rsidR="00BE023A">
        <w:rPr>
          <w:rFonts w:ascii="Times New Roman" w:hAnsi="Times New Roman" w:cs="Times New Roman"/>
        </w:rPr>
        <w:fldChar w:fldCharType="end"/>
      </w:r>
      <w:r w:rsidR="000B2950">
        <w:rPr>
          <w:rFonts w:ascii="Times New Roman" w:hAnsi="Times New Roman" w:cs="Times New Roman"/>
        </w:rPr>
        <w:t xml:space="preserve">, the work taken from the product backlog will be the RSA algorithm where the team or developer will continually refer to for each </w:t>
      </w:r>
      <w:r w:rsidR="00EC1F01">
        <w:rPr>
          <w:rFonts w:ascii="Times New Roman" w:hAnsi="Times New Roman" w:cs="Times New Roman"/>
        </w:rPr>
        <w:t>sprint.</w:t>
      </w:r>
      <w:r w:rsidR="008C7D47">
        <w:rPr>
          <w:rFonts w:ascii="Times New Roman" w:hAnsi="Times New Roman" w:cs="Times New Roman"/>
        </w:rPr>
        <w:t xml:space="preserve"> </w:t>
      </w:r>
    </w:p>
    <w:p w14:paraId="6BC9FCE4" w14:textId="1EE77816" w:rsidR="00FE46F7" w:rsidRDefault="001C4C7C" w:rsidP="004D4F36">
      <w:pPr>
        <w:rPr>
          <w:rFonts w:ascii="Times New Roman" w:hAnsi="Times New Roman" w:cs="Times New Roman"/>
        </w:rPr>
      </w:pPr>
      <w:r>
        <w:rPr>
          <w:rFonts w:ascii="Times New Roman" w:hAnsi="Times New Roman" w:cs="Times New Roman"/>
        </w:rPr>
        <w:t>The s</w:t>
      </w:r>
      <w:r w:rsidR="008C7D47">
        <w:rPr>
          <w:rFonts w:ascii="Times New Roman" w:hAnsi="Times New Roman" w:cs="Times New Roman"/>
        </w:rPr>
        <w:t xml:space="preserve">print retrospective </w:t>
      </w:r>
      <w:r w:rsidR="000A7B04">
        <w:rPr>
          <w:rFonts w:ascii="Times New Roman" w:hAnsi="Times New Roman" w:cs="Times New Roman"/>
        </w:rPr>
        <w:t>is used in SCRUM to reflect back at the work complete</w:t>
      </w:r>
      <w:r>
        <w:rPr>
          <w:rFonts w:ascii="Times New Roman" w:hAnsi="Times New Roman" w:cs="Times New Roman"/>
        </w:rPr>
        <w:t>d</w:t>
      </w:r>
      <w:r w:rsidR="000A7B04">
        <w:rPr>
          <w:rFonts w:ascii="Times New Roman" w:hAnsi="Times New Roman" w:cs="Times New Roman"/>
        </w:rPr>
        <w:t xml:space="preserve"> so far and for developers to voice their opinions for possible changes and to agree </w:t>
      </w:r>
      <w:r>
        <w:rPr>
          <w:rFonts w:ascii="Times New Roman" w:hAnsi="Times New Roman" w:cs="Times New Roman"/>
        </w:rPr>
        <w:t xml:space="preserve">on </w:t>
      </w:r>
      <w:r w:rsidR="000A7B04">
        <w:rPr>
          <w:rFonts w:ascii="Times New Roman" w:hAnsi="Times New Roman" w:cs="Times New Roman"/>
        </w:rPr>
        <w:t>what tasks need to be completed for future sprints.</w:t>
      </w:r>
      <w:r w:rsidR="007970FF">
        <w:rPr>
          <w:rFonts w:ascii="Times New Roman" w:hAnsi="Times New Roman" w:cs="Times New Roman"/>
        </w:rPr>
        <w:t xml:space="preserve"> </w:t>
      </w:r>
      <w:r>
        <w:rPr>
          <w:rFonts w:ascii="Times New Roman" w:hAnsi="Times New Roman" w:cs="Times New Roman"/>
        </w:rPr>
        <w:t>The r</w:t>
      </w:r>
      <w:r w:rsidR="007970FF">
        <w:rPr>
          <w:rFonts w:ascii="Times New Roman" w:hAnsi="Times New Roman" w:cs="Times New Roman"/>
        </w:rPr>
        <w:t>etrospective is typically</w:t>
      </w:r>
      <w:r w:rsidR="00646343">
        <w:rPr>
          <w:rFonts w:ascii="Times New Roman" w:hAnsi="Times New Roman" w:cs="Times New Roman"/>
        </w:rPr>
        <w:t xml:space="preserve"> completed</w:t>
      </w:r>
      <w:r w:rsidR="007970FF">
        <w:rPr>
          <w:rFonts w:ascii="Times New Roman" w:hAnsi="Times New Roman" w:cs="Times New Roman"/>
        </w:rPr>
        <w:t xml:space="preserve"> by the SCRUM Master who therefore should use varying techniques</w:t>
      </w:r>
      <w:r w:rsidR="00933672">
        <w:rPr>
          <w:rFonts w:ascii="Times New Roman" w:hAnsi="Times New Roman" w:cs="Times New Roman"/>
        </w:rPr>
        <w:t xml:space="preserve"> </w:t>
      </w:r>
      <w:r w:rsidR="007970FF">
        <w:rPr>
          <w:rFonts w:ascii="Times New Roman" w:hAnsi="Times New Roman" w:cs="Times New Roman"/>
        </w:rPr>
        <w:t>to facilitate such as s</w:t>
      </w:r>
      <w:r w:rsidR="007970FF" w:rsidRPr="007970FF">
        <w:rPr>
          <w:rFonts w:ascii="Times New Roman" w:hAnsi="Times New Roman" w:cs="Times New Roman"/>
        </w:rPr>
        <w:t>ilent writing</w:t>
      </w:r>
      <w:r w:rsidR="007970FF">
        <w:rPr>
          <w:rFonts w:ascii="Times New Roman" w:hAnsi="Times New Roman" w:cs="Times New Roman"/>
        </w:rPr>
        <w:t>, t</w:t>
      </w:r>
      <w:r w:rsidR="007970FF" w:rsidRPr="007970FF">
        <w:rPr>
          <w:rFonts w:ascii="Times New Roman" w:hAnsi="Times New Roman" w:cs="Times New Roman"/>
        </w:rPr>
        <w:t>imelines</w:t>
      </w:r>
      <w:r w:rsidR="007970FF">
        <w:rPr>
          <w:rFonts w:ascii="Times New Roman" w:hAnsi="Times New Roman" w:cs="Times New Roman"/>
        </w:rPr>
        <w:t xml:space="preserve"> and s</w:t>
      </w:r>
      <w:r w:rsidR="007970FF" w:rsidRPr="007970FF">
        <w:rPr>
          <w:rFonts w:ascii="Times New Roman" w:hAnsi="Times New Roman" w:cs="Times New Roman"/>
        </w:rPr>
        <w:t>atisfaction histograms</w:t>
      </w:r>
      <w:r w:rsidR="007970FF" w:rsidRPr="007970FF">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{"citationItems":[{"id":"ITEM-1","itemData":{"abstract":"Scrum is a management framework for incremental product development using one or more cross-functional, self-organizing teams of about seven people each. It provides a structure of roles, meetings, rules, and artifacts. Teams are responsible for creating and adapting their processes within this framework. Scrum uses fixed-length iterations, called Sprints. Sprints are no more than 30 days long, preferably shorter. Scrum teams try to build a potentially releasable (properly tested) product increment every Sprint.","author":[{"dropping-particle":"","family":"James","given":"Michael","non-dropping-particle":"","parse-names":false,"suffix":""},{"dropping-particle":"","family":"Walter","given":"Luke","non-dropping-particle":"","parse-names":false,"suffix":""}],"id":"ITEM-1","issued":{"date-parts":[["2010"]]},"page":"6","title":"Scrum Reference Card About Scrum A Management Framework","type":"article-journal"},"uris":["http://www.mendeley.com/documents/?uuid=7904b36f-f9c9-4789-9754-6856818139db","http://www.mendeley.com/documents/?uuid=90489844-abb2-40fd-a54e-a678bd9af687"]}],"mendeley":{"formattedCitation":"[101]","plainTextFormattedCitation":"[101]","previouslyFormattedCitation":"[101]"},"properties":{"noteIndex":0},"schema":"https://github.com/citation-style-language/schema/raw/master/csl-citation.json"}</w:instrText>
      </w:r>
      <w:r w:rsidR="007970FF" w:rsidRPr="007970FF">
        <w:rPr>
          <w:rFonts w:ascii="Times New Roman" w:hAnsi="Times New Roman" w:cs="Times New Roman"/>
        </w:rPr>
        <w:fldChar w:fldCharType="separate"/>
      </w:r>
      <w:r w:rsidR="005932AA" w:rsidRPr="005932AA">
        <w:rPr>
          <w:rFonts w:ascii="Times New Roman" w:hAnsi="Times New Roman" w:cs="Times New Roman"/>
          <w:noProof/>
        </w:rPr>
        <w:t>[101]</w:t>
      </w:r>
      <w:r w:rsidR="007970FF" w:rsidRPr="007970FF">
        <w:rPr>
          <w:rFonts w:ascii="Times New Roman" w:hAnsi="Times New Roman" w:cs="Times New Roman"/>
        </w:rPr>
        <w:fldChar w:fldCharType="end"/>
      </w:r>
      <w:r w:rsidR="007970FF">
        <w:rPr>
          <w:rFonts w:ascii="Times New Roman" w:hAnsi="Times New Roman" w:cs="Times New Roman"/>
        </w:rPr>
        <w:t xml:space="preserve">. </w:t>
      </w:r>
      <w:r w:rsidR="0071101E">
        <w:rPr>
          <w:rFonts w:ascii="Times New Roman" w:hAnsi="Times New Roman" w:cs="Times New Roman"/>
        </w:rPr>
        <w:t xml:space="preserve">These techniques are used by the SCRUM Master to gain a mutual understanding within </w:t>
      </w:r>
      <w:r w:rsidR="007E1E6E">
        <w:rPr>
          <w:rFonts w:ascii="Times New Roman" w:hAnsi="Times New Roman" w:cs="Times New Roman"/>
        </w:rPr>
        <w:t xml:space="preserve">the </w:t>
      </w:r>
      <w:r w:rsidR="0071101E">
        <w:rPr>
          <w:rFonts w:ascii="Times New Roman" w:hAnsi="Times New Roman" w:cs="Times New Roman"/>
        </w:rPr>
        <w:t xml:space="preserve">team to move forward and take the project to the next level of development and progress. </w:t>
      </w:r>
      <w:r w:rsidR="00FE46F7">
        <w:rPr>
          <w:rFonts w:ascii="Times New Roman" w:hAnsi="Times New Roman" w:cs="Times New Roman"/>
        </w:rPr>
        <w:t xml:space="preserve">The retrospective in SCRUM is an opportunity for the developer to reflect and confer on </w:t>
      </w:r>
      <w:r w:rsidR="00FE46F7" w:rsidRPr="00FE46F7">
        <w:rPr>
          <w:rFonts w:ascii="Times New Roman" w:hAnsi="Times New Roman" w:cs="Times New Roman"/>
        </w:rPr>
        <w:t>what</w:t>
      </w:r>
      <w:r w:rsidR="0088492F">
        <w:rPr>
          <w:rFonts w:ascii="Times New Roman" w:hAnsi="Times New Roman" w:cs="Times New Roman"/>
        </w:rPr>
        <w:t xml:space="preserve"> i</w:t>
      </w:r>
      <w:r w:rsidR="00FE46F7" w:rsidRPr="00FE46F7">
        <w:rPr>
          <w:rFonts w:ascii="Times New Roman" w:hAnsi="Times New Roman" w:cs="Times New Roman"/>
        </w:rPr>
        <w:t>s working and what</w:t>
      </w:r>
      <w:r w:rsidR="0088492F">
        <w:rPr>
          <w:rFonts w:ascii="Times New Roman" w:hAnsi="Times New Roman" w:cs="Times New Roman"/>
        </w:rPr>
        <w:t xml:space="preserve"> i</w:t>
      </w:r>
      <w:r w:rsidR="00FE46F7" w:rsidRPr="00FE46F7">
        <w:rPr>
          <w:rFonts w:ascii="Times New Roman" w:hAnsi="Times New Roman" w:cs="Times New Roman"/>
        </w:rPr>
        <w:t>s not working and agree on changes to try</w:t>
      </w:r>
      <w:r w:rsidR="00FE46F7">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{"citationItems":[{"id":"ITEM-1","itemData":{"ISBN":"9780321617156","ISSN":"14602210","PMID":"21273285","abstract":"A note to readers: There are many concise descriptions of Scrum available online, and this primer aims to provide the next level of detail on the practices. It is not intended as the final step in a Scrum education; teams that are considering adopting Scrum are advised to equip themselves with Ken Schwaber's Agile Project Management with Scrum or, Mike Cohn's Succeeding with Agile and take advantage of the many excellent Scrum training and coaching options that are available; full details are at scrumalliance.org. Our thanks go to Ken Schwaber, Dr. Jeff Sutherland, and Mike Cohn for their generous input. © 2012 Pete Deemer, Gabrielle Benefield, Craig Larman, Bas Vodde 2 Beyond Traditional Development Traditional development with single-function groups, delayed or weak feedback loops, front-loaded predictive planning, and a sequential flow from analysis to test is not very successful in today's volatile world. This approach delays feedback, learning, and potential return on investment due to an absence of real working software until late in the game, causing a lack of transparency, lack of ability to improve, reduction in flexibility, and an increase in business and technical risks. An alternative – cross-functional teams with iterative development – has also existed for decades, but was not as widely used as the traditional model.","author":[{"dropping-particle":"","family":"Deemer","given":"Pete","non-dropping-particle":"","parse-names":false,"suffix":""},{"dropping-particle":"","family":"Benefield","given":"Gabrielle","non-dropping-particle":"","parse-names":false,"suffix":""},{"dropping-particle":"","family":"Larman","given":"Craig","non-dropping-particle":"","parse-names":false,"suffix":""},{"dropping-particle":"","family":"Vodde","given":"Bas","non-dropping-particle":"","parse-names":false,"suffix":""}],"container-title":"Info Q, Enterprise Software Development Series","id":"ITEM-1","issued":{"date-parts":[["2012"]]},"page":"1-20","title":"The Scrum Primer: A Lightweight Guide to the Theory and Practice of Scrum","type":"article-journal","volume":"2"},"uris":["http://www.mendeley.com/documents/?uuid=3d6212a4-01b2-42d1-8459-ae4344bd0566"]}],"mendeley":{"formattedCitation":"[98]","plainTextFormattedCitation":"[98]","previouslyFormattedCitation":"[98]"},"properties":{"noteIndex":0},"schema":"https://github.com/citation-style-language/schema/raw/master/csl-citation.json"}</w:instrText>
      </w:r>
      <w:r w:rsidR="00FE46F7">
        <w:rPr>
          <w:rFonts w:ascii="Times New Roman" w:hAnsi="Times New Roman" w:cs="Times New Roman"/>
        </w:rPr>
        <w:fldChar w:fldCharType="separate"/>
      </w:r>
      <w:r w:rsidR="005932AA" w:rsidRPr="005932AA">
        <w:rPr>
          <w:rFonts w:ascii="Times New Roman" w:hAnsi="Times New Roman" w:cs="Times New Roman"/>
          <w:noProof/>
        </w:rPr>
        <w:t>[98]</w:t>
      </w:r>
      <w:r w:rsidR="00FE46F7">
        <w:rPr>
          <w:rFonts w:ascii="Times New Roman" w:hAnsi="Times New Roman" w:cs="Times New Roman"/>
        </w:rPr>
        <w:fldChar w:fldCharType="end"/>
      </w:r>
      <w:r w:rsidR="00FE46F7">
        <w:rPr>
          <w:rFonts w:ascii="Times New Roman" w:hAnsi="Times New Roman" w:cs="Times New Roman"/>
        </w:rPr>
        <w:t>,</w:t>
      </w:r>
      <w:r w:rsidR="00FE46F7">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{"citationItems":[{"id":"ITEM-1","itemData":{"abstract":"Scrum is a management framework for incremental product development using one or more cross-functional, self-organizing teams of about seven people each. It provides a structure of roles, meetings, rules, and artifacts. Teams are responsible for creating and adapting their processes within this framework. Scrum uses fixed-length iterations, called Sprints. Sprints are no more than 30 days long, preferably shorter. Scrum teams try to build a potentially releasable (properly tested) product increment every Sprint.","author":[{"dropping-particle":"","family":"James","given":"Michael","non-dropping-particle":"","parse-names":false,"suffix":""},{"dropping-particle":"","family":"Walter","given":"Luke","non-dropping-particle":"","parse-names":false,"suffix":""}],"id":"ITEM-1","issued":{"date-parts":[["2010"]]},"page":"6","title":"Scrum Reference Card About Scrum A Management Framework","type":"article-journal"},"uris":["http://www.mendeley.com/documents/?uuid=90489844-abb2-40fd-a54e-a678bd9af687","http://www.mendeley.com/documents/?uuid=7904b36f-f9c9-4789-9754-6856818139db"]}],"mendeley":{"formattedCitation":"[101]","plainTextFormattedCitation":"[101]","previouslyFormattedCitation":"[101]"},"properties":{"noteIndex":0},"schema":"https://github.com/citation-style-language/schema/raw/master/csl-citation.json"}</w:instrText>
      </w:r>
      <w:r w:rsidR="00FE46F7">
        <w:rPr>
          <w:rFonts w:ascii="Times New Roman" w:hAnsi="Times New Roman" w:cs="Times New Roman"/>
        </w:rPr>
        <w:fldChar w:fldCharType="separate"/>
      </w:r>
      <w:r w:rsidR="005932AA" w:rsidRPr="005932AA">
        <w:rPr>
          <w:rFonts w:ascii="Times New Roman" w:hAnsi="Times New Roman" w:cs="Times New Roman"/>
          <w:noProof/>
        </w:rPr>
        <w:t>[101]</w:t>
      </w:r>
      <w:r w:rsidR="00FE46F7">
        <w:rPr>
          <w:rFonts w:ascii="Times New Roman" w:hAnsi="Times New Roman" w:cs="Times New Roman"/>
        </w:rPr>
        <w:fldChar w:fldCharType="end"/>
      </w:r>
      <w:r w:rsidR="007970FF">
        <w:rPr>
          <w:rFonts w:ascii="Times New Roman" w:hAnsi="Times New Roman" w:cs="Times New Roman"/>
        </w:rPr>
        <w:t xml:space="preserve">. </w:t>
      </w:r>
    </w:p>
    <w:p w14:paraId="67CD362B" w14:textId="0D598EF7" w:rsidR="008C7D47" w:rsidRDefault="000A7B04" w:rsidP="004D4F36">
      <w:pPr>
        <w:rPr>
          <w:rFonts w:ascii="Times New Roman" w:hAnsi="Times New Roman" w:cs="Times New Roman"/>
        </w:rPr>
      </w:pPr>
      <w:r>
        <w:rPr>
          <w:rFonts w:ascii="Times New Roman" w:hAnsi="Times New Roman" w:cs="Times New Roman"/>
        </w:rPr>
        <w:t>The retrospective should answer three main questions:</w:t>
      </w:r>
    </w:p>
    <w:p w14:paraId="40D44688" w14:textId="5FE9C95E" w:rsidR="000A7B04" w:rsidRDefault="000A7B04" w:rsidP="000A7B04">
      <w:pPr>
        <w:pStyle w:val="ListParagraph"/>
        <w:numPr>
          <w:ilvl w:val="0"/>
          <w:numId w:val="34"/>
        </w:numPr>
        <w:rPr>
          <w:rFonts w:ascii="Times New Roman" w:hAnsi="Times New Roman" w:cs="Times New Roman"/>
        </w:rPr>
      </w:pPr>
      <w:r>
        <w:rPr>
          <w:rFonts w:ascii="Times New Roman" w:hAnsi="Times New Roman" w:cs="Times New Roman"/>
        </w:rPr>
        <w:t>What went to plan in the last sprint?</w:t>
      </w:r>
    </w:p>
    <w:p w14:paraId="031E39B6" w14:textId="4D228B90" w:rsidR="000A7B04" w:rsidRDefault="000A7B04" w:rsidP="000A7B04">
      <w:pPr>
        <w:pStyle w:val="ListParagraph"/>
        <w:numPr>
          <w:ilvl w:val="0"/>
          <w:numId w:val="34"/>
        </w:numPr>
        <w:rPr>
          <w:rFonts w:ascii="Times New Roman" w:hAnsi="Times New Roman" w:cs="Times New Roman"/>
        </w:rPr>
      </w:pPr>
      <w:r>
        <w:rPr>
          <w:rFonts w:ascii="Times New Roman" w:hAnsi="Times New Roman" w:cs="Times New Roman"/>
        </w:rPr>
        <w:t>What areas or tasks could be improved?</w:t>
      </w:r>
    </w:p>
    <w:p w14:paraId="4150FC5D" w14:textId="567D6983" w:rsidR="000A7B04" w:rsidRDefault="000A7B04" w:rsidP="000A7B04">
      <w:pPr>
        <w:pStyle w:val="ListParagraph"/>
        <w:numPr>
          <w:ilvl w:val="0"/>
          <w:numId w:val="34"/>
        </w:numPr>
        <w:rPr>
          <w:rFonts w:ascii="Times New Roman" w:hAnsi="Times New Roman" w:cs="Times New Roman"/>
        </w:rPr>
      </w:pPr>
      <w:r>
        <w:rPr>
          <w:rFonts w:ascii="Times New Roman" w:hAnsi="Times New Roman" w:cs="Times New Roman"/>
        </w:rPr>
        <w:t>What did</w:t>
      </w:r>
      <w:r w:rsidR="00817710">
        <w:rPr>
          <w:rFonts w:ascii="Times New Roman" w:hAnsi="Times New Roman" w:cs="Times New Roman"/>
        </w:rPr>
        <w:t xml:space="preserve"> </w:t>
      </w:r>
      <w:r>
        <w:rPr>
          <w:rFonts w:ascii="Times New Roman" w:hAnsi="Times New Roman" w:cs="Times New Roman"/>
        </w:rPr>
        <w:t>n</w:t>
      </w:r>
      <w:r w:rsidR="00817710">
        <w:rPr>
          <w:rFonts w:ascii="Times New Roman" w:hAnsi="Times New Roman" w:cs="Times New Roman"/>
        </w:rPr>
        <w:t>o</w:t>
      </w:r>
      <w:r>
        <w:rPr>
          <w:rFonts w:ascii="Times New Roman" w:hAnsi="Times New Roman" w:cs="Times New Roman"/>
        </w:rPr>
        <w:t>t go to plan</w:t>
      </w:r>
    </w:p>
    <w:p w14:paraId="391925F7" w14:textId="4F11C883" w:rsidR="000A7B04" w:rsidRPr="000A7B04" w:rsidRDefault="000A7B04" w:rsidP="000A7B04">
      <w:pPr>
        <w:rPr>
          <w:rFonts w:ascii="Times New Roman" w:hAnsi="Times New Roman" w:cs="Times New Roman"/>
        </w:rPr>
      </w:pPr>
      <w:r>
        <w:rPr>
          <w:rFonts w:ascii="Times New Roman" w:hAnsi="Times New Roman" w:cs="Times New Roman"/>
        </w:rPr>
        <w:t>These three questions should be answered after each sprint so that the workflow and continually flow without any unknown or unmentioned issues, this framework allows the developers freedom to decide how the workflow is going to go within boundaries of the product backlog.</w:t>
      </w:r>
    </w:p>
    <w:p w14:paraId="3AD53064" w14:textId="0DA04981" w:rsidR="00D85107" w:rsidRDefault="00D57A27" w:rsidP="004D4F36">
      <w:pPr>
        <w:rPr>
          <w:rFonts w:ascii="Times New Roman" w:hAnsi="Times New Roman" w:cs="Times New Roman"/>
        </w:rPr>
      </w:pPr>
      <w:r>
        <w:rPr>
          <w:noProof/>
          <w:lang w:eastAsia="en-GB"/>
        </w:rPr>
        <w:lastRenderedPageBreak/>
        <w:drawing>
          <wp:inline distT="0" distB="0" distL="0" distR="0" wp14:anchorId="147D6D22" wp14:editId="21053E0D">
            <wp:extent cx="6257925" cy="33362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270722" cy="3343087"/>
                    </a:xfrm>
                    <a:prstGeom prst="rect">
                      <a:avLst/>
                    </a:prstGeom>
                  </pic:spPr>
                </pic:pic>
              </a:graphicData>
            </a:graphic>
          </wp:inline>
        </w:drawing>
      </w:r>
    </w:p>
    <w:p w14:paraId="59308000" w14:textId="39D30B74" w:rsidR="00D57A27" w:rsidRPr="00D57A27" w:rsidRDefault="00D57A27" w:rsidP="00D57A27">
      <w:pPr>
        <w:pStyle w:val="Caption"/>
        <w:rPr>
          <w:rFonts w:ascii="Times New Roman" w:hAnsi="Times New Roman" w:cs="Times New Roman"/>
          <w:i w:val="0"/>
          <w:color w:val="auto"/>
          <w:sz w:val="24"/>
        </w:rPr>
      </w:pPr>
      <w:bookmarkStart w:id="67" w:name="_Toc7345698"/>
      <w:r w:rsidRPr="00D57A27">
        <w:rPr>
          <w:rFonts w:ascii="Times New Roman" w:hAnsi="Times New Roman" w:cs="Times New Roman"/>
          <w:i w:val="0"/>
          <w:color w:val="auto"/>
          <w:sz w:val="24"/>
        </w:rPr>
        <w:t xml:space="preserve">Figure </w:t>
      </w:r>
      <w:r w:rsidRPr="00D57A27">
        <w:rPr>
          <w:rFonts w:ascii="Times New Roman" w:hAnsi="Times New Roman" w:cs="Times New Roman"/>
          <w:i w:val="0"/>
          <w:color w:val="auto"/>
          <w:sz w:val="24"/>
        </w:rPr>
        <w:fldChar w:fldCharType="begin"/>
      </w:r>
      <w:r w:rsidRPr="00D57A27">
        <w:rPr>
          <w:rFonts w:ascii="Times New Roman" w:hAnsi="Times New Roman" w:cs="Times New Roman"/>
          <w:i w:val="0"/>
          <w:color w:val="auto"/>
          <w:sz w:val="24"/>
        </w:rPr>
        <w:instrText xml:space="preserve"> SEQ Figure \* ARABIC </w:instrText>
      </w:r>
      <w:r w:rsidRPr="00D57A27">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7</w:t>
      </w:r>
      <w:r w:rsidRPr="00D57A27">
        <w:rPr>
          <w:rFonts w:ascii="Times New Roman" w:hAnsi="Times New Roman" w:cs="Times New Roman"/>
          <w:i w:val="0"/>
          <w:color w:val="auto"/>
          <w:sz w:val="24"/>
        </w:rPr>
        <w:fldChar w:fldCharType="end"/>
      </w:r>
      <w:r w:rsidRPr="00D57A27">
        <w:rPr>
          <w:rFonts w:ascii="Times New Roman" w:hAnsi="Times New Roman" w:cs="Times New Roman"/>
          <w:i w:val="0"/>
          <w:color w:val="auto"/>
          <w:sz w:val="24"/>
        </w:rPr>
        <w:t xml:space="preserve"> - SCRUM Methodology</w:t>
      </w:r>
      <w:r w:rsidR="000B5443">
        <w:rPr>
          <w:rFonts w:ascii="Times New Roman" w:hAnsi="Times New Roman" w:cs="Times New Roman"/>
          <w:i w:val="0"/>
          <w:color w:val="auto"/>
          <w:sz w:val="24"/>
        </w:rPr>
        <w:t xml:space="preserve"> </w:t>
      </w:r>
      <w:r w:rsidR="00631C93">
        <w:rPr>
          <w:rFonts w:ascii="Times New Roman" w:hAnsi="Times New Roman" w:cs="Times New Roman"/>
          <w:i w:val="0"/>
          <w:color w:val="auto"/>
          <w:sz w:val="24"/>
        </w:rPr>
        <w:t>processes</w:t>
      </w:r>
      <w:r>
        <w:rPr>
          <w:rFonts w:ascii="Times New Roman" w:hAnsi="Times New Roman" w:cs="Times New Roman"/>
          <w:i w:val="0"/>
          <w:color w:val="auto"/>
          <w:sz w:val="24"/>
        </w:rPr>
        <w:t xml:space="preserve"> </w:t>
      </w:r>
      <w:r>
        <w:rPr>
          <w:rFonts w:ascii="Times New Roman" w:hAnsi="Times New Roman" w:cs="Times New Roman"/>
          <w:i w:val="0"/>
          <w:color w:val="auto"/>
          <w:sz w:val="24"/>
        </w:rPr>
        <w:fldChar w:fldCharType="begin" w:fldLock="1"/>
      </w:r>
      <w:r w:rsidR="005932AA">
        <w:rPr>
          <w:rFonts w:ascii="Times New Roman" w:hAnsi="Times New Roman" w:cs="Times New Roman"/>
          <w:i w:val="0"/>
          <w:color w:val="auto"/>
          <w:sz w:val="24"/>
        </w:rPr>
        <w:instrText>ADDIN CSL_CITATION {"citationItems":[{"id":"ITEM-1","itemData":{"DOI":"https://doi.org/10.1007/978-1-4471-0947-1_11","author":[{"dropping-particle":"","family":"Schwaber","given":"Ken","non-dropping-particle":"","parse-names":false,"suffix":""}],"id":"ITEM-1","issue":"April 1987","issued":{"date-parts":[["1994"]]},"number-of-pages":"10-19","publisher":"Springer","publisher-place":"London","title":"SCRUM Development Process","type":"book"},"uris":["http://www.mendeley.com/documents/?uuid=a4fbccd9-d5c3-4df7-8cc6-d7565d9a914e"]}],"mendeley":{"formattedCitation":"[102]","plainTextFormattedCitation":"[102]","previouslyFormattedCitation":"[102]"},"properties":{"noteIndex":0},"schema":"https://github.com/citation-style-language/schema/raw/master/csl-citation.json"}</w:instrText>
      </w:r>
      <w:r>
        <w:rPr>
          <w:rFonts w:ascii="Times New Roman" w:hAnsi="Times New Roman" w:cs="Times New Roman"/>
          <w:i w:val="0"/>
          <w:color w:val="auto"/>
          <w:sz w:val="24"/>
        </w:rPr>
        <w:fldChar w:fldCharType="separate"/>
      </w:r>
      <w:r w:rsidR="005932AA" w:rsidRPr="005932AA">
        <w:rPr>
          <w:rFonts w:ascii="Times New Roman" w:hAnsi="Times New Roman" w:cs="Times New Roman"/>
          <w:i w:val="0"/>
          <w:noProof/>
          <w:color w:val="auto"/>
          <w:sz w:val="24"/>
        </w:rPr>
        <w:t>[102]</w:t>
      </w:r>
      <w:bookmarkEnd w:id="67"/>
      <w:r>
        <w:rPr>
          <w:rFonts w:ascii="Times New Roman" w:hAnsi="Times New Roman" w:cs="Times New Roman"/>
          <w:i w:val="0"/>
          <w:color w:val="auto"/>
          <w:sz w:val="24"/>
        </w:rPr>
        <w:fldChar w:fldCharType="end"/>
      </w:r>
    </w:p>
    <w:p w14:paraId="08AB52BB" w14:textId="2C84F736" w:rsidR="001860BC" w:rsidRDefault="00EC4F6F" w:rsidP="004D4F36">
      <w:pPr>
        <w:rPr>
          <w:rFonts w:ascii="Times New Roman" w:hAnsi="Times New Roman" w:cs="Times New Roman"/>
        </w:rPr>
      </w:pPr>
      <w:r>
        <w:rPr>
          <w:rFonts w:ascii="Times New Roman" w:hAnsi="Times New Roman" w:cs="Times New Roman"/>
        </w:rPr>
        <w:t xml:space="preserve">Using </w:t>
      </w:r>
      <w:r w:rsidR="00E864BD">
        <w:rPr>
          <w:rFonts w:ascii="Times New Roman" w:hAnsi="Times New Roman" w:cs="Times New Roman"/>
        </w:rPr>
        <w:t>SCRUM</w:t>
      </w:r>
      <w:r>
        <w:rPr>
          <w:rFonts w:ascii="Times New Roman" w:hAnsi="Times New Roman" w:cs="Times New Roman"/>
        </w:rPr>
        <w:t xml:space="preserve"> in the software accompanying this report</w:t>
      </w:r>
      <w:r w:rsidR="000F3F3D">
        <w:rPr>
          <w:rFonts w:ascii="Times New Roman" w:hAnsi="Times New Roman" w:cs="Times New Roman"/>
        </w:rPr>
        <w:t xml:space="preserve"> </w:t>
      </w:r>
      <w:r>
        <w:rPr>
          <w:rFonts w:ascii="Times New Roman" w:hAnsi="Times New Roman" w:cs="Times New Roman"/>
        </w:rPr>
        <w:t>allow</w:t>
      </w:r>
      <w:r w:rsidR="00725BB9">
        <w:rPr>
          <w:rFonts w:ascii="Times New Roman" w:hAnsi="Times New Roman" w:cs="Times New Roman"/>
        </w:rPr>
        <w:t>ed</w:t>
      </w:r>
      <w:r>
        <w:rPr>
          <w:rFonts w:ascii="Times New Roman" w:hAnsi="Times New Roman" w:cs="Times New Roman"/>
        </w:rPr>
        <w:t xml:space="preserve"> changes after each sprint, </w:t>
      </w:r>
      <w:r w:rsidR="000F3F3D">
        <w:rPr>
          <w:rFonts w:ascii="Times New Roman" w:hAnsi="Times New Roman" w:cs="Times New Roman"/>
        </w:rPr>
        <w:t xml:space="preserve">having the flexibility that </w:t>
      </w:r>
      <w:r w:rsidR="00E864BD">
        <w:rPr>
          <w:rFonts w:ascii="Times New Roman" w:hAnsi="Times New Roman" w:cs="Times New Roman"/>
        </w:rPr>
        <w:t>SCRUM</w:t>
      </w:r>
      <w:r w:rsidR="000F3F3D">
        <w:rPr>
          <w:rFonts w:ascii="Times New Roman" w:hAnsi="Times New Roman" w:cs="Times New Roman"/>
        </w:rPr>
        <w:t xml:space="preserve"> provides allowed for continuous updates after each successful sprint</w:t>
      </w:r>
      <w:r w:rsidR="005222DF">
        <w:rPr>
          <w:rFonts w:ascii="Times New Roman" w:hAnsi="Times New Roman" w:cs="Times New Roman"/>
        </w:rPr>
        <w:t xml:space="preserve"> and to identify changes prior to the next sprint start</w:t>
      </w:r>
      <w:r w:rsidR="000F3F3D">
        <w:rPr>
          <w:rFonts w:ascii="Times New Roman" w:hAnsi="Times New Roman" w:cs="Times New Roman"/>
        </w:rPr>
        <w:t xml:space="preserve">. </w:t>
      </w:r>
      <w:r w:rsidR="007E1E6E">
        <w:rPr>
          <w:rFonts w:ascii="Times New Roman" w:hAnsi="Times New Roman" w:cs="Times New Roman"/>
        </w:rPr>
        <w:t>SCRUM</w:t>
      </w:r>
      <w:r w:rsidR="00D5303C" w:rsidRPr="001731DE">
        <w:rPr>
          <w:rFonts w:ascii="Times New Roman" w:hAnsi="Times New Roman" w:cs="Times New Roman"/>
        </w:rPr>
        <w:t xml:space="preserve"> </w:t>
      </w:r>
      <w:r w:rsidR="00D5303C">
        <w:rPr>
          <w:rFonts w:ascii="Times New Roman" w:hAnsi="Times New Roman" w:cs="Times New Roman"/>
        </w:rPr>
        <w:t>prioritises concise and brief steps into development, after this reviewing the prototype and efficacy of the current schedule, then review the schedule for possible adaptations in regard to the goals of the product and the practices used</w:t>
      </w:r>
      <w:r w:rsidR="00D5303C">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{"citationItems":[{"id":"ITEM-1","itemData":{"DOI":"10.1177/002205740606401136","ISSN":"0022-0574","abstract":"A note to readers: There are many concise descriptions of Scrum available online, and this primer aims to provide the next level of detail on the practices. It is not intended as the final step in a Scrum education; teams that are considering adopting Scrum are advised to equip themselves with Ken Schwaber’s Agile Project Management with Scrum or Agile Software Development with Scrum, and take advantage of the many excellent Scrum training and coaching options that are available; full details are at scrumalliance.org. Our thanks go to Ken Schwaber, Dr. Jeff Sutherland, and Mike Cohn for their generous input.","author":[{"dropping-particle":"","family":"Deemer","given":"Pete","non-dropping-particle":"","parse-names":false,"suffix":""},{"dropping-particle":"","family":"Benefield","given":"Gabrielle","non-dropping-particle":"","parse-names":false,"suffix":""},{"dropping-particle":"","family":"Larman","given":"Craig","non-dropping-particle":"","parse-names":false,"suffix":""},{"dropping-particle":"","family":"Vodde","given":"Bas","non-dropping-particle":"","parse-names":false,"suffix":""}],"container-title":"Journal of Education","id":"ITEM-1","issued":{"date-parts":[["2010"]]},"page":"1-23","title":"The Scrum Primer Version 1.2","type":"article-journal"},"uris":["http://www.mendeley.com/documents/?uuid=39527294-7cea-43f6-bb63-58ac366b972e"]}],"mendeley":{"formattedCitation":"[103]","plainTextFormattedCitation":"[103]","previouslyFormattedCitation":"[103]"},"properties":{"noteIndex":0},"schema":"https://github.com/citation-style-language/schema/raw/master/csl-citation.json"}</w:instrText>
      </w:r>
      <w:r w:rsidR="00D5303C">
        <w:rPr>
          <w:rFonts w:ascii="Times New Roman" w:hAnsi="Times New Roman" w:cs="Times New Roman"/>
        </w:rPr>
        <w:fldChar w:fldCharType="separate"/>
      </w:r>
      <w:r w:rsidR="005932AA" w:rsidRPr="005932AA">
        <w:rPr>
          <w:rFonts w:ascii="Times New Roman" w:hAnsi="Times New Roman" w:cs="Times New Roman"/>
          <w:noProof/>
        </w:rPr>
        <w:t>[103]</w:t>
      </w:r>
      <w:r w:rsidR="00D5303C">
        <w:rPr>
          <w:rFonts w:ascii="Times New Roman" w:hAnsi="Times New Roman" w:cs="Times New Roman"/>
        </w:rPr>
        <w:fldChar w:fldCharType="end"/>
      </w:r>
      <w:r w:rsidR="00D5303C">
        <w:rPr>
          <w:rFonts w:ascii="Times New Roman" w:hAnsi="Times New Roman" w:cs="Times New Roman"/>
        </w:rPr>
        <w:t xml:space="preserve">. </w:t>
      </w:r>
      <w:r w:rsidR="000F3F3D">
        <w:rPr>
          <w:rFonts w:ascii="Times New Roman" w:hAnsi="Times New Roman" w:cs="Times New Roman"/>
        </w:rPr>
        <w:t xml:space="preserve">The </w:t>
      </w:r>
      <w:r w:rsidR="00E864BD">
        <w:rPr>
          <w:rFonts w:ascii="Times New Roman" w:hAnsi="Times New Roman" w:cs="Times New Roman"/>
        </w:rPr>
        <w:t>SCRUM</w:t>
      </w:r>
      <w:r w:rsidR="000F3F3D">
        <w:rPr>
          <w:rFonts w:ascii="Times New Roman" w:hAnsi="Times New Roman" w:cs="Times New Roman"/>
        </w:rPr>
        <w:t xml:space="preserve"> s</w:t>
      </w:r>
      <w:r>
        <w:rPr>
          <w:rFonts w:ascii="Times New Roman" w:hAnsi="Times New Roman" w:cs="Times New Roman"/>
        </w:rPr>
        <w:t>print</w:t>
      </w:r>
      <w:r w:rsidR="000F3F3D">
        <w:rPr>
          <w:rFonts w:ascii="Times New Roman" w:hAnsi="Times New Roman" w:cs="Times New Roman"/>
        </w:rPr>
        <w:t xml:space="preserve"> approach</w:t>
      </w:r>
      <w:r>
        <w:rPr>
          <w:rFonts w:ascii="Times New Roman" w:hAnsi="Times New Roman" w:cs="Times New Roman"/>
        </w:rPr>
        <w:t xml:space="preserve"> </w:t>
      </w:r>
      <w:r w:rsidR="005222DF">
        <w:rPr>
          <w:rFonts w:ascii="Times New Roman" w:hAnsi="Times New Roman" w:cs="Times New Roman"/>
        </w:rPr>
        <w:t xml:space="preserve">permitted </w:t>
      </w:r>
      <w:r w:rsidR="000F3F3D">
        <w:rPr>
          <w:rFonts w:ascii="Times New Roman" w:hAnsi="Times New Roman" w:cs="Times New Roman"/>
        </w:rPr>
        <w:t xml:space="preserve">a more continuous workflow by </w:t>
      </w:r>
      <w:r>
        <w:rPr>
          <w:rFonts w:ascii="Times New Roman" w:hAnsi="Times New Roman" w:cs="Times New Roman"/>
        </w:rPr>
        <w:t>divid</w:t>
      </w:r>
      <w:r w:rsidR="000F3F3D">
        <w:rPr>
          <w:rFonts w:ascii="Times New Roman" w:hAnsi="Times New Roman" w:cs="Times New Roman"/>
        </w:rPr>
        <w:t>ing</w:t>
      </w:r>
      <w:r>
        <w:rPr>
          <w:rFonts w:ascii="Times New Roman" w:hAnsi="Times New Roman" w:cs="Times New Roman"/>
        </w:rPr>
        <w:t xml:space="preserve"> </w:t>
      </w:r>
      <w:r w:rsidR="00FF008D">
        <w:rPr>
          <w:rFonts w:ascii="Times New Roman" w:hAnsi="Times New Roman" w:cs="Times New Roman"/>
        </w:rPr>
        <w:t>the workload</w:t>
      </w:r>
      <w:r>
        <w:rPr>
          <w:rFonts w:ascii="Times New Roman" w:hAnsi="Times New Roman" w:cs="Times New Roman"/>
        </w:rPr>
        <w:t xml:space="preserve"> into smaller, more manageable </w:t>
      </w:r>
      <w:r w:rsidR="00FF008D">
        <w:rPr>
          <w:rFonts w:ascii="Times New Roman" w:hAnsi="Times New Roman" w:cs="Times New Roman"/>
        </w:rPr>
        <w:t>tasks</w:t>
      </w:r>
      <w:r w:rsidR="000F3F3D">
        <w:rPr>
          <w:rFonts w:ascii="Times New Roman" w:hAnsi="Times New Roman" w:cs="Times New Roman"/>
        </w:rPr>
        <w:t xml:space="preserve"> for a more efficient</w:t>
      </w:r>
      <w:r w:rsidR="005222DF">
        <w:rPr>
          <w:rFonts w:ascii="Times New Roman" w:hAnsi="Times New Roman" w:cs="Times New Roman"/>
        </w:rPr>
        <w:t xml:space="preserve"> and thorough</w:t>
      </w:r>
      <w:r w:rsidR="000F3F3D">
        <w:rPr>
          <w:rFonts w:ascii="Times New Roman" w:hAnsi="Times New Roman" w:cs="Times New Roman"/>
        </w:rPr>
        <w:t xml:space="preserve"> development lifecycle.</w:t>
      </w:r>
      <w:r w:rsidR="00F32C42">
        <w:rPr>
          <w:rFonts w:ascii="Times New Roman" w:hAnsi="Times New Roman" w:cs="Times New Roman"/>
        </w:rPr>
        <w:t xml:space="preserve"> Having constant revisions of the tasks at hand provide</w:t>
      </w:r>
      <w:r w:rsidR="00E303A8">
        <w:rPr>
          <w:rFonts w:ascii="Times New Roman" w:hAnsi="Times New Roman" w:cs="Times New Roman"/>
        </w:rPr>
        <w:t>s</w:t>
      </w:r>
      <w:r w:rsidR="00F32C42">
        <w:rPr>
          <w:rFonts w:ascii="Times New Roman" w:hAnsi="Times New Roman" w:cs="Times New Roman"/>
        </w:rPr>
        <w:t xml:space="preserve"> a </w:t>
      </w:r>
      <w:r w:rsidR="001F2519">
        <w:rPr>
          <w:rFonts w:ascii="Times New Roman" w:hAnsi="Times New Roman" w:cs="Times New Roman"/>
        </w:rPr>
        <w:t>clearer</w:t>
      </w:r>
      <w:r w:rsidR="00F32C42">
        <w:rPr>
          <w:rFonts w:ascii="Times New Roman" w:hAnsi="Times New Roman" w:cs="Times New Roman"/>
        </w:rPr>
        <w:t xml:space="preserve"> and deeper understanding of what needed to be achieved after each sprint</w:t>
      </w:r>
      <w:r w:rsidR="00FC7D69">
        <w:rPr>
          <w:rFonts w:ascii="Times New Roman" w:hAnsi="Times New Roman" w:cs="Times New Roman"/>
        </w:rPr>
        <w:t xml:space="preserve"> and future sprint</w:t>
      </w:r>
      <w:r w:rsidR="002654A1">
        <w:rPr>
          <w:rFonts w:ascii="Times New Roman" w:hAnsi="Times New Roman" w:cs="Times New Roman"/>
        </w:rPr>
        <w:t>s</w:t>
      </w:r>
      <w:r w:rsidR="000A6583">
        <w:rPr>
          <w:rFonts w:ascii="Times New Roman" w:hAnsi="Times New Roman" w:cs="Times New Roman"/>
        </w:rPr>
        <w:t xml:space="preserve">, this allowed smoother progress of </w:t>
      </w:r>
      <w:r w:rsidR="00CF07B8">
        <w:rPr>
          <w:rFonts w:ascii="Times New Roman" w:hAnsi="Times New Roman" w:cs="Times New Roman"/>
        </w:rPr>
        <w:t>development of the software associated with this report.</w:t>
      </w:r>
    </w:p>
    <w:p w14:paraId="3A694899" w14:textId="1ED44E11" w:rsidR="00BF1DF2" w:rsidRDefault="00BF1DF2" w:rsidP="004D4F36">
      <w:pPr>
        <w:pStyle w:val="Heading3"/>
        <w:rPr>
          <w:rFonts w:ascii="Times New Roman" w:hAnsi="Times New Roman" w:cs="Times New Roman"/>
        </w:rPr>
      </w:pPr>
      <w:bookmarkStart w:id="68" w:name="_Toc7345649"/>
      <w:r w:rsidRPr="004B2431">
        <w:rPr>
          <w:rFonts w:ascii="Times New Roman" w:hAnsi="Times New Roman" w:cs="Times New Roman"/>
        </w:rPr>
        <w:t xml:space="preserve">Advantages of Agile </w:t>
      </w:r>
      <w:r w:rsidR="00E864BD">
        <w:rPr>
          <w:rFonts w:ascii="Times New Roman" w:hAnsi="Times New Roman" w:cs="Times New Roman"/>
        </w:rPr>
        <w:t>SCRUM</w:t>
      </w:r>
      <w:bookmarkEnd w:id="68"/>
    </w:p>
    <w:p w14:paraId="12FFC9A5" w14:textId="040CAFE8" w:rsidR="005267D7" w:rsidRDefault="000A3F03" w:rsidP="00A06713">
      <w:pPr>
        <w:rPr>
          <w:rFonts w:ascii="Times New Roman" w:hAnsi="Times New Roman" w:cs="Times New Roman"/>
        </w:rPr>
      </w:pPr>
      <w:r>
        <w:rPr>
          <w:rFonts w:ascii="Times New Roman" w:hAnsi="Times New Roman" w:cs="Times New Roman"/>
        </w:rPr>
        <w:t>SCRUM methodology is advantageous in a</w:t>
      </w:r>
      <w:r w:rsidR="00607721">
        <w:rPr>
          <w:rFonts w:ascii="Times New Roman" w:hAnsi="Times New Roman" w:cs="Times New Roman"/>
        </w:rPr>
        <w:t xml:space="preserve">n ever-changing </w:t>
      </w:r>
      <w:r w:rsidR="00A06713">
        <w:rPr>
          <w:rFonts w:ascii="Times New Roman" w:hAnsi="Times New Roman" w:cs="Times New Roman"/>
        </w:rPr>
        <w:t xml:space="preserve">environment, the flexibility that this methodology permit has a greater impact than other linear, </w:t>
      </w:r>
      <w:r w:rsidR="006D261B">
        <w:rPr>
          <w:rFonts w:ascii="Times New Roman" w:hAnsi="Times New Roman" w:cs="Times New Roman"/>
        </w:rPr>
        <w:t>stricter</w:t>
      </w:r>
      <w:r w:rsidR="00A06713">
        <w:rPr>
          <w:rFonts w:ascii="Times New Roman" w:hAnsi="Times New Roman" w:cs="Times New Roman"/>
        </w:rPr>
        <w:t xml:space="preserve"> methodologies such as Waterfall. </w:t>
      </w:r>
      <w:r w:rsidR="003B46BA" w:rsidRPr="003B46BA">
        <w:rPr>
          <w:rFonts w:ascii="Times New Roman" w:hAnsi="Times New Roman" w:cs="Times New Roman"/>
        </w:rPr>
        <w:t xml:space="preserve">SCRUM provides </w:t>
      </w:r>
      <w:r w:rsidR="003B46BA">
        <w:rPr>
          <w:rFonts w:ascii="Times New Roman" w:hAnsi="Times New Roman" w:cs="Times New Roman"/>
        </w:rPr>
        <w:t>“</w:t>
      </w:r>
      <w:r w:rsidR="003B46BA" w:rsidRPr="003B46BA">
        <w:rPr>
          <w:rFonts w:ascii="Times New Roman" w:hAnsi="Times New Roman" w:cs="Times New Roman"/>
        </w:rPr>
        <w:t>control mechanisms for planning a release, and then for managing the project’s variables as it progresses”</w:t>
      </w:r>
      <w:r w:rsidR="003B46BA">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{"citationItems":[{"id":"ITEM-1","itemData":{"DOI":"10.1001/jama.1893.02420350024003","ISSN":"23768118","abstract":"Abstract: Considering the fast-paced changes in the economic and technological environment, the organizations are placed under increasing pressure for agility and efficiency. As a consequence, the traditional structures tend to be replaced by newer, flexible structures, adapted to various events occurring inside and outside companies. With regard to Information Technology in particular, the science of project management has become crucially important. The paper critically analyzes one of the most modern project management technologies in this field – SCRUM, by identifying its strengths and weaknesses from both a theoretical and a practical point of view. The paper is relevant from a scientific perspective because it can be considered as a starting point for researchers looking into project management methodologies; the paper is also relevant for practitioners, by presenting the main benefits and disadvantages of using SCRUM in Information Technology companies.","author":[{"dropping-particle":"","family":"Ionel","given":"Naftanaila","non-dropping-particle":"","parse-names":false,"suffix":""}],"container-title":"The Academy of Economic Studies","id":"ITEM-1","issued":{"date-parts":[["0"]]},"page":"1-7","title":"CRITICAL ANALYSYS OF THE SCRUM PROJECT MANAGEMENT METHODOLOGY","type":"article-journal"},"uris":["http://www.mendeley.com/documents/?uuid=c700d44f-f13b-4bf7-967c-de301ab12a08"]}],"mendeley":{"formattedCitation":"[104]","plainTextFormattedCitation":"[104]","previouslyFormattedCitation":"[104]"},"properties":{"noteIndex":0},"schema":"https://github.com/citation-style-language/schema/raw/master/csl-citation.json"}</w:instrText>
      </w:r>
      <w:r w:rsidR="003B46BA">
        <w:rPr>
          <w:rFonts w:ascii="Times New Roman" w:hAnsi="Times New Roman" w:cs="Times New Roman"/>
        </w:rPr>
        <w:fldChar w:fldCharType="separate"/>
      </w:r>
      <w:r w:rsidR="005932AA" w:rsidRPr="005932AA">
        <w:rPr>
          <w:rFonts w:ascii="Times New Roman" w:hAnsi="Times New Roman" w:cs="Times New Roman"/>
          <w:noProof/>
        </w:rPr>
        <w:t>[104]</w:t>
      </w:r>
      <w:r w:rsidR="003B46BA">
        <w:rPr>
          <w:rFonts w:ascii="Times New Roman" w:hAnsi="Times New Roman" w:cs="Times New Roman"/>
        </w:rPr>
        <w:fldChar w:fldCharType="end"/>
      </w:r>
      <w:r w:rsidR="003D0C09">
        <w:rPr>
          <w:rFonts w:ascii="Times New Roman" w:hAnsi="Times New Roman" w:cs="Times New Roman"/>
        </w:rPr>
        <w:t>.</w:t>
      </w:r>
    </w:p>
    <w:p w14:paraId="60CE14B8" w14:textId="7A19C00F" w:rsidR="00A06713" w:rsidRDefault="00A06713" w:rsidP="00A06713">
      <w:pPr>
        <w:rPr>
          <w:rFonts w:ascii="Times New Roman" w:hAnsi="Times New Roman" w:cs="Times New Roman"/>
        </w:rPr>
      </w:pPr>
      <w:r>
        <w:rPr>
          <w:rFonts w:ascii="Times New Roman" w:hAnsi="Times New Roman" w:cs="Times New Roman"/>
        </w:rPr>
        <w:t xml:space="preserve">The advantages that SCRUM provides </w:t>
      </w:r>
      <w:r w:rsidR="007E1E6E">
        <w:rPr>
          <w:rFonts w:ascii="Times New Roman" w:hAnsi="Times New Roman" w:cs="Times New Roman"/>
        </w:rPr>
        <w:t>are</w:t>
      </w:r>
      <w:r>
        <w:rPr>
          <w:rFonts w:ascii="Times New Roman" w:hAnsi="Times New Roman" w:cs="Times New Roman"/>
        </w:rPr>
        <w:t>:</w:t>
      </w:r>
    </w:p>
    <w:p w14:paraId="5C92E9C7" w14:textId="77777777" w:rsidR="00A06713" w:rsidRDefault="00A06713" w:rsidP="00A06713">
      <w:pPr>
        <w:pStyle w:val="ListParagraph"/>
        <w:numPr>
          <w:ilvl w:val="0"/>
          <w:numId w:val="32"/>
        </w:numPr>
        <w:rPr>
          <w:rFonts w:ascii="Times New Roman" w:hAnsi="Times New Roman" w:cs="Times New Roman"/>
        </w:rPr>
      </w:pPr>
      <w:r>
        <w:rPr>
          <w:rFonts w:ascii="Times New Roman" w:hAnsi="Times New Roman" w:cs="Times New Roman"/>
        </w:rPr>
        <w:lastRenderedPageBreak/>
        <w:t>A</w:t>
      </w:r>
      <w:r w:rsidRPr="00A06713">
        <w:rPr>
          <w:rFonts w:ascii="Times New Roman" w:hAnsi="Times New Roman" w:cs="Times New Roman"/>
        </w:rPr>
        <w:t xml:space="preserve"> more transparent approach to software development, the numerous meetings allow every individual of the team to be in tandem with one another of what tasks need to be completed by a specified deadline.</w:t>
      </w:r>
    </w:p>
    <w:p w14:paraId="5589CBD2" w14:textId="0EDBB73F" w:rsidR="00A06713" w:rsidRDefault="00A06713" w:rsidP="00A06713">
      <w:pPr>
        <w:pStyle w:val="ListParagraph"/>
        <w:numPr>
          <w:ilvl w:val="0"/>
          <w:numId w:val="32"/>
        </w:numPr>
        <w:rPr>
          <w:rFonts w:ascii="Times New Roman" w:hAnsi="Times New Roman" w:cs="Times New Roman"/>
        </w:rPr>
      </w:pPr>
      <w:r w:rsidRPr="00A06713">
        <w:rPr>
          <w:rFonts w:ascii="Times New Roman" w:hAnsi="Times New Roman" w:cs="Times New Roman"/>
        </w:rPr>
        <w:t xml:space="preserve">Easy to accommodate and </w:t>
      </w:r>
      <w:r>
        <w:rPr>
          <w:rFonts w:ascii="Times New Roman" w:hAnsi="Times New Roman" w:cs="Times New Roman"/>
        </w:rPr>
        <w:t>apply</w:t>
      </w:r>
      <w:r w:rsidRPr="00A06713">
        <w:rPr>
          <w:rFonts w:ascii="Times New Roman" w:hAnsi="Times New Roman" w:cs="Times New Roman"/>
        </w:rPr>
        <w:t xml:space="preserve"> changes on the go, or much more frequently and flexible compared to other methodologies. </w:t>
      </w:r>
    </w:p>
    <w:p w14:paraId="1E1193E7" w14:textId="66E9C383" w:rsidR="00A06713" w:rsidRDefault="00A06713" w:rsidP="00A06713">
      <w:pPr>
        <w:pStyle w:val="ListParagraph"/>
        <w:numPr>
          <w:ilvl w:val="0"/>
          <w:numId w:val="32"/>
        </w:numPr>
        <w:rPr>
          <w:rFonts w:ascii="Times New Roman" w:hAnsi="Times New Roman" w:cs="Times New Roman"/>
        </w:rPr>
      </w:pPr>
      <w:r>
        <w:rPr>
          <w:rFonts w:ascii="Times New Roman" w:hAnsi="Times New Roman" w:cs="Times New Roman"/>
        </w:rPr>
        <w:t>Potential reduction in overall costs, having each entity of the project working together seamlessly can avoid unexpected downfalls of a development</w:t>
      </w:r>
      <w:r w:rsidR="00815142">
        <w:rPr>
          <w:rFonts w:ascii="Times New Roman" w:hAnsi="Times New Roman" w:cs="Times New Roman"/>
        </w:rPr>
        <w:t xml:space="preserve"> lifecycle</w:t>
      </w:r>
      <w:r>
        <w:rPr>
          <w:rFonts w:ascii="Times New Roman" w:hAnsi="Times New Roman" w:cs="Times New Roman"/>
        </w:rPr>
        <w:t>.</w:t>
      </w:r>
    </w:p>
    <w:p w14:paraId="49CD5757" w14:textId="2FA81D55" w:rsidR="00E32BA7" w:rsidRDefault="00AF458A" w:rsidP="00E32BA7">
      <w:pPr>
        <w:rPr>
          <w:rFonts w:ascii="Times New Roman" w:hAnsi="Times New Roman" w:cs="Times New Roman"/>
        </w:rPr>
      </w:pPr>
      <w:r>
        <w:rPr>
          <w:rFonts w:ascii="Times New Roman" w:hAnsi="Times New Roman" w:cs="Times New Roman"/>
        </w:rPr>
        <w:t>T</w:t>
      </w:r>
      <w:r w:rsidR="00E32BA7">
        <w:rPr>
          <w:rFonts w:ascii="Times New Roman" w:hAnsi="Times New Roman" w:cs="Times New Roman"/>
        </w:rPr>
        <w:t xml:space="preserve">his methodology was </w:t>
      </w:r>
      <w:r>
        <w:rPr>
          <w:rFonts w:ascii="Times New Roman" w:hAnsi="Times New Roman" w:cs="Times New Roman"/>
        </w:rPr>
        <w:t xml:space="preserve">implemented </w:t>
      </w:r>
      <w:r w:rsidR="00E32BA7">
        <w:rPr>
          <w:rFonts w:ascii="Times New Roman" w:hAnsi="Times New Roman" w:cs="Times New Roman"/>
        </w:rPr>
        <w:t>for this</w:t>
      </w:r>
      <w:r>
        <w:rPr>
          <w:rFonts w:ascii="Times New Roman" w:hAnsi="Times New Roman" w:cs="Times New Roman"/>
        </w:rPr>
        <w:t xml:space="preserve"> particular</w:t>
      </w:r>
      <w:r w:rsidR="00E32BA7">
        <w:rPr>
          <w:rFonts w:ascii="Times New Roman" w:hAnsi="Times New Roman" w:cs="Times New Roman"/>
        </w:rPr>
        <w:t xml:space="preserve"> type of software development, </w:t>
      </w:r>
      <w:r>
        <w:rPr>
          <w:rFonts w:ascii="Times New Roman" w:hAnsi="Times New Roman" w:cs="Times New Roman"/>
        </w:rPr>
        <w:t>as it provided a more</w:t>
      </w:r>
      <w:r w:rsidR="00E32BA7">
        <w:rPr>
          <w:rFonts w:ascii="Times New Roman" w:hAnsi="Times New Roman" w:cs="Times New Roman"/>
        </w:rPr>
        <w:t xml:space="preserve"> beneficial </w:t>
      </w:r>
      <w:r>
        <w:rPr>
          <w:rFonts w:ascii="Times New Roman" w:hAnsi="Times New Roman" w:cs="Times New Roman"/>
        </w:rPr>
        <w:t xml:space="preserve">lifecycle </w:t>
      </w:r>
      <w:r w:rsidR="00E32BA7">
        <w:rPr>
          <w:rFonts w:ascii="Times New Roman" w:hAnsi="Times New Roman" w:cs="Times New Roman"/>
        </w:rPr>
        <w:t xml:space="preserve">compared to other choices of methodology. </w:t>
      </w:r>
      <w:r w:rsidR="004161D2">
        <w:rPr>
          <w:rFonts w:ascii="Times New Roman" w:hAnsi="Times New Roman" w:cs="Times New Roman"/>
        </w:rPr>
        <w:t xml:space="preserve">The reason behind </w:t>
      </w:r>
      <w:r w:rsidR="00E32BA7">
        <w:rPr>
          <w:rFonts w:ascii="Times New Roman" w:hAnsi="Times New Roman" w:cs="Times New Roman"/>
        </w:rPr>
        <w:t>choos</w:t>
      </w:r>
      <w:r w:rsidR="004161D2">
        <w:rPr>
          <w:rFonts w:ascii="Times New Roman" w:hAnsi="Times New Roman" w:cs="Times New Roman"/>
        </w:rPr>
        <w:t>ing</w:t>
      </w:r>
      <w:r w:rsidR="00E32BA7">
        <w:rPr>
          <w:rFonts w:ascii="Times New Roman" w:hAnsi="Times New Roman" w:cs="Times New Roman"/>
        </w:rPr>
        <w:t xml:space="preserve"> </w:t>
      </w:r>
      <w:r w:rsidR="004161D2">
        <w:rPr>
          <w:rFonts w:ascii="Times New Roman" w:hAnsi="Times New Roman" w:cs="Times New Roman"/>
        </w:rPr>
        <w:t xml:space="preserve">this </w:t>
      </w:r>
      <w:r w:rsidR="00E32BA7">
        <w:rPr>
          <w:rFonts w:ascii="Times New Roman" w:hAnsi="Times New Roman" w:cs="Times New Roman"/>
        </w:rPr>
        <w:t>methodology</w:t>
      </w:r>
      <w:r w:rsidR="004161D2">
        <w:rPr>
          <w:rFonts w:ascii="Times New Roman" w:hAnsi="Times New Roman" w:cs="Times New Roman"/>
        </w:rPr>
        <w:t xml:space="preserve"> was</w:t>
      </w:r>
      <w:r w:rsidR="00E32BA7">
        <w:rPr>
          <w:rFonts w:ascii="Times New Roman" w:hAnsi="Times New Roman" w:cs="Times New Roman"/>
        </w:rPr>
        <w:t xml:space="preserve"> that</w:t>
      </w:r>
      <w:r w:rsidR="004161D2">
        <w:rPr>
          <w:rFonts w:ascii="Times New Roman" w:hAnsi="Times New Roman" w:cs="Times New Roman"/>
        </w:rPr>
        <w:t xml:space="preserve"> it provided</w:t>
      </w:r>
      <w:r w:rsidR="00E32BA7">
        <w:rPr>
          <w:rFonts w:ascii="Times New Roman" w:hAnsi="Times New Roman" w:cs="Times New Roman"/>
        </w:rPr>
        <w:t xml:space="preserve"> an iterative approach with </w:t>
      </w:r>
      <w:r w:rsidR="007E1E6E">
        <w:rPr>
          <w:rFonts w:ascii="Times New Roman" w:hAnsi="Times New Roman" w:cs="Times New Roman"/>
        </w:rPr>
        <w:t xml:space="preserve">the </w:t>
      </w:r>
      <w:r w:rsidR="00E32BA7">
        <w:rPr>
          <w:rFonts w:ascii="Times New Roman" w:hAnsi="Times New Roman" w:cs="Times New Roman"/>
        </w:rPr>
        <w:t>flexibility to the planning, this ruled out Kanban framework as this particular framework does</w:t>
      </w:r>
      <w:r w:rsidR="00817710">
        <w:rPr>
          <w:rFonts w:ascii="Times New Roman" w:hAnsi="Times New Roman" w:cs="Times New Roman"/>
        </w:rPr>
        <w:t xml:space="preserve"> </w:t>
      </w:r>
      <w:r w:rsidR="00E32BA7">
        <w:rPr>
          <w:rFonts w:ascii="Times New Roman" w:hAnsi="Times New Roman" w:cs="Times New Roman"/>
        </w:rPr>
        <w:t>n</w:t>
      </w:r>
      <w:r w:rsidR="00817710">
        <w:rPr>
          <w:rFonts w:ascii="Times New Roman" w:hAnsi="Times New Roman" w:cs="Times New Roman"/>
        </w:rPr>
        <w:t>o</w:t>
      </w:r>
      <w:r w:rsidR="00E32BA7">
        <w:rPr>
          <w:rFonts w:ascii="Times New Roman" w:hAnsi="Times New Roman" w:cs="Times New Roman"/>
        </w:rPr>
        <w:t xml:space="preserve">t work on </w:t>
      </w:r>
      <w:r w:rsidR="006D261B">
        <w:rPr>
          <w:rFonts w:ascii="Times New Roman" w:hAnsi="Times New Roman" w:cs="Times New Roman"/>
        </w:rPr>
        <w:t>time</w:t>
      </w:r>
      <w:r w:rsidR="007E1E6E">
        <w:rPr>
          <w:rFonts w:ascii="Times New Roman" w:hAnsi="Times New Roman" w:cs="Times New Roman"/>
        </w:rPr>
        <w:t>-</w:t>
      </w:r>
      <w:r w:rsidR="006D261B">
        <w:rPr>
          <w:rFonts w:ascii="Times New Roman" w:hAnsi="Times New Roman" w:cs="Times New Roman"/>
        </w:rPr>
        <w:t>boxed</w:t>
      </w:r>
      <w:r w:rsidR="00E32BA7">
        <w:rPr>
          <w:rFonts w:ascii="Times New Roman" w:hAnsi="Times New Roman" w:cs="Times New Roman"/>
        </w:rPr>
        <w:t xml:space="preserve"> iterations but is </w:t>
      </w:r>
      <w:r w:rsidR="007E1E6E">
        <w:rPr>
          <w:rFonts w:ascii="Times New Roman" w:hAnsi="Times New Roman" w:cs="Times New Roman"/>
        </w:rPr>
        <w:t xml:space="preserve">a </w:t>
      </w:r>
      <w:r w:rsidR="00E32BA7">
        <w:rPr>
          <w:rFonts w:ascii="Times New Roman" w:hAnsi="Times New Roman" w:cs="Times New Roman"/>
        </w:rPr>
        <w:t>more continuous flow of development. Kanban provides a continuous delivery whereas SCRUM releases a prototype at the end of each sprint, the author wanted a deadline approach</w:t>
      </w:r>
      <w:r w:rsidR="007E1E6E">
        <w:rPr>
          <w:rFonts w:ascii="Times New Roman" w:hAnsi="Times New Roman" w:cs="Times New Roman"/>
        </w:rPr>
        <w:t>es</w:t>
      </w:r>
      <w:r w:rsidR="00E32BA7">
        <w:rPr>
          <w:rFonts w:ascii="Times New Roman" w:hAnsi="Times New Roman" w:cs="Times New Roman"/>
        </w:rPr>
        <w:t xml:space="preserve"> for a completed prototype, to complete the tasks planned with a dedicated timeslot whereas Kanban provides a</w:t>
      </w:r>
      <w:r w:rsidR="000B1B2C">
        <w:rPr>
          <w:rFonts w:ascii="Times New Roman" w:hAnsi="Times New Roman" w:cs="Times New Roman"/>
        </w:rPr>
        <w:t>n</w:t>
      </w:r>
      <w:r w:rsidR="00E32BA7">
        <w:rPr>
          <w:rFonts w:ascii="Times New Roman" w:hAnsi="Times New Roman" w:cs="Times New Roman"/>
        </w:rPr>
        <w:t xml:space="preserve"> ongoing delivery throughout the development lifecycle.</w:t>
      </w:r>
    </w:p>
    <w:p w14:paraId="113CBF35" w14:textId="0522B5AA" w:rsidR="0029268F" w:rsidRDefault="000B1B2C" w:rsidP="00E32BA7">
      <w:pPr>
        <w:rPr>
          <w:rFonts w:ascii="Times New Roman" w:hAnsi="Times New Roman" w:cs="Times New Roman"/>
        </w:rPr>
      </w:pPr>
      <w:r>
        <w:rPr>
          <w:rFonts w:ascii="Times New Roman" w:hAnsi="Times New Roman" w:cs="Times New Roman"/>
        </w:rPr>
        <w:t>As SCRUM is a very fluid and holistic approach to software development, this excludes Waterfall methodology as a solution due to Waterfalls’ linear and structure</w:t>
      </w:r>
      <w:r w:rsidR="007E1E6E">
        <w:rPr>
          <w:rFonts w:ascii="Times New Roman" w:hAnsi="Times New Roman" w:cs="Times New Roman"/>
        </w:rPr>
        <w:t>d</w:t>
      </w:r>
      <w:r>
        <w:rPr>
          <w:rFonts w:ascii="Times New Roman" w:hAnsi="Times New Roman" w:cs="Times New Roman"/>
        </w:rPr>
        <w:t xml:space="preserve"> approach to development. Where Waterfall must complete each section before proceeding, SCRUM tends to complete sections in sprints and apply change after each sprint, this applies to the requirements of the project which are identified early on with Waterfall and never change whereas SCRUM is adaptable with project requirements and are susceptible to change throughout the lifecycle. Waterfall methodology is </w:t>
      </w:r>
      <w:r w:rsidR="007E1E6E">
        <w:rPr>
          <w:rFonts w:ascii="Times New Roman" w:hAnsi="Times New Roman" w:cs="Times New Roman"/>
        </w:rPr>
        <w:t xml:space="preserve">a </w:t>
      </w:r>
      <w:r>
        <w:rPr>
          <w:rFonts w:ascii="Times New Roman" w:hAnsi="Times New Roman" w:cs="Times New Roman"/>
        </w:rPr>
        <w:t>highly structured approach which does</w:t>
      </w:r>
      <w:r w:rsidR="00817710">
        <w:rPr>
          <w:rFonts w:ascii="Times New Roman" w:hAnsi="Times New Roman" w:cs="Times New Roman"/>
        </w:rPr>
        <w:t xml:space="preserve"> </w:t>
      </w:r>
      <w:r>
        <w:rPr>
          <w:rFonts w:ascii="Times New Roman" w:hAnsi="Times New Roman" w:cs="Times New Roman"/>
        </w:rPr>
        <w:t>n</w:t>
      </w:r>
      <w:r w:rsidR="00817710">
        <w:rPr>
          <w:rFonts w:ascii="Times New Roman" w:hAnsi="Times New Roman" w:cs="Times New Roman"/>
        </w:rPr>
        <w:t>o</w:t>
      </w:r>
      <w:r>
        <w:rPr>
          <w:rFonts w:ascii="Times New Roman" w:hAnsi="Times New Roman" w:cs="Times New Roman"/>
        </w:rPr>
        <w:t>t accommodate to change whereas SCRUM allows change, this is why Waterfall was</w:t>
      </w:r>
      <w:r w:rsidR="00817710">
        <w:rPr>
          <w:rFonts w:ascii="Times New Roman" w:hAnsi="Times New Roman" w:cs="Times New Roman"/>
        </w:rPr>
        <w:t xml:space="preserve"> </w:t>
      </w:r>
      <w:r>
        <w:rPr>
          <w:rFonts w:ascii="Times New Roman" w:hAnsi="Times New Roman" w:cs="Times New Roman"/>
        </w:rPr>
        <w:t>n</w:t>
      </w:r>
      <w:r w:rsidR="00817710">
        <w:rPr>
          <w:rFonts w:ascii="Times New Roman" w:hAnsi="Times New Roman" w:cs="Times New Roman"/>
        </w:rPr>
        <w:t>o</w:t>
      </w:r>
      <w:r>
        <w:rPr>
          <w:rFonts w:ascii="Times New Roman" w:hAnsi="Times New Roman" w:cs="Times New Roman"/>
        </w:rPr>
        <w:t>t implemented for this report.</w:t>
      </w:r>
      <w:r w:rsidR="003D1263">
        <w:rPr>
          <w:rFonts w:ascii="Times New Roman" w:hAnsi="Times New Roman" w:cs="Times New Roman"/>
        </w:rPr>
        <w:t xml:space="preserve"> </w:t>
      </w:r>
      <w:r w:rsidR="007E1E6E">
        <w:rPr>
          <w:rFonts w:ascii="Times New Roman" w:hAnsi="Times New Roman" w:cs="Times New Roman"/>
        </w:rPr>
        <w:t>The S</w:t>
      </w:r>
      <w:r w:rsidR="003D1263">
        <w:rPr>
          <w:rFonts w:ascii="Times New Roman" w:hAnsi="Times New Roman" w:cs="Times New Roman"/>
        </w:rPr>
        <w:t xml:space="preserve">piral methodology is derived from Waterfall but applies an iterative approach which sections are broken into multiple parts called phases, these phases are important and knowing when to move onto the next phase is a skill in itself, shifting onto the next stage can be completed even if the prior work is still unfinished. Phases can be finished at </w:t>
      </w:r>
      <w:r w:rsidR="00F17C73">
        <w:rPr>
          <w:rFonts w:ascii="Times New Roman" w:hAnsi="Times New Roman" w:cs="Times New Roman"/>
        </w:rPr>
        <w:t>any time</w:t>
      </w:r>
      <w:r w:rsidR="003D1263">
        <w:rPr>
          <w:rFonts w:ascii="Times New Roman" w:hAnsi="Times New Roman" w:cs="Times New Roman"/>
        </w:rPr>
        <w:t xml:space="preserve"> to address potential problems, usually</w:t>
      </w:r>
      <w:r w:rsidR="007E1E6E">
        <w:rPr>
          <w:rFonts w:ascii="Times New Roman" w:hAnsi="Times New Roman" w:cs="Times New Roman"/>
        </w:rPr>
        <w:t>,</w:t>
      </w:r>
      <w:r w:rsidR="003D1263">
        <w:rPr>
          <w:rFonts w:ascii="Times New Roman" w:hAnsi="Times New Roman" w:cs="Times New Roman"/>
        </w:rPr>
        <w:t xml:space="preserve"> an early prototype is completed so users can identify and comment on the work done. Spiral is </w:t>
      </w:r>
      <w:r w:rsidR="004D585F">
        <w:rPr>
          <w:rFonts w:ascii="Times New Roman" w:hAnsi="Times New Roman" w:cs="Times New Roman"/>
        </w:rPr>
        <w:t xml:space="preserve">usually </w:t>
      </w:r>
      <w:r w:rsidR="003D1263">
        <w:rPr>
          <w:rFonts w:ascii="Times New Roman" w:hAnsi="Times New Roman" w:cs="Times New Roman"/>
        </w:rPr>
        <w:t>implemented for large scale project due t</w:t>
      </w:r>
      <w:r w:rsidR="004D585F">
        <w:rPr>
          <w:rFonts w:ascii="Times New Roman" w:hAnsi="Times New Roman" w:cs="Times New Roman"/>
        </w:rPr>
        <w:t>o unknown or challenging deliverables, due to the known deliverables and scale of this project, Spiral was</w:t>
      </w:r>
      <w:r w:rsidR="00817710">
        <w:rPr>
          <w:rFonts w:ascii="Times New Roman" w:hAnsi="Times New Roman" w:cs="Times New Roman"/>
        </w:rPr>
        <w:t xml:space="preserve"> </w:t>
      </w:r>
      <w:r w:rsidR="004D585F">
        <w:rPr>
          <w:rFonts w:ascii="Times New Roman" w:hAnsi="Times New Roman" w:cs="Times New Roman"/>
        </w:rPr>
        <w:t>n</w:t>
      </w:r>
      <w:r w:rsidR="00817710">
        <w:rPr>
          <w:rFonts w:ascii="Times New Roman" w:hAnsi="Times New Roman" w:cs="Times New Roman"/>
        </w:rPr>
        <w:t>o</w:t>
      </w:r>
      <w:r w:rsidR="004D585F">
        <w:rPr>
          <w:rFonts w:ascii="Times New Roman" w:hAnsi="Times New Roman" w:cs="Times New Roman"/>
        </w:rPr>
        <w:t>t the ideal methodology.</w:t>
      </w:r>
    </w:p>
    <w:p w14:paraId="3A10E178" w14:textId="7AA0B73E" w:rsidR="006D5756" w:rsidRDefault="004D585F" w:rsidP="00E32BA7">
      <w:pPr>
        <w:rPr>
          <w:rFonts w:ascii="Times New Roman" w:hAnsi="Times New Roman" w:cs="Times New Roman"/>
        </w:rPr>
      </w:pPr>
      <w:r>
        <w:rPr>
          <w:rFonts w:ascii="Times New Roman" w:hAnsi="Times New Roman" w:cs="Times New Roman"/>
        </w:rPr>
        <w:t>SCRUM</w:t>
      </w:r>
      <w:r w:rsidR="005B1FF4">
        <w:rPr>
          <w:rFonts w:ascii="Times New Roman" w:hAnsi="Times New Roman" w:cs="Times New Roman"/>
        </w:rPr>
        <w:t xml:space="preserve"> provides</w:t>
      </w:r>
      <w:r w:rsidR="006D5756">
        <w:rPr>
          <w:rFonts w:ascii="Times New Roman" w:hAnsi="Times New Roman" w:cs="Times New Roman"/>
        </w:rPr>
        <w:t xml:space="preserve"> </w:t>
      </w:r>
      <w:r w:rsidR="00FE51CC">
        <w:rPr>
          <w:rFonts w:ascii="Times New Roman" w:hAnsi="Times New Roman" w:cs="Times New Roman"/>
        </w:rPr>
        <w:t>fluidity and</w:t>
      </w:r>
      <w:r w:rsidR="005B1FF4">
        <w:rPr>
          <w:rFonts w:ascii="Times New Roman" w:hAnsi="Times New Roman" w:cs="Times New Roman"/>
        </w:rPr>
        <w:t xml:space="preserve"> a</w:t>
      </w:r>
      <w:r w:rsidR="00FE51CC">
        <w:rPr>
          <w:rFonts w:ascii="Times New Roman" w:hAnsi="Times New Roman" w:cs="Times New Roman"/>
        </w:rPr>
        <w:t xml:space="preserve"> holistic approach to software development </w:t>
      </w:r>
      <w:r w:rsidR="005B1FF4">
        <w:rPr>
          <w:rFonts w:ascii="Times New Roman" w:hAnsi="Times New Roman" w:cs="Times New Roman"/>
        </w:rPr>
        <w:t xml:space="preserve">which </w:t>
      </w:r>
      <w:r w:rsidR="006D5756">
        <w:rPr>
          <w:rFonts w:ascii="Times New Roman" w:hAnsi="Times New Roman" w:cs="Times New Roman"/>
        </w:rPr>
        <w:t xml:space="preserve">are more suitable </w:t>
      </w:r>
      <w:r w:rsidR="00FE51CC">
        <w:rPr>
          <w:rFonts w:ascii="Times New Roman" w:hAnsi="Times New Roman" w:cs="Times New Roman"/>
        </w:rPr>
        <w:t xml:space="preserve">compared to other </w:t>
      </w:r>
      <w:r w:rsidR="006D5756">
        <w:rPr>
          <w:rFonts w:ascii="Times New Roman" w:hAnsi="Times New Roman" w:cs="Times New Roman"/>
        </w:rPr>
        <w:t xml:space="preserve">available </w:t>
      </w:r>
      <w:r w:rsidR="00FE51CC">
        <w:rPr>
          <w:rFonts w:ascii="Times New Roman" w:hAnsi="Times New Roman" w:cs="Times New Roman"/>
        </w:rPr>
        <w:t>methodologies</w:t>
      </w:r>
      <w:r w:rsidR="006D5756">
        <w:rPr>
          <w:rFonts w:ascii="Times New Roman" w:hAnsi="Times New Roman" w:cs="Times New Roman"/>
        </w:rPr>
        <w:t>. The</w:t>
      </w:r>
      <w:r w:rsidR="00FE51CC">
        <w:rPr>
          <w:rFonts w:ascii="Times New Roman" w:hAnsi="Times New Roman" w:cs="Times New Roman"/>
        </w:rPr>
        <w:t xml:space="preserve"> attributes and characteristics </w:t>
      </w:r>
      <w:r w:rsidR="006D5756">
        <w:rPr>
          <w:rFonts w:ascii="Times New Roman" w:hAnsi="Times New Roman" w:cs="Times New Roman"/>
        </w:rPr>
        <w:t xml:space="preserve">of SCRUM are </w:t>
      </w:r>
      <w:r w:rsidR="006D5756">
        <w:rPr>
          <w:rFonts w:ascii="Times New Roman" w:hAnsi="Times New Roman" w:cs="Times New Roman"/>
        </w:rPr>
        <w:lastRenderedPageBreak/>
        <w:t xml:space="preserve">preferable for this project due to its flexibility and iterative approach which allows a more condensed and accurate software development lifecycle. </w:t>
      </w:r>
    </w:p>
    <w:p w14:paraId="7412EA8C" w14:textId="1AE77CA3" w:rsidR="00BF1DF2" w:rsidRDefault="00BF1DF2" w:rsidP="004D4F36">
      <w:pPr>
        <w:pStyle w:val="Heading3"/>
        <w:rPr>
          <w:rFonts w:ascii="Times New Roman" w:hAnsi="Times New Roman" w:cs="Times New Roman"/>
        </w:rPr>
      </w:pPr>
      <w:bookmarkStart w:id="69" w:name="_Toc7345650"/>
      <w:r w:rsidRPr="004B2431">
        <w:rPr>
          <w:rFonts w:ascii="Times New Roman" w:hAnsi="Times New Roman" w:cs="Times New Roman"/>
        </w:rPr>
        <w:t>Potential Disadvantages</w:t>
      </w:r>
      <w:r w:rsidR="00C461F4">
        <w:rPr>
          <w:rFonts w:ascii="Times New Roman" w:hAnsi="Times New Roman" w:cs="Times New Roman"/>
        </w:rPr>
        <w:t xml:space="preserve"> of Agile SCRUM</w:t>
      </w:r>
      <w:bookmarkEnd w:id="69"/>
    </w:p>
    <w:p w14:paraId="32C35230" w14:textId="48657D04" w:rsidR="008F6A35" w:rsidRDefault="00CC3429" w:rsidP="00A7570C">
      <w:pPr>
        <w:rPr>
          <w:rFonts w:ascii="Times New Roman" w:hAnsi="Times New Roman" w:cs="Times New Roman"/>
        </w:rPr>
      </w:pPr>
      <w:r>
        <w:rPr>
          <w:rFonts w:ascii="Times New Roman" w:hAnsi="Times New Roman" w:cs="Times New Roman"/>
        </w:rPr>
        <w:t>SCRUM has concrete benefits in which makes it a great methodology to choose but every methodology has disadvantages. The disadvantages can be avoided or prevented to a certain extent but knowing of the potential disadvantages of a methodology allows a more cautious approach and to be forced to take these disadvantages into consideration when proceeding through the development lifecycle.</w:t>
      </w:r>
      <w:r w:rsidR="00B3063B">
        <w:rPr>
          <w:rFonts w:ascii="Times New Roman" w:hAnsi="Times New Roman" w:cs="Times New Roman"/>
        </w:rPr>
        <w:t xml:space="preserve"> </w:t>
      </w:r>
      <w:r w:rsidR="003D6AAA">
        <w:rPr>
          <w:rFonts w:ascii="Times New Roman" w:hAnsi="Times New Roman" w:cs="Times New Roman"/>
        </w:rPr>
        <w:t xml:space="preserve">Due to the continuous </w:t>
      </w:r>
      <w:r w:rsidR="00B3063B">
        <w:rPr>
          <w:rFonts w:ascii="Times New Roman" w:hAnsi="Times New Roman" w:cs="Times New Roman"/>
        </w:rPr>
        <w:t xml:space="preserve">workflow of SCRUM and the flexibility of timed sprints, this can have the effect of undetermined or lack of end date of a sprint. This could </w:t>
      </w:r>
      <w:r w:rsidR="00F309CD">
        <w:rPr>
          <w:rFonts w:ascii="Times New Roman" w:hAnsi="Times New Roman" w:cs="Times New Roman"/>
        </w:rPr>
        <w:t>make available</w:t>
      </w:r>
      <w:r w:rsidR="00B3063B">
        <w:rPr>
          <w:rFonts w:ascii="Times New Roman" w:hAnsi="Times New Roman" w:cs="Times New Roman"/>
        </w:rPr>
        <w:t xml:space="preserve"> the </w:t>
      </w:r>
      <w:r w:rsidR="00F309CD">
        <w:rPr>
          <w:rFonts w:ascii="Times New Roman" w:hAnsi="Times New Roman" w:cs="Times New Roman"/>
        </w:rPr>
        <w:t>risk</w:t>
      </w:r>
      <w:r w:rsidR="00B3063B">
        <w:rPr>
          <w:rFonts w:ascii="Times New Roman" w:hAnsi="Times New Roman" w:cs="Times New Roman"/>
        </w:rPr>
        <w:t xml:space="preserve"> of scope creep, where the number of deliverables gradually increases over time and stakeholders change what functions are wanted. Without determining the specified deliverables early on can impact the scope of the project</w:t>
      </w:r>
      <w:r w:rsidR="0068534D">
        <w:rPr>
          <w:rFonts w:ascii="Times New Roman" w:hAnsi="Times New Roman" w:cs="Times New Roman"/>
        </w:rPr>
        <w:t>, Waterfall can prevent this due to its linear and specified end date early on</w:t>
      </w:r>
      <w:r w:rsidR="00691098">
        <w:rPr>
          <w:rFonts w:ascii="Times New Roman" w:hAnsi="Times New Roman" w:cs="Times New Roman"/>
        </w:rPr>
        <w:t>.</w:t>
      </w:r>
    </w:p>
    <w:p w14:paraId="2BFCB871" w14:textId="299672BA" w:rsidR="004604BE" w:rsidRDefault="0094699C" w:rsidP="00A7570C">
      <w:pPr>
        <w:rPr>
          <w:rFonts w:ascii="Times New Roman" w:hAnsi="Times New Roman" w:cs="Times New Roman"/>
        </w:rPr>
      </w:pPr>
      <w:r>
        <w:rPr>
          <w:rFonts w:ascii="Times New Roman" w:hAnsi="Times New Roman" w:cs="Times New Roman"/>
        </w:rPr>
        <w:t>Daily meetings within a SCRUM framework can sometimes be tedious and repetitive which therefore can affect individuals and question the morale of the team which leads to frustration that could develop inadequate work for the tasks, meetings should not be a chore for individuals</w:t>
      </w:r>
      <w:r w:rsidR="00EF72E8">
        <w:rPr>
          <w:rFonts w:ascii="Times New Roman" w:hAnsi="Times New Roman" w:cs="Times New Roman"/>
        </w:rPr>
        <w:t>.</w:t>
      </w:r>
      <w:r>
        <w:rPr>
          <w:rFonts w:ascii="Times New Roman" w:hAnsi="Times New Roman" w:cs="Times New Roman"/>
        </w:rPr>
        <w:t xml:space="preserve"> </w:t>
      </w:r>
      <w:r w:rsidR="00EF72E8">
        <w:rPr>
          <w:rFonts w:ascii="Times New Roman" w:hAnsi="Times New Roman" w:cs="Times New Roman"/>
        </w:rPr>
        <w:t>T</w:t>
      </w:r>
      <w:r w:rsidR="003E3467">
        <w:rPr>
          <w:rFonts w:ascii="Times New Roman" w:hAnsi="Times New Roman" w:cs="Times New Roman"/>
        </w:rPr>
        <w:t xml:space="preserve">he meetings should reinforce the tasks defined and track </w:t>
      </w:r>
      <w:r w:rsidR="007E1E6E">
        <w:rPr>
          <w:rFonts w:ascii="Times New Roman" w:hAnsi="Times New Roman" w:cs="Times New Roman"/>
        </w:rPr>
        <w:t xml:space="preserve">the </w:t>
      </w:r>
      <w:r w:rsidR="003E3467">
        <w:rPr>
          <w:rFonts w:ascii="Times New Roman" w:hAnsi="Times New Roman" w:cs="Times New Roman"/>
        </w:rPr>
        <w:t>progress this can cause mistakes</w:t>
      </w:r>
      <w:r w:rsidR="00EF72E8">
        <w:rPr>
          <w:rFonts w:ascii="Times New Roman" w:hAnsi="Times New Roman" w:cs="Times New Roman"/>
        </w:rPr>
        <w:t>, t</w:t>
      </w:r>
      <w:r w:rsidR="003E3467">
        <w:rPr>
          <w:rFonts w:ascii="Times New Roman" w:hAnsi="Times New Roman" w:cs="Times New Roman"/>
        </w:rPr>
        <w:t>his</w:t>
      </w:r>
      <w:r>
        <w:rPr>
          <w:rFonts w:ascii="Times New Roman" w:hAnsi="Times New Roman" w:cs="Times New Roman"/>
        </w:rPr>
        <w:t xml:space="preserve"> can</w:t>
      </w:r>
      <w:r w:rsidR="003E3467">
        <w:rPr>
          <w:rFonts w:ascii="Times New Roman" w:hAnsi="Times New Roman" w:cs="Times New Roman"/>
        </w:rPr>
        <w:t xml:space="preserve"> be</w:t>
      </w:r>
      <w:r>
        <w:rPr>
          <w:rFonts w:ascii="Times New Roman" w:hAnsi="Times New Roman" w:cs="Times New Roman"/>
        </w:rPr>
        <w:t xml:space="preserve"> prevent</w:t>
      </w:r>
      <w:r w:rsidR="003E3467">
        <w:rPr>
          <w:rFonts w:ascii="Times New Roman" w:hAnsi="Times New Roman" w:cs="Times New Roman"/>
        </w:rPr>
        <w:t>ed</w:t>
      </w:r>
      <w:r>
        <w:rPr>
          <w:rFonts w:ascii="Times New Roman" w:hAnsi="Times New Roman" w:cs="Times New Roman"/>
        </w:rPr>
        <w:t xml:space="preserve"> by having fewer meeting</w:t>
      </w:r>
      <w:r w:rsidR="003E3467">
        <w:rPr>
          <w:rFonts w:ascii="Times New Roman" w:hAnsi="Times New Roman" w:cs="Times New Roman"/>
        </w:rPr>
        <w:t>s</w:t>
      </w:r>
      <w:r>
        <w:rPr>
          <w:rFonts w:ascii="Times New Roman" w:hAnsi="Times New Roman" w:cs="Times New Roman"/>
        </w:rPr>
        <w:t xml:space="preserve"> so often,</w:t>
      </w:r>
      <w:r w:rsidR="003E3467">
        <w:rPr>
          <w:rFonts w:ascii="Times New Roman" w:hAnsi="Times New Roman" w:cs="Times New Roman"/>
        </w:rPr>
        <w:t xml:space="preserve"> make meetings more spread out than the daily meetings SCRUM proposes, </w:t>
      </w:r>
      <w:r>
        <w:rPr>
          <w:rFonts w:ascii="Times New Roman" w:hAnsi="Times New Roman" w:cs="Times New Roman"/>
        </w:rPr>
        <w:t>Spiral and Kanban are alternate frameworks to fix this potential disadvantage.</w:t>
      </w:r>
      <w:r w:rsidR="00EC65AA">
        <w:rPr>
          <w:rFonts w:ascii="Times New Roman" w:hAnsi="Times New Roman" w:cs="Times New Roman"/>
        </w:rPr>
        <w:t xml:space="preserve"> </w:t>
      </w:r>
      <w:r w:rsidR="009F4B1C">
        <w:rPr>
          <w:rFonts w:ascii="Times New Roman" w:hAnsi="Times New Roman" w:cs="Times New Roman"/>
        </w:rPr>
        <w:t>SCRUM does</w:t>
      </w:r>
      <w:r w:rsidR="00817710">
        <w:rPr>
          <w:rFonts w:ascii="Times New Roman" w:hAnsi="Times New Roman" w:cs="Times New Roman"/>
        </w:rPr>
        <w:t xml:space="preserve"> </w:t>
      </w:r>
      <w:r w:rsidR="009F4B1C">
        <w:rPr>
          <w:rFonts w:ascii="Times New Roman" w:hAnsi="Times New Roman" w:cs="Times New Roman"/>
        </w:rPr>
        <w:t>n</w:t>
      </w:r>
      <w:r w:rsidR="00817710">
        <w:rPr>
          <w:rFonts w:ascii="Times New Roman" w:hAnsi="Times New Roman" w:cs="Times New Roman"/>
        </w:rPr>
        <w:t>o</w:t>
      </w:r>
      <w:r w:rsidR="009F4B1C">
        <w:rPr>
          <w:rFonts w:ascii="Times New Roman" w:hAnsi="Times New Roman" w:cs="Times New Roman"/>
        </w:rPr>
        <w:t xml:space="preserve">t have a project manager, it has a </w:t>
      </w:r>
      <w:r w:rsidR="00F732C6">
        <w:rPr>
          <w:rFonts w:ascii="Times New Roman" w:hAnsi="Times New Roman" w:cs="Times New Roman"/>
        </w:rPr>
        <w:t>SCRUM</w:t>
      </w:r>
      <w:r w:rsidR="009F4B1C">
        <w:rPr>
          <w:rFonts w:ascii="Times New Roman" w:hAnsi="Times New Roman" w:cs="Times New Roman"/>
        </w:rPr>
        <w:t xml:space="preserve"> Master which facilitates the work needed to be during the sprints, having an inexperienced individual facilitating a project can cause break downs in communications along with uncertainty going forward with each sprint. It can be difficult for the </w:t>
      </w:r>
      <w:r w:rsidR="00F732C6">
        <w:rPr>
          <w:rFonts w:ascii="Times New Roman" w:hAnsi="Times New Roman" w:cs="Times New Roman"/>
        </w:rPr>
        <w:t>SCRUM</w:t>
      </w:r>
      <w:r w:rsidR="009F4B1C">
        <w:rPr>
          <w:rFonts w:ascii="Times New Roman" w:hAnsi="Times New Roman" w:cs="Times New Roman"/>
        </w:rPr>
        <w:t xml:space="preserve"> Master to devise a plan for the sprints without transparent definitions of what the project plans to achieve. A methodology that has a project manager to lead the way and to identify what needs to be completed can prevent this disadvantage for SCRUM.</w:t>
      </w:r>
    </w:p>
    <w:p w14:paraId="0373639D" w14:textId="2090C171" w:rsidR="007C71A2" w:rsidRPr="00A7570C" w:rsidRDefault="00A22A84" w:rsidP="00A7570C">
      <w:pPr>
        <w:rPr>
          <w:rFonts w:ascii="Times New Roman" w:hAnsi="Times New Roman" w:cs="Times New Roman"/>
        </w:rPr>
      </w:pPr>
      <w:r>
        <w:rPr>
          <w:rFonts w:ascii="Times New Roman" w:hAnsi="Times New Roman" w:cs="Times New Roman"/>
        </w:rPr>
        <w:t xml:space="preserve">Like most methodologies and </w:t>
      </w:r>
      <w:r w:rsidR="004604BE">
        <w:rPr>
          <w:rFonts w:ascii="Times New Roman" w:hAnsi="Times New Roman" w:cs="Times New Roman"/>
        </w:rPr>
        <w:t>frameworks,</w:t>
      </w:r>
      <w:r>
        <w:rPr>
          <w:rFonts w:ascii="Times New Roman" w:hAnsi="Times New Roman" w:cs="Times New Roman"/>
        </w:rPr>
        <w:t xml:space="preserve"> they have their advantages and disadvantages but considering SCRUM and other alternatives, SCRUM provides a </w:t>
      </w:r>
      <w:r w:rsidR="004604BE">
        <w:rPr>
          <w:rFonts w:ascii="Times New Roman" w:hAnsi="Times New Roman" w:cs="Times New Roman"/>
        </w:rPr>
        <w:t>clearer and more guided</w:t>
      </w:r>
      <w:r>
        <w:rPr>
          <w:rFonts w:ascii="Times New Roman" w:hAnsi="Times New Roman" w:cs="Times New Roman"/>
        </w:rPr>
        <w:t xml:space="preserve"> path to use during the development lifecycle</w:t>
      </w:r>
      <w:r w:rsidR="004604BE">
        <w:rPr>
          <w:rFonts w:ascii="Times New Roman" w:hAnsi="Times New Roman" w:cs="Times New Roman"/>
        </w:rPr>
        <w:t>. It allows a fluid approach and the disadvantages identified above can be prevented and contained</w:t>
      </w:r>
      <w:r w:rsidR="002966EE">
        <w:rPr>
          <w:rFonts w:ascii="Times New Roman" w:hAnsi="Times New Roman" w:cs="Times New Roman"/>
        </w:rPr>
        <w:t>,</w:t>
      </w:r>
      <w:r w:rsidR="004604BE">
        <w:rPr>
          <w:rFonts w:ascii="Times New Roman" w:hAnsi="Times New Roman" w:cs="Times New Roman"/>
        </w:rPr>
        <w:t xml:space="preserve"> due to the scale of the project and the number of individuals working on this project, if you were to apply SCRUM to a larger team then those disadvantages mentioned above would be more prevalent and problematic</w:t>
      </w:r>
      <w:r w:rsidR="002966EE">
        <w:rPr>
          <w:rFonts w:ascii="Times New Roman" w:hAnsi="Times New Roman" w:cs="Times New Roman"/>
        </w:rPr>
        <w:t>.</w:t>
      </w:r>
    </w:p>
    <w:p w14:paraId="14BCFC51" w14:textId="581B566B" w:rsidR="00BF1DF2" w:rsidRDefault="005B571C" w:rsidP="004D4F36">
      <w:pPr>
        <w:pStyle w:val="Heading3"/>
        <w:rPr>
          <w:rFonts w:ascii="Times New Roman" w:hAnsi="Times New Roman" w:cs="Times New Roman"/>
        </w:rPr>
      </w:pPr>
      <w:bookmarkStart w:id="70" w:name="_Toc7345651"/>
      <w:r w:rsidRPr="004B2431">
        <w:rPr>
          <w:rFonts w:ascii="Times New Roman" w:hAnsi="Times New Roman" w:cs="Times New Roman"/>
        </w:rPr>
        <w:lastRenderedPageBreak/>
        <w:t>Software used</w:t>
      </w:r>
      <w:bookmarkEnd w:id="70"/>
    </w:p>
    <w:p w14:paraId="2BCF2F9F" w14:textId="2709D702" w:rsidR="008509DC" w:rsidRDefault="002F5610" w:rsidP="008509DC">
      <w:pPr>
        <w:rPr>
          <w:rFonts w:ascii="Times New Roman" w:hAnsi="Times New Roman" w:cs="Times New Roman"/>
        </w:rPr>
      </w:pPr>
      <w:r>
        <w:rPr>
          <w:rFonts w:ascii="Times New Roman" w:hAnsi="Times New Roman" w:cs="Times New Roman"/>
        </w:rPr>
        <w:t>The software that is going to be used will be constant throughout the development lifecycle, each iteration will contain the same softwar</w:t>
      </w:r>
      <w:r w:rsidR="00F57B30">
        <w:rPr>
          <w:rFonts w:ascii="Times New Roman" w:hAnsi="Times New Roman" w:cs="Times New Roman"/>
        </w:rPr>
        <w:t>e</w:t>
      </w:r>
      <w:r>
        <w:rPr>
          <w:rFonts w:ascii="Times New Roman" w:hAnsi="Times New Roman" w:cs="Times New Roman"/>
        </w:rPr>
        <w:t>.</w:t>
      </w:r>
      <w:r w:rsidR="00F57B30">
        <w:rPr>
          <w:rFonts w:ascii="Times New Roman" w:hAnsi="Times New Roman" w:cs="Times New Roman"/>
        </w:rPr>
        <w:t xml:space="preserve"> The software used for designing and developing the practical work accompanying this report was necessary to fulfil the aims and objectives of this report. The software used was as follows:</w:t>
      </w:r>
    </w:p>
    <w:p w14:paraId="4CEC61C7" w14:textId="1709F35A" w:rsidR="002F5610" w:rsidRDefault="002F5610" w:rsidP="002F5610">
      <w:pPr>
        <w:pStyle w:val="ListParagraph"/>
        <w:numPr>
          <w:ilvl w:val="0"/>
          <w:numId w:val="33"/>
        </w:numPr>
        <w:rPr>
          <w:rFonts w:ascii="Times New Roman" w:hAnsi="Times New Roman" w:cs="Times New Roman"/>
        </w:rPr>
      </w:pPr>
      <w:r>
        <w:rPr>
          <w:rFonts w:ascii="Times New Roman" w:hAnsi="Times New Roman" w:cs="Times New Roman"/>
        </w:rPr>
        <w:t>Visual Studio 2017</w:t>
      </w:r>
    </w:p>
    <w:p w14:paraId="73C98ED8" w14:textId="56F515E1" w:rsidR="002F5610" w:rsidRDefault="00076BCC" w:rsidP="002F5610">
      <w:pPr>
        <w:pStyle w:val="ListParagraph"/>
        <w:numPr>
          <w:ilvl w:val="0"/>
          <w:numId w:val="33"/>
        </w:numPr>
        <w:rPr>
          <w:rFonts w:ascii="Times New Roman" w:hAnsi="Times New Roman" w:cs="Times New Roman"/>
        </w:rPr>
      </w:pPr>
      <w:r>
        <w:rPr>
          <w:rFonts w:ascii="Times New Roman" w:hAnsi="Times New Roman" w:cs="Times New Roman"/>
        </w:rPr>
        <w:t>Microsoft Project 2013</w:t>
      </w:r>
    </w:p>
    <w:p w14:paraId="75DA3BA0" w14:textId="6A7165D0" w:rsidR="0040158D" w:rsidRDefault="00110860" w:rsidP="0040158D">
      <w:pPr>
        <w:pStyle w:val="ListParagraph"/>
        <w:numPr>
          <w:ilvl w:val="0"/>
          <w:numId w:val="33"/>
        </w:numPr>
        <w:rPr>
          <w:rFonts w:ascii="Times New Roman" w:hAnsi="Times New Roman" w:cs="Times New Roman"/>
        </w:rPr>
      </w:pPr>
      <w:r>
        <w:rPr>
          <w:rFonts w:ascii="Times New Roman" w:hAnsi="Times New Roman" w:cs="Times New Roman"/>
        </w:rPr>
        <w:t>Viv</w:t>
      </w:r>
      <w:r w:rsidR="00FD1580">
        <w:rPr>
          <w:rFonts w:ascii="Times New Roman" w:hAnsi="Times New Roman" w:cs="Times New Roman"/>
        </w:rPr>
        <w:t>ify</w:t>
      </w:r>
    </w:p>
    <w:p w14:paraId="30026204" w14:textId="32527DA8" w:rsidR="004E2FD3" w:rsidRDefault="004E2FD3" w:rsidP="0098105E">
      <w:pPr>
        <w:rPr>
          <w:rFonts w:ascii="Times New Roman" w:hAnsi="Times New Roman" w:cs="Times New Roman"/>
        </w:rPr>
      </w:pPr>
      <w:r>
        <w:rPr>
          <w:rFonts w:ascii="Times New Roman" w:hAnsi="Times New Roman" w:cs="Times New Roman"/>
        </w:rPr>
        <w:t xml:space="preserve">Visual Studios 2017 </w:t>
      </w:r>
      <w:r w:rsidR="0098105E">
        <w:rPr>
          <w:rFonts w:ascii="Times New Roman" w:hAnsi="Times New Roman" w:cs="Times New Roman"/>
        </w:rPr>
        <w:t xml:space="preserve">is an integrated development environment or IDE was used to code the program, the choice to use this particular IDE is based on familiarity for the </w:t>
      </w:r>
      <w:r w:rsidR="00C25FC9">
        <w:rPr>
          <w:rFonts w:ascii="Times New Roman" w:hAnsi="Times New Roman" w:cs="Times New Roman"/>
        </w:rPr>
        <w:t>developer</w:t>
      </w:r>
      <w:r w:rsidR="0098105E">
        <w:rPr>
          <w:rFonts w:ascii="Times New Roman" w:hAnsi="Times New Roman" w:cs="Times New Roman"/>
        </w:rPr>
        <w:t xml:space="preserve"> and the compatibility using a library within Windows 10 in the Microsoft ecosystem. This IDE supports C# which is the coding language that this program was coded under, Visual Studio 2017 is the preferred IDE when coding C# within a Windows operating system this may have differed if another operating system was the preference.</w:t>
      </w:r>
    </w:p>
    <w:p w14:paraId="730FFB42" w14:textId="429F54FE" w:rsidR="00E84947" w:rsidRDefault="00C66BA1" w:rsidP="0098105E">
      <w:pPr>
        <w:rPr>
          <w:rFonts w:ascii="Times New Roman" w:hAnsi="Times New Roman" w:cs="Times New Roman"/>
        </w:rPr>
      </w:pPr>
      <w:r>
        <w:rPr>
          <w:rFonts w:ascii="Times New Roman" w:hAnsi="Times New Roman" w:cs="Times New Roman"/>
        </w:rPr>
        <w:t xml:space="preserve">Microsoft Project 2013 </w:t>
      </w:r>
      <w:r w:rsidR="00E255BC">
        <w:rPr>
          <w:rFonts w:ascii="Times New Roman" w:hAnsi="Times New Roman" w:cs="Times New Roman"/>
        </w:rPr>
        <w:t>is going to be used to provide oversight of what the project schedule will be, dissecting each sprint into how many days and what is</w:t>
      </w:r>
      <w:r w:rsidR="00710A55">
        <w:rPr>
          <w:rFonts w:ascii="Times New Roman" w:hAnsi="Times New Roman" w:cs="Times New Roman"/>
        </w:rPr>
        <w:t xml:space="preserve"> planned </w:t>
      </w:r>
      <w:r w:rsidR="00E255BC">
        <w:rPr>
          <w:rFonts w:ascii="Times New Roman" w:hAnsi="Times New Roman" w:cs="Times New Roman"/>
        </w:rPr>
        <w:t xml:space="preserve">to be achieved after each sprint. This software allows clear and defined documentation to easily track progress </w:t>
      </w:r>
      <w:r w:rsidR="00710A55">
        <w:rPr>
          <w:rFonts w:ascii="Times New Roman" w:hAnsi="Times New Roman" w:cs="Times New Roman"/>
        </w:rPr>
        <w:t>which allows observation</w:t>
      </w:r>
      <w:r w:rsidR="00E255BC">
        <w:rPr>
          <w:rFonts w:ascii="Times New Roman" w:hAnsi="Times New Roman" w:cs="Times New Roman"/>
        </w:rPr>
        <w:t xml:space="preserve"> at past, current and future tasks of the project. </w:t>
      </w:r>
      <w:r w:rsidR="00E84947">
        <w:rPr>
          <w:rFonts w:ascii="Times New Roman" w:hAnsi="Times New Roman" w:cs="Times New Roman"/>
        </w:rPr>
        <w:t>The choice to use Project 2013 is based upon the accessibility</w:t>
      </w:r>
      <w:r w:rsidR="00360150">
        <w:rPr>
          <w:rFonts w:ascii="Times New Roman" w:hAnsi="Times New Roman" w:cs="Times New Roman"/>
        </w:rPr>
        <w:t xml:space="preserve"> and </w:t>
      </w:r>
      <w:r w:rsidR="00710A55">
        <w:rPr>
          <w:rFonts w:ascii="Times New Roman" w:hAnsi="Times New Roman" w:cs="Times New Roman"/>
        </w:rPr>
        <w:t xml:space="preserve">the ability </w:t>
      </w:r>
      <w:r w:rsidR="007E1E6E">
        <w:rPr>
          <w:rFonts w:ascii="Times New Roman" w:hAnsi="Times New Roman" w:cs="Times New Roman"/>
        </w:rPr>
        <w:t xml:space="preserve">to update </w:t>
      </w:r>
      <w:r w:rsidR="00710A55">
        <w:rPr>
          <w:rFonts w:ascii="Times New Roman" w:hAnsi="Times New Roman" w:cs="Times New Roman"/>
        </w:rPr>
        <w:t xml:space="preserve">the continuous workflow, </w:t>
      </w:r>
      <w:r w:rsidR="00E84947">
        <w:rPr>
          <w:rFonts w:ascii="Times New Roman" w:hAnsi="Times New Roman" w:cs="Times New Roman"/>
        </w:rPr>
        <w:t>the software analyses the build schedule, budgets and resource costs of the project into a more detailed overview</w:t>
      </w:r>
      <w:r w:rsidR="00710A55">
        <w:rPr>
          <w:rFonts w:ascii="Times New Roman" w:hAnsi="Times New Roman" w:cs="Times New Roman"/>
        </w:rPr>
        <w:t>. The software can dictate the projection of the build schedule and whether what is planned is doable and provides any unlikely mishaps throughout the project, the “what ifs” can be implemented for a more secured plan.</w:t>
      </w:r>
      <w:r w:rsidR="00B86642">
        <w:rPr>
          <w:rFonts w:ascii="Times New Roman" w:hAnsi="Times New Roman" w:cs="Times New Roman"/>
        </w:rPr>
        <w:t xml:space="preserve"> </w:t>
      </w:r>
      <w:r w:rsidR="00B32471">
        <w:rPr>
          <w:rFonts w:ascii="Times New Roman" w:hAnsi="Times New Roman" w:cs="Times New Roman"/>
        </w:rPr>
        <w:t xml:space="preserve">Microsoft </w:t>
      </w:r>
      <w:r w:rsidR="00B86642">
        <w:rPr>
          <w:rFonts w:ascii="Times New Roman" w:hAnsi="Times New Roman" w:cs="Times New Roman"/>
        </w:rPr>
        <w:t xml:space="preserve">Project will be used to plan out each </w:t>
      </w:r>
      <w:r w:rsidR="00A22EA7">
        <w:rPr>
          <w:rFonts w:ascii="Times New Roman" w:hAnsi="Times New Roman" w:cs="Times New Roman"/>
        </w:rPr>
        <w:t>sprint</w:t>
      </w:r>
      <w:r w:rsidR="00B86642">
        <w:rPr>
          <w:rFonts w:ascii="Times New Roman" w:hAnsi="Times New Roman" w:cs="Times New Roman"/>
        </w:rPr>
        <w:t xml:space="preserve"> with </w:t>
      </w:r>
      <w:r w:rsidR="00A22EA7">
        <w:rPr>
          <w:rFonts w:ascii="Times New Roman" w:hAnsi="Times New Roman" w:cs="Times New Roman"/>
        </w:rPr>
        <w:t xml:space="preserve">a detailed </w:t>
      </w:r>
      <w:r w:rsidR="00B86642">
        <w:rPr>
          <w:rFonts w:ascii="Times New Roman" w:hAnsi="Times New Roman" w:cs="Times New Roman"/>
        </w:rPr>
        <w:t>product backlog</w:t>
      </w:r>
      <w:r w:rsidR="00A22EA7">
        <w:rPr>
          <w:rFonts w:ascii="Times New Roman" w:hAnsi="Times New Roman" w:cs="Times New Roman"/>
        </w:rPr>
        <w:t xml:space="preserve"> of what needed to be achieved and the importance of each task stated in the product backlogs. </w:t>
      </w:r>
    </w:p>
    <w:p w14:paraId="21586BF1" w14:textId="2C9451AE" w:rsidR="00104407" w:rsidRPr="00FD1580" w:rsidRDefault="00FD1580" w:rsidP="0098105E">
      <w:pPr>
        <w:rPr>
          <w:rFonts w:ascii="Times New Roman" w:hAnsi="Times New Roman" w:cs="Times New Roman"/>
        </w:rPr>
      </w:pPr>
      <w:r>
        <w:rPr>
          <w:rFonts w:ascii="Times New Roman" w:hAnsi="Times New Roman" w:cs="Times New Roman"/>
        </w:rPr>
        <w:t>Vivify is an open-source agile management software that provides a more graphical approach to the sprints in</w:t>
      </w:r>
      <w:r w:rsidR="00B32471">
        <w:rPr>
          <w:rFonts w:ascii="Times New Roman" w:hAnsi="Times New Roman" w:cs="Times New Roman"/>
        </w:rPr>
        <w:t xml:space="preserve"> the</w:t>
      </w:r>
      <w:r>
        <w:rPr>
          <w:rFonts w:ascii="Times New Roman" w:hAnsi="Times New Roman" w:cs="Times New Roman"/>
        </w:rPr>
        <w:t xml:space="preserve"> SCRUM framework, the software also </w:t>
      </w:r>
      <w:r w:rsidR="00F3132E">
        <w:rPr>
          <w:rFonts w:ascii="Times New Roman" w:hAnsi="Times New Roman" w:cs="Times New Roman"/>
        </w:rPr>
        <w:t>corroborates with the</w:t>
      </w:r>
      <w:r>
        <w:rPr>
          <w:rFonts w:ascii="Times New Roman" w:hAnsi="Times New Roman" w:cs="Times New Roman"/>
        </w:rPr>
        <w:t xml:space="preserve"> Kanban framework. It displays the product backlog, Sprint</w:t>
      </w:r>
      <w:r w:rsidR="00B32471">
        <w:rPr>
          <w:rFonts w:ascii="Times New Roman" w:hAnsi="Times New Roman" w:cs="Times New Roman"/>
        </w:rPr>
        <w:t>,</w:t>
      </w:r>
      <w:r>
        <w:rPr>
          <w:rFonts w:ascii="Times New Roman" w:hAnsi="Times New Roman" w:cs="Times New Roman"/>
        </w:rPr>
        <w:t xml:space="preserve"> and statistical charts, it allows consistent updates through</w:t>
      </w:r>
      <w:r w:rsidR="00B32471">
        <w:rPr>
          <w:rFonts w:ascii="Times New Roman" w:hAnsi="Times New Roman" w:cs="Times New Roman"/>
        </w:rPr>
        <w:t xml:space="preserve"> </w:t>
      </w:r>
      <w:r>
        <w:rPr>
          <w:rFonts w:ascii="Times New Roman" w:hAnsi="Times New Roman" w:cs="Times New Roman"/>
        </w:rPr>
        <w:t xml:space="preserve">web and mobile application which became very useful for planning and making notes on the go. The software is subscription based so the free version only permits limited use of all its functions and the additional content, it does allow management of the workflow and the premise of using this software was to </w:t>
      </w:r>
      <w:r w:rsidR="004D615F">
        <w:rPr>
          <w:rFonts w:ascii="Times New Roman" w:hAnsi="Times New Roman" w:cs="Times New Roman"/>
        </w:rPr>
        <w:t>provide</w:t>
      </w:r>
      <w:r>
        <w:rPr>
          <w:rFonts w:ascii="Times New Roman" w:hAnsi="Times New Roman" w:cs="Times New Roman"/>
        </w:rPr>
        <w:t xml:space="preserve"> a more detailed and in-depth process of the SCRUM framework for this report, it is easier to visually </w:t>
      </w:r>
      <w:r w:rsidR="00E77AE1">
        <w:rPr>
          <w:rFonts w:ascii="Times New Roman" w:hAnsi="Times New Roman" w:cs="Times New Roman"/>
        </w:rPr>
        <w:t>illustrate</w:t>
      </w:r>
      <w:r>
        <w:rPr>
          <w:rFonts w:ascii="Times New Roman" w:hAnsi="Times New Roman" w:cs="Times New Roman"/>
        </w:rPr>
        <w:t xml:space="preserve"> the workings of SCRUM in Vivify than in Project 2013.</w:t>
      </w:r>
    </w:p>
    <w:p w14:paraId="753ECB66" w14:textId="2393289C" w:rsidR="005B571C" w:rsidRDefault="005B571C" w:rsidP="004D4F36">
      <w:pPr>
        <w:pStyle w:val="Heading3"/>
        <w:rPr>
          <w:rFonts w:ascii="Times New Roman" w:hAnsi="Times New Roman" w:cs="Times New Roman"/>
        </w:rPr>
      </w:pPr>
      <w:bookmarkStart w:id="71" w:name="_Ref4933141"/>
      <w:bookmarkStart w:id="72" w:name="_Toc7345652"/>
      <w:r w:rsidRPr="004B2431">
        <w:rPr>
          <w:rFonts w:ascii="Times New Roman" w:hAnsi="Times New Roman" w:cs="Times New Roman"/>
        </w:rPr>
        <w:lastRenderedPageBreak/>
        <w:t>Libraries and languages used to design and develop</w:t>
      </w:r>
      <w:bookmarkEnd w:id="71"/>
      <w:bookmarkEnd w:id="72"/>
    </w:p>
    <w:p w14:paraId="5F89A031" w14:textId="42D0C500" w:rsidR="00EC4480" w:rsidRPr="00450B2D" w:rsidRDefault="00450B2D" w:rsidP="00EC4480">
      <w:pPr>
        <w:rPr>
          <w:rFonts w:ascii="Times New Roman" w:hAnsi="Times New Roman" w:cs="Times New Roman"/>
        </w:rPr>
      </w:pPr>
      <w:r>
        <w:rPr>
          <w:rFonts w:ascii="Times New Roman" w:hAnsi="Times New Roman" w:cs="Times New Roman"/>
        </w:rPr>
        <w:t xml:space="preserve">The coding language used for the software accompanying this report was C# as the preferred choice, this was based on the </w:t>
      </w:r>
      <w:r w:rsidR="00C25FC9">
        <w:rPr>
          <w:rFonts w:ascii="Times New Roman" w:hAnsi="Times New Roman" w:cs="Times New Roman"/>
        </w:rPr>
        <w:t>developers’</w:t>
      </w:r>
      <w:r>
        <w:rPr>
          <w:rFonts w:ascii="Times New Roman" w:hAnsi="Times New Roman" w:cs="Times New Roman"/>
        </w:rPr>
        <w:t xml:space="preserve"> familiarity with the language which avoided a learning curve if another unfamiliar language was chosen. Developing the software using Visual Studio 2017 and C# was advantageous not only due to familiarity but the built-in debugger and code editor which became very useful when stepping through code and allowing changes instantaneously, C# is type safe which is beneficial as the compiler will validate whilst compiling and notify the developer of any error present.</w:t>
      </w:r>
    </w:p>
    <w:p w14:paraId="4BD935E9" w14:textId="5ADEF8C5" w:rsidR="004F1A64" w:rsidRDefault="005E5D7A" w:rsidP="004F1A64">
      <w:pPr>
        <w:rPr>
          <w:rFonts w:ascii="Times New Roman" w:hAnsi="Times New Roman" w:cs="Times New Roman"/>
        </w:rPr>
      </w:pPr>
      <w:r>
        <w:rPr>
          <w:rFonts w:ascii="Times New Roman" w:hAnsi="Times New Roman" w:cs="Times New Roman"/>
        </w:rPr>
        <w:t>To be capable of developing the software accompanying this report, a specific library was essential due to the vast length of the numbers used a normal library was incapable of accommodating the length.</w:t>
      </w:r>
      <w:r w:rsidR="004C47C6">
        <w:rPr>
          <w:rFonts w:ascii="Times New Roman" w:hAnsi="Times New Roman" w:cs="Times New Roman"/>
        </w:rPr>
        <w:t xml:space="preserve"> The library used</w:t>
      </w:r>
      <w:r w:rsidR="006638D9">
        <w:rPr>
          <w:rFonts w:ascii="Times New Roman" w:hAnsi="Times New Roman" w:cs="Times New Roman"/>
        </w:rPr>
        <w:t xml:space="preserve"> is Mpir.NET</w:t>
      </w:r>
      <w:r w:rsidR="006638D9">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wezeku.github.io/Mpir.NET/index.html","accessed":{"date-parts":[["2019","2","25"]]},"author":[{"dropping-particle":"","family":"Wezeku","given":"","non-dropping-particle":"","parse-names":false,"suffix":""},{"dropping-particle":"","family":"Reynolds","given":"John","non-dropping-particle":"","parse-names":false,"suffix":""}],"container-title":"github","id":"ITEM-1","issued":{"date-parts":[["0"]]},"title":"Mpir.NET","type":"webpage"},"uris":["http://www.mendeley.com/documents/?uuid=c36bfeba-d7ee-4704-9a5a-7974aedf1484"]}],"mendeley":{"formattedCitation":"[105]","plainTextFormattedCitation":"[105]","previouslyFormattedCitation":"[105]"},"properties":{"noteIndex":0},"schema":"https://github.com/citation-style-language/schema/raw/master/csl-citation.json"}</w:instrText>
      </w:r>
      <w:r w:rsidR="006638D9">
        <w:rPr>
          <w:rFonts w:ascii="Times New Roman" w:hAnsi="Times New Roman" w:cs="Times New Roman"/>
        </w:rPr>
        <w:fldChar w:fldCharType="separate"/>
      </w:r>
      <w:r w:rsidR="005932AA" w:rsidRPr="005932AA">
        <w:rPr>
          <w:rFonts w:ascii="Times New Roman" w:hAnsi="Times New Roman" w:cs="Times New Roman"/>
          <w:noProof/>
        </w:rPr>
        <w:t>[105]</w:t>
      </w:r>
      <w:r w:rsidR="006638D9">
        <w:rPr>
          <w:rFonts w:ascii="Times New Roman" w:hAnsi="Times New Roman" w:cs="Times New Roman"/>
        </w:rPr>
        <w:fldChar w:fldCharType="end"/>
      </w:r>
      <w:r w:rsidR="006638D9">
        <w:rPr>
          <w:rFonts w:ascii="Times New Roman" w:hAnsi="Times New Roman" w:cs="Times New Roman"/>
        </w:rPr>
        <w:t xml:space="preserve"> which is a wrapper of the</w:t>
      </w:r>
      <w:r w:rsidR="004C47C6">
        <w:rPr>
          <w:rFonts w:ascii="Times New Roman" w:hAnsi="Times New Roman" w:cs="Times New Roman"/>
        </w:rPr>
        <w:t xml:space="preserve"> “Multiple Precision Integers and Rationals”</w:t>
      </w:r>
      <w:r w:rsidR="00B95518">
        <w:rPr>
          <w:rFonts w:ascii="Times New Roman" w:hAnsi="Times New Roman" w:cs="Times New Roman"/>
        </w:rPr>
        <w:t xml:space="preserve"> or </w:t>
      </w:r>
      <w:r w:rsidR="004C47C6">
        <w:rPr>
          <w:rFonts w:ascii="Times New Roman" w:hAnsi="Times New Roman" w:cs="Times New Roman"/>
        </w:rPr>
        <w:t>MPIR</w:t>
      </w:r>
      <w:r w:rsidR="008565B0">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mpir.org/","accessed":{"date-parts":[["2019","2","25"]]},"author":[{"dropping-particle":"","family":"Gladman","given":"B","non-dropping-particle":"","parse-names":false,"suffix":""},{"dropping-particle":"","family":"Hart","given":"W","non-dropping-particle":"","parse-names":false,"suffix":""},{"dropping-particle":"","family":"Moxham","given":"J","non-dropping-particle":"","parse-names":false,"suffix":""},{"dropping-particle":"","family":"Gaudry","given":"Pierrick","non-dropping-particle":"","parse-names":false,"suffix":""},{"dropping-particle":"","family":"Tornaria","given":"Gonzalo","non-dropping-particle":"","parse-names":false,"suffix":""},{"dropping-particle":"","family":"Martin","given":"Jason Worth","non-dropping-particle":"","parse-names":false,"suffix":""},{"dropping-particle":"","family":"Abshoff","given":"Michael","non-dropping-particle":"","parse-names":false,"suffix":""},{"dropping-particle":"","family":"Möller","given":"Niels","non-dropping-particle":"","parse-names":false,"suffix":""},{"dropping-particle":"","family":"Erocal","given":"Burcin","non-dropping-particle":"","parse-names":false,"suffix":""},{"dropping-particle":"","family":"Lennox","given":"Mariah","non-dropping-particle":"","parse-names":false,"suffix":""},{"dropping-particle":"","family":"Bodrato","given":"Marco","non-dropping-particle":"","parse-names":false,"suffix":""},{"dropping-particle":"","family":"Glisse","given":"Marc","non-dropping-particle":"","parse-names":false,"suffix":""},{"dropping-particle":"","family":"Boij","given":"Martin","non-dropping-particle":"","parse-names":false,"suffix":""},{"dropping-particle":"","family":"Zimmermann","given":"Paul","non-dropping-particle":"","parse-names":false,"suffix":""},{"dropping-particle":"","family":"Stein","given":"William","non-dropping-particle":"","parse-names":false,"suffix":""},{"dropping-particle":"","family":"Gilchrist","given":"Jeff","non-dropping-particle":"","parse-names":false,"suffix":""},{"dropping-particle":"","family":"Kirkby","given":"David","non-dropping-particle":"","parse-names":false,"suffix":""},{"dropping-particle":"van","family":"Horsen","given":"Case","non-dropping-particle":"","parse-names":false,"suffix":""},{"dropping-particle":"","family":"Hampton","given":"Marshall","non-dropping-particle":"","parse-names":false,"suffix":""},{"dropping-particle":"","family":"Gerbicz","given":"Robert","non-dropping-particle":"","parse-names":false,"suffix":""},{"dropping-particle":"","family":"Harvey","given":"David","non-dropping-particle":"","parse-names":false,"suffix":""},{"dropping-particle":"","family":"Kruppa","given":"Alexander","non-dropping-particle":"","parse-names":false,"suffix":""},{"dropping-particle":"","family":"Granlund","given":"Torbjörn","non-dropping-particle":"","parse-names":false,"suffix":""},{"dropping-particle":"","family":"Shrimpton","given":"Peter","non-dropping-particle":"","parse-names":false,"suffix":""},{"dropping-particle":"","family":"Nicely","given":"T.R","non-dropping-particle":"","parse-names":false,"suffix":""},{"dropping-particle":"Van","family":"Nguyen","given":"Minh","non-dropping-particle":"","parse-names":false,"suffix":""},{"dropping-particle":"","family":"Nurmann","given":"Jens","non-dropping-particle":"","parse-names":false,"suffix":""},{"dropping-particle":"","family":"Best","given":"Alex","non-dropping-particle":"","parse-names":false,"suffix":""},{"dropping-particle":"","family":"Delecroix","given":"Vincent","non-dropping-particle":"","parse-names":false,"suffix":""},{"dropping-particle":"","family":"Cleaver","given":"David","non-dropping-particle":"","parse-names":false,"suffix":""},{"dropping-particle":"","family":"Flori","given":"JP","non-dropping-particle":"","parse-names":false,"suffix":""},{"dropping-particle":"","family":"Sisyphus","given":"Rob","non-dropping-particle":"","parse-names":false,"suffix":""},{"dropping-particle":"","family":"Lionhardy","given":"Leif","non-dropping-particle":"","parse-names":false,"suffix":""},{"dropping-particle":"","family":"Puydt","given":"Julien","non-dropping-particle":"","parse-names":false,"suffix":""},{"dropping-particle":"","family":"Sav-ix","given":"Alexander","non-dropping-particle":"","parse-names":false,"suffix":""},{"dropping-particle":"","family":"Fernando","given":"Isuru","non-dropping-particle":"","parse-names":false,"suffix":""},{"dropping-particle":"","family":"Dyachenko","given":"Alex","non-dropping-particle":"","parse-names":false,"suffix":""},{"dropping-particle":"","family":"Hoffman","given":"Tommy","non-dropping-particle":"","parse-names":false,"suffix":""},{"dropping-particle":"","family":"Averkhaturau","given":"","non-dropping-particle":"","parse-names":false,"suffix":""},{"dropping-particle":"","family":"Keller","given":"Marcell","non-dropping-particle":"","parse-names":false,"suffix":""},{"dropping-particle":"","family":"Taymanov","given":"Sergey","non-dropping-particle":"","parse-names":false,"suffix":""},{"dropping-particle":"","family":"Jengeth","given":"","non-dropping-particle":"","parse-names":false,"suffix":""}],"id":"ITEM-1","issued":{"date-parts":[["2017"]]},"title":"MPIR: Multiple Precision Integers and Rationals","type":"webpage"},"uris":["http://www.mendeley.com/documents/?uuid=0a160436-49e3-4e8c-a316-843046c5fd3f"]}],"mendeley":{"formattedCitation":"[106]","plainTextFormattedCitation":"[106]","previouslyFormattedCitation":"[106]"},"properties":{"noteIndex":0},"schema":"https://github.com/citation-style-language/schema/raw/master/csl-citation.json"}</w:instrText>
      </w:r>
      <w:r w:rsidR="008565B0">
        <w:rPr>
          <w:rFonts w:ascii="Times New Roman" w:hAnsi="Times New Roman" w:cs="Times New Roman"/>
        </w:rPr>
        <w:fldChar w:fldCharType="separate"/>
      </w:r>
      <w:r w:rsidR="005932AA" w:rsidRPr="005932AA">
        <w:rPr>
          <w:rFonts w:ascii="Times New Roman" w:hAnsi="Times New Roman" w:cs="Times New Roman"/>
          <w:noProof/>
        </w:rPr>
        <w:t>[106]</w:t>
      </w:r>
      <w:r w:rsidR="008565B0">
        <w:rPr>
          <w:rFonts w:ascii="Times New Roman" w:hAnsi="Times New Roman" w:cs="Times New Roman"/>
        </w:rPr>
        <w:fldChar w:fldCharType="end"/>
      </w:r>
      <w:r w:rsidR="004C47C6">
        <w:rPr>
          <w:rFonts w:ascii="Times New Roman" w:hAnsi="Times New Roman" w:cs="Times New Roman"/>
        </w:rPr>
        <w:t>, it is an open source library which branched from the origin library called “GNU Multiple Precision Arithmetic library” or GMP</w:t>
      </w:r>
      <w:r w:rsidR="00277444">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s://gmplib.org/","accessed":{"date-parts":[["2019","2","25"]]},"author":[{"dropping-particle":"","family":"Granlund","given":"Torbjörn","non-dropping-particle":"","parse-names":false,"suffix":""},{"dropping-particle":"","family":"Sjödin","given":"Gunnar","non-dropping-particle":"","parse-names":false,"suffix":""},{"dropping-particle":"","family":"Riesel","given":"Hans","non-dropping-particle":"","parse-names":false,"suffix":""},{"dropping-particle":"","family":"Stallman","given":"Richard","non-dropping-particle":"","parse-names":false,"suffix":""},{"dropping-particle":"","family":"Beuning","given":"Brian","non-dropping-particle":"","parse-names":false,"suffix":""},{"dropping-particle":"","family":"Lea","given":"Doug","non-dropping-particle":"","parse-names":false,"suffix":""},{"dropping-particle":"","family":"Amanatides","given":"John","non-dropping-particle":"","parse-names":false,"suffix":""},{"dropping-particle":"","family":"Zimmermann","given":"Paul","non-dropping-particle":"","parse-names":false,"suffix":""},{"dropping-particle":"","family":"Weber","given":"Ken","non-dropping-particle":"","parse-names":false,"suffix":""},{"dropping-particle":"","family":"Bothner","given":"Per","non-dropping-particle":"","parse-names":false,"suffix":""},{"dropping-particle":"","family":"Hollman","given":"Joachim","non-dropping-particle":"","parse-names":false,"suffix":""},{"dropping-particle":"","family":"Yee","given":"Bennet","non-dropping-particle":"","parse-names":false,"suffix":""},{"dropping-particle":"","family":"Schwab","given":"Andreas","non-dropping-particle":"","parse-names":false,"suffix":""},{"dropping-particle":"","family":"Harley","given":"Robert","non-dropping-particle":"","parse-names":false,"suffix":""},{"dropping-particle":"","family":"Seal","given":"David","non-dropping-particle":"","parse-names":false,"suffix":""},{"dropping-particle":"","family":"Ekedahl","given":"Torsten","non-dropping-particle":"","parse-names":false,"suffix":""},{"dropping-particle":"","family":"Nordberg","given":"Linus","non-dropping-particle":"","parse-names":false,"suffix":""},{"dropping-particle":"","family":"Ryde","given":"Kevin","non-dropping-particle":"","parse-names":false,"suffix":""},{"dropping-particle":"","family":"Boortz","given":"Kent","non-dropping-particle":"","parse-names":false,"suffix":""},{"dropping-particle":"","family":"Root","given":"Steve","non-dropping-particle":"","parse-names":false,"suffix":""},{"dropping-particle":"","family":"Ballabio","given":"Gerardo","non-dropping-particle":"","parse-names":false,"suffix":""},{"dropping-particle":"","family":"Moxham","given":"J","non-dropping-particle":"","parse-names":false,"suffix":""},{"dropping-particle":"","family":"Gimeno","given":"Pedro","non-dropping-particle":"","parse-names":false,"suffix":""},{"dropping-particle":"","family":"Möller","given":"Niels","non-dropping-particle":"","parse-names":false,"suffix":""},{"dropping-particle":"","family":"Zanoni","given":"Alberto","non-dropping-particle":"","parse-names":false,"suffix":""},{"dropping-particle":"","family":"Bodrato","given":"Marco","non-dropping-particle":"","parse-names":false,"suffix":""},{"dropping-particle":"","family":"Boij","given":"Martin","non-dropping-particle":"","parse-names":false,"suffix":""},{"dropping-particle":"","family":"Glisse","given":"Marc","non-dropping-particle":"","parse-names":false,"suffix":""},{"dropping-particle":"","family":"Miller","given":"David S","non-dropping-particle":"","parse-names":false,"suffix":""},{"dropping-particle":"","family":"Sofroniou","given":"Mark","non-dropping-particle":"","parse-names":false,"suffix":""},{"dropping-particle":"","family":"Weigand","given":"Ulrich","non-dropping-particle":"","parse-names":false,"suffix":""}],"id":"ITEM-1","issued":{"date-parts":[["0"]]},"title":"The GNU Multiple Precision Arithmetic Library","type":"webpage"},"uris":["http://www.mendeley.com/documents/?uuid=2bb7746b-1105-414c-9457-a3a225b7f925"]}],"mendeley":{"formattedCitation":"[107]","plainTextFormattedCitation":"[107]","previouslyFormattedCitation":"[107]"},"properties":{"noteIndex":0},"schema":"https://github.com/citation-style-language/schema/raw/master/csl-citation.json"}</w:instrText>
      </w:r>
      <w:r w:rsidR="00277444">
        <w:rPr>
          <w:rFonts w:ascii="Times New Roman" w:hAnsi="Times New Roman" w:cs="Times New Roman"/>
        </w:rPr>
        <w:fldChar w:fldCharType="separate"/>
      </w:r>
      <w:r w:rsidR="005932AA" w:rsidRPr="005932AA">
        <w:rPr>
          <w:rFonts w:ascii="Times New Roman" w:hAnsi="Times New Roman" w:cs="Times New Roman"/>
          <w:noProof/>
        </w:rPr>
        <w:t>[107]</w:t>
      </w:r>
      <w:r w:rsidR="00277444">
        <w:rPr>
          <w:rFonts w:ascii="Times New Roman" w:hAnsi="Times New Roman" w:cs="Times New Roman"/>
        </w:rPr>
        <w:fldChar w:fldCharType="end"/>
      </w:r>
      <w:r w:rsidR="00084D8F">
        <w:rPr>
          <w:rFonts w:ascii="Times New Roman" w:hAnsi="Times New Roman" w:cs="Times New Roman"/>
        </w:rPr>
        <w:t>.</w:t>
      </w:r>
      <w:r w:rsidR="004C47C6">
        <w:rPr>
          <w:rFonts w:ascii="Times New Roman" w:hAnsi="Times New Roman" w:cs="Times New Roman"/>
        </w:rPr>
        <w:t xml:space="preserve"> GMP is compatible with </w:t>
      </w:r>
      <w:r w:rsidR="00084D8F">
        <w:rPr>
          <w:rFonts w:ascii="Times New Roman" w:hAnsi="Times New Roman" w:cs="Times New Roman"/>
        </w:rPr>
        <w:t xml:space="preserve">Unix-Like operating system </w:t>
      </w:r>
      <w:r w:rsidR="00AF2C34">
        <w:rPr>
          <w:rFonts w:ascii="Times New Roman" w:hAnsi="Times New Roman" w:cs="Times New Roman"/>
        </w:rPr>
        <w:t>e.g.</w:t>
      </w:r>
      <w:r w:rsidR="00084D8F">
        <w:rPr>
          <w:rFonts w:ascii="Times New Roman" w:hAnsi="Times New Roman" w:cs="Times New Roman"/>
        </w:rPr>
        <w:t xml:space="preserve"> Linux or MacOS, due to hardware specification</w:t>
      </w:r>
      <w:r w:rsidR="00BF6905">
        <w:rPr>
          <w:rFonts w:ascii="Times New Roman" w:hAnsi="Times New Roman" w:cs="Times New Roman"/>
        </w:rPr>
        <w:t xml:space="preserve"> of this project</w:t>
      </w:r>
      <w:r w:rsidR="00AF2C34">
        <w:rPr>
          <w:rFonts w:ascii="Times New Roman" w:hAnsi="Times New Roman" w:cs="Times New Roman"/>
        </w:rPr>
        <w:t xml:space="preserve"> which uses a Windows operating system, </w:t>
      </w:r>
      <w:r w:rsidR="00BF6905">
        <w:rPr>
          <w:rFonts w:ascii="Times New Roman" w:hAnsi="Times New Roman" w:cs="Times New Roman"/>
        </w:rPr>
        <w:t xml:space="preserve">any Unix-like operating system </w:t>
      </w:r>
      <w:r w:rsidR="00AF2C34">
        <w:rPr>
          <w:rFonts w:ascii="Times New Roman" w:hAnsi="Times New Roman" w:cs="Times New Roman"/>
        </w:rPr>
        <w:t>would</w:t>
      </w:r>
      <w:r w:rsidR="00BF6905">
        <w:rPr>
          <w:rFonts w:ascii="Times New Roman" w:hAnsi="Times New Roman" w:cs="Times New Roman"/>
        </w:rPr>
        <w:t xml:space="preserve"> not</w:t>
      </w:r>
      <w:r w:rsidR="00AF2C34">
        <w:rPr>
          <w:rFonts w:ascii="Times New Roman" w:hAnsi="Times New Roman" w:cs="Times New Roman"/>
        </w:rPr>
        <w:t xml:space="preserve"> be</w:t>
      </w:r>
      <w:r w:rsidR="00BF6905">
        <w:rPr>
          <w:rFonts w:ascii="Times New Roman" w:hAnsi="Times New Roman" w:cs="Times New Roman"/>
        </w:rPr>
        <w:t xml:space="preserve"> compatible hence the use of an alternate compatible wrapper </w:t>
      </w:r>
      <w:r w:rsidR="00723DD6">
        <w:rPr>
          <w:rFonts w:ascii="Times New Roman" w:hAnsi="Times New Roman" w:cs="Times New Roman"/>
        </w:rPr>
        <w:t>Mpir.NET</w:t>
      </w:r>
      <w:r w:rsidR="00723DD6">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wezeku.github.io/Mpir.NET/index.html","accessed":{"date-parts":[["2019","2","25"]]},"author":[{"dropping-particle":"","family":"Wezeku","given":"","non-dropping-particle":"","parse-names":false,"suffix":""},{"dropping-particle":"","family":"Reynolds","given":"John","non-dropping-particle":"","parse-names":false,"suffix":""}],"container-title":"github","id":"ITEM-1","issued":{"date-parts":[["0"]]},"title":"Mpir.NET","type":"webpage"},"uris":["http://www.mendeley.com/documents/?uuid=c36bfeba-d7ee-4704-9a5a-7974aedf1484"]}],"mendeley":{"formattedCitation":"[105]","plainTextFormattedCitation":"[105]","previouslyFormattedCitation":"[105]"},"properties":{"noteIndex":0},"schema":"https://github.com/citation-style-language/schema/raw/master/csl-citation.json"}</w:instrText>
      </w:r>
      <w:r w:rsidR="00723DD6">
        <w:rPr>
          <w:rFonts w:ascii="Times New Roman" w:hAnsi="Times New Roman" w:cs="Times New Roman"/>
        </w:rPr>
        <w:fldChar w:fldCharType="separate"/>
      </w:r>
      <w:r w:rsidR="005932AA" w:rsidRPr="005932AA">
        <w:rPr>
          <w:rFonts w:ascii="Times New Roman" w:hAnsi="Times New Roman" w:cs="Times New Roman"/>
          <w:noProof/>
        </w:rPr>
        <w:t>[105]</w:t>
      </w:r>
      <w:r w:rsidR="00723DD6">
        <w:rPr>
          <w:rFonts w:ascii="Times New Roman" w:hAnsi="Times New Roman" w:cs="Times New Roman"/>
        </w:rPr>
        <w:fldChar w:fldCharType="end"/>
      </w:r>
      <w:r w:rsidR="00723DD6">
        <w:rPr>
          <w:rFonts w:ascii="Times New Roman" w:hAnsi="Times New Roman" w:cs="Times New Roman"/>
        </w:rPr>
        <w:t xml:space="preserve"> </w:t>
      </w:r>
      <w:r w:rsidR="00BF6905">
        <w:rPr>
          <w:rFonts w:ascii="Times New Roman" w:hAnsi="Times New Roman" w:cs="Times New Roman"/>
        </w:rPr>
        <w:t>which allows the use of MPIR library</w:t>
      </w:r>
      <w:r w:rsidR="006638D9">
        <w:rPr>
          <w:rFonts w:ascii="Times New Roman" w:hAnsi="Times New Roman" w:cs="Times New Roman"/>
        </w:rPr>
        <w:t xml:space="preserve"> in Windows 10 using the C# coding language.</w:t>
      </w:r>
      <w:r w:rsidR="006710D1">
        <w:rPr>
          <w:rFonts w:ascii="Times New Roman" w:hAnsi="Times New Roman" w:cs="Times New Roman"/>
        </w:rPr>
        <w:t xml:space="preserve"> </w:t>
      </w:r>
      <w:r w:rsidR="00E857B8">
        <w:rPr>
          <w:rFonts w:ascii="Times New Roman" w:hAnsi="Times New Roman" w:cs="Times New Roman"/>
        </w:rPr>
        <w:t xml:space="preserve">As a wrapper is implemented it must be used to its fullest capacity, to achieve this the documentation of the </w:t>
      </w:r>
      <w:r w:rsidR="0060207D">
        <w:rPr>
          <w:rFonts w:ascii="Times New Roman" w:hAnsi="Times New Roman" w:cs="Times New Roman"/>
        </w:rPr>
        <w:t xml:space="preserve">latest </w:t>
      </w:r>
      <w:r w:rsidR="00E857B8">
        <w:rPr>
          <w:rFonts w:ascii="Times New Roman" w:hAnsi="Times New Roman" w:cs="Times New Roman"/>
        </w:rPr>
        <w:t>MPIR library</w:t>
      </w:r>
      <w:r w:rsidR="0060207D">
        <w:rPr>
          <w:rFonts w:ascii="Times New Roman" w:hAnsi="Times New Roman" w:cs="Times New Roman"/>
        </w:rPr>
        <w:t xml:space="preserve"> Edition 3.0.0</w:t>
      </w:r>
      <w:r w:rsidR="0060207D">
        <w:rPr>
          <w:rFonts w:ascii="Times New Roman" w:hAnsi="Times New Roman" w:cs="Times New Roman"/>
        </w:rPr>
        <w:fldChar w:fldCharType="begin" w:fldLock="1"/>
      </w:r>
      <w:r w:rsidR="005932AA">
        <w:rPr>
          <w:rFonts w:ascii="Times New Roman" w:hAnsi="Times New Roman" w:cs="Times New Roman"/>
        </w:rPr>
        <w:instrText>ADDIN CSL_CITATION {"citationItems":[{"id":"ITEM-1","itemData":{"author":[{"dropping-particle":"","family":"Torbjorn","given":"Granlund","non-dropping-particle":"","parse-names":false,"suffix":""},{"dropping-particle":"","family":"Hart","given":"William B.","non-dropping-particle":"","parse-names":false,"suffix":""}],"id":"ITEM-1","issue":"November","issued":{"date-parts":[["2017"]]},"title":"MPIR v3.0.0 Manual","type":"article-journal"},"uris":["http://www.mendeley.com/documents/?uuid=152ac9f3-3005-4382-bf3f-9883e9cfed5e"]}],"mendeley":{"formattedCitation":"[108]","plainTextFormattedCitation":"[108]","previouslyFormattedCitation":"[108]"},"properties":{"noteIndex":0},"schema":"https://github.com/citation-style-language/schema/raw/master/csl-citation.json"}</w:instrText>
      </w:r>
      <w:r w:rsidR="0060207D">
        <w:rPr>
          <w:rFonts w:ascii="Times New Roman" w:hAnsi="Times New Roman" w:cs="Times New Roman"/>
        </w:rPr>
        <w:fldChar w:fldCharType="separate"/>
      </w:r>
      <w:r w:rsidR="005932AA" w:rsidRPr="005932AA">
        <w:rPr>
          <w:rFonts w:ascii="Times New Roman" w:hAnsi="Times New Roman" w:cs="Times New Roman"/>
          <w:noProof/>
        </w:rPr>
        <w:t>[108]</w:t>
      </w:r>
      <w:r w:rsidR="0060207D">
        <w:rPr>
          <w:rFonts w:ascii="Times New Roman" w:hAnsi="Times New Roman" w:cs="Times New Roman"/>
        </w:rPr>
        <w:fldChar w:fldCharType="end"/>
      </w:r>
      <w:r w:rsidR="00E857B8">
        <w:rPr>
          <w:rFonts w:ascii="Times New Roman" w:hAnsi="Times New Roman" w:cs="Times New Roman"/>
        </w:rPr>
        <w:t xml:space="preserve"> was studied to fulfil the potential of the library and understand the syntax and how the library incorporates itself within the C# language. </w:t>
      </w:r>
    </w:p>
    <w:p w14:paraId="5D6ACA16" w14:textId="7485208D" w:rsidR="0063504E" w:rsidRDefault="0063504E" w:rsidP="004F1A64">
      <w:pPr>
        <w:rPr>
          <w:rFonts w:ascii="Times New Roman" w:hAnsi="Times New Roman" w:cs="Times New Roman"/>
        </w:rPr>
      </w:pPr>
      <w:r>
        <w:rPr>
          <w:rFonts w:ascii="Times New Roman" w:hAnsi="Times New Roman" w:cs="Times New Roman"/>
        </w:rPr>
        <w:t xml:space="preserve">The reason for using the Mpir.NET wrapper was due to the </w:t>
      </w:r>
      <w:r w:rsidR="00743B89">
        <w:rPr>
          <w:rFonts w:ascii="Times New Roman" w:hAnsi="Times New Roman" w:cs="Times New Roman"/>
        </w:rPr>
        <w:t xml:space="preserve">incompatibilities of the data types situated with the C# library, the integral data types were limited in length which prevented the progress of the software for this report. As the RSA algorithm uses very large integers, </w:t>
      </w:r>
      <w:r w:rsidR="008900F2">
        <w:rPr>
          <w:rFonts w:ascii="Times New Roman" w:hAnsi="Times New Roman" w:cs="Times New Roman"/>
        </w:rPr>
        <w:t>a</w:t>
      </w:r>
      <w:r w:rsidR="00743B89">
        <w:rPr>
          <w:rFonts w:ascii="Times New Roman" w:hAnsi="Times New Roman" w:cs="Times New Roman"/>
        </w:rPr>
        <w:t xml:space="preserve"> compatible wrapper was implemented to adjust to the large integers</w:t>
      </w:r>
      <w:r w:rsidR="0084712D">
        <w:rPr>
          <w:rFonts w:ascii="Times New Roman" w:hAnsi="Times New Roman" w:cs="Times New Roman"/>
        </w:rPr>
        <w:t xml:space="preserve"> needed for the algorithm to efficiently work</w:t>
      </w:r>
      <w:r w:rsidR="00E56353">
        <w:rPr>
          <w:rFonts w:ascii="Times New Roman" w:hAnsi="Times New Roman" w:cs="Times New Roman"/>
        </w:rPr>
        <w:t>, this is the reason why this particular wrapper was necessary to develop the software accompanying this report.</w:t>
      </w:r>
    </w:p>
    <w:p w14:paraId="050DF4C8" w14:textId="29D35452" w:rsidR="005B571C" w:rsidRDefault="005B571C" w:rsidP="000848E4">
      <w:pPr>
        <w:pStyle w:val="Heading2"/>
        <w:rPr>
          <w:rFonts w:ascii="Times New Roman" w:hAnsi="Times New Roman" w:cs="Times New Roman"/>
        </w:rPr>
      </w:pPr>
      <w:bookmarkStart w:id="73" w:name="_Toc7345653"/>
      <w:r w:rsidRPr="00F95FA8">
        <w:rPr>
          <w:rFonts w:ascii="Times New Roman" w:hAnsi="Times New Roman" w:cs="Times New Roman"/>
        </w:rPr>
        <w:t>Conclusion</w:t>
      </w:r>
      <w:bookmarkEnd w:id="73"/>
    </w:p>
    <w:p w14:paraId="2B568503" w14:textId="52720AAD" w:rsidR="000303E8" w:rsidRDefault="00FB1B4C" w:rsidP="000303E8">
      <w:pPr>
        <w:rPr>
          <w:rFonts w:ascii="Times New Roman" w:hAnsi="Times New Roman" w:cs="Times New Roman"/>
        </w:rPr>
      </w:pPr>
      <w:r>
        <w:rPr>
          <w:rFonts w:ascii="Times New Roman" w:hAnsi="Times New Roman" w:cs="Times New Roman"/>
        </w:rPr>
        <w:t>This section covered the methodologies used to acquire research and the process of how to develop, there was deliberation made on the many different methodologies to choose from for both the development and research standpoints. It was important to choose the correct methodologies for this project and explain the reasoning behind this, by choosing the right methodologies for this project provided the project with a guided path that allowed to be worked upon over time, this helped with the overall project structure and software development areas.</w:t>
      </w:r>
    </w:p>
    <w:p w14:paraId="0FC56718" w14:textId="612A37E3" w:rsidR="00FB1B4C" w:rsidRDefault="003449C3" w:rsidP="000303E8">
      <w:pPr>
        <w:rPr>
          <w:rFonts w:ascii="Times New Roman" w:hAnsi="Times New Roman" w:cs="Times New Roman"/>
        </w:rPr>
      </w:pPr>
      <w:r>
        <w:rPr>
          <w:rFonts w:ascii="Times New Roman" w:hAnsi="Times New Roman" w:cs="Times New Roman"/>
        </w:rPr>
        <w:lastRenderedPageBreak/>
        <w:t>As for the research portion of the project, it was important to determine what approaches, philosophies and strategies were ideal to achieve the best outcome, this project was more development orientated which was more suitable to right-side of the research wall, which used Positivism, by following the desired path in which Positivism is mostly used helped with the choices of the philosophies and strategies. Due to the nature of this project which uses more quantitative data than qualitative data</w:t>
      </w:r>
      <w:r w:rsidR="00B32471">
        <w:rPr>
          <w:rFonts w:ascii="Times New Roman" w:hAnsi="Times New Roman" w:cs="Times New Roman"/>
        </w:rPr>
        <w:t>,</w:t>
      </w:r>
      <w:r>
        <w:rPr>
          <w:rFonts w:ascii="Times New Roman" w:hAnsi="Times New Roman" w:cs="Times New Roman"/>
        </w:rPr>
        <w:t xml:space="preserve"> it was more appropriate to use </w:t>
      </w:r>
      <w:r w:rsidR="00705700">
        <w:rPr>
          <w:rFonts w:ascii="Times New Roman" w:hAnsi="Times New Roman" w:cs="Times New Roman"/>
        </w:rPr>
        <w:t xml:space="preserve">philosophies and strategies that emphasis numerical quantitative data more than qualitative data. </w:t>
      </w:r>
      <w:r w:rsidR="00FB1B4C">
        <w:rPr>
          <w:rFonts w:ascii="Times New Roman" w:hAnsi="Times New Roman" w:cs="Times New Roman"/>
        </w:rPr>
        <w:t>The choices were to use SCRUM as the development methodology after discussing alternative methodologies, this was determined by the developer to be most suitable to achieve the end-goal of a fully functional cryptographic tool, SCRUM allowed a fluidity to the development which encouraged the developer and helped with the overall design of the software.</w:t>
      </w:r>
    </w:p>
    <w:p w14:paraId="2BAEDE07" w14:textId="5D6E26E5" w:rsidR="002946BB" w:rsidRDefault="002946BB" w:rsidP="000303E8">
      <w:pPr>
        <w:rPr>
          <w:rFonts w:ascii="Times New Roman" w:hAnsi="Times New Roman" w:cs="Times New Roman"/>
        </w:rPr>
      </w:pPr>
    </w:p>
    <w:p w14:paraId="65D719A0" w14:textId="40A39D65" w:rsidR="002946BB" w:rsidRDefault="002946BB" w:rsidP="000303E8">
      <w:pPr>
        <w:rPr>
          <w:rFonts w:ascii="Times New Roman" w:hAnsi="Times New Roman" w:cs="Times New Roman"/>
        </w:rPr>
      </w:pPr>
    </w:p>
    <w:p w14:paraId="5FD9F9FD" w14:textId="7CF15807" w:rsidR="002946BB" w:rsidRDefault="002946BB" w:rsidP="000303E8">
      <w:pPr>
        <w:rPr>
          <w:rFonts w:ascii="Times New Roman" w:hAnsi="Times New Roman" w:cs="Times New Roman"/>
        </w:rPr>
      </w:pPr>
    </w:p>
    <w:p w14:paraId="51CAFBE8" w14:textId="062F684E" w:rsidR="002946BB" w:rsidRDefault="002946BB" w:rsidP="000303E8">
      <w:pPr>
        <w:rPr>
          <w:rFonts w:ascii="Times New Roman" w:hAnsi="Times New Roman" w:cs="Times New Roman"/>
        </w:rPr>
      </w:pPr>
    </w:p>
    <w:p w14:paraId="63C13939" w14:textId="5DF9AAF5" w:rsidR="002946BB" w:rsidRDefault="002946BB" w:rsidP="000303E8">
      <w:pPr>
        <w:rPr>
          <w:rFonts w:ascii="Times New Roman" w:hAnsi="Times New Roman" w:cs="Times New Roman"/>
        </w:rPr>
      </w:pPr>
    </w:p>
    <w:p w14:paraId="4E205A8F" w14:textId="5943DEB4" w:rsidR="002946BB" w:rsidRDefault="002946BB" w:rsidP="000303E8">
      <w:pPr>
        <w:rPr>
          <w:rFonts w:ascii="Times New Roman" w:hAnsi="Times New Roman" w:cs="Times New Roman"/>
        </w:rPr>
      </w:pPr>
    </w:p>
    <w:p w14:paraId="1BC38020" w14:textId="77777777" w:rsidR="002946BB" w:rsidRPr="000303E8" w:rsidRDefault="002946BB" w:rsidP="000303E8">
      <w:pPr>
        <w:rPr>
          <w:rFonts w:ascii="Times New Roman" w:hAnsi="Times New Roman" w:cs="Times New Roman"/>
        </w:rPr>
      </w:pPr>
    </w:p>
    <w:p w14:paraId="6656C717" w14:textId="73FD5D12" w:rsidR="00F92144" w:rsidRDefault="00CD1ACD" w:rsidP="000B02A1">
      <w:pPr>
        <w:pStyle w:val="Heading1"/>
        <w:rPr>
          <w:rFonts w:ascii="Times New Roman" w:hAnsi="Times New Roman" w:cs="Times New Roman"/>
        </w:rPr>
      </w:pPr>
      <w:bookmarkStart w:id="74" w:name="_Toc7345654"/>
      <w:r>
        <w:rPr>
          <w:rFonts w:ascii="Times New Roman" w:hAnsi="Times New Roman" w:cs="Times New Roman"/>
        </w:rPr>
        <w:t>D</w:t>
      </w:r>
      <w:r w:rsidR="00F92144" w:rsidRPr="00F92144">
        <w:rPr>
          <w:rFonts w:ascii="Times New Roman" w:hAnsi="Times New Roman" w:cs="Times New Roman"/>
        </w:rPr>
        <w:t xml:space="preserve">esign &amp; </w:t>
      </w:r>
      <w:r>
        <w:rPr>
          <w:rFonts w:ascii="Times New Roman" w:hAnsi="Times New Roman" w:cs="Times New Roman"/>
        </w:rPr>
        <w:t>I</w:t>
      </w:r>
      <w:r w:rsidR="00F92144" w:rsidRPr="00F92144">
        <w:rPr>
          <w:rFonts w:ascii="Times New Roman" w:hAnsi="Times New Roman" w:cs="Times New Roman"/>
        </w:rPr>
        <w:t>mplementation</w:t>
      </w:r>
      <w:bookmarkEnd w:id="74"/>
    </w:p>
    <w:p w14:paraId="7E91EF37" w14:textId="3CBA6302" w:rsidR="00CD7056" w:rsidRDefault="00E766AE" w:rsidP="00CD7056">
      <w:pPr>
        <w:pStyle w:val="Heading2"/>
        <w:rPr>
          <w:rFonts w:ascii="Times New Roman" w:hAnsi="Times New Roman" w:cs="Times New Roman"/>
        </w:rPr>
      </w:pPr>
      <w:bookmarkStart w:id="75" w:name="_Toc7345655"/>
      <w:r w:rsidRPr="00A370F3">
        <w:rPr>
          <w:rFonts w:ascii="Times New Roman" w:hAnsi="Times New Roman" w:cs="Times New Roman"/>
        </w:rPr>
        <w:t>Introduction</w:t>
      </w:r>
      <w:bookmarkEnd w:id="75"/>
    </w:p>
    <w:p w14:paraId="259AD773" w14:textId="6468D627" w:rsidR="005D5D09" w:rsidRDefault="00CD7056" w:rsidP="00CD7056">
      <w:pPr>
        <w:rPr>
          <w:rFonts w:ascii="Times New Roman" w:hAnsi="Times New Roman" w:cs="Times New Roman"/>
        </w:rPr>
      </w:pPr>
      <w:r>
        <w:rPr>
          <w:rFonts w:ascii="Times New Roman" w:hAnsi="Times New Roman" w:cs="Times New Roman"/>
        </w:rPr>
        <w:t xml:space="preserve">This </w:t>
      </w:r>
      <w:r w:rsidR="006C5229">
        <w:rPr>
          <w:rFonts w:ascii="Times New Roman" w:hAnsi="Times New Roman" w:cs="Times New Roman"/>
        </w:rPr>
        <w:t>section</w:t>
      </w:r>
      <w:r>
        <w:rPr>
          <w:rFonts w:ascii="Times New Roman" w:hAnsi="Times New Roman" w:cs="Times New Roman"/>
        </w:rPr>
        <w:t xml:space="preserve"> will cover the design and implementation aspects of the </w:t>
      </w:r>
      <w:r w:rsidR="00FF21A4">
        <w:rPr>
          <w:rFonts w:ascii="Times New Roman" w:hAnsi="Times New Roman" w:cs="Times New Roman"/>
        </w:rPr>
        <w:t xml:space="preserve">software related to this project. </w:t>
      </w:r>
      <w:r w:rsidR="002E5497">
        <w:rPr>
          <w:rFonts w:ascii="Times New Roman" w:hAnsi="Times New Roman" w:cs="Times New Roman"/>
        </w:rPr>
        <w:t xml:space="preserve">Throughout this </w:t>
      </w:r>
      <w:r w:rsidR="006C5229">
        <w:rPr>
          <w:rFonts w:ascii="Times New Roman" w:hAnsi="Times New Roman" w:cs="Times New Roman"/>
        </w:rPr>
        <w:t>section</w:t>
      </w:r>
      <w:r w:rsidR="002E5497">
        <w:rPr>
          <w:rFonts w:ascii="Times New Roman" w:hAnsi="Times New Roman" w:cs="Times New Roman"/>
        </w:rPr>
        <w:t xml:space="preserve"> t</w:t>
      </w:r>
      <w:r w:rsidR="00FF21A4">
        <w:rPr>
          <w:rFonts w:ascii="Times New Roman" w:hAnsi="Times New Roman" w:cs="Times New Roman"/>
        </w:rPr>
        <w:t xml:space="preserve">here will be deliberation on the design ideas and the steps taken </w:t>
      </w:r>
      <w:r w:rsidR="002E5497">
        <w:rPr>
          <w:rFonts w:ascii="Times New Roman" w:hAnsi="Times New Roman" w:cs="Times New Roman"/>
        </w:rPr>
        <w:t>to provide that</w:t>
      </w:r>
      <w:r w:rsidR="00FF21A4">
        <w:rPr>
          <w:rFonts w:ascii="Times New Roman" w:hAnsi="Times New Roman" w:cs="Times New Roman"/>
        </w:rPr>
        <w:t xml:space="preserve"> the implementation </w:t>
      </w:r>
      <w:r w:rsidR="002E5497">
        <w:rPr>
          <w:rFonts w:ascii="Times New Roman" w:hAnsi="Times New Roman" w:cs="Times New Roman"/>
        </w:rPr>
        <w:t>will</w:t>
      </w:r>
      <w:r w:rsidR="00FF21A4">
        <w:rPr>
          <w:rFonts w:ascii="Times New Roman" w:hAnsi="Times New Roman" w:cs="Times New Roman"/>
        </w:rPr>
        <w:t xml:space="preserve"> be successful, </w:t>
      </w:r>
      <w:r w:rsidR="002E5497">
        <w:rPr>
          <w:rFonts w:ascii="Times New Roman" w:hAnsi="Times New Roman" w:cs="Times New Roman"/>
        </w:rPr>
        <w:t xml:space="preserve">also providing a list of </w:t>
      </w:r>
      <w:r w:rsidR="00FF21A4">
        <w:rPr>
          <w:rFonts w:ascii="Times New Roman" w:hAnsi="Times New Roman" w:cs="Times New Roman"/>
        </w:rPr>
        <w:t xml:space="preserve">the requirements and how they </w:t>
      </w:r>
      <w:r w:rsidR="002E5497">
        <w:rPr>
          <w:rFonts w:ascii="Times New Roman" w:hAnsi="Times New Roman" w:cs="Times New Roman"/>
        </w:rPr>
        <w:t xml:space="preserve">were to be </w:t>
      </w:r>
      <w:r w:rsidR="00FF21A4">
        <w:rPr>
          <w:rFonts w:ascii="Times New Roman" w:hAnsi="Times New Roman" w:cs="Times New Roman"/>
        </w:rPr>
        <w:t>identified</w:t>
      </w:r>
      <w:r w:rsidR="002E5497">
        <w:rPr>
          <w:rFonts w:ascii="Times New Roman" w:hAnsi="Times New Roman" w:cs="Times New Roman"/>
        </w:rPr>
        <w:t>. C</w:t>
      </w:r>
      <w:r w:rsidR="00FF21A4">
        <w:rPr>
          <w:rFonts w:ascii="Times New Roman" w:hAnsi="Times New Roman" w:cs="Times New Roman"/>
        </w:rPr>
        <w:t>ode snippets</w:t>
      </w:r>
      <w:r w:rsidR="002E5497">
        <w:rPr>
          <w:rFonts w:ascii="Times New Roman" w:hAnsi="Times New Roman" w:cs="Times New Roman"/>
        </w:rPr>
        <w:t xml:space="preserve"> will</w:t>
      </w:r>
      <w:r w:rsidR="00FF21A4">
        <w:rPr>
          <w:rFonts w:ascii="Times New Roman" w:hAnsi="Times New Roman" w:cs="Times New Roman"/>
        </w:rPr>
        <w:t xml:space="preserve"> be included where appropriate</w:t>
      </w:r>
      <w:r w:rsidR="002E5497">
        <w:rPr>
          <w:rFonts w:ascii="Times New Roman" w:hAnsi="Times New Roman" w:cs="Times New Roman"/>
        </w:rPr>
        <w:t xml:space="preserve"> to define the importance and functionality</w:t>
      </w:r>
      <w:r w:rsidR="005D5D09">
        <w:rPr>
          <w:rFonts w:ascii="Times New Roman" w:hAnsi="Times New Roman" w:cs="Times New Roman"/>
        </w:rPr>
        <w:t>, there will be code snippets for the more important implementations of the RSA algorithm such as Encryption, Decryption</w:t>
      </w:r>
      <w:r w:rsidR="003C73B5">
        <w:rPr>
          <w:rFonts w:ascii="Times New Roman" w:hAnsi="Times New Roman" w:cs="Times New Roman"/>
        </w:rPr>
        <w:t>,</w:t>
      </w:r>
      <w:r w:rsidR="005D5D09">
        <w:rPr>
          <w:rFonts w:ascii="Times New Roman" w:hAnsi="Times New Roman" w:cs="Times New Roman"/>
        </w:rPr>
        <w:t xml:space="preserve"> and Key generation, by highlighting these areas and describing what each line of code achieves, there is discussion on why the code was coded that particular way and where appropriate what standards were used over others. There will be deliberation of the Miller-Rabin primality test with code snippets and how the test works, how it determines whether a number is prime or not and how the code represents this.</w:t>
      </w:r>
    </w:p>
    <w:p w14:paraId="381A0511" w14:textId="0BE03ABF" w:rsidR="005D5D09" w:rsidRDefault="005D5D09" w:rsidP="00CD7056">
      <w:pPr>
        <w:rPr>
          <w:rFonts w:ascii="Times New Roman" w:hAnsi="Times New Roman" w:cs="Times New Roman"/>
        </w:rPr>
      </w:pPr>
      <w:r>
        <w:rPr>
          <w:rFonts w:ascii="Times New Roman" w:hAnsi="Times New Roman" w:cs="Times New Roman"/>
        </w:rPr>
        <w:lastRenderedPageBreak/>
        <w:t>There will be discussion on what occurred throughout each SCRUM sprint with diagrams showing what areas were targeted and how the design was achieved through different stages of the SCRUM lifecycle, there will be reasoning behind what was achieved in each sprint along with any changes that were made through external factors which may have halted the development in some areas.</w:t>
      </w:r>
    </w:p>
    <w:p w14:paraId="730BED9E" w14:textId="6FC8FBC7" w:rsidR="00CD7056" w:rsidRPr="00220F7C" w:rsidRDefault="003E1D36" w:rsidP="00220F7C">
      <w:pPr>
        <w:pStyle w:val="Heading2"/>
        <w:rPr>
          <w:rFonts w:ascii="Times New Roman" w:hAnsi="Times New Roman" w:cs="Times New Roman"/>
        </w:rPr>
      </w:pPr>
      <w:bookmarkStart w:id="76" w:name="_Toc7345656"/>
      <w:r w:rsidRPr="00220F7C">
        <w:rPr>
          <w:rFonts w:ascii="Times New Roman" w:hAnsi="Times New Roman" w:cs="Times New Roman"/>
        </w:rPr>
        <w:t>Project r</w:t>
      </w:r>
      <w:r w:rsidR="006C6EB1" w:rsidRPr="00220F7C">
        <w:rPr>
          <w:rFonts w:ascii="Times New Roman" w:hAnsi="Times New Roman" w:cs="Times New Roman"/>
        </w:rPr>
        <w:t>equirements</w:t>
      </w:r>
      <w:bookmarkEnd w:id="76"/>
    </w:p>
    <w:p w14:paraId="55839347" w14:textId="65938118" w:rsidR="00F05FAA" w:rsidRDefault="00E64AB8" w:rsidP="00F8167E">
      <w:pPr>
        <w:rPr>
          <w:rFonts w:ascii="Times New Roman" w:hAnsi="Times New Roman" w:cs="Times New Roman"/>
        </w:rPr>
      </w:pPr>
      <w:r w:rsidRPr="00F8167E">
        <w:rPr>
          <w:rFonts w:ascii="Times New Roman" w:hAnsi="Times New Roman" w:cs="Times New Roman"/>
        </w:rPr>
        <w:t>Project requirements</w:t>
      </w:r>
      <w:r w:rsidR="00FD37D6" w:rsidRPr="00F8167E">
        <w:rPr>
          <w:rFonts w:ascii="Times New Roman" w:hAnsi="Times New Roman" w:cs="Times New Roman"/>
        </w:rPr>
        <w:t xml:space="preserve"> are</w:t>
      </w:r>
      <w:r w:rsidR="009B6F3C">
        <w:rPr>
          <w:rFonts w:ascii="Times New Roman" w:hAnsi="Times New Roman" w:cs="Times New Roman"/>
        </w:rPr>
        <w:t xml:space="preserve"> a</w:t>
      </w:r>
      <w:r w:rsidR="00FD37D6" w:rsidRPr="00F8167E">
        <w:rPr>
          <w:rFonts w:ascii="Times New Roman" w:hAnsi="Times New Roman" w:cs="Times New Roman"/>
        </w:rPr>
        <w:t xml:space="preserve"> </w:t>
      </w:r>
      <w:r w:rsidR="006D26F8" w:rsidRPr="00F8167E">
        <w:rPr>
          <w:rFonts w:ascii="Times New Roman" w:hAnsi="Times New Roman" w:cs="Times New Roman"/>
        </w:rPr>
        <w:t xml:space="preserve">set of pre-determined conditions that are defined </w:t>
      </w:r>
      <w:r w:rsidR="00DA1313" w:rsidRPr="00F8167E">
        <w:rPr>
          <w:rFonts w:ascii="Times New Roman" w:hAnsi="Times New Roman" w:cs="Times New Roman"/>
        </w:rPr>
        <w:t xml:space="preserve">which are to be </w:t>
      </w:r>
      <w:r w:rsidR="006D26F8" w:rsidRPr="00F8167E">
        <w:rPr>
          <w:rFonts w:ascii="Times New Roman" w:hAnsi="Times New Roman" w:cs="Times New Roman"/>
        </w:rPr>
        <w:t>completed to confirm the succession of the project.</w:t>
      </w:r>
      <w:r w:rsidR="008F466D" w:rsidRPr="00F8167E">
        <w:rPr>
          <w:rFonts w:ascii="Times New Roman" w:hAnsi="Times New Roman" w:cs="Times New Roman"/>
        </w:rPr>
        <w:t xml:space="preserve"> The requirements should define the features and attributes of the deliverables for the project, the defined requirements will determine which requirements will be primary and secondary for this project by looking at the functional and technical requirements of the software.</w:t>
      </w:r>
      <w:r w:rsidR="009C34C9" w:rsidRPr="00F8167E">
        <w:rPr>
          <w:rFonts w:ascii="Times New Roman" w:hAnsi="Times New Roman" w:cs="Times New Roman"/>
        </w:rPr>
        <w:t xml:space="preserve"> The requirements are usually negotiated with the stakeholders</w:t>
      </w:r>
      <w:r w:rsidR="00F05FAA" w:rsidRPr="00F8167E">
        <w:rPr>
          <w:rFonts w:ascii="Times New Roman" w:hAnsi="Times New Roman" w:cs="Times New Roman"/>
        </w:rPr>
        <w:t xml:space="preserve"> and divided into what they need and </w:t>
      </w:r>
      <w:r w:rsidR="00054AB9">
        <w:rPr>
          <w:rFonts w:ascii="Times New Roman" w:hAnsi="Times New Roman" w:cs="Times New Roman"/>
        </w:rPr>
        <w:t xml:space="preserve">what they </w:t>
      </w:r>
      <w:r w:rsidR="00F05FAA" w:rsidRPr="00F8167E">
        <w:rPr>
          <w:rFonts w:ascii="Times New Roman" w:hAnsi="Times New Roman" w:cs="Times New Roman"/>
        </w:rPr>
        <w:t>want.</w:t>
      </w:r>
      <w:r w:rsidR="00E15B99" w:rsidRPr="00F8167E">
        <w:rPr>
          <w:rFonts w:ascii="Times New Roman" w:hAnsi="Times New Roman" w:cs="Times New Roman"/>
        </w:rPr>
        <w:t xml:space="preserve"> </w:t>
      </w:r>
      <w:r w:rsidR="00E77AE1">
        <w:rPr>
          <w:rFonts w:ascii="Times New Roman" w:hAnsi="Times New Roman" w:cs="Times New Roman"/>
        </w:rPr>
        <w:t>Useful</w:t>
      </w:r>
      <w:r w:rsidR="00E15B99" w:rsidRPr="00F8167E">
        <w:rPr>
          <w:rFonts w:ascii="Times New Roman" w:hAnsi="Times New Roman" w:cs="Times New Roman"/>
        </w:rPr>
        <w:t xml:space="preserve"> requirements must be accurate, unambiguous and adequate for </w:t>
      </w:r>
      <w:r w:rsidR="008933F7" w:rsidRPr="00F8167E">
        <w:rPr>
          <w:rFonts w:ascii="Times New Roman" w:hAnsi="Times New Roman" w:cs="Times New Roman"/>
        </w:rPr>
        <w:t>proceeding to</w:t>
      </w:r>
      <w:r w:rsidR="00E15B99" w:rsidRPr="00F8167E">
        <w:rPr>
          <w:rFonts w:ascii="Times New Roman" w:hAnsi="Times New Roman" w:cs="Times New Roman"/>
        </w:rPr>
        <w:t xml:space="preserve"> the design </w:t>
      </w:r>
      <w:r w:rsidR="00BA28E9" w:rsidRPr="00F8167E">
        <w:rPr>
          <w:rFonts w:ascii="Times New Roman" w:hAnsi="Times New Roman" w:cs="Times New Roman"/>
        </w:rPr>
        <w:t xml:space="preserve">and development </w:t>
      </w:r>
      <w:r w:rsidR="00E15B99" w:rsidRPr="00F8167E">
        <w:rPr>
          <w:rFonts w:ascii="Times New Roman" w:hAnsi="Times New Roman" w:cs="Times New Roman"/>
        </w:rPr>
        <w:t>phase</w:t>
      </w:r>
      <w:r w:rsidR="00BA28E9" w:rsidRPr="00F8167E">
        <w:rPr>
          <w:rFonts w:ascii="Times New Roman" w:hAnsi="Times New Roman" w:cs="Times New Roman"/>
        </w:rPr>
        <w:t xml:space="preserve"> of the project</w:t>
      </w:r>
      <w:r w:rsidR="00E15B99" w:rsidRPr="00F8167E">
        <w:rPr>
          <w:rFonts w:ascii="Times New Roman" w:hAnsi="Times New Roman" w:cs="Times New Roman"/>
        </w:rPr>
        <w:t>, identifying requirements should be done so with this in mind</w:t>
      </w:r>
      <w:r w:rsidR="002E4244" w:rsidRPr="00F8167E">
        <w:rPr>
          <w:rFonts w:ascii="Times New Roman" w:hAnsi="Times New Roman" w:cs="Times New Roman"/>
        </w:rPr>
        <w:t>. For the requirements process</w:t>
      </w:r>
      <w:r w:rsidR="00CC7596">
        <w:rPr>
          <w:rFonts w:ascii="Times New Roman" w:hAnsi="Times New Roman" w:cs="Times New Roman"/>
        </w:rPr>
        <w:t>,</w:t>
      </w:r>
      <w:r w:rsidR="002E4244" w:rsidRPr="00F8167E">
        <w:rPr>
          <w:rFonts w:ascii="Times New Roman" w:hAnsi="Times New Roman" w:cs="Times New Roman"/>
        </w:rPr>
        <w:t xml:space="preserve"> an agile approach should be </w:t>
      </w:r>
      <w:r w:rsidR="00221FA5" w:rsidRPr="00F8167E">
        <w:rPr>
          <w:rFonts w:ascii="Times New Roman" w:hAnsi="Times New Roman" w:cs="Times New Roman"/>
        </w:rPr>
        <w:t>applied</w:t>
      </w:r>
      <w:r w:rsidR="002E4244" w:rsidRPr="00F8167E">
        <w:rPr>
          <w:rFonts w:ascii="Times New Roman" w:hAnsi="Times New Roman" w:cs="Times New Roman"/>
        </w:rPr>
        <w:t xml:space="preserve"> but it does not mean that the </w:t>
      </w:r>
      <w:r w:rsidR="00221FA5" w:rsidRPr="00F8167E">
        <w:rPr>
          <w:rFonts w:ascii="Times New Roman" w:hAnsi="Times New Roman" w:cs="Times New Roman"/>
        </w:rPr>
        <w:t xml:space="preserve">requirements </w:t>
      </w:r>
      <w:r w:rsidR="002E4244" w:rsidRPr="00F8167E">
        <w:rPr>
          <w:rFonts w:ascii="Times New Roman" w:hAnsi="Times New Roman" w:cs="Times New Roman"/>
        </w:rPr>
        <w:t xml:space="preserve">process </w:t>
      </w:r>
      <w:r w:rsidR="009F2D15" w:rsidRPr="00F8167E">
        <w:rPr>
          <w:rFonts w:ascii="Times New Roman" w:hAnsi="Times New Roman" w:cs="Times New Roman"/>
        </w:rPr>
        <w:t>must be superficial</w:t>
      </w:r>
      <w:r w:rsidR="002E4244" w:rsidRPr="00F8167E">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{"citationItems":[{"id":"ITEM-1","itemData":{"abstract":"In this column, I use a common situation facing many requirements engineers to illustrate that “one size does not fit all” when it comes to selecting a project-specific requirements engineering process. I then recommend a metaprocess for constructing such a process based on the use of a preexisting process framework and its associated repository of reusable process components. I conclude the column with a brief discussion of some of the benefits and risks associated with this approach.","author":[{"dropping-particle":"","family":"Firesmith","given":"Donald","non-dropping-particle":"","parse-names":false,"suffix":""}],"container-title":"Journal of Object Technology","id":"ITEM-1","issue":"5","issued":{"date-parts":[["2004"]]},"page":"1-14","title":"Creating a Project-Specific Requirements Engineering Process","type":"article-journal","volume":"3"},"uris":["http://www.mendeley.com/documents/?uuid=ea385595-e22e-47c4-9070-9bbc4bc16b87"]}],"mendeley":{"formattedCitation":"[109]","plainTextFormattedCitation":"[109]","previouslyFormattedCitation":"[109]"},"properties":{"noteIndex":0},"schema":"https://github.com/citation-style-language/schema/raw/master/csl-citation.json"}</w:instrText>
      </w:r>
      <w:r w:rsidR="002E4244" w:rsidRPr="00F8167E">
        <w:rPr>
          <w:rFonts w:ascii="Times New Roman" w:hAnsi="Times New Roman" w:cs="Times New Roman"/>
        </w:rPr>
        <w:fldChar w:fldCharType="separate"/>
      </w:r>
      <w:r w:rsidR="005932AA" w:rsidRPr="005932AA">
        <w:rPr>
          <w:rFonts w:ascii="Times New Roman" w:hAnsi="Times New Roman" w:cs="Times New Roman"/>
          <w:noProof/>
        </w:rPr>
        <w:t>[109]</w:t>
      </w:r>
      <w:r w:rsidR="002E4244" w:rsidRPr="00F8167E">
        <w:rPr>
          <w:rFonts w:ascii="Times New Roman" w:hAnsi="Times New Roman" w:cs="Times New Roman"/>
        </w:rPr>
        <w:fldChar w:fldCharType="end"/>
      </w:r>
      <w:r w:rsidR="002E4244" w:rsidRPr="00F8167E">
        <w:rPr>
          <w:rFonts w:ascii="Times New Roman" w:hAnsi="Times New Roman" w:cs="Times New Roman"/>
        </w:rPr>
        <w:t>.</w:t>
      </w:r>
    </w:p>
    <w:p w14:paraId="0200B258" w14:textId="5AA6192B" w:rsidR="003B24EF" w:rsidRDefault="003B24EF" w:rsidP="00F8167E">
      <w:pPr>
        <w:rPr>
          <w:rFonts w:ascii="Times New Roman" w:hAnsi="Times New Roman" w:cs="Times New Roman"/>
        </w:rPr>
      </w:pPr>
      <w:r>
        <w:rPr>
          <w:rFonts w:ascii="Times New Roman" w:hAnsi="Times New Roman" w:cs="Times New Roman"/>
        </w:rPr>
        <w:t>The requirements were identified primarily through document analysis</w:t>
      </w:r>
      <w:r w:rsidR="00030D51">
        <w:rPr>
          <w:rFonts w:ascii="Times New Roman" w:hAnsi="Times New Roman" w:cs="Times New Roman"/>
        </w:rPr>
        <w:t xml:space="preserve"> which was covered in the literature review (</w:t>
      </w:r>
      <w:r w:rsidR="006C5229">
        <w:rPr>
          <w:rFonts w:ascii="Times New Roman" w:hAnsi="Times New Roman" w:cs="Times New Roman"/>
        </w:rPr>
        <w:t>Section</w:t>
      </w:r>
      <w:r w:rsidR="00030D51">
        <w:rPr>
          <w:rFonts w:ascii="Times New Roman" w:hAnsi="Times New Roman" w:cs="Times New Roman"/>
        </w:rPr>
        <w:t xml:space="preserve"> </w:t>
      </w:r>
      <w:r w:rsidR="00030D51">
        <w:rPr>
          <w:rFonts w:ascii="Times New Roman" w:hAnsi="Times New Roman" w:cs="Times New Roman"/>
        </w:rPr>
        <w:fldChar w:fldCharType="begin"/>
      </w:r>
      <w:r w:rsidR="00030D51">
        <w:rPr>
          <w:rFonts w:ascii="Times New Roman" w:hAnsi="Times New Roman" w:cs="Times New Roman"/>
        </w:rPr>
        <w:instrText xml:space="preserve"> REF _Ref3103228 \r \h </w:instrText>
      </w:r>
      <w:r w:rsidR="00030D51">
        <w:rPr>
          <w:rFonts w:ascii="Times New Roman" w:hAnsi="Times New Roman" w:cs="Times New Roman"/>
        </w:rPr>
      </w:r>
      <w:r w:rsidR="00030D51">
        <w:rPr>
          <w:rFonts w:ascii="Times New Roman" w:hAnsi="Times New Roman" w:cs="Times New Roman"/>
        </w:rPr>
        <w:fldChar w:fldCharType="separate"/>
      </w:r>
      <w:r w:rsidR="00C433F3">
        <w:rPr>
          <w:rFonts w:ascii="Times New Roman" w:hAnsi="Times New Roman" w:cs="Times New Roman"/>
        </w:rPr>
        <w:t>2</w:t>
      </w:r>
      <w:r w:rsidR="00030D51">
        <w:rPr>
          <w:rFonts w:ascii="Times New Roman" w:hAnsi="Times New Roman" w:cs="Times New Roman"/>
        </w:rPr>
        <w:fldChar w:fldCharType="end"/>
      </w:r>
      <w:r w:rsidR="00030D51">
        <w:rPr>
          <w:rFonts w:ascii="Times New Roman" w:hAnsi="Times New Roman" w:cs="Times New Roman"/>
        </w:rPr>
        <w:t xml:space="preserve">), looking through previous work and adaptions on the RSA algorithm helped define the requirements needed for the project. Understanding how the RSA algorithm works and what is needed to be considered an RSA algorithm helped with the overall </w:t>
      </w:r>
      <w:r w:rsidR="00CC7596">
        <w:rPr>
          <w:rFonts w:ascii="Times New Roman" w:hAnsi="Times New Roman" w:cs="Times New Roman"/>
        </w:rPr>
        <w:t>definition</w:t>
      </w:r>
      <w:r w:rsidR="00030D51">
        <w:rPr>
          <w:rFonts w:ascii="Times New Roman" w:hAnsi="Times New Roman" w:cs="Times New Roman"/>
        </w:rPr>
        <w:t xml:space="preserve"> of the requirements.</w:t>
      </w:r>
    </w:p>
    <w:p w14:paraId="71D57D4A" w14:textId="214AAB1B" w:rsidR="00285D68" w:rsidRDefault="00285D68" w:rsidP="00220F7C">
      <w:pPr>
        <w:pStyle w:val="Heading3"/>
        <w:rPr>
          <w:rFonts w:ascii="Times New Roman" w:hAnsi="Times New Roman" w:cs="Times New Roman"/>
        </w:rPr>
      </w:pPr>
      <w:bookmarkStart w:id="77" w:name="_Toc7345657"/>
      <w:r w:rsidRPr="00220F7C">
        <w:rPr>
          <w:rFonts w:ascii="Times New Roman" w:hAnsi="Times New Roman" w:cs="Times New Roman"/>
        </w:rPr>
        <w:t>Functional requirements</w:t>
      </w:r>
      <w:bookmarkEnd w:id="77"/>
    </w:p>
    <w:p w14:paraId="4892F822" w14:textId="1F5AD4A9" w:rsidR="00220F7C" w:rsidRDefault="00B94322" w:rsidP="00220F7C">
      <w:pPr>
        <w:rPr>
          <w:rFonts w:ascii="Times New Roman" w:hAnsi="Times New Roman" w:cs="Times New Roman"/>
        </w:rPr>
      </w:pPr>
      <w:r>
        <w:rPr>
          <w:rFonts w:ascii="Times New Roman" w:hAnsi="Times New Roman" w:cs="Times New Roman"/>
        </w:rPr>
        <w:t>Functional requirement</w:t>
      </w:r>
      <w:r w:rsidR="00214283">
        <w:rPr>
          <w:rFonts w:ascii="Times New Roman" w:hAnsi="Times New Roman" w:cs="Times New Roman"/>
        </w:rPr>
        <w:t xml:space="preserve"> defines a function of the software and describes the behaviour between inputs and outputs</w:t>
      </w:r>
      <w:r w:rsidR="00214283">
        <w:rPr>
          <w:rFonts w:ascii="Times New Roman" w:hAnsi="Times New Roman" w:cs="Times New Roman"/>
        </w:rPr>
        <w:fldChar w:fldCharType="begin" w:fldLock="1"/>
      </w:r>
      <w:r w:rsidR="005932AA">
        <w:rPr>
          <w:rFonts w:ascii="Times New Roman" w:hAnsi="Times New Roman" w:cs="Times New Roman"/>
        </w:rPr>
        <w:instrText>ADDIN CSL_CITATION {"citationItems":[{"id":"ITEM-1","itemData":{"ISBN":"1351831429, 9781351831420","abstract":"Written by a Federal Aviation Administration (FAA) consultant designated engineering representative (DER) and an electronics hardware design engineer who together taught the DO-254 class at the Radio Technical Commission for Aeronautics, Inc. (RTCA) in Washington, District of Columbia, USA, Airborne Electronic Hardware Design Assurance: A Practitioner's Guide to RTCA/DO-254 is a testimony to the lessons learned and wisdom gained from many years of first-hand experience in the design, verification, and approval of airborne electronic hardware. This practical guide to the use of RTCA/DO-254 in the development of airborne electronic hardware for safety critical airborne applications: Describes how to optimize engineering processes and practices to harmonize with DO-254 Addresses the single most problematic aspect of engineering and compliance to DO-254—poorly written requirements Includes a tutorial on how to write requirements that will minimize the cost and effort of electronic design and verification Discusses the common pitfalls encountered by practitioners of DO-254, along with how those pitfalls occur and what can be done about them Settles the ongoing debate and misconceptions about the true definition of a derived requirement Promotes embracing DO-254 as the best means to achieve compliance to it, as well as the best path to high-quality electronic hardware Airborne Electronic Hardware Design Assurance: A Practitioner's Guide to RTCA/DO-254 offers real-world insight into RTCA/DO-254 and how its objectives can be satisfied. It provides engineers with valuable information that can be applied to any project to make compliance to DO-254 as easy and problem-free as possible.","author":[{"dropping-particle":"","family":"Fulton","given":"Randall","non-dropping-particle":"","parse-names":false,"suffix":""},{"dropping-particle":"","family":"Vandermolen","given":"Roy","non-dropping-particle":"","parse-names":false,"suffix":""}],"id":"ITEM-1","issued":{"date-parts":[["2017"]]},"number-of-pages":"88-89","publisher":"CRC Press","publisher-place":"Washington","title":"Airborne Electronic Hardware Design Assurance: A Practitioner's Guide to RTCA/DO-254","type":"book"},"uris":["http://www.mendeley.com/documents/?uuid=d22d7752-24c0-4ecf-b910-6f06b785d4db"]}],"mendeley":{"formattedCitation":"[110]","plainTextFormattedCitation":"[110]","previouslyFormattedCitation":"[110]"},"properties":{"noteIndex":0},"schema":"https://github.com/citation-style-language/schema/raw/master/csl-citation.json"}</w:instrText>
      </w:r>
      <w:r w:rsidR="00214283">
        <w:rPr>
          <w:rFonts w:ascii="Times New Roman" w:hAnsi="Times New Roman" w:cs="Times New Roman"/>
        </w:rPr>
        <w:fldChar w:fldCharType="separate"/>
      </w:r>
      <w:r w:rsidR="005932AA" w:rsidRPr="005932AA">
        <w:rPr>
          <w:rFonts w:ascii="Times New Roman" w:hAnsi="Times New Roman" w:cs="Times New Roman"/>
          <w:noProof/>
        </w:rPr>
        <w:t>[110]</w:t>
      </w:r>
      <w:r w:rsidR="00214283">
        <w:rPr>
          <w:rFonts w:ascii="Times New Roman" w:hAnsi="Times New Roman" w:cs="Times New Roman"/>
        </w:rPr>
        <w:fldChar w:fldCharType="end"/>
      </w:r>
      <w:r w:rsidR="00214283">
        <w:rPr>
          <w:rFonts w:ascii="Times New Roman" w:hAnsi="Times New Roman" w:cs="Times New Roman"/>
        </w:rPr>
        <w:t>, it defines what the system should do</w:t>
      </w:r>
      <w:r w:rsidR="007F51BB">
        <w:rPr>
          <w:rFonts w:ascii="Times New Roman" w:hAnsi="Times New Roman" w:cs="Times New Roman"/>
        </w:rPr>
        <w:t xml:space="preserve"> and provide for the users. Outlines the user experience and what is going to be achieved from the users’ perspective.</w:t>
      </w:r>
    </w:p>
    <w:p w14:paraId="6B61AC87" w14:textId="56DD06BC" w:rsidR="00964DC7" w:rsidRDefault="00837D8E" w:rsidP="00837D8E">
      <w:pPr>
        <w:pStyle w:val="Heading4"/>
        <w:rPr>
          <w:rFonts w:ascii="Times New Roman" w:hAnsi="Times New Roman" w:cs="Times New Roman"/>
          <w:b/>
          <w:i w:val="0"/>
          <w:color w:val="auto"/>
        </w:rPr>
      </w:pPr>
      <w:r w:rsidRPr="002E47B6">
        <w:rPr>
          <w:rFonts w:ascii="Times New Roman" w:hAnsi="Times New Roman" w:cs="Times New Roman"/>
          <w:b/>
          <w:i w:val="0"/>
          <w:color w:val="auto"/>
        </w:rPr>
        <w:t>Primary</w:t>
      </w:r>
    </w:p>
    <w:p w14:paraId="14754FB3" w14:textId="5B14DD47" w:rsidR="00BD19B9" w:rsidRDefault="00BD19B9" w:rsidP="009D2806">
      <w:pPr>
        <w:pStyle w:val="ListParagraph"/>
        <w:numPr>
          <w:ilvl w:val="0"/>
          <w:numId w:val="38"/>
        </w:numPr>
        <w:rPr>
          <w:rFonts w:ascii="Times New Roman" w:hAnsi="Times New Roman" w:cs="Times New Roman"/>
        </w:rPr>
      </w:pPr>
      <w:r>
        <w:rPr>
          <w:rFonts w:ascii="Times New Roman" w:hAnsi="Times New Roman" w:cs="Times New Roman"/>
        </w:rPr>
        <w:t xml:space="preserve">Variable key size length must be </w:t>
      </w:r>
      <w:r w:rsidR="00A164AB">
        <w:rPr>
          <w:rFonts w:ascii="Times New Roman" w:hAnsi="Times New Roman" w:cs="Times New Roman"/>
        </w:rPr>
        <w:t>configurable.</w:t>
      </w:r>
    </w:p>
    <w:p w14:paraId="3C7E1FAE" w14:textId="0B73F65A" w:rsidR="009D2806" w:rsidRDefault="00CC7596" w:rsidP="009D2806">
      <w:pPr>
        <w:pStyle w:val="ListParagraph"/>
        <w:numPr>
          <w:ilvl w:val="0"/>
          <w:numId w:val="38"/>
        </w:numPr>
        <w:rPr>
          <w:rFonts w:ascii="Times New Roman" w:hAnsi="Times New Roman" w:cs="Times New Roman"/>
        </w:rPr>
      </w:pPr>
      <w:r>
        <w:rPr>
          <w:rFonts w:ascii="Times New Roman" w:hAnsi="Times New Roman" w:cs="Times New Roman"/>
        </w:rPr>
        <w:t>The s</w:t>
      </w:r>
      <w:r w:rsidR="009D2806">
        <w:rPr>
          <w:rFonts w:ascii="Times New Roman" w:hAnsi="Times New Roman" w:cs="Times New Roman"/>
        </w:rPr>
        <w:t xml:space="preserve">oftware should encrypt </w:t>
      </w:r>
      <w:r w:rsidR="00BD19B9">
        <w:rPr>
          <w:rFonts w:ascii="Times New Roman" w:hAnsi="Times New Roman" w:cs="Times New Roman"/>
        </w:rPr>
        <w:t>a</w:t>
      </w:r>
      <w:r w:rsidR="009D2806">
        <w:rPr>
          <w:rFonts w:ascii="Times New Roman" w:hAnsi="Times New Roman" w:cs="Times New Roman"/>
        </w:rPr>
        <w:t xml:space="preserve"> message</w:t>
      </w:r>
      <w:r w:rsidR="00A164AB">
        <w:rPr>
          <w:rFonts w:ascii="Times New Roman" w:hAnsi="Times New Roman" w:cs="Times New Roman"/>
        </w:rPr>
        <w:t>.</w:t>
      </w:r>
    </w:p>
    <w:p w14:paraId="3EBA619F" w14:textId="601A1917" w:rsidR="00837D8E" w:rsidRDefault="00837D8E" w:rsidP="00837D8E">
      <w:pPr>
        <w:pStyle w:val="Heading4"/>
        <w:rPr>
          <w:rFonts w:ascii="Times New Roman" w:hAnsi="Times New Roman" w:cs="Times New Roman"/>
          <w:b/>
          <w:i w:val="0"/>
          <w:color w:val="auto"/>
        </w:rPr>
      </w:pPr>
      <w:r w:rsidRPr="002E47B6">
        <w:rPr>
          <w:rFonts w:ascii="Times New Roman" w:hAnsi="Times New Roman" w:cs="Times New Roman"/>
          <w:b/>
          <w:i w:val="0"/>
          <w:color w:val="auto"/>
        </w:rPr>
        <w:t>Secondary</w:t>
      </w:r>
    </w:p>
    <w:p w14:paraId="3F3A8C49" w14:textId="53DB1B63" w:rsidR="00BD19B9" w:rsidRDefault="009D2806" w:rsidP="00A164AB">
      <w:pPr>
        <w:pStyle w:val="ListParagraph"/>
        <w:numPr>
          <w:ilvl w:val="0"/>
          <w:numId w:val="39"/>
        </w:numPr>
        <w:rPr>
          <w:rFonts w:ascii="Times New Roman" w:hAnsi="Times New Roman" w:cs="Times New Roman"/>
        </w:rPr>
      </w:pPr>
      <w:r>
        <w:rPr>
          <w:rFonts w:ascii="Times New Roman" w:hAnsi="Times New Roman" w:cs="Times New Roman"/>
        </w:rPr>
        <w:t>Message</w:t>
      </w:r>
      <w:r w:rsidR="00B400FD">
        <w:rPr>
          <w:rFonts w:ascii="Times New Roman" w:hAnsi="Times New Roman" w:cs="Times New Roman"/>
        </w:rPr>
        <w:t>s</w:t>
      </w:r>
      <w:r>
        <w:rPr>
          <w:rFonts w:ascii="Times New Roman" w:hAnsi="Times New Roman" w:cs="Times New Roman"/>
        </w:rPr>
        <w:t xml:space="preserve"> </w:t>
      </w:r>
      <w:r w:rsidR="00B400FD">
        <w:rPr>
          <w:rFonts w:ascii="Times New Roman" w:hAnsi="Times New Roman" w:cs="Times New Roman"/>
        </w:rPr>
        <w:t>of</w:t>
      </w:r>
      <w:r>
        <w:rPr>
          <w:rFonts w:ascii="Times New Roman" w:hAnsi="Times New Roman" w:cs="Times New Roman"/>
        </w:rPr>
        <w:t xml:space="preserve"> any varied length </w:t>
      </w:r>
      <w:r w:rsidR="009B1C72">
        <w:rPr>
          <w:rFonts w:ascii="Times New Roman" w:hAnsi="Times New Roman" w:cs="Times New Roman"/>
        </w:rPr>
        <w:t>can be</w:t>
      </w:r>
      <w:r>
        <w:rPr>
          <w:rFonts w:ascii="Times New Roman" w:hAnsi="Times New Roman" w:cs="Times New Roman"/>
        </w:rPr>
        <w:t xml:space="preserve"> encrypt</w:t>
      </w:r>
      <w:r w:rsidR="009B1C72">
        <w:rPr>
          <w:rFonts w:ascii="Times New Roman" w:hAnsi="Times New Roman" w:cs="Times New Roman"/>
        </w:rPr>
        <w:t>ed</w:t>
      </w:r>
      <w:r w:rsidR="00A164AB">
        <w:rPr>
          <w:rFonts w:ascii="Times New Roman" w:hAnsi="Times New Roman" w:cs="Times New Roman"/>
        </w:rPr>
        <w:t>.</w:t>
      </w:r>
    </w:p>
    <w:p w14:paraId="17B68EFE" w14:textId="01D7FE95" w:rsidR="007F3ECD" w:rsidRPr="007F3ECD" w:rsidRDefault="00051A04" w:rsidP="007F3ECD">
      <w:pPr>
        <w:pStyle w:val="ListParagraph"/>
        <w:numPr>
          <w:ilvl w:val="0"/>
          <w:numId w:val="39"/>
        </w:numPr>
        <w:rPr>
          <w:rFonts w:ascii="Times New Roman" w:hAnsi="Times New Roman" w:cs="Times New Roman"/>
        </w:rPr>
      </w:pPr>
      <w:r>
        <w:rPr>
          <w:rFonts w:ascii="Times New Roman" w:hAnsi="Times New Roman" w:cs="Times New Roman"/>
        </w:rPr>
        <w:t>The p</w:t>
      </w:r>
      <w:r w:rsidR="007F3ECD">
        <w:rPr>
          <w:rFonts w:ascii="Times New Roman" w:hAnsi="Times New Roman" w:cs="Times New Roman"/>
        </w:rPr>
        <w:t>ublic key and decrypted message should be shown.</w:t>
      </w:r>
    </w:p>
    <w:p w14:paraId="01EBB010" w14:textId="4DDC6784" w:rsidR="00285D68" w:rsidRDefault="00285D68" w:rsidP="00220F7C">
      <w:pPr>
        <w:pStyle w:val="Heading3"/>
        <w:rPr>
          <w:rFonts w:ascii="Times New Roman" w:hAnsi="Times New Roman" w:cs="Times New Roman"/>
        </w:rPr>
      </w:pPr>
      <w:bookmarkStart w:id="78" w:name="_Toc7345658"/>
      <w:r w:rsidRPr="00220F7C">
        <w:rPr>
          <w:rFonts w:ascii="Times New Roman" w:hAnsi="Times New Roman" w:cs="Times New Roman"/>
        </w:rPr>
        <w:lastRenderedPageBreak/>
        <w:t>Technical requirements</w:t>
      </w:r>
      <w:bookmarkEnd w:id="78"/>
    </w:p>
    <w:p w14:paraId="19A32C21" w14:textId="7D53FD73" w:rsidR="00EB6652" w:rsidRDefault="00A164AB" w:rsidP="00EB6652">
      <w:pPr>
        <w:rPr>
          <w:rFonts w:ascii="Times New Roman" w:hAnsi="Times New Roman" w:cs="Times New Roman"/>
        </w:rPr>
      </w:pPr>
      <w:r>
        <w:rPr>
          <w:rFonts w:ascii="Times New Roman" w:hAnsi="Times New Roman" w:cs="Times New Roman"/>
        </w:rPr>
        <w:t xml:space="preserve">Technical requirements </w:t>
      </w:r>
      <w:r w:rsidR="002D250E">
        <w:rPr>
          <w:rFonts w:ascii="Times New Roman" w:hAnsi="Times New Roman" w:cs="Times New Roman"/>
        </w:rPr>
        <w:t>are potential issues that must be deliberated to effectively finish a project to completion</w:t>
      </w:r>
      <w:r w:rsidR="00FB79C3">
        <w:rPr>
          <w:rFonts w:ascii="Times New Roman" w:hAnsi="Times New Roman" w:cs="Times New Roman"/>
        </w:rPr>
        <w:t xml:space="preserve">. This set of requirements should </w:t>
      </w:r>
      <w:r w:rsidR="00C25FC9">
        <w:rPr>
          <w:rFonts w:ascii="Times New Roman" w:hAnsi="Times New Roman" w:cs="Times New Roman"/>
        </w:rPr>
        <w:t>deliberate</w:t>
      </w:r>
      <w:r w:rsidR="00FB79C3">
        <w:rPr>
          <w:rFonts w:ascii="Times New Roman" w:hAnsi="Times New Roman" w:cs="Times New Roman"/>
        </w:rPr>
        <w:t xml:space="preserve"> the performance characteristics of the software, to be judged. </w:t>
      </w:r>
    </w:p>
    <w:p w14:paraId="28AB1C3A" w14:textId="5F9CE035" w:rsidR="00097D41" w:rsidRDefault="00097D41" w:rsidP="00097D41">
      <w:pPr>
        <w:pStyle w:val="Heading4"/>
        <w:rPr>
          <w:rFonts w:ascii="Times New Roman" w:hAnsi="Times New Roman" w:cs="Times New Roman"/>
          <w:b/>
          <w:i w:val="0"/>
          <w:color w:val="auto"/>
        </w:rPr>
      </w:pPr>
      <w:r w:rsidRPr="00097D41">
        <w:rPr>
          <w:rFonts w:ascii="Times New Roman" w:hAnsi="Times New Roman" w:cs="Times New Roman"/>
          <w:b/>
          <w:i w:val="0"/>
          <w:color w:val="auto"/>
        </w:rPr>
        <w:t>Primary</w:t>
      </w:r>
    </w:p>
    <w:p w14:paraId="205238CF" w14:textId="78B7FA79" w:rsidR="00097D41" w:rsidRPr="008B3D58" w:rsidRDefault="008B3D58" w:rsidP="00097D41">
      <w:pPr>
        <w:pStyle w:val="ListParagraph"/>
        <w:numPr>
          <w:ilvl w:val="0"/>
          <w:numId w:val="40"/>
        </w:numPr>
      </w:pPr>
      <w:r>
        <w:rPr>
          <w:rFonts w:ascii="Times New Roman" w:hAnsi="Times New Roman" w:cs="Times New Roman"/>
        </w:rPr>
        <w:t>The project will be built in Visual Studios 2017 using the C# language</w:t>
      </w:r>
      <w:r w:rsidR="00677A47">
        <w:rPr>
          <w:rFonts w:ascii="Times New Roman" w:hAnsi="Times New Roman" w:cs="Times New Roman"/>
        </w:rPr>
        <w:t>.</w:t>
      </w:r>
    </w:p>
    <w:p w14:paraId="26DF2524" w14:textId="30801135" w:rsidR="00097D41" w:rsidRPr="002D4A70" w:rsidRDefault="007F3ECD" w:rsidP="00E03038">
      <w:pPr>
        <w:pStyle w:val="ListParagraph"/>
        <w:numPr>
          <w:ilvl w:val="0"/>
          <w:numId w:val="40"/>
        </w:numPr>
      </w:pPr>
      <w:r>
        <w:rPr>
          <w:rFonts w:ascii="Times New Roman" w:hAnsi="Times New Roman" w:cs="Times New Roman"/>
        </w:rPr>
        <w:t>Adhere to MPIR standards using their documentation</w:t>
      </w:r>
      <w:r>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mpir.org/","accessed":{"date-parts":[["2019","2","25"]]},"author":[{"dropping-particle":"","family":"Gladman","given":"B","non-dropping-particle":"","parse-names":false,"suffix":""},{"dropping-particle":"","family":"Hart","given":"W","non-dropping-particle":"","parse-names":false,"suffix":""},{"dropping-particle":"","family":"Moxham","given":"J","non-dropping-particle":"","parse-names":false,"suffix":""},{"dropping-particle":"","family":"Gaudry","given":"Pierrick","non-dropping-particle":"","parse-names":false,"suffix":""},{"dropping-particle":"","family":"Tornaria","given":"Gonzalo","non-dropping-particle":"","parse-names":false,"suffix":""},{"dropping-particle":"","family":"Martin","given":"Jason Worth","non-dropping-particle":"","parse-names":false,"suffix":""},{"dropping-particle":"","family":"Abshoff","given":"Michael","non-dropping-particle":"","parse-names":false,"suffix":""},{"dropping-particle":"","family":"Möller","given":"Niels","non-dropping-particle":"","parse-names":false,"suffix":""},{"dropping-particle":"","family":"Erocal","given":"Burcin","non-dropping-particle":"","parse-names":false,"suffix":""},{"dropping-particle":"","family":"Lennox","given":"Mariah","non-dropping-particle":"","parse-names":false,"suffix":""},{"dropping-particle":"","family":"Bodrato","given":"Marco","non-dropping-particle":"","parse-names":false,"suffix":""},{"dropping-particle":"","family":"Glisse","given":"Marc","non-dropping-particle":"","parse-names":false,"suffix":""},{"dropping-particle":"","family":"Boij","given":"Martin","non-dropping-particle":"","parse-names":false,"suffix":""},{"dropping-particle":"","family":"Zimmermann","given":"Paul","non-dropping-particle":"","parse-names":false,"suffix":""},{"dropping-particle":"","family":"Stein","given":"William","non-dropping-particle":"","parse-names":false,"suffix":""},{"dropping-particle":"","family":"Gilchrist","given":"Jeff","non-dropping-particle":"","parse-names":false,"suffix":""},{"dropping-particle":"","family":"Kirkby","given":"David","non-dropping-particle":"","parse-names":false,"suffix":""},{"dropping-particle":"van","family":"Horsen","given":"Case","non-dropping-particle":"","parse-names":false,"suffix":""},{"dropping-particle":"","family":"Hampton","given":"Marshall","non-dropping-particle":"","parse-names":false,"suffix":""},{"dropping-particle":"","family":"Gerbicz","given":"Robert","non-dropping-particle":"","parse-names":false,"suffix":""},{"dropping-particle":"","family":"Harvey","given":"David","non-dropping-particle":"","parse-names":false,"suffix":""},{"dropping-particle":"","family":"Kruppa","given":"Alexander","non-dropping-particle":"","parse-names":false,"suffix":""},{"dropping-particle":"","family":"Granlund","given":"Torbjörn","non-dropping-particle":"","parse-names":false,"suffix":""},{"dropping-particle":"","family":"Shrimpton","given":"Peter","non-dropping-particle":"","parse-names":false,"suffix":""},{"dropping-particle":"","family":"Nicely","given":"T.R","non-dropping-particle":"","parse-names":false,"suffix":""},{"dropping-particle":"Van","family":"Nguyen","given":"Minh","non-dropping-particle":"","parse-names":false,"suffix":""},{"dropping-particle":"","family":"Nurmann","given":"Jens","non-dropping-particle":"","parse-names":false,"suffix":""},{"dropping-particle":"","family":"Best","given":"Alex","non-dropping-particle":"","parse-names":false,"suffix":""},{"dropping-particle":"","family":"Delecroix","given":"Vincent","non-dropping-particle":"","parse-names":false,"suffix":""},{"dropping-particle":"","family":"Cleaver","given":"David","non-dropping-particle":"","parse-names":false,"suffix":""},{"dropping-particle":"","family":"Flori","given":"JP","non-dropping-particle":"","parse-names":false,"suffix":""},{"dropping-particle":"","family":"Sisyphus","given":"Rob","non-dropping-particle":"","parse-names":false,"suffix":""},{"dropping-particle":"","family":"Lionhardy","given":"Leif","non-dropping-particle":"","parse-names":false,"suffix":""},{"dropping-particle":"","family":"Puydt","given":"Julien","non-dropping-particle":"","parse-names":false,"suffix":""},{"dropping-particle":"","family":"Sav-ix","given":"Alexander","non-dropping-particle":"","parse-names":false,"suffix":""},{"dropping-particle":"","family":"Fernando","given":"Isuru","non-dropping-particle":"","parse-names":false,"suffix":""},{"dropping-particle":"","family":"Dyachenko","given":"Alex","non-dropping-particle":"","parse-names":false,"suffix":""},{"dropping-particle":"","family":"Hoffman","given":"Tommy","non-dropping-particle":"","parse-names":false,"suffix":""},{"dropping-particle":"","family":"Averkhaturau","given":"","non-dropping-particle":"","parse-names":false,"suffix":""},{"dropping-particle":"","family":"Keller","given":"Marcell","non-dropping-particle":"","parse-names":false,"suffix":""},{"dropping-particle":"","family":"Taymanov","given":"Sergey","non-dropping-particle":"","parse-names":false,"suffix":""},{"dropping-particle":"","family":"Jengeth","given":"","non-dropping-particle":"","parse-names":false,"suffix":""}],"id":"ITEM-1","issued":{"date-parts":[["2017"]]},"title":"MPIR: Multiple Precision Integers and Rationals","type":"webpage"},"uris":["http://www.mendeley.com/documents/?uuid=0a160436-49e3-4e8c-a316-843046c5fd3f"]}],"mendeley":{"formattedCitation":"[106]","plainTextFormattedCitation":"[106]","previouslyFormattedCitation":"[106]"},"properties":{"noteIndex":0},"schema":"https://github.com/citation-style-language/schema/raw/master/csl-citation.json"}</w:instrText>
      </w:r>
      <w:r>
        <w:rPr>
          <w:rFonts w:ascii="Times New Roman" w:hAnsi="Times New Roman" w:cs="Times New Roman"/>
        </w:rPr>
        <w:fldChar w:fldCharType="separate"/>
      </w:r>
      <w:r w:rsidR="005932AA" w:rsidRPr="005932AA">
        <w:rPr>
          <w:rFonts w:ascii="Times New Roman" w:hAnsi="Times New Roman" w:cs="Times New Roman"/>
          <w:noProof/>
        </w:rPr>
        <w:t>[106]</w:t>
      </w:r>
      <w:r>
        <w:rPr>
          <w:rFonts w:ascii="Times New Roman" w:hAnsi="Times New Roman" w:cs="Times New Roman"/>
        </w:rPr>
        <w:fldChar w:fldCharType="end"/>
      </w:r>
      <w:r>
        <w:rPr>
          <w:rFonts w:ascii="Times New Roman" w:hAnsi="Times New Roman" w:cs="Times New Roman"/>
        </w:rPr>
        <w:t>.</w:t>
      </w:r>
    </w:p>
    <w:p w14:paraId="76522E6A" w14:textId="5846C49A" w:rsidR="002D4A70" w:rsidRPr="002D4A70" w:rsidRDefault="002D4A70" w:rsidP="002D4A70">
      <w:pPr>
        <w:pStyle w:val="ListParagraph"/>
        <w:numPr>
          <w:ilvl w:val="0"/>
          <w:numId w:val="40"/>
        </w:numPr>
        <w:rPr>
          <w:rFonts w:ascii="Times New Roman" w:hAnsi="Times New Roman" w:cs="Times New Roman"/>
        </w:rPr>
      </w:pPr>
      <w:r>
        <w:rPr>
          <w:rFonts w:ascii="Times New Roman" w:hAnsi="Times New Roman" w:cs="Times New Roman"/>
        </w:rPr>
        <w:t xml:space="preserve">Adhere to PKCS v2.1 and v2.2 standards where appropriate </w:t>
      </w:r>
      <w:r>
        <w:rPr>
          <w:rFonts w:ascii="Times New Roman" w:hAnsi="Times New Roman" w:cs="Times New Roman"/>
        </w:rPr>
        <w:fldChar w:fldCharType="begin" w:fldLock="1"/>
      </w:r>
      <w:r w:rsidR="00FA2EED">
        <w:rPr>
          <w:rFonts w:ascii="Times New Roman" w:hAnsi="Times New Roman" w:cs="Times New Roman"/>
        </w:rPr>
        <w:instrText>ADDIN CSL_CITATION {"citationItems":[{"id":"ITEM-1","itemData":{"DOI":"10.1360/zd-2013-43-6-1064","ISBN":"2013436106","abstract":"This memo represents a republication of PKCS #1 v2.1 from RSA Laboratories’ Public-Key Cryptography Standards (PKCS) series, and change control is retained within the PKCS process. The body of this document is taken directly from the PKCS #1 v2.1 document, with certain corrections made during the publication process.","author":[{"dropping-particle":"","family":"Jonsson","given":"J.","non-dropping-particle":"","parse-names":false,"suffix":""},{"dropping-particle":"","family":"Kaliski","given":"B.","non-dropping-particle":"","parse-names":false,"suffix":""}],"id":"ITEM-1","issued":{"date-parts":[["2003"]]},"page":"1-72","title":"PKCS #1: RSA Cryptography Specifications Version 2.1 RFC 3447","type":"article-journal"},"uris":["http://www.mendeley.com/documents/?uuid=009f31ea-9bac-40ae-b453-536d08504a76"]},{"id":"ITEM-2","itemData":{"DOI":"10.17487/RFC8017","abstract":"This document provides recommendations for the implementation of public-key cryptography based on the RSA algorithm, covering cryptographic primitives, encryption schemes, signature schemes with appendix, and ASN.1 syntax for representing keys and for identifying the schemes. This document represents a republication of PKCS #1 v2.2 from RSA Laboratories’ Public-Key Cryptography Standards (PKCS) series. By publishing this RFC, change control is transferred to the IETF. This document also obsoletes RFC 3447.","author":[{"dropping-particle":"","family":"Moriaty","given":"Ed. K.","non-dropping-particle":"","parse-names":false,"suffix":""},{"dropping-particle":"","family":"Kaliski","given":"B.","non-dropping-particle":"","parse-names":false,"suffix":""},{"dropping-particle":"","family":"Jonsson","given":"J.","non-dropping-particle":"","parse-names":false,"suffix":""},{"dropping-particle":"","family":"Rusch","given":"A.","non-dropping-particle":"","parse-names":false,"suffix":""}],"container-title":"Internet Engineering Task Force (IETF)","id":"ITEM-2","issued":{"date-parts":[["0"]]},"page":"1-78","title":"PKCS #1: RSA Cryptography Specifications Version 2.2 RFC 8017","type":"article-journal"},"uris":["http://www.mendeley.com/documents/?uuid=875f136a-cc64-4c65-8a3e-77eb3d36e6a0"]}],"mendeley":{"formattedCitation":"[25], [28]","plainTextFormattedCitation":"[25], [28]","previouslyFormattedCitation":"[25], [28]"},"properties":{"noteIndex":0},"schema":"https://github.com/citation-style-language/schema/raw/master/csl-citation.json"}</w:instrText>
      </w:r>
      <w:r>
        <w:rPr>
          <w:rFonts w:ascii="Times New Roman" w:hAnsi="Times New Roman" w:cs="Times New Roman"/>
        </w:rPr>
        <w:fldChar w:fldCharType="separate"/>
      </w:r>
      <w:r w:rsidRPr="004805AC">
        <w:rPr>
          <w:rFonts w:ascii="Times New Roman" w:hAnsi="Times New Roman" w:cs="Times New Roman"/>
          <w:noProof/>
        </w:rPr>
        <w:t>[25], [28]</w:t>
      </w:r>
      <w:r>
        <w:rPr>
          <w:rFonts w:ascii="Times New Roman" w:hAnsi="Times New Roman" w:cs="Times New Roman"/>
        </w:rPr>
        <w:fldChar w:fldCharType="end"/>
      </w:r>
      <w:r>
        <w:rPr>
          <w:rFonts w:ascii="Times New Roman" w:hAnsi="Times New Roman" w:cs="Times New Roman"/>
        </w:rPr>
        <w:t>.</w:t>
      </w:r>
    </w:p>
    <w:p w14:paraId="11CF2B9F" w14:textId="7D4D15E4" w:rsidR="00FB79C3" w:rsidRPr="00FB79C3" w:rsidRDefault="00FB79C3" w:rsidP="00E03038">
      <w:pPr>
        <w:pStyle w:val="ListParagraph"/>
        <w:numPr>
          <w:ilvl w:val="0"/>
          <w:numId w:val="40"/>
        </w:numPr>
        <w:rPr>
          <w:rFonts w:ascii="Times New Roman" w:hAnsi="Times New Roman" w:cs="Times New Roman"/>
        </w:rPr>
      </w:pPr>
      <w:r>
        <w:rPr>
          <w:rFonts w:ascii="Times New Roman" w:hAnsi="Times New Roman" w:cs="Times New Roman"/>
        </w:rPr>
        <w:t>Scalability.</w:t>
      </w:r>
    </w:p>
    <w:p w14:paraId="4BCDF48B" w14:textId="44C03654" w:rsidR="00FB79C3" w:rsidRDefault="00FB79C3" w:rsidP="00FB79C3">
      <w:pPr>
        <w:pStyle w:val="Heading4"/>
        <w:rPr>
          <w:rFonts w:ascii="Times New Roman" w:hAnsi="Times New Roman" w:cs="Times New Roman"/>
          <w:b/>
          <w:i w:val="0"/>
          <w:color w:val="auto"/>
        </w:rPr>
      </w:pPr>
      <w:r w:rsidRPr="00FB79C3">
        <w:rPr>
          <w:rFonts w:ascii="Times New Roman" w:hAnsi="Times New Roman" w:cs="Times New Roman"/>
          <w:b/>
          <w:i w:val="0"/>
          <w:color w:val="auto"/>
        </w:rPr>
        <w:t>Secondary</w:t>
      </w:r>
    </w:p>
    <w:p w14:paraId="15B0F6AE" w14:textId="09D8C113" w:rsidR="00FB79C3" w:rsidRPr="00FB79C3" w:rsidRDefault="00FB79C3" w:rsidP="00FB79C3">
      <w:pPr>
        <w:pStyle w:val="ListParagraph"/>
        <w:numPr>
          <w:ilvl w:val="0"/>
          <w:numId w:val="43"/>
        </w:numPr>
        <w:rPr>
          <w:rFonts w:ascii="Times New Roman" w:hAnsi="Times New Roman" w:cs="Times New Roman"/>
        </w:rPr>
      </w:pPr>
      <w:r w:rsidRPr="00FB79C3">
        <w:rPr>
          <w:rFonts w:ascii="Times New Roman" w:hAnsi="Times New Roman" w:cs="Times New Roman"/>
        </w:rPr>
        <w:t>Privacy must adhere to privacy laws</w:t>
      </w:r>
      <w:r>
        <w:rPr>
          <w:rFonts w:ascii="Times New Roman" w:hAnsi="Times New Roman" w:cs="Times New Roman"/>
        </w:rPr>
        <w:t>.</w:t>
      </w:r>
    </w:p>
    <w:p w14:paraId="1F967BF7" w14:textId="38A8ED17" w:rsidR="00807341" w:rsidRPr="00345AB9" w:rsidRDefault="00FB79C3" w:rsidP="00807341">
      <w:pPr>
        <w:pStyle w:val="ListParagraph"/>
        <w:numPr>
          <w:ilvl w:val="0"/>
          <w:numId w:val="43"/>
        </w:numPr>
        <w:rPr>
          <w:rFonts w:ascii="Times New Roman" w:hAnsi="Times New Roman" w:cs="Times New Roman"/>
        </w:rPr>
      </w:pPr>
      <w:r w:rsidRPr="00FB79C3">
        <w:rPr>
          <w:rFonts w:ascii="Times New Roman" w:hAnsi="Times New Roman" w:cs="Times New Roman"/>
        </w:rPr>
        <w:t>Compatibility</w:t>
      </w:r>
      <w:r w:rsidRPr="00807341">
        <w:rPr>
          <w:rFonts w:ascii="Times New Roman" w:hAnsi="Times New Roman" w:cs="Times New Roman"/>
        </w:rPr>
        <w:t>.</w:t>
      </w:r>
    </w:p>
    <w:p w14:paraId="31C35B38" w14:textId="57F3B4E8" w:rsidR="006C6EB1" w:rsidRDefault="0067253E" w:rsidP="00220F7C">
      <w:pPr>
        <w:pStyle w:val="Heading2"/>
        <w:rPr>
          <w:rFonts w:ascii="Times New Roman" w:hAnsi="Times New Roman" w:cs="Times New Roman"/>
        </w:rPr>
      </w:pPr>
      <w:bookmarkStart w:id="79" w:name="_Toc7345659"/>
      <w:r w:rsidRPr="00220F7C">
        <w:rPr>
          <w:rFonts w:ascii="Times New Roman" w:hAnsi="Times New Roman" w:cs="Times New Roman"/>
        </w:rPr>
        <w:t>System models used</w:t>
      </w:r>
      <w:bookmarkEnd w:id="79"/>
    </w:p>
    <w:p w14:paraId="34093041" w14:textId="1924407A" w:rsidR="001D1F19" w:rsidRDefault="00333192" w:rsidP="00333192">
      <w:pPr>
        <w:rPr>
          <w:rFonts w:ascii="Times New Roman" w:hAnsi="Times New Roman" w:cs="Times New Roman"/>
        </w:rPr>
      </w:pPr>
      <w:r>
        <w:rPr>
          <w:rFonts w:ascii="Times New Roman" w:hAnsi="Times New Roman" w:cs="Times New Roman"/>
        </w:rPr>
        <w:t xml:space="preserve">To </w:t>
      </w:r>
      <w:r w:rsidR="00CD51F7">
        <w:rPr>
          <w:rFonts w:ascii="Times New Roman" w:hAnsi="Times New Roman" w:cs="Times New Roman"/>
        </w:rPr>
        <w:t>conceptualise</w:t>
      </w:r>
      <w:r>
        <w:rPr>
          <w:rFonts w:ascii="Times New Roman" w:hAnsi="Times New Roman" w:cs="Times New Roman"/>
        </w:rPr>
        <w:t xml:space="preserve"> how the RSA algorithm operates, a </w:t>
      </w:r>
      <w:r w:rsidR="00CD51F7">
        <w:rPr>
          <w:rFonts w:ascii="Times New Roman" w:hAnsi="Times New Roman" w:cs="Times New Roman"/>
        </w:rPr>
        <w:t>system model</w:t>
      </w:r>
      <w:r>
        <w:rPr>
          <w:rFonts w:ascii="Times New Roman" w:hAnsi="Times New Roman" w:cs="Times New Roman"/>
        </w:rPr>
        <w:t xml:space="preserve"> was created to </w:t>
      </w:r>
      <w:r w:rsidR="00E77AE1">
        <w:rPr>
          <w:rFonts w:ascii="Times New Roman" w:hAnsi="Times New Roman" w:cs="Times New Roman"/>
        </w:rPr>
        <w:t>illustrate</w:t>
      </w:r>
      <w:r>
        <w:rPr>
          <w:rFonts w:ascii="Times New Roman" w:hAnsi="Times New Roman" w:cs="Times New Roman"/>
        </w:rPr>
        <w:t xml:space="preserve"> the procedures take</w:t>
      </w:r>
      <w:r w:rsidR="00CD51F7">
        <w:rPr>
          <w:rFonts w:ascii="Times New Roman" w:hAnsi="Times New Roman" w:cs="Times New Roman"/>
        </w:rPr>
        <w:t xml:space="preserve">n, </w:t>
      </w:r>
      <w:r w:rsidR="00962FBA">
        <w:rPr>
          <w:rFonts w:ascii="Times New Roman" w:hAnsi="Times New Roman" w:cs="Times New Roman"/>
        </w:rPr>
        <w:t>the model is there to represent different characteristics of a system, its structure and</w:t>
      </w:r>
      <w:r w:rsidR="00CD51F7">
        <w:rPr>
          <w:rFonts w:ascii="Times New Roman" w:hAnsi="Times New Roman" w:cs="Times New Roman"/>
        </w:rPr>
        <w:t xml:space="preserve"> how the system </w:t>
      </w:r>
      <w:r w:rsidR="00962FBA">
        <w:rPr>
          <w:rFonts w:ascii="Times New Roman" w:hAnsi="Times New Roman" w:cs="Times New Roman"/>
        </w:rPr>
        <w:t>may</w:t>
      </w:r>
      <w:r w:rsidR="00CD51F7">
        <w:rPr>
          <w:rFonts w:ascii="Times New Roman" w:hAnsi="Times New Roman" w:cs="Times New Roman"/>
        </w:rPr>
        <w:t xml:space="preserve"> solve a problem.</w:t>
      </w:r>
      <w:r>
        <w:rPr>
          <w:rFonts w:ascii="Times New Roman" w:hAnsi="Times New Roman" w:cs="Times New Roman"/>
        </w:rPr>
        <w:t xml:space="preserve"> </w:t>
      </w:r>
      <w:r w:rsidR="00A311BA">
        <w:rPr>
          <w:rFonts w:ascii="Times New Roman" w:hAnsi="Times New Roman" w:cs="Times New Roman"/>
        </w:rPr>
        <w:t>The model is there to represent different characteristics of a system</w:t>
      </w:r>
      <w:r w:rsidR="00962FBA">
        <w:rPr>
          <w:rFonts w:ascii="Times New Roman" w:hAnsi="Times New Roman" w:cs="Times New Roman"/>
        </w:rPr>
        <w:t xml:space="preserve"> and the structure of how it may operate. </w:t>
      </w:r>
      <w:r w:rsidR="00CD51F7">
        <w:rPr>
          <w:rFonts w:ascii="Times New Roman" w:hAnsi="Times New Roman" w:cs="Times New Roman"/>
        </w:rPr>
        <w:t>For this report, a Flowchart diagram was used to represent the sequence of steps taken for this implementation of the RSA algorithm.</w:t>
      </w:r>
    </w:p>
    <w:p w14:paraId="764A5043" w14:textId="5D0B615E" w:rsidR="009453FA" w:rsidRDefault="00FC5522" w:rsidP="00FC5522">
      <w:pPr>
        <w:spacing w:after="0"/>
        <w:rPr>
          <w:rFonts w:ascii="Times New Roman" w:hAnsi="Times New Roman" w:cs="Times New Roman"/>
        </w:rPr>
      </w:pPr>
      <w:bookmarkStart w:id="80" w:name="_Toc7345699"/>
      <w:r>
        <w:rPr>
          <w:rFonts w:ascii="Times New Roman" w:hAnsi="Times New Roman" w:cs="Times New Roman"/>
          <w:noProof/>
        </w:rPr>
        <w:drawing>
          <wp:anchor distT="0" distB="0" distL="114300" distR="114300" simplePos="0" relativeHeight="251663360" behindDoc="0" locked="0" layoutInCell="1" allowOverlap="1" wp14:anchorId="6A620227" wp14:editId="00A6FBB9">
            <wp:simplePos x="0" y="0"/>
            <wp:positionH relativeFrom="column">
              <wp:posOffset>-504825</wp:posOffset>
            </wp:positionH>
            <wp:positionV relativeFrom="paragraph">
              <wp:posOffset>0</wp:posOffset>
            </wp:positionV>
            <wp:extent cx="7217410" cy="2867025"/>
            <wp:effectExtent l="0" t="0" r="2540" b="9525"/>
            <wp:wrapSquare wrapText="bothSides"/>
            <wp:docPr id="29" name="Picture 29"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ystemModel.png"/>
                    <pic:cNvPicPr/>
                  </pic:nvPicPr>
                  <pic:blipFill>
                    <a:blip r:embed="rId20">
                      <a:extLst>
                        <a:ext uri="{28A0092B-C50C-407E-A947-70E740481C1C}">
                          <a14:useLocalDpi xmlns:a14="http://schemas.microsoft.com/office/drawing/2010/main" val="0"/>
                        </a:ext>
                      </a:extLst>
                    </a:blip>
                    <a:stretch>
                      <a:fillRect/>
                    </a:stretch>
                  </pic:blipFill>
                  <pic:spPr>
                    <a:xfrm>
                      <a:off x="0" y="0"/>
                      <a:ext cx="7217410" cy="2867025"/>
                    </a:xfrm>
                    <a:prstGeom prst="rect">
                      <a:avLst/>
                    </a:prstGeom>
                  </pic:spPr>
                </pic:pic>
              </a:graphicData>
            </a:graphic>
            <wp14:sizeRelH relativeFrom="page">
              <wp14:pctWidth>0</wp14:pctWidth>
            </wp14:sizeRelH>
            <wp14:sizeRelV relativeFrom="page">
              <wp14:pctHeight>0</wp14:pctHeight>
            </wp14:sizeRelV>
          </wp:anchor>
        </w:drawing>
      </w:r>
      <w:bookmarkStart w:id="81" w:name="_Ref4866913"/>
      <w:r w:rsidR="00333192" w:rsidRPr="00333192">
        <w:rPr>
          <w:rFonts w:ascii="Times New Roman" w:hAnsi="Times New Roman" w:cs="Times New Roman"/>
        </w:rPr>
        <w:t xml:space="preserve">Figure </w:t>
      </w:r>
      <w:r w:rsidR="00333192" w:rsidRPr="00333192">
        <w:rPr>
          <w:rFonts w:ascii="Times New Roman" w:hAnsi="Times New Roman" w:cs="Times New Roman"/>
          <w:i/>
        </w:rPr>
        <w:fldChar w:fldCharType="begin"/>
      </w:r>
      <w:r w:rsidR="00333192" w:rsidRPr="00333192">
        <w:rPr>
          <w:rFonts w:ascii="Times New Roman" w:hAnsi="Times New Roman" w:cs="Times New Roman"/>
        </w:rPr>
        <w:instrText xml:space="preserve"> SEQ Figure \* ARABIC </w:instrText>
      </w:r>
      <w:r w:rsidR="00333192" w:rsidRPr="00333192">
        <w:rPr>
          <w:rFonts w:ascii="Times New Roman" w:hAnsi="Times New Roman" w:cs="Times New Roman"/>
          <w:i/>
        </w:rPr>
        <w:fldChar w:fldCharType="separate"/>
      </w:r>
      <w:r w:rsidR="00C433F3">
        <w:rPr>
          <w:rFonts w:ascii="Times New Roman" w:hAnsi="Times New Roman" w:cs="Times New Roman"/>
          <w:noProof/>
        </w:rPr>
        <w:t>8</w:t>
      </w:r>
      <w:r w:rsidR="00333192" w:rsidRPr="00333192">
        <w:rPr>
          <w:rFonts w:ascii="Times New Roman" w:hAnsi="Times New Roman" w:cs="Times New Roman"/>
          <w:i/>
        </w:rPr>
        <w:fldChar w:fldCharType="end"/>
      </w:r>
      <w:bookmarkEnd w:id="81"/>
      <w:r w:rsidR="00333192" w:rsidRPr="00333192">
        <w:rPr>
          <w:rFonts w:ascii="Times New Roman" w:hAnsi="Times New Roman" w:cs="Times New Roman"/>
        </w:rPr>
        <w:t xml:space="preserve"> - </w:t>
      </w:r>
      <w:r w:rsidR="00CD51F7">
        <w:rPr>
          <w:rFonts w:ascii="Times New Roman" w:hAnsi="Times New Roman" w:cs="Times New Roman"/>
        </w:rPr>
        <w:t>Flowchart</w:t>
      </w:r>
      <w:r w:rsidR="00333192" w:rsidRPr="00333192">
        <w:rPr>
          <w:rFonts w:ascii="Times New Roman" w:hAnsi="Times New Roman" w:cs="Times New Roman"/>
        </w:rPr>
        <w:t xml:space="preserve"> diagram of RSA implementation.</w:t>
      </w:r>
      <w:bookmarkEnd w:id="80"/>
    </w:p>
    <w:p w14:paraId="5A5AB6A3" w14:textId="77777777" w:rsidR="009453FA" w:rsidRPr="009453FA" w:rsidRDefault="009453FA" w:rsidP="00FC5522">
      <w:pPr>
        <w:spacing w:after="0"/>
        <w:rPr>
          <w:rFonts w:ascii="Times New Roman" w:hAnsi="Times New Roman" w:cs="Times New Roman"/>
        </w:rPr>
      </w:pPr>
    </w:p>
    <w:p w14:paraId="5A9AA513" w14:textId="6A03B43E" w:rsidR="00A8012F" w:rsidRPr="00A8012F" w:rsidRDefault="00A8012F" w:rsidP="00A8012F">
      <w:pPr>
        <w:rPr>
          <w:rFonts w:ascii="Times New Roman" w:hAnsi="Times New Roman" w:cs="Times New Roman"/>
        </w:rPr>
      </w:pPr>
      <w:r>
        <w:rPr>
          <w:rFonts w:ascii="Times New Roman" w:hAnsi="Times New Roman" w:cs="Times New Roman"/>
        </w:rPr>
        <w:lastRenderedPageBreak/>
        <w:t xml:space="preserve">When the algorithm compiles in Visual Studio 2017, </w:t>
      </w:r>
      <w:r w:rsidRPr="0002403A">
        <w:rPr>
          <w:rFonts w:ascii="Times New Roman" w:hAnsi="Times New Roman" w:cs="Times New Roman"/>
        </w:rPr>
        <w:fldChar w:fldCharType="begin"/>
      </w:r>
      <w:r w:rsidRPr="0002403A">
        <w:rPr>
          <w:rFonts w:ascii="Times New Roman" w:hAnsi="Times New Roman" w:cs="Times New Roman"/>
        </w:rPr>
        <w:instrText xml:space="preserve"> REF _Ref4866913 \h </w:instrText>
      </w:r>
      <w:r w:rsidR="0002403A" w:rsidRPr="0002403A">
        <w:rPr>
          <w:rFonts w:ascii="Times New Roman" w:hAnsi="Times New Roman" w:cs="Times New Roman"/>
        </w:rPr>
        <w:instrText xml:space="preserve"> \* MERGEFORMAT </w:instrText>
      </w:r>
      <w:r w:rsidRPr="0002403A">
        <w:rPr>
          <w:rFonts w:ascii="Times New Roman" w:hAnsi="Times New Roman" w:cs="Times New Roman"/>
        </w:rPr>
      </w:r>
      <w:r w:rsidRPr="0002403A">
        <w:rPr>
          <w:rFonts w:ascii="Times New Roman" w:hAnsi="Times New Roman" w:cs="Times New Roman"/>
        </w:rPr>
        <w:fldChar w:fldCharType="separate"/>
      </w:r>
      <w:r w:rsidR="00C433F3" w:rsidRPr="00333192">
        <w:rPr>
          <w:rFonts w:ascii="Times New Roman" w:hAnsi="Times New Roman" w:cs="Times New Roman"/>
        </w:rPr>
        <w:t xml:space="preserve">Figure </w:t>
      </w:r>
      <w:r w:rsidR="00C433F3">
        <w:rPr>
          <w:rFonts w:ascii="Times New Roman" w:hAnsi="Times New Roman" w:cs="Times New Roman"/>
          <w:noProof/>
        </w:rPr>
        <w:t>8</w:t>
      </w:r>
      <w:r w:rsidRPr="0002403A">
        <w:rPr>
          <w:rFonts w:ascii="Times New Roman" w:hAnsi="Times New Roman" w:cs="Times New Roman"/>
        </w:rPr>
        <w:fldChar w:fldCharType="end"/>
      </w:r>
      <w:r>
        <w:rPr>
          <w:rFonts w:ascii="Times New Roman" w:hAnsi="Times New Roman" w:cs="Times New Roman"/>
        </w:rPr>
        <w:t xml:space="preserve"> describes the system and what happens when the program is compiled, this includes the function calls along with any fail safes or safety nets such as ‘Generate Next Prime’ function which allows the program to continue to compile which therefore provides </w:t>
      </w:r>
      <w:r w:rsidR="00051A04">
        <w:rPr>
          <w:rFonts w:ascii="Times New Roman" w:hAnsi="Times New Roman" w:cs="Times New Roman"/>
        </w:rPr>
        <w:t>the</w:t>
      </w:r>
      <w:r>
        <w:rPr>
          <w:rFonts w:ascii="Times New Roman" w:hAnsi="Times New Roman" w:cs="Times New Roman"/>
        </w:rPr>
        <w:t xml:space="preserve"> desired outcome (The message is encrypted and decrypted).</w:t>
      </w:r>
      <w:r w:rsidR="00BA4D02">
        <w:rPr>
          <w:rFonts w:ascii="Times New Roman" w:hAnsi="Times New Roman" w:cs="Times New Roman"/>
        </w:rPr>
        <w:t xml:space="preserve"> Within</w:t>
      </w:r>
      <w:r w:rsidR="00BA4D02" w:rsidRPr="0002403A">
        <w:rPr>
          <w:rFonts w:ascii="Times New Roman" w:hAnsi="Times New Roman" w:cs="Times New Roman"/>
        </w:rPr>
        <w:t xml:space="preserve"> </w:t>
      </w:r>
      <w:r w:rsidR="00BA4D02" w:rsidRPr="0002403A">
        <w:rPr>
          <w:rFonts w:ascii="Times New Roman" w:hAnsi="Times New Roman" w:cs="Times New Roman"/>
        </w:rPr>
        <w:fldChar w:fldCharType="begin"/>
      </w:r>
      <w:r w:rsidR="00BA4D02" w:rsidRPr="0002403A">
        <w:rPr>
          <w:rFonts w:ascii="Times New Roman" w:hAnsi="Times New Roman" w:cs="Times New Roman"/>
        </w:rPr>
        <w:instrText xml:space="preserve"> REF _Ref4866913 \h </w:instrText>
      </w:r>
      <w:r w:rsidR="0002403A" w:rsidRPr="0002403A">
        <w:rPr>
          <w:rFonts w:ascii="Times New Roman" w:hAnsi="Times New Roman" w:cs="Times New Roman"/>
        </w:rPr>
        <w:instrText xml:space="preserve"> \* MERGEFORMAT </w:instrText>
      </w:r>
      <w:r w:rsidR="00BA4D02" w:rsidRPr="0002403A">
        <w:rPr>
          <w:rFonts w:ascii="Times New Roman" w:hAnsi="Times New Roman" w:cs="Times New Roman"/>
        </w:rPr>
      </w:r>
      <w:r w:rsidR="00BA4D02" w:rsidRPr="0002403A">
        <w:rPr>
          <w:rFonts w:ascii="Times New Roman" w:hAnsi="Times New Roman" w:cs="Times New Roman"/>
        </w:rPr>
        <w:fldChar w:fldCharType="separate"/>
      </w:r>
      <w:r w:rsidR="00C433F3" w:rsidRPr="00333192">
        <w:rPr>
          <w:rFonts w:ascii="Times New Roman" w:hAnsi="Times New Roman" w:cs="Times New Roman"/>
        </w:rPr>
        <w:t xml:space="preserve">Figure </w:t>
      </w:r>
      <w:r w:rsidR="00C433F3">
        <w:rPr>
          <w:rFonts w:ascii="Times New Roman" w:hAnsi="Times New Roman" w:cs="Times New Roman"/>
          <w:noProof/>
        </w:rPr>
        <w:t>8</w:t>
      </w:r>
      <w:r w:rsidR="00BA4D02" w:rsidRPr="0002403A">
        <w:rPr>
          <w:rFonts w:ascii="Times New Roman" w:hAnsi="Times New Roman" w:cs="Times New Roman"/>
        </w:rPr>
        <w:fldChar w:fldCharType="end"/>
      </w:r>
      <w:r w:rsidR="00BA4D02">
        <w:rPr>
          <w:rFonts w:ascii="Times New Roman" w:hAnsi="Times New Roman" w:cs="Times New Roman"/>
        </w:rPr>
        <w:t>, the processes that are inherently the functions of the algorithm of the implementation are connected via arrows which shows the relationship between the representative shapes and the direction of where the data is travelling</w:t>
      </w:r>
      <w:r w:rsidR="00EE0A1B">
        <w:rPr>
          <w:rFonts w:ascii="Times New Roman" w:hAnsi="Times New Roman" w:cs="Times New Roman"/>
        </w:rPr>
        <w:t>, identifying the relationships and the overall system helps with understanding the algorithm without delving into the mathematical operations used. To provide a guided step by step walkthrough of how a system is going to behave under certain circumstances and what the steps are for the desirable outcome.</w:t>
      </w:r>
    </w:p>
    <w:p w14:paraId="09F8A9EC" w14:textId="2C8F0269" w:rsidR="0067253E" w:rsidRDefault="0067253E" w:rsidP="00220F7C">
      <w:pPr>
        <w:pStyle w:val="Heading2"/>
        <w:rPr>
          <w:rFonts w:ascii="Times New Roman" w:hAnsi="Times New Roman" w:cs="Times New Roman"/>
        </w:rPr>
      </w:pPr>
      <w:bookmarkStart w:id="82" w:name="_Ref5124188"/>
      <w:bookmarkStart w:id="83" w:name="_Toc7345660"/>
      <w:r w:rsidRPr="00220F7C">
        <w:rPr>
          <w:rFonts w:ascii="Times New Roman" w:hAnsi="Times New Roman" w:cs="Times New Roman"/>
        </w:rPr>
        <w:t>Problems and successes in coding</w:t>
      </w:r>
      <w:bookmarkEnd w:id="82"/>
      <w:bookmarkEnd w:id="83"/>
    </w:p>
    <w:p w14:paraId="02B4A6FB" w14:textId="04075E65" w:rsidR="003E356F" w:rsidRDefault="00C54C44" w:rsidP="00021FCD">
      <w:pPr>
        <w:rPr>
          <w:rFonts w:ascii="Times New Roman" w:hAnsi="Times New Roman" w:cs="Times New Roman"/>
        </w:rPr>
      </w:pPr>
      <w:r>
        <w:rPr>
          <w:rFonts w:ascii="Times New Roman" w:hAnsi="Times New Roman" w:cs="Times New Roman"/>
        </w:rPr>
        <w:t>During the development of th</w:t>
      </w:r>
      <w:r w:rsidR="00D52127">
        <w:rPr>
          <w:rFonts w:ascii="Times New Roman" w:hAnsi="Times New Roman" w:cs="Times New Roman"/>
        </w:rPr>
        <w:t>is particular RSA implementation</w:t>
      </w:r>
      <w:r w:rsidR="00051A04">
        <w:rPr>
          <w:rFonts w:ascii="Times New Roman" w:hAnsi="Times New Roman" w:cs="Times New Roman"/>
        </w:rPr>
        <w:t>,</w:t>
      </w:r>
      <w:r w:rsidR="00E56715">
        <w:rPr>
          <w:rFonts w:ascii="Times New Roman" w:hAnsi="Times New Roman" w:cs="Times New Roman"/>
        </w:rPr>
        <w:t xml:space="preserve"> there were successes and problems that occurred mainly to do with the coding aspects of the implementation</w:t>
      </w:r>
      <w:r w:rsidR="00D26D87">
        <w:rPr>
          <w:rFonts w:ascii="Times New Roman" w:hAnsi="Times New Roman" w:cs="Times New Roman"/>
        </w:rPr>
        <w:t>, there were many iterative designs to successfully implement certain aspects of the code which will be discussed in this section.</w:t>
      </w:r>
      <w:r w:rsidR="003E356F">
        <w:rPr>
          <w:rFonts w:ascii="Times New Roman" w:hAnsi="Times New Roman" w:cs="Times New Roman"/>
        </w:rPr>
        <w:t xml:space="preserve"> As stated in Section </w:t>
      </w:r>
      <w:r w:rsidR="003E356F">
        <w:rPr>
          <w:rFonts w:ascii="Times New Roman" w:hAnsi="Times New Roman" w:cs="Times New Roman"/>
        </w:rPr>
        <w:fldChar w:fldCharType="begin"/>
      </w:r>
      <w:r w:rsidR="003E356F">
        <w:rPr>
          <w:rFonts w:ascii="Times New Roman" w:hAnsi="Times New Roman" w:cs="Times New Roman"/>
        </w:rPr>
        <w:instrText xml:space="preserve"> REF _Ref4933141 \r \h </w:instrText>
      </w:r>
      <w:r w:rsidR="003E356F">
        <w:rPr>
          <w:rFonts w:ascii="Times New Roman" w:hAnsi="Times New Roman" w:cs="Times New Roman"/>
        </w:rPr>
      </w:r>
      <w:r w:rsidR="003E356F">
        <w:rPr>
          <w:rFonts w:ascii="Times New Roman" w:hAnsi="Times New Roman" w:cs="Times New Roman"/>
        </w:rPr>
        <w:fldChar w:fldCharType="separate"/>
      </w:r>
      <w:r w:rsidR="00C433F3">
        <w:rPr>
          <w:rFonts w:ascii="Times New Roman" w:hAnsi="Times New Roman" w:cs="Times New Roman"/>
        </w:rPr>
        <w:t>3.2.6</w:t>
      </w:r>
      <w:r w:rsidR="003E356F">
        <w:rPr>
          <w:rFonts w:ascii="Times New Roman" w:hAnsi="Times New Roman" w:cs="Times New Roman"/>
        </w:rPr>
        <w:fldChar w:fldCharType="end"/>
      </w:r>
      <w:r w:rsidR="003E356F">
        <w:rPr>
          <w:rFonts w:ascii="Times New Roman" w:hAnsi="Times New Roman" w:cs="Times New Roman"/>
        </w:rPr>
        <w:t>, the software accompanying this report was developed using a C# wrapper called M</w:t>
      </w:r>
      <w:r w:rsidR="00F85ADD">
        <w:rPr>
          <w:rFonts w:ascii="Times New Roman" w:hAnsi="Times New Roman" w:cs="Times New Roman"/>
        </w:rPr>
        <w:t>pir.NET</w:t>
      </w:r>
      <w:r w:rsidR="00F85ADD">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wezeku.github.io/Mpir.NET/index.html","accessed":{"date-parts":[["2019","2","25"]]},"author":[{"dropping-particle":"","family":"Wezeku","given":"","non-dropping-particle":"","parse-names":false,"suffix":""},{"dropping-particle":"","family":"Reynolds","given":"John","non-dropping-particle":"","parse-names":false,"suffix":""}],"container-title":"github","id":"ITEM-1","issued":{"date-parts":[["0"]]},"title":"Mpir.NET","type":"webpage"},"uris":["http://www.mendeley.com/documents/?uuid=c36bfeba-d7ee-4704-9a5a-7974aedf1484"]}],"mendeley":{"formattedCitation":"[105]","plainTextFormattedCitation":"[105]","previouslyFormattedCitation":"[105]"},"properties":{"noteIndex":0},"schema":"https://github.com/citation-style-language/schema/raw/master/csl-citation.json"}</w:instrText>
      </w:r>
      <w:r w:rsidR="00F85ADD">
        <w:rPr>
          <w:rFonts w:ascii="Times New Roman" w:hAnsi="Times New Roman" w:cs="Times New Roman"/>
        </w:rPr>
        <w:fldChar w:fldCharType="separate"/>
      </w:r>
      <w:r w:rsidR="005932AA" w:rsidRPr="005932AA">
        <w:rPr>
          <w:rFonts w:ascii="Times New Roman" w:hAnsi="Times New Roman" w:cs="Times New Roman"/>
          <w:noProof/>
        </w:rPr>
        <w:t>[105]</w:t>
      </w:r>
      <w:r w:rsidR="00F85ADD">
        <w:rPr>
          <w:rFonts w:ascii="Times New Roman" w:hAnsi="Times New Roman" w:cs="Times New Roman"/>
        </w:rPr>
        <w:fldChar w:fldCharType="end"/>
      </w:r>
      <w:r w:rsidR="003E356F">
        <w:rPr>
          <w:rFonts w:ascii="Times New Roman" w:hAnsi="Times New Roman" w:cs="Times New Roman"/>
        </w:rPr>
        <w:t xml:space="preserve"> so adjusting the syntax throughout the development phase and learning this new library simultaneously was necessary as it accommodated these large integers used for RSA, merging the </w:t>
      </w:r>
      <w:r w:rsidR="00F85ADD">
        <w:rPr>
          <w:rFonts w:ascii="Times New Roman" w:hAnsi="Times New Roman" w:cs="Times New Roman"/>
        </w:rPr>
        <w:t>Mpir.NET</w:t>
      </w:r>
      <w:r w:rsidR="00F85ADD">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wezeku.github.io/Mpir.NET/index.html","accessed":{"date-parts":[["2019","2","25"]]},"author":[{"dropping-particle":"","family":"Wezeku","given":"","non-dropping-particle":"","parse-names":false,"suffix":""},{"dropping-particle":"","family":"Reynolds","given":"John","non-dropping-particle":"","parse-names":false,"suffix":""}],"container-title":"github","id":"ITEM-1","issued":{"date-parts":[["0"]]},"title":"Mpir.NET","type":"webpage"},"uris":["http://www.mendeley.com/documents/?uuid=c36bfeba-d7ee-4704-9a5a-7974aedf1484"]}],"mendeley":{"formattedCitation":"[105]","plainTextFormattedCitation":"[105]","previouslyFormattedCitation":"[105]"},"properties":{"noteIndex":0},"schema":"https://github.com/citation-style-language/schema/raw/master/csl-citation.json"}</w:instrText>
      </w:r>
      <w:r w:rsidR="00F85ADD">
        <w:rPr>
          <w:rFonts w:ascii="Times New Roman" w:hAnsi="Times New Roman" w:cs="Times New Roman"/>
        </w:rPr>
        <w:fldChar w:fldCharType="separate"/>
      </w:r>
      <w:r w:rsidR="005932AA" w:rsidRPr="005932AA">
        <w:rPr>
          <w:rFonts w:ascii="Times New Roman" w:hAnsi="Times New Roman" w:cs="Times New Roman"/>
          <w:noProof/>
        </w:rPr>
        <w:t>[105]</w:t>
      </w:r>
      <w:r w:rsidR="00F85ADD">
        <w:rPr>
          <w:rFonts w:ascii="Times New Roman" w:hAnsi="Times New Roman" w:cs="Times New Roman"/>
        </w:rPr>
        <w:fldChar w:fldCharType="end"/>
      </w:r>
      <w:r w:rsidR="003E356F">
        <w:rPr>
          <w:rFonts w:ascii="Times New Roman" w:hAnsi="Times New Roman" w:cs="Times New Roman"/>
        </w:rPr>
        <w:t xml:space="preserve"> wrapper within the basic fundamentals of the C# language was essential to implement this algorithm</w:t>
      </w:r>
      <w:r w:rsidR="00D26D87">
        <w:rPr>
          <w:rFonts w:ascii="Times New Roman" w:hAnsi="Times New Roman" w:cs="Times New Roman"/>
        </w:rPr>
        <w:t>.</w:t>
      </w:r>
    </w:p>
    <w:p w14:paraId="151E2848" w14:textId="049FC3E2" w:rsidR="004727D5" w:rsidRDefault="00E56715" w:rsidP="00021FCD">
      <w:pPr>
        <w:rPr>
          <w:rFonts w:ascii="Times New Roman" w:hAnsi="Times New Roman" w:cs="Times New Roman"/>
        </w:rPr>
      </w:pPr>
      <w:r>
        <w:rPr>
          <w:rFonts w:ascii="Times New Roman" w:hAnsi="Times New Roman" w:cs="Times New Roman"/>
        </w:rPr>
        <w:t>The</w:t>
      </w:r>
      <w:r w:rsidR="00FA2EED">
        <w:rPr>
          <w:rFonts w:ascii="Times New Roman" w:hAnsi="Times New Roman" w:cs="Times New Roman"/>
        </w:rPr>
        <w:t xml:space="preserve"> first of the successes was developing </w:t>
      </w:r>
      <w:r w:rsidR="00574BC0">
        <w:rPr>
          <w:rFonts w:ascii="Times New Roman" w:hAnsi="Times New Roman" w:cs="Times New Roman"/>
        </w:rPr>
        <w:t xml:space="preserve">a function of an </w:t>
      </w:r>
      <w:r w:rsidR="00FA2EED">
        <w:rPr>
          <w:rFonts w:ascii="Times New Roman" w:hAnsi="Times New Roman" w:cs="Times New Roman"/>
        </w:rPr>
        <w:t xml:space="preserve">own implementation of the Miller-Rabin primality test </w:t>
      </w:r>
      <w:r w:rsidR="00FA2EED">
        <w:rPr>
          <w:rFonts w:ascii="Times New Roman" w:hAnsi="Times New Roman" w:cs="Times New Roman"/>
        </w:rPr>
        <w:fldChar w:fldCharType="begin" w:fldLock="1"/>
      </w:r>
      <w:r w:rsidR="00F85ADD">
        <w:rPr>
          <w:rFonts w:ascii="Times New Roman" w:hAnsi="Times New Roman" w:cs="Times New Roman"/>
        </w:rPr>
        <w:instrText>ADDIN CSL_CITATION {"citationItems":[{"id":"ITEM-1","itemData":{"author":[{"dropping-particle":"","family":"Artjuhov","given":"M.M","non-dropping-particle":"","parse-names":false,"suffix":""}],"container-title":"Polska Akademia Nauk","id":"ITEM-1","issued":{"date-parts":[["0"]]},"page":"355-364","title":"Certain criteria for primality of numbers connected with the little Fermat theorem","type":"article-journal","volume":"12"},"uris":["http://www.mendeley.com/documents/?uuid=4889058c-8190-4da8-847c-2a8e01b3c641"]},{"id":"ITEM-2","itemData":{"DOI":"10.1016/S0022-0000(76)80043-8","ISBN":"1424425328","ISSN":"10902724","abstract":"In this paper we present two algorithms for testing primality of an integer. The first algorithm runs in 0(n1/7) steps; while, the second runs in 0(log4n) step but assumes the Extended Riemann Hypothesis. We also show that a class of functions which includes the Euler phi function are computationally equivalent to factoring integers. © 1976 Academic Press, Inc.","author":[{"dropping-particle":"","family":"Miller","given":"Gary L.","non-dropping-particle":"","parse-names":false,"suffix":""}],"container-title":"Journal of Computer and System Sciences","id":"ITEM-2","issue":"3","issued":{"date-parts":[["1976"]]},"page":"300-317","title":"Riemann's hypothesis and tests for primality","type":"article-journal","volume":"13"},"uris":["http://www.mendeley.com/documents/?uuid=84b4e186-d5d7-4bf7-965b-48caa016760b"]},{"id":"ITEM-3","itemData":{"DOI":"https://doi.org/10.1016/0022-314X(80)90084-0","abstract":"We present a practical probabilistic algorithm for testing large numbers of arbitrary form for primality. The algorithm has the feature that when it determines a number composite then the result is always true, but when it asserts that a number is prime there is a provably small probability of error. The algorithm was used to generate large numbers asserted to be primes of arbitrary and special forms, including very large numbers asserted to be twin primes. Theoretical foundations as well as details of implementation and experimental results are given.","author":[{"dropping-particle":"","family":"Rabin","given":"Michael O","non-dropping-particle":"","parse-names":false,"suffix":""}],"container-title":"Journal of Number Theory","id":"ITEM-3","issue":"1","issued":{"date-parts":[["1980"]]},"page":"128-138","title":"Probabilistic Algorithm for Testing Primality","type":"article-journal","volume":"12"},"uris":["http://www.mendeley.com/documents/?uuid=87477be9-30c9-4282-8519-162f4a2cb2b8"]}],"mendeley":{"formattedCitation":"[43]–[45]","plainTextFormattedCitation":"[43]–[45]","previouslyFormattedCitation":"[43]–[45]"},"properties":{"noteIndex":0},"schema":"https://github.com/citation-style-language/schema/raw/master/csl-citation.json"}</w:instrText>
      </w:r>
      <w:r w:rsidR="00FA2EED">
        <w:rPr>
          <w:rFonts w:ascii="Times New Roman" w:hAnsi="Times New Roman" w:cs="Times New Roman"/>
        </w:rPr>
        <w:fldChar w:fldCharType="separate"/>
      </w:r>
      <w:r w:rsidR="00FA2EED" w:rsidRPr="00FA2EED">
        <w:rPr>
          <w:rFonts w:ascii="Times New Roman" w:hAnsi="Times New Roman" w:cs="Times New Roman"/>
          <w:noProof/>
        </w:rPr>
        <w:t>[43]–[45]</w:t>
      </w:r>
      <w:r w:rsidR="00FA2EED">
        <w:rPr>
          <w:rFonts w:ascii="Times New Roman" w:hAnsi="Times New Roman" w:cs="Times New Roman"/>
        </w:rPr>
        <w:fldChar w:fldCharType="end"/>
      </w:r>
      <w:r w:rsidR="00FA2EED">
        <w:rPr>
          <w:rFonts w:ascii="Times New Roman" w:hAnsi="Times New Roman" w:cs="Times New Roman"/>
        </w:rPr>
        <w:t>,</w:t>
      </w:r>
      <w:r w:rsidR="00D772C3">
        <w:rPr>
          <w:rFonts w:ascii="Times New Roman" w:hAnsi="Times New Roman" w:cs="Times New Roman"/>
        </w:rPr>
        <w:t xml:space="preserve"> </w:t>
      </w:r>
      <w:r w:rsidR="00574BC0">
        <w:rPr>
          <w:rFonts w:ascii="Times New Roman" w:hAnsi="Times New Roman" w:cs="Times New Roman"/>
        </w:rPr>
        <w:t xml:space="preserve">due to the importance of primality testing within the RSA algorithm, developing a working primality test would be considered a success in the development of this report. The second success would be </w:t>
      </w:r>
      <w:r w:rsidR="004C7AEF">
        <w:rPr>
          <w:rFonts w:ascii="Times New Roman" w:hAnsi="Times New Roman" w:cs="Times New Roman"/>
        </w:rPr>
        <w:t>key generation</w:t>
      </w:r>
      <w:r w:rsidR="00D26D87">
        <w:rPr>
          <w:rFonts w:ascii="Times New Roman" w:hAnsi="Times New Roman" w:cs="Times New Roman"/>
        </w:rPr>
        <w:t>,</w:t>
      </w:r>
      <w:r w:rsidR="003E356F">
        <w:rPr>
          <w:rFonts w:ascii="Times New Roman" w:hAnsi="Times New Roman" w:cs="Times New Roman"/>
        </w:rPr>
        <w:t xml:space="preserve"> </w:t>
      </w:r>
      <w:r w:rsidR="00D26D87">
        <w:rPr>
          <w:rFonts w:ascii="Times New Roman" w:hAnsi="Times New Roman" w:cs="Times New Roman"/>
        </w:rPr>
        <w:t>generating an integer of a fixed length especially an integer potentially over 1000 digits long would be very time-consuming so coding a more optimised and less time-consuming method was prioritised which was achieved after many iterative designs.</w:t>
      </w:r>
      <w:r w:rsidR="004F365E">
        <w:rPr>
          <w:rFonts w:ascii="Times New Roman" w:hAnsi="Times New Roman" w:cs="Times New Roman"/>
        </w:rPr>
        <w:t xml:space="preserve"> </w:t>
      </w:r>
      <w:r w:rsidR="004C7AEF">
        <w:rPr>
          <w:rFonts w:ascii="Times New Roman" w:hAnsi="Times New Roman" w:cs="Times New Roman"/>
        </w:rPr>
        <w:t xml:space="preserve">The third success </w:t>
      </w:r>
      <w:r w:rsidR="004F365E">
        <w:rPr>
          <w:rFonts w:ascii="Times New Roman" w:hAnsi="Times New Roman" w:cs="Times New Roman"/>
        </w:rPr>
        <w:t xml:space="preserve">was converting </w:t>
      </w:r>
      <w:r w:rsidR="007573FB">
        <w:rPr>
          <w:rFonts w:ascii="Times New Roman" w:hAnsi="Times New Roman" w:cs="Times New Roman"/>
        </w:rPr>
        <w:t xml:space="preserve">a string </w:t>
      </w:r>
      <w:r w:rsidR="004C7AEF">
        <w:rPr>
          <w:rFonts w:ascii="Times New Roman" w:hAnsi="Times New Roman" w:cs="Times New Roman"/>
        </w:rPr>
        <w:t>message</w:t>
      </w:r>
      <w:r w:rsidR="003542BD">
        <w:rPr>
          <w:rFonts w:ascii="Times New Roman" w:hAnsi="Times New Roman" w:cs="Times New Roman"/>
        </w:rPr>
        <w:t xml:space="preserve">, read </w:t>
      </w:r>
      <w:r w:rsidR="007573FB">
        <w:rPr>
          <w:rFonts w:ascii="Times New Roman" w:hAnsi="Times New Roman" w:cs="Times New Roman"/>
        </w:rPr>
        <w:t xml:space="preserve">from </w:t>
      </w:r>
      <w:r w:rsidR="003542BD">
        <w:rPr>
          <w:rFonts w:ascii="Times New Roman" w:hAnsi="Times New Roman" w:cs="Times New Roman"/>
        </w:rPr>
        <w:t xml:space="preserve">a </w:t>
      </w:r>
      <w:r w:rsidR="007573FB">
        <w:rPr>
          <w:rFonts w:ascii="Times New Roman" w:hAnsi="Times New Roman" w:cs="Times New Roman"/>
        </w:rPr>
        <w:t>file</w:t>
      </w:r>
      <w:r w:rsidR="004C7AEF">
        <w:rPr>
          <w:rFonts w:ascii="Times New Roman" w:hAnsi="Times New Roman" w:cs="Times New Roman"/>
        </w:rPr>
        <w:t xml:space="preserve"> to and from multiple different formats</w:t>
      </w:r>
      <w:r w:rsidR="003542BD">
        <w:rPr>
          <w:rFonts w:ascii="Times New Roman" w:hAnsi="Times New Roman" w:cs="Times New Roman"/>
        </w:rPr>
        <w:t xml:space="preserve"> and then written to file</w:t>
      </w:r>
      <w:r w:rsidR="004C7AEF">
        <w:rPr>
          <w:rFonts w:ascii="Times New Roman" w:hAnsi="Times New Roman" w:cs="Times New Roman"/>
        </w:rPr>
        <w:t xml:space="preserve"> (</w:t>
      </w:r>
      <w:r w:rsidR="003542BD">
        <w:rPr>
          <w:rFonts w:ascii="Times New Roman" w:hAnsi="Times New Roman" w:cs="Times New Roman"/>
        </w:rPr>
        <w:t xml:space="preserve">e.g. </w:t>
      </w:r>
      <w:r w:rsidR="004C7AEF">
        <w:rPr>
          <w:rFonts w:ascii="Times New Roman" w:hAnsi="Times New Roman" w:cs="Times New Roman"/>
        </w:rPr>
        <w:t xml:space="preserve">ASCII, decimal, hexadecimal </w:t>
      </w:r>
      <w:r w:rsidR="004C4DFF">
        <w:rPr>
          <w:rFonts w:ascii="Times New Roman" w:hAnsi="Times New Roman" w:cs="Times New Roman"/>
        </w:rPr>
        <w:t>etc.</w:t>
      </w:r>
      <w:r w:rsidR="004C7AEF">
        <w:rPr>
          <w:rFonts w:ascii="Times New Roman" w:hAnsi="Times New Roman" w:cs="Times New Roman"/>
        </w:rPr>
        <w:t>)</w:t>
      </w:r>
      <w:r w:rsidR="003542BD">
        <w:rPr>
          <w:rFonts w:ascii="Times New Roman" w:hAnsi="Times New Roman" w:cs="Times New Roman"/>
        </w:rPr>
        <w:t>, coding a function that hides a message to and from different formats is cryptography</w:t>
      </w:r>
      <w:r w:rsidR="00F57356">
        <w:rPr>
          <w:rFonts w:ascii="Times New Roman" w:hAnsi="Times New Roman" w:cs="Times New Roman"/>
        </w:rPr>
        <w:t xml:space="preserve">, hiding secrets through communication so to have a function which hides a message through means of communication was considered a success. </w:t>
      </w:r>
      <w:r w:rsidR="004727D5">
        <w:rPr>
          <w:rFonts w:ascii="Times New Roman" w:hAnsi="Times New Roman" w:cs="Times New Roman"/>
        </w:rPr>
        <w:t xml:space="preserve">The last success worth mentioning would be the next prime function created which generates the next prime of a given number, so that chances of a randomly generated number </w:t>
      </w:r>
      <w:r w:rsidR="00C7461E">
        <w:rPr>
          <w:rFonts w:ascii="Times New Roman" w:hAnsi="Times New Roman" w:cs="Times New Roman"/>
        </w:rPr>
        <w:t xml:space="preserve">to be prime determines on the </w:t>
      </w:r>
      <w:r w:rsidR="00CA79E6">
        <w:rPr>
          <w:rFonts w:ascii="Times New Roman" w:hAnsi="Times New Roman" w:cs="Times New Roman"/>
        </w:rPr>
        <w:t>number</w:t>
      </w:r>
      <w:r w:rsidR="00C7461E">
        <w:rPr>
          <w:rFonts w:ascii="Times New Roman" w:hAnsi="Times New Roman" w:cs="Times New Roman"/>
        </w:rPr>
        <w:t xml:space="preserve"> of tests run through the primality test but when the number generated is even or not a prime number </w:t>
      </w:r>
      <w:r w:rsidR="00C7461E">
        <w:rPr>
          <w:rFonts w:ascii="Times New Roman" w:hAnsi="Times New Roman" w:cs="Times New Roman"/>
        </w:rPr>
        <w:lastRenderedPageBreak/>
        <w:t>then generating the next prime of that original generated number is important to keep the application running.</w:t>
      </w:r>
    </w:p>
    <w:p w14:paraId="03E537F1" w14:textId="146DF1F1" w:rsidR="009130D5" w:rsidRPr="00F75857" w:rsidRDefault="00C42AFD" w:rsidP="00277A5C">
      <w:pPr>
        <w:rPr>
          <w:rFonts w:ascii="Times New Roman" w:hAnsi="Times New Roman" w:cs="Times New Roman"/>
        </w:rPr>
      </w:pPr>
      <w:r>
        <w:rPr>
          <w:rFonts w:ascii="Times New Roman" w:hAnsi="Times New Roman" w:cs="Times New Roman"/>
        </w:rPr>
        <w:t>Even though there was success in applying a padding scheme, this was not an ideal implementation and that i</w:t>
      </w:r>
      <w:r w:rsidR="009130D5" w:rsidRPr="00F75857">
        <w:rPr>
          <w:rFonts w:ascii="Times New Roman" w:hAnsi="Times New Roman" w:cs="Times New Roman"/>
        </w:rPr>
        <w:t xml:space="preserve">n a real-world scenario a </w:t>
      </w:r>
      <w:r w:rsidR="00F75857">
        <w:rPr>
          <w:rFonts w:ascii="Times New Roman" w:hAnsi="Times New Roman" w:cs="Times New Roman"/>
        </w:rPr>
        <w:t>class</w:t>
      </w:r>
      <w:r w:rsidR="00FC69CD" w:rsidRPr="00F75857">
        <w:rPr>
          <w:rFonts w:ascii="Times New Roman" w:hAnsi="Times New Roman" w:cs="Times New Roman"/>
        </w:rPr>
        <w:t xml:space="preserve"> such as RSACryptoServiceProvider</w:t>
      </w:r>
      <w:r w:rsidR="00F75857">
        <w:rPr>
          <w:rFonts w:ascii="Times New Roman" w:hAnsi="Times New Roman" w:cs="Times New Roman"/>
        </w:rPr>
        <w:t xml:space="preserve"> </w:t>
      </w:r>
      <w:r w:rsidR="00F75857">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{"citationItems":[{"id":"ITEM-1","itemData":{"URL":"https://docs.microsoft.com/en-us/dotnet/api/system.security.cryptography.rsacryptoserviceprovider?view=netframework-4.7.2","abstract":"Performs asymmetric encryption and decryption using the implementation of the RSA algorithm provided by the cryptographic service provider (CSP). This class cannot be inherited.","accessed":{"date-parts":[["2019","3","31"]]},"author":[{"dropping-particle":"","family":"Microsoft","given":"","non-dropping-particle":"","parse-names":false,"suffix":""}],"container-title":"Microsoft","id":"ITEM-1","issued":{"date-parts":[["0"]]},"title":"RSACryptoServiceProvider Class","type":"webpage"},"uris":["http://www.mendeley.com/documents/?uuid=06e15ec4-b731-4f88-b39d-752ffff792b1"]}],"mendeley":{"formattedCitation":"[111]","plainTextFormattedCitation":"[111]","previouslyFormattedCitation":"[111]"},"properties":{"noteIndex":0},"schema":"https://github.com/citation-style-language/schema/raw/master/csl-citation.json"}</w:instrText>
      </w:r>
      <w:r w:rsidR="00F75857">
        <w:rPr>
          <w:rFonts w:ascii="Times New Roman" w:hAnsi="Times New Roman" w:cs="Times New Roman"/>
        </w:rPr>
        <w:fldChar w:fldCharType="separate"/>
      </w:r>
      <w:r w:rsidR="005932AA" w:rsidRPr="005932AA">
        <w:rPr>
          <w:rFonts w:ascii="Times New Roman" w:hAnsi="Times New Roman" w:cs="Times New Roman"/>
          <w:noProof/>
        </w:rPr>
        <w:t>[111]</w:t>
      </w:r>
      <w:r w:rsidR="00F75857">
        <w:rPr>
          <w:rFonts w:ascii="Times New Roman" w:hAnsi="Times New Roman" w:cs="Times New Roman"/>
        </w:rPr>
        <w:fldChar w:fldCharType="end"/>
      </w:r>
      <w:r w:rsidR="009130D5" w:rsidRPr="00F75857">
        <w:rPr>
          <w:rFonts w:ascii="Times New Roman" w:hAnsi="Times New Roman" w:cs="Times New Roman"/>
        </w:rPr>
        <w:t xml:space="preserve"> would be used to implement an RSA algorithm</w:t>
      </w:r>
      <w:r w:rsidR="009B2A46">
        <w:rPr>
          <w:rFonts w:ascii="Times New Roman" w:hAnsi="Times New Roman" w:cs="Times New Roman"/>
        </w:rPr>
        <w:t>, using the built</w:t>
      </w:r>
      <w:r w:rsidR="00051A04">
        <w:rPr>
          <w:rFonts w:ascii="Times New Roman" w:hAnsi="Times New Roman" w:cs="Times New Roman"/>
        </w:rPr>
        <w:t>-</w:t>
      </w:r>
      <w:r w:rsidR="009B2A46">
        <w:rPr>
          <w:rFonts w:ascii="Times New Roman" w:hAnsi="Times New Roman" w:cs="Times New Roman"/>
        </w:rPr>
        <w:t>in functions of this class prevents any security vulnerabilities</w:t>
      </w:r>
      <w:r w:rsidR="0042348A">
        <w:rPr>
          <w:rFonts w:ascii="Times New Roman" w:hAnsi="Times New Roman" w:cs="Times New Roman"/>
        </w:rPr>
        <w:t xml:space="preserve">, it also provides functionality which provides </w:t>
      </w:r>
      <w:r w:rsidR="006D3E95">
        <w:rPr>
          <w:rFonts w:ascii="Times New Roman" w:hAnsi="Times New Roman" w:cs="Times New Roman"/>
        </w:rPr>
        <w:t>to be</w:t>
      </w:r>
      <w:r w:rsidR="0042348A">
        <w:rPr>
          <w:rFonts w:ascii="Times New Roman" w:hAnsi="Times New Roman" w:cs="Times New Roman"/>
        </w:rPr>
        <w:t xml:space="preserve"> more secure and </w:t>
      </w:r>
      <w:r w:rsidR="00354D34">
        <w:rPr>
          <w:rFonts w:ascii="Times New Roman" w:hAnsi="Times New Roman" w:cs="Times New Roman"/>
        </w:rPr>
        <w:t>compliant</w:t>
      </w:r>
      <w:r w:rsidR="0042348A">
        <w:rPr>
          <w:rFonts w:ascii="Times New Roman" w:hAnsi="Times New Roman" w:cs="Times New Roman"/>
        </w:rPr>
        <w:t xml:space="preserve"> application.</w:t>
      </w:r>
      <w:r>
        <w:rPr>
          <w:rFonts w:ascii="Times New Roman" w:hAnsi="Times New Roman" w:cs="Times New Roman"/>
        </w:rPr>
        <w:t xml:space="preserve"> This is a consistent problem as it is well documented that an own RSA implementation to use in the real world is</w:t>
      </w:r>
      <w:r w:rsidR="00817710">
        <w:rPr>
          <w:rFonts w:ascii="Times New Roman" w:hAnsi="Times New Roman" w:cs="Times New Roman"/>
        </w:rPr>
        <w:t xml:space="preserve"> </w:t>
      </w:r>
      <w:r>
        <w:rPr>
          <w:rFonts w:ascii="Times New Roman" w:hAnsi="Times New Roman" w:cs="Times New Roman"/>
        </w:rPr>
        <w:t>n</w:t>
      </w:r>
      <w:r w:rsidR="00817710">
        <w:rPr>
          <w:rFonts w:ascii="Times New Roman" w:hAnsi="Times New Roman" w:cs="Times New Roman"/>
        </w:rPr>
        <w:t>o</w:t>
      </w:r>
      <w:r>
        <w:rPr>
          <w:rFonts w:ascii="Times New Roman" w:hAnsi="Times New Roman" w:cs="Times New Roman"/>
        </w:rPr>
        <w:t>t secure and that an alternative like RSACryptoServiceProvider</w:t>
      </w:r>
      <w:r>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{"citationItems":[{"id":"ITEM-1","itemData":{"URL":"https://docs.microsoft.com/en-us/dotnet/api/system.security.cryptography.rsacryptoserviceprovider?view=netframework-4.7.2","abstract":"Performs asymmetric encryption and decryption using the implementation of the RSA algorithm provided by the cryptographic service provider (CSP). This class cannot be inherited.","accessed":{"date-parts":[["2019","3","31"]]},"author":[{"dropping-particle":"","family":"Microsoft","given":"","non-dropping-particle":"","parse-names":false,"suffix":""}],"container-title":"Microsoft","id":"ITEM-1","issued":{"date-parts":[["0"]]},"title":"RSACryptoServiceProvider Class","type":"webpage"},"uris":["http://www.mendeley.com/documents/?uuid=06e15ec4-b731-4f88-b39d-752ffff792b1"]}],"mendeley":{"formattedCitation":"[111]","plainTextFormattedCitation":"[111]","previouslyFormattedCitation":"[111]"},"properties":{"noteIndex":0},"schema":"https://github.com/citation-style-language/schema/raw/master/csl-citation.json"}</w:instrText>
      </w:r>
      <w:r>
        <w:rPr>
          <w:rFonts w:ascii="Times New Roman" w:hAnsi="Times New Roman" w:cs="Times New Roman"/>
        </w:rPr>
        <w:fldChar w:fldCharType="separate"/>
      </w:r>
      <w:r w:rsidR="005932AA" w:rsidRPr="005932AA">
        <w:rPr>
          <w:rFonts w:ascii="Times New Roman" w:hAnsi="Times New Roman" w:cs="Times New Roman"/>
          <w:noProof/>
        </w:rPr>
        <w:t>[111]</w:t>
      </w:r>
      <w:r>
        <w:rPr>
          <w:rFonts w:ascii="Times New Roman" w:hAnsi="Times New Roman" w:cs="Times New Roman"/>
        </w:rPr>
        <w:fldChar w:fldCharType="end"/>
      </w:r>
      <w:r>
        <w:rPr>
          <w:rFonts w:ascii="Times New Roman" w:hAnsi="Times New Roman" w:cs="Times New Roman"/>
        </w:rPr>
        <w:t xml:space="preserve"> mentioned above is much more suitable and secure.</w:t>
      </w:r>
    </w:p>
    <w:p w14:paraId="1CC363A9" w14:textId="6E564CCF" w:rsidR="0067253E" w:rsidRDefault="0067253E" w:rsidP="00220F7C">
      <w:pPr>
        <w:pStyle w:val="Heading2"/>
        <w:rPr>
          <w:rFonts w:ascii="Times New Roman" w:hAnsi="Times New Roman" w:cs="Times New Roman"/>
        </w:rPr>
      </w:pPr>
      <w:bookmarkStart w:id="84" w:name="_Toc7345661"/>
      <w:r w:rsidRPr="00220F7C">
        <w:rPr>
          <w:rFonts w:ascii="Times New Roman" w:hAnsi="Times New Roman" w:cs="Times New Roman"/>
        </w:rPr>
        <w:t>Code snippets</w:t>
      </w:r>
      <w:bookmarkEnd w:id="84"/>
    </w:p>
    <w:p w14:paraId="495F6C53" w14:textId="11934C75" w:rsidR="00332C3C" w:rsidRDefault="00332C3C" w:rsidP="00866451">
      <w:pPr>
        <w:rPr>
          <w:rFonts w:ascii="Times New Roman" w:hAnsi="Times New Roman" w:cs="Times New Roman"/>
        </w:rPr>
      </w:pPr>
      <w:r>
        <w:rPr>
          <w:rFonts w:ascii="Times New Roman" w:hAnsi="Times New Roman" w:cs="Times New Roman"/>
        </w:rPr>
        <w:t>The software developed for this report has many different aspects of code developed which can be considered and deliberated but t</w:t>
      </w:r>
      <w:r w:rsidR="00866451">
        <w:rPr>
          <w:rFonts w:ascii="Times New Roman" w:hAnsi="Times New Roman" w:cs="Times New Roman"/>
        </w:rPr>
        <w:t>h</w:t>
      </w:r>
      <w:r>
        <w:rPr>
          <w:rFonts w:ascii="Times New Roman" w:hAnsi="Times New Roman" w:cs="Times New Roman"/>
        </w:rPr>
        <w:t>is section will look at primarily at the main functions of what makes the RSA algorithm operate. The</w:t>
      </w:r>
      <w:r w:rsidR="00866451">
        <w:rPr>
          <w:rFonts w:ascii="Times New Roman" w:hAnsi="Times New Roman" w:cs="Times New Roman"/>
        </w:rPr>
        <w:t xml:space="preserve"> RSA algorithm consists of three major </w:t>
      </w:r>
      <w:r w:rsidR="00333953">
        <w:rPr>
          <w:rFonts w:ascii="Times New Roman" w:hAnsi="Times New Roman" w:cs="Times New Roman"/>
        </w:rPr>
        <w:t>mathematical functions</w:t>
      </w:r>
      <w:r w:rsidR="00866451">
        <w:rPr>
          <w:rFonts w:ascii="Times New Roman" w:hAnsi="Times New Roman" w:cs="Times New Roman"/>
        </w:rPr>
        <w:t xml:space="preserve"> which are </w:t>
      </w:r>
      <w:r w:rsidR="00814866">
        <w:rPr>
          <w:rFonts w:ascii="Times New Roman" w:hAnsi="Times New Roman" w:cs="Times New Roman"/>
        </w:rPr>
        <w:t>key generation, encryption</w:t>
      </w:r>
      <w:r w:rsidR="009F3E78">
        <w:rPr>
          <w:rFonts w:ascii="Times New Roman" w:hAnsi="Times New Roman" w:cs="Times New Roman"/>
        </w:rPr>
        <w:t>,</w:t>
      </w:r>
      <w:r w:rsidR="00814866">
        <w:rPr>
          <w:rFonts w:ascii="Times New Roman" w:hAnsi="Times New Roman" w:cs="Times New Roman"/>
        </w:rPr>
        <w:t xml:space="preserve"> and decryption</w:t>
      </w:r>
      <w:r>
        <w:rPr>
          <w:rFonts w:ascii="Times New Roman" w:hAnsi="Times New Roman" w:cs="Times New Roman"/>
        </w:rPr>
        <w:t>, these functions are the primar</w:t>
      </w:r>
      <w:r w:rsidR="00F62011">
        <w:rPr>
          <w:rFonts w:ascii="Times New Roman" w:hAnsi="Times New Roman" w:cs="Times New Roman"/>
        </w:rPr>
        <w:t>y functions, so it was important to review this and provide</w:t>
      </w:r>
      <w:r w:rsidR="00794D04">
        <w:rPr>
          <w:rFonts w:ascii="Times New Roman" w:hAnsi="Times New Roman" w:cs="Times New Roman"/>
        </w:rPr>
        <w:t xml:space="preserve"> portions of</w:t>
      </w:r>
      <w:r w:rsidR="00F62011">
        <w:rPr>
          <w:rFonts w:ascii="Times New Roman" w:hAnsi="Times New Roman" w:cs="Times New Roman"/>
        </w:rPr>
        <w:t xml:space="preserve"> code snippets</w:t>
      </w:r>
      <w:r w:rsidR="00794D04">
        <w:rPr>
          <w:rFonts w:ascii="Times New Roman" w:hAnsi="Times New Roman" w:cs="Times New Roman"/>
        </w:rPr>
        <w:t xml:space="preserve"> of the source code.</w:t>
      </w:r>
      <w:r w:rsidR="00DF0538">
        <w:rPr>
          <w:rFonts w:ascii="Times New Roman" w:hAnsi="Times New Roman" w:cs="Times New Roman"/>
        </w:rPr>
        <w:t xml:space="preserve"> The code snippets will abide </w:t>
      </w:r>
      <w:r w:rsidR="009F3E78">
        <w:rPr>
          <w:rFonts w:ascii="Times New Roman" w:hAnsi="Times New Roman" w:cs="Times New Roman"/>
        </w:rPr>
        <w:t>by</w:t>
      </w:r>
      <w:r w:rsidR="00DF0538">
        <w:rPr>
          <w:rFonts w:ascii="Times New Roman" w:hAnsi="Times New Roman" w:cs="Times New Roman"/>
        </w:rPr>
        <w:t xml:space="preserve"> the Mpir.NET documentation</w:t>
      </w:r>
      <w:r w:rsidR="00DF0538">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wezeku.github.io/Mpir.NET/index.html","accessed":{"date-parts":[["2019","2","25"]]},"author":[{"dropping-particle":"","family":"Wezeku","given":"","non-dropping-particle":"","parse-names":false,"suffix":""},{"dropping-particle":"","family":"Reynolds","given":"John","non-dropping-particle":"","parse-names":false,"suffix":""}],"container-title":"github","id":"ITEM-1","issued":{"date-parts":[["0"]]},"title":"Mpir.NET","type":"webpage"},"uris":["http://www.mendeley.com/documents/?uuid=c36bfeba-d7ee-4704-9a5a-7974aedf1484"]},{"id":"ITEM-2","itemData":{"URL":"http://mpir.org/","accessed":{"date-parts":[["2019","2","25"]]},"author":[{"dropping-particle":"","family":"Gladman","given":"B","non-dropping-particle":"","parse-names":false,"suffix":""},{"dropping-particle":"","family":"Hart","given":"W","non-dropping-particle":"","parse-names":false,"suffix":""},{"dropping-particle":"","family":"Moxham","given":"J","non-dropping-particle":"","parse-names":false,"suffix":""},{"dropping-particle":"","family":"Gaudry","given":"Pierrick","non-dropping-particle":"","parse-names":false,"suffix":""},{"dropping-particle":"","family":"Tornaria","given":"Gonzalo","non-dropping-particle":"","parse-names":false,"suffix":""},{"dropping-particle":"","family":"Martin","given":"Jason Worth","non-dropping-particle":"","parse-names":false,"suffix":""},{"dropping-particle":"","family":"Abshoff","given":"Michael","non-dropping-particle":"","parse-names":false,"suffix":""},{"dropping-particle":"","family":"Möller","given":"Niels","non-dropping-particle":"","parse-names":false,"suffix":""},{"dropping-particle":"","family":"Erocal","given":"Burcin","non-dropping-particle":"","parse-names":false,"suffix":""},{"dropping-particle":"","family":"Lennox","given":"Mariah","non-dropping-particle":"","parse-names":false,"suffix":""},{"dropping-particle":"","family":"Bodrato","given":"Marco","non-dropping-particle":"","parse-names":false,"suffix":""},{"dropping-particle":"","family":"Glisse","given":"Marc","non-dropping-particle":"","parse-names":false,"suffix":""},{"dropping-particle":"","family":"Boij","given":"Martin","non-dropping-particle":"","parse-names":false,"suffix":""},{"dropping-particle":"","family":"Zimmermann","given":"Paul","non-dropping-particle":"","parse-names":false,"suffix":""},{"dropping-particle":"","family":"Stein","given":"William","non-dropping-particle":"","parse-names":false,"suffix":""},{"dropping-particle":"","family":"Gilchrist","given":"Jeff","non-dropping-particle":"","parse-names":false,"suffix":""},{"dropping-particle":"","family":"Kirkby","given":"David","non-dropping-particle":"","parse-names":false,"suffix":""},{"dropping-particle":"van","family":"Horsen","given":"Case","non-dropping-particle":"","parse-names":false,"suffix":""},{"dropping-particle":"","family":"Hampton","given":"Marshall","non-dropping-particle":"","parse-names":false,"suffix":""},{"dropping-particle":"","family":"Gerbicz","given":"Robert","non-dropping-particle":"","parse-names":false,"suffix":""},{"dropping-particle":"","family":"Harvey","given":"David","non-dropping-particle":"","parse-names":false,"suffix":""},{"dropping-particle":"","family":"Kruppa","given":"Alexander","non-dropping-particle":"","parse-names":false,"suffix":""},{"dropping-particle":"","family":"Granlund","given":"Torbjörn","non-dropping-particle":"","parse-names":false,"suffix":""},{"dropping-particle":"","family":"Shrimpton","given":"Peter","non-dropping-particle":"","parse-names":false,"suffix":""},{"dropping-particle":"","family":"Nicely","given":"T.R","non-dropping-particle":"","parse-names":false,"suffix":""},{"dropping-particle":"Van","family":"Nguyen","given":"Minh","non-dropping-particle":"","parse-names":false,"suffix":""},{"dropping-particle":"","family":"Nurmann","given":"Jens","non-dropping-particle":"","parse-names":false,"suffix":""},{"dropping-particle":"","family":"Best","given":"Alex","non-dropping-particle":"","parse-names":false,"suffix":""},{"dropping-particle":"","family":"Delecroix","given":"Vincent","non-dropping-particle":"","parse-names":false,"suffix":""},{"dropping-particle":"","family":"Cleaver","given":"David","non-dropping-particle":"","parse-names":false,"suffix":""},{"dropping-particle":"","family":"Flori","given":"JP","non-dropping-particle":"","parse-names":false,"suffix":""},{"dropping-particle":"","family":"Sisyphus","given":"Rob","non-dropping-particle":"","parse-names":false,"suffix":""},{"dropping-particle":"","family":"Lionhardy","given":"Leif","non-dropping-particle":"","parse-names":false,"suffix":""},{"dropping-particle":"","family":"Puydt","given":"Julien","non-dropping-particle":"","parse-names":false,"suffix":""},{"dropping-particle":"","family":"Sav-ix","given":"Alexander","non-dropping-particle":"","parse-names":false,"suffix":""},{"dropping-particle":"","family":"Fernando","given":"Isuru","non-dropping-particle":"","parse-names":false,"suffix":""},{"dropping-particle":"","family":"Dyachenko","given":"Alex","non-dropping-particle":"","parse-names":false,"suffix":""},{"dropping-particle":"","family":"Hoffman","given":"Tommy","non-dropping-particle":"","parse-names":false,"suffix":""},{"dropping-particle":"","family":"Averkhaturau","given":"","non-dropping-particle":"","parse-names":false,"suffix":""},{"dropping-particle":"","family":"Keller","given":"Marcell","non-dropping-particle":"","parse-names":false,"suffix":""},{"dropping-particle":"","family":"Taymanov","given":"Sergey","non-dropping-particle":"","parse-names":false,"suffix":""},{"dropping-particle":"","family":"Jengeth","given":"","non-dropping-particle":"","parse-names":false,"suffix":""}],"id":"ITEM-2","issued":{"date-parts":[["2017"]]},"title":"MPIR: Multiple Precision Integers and Rationals","type":"webpage"},"uris":["http://www.mendeley.com/documents/?uuid=0a160436-49e3-4e8c-a316-843046c5fd3f"]}],"mendeley":{"formattedCitation":"[105], [106]","plainTextFormattedCitation":"[105], [106]","previouslyFormattedCitation":"[105], [106]"},"properties":{"noteIndex":0},"schema":"https://github.com/citation-style-language/schema/raw/master/csl-citation.json"}</w:instrText>
      </w:r>
      <w:r w:rsidR="00DF0538">
        <w:rPr>
          <w:rFonts w:ascii="Times New Roman" w:hAnsi="Times New Roman" w:cs="Times New Roman"/>
        </w:rPr>
        <w:fldChar w:fldCharType="separate"/>
      </w:r>
      <w:r w:rsidR="005932AA" w:rsidRPr="005932AA">
        <w:rPr>
          <w:rFonts w:ascii="Times New Roman" w:hAnsi="Times New Roman" w:cs="Times New Roman"/>
          <w:noProof/>
        </w:rPr>
        <w:t>[105], [106]</w:t>
      </w:r>
      <w:r w:rsidR="00DF0538">
        <w:rPr>
          <w:rFonts w:ascii="Times New Roman" w:hAnsi="Times New Roman" w:cs="Times New Roman"/>
        </w:rPr>
        <w:fldChar w:fldCharType="end"/>
      </w:r>
      <w:r w:rsidR="00DF0538">
        <w:rPr>
          <w:rFonts w:ascii="Times New Roman" w:hAnsi="Times New Roman" w:cs="Times New Roman"/>
        </w:rPr>
        <w:t xml:space="preserve"> and the PKCS standards</w:t>
      </w:r>
      <w:r w:rsidR="00DF0538">
        <w:rPr>
          <w:rFonts w:ascii="Times New Roman" w:hAnsi="Times New Roman" w:cs="Times New Roman"/>
        </w:rPr>
        <w:fldChar w:fldCharType="begin" w:fldLock="1"/>
      </w:r>
      <w:r w:rsidR="00DF0538">
        <w:rPr>
          <w:rFonts w:ascii="Times New Roman" w:hAnsi="Times New Roman" w:cs="Times New Roman"/>
        </w:rPr>
        <w:instrText>ADDIN CSL_CITATION {"citationItems":[{"id":"ITEM-1","itemData":{"DOI":"10.1360/zd-2013-43-6-1064","ISBN":"2013436106","abstract":"This memo represents a republication of PKCS #1 v2.1 from RSA Laboratories’ Public-Key Cryptography Standards (PKCS) series, and change control is retained within the PKCS process. The body of this document is taken directly from the PKCS #1 v2.1 document, with certain corrections made during the publication process.","author":[{"dropping-particle":"","family":"Jonsson","given":"J.","non-dropping-particle":"","parse-names":false,"suffix":""},{"dropping-particle":"","family":"Kaliski","given":"B.","non-dropping-particle":"","parse-names":false,"suffix":""}],"id":"ITEM-1","issued":{"date-parts":[["2003"]]},"page":"1-72","title":"PKCS #1: RSA Cryptography Specifications Version 2.1 RFC 3447","type":"article-journal"},"uris":["http://www.mendeley.com/documents/?uuid=009f31ea-9bac-40ae-b453-536d08504a76"]},{"id":"ITEM-2","itemData":{"DOI":"10.17487/RFC8017","abstract":"This document provides recommendations for the implementation of public-key cryptography based on the RSA algorithm, covering cryptographic primitives, encryption schemes, signature schemes with appendix, and ASN.1 syntax for representing keys and for identifying the schemes. This document represents a republication of PKCS #1 v2.2 from RSA Laboratories’ Public-Key Cryptography Standards (PKCS) series. By publishing this RFC, change control is transferred to the IETF. This document also obsoletes RFC 3447.","author":[{"dropping-particle":"","family":"Moriaty","given":"Ed. K.","non-dropping-particle":"","parse-names":false,"suffix":""},{"dropping-particle":"","family":"Kaliski","given":"B.","non-dropping-particle":"","parse-names":false,"suffix":""},{"dropping-particle":"","family":"Jonsson","given":"J.","non-dropping-particle":"","parse-names":false,"suffix":""},{"dropping-particle":"","family":"Rusch","given":"A.","non-dropping-particle":"","parse-names":false,"suffix":""}],"container-title":"Internet Engineering Task Force (IETF)","id":"ITEM-2","issued":{"date-parts":[["0"]]},"page":"1-78","title":"PKCS #1: RSA Cryptography Specifications Version 2.2 RFC 8017","type":"article-journal"},"uris":["http://www.mendeley.com/documents/?uuid=875f136a-cc64-4c65-8a3e-77eb3d36e6a0"]}],"mendeley":{"formattedCitation":"[25], [28]","plainTextFormattedCitation":"[25], [28]","previouslyFormattedCitation":"[25], [28]"},"properties":{"noteIndex":0},"schema":"https://github.com/citation-style-language/schema/raw/master/csl-citation.json"}</w:instrText>
      </w:r>
      <w:r w:rsidR="00DF0538">
        <w:rPr>
          <w:rFonts w:ascii="Times New Roman" w:hAnsi="Times New Roman" w:cs="Times New Roman"/>
        </w:rPr>
        <w:fldChar w:fldCharType="separate"/>
      </w:r>
      <w:r w:rsidR="00DF0538" w:rsidRPr="00DF0538">
        <w:rPr>
          <w:rFonts w:ascii="Times New Roman" w:hAnsi="Times New Roman" w:cs="Times New Roman"/>
          <w:noProof/>
        </w:rPr>
        <w:t>[25], [28]</w:t>
      </w:r>
      <w:r w:rsidR="00DF0538">
        <w:rPr>
          <w:rFonts w:ascii="Times New Roman" w:hAnsi="Times New Roman" w:cs="Times New Roman"/>
        </w:rPr>
        <w:fldChar w:fldCharType="end"/>
      </w:r>
      <w:r w:rsidR="00DF0538">
        <w:rPr>
          <w:rFonts w:ascii="Times New Roman" w:hAnsi="Times New Roman" w:cs="Times New Roman"/>
        </w:rPr>
        <w:t xml:space="preserve"> where applied.</w:t>
      </w:r>
    </w:p>
    <w:p w14:paraId="46805329" w14:textId="51FE6A31" w:rsidR="00034DE5" w:rsidRDefault="00034DE5" w:rsidP="00034DE5">
      <w:pPr>
        <w:pStyle w:val="Heading3"/>
        <w:rPr>
          <w:rFonts w:ascii="Times New Roman" w:hAnsi="Times New Roman" w:cs="Times New Roman"/>
        </w:rPr>
      </w:pPr>
      <w:bookmarkStart w:id="85" w:name="_Toc7345662"/>
      <w:r w:rsidRPr="0081515A">
        <w:rPr>
          <w:rFonts w:ascii="Times New Roman" w:hAnsi="Times New Roman" w:cs="Times New Roman"/>
        </w:rPr>
        <w:t>Encryption</w:t>
      </w:r>
      <w:bookmarkEnd w:id="85"/>
    </w:p>
    <w:p w14:paraId="4403329F" w14:textId="1132533E" w:rsidR="00034DE5" w:rsidRPr="00456FF2" w:rsidRDefault="00034DE5" w:rsidP="00034DE5">
      <w:r>
        <w:rPr>
          <w:rFonts w:ascii="Times New Roman" w:hAnsi="Times New Roman" w:cs="Times New Roman"/>
        </w:rPr>
        <w:t xml:space="preserve">The encryption function is a quick computation due to modular exponentiation, which in </w:t>
      </w:r>
      <w:r w:rsidRPr="005F2C9B">
        <w:rPr>
          <w:rFonts w:ascii="Times New Roman" w:hAnsi="Times New Roman" w:cs="Times New Roman"/>
        </w:rPr>
        <w:fldChar w:fldCharType="begin"/>
      </w:r>
      <w:r w:rsidRPr="005F2C9B">
        <w:rPr>
          <w:rFonts w:ascii="Times New Roman" w:hAnsi="Times New Roman" w:cs="Times New Roman"/>
        </w:rPr>
        <w:instrText xml:space="preserve"> REF _Ref5135434 \h  \* MERGEFORMAT </w:instrText>
      </w:r>
      <w:r w:rsidRPr="005F2C9B">
        <w:rPr>
          <w:rFonts w:ascii="Times New Roman" w:hAnsi="Times New Roman" w:cs="Times New Roman"/>
        </w:rPr>
      </w:r>
      <w:r w:rsidRPr="005F2C9B">
        <w:rPr>
          <w:rFonts w:ascii="Times New Roman" w:hAnsi="Times New Roman" w:cs="Times New Roman"/>
        </w:rPr>
        <w:fldChar w:fldCharType="separate"/>
      </w:r>
      <w:r w:rsidR="00C433F3" w:rsidRPr="00664752">
        <w:rPr>
          <w:rFonts w:ascii="Times New Roman" w:hAnsi="Times New Roman" w:cs="Times New Roman"/>
        </w:rPr>
        <w:t xml:space="preserve">Figure </w:t>
      </w:r>
      <w:r w:rsidR="00C433F3" w:rsidRPr="00C433F3">
        <w:rPr>
          <w:rFonts w:ascii="Times New Roman" w:hAnsi="Times New Roman" w:cs="Times New Roman"/>
          <w:noProof/>
        </w:rPr>
        <w:t>9</w:t>
      </w:r>
      <w:r w:rsidRPr="005F2C9B">
        <w:rPr>
          <w:rFonts w:ascii="Times New Roman" w:hAnsi="Times New Roman" w:cs="Times New Roman"/>
        </w:rPr>
        <w:fldChar w:fldCharType="end"/>
      </w:r>
      <w:r>
        <w:rPr>
          <w:rFonts w:ascii="Times New Roman" w:hAnsi="Times New Roman" w:cs="Times New Roman"/>
        </w:rPr>
        <w:t xml:space="preserve"> it shows the code developed to achieve this. This a </w:t>
      </w:r>
      <w:r w:rsidR="00BA110E">
        <w:rPr>
          <w:rFonts w:ascii="Times New Roman" w:hAnsi="Times New Roman" w:cs="Times New Roman"/>
        </w:rPr>
        <w:t>straightforward</w:t>
      </w:r>
      <w:r>
        <w:rPr>
          <w:rFonts w:ascii="Times New Roman" w:hAnsi="Times New Roman" w:cs="Times New Roman"/>
        </w:rPr>
        <w:t xml:space="preserve"> computation to code compared to other functions created in this RSA algorithm, though the mathematics behind the code is far more complex as it should be. The encryption function is based upon that it must be easy to compute one way but very complex to compute the inverse operation.</w:t>
      </w:r>
    </w:p>
    <w:bookmarkStart w:id="86" w:name="_MON_1615741600"/>
    <w:bookmarkEnd w:id="86"/>
    <w:p w14:paraId="49B9D8B9" w14:textId="77777777" w:rsidR="00034DE5" w:rsidRDefault="00034DE5" w:rsidP="00034DE5">
      <w:pPr>
        <w:rPr>
          <w:rFonts w:ascii="Times New Roman" w:hAnsi="Times New Roman" w:cs="Times New Roman"/>
        </w:rPr>
      </w:pPr>
      <w:r>
        <w:rPr>
          <w:rFonts w:ascii="Times New Roman" w:hAnsi="Times New Roman" w:cs="Times New Roman"/>
        </w:rPr>
        <w:object w:dxaOrig="9026" w:dyaOrig="2625" w14:anchorId="0D2C29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131.25pt" o:ole="">
            <v:imagedata r:id="rId21" o:title=""/>
          </v:shape>
          <o:OLEObject Type="Embed" ProgID="Word.OpenDocumentText.12" ShapeID="_x0000_i1025" DrawAspect="Content" ObjectID="_1617959196" r:id="rId22"/>
        </w:object>
      </w:r>
    </w:p>
    <w:p w14:paraId="79BC1EAD" w14:textId="156786F3" w:rsidR="00034DE5" w:rsidRPr="00664752" w:rsidRDefault="00034DE5" w:rsidP="00034DE5">
      <w:pPr>
        <w:pStyle w:val="Caption"/>
        <w:rPr>
          <w:rFonts w:ascii="Times New Roman" w:hAnsi="Times New Roman" w:cs="Times New Roman"/>
          <w:i w:val="0"/>
          <w:color w:val="auto"/>
          <w:sz w:val="24"/>
        </w:rPr>
      </w:pPr>
      <w:bookmarkStart w:id="87" w:name="_Ref5135434"/>
      <w:bookmarkStart w:id="88" w:name="_Toc7345700"/>
      <w:r w:rsidRPr="00664752">
        <w:rPr>
          <w:rFonts w:ascii="Times New Roman" w:hAnsi="Times New Roman" w:cs="Times New Roman"/>
          <w:i w:val="0"/>
          <w:color w:val="auto"/>
          <w:sz w:val="24"/>
        </w:rPr>
        <w:t xml:space="preserve">Figure </w:t>
      </w:r>
      <w:r w:rsidRPr="00664752">
        <w:rPr>
          <w:rFonts w:ascii="Times New Roman" w:hAnsi="Times New Roman" w:cs="Times New Roman"/>
          <w:i w:val="0"/>
          <w:color w:val="auto"/>
          <w:sz w:val="24"/>
        </w:rPr>
        <w:fldChar w:fldCharType="begin"/>
      </w:r>
      <w:r w:rsidRPr="00664752">
        <w:rPr>
          <w:rFonts w:ascii="Times New Roman" w:hAnsi="Times New Roman" w:cs="Times New Roman"/>
          <w:i w:val="0"/>
          <w:color w:val="auto"/>
          <w:sz w:val="24"/>
        </w:rPr>
        <w:instrText xml:space="preserve"> SEQ Figure \* ARABIC </w:instrText>
      </w:r>
      <w:r w:rsidRPr="00664752">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9</w:t>
      </w:r>
      <w:r w:rsidRPr="00664752">
        <w:rPr>
          <w:rFonts w:ascii="Times New Roman" w:hAnsi="Times New Roman" w:cs="Times New Roman"/>
          <w:i w:val="0"/>
          <w:color w:val="auto"/>
          <w:sz w:val="24"/>
        </w:rPr>
        <w:fldChar w:fldCharType="end"/>
      </w:r>
      <w:bookmarkEnd w:id="87"/>
      <w:r w:rsidRPr="00664752">
        <w:rPr>
          <w:rFonts w:ascii="Times New Roman" w:hAnsi="Times New Roman" w:cs="Times New Roman"/>
          <w:i w:val="0"/>
          <w:color w:val="auto"/>
          <w:sz w:val="24"/>
        </w:rPr>
        <w:t xml:space="preserve"> - Encryption code snippet.</w:t>
      </w:r>
      <w:bookmarkEnd w:id="88"/>
    </w:p>
    <w:p w14:paraId="40F1BB26" w14:textId="77777777" w:rsidR="00034DE5" w:rsidRDefault="00034DE5" w:rsidP="00034DE5">
      <w:pPr>
        <w:pStyle w:val="Heading3"/>
        <w:rPr>
          <w:rFonts w:ascii="Times New Roman" w:hAnsi="Times New Roman" w:cs="Times New Roman"/>
        </w:rPr>
      </w:pPr>
      <w:bookmarkStart w:id="89" w:name="_Toc7345663"/>
      <w:r w:rsidRPr="00F31620">
        <w:rPr>
          <w:rFonts w:ascii="Times New Roman" w:hAnsi="Times New Roman" w:cs="Times New Roman"/>
        </w:rPr>
        <w:lastRenderedPageBreak/>
        <w:t>Decryption</w:t>
      </w:r>
      <w:bookmarkEnd w:id="89"/>
    </w:p>
    <w:p w14:paraId="14A574A7" w14:textId="62C71958" w:rsidR="00034DE5" w:rsidRPr="00627501" w:rsidRDefault="00034DE5" w:rsidP="00034DE5">
      <w:pPr>
        <w:rPr>
          <w:rFonts w:ascii="Times New Roman" w:hAnsi="Times New Roman" w:cs="Times New Roman"/>
        </w:rPr>
      </w:pPr>
      <w:r>
        <w:rPr>
          <w:rFonts w:ascii="Times New Roman" w:hAnsi="Times New Roman" w:cs="Times New Roman"/>
        </w:rPr>
        <w:t xml:space="preserve">RSA decryption is a slow mathematical computation due to the size of the private exponent </w:t>
      </w:r>
      <m:oMath>
        <m:r>
          <w:rPr>
            <w:rFonts w:ascii="Cambria Math" w:hAnsi="Cambria Math" w:cs="Times New Roman"/>
          </w:rPr>
          <m:t>d</m:t>
        </m:r>
      </m:oMath>
      <w:r>
        <w:rPr>
          <w:rFonts w:ascii="Times New Roman" w:hAnsi="Times New Roman" w:cs="Times New Roman"/>
        </w:rPr>
        <w:t xml:space="preserve">, where it is an unavoidably large number. Whilst the public exponent </w:t>
      </w:r>
      <m:oMath>
        <m:r>
          <w:rPr>
            <w:rFonts w:ascii="Cambria Math" w:hAnsi="Cambria Math" w:cs="Times New Roman"/>
          </w:rPr>
          <m:t>e</m:t>
        </m:r>
      </m:oMath>
      <w:r>
        <w:rPr>
          <w:rFonts w:ascii="Times New Roman" w:hAnsi="Times New Roman" w:cs="Times New Roman"/>
        </w:rPr>
        <w:t xml:space="preserve"> can be chosen by the user, the private exponent </w:t>
      </w:r>
      <m:oMath>
        <m:r>
          <w:rPr>
            <w:rFonts w:ascii="Cambria Math" w:hAnsi="Cambria Math" w:cs="Times New Roman"/>
          </w:rPr>
          <m:t>d</m:t>
        </m:r>
      </m:oMath>
      <w:r>
        <w:rPr>
          <w:rFonts w:ascii="Times New Roman" w:hAnsi="Times New Roman" w:cs="Times New Roman"/>
        </w:rPr>
        <w:t xml:space="preserve"> cannot, where the choice of </w:t>
      </w:r>
      <m:oMath>
        <m:r>
          <w:rPr>
            <w:rFonts w:ascii="Cambria Math" w:hAnsi="Cambria Math" w:cs="Times New Roman"/>
          </w:rPr>
          <m:t>e</m:t>
        </m:r>
      </m:oMath>
      <w:r>
        <w:rPr>
          <w:rFonts w:ascii="Times New Roman" w:hAnsi="Times New Roman" w:cs="Times New Roman"/>
        </w:rPr>
        <w:t xml:space="preserve"> can be small or large can depend on the impact and speed of the computation of encryption whereas </w:t>
      </w:r>
      <m:oMath>
        <m:r>
          <w:rPr>
            <w:rFonts w:ascii="Cambria Math" w:hAnsi="Cambria Math" w:cs="Times New Roman"/>
          </w:rPr>
          <m:t>d</m:t>
        </m:r>
      </m:oMath>
      <w:r>
        <w:rPr>
          <w:rFonts w:ascii="Times New Roman" w:hAnsi="Times New Roman" w:cs="Times New Roman"/>
        </w:rPr>
        <w:t xml:space="preserve"> is large therefore in comparison to the encryption function, decryption function is much more time consuming due to the large nature of the integers generated. As shown in </w:t>
      </w:r>
      <w:r w:rsidRPr="00034DE5">
        <w:rPr>
          <w:rFonts w:ascii="Times New Roman" w:hAnsi="Times New Roman" w:cs="Times New Roman"/>
        </w:rPr>
        <w:fldChar w:fldCharType="begin"/>
      </w:r>
      <w:r w:rsidRPr="00034DE5">
        <w:rPr>
          <w:rFonts w:ascii="Times New Roman" w:hAnsi="Times New Roman" w:cs="Times New Roman"/>
        </w:rPr>
        <w:instrText xml:space="preserve"> REF _Ref5189619 \h  \* MERGEFORMAT </w:instrText>
      </w:r>
      <w:r w:rsidRPr="00034DE5">
        <w:rPr>
          <w:rFonts w:ascii="Times New Roman" w:hAnsi="Times New Roman" w:cs="Times New Roman"/>
        </w:rPr>
      </w:r>
      <w:r w:rsidRPr="00034DE5">
        <w:rPr>
          <w:rFonts w:ascii="Times New Roman" w:hAnsi="Times New Roman" w:cs="Times New Roman"/>
        </w:rPr>
        <w:fldChar w:fldCharType="separate"/>
      </w:r>
      <w:r w:rsidR="00C433F3" w:rsidRPr="00A37984">
        <w:rPr>
          <w:rFonts w:ascii="Times New Roman" w:hAnsi="Times New Roman" w:cs="Times New Roman"/>
        </w:rPr>
        <w:t xml:space="preserve">Figure </w:t>
      </w:r>
      <w:r w:rsidR="00C433F3" w:rsidRPr="00C433F3">
        <w:rPr>
          <w:rFonts w:ascii="Times New Roman" w:hAnsi="Times New Roman" w:cs="Times New Roman"/>
          <w:noProof/>
        </w:rPr>
        <w:t>10</w:t>
      </w:r>
      <w:r w:rsidRPr="00034DE5">
        <w:rPr>
          <w:rFonts w:ascii="Times New Roman" w:hAnsi="Times New Roman" w:cs="Times New Roman"/>
        </w:rPr>
        <w:fldChar w:fldCharType="end"/>
      </w:r>
      <w:r>
        <w:rPr>
          <w:rFonts w:ascii="Times New Roman" w:hAnsi="Times New Roman" w:cs="Times New Roman"/>
        </w:rPr>
        <w:t xml:space="preserve"> it provides the code developed for this report, just like previous code snippets it is commented for what each line of code achieves.</w:t>
      </w:r>
    </w:p>
    <w:bookmarkStart w:id="90" w:name="_MON_1615748790"/>
    <w:bookmarkEnd w:id="90"/>
    <w:p w14:paraId="2A78E7F6" w14:textId="77777777" w:rsidR="00034DE5" w:rsidRDefault="00034DE5" w:rsidP="00034DE5">
      <w:r>
        <w:object w:dxaOrig="9026" w:dyaOrig="7074" w14:anchorId="72306ADB">
          <v:shape id="_x0000_i1026" type="#_x0000_t75" style="width:451.5pt;height:354pt" o:ole="">
            <v:imagedata r:id="rId23" o:title=""/>
          </v:shape>
          <o:OLEObject Type="Embed" ProgID="Word.OpenDocumentText.12" ShapeID="_x0000_i1026" DrawAspect="Content" ObjectID="_1617959197" r:id="rId24"/>
        </w:object>
      </w:r>
    </w:p>
    <w:p w14:paraId="1AC95CD7" w14:textId="364E4677" w:rsidR="00034DE5" w:rsidRPr="00034DE5" w:rsidRDefault="00034DE5" w:rsidP="00034DE5">
      <w:pPr>
        <w:pStyle w:val="Caption"/>
        <w:rPr>
          <w:rFonts w:ascii="Times New Roman" w:hAnsi="Times New Roman" w:cs="Times New Roman"/>
          <w:i w:val="0"/>
          <w:color w:val="auto"/>
          <w:sz w:val="24"/>
        </w:rPr>
      </w:pPr>
      <w:bookmarkStart w:id="91" w:name="_Ref5189619"/>
      <w:bookmarkStart w:id="92" w:name="_Toc7345701"/>
      <w:r w:rsidRPr="00A37984">
        <w:rPr>
          <w:rFonts w:ascii="Times New Roman" w:hAnsi="Times New Roman" w:cs="Times New Roman"/>
          <w:i w:val="0"/>
          <w:color w:val="auto"/>
          <w:sz w:val="24"/>
        </w:rPr>
        <w:t xml:space="preserve">Figure </w:t>
      </w:r>
      <w:r w:rsidRPr="00A37984">
        <w:rPr>
          <w:rFonts w:ascii="Times New Roman" w:hAnsi="Times New Roman" w:cs="Times New Roman"/>
          <w:i w:val="0"/>
          <w:color w:val="auto"/>
          <w:sz w:val="24"/>
        </w:rPr>
        <w:fldChar w:fldCharType="begin"/>
      </w:r>
      <w:r w:rsidRPr="00A37984">
        <w:rPr>
          <w:rFonts w:ascii="Times New Roman" w:hAnsi="Times New Roman" w:cs="Times New Roman"/>
          <w:i w:val="0"/>
          <w:color w:val="auto"/>
          <w:sz w:val="24"/>
        </w:rPr>
        <w:instrText xml:space="preserve"> SEQ Figure \* ARABIC </w:instrText>
      </w:r>
      <w:r w:rsidRPr="00A37984">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10</w:t>
      </w:r>
      <w:r w:rsidRPr="00A37984">
        <w:rPr>
          <w:rFonts w:ascii="Times New Roman" w:hAnsi="Times New Roman" w:cs="Times New Roman"/>
          <w:i w:val="0"/>
          <w:color w:val="auto"/>
          <w:sz w:val="24"/>
        </w:rPr>
        <w:fldChar w:fldCharType="end"/>
      </w:r>
      <w:bookmarkEnd w:id="91"/>
      <w:r w:rsidRPr="00A37984">
        <w:rPr>
          <w:rFonts w:ascii="Times New Roman" w:hAnsi="Times New Roman" w:cs="Times New Roman"/>
          <w:i w:val="0"/>
          <w:color w:val="auto"/>
          <w:sz w:val="24"/>
        </w:rPr>
        <w:t xml:space="preserve"> - Decryption code snippet.</w:t>
      </w:r>
      <w:bookmarkEnd w:id="92"/>
    </w:p>
    <w:p w14:paraId="4C2021D5" w14:textId="4AFCA9F7" w:rsidR="009C59D4" w:rsidRDefault="009C59D4" w:rsidP="009C59D4">
      <w:pPr>
        <w:pStyle w:val="Heading3"/>
        <w:rPr>
          <w:rFonts w:ascii="Times New Roman" w:hAnsi="Times New Roman" w:cs="Times New Roman"/>
        </w:rPr>
      </w:pPr>
      <w:bookmarkStart w:id="93" w:name="_Toc7345664"/>
      <w:r w:rsidRPr="009C59D4">
        <w:rPr>
          <w:rFonts w:ascii="Times New Roman" w:hAnsi="Times New Roman" w:cs="Times New Roman"/>
        </w:rPr>
        <w:t>Key generation</w:t>
      </w:r>
      <w:bookmarkEnd w:id="93"/>
    </w:p>
    <w:p w14:paraId="4B7CD71F" w14:textId="3E728AF8" w:rsidR="00C7461E" w:rsidRPr="001B5055" w:rsidRDefault="00E65AB2" w:rsidP="00C7461E">
      <w:r>
        <w:rPr>
          <w:rFonts w:ascii="Times New Roman" w:hAnsi="Times New Roman" w:cs="Times New Roman"/>
        </w:rPr>
        <w:t>I</w:t>
      </w:r>
      <w:r w:rsidR="006915BE">
        <w:rPr>
          <w:rFonts w:ascii="Times New Roman" w:hAnsi="Times New Roman" w:cs="Times New Roman"/>
        </w:rPr>
        <w:t>t is important to have a strong random number generator for RSA</w:t>
      </w:r>
      <w:r w:rsidR="00BA110E">
        <w:rPr>
          <w:rFonts w:ascii="Times New Roman" w:hAnsi="Times New Roman" w:cs="Times New Roman"/>
        </w:rPr>
        <w:t>.</w:t>
      </w:r>
      <w:r w:rsidR="006915BE">
        <w:rPr>
          <w:rFonts w:ascii="Times New Roman" w:hAnsi="Times New Roman" w:cs="Times New Roman"/>
        </w:rPr>
        <w:t xml:space="preserve"> </w:t>
      </w:r>
      <w:r w:rsidR="00BA110E">
        <w:rPr>
          <w:rFonts w:ascii="Times New Roman" w:hAnsi="Times New Roman" w:cs="Times New Roman"/>
        </w:rPr>
        <w:t>I</w:t>
      </w:r>
      <w:r w:rsidR="006915BE">
        <w:rPr>
          <w:rFonts w:ascii="Times New Roman" w:hAnsi="Times New Roman" w:cs="Times New Roman"/>
        </w:rPr>
        <w:t xml:space="preserve">t must be used to generate </w:t>
      </w:r>
      <m:oMath>
        <m:r>
          <w:rPr>
            <w:rFonts w:ascii="Cambria Math" w:hAnsi="Cambria Math" w:cs="Times New Roman"/>
          </w:rPr>
          <m:t>p</m:t>
        </m:r>
      </m:oMath>
      <w:r w:rsidR="006915BE">
        <w:rPr>
          <w:rFonts w:ascii="Times New Roman" w:hAnsi="Times New Roman" w:cs="Times New Roman"/>
        </w:rPr>
        <w:t xml:space="preserve"> </w:t>
      </w:r>
      <w:r w:rsidR="00B93ABF">
        <w:rPr>
          <w:rFonts w:ascii="Times New Roman" w:hAnsi="Times New Roman" w:cs="Times New Roman"/>
        </w:rPr>
        <w:t>a</w:t>
      </w:r>
      <w:r w:rsidR="006915BE">
        <w:rPr>
          <w:rFonts w:ascii="Times New Roman" w:hAnsi="Times New Roman" w:cs="Times New Roman"/>
        </w:rPr>
        <w:t xml:space="preserve">nd </w:t>
      </w:r>
      <m:oMath>
        <m:r>
          <w:rPr>
            <w:rFonts w:ascii="Cambria Math" w:hAnsi="Cambria Math" w:cs="Times New Roman"/>
          </w:rPr>
          <m:t>q</m:t>
        </m:r>
      </m:oMath>
      <w:r w:rsidR="006915BE">
        <w:rPr>
          <w:rFonts w:ascii="Times New Roman" w:hAnsi="Times New Roman" w:cs="Times New Roman"/>
        </w:rPr>
        <w:t xml:space="preserve"> variables of the algorithm. For most public-key cryptography algorithms, key generation is vital that it is strong and has no weaknesses as a weak generated number can be exploited by an eavesdropper and if the generated numbers are too close or similar then the attacker could simply guess them directly.</w:t>
      </w:r>
    </w:p>
    <w:p w14:paraId="5A114C29" w14:textId="3350F56D" w:rsidR="006915BE" w:rsidRPr="006915BE" w:rsidRDefault="006915BE" w:rsidP="006915BE">
      <w:pPr>
        <w:rPr>
          <w:rFonts w:ascii="Times New Roman" w:hAnsi="Times New Roman" w:cs="Times New Roman"/>
        </w:rPr>
      </w:pPr>
    </w:p>
    <w:bookmarkStart w:id="94" w:name="_MON_1615733967"/>
    <w:bookmarkEnd w:id="94"/>
    <w:p w14:paraId="4A90D68E" w14:textId="71A1BDB7" w:rsidR="00F72732" w:rsidRPr="009C59D4" w:rsidRDefault="00375BCA" w:rsidP="00CC34EC">
      <w:pPr>
        <w:pStyle w:val="Caption"/>
        <w:rPr>
          <w:rFonts w:ascii="Times New Roman" w:hAnsi="Times New Roman" w:cs="Times New Roman"/>
          <w:i w:val="0"/>
        </w:rPr>
      </w:pPr>
      <w:r>
        <w:rPr>
          <w:rFonts w:ascii="Times New Roman" w:hAnsi="Times New Roman" w:cs="Times New Roman"/>
          <w:i w:val="0"/>
        </w:rPr>
        <w:object w:dxaOrig="9026" w:dyaOrig="9299" w14:anchorId="62AA6DB9">
          <v:shape id="_x0000_i1027" type="#_x0000_t75" style="width:433.5pt;height:446.25pt" o:ole="">
            <v:imagedata r:id="rId25" o:title=""/>
          </v:shape>
          <o:OLEObject Type="Embed" ProgID="Word.OpenDocumentText.12" ShapeID="_x0000_i1027" DrawAspect="Content" ObjectID="_1617959198" r:id="rId26"/>
        </w:object>
      </w:r>
    </w:p>
    <w:p w14:paraId="0DB8EC86" w14:textId="6C0B9508" w:rsidR="00CC34EC" w:rsidRDefault="00CC34EC" w:rsidP="00CC34EC">
      <w:pPr>
        <w:pStyle w:val="Caption"/>
        <w:rPr>
          <w:rFonts w:ascii="Times New Roman" w:hAnsi="Times New Roman" w:cs="Times New Roman"/>
          <w:i w:val="0"/>
          <w:color w:val="auto"/>
          <w:sz w:val="24"/>
        </w:rPr>
      </w:pPr>
      <w:bookmarkStart w:id="95" w:name="_Ref5120969"/>
      <w:bookmarkStart w:id="96" w:name="_Ref5120947"/>
      <w:bookmarkStart w:id="97" w:name="_Toc7345702"/>
      <w:r w:rsidRPr="00CC34EC">
        <w:rPr>
          <w:rFonts w:ascii="Times New Roman" w:hAnsi="Times New Roman" w:cs="Times New Roman"/>
          <w:i w:val="0"/>
          <w:color w:val="auto"/>
          <w:sz w:val="24"/>
        </w:rPr>
        <w:t xml:space="preserve">Figure </w:t>
      </w:r>
      <w:r w:rsidRPr="00CC34EC">
        <w:rPr>
          <w:rFonts w:ascii="Times New Roman" w:hAnsi="Times New Roman" w:cs="Times New Roman"/>
          <w:i w:val="0"/>
          <w:color w:val="auto"/>
          <w:sz w:val="24"/>
        </w:rPr>
        <w:fldChar w:fldCharType="begin"/>
      </w:r>
      <w:r w:rsidRPr="00CC34EC">
        <w:rPr>
          <w:rFonts w:ascii="Times New Roman" w:hAnsi="Times New Roman" w:cs="Times New Roman"/>
          <w:i w:val="0"/>
          <w:color w:val="auto"/>
          <w:sz w:val="24"/>
        </w:rPr>
        <w:instrText xml:space="preserve"> SEQ Figure \* ARABIC </w:instrText>
      </w:r>
      <w:r w:rsidRPr="00CC34EC">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11</w:t>
      </w:r>
      <w:r w:rsidRPr="00CC34EC">
        <w:rPr>
          <w:rFonts w:ascii="Times New Roman" w:hAnsi="Times New Roman" w:cs="Times New Roman"/>
          <w:i w:val="0"/>
          <w:color w:val="auto"/>
          <w:sz w:val="24"/>
        </w:rPr>
        <w:fldChar w:fldCharType="end"/>
      </w:r>
      <w:bookmarkEnd w:id="95"/>
      <w:r w:rsidRPr="00CC34EC">
        <w:rPr>
          <w:rFonts w:ascii="Times New Roman" w:hAnsi="Times New Roman" w:cs="Times New Roman"/>
          <w:i w:val="0"/>
          <w:color w:val="auto"/>
          <w:sz w:val="24"/>
        </w:rPr>
        <w:t xml:space="preserve"> - Key generation code snippet.</w:t>
      </w:r>
      <w:bookmarkEnd w:id="96"/>
      <w:bookmarkEnd w:id="97"/>
    </w:p>
    <w:p w14:paraId="6F3047A3" w14:textId="0D29C918" w:rsidR="00BD7B8D" w:rsidRDefault="00BD7B8D" w:rsidP="00BD7B8D">
      <w:pPr>
        <w:rPr>
          <w:rFonts w:ascii="Times New Roman" w:hAnsi="Times New Roman" w:cs="Times New Roman"/>
        </w:rPr>
      </w:pPr>
      <w:r>
        <w:rPr>
          <w:rFonts w:ascii="Times New Roman" w:hAnsi="Times New Roman" w:cs="Times New Roman"/>
        </w:rPr>
        <w:t xml:space="preserve">In </w:t>
      </w:r>
      <w:r w:rsidRPr="009C59D4">
        <w:rPr>
          <w:rFonts w:ascii="Times New Roman" w:hAnsi="Times New Roman" w:cs="Times New Roman"/>
        </w:rPr>
        <w:fldChar w:fldCharType="begin"/>
      </w:r>
      <w:r w:rsidRPr="009C59D4">
        <w:rPr>
          <w:rFonts w:ascii="Times New Roman" w:hAnsi="Times New Roman" w:cs="Times New Roman"/>
        </w:rPr>
        <w:instrText xml:space="preserve"> REF _Ref5120969 \h  \* MERGEFORMAT </w:instrText>
      </w:r>
      <w:r w:rsidRPr="009C59D4">
        <w:rPr>
          <w:rFonts w:ascii="Times New Roman" w:hAnsi="Times New Roman" w:cs="Times New Roman"/>
        </w:rPr>
      </w:r>
      <w:r w:rsidRPr="009C59D4">
        <w:rPr>
          <w:rFonts w:ascii="Times New Roman" w:hAnsi="Times New Roman" w:cs="Times New Roman"/>
        </w:rPr>
        <w:fldChar w:fldCharType="separate"/>
      </w:r>
      <w:r w:rsidR="00C433F3" w:rsidRPr="00CC34EC">
        <w:rPr>
          <w:rFonts w:ascii="Times New Roman" w:hAnsi="Times New Roman" w:cs="Times New Roman"/>
        </w:rPr>
        <w:t xml:space="preserve">Figure </w:t>
      </w:r>
      <w:r w:rsidR="00C433F3" w:rsidRPr="00C433F3">
        <w:rPr>
          <w:rFonts w:ascii="Times New Roman" w:hAnsi="Times New Roman" w:cs="Times New Roman"/>
          <w:noProof/>
        </w:rPr>
        <w:t>11</w:t>
      </w:r>
      <w:r w:rsidRPr="009C59D4">
        <w:rPr>
          <w:rFonts w:ascii="Times New Roman" w:hAnsi="Times New Roman" w:cs="Times New Roman"/>
        </w:rPr>
        <w:fldChar w:fldCharType="end"/>
      </w:r>
      <w:r>
        <w:rPr>
          <w:rFonts w:ascii="Times New Roman" w:hAnsi="Times New Roman" w:cs="Times New Roman"/>
        </w:rPr>
        <w:t xml:space="preserve"> it shows the code snippet of the key generation function created, the comments </w:t>
      </w:r>
      <w:r w:rsidR="00E77AE1">
        <w:rPr>
          <w:rFonts w:ascii="Times New Roman" w:hAnsi="Times New Roman" w:cs="Times New Roman"/>
        </w:rPr>
        <w:t>reveals</w:t>
      </w:r>
      <w:r>
        <w:rPr>
          <w:rFonts w:ascii="Times New Roman" w:hAnsi="Times New Roman" w:cs="Times New Roman"/>
        </w:rPr>
        <w:t xml:space="preserve"> indirectly what certain lines of code achieves when it compiles, this particular function is called twice for the </w:t>
      </w:r>
      <m:oMath>
        <m:r>
          <w:rPr>
            <w:rFonts w:ascii="Cambria Math" w:hAnsi="Cambria Math" w:cs="Times New Roman"/>
          </w:rPr>
          <m:t>p</m:t>
        </m:r>
      </m:oMath>
      <w:r>
        <w:rPr>
          <w:rFonts w:ascii="Times New Roman" w:hAnsi="Times New Roman" w:cs="Times New Roman"/>
        </w:rPr>
        <w:t xml:space="preserve"> and </w:t>
      </w:r>
      <m:oMath>
        <m:r>
          <w:rPr>
            <w:rFonts w:ascii="Cambria Math" w:hAnsi="Cambria Math" w:cs="Times New Roman"/>
          </w:rPr>
          <m:t>q</m:t>
        </m:r>
      </m:oMath>
      <w:r>
        <w:rPr>
          <w:rFonts w:ascii="Times New Roman" w:hAnsi="Times New Roman" w:cs="Times New Roman"/>
        </w:rPr>
        <w:t xml:space="preserve"> variables. As stated in Section </w:t>
      </w:r>
      <w:r>
        <w:rPr>
          <w:rFonts w:ascii="Times New Roman" w:hAnsi="Times New Roman" w:cs="Times New Roman"/>
        </w:rPr>
        <w:fldChar w:fldCharType="begin"/>
      </w:r>
      <w:r>
        <w:rPr>
          <w:rFonts w:ascii="Times New Roman" w:hAnsi="Times New Roman" w:cs="Times New Roman"/>
        </w:rPr>
        <w:instrText xml:space="preserve"> REF _Ref5124188 \r \h </w:instrText>
      </w:r>
      <w:r>
        <w:rPr>
          <w:rFonts w:ascii="Times New Roman" w:hAnsi="Times New Roman" w:cs="Times New Roman"/>
        </w:rPr>
      </w:r>
      <w:r>
        <w:rPr>
          <w:rFonts w:ascii="Times New Roman" w:hAnsi="Times New Roman" w:cs="Times New Roman"/>
        </w:rPr>
        <w:fldChar w:fldCharType="separate"/>
      </w:r>
      <w:r w:rsidR="00C433F3">
        <w:rPr>
          <w:rFonts w:ascii="Times New Roman" w:hAnsi="Times New Roman" w:cs="Times New Roman"/>
        </w:rPr>
        <w:t>4.4</w:t>
      </w:r>
      <w:r>
        <w:rPr>
          <w:rFonts w:ascii="Times New Roman" w:hAnsi="Times New Roman" w:cs="Times New Roman"/>
        </w:rPr>
        <w:fldChar w:fldCharType="end"/>
      </w:r>
      <w:r>
        <w:rPr>
          <w:rFonts w:ascii="Times New Roman" w:hAnsi="Times New Roman" w:cs="Times New Roman"/>
        </w:rPr>
        <w:t xml:space="preserve"> the capability of generating </w:t>
      </w:r>
      <w:r w:rsidR="009F3E78">
        <w:rPr>
          <w:rFonts w:ascii="Times New Roman" w:hAnsi="Times New Roman" w:cs="Times New Roman"/>
        </w:rPr>
        <w:t>the</w:t>
      </w:r>
      <w:r>
        <w:rPr>
          <w:rFonts w:ascii="Times New Roman" w:hAnsi="Times New Roman" w:cs="Times New Roman"/>
        </w:rPr>
        <w:t xml:space="preserve"> next prime of a given number, </w:t>
      </w:r>
      <m:oMath>
        <m:r>
          <w:rPr>
            <w:rFonts w:ascii="Cambria Math" w:hAnsi="Cambria Math" w:cs="Times New Roman"/>
          </w:rPr>
          <m:t>p</m:t>
        </m:r>
      </m:oMath>
      <w:r>
        <w:rPr>
          <w:rFonts w:ascii="Times New Roman" w:hAnsi="Times New Roman" w:cs="Times New Roman"/>
        </w:rPr>
        <w:t xml:space="preserve"> or </w:t>
      </w:r>
      <m:oMath>
        <m:r>
          <w:rPr>
            <w:rFonts w:ascii="Cambria Math" w:hAnsi="Cambria Math" w:cs="Times New Roman"/>
          </w:rPr>
          <m:t>q</m:t>
        </m:r>
      </m:oMath>
      <w:r>
        <w:rPr>
          <w:rFonts w:ascii="Times New Roman" w:hAnsi="Times New Roman" w:cs="Times New Roman"/>
        </w:rPr>
        <w:t xml:space="preserve"> in this instance can keep the application running and therefore continue with the algorithm, as commented the newl</w:t>
      </w:r>
      <w:r w:rsidR="00234764">
        <w:rPr>
          <w:rFonts w:ascii="Times New Roman" w:hAnsi="Times New Roman" w:cs="Times New Roman"/>
        </w:rPr>
        <w:t>y</w:t>
      </w:r>
      <w:r>
        <w:rPr>
          <w:rFonts w:ascii="Times New Roman" w:hAnsi="Times New Roman" w:cs="Times New Roman"/>
        </w:rPr>
        <w:t xml:space="preserve"> generated ‘NextPrime’ will also be tested the same about of time via the primality test.</w:t>
      </w:r>
    </w:p>
    <w:p w14:paraId="2B6170CC" w14:textId="6736A20A" w:rsidR="00AE212C" w:rsidRPr="00AE212C" w:rsidRDefault="00AE212C" w:rsidP="00AE212C">
      <w:pPr>
        <w:pStyle w:val="Heading4"/>
        <w:rPr>
          <w:rFonts w:ascii="Times New Roman" w:hAnsi="Times New Roman" w:cs="Times New Roman"/>
          <w:b/>
          <w:i w:val="0"/>
          <w:u w:val="single"/>
        </w:rPr>
      </w:pPr>
      <w:r w:rsidRPr="00AE212C">
        <w:rPr>
          <w:rFonts w:ascii="Times New Roman" w:hAnsi="Times New Roman" w:cs="Times New Roman"/>
          <w:b/>
          <w:i w:val="0"/>
          <w:color w:val="auto"/>
          <w:u w:val="single"/>
        </w:rPr>
        <w:t>Strong and Safe prime numbers</w:t>
      </w:r>
    </w:p>
    <w:p w14:paraId="7EB6E70D" w14:textId="09071BA6" w:rsidR="005A78E7" w:rsidRDefault="005A78E7" w:rsidP="00BD7B8D">
      <w:pPr>
        <w:rPr>
          <w:rFonts w:ascii="Times New Roman" w:hAnsi="Times New Roman" w:cs="Times New Roman"/>
        </w:rPr>
      </w:pPr>
      <w:r>
        <w:rPr>
          <w:rFonts w:ascii="Times New Roman" w:hAnsi="Times New Roman" w:cs="Times New Roman"/>
        </w:rPr>
        <w:t>When generating prime numbers</w:t>
      </w:r>
      <w:r w:rsidR="00C25FC9">
        <w:rPr>
          <w:rFonts w:ascii="Times New Roman" w:hAnsi="Times New Roman" w:cs="Times New Roman"/>
        </w:rPr>
        <w:t xml:space="preserve">, there must be consideration of </w:t>
      </w:r>
      <w:r>
        <w:rPr>
          <w:rFonts w:ascii="Times New Roman" w:hAnsi="Times New Roman" w:cs="Times New Roman"/>
        </w:rPr>
        <w:t xml:space="preserve">“safe primes”, </w:t>
      </w:r>
      <w:r w:rsidR="00173BF6">
        <w:rPr>
          <w:rFonts w:ascii="Times New Roman" w:hAnsi="Times New Roman" w:cs="Times New Roman"/>
        </w:rPr>
        <w:t xml:space="preserve">a safe prime is where </w:t>
      </w:r>
      <w:r w:rsidR="00AE212C">
        <w:rPr>
          <w:rFonts w:ascii="Times New Roman" w:hAnsi="Times New Roman" w:cs="Times New Roman"/>
        </w:rPr>
        <w:t>“</w:t>
      </w:r>
      <m:oMath>
        <m:r>
          <w:rPr>
            <w:rFonts w:ascii="Cambria Math" w:hAnsi="Cambria Math" w:cs="Times New Roman"/>
          </w:rPr>
          <m:t>p</m:t>
        </m:r>
        <m:r>
          <m:rPr>
            <m:sty m:val="p"/>
          </m:rPr>
          <w:rPr>
            <w:rFonts w:ascii="Cambria Math" w:hAnsi="Cambria Math"/>
          </w:rPr>
          <m:t>= 2q+ 1</m:t>
        </m:r>
      </m:oMath>
      <w:r w:rsidR="00AE212C">
        <w:rPr>
          <w:rFonts w:ascii="Times New Roman" w:hAnsi="Times New Roman" w:cs="Times New Roman"/>
        </w:rPr>
        <w:t xml:space="preserve"> where </w:t>
      </w:r>
      <m:oMath>
        <m:r>
          <w:rPr>
            <w:rFonts w:ascii="Cambria Math" w:hAnsi="Cambria Math" w:cs="Times New Roman"/>
          </w:rPr>
          <m:t>q</m:t>
        </m:r>
      </m:oMath>
      <w:r w:rsidR="00AE212C">
        <w:rPr>
          <w:rFonts w:ascii="Times New Roman" w:hAnsi="Times New Roman" w:cs="Times New Roman"/>
        </w:rPr>
        <w:t xml:space="preserve"> is prime”</w:t>
      </w:r>
      <w:r w:rsidR="00AE212C">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{"citationItems":[{"id":"ITEM-1","itemData":{"abstract":"Safe primes are prime numbers of the form p = 2q + 1 where q is prime. This note introduces a simple method for doubling the speed of safe prime generation. The method is particularly suited to settings where a large number of RSA moduli must be generated.","author":[{"dropping-particle":"","family":"Naccache","given":"David","non-dropping-particle":"","parse-names":false,"suffix":""}],"container-title":"Relation","id":"ITEM-1","issued":{"date-parts":[["2003"]]},"page":"1-2","title":"Double-speed safe prime generation","type":"article-journal"},"uris":["http://www.mendeley.com/documents/?uuid=bea792db-9cd9-4803-a2a9-c4b36b7b6738"]}],"mendeley":{"formattedCitation":"[112]","plainTextFormattedCitation":"[112]","previouslyFormattedCitation":"[112]"},"properties":{"noteIndex":0},"schema":"https://github.com/citation-style-language/schema/raw/master/csl-citation.json"}</w:instrText>
      </w:r>
      <w:r w:rsidR="00AE212C">
        <w:rPr>
          <w:rFonts w:ascii="Times New Roman" w:hAnsi="Times New Roman" w:cs="Times New Roman"/>
        </w:rPr>
        <w:fldChar w:fldCharType="separate"/>
      </w:r>
      <w:r w:rsidR="005932AA" w:rsidRPr="005932AA">
        <w:rPr>
          <w:rFonts w:ascii="Times New Roman" w:hAnsi="Times New Roman" w:cs="Times New Roman"/>
          <w:noProof/>
        </w:rPr>
        <w:t>[112]</w:t>
      </w:r>
      <w:r w:rsidR="00AE212C">
        <w:rPr>
          <w:rFonts w:ascii="Times New Roman" w:hAnsi="Times New Roman" w:cs="Times New Roman"/>
        </w:rPr>
        <w:fldChar w:fldCharType="end"/>
      </w:r>
      <w:r w:rsidR="00AE212C">
        <w:rPr>
          <w:rFonts w:ascii="Times New Roman" w:hAnsi="Times New Roman" w:cs="Times New Roman"/>
        </w:rPr>
        <w:t>, safe primes have a relationship with “strong primes” which are prime numbers with special properties, in regards to cryptography these properties are as followed:</w:t>
      </w:r>
    </w:p>
    <w:p w14:paraId="0A005699" w14:textId="10C229F1" w:rsidR="00AE212C" w:rsidRDefault="00AE212C" w:rsidP="00AE212C">
      <w:pPr>
        <w:pStyle w:val="ListParagraph"/>
        <w:numPr>
          <w:ilvl w:val="0"/>
          <w:numId w:val="45"/>
        </w:numPr>
        <w:rPr>
          <w:rFonts w:ascii="Times New Roman" w:hAnsi="Times New Roman" w:cs="Times New Roman"/>
        </w:rPr>
      </w:pPr>
      <m:oMath>
        <m:r>
          <w:rPr>
            <w:rFonts w:ascii="Cambria Math" w:hAnsi="Cambria Math" w:cs="Times New Roman"/>
          </w:rPr>
          <w:lastRenderedPageBreak/>
          <m:t>p</m:t>
        </m:r>
      </m:oMath>
      <w:r>
        <w:rPr>
          <w:rFonts w:ascii="Times New Roman" w:hAnsi="Times New Roman" w:cs="Times New Roman"/>
        </w:rPr>
        <w:t xml:space="preserve"> is a large prime</w:t>
      </w:r>
    </w:p>
    <w:p w14:paraId="03CFCE9B" w14:textId="7B0D1577" w:rsidR="00AE212C" w:rsidRDefault="00AE212C" w:rsidP="00AE212C">
      <w:pPr>
        <w:pStyle w:val="ListParagraph"/>
        <w:numPr>
          <w:ilvl w:val="0"/>
          <w:numId w:val="45"/>
        </w:numPr>
        <w:rPr>
          <w:rFonts w:ascii="Times New Roman" w:hAnsi="Times New Roman" w:cs="Times New Roman"/>
        </w:rPr>
      </w:pPr>
      <w:r>
        <w:rPr>
          <w:rFonts w:ascii="Times New Roman" w:hAnsi="Times New Roman" w:cs="Times New Roman"/>
          <w:vertAlign w:val="subscript"/>
        </w:rPr>
        <w:softHyphen/>
      </w:r>
      <w:r>
        <w:rPr>
          <w:rFonts w:ascii="Times New Roman" w:hAnsi="Times New Roman" w:cs="Times New Roman"/>
        </w:rPr>
        <w:softHyphen/>
      </w:r>
      <m:oMath>
        <m:r>
          <w:rPr>
            <w:rFonts w:ascii="Cambria Math" w:hAnsi="Cambria Math" w:cs="Times New Roman"/>
          </w:rPr>
          <m:t>p-1</m:t>
        </m:r>
      </m:oMath>
      <w:r>
        <w:rPr>
          <w:rFonts w:ascii="Times New Roman" w:hAnsi="Times New Roman" w:cs="Times New Roman"/>
        </w:rPr>
        <w:t xml:space="preserve"> has large </w:t>
      </w:r>
      <w:r w:rsidR="00267B54">
        <w:rPr>
          <w:rFonts w:ascii="Times New Roman" w:hAnsi="Times New Roman" w:cs="Times New Roman"/>
        </w:rPr>
        <w:t xml:space="preserve">prime </w:t>
      </w:r>
      <w:r>
        <w:rPr>
          <w:rFonts w:ascii="Times New Roman" w:hAnsi="Times New Roman" w:cs="Times New Roman"/>
        </w:rPr>
        <w:t xml:space="preserve">factors. </w:t>
      </w:r>
      <m:oMath>
        <m:r>
          <w:rPr>
            <w:rFonts w:ascii="Cambria Math" w:hAnsi="Cambria Math" w:cs="Times New Roman"/>
          </w:rPr>
          <m:t xml:space="preserve">p= </m:t>
        </m:r>
        <m:sSub>
          <m:sSubPr>
            <m:ctrlPr>
              <w:rPr>
                <w:rFonts w:ascii="Cambria Math" w:hAnsi="Cambria Math" w:cs="Times New Roman"/>
                <w:i/>
              </w:rPr>
            </m:ctrlPr>
          </m:sSubPr>
          <m:e>
            <m:r>
              <w:rPr>
                <w:rFonts w:ascii="Cambria Math" w:hAnsi="Cambria Math" w:cs="Times New Roman"/>
              </w:rPr>
              <m:t>a</m:t>
            </m:r>
          </m:e>
          <m:sub>
            <m:r>
              <w:rPr>
                <w:rFonts w:ascii="Cambria Math" w:hAnsi="Cambria Math" w:cs="Times New Roman"/>
              </w:rPr>
              <m:t>1</m:t>
            </m:r>
          </m:sub>
        </m:sSub>
        <m:sSub>
          <m:sSubPr>
            <m:ctrlPr>
              <w:rPr>
                <w:rFonts w:ascii="Cambria Math" w:hAnsi="Cambria Math" w:cs="Times New Roman"/>
                <w:i/>
              </w:rPr>
            </m:ctrlPr>
          </m:sSubPr>
          <m:e>
            <m:r>
              <w:rPr>
                <w:rFonts w:ascii="Cambria Math" w:hAnsi="Cambria Math" w:cs="Times New Roman"/>
              </w:rPr>
              <m:t>q</m:t>
            </m:r>
          </m:e>
          <m:sub>
            <m:r>
              <w:rPr>
                <w:rFonts w:ascii="Cambria Math" w:hAnsi="Cambria Math" w:cs="Times New Roman"/>
              </w:rPr>
              <m:t>1</m:t>
            </m:r>
          </m:sub>
        </m:sSub>
        <m:r>
          <w:rPr>
            <w:rFonts w:ascii="Cambria Math" w:hAnsi="Cambria Math" w:cs="Times New Roman"/>
          </w:rPr>
          <m:t>+1</m:t>
        </m:r>
      </m:oMath>
      <w:r w:rsidR="00736543">
        <w:rPr>
          <w:rFonts w:ascii="Times New Roman" w:hAnsi="Times New Roman" w:cs="Times New Roman"/>
        </w:rPr>
        <w:t xml:space="preserve"> for integer </w:t>
      </w:r>
      <m:oMath>
        <m:sSub>
          <m:sSubPr>
            <m:ctrlPr>
              <w:rPr>
                <w:rFonts w:ascii="Cambria Math" w:hAnsi="Cambria Math" w:cs="Times New Roman"/>
                <w:i/>
              </w:rPr>
            </m:ctrlPr>
          </m:sSubPr>
          <m:e>
            <m:r>
              <w:rPr>
                <w:rFonts w:ascii="Cambria Math" w:hAnsi="Cambria Math" w:cs="Times New Roman"/>
              </w:rPr>
              <m:t>a</m:t>
            </m:r>
          </m:e>
          <m:sub>
            <m:r>
              <w:rPr>
                <w:rFonts w:ascii="Cambria Math" w:hAnsi="Cambria Math" w:cs="Times New Roman"/>
              </w:rPr>
              <m:t>1</m:t>
            </m:r>
          </m:sub>
        </m:sSub>
      </m:oMath>
      <w:r w:rsidR="00736543">
        <w:rPr>
          <w:rFonts w:ascii="Times New Roman" w:hAnsi="Times New Roman" w:cs="Times New Roman"/>
        </w:rPr>
        <w:t xml:space="preserve"> and prime </w:t>
      </w:r>
      <m:oMath>
        <m:sSub>
          <m:sSubPr>
            <m:ctrlPr>
              <w:rPr>
                <w:rFonts w:ascii="Cambria Math" w:hAnsi="Cambria Math" w:cs="Times New Roman"/>
                <w:i/>
              </w:rPr>
            </m:ctrlPr>
          </m:sSubPr>
          <m:e>
            <m:r>
              <w:rPr>
                <w:rFonts w:ascii="Cambria Math" w:hAnsi="Cambria Math" w:cs="Times New Roman"/>
              </w:rPr>
              <m:t>q</m:t>
            </m:r>
          </m:e>
          <m:sub>
            <m:r>
              <w:rPr>
                <w:rFonts w:ascii="Cambria Math" w:hAnsi="Cambria Math" w:cs="Times New Roman"/>
              </w:rPr>
              <m:t>1</m:t>
            </m:r>
          </m:sub>
        </m:sSub>
      </m:oMath>
      <w:r w:rsidR="00736543">
        <w:rPr>
          <w:rFonts w:ascii="Times New Roman" w:hAnsi="Times New Roman" w:cs="Times New Roman"/>
        </w:rPr>
        <w:t>.</w:t>
      </w:r>
    </w:p>
    <w:p w14:paraId="6FCD26EB" w14:textId="745355FB" w:rsidR="00736543" w:rsidRDefault="00E87A4F" w:rsidP="00AE212C">
      <w:pPr>
        <w:pStyle w:val="ListParagraph"/>
        <w:numPr>
          <w:ilvl w:val="0"/>
          <w:numId w:val="45"/>
        </w:numPr>
        <w:rPr>
          <w:rFonts w:ascii="Times New Roman" w:hAnsi="Times New Roman" w:cs="Times New Roman"/>
        </w:rPr>
      </w:pPr>
      <m:oMath>
        <m:sSub>
          <m:sSubPr>
            <m:ctrlPr>
              <w:rPr>
                <w:rFonts w:ascii="Cambria Math" w:hAnsi="Cambria Math" w:cs="Times New Roman"/>
                <w:i/>
              </w:rPr>
            </m:ctrlPr>
          </m:sSubPr>
          <m:e>
            <m:r>
              <w:rPr>
                <w:rFonts w:ascii="Cambria Math" w:hAnsi="Cambria Math" w:cs="Times New Roman"/>
              </w:rPr>
              <m:t>q</m:t>
            </m:r>
          </m:e>
          <m:sub>
            <m:r>
              <w:rPr>
                <w:rFonts w:ascii="Cambria Math" w:hAnsi="Cambria Math" w:cs="Times New Roman"/>
              </w:rPr>
              <m:t>1</m:t>
            </m:r>
          </m:sub>
        </m:sSub>
        <m:r>
          <w:rPr>
            <w:rFonts w:ascii="Cambria Math" w:hAnsi="Cambria Math" w:cs="Times New Roman"/>
          </w:rPr>
          <m:t>-1</m:t>
        </m:r>
      </m:oMath>
      <w:r w:rsidR="00736543">
        <w:rPr>
          <w:rFonts w:ascii="Times New Roman" w:hAnsi="Times New Roman" w:cs="Times New Roman"/>
        </w:rPr>
        <w:t xml:space="preserve"> has large prime factors. </w:t>
      </w:r>
      <m:oMath>
        <m:sSub>
          <m:sSubPr>
            <m:ctrlPr>
              <w:rPr>
                <w:rFonts w:ascii="Cambria Math" w:hAnsi="Cambria Math" w:cs="Times New Roman"/>
                <w:i/>
              </w:rPr>
            </m:ctrlPr>
          </m:sSubPr>
          <m:e>
            <m:r>
              <w:rPr>
                <w:rFonts w:ascii="Cambria Math" w:hAnsi="Cambria Math" w:cs="Times New Roman"/>
              </w:rPr>
              <m:t>q</m:t>
            </m:r>
          </m:e>
          <m:sub>
            <m:r>
              <w:rPr>
                <w:rFonts w:ascii="Cambria Math" w:hAnsi="Cambria Math" w:cs="Times New Roman"/>
              </w:rPr>
              <m:t>1</m:t>
            </m:r>
          </m:sub>
        </m:sSub>
        <m:r>
          <w:rPr>
            <w:rFonts w:ascii="Cambria Math" w:hAnsi="Cambria Math" w:cs="Times New Roman"/>
          </w:rPr>
          <m:t xml:space="preserve">= </m:t>
        </m:r>
        <m:sSub>
          <m:sSubPr>
            <m:ctrlPr>
              <w:rPr>
                <w:rFonts w:ascii="Cambria Math" w:hAnsi="Cambria Math" w:cs="Times New Roman"/>
                <w:i/>
              </w:rPr>
            </m:ctrlPr>
          </m:sSubPr>
          <m:e>
            <m:r>
              <w:rPr>
                <w:rFonts w:ascii="Cambria Math" w:hAnsi="Cambria Math" w:cs="Times New Roman"/>
              </w:rPr>
              <m:t>a</m:t>
            </m:r>
          </m:e>
          <m:sub>
            <m:r>
              <w:rPr>
                <w:rFonts w:ascii="Cambria Math" w:hAnsi="Cambria Math" w:cs="Times New Roman"/>
              </w:rPr>
              <m:t>2</m:t>
            </m:r>
          </m:sub>
        </m:sSub>
        <m:sSub>
          <m:sSubPr>
            <m:ctrlPr>
              <w:rPr>
                <w:rFonts w:ascii="Cambria Math" w:hAnsi="Cambria Math" w:cs="Times New Roman"/>
                <w:i/>
              </w:rPr>
            </m:ctrlPr>
          </m:sSubPr>
          <m:e>
            <m:r>
              <w:rPr>
                <w:rFonts w:ascii="Cambria Math" w:hAnsi="Cambria Math" w:cs="Times New Roman"/>
              </w:rPr>
              <m:t>q</m:t>
            </m:r>
          </m:e>
          <m:sub>
            <m:r>
              <w:rPr>
                <w:rFonts w:ascii="Cambria Math" w:hAnsi="Cambria Math" w:cs="Times New Roman"/>
              </w:rPr>
              <m:t>2</m:t>
            </m:r>
          </m:sub>
        </m:sSub>
        <m:r>
          <w:rPr>
            <w:rFonts w:ascii="Cambria Math" w:hAnsi="Cambria Math" w:cs="Times New Roman"/>
          </w:rPr>
          <m:t>+1</m:t>
        </m:r>
      </m:oMath>
      <w:r w:rsidR="00736543">
        <w:rPr>
          <w:rFonts w:ascii="Times New Roman" w:hAnsi="Times New Roman" w:cs="Times New Roman"/>
        </w:rPr>
        <w:t xml:space="preserve"> for integer </w:t>
      </w:r>
      <m:oMath>
        <m:sSub>
          <m:sSubPr>
            <m:ctrlPr>
              <w:rPr>
                <w:rFonts w:ascii="Cambria Math" w:hAnsi="Cambria Math" w:cs="Times New Roman"/>
                <w:i/>
              </w:rPr>
            </m:ctrlPr>
          </m:sSubPr>
          <m:e>
            <m:r>
              <w:rPr>
                <w:rFonts w:ascii="Cambria Math" w:hAnsi="Cambria Math" w:cs="Times New Roman"/>
              </w:rPr>
              <m:t>a</m:t>
            </m:r>
          </m:e>
          <m:sub>
            <m:r>
              <w:rPr>
                <w:rFonts w:ascii="Cambria Math" w:hAnsi="Cambria Math" w:cs="Times New Roman"/>
              </w:rPr>
              <m:t>2</m:t>
            </m:r>
          </m:sub>
        </m:sSub>
      </m:oMath>
      <w:r w:rsidR="00736543">
        <w:rPr>
          <w:rFonts w:ascii="Times New Roman" w:hAnsi="Times New Roman" w:cs="Times New Roman"/>
        </w:rPr>
        <w:t xml:space="preserve"> and prime </w:t>
      </w:r>
      <m:oMath>
        <m:sSub>
          <m:sSubPr>
            <m:ctrlPr>
              <w:rPr>
                <w:rFonts w:ascii="Cambria Math" w:hAnsi="Cambria Math" w:cs="Times New Roman"/>
                <w:i/>
              </w:rPr>
            </m:ctrlPr>
          </m:sSubPr>
          <m:e>
            <m:r>
              <w:rPr>
                <w:rFonts w:ascii="Cambria Math" w:hAnsi="Cambria Math" w:cs="Times New Roman"/>
              </w:rPr>
              <m:t>q</m:t>
            </m:r>
          </m:e>
          <m:sub>
            <m:r>
              <w:rPr>
                <w:rFonts w:ascii="Cambria Math" w:hAnsi="Cambria Math" w:cs="Times New Roman"/>
              </w:rPr>
              <m:t>2</m:t>
            </m:r>
          </m:sub>
        </m:sSub>
      </m:oMath>
      <w:r w:rsidR="00736543">
        <w:rPr>
          <w:rFonts w:ascii="Times New Roman" w:hAnsi="Times New Roman" w:cs="Times New Roman"/>
        </w:rPr>
        <w:t>.</w:t>
      </w:r>
    </w:p>
    <w:p w14:paraId="3C1678EB" w14:textId="4F2D3C5F" w:rsidR="00736543" w:rsidRPr="00AE212C" w:rsidRDefault="00736543" w:rsidP="00AE212C">
      <w:pPr>
        <w:pStyle w:val="ListParagraph"/>
        <w:numPr>
          <w:ilvl w:val="0"/>
          <w:numId w:val="45"/>
        </w:numPr>
        <w:rPr>
          <w:rFonts w:ascii="Times New Roman" w:hAnsi="Times New Roman" w:cs="Times New Roman"/>
        </w:rPr>
      </w:pPr>
      <m:oMath>
        <m:r>
          <w:rPr>
            <w:rFonts w:ascii="Cambria Math" w:hAnsi="Cambria Math" w:cs="Times New Roman"/>
          </w:rPr>
          <m:t>p+1</m:t>
        </m:r>
      </m:oMath>
      <w:r>
        <w:rPr>
          <w:rFonts w:ascii="Times New Roman" w:hAnsi="Times New Roman" w:cs="Times New Roman"/>
        </w:rPr>
        <w:t xml:space="preserve"> has large prime factors. </w:t>
      </w:r>
      <m:oMath>
        <m:r>
          <w:rPr>
            <w:rFonts w:ascii="Cambria Math" w:hAnsi="Cambria Math" w:cs="Times New Roman"/>
          </w:rPr>
          <m:t>p=</m:t>
        </m:r>
        <m:sSub>
          <m:sSubPr>
            <m:ctrlPr>
              <w:rPr>
                <w:rFonts w:ascii="Cambria Math" w:hAnsi="Cambria Math" w:cs="Times New Roman"/>
                <w:i/>
              </w:rPr>
            </m:ctrlPr>
          </m:sSubPr>
          <m:e>
            <m:r>
              <w:rPr>
                <w:rFonts w:ascii="Cambria Math" w:hAnsi="Cambria Math" w:cs="Times New Roman"/>
              </w:rPr>
              <m:t>a</m:t>
            </m:r>
          </m:e>
          <m:sub>
            <m:r>
              <w:rPr>
                <w:rFonts w:ascii="Cambria Math" w:hAnsi="Cambria Math" w:cs="Times New Roman"/>
              </w:rPr>
              <m:t>3</m:t>
            </m:r>
          </m:sub>
        </m:sSub>
        <m:sSub>
          <m:sSubPr>
            <m:ctrlPr>
              <w:rPr>
                <w:rFonts w:ascii="Cambria Math" w:hAnsi="Cambria Math" w:cs="Times New Roman"/>
                <w:i/>
              </w:rPr>
            </m:ctrlPr>
          </m:sSubPr>
          <m:e>
            <m:r>
              <w:rPr>
                <w:rFonts w:ascii="Cambria Math" w:hAnsi="Cambria Math" w:cs="Times New Roman"/>
              </w:rPr>
              <m:t>q</m:t>
            </m:r>
          </m:e>
          <m:sub>
            <m:r>
              <w:rPr>
                <w:rFonts w:ascii="Cambria Math" w:hAnsi="Cambria Math" w:cs="Times New Roman"/>
              </w:rPr>
              <m:t>3</m:t>
            </m:r>
          </m:sub>
        </m:sSub>
        <m:r>
          <w:rPr>
            <w:rFonts w:ascii="Cambria Math" w:hAnsi="Cambria Math" w:cs="Times New Roman"/>
          </w:rPr>
          <m:t>-1</m:t>
        </m:r>
      </m:oMath>
      <w:r>
        <w:rPr>
          <w:rFonts w:ascii="Times New Roman" w:hAnsi="Times New Roman" w:cs="Times New Roman"/>
        </w:rPr>
        <w:t xml:space="preserve"> for integer </w:t>
      </w:r>
      <m:oMath>
        <m:sSub>
          <m:sSubPr>
            <m:ctrlPr>
              <w:rPr>
                <w:rFonts w:ascii="Cambria Math" w:hAnsi="Cambria Math" w:cs="Times New Roman"/>
                <w:i/>
              </w:rPr>
            </m:ctrlPr>
          </m:sSubPr>
          <m:e>
            <m:r>
              <w:rPr>
                <w:rFonts w:ascii="Cambria Math" w:hAnsi="Cambria Math" w:cs="Times New Roman"/>
              </w:rPr>
              <m:t>a</m:t>
            </m:r>
          </m:e>
          <m:sub>
            <m:r>
              <w:rPr>
                <w:rFonts w:ascii="Cambria Math" w:hAnsi="Cambria Math" w:cs="Times New Roman"/>
              </w:rPr>
              <m:t>3</m:t>
            </m:r>
          </m:sub>
        </m:sSub>
      </m:oMath>
      <w:r>
        <w:rPr>
          <w:rFonts w:ascii="Times New Roman" w:hAnsi="Times New Roman" w:cs="Times New Roman"/>
        </w:rPr>
        <w:t xml:space="preserve"> and prime </w:t>
      </w:r>
      <m:oMath>
        <m:sSub>
          <m:sSubPr>
            <m:ctrlPr>
              <w:rPr>
                <w:rFonts w:ascii="Cambria Math" w:hAnsi="Cambria Math" w:cs="Times New Roman"/>
                <w:i/>
              </w:rPr>
            </m:ctrlPr>
          </m:sSubPr>
          <m:e>
            <m:r>
              <w:rPr>
                <w:rFonts w:ascii="Cambria Math" w:hAnsi="Cambria Math" w:cs="Times New Roman"/>
              </w:rPr>
              <m:t>q</m:t>
            </m:r>
          </m:e>
          <m:sub>
            <m:r>
              <w:rPr>
                <w:rFonts w:ascii="Cambria Math" w:hAnsi="Cambria Math" w:cs="Times New Roman"/>
              </w:rPr>
              <m:t>3</m:t>
            </m:r>
          </m:sub>
        </m:sSub>
      </m:oMath>
      <w:r>
        <w:rPr>
          <w:rFonts w:ascii="Times New Roman" w:hAnsi="Times New Roman" w:cs="Times New Roman"/>
        </w:rPr>
        <w:t xml:space="preserve">. </w:t>
      </w:r>
      <w:r>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{"citationItems":[{"id":"ITEM-1","itemData":{"abstract":"We review the arguments in favor of using so\u0001called strong primes in the RSA public\u0001key cryptosystem There are two types of such arguments those that say that strong primes are needed to protect against factoring attacks and those that say that strong primes are needed to protect against cycling attacks based on repeated encryption We argue that contrary to common belief it is unnecessary to use strong primes in the RSA cryptosystem That is by using strong primes one gains a negligible increase in security over what is obtained merely by using random primes of the same size There are two parts to this argument First the use of strong primes provides no additional protection against factoring attacks because Lenstra s method of factoring based on elliptic curves ECM circumvents any protection that might have been o ered by using strong primes The methods that strong primes are intended to guard against as well as ECM are probabalistic in nature but ECM succeeds with higher probability For RSA key sizes being proposed now the probability of success of these methods is very low Additionally the newer Number Field Sieve algorithm can factor RSA keys with virtual certainty in less time than these methods Second a simple group\u0001theoretic argument shows that cycling attacks are extremely unlikely to be e ective as long as the primes used are large Indeed even probabalistic factoring attacks will succeed much more quickly and with higher probability than cycling attacks","author":[{"dropping-particle":"","family":"Rivest","given":"R. L.","non-dropping-particle":"","parse-names":false,"suffix":""},{"dropping-particle":"","family":"Silverman","given":"Robert D.","non-dropping-particle":"","parse-names":false,"suffix":""}],"container-title":"In The 1997 RSA Laboratories Seminar Series, …","id":"ITEM-1","issued":{"date-parts":[["1999"]]},"title":"Are 'Strong' Primes needed for RSA?","type":"article-journal"},"uris":["http://www.mendeley.com/documents/?uuid=17f1c0af-79d5-427c-8bdd-4050a0ecc301"]}],"mendeley":{"formattedCitation":"[113]","plainTextFormattedCitation":"[113]","previouslyFormattedCitation":"[113]"},"properties":{"noteIndex":0},"schema":"https://github.com/citation-style-language/schema/raw/master/csl-citation.json"}</w:instrText>
      </w:r>
      <w:r>
        <w:rPr>
          <w:rFonts w:ascii="Times New Roman" w:hAnsi="Times New Roman" w:cs="Times New Roman"/>
        </w:rPr>
        <w:fldChar w:fldCharType="separate"/>
      </w:r>
      <w:r w:rsidR="005932AA" w:rsidRPr="005932AA">
        <w:rPr>
          <w:rFonts w:ascii="Times New Roman" w:hAnsi="Times New Roman" w:cs="Times New Roman"/>
          <w:noProof/>
        </w:rPr>
        <w:t>[113]</w:t>
      </w:r>
      <w:r>
        <w:rPr>
          <w:rFonts w:ascii="Times New Roman" w:hAnsi="Times New Roman" w:cs="Times New Roman"/>
        </w:rPr>
        <w:fldChar w:fldCharType="end"/>
      </w:r>
      <w:r>
        <w:rPr>
          <w:rFonts w:ascii="Times New Roman" w:hAnsi="Times New Roman" w:cs="Times New Roman"/>
        </w:rPr>
        <w:t>.</w:t>
      </w:r>
    </w:p>
    <w:p w14:paraId="2785F55F" w14:textId="0DD5EF09" w:rsidR="0067253E" w:rsidRDefault="0067253E" w:rsidP="00220F7C">
      <w:pPr>
        <w:pStyle w:val="Heading2"/>
        <w:rPr>
          <w:rFonts w:ascii="Times New Roman" w:hAnsi="Times New Roman" w:cs="Times New Roman"/>
        </w:rPr>
      </w:pPr>
      <w:bookmarkStart w:id="98" w:name="_Toc7345665"/>
      <w:r w:rsidRPr="00220F7C">
        <w:rPr>
          <w:rFonts w:ascii="Times New Roman" w:hAnsi="Times New Roman" w:cs="Times New Roman"/>
        </w:rPr>
        <w:t>Testing</w:t>
      </w:r>
      <w:bookmarkEnd w:id="98"/>
    </w:p>
    <w:p w14:paraId="633FEB48" w14:textId="6A196931" w:rsidR="00516B5B" w:rsidRDefault="00AD378B" w:rsidP="00516B5B">
      <w:pPr>
        <w:rPr>
          <w:rFonts w:ascii="Times New Roman" w:hAnsi="Times New Roman" w:cs="Times New Roman"/>
        </w:rPr>
      </w:pPr>
      <w:r>
        <w:rPr>
          <w:rFonts w:ascii="Times New Roman" w:hAnsi="Times New Roman" w:cs="Times New Roman"/>
        </w:rPr>
        <w:t>The testing of this software will be achieved by using probabilistic primality testing which takes the generated number</w:t>
      </w:r>
      <w:r w:rsidR="005077AC">
        <w:rPr>
          <w:rFonts w:ascii="Times New Roman" w:hAnsi="Times New Roman" w:cs="Times New Roman"/>
        </w:rPr>
        <w:t>s</w:t>
      </w:r>
      <w:r>
        <w:rPr>
          <w:rFonts w:ascii="Times New Roman" w:hAnsi="Times New Roman" w:cs="Times New Roman"/>
        </w:rPr>
        <w:t xml:space="preserve"> of </w:t>
      </w:r>
      <m:oMath>
        <m:r>
          <w:rPr>
            <w:rFonts w:ascii="Cambria Math" w:hAnsi="Cambria Math" w:cs="Times New Roman"/>
          </w:rPr>
          <m:t>p</m:t>
        </m:r>
      </m:oMath>
      <w:r>
        <w:rPr>
          <w:rFonts w:ascii="Times New Roman" w:hAnsi="Times New Roman" w:cs="Times New Roman"/>
        </w:rPr>
        <w:t xml:space="preserve"> and </w:t>
      </w:r>
      <m:oMath>
        <m:r>
          <w:rPr>
            <w:rFonts w:ascii="Cambria Math" w:hAnsi="Cambria Math" w:cs="Times New Roman"/>
          </w:rPr>
          <m:t>q</m:t>
        </m:r>
      </m:oMath>
      <w:r>
        <w:rPr>
          <w:rFonts w:ascii="Times New Roman" w:hAnsi="Times New Roman" w:cs="Times New Roman"/>
        </w:rPr>
        <w:t xml:space="preserve"> and tests whether </w:t>
      </w:r>
      <w:r w:rsidR="005077AC">
        <w:rPr>
          <w:rFonts w:ascii="Times New Roman" w:hAnsi="Times New Roman" w:cs="Times New Roman"/>
        </w:rPr>
        <w:t xml:space="preserve">they are </w:t>
      </w:r>
      <w:r>
        <w:rPr>
          <w:rFonts w:ascii="Times New Roman" w:hAnsi="Times New Roman" w:cs="Times New Roman"/>
        </w:rPr>
        <w:t>probably prime or not, for this report the primality test implemented was based off the Miller-Rabin primality test</w:t>
      </w:r>
      <w:r>
        <w:rPr>
          <w:rFonts w:ascii="Times New Roman" w:hAnsi="Times New Roman" w:cs="Times New Roman"/>
        </w:rPr>
        <w:fldChar w:fldCharType="begin" w:fldLock="1"/>
      </w:r>
      <w:r w:rsidR="009C59CC">
        <w:rPr>
          <w:rFonts w:ascii="Times New Roman" w:hAnsi="Times New Roman" w:cs="Times New Roman"/>
        </w:rPr>
        <w:instrText>ADDIN CSL_CITATION {"citationItems":[{"id":"ITEM-1","itemData":{"DOI":"https://doi.org/10.1016/0022-314X(80)90084-0","abstract":"We present a practical probabilistic algorithm for testing large numbers of arbitrary form for primality. The algorithm has the feature that when it determines a number composite then the result is always true, but when it asserts that a number is prime there is a provably small probability of error. The algorithm was used to generate large numbers asserted to be primes of arbitrary and special forms, including very large numbers asserted to be twin primes. Theoretical foundations as well as details of implementation and experimental results are given.","author":[{"dropping-particle":"","family":"Rabin","given":"Michael O","non-dropping-particle":"","parse-names":false,"suffix":""}],"container-title":"Journal of Number Theory","id":"ITEM-1","issue":"1","issued":{"date-parts":[["1980"]]},"page":"128-138","title":"Probabilistic Algorithm for Testing Primality","type":"article-journal","volume":"12"},"uris":["http://www.mendeley.com/documents/?uuid=87477be9-30c9-4282-8519-162f4a2cb2b8"]},{"id":"ITEM-2","itemData":{"DOI":"10.1016/S0022-0000(76)80043-8","ISBN":"1424425328","ISSN":"10902724","abstract":"In this paper we present two algorithms for testing primality of an integer. The first algorithm runs in 0(n1/7) steps; while, the second runs in 0(log4n) step but assumes the Extended Riemann Hypothesis. We also show that a class of functions which includes the Euler phi function are computationally equivalent to factoring integers. © 1976 Academic Press, Inc.","author":[{"dropping-particle":"","family":"Miller","given":"Gary L.","non-dropping-particle":"","parse-names":false,"suffix":""}],"container-title":"Journal of Computer and System Sciences","id":"ITEM-2","issue":"3","issued":{"date-parts":[["1976"]]},"page":"300-317","title":"Riemann's hypothesis and tests for primality","type":"article-journal","volume":"13"},"uris":["http://www.mendeley.com/documents/?uuid=84b4e186-d5d7-4bf7-965b-48caa016760b"]}],"mendeley":{"formattedCitation":"[44], [45]","plainTextFormattedCitation":"[44], [45]","previouslyFormattedCitation":"[44], [45]"},"properties":{"noteIndex":0},"schema":"https://github.com/citation-style-language/schema/raw/master/csl-citation.json"}</w:instrText>
      </w:r>
      <w:r>
        <w:rPr>
          <w:rFonts w:ascii="Times New Roman" w:hAnsi="Times New Roman" w:cs="Times New Roman"/>
        </w:rPr>
        <w:fldChar w:fldCharType="separate"/>
      </w:r>
      <w:r w:rsidRPr="00AD378B">
        <w:rPr>
          <w:rFonts w:ascii="Times New Roman" w:hAnsi="Times New Roman" w:cs="Times New Roman"/>
          <w:noProof/>
        </w:rPr>
        <w:t>[44], [45]</w:t>
      </w:r>
      <w:r>
        <w:rPr>
          <w:rFonts w:ascii="Times New Roman" w:hAnsi="Times New Roman" w:cs="Times New Roman"/>
        </w:rPr>
        <w:fldChar w:fldCharType="end"/>
      </w:r>
      <w:r>
        <w:rPr>
          <w:rFonts w:ascii="Times New Roman" w:hAnsi="Times New Roman" w:cs="Times New Roman"/>
        </w:rPr>
        <w:t>.</w:t>
      </w:r>
      <w:r w:rsidR="005077AC">
        <w:rPr>
          <w:rFonts w:ascii="Times New Roman" w:hAnsi="Times New Roman" w:cs="Times New Roman"/>
        </w:rPr>
        <w:t xml:space="preserve"> </w:t>
      </w:r>
      <w:r w:rsidR="002057E2">
        <w:rPr>
          <w:rFonts w:ascii="Times New Roman" w:hAnsi="Times New Roman" w:cs="Times New Roman"/>
        </w:rPr>
        <w:t xml:space="preserve">The primality test </w:t>
      </w:r>
      <w:r w:rsidR="005E6320">
        <w:rPr>
          <w:rFonts w:ascii="Times New Roman" w:hAnsi="Times New Roman" w:cs="Times New Roman"/>
        </w:rPr>
        <w:t xml:space="preserve">is based off probabilistic </w:t>
      </w:r>
      <w:r w:rsidR="005E2D8A">
        <w:rPr>
          <w:rFonts w:ascii="Times New Roman" w:hAnsi="Times New Roman" w:cs="Times New Roman"/>
        </w:rPr>
        <w:t xml:space="preserve">conclusions in which </w:t>
      </w:r>
      <w:r w:rsidR="005E2D8A" w:rsidRPr="005E2D8A">
        <w:rPr>
          <w:rFonts w:ascii="Times New Roman" w:hAnsi="Times New Roman" w:cs="Times New Roman"/>
        </w:rPr>
        <w:t>“If N is prime the algorithm will always correctly output true, and if N is composite the algorithm will correctly output false with probability at least 3/4.”</w:t>
      </w:r>
      <w:r w:rsidR="009C59CC">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10.1007/978-1-4684-9316-0_4","author":[{"dropping-particle":"","family":"MIT","given":"","non-dropping-particle":"","parse-names":false,"suffix":""},{"dropping-particle":"","family":"Sutherland","given":"Andrew","non-dropping-particle":"","parse-names":false,"suffix":""}],"container-title":"MIT","id":"ITEM-1","issued":{"date-parts":[["2017"]]},"page":"159-190","title":"Primality Proving","type":"article-journal","volume":"12"},"uris":["http://www.mendeley.com/documents/?uuid=925e4c5c-9dd5-46b2-8107-f1a323c16038"]}],"mendeley":{"formattedCitation":"[114]","plainTextFormattedCitation":"[114]","previouslyFormattedCitation":"[114]"},"properties":{"noteIndex":0},"schema":"https://github.com/citation-style-language/schema/raw/master/csl-citation.json"}</w:instrText>
      </w:r>
      <w:r w:rsidR="009C59CC">
        <w:rPr>
          <w:rFonts w:ascii="Times New Roman" w:hAnsi="Times New Roman" w:cs="Times New Roman"/>
        </w:rPr>
        <w:fldChar w:fldCharType="separate"/>
      </w:r>
      <w:r w:rsidR="005932AA" w:rsidRPr="005932AA">
        <w:rPr>
          <w:rFonts w:ascii="Times New Roman" w:hAnsi="Times New Roman" w:cs="Times New Roman"/>
          <w:noProof/>
        </w:rPr>
        <w:t>[114]</w:t>
      </w:r>
      <w:r w:rsidR="009C59CC">
        <w:rPr>
          <w:rFonts w:ascii="Times New Roman" w:hAnsi="Times New Roman" w:cs="Times New Roman"/>
        </w:rPr>
        <w:fldChar w:fldCharType="end"/>
      </w:r>
      <w:r w:rsidR="009C59CC">
        <w:rPr>
          <w:rFonts w:ascii="Times New Roman" w:hAnsi="Times New Roman" w:cs="Times New Roman"/>
        </w:rPr>
        <w:t xml:space="preserve">, with this that means the </w:t>
      </w:r>
      <w:r w:rsidR="00D94197">
        <w:rPr>
          <w:rFonts w:ascii="Times New Roman" w:hAnsi="Times New Roman" w:cs="Times New Roman"/>
        </w:rPr>
        <w:t xml:space="preserve">theorem guarantees that ¼ of the coprime numbers of </w:t>
      </w:r>
      <m:oMath>
        <m:r>
          <w:rPr>
            <w:rFonts w:ascii="Cambria Math" w:hAnsi="Cambria Math" w:cs="Times New Roman"/>
          </w:rPr>
          <m:t>n</m:t>
        </m:r>
      </m:oMath>
      <w:r w:rsidR="00D94197">
        <w:rPr>
          <w:rFonts w:ascii="Times New Roman" w:hAnsi="Times New Roman" w:cs="Times New Roman"/>
        </w:rPr>
        <w:t xml:space="preserve"> returns true or passes the Miller-Rabin test.</w:t>
      </w:r>
      <w:r w:rsidR="00B0313F">
        <w:rPr>
          <w:rFonts w:ascii="Times New Roman" w:hAnsi="Times New Roman" w:cs="Times New Roman"/>
        </w:rPr>
        <w:t xml:space="preserve"> </w:t>
      </w:r>
      <w:r w:rsidR="00C25FC9">
        <w:rPr>
          <w:rFonts w:ascii="Times New Roman" w:hAnsi="Times New Roman" w:cs="Times New Roman"/>
        </w:rPr>
        <w:t>C</w:t>
      </w:r>
      <w:r w:rsidR="00B0313F">
        <w:rPr>
          <w:rFonts w:ascii="Times New Roman" w:hAnsi="Times New Roman" w:cs="Times New Roman"/>
        </w:rPr>
        <w:t xml:space="preserve">hoose a random </w:t>
      </w:r>
      <m:oMath>
        <m:r>
          <w:rPr>
            <w:rFonts w:ascii="Cambria Math" w:hAnsi="Cambria Math" w:cs="Times New Roman"/>
          </w:rPr>
          <m:t>a</m:t>
        </m:r>
      </m:oMath>
      <w:r w:rsidR="00B0313F">
        <w:rPr>
          <w:rFonts w:ascii="Times New Roman" w:hAnsi="Times New Roman" w:cs="Times New Roman"/>
        </w:rPr>
        <w:t xml:space="preserve"> then the probability that it passes is ¼, along with choosing the number of iterative tests to be done. Take variable </w:t>
      </w:r>
      <m:oMath>
        <m:r>
          <w:rPr>
            <w:rFonts w:ascii="Cambria Math" w:hAnsi="Cambria Math" w:cs="Times New Roman"/>
          </w:rPr>
          <m:t>u</m:t>
        </m:r>
      </m:oMath>
      <w:r w:rsidR="00092042">
        <w:rPr>
          <w:rFonts w:ascii="Times New Roman" w:hAnsi="Times New Roman" w:cs="Times New Roman"/>
        </w:rPr>
        <w:t xml:space="preserve"> </w:t>
      </w:r>
      <w:r w:rsidR="00B0313F">
        <w:rPr>
          <w:rFonts w:ascii="Times New Roman" w:hAnsi="Times New Roman" w:cs="Times New Roman"/>
        </w:rPr>
        <w:t xml:space="preserve">which is chosen independently and </w:t>
      </w:r>
      <w:r w:rsidR="00C92005">
        <w:rPr>
          <w:rFonts w:ascii="Times New Roman" w:hAnsi="Times New Roman" w:cs="Times New Roman"/>
        </w:rPr>
        <w:t>take</w:t>
      </w:r>
      <w:r w:rsidR="00B0313F">
        <w:rPr>
          <w:rFonts w:ascii="Times New Roman" w:hAnsi="Times New Roman" w:cs="Times New Roman"/>
        </w:rPr>
        <w:t xml:space="preserve"> variable </w:t>
      </w:r>
      <m:oMath>
        <m:r>
          <w:rPr>
            <w:rFonts w:ascii="Cambria Math" w:hAnsi="Cambria Math" w:cs="Times New Roman"/>
          </w:rPr>
          <m:t>p</m:t>
        </m:r>
      </m:oMath>
      <w:r w:rsidR="00B0313F">
        <w:rPr>
          <w:rFonts w:ascii="Times New Roman" w:hAnsi="Times New Roman" w:cs="Times New Roman"/>
        </w:rPr>
        <w:t xml:space="preserve"> where </w:t>
      </w:r>
      <m:oMath>
        <m:r>
          <w:rPr>
            <w:rFonts w:ascii="Cambria Math" w:hAnsi="Cambria Math" w:cs="Times New Roman"/>
          </w:rPr>
          <m:t>p</m:t>
        </m:r>
      </m:oMath>
      <w:r w:rsidR="00B0313F">
        <w:rPr>
          <w:rFonts w:ascii="Times New Roman" w:hAnsi="Times New Roman" w:cs="Times New Roman"/>
        </w:rPr>
        <w:t xml:space="preserve"> is the probability of passing the test</w:t>
      </w:r>
      <w:r w:rsidR="00C92005">
        <w:rPr>
          <w:rFonts w:ascii="Times New Roman" w:hAnsi="Times New Roman" w:cs="Times New Roman"/>
        </w:rPr>
        <w:t xml:space="preserve">, the probability would </w:t>
      </w:r>
      <m:oMath>
        <m:sSup>
          <m:sSupPr>
            <m:ctrlPr>
              <w:rPr>
                <w:rFonts w:ascii="Cambria Math" w:hAnsi="Cambria Math" w:cs="Times New Roman"/>
                <w:i/>
              </w:rPr>
            </m:ctrlPr>
          </m:sSupPr>
          <m:e>
            <m:r>
              <w:rPr>
                <w:rFonts w:ascii="Cambria Math" w:hAnsi="Cambria Math" w:cs="Times New Roman"/>
              </w:rPr>
              <m:t>p</m:t>
            </m:r>
          </m:e>
          <m:sup>
            <m:r>
              <w:rPr>
                <w:rFonts w:ascii="Cambria Math" w:hAnsi="Cambria Math" w:cs="Times New Roman"/>
              </w:rPr>
              <m:t>u</m:t>
            </m:r>
          </m:sup>
        </m:sSup>
      </m:oMath>
      <w:r w:rsidR="00C92005">
        <w:rPr>
          <w:rFonts w:ascii="Times New Roman" w:hAnsi="Times New Roman" w:cs="Times New Roman"/>
        </w:rPr>
        <w:t xml:space="preserve"> since </w:t>
      </w:r>
      <m:oMath>
        <m:r>
          <w:rPr>
            <w:rFonts w:ascii="Cambria Math" w:hAnsi="Cambria Math" w:cs="Times New Roman"/>
          </w:rPr>
          <m:t>p ≤</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4</m:t>
            </m:r>
          </m:den>
        </m:f>
      </m:oMath>
      <w:r w:rsidR="00E2313D">
        <w:rPr>
          <w:rFonts w:ascii="Times New Roman" w:hAnsi="Times New Roman" w:cs="Times New Roman"/>
        </w:rPr>
        <w:t>,</w:t>
      </w:r>
      <w:r w:rsidR="00C92005">
        <w:rPr>
          <w:rFonts w:ascii="Times New Roman" w:hAnsi="Times New Roman" w:cs="Times New Roman"/>
        </w:rPr>
        <w:t xml:space="preserve"> therefore</w:t>
      </w:r>
      <w:r w:rsidR="00E2313D">
        <w:rPr>
          <w:rFonts w:ascii="Times New Roman" w:hAnsi="Times New Roman" w:cs="Times New Roman"/>
        </w:rPr>
        <w:t>,</w:t>
      </w:r>
      <w:r w:rsidR="00C92005">
        <w:rPr>
          <w:rFonts w:ascii="Times New Roman" w:hAnsi="Times New Roman" w:cs="Times New Roman"/>
        </w:rPr>
        <w:t xml:space="preserve"> say that </w:t>
      </w:r>
      <m:oMath>
        <m:sSup>
          <m:sSupPr>
            <m:ctrlPr>
              <w:rPr>
                <w:rFonts w:ascii="Cambria Math" w:hAnsi="Cambria Math" w:cs="Times New Roman"/>
                <w:i/>
              </w:rPr>
            </m:ctrlPr>
          </m:sSupPr>
          <m:e>
            <m:r>
              <w:rPr>
                <w:rFonts w:ascii="Cambria Math" w:hAnsi="Cambria Math" w:cs="Times New Roman"/>
              </w:rPr>
              <m:t>p</m:t>
            </m:r>
          </m:e>
          <m:sup>
            <m:r>
              <w:rPr>
                <w:rFonts w:ascii="Cambria Math" w:hAnsi="Cambria Math" w:cs="Times New Roman"/>
              </w:rPr>
              <m:t>u</m:t>
            </m:r>
          </m:sup>
        </m:sSup>
        <m:r>
          <w:rPr>
            <w:rFonts w:ascii="Cambria Math" w:hAnsi="Cambria Math" w:cs="Times New Roman"/>
          </w:rPr>
          <m:t xml:space="preserve"> ≤ (</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4</m:t>
            </m:r>
          </m:den>
        </m:f>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 xml:space="preserve"> </m:t>
            </m:r>
          </m:e>
          <m:sup>
            <m:r>
              <w:rPr>
                <w:rFonts w:ascii="Cambria Math" w:hAnsi="Cambria Math" w:cs="Times New Roman"/>
              </w:rPr>
              <m:t>u</m:t>
            </m:r>
          </m:sup>
        </m:sSup>
      </m:oMath>
      <w:r w:rsidR="002378C2">
        <w:rPr>
          <w:rFonts w:ascii="Times New Roman" w:hAnsi="Times New Roman" w:cs="Times New Roman"/>
        </w:rPr>
        <w:t>.</w:t>
      </w:r>
    </w:p>
    <w:bookmarkStart w:id="99" w:name="_MON_1615990748"/>
    <w:bookmarkEnd w:id="99"/>
    <w:p w14:paraId="7A36D2DD" w14:textId="1ECA8E93" w:rsidR="00BD1C57" w:rsidRDefault="006E0306" w:rsidP="00516B5B">
      <w:pPr>
        <w:rPr>
          <w:rFonts w:ascii="Times New Roman" w:hAnsi="Times New Roman" w:cs="Times New Roman"/>
        </w:rPr>
      </w:pPr>
      <w:r>
        <w:rPr>
          <w:rFonts w:ascii="Times New Roman" w:hAnsi="Times New Roman" w:cs="Times New Roman"/>
        </w:rPr>
        <w:object w:dxaOrig="9026" w:dyaOrig="11746" w14:anchorId="36F0CB93">
          <v:shape id="_x0000_i1028" type="#_x0000_t75" style="width:451.5pt;height:587.25pt" o:ole="">
            <v:imagedata r:id="rId27" o:title=""/>
          </v:shape>
          <o:OLEObject Type="Embed" ProgID="Word.OpenDocumentText.12" ShapeID="_x0000_i1028" DrawAspect="Content" ObjectID="_1617959199" r:id="rId28"/>
        </w:object>
      </w:r>
    </w:p>
    <w:p w14:paraId="426A38EF" w14:textId="4A5C17D4" w:rsidR="00BD1C57" w:rsidRPr="00BD1C57" w:rsidRDefault="00BD1C57" w:rsidP="00BD1C57">
      <w:pPr>
        <w:pStyle w:val="Caption"/>
        <w:rPr>
          <w:rFonts w:ascii="Times New Roman" w:hAnsi="Times New Roman" w:cs="Times New Roman"/>
          <w:i w:val="0"/>
          <w:color w:val="auto"/>
          <w:sz w:val="24"/>
        </w:rPr>
      </w:pPr>
      <w:bookmarkStart w:id="100" w:name="_Toc7345703"/>
      <w:r w:rsidRPr="00BD1C57">
        <w:rPr>
          <w:rFonts w:ascii="Times New Roman" w:hAnsi="Times New Roman" w:cs="Times New Roman"/>
          <w:i w:val="0"/>
          <w:color w:val="auto"/>
          <w:sz w:val="24"/>
        </w:rPr>
        <w:t xml:space="preserve">Figure </w:t>
      </w:r>
      <w:r w:rsidRPr="00BD1C57">
        <w:rPr>
          <w:rFonts w:ascii="Times New Roman" w:hAnsi="Times New Roman" w:cs="Times New Roman"/>
          <w:i w:val="0"/>
          <w:color w:val="auto"/>
          <w:sz w:val="24"/>
        </w:rPr>
        <w:fldChar w:fldCharType="begin"/>
      </w:r>
      <w:r w:rsidRPr="00BD1C57">
        <w:rPr>
          <w:rFonts w:ascii="Times New Roman" w:hAnsi="Times New Roman" w:cs="Times New Roman"/>
          <w:i w:val="0"/>
          <w:color w:val="auto"/>
          <w:sz w:val="24"/>
        </w:rPr>
        <w:instrText xml:space="preserve"> SEQ Figure \* ARABIC </w:instrText>
      </w:r>
      <w:r w:rsidRPr="00BD1C57">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12</w:t>
      </w:r>
      <w:r w:rsidRPr="00BD1C57">
        <w:rPr>
          <w:rFonts w:ascii="Times New Roman" w:hAnsi="Times New Roman" w:cs="Times New Roman"/>
          <w:i w:val="0"/>
          <w:color w:val="auto"/>
          <w:sz w:val="24"/>
        </w:rPr>
        <w:fldChar w:fldCharType="end"/>
      </w:r>
      <w:r w:rsidRPr="00BD1C57">
        <w:rPr>
          <w:rFonts w:ascii="Times New Roman" w:hAnsi="Times New Roman" w:cs="Times New Roman"/>
          <w:i w:val="0"/>
          <w:color w:val="auto"/>
          <w:sz w:val="24"/>
        </w:rPr>
        <w:t xml:space="preserve"> - Primality test code snippet.</w:t>
      </w:r>
      <w:bookmarkEnd w:id="100"/>
    </w:p>
    <w:p w14:paraId="52180C45" w14:textId="5EE48EA9" w:rsidR="0067253E" w:rsidRDefault="0067253E" w:rsidP="00220F7C">
      <w:pPr>
        <w:pStyle w:val="Heading2"/>
        <w:rPr>
          <w:rFonts w:ascii="Times New Roman" w:hAnsi="Times New Roman" w:cs="Times New Roman"/>
        </w:rPr>
      </w:pPr>
      <w:bookmarkStart w:id="101" w:name="_Toc7345666"/>
      <w:r w:rsidRPr="00220F7C">
        <w:rPr>
          <w:rFonts w:ascii="Times New Roman" w:hAnsi="Times New Roman" w:cs="Times New Roman"/>
        </w:rPr>
        <w:t>SCRUM Sprints</w:t>
      </w:r>
      <w:bookmarkEnd w:id="101"/>
    </w:p>
    <w:p w14:paraId="399BC44B" w14:textId="2017CFA4" w:rsidR="00417CC8" w:rsidRDefault="0073741E" w:rsidP="009130D5">
      <w:pPr>
        <w:rPr>
          <w:rFonts w:ascii="Times New Roman" w:hAnsi="Times New Roman" w:cs="Times New Roman"/>
        </w:rPr>
      </w:pPr>
      <w:r>
        <w:rPr>
          <w:rFonts w:ascii="Times New Roman" w:hAnsi="Times New Roman" w:cs="Times New Roman"/>
        </w:rPr>
        <w:t xml:space="preserve">Throughout the development of the software </w:t>
      </w:r>
      <w:r w:rsidR="006A00FB">
        <w:rPr>
          <w:rFonts w:ascii="Times New Roman" w:hAnsi="Times New Roman" w:cs="Times New Roman"/>
        </w:rPr>
        <w:t xml:space="preserve">accompanying this report, as stated in Section </w:t>
      </w:r>
      <w:r w:rsidR="006A00FB">
        <w:rPr>
          <w:rFonts w:ascii="Times New Roman" w:hAnsi="Times New Roman" w:cs="Times New Roman"/>
        </w:rPr>
        <w:fldChar w:fldCharType="begin"/>
      </w:r>
      <w:r w:rsidR="006A00FB">
        <w:rPr>
          <w:rFonts w:ascii="Times New Roman" w:hAnsi="Times New Roman" w:cs="Times New Roman"/>
        </w:rPr>
        <w:instrText xml:space="preserve"> REF _Ref3057102 \r \h </w:instrText>
      </w:r>
      <w:r w:rsidR="006A00FB">
        <w:rPr>
          <w:rFonts w:ascii="Times New Roman" w:hAnsi="Times New Roman" w:cs="Times New Roman"/>
        </w:rPr>
      </w:r>
      <w:r w:rsidR="006A00FB">
        <w:rPr>
          <w:rFonts w:ascii="Times New Roman" w:hAnsi="Times New Roman" w:cs="Times New Roman"/>
        </w:rPr>
        <w:fldChar w:fldCharType="separate"/>
      </w:r>
      <w:r w:rsidR="00C433F3">
        <w:rPr>
          <w:rFonts w:ascii="Times New Roman" w:hAnsi="Times New Roman" w:cs="Times New Roman"/>
        </w:rPr>
        <w:t>3.2</w:t>
      </w:r>
      <w:r w:rsidR="006A00FB">
        <w:rPr>
          <w:rFonts w:ascii="Times New Roman" w:hAnsi="Times New Roman" w:cs="Times New Roman"/>
        </w:rPr>
        <w:fldChar w:fldCharType="end"/>
      </w:r>
      <w:r w:rsidR="006A00FB">
        <w:rPr>
          <w:rFonts w:ascii="Times New Roman" w:hAnsi="Times New Roman" w:cs="Times New Roman"/>
        </w:rPr>
        <w:t xml:space="preserve"> this report used an iterative methodology called SCRUM. This section will look at the documentation </w:t>
      </w:r>
      <w:r w:rsidR="006A00FB">
        <w:rPr>
          <w:rFonts w:ascii="Times New Roman" w:hAnsi="Times New Roman" w:cs="Times New Roman"/>
        </w:rPr>
        <w:lastRenderedPageBreak/>
        <w:t xml:space="preserve">acquired through each sprint of this report and what has been completed and currently in progress. This software was broken down into </w:t>
      </w:r>
      <w:r w:rsidR="002A5300">
        <w:rPr>
          <w:rFonts w:ascii="Times New Roman" w:hAnsi="Times New Roman" w:cs="Times New Roman"/>
        </w:rPr>
        <w:t>7</w:t>
      </w:r>
      <w:r w:rsidR="006A00FB">
        <w:rPr>
          <w:rFonts w:ascii="Times New Roman" w:hAnsi="Times New Roman" w:cs="Times New Roman"/>
        </w:rPr>
        <w:t xml:space="preserve"> sprints which lasted for a month </w:t>
      </w:r>
      <w:r w:rsidR="002A5300">
        <w:rPr>
          <w:rFonts w:ascii="Times New Roman" w:hAnsi="Times New Roman" w:cs="Times New Roman"/>
        </w:rPr>
        <w:t xml:space="preserve">interval </w:t>
      </w:r>
      <w:r w:rsidR="006A00FB">
        <w:rPr>
          <w:rFonts w:ascii="Times New Roman" w:hAnsi="Times New Roman" w:cs="Times New Roman"/>
        </w:rPr>
        <w:t>at a time</w:t>
      </w:r>
      <w:r w:rsidR="002A5300">
        <w:rPr>
          <w:rFonts w:ascii="Times New Roman" w:hAnsi="Times New Roman" w:cs="Times New Roman"/>
        </w:rPr>
        <w:t xml:space="preserve"> except on two occasions where the developer of this software thought there was valid reasoning to shorten this</w:t>
      </w:r>
      <w:r w:rsidR="006A00FB">
        <w:rPr>
          <w:rFonts w:ascii="Times New Roman" w:hAnsi="Times New Roman" w:cs="Times New Roman"/>
        </w:rPr>
        <w:t>,</w:t>
      </w:r>
      <w:r w:rsidR="002A5300">
        <w:rPr>
          <w:rFonts w:ascii="Times New Roman" w:hAnsi="Times New Roman" w:cs="Times New Roman"/>
        </w:rPr>
        <w:t xml:space="preserve"> this will be explained in this section.</w:t>
      </w:r>
      <w:r w:rsidR="006A00FB">
        <w:rPr>
          <w:rFonts w:ascii="Times New Roman" w:hAnsi="Times New Roman" w:cs="Times New Roman"/>
        </w:rPr>
        <w:t xml:space="preserve"> </w:t>
      </w:r>
      <w:r w:rsidR="002A5300">
        <w:rPr>
          <w:rFonts w:ascii="Times New Roman" w:hAnsi="Times New Roman" w:cs="Times New Roman"/>
        </w:rPr>
        <w:t>T</w:t>
      </w:r>
      <w:r w:rsidR="006A00FB">
        <w:rPr>
          <w:rFonts w:ascii="Times New Roman" w:hAnsi="Times New Roman" w:cs="Times New Roman"/>
        </w:rPr>
        <w:t>his was important due to the nature of this report and what could be achieved within this time frame</w:t>
      </w:r>
      <w:r w:rsidR="002A5300">
        <w:rPr>
          <w:rFonts w:ascii="Times New Roman" w:hAnsi="Times New Roman" w:cs="Times New Roman"/>
        </w:rPr>
        <w:t>, e</w:t>
      </w:r>
      <w:r w:rsidR="00AF011A">
        <w:rPr>
          <w:rFonts w:ascii="Times New Roman" w:hAnsi="Times New Roman" w:cs="Times New Roman"/>
        </w:rPr>
        <w:t>verything that is completed within the sprint intervals is there to be built upon in future sprints, having a foundation for a feature completed to then be added to is important in the development of this software.</w:t>
      </w:r>
    </w:p>
    <w:p w14:paraId="4F46DF7A" w14:textId="1BDDC4B1" w:rsidR="00AF011A" w:rsidRPr="0086198D" w:rsidRDefault="00AF011A" w:rsidP="00AF011A">
      <w:pPr>
        <w:pStyle w:val="Heading3"/>
        <w:rPr>
          <w:rFonts w:ascii="Times New Roman" w:hAnsi="Times New Roman" w:cs="Times New Roman"/>
        </w:rPr>
      </w:pPr>
      <w:bookmarkStart w:id="102" w:name="_Toc7345667"/>
      <w:r w:rsidRPr="0086198D">
        <w:rPr>
          <w:rFonts w:ascii="Times New Roman" w:hAnsi="Times New Roman" w:cs="Times New Roman"/>
        </w:rPr>
        <w:t>SCRUM Backlog</w:t>
      </w:r>
      <w:bookmarkEnd w:id="102"/>
    </w:p>
    <w:p w14:paraId="25CF78A5" w14:textId="54E81951" w:rsidR="00E6122F" w:rsidRPr="00E6122F" w:rsidRDefault="00E6122F" w:rsidP="00E6122F">
      <w:pPr>
        <w:rPr>
          <w:rFonts w:ascii="Times New Roman" w:hAnsi="Times New Roman" w:cs="Times New Roman"/>
        </w:rPr>
      </w:pPr>
      <w:r>
        <w:rPr>
          <w:rFonts w:ascii="Times New Roman" w:hAnsi="Times New Roman" w:cs="Times New Roman"/>
        </w:rPr>
        <w:t>This is the backlog for this report, it shows a list of features that needs to be done within the project. This backlog is both user and technical based, the intention of the software was to allow a varied key size length which the user was allowed to manipulate within the boundary choices made available to them.</w:t>
      </w:r>
    </w:p>
    <w:p w14:paraId="0694F4B3" w14:textId="0FB79D2D" w:rsidR="006A00FB" w:rsidRDefault="00AD513D" w:rsidP="009130D5">
      <w:pPr>
        <w:rPr>
          <w:rFonts w:ascii="Times New Roman" w:hAnsi="Times New Roman" w:cs="Times New Roman"/>
        </w:rPr>
      </w:pPr>
      <w:r>
        <w:rPr>
          <w:noProof/>
          <w:lang w:eastAsia="en-GB"/>
        </w:rPr>
        <w:drawing>
          <wp:inline distT="0" distB="0" distL="0" distR="0" wp14:anchorId="6FE08C48" wp14:editId="01BA52B8">
            <wp:extent cx="2329221" cy="47434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340371" cy="4766157"/>
                    </a:xfrm>
                    <a:prstGeom prst="rect">
                      <a:avLst/>
                    </a:prstGeom>
                  </pic:spPr>
                </pic:pic>
              </a:graphicData>
            </a:graphic>
          </wp:inline>
        </w:drawing>
      </w:r>
      <w:r>
        <w:rPr>
          <w:noProof/>
          <w:lang w:eastAsia="en-GB"/>
        </w:rPr>
        <w:drawing>
          <wp:inline distT="0" distB="0" distL="0" distR="0" wp14:anchorId="4576831C" wp14:editId="3CD3E0C5">
            <wp:extent cx="2524125" cy="34487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525031" cy="3449951"/>
                    </a:xfrm>
                    <a:prstGeom prst="rect">
                      <a:avLst/>
                    </a:prstGeom>
                  </pic:spPr>
                </pic:pic>
              </a:graphicData>
            </a:graphic>
          </wp:inline>
        </w:drawing>
      </w:r>
    </w:p>
    <w:p w14:paraId="097E14D3" w14:textId="368ECAB0" w:rsidR="006C524E" w:rsidRDefault="006C524E" w:rsidP="006C524E">
      <w:pPr>
        <w:pStyle w:val="Caption"/>
        <w:rPr>
          <w:rFonts w:ascii="Times New Roman" w:hAnsi="Times New Roman" w:cs="Times New Roman"/>
          <w:i w:val="0"/>
          <w:color w:val="auto"/>
          <w:sz w:val="24"/>
        </w:rPr>
      </w:pPr>
      <w:bookmarkStart w:id="103" w:name="_Toc7345704"/>
      <w:r w:rsidRPr="00AD513D">
        <w:rPr>
          <w:rFonts w:ascii="Times New Roman" w:hAnsi="Times New Roman" w:cs="Times New Roman"/>
          <w:i w:val="0"/>
          <w:color w:val="auto"/>
          <w:sz w:val="24"/>
        </w:rPr>
        <w:t xml:space="preserve">Figure </w:t>
      </w:r>
      <w:r w:rsidRPr="00AD513D">
        <w:rPr>
          <w:rFonts w:ascii="Times New Roman" w:hAnsi="Times New Roman" w:cs="Times New Roman"/>
          <w:i w:val="0"/>
          <w:color w:val="auto"/>
          <w:sz w:val="24"/>
        </w:rPr>
        <w:fldChar w:fldCharType="begin"/>
      </w:r>
      <w:r w:rsidRPr="00AD513D">
        <w:rPr>
          <w:rFonts w:ascii="Times New Roman" w:hAnsi="Times New Roman" w:cs="Times New Roman"/>
          <w:i w:val="0"/>
          <w:color w:val="auto"/>
          <w:sz w:val="24"/>
        </w:rPr>
        <w:instrText xml:space="preserve"> SEQ Figure \* ARABIC </w:instrText>
      </w:r>
      <w:r w:rsidRPr="00AD513D">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13</w:t>
      </w:r>
      <w:r w:rsidRPr="00AD513D">
        <w:rPr>
          <w:rFonts w:ascii="Times New Roman" w:hAnsi="Times New Roman" w:cs="Times New Roman"/>
          <w:i w:val="0"/>
          <w:color w:val="auto"/>
          <w:sz w:val="24"/>
        </w:rPr>
        <w:fldChar w:fldCharType="end"/>
      </w:r>
      <w:r w:rsidRPr="00AD513D">
        <w:rPr>
          <w:rFonts w:ascii="Times New Roman" w:hAnsi="Times New Roman" w:cs="Times New Roman"/>
          <w:i w:val="0"/>
          <w:color w:val="auto"/>
          <w:sz w:val="24"/>
        </w:rPr>
        <w:t xml:space="preserve"> - SCRUM </w:t>
      </w:r>
      <w:r w:rsidR="005049A7" w:rsidRPr="00AD513D">
        <w:rPr>
          <w:rFonts w:ascii="Times New Roman" w:hAnsi="Times New Roman" w:cs="Times New Roman"/>
          <w:i w:val="0"/>
          <w:color w:val="auto"/>
          <w:sz w:val="24"/>
        </w:rPr>
        <w:t>Backlog</w:t>
      </w:r>
      <w:r w:rsidRPr="00AD513D">
        <w:rPr>
          <w:rFonts w:ascii="Times New Roman" w:hAnsi="Times New Roman" w:cs="Times New Roman"/>
          <w:i w:val="0"/>
          <w:color w:val="auto"/>
          <w:sz w:val="24"/>
        </w:rPr>
        <w:t xml:space="preserve"> for this report.</w:t>
      </w:r>
      <w:bookmarkEnd w:id="103"/>
    </w:p>
    <w:p w14:paraId="7951FBAA" w14:textId="3196A438" w:rsidR="00E6122F" w:rsidRPr="00E6122F" w:rsidRDefault="00E6122F" w:rsidP="00E6122F">
      <w:pPr>
        <w:rPr>
          <w:rFonts w:ascii="Times New Roman" w:hAnsi="Times New Roman" w:cs="Times New Roman"/>
        </w:rPr>
      </w:pPr>
      <w:r>
        <w:rPr>
          <w:rFonts w:ascii="Times New Roman" w:hAnsi="Times New Roman" w:cs="Times New Roman"/>
        </w:rPr>
        <w:lastRenderedPageBreak/>
        <w:t>The features mentioned in the SCRUM backlog are very broad and not carrying much detail, this would be narrowed down and become more detailed when placed in a sprint.</w:t>
      </w:r>
    </w:p>
    <w:p w14:paraId="6B2B0458" w14:textId="1F0C2D21" w:rsidR="00883FDC" w:rsidRDefault="00883FDC" w:rsidP="00883FDC">
      <w:pPr>
        <w:pStyle w:val="Heading3"/>
        <w:rPr>
          <w:rFonts w:ascii="Times New Roman" w:hAnsi="Times New Roman" w:cs="Times New Roman"/>
        </w:rPr>
      </w:pPr>
      <w:bookmarkStart w:id="104" w:name="_Toc7345668"/>
      <w:r w:rsidRPr="00883FDC">
        <w:rPr>
          <w:rFonts w:ascii="Times New Roman" w:hAnsi="Times New Roman" w:cs="Times New Roman"/>
        </w:rPr>
        <w:t>Sprint 1</w:t>
      </w:r>
      <w:bookmarkEnd w:id="104"/>
    </w:p>
    <w:p w14:paraId="0E67E81B" w14:textId="2427FF91" w:rsidR="0032381D" w:rsidRDefault="00883FDC" w:rsidP="00883FDC">
      <w:pPr>
        <w:rPr>
          <w:rFonts w:ascii="Times New Roman" w:hAnsi="Times New Roman" w:cs="Times New Roman"/>
        </w:rPr>
      </w:pPr>
      <w:r>
        <w:rPr>
          <w:rFonts w:ascii="Times New Roman" w:hAnsi="Times New Roman" w:cs="Times New Roman"/>
        </w:rPr>
        <w:t>The purpose of the first sprint was to successfully install a library that would accommodate the vast size of numbers RSA algorithm uses along with setting the foundation for future sprints.</w:t>
      </w:r>
      <w:r w:rsidR="0032381D">
        <w:rPr>
          <w:rFonts w:ascii="Times New Roman" w:hAnsi="Times New Roman" w:cs="Times New Roman"/>
        </w:rPr>
        <w:t xml:space="preserve"> The interval for Sprint 1 was 15</w:t>
      </w:r>
      <w:r w:rsidR="0098230F" w:rsidRPr="0098230F">
        <w:rPr>
          <w:rFonts w:ascii="Times New Roman" w:hAnsi="Times New Roman" w:cs="Times New Roman"/>
          <w:vertAlign w:val="superscript"/>
        </w:rPr>
        <w:t>th</w:t>
      </w:r>
      <w:r w:rsidR="0032381D">
        <w:rPr>
          <w:rFonts w:ascii="Times New Roman" w:hAnsi="Times New Roman" w:cs="Times New Roman"/>
        </w:rPr>
        <w:t xml:space="preserve"> October 2018 – 12</w:t>
      </w:r>
      <w:r w:rsidR="0098230F" w:rsidRPr="0098230F">
        <w:rPr>
          <w:rFonts w:ascii="Times New Roman" w:hAnsi="Times New Roman" w:cs="Times New Roman"/>
          <w:vertAlign w:val="superscript"/>
        </w:rPr>
        <w:t>th</w:t>
      </w:r>
      <w:r w:rsidR="0032381D">
        <w:rPr>
          <w:rFonts w:ascii="Times New Roman" w:hAnsi="Times New Roman" w:cs="Times New Roman"/>
        </w:rPr>
        <w:t xml:space="preserve"> November 2018.</w:t>
      </w:r>
    </w:p>
    <w:p w14:paraId="4705159F" w14:textId="579FFB43" w:rsidR="00881220" w:rsidRDefault="00881220" w:rsidP="00881220">
      <w:pPr>
        <w:rPr>
          <w:rFonts w:ascii="Times New Roman" w:hAnsi="Times New Roman" w:cs="Times New Roman"/>
        </w:rPr>
      </w:pPr>
      <w:r>
        <w:rPr>
          <w:noProof/>
          <w:lang w:eastAsia="en-GB"/>
        </w:rPr>
        <w:drawing>
          <wp:inline distT="0" distB="0" distL="0" distR="0" wp14:anchorId="172CB2FB" wp14:editId="35FC8773">
            <wp:extent cx="2752725" cy="31242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752725" cy="3124200"/>
                    </a:xfrm>
                    <a:prstGeom prst="rect">
                      <a:avLst/>
                    </a:prstGeom>
                  </pic:spPr>
                </pic:pic>
              </a:graphicData>
            </a:graphic>
          </wp:inline>
        </w:drawing>
      </w:r>
      <w:r>
        <w:rPr>
          <w:rFonts w:ascii="Times New Roman" w:hAnsi="Times New Roman" w:cs="Times New Roman"/>
        </w:rPr>
        <w:t xml:space="preserve"> </w:t>
      </w:r>
    </w:p>
    <w:p w14:paraId="2F771F52" w14:textId="66621AC3" w:rsidR="00881220" w:rsidRDefault="00881220" w:rsidP="00881220">
      <w:pPr>
        <w:pStyle w:val="Caption"/>
        <w:rPr>
          <w:rFonts w:ascii="Times New Roman" w:hAnsi="Times New Roman" w:cs="Times New Roman"/>
          <w:i w:val="0"/>
          <w:color w:val="auto"/>
          <w:sz w:val="24"/>
        </w:rPr>
      </w:pPr>
      <w:bookmarkStart w:id="105" w:name="_Toc7345705"/>
      <w:r w:rsidRPr="00881220">
        <w:rPr>
          <w:rFonts w:ascii="Times New Roman" w:hAnsi="Times New Roman" w:cs="Times New Roman"/>
          <w:i w:val="0"/>
          <w:color w:val="auto"/>
          <w:sz w:val="24"/>
        </w:rPr>
        <w:t xml:space="preserve">Figure </w:t>
      </w:r>
      <w:r w:rsidRPr="00881220">
        <w:rPr>
          <w:rFonts w:ascii="Times New Roman" w:hAnsi="Times New Roman" w:cs="Times New Roman"/>
          <w:i w:val="0"/>
          <w:color w:val="auto"/>
          <w:sz w:val="24"/>
        </w:rPr>
        <w:fldChar w:fldCharType="begin"/>
      </w:r>
      <w:r w:rsidRPr="00881220">
        <w:rPr>
          <w:rFonts w:ascii="Times New Roman" w:hAnsi="Times New Roman" w:cs="Times New Roman"/>
          <w:i w:val="0"/>
          <w:color w:val="auto"/>
          <w:sz w:val="24"/>
        </w:rPr>
        <w:instrText xml:space="preserve"> SEQ Figure \* ARABIC </w:instrText>
      </w:r>
      <w:r w:rsidRPr="00881220">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14</w:t>
      </w:r>
      <w:r w:rsidRPr="00881220">
        <w:rPr>
          <w:rFonts w:ascii="Times New Roman" w:hAnsi="Times New Roman" w:cs="Times New Roman"/>
          <w:i w:val="0"/>
          <w:color w:val="auto"/>
          <w:sz w:val="24"/>
        </w:rPr>
        <w:fldChar w:fldCharType="end"/>
      </w:r>
      <w:r w:rsidRPr="00881220">
        <w:rPr>
          <w:rFonts w:ascii="Times New Roman" w:hAnsi="Times New Roman" w:cs="Times New Roman"/>
          <w:i w:val="0"/>
          <w:color w:val="auto"/>
          <w:sz w:val="24"/>
        </w:rPr>
        <w:t xml:space="preserve"> - Sprint 1</w:t>
      </w:r>
      <w:r w:rsidR="008147E1">
        <w:rPr>
          <w:rFonts w:ascii="Times New Roman" w:hAnsi="Times New Roman" w:cs="Times New Roman"/>
          <w:i w:val="0"/>
          <w:color w:val="auto"/>
          <w:sz w:val="24"/>
        </w:rPr>
        <w:t xml:space="preserve"> tasks</w:t>
      </w:r>
      <w:bookmarkEnd w:id="105"/>
    </w:p>
    <w:p w14:paraId="619FE097" w14:textId="77777777" w:rsidR="0045340B" w:rsidRDefault="0045340B" w:rsidP="0045340B">
      <w:pPr>
        <w:rPr>
          <w:rFonts w:ascii="Times New Roman" w:hAnsi="Times New Roman" w:cs="Times New Roman"/>
        </w:rPr>
      </w:pPr>
      <w:r>
        <w:rPr>
          <w:rFonts w:ascii="Times New Roman" w:hAnsi="Times New Roman" w:cs="Times New Roman"/>
        </w:rPr>
        <w:t>This sprints intention was to complete three objectives which were:</w:t>
      </w:r>
    </w:p>
    <w:p w14:paraId="4D77F358" w14:textId="5EEDC404" w:rsidR="0045340B" w:rsidRDefault="0045340B" w:rsidP="0045340B">
      <w:pPr>
        <w:pStyle w:val="ListParagraph"/>
        <w:numPr>
          <w:ilvl w:val="0"/>
          <w:numId w:val="44"/>
        </w:numPr>
        <w:rPr>
          <w:rFonts w:ascii="Times New Roman" w:hAnsi="Times New Roman" w:cs="Times New Roman"/>
        </w:rPr>
      </w:pPr>
      <w:r>
        <w:rPr>
          <w:rFonts w:ascii="Times New Roman" w:hAnsi="Times New Roman" w:cs="Times New Roman"/>
        </w:rPr>
        <w:t xml:space="preserve">Successfully install </w:t>
      </w:r>
      <w:r w:rsidR="00E2313D">
        <w:rPr>
          <w:rFonts w:ascii="Times New Roman" w:hAnsi="Times New Roman" w:cs="Times New Roman"/>
        </w:rPr>
        <w:t xml:space="preserve">the </w:t>
      </w:r>
      <w:r>
        <w:rPr>
          <w:rFonts w:ascii="Times New Roman" w:hAnsi="Times New Roman" w:cs="Times New Roman"/>
        </w:rPr>
        <w:t>appropriate library for RSA.</w:t>
      </w:r>
    </w:p>
    <w:p w14:paraId="0DBF65CB" w14:textId="405DCCA7" w:rsidR="0045340B" w:rsidRDefault="0045340B" w:rsidP="0045340B">
      <w:pPr>
        <w:pStyle w:val="ListParagraph"/>
        <w:numPr>
          <w:ilvl w:val="0"/>
          <w:numId w:val="44"/>
        </w:numPr>
        <w:rPr>
          <w:rFonts w:ascii="Times New Roman" w:hAnsi="Times New Roman" w:cs="Times New Roman"/>
        </w:rPr>
      </w:pPr>
      <w:r>
        <w:rPr>
          <w:rFonts w:ascii="Times New Roman" w:hAnsi="Times New Roman" w:cs="Times New Roman"/>
        </w:rPr>
        <w:t xml:space="preserve">Create </w:t>
      </w:r>
      <w:r w:rsidR="00E2313D">
        <w:rPr>
          <w:rFonts w:ascii="Times New Roman" w:hAnsi="Times New Roman" w:cs="Times New Roman"/>
        </w:rPr>
        <w:t xml:space="preserve">a </w:t>
      </w:r>
      <w:r>
        <w:rPr>
          <w:rFonts w:ascii="Times New Roman" w:hAnsi="Times New Roman" w:cs="Times New Roman"/>
        </w:rPr>
        <w:t>function to calculate modulus.</w:t>
      </w:r>
    </w:p>
    <w:p w14:paraId="02B0C2AA" w14:textId="75BC62B1" w:rsidR="0045340B" w:rsidRDefault="0045340B" w:rsidP="0045340B">
      <w:pPr>
        <w:pStyle w:val="ListParagraph"/>
        <w:numPr>
          <w:ilvl w:val="0"/>
          <w:numId w:val="44"/>
        </w:numPr>
        <w:rPr>
          <w:rFonts w:ascii="Times New Roman" w:hAnsi="Times New Roman" w:cs="Times New Roman"/>
        </w:rPr>
      </w:pPr>
      <w:r>
        <w:rPr>
          <w:rFonts w:ascii="Times New Roman" w:hAnsi="Times New Roman" w:cs="Times New Roman"/>
        </w:rPr>
        <w:t xml:space="preserve">Implement </w:t>
      </w:r>
      <w:r w:rsidR="00E2313D">
        <w:rPr>
          <w:rFonts w:ascii="Times New Roman" w:hAnsi="Times New Roman" w:cs="Times New Roman"/>
        </w:rPr>
        <w:t xml:space="preserve">the </w:t>
      </w:r>
      <w:r>
        <w:rPr>
          <w:rFonts w:ascii="Times New Roman" w:hAnsi="Times New Roman" w:cs="Times New Roman"/>
        </w:rPr>
        <w:t>totient function.</w:t>
      </w:r>
    </w:p>
    <w:p w14:paraId="500B6EA0" w14:textId="7C20406B" w:rsidR="0045340B" w:rsidRPr="0045340B" w:rsidRDefault="0045340B" w:rsidP="0045340B">
      <w:pPr>
        <w:rPr>
          <w:rFonts w:ascii="Times New Roman" w:hAnsi="Times New Roman" w:cs="Times New Roman"/>
        </w:rPr>
      </w:pPr>
      <w:r>
        <w:rPr>
          <w:rFonts w:ascii="Times New Roman" w:hAnsi="Times New Roman" w:cs="Times New Roman"/>
        </w:rPr>
        <w:t>After implementing these initial objectives, testing was done to see if they worked with large numbers.</w:t>
      </w:r>
    </w:p>
    <w:p w14:paraId="102606C5" w14:textId="22CF4A98" w:rsidR="00883FDC" w:rsidRDefault="00883FDC" w:rsidP="00883FDC">
      <w:pPr>
        <w:pStyle w:val="Heading3"/>
        <w:rPr>
          <w:rFonts w:ascii="Times New Roman" w:hAnsi="Times New Roman" w:cs="Times New Roman"/>
        </w:rPr>
      </w:pPr>
      <w:bookmarkStart w:id="106" w:name="_Toc7345669"/>
      <w:r w:rsidRPr="00883FDC">
        <w:rPr>
          <w:rFonts w:ascii="Times New Roman" w:hAnsi="Times New Roman" w:cs="Times New Roman"/>
        </w:rPr>
        <w:t>Sprint 2</w:t>
      </w:r>
      <w:bookmarkEnd w:id="106"/>
    </w:p>
    <w:p w14:paraId="056D6B3C" w14:textId="36584FB4" w:rsidR="00B53FCF" w:rsidRDefault="000E0923" w:rsidP="00B53FCF">
      <w:pPr>
        <w:rPr>
          <w:rFonts w:ascii="Times New Roman" w:hAnsi="Times New Roman" w:cs="Times New Roman"/>
        </w:rPr>
      </w:pPr>
      <w:r>
        <w:rPr>
          <w:rFonts w:ascii="Times New Roman" w:hAnsi="Times New Roman" w:cs="Times New Roman"/>
        </w:rPr>
        <w:t>The priority of this sprint was to develop a working prototype in which the variables provided were determined and the outcome could be predicted to a certain extent. To have a working prototype</w:t>
      </w:r>
      <w:r w:rsidR="001C1AEE">
        <w:rPr>
          <w:rFonts w:ascii="Times New Roman" w:hAnsi="Times New Roman" w:cs="Times New Roman"/>
        </w:rPr>
        <w:t xml:space="preserve"> that was a very basic version of the RSA algorithm was the sole purpose of this sprint. T</w:t>
      </w:r>
      <w:r>
        <w:rPr>
          <w:rFonts w:ascii="Times New Roman" w:hAnsi="Times New Roman" w:cs="Times New Roman"/>
        </w:rPr>
        <w:t xml:space="preserve">his sprint </w:t>
      </w:r>
      <w:r w:rsidR="001C1AEE">
        <w:rPr>
          <w:rFonts w:ascii="Times New Roman" w:hAnsi="Times New Roman" w:cs="Times New Roman"/>
        </w:rPr>
        <w:t>prioritised</w:t>
      </w:r>
      <w:r>
        <w:rPr>
          <w:rFonts w:ascii="Times New Roman" w:hAnsi="Times New Roman" w:cs="Times New Roman"/>
        </w:rPr>
        <w:t xml:space="preserve"> </w:t>
      </w:r>
      <w:r w:rsidR="001C1AEE">
        <w:rPr>
          <w:rFonts w:ascii="Times New Roman" w:hAnsi="Times New Roman" w:cs="Times New Roman"/>
        </w:rPr>
        <w:t>the</w:t>
      </w:r>
      <w:r>
        <w:rPr>
          <w:rFonts w:ascii="Times New Roman" w:hAnsi="Times New Roman" w:cs="Times New Roman"/>
        </w:rPr>
        <w:t xml:space="preserve"> coding </w:t>
      </w:r>
      <w:r w:rsidR="001C1AEE">
        <w:rPr>
          <w:rFonts w:ascii="Times New Roman" w:hAnsi="Times New Roman" w:cs="Times New Roman"/>
        </w:rPr>
        <w:t xml:space="preserve">of </w:t>
      </w:r>
      <w:r>
        <w:rPr>
          <w:rFonts w:ascii="Times New Roman" w:hAnsi="Times New Roman" w:cs="Times New Roman"/>
        </w:rPr>
        <w:t>the encryption and decryption methods with a working primality test</w:t>
      </w:r>
      <w:r w:rsidR="001C1AEE">
        <w:rPr>
          <w:rFonts w:ascii="Times New Roman" w:hAnsi="Times New Roman" w:cs="Times New Roman"/>
        </w:rPr>
        <w:t>, fortunately</w:t>
      </w:r>
      <w:r w:rsidR="00E2313D">
        <w:rPr>
          <w:rFonts w:ascii="Times New Roman" w:hAnsi="Times New Roman" w:cs="Times New Roman"/>
        </w:rPr>
        <w:t xml:space="preserve">, </w:t>
      </w:r>
      <w:r w:rsidR="001C1AEE">
        <w:rPr>
          <w:rFonts w:ascii="Times New Roman" w:hAnsi="Times New Roman" w:cs="Times New Roman"/>
        </w:rPr>
        <w:t>this sprint was successful and allowed time during the sprint interval to develop key generation.</w:t>
      </w:r>
    </w:p>
    <w:p w14:paraId="28D917CB" w14:textId="64B00D10" w:rsidR="001C1AEE" w:rsidRDefault="001C1AEE" w:rsidP="00B53FCF">
      <w:pPr>
        <w:rPr>
          <w:rFonts w:ascii="Times New Roman" w:hAnsi="Times New Roman" w:cs="Times New Roman"/>
        </w:rPr>
      </w:pPr>
      <w:r>
        <w:rPr>
          <w:rFonts w:ascii="Times New Roman" w:hAnsi="Times New Roman" w:cs="Times New Roman"/>
        </w:rPr>
        <w:lastRenderedPageBreak/>
        <w:t xml:space="preserve">This sprint interval was </w:t>
      </w:r>
      <w:r w:rsidR="0098230F">
        <w:rPr>
          <w:rFonts w:ascii="Times New Roman" w:hAnsi="Times New Roman" w:cs="Times New Roman"/>
        </w:rPr>
        <w:t>1</w:t>
      </w:r>
      <w:r w:rsidR="005D33D9">
        <w:rPr>
          <w:rFonts w:ascii="Times New Roman" w:hAnsi="Times New Roman" w:cs="Times New Roman"/>
        </w:rPr>
        <w:t>3</w:t>
      </w:r>
      <w:r w:rsidR="0098230F" w:rsidRPr="0098230F">
        <w:rPr>
          <w:rFonts w:ascii="Times New Roman" w:hAnsi="Times New Roman" w:cs="Times New Roman"/>
          <w:vertAlign w:val="superscript"/>
        </w:rPr>
        <w:t>th</w:t>
      </w:r>
      <w:r w:rsidR="0098230F">
        <w:rPr>
          <w:rFonts w:ascii="Times New Roman" w:hAnsi="Times New Roman" w:cs="Times New Roman"/>
        </w:rPr>
        <w:t xml:space="preserve"> November 2018 – 10</w:t>
      </w:r>
      <w:r w:rsidR="0098230F" w:rsidRPr="0098230F">
        <w:rPr>
          <w:rFonts w:ascii="Times New Roman" w:hAnsi="Times New Roman" w:cs="Times New Roman"/>
          <w:vertAlign w:val="superscript"/>
        </w:rPr>
        <w:t>th</w:t>
      </w:r>
      <w:r w:rsidR="0098230F">
        <w:rPr>
          <w:rFonts w:ascii="Times New Roman" w:hAnsi="Times New Roman" w:cs="Times New Roman"/>
        </w:rPr>
        <w:t xml:space="preserve"> December 2018</w:t>
      </w:r>
    </w:p>
    <w:p w14:paraId="66485A84" w14:textId="19966D98" w:rsidR="001C1AEE" w:rsidRDefault="001C1AEE" w:rsidP="00B53FCF">
      <w:pPr>
        <w:rPr>
          <w:rFonts w:ascii="Times New Roman" w:hAnsi="Times New Roman" w:cs="Times New Roman"/>
        </w:rPr>
      </w:pPr>
      <w:r>
        <w:rPr>
          <w:noProof/>
          <w:lang w:eastAsia="en-GB"/>
        </w:rPr>
        <w:drawing>
          <wp:inline distT="0" distB="0" distL="0" distR="0" wp14:anchorId="384C21FA" wp14:editId="78F015C1">
            <wp:extent cx="2752725" cy="3943350"/>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752725" cy="3943350"/>
                    </a:xfrm>
                    <a:prstGeom prst="rect">
                      <a:avLst/>
                    </a:prstGeom>
                  </pic:spPr>
                </pic:pic>
              </a:graphicData>
            </a:graphic>
          </wp:inline>
        </w:drawing>
      </w:r>
    </w:p>
    <w:p w14:paraId="3AF71FE9" w14:textId="0745C17E" w:rsidR="001C1AEE" w:rsidRPr="001C1AEE" w:rsidRDefault="001C1AEE" w:rsidP="001C1AEE">
      <w:pPr>
        <w:pStyle w:val="Caption"/>
        <w:rPr>
          <w:rFonts w:ascii="Times New Roman" w:hAnsi="Times New Roman" w:cs="Times New Roman"/>
          <w:i w:val="0"/>
          <w:color w:val="auto"/>
          <w:sz w:val="24"/>
        </w:rPr>
      </w:pPr>
      <w:bookmarkStart w:id="107" w:name="_Toc7345706"/>
      <w:r w:rsidRPr="001C1AEE">
        <w:rPr>
          <w:rFonts w:ascii="Times New Roman" w:hAnsi="Times New Roman" w:cs="Times New Roman"/>
          <w:i w:val="0"/>
          <w:color w:val="auto"/>
          <w:sz w:val="24"/>
        </w:rPr>
        <w:t xml:space="preserve">Figure </w:t>
      </w:r>
      <w:r w:rsidRPr="001C1AEE">
        <w:rPr>
          <w:rFonts w:ascii="Times New Roman" w:hAnsi="Times New Roman" w:cs="Times New Roman"/>
          <w:i w:val="0"/>
          <w:color w:val="auto"/>
          <w:sz w:val="24"/>
        </w:rPr>
        <w:fldChar w:fldCharType="begin"/>
      </w:r>
      <w:r w:rsidRPr="001C1AEE">
        <w:rPr>
          <w:rFonts w:ascii="Times New Roman" w:hAnsi="Times New Roman" w:cs="Times New Roman"/>
          <w:i w:val="0"/>
          <w:color w:val="auto"/>
          <w:sz w:val="24"/>
        </w:rPr>
        <w:instrText xml:space="preserve"> SEQ Figure \* ARABIC </w:instrText>
      </w:r>
      <w:r w:rsidRPr="001C1AEE">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15</w:t>
      </w:r>
      <w:r w:rsidRPr="001C1AEE">
        <w:rPr>
          <w:rFonts w:ascii="Times New Roman" w:hAnsi="Times New Roman" w:cs="Times New Roman"/>
          <w:i w:val="0"/>
          <w:color w:val="auto"/>
          <w:sz w:val="24"/>
        </w:rPr>
        <w:fldChar w:fldCharType="end"/>
      </w:r>
      <w:r w:rsidRPr="001C1AEE">
        <w:rPr>
          <w:rFonts w:ascii="Times New Roman" w:hAnsi="Times New Roman" w:cs="Times New Roman"/>
          <w:i w:val="0"/>
          <w:color w:val="auto"/>
          <w:sz w:val="24"/>
        </w:rPr>
        <w:t xml:space="preserve"> - Sprint 2</w:t>
      </w:r>
      <w:r w:rsidR="008147E1">
        <w:rPr>
          <w:rFonts w:ascii="Times New Roman" w:hAnsi="Times New Roman" w:cs="Times New Roman"/>
          <w:i w:val="0"/>
          <w:color w:val="auto"/>
          <w:sz w:val="24"/>
        </w:rPr>
        <w:t xml:space="preserve"> tasks</w:t>
      </w:r>
      <w:bookmarkEnd w:id="107"/>
    </w:p>
    <w:p w14:paraId="0E571A1A" w14:textId="5556AE24" w:rsidR="00883FDC" w:rsidRDefault="00883FDC" w:rsidP="00883FDC">
      <w:pPr>
        <w:pStyle w:val="Heading3"/>
        <w:rPr>
          <w:rFonts w:ascii="Times New Roman" w:hAnsi="Times New Roman" w:cs="Times New Roman"/>
        </w:rPr>
      </w:pPr>
      <w:bookmarkStart w:id="108" w:name="_Toc7345670"/>
      <w:r w:rsidRPr="00883FDC">
        <w:rPr>
          <w:rFonts w:ascii="Times New Roman" w:hAnsi="Times New Roman" w:cs="Times New Roman"/>
        </w:rPr>
        <w:t>Sprint 3</w:t>
      </w:r>
      <w:bookmarkEnd w:id="108"/>
    </w:p>
    <w:p w14:paraId="7963798F" w14:textId="323AC2F1" w:rsidR="00136D74" w:rsidRDefault="00136D74" w:rsidP="00136D74">
      <w:pPr>
        <w:rPr>
          <w:rFonts w:ascii="Times New Roman" w:hAnsi="Times New Roman" w:cs="Times New Roman"/>
        </w:rPr>
      </w:pPr>
      <w:r>
        <w:rPr>
          <w:rFonts w:ascii="Times New Roman" w:hAnsi="Times New Roman" w:cs="Times New Roman"/>
        </w:rPr>
        <w:t>Sprint 3 started on the cusp o</w:t>
      </w:r>
      <w:r w:rsidR="009E6305">
        <w:rPr>
          <w:rFonts w:ascii="Times New Roman" w:hAnsi="Times New Roman" w:cs="Times New Roman"/>
        </w:rPr>
        <w:t>f</w:t>
      </w:r>
      <w:r>
        <w:rPr>
          <w:rFonts w:ascii="Times New Roman" w:hAnsi="Times New Roman" w:cs="Times New Roman"/>
        </w:rPr>
        <w:t xml:space="preserve"> the Christmas break</w:t>
      </w:r>
      <w:r w:rsidR="004D615F">
        <w:rPr>
          <w:rFonts w:ascii="Times New Roman" w:hAnsi="Times New Roman" w:cs="Times New Roman"/>
        </w:rPr>
        <w:t>.</w:t>
      </w:r>
      <w:r>
        <w:rPr>
          <w:rFonts w:ascii="Times New Roman" w:hAnsi="Times New Roman" w:cs="Times New Roman"/>
        </w:rPr>
        <w:t xml:space="preserve"> </w:t>
      </w:r>
      <w:r w:rsidR="004D615F">
        <w:rPr>
          <w:rFonts w:ascii="Times New Roman" w:hAnsi="Times New Roman" w:cs="Times New Roman"/>
        </w:rPr>
        <w:t>T</w:t>
      </w:r>
      <w:r>
        <w:rPr>
          <w:rFonts w:ascii="Times New Roman" w:hAnsi="Times New Roman" w:cs="Times New Roman"/>
        </w:rPr>
        <w:t>herefore</w:t>
      </w:r>
      <w:r w:rsidR="00E2313D">
        <w:rPr>
          <w:rFonts w:ascii="Times New Roman" w:hAnsi="Times New Roman" w:cs="Times New Roman"/>
        </w:rPr>
        <w:t>,</w:t>
      </w:r>
      <w:r>
        <w:rPr>
          <w:rFonts w:ascii="Times New Roman" w:hAnsi="Times New Roman" w:cs="Times New Roman"/>
        </w:rPr>
        <w:t xml:space="preserve"> more emphasis was put on the literature review than the development. This sprint was limited to 2 weeks instead of monthly intervals, </w:t>
      </w:r>
      <w:r w:rsidR="002A5300">
        <w:rPr>
          <w:rFonts w:ascii="Times New Roman" w:hAnsi="Times New Roman" w:cs="Times New Roman"/>
        </w:rPr>
        <w:t>the developer of this software decided this was valid reasoning due to external academic deadlines and prioritising the literature review over the development for the upcoming interim viva.</w:t>
      </w:r>
    </w:p>
    <w:p w14:paraId="3639335C" w14:textId="09999556" w:rsidR="002A5300" w:rsidRDefault="002A5300" w:rsidP="00136D74">
      <w:pPr>
        <w:rPr>
          <w:rFonts w:ascii="Times New Roman" w:hAnsi="Times New Roman" w:cs="Times New Roman"/>
        </w:rPr>
      </w:pPr>
      <w:r>
        <w:rPr>
          <w:rFonts w:ascii="Times New Roman" w:hAnsi="Times New Roman" w:cs="Times New Roman"/>
        </w:rPr>
        <w:t>As this sprint was limited to a 2-week window, the purpose of this sprint was to continue adding new features and to achieve as much within this shorter interval.</w:t>
      </w:r>
    </w:p>
    <w:p w14:paraId="6402C98D" w14:textId="073478C0" w:rsidR="002A5300" w:rsidRDefault="002A5300" w:rsidP="00136D74">
      <w:pPr>
        <w:rPr>
          <w:rFonts w:ascii="Times New Roman" w:hAnsi="Times New Roman" w:cs="Times New Roman"/>
        </w:rPr>
      </w:pPr>
      <w:r>
        <w:rPr>
          <w:noProof/>
          <w:lang w:eastAsia="en-GB"/>
        </w:rPr>
        <w:lastRenderedPageBreak/>
        <w:drawing>
          <wp:inline distT="0" distB="0" distL="0" distR="0" wp14:anchorId="5BE4EDAE" wp14:editId="3E82F421">
            <wp:extent cx="2752725" cy="2400300"/>
            <wp:effectExtent l="0" t="0" r="508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752725" cy="2400300"/>
                    </a:xfrm>
                    <a:prstGeom prst="rect">
                      <a:avLst/>
                    </a:prstGeom>
                  </pic:spPr>
                </pic:pic>
              </a:graphicData>
            </a:graphic>
          </wp:inline>
        </w:drawing>
      </w:r>
    </w:p>
    <w:p w14:paraId="03092277" w14:textId="7A99EB83" w:rsidR="002A5300" w:rsidRDefault="002A5300" w:rsidP="002A5300">
      <w:pPr>
        <w:pStyle w:val="Caption"/>
        <w:rPr>
          <w:rFonts w:ascii="Times New Roman" w:hAnsi="Times New Roman" w:cs="Times New Roman"/>
          <w:i w:val="0"/>
          <w:color w:val="auto"/>
          <w:sz w:val="24"/>
        </w:rPr>
      </w:pPr>
      <w:bookmarkStart w:id="109" w:name="_Toc7345707"/>
      <w:r w:rsidRPr="002A5300">
        <w:rPr>
          <w:rFonts w:ascii="Times New Roman" w:hAnsi="Times New Roman" w:cs="Times New Roman"/>
          <w:i w:val="0"/>
          <w:color w:val="auto"/>
          <w:sz w:val="24"/>
        </w:rPr>
        <w:t xml:space="preserve">Figure </w:t>
      </w:r>
      <w:r w:rsidRPr="002A5300">
        <w:rPr>
          <w:rFonts w:ascii="Times New Roman" w:hAnsi="Times New Roman" w:cs="Times New Roman"/>
          <w:i w:val="0"/>
          <w:color w:val="auto"/>
          <w:sz w:val="24"/>
        </w:rPr>
        <w:fldChar w:fldCharType="begin"/>
      </w:r>
      <w:r w:rsidRPr="002A5300">
        <w:rPr>
          <w:rFonts w:ascii="Times New Roman" w:hAnsi="Times New Roman" w:cs="Times New Roman"/>
          <w:i w:val="0"/>
          <w:color w:val="auto"/>
          <w:sz w:val="24"/>
        </w:rPr>
        <w:instrText xml:space="preserve"> SEQ Figure \* ARABIC </w:instrText>
      </w:r>
      <w:r w:rsidRPr="002A5300">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16</w:t>
      </w:r>
      <w:r w:rsidRPr="002A5300">
        <w:rPr>
          <w:rFonts w:ascii="Times New Roman" w:hAnsi="Times New Roman" w:cs="Times New Roman"/>
          <w:i w:val="0"/>
          <w:color w:val="auto"/>
          <w:sz w:val="24"/>
        </w:rPr>
        <w:fldChar w:fldCharType="end"/>
      </w:r>
      <w:r w:rsidRPr="002A5300">
        <w:rPr>
          <w:rFonts w:ascii="Times New Roman" w:hAnsi="Times New Roman" w:cs="Times New Roman"/>
          <w:i w:val="0"/>
          <w:color w:val="auto"/>
          <w:sz w:val="24"/>
        </w:rPr>
        <w:t xml:space="preserve"> - Sprint 3</w:t>
      </w:r>
      <w:r w:rsidR="008147E1">
        <w:rPr>
          <w:rFonts w:ascii="Times New Roman" w:hAnsi="Times New Roman" w:cs="Times New Roman"/>
          <w:i w:val="0"/>
          <w:color w:val="auto"/>
          <w:sz w:val="24"/>
        </w:rPr>
        <w:t xml:space="preserve"> tasks</w:t>
      </w:r>
      <w:bookmarkEnd w:id="109"/>
    </w:p>
    <w:p w14:paraId="0A87EA91" w14:textId="41EA14C3" w:rsidR="002A5300" w:rsidRPr="002A5300" w:rsidRDefault="002A5300" w:rsidP="002A5300">
      <w:pPr>
        <w:rPr>
          <w:rFonts w:ascii="Times New Roman" w:hAnsi="Times New Roman" w:cs="Times New Roman"/>
        </w:rPr>
      </w:pPr>
      <w:r>
        <w:rPr>
          <w:rFonts w:ascii="Times New Roman" w:hAnsi="Times New Roman" w:cs="Times New Roman"/>
        </w:rPr>
        <w:t>The interval of sprint 3 lasted 2 weeks 11</w:t>
      </w:r>
      <w:r w:rsidRPr="002A5300">
        <w:rPr>
          <w:rFonts w:ascii="Times New Roman" w:hAnsi="Times New Roman" w:cs="Times New Roman"/>
          <w:vertAlign w:val="superscript"/>
        </w:rPr>
        <w:t>th</w:t>
      </w:r>
      <w:r>
        <w:rPr>
          <w:rFonts w:ascii="Times New Roman" w:hAnsi="Times New Roman" w:cs="Times New Roman"/>
        </w:rPr>
        <w:t xml:space="preserve"> December 2018 – 24</w:t>
      </w:r>
      <w:r w:rsidRPr="002A5300">
        <w:rPr>
          <w:rFonts w:ascii="Times New Roman" w:hAnsi="Times New Roman" w:cs="Times New Roman"/>
          <w:vertAlign w:val="superscript"/>
        </w:rPr>
        <w:t>th</w:t>
      </w:r>
      <w:r>
        <w:rPr>
          <w:rFonts w:ascii="Times New Roman" w:hAnsi="Times New Roman" w:cs="Times New Roman"/>
        </w:rPr>
        <w:t xml:space="preserve"> December 2018</w:t>
      </w:r>
    </w:p>
    <w:p w14:paraId="321D1299" w14:textId="154D7C27" w:rsidR="00883FDC" w:rsidRDefault="00883FDC" w:rsidP="00883FDC">
      <w:pPr>
        <w:pStyle w:val="Heading3"/>
        <w:rPr>
          <w:rFonts w:ascii="Times New Roman" w:hAnsi="Times New Roman" w:cs="Times New Roman"/>
        </w:rPr>
      </w:pPr>
      <w:bookmarkStart w:id="110" w:name="_Toc7345671"/>
      <w:r w:rsidRPr="00883FDC">
        <w:rPr>
          <w:rFonts w:ascii="Times New Roman" w:hAnsi="Times New Roman" w:cs="Times New Roman"/>
        </w:rPr>
        <w:t>Sprint 4</w:t>
      </w:r>
      <w:bookmarkEnd w:id="110"/>
    </w:p>
    <w:p w14:paraId="58A0AB33" w14:textId="0DAF5E53" w:rsidR="009E6305" w:rsidRDefault="00E70B61" w:rsidP="009E6305">
      <w:pPr>
        <w:rPr>
          <w:rFonts w:ascii="Times New Roman" w:hAnsi="Times New Roman" w:cs="Times New Roman"/>
        </w:rPr>
      </w:pPr>
      <w:r>
        <w:rPr>
          <w:rFonts w:ascii="Times New Roman" w:hAnsi="Times New Roman" w:cs="Times New Roman"/>
        </w:rPr>
        <w:t>This</w:t>
      </w:r>
      <w:r w:rsidR="00725C4E">
        <w:rPr>
          <w:rFonts w:ascii="Times New Roman" w:hAnsi="Times New Roman" w:cs="Times New Roman"/>
        </w:rPr>
        <w:t xml:space="preserve"> sprint </w:t>
      </w:r>
      <w:r w:rsidR="00A06F95">
        <w:rPr>
          <w:rFonts w:ascii="Times New Roman" w:hAnsi="Times New Roman" w:cs="Times New Roman"/>
        </w:rPr>
        <w:t>was leading up to the interim viva, so for the development aspects of this project it was important to fine tune everything that has been developed thus far and to prepare the prototype for the interim viva this meant testing the software and making sure it was a working prototype</w:t>
      </w:r>
      <w:r w:rsidR="00A36804">
        <w:rPr>
          <w:rFonts w:ascii="Times New Roman" w:hAnsi="Times New Roman" w:cs="Times New Roman"/>
        </w:rPr>
        <w:t xml:space="preserve"> under perfect circumstances such as set</w:t>
      </w:r>
      <w:r w:rsidR="00A560E4">
        <w:rPr>
          <w:rFonts w:ascii="Times New Roman" w:hAnsi="Times New Roman" w:cs="Times New Roman"/>
        </w:rPr>
        <w:t>ting</w:t>
      </w:r>
      <w:r w:rsidR="00A36804">
        <w:rPr>
          <w:rFonts w:ascii="Times New Roman" w:hAnsi="Times New Roman" w:cs="Times New Roman"/>
        </w:rPr>
        <w:t xml:space="preserve"> variables and message length etc.</w:t>
      </w:r>
    </w:p>
    <w:p w14:paraId="77733244" w14:textId="06649B9E" w:rsidR="00A06F95" w:rsidRPr="001471AC" w:rsidRDefault="00A06F95" w:rsidP="009E6305">
      <w:pPr>
        <w:rPr>
          <w:rFonts w:ascii="Times New Roman" w:hAnsi="Times New Roman" w:cs="Times New Roman"/>
        </w:rPr>
      </w:pPr>
      <w:r>
        <w:rPr>
          <w:rFonts w:ascii="Times New Roman" w:hAnsi="Times New Roman" w:cs="Times New Roman"/>
        </w:rPr>
        <w:t>This sprint was also for a 2-week interval which was after external academic deadlines which allowed the developer the time to fine</w:t>
      </w:r>
      <w:r w:rsidR="00A560E4">
        <w:rPr>
          <w:rFonts w:ascii="Times New Roman" w:hAnsi="Times New Roman" w:cs="Times New Roman"/>
        </w:rPr>
        <w:t>-</w:t>
      </w:r>
      <w:r>
        <w:rPr>
          <w:rFonts w:ascii="Times New Roman" w:hAnsi="Times New Roman" w:cs="Times New Roman"/>
        </w:rPr>
        <w:t>tune any feature leading up to the interim viva.</w:t>
      </w:r>
    </w:p>
    <w:p w14:paraId="669BE076" w14:textId="56BAEC0E" w:rsidR="00251F9B" w:rsidRDefault="00F93207" w:rsidP="00251F9B">
      <w:r>
        <w:rPr>
          <w:noProof/>
          <w:lang w:eastAsia="en-GB"/>
        </w:rPr>
        <w:drawing>
          <wp:inline distT="0" distB="0" distL="0" distR="0" wp14:anchorId="039B4CB9" wp14:editId="77DB0409">
            <wp:extent cx="2752725" cy="13716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752725" cy="1371600"/>
                    </a:xfrm>
                    <a:prstGeom prst="rect">
                      <a:avLst/>
                    </a:prstGeom>
                  </pic:spPr>
                </pic:pic>
              </a:graphicData>
            </a:graphic>
          </wp:inline>
        </w:drawing>
      </w:r>
    </w:p>
    <w:p w14:paraId="2642E487" w14:textId="5444C98A" w:rsidR="00251F9B" w:rsidRDefault="00251F9B" w:rsidP="00251F9B">
      <w:pPr>
        <w:pStyle w:val="Caption"/>
        <w:rPr>
          <w:rFonts w:ascii="Times New Roman" w:hAnsi="Times New Roman" w:cs="Times New Roman"/>
          <w:i w:val="0"/>
          <w:color w:val="auto"/>
          <w:sz w:val="24"/>
        </w:rPr>
      </w:pPr>
      <w:bookmarkStart w:id="111" w:name="_Toc7345708"/>
      <w:r w:rsidRPr="00251F9B">
        <w:rPr>
          <w:rFonts w:ascii="Times New Roman" w:hAnsi="Times New Roman" w:cs="Times New Roman"/>
          <w:i w:val="0"/>
          <w:color w:val="auto"/>
          <w:sz w:val="24"/>
        </w:rPr>
        <w:t xml:space="preserve">Figure </w:t>
      </w:r>
      <w:r w:rsidRPr="00251F9B">
        <w:rPr>
          <w:rFonts w:ascii="Times New Roman" w:hAnsi="Times New Roman" w:cs="Times New Roman"/>
          <w:i w:val="0"/>
          <w:color w:val="auto"/>
          <w:sz w:val="24"/>
        </w:rPr>
        <w:fldChar w:fldCharType="begin"/>
      </w:r>
      <w:r w:rsidRPr="00251F9B">
        <w:rPr>
          <w:rFonts w:ascii="Times New Roman" w:hAnsi="Times New Roman" w:cs="Times New Roman"/>
          <w:i w:val="0"/>
          <w:color w:val="auto"/>
          <w:sz w:val="24"/>
        </w:rPr>
        <w:instrText xml:space="preserve"> SEQ Figure \* ARABIC </w:instrText>
      </w:r>
      <w:r w:rsidRPr="00251F9B">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17</w:t>
      </w:r>
      <w:r w:rsidRPr="00251F9B">
        <w:rPr>
          <w:rFonts w:ascii="Times New Roman" w:hAnsi="Times New Roman" w:cs="Times New Roman"/>
          <w:i w:val="0"/>
          <w:color w:val="auto"/>
          <w:sz w:val="24"/>
        </w:rPr>
        <w:fldChar w:fldCharType="end"/>
      </w:r>
      <w:r w:rsidRPr="00251F9B">
        <w:rPr>
          <w:rFonts w:ascii="Times New Roman" w:hAnsi="Times New Roman" w:cs="Times New Roman"/>
          <w:i w:val="0"/>
          <w:color w:val="auto"/>
          <w:sz w:val="24"/>
        </w:rPr>
        <w:t xml:space="preserve"> - Sprint 4</w:t>
      </w:r>
      <w:r w:rsidR="008147E1">
        <w:rPr>
          <w:rFonts w:ascii="Times New Roman" w:hAnsi="Times New Roman" w:cs="Times New Roman"/>
          <w:i w:val="0"/>
          <w:color w:val="auto"/>
          <w:sz w:val="24"/>
        </w:rPr>
        <w:t xml:space="preserve"> tasks</w:t>
      </w:r>
      <w:bookmarkEnd w:id="111"/>
    </w:p>
    <w:p w14:paraId="26ED4CE2" w14:textId="2A39B191" w:rsidR="00A06F95" w:rsidRPr="001D3337" w:rsidRDefault="001D3337" w:rsidP="001D3337">
      <w:pPr>
        <w:rPr>
          <w:rFonts w:ascii="Times New Roman" w:hAnsi="Times New Roman" w:cs="Times New Roman"/>
        </w:rPr>
      </w:pPr>
      <w:r>
        <w:rPr>
          <w:rFonts w:ascii="Times New Roman" w:hAnsi="Times New Roman" w:cs="Times New Roman"/>
        </w:rPr>
        <w:t>The interval of sprint 4 lasted 2 weeks 12</w:t>
      </w:r>
      <w:r w:rsidRPr="001D3337">
        <w:rPr>
          <w:rFonts w:ascii="Times New Roman" w:hAnsi="Times New Roman" w:cs="Times New Roman"/>
          <w:vertAlign w:val="superscript"/>
        </w:rPr>
        <w:t>th</w:t>
      </w:r>
      <w:r>
        <w:rPr>
          <w:rFonts w:ascii="Times New Roman" w:hAnsi="Times New Roman" w:cs="Times New Roman"/>
        </w:rPr>
        <w:t xml:space="preserve"> January </w:t>
      </w:r>
      <w:r w:rsidR="002806EE">
        <w:rPr>
          <w:rFonts w:ascii="Times New Roman" w:hAnsi="Times New Roman" w:cs="Times New Roman"/>
        </w:rPr>
        <w:t>2019 –</w:t>
      </w:r>
      <w:r>
        <w:rPr>
          <w:rFonts w:ascii="Times New Roman" w:hAnsi="Times New Roman" w:cs="Times New Roman"/>
        </w:rPr>
        <w:t xml:space="preserve"> </w:t>
      </w:r>
      <w:r w:rsidR="002806EE">
        <w:rPr>
          <w:rFonts w:ascii="Times New Roman" w:hAnsi="Times New Roman" w:cs="Times New Roman"/>
        </w:rPr>
        <w:t>23</w:t>
      </w:r>
      <w:r w:rsidR="002806EE" w:rsidRPr="002806EE">
        <w:rPr>
          <w:rFonts w:ascii="Times New Roman" w:hAnsi="Times New Roman" w:cs="Times New Roman"/>
          <w:vertAlign w:val="superscript"/>
        </w:rPr>
        <w:t>rd</w:t>
      </w:r>
      <w:r w:rsidR="002806EE">
        <w:rPr>
          <w:rFonts w:ascii="Times New Roman" w:hAnsi="Times New Roman" w:cs="Times New Roman"/>
        </w:rPr>
        <w:t xml:space="preserve"> January 2019</w:t>
      </w:r>
      <w:r w:rsidR="00A06F95">
        <w:rPr>
          <w:rFonts w:ascii="Times New Roman" w:hAnsi="Times New Roman" w:cs="Times New Roman"/>
        </w:rPr>
        <w:t>, a day before the interim viva was to be held.</w:t>
      </w:r>
    </w:p>
    <w:p w14:paraId="20E211E9" w14:textId="418F6AE1" w:rsidR="00883FDC" w:rsidRDefault="00883FDC" w:rsidP="00883FDC">
      <w:pPr>
        <w:pStyle w:val="Heading3"/>
        <w:rPr>
          <w:rFonts w:ascii="Times New Roman" w:hAnsi="Times New Roman" w:cs="Times New Roman"/>
        </w:rPr>
      </w:pPr>
      <w:bookmarkStart w:id="112" w:name="_Toc7345672"/>
      <w:r w:rsidRPr="00883FDC">
        <w:rPr>
          <w:rFonts w:ascii="Times New Roman" w:hAnsi="Times New Roman" w:cs="Times New Roman"/>
        </w:rPr>
        <w:t>Sprint 5</w:t>
      </w:r>
      <w:bookmarkEnd w:id="112"/>
    </w:p>
    <w:p w14:paraId="36041347" w14:textId="490B6DF3" w:rsidR="00CF3506" w:rsidRDefault="00C43E3E" w:rsidP="00CF3506">
      <w:pPr>
        <w:rPr>
          <w:rFonts w:ascii="Times New Roman" w:hAnsi="Times New Roman" w:cs="Times New Roman"/>
        </w:rPr>
      </w:pPr>
      <w:r>
        <w:rPr>
          <w:rFonts w:ascii="Times New Roman" w:hAnsi="Times New Roman" w:cs="Times New Roman"/>
        </w:rPr>
        <w:t>This sprint was after the interim viva where feedback was received, the feedback changed the course of the sprints slightly as the prototype created for the viva was too depend</w:t>
      </w:r>
      <w:r w:rsidR="008147E1">
        <w:rPr>
          <w:rFonts w:ascii="Times New Roman" w:hAnsi="Times New Roman" w:cs="Times New Roman"/>
        </w:rPr>
        <w:t>e</w:t>
      </w:r>
      <w:r>
        <w:rPr>
          <w:rFonts w:ascii="Times New Roman" w:hAnsi="Times New Roman" w:cs="Times New Roman"/>
        </w:rPr>
        <w:t xml:space="preserve">nt </w:t>
      </w:r>
      <w:r w:rsidR="008147E1">
        <w:rPr>
          <w:rFonts w:ascii="Times New Roman" w:hAnsi="Times New Roman" w:cs="Times New Roman"/>
        </w:rPr>
        <w:t>on the M</w:t>
      </w:r>
      <w:r w:rsidR="008340A4">
        <w:rPr>
          <w:rFonts w:ascii="Times New Roman" w:hAnsi="Times New Roman" w:cs="Times New Roman"/>
        </w:rPr>
        <w:t>pir.NET</w:t>
      </w:r>
      <w:r w:rsidR="008147E1">
        <w:rPr>
          <w:rFonts w:ascii="Times New Roman" w:hAnsi="Times New Roman" w:cs="Times New Roman"/>
        </w:rPr>
        <w:t xml:space="preserve"> </w:t>
      </w:r>
      <w:r w:rsidR="008340A4">
        <w:rPr>
          <w:rFonts w:ascii="Times New Roman" w:hAnsi="Times New Roman" w:cs="Times New Roman"/>
        </w:rPr>
        <w:t>library</w:t>
      </w:r>
      <w:r w:rsidR="008147E1">
        <w:rPr>
          <w:rFonts w:ascii="Times New Roman" w:hAnsi="Times New Roman" w:cs="Times New Roman"/>
        </w:rPr>
        <w:fldChar w:fldCharType="begin" w:fldLock="1"/>
      </w:r>
      <w:r w:rsidR="005932AA">
        <w:rPr>
          <w:rFonts w:ascii="Times New Roman" w:hAnsi="Times New Roman" w:cs="Times New Roman"/>
        </w:rPr>
        <w:instrText>ADDIN CSL_CITATION {"citationItems":[{"id":"ITEM-1","itemData":{"URL":"http://wezeku.github.io/Mpir.NET/index.html","accessed":{"date-parts":[["2019","2","25"]]},"author":[{"dropping-particle":"","family":"Wezeku","given":"","non-dropping-particle":"","parse-names":false,"suffix":""},{"dropping-particle":"","family":"Reynolds","given":"John","non-dropping-particle":"","parse-names":false,"suffix":""}],"container-title":"github","id":"ITEM-1","issued":{"date-parts":[["0"]]},"title":"Mpir.NET","type":"webpage"},"uris":["http://www.mendeley.com/documents/?uuid=c36bfeba-d7ee-4704-9a5a-7974aedf1484"]},{"id":"ITEM-2","itemData":{"URL":"http://mpir.org/","accessed":{"date-parts":[["2019","2","25"]]},"author":[{"dropping-particle":"","family":"Gladman","given":"B","non-dropping-particle":"","parse-names":false,"suffix":""},{"dropping-particle":"","family":"Hart","given":"W","non-dropping-particle":"","parse-names":false,"suffix":""},{"dropping-particle":"","family":"Moxham","given":"J","non-dropping-particle":"","parse-names":false,"suffix":""},{"dropping-particle":"","family":"Gaudry","given":"Pierrick","non-dropping-particle":"","parse-names":false,"suffix":""},{"dropping-particle":"","family":"Tornaria","given":"Gonzalo","non-dropping-particle":"","parse-names":false,"suffix":""},{"dropping-particle":"","family":"Martin","given":"Jason Worth","non-dropping-particle":"","parse-names":false,"suffix":""},{"dropping-particle":"","family":"Abshoff","given":"Michael","non-dropping-particle":"","parse-names":false,"suffix":""},{"dropping-particle":"","family":"Möller","given":"Niels","non-dropping-particle":"","parse-names":false,"suffix":""},{"dropping-particle":"","family":"Erocal","given":"Burcin","non-dropping-particle":"","parse-names":false,"suffix":""},{"dropping-particle":"","family":"Lennox","given":"Mariah","non-dropping-particle":"","parse-names":false,"suffix":""},{"dropping-particle":"","family":"Bodrato","given":"Marco","non-dropping-particle":"","parse-names":false,"suffix":""},{"dropping-particle":"","family":"Glisse","given":"Marc","non-dropping-particle":"","parse-names":false,"suffix":""},{"dropping-particle":"","family":"Boij","given":"Martin","non-dropping-particle":"","parse-names":false,"suffix":""},{"dropping-particle":"","family":"Zimmermann","given":"Paul","non-dropping-particle":"","parse-names":false,"suffix":""},{"dropping-particle":"","family":"Stein","given":"William","non-dropping-particle":"","parse-names":false,"suffix":""},{"dropping-particle":"","family":"Gilchrist","given":"Jeff","non-dropping-particle":"","parse-names":false,"suffix":""},{"dropping-particle":"","family":"Kirkby","given":"David","non-dropping-particle":"","parse-names":false,"suffix":""},{"dropping-particle":"van","family":"Horsen","given":"Case","non-dropping-particle":"","parse-names":false,"suffix":""},{"dropping-particle":"","family":"Hampton","given":"Marshall","non-dropping-particle":"","parse-names":false,"suffix":""},{"dropping-particle":"","family":"Gerbicz","given":"Robert","non-dropping-particle":"","parse-names":false,"suffix":""},{"dropping-particle":"","family":"Harvey","given":"David","non-dropping-particle":"","parse-names":false,"suffix":""},{"dropping-particle":"","family":"Kruppa","given":"Alexander","non-dropping-particle":"","parse-names":false,"suffix":""},{"dropping-particle":"","family":"Granlund","given":"Torbjörn","non-dropping-particle":"","parse-names":false,"suffix":""},{"dropping-particle":"","family":"Shrimpton","given":"Peter","non-dropping-particle":"","parse-names":false,"suffix":""},{"dropping-particle":"","family":"Nicely","given":"T.R","non-dropping-particle":"","parse-names":false,"suffix":""},{"dropping-particle":"Van","family":"Nguyen","given":"Minh","non-dropping-particle":"","parse-names":false,"suffix":""},{"dropping-particle":"","family":"Nurmann","given":"Jens","non-dropping-particle":"","parse-names":false,"suffix":""},{"dropping-particle":"","family":"Best","given":"Alex","non-dropping-particle":"","parse-names":false,"suffix":""},{"dropping-particle":"","family":"Delecroix","given":"Vincent","non-dropping-particle":"","parse-names":false,"suffix":""},{"dropping-particle":"","family":"Cleaver","given":"David","non-dropping-particle":"","parse-names":false,"suffix":""},{"dropping-particle":"","family":"Flori","given":"JP","non-dropping-particle":"","parse-names":false,"suffix":""},{"dropping-particle":"","family":"Sisyphus","given":"Rob","non-dropping-particle":"","parse-names":false,"suffix":""},{"dropping-particle":"","family":"Lionhardy","given":"Leif","non-dropping-particle":"","parse-names":false,"suffix":""},{"dropping-particle":"","family":"Puydt","given":"Julien","non-dropping-particle":"","parse-names":false,"suffix":""},{"dropping-particle":"","family":"Sav-ix","given":"Alexander","non-dropping-particle":"","parse-names":false,"suffix":""},{"dropping-particle":"","family":"Fernando","given":"Isuru","non-dropping-particle":"","parse-names":false,"suffix":""},{"dropping-particle":"","family":"Dyachenko","given":"Alex","non-dropping-particle":"","parse-names":false,"suffix":""},{"dropping-particle":"","family":"Hoffman","given":"Tommy","non-dropping-particle":"","parse-names":false,"suffix":""},{"dropping-particle":"","family":"Averkhaturau","given":"","non-dropping-particle":"","parse-names":false,"suffix":""},{"dropping-particle":"","family":"Keller","given":"Marcell","non-dropping-particle":"","parse-names":false,"suffix":""},{"dropping-particle":"","family":"Taymanov","given":"Sergey","non-dropping-particle":"","parse-names":false,"suffix":""},{"dropping-particle":"","family":"Jengeth","given":"","non-dropping-particle":"","parse-names":false,"suffix":""}],"id":"ITEM-2","issued":{"date-parts":[["2017"]]},"title":"MPIR: Multiple Precision Integers and Rationals","type":"webpage"},"uris":["http://www.mendeley.com/documents/?uuid=0a160436-49e3-4e8c-a316-843046c5fd3f"]}],"mendeley":{"formattedCitation":"[105], [106]","plainTextFormattedCitation":"[105], [106]","previouslyFormattedCitation":"[105], [106]"},"properties":{"noteIndex":0},"schema":"https://github.com/citation-style-language/schema/raw/master/csl-citation.json"}</w:instrText>
      </w:r>
      <w:r w:rsidR="008147E1">
        <w:rPr>
          <w:rFonts w:ascii="Times New Roman" w:hAnsi="Times New Roman" w:cs="Times New Roman"/>
        </w:rPr>
        <w:fldChar w:fldCharType="separate"/>
      </w:r>
      <w:r w:rsidR="005932AA" w:rsidRPr="005932AA">
        <w:rPr>
          <w:rFonts w:ascii="Times New Roman" w:hAnsi="Times New Roman" w:cs="Times New Roman"/>
          <w:noProof/>
        </w:rPr>
        <w:t>[105], [106]</w:t>
      </w:r>
      <w:r w:rsidR="008147E1">
        <w:rPr>
          <w:rFonts w:ascii="Times New Roman" w:hAnsi="Times New Roman" w:cs="Times New Roman"/>
        </w:rPr>
        <w:fldChar w:fldCharType="end"/>
      </w:r>
      <w:r w:rsidR="008147E1">
        <w:rPr>
          <w:rFonts w:ascii="Times New Roman" w:hAnsi="Times New Roman" w:cs="Times New Roman"/>
        </w:rPr>
        <w:t xml:space="preserve"> and too little of the developers’ work. Due to the feedback received, changes were </w:t>
      </w:r>
      <w:r w:rsidR="008147E1">
        <w:rPr>
          <w:rFonts w:ascii="Times New Roman" w:hAnsi="Times New Roman" w:cs="Times New Roman"/>
        </w:rPr>
        <w:lastRenderedPageBreak/>
        <w:t>made about how to depend less on the library and more on own development, this sprint was solely based on creating a more independent version of a key generation.</w:t>
      </w:r>
    </w:p>
    <w:p w14:paraId="756068C4" w14:textId="4A16D8A6" w:rsidR="008147E1" w:rsidRDefault="008147E1" w:rsidP="00CF3506">
      <w:pPr>
        <w:rPr>
          <w:rFonts w:ascii="Times New Roman" w:hAnsi="Times New Roman" w:cs="Times New Roman"/>
        </w:rPr>
      </w:pPr>
      <w:r>
        <w:rPr>
          <w:noProof/>
          <w:lang w:eastAsia="en-GB"/>
        </w:rPr>
        <w:drawing>
          <wp:inline distT="0" distB="0" distL="0" distR="0" wp14:anchorId="26BE4BCD" wp14:editId="6D6EAE05">
            <wp:extent cx="2771775" cy="1362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771775" cy="1362075"/>
                    </a:xfrm>
                    <a:prstGeom prst="rect">
                      <a:avLst/>
                    </a:prstGeom>
                  </pic:spPr>
                </pic:pic>
              </a:graphicData>
            </a:graphic>
          </wp:inline>
        </w:drawing>
      </w:r>
    </w:p>
    <w:p w14:paraId="69822242" w14:textId="22AF281E" w:rsidR="008147E1" w:rsidRDefault="008147E1" w:rsidP="008147E1">
      <w:pPr>
        <w:pStyle w:val="Caption"/>
        <w:rPr>
          <w:rFonts w:ascii="Times New Roman" w:hAnsi="Times New Roman" w:cs="Times New Roman"/>
          <w:i w:val="0"/>
          <w:color w:val="auto"/>
          <w:sz w:val="24"/>
        </w:rPr>
      </w:pPr>
      <w:bookmarkStart w:id="113" w:name="_Toc7345709"/>
      <w:r w:rsidRPr="008147E1">
        <w:rPr>
          <w:rFonts w:ascii="Times New Roman" w:hAnsi="Times New Roman" w:cs="Times New Roman"/>
          <w:i w:val="0"/>
          <w:color w:val="auto"/>
          <w:sz w:val="24"/>
        </w:rPr>
        <w:t xml:space="preserve">Figure </w:t>
      </w:r>
      <w:r w:rsidRPr="008147E1">
        <w:rPr>
          <w:rFonts w:ascii="Times New Roman" w:hAnsi="Times New Roman" w:cs="Times New Roman"/>
          <w:i w:val="0"/>
          <w:color w:val="auto"/>
          <w:sz w:val="24"/>
        </w:rPr>
        <w:fldChar w:fldCharType="begin"/>
      </w:r>
      <w:r w:rsidRPr="008147E1">
        <w:rPr>
          <w:rFonts w:ascii="Times New Roman" w:hAnsi="Times New Roman" w:cs="Times New Roman"/>
          <w:i w:val="0"/>
          <w:color w:val="auto"/>
          <w:sz w:val="24"/>
        </w:rPr>
        <w:instrText xml:space="preserve"> SEQ Figure \* ARABIC </w:instrText>
      </w:r>
      <w:r w:rsidRPr="008147E1">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18</w:t>
      </w:r>
      <w:r w:rsidRPr="008147E1">
        <w:rPr>
          <w:rFonts w:ascii="Times New Roman" w:hAnsi="Times New Roman" w:cs="Times New Roman"/>
          <w:i w:val="0"/>
          <w:color w:val="auto"/>
          <w:sz w:val="24"/>
        </w:rPr>
        <w:fldChar w:fldCharType="end"/>
      </w:r>
      <w:r w:rsidRPr="008147E1">
        <w:rPr>
          <w:rFonts w:ascii="Times New Roman" w:hAnsi="Times New Roman" w:cs="Times New Roman"/>
          <w:i w:val="0"/>
          <w:color w:val="auto"/>
          <w:sz w:val="24"/>
        </w:rPr>
        <w:t xml:space="preserve"> - Sprint 5 tasks.</w:t>
      </w:r>
      <w:bookmarkEnd w:id="113"/>
    </w:p>
    <w:p w14:paraId="5B3A2827" w14:textId="7EE1A721" w:rsidR="008343E0" w:rsidRDefault="008147E1" w:rsidP="008147E1">
      <w:pPr>
        <w:rPr>
          <w:rFonts w:ascii="Times New Roman" w:hAnsi="Times New Roman" w:cs="Times New Roman"/>
        </w:rPr>
      </w:pPr>
      <w:r>
        <w:rPr>
          <w:rFonts w:ascii="Times New Roman" w:hAnsi="Times New Roman" w:cs="Times New Roman"/>
        </w:rPr>
        <w:t>The interval for this sprint was a duration of a month, after the interim viva and feedback. It was 27</w:t>
      </w:r>
      <w:r w:rsidRPr="008147E1">
        <w:rPr>
          <w:rFonts w:ascii="Times New Roman" w:hAnsi="Times New Roman" w:cs="Times New Roman"/>
          <w:vertAlign w:val="superscript"/>
        </w:rPr>
        <w:t>th</w:t>
      </w:r>
      <w:r>
        <w:rPr>
          <w:rFonts w:ascii="Times New Roman" w:hAnsi="Times New Roman" w:cs="Times New Roman"/>
        </w:rPr>
        <w:t xml:space="preserve"> January 2019 – 24</w:t>
      </w:r>
      <w:r w:rsidRPr="008147E1">
        <w:rPr>
          <w:rFonts w:ascii="Times New Roman" w:hAnsi="Times New Roman" w:cs="Times New Roman"/>
          <w:vertAlign w:val="superscript"/>
        </w:rPr>
        <w:t>th</w:t>
      </w:r>
      <w:r>
        <w:rPr>
          <w:rFonts w:ascii="Times New Roman" w:hAnsi="Times New Roman" w:cs="Times New Roman"/>
        </w:rPr>
        <w:t xml:space="preserve"> February 2019.</w:t>
      </w:r>
    </w:p>
    <w:p w14:paraId="1E91FB1D" w14:textId="6D2622C7" w:rsidR="008343E0" w:rsidRPr="008147E1" w:rsidRDefault="008343E0" w:rsidP="008147E1">
      <w:pPr>
        <w:rPr>
          <w:rFonts w:ascii="Times New Roman" w:hAnsi="Times New Roman" w:cs="Times New Roman"/>
        </w:rPr>
      </w:pPr>
      <w:r>
        <w:rPr>
          <w:rFonts w:ascii="Times New Roman" w:hAnsi="Times New Roman" w:cs="Times New Roman"/>
        </w:rPr>
        <w:t>This sprint has very little tasks completed due to the amount of testing required along with making an optimal version of key generation, at some points generating the keys would be very time-consuming so making an optimised version of this was the sole intention and needed to be optimal before moving onto the next sprint.</w:t>
      </w:r>
    </w:p>
    <w:p w14:paraId="05E8202E" w14:textId="6DC83F7B" w:rsidR="00883FDC" w:rsidRDefault="00883FDC" w:rsidP="00883FDC">
      <w:pPr>
        <w:pStyle w:val="Heading3"/>
        <w:rPr>
          <w:rFonts w:ascii="Times New Roman" w:hAnsi="Times New Roman" w:cs="Times New Roman"/>
        </w:rPr>
      </w:pPr>
      <w:bookmarkStart w:id="114" w:name="_Toc7345673"/>
      <w:r w:rsidRPr="00883FDC">
        <w:rPr>
          <w:rFonts w:ascii="Times New Roman" w:hAnsi="Times New Roman" w:cs="Times New Roman"/>
        </w:rPr>
        <w:t>Sprint 6</w:t>
      </w:r>
      <w:bookmarkEnd w:id="114"/>
    </w:p>
    <w:p w14:paraId="4301DBAB" w14:textId="3AF56CBD" w:rsidR="008340A4" w:rsidRDefault="008340A4" w:rsidP="00AF6156">
      <w:pPr>
        <w:rPr>
          <w:rFonts w:ascii="Times New Roman" w:hAnsi="Times New Roman" w:cs="Times New Roman"/>
        </w:rPr>
      </w:pPr>
      <w:r>
        <w:rPr>
          <w:rFonts w:ascii="Times New Roman" w:hAnsi="Times New Roman" w:cs="Times New Roman"/>
        </w:rPr>
        <w:t>During this sprint its purpose was to create an independent version of the Miller-Rabin primality test</w:t>
      </w:r>
      <w:r>
        <w:rPr>
          <w:rFonts w:ascii="Times New Roman" w:hAnsi="Times New Roman" w:cs="Times New Roman"/>
        </w:rPr>
        <w:fldChar w:fldCharType="begin" w:fldLock="1"/>
      </w:r>
      <w:r w:rsidR="00AE212C">
        <w:rPr>
          <w:rFonts w:ascii="Times New Roman" w:hAnsi="Times New Roman" w:cs="Times New Roman"/>
        </w:rPr>
        <w:instrText>ADDIN CSL_CITATION {"citationItems":[{"id":"ITEM-1","itemData":{"DOI":"10.1016/S0022-0000(76)80043-8","ISBN":"1424425328","ISSN":"10902724","abstract":"In this paper we present two algorithms for testing primality of an integer. The first algorithm runs in 0(n1/7) steps; while, the second runs in 0(log4n) step but assumes the Extended Riemann Hypothesis. We also show that a class of functions which includes the Euler phi function are computationally equivalent to factoring integers. © 1976 Academic Press, Inc.","author":[{"dropping-particle":"","family":"Miller","given":"Gary L.","non-dropping-particle":"","parse-names":false,"suffix":""}],"container-title":"Journal of Computer and System Sciences","id":"ITEM-1","issue":"3","issued":{"date-parts":[["1976"]]},"page":"300-317","title":"Riemann's hypothesis and tests for primality","type":"article-journal","volume":"13"},"uris":["http://www.mendeley.com/documents/?uuid=84b4e186-d5d7-4bf7-965b-48caa016760b"]},{"id":"ITEM-2","itemData":{"DOI":"https://doi.org/10.1016/0022-314X(80)90084-0","abstract":"We present a practical probabilistic algorithm for testing large numbers of arbitrary form for primality. The algorithm has the feature that when it determines a number composite then the result is always true, but when it asserts that a number is prime there is a provably small probability of error. The algorithm was used to generate large numbers asserted to be primes of arbitrary and special forms, including very large numbers asserted to be twin primes. Theoretical foundations as well as details of implementation and experimental results are given.","author":[{"dropping-particle":"","family":"Rabin","given":"Michael O","non-dropping-particle":"","parse-names":false,"suffix":""}],"container-title":"Journal of Number Theory","id":"ITEM-2","issue":"1","issued":{"date-parts":[["1980"]]},"page":"128-138","title":"Probabilistic Algorithm for Testing Primality","type":"article-journal","volume":"12"},"uris":["http://www.mendeley.com/documents/?uuid=87477be9-30c9-4282-8519-162f4a2cb2b8"]}],"mendeley":{"formattedCitation":"[44], [45]","plainTextFormattedCitation":"[44], [45]","previouslyFormattedCitation":"[44], [45]"},"properties":{"noteIndex":0},"schema":"https://github.com/citation-style-language/schema/raw/master/csl-citation.json"}</w:instrText>
      </w:r>
      <w:r>
        <w:rPr>
          <w:rFonts w:ascii="Times New Roman" w:hAnsi="Times New Roman" w:cs="Times New Roman"/>
        </w:rPr>
        <w:fldChar w:fldCharType="separate"/>
      </w:r>
      <w:r w:rsidRPr="008340A4">
        <w:rPr>
          <w:rFonts w:ascii="Times New Roman" w:hAnsi="Times New Roman" w:cs="Times New Roman"/>
          <w:noProof/>
        </w:rPr>
        <w:t>[44], [45]</w:t>
      </w:r>
      <w:r>
        <w:rPr>
          <w:rFonts w:ascii="Times New Roman" w:hAnsi="Times New Roman" w:cs="Times New Roman"/>
        </w:rPr>
        <w:fldChar w:fldCharType="end"/>
      </w:r>
      <w:r>
        <w:rPr>
          <w:rFonts w:ascii="Times New Roman" w:hAnsi="Times New Roman" w:cs="Times New Roman"/>
        </w:rPr>
        <w:t xml:space="preserve"> and to create a function which generates the next prime of a given number e.g. </w:t>
      </w:r>
      <m:oMath>
        <m:r>
          <w:rPr>
            <w:rFonts w:ascii="Cambria Math" w:hAnsi="Cambria Math" w:cs="Times New Roman"/>
          </w:rPr>
          <m:t>n</m:t>
        </m:r>
      </m:oMath>
      <w:r>
        <w:rPr>
          <w:rFonts w:ascii="Times New Roman" w:hAnsi="Times New Roman" w:cs="Times New Roman"/>
        </w:rPr>
        <w:t xml:space="preserve">, if </w:t>
      </w:r>
      <m:oMath>
        <m:r>
          <w:rPr>
            <w:rFonts w:ascii="Cambria Math" w:hAnsi="Cambria Math" w:cs="Times New Roman"/>
          </w:rPr>
          <m:t>n</m:t>
        </m:r>
      </m:oMath>
      <w:r>
        <w:rPr>
          <w:rFonts w:ascii="Times New Roman" w:hAnsi="Times New Roman" w:cs="Times New Roman"/>
        </w:rPr>
        <w:t xml:space="preserve"> is either even or declared non-prime after the primality testing then the next closest prime number will be generated instead to </w:t>
      </w:r>
      <w:r w:rsidR="00FA0F2B">
        <w:rPr>
          <w:rFonts w:ascii="Times New Roman" w:hAnsi="Times New Roman" w:cs="Times New Roman"/>
        </w:rPr>
        <w:t>continue</w:t>
      </w:r>
      <w:r>
        <w:rPr>
          <w:rFonts w:ascii="Times New Roman" w:hAnsi="Times New Roman" w:cs="Times New Roman"/>
        </w:rPr>
        <w:t xml:space="preserve"> the application.</w:t>
      </w:r>
      <w:r w:rsidR="00BB10EF">
        <w:rPr>
          <w:rFonts w:ascii="Times New Roman" w:hAnsi="Times New Roman" w:cs="Times New Roman"/>
        </w:rPr>
        <w:t xml:space="preserve"> </w:t>
      </w:r>
      <w:r>
        <w:rPr>
          <w:rFonts w:ascii="Times New Roman" w:hAnsi="Times New Roman" w:cs="Times New Roman"/>
        </w:rPr>
        <w:t>Just like the key generation function in sprint 2 that was used for the prototype for the interim viva, it was too dependent on the Mpir.NET library and not an independent version of the primality test.</w:t>
      </w:r>
      <w:r w:rsidR="00BB10EF">
        <w:rPr>
          <w:rFonts w:ascii="Times New Roman" w:hAnsi="Times New Roman" w:cs="Times New Roman"/>
        </w:rPr>
        <w:t xml:space="preserve"> </w:t>
      </w:r>
    </w:p>
    <w:p w14:paraId="33F2BEF3" w14:textId="129BEB92" w:rsidR="00BB10EF" w:rsidRDefault="00BB10EF" w:rsidP="00AF6156">
      <w:pPr>
        <w:rPr>
          <w:rFonts w:ascii="Times New Roman" w:hAnsi="Times New Roman" w:cs="Times New Roman"/>
        </w:rPr>
      </w:pPr>
      <w:r>
        <w:rPr>
          <w:noProof/>
          <w:lang w:eastAsia="en-GB"/>
        </w:rPr>
        <w:drawing>
          <wp:inline distT="0" distB="0" distL="0" distR="0" wp14:anchorId="7CE2AD1E" wp14:editId="1F185734">
            <wp:extent cx="2771775" cy="22098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771775" cy="2209800"/>
                    </a:xfrm>
                    <a:prstGeom prst="rect">
                      <a:avLst/>
                    </a:prstGeom>
                  </pic:spPr>
                </pic:pic>
              </a:graphicData>
            </a:graphic>
          </wp:inline>
        </w:drawing>
      </w:r>
    </w:p>
    <w:p w14:paraId="02A8E9B4" w14:textId="398BB9E2" w:rsidR="00BB10EF" w:rsidRDefault="00BB10EF" w:rsidP="00BB10EF">
      <w:pPr>
        <w:pStyle w:val="Caption"/>
        <w:rPr>
          <w:rFonts w:ascii="Times New Roman" w:hAnsi="Times New Roman" w:cs="Times New Roman"/>
          <w:i w:val="0"/>
          <w:color w:val="auto"/>
          <w:sz w:val="24"/>
        </w:rPr>
      </w:pPr>
      <w:bookmarkStart w:id="115" w:name="_Toc7345710"/>
      <w:r w:rsidRPr="00BB10EF">
        <w:rPr>
          <w:rFonts w:ascii="Times New Roman" w:hAnsi="Times New Roman" w:cs="Times New Roman"/>
          <w:i w:val="0"/>
          <w:color w:val="auto"/>
          <w:sz w:val="24"/>
        </w:rPr>
        <w:t xml:space="preserve">Figure </w:t>
      </w:r>
      <w:r w:rsidRPr="00BB10EF">
        <w:rPr>
          <w:rFonts w:ascii="Times New Roman" w:hAnsi="Times New Roman" w:cs="Times New Roman"/>
          <w:i w:val="0"/>
          <w:color w:val="auto"/>
          <w:sz w:val="24"/>
        </w:rPr>
        <w:fldChar w:fldCharType="begin"/>
      </w:r>
      <w:r w:rsidRPr="00BB10EF">
        <w:rPr>
          <w:rFonts w:ascii="Times New Roman" w:hAnsi="Times New Roman" w:cs="Times New Roman"/>
          <w:i w:val="0"/>
          <w:color w:val="auto"/>
          <w:sz w:val="24"/>
        </w:rPr>
        <w:instrText xml:space="preserve"> SEQ Figure \* ARABIC </w:instrText>
      </w:r>
      <w:r w:rsidRPr="00BB10EF">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19</w:t>
      </w:r>
      <w:r w:rsidRPr="00BB10EF">
        <w:rPr>
          <w:rFonts w:ascii="Times New Roman" w:hAnsi="Times New Roman" w:cs="Times New Roman"/>
          <w:i w:val="0"/>
          <w:color w:val="auto"/>
          <w:sz w:val="24"/>
        </w:rPr>
        <w:fldChar w:fldCharType="end"/>
      </w:r>
      <w:r w:rsidRPr="00BB10EF">
        <w:rPr>
          <w:rFonts w:ascii="Times New Roman" w:hAnsi="Times New Roman" w:cs="Times New Roman"/>
          <w:i w:val="0"/>
          <w:color w:val="auto"/>
          <w:sz w:val="24"/>
        </w:rPr>
        <w:t xml:space="preserve"> - Sprint 6 tasks.</w:t>
      </w:r>
      <w:bookmarkEnd w:id="115"/>
    </w:p>
    <w:p w14:paraId="23BBDE5B" w14:textId="26200328" w:rsidR="0001779C" w:rsidRPr="0001779C" w:rsidRDefault="0001779C" w:rsidP="0001779C">
      <w:pPr>
        <w:rPr>
          <w:rFonts w:ascii="Times New Roman" w:hAnsi="Times New Roman" w:cs="Times New Roman"/>
        </w:rPr>
      </w:pPr>
      <w:r>
        <w:rPr>
          <w:rFonts w:ascii="Times New Roman" w:hAnsi="Times New Roman" w:cs="Times New Roman"/>
        </w:rPr>
        <w:lastRenderedPageBreak/>
        <w:t xml:space="preserve">This sprint was </w:t>
      </w:r>
      <w:r w:rsidR="00B76F4B">
        <w:rPr>
          <w:rFonts w:ascii="Times New Roman" w:hAnsi="Times New Roman" w:cs="Times New Roman"/>
        </w:rPr>
        <w:t>between the dates of 25</w:t>
      </w:r>
      <w:r w:rsidR="00B76F4B" w:rsidRPr="00B76F4B">
        <w:rPr>
          <w:rFonts w:ascii="Times New Roman" w:hAnsi="Times New Roman" w:cs="Times New Roman"/>
          <w:vertAlign w:val="superscript"/>
        </w:rPr>
        <w:t>th</w:t>
      </w:r>
      <w:r w:rsidR="00B76F4B">
        <w:rPr>
          <w:rFonts w:ascii="Times New Roman" w:hAnsi="Times New Roman" w:cs="Times New Roman"/>
        </w:rPr>
        <w:t xml:space="preserve"> February 2019 – 25</w:t>
      </w:r>
      <w:r w:rsidR="00B76F4B" w:rsidRPr="00B76F4B">
        <w:rPr>
          <w:rFonts w:ascii="Times New Roman" w:hAnsi="Times New Roman" w:cs="Times New Roman"/>
          <w:vertAlign w:val="superscript"/>
        </w:rPr>
        <w:t>th</w:t>
      </w:r>
      <w:r w:rsidR="00B76F4B">
        <w:rPr>
          <w:rFonts w:ascii="Times New Roman" w:hAnsi="Times New Roman" w:cs="Times New Roman"/>
        </w:rPr>
        <w:t xml:space="preserve"> March 2019.</w:t>
      </w:r>
    </w:p>
    <w:p w14:paraId="3964AB4D" w14:textId="18ED2FC6" w:rsidR="00860BA0" w:rsidRDefault="00860BA0" w:rsidP="00860BA0">
      <w:pPr>
        <w:pStyle w:val="Heading3"/>
        <w:rPr>
          <w:rFonts w:ascii="Times New Roman" w:hAnsi="Times New Roman" w:cs="Times New Roman"/>
        </w:rPr>
      </w:pPr>
      <w:bookmarkStart w:id="116" w:name="_Toc7345674"/>
      <w:r w:rsidRPr="00860BA0">
        <w:rPr>
          <w:rFonts w:ascii="Times New Roman" w:hAnsi="Times New Roman" w:cs="Times New Roman"/>
        </w:rPr>
        <w:t>Sprint 7</w:t>
      </w:r>
      <w:bookmarkEnd w:id="116"/>
    </w:p>
    <w:p w14:paraId="234201C6" w14:textId="784C5DA5" w:rsidR="00E4504A" w:rsidRDefault="00E4504A" w:rsidP="00AF4E91">
      <w:pPr>
        <w:rPr>
          <w:rFonts w:ascii="Times New Roman" w:hAnsi="Times New Roman" w:cs="Times New Roman"/>
        </w:rPr>
      </w:pPr>
      <w:r>
        <w:rPr>
          <w:rFonts w:ascii="Times New Roman" w:hAnsi="Times New Roman" w:cs="Times New Roman"/>
        </w:rPr>
        <w:t xml:space="preserve">This is </w:t>
      </w:r>
      <w:r w:rsidR="00A560E4">
        <w:rPr>
          <w:rFonts w:ascii="Times New Roman" w:hAnsi="Times New Roman" w:cs="Times New Roman"/>
        </w:rPr>
        <w:t xml:space="preserve">the </w:t>
      </w:r>
      <w:r>
        <w:rPr>
          <w:rFonts w:ascii="Times New Roman" w:hAnsi="Times New Roman" w:cs="Times New Roman"/>
        </w:rPr>
        <w:t xml:space="preserve">closest sprint leading up to the deadline of this report, the sole purpose of this sprint is to apply a function that applies padding to the message so that any given message length can be </w:t>
      </w:r>
      <w:r w:rsidR="00A560E4">
        <w:rPr>
          <w:rFonts w:ascii="Times New Roman" w:hAnsi="Times New Roman" w:cs="Times New Roman"/>
        </w:rPr>
        <w:t>passed</w:t>
      </w:r>
      <w:r>
        <w:rPr>
          <w:rFonts w:ascii="Times New Roman" w:hAnsi="Times New Roman" w:cs="Times New Roman"/>
        </w:rPr>
        <w:t xml:space="preserve"> through the algorithm without any complications in regard to the message. Padding in cryptography is vital,</w:t>
      </w:r>
      <w:r w:rsidR="00507106">
        <w:rPr>
          <w:rFonts w:ascii="Times New Roman" w:hAnsi="Times New Roman" w:cs="Times New Roman"/>
        </w:rPr>
        <w:t xml:space="preserve"> without </w:t>
      </w:r>
      <w:r w:rsidR="00766BB3">
        <w:rPr>
          <w:rFonts w:ascii="Times New Roman" w:hAnsi="Times New Roman" w:cs="Times New Roman"/>
        </w:rPr>
        <w:t>padding</w:t>
      </w:r>
      <w:r w:rsidR="0088492F">
        <w:rPr>
          <w:rFonts w:ascii="Times New Roman" w:hAnsi="Times New Roman" w:cs="Times New Roman"/>
        </w:rPr>
        <w:t xml:space="preserve"> it</w:t>
      </w:r>
      <w:r w:rsidR="00766BB3">
        <w:rPr>
          <w:rFonts w:ascii="Times New Roman" w:hAnsi="Times New Roman" w:cs="Times New Roman"/>
        </w:rPr>
        <w:t xml:space="preserve"> is</w:t>
      </w:r>
      <w:r w:rsidR="00507106">
        <w:rPr>
          <w:rFonts w:ascii="Times New Roman" w:hAnsi="Times New Roman" w:cs="Times New Roman"/>
        </w:rPr>
        <w:t xml:space="preserve"> called “Textbook RSA”, d</w:t>
      </w:r>
      <w:r>
        <w:rPr>
          <w:rFonts w:ascii="Times New Roman" w:hAnsi="Times New Roman" w:cs="Times New Roman"/>
        </w:rPr>
        <w:t>ue to the closeness of the deadline for this report the padding</w:t>
      </w:r>
      <w:r w:rsidR="00507106">
        <w:rPr>
          <w:rFonts w:ascii="Times New Roman" w:hAnsi="Times New Roman" w:cs="Times New Roman"/>
        </w:rPr>
        <w:t xml:space="preserve"> scheme that has been implemented is </w:t>
      </w:r>
      <w:r w:rsidR="00A560E4">
        <w:rPr>
          <w:rFonts w:ascii="Times New Roman" w:hAnsi="Times New Roman" w:cs="Times New Roman"/>
        </w:rPr>
        <w:t>the</w:t>
      </w:r>
      <w:r w:rsidR="00507106">
        <w:rPr>
          <w:rFonts w:ascii="Times New Roman" w:hAnsi="Times New Roman" w:cs="Times New Roman"/>
        </w:rPr>
        <w:t xml:space="preserve"> first iteration and therefore it would be possible for this to </w:t>
      </w:r>
      <w:r w:rsidR="009048F4">
        <w:rPr>
          <w:rFonts w:ascii="Times New Roman" w:hAnsi="Times New Roman" w:cs="Times New Roman"/>
        </w:rPr>
        <w:t>improve</w:t>
      </w:r>
      <w:r w:rsidR="00507106">
        <w:rPr>
          <w:rFonts w:ascii="Times New Roman" w:hAnsi="Times New Roman" w:cs="Times New Roman"/>
        </w:rPr>
        <w:t xml:space="preserve"> if </w:t>
      </w:r>
      <w:r w:rsidR="00D31CE7">
        <w:rPr>
          <w:rFonts w:ascii="Times New Roman" w:hAnsi="Times New Roman" w:cs="Times New Roman"/>
        </w:rPr>
        <w:t>more time was available.</w:t>
      </w:r>
    </w:p>
    <w:p w14:paraId="7CF7078C" w14:textId="3D1DA659" w:rsidR="00E4504A" w:rsidRDefault="00507106" w:rsidP="00AF4E91">
      <w:pPr>
        <w:rPr>
          <w:rFonts w:ascii="Times New Roman" w:hAnsi="Times New Roman" w:cs="Times New Roman"/>
        </w:rPr>
      </w:pPr>
      <w:r>
        <w:rPr>
          <w:noProof/>
          <w:lang w:eastAsia="en-GB"/>
        </w:rPr>
        <w:drawing>
          <wp:inline distT="0" distB="0" distL="0" distR="0" wp14:anchorId="35838810" wp14:editId="12079E97">
            <wp:extent cx="2771775" cy="13430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771775" cy="1343025"/>
                    </a:xfrm>
                    <a:prstGeom prst="rect">
                      <a:avLst/>
                    </a:prstGeom>
                  </pic:spPr>
                </pic:pic>
              </a:graphicData>
            </a:graphic>
          </wp:inline>
        </w:drawing>
      </w:r>
    </w:p>
    <w:p w14:paraId="14B7FD61" w14:textId="215F15AC" w:rsidR="00E4504A" w:rsidRDefault="00E4504A" w:rsidP="00E4504A">
      <w:pPr>
        <w:pStyle w:val="Caption"/>
        <w:rPr>
          <w:rFonts w:ascii="Times New Roman" w:hAnsi="Times New Roman" w:cs="Times New Roman"/>
          <w:i w:val="0"/>
          <w:color w:val="auto"/>
          <w:sz w:val="24"/>
        </w:rPr>
      </w:pPr>
      <w:bookmarkStart w:id="117" w:name="_Toc7345711"/>
      <w:r w:rsidRPr="00E4504A">
        <w:rPr>
          <w:rFonts w:ascii="Times New Roman" w:hAnsi="Times New Roman" w:cs="Times New Roman"/>
          <w:i w:val="0"/>
          <w:color w:val="auto"/>
          <w:sz w:val="24"/>
        </w:rPr>
        <w:t xml:space="preserve">Figure </w:t>
      </w:r>
      <w:r w:rsidRPr="00E4504A">
        <w:rPr>
          <w:rFonts w:ascii="Times New Roman" w:hAnsi="Times New Roman" w:cs="Times New Roman"/>
          <w:i w:val="0"/>
          <w:color w:val="auto"/>
          <w:sz w:val="24"/>
        </w:rPr>
        <w:fldChar w:fldCharType="begin"/>
      </w:r>
      <w:r w:rsidRPr="00E4504A">
        <w:rPr>
          <w:rFonts w:ascii="Times New Roman" w:hAnsi="Times New Roman" w:cs="Times New Roman"/>
          <w:i w:val="0"/>
          <w:color w:val="auto"/>
          <w:sz w:val="24"/>
        </w:rPr>
        <w:instrText xml:space="preserve"> SEQ Figure \* ARABIC </w:instrText>
      </w:r>
      <w:r w:rsidRPr="00E4504A">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20</w:t>
      </w:r>
      <w:r w:rsidRPr="00E4504A">
        <w:rPr>
          <w:rFonts w:ascii="Times New Roman" w:hAnsi="Times New Roman" w:cs="Times New Roman"/>
          <w:i w:val="0"/>
          <w:color w:val="auto"/>
          <w:sz w:val="24"/>
        </w:rPr>
        <w:fldChar w:fldCharType="end"/>
      </w:r>
      <w:r w:rsidRPr="00E4504A">
        <w:rPr>
          <w:rFonts w:ascii="Times New Roman" w:hAnsi="Times New Roman" w:cs="Times New Roman"/>
          <w:i w:val="0"/>
          <w:color w:val="auto"/>
          <w:sz w:val="24"/>
        </w:rPr>
        <w:t xml:space="preserve"> - Sprint 7 tasks.</w:t>
      </w:r>
      <w:bookmarkEnd w:id="117"/>
    </w:p>
    <w:p w14:paraId="1F1CA1FC" w14:textId="43790D57" w:rsidR="00E4504A" w:rsidRPr="009E0035" w:rsidRDefault="009E0035" w:rsidP="00E4504A">
      <w:pPr>
        <w:rPr>
          <w:rFonts w:ascii="Times New Roman" w:hAnsi="Times New Roman" w:cs="Times New Roman"/>
        </w:rPr>
      </w:pPr>
      <w:r>
        <w:rPr>
          <w:rFonts w:ascii="Times New Roman" w:hAnsi="Times New Roman" w:cs="Times New Roman"/>
        </w:rPr>
        <w:t>The interval of this sprint lasted shorter than a month, this was due to the closeness of the deadline for the project and other areas needed to be attended too</w:t>
      </w:r>
      <w:r w:rsidR="00FD21FF">
        <w:rPr>
          <w:rFonts w:ascii="Times New Roman" w:hAnsi="Times New Roman" w:cs="Times New Roman"/>
        </w:rPr>
        <w:t>, needed to leave sufficient time for testing.</w:t>
      </w:r>
      <w:r>
        <w:rPr>
          <w:rFonts w:ascii="Times New Roman" w:hAnsi="Times New Roman" w:cs="Times New Roman"/>
        </w:rPr>
        <w:t xml:space="preserve"> The duration of this sprint was 2</w:t>
      </w:r>
      <w:r w:rsidR="005D33D9">
        <w:rPr>
          <w:rFonts w:ascii="Times New Roman" w:hAnsi="Times New Roman" w:cs="Times New Roman"/>
        </w:rPr>
        <w:t>6</w:t>
      </w:r>
      <w:r w:rsidRPr="009E0035">
        <w:rPr>
          <w:rFonts w:ascii="Times New Roman" w:hAnsi="Times New Roman" w:cs="Times New Roman"/>
          <w:vertAlign w:val="superscript"/>
        </w:rPr>
        <w:t>th</w:t>
      </w:r>
      <w:r>
        <w:rPr>
          <w:rFonts w:ascii="Times New Roman" w:hAnsi="Times New Roman" w:cs="Times New Roman"/>
        </w:rPr>
        <w:t xml:space="preserve"> March 2019 – </w:t>
      </w:r>
      <w:r w:rsidR="00656045">
        <w:rPr>
          <w:rFonts w:ascii="Times New Roman" w:hAnsi="Times New Roman" w:cs="Times New Roman"/>
        </w:rPr>
        <w:t>8</w:t>
      </w:r>
      <w:r w:rsidRPr="009E0035">
        <w:rPr>
          <w:rFonts w:ascii="Times New Roman" w:hAnsi="Times New Roman" w:cs="Times New Roman"/>
          <w:vertAlign w:val="superscript"/>
        </w:rPr>
        <w:t>th</w:t>
      </w:r>
      <w:r>
        <w:rPr>
          <w:rFonts w:ascii="Times New Roman" w:hAnsi="Times New Roman" w:cs="Times New Roman"/>
        </w:rPr>
        <w:t xml:space="preserve"> April 2019. </w:t>
      </w:r>
    </w:p>
    <w:p w14:paraId="76C37D91" w14:textId="3479E721" w:rsidR="00CD7056" w:rsidRDefault="0067253E" w:rsidP="00CD7056">
      <w:pPr>
        <w:pStyle w:val="Heading2"/>
        <w:rPr>
          <w:rFonts w:ascii="Times New Roman" w:hAnsi="Times New Roman" w:cs="Times New Roman"/>
        </w:rPr>
      </w:pPr>
      <w:bookmarkStart w:id="118" w:name="_Toc7345675"/>
      <w:r w:rsidRPr="00220F7C">
        <w:rPr>
          <w:rFonts w:ascii="Times New Roman" w:hAnsi="Times New Roman" w:cs="Times New Roman"/>
        </w:rPr>
        <w:t>Conclusion</w:t>
      </w:r>
      <w:bookmarkEnd w:id="118"/>
    </w:p>
    <w:p w14:paraId="07918D53" w14:textId="7B96F1EA" w:rsidR="002E5303" w:rsidRDefault="002E5303" w:rsidP="00D83B07">
      <w:pPr>
        <w:rPr>
          <w:rFonts w:ascii="Times New Roman" w:hAnsi="Times New Roman" w:cs="Times New Roman"/>
        </w:rPr>
      </w:pPr>
      <w:r>
        <w:rPr>
          <w:rFonts w:ascii="Times New Roman" w:hAnsi="Times New Roman" w:cs="Times New Roman"/>
        </w:rPr>
        <w:t>This section looked at how the software was developed and implemented, to justify the reasoning behind the development and implementation aspects of the software. Firstly, it was important to identify the requirements of the project as these requirements are there as targets that if completed will ensure that the project has been completed, they tend to work in alignment with the objectives of the project. Secondly, it was important to justify the development of the project with visual representation along with any problems or successes with the development and if these problems would provide any detrimental performance or efficiency to the software. There were code snippets involved that showed how certain aspects of the software work and the importance of their purpose in relation to the RSA algorithm, along with the testing apparatus used to identify the possibility of a given number being prime.</w:t>
      </w:r>
    </w:p>
    <w:p w14:paraId="68CB86FB" w14:textId="40C3C98F" w:rsidR="002E5303" w:rsidRDefault="002E5303" w:rsidP="00D83B07">
      <w:pPr>
        <w:rPr>
          <w:rFonts w:ascii="Times New Roman" w:hAnsi="Times New Roman" w:cs="Times New Roman"/>
        </w:rPr>
      </w:pPr>
      <w:r>
        <w:rPr>
          <w:rFonts w:ascii="Times New Roman" w:hAnsi="Times New Roman" w:cs="Times New Roman"/>
        </w:rPr>
        <w:t xml:space="preserve">Lastly, there was evidence provided of each individual SCRUM sprint and what was hoping to be achieved by showing the product backlog and the progress in what tasks were </w:t>
      </w:r>
      <w:r w:rsidR="00AA0F71">
        <w:rPr>
          <w:rFonts w:ascii="Times New Roman" w:hAnsi="Times New Roman" w:cs="Times New Roman"/>
        </w:rPr>
        <w:t xml:space="preserve">completed over the </w:t>
      </w:r>
      <w:r w:rsidR="00AA0F71">
        <w:rPr>
          <w:rFonts w:ascii="Times New Roman" w:hAnsi="Times New Roman" w:cs="Times New Roman"/>
        </w:rPr>
        <w:lastRenderedPageBreak/>
        <w:t>duration of the project, there was evidence of the timeline and how long each task did take and the reasoning behind the time and what was completed in more detail for each sprint that was created.</w:t>
      </w:r>
    </w:p>
    <w:p w14:paraId="321856C1" w14:textId="6AC501DA" w:rsidR="00AA0F71" w:rsidRDefault="00AA0F71" w:rsidP="00D83B07">
      <w:pPr>
        <w:rPr>
          <w:rFonts w:ascii="Times New Roman" w:hAnsi="Times New Roman" w:cs="Times New Roman"/>
        </w:rPr>
      </w:pPr>
    </w:p>
    <w:p w14:paraId="22E4FCF0" w14:textId="45C836AA" w:rsidR="00AA0F71" w:rsidRDefault="00AA0F71" w:rsidP="00D83B07">
      <w:pPr>
        <w:rPr>
          <w:rFonts w:ascii="Times New Roman" w:hAnsi="Times New Roman" w:cs="Times New Roman"/>
        </w:rPr>
      </w:pPr>
    </w:p>
    <w:p w14:paraId="2CE5E96E" w14:textId="0B38FA5B" w:rsidR="00AA0F71" w:rsidRDefault="00AA0F71" w:rsidP="00D83B07">
      <w:pPr>
        <w:rPr>
          <w:rFonts w:ascii="Times New Roman" w:hAnsi="Times New Roman" w:cs="Times New Roman"/>
        </w:rPr>
      </w:pPr>
    </w:p>
    <w:p w14:paraId="23E91CEC" w14:textId="4107557D" w:rsidR="00AA0F71" w:rsidRDefault="00AA0F71" w:rsidP="00D83B07">
      <w:pPr>
        <w:rPr>
          <w:rFonts w:ascii="Times New Roman" w:hAnsi="Times New Roman" w:cs="Times New Roman"/>
        </w:rPr>
      </w:pPr>
    </w:p>
    <w:p w14:paraId="51676863" w14:textId="071C7EDA" w:rsidR="00AA0F71" w:rsidRDefault="00AA0F71" w:rsidP="00D83B07">
      <w:pPr>
        <w:rPr>
          <w:rFonts w:ascii="Times New Roman" w:hAnsi="Times New Roman" w:cs="Times New Roman"/>
        </w:rPr>
      </w:pPr>
    </w:p>
    <w:p w14:paraId="6B3B1F59" w14:textId="562E9556" w:rsidR="00AA0F71" w:rsidRDefault="00AA0F71" w:rsidP="00D83B07">
      <w:pPr>
        <w:rPr>
          <w:rFonts w:ascii="Times New Roman" w:hAnsi="Times New Roman" w:cs="Times New Roman"/>
        </w:rPr>
      </w:pPr>
    </w:p>
    <w:p w14:paraId="5423F5C2" w14:textId="0297F470" w:rsidR="00AA0F71" w:rsidRDefault="00AA0F71" w:rsidP="00D83B07">
      <w:pPr>
        <w:rPr>
          <w:rFonts w:ascii="Times New Roman" w:hAnsi="Times New Roman" w:cs="Times New Roman"/>
        </w:rPr>
      </w:pPr>
    </w:p>
    <w:p w14:paraId="1A8921D0" w14:textId="19E2FA17" w:rsidR="00AA0F71" w:rsidRDefault="00AA0F71" w:rsidP="00D83B07">
      <w:pPr>
        <w:rPr>
          <w:rFonts w:ascii="Times New Roman" w:hAnsi="Times New Roman" w:cs="Times New Roman"/>
        </w:rPr>
      </w:pPr>
    </w:p>
    <w:p w14:paraId="33A10073" w14:textId="429B092E" w:rsidR="00AA0F71" w:rsidRDefault="00AA0F71" w:rsidP="00D83B07">
      <w:pPr>
        <w:rPr>
          <w:rFonts w:ascii="Times New Roman" w:hAnsi="Times New Roman" w:cs="Times New Roman"/>
        </w:rPr>
      </w:pPr>
    </w:p>
    <w:p w14:paraId="50BBF58A" w14:textId="55C78214" w:rsidR="00AA0F71" w:rsidRDefault="00AA0F71" w:rsidP="00D83B07">
      <w:pPr>
        <w:rPr>
          <w:rFonts w:ascii="Times New Roman" w:hAnsi="Times New Roman" w:cs="Times New Roman"/>
        </w:rPr>
      </w:pPr>
    </w:p>
    <w:p w14:paraId="61D61606" w14:textId="6D17DF6F" w:rsidR="00AA0F71" w:rsidRDefault="00AA0F71" w:rsidP="00D83B07">
      <w:pPr>
        <w:rPr>
          <w:rFonts w:ascii="Times New Roman" w:hAnsi="Times New Roman" w:cs="Times New Roman"/>
        </w:rPr>
      </w:pPr>
    </w:p>
    <w:p w14:paraId="47E39DCF" w14:textId="0229EB0A" w:rsidR="00AA0F71" w:rsidRDefault="00AA0F71" w:rsidP="00D83B07">
      <w:pPr>
        <w:rPr>
          <w:rFonts w:ascii="Times New Roman" w:hAnsi="Times New Roman" w:cs="Times New Roman"/>
        </w:rPr>
      </w:pPr>
    </w:p>
    <w:p w14:paraId="1D2A9422" w14:textId="77777777" w:rsidR="00AA0F71" w:rsidRDefault="00AA0F71" w:rsidP="00D83B07">
      <w:pPr>
        <w:rPr>
          <w:rFonts w:ascii="Times New Roman" w:hAnsi="Times New Roman" w:cs="Times New Roman"/>
        </w:rPr>
      </w:pPr>
    </w:p>
    <w:p w14:paraId="4622457E" w14:textId="77777777" w:rsidR="002E5303" w:rsidRPr="002E5303" w:rsidRDefault="002E5303" w:rsidP="00D83B07">
      <w:pPr>
        <w:rPr>
          <w:rFonts w:ascii="Times New Roman" w:hAnsi="Times New Roman" w:cs="Times New Roman"/>
        </w:rPr>
      </w:pPr>
    </w:p>
    <w:p w14:paraId="62793126" w14:textId="72184D85" w:rsidR="00D83B07" w:rsidRDefault="00D83B07" w:rsidP="00D83B07"/>
    <w:p w14:paraId="2962C9C6" w14:textId="37CF1C7B" w:rsidR="00D83B07" w:rsidRDefault="00D83B07" w:rsidP="00D83B07"/>
    <w:p w14:paraId="1F847832" w14:textId="62D98C27" w:rsidR="00D83B07" w:rsidRDefault="00D83B07" w:rsidP="00D83B07"/>
    <w:p w14:paraId="4EE2932D" w14:textId="7087B062" w:rsidR="00D83B07" w:rsidRDefault="00D83B07" w:rsidP="00D83B07"/>
    <w:p w14:paraId="208690AC" w14:textId="77777777" w:rsidR="002946BB" w:rsidRDefault="002946BB" w:rsidP="00D83B07"/>
    <w:p w14:paraId="690718CA" w14:textId="77777777" w:rsidR="00D83B07" w:rsidRPr="00D83B07" w:rsidRDefault="00D83B07" w:rsidP="00D83B07"/>
    <w:p w14:paraId="701E4980" w14:textId="22958BAA" w:rsidR="0025647B" w:rsidRDefault="00CD1ACD" w:rsidP="0025647B">
      <w:pPr>
        <w:pStyle w:val="Heading1"/>
        <w:rPr>
          <w:rFonts w:ascii="Times New Roman" w:hAnsi="Times New Roman" w:cs="Times New Roman"/>
        </w:rPr>
      </w:pPr>
      <w:bookmarkStart w:id="119" w:name="_Ref6593881"/>
      <w:bookmarkStart w:id="120" w:name="_Toc7345676"/>
      <w:r>
        <w:rPr>
          <w:rFonts w:ascii="Times New Roman" w:hAnsi="Times New Roman" w:cs="Times New Roman"/>
        </w:rPr>
        <w:lastRenderedPageBreak/>
        <w:t>E</w:t>
      </w:r>
      <w:r w:rsidR="00F92144" w:rsidRPr="00F92144">
        <w:rPr>
          <w:rFonts w:ascii="Times New Roman" w:hAnsi="Times New Roman" w:cs="Times New Roman"/>
        </w:rPr>
        <w:t>valuation</w:t>
      </w:r>
      <w:bookmarkEnd w:id="119"/>
      <w:bookmarkEnd w:id="120"/>
    </w:p>
    <w:p w14:paraId="5E1BC2B6" w14:textId="594DCACF" w:rsidR="001D5290" w:rsidRDefault="001D5290" w:rsidP="001D5290">
      <w:pPr>
        <w:pStyle w:val="Heading2"/>
        <w:rPr>
          <w:rFonts w:ascii="Times New Roman" w:hAnsi="Times New Roman" w:cs="Times New Roman"/>
        </w:rPr>
      </w:pPr>
      <w:bookmarkStart w:id="121" w:name="_Toc7345677"/>
      <w:r w:rsidRPr="001D5290">
        <w:rPr>
          <w:rFonts w:ascii="Times New Roman" w:hAnsi="Times New Roman" w:cs="Times New Roman"/>
        </w:rPr>
        <w:t>Introduction</w:t>
      </w:r>
      <w:bookmarkEnd w:id="121"/>
    </w:p>
    <w:p w14:paraId="12D82613" w14:textId="330E3F95" w:rsidR="0025647B" w:rsidRDefault="0025647B" w:rsidP="0025647B">
      <w:pPr>
        <w:rPr>
          <w:rFonts w:ascii="Times New Roman" w:hAnsi="Times New Roman" w:cs="Times New Roman"/>
        </w:rPr>
      </w:pPr>
      <w:r w:rsidRPr="00414B94">
        <w:rPr>
          <w:rFonts w:ascii="Times New Roman" w:hAnsi="Times New Roman" w:cs="Times New Roman"/>
        </w:rPr>
        <w:t>Th</w:t>
      </w:r>
      <w:r w:rsidR="00BD11DB">
        <w:rPr>
          <w:rFonts w:ascii="Times New Roman" w:hAnsi="Times New Roman" w:cs="Times New Roman"/>
        </w:rPr>
        <w:t xml:space="preserve">is </w:t>
      </w:r>
      <w:r w:rsidR="006C5229">
        <w:rPr>
          <w:rFonts w:ascii="Times New Roman" w:hAnsi="Times New Roman" w:cs="Times New Roman"/>
        </w:rPr>
        <w:t>section</w:t>
      </w:r>
      <w:r w:rsidR="00BD11DB">
        <w:rPr>
          <w:rFonts w:ascii="Times New Roman" w:hAnsi="Times New Roman" w:cs="Times New Roman"/>
        </w:rPr>
        <w:t xml:space="preserve"> will provide an </w:t>
      </w:r>
      <w:r w:rsidRPr="00414B94">
        <w:rPr>
          <w:rFonts w:ascii="Times New Roman" w:hAnsi="Times New Roman" w:cs="Times New Roman"/>
        </w:rPr>
        <w:t>evaluation of results</w:t>
      </w:r>
      <w:r w:rsidR="00054BDE">
        <w:rPr>
          <w:rFonts w:ascii="Times New Roman" w:hAnsi="Times New Roman" w:cs="Times New Roman"/>
        </w:rPr>
        <w:t xml:space="preserve"> which</w:t>
      </w:r>
      <w:r w:rsidRPr="00414B94">
        <w:rPr>
          <w:rFonts w:ascii="Times New Roman" w:hAnsi="Times New Roman" w:cs="Times New Roman"/>
        </w:rPr>
        <w:t xml:space="preserve"> will</w:t>
      </w:r>
      <w:r w:rsidR="00054BDE">
        <w:rPr>
          <w:rFonts w:ascii="Times New Roman" w:hAnsi="Times New Roman" w:cs="Times New Roman"/>
        </w:rPr>
        <w:t xml:space="preserve"> be presented</w:t>
      </w:r>
      <w:r w:rsidRPr="00414B94">
        <w:rPr>
          <w:rFonts w:ascii="Times New Roman" w:hAnsi="Times New Roman" w:cs="Times New Roman"/>
        </w:rPr>
        <w:t xml:space="preserve"> us</w:t>
      </w:r>
      <w:r w:rsidR="00054BDE">
        <w:rPr>
          <w:rFonts w:ascii="Times New Roman" w:hAnsi="Times New Roman" w:cs="Times New Roman"/>
        </w:rPr>
        <w:t>ing</w:t>
      </w:r>
      <w:r w:rsidRPr="00414B94">
        <w:rPr>
          <w:rFonts w:ascii="Times New Roman" w:hAnsi="Times New Roman" w:cs="Times New Roman"/>
        </w:rPr>
        <w:t xml:space="preserve"> quantitative analysis </w:t>
      </w:r>
      <w:r w:rsidR="00054BDE">
        <w:rPr>
          <w:rFonts w:ascii="Times New Roman" w:hAnsi="Times New Roman" w:cs="Times New Roman"/>
        </w:rPr>
        <w:t>that</w:t>
      </w:r>
      <w:r w:rsidRPr="00414B94">
        <w:rPr>
          <w:rFonts w:ascii="Times New Roman" w:hAnsi="Times New Roman" w:cs="Times New Roman"/>
        </w:rPr>
        <w:t xml:space="preserve"> will be objectively displayed </w:t>
      </w:r>
      <w:r w:rsidR="00DD7302">
        <w:rPr>
          <w:rFonts w:ascii="Times New Roman" w:hAnsi="Times New Roman" w:cs="Times New Roman"/>
        </w:rPr>
        <w:t>via</w:t>
      </w:r>
      <w:r w:rsidRPr="00414B94">
        <w:rPr>
          <w:rFonts w:ascii="Times New Roman" w:hAnsi="Times New Roman" w:cs="Times New Roman"/>
        </w:rPr>
        <w:t xml:space="preserve"> num</w:t>
      </w:r>
      <w:r w:rsidR="00054BDE">
        <w:rPr>
          <w:rFonts w:ascii="Times New Roman" w:hAnsi="Times New Roman" w:cs="Times New Roman"/>
        </w:rPr>
        <w:t xml:space="preserve">erical data, there will be graphs comparing the time </w:t>
      </w:r>
      <w:r w:rsidR="00CE3A37">
        <w:rPr>
          <w:rFonts w:ascii="Times New Roman" w:hAnsi="Times New Roman" w:cs="Times New Roman"/>
        </w:rPr>
        <w:t>taken to execute the algorithm</w:t>
      </w:r>
      <w:r w:rsidR="00054BDE">
        <w:rPr>
          <w:rFonts w:ascii="Times New Roman" w:hAnsi="Times New Roman" w:cs="Times New Roman"/>
        </w:rPr>
        <w:t xml:space="preserve"> of different machines with varied key size lengths and file sizes</w:t>
      </w:r>
      <w:r w:rsidR="00CE3A37">
        <w:rPr>
          <w:rFonts w:ascii="Times New Roman" w:hAnsi="Times New Roman" w:cs="Times New Roman"/>
        </w:rPr>
        <w:t xml:space="preserve"> and provide time complexity results</w:t>
      </w:r>
      <w:r w:rsidR="00054BDE">
        <w:rPr>
          <w:rFonts w:ascii="Times New Roman" w:hAnsi="Times New Roman" w:cs="Times New Roman"/>
        </w:rPr>
        <w:t>. There will be deliberation of the findings and whether the conclusion of the findings is similar to what was expected from the literature review, also whether the aims and objectives were met and what could have been done differently if this project were to be repeated.</w:t>
      </w:r>
    </w:p>
    <w:p w14:paraId="199D2D2B" w14:textId="127D43BB" w:rsidR="0046592C" w:rsidRDefault="00236E01" w:rsidP="0046592C">
      <w:pPr>
        <w:pStyle w:val="Heading2"/>
        <w:rPr>
          <w:rFonts w:ascii="Times New Roman" w:hAnsi="Times New Roman" w:cs="Times New Roman"/>
        </w:rPr>
      </w:pPr>
      <w:bookmarkStart w:id="122" w:name="_Ref6480402"/>
      <w:bookmarkStart w:id="123" w:name="_Toc7345678"/>
      <w:r>
        <w:rPr>
          <w:rFonts w:ascii="Times New Roman" w:hAnsi="Times New Roman" w:cs="Times New Roman"/>
        </w:rPr>
        <w:t>Analysis</w:t>
      </w:r>
      <w:bookmarkEnd w:id="122"/>
      <w:bookmarkEnd w:id="123"/>
    </w:p>
    <w:p w14:paraId="7CC6E427" w14:textId="0AE8DFF1" w:rsidR="00E727A4" w:rsidRPr="006D1C42" w:rsidRDefault="006D1C42" w:rsidP="006D1C42">
      <w:pPr>
        <w:rPr>
          <w:rFonts w:ascii="Times New Roman" w:hAnsi="Times New Roman" w:cs="Times New Roman"/>
        </w:rPr>
      </w:pPr>
      <w:r>
        <w:rPr>
          <w:rFonts w:ascii="Times New Roman" w:hAnsi="Times New Roman" w:cs="Times New Roman"/>
        </w:rPr>
        <w:t>The following section will look at the planning, conducting and findings of the project, there will be deliberation of the data gathered and observe the findings and how they relate to literature, aims</w:t>
      </w:r>
      <w:r w:rsidR="00A560E4">
        <w:rPr>
          <w:rFonts w:ascii="Times New Roman" w:hAnsi="Times New Roman" w:cs="Times New Roman"/>
        </w:rPr>
        <w:t>,</w:t>
      </w:r>
      <w:r>
        <w:rPr>
          <w:rFonts w:ascii="Times New Roman" w:hAnsi="Times New Roman" w:cs="Times New Roman"/>
        </w:rPr>
        <w:t xml:space="preserve"> and objectives of this report. It</w:t>
      </w:r>
      <w:r w:rsidR="004D615F">
        <w:rPr>
          <w:rFonts w:ascii="Times New Roman" w:hAnsi="Times New Roman" w:cs="Times New Roman"/>
        </w:rPr>
        <w:t xml:space="preserve"> is</w:t>
      </w:r>
      <w:r>
        <w:rPr>
          <w:rFonts w:ascii="Times New Roman" w:hAnsi="Times New Roman" w:cs="Times New Roman"/>
        </w:rPr>
        <w:t xml:space="preserve"> important to explain the test procedures to determine the time complexity whilst changing variables and observing the behaviour changes, to determine and measure the time complexity this report will use the “Big O Notation”</w:t>
      </w:r>
      <w:r w:rsidR="00DB31C6">
        <w:rPr>
          <w:rFonts w:ascii="Times New Roman" w:hAnsi="Times New Roman" w:cs="Times New Roman"/>
        </w:rPr>
        <w:t xml:space="preserve"> created by Paul Bachmann</w:t>
      </w:r>
      <w:r w:rsidR="00DB31C6">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{"citationItems":[{"id":"ITEM-1","itemData":{"DOI":"10.1007/978-3-663-16019-9_3","author":[{"dropping-particle":"","family":"Bachmann","given":"Paul","non-dropping-particle":"","parse-names":false,"suffix":""}],"container-title":"Encyklopädie der Mathematischen Wissenschaften mit Einschluss ihrer Anwendungen","id":"ITEM-1","issued":{"date-parts":[["1894"]]},"number-of-pages":"1-520","publisher":"Leipzig B.G. Teubner","title":"Analytische Zahlentheorie","type":"book"},"uris":["http://www.mendeley.com/documents/?uuid=14d4457d-e652-4719-8767-450b66eb2dac"]}],"mendeley":{"formattedCitation":"[115]","plainTextFormattedCitation":"[115]","previouslyFormattedCitation":"[115]"},"properties":{"noteIndex":0},"schema":"https://github.com/citation-style-language/schema/raw/master/csl-citation.json"}</w:instrText>
      </w:r>
      <w:r w:rsidR="00DB31C6">
        <w:rPr>
          <w:rFonts w:ascii="Times New Roman" w:hAnsi="Times New Roman" w:cs="Times New Roman"/>
        </w:rPr>
        <w:fldChar w:fldCharType="separate"/>
      </w:r>
      <w:r w:rsidR="005932AA" w:rsidRPr="005932AA">
        <w:rPr>
          <w:rFonts w:ascii="Times New Roman" w:hAnsi="Times New Roman" w:cs="Times New Roman"/>
          <w:noProof/>
        </w:rPr>
        <w:t>[115]</w:t>
      </w:r>
      <w:r w:rsidR="00DB31C6">
        <w:rPr>
          <w:rFonts w:ascii="Times New Roman" w:hAnsi="Times New Roman" w:cs="Times New Roman"/>
        </w:rPr>
        <w:fldChar w:fldCharType="end"/>
      </w:r>
      <w:r w:rsidR="00DB31C6">
        <w:rPr>
          <w:rFonts w:ascii="Times New Roman" w:hAnsi="Times New Roman" w:cs="Times New Roman"/>
        </w:rPr>
        <w:t xml:space="preserve"> and Edmund Landau</w:t>
      </w:r>
      <w:r w:rsidR="00DB31C6">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{"citationItems":[{"id":"ITEM-1","itemData":{"DOI":"10.2307/3611137","ISSN":"00255572","author":[{"dropping-particle":"","family":"Landau","given":"Edmund","non-dropping-particle":"","parse-names":false,"suffix":""}],"container-title":"The Mathematical Gazette","id":"ITEM-1","issued":{"date-parts":[["1909"]]},"number-of-pages":"883","publisher":"Leipzig B.G. Teubner","title":"Handbuch der Lehre von der Verteilung der Primzahlen","type":"book","volume":"01"},"uris":["http://www.mendeley.com/documents/?uuid=1660af7c-0abe-44a6-a20a-d8446736d533"]}],"mendeley":{"formattedCitation":"[116]","plainTextFormattedCitation":"[116]","previouslyFormattedCitation":"[116]"},"properties":{"noteIndex":0},"schema":"https://github.com/citation-style-language/schema/raw/master/csl-citation.json"}</w:instrText>
      </w:r>
      <w:r w:rsidR="00DB31C6">
        <w:rPr>
          <w:rFonts w:ascii="Times New Roman" w:hAnsi="Times New Roman" w:cs="Times New Roman"/>
        </w:rPr>
        <w:fldChar w:fldCharType="separate"/>
      </w:r>
      <w:r w:rsidR="005932AA" w:rsidRPr="005932AA">
        <w:rPr>
          <w:rFonts w:ascii="Times New Roman" w:hAnsi="Times New Roman" w:cs="Times New Roman"/>
          <w:noProof/>
        </w:rPr>
        <w:t>[116]</w:t>
      </w:r>
      <w:r w:rsidR="00DB31C6">
        <w:rPr>
          <w:rFonts w:ascii="Times New Roman" w:hAnsi="Times New Roman" w:cs="Times New Roman"/>
        </w:rPr>
        <w:fldChar w:fldCharType="end"/>
      </w:r>
      <w:r>
        <w:rPr>
          <w:rFonts w:ascii="Times New Roman" w:hAnsi="Times New Roman" w:cs="Times New Roman"/>
        </w:rPr>
        <w:t xml:space="preserve">, this a term in computer science that allows </w:t>
      </w:r>
      <w:r w:rsidR="001719FA">
        <w:rPr>
          <w:rFonts w:ascii="Times New Roman" w:hAnsi="Times New Roman" w:cs="Times New Roman"/>
        </w:rPr>
        <w:t>to classify algorithms on their run-time as the input size grows</w:t>
      </w:r>
      <w:r w:rsidR="001719FA">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{"citationItems":[{"id":"ITEM-1","itemData":{"abstract":"Traditionally, complexity theory has concerned itself with algo-rithms run by classical computers. With the recent developments in quantum computing, complexity theorists have begun considering just how quantum algorithms fit into the picture. After a brief introduction into classical complexity theory, we consider what is known and what is speculated about the relationship of the class of problems solvable by quantum algorithms (denoted BQP) and the well-known classical classes P and NP. A short discussion on the possibility of hypercom-putation (that is, the ability to solve problems which are undecidable on a classical Turing machine) follows.","author":[{"dropping-particle":"","family":"Mohr","given":"Austin","non-dropping-particle":"","parse-names":false,"suffix":""}],"container-title":"Carbondale, IL","id":"ITEM-1","issued":{"date-parts":[["2014"]]},"page":"1-6","title":"Quantum Computing in Complexity Theory and Theory of Computation","type":"article-journal"},"uris":["http://www.mendeley.com/documents/?uuid=84a8aeed-c58f-42ac-9f46-2b5a02457c49"]}],"mendeley":{"formattedCitation":"[117]","plainTextFormattedCitation":"[117]","previouslyFormattedCitation":"[117]"},"properties":{"noteIndex":0},"schema":"https://github.com/citation-style-language/schema/raw/master/csl-citation.json"}</w:instrText>
      </w:r>
      <w:r w:rsidR="001719FA">
        <w:rPr>
          <w:rFonts w:ascii="Times New Roman" w:hAnsi="Times New Roman" w:cs="Times New Roman"/>
        </w:rPr>
        <w:fldChar w:fldCharType="separate"/>
      </w:r>
      <w:r w:rsidR="005932AA" w:rsidRPr="005932AA">
        <w:rPr>
          <w:rFonts w:ascii="Times New Roman" w:hAnsi="Times New Roman" w:cs="Times New Roman"/>
          <w:noProof/>
        </w:rPr>
        <w:t>[117]</w:t>
      </w:r>
      <w:r w:rsidR="001719FA">
        <w:rPr>
          <w:rFonts w:ascii="Times New Roman" w:hAnsi="Times New Roman" w:cs="Times New Roman"/>
        </w:rPr>
        <w:fldChar w:fldCharType="end"/>
      </w:r>
      <w:r w:rsidR="001719FA">
        <w:rPr>
          <w:rFonts w:ascii="Times New Roman" w:hAnsi="Times New Roman" w:cs="Times New Roman"/>
        </w:rPr>
        <w:t>, due to the objective of allowing a varied key size</w:t>
      </w:r>
      <w:r w:rsidR="00BF7C26">
        <w:rPr>
          <w:rFonts w:ascii="Times New Roman" w:hAnsi="Times New Roman" w:cs="Times New Roman"/>
        </w:rPr>
        <w:t xml:space="preserve"> length</w:t>
      </w:r>
      <w:r w:rsidR="001719FA">
        <w:rPr>
          <w:rFonts w:ascii="Times New Roman" w:hAnsi="Times New Roman" w:cs="Times New Roman"/>
        </w:rPr>
        <w:t xml:space="preserve"> this approach seemed most suitable.</w:t>
      </w:r>
      <w:r w:rsidR="00ED40EF">
        <w:rPr>
          <w:rFonts w:ascii="Times New Roman" w:hAnsi="Times New Roman" w:cs="Times New Roman"/>
        </w:rPr>
        <w:t xml:space="preserve"> </w:t>
      </w:r>
      <w:r w:rsidR="00E727A4">
        <w:rPr>
          <w:rFonts w:ascii="Times New Roman" w:hAnsi="Times New Roman" w:cs="Times New Roman"/>
        </w:rPr>
        <w:t xml:space="preserve">There will be </w:t>
      </w:r>
      <w:r w:rsidR="00A560E4">
        <w:rPr>
          <w:rFonts w:ascii="Times New Roman" w:hAnsi="Times New Roman" w:cs="Times New Roman"/>
        </w:rPr>
        <w:t xml:space="preserve">a </w:t>
      </w:r>
      <w:r w:rsidR="00E727A4">
        <w:rPr>
          <w:rFonts w:ascii="Times New Roman" w:hAnsi="Times New Roman" w:cs="Times New Roman"/>
        </w:rPr>
        <w:t>comparison made from different machines to see the difference in time when variables are manipulated, and file sizes are varied, this will be visually presented via graphs.</w:t>
      </w:r>
    </w:p>
    <w:p w14:paraId="74570C2D" w14:textId="391E82B9" w:rsidR="00DD7302" w:rsidRDefault="00DD7302" w:rsidP="00DD7302">
      <w:pPr>
        <w:pStyle w:val="Heading3"/>
        <w:rPr>
          <w:rFonts w:ascii="Times New Roman" w:hAnsi="Times New Roman" w:cs="Times New Roman"/>
        </w:rPr>
      </w:pPr>
      <w:bookmarkStart w:id="124" w:name="_Ref6213648"/>
      <w:bookmarkStart w:id="125" w:name="_Toc7345679"/>
      <w:r w:rsidRPr="00906BE7">
        <w:rPr>
          <w:rFonts w:ascii="Times New Roman" w:hAnsi="Times New Roman" w:cs="Times New Roman"/>
        </w:rPr>
        <w:t>Planning</w:t>
      </w:r>
      <w:bookmarkEnd w:id="124"/>
      <w:bookmarkEnd w:id="125"/>
    </w:p>
    <w:p w14:paraId="4F79DE20" w14:textId="116F6262" w:rsidR="003F31DE" w:rsidRDefault="00DE6617" w:rsidP="007D5CE6">
      <w:pPr>
        <w:rPr>
          <w:rFonts w:ascii="Times New Roman" w:hAnsi="Times New Roman" w:cs="Times New Roman"/>
        </w:rPr>
      </w:pPr>
      <w:r>
        <w:rPr>
          <w:rFonts w:ascii="Times New Roman" w:hAnsi="Times New Roman" w:cs="Times New Roman"/>
        </w:rPr>
        <w:t>T</w:t>
      </w:r>
      <w:r w:rsidR="00E727A4">
        <w:rPr>
          <w:rFonts w:ascii="Times New Roman" w:hAnsi="Times New Roman" w:cs="Times New Roman"/>
        </w:rPr>
        <w:t>he approach to gathering the results will be completed using different machines with varied hardware specifications and compile the software for the project on those machines to determine the time difference of each and what impact the hardware has on the compilation time of the software.</w:t>
      </w:r>
      <w:r w:rsidR="009E0CEC">
        <w:rPr>
          <w:rFonts w:ascii="Times New Roman" w:hAnsi="Times New Roman" w:cs="Times New Roman"/>
        </w:rPr>
        <w:t xml:space="preserve"> </w:t>
      </w:r>
      <w:r w:rsidR="003F31DE">
        <w:rPr>
          <w:rFonts w:ascii="Times New Roman" w:hAnsi="Times New Roman" w:cs="Times New Roman"/>
        </w:rPr>
        <w:t xml:space="preserve">There will be </w:t>
      </w:r>
      <w:r w:rsidR="009E0CEC">
        <w:rPr>
          <w:rFonts w:ascii="Times New Roman" w:hAnsi="Times New Roman" w:cs="Times New Roman"/>
        </w:rPr>
        <w:t xml:space="preserve">tests using varied key size lengths and file sizes amongst </w:t>
      </w:r>
      <w:r w:rsidR="009B3CB2">
        <w:rPr>
          <w:rFonts w:ascii="Times New Roman" w:hAnsi="Times New Roman" w:cs="Times New Roman"/>
        </w:rPr>
        <w:t>3</w:t>
      </w:r>
      <w:r w:rsidR="009E0CEC">
        <w:rPr>
          <w:rFonts w:ascii="Times New Roman" w:hAnsi="Times New Roman" w:cs="Times New Roman"/>
        </w:rPr>
        <w:t xml:space="preserve"> practical machines which will be shown via graphs and there will be observation from external results of others around the world to see how this software and machines compare.</w:t>
      </w:r>
    </w:p>
    <w:p w14:paraId="3EBEC189" w14:textId="5CE68E6F" w:rsidR="009E0CEC" w:rsidRDefault="009E0CEC" w:rsidP="007D5CE6">
      <w:pPr>
        <w:rPr>
          <w:rFonts w:ascii="Times New Roman" w:hAnsi="Times New Roman" w:cs="Times New Roman"/>
        </w:rPr>
      </w:pPr>
      <w:r>
        <w:rPr>
          <w:rFonts w:ascii="Times New Roman" w:hAnsi="Times New Roman" w:cs="Times New Roman"/>
        </w:rPr>
        <w:t>As for the machines</w:t>
      </w:r>
      <w:r w:rsidR="00A560E4">
        <w:rPr>
          <w:rFonts w:ascii="Times New Roman" w:hAnsi="Times New Roman" w:cs="Times New Roman"/>
        </w:rPr>
        <w:t>,</w:t>
      </w:r>
      <w:r>
        <w:rPr>
          <w:rFonts w:ascii="Times New Roman" w:hAnsi="Times New Roman" w:cs="Times New Roman"/>
        </w:rPr>
        <w:t xml:space="preserve"> there will be </w:t>
      </w:r>
      <w:r w:rsidR="009B3CB2">
        <w:rPr>
          <w:rFonts w:ascii="Times New Roman" w:hAnsi="Times New Roman" w:cs="Times New Roman"/>
        </w:rPr>
        <w:t>3</w:t>
      </w:r>
      <w:r>
        <w:rPr>
          <w:rFonts w:ascii="Times New Roman" w:hAnsi="Times New Roman" w:cs="Times New Roman"/>
        </w:rPr>
        <w:t xml:space="preserve"> practical machines which will compile this RSA implementation using Visual Studio 2017, there will be</w:t>
      </w:r>
      <w:r w:rsidR="009B3CB2">
        <w:rPr>
          <w:rFonts w:ascii="Times New Roman" w:hAnsi="Times New Roman" w:cs="Times New Roman"/>
        </w:rPr>
        <w:t xml:space="preserve"> 2</w:t>
      </w:r>
      <w:r>
        <w:rPr>
          <w:rFonts w:ascii="Times New Roman" w:hAnsi="Times New Roman" w:cs="Times New Roman"/>
        </w:rPr>
        <w:t xml:space="preserve"> desktop and </w:t>
      </w:r>
      <w:r w:rsidR="009B3CB2">
        <w:rPr>
          <w:rFonts w:ascii="Times New Roman" w:hAnsi="Times New Roman" w:cs="Times New Roman"/>
        </w:rPr>
        <w:t>1</w:t>
      </w:r>
      <w:r>
        <w:rPr>
          <w:rFonts w:ascii="Times New Roman" w:hAnsi="Times New Roman" w:cs="Times New Roman"/>
        </w:rPr>
        <w:t xml:space="preserve"> laptop compiling the code and to measuring the time of each. The </w:t>
      </w:r>
      <w:r w:rsidR="0068703D">
        <w:rPr>
          <w:rFonts w:ascii="Times New Roman" w:hAnsi="Times New Roman" w:cs="Times New Roman"/>
        </w:rPr>
        <w:t xml:space="preserve">practical </w:t>
      </w:r>
      <w:r>
        <w:rPr>
          <w:rFonts w:ascii="Times New Roman" w:hAnsi="Times New Roman" w:cs="Times New Roman"/>
        </w:rPr>
        <w:t>mach</w:t>
      </w:r>
      <w:r w:rsidR="00386488">
        <w:rPr>
          <w:rFonts w:ascii="Times New Roman" w:hAnsi="Times New Roman" w:cs="Times New Roman"/>
        </w:rPr>
        <w:t>ines will be identified from A-C</w:t>
      </w:r>
      <w:r>
        <w:rPr>
          <w:rFonts w:ascii="Times New Roman" w:hAnsi="Times New Roman" w:cs="Times New Roman"/>
        </w:rPr>
        <w:t>, and have varied hardware specifications</w:t>
      </w:r>
      <w:r w:rsidR="0068703D">
        <w:rPr>
          <w:rFonts w:ascii="Times New Roman" w:hAnsi="Times New Roman" w:cs="Times New Roman"/>
        </w:rPr>
        <w:t>, ther</w:t>
      </w:r>
      <w:r w:rsidR="00386488">
        <w:rPr>
          <w:rFonts w:ascii="Times New Roman" w:hAnsi="Times New Roman" w:cs="Times New Roman"/>
        </w:rPr>
        <w:t>e will be machines listed D</w:t>
      </w:r>
      <w:r w:rsidR="0068703D">
        <w:rPr>
          <w:rFonts w:ascii="Times New Roman" w:hAnsi="Times New Roman" w:cs="Times New Roman"/>
        </w:rPr>
        <w:t>,</w:t>
      </w:r>
      <w:r w:rsidR="00A560E4">
        <w:rPr>
          <w:rFonts w:ascii="Times New Roman" w:hAnsi="Times New Roman" w:cs="Times New Roman"/>
        </w:rPr>
        <w:t xml:space="preserve"> </w:t>
      </w:r>
      <w:r w:rsidR="00386488">
        <w:rPr>
          <w:rFonts w:ascii="Times New Roman" w:hAnsi="Times New Roman" w:cs="Times New Roman"/>
        </w:rPr>
        <w:t>E</w:t>
      </w:r>
      <w:r w:rsidR="0068703D">
        <w:rPr>
          <w:rFonts w:ascii="Times New Roman" w:hAnsi="Times New Roman" w:cs="Times New Roman"/>
        </w:rPr>
        <w:t xml:space="preserve"> from external sources which will be used to replicate the same tests they have executed to compare the time difference between the implementations and whether hardware specifications had an impact.</w:t>
      </w:r>
    </w:p>
    <w:tbl>
      <w:tblPr>
        <w:tblStyle w:val="GridTable1Light"/>
        <w:tblW w:w="9613" w:type="dxa"/>
        <w:tblLook w:val="04A0" w:firstRow="1" w:lastRow="0" w:firstColumn="1" w:lastColumn="0" w:noHBand="0" w:noVBand="1"/>
      </w:tblPr>
      <w:tblGrid>
        <w:gridCol w:w="2921"/>
        <w:gridCol w:w="3973"/>
        <w:gridCol w:w="2719"/>
      </w:tblGrid>
      <w:tr w:rsidR="00EC22AD" w:rsidRPr="00EC22AD" w14:paraId="73EEC6A4" w14:textId="19532290" w:rsidTr="002946BB">
        <w:trPr>
          <w:cnfStyle w:val="100000000000" w:firstRow="1" w:lastRow="0" w:firstColumn="0" w:lastColumn="0" w:oddVBand="0" w:evenVBand="0" w:oddHBand="0" w:evenHBand="0"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2921" w:type="dxa"/>
          </w:tcPr>
          <w:p w14:paraId="398BDA2E" w14:textId="18605241" w:rsidR="00EC22AD" w:rsidRPr="00EC22AD" w:rsidRDefault="00EC22AD" w:rsidP="007D5CE6">
            <w:pPr>
              <w:rPr>
                <w:rFonts w:ascii="Times New Roman" w:hAnsi="Times New Roman" w:cs="Times New Roman"/>
                <w:szCs w:val="24"/>
              </w:rPr>
            </w:pPr>
            <w:r w:rsidRPr="00EC22AD">
              <w:rPr>
                <w:rFonts w:ascii="Times New Roman" w:hAnsi="Times New Roman" w:cs="Times New Roman"/>
                <w:szCs w:val="24"/>
              </w:rPr>
              <w:lastRenderedPageBreak/>
              <w:t>PC Machine</w:t>
            </w:r>
          </w:p>
        </w:tc>
        <w:tc>
          <w:tcPr>
            <w:tcW w:w="3973" w:type="dxa"/>
          </w:tcPr>
          <w:p w14:paraId="453DEE61" w14:textId="0B0B09AE" w:rsidR="00EC22AD" w:rsidRPr="00EC22AD" w:rsidRDefault="00EC22AD" w:rsidP="007D5CE6">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EC22AD">
              <w:rPr>
                <w:rFonts w:ascii="Times New Roman" w:hAnsi="Times New Roman" w:cs="Times New Roman"/>
                <w:szCs w:val="24"/>
              </w:rPr>
              <w:t>Operating System</w:t>
            </w:r>
          </w:p>
        </w:tc>
        <w:tc>
          <w:tcPr>
            <w:tcW w:w="2719" w:type="dxa"/>
          </w:tcPr>
          <w:p w14:paraId="4FDE4189" w14:textId="6FC3B922" w:rsidR="00EC22AD" w:rsidRPr="00EC22AD" w:rsidRDefault="00EC22AD" w:rsidP="007D5CE6">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EC22AD">
              <w:rPr>
                <w:rFonts w:ascii="Times New Roman" w:hAnsi="Times New Roman" w:cs="Times New Roman"/>
                <w:szCs w:val="24"/>
              </w:rPr>
              <w:t>Processor</w:t>
            </w:r>
          </w:p>
        </w:tc>
      </w:tr>
      <w:tr w:rsidR="00EC22AD" w:rsidRPr="00EC22AD" w14:paraId="6396071C" w14:textId="2F37C0A8" w:rsidTr="002946BB">
        <w:trPr>
          <w:trHeight w:val="416"/>
        </w:trPr>
        <w:tc>
          <w:tcPr>
            <w:cnfStyle w:val="001000000000" w:firstRow="0" w:lastRow="0" w:firstColumn="1" w:lastColumn="0" w:oddVBand="0" w:evenVBand="0" w:oddHBand="0" w:evenHBand="0" w:firstRowFirstColumn="0" w:firstRowLastColumn="0" w:lastRowFirstColumn="0" w:lastRowLastColumn="0"/>
            <w:tcW w:w="2921" w:type="dxa"/>
          </w:tcPr>
          <w:p w14:paraId="2A4785C1" w14:textId="5106BEBF" w:rsidR="00EC22AD" w:rsidRPr="00EC22AD" w:rsidRDefault="00EC22AD" w:rsidP="007D5CE6">
            <w:pPr>
              <w:rPr>
                <w:rFonts w:ascii="Times New Roman" w:hAnsi="Times New Roman" w:cs="Times New Roman"/>
                <w:szCs w:val="24"/>
              </w:rPr>
            </w:pPr>
            <w:r w:rsidRPr="00EC22AD">
              <w:rPr>
                <w:rFonts w:ascii="Times New Roman" w:hAnsi="Times New Roman" w:cs="Times New Roman"/>
                <w:szCs w:val="24"/>
              </w:rPr>
              <w:t>A</w:t>
            </w:r>
          </w:p>
        </w:tc>
        <w:tc>
          <w:tcPr>
            <w:tcW w:w="3973" w:type="dxa"/>
          </w:tcPr>
          <w:p w14:paraId="14E3007A" w14:textId="086F9247" w:rsidR="00EC22AD" w:rsidRPr="00EC22AD" w:rsidRDefault="00EC22AD" w:rsidP="007D5C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EC22AD">
              <w:rPr>
                <w:rFonts w:ascii="Times New Roman" w:hAnsi="Times New Roman" w:cs="Times New Roman"/>
                <w:szCs w:val="24"/>
              </w:rPr>
              <w:t>Windows 10 64-bit</w:t>
            </w:r>
          </w:p>
        </w:tc>
        <w:tc>
          <w:tcPr>
            <w:tcW w:w="2719" w:type="dxa"/>
          </w:tcPr>
          <w:p w14:paraId="386FD295" w14:textId="33901FED" w:rsidR="00EC22AD" w:rsidRPr="00EC22AD" w:rsidRDefault="00EC22AD" w:rsidP="007D5C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EC22AD">
              <w:rPr>
                <w:rFonts w:ascii="Times New Roman" w:hAnsi="Times New Roman" w:cs="Times New Roman"/>
                <w:szCs w:val="24"/>
              </w:rPr>
              <w:t>Intel i5-4570</w:t>
            </w:r>
          </w:p>
        </w:tc>
      </w:tr>
      <w:tr w:rsidR="00EC22AD" w:rsidRPr="00EC22AD" w14:paraId="76D58EDD" w14:textId="77777777" w:rsidTr="002946BB">
        <w:trPr>
          <w:trHeight w:val="401"/>
        </w:trPr>
        <w:tc>
          <w:tcPr>
            <w:cnfStyle w:val="001000000000" w:firstRow="0" w:lastRow="0" w:firstColumn="1" w:lastColumn="0" w:oddVBand="0" w:evenVBand="0" w:oddHBand="0" w:evenHBand="0" w:firstRowFirstColumn="0" w:firstRowLastColumn="0" w:lastRowFirstColumn="0" w:lastRowLastColumn="0"/>
            <w:tcW w:w="2921" w:type="dxa"/>
          </w:tcPr>
          <w:p w14:paraId="27607837" w14:textId="53426355" w:rsidR="00EC22AD" w:rsidRPr="00EC22AD" w:rsidRDefault="00EC22AD" w:rsidP="007D5CE6">
            <w:pPr>
              <w:rPr>
                <w:rFonts w:ascii="Times New Roman" w:hAnsi="Times New Roman" w:cs="Times New Roman"/>
                <w:szCs w:val="24"/>
              </w:rPr>
            </w:pPr>
            <w:r w:rsidRPr="00EC22AD">
              <w:rPr>
                <w:rFonts w:ascii="Times New Roman" w:hAnsi="Times New Roman" w:cs="Times New Roman"/>
                <w:szCs w:val="24"/>
              </w:rPr>
              <w:t>B</w:t>
            </w:r>
          </w:p>
        </w:tc>
        <w:tc>
          <w:tcPr>
            <w:tcW w:w="3973" w:type="dxa"/>
          </w:tcPr>
          <w:p w14:paraId="3AF093CC" w14:textId="0AB02F96" w:rsidR="00EC22AD" w:rsidRPr="00EC22AD" w:rsidRDefault="008B4B15" w:rsidP="007D5C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Pr>
                <w:rFonts w:ascii="Times New Roman" w:hAnsi="Times New Roman" w:cs="Times New Roman"/>
                <w:szCs w:val="24"/>
              </w:rPr>
              <w:t>W</w:t>
            </w:r>
            <w:r w:rsidR="00AC6B33">
              <w:rPr>
                <w:rFonts w:ascii="Times New Roman" w:hAnsi="Times New Roman" w:cs="Times New Roman"/>
                <w:szCs w:val="24"/>
              </w:rPr>
              <w:t>indows 10 64-bit</w:t>
            </w:r>
          </w:p>
        </w:tc>
        <w:tc>
          <w:tcPr>
            <w:tcW w:w="2719" w:type="dxa"/>
          </w:tcPr>
          <w:p w14:paraId="3A62CD54" w14:textId="39ADDD4A" w:rsidR="00EC22AD" w:rsidRPr="00EC22AD" w:rsidRDefault="00F328F7" w:rsidP="007D5C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Pr>
                <w:rFonts w:ascii="Times New Roman" w:hAnsi="Times New Roman" w:cs="Times New Roman"/>
                <w:szCs w:val="24"/>
              </w:rPr>
              <w:t xml:space="preserve">Intel i7-7700 </w:t>
            </w:r>
          </w:p>
        </w:tc>
      </w:tr>
      <w:tr w:rsidR="00EC22AD" w:rsidRPr="00EC22AD" w14:paraId="4CDF191E" w14:textId="77777777" w:rsidTr="002946BB">
        <w:trPr>
          <w:trHeight w:val="401"/>
        </w:trPr>
        <w:tc>
          <w:tcPr>
            <w:cnfStyle w:val="001000000000" w:firstRow="0" w:lastRow="0" w:firstColumn="1" w:lastColumn="0" w:oddVBand="0" w:evenVBand="0" w:oddHBand="0" w:evenHBand="0" w:firstRowFirstColumn="0" w:firstRowLastColumn="0" w:lastRowFirstColumn="0" w:lastRowLastColumn="0"/>
            <w:tcW w:w="2921" w:type="dxa"/>
          </w:tcPr>
          <w:p w14:paraId="68209808" w14:textId="25D37CBA" w:rsidR="00EC22AD" w:rsidRPr="00EC22AD" w:rsidRDefault="00EC22AD" w:rsidP="007D5CE6">
            <w:pPr>
              <w:rPr>
                <w:rFonts w:ascii="Times New Roman" w:hAnsi="Times New Roman" w:cs="Times New Roman"/>
                <w:szCs w:val="24"/>
              </w:rPr>
            </w:pPr>
            <w:r w:rsidRPr="00EC22AD">
              <w:rPr>
                <w:rFonts w:ascii="Times New Roman" w:hAnsi="Times New Roman" w:cs="Times New Roman"/>
                <w:szCs w:val="24"/>
              </w:rPr>
              <w:t>C</w:t>
            </w:r>
          </w:p>
        </w:tc>
        <w:tc>
          <w:tcPr>
            <w:tcW w:w="3973" w:type="dxa"/>
          </w:tcPr>
          <w:p w14:paraId="457549D7" w14:textId="38D6D988" w:rsidR="00EC22AD" w:rsidRPr="00EC22AD" w:rsidRDefault="00AD50E0" w:rsidP="007D5C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Pr>
                <w:rFonts w:ascii="Times New Roman" w:hAnsi="Times New Roman" w:cs="Times New Roman"/>
                <w:szCs w:val="24"/>
              </w:rPr>
              <w:t>Windows 10 64-bit</w:t>
            </w:r>
          </w:p>
        </w:tc>
        <w:tc>
          <w:tcPr>
            <w:tcW w:w="2719" w:type="dxa"/>
          </w:tcPr>
          <w:p w14:paraId="3F9E9C44" w14:textId="2B2CB007" w:rsidR="00EC22AD" w:rsidRPr="00EC22AD" w:rsidRDefault="00F328F7" w:rsidP="007D5C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Pr>
                <w:rFonts w:ascii="Times New Roman" w:hAnsi="Times New Roman" w:cs="Times New Roman"/>
                <w:szCs w:val="24"/>
              </w:rPr>
              <w:t>AMD E1-2100 APU</w:t>
            </w:r>
          </w:p>
        </w:tc>
      </w:tr>
    </w:tbl>
    <w:p w14:paraId="0D52C562" w14:textId="06EA9FDE" w:rsidR="00EC22AD" w:rsidRDefault="007C4F40" w:rsidP="007C4F40">
      <w:pPr>
        <w:pStyle w:val="Caption"/>
        <w:rPr>
          <w:rFonts w:ascii="Times New Roman" w:hAnsi="Times New Roman" w:cs="Times New Roman"/>
          <w:i w:val="0"/>
          <w:color w:val="auto"/>
          <w:sz w:val="24"/>
          <w:szCs w:val="24"/>
        </w:rPr>
      </w:pPr>
      <w:bookmarkStart w:id="126" w:name="_Toc7345723"/>
      <w:r w:rsidRPr="007C4F40">
        <w:rPr>
          <w:rFonts w:ascii="Times New Roman" w:hAnsi="Times New Roman" w:cs="Times New Roman"/>
          <w:i w:val="0"/>
          <w:color w:val="auto"/>
          <w:sz w:val="24"/>
          <w:szCs w:val="24"/>
        </w:rPr>
        <w:t xml:space="preserve">Table </w:t>
      </w:r>
      <w:r w:rsidRPr="007C4F40">
        <w:rPr>
          <w:rFonts w:ascii="Times New Roman" w:hAnsi="Times New Roman" w:cs="Times New Roman"/>
          <w:i w:val="0"/>
          <w:color w:val="auto"/>
          <w:sz w:val="24"/>
          <w:szCs w:val="24"/>
        </w:rPr>
        <w:fldChar w:fldCharType="begin"/>
      </w:r>
      <w:r w:rsidRPr="007C4F40">
        <w:rPr>
          <w:rFonts w:ascii="Times New Roman" w:hAnsi="Times New Roman" w:cs="Times New Roman"/>
          <w:i w:val="0"/>
          <w:color w:val="auto"/>
          <w:sz w:val="24"/>
          <w:szCs w:val="24"/>
        </w:rPr>
        <w:instrText xml:space="preserve"> SEQ Table \* ARABIC </w:instrText>
      </w:r>
      <w:r w:rsidRPr="007C4F40">
        <w:rPr>
          <w:rFonts w:ascii="Times New Roman" w:hAnsi="Times New Roman" w:cs="Times New Roman"/>
          <w:i w:val="0"/>
          <w:color w:val="auto"/>
          <w:sz w:val="24"/>
          <w:szCs w:val="24"/>
        </w:rPr>
        <w:fldChar w:fldCharType="separate"/>
      </w:r>
      <w:r w:rsidR="00C433F3">
        <w:rPr>
          <w:rFonts w:ascii="Times New Roman" w:hAnsi="Times New Roman" w:cs="Times New Roman"/>
          <w:i w:val="0"/>
          <w:noProof/>
          <w:color w:val="auto"/>
          <w:sz w:val="24"/>
          <w:szCs w:val="24"/>
        </w:rPr>
        <w:t>1</w:t>
      </w:r>
      <w:r w:rsidRPr="007C4F40">
        <w:rPr>
          <w:rFonts w:ascii="Times New Roman" w:hAnsi="Times New Roman" w:cs="Times New Roman"/>
          <w:i w:val="0"/>
          <w:color w:val="auto"/>
          <w:sz w:val="24"/>
          <w:szCs w:val="24"/>
        </w:rPr>
        <w:fldChar w:fldCharType="end"/>
      </w:r>
      <w:r w:rsidRPr="007C4F40">
        <w:rPr>
          <w:rFonts w:ascii="Times New Roman" w:hAnsi="Times New Roman" w:cs="Times New Roman"/>
          <w:i w:val="0"/>
          <w:color w:val="auto"/>
          <w:sz w:val="24"/>
          <w:szCs w:val="24"/>
        </w:rPr>
        <w:t xml:space="preserve"> - Practical participating machines.</w:t>
      </w:r>
      <w:bookmarkEnd w:id="126"/>
    </w:p>
    <w:p w14:paraId="487D6FB8" w14:textId="53251DAB" w:rsidR="007C4F40" w:rsidRPr="007C115D" w:rsidRDefault="007C115D" w:rsidP="007C4F40">
      <w:pPr>
        <w:rPr>
          <w:rFonts w:ascii="Times New Roman" w:hAnsi="Times New Roman" w:cs="Times New Roman"/>
        </w:rPr>
      </w:pPr>
      <w:r w:rsidRPr="007C115D">
        <w:rPr>
          <w:rFonts w:ascii="Times New Roman" w:hAnsi="Times New Roman" w:cs="Times New Roman"/>
        </w:rPr>
        <w:t>These</w:t>
      </w:r>
      <w:r>
        <w:rPr>
          <w:rFonts w:ascii="Times New Roman" w:hAnsi="Times New Roman" w:cs="Times New Roman"/>
        </w:rPr>
        <w:t xml:space="preserve"> machines are practical machines which the writer of this report has access too, therefore these machines will compile under the conditions of varied key size length and file size whereas the external machines will be tested under their original test.</w:t>
      </w:r>
    </w:p>
    <w:tbl>
      <w:tblPr>
        <w:tblStyle w:val="GridTable1Light"/>
        <w:tblW w:w="9599" w:type="dxa"/>
        <w:tblLook w:val="04A0" w:firstRow="1" w:lastRow="0" w:firstColumn="1" w:lastColumn="0" w:noHBand="0" w:noVBand="1"/>
      </w:tblPr>
      <w:tblGrid>
        <w:gridCol w:w="2917"/>
        <w:gridCol w:w="3967"/>
        <w:gridCol w:w="2715"/>
      </w:tblGrid>
      <w:tr w:rsidR="007C4F40" w:rsidRPr="007C4F40" w14:paraId="2DFBA33A" w14:textId="77777777" w:rsidTr="002946BB">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2917" w:type="dxa"/>
          </w:tcPr>
          <w:p w14:paraId="5F051503" w14:textId="63D74F9B" w:rsidR="00EC22AD" w:rsidRPr="007C4F40" w:rsidRDefault="00EC22AD" w:rsidP="008D0110">
            <w:pPr>
              <w:rPr>
                <w:rFonts w:ascii="Times New Roman" w:hAnsi="Times New Roman" w:cs="Times New Roman"/>
                <w:szCs w:val="24"/>
              </w:rPr>
            </w:pPr>
            <w:r w:rsidRPr="007C4F40">
              <w:rPr>
                <w:rFonts w:ascii="Times New Roman" w:hAnsi="Times New Roman" w:cs="Times New Roman"/>
                <w:szCs w:val="24"/>
              </w:rPr>
              <w:t>PC Machine</w:t>
            </w:r>
          </w:p>
        </w:tc>
        <w:tc>
          <w:tcPr>
            <w:tcW w:w="3967" w:type="dxa"/>
          </w:tcPr>
          <w:p w14:paraId="6EE573F7" w14:textId="2C4FCAF7" w:rsidR="00EC22AD" w:rsidRPr="007C4F40" w:rsidRDefault="00EC22AD" w:rsidP="008D0110">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C4F40">
              <w:rPr>
                <w:rFonts w:ascii="Times New Roman" w:hAnsi="Times New Roman" w:cs="Times New Roman"/>
                <w:szCs w:val="24"/>
              </w:rPr>
              <w:t>Operating System</w:t>
            </w:r>
          </w:p>
        </w:tc>
        <w:tc>
          <w:tcPr>
            <w:tcW w:w="2715" w:type="dxa"/>
          </w:tcPr>
          <w:p w14:paraId="739ECBC1" w14:textId="47B72881" w:rsidR="00EC22AD" w:rsidRPr="007C4F40" w:rsidRDefault="00EC22AD" w:rsidP="008D0110">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C4F40">
              <w:rPr>
                <w:rFonts w:ascii="Times New Roman" w:hAnsi="Times New Roman" w:cs="Times New Roman"/>
                <w:szCs w:val="24"/>
              </w:rPr>
              <w:t>Processor</w:t>
            </w:r>
          </w:p>
        </w:tc>
      </w:tr>
      <w:tr w:rsidR="007C4F40" w:rsidRPr="007C4F40" w14:paraId="63E9C431" w14:textId="77777777" w:rsidTr="002946BB">
        <w:trPr>
          <w:trHeight w:val="416"/>
        </w:trPr>
        <w:tc>
          <w:tcPr>
            <w:cnfStyle w:val="001000000000" w:firstRow="0" w:lastRow="0" w:firstColumn="1" w:lastColumn="0" w:oddVBand="0" w:evenVBand="0" w:oddHBand="0" w:evenHBand="0" w:firstRowFirstColumn="0" w:firstRowLastColumn="0" w:lastRowFirstColumn="0" w:lastRowLastColumn="0"/>
            <w:tcW w:w="2917" w:type="dxa"/>
          </w:tcPr>
          <w:p w14:paraId="55C4B1DF" w14:textId="4E7A687F" w:rsidR="00EC22AD" w:rsidRPr="007C4F40" w:rsidRDefault="00386488" w:rsidP="00EC22AD">
            <w:pPr>
              <w:rPr>
                <w:rFonts w:ascii="Times New Roman" w:hAnsi="Times New Roman" w:cs="Times New Roman"/>
                <w:szCs w:val="24"/>
              </w:rPr>
            </w:pPr>
            <w:r>
              <w:rPr>
                <w:rFonts w:ascii="Times New Roman" w:hAnsi="Times New Roman" w:cs="Times New Roman"/>
                <w:szCs w:val="24"/>
              </w:rPr>
              <w:t>D</w:t>
            </w:r>
          </w:p>
        </w:tc>
        <w:tc>
          <w:tcPr>
            <w:tcW w:w="3967" w:type="dxa"/>
          </w:tcPr>
          <w:p w14:paraId="75E893CC" w14:textId="47889BE0" w:rsidR="008D0110" w:rsidRPr="007C4F40" w:rsidRDefault="008D0110" w:rsidP="00EC22A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C4F40">
              <w:rPr>
                <w:rFonts w:ascii="Times New Roman" w:hAnsi="Times New Roman" w:cs="Times New Roman"/>
                <w:szCs w:val="24"/>
              </w:rPr>
              <w:t>Windows Vista 32-bit</w:t>
            </w:r>
          </w:p>
        </w:tc>
        <w:tc>
          <w:tcPr>
            <w:tcW w:w="2715" w:type="dxa"/>
          </w:tcPr>
          <w:p w14:paraId="767AE680" w14:textId="7EAF259E" w:rsidR="008D0110" w:rsidRPr="007C4F40" w:rsidRDefault="008D0110" w:rsidP="00EC22A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C4F40">
              <w:rPr>
                <w:rFonts w:ascii="Times New Roman" w:hAnsi="Times New Roman" w:cs="Times New Roman"/>
                <w:szCs w:val="24"/>
              </w:rPr>
              <w:t>Intel Core 2 1.83 GHz</w:t>
            </w:r>
          </w:p>
        </w:tc>
      </w:tr>
      <w:tr w:rsidR="007C4F40" w:rsidRPr="007C4F40" w14:paraId="4ECA372D" w14:textId="77777777" w:rsidTr="002946BB">
        <w:trPr>
          <w:trHeight w:val="357"/>
        </w:trPr>
        <w:tc>
          <w:tcPr>
            <w:cnfStyle w:val="001000000000" w:firstRow="0" w:lastRow="0" w:firstColumn="1" w:lastColumn="0" w:oddVBand="0" w:evenVBand="0" w:oddHBand="0" w:evenHBand="0" w:firstRowFirstColumn="0" w:firstRowLastColumn="0" w:lastRowFirstColumn="0" w:lastRowLastColumn="0"/>
            <w:tcW w:w="2917" w:type="dxa"/>
          </w:tcPr>
          <w:p w14:paraId="29B1A224" w14:textId="104B7B67" w:rsidR="00EC22AD" w:rsidRPr="007C4F40" w:rsidRDefault="00386488" w:rsidP="00EC22AD">
            <w:pPr>
              <w:rPr>
                <w:rFonts w:ascii="Times New Roman" w:hAnsi="Times New Roman" w:cs="Times New Roman"/>
                <w:szCs w:val="24"/>
              </w:rPr>
            </w:pPr>
            <w:r>
              <w:rPr>
                <w:rFonts w:ascii="Times New Roman" w:hAnsi="Times New Roman" w:cs="Times New Roman"/>
                <w:szCs w:val="24"/>
              </w:rPr>
              <w:t>E</w:t>
            </w:r>
          </w:p>
        </w:tc>
        <w:tc>
          <w:tcPr>
            <w:tcW w:w="3967" w:type="dxa"/>
          </w:tcPr>
          <w:p w14:paraId="3AC989C6" w14:textId="77777777" w:rsidR="008D0110" w:rsidRPr="007C4F40" w:rsidRDefault="008D0110" w:rsidP="008D011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C4F40">
              <w:rPr>
                <w:rFonts w:ascii="Times New Roman" w:hAnsi="Times New Roman" w:cs="Times New Roman"/>
                <w:szCs w:val="24"/>
              </w:rPr>
              <w:t xml:space="preserve">Linux platform </w:t>
            </w:r>
          </w:p>
          <w:p w14:paraId="1EA61027" w14:textId="089B1020" w:rsidR="00EC22AD" w:rsidRPr="007C4F40" w:rsidRDefault="008D0110" w:rsidP="00EC22A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C4F40">
              <w:rPr>
                <w:rFonts w:ascii="Times New Roman" w:hAnsi="Times New Roman" w:cs="Times New Roman"/>
                <w:szCs w:val="24"/>
              </w:rPr>
              <w:t>(</w:t>
            </w:r>
            <w:r w:rsidR="00BE2316" w:rsidRPr="007C4F40">
              <w:rPr>
                <w:rFonts w:ascii="Times New Roman" w:hAnsi="Times New Roman" w:cs="Times New Roman"/>
                <w:szCs w:val="24"/>
              </w:rPr>
              <w:t>Kernel</w:t>
            </w:r>
            <w:r w:rsidRPr="007C4F40">
              <w:rPr>
                <w:rFonts w:ascii="Times New Roman" w:hAnsi="Times New Roman" w:cs="Times New Roman"/>
                <w:szCs w:val="24"/>
              </w:rPr>
              <w:t xml:space="preserve"> 2.4.20).</w:t>
            </w:r>
          </w:p>
        </w:tc>
        <w:tc>
          <w:tcPr>
            <w:tcW w:w="2715" w:type="dxa"/>
          </w:tcPr>
          <w:p w14:paraId="63C6702C" w14:textId="40A8962B" w:rsidR="00EC22AD" w:rsidRPr="007C4F40" w:rsidRDefault="008D0110" w:rsidP="00EC22A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C4F40">
              <w:rPr>
                <w:rFonts w:ascii="Times New Roman" w:hAnsi="Times New Roman" w:cs="Times New Roman"/>
                <w:szCs w:val="24"/>
              </w:rPr>
              <w:t>733MHz Pentium class</w:t>
            </w:r>
          </w:p>
        </w:tc>
      </w:tr>
    </w:tbl>
    <w:p w14:paraId="09E57A45" w14:textId="59A35636" w:rsidR="007C4F40" w:rsidRDefault="007C4F40" w:rsidP="007C4F40">
      <w:pPr>
        <w:pStyle w:val="Caption"/>
        <w:rPr>
          <w:rFonts w:ascii="Times New Roman" w:hAnsi="Times New Roman" w:cs="Times New Roman"/>
          <w:i w:val="0"/>
          <w:color w:val="auto"/>
          <w:sz w:val="24"/>
          <w:szCs w:val="24"/>
        </w:rPr>
      </w:pPr>
      <w:bookmarkStart w:id="127" w:name="_Toc7345724"/>
      <w:r w:rsidRPr="007C4F40">
        <w:rPr>
          <w:rFonts w:ascii="Times New Roman" w:hAnsi="Times New Roman" w:cs="Times New Roman"/>
          <w:i w:val="0"/>
          <w:color w:val="auto"/>
          <w:sz w:val="24"/>
          <w:szCs w:val="24"/>
        </w:rPr>
        <w:t xml:space="preserve">Table </w:t>
      </w:r>
      <w:r w:rsidRPr="007C4F40">
        <w:rPr>
          <w:rFonts w:ascii="Times New Roman" w:hAnsi="Times New Roman" w:cs="Times New Roman"/>
          <w:i w:val="0"/>
          <w:color w:val="auto"/>
          <w:sz w:val="24"/>
          <w:szCs w:val="24"/>
        </w:rPr>
        <w:fldChar w:fldCharType="begin"/>
      </w:r>
      <w:r w:rsidRPr="007C4F40">
        <w:rPr>
          <w:rFonts w:ascii="Times New Roman" w:hAnsi="Times New Roman" w:cs="Times New Roman"/>
          <w:i w:val="0"/>
          <w:color w:val="auto"/>
          <w:sz w:val="24"/>
          <w:szCs w:val="24"/>
        </w:rPr>
        <w:instrText xml:space="preserve"> SEQ Table \* ARABIC </w:instrText>
      </w:r>
      <w:r w:rsidRPr="007C4F40">
        <w:rPr>
          <w:rFonts w:ascii="Times New Roman" w:hAnsi="Times New Roman" w:cs="Times New Roman"/>
          <w:i w:val="0"/>
          <w:color w:val="auto"/>
          <w:sz w:val="24"/>
          <w:szCs w:val="24"/>
        </w:rPr>
        <w:fldChar w:fldCharType="separate"/>
      </w:r>
      <w:r w:rsidR="00C433F3">
        <w:rPr>
          <w:rFonts w:ascii="Times New Roman" w:hAnsi="Times New Roman" w:cs="Times New Roman"/>
          <w:i w:val="0"/>
          <w:noProof/>
          <w:color w:val="auto"/>
          <w:sz w:val="24"/>
          <w:szCs w:val="24"/>
        </w:rPr>
        <w:t>2</w:t>
      </w:r>
      <w:r w:rsidRPr="007C4F40">
        <w:rPr>
          <w:rFonts w:ascii="Times New Roman" w:hAnsi="Times New Roman" w:cs="Times New Roman"/>
          <w:i w:val="0"/>
          <w:color w:val="auto"/>
          <w:sz w:val="24"/>
          <w:szCs w:val="24"/>
        </w:rPr>
        <w:fldChar w:fldCharType="end"/>
      </w:r>
      <w:r w:rsidRPr="007C4F40">
        <w:rPr>
          <w:rFonts w:ascii="Times New Roman" w:hAnsi="Times New Roman" w:cs="Times New Roman"/>
          <w:i w:val="0"/>
          <w:color w:val="auto"/>
          <w:sz w:val="24"/>
          <w:szCs w:val="24"/>
        </w:rPr>
        <w:t xml:space="preserve"> - External machines.</w:t>
      </w:r>
      <w:bookmarkEnd w:id="127"/>
    </w:p>
    <w:p w14:paraId="36B15240" w14:textId="23FBAE71" w:rsidR="007C4F40" w:rsidRPr="007C4F40" w:rsidRDefault="00386488" w:rsidP="007C4F40">
      <w:pPr>
        <w:rPr>
          <w:rFonts w:ascii="Times New Roman" w:hAnsi="Times New Roman" w:cs="Times New Roman"/>
        </w:rPr>
      </w:pPr>
      <w:r>
        <w:rPr>
          <w:rFonts w:ascii="Times New Roman" w:hAnsi="Times New Roman" w:cs="Times New Roman"/>
        </w:rPr>
        <w:t>These machines ‘D</w:t>
      </w:r>
      <w:r w:rsidR="007C4F40">
        <w:rPr>
          <w:rFonts w:ascii="Times New Roman" w:hAnsi="Times New Roman" w:cs="Times New Roman"/>
        </w:rPr>
        <w:t>’</w:t>
      </w:r>
      <w:r w:rsidR="005021B6">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{"citationItems":[{"id":"ITEM-1","itemData":{"DOI":"10.3923/itj.2007.237.241","ISSN":"18125638","abstract":"Communication is one of the necessities of human being. The effectiveness of computer communication over the network is mainly based on the type of cryptosystem selected for the encryption, decryption &amp; also the proper implementation of the algorithm. The internet made the communication more flexible and resourceful. Security of information now a day is one of the most vital aspects for any organizations. Every now and then agencies try to develop the cryptosystems for the full proof communication of information on any medium. This paper focuses on various factors affecting the performance of RSA Cryptosystem .Also analyses the comparison study for some of the cryptosystems.","author":[{"dropping-particle":"","family":"Upadhyay","given":"Sachin","non-dropping-particle":"","parse-names":false,"suffix":""},{"dropping-particle":"","family":"Jain","given":"Amit Kumar","non-dropping-particle":"","parse-names":false,"suffix":""}],"container-title":"International Journal of Advance Research In Science And Engineering","id":"ITEM-1","issue":"1","issued":{"date-parts":[["2015"]]},"page":"432-435","title":"Factors Affecting Performance of RSA Cryptosystems","type":"article-journal","volume":"4"},"uris":["http://www.mendeley.com/documents/?uuid=b63140e3-f8f2-4397-a296-eacf682cba3a"]}],"mendeley":{"formattedCitation":"[118]","plainTextFormattedCitation":"[118]","previouslyFormattedCitation":"[118]"},"properties":{"noteIndex":0},"schema":"https://github.com/citation-style-language/schema/raw/master/csl-citation.json"}</w:instrText>
      </w:r>
      <w:r w:rsidR="005021B6">
        <w:rPr>
          <w:rFonts w:ascii="Times New Roman" w:hAnsi="Times New Roman" w:cs="Times New Roman"/>
        </w:rPr>
        <w:fldChar w:fldCharType="separate"/>
      </w:r>
      <w:r w:rsidR="005932AA" w:rsidRPr="005932AA">
        <w:rPr>
          <w:rFonts w:ascii="Times New Roman" w:hAnsi="Times New Roman" w:cs="Times New Roman"/>
          <w:noProof/>
        </w:rPr>
        <w:t>[118]</w:t>
      </w:r>
      <w:r w:rsidR="005021B6">
        <w:rPr>
          <w:rFonts w:ascii="Times New Roman" w:hAnsi="Times New Roman" w:cs="Times New Roman"/>
        </w:rPr>
        <w:fldChar w:fldCharType="end"/>
      </w:r>
      <w:r w:rsidR="005021B6">
        <w:rPr>
          <w:rFonts w:ascii="Times New Roman" w:hAnsi="Times New Roman" w:cs="Times New Roman"/>
        </w:rPr>
        <w:t xml:space="preserve"> </w:t>
      </w:r>
      <w:r w:rsidR="007C4F40">
        <w:rPr>
          <w:rFonts w:ascii="Times New Roman" w:hAnsi="Times New Roman" w:cs="Times New Roman"/>
        </w:rPr>
        <w:t>and ‘</w:t>
      </w:r>
      <w:r>
        <w:rPr>
          <w:rFonts w:ascii="Times New Roman" w:hAnsi="Times New Roman" w:cs="Times New Roman"/>
        </w:rPr>
        <w:t>E</w:t>
      </w:r>
      <w:r w:rsidR="007C4F40">
        <w:rPr>
          <w:rFonts w:ascii="Times New Roman" w:hAnsi="Times New Roman" w:cs="Times New Roman"/>
        </w:rPr>
        <w:t>’</w:t>
      </w:r>
      <w:r w:rsidR="005021B6">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{"citationItems":[{"id":"ITEM-1","itemData":{"abstract":"Organizations in both public and private sectors have become increasingly dependent on electronic data processing. Protecting these important data is of utmost concern to the organizations and cryptography is one of the primary ways to do the job. Public Key Cryptography is used to protect digital data going through an insecure channel from one place to another. RSA algorithm is extensively used in the popular implementations of Public Key Infrastructures. In this paper, we have done a efficient implementation of RSA algorithm using gmp library from GNU. We have also analyzed the changes in the performance of the algorithm by changing the number of characters we are encoding together (we termed this procedure as bitwise incremental RSA).","author":[{"dropping-particle":"","family":"Biswas","given":"Rajorshi","non-dropping-particle":"","parse-names":false,"suffix":""},{"dropping-particle":"","family":"Bandyopadhyay","given":"Shibdas","non-dropping-particle":"","parse-names":false,"suffix":""},{"dropping-particle":"","family":"Banerjee","given":"Anirban","non-dropping-particle":"","parse-names":false,"suffix":""}],"container-title":"IIIT-Calcutta","id":"ITEM-1","issued":{"date-parts":[["0"]]},"page":"1-15","title":"A Fast Implementation of The RSA Algorithm Using The GNU Mp Library","type":"article-journal"},"uris":["http://www.mendeley.com/documents/?uuid=04dd13b8-9c3f-4594-bc78-17120f766309"]}],"mendeley":{"formattedCitation":"[119]","plainTextFormattedCitation":"[119]","previouslyFormattedCitation":"[119]"},"properties":{"noteIndex":0},"schema":"https://github.com/citation-style-language/schema/raw/master/csl-citation.json"}</w:instrText>
      </w:r>
      <w:r w:rsidR="005021B6">
        <w:rPr>
          <w:rFonts w:ascii="Times New Roman" w:hAnsi="Times New Roman" w:cs="Times New Roman"/>
        </w:rPr>
        <w:fldChar w:fldCharType="separate"/>
      </w:r>
      <w:r w:rsidR="005932AA" w:rsidRPr="005932AA">
        <w:rPr>
          <w:rFonts w:ascii="Times New Roman" w:hAnsi="Times New Roman" w:cs="Times New Roman"/>
          <w:noProof/>
        </w:rPr>
        <w:t>[119]</w:t>
      </w:r>
      <w:r w:rsidR="005021B6">
        <w:rPr>
          <w:rFonts w:ascii="Times New Roman" w:hAnsi="Times New Roman" w:cs="Times New Roman"/>
        </w:rPr>
        <w:fldChar w:fldCharType="end"/>
      </w:r>
      <w:r w:rsidR="007C4F40">
        <w:rPr>
          <w:rFonts w:ascii="Times New Roman" w:hAnsi="Times New Roman" w:cs="Times New Roman"/>
        </w:rPr>
        <w:t xml:space="preserve"> are from external sources which have analysed and noted their time of encryption, decryption</w:t>
      </w:r>
      <w:r w:rsidR="00A560E4">
        <w:rPr>
          <w:rFonts w:ascii="Times New Roman" w:hAnsi="Times New Roman" w:cs="Times New Roman"/>
        </w:rPr>
        <w:t>,</w:t>
      </w:r>
      <w:r w:rsidR="007C4F40">
        <w:rPr>
          <w:rFonts w:ascii="Times New Roman" w:hAnsi="Times New Roman" w:cs="Times New Roman"/>
        </w:rPr>
        <w:t xml:space="preserve"> and key generation, the results will be taken and test replicated to see the comparison.</w:t>
      </w:r>
      <w:r w:rsidR="007C115D">
        <w:rPr>
          <w:rFonts w:ascii="Times New Roman" w:hAnsi="Times New Roman" w:cs="Times New Roman"/>
        </w:rPr>
        <w:t xml:space="preserve"> Whereas the code for this report has been coded in the C# programming language, the external machines compiled code in differe</w:t>
      </w:r>
      <w:r>
        <w:rPr>
          <w:rFonts w:ascii="Times New Roman" w:hAnsi="Times New Roman" w:cs="Times New Roman"/>
        </w:rPr>
        <w:t>nt languages, ‘D’ compiled C++ and ‘E</w:t>
      </w:r>
      <w:r w:rsidR="007C115D">
        <w:rPr>
          <w:rFonts w:ascii="Times New Roman" w:hAnsi="Times New Roman" w:cs="Times New Roman"/>
        </w:rPr>
        <w:t xml:space="preserve">’ compiled C. There are many factors to </w:t>
      </w:r>
      <w:r w:rsidR="00A560E4">
        <w:rPr>
          <w:rFonts w:ascii="Times New Roman" w:hAnsi="Times New Roman" w:cs="Times New Roman"/>
        </w:rPr>
        <w:t>consider</w:t>
      </w:r>
      <w:r w:rsidR="007C115D">
        <w:rPr>
          <w:rFonts w:ascii="Times New Roman" w:hAnsi="Times New Roman" w:cs="Times New Roman"/>
        </w:rPr>
        <w:t xml:space="preserve"> regarding the complexity of these implementations, not only hardware but </w:t>
      </w:r>
      <w:r w:rsidR="00A560E4">
        <w:rPr>
          <w:rFonts w:ascii="Times New Roman" w:hAnsi="Times New Roman" w:cs="Times New Roman"/>
        </w:rPr>
        <w:t xml:space="preserve">the </w:t>
      </w:r>
      <w:r w:rsidR="007C115D">
        <w:rPr>
          <w:rFonts w:ascii="Times New Roman" w:hAnsi="Times New Roman" w:cs="Times New Roman"/>
        </w:rPr>
        <w:t>software/programming languages used as well.</w:t>
      </w:r>
    </w:p>
    <w:p w14:paraId="3414EA30" w14:textId="1ABA2961" w:rsidR="00906BE7" w:rsidRDefault="00906BE7" w:rsidP="00906BE7">
      <w:pPr>
        <w:pStyle w:val="Heading3"/>
        <w:rPr>
          <w:rFonts w:ascii="Times New Roman" w:hAnsi="Times New Roman" w:cs="Times New Roman"/>
        </w:rPr>
      </w:pPr>
      <w:bookmarkStart w:id="128" w:name="_Toc7345680"/>
      <w:r w:rsidRPr="00906BE7">
        <w:rPr>
          <w:rFonts w:ascii="Times New Roman" w:hAnsi="Times New Roman" w:cs="Times New Roman"/>
        </w:rPr>
        <w:t>Conducting</w:t>
      </w:r>
      <w:bookmarkEnd w:id="128"/>
    </w:p>
    <w:p w14:paraId="2F883237" w14:textId="2F4DAC67" w:rsidR="004A0B9D" w:rsidRDefault="007344E2" w:rsidP="007344E2">
      <w:pPr>
        <w:rPr>
          <w:rFonts w:ascii="Times New Roman" w:hAnsi="Times New Roman" w:cs="Times New Roman"/>
        </w:rPr>
      </w:pPr>
      <w:r>
        <w:rPr>
          <w:rFonts w:ascii="Times New Roman" w:hAnsi="Times New Roman" w:cs="Times New Roman"/>
        </w:rPr>
        <w:t xml:space="preserve">As stated in Section </w:t>
      </w:r>
      <w:r>
        <w:rPr>
          <w:rFonts w:ascii="Times New Roman" w:hAnsi="Times New Roman" w:cs="Times New Roman"/>
        </w:rPr>
        <w:fldChar w:fldCharType="begin"/>
      </w:r>
      <w:r>
        <w:rPr>
          <w:rFonts w:ascii="Times New Roman" w:hAnsi="Times New Roman" w:cs="Times New Roman"/>
        </w:rPr>
        <w:instrText xml:space="preserve"> REF _Ref6213648 \r \h </w:instrText>
      </w:r>
      <w:r>
        <w:rPr>
          <w:rFonts w:ascii="Times New Roman" w:hAnsi="Times New Roman" w:cs="Times New Roman"/>
        </w:rPr>
      </w:r>
      <w:r>
        <w:rPr>
          <w:rFonts w:ascii="Times New Roman" w:hAnsi="Times New Roman" w:cs="Times New Roman"/>
        </w:rPr>
        <w:fldChar w:fldCharType="separate"/>
      </w:r>
      <w:r w:rsidR="00C433F3">
        <w:rPr>
          <w:rFonts w:ascii="Times New Roman" w:hAnsi="Times New Roman" w:cs="Times New Roman"/>
        </w:rPr>
        <w:t>5.2.1</w:t>
      </w:r>
      <w:r>
        <w:rPr>
          <w:rFonts w:ascii="Times New Roman" w:hAnsi="Times New Roman" w:cs="Times New Roman"/>
        </w:rPr>
        <w:fldChar w:fldCharType="end"/>
      </w:r>
      <w:r>
        <w:rPr>
          <w:rFonts w:ascii="Times New Roman" w:hAnsi="Times New Roman" w:cs="Times New Roman"/>
        </w:rPr>
        <w:t xml:space="preserve">, there will multiple machines used to compare this RSA implementation, the way the tests are going to be conducted </w:t>
      </w:r>
      <w:r w:rsidR="00A560E4">
        <w:rPr>
          <w:rFonts w:ascii="Times New Roman" w:hAnsi="Times New Roman" w:cs="Times New Roman"/>
        </w:rPr>
        <w:t>in</w:t>
      </w:r>
      <w:r>
        <w:rPr>
          <w:rFonts w:ascii="Times New Roman" w:hAnsi="Times New Roman" w:cs="Times New Roman"/>
        </w:rPr>
        <w:t xml:space="preserve"> the </w:t>
      </w:r>
      <w:r w:rsidR="009B3CB2">
        <w:rPr>
          <w:rFonts w:ascii="Times New Roman" w:hAnsi="Times New Roman" w:cs="Times New Roman"/>
        </w:rPr>
        <w:t>3</w:t>
      </w:r>
      <w:r>
        <w:rPr>
          <w:rFonts w:ascii="Times New Roman" w:hAnsi="Times New Roman" w:cs="Times New Roman"/>
        </w:rPr>
        <w:t xml:space="preserve"> practical machines A-</w:t>
      </w:r>
      <w:r w:rsidR="00D820A4">
        <w:rPr>
          <w:rFonts w:ascii="Times New Roman" w:hAnsi="Times New Roman" w:cs="Times New Roman"/>
        </w:rPr>
        <w:t>C</w:t>
      </w:r>
      <w:r>
        <w:rPr>
          <w:rFonts w:ascii="Times New Roman" w:hAnsi="Times New Roman" w:cs="Times New Roman"/>
        </w:rPr>
        <w:t xml:space="preserve"> will compile the code accompanying this report changing the key size length each time as for each key size length used there will be 3 files of varying size to see if the file size has any influence on the efficiency of this implementation. </w:t>
      </w:r>
      <w:r w:rsidR="005D51EC">
        <w:rPr>
          <w:rFonts w:ascii="Times New Roman" w:hAnsi="Times New Roman" w:cs="Times New Roman"/>
        </w:rPr>
        <w:t xml:space="preserve">The compiled times gathered will be an average consisting of 5 runs of each key size length and file size, this will </w:t>
      </w:r>
      <w:r w:rsidR="004D615F">
        <w:rPr>
          <w:rFonts w:ascii="Times New Roman" w:hAnsi="Times New Roman" w:cs="Times New Roman"/>
        </w:rPr>
        <w:t>present</w:t>
      </w:r>
      <w:r w:rsidR="005D51EC">
        <w:rPr>
          <w:rFonts w:ascii="Times New Roman" w:hAnsi="Times New Roman" w:cs="Times New Roman"/>
        </w:rPr>
        <w:t xml:space="preserve"> a </w:t>
      </w:r>
      <w:r w:rsidR="00F1353D">
        <w:rPr>
          <w:rFonts w:ascii="Times New Roman" w:hAnsi="Times New Roman" w:cs="Times New Roman"/>
        </w:rPr>
        <w:t>clearer</w:t>
      </w:r>
      <w:r w:rsidR="005D51EC">
        <w:rPr>
          <w:rFonts w:ascii="Times New Roman" w:hAnsi="Times New Roman" w:cs="Times New Roman"/>
        </w:rPr>
        <w:t xml:space="preserve"> overview of the consistency</w:t>
      </w:r>
      <w:r w:rsidR="00F1353D">
        <w:rPr>
          <w:rFonts w:ascii="Times New Roman" w:hAnsi="Times New Roman" w:cs="Times New Roman"/>
        </w:rPr>
        <w:t xml:space="preserve"> of the algorithm</w:t>
      </w:r>
      <w:r w:rsidR="005D51EC">
        <w:rPr>
          <w:rFonts w:ascii="Times New Roman" w:hAnsi="Times New Roman" w:cs="Times New Roman"/>
        </w:rPr>
        <w:t xml:space="preserve"> and a better indication whether the outcomes are reliable.</w:t>
      </w:r>
      <w:r w:rsidR="00EF330D">
        <w:rPr>
          <w:rFonts w:ascii="Times New Roman" w:hAnsi="Times New Roman" w:cs="Times New Roman"/>
        </w:rPr>
        <w:t xml:space="preserve"> There will be a test including all machines that will </w:t>
      </w:r>
      <w:r w:rsidR="00E77AE1">
        <w:rPr>
          <w:rFonts w:ascii="Times New Roman" w:hAnsi="Times New Roman" w:cs="Times New Roman"/>
        </w:rPr>
        <w:t>illustrate</w:t>
      </w:r>
      <w:r w:rsidR="00EF330D">
        <w:rPr>
          <w:rFonts w:ascii="Times New Roman" w:hAnsi="Times New Roman" w:cs="Times New Roman"/>
        </w:rPr>
        <w:t xml:space="preserve"> the time taken for </w:t>
      </w:r>
      <w:r w:rsidR="00206A3A">
        <w:rPr>
          <w:rFonts w:ascii="Times New Roman" w:hAnsi="Times New Roman" w:cs="Times New Roman"/>
        </w:rPr>
        <w:t>both the</w:t>
      </w:r>
      <w:r w:rsidR="00EF330D">
        <w:rPr>
          <w:rFonts w:ascii="Times New Roman" w:hAnsi="Times New Roman" w:cs="Times New Roman"/>
        </w:rPr>
        <w:t xml:space="preserve"> encryption and decryption methods of </w:t>
      </w:r>
      <w:r w:rsidR="00206A3A">
        <w:rPr>
          <w:rFonts w:ascii="Times New Roman" w:hAnsi="Times New Roman" w:cs="Times New Roman"/>
        </w:rPr>
        <w:t xml:space="preserve">a giving </w:t>
      </w:r>
      <w:r w:rsidR="00EF330D">
        <w:rPr>
          <w:rFonts w:ascii="Times New Roman" w:hAnsi="Times New Roman" w:cs="Times New Roman"/>
        </w:rPr>
        <w:t>varied key size length</w:t>
      </w:r>
      <w:r w:rsidR="00206A3A">
        <w:rPr>
          <w:rFonts w:ascii="Times New Roman" w:hAnsi="Times New Roman" w:cs="Times New Roman"/>
        </w:rPr>
        <w:t xml:space="preserve">, comparing the performance of each individual method with provide a clearer view of the difference each method might face as the key size length grows and if it </w:t>
      </w:r>
      <w:r w:rsidR="00F3132E">
        <w:rPr>
          <w:rFonts w:ascii="Times New Roman" w:hAnsi="Times New Roman" w:cs="Times New Roman"/>
        </w:rPr>
        <w:t>corroborates</w:t>
      </w:r>
      <w:r w:rsidR="00206A3A">
        <w:rPr>
          <w:rFonts w:ascii="Times New Roman" w:hAnsi="Times New Roman" w:cs="Times New Roman"/>
        </w:rPr>
        <w:t xml:space="preserve"> </w:t>
      </w:r>
      <w:r w:rsidR="00A720E4">
        <w:rPr>
          <w:rFonts w:ascii="Times New Roman" w:hAnsi="Times New Roman" w:cs="Times New Roman"/>
        </w:rPr>
        <w:t xml:space="preserve">what was covered in </w:t>
      </w:r>
      <w:r w:rsidR="00206A3A">
        <w:rPr>
          <w:rFonts w:ascii="Times New Roman" w:hAnsi="Times New Roman" w:cs="Times New Roman"/>
        </w:rPr>
        <w:t>the literature review.</w:t>
      </w:r>
      <w:r w:rsidR="00F90664">
        <w:rPr>
          <w:rFonts w:ascii="Times New Roman" w:hAnsi="Times New Roman" w:cs="Times New Roman"/>
        </w:rPr>
        <w:t xml:space="preserve"> </w:t>
      </w:r>
    </w:p>
    <w:p w14:paraId="161BBD8C" w14:textId="48EC8596" w:rsidR="00F90664" w:rsidRPr="007344E2" w:rsidRDefault="00F1353D" w:rsidP="007344E2">
      <w:pPr>
        <w:rPr>
          <w:rFonts w:ascii="Times New Roman" w:hAnsi="Times New Roman" w:cs="Times New Roman"/>
        </w:rPr>
      </w:pPr>
      <w:r>
        <w:rPr>
          <w:rFonts w:ascii="Times New Roman" w:hAnsi="Times New Roman" w:cs="Times New Roman"/>
        </w:rPr>
        <w:lastRenderedPageBreak/>
        <w:t>There will a separate test for</w:t>
      </w:r>
      <w:r w:rsidR="00EF330D">
        <w:rPr>
          <w:rFonts w:ascii="Times New Roman" w:hAnsi="Times New Roman" w:cs="Times New Roman"/>
        </w:rPr>
        <w:t xml:space="preserve"> </w:t>
      </w:r>
      <w:r w:rsidR="00CB39AF">
        <w:rPr>
          <w:rFonts w:ascii="Times New Roman" w:hAnsi="Times New Roman" w:cs="Times New Roman"/>
        </w:rPr>
        <w:t>machine ‘E</w:t>
      </w:r>
      <w:r>
        <w:rPr>
          <w:rFonts w:ascii="Times New Roman" w:hAnsi="Times New Roman" w:cs="Times New Roman"/>
        </w:rPr>
        <w:t xml:space="preserve">’ which will be replicated, the test this machine run was at varied key length but at a </w:t>
      </w:r>
      <w:r w:rsidR="00716748">
        <w:rPr>
          <w:rFonts w:ascii="Times New Roman" w:hAnsi="Times New Roman" w:cs="Times New Roman"/>
        </w:rPr>
        <w:t>10,000-character</w:t>
      </w:r>
      <w:r>
        <w:rPr>
          <w:rFonts w:ascii="Times New Roman" w:hAnsi="Times New Roman" w:cs="Times New Roman"/>
        </w:rPr>
        <w:t xml:space="preserve"> file limit so the tests will be executed again under these conditions to check for comparison.</w:t>
      </w:r>
      <w:r w:rsidR="004A0B9D">
        <w:rPr>
          <w:rFonts w:ascii="Times New Roman" w:hAnsi="Times New Roman" w:cs="Times New Roman"/>
        </w:rPr>
        <w:t xml:space="preserve"> </w:t>
      </w:r>
      <w:r w:rsidR="00F90664">
        <w:rPr>
          <w:rFonts w:ascii="Times New Roman" w:hAnsi="Times New Roman" w:cs="Times New Roman"/>
        </w:rPr>
        <w:t>When executing the tests the encrypted file will not be printed in the console window as the tests should be replicated as closely as possible to others within the field just like original external</w:t>
      </w:r>
      <w:r w:rsidR="00CB39AF">
        <w:rPr>
          <w:rFonts w:ascii="Times New Roman" w:hAnsi="Times New Roman" w:cs="Times New Roman"/>
        </w:rPr>
        <w:t xml:space="preserve"> tests executed by machine ‘D</w:t>
      </w:r>
      <w:r w:rsidR="00F90664">
        <w:rPr>
          <w:rFonts w:ascii="Times New Roman" w:hAnsi="Times New Roman" w:cs="Times New Roman"/>
        </w:rPr>
        <w:t>’</w:t>
      </w:r>
      <w:r w:rsidR="00F90664">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{"citationItems":[{"id":"ITEM-1","itemData":{"DOI":"10.3923/itj.2007.237.241","ISSN":"18125638","abstract":"Communication is one of the necessities of human being. The effectiveness of computer communication over the network is mainly based on the type of cryptosystem selected for the encryption, decryption &amp; also the proper implementation of the algorithm. The internet made the communication more flexible and resourceful. Security of information now a day is one of the most vital aspects for any organizations. Every now and then agencies try to develop the cryptosystems for the full proof communication of information on any medium. This paper focuses on various factors affecting the performance of RSA Cryptosystem .Also analyses the comparison study for some of the cryptosystems.","author":[{"dropping-particle":"","family":"Upadhyay","given":"Sachin","non-dropping-particle":"","parse-names":false,"suffix":""},{"dropping-particle":"","family":"Jain","given":"Amit Kumar","non-dropping-particle":"","parse-names":false,"suffix":""}],"container-title":"International Journal of Advance Research In Science And Engineering","id":"ITEM-1","issue":"1","issued":{"date-parts":[["2015"]]},"page":"432-435","title":"Factors Affecting Performance of RSA Cryptosystems","type":"article-journal","volume":"4"},"uris":["http://www.mendeley.com/documents/?uuid=b63140e3-f8f2-4397-a296-eacf682cba3a"]}],"mendeley":{"formattedCitation":"[118]","plainTextFormattedCitation":"[118]","previouslyFormattedCitation":"[118]"},"properties":{"noteIndex":0},"schema":"https://github.com/citation-style-language/schema/raw/master/csl-citation.json"}</w:instrText>
      </w:r>
      <w:r w:rsidR="00F90664">
        <w:rPr>
          <w:rFonts w:ascii="Times New Roman" w:hAnsi="Times New Roman" w:cs="Times New Roman"/>
        </w:rPr>
        <w:fldChar w:fldCharType="separate"/>
      </w:r>
      <w:r w:rsidR="005932AA" w:rsidRPr="005932AA">
        <w:rPr>
          <w:rFonts w:ascii="Times New Roman" w:hAnsi="Times New Roman" w:cs="Times New Roman"/>
          <w:noProof/>
        </w:rPr>
        <w:t>[118]</w:t>
      </w:r>
      <w:r w:rsidR="00F90664">
        <w:rPr>
          <w:rFonts w:ascii="Times New Roman" w:hAnsi="Times New Roman" w:cs="Times New Roman"/>
        </w:rPr>
        <w:fldChar w:fldCharType="end"/>
      </w:r>
      <w:r w:rsidR="00CB39AF">
        <w:rPr>
          <w:rFonts w:ascii="Times New Roman" w:hAnsi="Times New Roman" w:cs="Times New Roman"/>
        </w:rPr>
        <w:t xml:space="preserve"> and ‘E</w:t>
      </w:r>
      <w:r w:rsidR="00F90664">
        <w:rPr>
          <w:rFonts w:ascii="Times New Roman" w:hAnsi="Times New Roman" w:cs="Times New Roman"/>
        </w:rPr>
        <w:t>’</w:t>
      </w:r>
      <w:r w:rsidR="00F90664">
        <w:rPr>
          <w:rFonts w:ascii="Times New Roman" w:hAnsi="Times New Roman" w:cs="Times New Roman"/>
        </w:rPr>
        <w:fldChar w:fldCharType="begin" w:fldLock="1"/>
      </w:r>
      <w:r w:rsidR="005932AA">
        <w:rPr>
          <w:rFonts w:ascii="Times New Roman" w:hAnsi="Times New Roman" w:cs="Times New Roman"/>
        </w:rPr>
        <w:instrText>ADDIN CSL_CITATION {"citationItems":[{"id":"ITEM-1","itemData":{"abstract":"Organizations in both public and private sectors have become increasingly dependent on electronic data processing. Protecting these important data is of utmost concern to the organizations and cryptography is one of the primary ways to do the job. Public Key Cryptography is used to protect digital data going through an insecure channel from one place to another. RSA algorithm is extensively used in the popular implementations of Public Key Infrastructures. In this paper, we have done a efficient implementation of RSA algorithm using gmp library from GNU. We have also analyzed the changes in the performance of the algorithm by changing the number of characters we are encoding together (we termed this procedure as bitwise incremental RSA).","author":[{"dropping-particle":"","family":"Biswas","given":"Rajorshi","non-dropping-particle":"","parse-names":false,"suffix":""},{"dropping-particle":"","family":"Bandyopadhyay","given":"Shibdas","non-dropping-particle":"","parse-names":false,"suffix":""},{"dropping-particle":"","family":"Banerjee","given":"Anirban","non-dropping-particle":"","parse-names":false,"suffix":""}],"container-title":"IIIT-Calcutta","id":"ITEM-1","issued":{"date-parts":[["0"]]},"page":"1-15","title":"A Fast Implementation of The RSA Algorithm Using The GNU Mp Library","type":"article-journal"},"uris":["http://www.mendeley.com/documents/?uuid=04dd13b8-9c3f-4594-bc78-17120f766309"]}],"mendeley":{"formattedCitation":"[119]","plainTextFormattedCitation":"[119]","previouslyFormattedCitation":"[119]"},"properties":{"noteIndex":0},"schema":"https://github.com/citation-style-language/schema/raw/master/csl-citation.json"}</w:instrText>
      </w:r>
      <w:r w:rsidR="00F90664">
        <w:rPr>
          <w:rFonts w:ascii="Times New Roman" w:hAnsi="Times New Roman" w:cs="Times New Roman"/>
        </w:rPr>
        <w:fldChar w:fldCharType="separate"/>
      </w:r>
      <w:r w:rsidR="005932AA" w:rsidRPr="005932AA">
        <w:rPr>
          <w:rFonts w:ascii="Times New Roman" w:hAnsi="Times New Roman" w:cs="Times New Roman"/>
          <w:noProof/>
        </w:rPr>
        <w:t>[119]</w:t>
      </w:r>
      <w:r w:rsidR="00F90664">
        <w:rPr>
          <w:rFonts w:ascii="Times New Roman" w:hAnsi="Times New Roman" w:cs="Times New Roman"/>
        </w:rPr>
        <w:fldChar w:fldCharType="end"/>
      </w:r>
      <w:r w:rsidR="00F90664">
        <w:rPr>
          <w:rFonts w:ascii="Times New Roman" w:hAnsi="Times New Roman" w:cs="Times New Roman"/>
        </w:rPr>
        <w:t>.</w:t>
      </w:r>
    </w:p>
    <w:p w14:paraId="14FBD1AF" w14:textId="3BDF863D" w:rsidR="00AE29D6" w:rsidRDefault="00AE29D6" w:rsidP="00AE29D6">
      <w:pPr>
        <w:pStyle w:val="Heading3"/>
        <w:rPr>
          <w:rFonts w:ascii="Times New Roman" w:hAnsi="Times New Roman" w:cs="Times New Roman"/>
        </w:rPr>
      </w:pPr>
      <w:bookmarkStart w:id="129" w:name="_Toc7345681"/>
      <w:r w:rsidRPr="00906BE7">
        <w:rPr>
          <w:rFonts w:ascii="Times New Roman" w:hAnsi="Times New Roman" w:cs="Times New Roman"/>
        </w:rPr>
        <w:t>Findings</w:t>
      </w:r>
      <w:bookmarkEnd w:id="129"/>
    </w:p>
    <w:p w14:paraId="68BD7552" w14:textId="2B7B3652" w:rsidR="000E162A" w:rsidRDefault="00B8087D" w:rsidP="008C3ED8">
      <w:pPr>
        <w:rPr>
          <w:rFonts w:ascii="Times New Roman" w:hAnsi="Times New Roman" w:cs="Times New Roman"/>
        </w:rPr>
      </w:pPr>
      <w:r>
        <w:rPr>
          <w:rFonts w:ascii="Times New Roman" w:hAnsi="Times New Roman" w:cs="Times New Roman"/>
        </w:rPr>
        <w:t>This section is going to provide</w:t>
      </w:r>
      <w:r w:rsidR="00A560E4">
        <w:rPr>
          <w:rFonts w:ascii="Times New Roman" w:hAnsi="Times New Roman" w:cs="Times New Roman"/>
        </w:rPr>
        <w:t xml:space="preserve"> a</w:t>
      </w:r>
      <w:r>
        <w:rPr>
          <w:rFonts w:ascii="Times New Roman" w:hAnsi="Times New Roman" w:cs="Times New Roman"/>
        </w:rPr>
        <w:t xml:space="preserve"> visual representation of the findings along with summarising the results and comparing them amongst one another</w:t>
      </w:r>
      <w:r w:rsidR="00F90664">
        <w:rPr>
          <w:rFonts w:ascii="Times New Roman" w:hAnsi="Times New Roman" w:cs="Times New Roman"/>
        </w:rPr>
        <w:t>, t</w:t>
      </w:r>
      <w:r>
        <w:rPr>
          <w:rFonts w:ascii="Times New Roman" w:hAnsi="Times New Roman" w:cs="Times New Roman"/>
        </w:rPr>
        <w:t xml:space="preserve">here will be observations made regarding </w:t>
      </w:r>
      <w:r w:rsidR="0088147B">
        <w:rPr>
          <w:rFonts w:ascii="Times New Roman" w:hAnsi="Times New Roman" w:cs="Times New Roman"/>
        </w:rPr>
        <w:t xml:space="preserve">if </w:t>
      </w:r>
      <w:r>
        <w:rPr>
          <w:rFonts w:ascii="Times New Roman" w:hAnsi="Times New Roman" w:cs="Times New Roman"/>
        </w:rPr>
        <w:t xml:space="preserve">any </w:t>
      </w:r>
      <w:r w:rsidR="001204B2">
        <w:rPr>
          <w:rFonts w:ascii="Times New Roman" w:hAnsi="Times New Roman" w:cs="Times New Roman"/>
        </w:rPr>
        <w:t>anomalies</w:t>
      </w:r>
      <w:r w:rsidR="0088147B">
        <w:rPr>
          <w:rFonts w:ascii="Times New Roman" w:hAnsi="Times New Roman" w:cs="Times New Roman"/>
        </w:rPr>
        <w:t xml:space="preserve"> occurred and where they stemmed from</w:t>
      </w:r>
      <w:r w:rsidR="00F90664">
        <w:rPr>
          <w:rFonts w:ascii="Times New Roman" w:hAnsi="Times New Roman" w:cs="Times New Roman"/>
        </w:rPr>
        <w:t>.</w:t>
      </w:r>
      <w:r w:rsidR="004C4875">
        <w:rPr>
          <w:rFonts w:ascii="Times New Roman" w:hAnsi="Times New Roman" w:cs="Times New Roman"/>
        </w:rPr>
        <w:t xml:space="preserve"> The results gathered will be acquired from executing each test 5 times and calculating the average time taken for an operation, this is important as it disregards any random errors and provides more balanced and accurate results compared to executing the test just once. The timed results for each operation </w:t>
      </w:r>
      <w:r w:rsidR="007E3307">
        <w:rPr>
          <w:rFonts w:ascii="Times New Roman" w:hAnsi="Times New Roman" w:cs="Times New Roman"/>
        </w:rPr>
        <w:t>are</w:t>
      </w:r>
      <w:r w:rsidR="004C4875">
        <w:rPr>
          <w:rFonts w:ascii="Times New Roman" w:hAnsi="Times New Roman" w:cs="Times New Roman"/>
        </w:rPr>
        <w:t xml:space="preserve"> </w:t>
      </w:r>
      <w:r w:rsidR="00FB2124">
        <w:rPr>
          <w:rFonts w:ascii="Times New Roman" w:hAnsi="Times New Roman" w:cs="Times New Roman"/>
        </w:rPr>
        <w:t>available</w:t>
      </w:r>
      <w:r w:rsidR="004C4875">
        <w:rPr>
          <w:rFonts w:ascii="Times New Roman" w:hAnsi="Times New Roman" w:cs="Times New Roman"/>
        </w:rPr>
        <w:t xml:space="preserve"> in</w:t>
      </w:r>
      <w:r w:rsidR="00FB2124">
        <w:rPr>
          <w:rFonts w:ascii="Times New Roman" w:hAnsi="Times New Roman" w:cs="Times New Roman"/>
        </w:rPr>
        <w:t xml:space="preserve"> the</w:t>
      </w:r>
      <w:r w:rsidR="004C4875">
        <w:rPr>
          <w:rFonts w:ascii="Times New Roman" w:hAnsi="Times New Roman" w:cs="Times New Roman"/>
        </w:rPr>
        <w:t xml:space="preserve"> Appendix</w:t>
      </w:r>
      <w:r w:rsidR="00EA7B2D">
        <w:rPr>
          <w:rFonts w:ascii="Times New Roman" w:hAnsi="Times New Roman" w:cs="Times New Roman"/>
        </w:rPr>
        <w:t xml:space="preserve"> (</w:t>
      </w:r>
      <w:r w:rsidR="00EA7B2D">
        <w:rPr>
          <w:rFonts w:ascii="Times New Roman" w:hAnsi="Times New Roman" w:cs="Times New Roman"/>
        </w:rPr>
        <w:fldChar w:fldCharType="begin"/>
      </w:r>
      <w:r w:rsidR="00EA7B2D">
        <w:rPr>
          <w:rFonts w:ascii="Times New Roman" w:hAnsi="Times New Roman" w:cs="Times New Roman"/>
        </w:rPr>
        <w:instrText xml:space="preserve"> REF _Ref6771473 \h  \* MERGEFORMAT </w:instrText>
      </w:r>
      <w:r w:rsidR="00EA7B2D">
        <w:rPr>
          <w:rFonts w:ascii="Times New Roman" w:hAnsi="Times New Roman" w:cs="Times New Roman"/>
        </w:rPr>
      </w:r>
      <w:r w:rsidR="00EA7B2D">
        <w:rPr>
          <w:rFonts w:ascii="Times New Roman" w:hAnsi="Times New Roman" w:cs="Times New Roman"/>
        </w:rPr>
        <w:fldChar w:fldCharType="separate"/>
      </w:r>
      <w:r w:rsidR="00C433F3" w:rsidRPr="00E63414">
        <w:rPr>
          <w:rFonts w:ascii="Times New Roman" w:hAnsi="Times New Roman" w:cs="Times New Roman"/>
        </w:rPr>
        <w:t>Figure</w:t>
      </w:r>
      <w:r w:rsidR="00C433F3" w:rsidRPr="00C433F3">
        <w:rPr>
          <w:rFonts w:ascii="Times New Roman" w:hAnsi="Times New Roman" w:cs="Times New Roman"/>
          <w:i/>
        </w:rPr>
        <w:t xml:space="preserve"> </w:t>
      </w:r>
      <w:r w:rsidR="00C433F3" w:rsidRPr="00C433F3">
        <w:rPr>
          <w:rFonts w:ascii="Times New Roman" w:hAnsi="Times New Roman" w:cs="Times New Roman"/>
          <w:noProof/>
        </w:rPr>
        <w:t>31</w:t>
      </w:r>
      <w:r w:rsidR="00EA7B2D">
        <w:rPr>
          <w:rFonts w:ascii="Times New Roman" w:hAnsi="Times New Roman" w:cs="Times New Roman"/>
        </w:rPr>
        <w:fldChar w:fldCharType="end"/>
      </w:r>
      <w:r w:rsidR="00EA7B2D">
        <w:rPr>
          <w:rFonts w:ascii="Times New Roman" w:hAnsi="Times New Roman" w:cs="Times New Roman"/>
        </w:rPr>
        <w:t>).</w:t>
      </w:r>
    </w:p>
    <w:p w14:paraId="437B8086" w14:textId="36C5E209" w:rsidR="004C4875" w:rsidRDefault="004C4875" w:rsidP="008C3ED8">
      <w:pPr>
        <w:rPr>
          <w:rFonts w:ascii="Times New Roman" w:hAnsi="Times New Roman" w:cs="Times New Roman"/>
        </w:rPr>
      </w:pPr>
      <w:r>
        <w:rPr>
          <w:rFonts w:ascii="Times New Roman" w:hAnsi="Times New Roman" w:cs="Times New Roman"/>
        </w:rPr>
        <w:t>The bar charts representing the data will be divided into 2 sections, the first will look at only the practical machines and how they compared, and the second will look at external machines to replicate the same tests and see how the practical machines executing this implementation compare with external machines executing a different implementation.</w:t>
      </w:r>
    </w:p>
    <w:p w14:paraId="7CF1DCE4" w14:textId="2713160A" w:rsidR="00EF330D" w:rsidRDefault="00FE63FB" w:rsidP="00EF330D">
      <w:pPr>
        <w:pStyle w:val="Heading4"/>
        <w:rPr>
          <w:rFonts w:ascii="Times New Roman" w:hAnsi="Times New Roman" w:cs="Times New Roman"/>
          <w:b/>
          <w:i w:val="0"/>
          <w:color w:val="auto"/>
          <w:u w:val="single"/>
        </w:rPr>
      </w:pPr>
      <w:r>
        <w:rPr>
          <w:rFonts w:ascii="Times New Roman" w:hAnsi="Times New Roman" w:cs="Times New Roman"/>
          <w:b/>
          <w:i w:val="0"/>
          <w:color w:val="auto"/>
          <w:u w:val="single"/>
        </w:rPr>
        <w:t xml:space="preserve">This </w:t>
      </w:r>
      <w:r w:rsidR="00EF330D" w:rsidRPr="0031486C">
        <w:rPr>
          <w:rFonts w:ascii="Times New Roman" w:hAnsi="Times New Roman" w:cs="Times New Roman"/>
          <w:b/>
          <w:i w:val="0"/>
          <w:color w:val="auto"/>
          <w:u w:val="single"/>
        </w:rPr>
        <w:t xml:space="preserve">RSA </w:t>
      </w:r>
      <w:r w:rsidR="005A748D">
        <w:rPr>
          <w:rFonts w:ascii="Times New Roman" w:hAnsi="Times New Roman" w:cs="Times New Roman"/>
          <w:b/>
          <w:i w:val="0"/>
          <w:color w:val="auto"/>
          <w:u w:val="single"/>
        </w:rPr>
        <w:t>i</w:t>
      </w:r>
      <w:r w:rsidR="00EF330D" w:rsidRPr="0031486C">
        <w:rPr>
          <w:rFonts w:ascii="Times New Roman" w:hAnsi="Times New Roman" w:cs="Times New Roman"/>
          <w:b/>
          <w:i w:val="0"/>
          <w:color w:val="auto"/>
          <w:u w:val="single"/>
        </w:rPr>
        <w:t>mplementation</w:t>
      </w:r>
      <w:r w:rsidR="00AA4E16">
        <w:rPr>
          <w:rFonts w:ascii="Times New Roman" w:hAnsi="Times New Roman" w:cs="Times New Roman"/>
          <w:b/>
          <w:i w:val="0"/>
          <w:color w:val="auto"/>
          <w:u w:val="single"/>
        </w:rPr>
        <w:t xml:space="preserve"> with practical machines</w:t>
      </w:r>
    </w:p>
    <w:p w14:paraId="7E71B96A" w14:textId="0A94FC1A" w:rsidR="000D7C30" w:rsidRDefault="008151DF" w:rsidP="008151DF">
      <w:pPr>
        <w:rPr>
          <w:rFonts w:ascii="Times New Roman" w:hAnsi="Times New Roman" w:cs="Times New Roman"/>
        </w:rPr>
      </w:pPr>
      <w:r>
        <w:rPr>
          <w:rFonts w:ascii="Times New Roman" w:hAnsi="Times New Roman" w:cs="Times New Roman"/>
        </w:rPr>
        <w:t xml:space="preserve">This section will primarily look at the practical machines </w:t>
      </w:r>
      <w:r w:rsidR="006236B2">
        <w:rPr>
          <w:rFonts w:ascii="Times New Roman" w:hAnsi="Times New Roman" w:cs="Times New Roman"/>
        </w:rPr>
        <w:t xml:space="preserve">A-C which will be </w:t>
      </w:r>
      <w:r>
        <w:rPr>
          <w:rFonts w:ascii="Times New Roman" w:hAnsi="Times New Roman" w:cs="Times New Roman"/>
        </w:rPr>
        <w:t xml:space="preserve">used to compile this RSA implementation, </w:t>
      </w:r>
      <w:r w:rsidR="006236B2">
        <w:rPr>
          <w:rFonts w:ascii="Times New Roman" w:hAnsi="Times New Roman" w:cs="Times New Roman"/>
        </w:rPr>
        <w:t xml:space="preserve">the tests will look at </w:t>
      </w:r>
      <w:r w:rsidR="00A560E4">
        <w:rPr>
          <w:rFonts w:ascii="Times New Roman" w:hAnsi="Times New Roman" w:cs="Times New Roman"/>
        </w:rPr>
        <w:t xml:space="preserve">the </w:t>
      </w:r>
      <w:r w:rsidR="006236B2">
        <w:rPr>
          <w:rFonts w:ascii="Times New Roman" w:hAnsi="Times New Roman" w:cs="Times New Roman"/>
        </w:rPr>
        <w:t>time taken for each machine to execute the algorithm at different key size lengths and file sizes to monitor whether there are any changes when these variables are manipulated. There will be a separate test for the time taken to for key generation, as the keys can be varied depending on the users’ choice, it</w:t>
      </w:r>
      <w:r w:rsidR="004D615F">
        <w:rPr>
          <w:rFonts w:ascii="Times New Roman" w:hAnsi="Times New Roman" w:cs="Times New Roman"/>
        </w:rPr>
        <w:t xml:space="preserve"> is</w:t>
      </w:r>
      <w:r w:rsidR="006236B2">
        <w:rPr>
          <w:rFonts w:ascii="Times New Roman" w:hAnsi="Times New Roman" w:cs="Times New Roman"/>
        </w:rPr>
        <w:t xml:space="preserve"> vital to see how much of a difference with regards to time it takes to generate these vast numbers and how much of </w:t>
      </w:r>
      <w:r w:rsidR="00683F0A">
        <w:rPr>
          <w:rFonts w:ascii="Times New Roman" w:hAnsi="Times New Roman" w:cs="Times New Roman"/>
        </w:rPr>
        <w:t xml:space="preserve">an impact </w:t>
      </w:r>
      <w:r w:rsidR="009C5BBA">
        <w:rPr>
          <w:rFonts w:ascii="Times New Roman" w:hAnsi="Times New Roman" w:cs="Times New Roman"/>
        </w:rPr>
        <w:t xml:space="preserve">on </w:t>
      </w:r>
      <w:r w:rsidR="006236B2">
        <w:rPr>
          <w:rFonts w:ascii="Times New Roman" w:hAnsi="Times New Roman" w:cs="Times New Roman"/>
        </w:rPr>
        <w:t>the time taken to execute the entire algorithm.</w:t>
      </w:r>
    </w:p>
    <w:p w14:paraId="6C9B50B6" w14:textId="77777777" w:rsidR="00DB0DBF" w:rsidRDefault="009973FB" w:rsidP="00E20FFA">
      <w:pPr>
        <w:rPr>
          <w:rFonts w:ascii="Times New Roman" w:hAnsi="Times New Roman" w:cs="Times New Roman"/>
        </w:rPr>
      </w:pPr>
      <w:r>
        <w:rPr>
          <w:noProof/>
          <w:lang w:eastAsia="en-GB"/>
        </w:rPr>
        <w:lastRenderedPageBreak/>
        <w:drawing>
          <wp:inline distT="0" distB="0" distL="0" distR="0" wp14:anchorId="25B7935A" wp14:editId="0E600242">
            <wp:extent cx="6276975" cy="3371850"/>
            <wp:effectExtent l="0" t="0" r="9525"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132A598D" w14:textId="5B5ED63B" w:rsidR="00E20FFA" w:rsidRDefault="00EF330D" w:rsidP="00E20FFA">
      <w:pPr>
        <w:rPr>
          <w:rFonts w:ascii="Times New Roman" w:hAnsi="Times New Roman" w:cs="Times New Roman"/>
        </w:rPr>
      </w:pPr>
      <w:bookmarkStart w:id="130" w:name="_Ref6397883"/>
      <w:bookmarkStart w:id="131" w:name="_Toc7345712"/>
      <w:r w:rsidRPr="00701683">
        <w:rPr>
          <w:rFonts w:ascii="Times New Roman" w:hAnsi="Times New Roman" w:cs="Times New Roman"/>
        </w:rPr>
        <w:t xml:space="preserve">Figure </w:t>
      </w:r>
      <w:r w:rsidRPr="00701683">
        <w:rPr>
          <w:rFonts w:ascii="Times New Roman" w:hAnsi="Times New Roman" w:cs="Times New Roman"/>
        </w:rPr>
        <w:fldChar w:fldCharType="begin"/>
      </w:r>
      <w:r w:rsidRPr="00701683">
        <w:rPr>
          <w:rFonts w:ascii="Times New Roman" w:hAnsi="Times New Roman" w:cs="Times New Roman"/>
        </w:rPr>
        <w:instrText xml:space="preserve"> SEQ Figure \* ARABIC </w:instrText>
      </w:r>
      <w:r w:rsidRPr="00701683">
        <w:rPr>
          <w:rFonts w:ascii="Times New Roman" w:hAnsi="Times New Roman" w:cs="Times New Roman"/>
        </w:rPr>
        <w:fldChar w:fldCharType="separate"/>
      </w:r>
      <w:r w:rsidR="00C433F3">
        <w:rPr>
          <w:rFonts w:ascii="Times New Roman" w:hAnsi="Times New Roman" w:cs="Times New Roman"/>
          <w:noProof/>
        </w:rPr>
        <w:t>21</w:t>
      </w:r>
      <w:r w:rsidRPr="00701683">
        <w:rPr>
          <w:rFonts w:ascii="Times New Roman" w:hAnsi="Times New Roman" w:cs="Times New Roman"/>
        </w:rPr>
        <w:fldChar w:fldCharType="end"/>
      </w:r>
      <w:bookmarkEnd w:id="130"/>
      <w:r w:rsidRPr="00EF330D">
        <w:rPr>
          <w:rFonts w:ascii="Times New Roman" w:hAnsi="Times New Roman" w:cs="Times New Roman"/>
        </w:rPr>
        <w:t xml:space="preserve"> - 512-bit key size length from this implementation only.</w:t>
      </w:r>
      <w:bookmarkEnd w:id="131"/>
    </w:p>
    <w:p w14:paraId="4B2D53D3" w14:textId="5A4A6947" w:rsidR="004C4875" w:rsidRDefault="00F67846" w:rsidP="00E20FFA">
      <w:pPr>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REF _Ref6397883 \h </w:instrText>
      </w:r>
      <w:r>
        <w:rPr>
          <w:rFonts w:ascii="Times New Roman" w:hAnsi="Times New Roman" w:cs="Times New Roman"/>
        </w:rPr>
      </w:r>
      <w:r>
        <w:rPr>
          <w:rFonts w:ascii="Times New Roman" w:hAnsi="Times New Roman" w:cs="Times New Roman"/>
        </w:rPr>
        <w:fldChar w:fldCharType="separate"/>
      </w:r>
      <w:r w:rsidR="00C433F3" w:rsidRPr="00701683">
        <w:rPr>
          <w:rFonts w:ascii="Times New Roman" w:hAnsi="Times New Roman" w:cs="Times New Roman"/>
        </w:rPr>
        <w:t xml:space="preserve">Figure </w:t>
      </w:r>
      <w:r w:rsidR="00C433F3">
        <w:rPr>
          <w:rFonts w:ascii="Times New Roman" w:hAnsi="Times New Roman" w:cs="Times New Roman"/>
          <w:noProof/>
        </w:rPr>
        <w:t>21</w:t>
      </w:r>
      <w:r>
        <w:rPr>
          <w:rFonts w:ascii="Times New Roman" w:hAnsi="Times New Roman" w:cs="Times New Roman"/>
        </w:rPr>
        <w:fldChar w:fldCharType="end"/>
      </w:r>
      <w:r>
        <w:rPr>
          <w:rFonts w:ascii="Times New Roman" w:hAnsi="Times New Roman" w:cs="Times New Roman"/>
        </w:rPr>
        <w:t xml:space="preserve"> </w:t>
      </w:r>
      <w:r w:rsidR="00FC6FEC">
        <w:rPr>
          <w:rFonts w:ascii="Times New Roman" w:hAnsi="Times New Roman" w:cs="Times New Roman"/>
        </w:rPr>
        <w:t xml:space="preserve">shows the time taken executing this RSA implementation using the 512-bit key using those 3 practical machines stated above, observing the data from </w:t>
      </w:r>
      <w:r>
        <w:rPr>
          <w:rFonts w:ascii="Times New Roman" w:hAnsi="Times New Roman" w:cs="Times New Roman"/>
        </w:rPr>
        <w:fldChar w:fldCharType="begin"/>
      </w:r>
      <w:r>
        <w:rPr>
          <w:rFonts w:ascii="Times New Roman" w:hAnsi="Times New Roman" w:cs="Times New Roman"/>
        </w:rPr>
        <w:instrText xml:space="preserve"> REF _Ref6397883 \h </w:instrText>
      </w:r>
      <w:r>
        <w:rPr>
          <w:rFonts w:ascii="Times New Roman" w:hAnsi="Times New Roman" w:cs="Times New Roman"/>
        </w:rPr>
      </w:r>
      <w:r>
        <w:rPr>
          <w:rFonts w:ascii="Times New Roman" w:hAnsi="Times New Roman" w:cs="Times New Roman"/>
        </w:rPr>
        <w:fldChar w:fldCharType="separate"/>
      </w:r>
      <w:r w:rsidR="00C433F3" w:rsidRPr="00701683">
        <w:rPr>
          <w:rFonts w:ascii="Times New Roman" w:hAnsi="Times New Roman" w:cs="Times New Roman"/>
        </w:rPr>
        <w:t xml:space="preserve">Figure </w:t>
      </w:r>
      <w:r w:rsidR="00C433F3">
        <w:rPr>
          <w:rFonts w:ascii="Times New Roman" w:hAnsi="Times New Roman" w:cs="Times New Roman"/>
          <w:noProof/>
        </w:rPr>
        <w:t>21</w:t>
      </w:r>
      <w:r>
        <w:rPr>
          <w:rFonts w:ascii="Times New Roman" w:hAnsi="Times New Roman" w:cs="Times New Roman"/>
        </w:rPr>
        <w:fldChar w:fldCharType="end"/>
      </w:r>
      <w:r>
        <w:rPr>
          <w:rFonts w:ascii="Times New Roman" w:hAnsi="Times New Roman" w:cs="Times New Roman"/>
        </w:rPr>
        <w:t xml:space="preserve"> </w:t>
      </w:r>
      <w:r w:rsidR="00FC6FEC">
        <w:rPr>
          <w:rFonts w:ascii="Times New Roman" w:hAnsi="Times New Roman" w:cs="Times New Roman"/>
        </w:rPr>
        <w:t>it clearly shows that the more modern and more powerful CPUs in machine A and B are much quicker than machine C, the data gathered from executing this test shows that the file size does play an impact on the time complexity of this implementation. There was one anomaly in this test which was that machine B executed file size 50KB quicker than a 10KB file, this only happens for machine B, so this is an anomaly so by looking at machine A and C results follow the same trend as the file size grows so does the time taken to execute but this does</w:t>
      </w:r>
      <w:r w:rsidR="00817710">
        <w:rPr>
          <w:rFonts w:ascii="Times New Roman" w:hAnsi="Times New Roman" w:cs="Times New Roman"/>
        </w:rPr>
        <w:t xml:space="preserve"> </w:t>
      </w:r>
      <w:r w:rsidR="00FC6FEC">
        <w:rPr>
          <w:rFonts w:ascii="Times New Roman" w:hAnsi="Times New Roman" w:cs="Times New Roman"/>
        </w:rPr>
        <w:t>n</w:t>
      </w:r>
      <w:r w:rsidR="00817710">
        <w:rPr>
          <w:rFonts w:ascii="Times New Roman" w:hAnsi="Times New Roman" w:cs="Times New Roman"/>
        </w:rPr>
        <w:t>o</w:t>
      </w:r>
      <w:r w:rsidR="00FC6FEC">
        <w:rPr>
          <w:rFonts w:ascii="Times New Roman" w:hAnsi="Times New Roman" w:cs="Times New Roman"/>
        </w:rPr>
        <w:t>t occur for machine C, it should</w:t>
      </w:r>
      <w:r w:rsidR="00817710">
        <w:rPr>
          <w:rFonts w:ascii="Times New Roman" w:hAnsi="Times New Roman" w:cs="Times New Roman"/>
        </w:rPr>
        <w:t xml:space="preserve"> </w:t>
      </w:r>
      <w:r w:rsidR="00FC6FEC">
        <w:rPr>
          <w:rFonts w:ascii="Times New Roman" w:hAnsi="Times New Roman" w:cs="Times New Roman"/>
        </w:rPr>
        <w:t>n</w:t>
      </w:r>
      <w:r w:rsidR="00817710">
        <w:rPr>
          <w:rFonts w:ascii="Times New Roman" w:hAnsi="Times New Roman" w:cs="Times New Roman"/>
        </w:rPr>
        <w:t>o</w:t>
      </w:r>
      <w:r w:rsidR="00FC6FEC">
        <w:rPr>
          <w:rFonts w:ascii="Times New Roman" w:hAnsi="Times New Roman" w:cs="Times New Roman"/>
        </w:rPr>
        <w:t xml:space="preserve">t have occurred if </w:t>
      </w:r>
      <w:r w:rsidR="00C25FC9">
        <w:rPr>
          <w:rFonts w:ascii="Times New Roman" w:hAnsi="Times New Roman" w:cs="Times New Roman"/>
        </w:rPr>
        <w:t>by looking at the trend</w:t>
      </w:r>
      <w:r w:rsidR="00FC6FEC">
        <w:rPr>
          <w:rFonts w:ascii="Times New Roman" w:hAnsi="Times New Roman" w:cs="Times New Roman"/>
        </w:rPr>
        <w:t>.</w:t>
      </w:r>
    </w:p>
    <w:p w14:paraId="0582FB51" w14:textId="6467F9E2" w:rsidR="00FC6FEC" w:rsidRDefault="0010617E" w:rsidP="00E20FFA">
      <w:pPr>
        <w:rPr>
          <w:rFonts w:ascii="Times New Roman" w:hAnsi="Times New Roman" w:cs="Times New Roman"/>
        </w:rPr>
      </w:pPr>
      <w:r>
        <w:rPr>
          <w:rFonts w:ascii="Times New Roman" w:hAnsi="Times New Roman" w:cs="Times New Roman"/>
        </w:rPr>
        <w:t xml:space="preserve">Looking at the trendline and exponential growth between </w:t>
      </w:r>
      <w:r w:rsidR="00DF7828">
        <w:rPr>
          <w:rFonts w:ascii="Times New Roman" w:hAnsi="Times New Roman" w:cs="Times New Roman"/>
        </w:rPr>
        <w:t>10KB file and 100KB file shows how much of difference occurs as the file size grows, there is</w:t>
      </w:r>
      <w:r w:rsidR="00817710">
        <w:rPr>
          <w:rFonts w:ascii="Times New Roman" w:hAnsi="Times New Roman" w:cs="Times New Roman"/>
        </w:rPr>
        <w:t xml:space="preserve"> </w:t>
      </w:r>
      <w:r w:rsidR="00DF7828">
        <w:rPr>
          <w:rFonts w:ascii="Times New Roman" w:hAnsi="Times New Roman" w:cs="Times New Roman"/>
        </w:rPr>
        <w:t>n</w:t>
      </w:r>
      <w:r w:rsidR="00817710">
        <w:rPr>
          <w:rFonts w:ascii="Times New Roman" w:hAnsi="Times New Roman" w:cs="Times New Roman"/>
        </w:rPr>
        <w:t>o</w:t>
      </w:r>
      <w:r w:rsidR="00DF7828">
        <w:rPr>
          <w:rFonts w:ascii="Times New Roman" w:hAnsi="Times New Roman" w:cs="Times New Roman"/>
        </w:rPr>
        <w:t>t much difference between machine A and B, but as older hardware is used there is</w:t>
      </w:r>
      <w:r w:rsidR="00A560E4">
        <w:rPr>
          <w:rFonts w:ascii="Times New Roman" w:hAnsi="Times New Roman" w:cs="Times New Roman"/>
        </w:rPr>
        <w:t xml:space="preserve"> a</w:t>
      </w:r>
      <w:r w:rsidR="00DF7828">
        <w:rPr>
          <w:rFonts w:ascii="Times New Roman" w:hAnsi="Times New Roman" w:cs="Times New Roman"/>
        </w:rPr>
        <w:t xml:space="preserve"> clear indication that hardware has a </w:t>
      </w:r>
      <w:r w:rsidR="00A807D5">
        <w:rPr>
          <w:rFonts w:ascii="Times New Roman" w:hAnsi="Times New Roman" w:cs="Times New Roman"/>
        </w:rPr>
        <w:t>direct impact on</w:t>
      </w:r>
      <w:r w:rsidR="00DF7828">
        <w:rPr>
          <w:rFonts w:ascii="Times New Roman" w:hAnsi="Times New Roman" w:cs="Times New Roman"/>
        </w:rPr>
        <w:t xml:space="preserve"> the efficiency of this implementation. </w:t>
      </w:r>
    </w:p>
    <w:p w14:paraId="7735A16F" w14:textId="53818EDA" w:rsidR="0031486C" w:rsidRDefault="0031486C" w:rsidP="0031486C">
      <w:r>
        <w:rPr>
          <w:noProof/>
          <w:lang w:eastAsia="en-GB"/>
        </w:rPr>
        <w:lastRenderedPageBreak/>
        <w:drawing>
          <wp:inline distT="0" distB="0" distL="0" distR="0" wp14:anchorId="3234F1B8" wp14:editId="3B462E03">
            <wp:extent cx="6315075" cy="3200400"/>
            <wp:effectExtent l="0" t="0" r="9525"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06CD0CAD" w14:textId="5FF1CBF8" w:rsidR="00F73907" w:rsidRDefault="0031486C" w:rsidP="00944348">
      <w:pPr>
        <w:pStyle w:val="Caption"/>
        <w:rPr>
          <w:rFonts w:ascii="Times New Roman" w:hAnsi="Times New Roman" w:cs="Times New Roman"/>
          <w:i w:val="0"/>
          <w:color w:val="auto"/>
          <w:sz w:val="24"/>
        </w:rPr>
      </w:pPr>
      <w:bookmarkStart w:id="132" w:name="_Ref6406830"/>
      <w:bookmarkStart w:id="133" w:name="_Toc7345713"/>
      <w:r w:rsidRPr="002A3C5D">
        <w:rPr>
          <w:rFonts w:ascii="Times New Roman" w:hAnsi="Times New Roman" w:cs="Times New Roman"/>
          <w:i w:val="0"/>
          <w:color w:val="auto"/>
          <w:sz w:val="24"/>
        </w:rPr>
        <w:t xml:space="preserve">Figure </w:t>
      </w:r>
      <w:r w:rsidRPr="002A3C5D">
        <w:rPr>
          <w:rFonts w:ascii="Times New Roman" w:hAnsi="Times New Roman" w:cs="Times New Roman"/>
          <w:i w:val="0"/>
          <w:color w:val="auto"/>
          <w:sz w:val="24"/>
        </w:rPr>
        <w:fldChar w:fldCharType="begin"/>
      </w:r>
      <w:r w:rsidRPr="002A3C5D">
        <w:rPr>
          <w:rFonts w:ascii="Times New Roman" w:hAnsi="Times New Roman" w:cs="Times New Roman"/>
          <w:i w:val="0"/>
          <w:color w:val="auto"/>
          <w:sz w:val="24"/>
        </w:rPr>
        <w:instrText xml:space="preserve"> SEQ Figure \* ARABIC </w:instrText>
      </w:r>
      <w:r w:rsidRPr="002A3C5D">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22</w:t>
      </w:r>
      <w:r w:rsidRPr="002A3C5D">
        <w:rPr>
          <w:rFonts w:ascii="Times New Roman" w:hAnsi="Times New Roman" w:cs="Times New Roman"/>
          <w:i w:val="0"/>
          <w:color w:val="auto"/>
          <w:sz w:val="24"/>
        </w:rPr>
        <w:fldChar w:fldCharType="end"/>
      </w:r>
      <w:bookmarkEnd w:id="132"/>
      <w:r w:rsidRPr="00206A3A">
        <w:rPr>
          <w:rFonts w:ascii="Times New Roman" w:hAnsi="Times New Roman" w:cs="Times New Roman"/>
          <w:i w:val="0"/>
          <w:color w:val="auto"/>
          <w:sz w:val="24"/>
        </w:rPr>
        <w:t xml:space="preserve"> - 1024-bit key size length from this implementation only.</w:t>
      </w:r>
      <w:bookmarkEnd w:id="133"/>
    </w:p>
    <w:p w14:paraId="033C5FA7" w14:textId="470C2565" w:rsidR="00903E09" w:rsidRDefault="001915B5" w:rsidP="00944348">
      <w:pPr>
        <w:rPr>
          <w:rFonts w:ascii="Times New Roman" w:hAnsi="Times New Roman" w:cs="Times New Roman"/>
        </w:rPr>
      </w:pPr>
      <w:r>
        <w:rPr>
          <w:rFonts w:ascii="Times New Roman" w:hAnsi="Times New Roman" w:cs="Times New Roman"/>
        </w:rPr>
        <w:t xml:space="preserve">Observing the data from </w:t>
      </w:r>
      <w:r w:rsidR="00F67846" w:rsidRPr="001D521A">
        <w:rPr>
          <w:rFonts w:ascii="Times New Roman" w:hAnsi="Times New Roman" w:cs="Times New Roman"/>
        </w:rPr>
        <w:fldChar w:fldCharType="begin"/>
      </w:r>
      <w:r w:rsidR="00F67846" w:rsidRPr="001D521A">
        <w:rPr>
          <w:rFonts w:ascii="Times New Roman" w:hAnsi="Times New Roman" w:cs="Times New Roman"/>
        </w:rPr>
        <w:instrText xml:space="preserve"> REF _Ref6406830 \h </w:instrText>
      </w:r>
      <w:r w:rsidR="001D521A" w:rsidRPr="001D521A">
        <w:rPr>
          <w:rFonts w:ascii="Times New Roman" w:hAnsi="Times New Roman" w:cs="Times New Roman"/>
        </w:rPr>
        <w:instrText xml:space="preserve"> \* MERGEFORMAT </w:instrText>
      </w:r>
      <w:r w:rsidR="00F67846" w:rsidRPr="001D521A">
        <w:rPr>
          <w:rFonts w:ascii="Times New Roman" w:hAnsi="Times New Roman" w:cs="Times New Roman"/>
        </w:rPr>
      </w:r>
      <w:r w:rsidR="00F67846" w:rsidRPr="001D521A">
        <w:rPr>
          <w:rFonts w:ascii="Times New Roman" w:hAnsi="Times New Roman" w:cs="Times New Roman"/>
        </w:rPr>
        <w:fldChar w:fldCharType="separate"/>
      </w:r>
      <w:r w:rsidR="00C433F3" w:rsidRPr="002A3C5D">
        <w:rPr>
          <w:rFonts w:ascii="Times New Roman" w:hAnsi="Times New Roman" w:cs="Times New Roman"/>
        </w:rPr>
        <w:t xml:space="preserve">Figure </w:t>
      </w:r>
      <w:r w:rsidR="00C433F3" w:rsidRPr="00C433F3">
        <w:rPr>
          <w:rFonts w:ascii="Times New Roman" w:hAnsi="Times New Roman" w:cs="Times New Roman"/>
          <w:noProof/>
        </w:rPr>
        <w:t>22</w:t>
      </w:r>
      <w:r w:rsidR="00F67846" w:rsidRPr="001D521A">
        <w:rPr>
          <w:rFonts w:ascii="Times New Roman" w:hAnsi="Times New Roman" w:cs="Times New Roman"/>
        </w:rPr>
        <w:fldChar w:fldCharType="end"/>
      </w:r>
      <w:r w:rsidR="00C25FC9">
        <w:rPr>
          <w:rFonts w:ascii="Times New Roman" w:hAnsi="Times New Roman" w:cs="Times New Roman"/>
        </w:rPr>
        <w:t xml:space="preserve">, it illustrates that </w:t>
      </w:r>
      <w:r>
        <w:rPr>
          <w:rFonts w:ascii="Times New Roman" w:hAnsi="Times New Roman" w:cs="Times New Roman"/>
        </w:rPr>
        <w:t xml:space="preserve">both machines A and B are similar with machines B getting quicker execution times, this is due to the newer CPU with higher clock speeds and double the number of cores that machine A has. Machine C due to its hardware specifications is providing results that are 550% slower with the 10KB file than its counterparts with machines A and B, this graph follows the same trend as </w:t>
      </w:r>
      <w:r>
        <w:rPr>
          <w:rFonts w:ascii="Times New Roman" w:hAnsi="Times New Roman" w:cs="Times New Roman"/>
        </w:rPr>
        <w:fldChar w:fldCharType="begin"/>
      </w:r>
      <w:r>
        <w:rPr>
          <w:rFonts w:ascii="Times New Roman" w:hAnsi="Times New Roman" w:cs="Times New Roman"/>
        </w:rPr>
        <w:instrText xml:space="preserve"> REF _Ref6397883 \h </w:instrText>
      </w:r>
      <w:r>
        <w:rPr>
          <w:rFonts w:ascii="Times New Roman" w:hAnsi="Times New Roman" w:cs="Times New Roman"/>
        </w:rPr>
      </w:r>
      <w:r>
        <w:rPr>
          <w:rFonts w:ascii="Times New Roman" w:hAnsi="Times New Roman" w:cs="Times New Roman"/>
        </w:rPr>
        <w:fldChar w:fldCharType="separate"/>
      </w:r>
      <w:r w:rsidR="00C433F3" w:rsidRPr="00701683">
        <w:rPr>
          <w:rFonts w:ascii="Times New Roman" w:hAnsi="Times New Roman" w:cs="Times New Roman"/>
        </w:rPr>
        <w:t xml:space="preserve">Figure </w:t>
      </w:r>
      <w:r w:rsidR="00C433F3">
        <w:rPr>
          <w:rFonts w:ascii="Times New Roman" w:hAnsi="Times New Roman" w:cs="Times New Roman"/>
          <w:noProof/>
        </w:rPr>
        <w:t>21</w:t>
      </w:r>
      <w:r>
        <w:rPr>
          <w:rFonts w:ascii="Times New Roman" w:hAnsi="Times New Roman" w:cs="Times New Roman"/>
        </w:rPr>
        <w:fldChar w:fldCharType="end"/>
      </w:r>
      <w:r>
        <w:rPr>
          <w:rFonts w:ascii="Times New Roman" w:hAnsi="Times New Roman" w:cs="Times New Roman"/>
        </w:rPr>
        <w:t xml:space="preserve"> with machines A and B close and machine C not anywhere close. </w:t>
      </w:r>
    </w:p>
    <w:p w14:paraId="0F64A5CE" w14:textId="2B56F1B8" w:rsidR="00944348" w:rsidRDefault="001915B5" w:rsidP="00944348">
      <w:pPr>
        <w:rPr>
          <w:rFonts w:ascii="Times New Roman" w:hAnsi="Times New Roman" w:cs="Times New Roman"/>
        </w:rPr>
      </w:pPr>
      <w:r>
        <w:rPr>
          <w:rFonts w:ascii="Times New Roman" w:hAnsi="Times New Roman" w:cs="Times New Roman"/>
        </w:rPr>
        <w:t xml:space="preserve">The trendlines of the 10KB and 100KB file </w:t>
      </w:r>
      <w:r w:rsidR="00E77AE1">
        <w:rPr>
          <w:rFonts w:ascii="Times New Roman" w:hAnsi="Times New Roman" w:cs="Times New Roman"/>
        </w:rPr>
        <w:t>reveals</w:t>
      </w:r>
      <w:r>
        <w:rPr>
          <w:rFonts w:ascii="Times New Roman" w:hAnsi="Times New Roman" w:cs="Times New Roman"/>
        </w:rPr>
        <w:t xml:space="preserve"> that there </w:t>
      </w:r>
      <w:r w:rsidR="003057D2">
        <w:rPr>
          <w:rFonts w:ascii="Times New Roman" w:hAnsi="Times New Roman" w:cs="Times New Roman"/>
        </w:rPr>
        <w:t>is</w:t>
      </w:r>
      <w:r>
        <w:rPr>
          <w:rFonts w:ascii="Times New Roman" w:hAnsi="Times New Roman" w:cs="Times New Roman"/>
        </w:rPr>
        <w:t xml:space="preserve"> a steady incline and that hardware affects the execution times, just like </w:t>
      </w:r>
      <w:r>
        <w:rPr>
          <w:rFonts w:ascii="Times New Roman" w:hAnsi="Times New Roman" w:cs="Times New Roman"/>
        </w:rPr>
        <w:fldChar w:fldCharType="begin"/>
      </w:r>
      <w:r>
        <w:rPr>
          <w:rFonts w:ascii="Times New Roman" w:hAnsi="Times New Roman" w:cs="Times New Roman"/>
        </w:rPr>
        <w:instrText xml:space="preserve"> REF _Ref6397883 \h </w:instrText>
      </w:r>
      <w:r>
        <w:rPr>
          <w:rFonts w:ascii="Times New Roman" w:hAnsi="Times New Roman" w:cs="Times New Roman"/>
        </w:rPr>
      </w:r>
      <w:r>
        <w:rPr>
          <w:rFonts w:ascii="Times New Roman" w:hAnsi="Times New Roman" w:cs="Times New Roman"/>
        </w:rPr>
        <w:fldChar w:fldCharType="separate"/>
      </w:r>
      <w:r w:rsidR="00C433F3" w:rsidRPr="00701683">
        <w:rPr>
          <w:rFonts w:ascii="Times New Roman" w:hAnsi="Times New Roman" w:cs="Times New Roman"/>
        </w:rPr>
        <w:t xml:space="preserve">Figure </w:t>
      </w:r>
      <w:r w:rsidR="00C433F3">
        <w:rPr>
          <w:rFonts w:ascii="Times New Roman" w:hAnsi="Times New Roman" w:cs="Times New Roman"/>
          <w:noProof/>
        </w:rPr>
        <w:t>21</w:t>
      </w:r>
      <w:r>
        <w:rPr>
          <w:rFonts w:ascii="Times New Roman" w:hAnsi="Times New Roman" w:cs="Times New Roman"/>
        </w:rPr>
        <w:fldChar w:fldCharType="end"/>
      </w:r>
      <w:r>
        <w:rPr>
          <w:rFonts w:ascii="Times New Roman" w:hAnsi="Times New Roman" w:cs="Times New Roman"/>
        </w:rPr>
        <w:t>.</w:t>
      </w:r>
    </w:p>
    <w:p w14:paraId="31B5F5B7" w14:textId="77777777" w:rsidR="001915B5" w:rsidRPr="00944348" w:rsidRDefault="001915B5" w:rsidP="00944348">
      <w:pPr>
        <w:rPr>
          <w:rFonts w:ascii="Times New Roman" w:hAnsi="Times New Roman" w:cs="Times New Roman"/>
        </w:rPr>
      </w:pPr>
    </w:p>
    <w:p w14:paraId="43D2AC8E" w14:textId="706915D3" w:rsidR="0096430B" w:rsidRDefault="00F73907" w:rsidP="0096430B">
      <w:r>
        <w:rPr>
          <w:noProof/>
          <w:lang w:eastAsia="en-GB"/>
        </w:rPr>
        <w:lastRenderedPageBreak/>
        <w:drawing>
          <wp:inline distT="0" distB="0" distL="0" distR="0" wp14:anchorId="518E7AB2" wp14:editId="4F95A776">
            <wp:extent cx="6162675" cy="3286125"/>
            <wp:effectExtent l="0" t="0" r="9525" b="952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3EEDF1FE" w14:textId="55BDA5FE" w:rsidR="004419DD" w:rsidRDefault="00846CFD" w:rsidP="00895F9D">
      <w:pPr>
        <w:pStyle w:val="Caption"/>
        <w:rPr>
          <w:rFonts w:ascii="Times New Roman" w:hAnsi="Times New Roman" w:cs="Times New Roman"/>
          <w:i w:val="0"/>
          <w:color w:val="auto"/>
          <w:sz w:val="24"/>
        </w:rPr>
      </w:pPr>
      <w:bookmarkStart w:id="134" w:name="_Ref6411723"/>
      <w:bookmarkStart w:id="135" w:name="_Toc7345714"/>
      <w:r w:rsidRPr="00846CFD">
        <w:rPr>
          <w:rFonts w:ascii="Times New Roman" w:hAnsi="Times New Roman" w:cs="Times New Roman"/>
          <w:i w:val="0"/>
          <w:color w:val="auto"/>
          <w:sz w:val="24"/>
        </w:rPr>
        <w:t xml:space="preserve">Figure </w:t>
      </w:r>
      <w:r w:rsidRPr="00846CFD">
        <w:rPr>
          <w:rFonts w:ascii="Times New Roman" w:hAnsi="Times New Roman" w:cs="Times New Roman"/>
          <w:i w:val="0"/>
          <w:color w:val="auto"/>
          <w:sz w:val="24"/>
        </w:rPr>
        <w:fldChar w:fldCharType="begin"/>
      </w:r>
      <w:r w:rsidRPr="00846CFD">
        <w:rPr>
          <w:rFonts w:ascii="Times New Roman" w:hAnsi="Times New Roman" w:cs="Times New Roman"/>
          <w:i w:val="0"/>
          <w:color w:val="auto"/>
          <w:sz w:val="24"/>
        </w:rPr>
        <w:instrText xml:space="preserve"> SEQ Figure \* ARABIC </w:instrText>
      </w:r>
      <w:r w:rsidRPr="00846CFD">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23</w:t>
      </w:r>
      <w:r w:rsidRPr="00846CFD">
        <w:rPr>
          <w:rFonts w:ascii="Times New Roman" w:hAnsi="Times New Roman" w:cs="Times New Roman"/>
          <w:i w:val="0"/>
          <w:color w:val="auto"/>
          <w:sz w:val="24"/>
        </w:rPr>
        <w:fldChar w:fldCharType="end"/>
      </w:r>
      <w:bookmarkEnd w:id="134"/>
      <w:r w:rsidRPr="00846CFD">
        <w:rPr>
          <w:rFonts w:ascii="Times New Roman" w:hAnsi="Times New Roman" w:cs="Times New Roman"/>
          <w:i w:val="0"/>
          <w:color w:val="auto"/>
          <w:sz w:val="24"/>
        </w:rPr>
        <w:t xml:space="preserve"> - 2048-bit key size length from this implementation only.</w:t>
      </w:r>
      <w:bookmarkEnd w:id="135"/>
    </w:p>
    <w:p w14:paraId="445FBA31" w14:textId="30375952" w:rsidR="00FE1F48" w:rsidRDefault="003057D2" w:rsidP="00FE1F48">
      <w:pPr>
        <w:rPr>
          <w:rFonts w:ascii="Times New Roman" w:hAnsi="Times New Roman" w:cs="Times New Roman"/>
        </w:rPr>
      </w:pPr>
      <w:r>
        <w:rPr>
          <w:rFonts w:ascii="Times New Roman" w:hAnsi="Times New Roman" w:cs="Times New Roman"/>
        </w:rPr>
        <w:t xml:space="preserve">Deliberating both </w:t>
      </w:r>
      <w:r>
        <w:rPr>
          <w:rFonts w:ascii="Times New Roman" w:hAnsi="Times New Roman" w:cs="Times New Roman"/>
        </w:rPr>
        <w:fldChar w:fldCharType="begin"/>
      </w:r>
      <w:r>
        <w:rPr>
          <w:rFonts w:ascii="Times New Roman" w:hAnsi="Times New Roman" w:cs="Times New Roman"/>
        </w:rPr>
        <w:instrText xml:space="preserve"> REF _Ref6397883 \h </w:instrText>
      </w:r>
      <w:r>
        <w:rPr>
          <w:rFonts w:ascii="Times New Roman" w:hAnsi="Times New Roman" w:cs="Times New Roman"/>
        </w:rPr>
      </w:r>
      <w:r>
        <w:rPr>
          <w:rFonts w:ascii="Times New Roman" w:hAnsi="Times New Roman" w:cs="Times New Roman"/>
        </w:rPr>
        <w:fldChar w:fldCharType="separate"/>
      </w:r>
      <w:r w:rsidR="00C433F3" w:rsidRPr="00701683">
        <w:rPr>
          <w:rFonts w:ascii="Times New Roman" w:hAnsi="Times New Roman" w:cs="Times New Roman"/>
        </w:rPr>
        <w:t xml:space="preserve">Figure </w:t>
      </w:r>
      <w:r w:rsidR="00C433F3">
        <w:rPr>
          <w:rFonts w:ascii="Times New Roman" w:hAnsi="Times New Roman" w:cs="Times New Roman"/>
          <w:noProof/>
        </w:rPr>
        <w:t>21</w:t>
      </w:r>
      <w:r>
        <w:rPr>
          <w:rFonts w:ascii="Times New Roman" w:hAnsi="Times New Roman" w:cs="Times New Roman"/>
        </w:rPr>
        <w:fldChar w:fldCharType="end"/>
      </w:r>
      <w:r>
        <w:rPr>
          <w:rFonts w:ascii="Times New Roman" w:hAnsi="Times New Roman" w:cs="Times New Roman"/>
        </w:rPr>
        <w:t xml:space="preserve"> and </w:t>
      </w:r>
      <w:r w:rsidRPr="001D521A">
        <w:rPr>
          <w:rFonts w:ascii="Times New Roman" w:hAnsi="Times New Roman" w:cs="Times New Roman"/>
        </w:rPr>
        <w:fldChar w:fldCharType="begin"/>
      </w:r>
      <w:r w:rsidRPr="001D521A">
        <w:rPr>
          <w:rFonts w:ascii="Times New Roman" w:hAnsi="Times New Roman" w:cs="Times New Roman"/>
        </w:rPr>
        <w:instrText xml:space="preserve"> REF _Ref6406830 \h </w:instrText>
      </w:r>
      <w:r w:rsidR="001D521A" w:rsidRPr="001D521A">
        <w:rPr>
          <w:rFonts w:ascii="Times New Roman" w:hAnsi="Times New Roman" w:cs="Times New Roman"/>
        </w:rPr>
        <w:instrText xml:space="preserve"> \* MERGEFORMAT </w:instrText>
      </w:r>
      <w:r w:rsidRPr="001D521A">
        <w:rPr>
          <w:rFonts w:ascii="Times New Roman" w:hAnsi="Times New Roman" w:cs="Times New Roman"/>
        </w:rPr>
      </w:r>
      <w:r w:rsidRPr="001D521A">
        <w:rPr>
          <w:rFonts w:ascii="Times New Roman" w:hAnsi="Times New Roman" w:cs="Times New Roman"/>
        </w:rPr>
        <w:fldChar w:fldCharType="separate"/>
      </w:r>
      <w:r w:rsidR="00C433F3" w:rsidRPr="002A3C5D">
        <w:rPr>
          <w:rFonts w:ascii="Times New Roman" w:hAnsi="Times New Roman" w:cs="Times New Roman"/>
        </w:rPr>
        <w:t xml:space="preserve">Figure </w:t>
      </w:r>
      <w:r w:rsidR="00C433F3" w:rsidRPr="00C433F3">
        <w:rPr>
          <w:rFonts w:ascii="Times New Roman" w:hAnsi="Times New Roman" w:cs="Times New Roman"/>
          <w:noProof/>
        </w:rPr>
        <w:t>22</w:t>
      </w:r>
      <w:r w:rsidRPr="001D521A">
        <w:rPr>
          <w:rFonts w:ascii="Times New Roman" w:hAnsi="Times New Roman" w:cs="Times New Roman"/>
        </w:rPr>
        <w:fldChar w:fldCharType="end"/>
      </w:r>
      <w:r>
        <w:rPr>
          <w:rFonts w:ascii="Times New Roman" w:hAnsi="Times New Roman" w:cs="Times New Roman"/>
        </w:rPr>
        <w:t xml:space="preserve"> </w:t>
      </w:r>
      <w:r w:rsidR="00C25FC9">
        <w:rPr>
          <w:rFonts w:ascii="Times New Roman" w:hAnsi="Times New Roman" w:cs="Times New Roman"/>
        </w:rPr>
        <w:t>there is evidence that relates to</w:t>
      </w:r>
      <w:r>
        <w:rPr>
          <w:rFonts w:ascii="Times New Roman" w:hAnsi="Times New Roman" w:cs="Times New Roman"/>
        </w:rPr>
        <w:t xml:space="preserve"> </w:t>
      </w:r>
      <w:r w:rsidR="001863C3" w:rsidRPr="001D521A">
        <w:rPr>
          <w:rFonts w:ascii="Times New Roman" w:hAnsi="Times New Roman" w:cs="Times New Roman"/>
        </w:rPr>
        <w:fldChar w:fldCharType="begin"/>
      </w:r>
      <w:r w:rsidR="001863C3" w:rsidRPr="001D521A">
        <w:rPr>
          <w:rFonts w:ascii="Times New Roman" w:hAnsi="Times New Roman" w:cs="Times New Roman"/>
        </w:rPr>
        <w:instrText xml:space="preserve"> REF _Ref6411723 \h </w:instrText>
      </w:r>
      <w:r w:rsidR="001D521A" w:rsidRPr="001D521A">
        <w:rPr>
          <w:rFonts w:ascii="Times New Roman" w:hAnsi="Times New Roman" w:cs="Times New Roman"/>
        </w:rPr>
        <w:instrText xml:space="preserve"> \* MERGEFORMAT </w:instrText>
      </w:r>
      <w:r w:rsidR="001863C3" w:rsidRPr="001D521A">
        <w:rPr>
          <w:rFonts w:ascii="Times New Roman" w:hAnsi="Times New Roman" w:cs="Times New Roman"/>
        </w:rPr>
      </w:r>
      <w:r w:rsidR="001863C3" w:rsidRPr="001D521A">
        <w:rPr>
          <w:rFonts w:ascii="Times New Roman" w:hAnsi="Times New Roman" w:cs="Times New Roman"/>
        </w:rPr>
        <w:fldChar w:fldCharType="separate"/>
      </w:r>
      <w:r w:rsidR="00C433F3" w:rsidRPr="00846CFD">
        <w:rPr>
          <w:rFonts w:ascii="Times New Roman" w:hAnsi="Times New Roman" w:cs="Times New Roman"/>
        </w:rPr>
        <w:t xml:space="preserve">Figure </w:t>
      </w:r>
      <w:r w:rsidR="00C433F3" w:rsidRPr="00C433F3">
        <w:rPr>
          <w:rFonts w:ascii="Times New Roman" w:hAnsi="Times New Roman" w:cs="Times New Roman"/>
          <w:noProof/>
        </w:rPr>
        <w:t>23</w:t>
      </w:r>
      <w:r w:rsidR="001863C3" w:rsidRPr="001D521A">
        <w:rPr>
          <w:rFonts w:ascii="Times New Roman" w:hAnsi="Times New Roman" w:cs="Times New Roman"/>
        </w:rPr>
        <w:fldChar w:fldCharType="end"/>
      </w:r>
      <w:r w:rsidRPr="001D521A">
        <w:rPr>
          <w:rFonts w:ascii="Times New Roman" w:hAnsi="Times New Roman" w:cs="Times New Roman"/>
        </w:rPr>
        <w:t>,</w:t>
      </w:r>
      <w:r>
        <w:rPr>
          <w:rFonts w:ascii="Times New Roman" w:hAnsi="Times New Roman" w:cs="Times New Roman"/>
        </w:rPr>
        <w:t xml:space="preserve"> that when executing the application with a key size of 2048 bit the closer the exponential growth is. As the key size grows so does the time taken to execute, machine A executes roughly 100% slower than its closest counterpart in machine B apart from when executing a file size of 50KB which are similar in </w:t>
      </w:r>
      <w:r w:rsidR="00ED4C38">
        <w:rPr>
          <w:rFonts w:ascii="Times New Roman" w:hAnsi="Times New Roman" w:cs="Times New Roman"/>
        </w:rPr>
        <w:t xml:space="preserve">the </w:t>
      </w:r>
      <w:r>
        <w:rPr>
          <w:rFonts w:ascii="Times New Roman" w:hAnsi="Times New Roman" w:cs="Times New Roman"/>
        </w:rPr>
        <w:t>time taken to execute.</w:t>
      </w:r>
    </w:p>
    <w:p w14:paraId="12D46FDA" w14:textId="3AC78BAA" w:rsidR="003057D2" w:rsidRDefault="003057D2" w:rsidP="00FE1F48">
      <w:pPr>
        <w:rPr>
          <w:rFonts w:ascii="Times New Roman" w:hAnsi="Times New Roman" w:cs="Times New Roman"/>
        </w:rPr>
      </w:pPr>
      <w:r>
        <w:rPr>
          <w:rFonts w:ascii="Times New Roman" w:hAnsi="Times New Roman" w:cs="Times New Roman"/>
        </w:rPr>
        <w:t>This key size length seems to involve many anomalies comparing the prior graphs</w:t>
      </w:r>
      <w:r w:rsidR="001863C3">
        <w:rPr>
          <w:rFonts w:ascii="Times New Roman" w:hAnsi="Times New Roman" w:cs="Times New Roman"/>
        </w:rPr>
        <w:t xml:space="preserve"> (</w:t>
      </w:r>
      <w:r w:rsidR="001863C3">
        <w:rPr>
          <w:rFonts w:ascii="Times New Roman" w:hAnsi="Times New Roman" w:cs="Times New Roman"/>
        </w:rPr>
        <w:fldChar w:fldCharType="begin"/>
      </w:r>
      <w:r w:rsidR="001863C3">
        <w:rPr>
          <w:rFonts w:ascii="Times New Roman" w:hAnsi="Times New Roman" w:cs="Times New Roman"/>
        </w:rPr>
        <w:instrText xml:space="preserve"> REF _Ref6397883 \h </w:instrText>
      </w:r>
      <w:r w:rsidR="001863C3">
        <w:rPr>
          <w:rFonts w:ascii="Times New Roman" w:hAnsi="Times New Roman" w:cs="Times New Roman"/>
        </w:rPr>
      </w:r>
      <w:r w:rsidR="001863C3">
        <w:rPr>
          <w:rFonts w:ascii="Times New Roman" w:hAnsi="Times New Roman" w:cs="Times New Roman"/>
        </w:rPr>
        <w:fldChar w:fldCharType="separate"/>
      </w:r>
      <w:r w:rsidR="00C433F3" w:rsidRPr="00701683">
        <w:rPr>
          <w:rFonts w:ascii="Times New Roman" w:hAnsi="Times New Roman" w:cs="Times New Roman"/>
        </w:rPr>
        <w:t xml:space="preserve">Figure </w:t>
      </w:r>
      <w:r w:rsidR="00C433F3">
        <w:rPr>
          <w:rFonts w:ascii="Times New Roman" w:hAnsi="Times New Roman" w:cs="Times New Roman"/>
          <w:noProof/>
        </w:rPr>
        <w:t>21</w:t>
      </w:r>
      <w:r w:rsidR="001863C3">
        <w:rPr>
          <w:rFonts w:ascii="Times New Roman" w:hAnsi="Times New Roman" w:cs="Times New Roman"/>
        </w:rPr>
        <w:fldChar w:fldCharType="end"/>
      </w:r>
      <w:r w:rsidR="001863C3">
        <w:rPr>
          <w:rFonts w:ascii="Times New Roman" w:hAnsi="Times New Roman" w:cs="Times New Roman"/>
        </w:rPr>
        <w:t xml:space="preserve"> and </w:t>
      </w:r>
      <w:r w:rsidR="001863C3" w:rsidRPr="001A04AF">
        <w:rPr>
          <w:rFonts w:ascii="Times New Roman" w:hAnsi="Times New Roman" w:cs="Times New Roman"/>
        </w:rPr>
        <w:fldChar w:fldCharType="begin"/>
      </w:r>
      <w:r w:rsidR="001863C3" w:rsidRPr="001A04AF">
        <w:rPr>
          <w:rFonts w:ascii="Times New Roman" w:hAnsi="Times New Roman" w:cs="Times New Roman"/>
        </w:rPr>
        <w:instrText xml:space="preserve"> REF _Ref6406830 \h </w:instrText>
      </w:r>
      <w:r w:rsidR="001A04AF" w:rsidRPr="001A04AF">
        <w:rPr>
          <w:rFonts w:ascii="Times New Roman" w:hAnsi="Times New Roman" w:cs="Times New Roman"/>
        </w:rPr>
        <w:instrText xml:space="preserve"> \* MERGEFORMAT </w:instrText>
      </w:r>
      <w:r w:rsidR="001863C3" w:rsidRPr="001A04AF">
        <w:rPr>
          <w:rFonts w:ascii="Times New Roman" w:hAnsi="Times New Roman" w:cs="Times New Roman"/>
        </w:rPr>
      </w:r>
      <w:r w:rsidR="001863C3" w:rsidRPr="001A04AF">
        <w:rPr>
          <w:rFonts w:ascii="Times New Roman" w:hAnsi="Times New Roman" w:cs="Times New Roman"/>
        </w:rPr>
        <w:fldChar w:fldCharType="separate"/>
      </w:r>
      <w:r w:rsidR="00C433F3" w:rsidRPr="002A3C5D">
        <w:rPr>
          <w:rFonts w:ascii="Times New Roman" w:hAnsi="Times New Roman" w:cs="Times New Roman"/>
        </w:rPr>
        <w:t xml:space="preserve">Figure </w:t>
      </w:r>
      <w:r w:rsidR="00C433F3" w:rsidRPr="00C433F3">
        <w:rPr>
          <w:rFonts w:ascii="Times New Roman" w:hAnsi="Times New Roman" w:cs="Times New Roman"/>
          <w:noProof/>
        </w:rPr>
        <w:t>22</w:t>
      </w:r>
      <w:r w:rsidR="001863C3" w:rsidRPr="001A04AF">
        <w:rPr>
          <w:rFonts w:ascii="Times New Roman" w:hAnsi="Times New Roman" w:cs="Times New Roman"/>
        </w:rPr>
        <w:fldChar w:fldCharType="end"/>
      </w:r>
      <w:r w:rsidR="001863C3">
        <w:rPr>
          <w:rFonts w:ascii="Times New Roman" w:hAnsi="Times New Roman" w:cs="Times New Roman"/>
        </w:rPr>
        <w:t>)</w:t>
      </w:r>
      <w:r>
        <w:rPr>
          <w:rFonts w:ascii="Times New Roman" w:hAnsi="Times New Roman" w:cs="Times New Roman"/>
        </w:rPr>
        <w:t xml:space="preserve"> as </w:t>
      </w:r>
      <w:r w:rsidR="001863C3" w:rsidRPr="001A04AF">
        <w:rPr>
          <w:rFonts w:ascii="Times New Roman" w:hAnsi="Times New Roman" w:cs="Times New Roman"/>
        </w:rPr>
        <w:fldChar w:fldCharType="begin"/>
      </w:r>
      <w:r w:rsidR="001863C3" w:rsidRPr="001A04AF">
        <w:rPr>
          <w:rFonts w:ascii="Times New Roman" w:hAnsi="Times New Roman" w:cs="Times New Roman"/>
        </w:rPr>
        <w:instrText xml:space="preserve"> REF _Ref6411723 \h </w:instrText>
      </w:r>
      <w:r w:rsidR="001A04AF" w:rsidRPr="001A04AF">
        <w:rPr>
          <w:rFonts w:ascii="Times New Roman" w:hAnsi="Times New Roman" w:cs="Times New Roman"/>
        </w:rPr>
        <w:instrText xml:space="preserve"> \* MERGEFORMAT </w:instrText>
      </w:r>
      <w:r w:rsidR="001863C3" w:rsidRPr="001A04AF">
        <w:rPr>
          <w:rFonts w:ascii="Times New Roman" w:hAnsi="Times New Roman" w:cs="Times New Roman"/>
        </w:rPr>
      </w:r>
      <w:r w:rsidR="001863C3" w:rsidRPr="001A04AF">
        <w:rPr>
          <w:rFonts w:ascii="Times New Roman" w:hAnsi="Times New Roman" w:cs="Times New Roman"/>
        </w:rPr>
        <w:fldChar w:fldCharType="separate"/>
      </w:r>
      <w:r w:rsidR="00C433F3" w:rsidRPr="00846CFD">
        <w:rPr>
          <w:rFonts w:ascii="Times New Roman" w:hAnsi="Times New Roman" w:cs="Times New Roman"/>
        </w:rPr>
        <w:t xml:space="preserve">Figure </w:t>
      </w:r>
      <w:r w:rsidR="00C433F3" w:rsidRPr="00C433F3">
        <w:rPr>
          <w:rFonts w:ascii="Times New Roman" w:hAnsi="Times New Roman" w:cs="Times New Roman"/>
          <w:noProof/>
        </w:rPr>
        <w:t>23</w:t>
      </w:r>
      <w:r w:rsidR="001863C3" w:rsidRPr="001A04AF">
        <w:rPr>
          <w:rFonts w:ascii="Times New Roman" w:hAnsi="Times New Roman" w:cs="Times New Roman"/>
        </w:rPr>
        <w:fldChar w:fldCharType="end"/>
      </w:r>
      <w:r w:rsidR="001863C3">
        <w:rPr>
          <w:rFonts w:ascii="Times New Roman" w:hAnsi="Times New Roman" w:cs="Times New Roman"/>
        </w:rPr>
        <w:t xml:space="preserve"> </w:t>
      </w:r>
      <w:r w:rsidR="00E77AE1">
        <w:rPr>
          <w:rFonts w:ascii="Times New Roman" w:hAnsi="Times New Roman" w:cs="Times New Roman"/>
        </w:rPr>
        <w:t xml:space="preserve">illustrates </w:t>
      </w:r>
      <w:r>
        <w:rPr>
          <w:rFonts w:ascii="Times New Roman" w:hAnsi="Times New Roman" w:cs="Times New Roman"/>
        </w:rPr>
        <w:t>many differences with regards to the 50KB file size being quick in some areas for machine A and B and the slowest on average in machine C compared to other file sizes, both 10KB and 100KB file sizes are close where 2048 bit is the designated key size length across all machines.</w:t>
      </w:r>
      <w:r w:rsidR="009D48CA">
        <w:rPr>
          <w:rFonts w:ascii="Times New Roman" w:hAnsi="Times New Roman" w:cs="Times New Roman"/>
        </w:rPr>
        <w:t xml:space="preserve"> As </w:t>
      </w:r>
      <w:r w:rsidR="001E048A">
        <w:rPr>
          <w:rFonts w:ascii="Times New Roman" w:hAnsi="Times New Roman" w:cs="Times New Roman"/>
        </w:rPr>
        <w:t>the trend implies</w:t>
      </w:r>
      <w:r w:rsidR="009D48CA">
        <w:rPr>
          <w:rFonts w:ascii="Times New Roman" w:hAnsi="Times New Roman" w:cs="Times New Roman"/>
        </w:rPr>
        <w:t xml:space="preserve">, machine B with the newer hardware </w:t>
      </w:r>
      <w:r w:rsidR="001E048A">
        <w:rPr>
          <w:rFonts w:ascii="Times New Roman" w:hAnsi="Times New Roman" w:cs="Times New Roman"/>
        </w:rPr>
        <w:t>executes the application the quickest</w:t>
      </w:r>
      <w:r w:rsidR="00133D49">
        <w:rPr>
          <w:rFonts w:ascii="Times New Roman" w:hAnsi="Times New Roman" w:cs="Times New Roman"/>
        </w:rPr>
        <w:t xml:space="preserve"> across all file sizes</w:t>
      </w:r>
      <w:r w:rsidR="001E048A">
        <w:rPr>
          <w:rFonts w:ascii="Times New Roman" w:hAnsi="Times New Roman" w:cs="Times New Roman"/>
        </w:rPr>
        <w:t xml:space="preserve"> whereas machine C with the oldest hardware is the slowest</w:t>
      </w:r>
      <w:r w:rsidR="00133D49">
        <w:rPr>
          <w:rFonts w:ascii="Times New Roman" w:hAnsi="Times New Roman" w:cs="Times New Roman"/>
        </w:rPr>
        <w:t xml:space="preserve"> across all file sizes.</w:t>
      </w:r>
    </w:p>
    <w:p w14:paraId="17EB1D42" w14:textId="31CE2BD8" w:rsidR="00D00DEC" w:rsidRPr="00D00DEC" w:rsidRDefault="00D00DEC" w:rsidP="00D00DEC">
      <w:pPr>
        <w:pStyle w:val="Heading4"/>
        <w:rPr>
          <w:rFonts w:ascii="Times New Roman" w:hAnsi="Times New Roman" w:cs="Times New Roman"/>
          <w:b/>
          <w:i w:val="0"/>
          <w:color w:val="auto"/>
          <w:u w:val="single"/>
        </w:rPr>
      </w:pPr>
      <w:r w:rsidRPr="00D00DEC">
        <w:rPr>
          <w:rFonts w:ascii="Times New Roman" w:hAnsi="Times New Roman" w:cs="Times New Roman"/>
          <w:b/>
          <w:i w:val="0"/>
          <w:color w:val="auto"/>
          <w:u w:val="single"/>
        </w:rPr>
        <w:lastRenderedPageBreak/>
        <w:t>External participants tests</w:t>
      </w:r>
    </w:p>
    <w:p w14:paraId="12DE8667" w14:textId="7E98973E" w:rsidR="0002756D" w:rsidRDefault="0002756D" w:rsidP="0002756D">
      <w:r>
        <w:rPr>
          <w:noProof/>
          <w:lang w:eastAsia="en-GB"/>
        </w:rPr>
        <w:drawing>
          <wp:inline distT="0" distB="0" distL="0" distR="0" wp14:anchorId="1E3DBAF9" wp14:editId="28EE4A28">
            <wp:extent cx="6181725" cy="3314700"/>
            <wp:effectExtent l="0" t="0" r="9525"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3EEF2ECB" w14:textId="515BFCF5" w:rsidR="00C21448" w:rsidRDefault="00C21448" w:rsidP="00C21448">
      <w:pPr>
        <w:pStyle w:val="Caption"/>
        <w:rPr>
          <w:rFonts w:ascii="Times New Roman" w:hAnsi="Times New Roman" w:cs="Times New Roman"/>
          <w:i w:val="0"/>
          <w:color w:val="auto"/>
          <w:sz w:val="24"/>
        </w:rPr>
      </w:pPr>
      <w:bookmarkStart w:id="136" w:name="_Ref6435000"/>
      <w:bookmarkStart w:id="137" w:name="_Toc7345715"/>
      <w:r w:rsidRPr="00C21448">
        <w:rPr>
          <w:rFonts w:ascii="Times New Roman" w:hAnsi="Times New Roman" w:cs="Times New Roman"/>
          <w:i w:val="0"/>
          <w:color w:val="auto"/>
          <w:sz w:val="24"/>
        </w:rPr>
        <w:t xml:space="preserve">Figure </w:t>
      </w:r>
      <w:r w:rsidRPr="00C21448">
        <w:rPr>
          <w:rFonts w:ascii="Times New Roman" w:hAnsi="Times New Roman" w:cs="Times New Roman"/>
          <w:i w:val="0"/>
          <w:color w:val="auto"/>
          <w:sz w:val="24"/>
        </w:rPr>
        <w:fldChar w:fldCharType="begin"/>
      </w:r>
      <w:r w:rsidRPr="00C21448">
        <w:rPr>
          <w:rFonts w:ascii="Times New Roman" w:hAnsi="Times New Roman" w:cs="Times New Roman"/>
          <w:i w:val="0"/>
          <w:color w:val="auto"/>
          <w:sz w:val="24"/>
        </w:rPr>
        <w:instrText xml:space="preserve"> SEQ Figure \* ARABIC </w:instrText>
      </w:r>
      <w:r w:rsidRPr="00C21448">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24</w:t>
      </w:r>
      <w:r w:rsidRPr="00C21448">
        <w:rPr>
          <w:rFonts w:ascii="Times New Roman" w:hAnsi="Times New Roman" w:cs="Times New Roman"/>
          <w:i w:val="0"/>
          <w:color w:val="auto"/>
          <w:sz w:val="24"/>
        </w:rPr>
        <w:fldChar w:fldCharType="end"/>
      </w:r>
      <w:bookmarkEnd w:id="136"/>
      <w:r w:rsidRPr="00C21448">
        <w:rPr>
          <w:rFonts w:ascii="Times New Roman" w:hAnsi="Times New Roman" w:cs="Times New Roman"/>
          <w:i w:val="0"/>
          <w:color w:val="auto"/>
          <w:sz w:val="24"/>
        </w:rPr>
        <w:t xml:space="preserve"> - Key generation times of different key size lengths</w:t>
      </w:r>
      <w:r w:rsidR="00097341">
        <w:rPr>
          <w:rFonts w:ascii="Times New Roman" w:hAnsi="Times New Roman" w:cs="Times New Roman"/>
          <w:i w:val="0"/>
          <w:color w:val="auto"/>
          <w:sz w:val="24"/>
        </w:rPr>
        <w:t>.</w:t>
      </w:r>
      <w:bookmarkEnd w:id="137"/>
    </w:p>
    <w:p w14:paraId="52B8902C" w14:textId="24F3BA63" w:rsidR="0011766B" w:rsidRPr="00B14BE5" w:rsidRDefault="00B14BE5" w:rsidP="0011766B">
      <w:pPr>
        <w:rPr>
          <w:rFonts w:ascii="Times New Roman" w:hAnsi="Times New Roman" w:cs="Times New Roman"/>
        </w:rPr>
      </w:pPr>
      <w:r>
        <w:rPr>
          <w:rFonts w:ascii="Times New Roman" w:hAnsi="Times New Roman" w:cs="Times New Roman"/>
        </w:rPr>
        <w:t>By observing the data gathered in</w:t>
      </w:r>
      <w:r w:rsidRPr="00B14BE5">
        <w:rPr>
          <w:rFonts w:ascii="Times New Roman" w:hAnsi="Times New Roman" w:cs="Times New Roman"/>
        </w:rPr>
        <w:t xml:space="preserve"> </w:t>
      </w:r>
      <w:r w:rsidRPr="00B14BE5">
        <w:rPr>
          <w:rFonts w:ascii="Times New Roman" w:hAnsi="Times New Roman" w:cs="Times New Roman"/>
        </w:rPr>
        <w:fldChar w:fldCharType="begin"/>
      </w:r>
      <w:r w:rsidRPr="00B14BE5">
        <w:rPr>
          <w:rFonts w:ascii="Times New Roman" w:hAnsi="Times New Roman" w:cs="Times New Roman"/>
        </w:rPr>
        <w:instrText xml:space="preserve"> REF _Ref6435000 \h  \* MERGEFORMAT </w:instrText>
      </w:r>
      <w:r w:rsidRPr="00B14BE5">
        <w:rPr>
          <w:rFonts w:ascii="Times New Roman" w:hAnsi="Times New Roman" w:cs="Times New Roman"/>
        </w:rPr>
      </w:r>
      <w:r w:rsidRPr="00B14BE5">
        <w:rPr>
          <w:rFonts w:ascii="Times New Roman" w:hAnsi="Times New Roman" w:cs="Times New Roman"/>
        </w:rPr>
        <w:fldChar w:fldCharType="separate"/>
      </w:r>
      <w:r w:rsidR="00C433F3" w:rsidRPr="00C21448">
        <w:rPr>
          <w:rFonts w:ascii="Times New Roman" w:hAnsi="Times New Roman" w:cs="Times New Roman"/>
        </w:rPr>
        <w:t xml:space="preserve">Figure </w:t>
      </w:r>
      <w:r w:rsidR="00C433F3" w:rsidRPr="00C433F3">
        <w:rPr>
          <w:rFonts w:ascii="Times New Roman" w:hAnsi="Times New Roman" w:cs="Times New Roman"/>
          <w:noProof/>
        </w:rPr>
        <w:t>24</w:t>
      </w:r>
      <w:r w:rsidRPr="00B14BE5">
        <w:rPr>
          <w:rFonts w:ascii="Times New Roman" w:hAnsi="Times New Roman" w:cs="Times New Roman"/>
        </w:rPr>
        <w:fldChar w:fldCharType="end"/>
      </w:r>
      <w:r>
        <w:rPr>
          <w:rFonts w:ascii="Times New Roman" w:hAnsi="Times New Roman" w:cs="Times New Roman"/>
        </w:rPr>
        <w:t xml:space="preserve"> it shows that even with a less powerful computer, having </w:t>
      </w:r>
      <w:r w:rsidR="007E2799">
        <w:rPr>
          <w:rFonts w:ascii="Times New Roman" w:hAnsi="Times New Roman" w:cs="Times New Roman"/>
        </w:rPr>
        <w:t>an</w:t>
      </w:r>
      <w:r>
        <w:rPr>
          <w:rFonts w:ascii="Times New Roman" w:hAnsi="Times New Roman" w:cs="Times New Roman"/>
        </w:rPr>
        <w:t xml:space="preserve"> optimised key generation implementation is much more efficient and not as dependable on hardware, comparing the key generation implementation from the software in this report against the external implementation for generating keys, the external implementation is 500% quicker in some instances. The times are similar with regards to 512-bit and 1024-bit key size lengths but when generating the larger of the keys 2048-bit there does begin </w:t>
      </w:r>
      <w:r w:rsidR="007E2799">
        <w:rPr>
          <w:rFonts w:ascii="Times New Roman" w:hAnsi="Times New Roman" w:cs="Times New Roman"/>
        </w:rPr>
        <w:t>sometime</w:t>
      </w:r>
      <w:r>
        <w:rPr>
          <w:rFonts w:ascii="Times New Roman" w:hAnsi="Times New Roman" w:cs="Times New Roman"/>
        </w:rPr>
        <w:t xml:space="preserve"> discrepancies</w:t>
      </w:r>
      <w:r w:rsidR="00E42002">
        <w:rPr>
          <w:rFonts w:ascii="Times New Roman" w:hAnsi="Times New Roman" w:cs="Times New Roman"/>
        </w:rPr>
        <w:t>.</w:t>
      </w:r>
    </w:p>
    <w:p w14:paraId="14C4234D" w14:textId="5A004EA3" w:rsidR="0096430B" w:rsidRPr="0096430B" w:rsidRDefault="0096430B" w:rsidP="00763B39"/>
    <w:p w14:paraId="552CFCE3" w14:textId="08FB16CD" w:rsidR="001A0D4E" w:rsidRDefault="00F0734D" w:rsidP="001A0D4E">
      <w:r>
        <w:rPr>
          <w:noProof/>
          <w:lang w:eastAsia="en-GB"/>
        </w:rPr>
        <w:lastRenderedPageBreak/>
        <w:drawing>
          <wp:inline distT="0" distB="0" distL="0" distR="0" wp14:anchorId="503A9893" wp14:editId="2E961AFA">
            <wp:extent cx="6200775" cy="3333750"/>
            <wp:effectExtent l="0" t="0" r="9525"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23A6720B" w14:textId="07213E3B" w:rsidR="00F0734D" w:rsidRDefault="00F0734D" w:rsidP="00F0734D">
      <w:pPr>
        <w:pStyle w:val="Caption"/>
        <w:rPr>
          <w:rFonts w:ascii="Times New Roman" w:hAnsi="Times New Roman" w:cs="Times New Roman"/>
          <w:i w:val="0"/>
          <w:color w:val="auto"/>
          <w:sz w:val="24"/>
        </w:rPr>
      </w:pPr>
      <w:bookmarkStart w:id="138" w:name="_Toc7345716"/>
      <w:r w:rsidRPr="0096430B">
        <w:rPr>
          <w:rFonts w:ascii="Times New Roman" w:hAnsi="Times New Roman" w:cs="Times New Roman"/>
          <w:i w:val="0"/>
          <w:color w:val="auto"/>
          <w:sz w:val="24"/>
        </w:rPr>
        <w:t xml:space="preserve">Figure </w:t>
      </w:r>
      <w:r w:rsidRPr="0096430B">
        <w:rPr>
          <w:rFonts w:ascii="Times New Roman" w:hAnsi="Times New Roman" w:cs="Times New Roman"/>
          <w:i w:val="0"/>
          <w:color w:val="auto"/>
          <w:sz w:val="24"/>
        </w:rPr>
        <w:fldChar w:fldCharType="begin"/>
      </w:r>
      <w:r w:rsidRPr="0096430B">
        <w:rPr>
          <w:rFonts w:ascii="Times New Roman" w:hAnsi="Times New Roman" w:cs="Times New Roman"/>
          <w:i w:val="0"/>
          <w:color w:val="auto"/>
          <w:sz w:val="24"/>
        </w:rPr>
        <w:instrText xml:space="preserve"> SEQ Figure \* ARABIC </w:instrText>
      </w:r>
      <w:r w:rsidRPr="0096430B">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25</w:t>
      </w:r>
      <w:r w:rsidRPr="0096430B">
        <w:rPr>
          <w:rFonts w:ascii="Times New Roman" w:hAnsi="Times New Roman" w:cs="Times New Roman"/>
          <w:i w:val="0"/>
          <w:color w:val="auto"/>
          <w:sz w:val="24"/>
        </w:rPr>
        <w:fldChar w:fldCharType="end"/>
      </w:r>
      <w:r w:rsidRPr="0096430B">
        <w:rPr>
          <w:rFonts w:ascii="Times New Roman" w:hAnsi="Times New Roman" w:cs="Times New Roman"/>
          <w:i w:val="0"/>
          <w:color w:val="auto"/>
          <w:sz w:val="24"/>
        </w:rPr>
        <w:t xml:space="preserve"> - Time comparison of encryption and decryption.</w:t>
      </w:r>
      <w:bookmarkEnd w:id="138"/>
    </w:p>
    <w:p w14:paraId="4B2F02AD" w14:textId="1AFB4BE5" w:rsidR="00F05AE0" w:rsidRDefault="00593F27" w:rsidP="00287BC5">
      <w:pPr>
        <w:rPr>
          <w:rFonts w:ascii="Times New Roman" w:hAnsi="Times New Roman" w:cs="Times New Roman"/>
        </w:rPr>
      </w:pPr>
      <w:r>
        <w:rPr>
          <w:rFonts w:ascii="Times New Roman" w:hAnsi="Times New Roman" w:cs="Times New Roman"/>
        </w:rPr>
        <w:t xml:space="preserve">This test was </w:t>
      </w:r>
      <w:r w:rsidR="008B3A49">
        <w:rPr>
          <w:rFonts w:ascii="Times New Roman" w:hAnsi="Times New Roman" w:cs="Times New Roman"/>
        </w:rPr>
        <w:t>executed</w:t>
      </w:r>
      <w:r>
        <w:rPr>
          <w:rFonts w:ascii="Times New Roman" w:hAnsi="Times New Roman" w:cs="Times New Roman"/>
        </w:rPr>
        <w:t xml:space="preserve"> as it allowed the comparison of the practical machines compiling this RSA implementation against an external implementation on external machines. From the external machines D and E, </w:t>
      </w:r>
      <w:r w:rsidR="00C25FC9">
        <w:rPr>
          <w:rFonts w:ascii="Times New Roman" w:hAnsi="Times New Roman" w:cs="Times New Roman"/>
        </w:rPr>
        <w:t xml:space="preserve">therefore, </w:t>
      </w:r>
      <w:r>
        <w:rPr>
          <w:rFonts w:ascii="Times New Roman" w:hAnsi="Times New Roman" w:cs="Times New Roman"/>
        </w:rPr>
        <w:t xml:space="preserve">can </w:t>
      </w:r>
      <w:r w:rsidR="00A516A7">
        <w:rPr>
          <w:rFonts w:ascii="Times New Roman" w:hAnsi="Times New Roman" w:cs="Times New Roman"/>
        </w:rPr>
        <w:t>conclude</w:t>
      </w:r>
      <w:r>
        <w:rPr>
          <w:rFonts w:ascii="Times New Roman" w:hAnsi="Times New Roman" w:cs="Times New Roman"/>
        </w:rPr>
        <w:t xml:space="preserve"> that this implementation works much quicker than </w:t>
      </w:r>
      <w:r w:rsidR="00A516A7">
        <w:rPr>
          <w:rFonts w:ascii="Times New Roman" w:hAnsi="Times New Roman" w:cs="Times New Roman"/>
        </w:rPr>
        <w:t>the implementation used on machines D and E, it provides a clearer indication that hardware has an impact and that this implementation encrypts and decrypts much more efficiently overall in comparison.</w:t>
      </w:r>
    </w:p>
    <w:p w14:paraId="49143CF7" w14:textId="62DCE921" w:rsidR="00F05AE0" w:rsidRPr="00AC22C4" w:rsidRDefault="00A516A7" w:rsidP="00287BC5">
      <w:pPr>
        <w:rPr>
          <w:rFonts w:ascii="Times New Roman" w:hAnsi="Times New Roman" w:cs="Times New Roman"/>
        </w:rPr>
      </w:pPr>
      <w:r>
        <w:rPr>
          <w:rFonts w:ascii="Times New Roman" w:hAnsi="Times New Roman" w:cs="Times New Roman"/>
        </w:rPr>
        <w:t>It was vital to replicate tests and use external data from sources within this field of research to achieve a grasp understanding of how this implementation compares, even though the data acquired was executed on older hardware it</w:t>
      </w:r>
      <w:r w:rsidR="004D615F">
        <w:rPr>
          <w:rFonts w:ascii="Times New Roman" w:hAnsi="Times New Roman" w:cs="Times New Roman"/>
        </w:rPr>
        <w:t xml:space="preserve"> i</w:t>
      </w:r>
      <w:r>
        <w:rPr>
          <w:rFonts w:ascii="Times New Roman" w:hAnsi="Times New Roman" w:cs="Times New Roman"/>
        </w:rPr>
        <w:t>s still relevant to compare and contrast on the outcome and importance of hardware when executing the RSA algorithm.</w:t>
      </w:r>
    </w:p>
    <w:p w14:paraId="700E200E" w14:textId="39AA9C79" w:rsidR="006D1C42" w:rsidRDefault="006D1C42" w:rsidP="006D1C42">
      <w:r>
        <w:rPr>
          <w:noProof/>
          <w:lang w:eastAsia="en-GB"/>
        </w:rPr>
        <w:lastRenderedPageBreak/>
        <w:drawing>
          <wp:inline distT="0" distB="0" distL="0" distR="0" wp14:anchorId="71A5DE31" wp14:editId="6DB9822D">
            <wp:extent cx="6029325" cy="3324225"/>
            <wp:effectExtent l="0" t="0" r="9525" b="952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61419C55" w14:textId="7DC20722" w:rsidR="008C3ED8" w:rsidRDefault="008C3ED8" w:rsidP="008C3ED8">
      <w:pPr>
        <w:pStyle w:val="Caption"/>
        <w:rPr>
          <w:rFonts w:ascii="Times New Roman" w:hAnsi="Times New Roman" w:cs="Times New Roman"/>
          <w:i w:val="0"/>
          <w:noProof/>
          <w:color w:val="auto"/>
          <w:sz w:val="24"/>
        </w:rPr>
      </w:pPr>
      <w:bookmarkStart w:id="139" w:name="_Ref6420936"/>
      <w:bookmarkStart w:id="140" w:name="_Toc7345717"/>
      <w:r w:rsidRPr="008C3ED8">
        <w:rPr>
          <w:rFonts w:ascii="Times New Roman" w:hAnsi="Times New Roman" w:cs="Times New Roman"/>
          <w:i w:val="0"/>
          <w:color w:val="auto"/>
          <w:sz w:val="24"/>
        </w:rPr>
        <w:t xml:space="preserve">Figure </w:t>
      </w:r>
      <w:r w:rsidRPr="008C3ED8">
        <w:rPr>
          <w:rFonts w:ascii="Times New Roman" w:hAnsi="Times New Roman" w:cs="Times New Roman"/>
          <w:i w:val="0"/>
          <w:color w:val="auto"/>
          <w:sz w:val="24"/>
        </w:rPr>
        <w:fldChar w:fldCharType="begin"/>
      </w:r>
      <w:r w:rsidRPr="008C3ED8">
        <w:rPr>
          <w:rFonts w:ascii="Times New Roman" w:hAnsi="Times New Roman" w:cs="Times New Roman"/>
          <w:i w:val="0"/>
          <w:color w:val="auto"/>
          <w:sz w:val="24"/>
        </w:rPr>
        <w:instrText xml:space="preserve"> SEQ Figure \* ARABIC </w:instrText>
      </w:r>
      <w:r w:rsidRPr="008C3ED8">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26</w:t>
      </w:r>
      <w:r w:rsidRPr="008C3ED8">
        <w:rPr>
          <w:rFonts w:ascii="Times New Roman" w:hAnsi="Times New Roman" w:cs="Times New Roman"/>
          <w:i w:val="0"/>
          <w:color w:val="auto"/>
          <w:sz w:val="24"/>
        </w:rPr>
        <w:fldChar w:fldCharType="end"/>
      </w:r>
      <w:bookmarkEnd w:id="139"/>
      <w:r w:rsidRPr="008C3ED8">
        <w:rPr>
          <w:rFonts w:ascii="Times New Roman" w:hAnsi="Times New Roman" w:cs="Times New Roman"/>
          <w:i w:val="0"/>
          <w:color w:val="auto"/>
          <w:sz w:val="24"/>
        </w:rPr>
        <w:t xml:space="preserve"> - 10,000 character at </w:t>
      </w:r>
      <w:r w:rsidR="00ED4C38">
        <w:rPr>
          <w:rFonts w:ascii="Times New Roman" w:hAnsi="Times New Roman" w:cs="Times New Roman"/>
          <w:i w:val="0"/>
          <w:color w:val="auto"/>
          <w:sz w:val="24"/>
        </w:rPr>
        <w:t>different</w:t>
      </w:r>
      <w:r w:rsidRPr="008C3ED8">
        <w:rPr>
          <w:rFonts w:ascii="Times New Roman" w:hAnsi="Times New Roman" w:cs="Times New Roman"/>
          <w:i w:val="0"/>
          <w:color w:val="auto"/>
          <w:sz w:val="24"/>
        </w:rPr>
        <w:t xml:space="preserve"> key size lengths</w:t>
      </w:r>
      <w:r w:rsidRPr="008C3ED8">
        <w:rPr>
          <w:rFonts w:ascii="Times New Roman" w:hAnsi="Times New Roman" w:cs="Times New Roman"/>
          <w:i w:val="0"/>
          <w:noProof/>
          <w:color w:val="auto"/>
          <w:sz w:val="24"/>
        </w:rPr>
        <w:t>.</w:t>
      </w:r>
      <w:bookmarkEnd w:id="140"/>
    </w:p>
    <w:p w14:paraId="7E89940F" w14:textId="5E539ECE" w:rsidR="007045AC" w:rsidRDefault="00CD6B09" w:rsidP="00A67280">
      <w:pPr>
        <w:rPr>
          <w:rFonts w:ascii="Times New Roman" w:hAnsi="Times New Roman" w:cs="Times New Roman"/>
        </w:rPr>
      </w:pPr>
      <w:r>
        <w:rPr>
          <w:rFonts w:ascii="Times New Roman" w:hAnsi="Times New Roman" w:cs="Times New Roman"/>
        </w:rPr>
        <w:t xml:space="preserve">Replicating an external test to see how the practical machines compare was the purpose of this test, the test that machine E initially </w:t>
      </w:r>
      <w:r w:rsidR="008B3A49">
        <w:rPr>
          <w:rFonts w:ascii="Times New Roman" w:hAnsi="Times New Roman" w:cs="Times New Roman"/>
        </w:rPr>
        <w:t>completed</w:t>
      </w:r>
      <w:r>
        <w:rPr>
          <w:rFonts w:ascii="Times New Roman" w:hAnsi="Times New Roman" w:cs="Times New Roman"/>
        </w:rPr>
        <w:t xml:space="preserve"> was to execute the algorithm to encrypt and decrypt a file containing 10,000 characters. As the data shows in </w:t>
      </w:r>
      <w:r w:rsidRPr="00FB305C">
        <w:rPr>
          <w:rFonts w:ascii="Times New Roman" w:hAnsi="Times New Roman" w:cs="Times New Roman"/>
        </w:rPr>
        <w:fldChar w:fldCharType="begin"/>
      </w:r>
      <w:r w:rsidRPr="00FB305C">
        <w:rPr>
          <w:rFonts w:ascii="Times New Roman" w:hAnsi="Times New Roman" w:cs="Times New Roman"/>
        </w:rPr>
        <w:instrText xml:space="preserve"> REF _Ref6420936 \h </w:instrText>
      </w:r>
      <w:r w:rsidR="00FB305C" w:rsidRPr="00FB305C">
        <w:rPr>
          <w:rFonts w:ascii="Times New Roman" w:hAnsi="Times New Roman" w:cs="Times New Roman"/>
        </w:rPr>
        <w:instrText xml:space="preserve"> \* MERGEFORMAT </w:instrText>
      </w:r>
      <w:r w:rsidRPr="00FB305C">
        <w:rPr>
          <w:rFonts w:ascii="Times New Roman" w:hAnsi="Times New Roman" w:cs="Times New Roman"/>
        </w:rPr>
      </w:r>
      <w:r w:rsidRPr="00FB305C">
        <w:rPr>
          <w:rFonts w:ascii="Times New Roman" w:hAnsi="Times New Roman" w:cs="Times New Roman"/>
        </w:rPr>
        <w:fldChar w:fldCharType="separate"/>
      </w:r>
      <w:r w:rsidR="00C433F3" w:rsidRPr="008C3ED8">
        <w:rPr>
          <w:rFonts w:ascii="Times New Roman" w:hAnsi="Times New Roman" w:cs="Times New Roman"/>
        </w:rPr>
        <w:t xml:space="preserve">Figure </w:t>
      </w:r>
      <w:r w:rsidR="00C433F3" w:rsidRPr="00C433F3">
        <w:rPr>
          <w:rFonts w:ascii="Times New Roman" w:hAnsi="Times New Roman" w:cs="Times New Roman"/>
          <w:noProof/>
        </w:rPr>
        <w:t>26</w:t>
      </w:r>
      <w:r w:rsidRPr="00FB305C">
        <w:rPr>
          <w:rFonts w:ascii="Times New Roman" w:hAnsi="Times New Roman" w:cs="Times New Roman"/>
        </w:rPr>
        <w:fldChar w:fldCharType="end"/>
      </w:r>
      <w:r w:rsidRPr="00FB305C">
        <w:rPr>
          <w:rFonts w:ascii="Times New Roman" w:hAnsi="Times New Roman" w:cs="Times New Roman"/>
        </w:rPr>
        <w:t>,</w:t>
      </w:r>
      <w:r>
        <w:rPr>
          <w:rFonts w:ascii="Times New Roman" w:hAnsi="Times New Roman" w:cs="Times New Roman"/>
        </w:rPr>
        <w:t xml:space="preserve"> machine E executed a much more optimised implementation than the RSA implementation accompanying this report. The efficiency of executing an algorithm under those times in comparison to the machines executing the implementation with this report is a vast difference, machine E</w:t>
      </w:r>
      <w:r w:rsidR="007045AC">
        <w:rPr>
          <w:rFonts w:ascii="Times New Roman" w:hAnsi="Times New Roman" w:cs="Times New Roman"/>
        </w:rPr>
        <w:t xml:space="preserve"> execution times were quicker by nearly double in some instances. </w:t>
      </w:r>
    </w:p>
    <w:p w14:paraId="775E46E9" w14:textId="29DBEEE8" w:rsidR="00A67280" w:rsidRDefault="007045AC" w:rsidP="00A67280">
      <w:pPr>
        <w:rPr>
          <w:rFonts w:ascii="Times New Roman" w:hAnsi="Times New Roman" w:cs="Times New Roman"/>
        </w:rPr>
      </w:pPr>
      <w:r>
        <w:rPr>
          <w:rFonts w:ascii="Times New Roman" w:hAnsi="Times New Roman" w:cs="Times New Roman"/>
        </w:rPr>
        <w:t xml:space="preserve">This is proof that a </w:t>
      </w:r>
      <w:r w:rsidR="00E77AE1">
        <w:rPr>
          <w:rFonts w:ascii="Times New Roman" w:hAnsi="Times New Roman" w:cs="Times New Roman"/>
        </w:rPr>
        <w:t>useful</w:t>
      </w:r>
      <w:r>
        <w:rPr>
          <w:rFonts w:ascii="Times New Roman" w:hAnsi="Times New Roman" w:cs="Times New Roman"/>
        </w:rPr>
        <w:t xml:space="preserve"> implementation of an RSA algorithm is more important than relying on the hardware, machine E had older hardware than machine A, B and C yet outperformed them in this test.</w:t>
      </w:r>
    </w:p>
    <w:p w14:paraId="23360A93" w14:textId="30F9117A" w:rsidR="00F05AE0" w:rsidRPr="000154E9" w:rsidRDefault="00E64B04" w:rsidP="000154E9">
      <w:pPr>
        <w:pStyle w:val="Heading3"/>
        <w:rPr>
          <w:rFonts w:ascii="Times New Roman" w:hAnsi="Times New Roman" w:cs="Times New Roman"/>
        </w:rPr>
      </w:pPr>
      <w:bookmarkStart w:id="141" w:name="_Toc7345682"/>
      <w:r>
        <w:rPr>
          <w:rFonts w:ascii="Times New Roman" w:hAnsi="Times New Roman" w:cs="Times New Roman"/>
        </w:rPr>
        <w:t>The t</w:t>
      </w:r>
      <w:r w:rsidR="00F05AE0" w:rsidRPr="000154E9">
        <w:rPr>
          <w:rFonts w:ascii="Times New Roman" w:hAnsi="Times New Roman" w:cs="Times New Roman"/>
        </w:rPr>
        <w:t>ime complexity of this algorithm</w:t>
      </w:r>
      <w:bookmarkEnd w:id="141"/>
    </w:p>
    <w:p w14:paraId="399A4B41" w14:textId="72E11C80" w:rsidR="00F05AE0" w:rsidRDefault="00F05AE0" w:rsidP="00F05AE0">
      <w:pPr>
        <w:rPr>
          <w:rFonts w:ascii="Times New Roman" w:hAnsi="Times New Roman" w:cs="Times New Roman"/>
        </w:rPr>
      </w:pPr>
      <w:r>
        <w:rPr>
          <w:rFonts w:ascii="Times New Roman" w:hAnsi="Times New Roman" w:cs="Times New Roman"/>
        </w:rPr>
        <w:t xml:space="preserve">You </w:t>
      </w:r>
      <w:r w:rsidR="004D615F">
        <w:rPr>
          <w:rFonts w:ascii="Times New Roman" w:hAnsi="Times New Roman" w:cs="Times New Roman"/>
        </w:rPr>
        <w:t>cannot</w:t>
      </w:r>
      <w:r>
        <w:rPr>
          <w:rFonts w:ascii="Times New Roman" w:hAnsi="Times New Roman" w:cs="Times New Roman"/>
        </w:rPr>
        <w:t xml:space="preserve"> measure the time complexity of the RSA algorithm as a whole but to measure the time complexity of different implementations of the algorithm, th</w:t>
      </w:r>
      <w:r w:rsidR="003E33EB">
        <w:rPr>
          <w:rFonts w:ascii="Times New Roman" w:hAnsi="Times New Roman" w:cs="Times New Roman"/>
        </w:rPr>
        <w:t xml:space="preserve">e measurements will look at 3 areas of time complexity which are the encryption, decryption and key generation. </w:t>
      </w:r>
      <w:r w:rsidR="003252E5">
        <w:rPr>
          <w:rFonts w:ascii="Times New Roman" w:hAnsi="Times New Roman" w:cs="Times New Roman"/>
        </w:rPr>
        <w:t xml:space="preserve">There will be graphs looking at these 3 areas with </w:t>
      </w:r>
      <w:r w:rsidR="002C10B8">
        <w:rPr>
          <w:rFonts w:ascii="Times New Roman" w:hAnsi="Times New Roman" w:cs="Times New Roman"/>
        </w:rPr>
        <w:t>an</w:t>
      </w:r>
      <w:r w:rsidR="003252E5">
        <w:rPr>
          <w:rFonts w:ascii="Times New Roman" w:hAnsi="Times New Roman" w:cs="Times New Roman"/>
        </w:rPr>
        <w:t xml:space="preserve"> exponential trendline forecast and see how they would eventually scale as the key size grows with the time complexity using the Big O notation</w:t>
      </w:r>
      <w:r w:rsidR="005E538B">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{"citationItems":[{"id":"ITEM-1","itemData":{"DOI":"10.1007/978-3-663-16019-9_3","author":[{"dropping-particle":"","family":"Bachmann","given":"Paul","non-dropping-particle":"","parse-names":false,"suffix":""}],"container-title":"Encyklopädie der Mathematischen Wissenschaften mit Einschluss ihrer Anwendungen","id":"ITEM-1","issued":{"date-parts":[["1894"]]},"number-of-pages":"1-520","publisher":"Leipzig B.G. Teubner","title":"Analytische Zahlentheorie","type":"book"},"uris":["http://www.mendeley.com/documents/?uuid=14d4457d-e652-4719-8767-450b66eb2dac"]},{"id":"ITEM-2","itemData":{"DOI":"10.2307/3611137","ISSN":"00255572","author":[{"dropping-particle":"","family":"Landau","given":"Edmund","non-dropping-particle":"","parse-names":false,"suffix":""}],"container-title":"The Mathematical Gazette","id":"ITEM-2","issued":{"date-parts":[["1909"]]},"number-of-pages":"883","publisher":"Leipzig B.G. Teubner","title":"Handbuch der Lehre von der Verteilung der Primzahlen","type":"book","volume":"01"},"uris":["http://www.mendeley.com/documents/?uuid=1660af7c-0abe-44a6-a20a-d8446736d533"]}],"mendeley":{"formattedCitation":"[115], [116]","plainTextFormattedCitation":"[115], [116]","previouslyFormattedCitation":"[115], [116]"},"properties":{"noteIndex":0},"schema":"https://github.com/citation-style-language/schema/raw/master/csl-citation.json"}</w:instrText>
      </w:r>
      <w:r w:rsidR="005E538B">
        <w:rPr>
          <w:rFonts w:ascii="Times New Roman" w:hAnsi="Times New Roman" w:cs="Times New Roman"/>
        </w:rPr>
        <w:fldChar w:fldCharType="separate"/>
      </w:r>
      <w:r w:rsidR="005932AA" w:rsidRPr="005932AA">
        <w:rPr>
          <w:rFonts w:ascii="Times New Roman" w:hAnsi="Times New Roman" w:cs="Times New Roman"/>
          <w:noProof/>
        </w:rPr>
        <w:t>[115], [116]</w:t>
      </w:r>
      <w:r w:rsidR="005E538B">
        <w:rPr>
          <w:rFonts w:ascii="Times New Roman" w:hAnsi="Times New Roman" w:cs="Times New Roman"/>
        </w:rPr>
        <w:fldChar w:fldCharType="end"/>
      </w:r>
      <w:r w:rsidR="005E538B">
        <w:rPr>
          <w:rFonts w:ascii="Times New Roman" w:hAnsi="Times New Roman" w:cs="Times New Roman"/>
        </w:rPr>
        <w:t>.</w:t>
      </w:r>
    </w:p>
    <w:p w14:paraId="0EA986B2" w14:textId="2FDAE733" w:rsidR="003E33EB" w:rsidRDefault="000154E9" w:rsidP="000154E9">
      <w:pPr>
        <w:pStyle w:val="Heading4"/>
        <w:rPr>
          <w:rFonts w:ascii="Times New Roman" w:hAnsi="Times New Roman" w:cs="Times New Roman"/>
          <w:b/>
          <w:i w:val="0"/>
          <w:color w:val="auto"/>
          <w:u w:val="single"/>
        </w:rPr>
      </w:pPr>
      <w:r w:rsidRPr="000154E9">
        <w:rPr>
          <w:rFonts w:ascii="Times New Roman" w:hAnsi="Times New Roman" w:cs="Times New Roman"/>
          <w:b/>
          <w:i w:val="0"/>
          <w:color w:val="auto"/>
          <w:u w:val="single"/>
        </w:rPr>
        <w:lastRenderedPageBreak/>
        <w:t>Encryption</w:t>
      </w:r>
    </w:p>
    <w:p w14:paraId="7BE44AF1" w14:textId="2EE98469" w:rsidR="000154E9" w:rsidRDefault="00655061" w:rsidP="000154E9">
      <w:r>
        <w:rPr>
          <w:noProof/>
        </w:rPr>
        <w:drawing>
          <wp:inline distT="0" distB="0" distL="0" distR="0" wp14:anchorId="4F896BF0" wp14:editId="0F0896A4">
            <wp:extent cx="6124575" cy="3324225"/>
            <wp:effectExtent l="0" t="0" r="9525" b="9525"/>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6F23B4D6" w14:textId="6A70D6F3" w:rsidR="004339F9" w:rsidRPr="004339F9" w:rsidRDefault="004339F9" w:rsidP="004339F9">
      <w:pPr>
        <w:pStyle w:val="Caption"/>
        <w:rPr>
          <w:rFonts w:ascii="Times New Roman" w:hAnsi="Times New Roman" w:cs="Times New Roman"/>
          <w:i w:val="0"/>
          <w:color w:val="auto"/>
          <w:sz w:val="24"/>
        </w:rPr>
      </w:pPr>
      <w:bookmarkStart w:id="142" w:name="_Toc7345718"/>
      <w:r w:rsidRPr="004339F9">
        <w:rPr>
          <w:rFonts w:ascii="Times New Roman" w:hAnsi="Times New Roman" w:cs="Times New Roman"/>
          <w:i w:val="0"/>
          <w:color w:val="auto"/>
          <w:sz w:val="24"/>
        </w:rPr>
        <w:t xml:space="preserve">Figure </w:t>
      </w:r>
      <w:r w:rsidRPr="004339F9">
        <w:rPr>
          <w:rFonts w:ascii="Times New Roman" w:hAnsi="Times New Roman" w:cs="Times New Roman"/>
          <w:i w:val="0"/>
          <w:color w:val="auto"/>
          <w:sz w:val="24"/>
        </w:rPr>
        <w:fldChar w:fldCharType="begin"/>
      </w:r>
      <w:r w:rsidRPr="004339F9">
        <w:rPr>
          <w:rFonts w:ascii="Times New Roman" w:hAnsi="Times New Roman" w:cs="Times New Roman"/>
          <w:i w:val="0"/>
          <w:color w:val="auto"/>
          <w:sz w:val="24"/>
        </w:rPr>
        <w:instrText xml:space="preserve"> SEQ Figure \* ARABIC </w:instrText>
      </w:r>
      <w:r w:rsidRPr="004339F9">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27</w:t>
      </w:r>
      <w:r w:rsidRPr="004339F9">
        <w:rPr>
          <w:rFonts w:ascii="Times New Roman" w:hAnsi="Times New Roman" w:cs="Times New Roman"/>
          <w:i w:val="0"/>
          <w:color w:val="auto"/>
          <w:sz w:val="24"/>
        </w:rPr>
        <w:fldChar w:fldCharType="end"/>
      </w:r>
      <w:r w:rsidRPr="004339F9">
        <w:rPr>
          <w:rFonts w:ascii="Times New Roman" w:hAnsi="Times New Roman" w:cs="Times New Roman"/>
          <w:i w:val="0"/>
          <w:color w:val="auto"/>
          <w:sz w:val="24"/>
        </w:rPr>
        <w:t xml:space="preserve"> - Encryption forecast.</w:t>
      </w:r>
      <w:bookmarkEnd w:id="142"/>
    </w:p>
    <w:p w14:paraId="54F2FCBD" w14:textId="76AEA45F" w:rsidR="000154E9" w:rsidRDefault="000154E9" w:rsidP="000154E9">
      <w:pPr>
        <w:pStyle w:val="Heading4"/>
        <w:rPr>
          <w:rFonts w:ascii="Times New Roman" w:hAnsi="Times New Roman" w:cs="Times New Roman"/>
          <w:b/>
          <w:i w:val="0"/>
          <w:color w:val="auto"/>
          <w:u w:val="single"/>
        </w:rPr>
      </w:pPr>
      <w:r w:rsidRPr="000154E9">
        <w:rPr>
          <w:rFonts w:ascii="Times New Roman" w:hAnsi="Times New Roman" w:cs="Times New Roman"/>
          <w:b/>
          <w:i w:val="0"/>
          <w:color w:val="auto"/>
          <w:u w:val="single"/>
        </w:rPr>
        <w:t>Decryption</w:t>
      </w:r>
    </w:p>
    <w:p w14:paraId="24E4C780" w14:textId="6A4C1D98" w:rsidR="00B038BC" w:rsidRDefault="004339F9" w:rsidP="00B038BC">
      <w:r>
        <w:rPr>
          <w:noProof/>
        </w:rPr>
        <w:drawing>
          <wp:inline distT="0" distB="0" distL="0" distR="0" wp14:anchorId="48ECAB08" wp14:editId="7C577232">
            <wp:extent cx="6124575" cy="3314700"/>
            <wp:effectExtent l="0" t="0" r="9525" b="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05183560" w14:textId="1D96E7AF" w:rsidR="009B4B42" w:rsidRPr="009B4B42" w:rsidRDefault="009B4B42" w:rsidP="009B4B42">
      <w:pPr>
        <w:pStyle w:val="Caption"/>
        <w:rPr>
          <w:rFonts w:ascii="Times New Roman" w:hAnsi="Times New Roman" w:cs="Times New Roman"/>
          <w:i w:val="0"/>
          <w:color w:val="auto"/>
          <w:sz w:val="24"/>
        </w:rPr>
      </w:pPr>
      <w:bookmarkStart w:id="143" w:name="_Toc7345719"/>
      <w:r w:rsidRPr="009B4B42">
        <w:rPr>
          <w:rFonts w:ascii="Times New Roman" w:hAnsi="Times New Roman" w:cs="Times New Roman"/>
          <w:i w:val="0"/>
          <w:color w:val="auto"/>
          <w:sz w:val="24"/>
        </w:rPr>
        <w:t xml:space="preserve">Figure </w:t>
      </w:r>
      <w:r w:rsidRPr="009B4B42">
        <w:rPr>
          <w:rFonts w:ascii="Times New Roman" w:hAnsi="Times New Roman" w:cs="Times New Roman"/>
          <w:i w:val="0"/>
          <w:color w:val="auto"/>
          <w:sz w:val="24"/>
        </w:rPr>
        <w:fldChar w:fldCharType="begin"/>
      </w:r>
      <w:r w:rsidRPr="009B4B42">
        <w:rPr>
          <w:rFonts w:ascii="Times New Roman" w:hAnsi="Times New Roman" w:cs="Times New Roman"/>
          <w:i w:val="0"/>
          <w:color w:val="auto"/>
          <w:sz w:val="24"/>
        </w:rPr>
        <w:instrText xml:space="preserve"> SEQ Figure \* ARABIC </w:instrText>
      </w:r>
      <w:r w:rsidRPr="009B4B42">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28</w:t>
      </w:r>
      <w:r w:rsidRPr="009B4B42">
        <w:rPr>
          <w:rFonts w:ascii="Times New Roman" w:hAnsi="Times New Roman" w:cs="Times New Roman"/>
          <w:i w:val="0"/>
          <w:color w:val="auto"/>
          <w:sz w:val="24"/>
        </w:rPr>
        <w:fldChar w:fldCharType="end"/>
      </w:r>
      <w:r w:rsidRPr="009B4B42">
        <w:rPr>
          <w:rFonts w:ascii="Times New Roman" w:hAnsi="Times New Roman" w:cs="Times New Roman"/>
          <w:i w:val="0"/>
          <w:color w:val="auto"/>
          <w:sz w:val="24"/>
        </w:rPr>
        <w:t xml:space="preserve"> - Decryption forecast.</w:t>
      </w:r>
      <w:bookmarkEnd w:id="143"/>
    </w:p>
    <w:p w14:paraId="219197B6" w14:textId="77C63E0E" w:rsidR="000154E9" w:rsidRDefault="000154E9" w:rsidP="000154E9">
      <w:pPr>
        <w:pStyle w:val="Heading4"/>
        <w:rPr>
          <w:rFonts w:ascii="Times New Roman" w:hAnsi="Times New Roman" w:cs="Times New Roman"/>
          <w:b/>
          <w:i w:val="0"/>
          <w:color w:val="auto"/>
          <w:u w:val="single"/>
        </w:rPr>
      </w:pPr>
      <w:r w:rsidRPr="000154E9">
        <w:rPr>
          <w:rFonts w:ascii="Times New Roman" w:hAnsi="Times New Roman" w:cs="Times New Roman"/>
          <w:b/>
          <w:i w:val="0"/>
          <w:color w:val="auto"/>
          <w:u w:val="single"/>
        </w:rPr>
        <w:lastRenderedPageBreak/>
        <w:t>Key generation</w:t>
      </w:r>
    </w:p>
    <w:p w14:paraId="0B47A702" w14:textId="482E9D1F" w:rsidR="00B038BC" w:rsidRDefault="00837F45" w:rsidP="00B038BC">
      <w:pPr>
        <w:rPr>
          <w:rFonts w:ascii="Times New Roman" w:hAnsi="Times New Roman" w:cs="Times New Roman"/>
        </w:rPr>
      </w:pPr>
      <w:r>
        <w:rPr>
          <w:rFonts w:ascii="Times New Roman" w:hAnsi="Times New Roman" w:cs="Times New Roman"/>
          <w:noProof/>
        </w:rPr>
        <w:drawing>
          <wp:inline distT="0" distB="0" distL="0" distR="0" wp14:anchorId="732F9765" wp14:editId="754A513E">
            <wp:extent cx="6124575" cy="3257550"/>
            <wp:effectExtent l="0" t="0" r="9525"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3F4E7A50" w14:textId="664DCA07" w:rsidR="000B2883" w:rsidRDefault="000B2883" w:rsidP="000B2883">
      <w:pPr>
        <w:pStyle w:val="Caption"/>
        <w:rPr>
          <w:rFonts w:ascii="Times New Roman" w:hAnsi="Times New Roman" w:cs="Times New Roman"/>
          <w:i w:val="0"/>
          <w:color w:val="auto"/>
          <w:sz w:val="24"/>
        </w:rPr>
      </w:pPr>
      <w:bookmarkStart w:id="144" w:name="_Toc7345720"/>
      <w:r w:rsidRPr="000B2883">
        <w:rPr>
          <w:rFonts w:ascii="Times New Roman" w:hAnsi="Times New Roman" w:cs="Times New Roman"/>
          <w:i w:val="0"/>
          <w:color w:val="auto"/>
          <w:sz w:val="24"/>
        </w:rPr>
        <w:t xml:space="preserve">Figure </w:t>
      </w:r>
      <w:r w:rsidRPr="000B2883">
        <w:rPr>
          <w:rFonts w:ascii="Times New Roman" w:hAnsi="Times New Roman" w:cs="Times New Roman"/>
          <w:i w:val="0"/>
          <w:color w:val="auto"/>
          <w:sz w:val="24"/>
        </w:rPr>
        <w:fldChar w:fldCharType="begin"/>
      </w:r>
      <w:r w:rsidRPr="000B2883">
        <w:rPr>
          <w:rFonts w:ascii="Times New Roman" w:hAnsi="Times New Roman" w:cs="Times New Roman"/>
          <w:i w:val="0"/>
          <w:color w:val="auto"/>
          <w:sz w:val="24"/>
        </w:rPr>
        <w:instrText xml:space="preserve"> SEQ Figure \* ARABIC </w:instrText>
      </w:r>
      <w:r w:rsidRPr="000B2883">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29</w:t>
      </w:r>
      <w:r w:rsidRPr="000B2883">
        <w:rPr>
          <w:rFonts w:ascii="Times New Roman" w:hAnsi="Times New Roman" w:cs="Times New Roman"/>
          <w:i w:val="0"/>
          <w:color w:val="auto"/>
          <w:sz w:val="24"/>
        </w:rPr>
        <w:fldChar w:fldCharType="end"/>
      </w:r>
      <w:r w:rsidRPr="000B2883">
        <w:rPr>
          <w:rFonts w:ascii="Times New Roman" w:hAnsi="Times New Roman" w:cs="Times New Roman"/>
          <w:i w:val="0"/>
          <w:color w:val="auto"/>
          <w:sz w:val="24"/>
        </w:rPr>
        <w:t xml:space="preserve"> - Key generation forecast.</w:t>
      </w:r>
      <w:bookmarkEnd w:id="144"/>
    </w:p>
    <w:p w14:paraId="71C5EFBF" w14:textId="13F7C20F" w:rsidR="00FB156D" w:rsidRPr="00802D61" w:rsidRDefault="000154E9" w:rsidP="00802D61">
      <w:pPr>
        <w:pStyle w:val="Heading4"/>
        <w:rPr>
          <w:rFonts w:ascii="Times New Roman" w:hAnsi="Times New Roman" w:cs="Times New Roman"/>
          <w:b/>
          <w:i w:val="0"/>
          <w:color w:val="auto"/>
          <w:u w:val="single"/>
        </w:rPr>
      </w:pPr>
      <w:r w:rsidRPr="000154E9">
        <w:rPr>
          <w:rFonts w:ascii="Times New Roman" w:hAnsi="Times New Roman" w:cs="Times New Roman"/>
          <w:b/>
          <w:i w:val="0"/>
          <w:color w:val="auto"/>
          <w:u w:val="single"/>
        </w:rPr>
        <w:t>Time complexity table</w:t>
      </w:r>
    </w:p>
    <w:tbl>
      <w:tblPr>
        <w:tblStyle w:val="ListTable7Colorful"/>
        <w:tblW w:w="0" w:type="auto"/>
        <w:tblLook w:val="04A0" w:firstRow="1" w:lastRow="0" w:firstColumn="1" w:lastColumn="0" w:noHBand="0" w:noVBand="1"/>
      </w:tblPr>
      <w:tblGrid>
        <w:gridCol w:w="4800"/>
        <w:gridCol w:w="4800"/>
      </w:tblGrid>
      <w:tr w:rsidR="00BE0200" w14:paraId="43D538FE" w14:textId="77777777" w:rsidTr="002946BB">
        <w:trPr>
          <w:cnfStyle w:val="100000000000" w:firstRow="1" w:lastRow="0" w:firstColumn="0" w:lastColumn="0" w:oddVBand="0" w:evenVBand="0" w:oddHBand="0" w:evenHBand="0" w:firstRowFirstColumn="0" w:firstRowLastColumn="0" w:lastRowFirstColumn="0" w:lastRowLastColumn="0"/>
          <w:trHeight w:val="565"/>
        </w:trPr>
        <w:tc>
          <w:tcPr>
            <w:cnfStyle w:val="001000000100" w:firstRow="0" w:lastRow="0" w:firstColumn="1" w:lastColumn="0" w:oddVBand="0" w:evenVBand="0" w:oddHBand="0" w:evenHBand="0" w:firstRowFirstColumn="1" w:firstRowLastColumn="0" w:lastRowFirstColumn="0" w:lastRowLastColumn="0"/>
            <w:tcW w:w="4800" w:type="dxa"/>
          </w:tcPr>
          <w:p w14:paraId="6E335DF8" w14:textId="0B262C51" w:rsidR="00BE0200" w:rsidRPr="00BE0200" w:rsidRDefault="00BE0200" w:rsidP="00BE0200">
            <w:pPr>
              <w:rPr>
                <w:rFonts w:ascii="Times New Roman" w:hAnsi="Times New Roman" w:cs="Times New Roman"/>
                <w:b/>
              </w:rPr>
            </w:pPr>
            <w:r w:rsidRPr="00BE0200">
              <w:rPr>
                <w:rFonts w:ascii="Times New Roman" w:hAnsi="Times New Roman" w:cs="Times New Roman"/>
                <w:b/>
              </w:rPr>
              <w:t>Implementation tested</w:t>
            </w:r>
          </w:p>
        </w:tc>
        <w:tc>
          <w:tcPr>
            <w:tcW w:w="4800" w:type="dxa"/>
          </w:tcPr>
          <w:p w14:paraId="43A8F53F" w14:textId="53397A62" w:rsidR="00BE0200" w:rsidRPr="00BE0200" w:rsidRDefault="00BE0200" w:rsidP="00BE0200">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rPr>
            </w:pPr>
            <w:r w:rsidRPr="00BE0200">
              <w:rPr>
                <w:rFonts w:ascii="Times New Roman" w:hAnsi="Times New Roman" w:cs="Times New Roman"/>
                <w:b/>
              </w:rPr>
              <w:t>Time complexity</w:t>
            </w:r>
          </w:p>
        </w:tc>
      </w:tr>
      <w:tr w:rsidR="00BE0200" w14:paraId="19CED941" w14:textId="77777777" w:rsidTr="002946BB">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4800" w:type="dxa"/>
            <w:tcBorders>
              <w:bottom w:val="single" w:sz="4" w:space="0" w:color="auto"/>
            </w:tcBorders>
          </w:tcPr>
          <w:p w14:paraId="581FA052" w14:textId="58DA494B" w:rsidR="00BE0200" w:rsidRDefault="00BE0200" w:rsidP="00BE0200">
            <w:pPr>
              <w:rPr>
                <w:rFonts w:ascii="Times New Roman" w:hAnsi="Times New Roman" w:cs="Times New Roman"/>
              </w:rPr>
            </w:pPr>
            <w:r>
              <w:rPr>
                <w:rFonts w:ascii="Times New Roman" w:hAnsi="Times New Roman" w:cs="Times New Roman"/>
              </w:rPr>
              <w:t>Encryption</w:t>
            </w:r>
          </w:p>
        </w:tc>
        <w:tc>
          <w:tcPr>
            <w:tcW w:w="4800" w:type="dxa"/>
            <w:tcBorders>
              <w:bottom w:val="single" w:sz="4" w:space="0" w:color="auto"/>
            </w:tcBorders>
            <w:shd w:val="clear" w:color="auto" w:fill="auto"/>
          </w:tcPr>
          <w:p w14:paraId="50564CD8" w14:textId="1DB2A61A" w:rsidR="00BE0200" w:rsidRDefault="00BE0200" w:rsidP="00BE020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m:oMathPara>
              <m:oMath>
                <m:r>
                  <w:rPr>
                    <w:rFonts w:ascii="Cambria Math" w:hAnsi="Cambria Math" w:cs="Times New Roman"/>
                  </w:rPr>
                  <m:t>O(</m:t>
                </m:r>
                <m:sSup>
                  <m:sSupPr>
                    <m:ctrlPr>
                      <w:rPr>
                        <w:rFonts w:ascii="Cambria Math" w:hAnsi="Cambria Math" w:cs="Times New Roman"/>
                        <w:i/>
                      </w:rPr>
                    </m:ctrlPr>
                  </m:sSupPr>
                  <m:e>
                    <m:r>
                      <w:rPr>
                        <w:rFonts w:ascii="Cambria Math" w:hAnsi="Cambria Math" w:cs="Times New Roman"/>
                      </w:rPr>
                      <m:t>n</m:t>
                    </m:r>
                  </m:e>
                  <m:sup>
                    <m:r>
                      <w:rPr>
                        <w:rFonts w:ascii="Cambria Math" w:hAnsi="Cambria Math" w:cs="Times New Roman"/>
                      </w:rPr>
                      <m:t>3</m:t>
                    </m:r>
                  </m:sup>
                </m:sSup>
                <m:r>
                  <w:rPr>
                    <w:rFonts w:ascii="Cambria Math" w:hAnsi="Cambria Math" w:cs="Times New Roman"/>
                  </w:rPr>
                  <m:t>)</m:t>
                </m:r>
              </m:oMath>
            </m:oMathPara>
          </w:p>
        </w:tc>
      </w:tr>
      <w:tr w:rsidR="00BE0200" w14:paraId="793DE081" w14:textId="77777777" w:rsidTr="002946BB">
        <w:trPr>
          <w:trHeight w:val="565"/>
        </w:trPr>
        <w:tc>
          <w:tcPr>
            <w:cnfStyle w:val="001000000000" w:firstRow="0" w:lastRow="0" w:firstColumn="1" w:lastColumn="0" w:oddVBand="0" w:evenVBand="0" w:oddHBand="0" w:evenHBand="0" w:firstRowFirstColumn="0" w:firstRowLastColumn="0" w:lastRowFirstColumn="0" w:lastRowLastColumn="0"/>
            <w:tcW w:w="4800" w:type="dxa"/>
            <w:tcBorders>
              <w:top w:val="single" w:sz="4" w:space="0" w:color="auto"/>
              <w:bottom w:val="single" w:sz="4" w:space="0" w:color="auto"/>
            </w:tcBorders>
          </w:tcPr>
          <w:p w14:paraId="552B0070" w14:textId="6F89E6BF" w:rsidR="00BE0200" w:rsidRDefault="00BE0200" w:rsidP="00BE0200">
            <w:pPr>
              <w:rPr>
                <w:rFonts w:ascii="Times New Roman" w:hAnsi="Times New Roman" w:cs="Times New Roman"/>
              </w:rPr>
            </w:pPr>
            <w:r>
              <w:rPr>
                <w:rFonts w:ascii="Times New Roman" w:hAnsi="Times New Roman" w:cs="Times New Roman"/>
              </w:rPr>
              <w:t>Decryption</w:t>
            </w:r>
          </w:p>
        </w:tc>
        <w:tc>
          <w:tcPr>
            <w:tcW w:w="4800" w:type="dxa"/>
            <w:tcBorders>
              <w:top w:val="single" w:sz="4" w:space="0" w:color="auto"/>
              <w:bottom w:val="single" w:sz="4" w:space="0" w:color="auto"/>
            </w:tcBorders>
            <w:shd w:val="clear" w:color="auto" w:fill="auto"/>
          </w:tcPr>
          <w:p w14:paraId="6DBCA61F" w14:textId="3CEF240F" w:rsidR="00BE0200" w:rsidRDefault="00BE0200" w:rsidP="00BE020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i/>
              </w:rPr>
            </w:pPr>
            <m:oMathPara>
              <m:oMath>
                <m:r>
                  <w:rPr>
                    <w:rFonts w:ascii="Cambria Math" w:eastAsia="Times New Roman" w:hAnsi="Cambria Math" w:cs="Times New Roman"/>
                  </w:rPr>
                  <m:t>O(</m:t>
                </m:r>
                <m:sSup>
                  <m:sSupPr>
                    <m:ctrlPr>
                      <w:rPr>
                        <w:rFonts w:ascii="Cambria Math" w:eastAsia="Times New Roman" w:hAnsi="Cambria Math" w:cs="Times New Roman"/>
                        <w:i/>
                      </w:rPr>
                    </m:ctrlPr>
                  </m:sSupPr>
                  <m:e>
                    <m:r>
                      <w:rPr>
                        <w:rFonts w:ascii="Cambria Math" w:eastAsia="Times New Roman" w:hAnsi="Cambria Math" w:cs="Times New Roman"/>
                      </w:rPr>
                      <m:t>n</m:t>
                    </m:r>
                  </m:e>
                  <m:sup>
                    <m:r>
                      <w:rPr>
                        <w:rFonts w:ascii="Cambria Math" w:eastAsia="Times New Roman" w:hAnsi="Cambria Math" w:cs="Times New Roman"/>
                      </w:rPr>
                      <m:t>3</m:t>
                    </m:r>
                  </m:sup>
                </m:sSup>
                <m:r>
                  <w:rPr>
                    <w:rFonts w:ascii="Cambria Math" w:eastAsia="Times New Roman" w:hAnsi="Cambria Math" w:cs="Times New Roman"/>
                  </w:rPr>
                  <m:t>)</m:t>
                </m:r>
              </m:oMath>
            </m:oMathPara>
          </w:p>
        </w:tc>
      </w:tr>
      <w:tr w:rsidR="00BE0200" w14:paraId="7AB2270B" w14:textId="77777777" w:rsidTr="002946BB">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4800" w:type="dxa"/>
            <w:tcBorders>
              <w:top w:val="single" w:sz="4" w:space="0" w:color="auto"/>
              <w:bottom w:val="single" w:sz="4" w:space="0" w:color="auto"/>
            </w:tcBorders>
          </w:tcPr>
          <w:p w14:paraId="18E4DB64" w14:textId="73157EAB" w:rsidR="00BE0200" w:rsidRDefault="00BE0200" w:rsidP="00BE0200">
            <w:pPr>
              <w:rPr>
                <w:rFonts w:ascii="Times New Roman" w:hAnsi="Times New Roman" w:cs="Times New Roman"/>
              </w:rPr>
            </w:pPr>
            <w:r>
              <w:rPr>
                <w:rFonts w:ascii="Times New Roman" w:hAnsi="Times New Roman" w:cs="Times New Roman"/>
              </w:rPr>
              <w:t>Key generation</w:t>
            </w:r>
          </w:p>
        </w:tc>
        <w:tc>
          <w:tcPr>
            <w:tcW w:w="4800" w:type="dxa"/>
            <w:tcBorders>
              <w:top w:val="single" w:sz="4" w:space="0" w:color="auto"/>
              <w:bottom w:val="single" w:sz="4" w:space="0" w:color="auto"/>
            </w:tcBorders>
            <w:shd w:val="clear" w:color="auto" w:fill="auto"/>
          </w:tcPr>
          <w:p w14:paraId="1EC15A4E" w14:textId="2DCBD9AD" w:rsidR="00BE0200" w:rsidRDefault="00BE0200" w:rsidP="00BE020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rPr>
            </w:pPr>
            <m:oMathPara>
              <m:oMath>
                <m:r>
                  <w:rPr>
                    <w:rFonts w:ascii="Cambria Math" w:eastAsia="Times New Roman" w:hAnsi="Cambria Math" w:cs="Times New Roman"/>
                  </w:rPr>
                  <m:t>O(</m:t>
                </m:r>
                <m:sSup>
                  <m:sSupPr>
                    <m:ctrlPr>
                      <w:rPr>
                        <w:rFonts w:ascii="Cambria Math" w:eastAsia="Times New Roman" w:hAnsi="Cambria Math" w:cs="Times New Roman"/>
                        <w:i/>
                      </w:rPr>
                    </m:ctrlPr>
                  </m:sSupPr>
                  <m:e>
                    <m:r>
                      <w:rPr>
                        <w:rFonts w:ascii="Cambria Math" w:eastAsia="Times New Roman" w:hAnsi="Cambria Math" w:cs="Times New Roman"/>
                      </w:rPr>
                      <m:t>n</m:t>
                    </m:r>
                  </m:e>
                  <m:sup>
                    <m:r>
                      <w:rPr>
                        <w:rFonts w:ascii="Cambria Math" w:eastAsia="Times New Roman" w:hAnsi="Cambria Math" w:cs="Times New Roman"/>
                      </w:rPr>
                      <m:t>2</m:t>
                    </m:r>
                  </m:sup>
                </m:sSup>
                <m:r>
                  <w:rPr>
                    <w:rFonts w:ascii="Cambria Math" w:eastAsia="Times New Roman" w:hAnsi="Cambria Math" w:cs="Times New Roman"/>
                  </w:rPr>
                  <m:t>)</m:t>
                </m:r>
              </m:oMath>
            </m:oMathPara>
          </w:p>
        </w:tc>
      </w:tr>
    </w:tbl>
    <w:p w14:paraId="139D7814" w14:textId="50572571" w:rsidR="00BE0200" w:rsidRDefault="00BE0200" w:rsidP="00BE0200">
      <w:pPr>
        <w:pStyle w:val="Caption"/>
        <w:rPr>
          <w:rFonts w:ascii="Times New Roman" w:hAnsi="Times New Roman" w:cs="Times New Roman"/>
          <w:i w:val="0"/>
          <w:color w:val="auto"/>
          <w:sz w:val="24"/>
        </w:rPr>
      </w:pPr>
      <w:bookmarkStart w:id="145" w:name="_Toc7345725"/>
      <w:r w:rsidRPr="00BE0200">
        <w:rPr>
          <w:rFonts w:ascii="Times New Roman" w:hAnsi="Times New Roman" w:cs="Times New Roman"/>
          <w:i w:val="0"/>
          <w:color w:val="auto"/>
          <w:sz w:val="24"/>
        </w:rPr>
        <w:t xml:space="preserve">Table </w:t>
      </w:r>
      <w:r w:rsidRPr="00BE0200">
        <w:rPr>
          <w:rFonts w:ascii="Times New Roman" w:hAnsi="Times New Roman" w:cs="Times New Roman"/>
          <w:i w:val="0"/>
          <w:color w:val="auto"/>
          <w:sz w:val="24"/>
        </w:rPr>
        <w:fldChar w:fldCharType="begin"/>
      </w:r>
      <w:r w:rsidRPr="00BE0200">
        <w:rPr>
          <w:rFonts w:ascii="Times New Roman" w:hAnsi="Times New Roman" w:cs="Times New Roman"/>
          <w:i w:val="0"/>
          <w:color w:val="auto"/>
          <w:sz w:val="24"/>
        </w:rPr>
        <w:instrText xml:space="preserve"> SEQ Table \* ARABIC </w:instrText>
      </w:r>
      <w:r w:rsidRPr="00BE0200">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3</w:t>
      </w:r>
      <w:r w:rsidRPr="00BE0200">
        <w:rPr>
          <w:rFonts w:ascii="Times New Roman" w:hAnsi="Times New Roman" w:cs="Times New Roman"/>
          <w:i w:val="0"/>
          <w:color w:val="auto"/>
          <w:sz w:val="24"/>
        </w:rPr>
        <w:fldChar w:fldCharType="end"/>
      </w:r>
      <w:r w:rsidRPr="00BE0200">
        <w:rPr>
          <w:rFonts w:ascii="Times New Roman" w:hAnsi="Times New Roman" w:cs="Times New Roman"/>
          <w:i w:val="0"/>
          <w:color w:val="auto"/>
          <w:sz w:val="24"/>
        </w:rPr>
        <w:t xml:space="preserve"> - Time complexity of RSA implementations.</w:t>
      </w:r>
      <w:bookmarkEnd w:id="145"/>
    </w:p>
    <w:p w14:paraId="668E4113" w14:textId="582D932C" w:rsidR="003F5024" w:rsidRDefault="003F5024" w:rsidP="003F5024">
      <w:pPr>
        <w:rPr>
          <w:rFonts w:ascii="Times New Roman" w:hAnsi="Times New Roman" w:cs="Times New Roman"/>
        </w:rPr>
      </w:pPr>
      <w:r>
        <w:rPr>
          <w:rFonts w:ascii="Times New Roman" w:hAnsi="Times New Roman" w:cs="Times New Roman"/>
        </w:rPr>
        <w:t xml:space="preserve">In this table, </w:t>
      </w:r>
      <m:oMath>
        <m:r>
          <w:rPr>
            <w:rFonts w:ascii="Cambria Math" w:hAnsi="Cambria Math" w:cs="Times New Roman"/>
          </w:rPr>
          <m:t>n</m:t>
        </m:r>
      </m:oMath>
      <w:r>
        <w:rPr>
          <w:rFonts w:ascii="Times New Roman" w:hAnsi="Times New Roman" w:cs="Times New Roman"/>
        </w:rPr>
        <w:t xml:space="preserve"> is the number of bits in the modulus. </w:t>
      </w:r>
    </w:p>
    <w:p w14:paraId="6773D79F" w14:textId="339A310E" w:rsidR="00802D61" w:rsidRPr="003F5024" w:rsidRDefault="00802D61" w:rsidP="003F5024">
      <w:pPr>
        <w:rPr>
          <w:rFonts w:ascii="Times New Roman" w:hAnsi="Times New Roman" w:cs="Times New Roman"/>
        </w:rPr>
      </w:pPr>
      <w:r>
        <w:rPr>
          <w:rFonts w:ascii="Times New Roman" w:hAnsi="Times New Roman" w:cs="Times New Roman"/>
        </w:rPr>
        <w:t xml:space="preserve">The Encryption is </w:t>
      </w:r>
      <m:oMath>
        <m:r>
          <w:rPr>
            <w:rFonts w:ascii="Cambria Math" w:hAnsi="Cambria Math" w:cs="Times New Roman"/>
          </w:rPr>
          <m:t>O</m:t>
        </m:r>
        <m:d>
          <m:dPr>
            <m:ctrlPr>
              <w:rPr>
                <w:rFonts w:ascii="Cambria Math" w:hAnsi="Cambria Math" w:cs="Times New Roman"/>
                <w:i/>
              </w:rPr>
            </m:ctrlPr>
          </m:dPr>
          <m:e>
            <m:sSup>
              <m:sSupPr>
                <m:ctrlPr>
                  <w:rPr>
                    <w:rFonts w:ascii="Cambria Math" w:hAnsi="Cambria Math" w:cs="Times New Roman"/>
                    <w:i/>
                  </w:rPr>
                </m:ctrlPr>
              </m:sSupPr>
              <m:e>
                <m:r>
                  <w:rPr>
                    <w:rFonts w:ascii="Cambria Math" w:hAnsi="Cambria Math" w:cs="Times New Roman"/>
                  </w:rPr>
                  <m:t>n</m:t>
                </m:r>
              </m:e>
              <m:sup>
                <m:r>
                  <w:rPr>
                    <w:rFonts w:ascii="Cambria Math" w:hAnsi="Cambria Math" w:cs="Times New Roman"/>
                  </w:rPr>
                  <m:t>3</m:t>
                </m:r>
              </m:sup>
            </m:sSup>
          </m:e>
        </m:d>
      </m:oMath>
      <w:r>
        <w:rPr>
          <w:rFonts w:ascii="Times New Roman" w:hAnsi="Times New Roman" w:cs="Times New Roman"/>
        </w:rPr>
        <w:t xml:space="preserve"> as the public exponent </w:t>
      </w:r>
      <m:oMath>
        <m:r>
          <w:rPr>
            <w:rFonts w:ascii="Cambria Math" w:hAnsi="Cambria Math" w:cs="Times New Roman"/>
          </w:rPr>
          <m:t>e</m:t>
        </m:r>
      </m:oMath>
      <w:r>
        <w:rPr>
          <w:rFonts w:ascii="Times New Roman" w:hAnsi="Times New Roman" w:cs="Times New Roman"/>
        </w:rPr>
        <w:t xml:space="preserve"> is varied depending on input size given by the user, in some instances the public exponent </w:t>
      </w:r>
      <m:oMath>
        <m:r>
          <w:rPr>
            <w:rFonts w:ascii="Cambria Math" w:hAnsi="Cambria Math" w:cs="Times New Roman"/>
          </w:rPr>
          <m:t>e</m:t>
        </m:r>
      </m:oMath>
      <w:r>
        <w:rPr>
          <w:rFonts w:ascii="Times New Roman" w:hAnsi="Times New Roman" w:cs="Times New Roman"/>
        </w:rPr>
        <w:t xml:space="preserve"> is fixed as mandated by FIPS 186</w:t>
      </w:r>
      <w:r>
        <w:rPr>
          <w:rFonts w:ascii="Times New Roman" w:hAnsi="Times New Roman" w:cs="Times New Roman"/>
        </w:rPr>
        <w:fldChar w:fldCharType="begin" w:fldLock="1"/>
      </w:r>
      <w:r w:rsidR="005932AA">
        <w:rPr>
          <w:rFonts w:ascii="Times New Roman" w:hAnsi="Times New Roman" w:cs="Times New Roman"/>
        </w:rPr>
        <w:instrText>ADDIN CSL_CITATION {"citationItems":[{"id":"ITEM-1","itemData":{"DOI":"10.6028/NIST.FIPS.186-4","abstract":"This Standard specifies a suite of algorithms that can be used to generate a digital signature. Digital signatures are used to detect unauthorized modifications to data and to authenticate the identity of the signatory. In addition, the recipient of signed data can use a digital signature as evidence in demonstrating to a third party that the signature was, in fact, generated by the claimed signatory. This is known as non-repudiation, since the signatory cannot easily repudiate the signature at a later time.","author":[{"dropping-particle":"","family":"National Institute of Standards and Technology","given":"","non-dropping-particle":"","parse-names":false,"suffix":""}],"container-title":"Federal Information Processing Standards Publication","id":"ITEM-1","issue":"July","issued":{"date-parts":[["2013"]]},"title":"FIPS 186-4: Digital Signature Standard (DSS)","type":"article-journal"},"uris":["http://www.mendeley.com/documents/?uuid=9fd6d122-b48a-45a9-a55f-c3dc7fe6d467"]}],"mendeley":{"formattedCitation":"[120]","plainTextFormattedCitation":"[120]","previouslyFormattedCitation":"[120]"},"properties":{"noteIndex":0},"schema":"https://github.com/citation-style-language/schema/raw/master/csl-citation.json"}</w:instrText>
      </w:r>
      <w:r>
        <w:rPr>
          <w:rFonts w:ascii="Times New Roman" w:hAnsi="Times New Roman" w:cs="Times New Roman"/>
        </w:rPr>
        <w:fldChar w:fldCharType="separate"/>
      </w:r>
      <w:r w:rsidR="005932AA" w:rsidRPr="005932AA">
        <w:rPr>
          <w:rFonts w:ascii="Times New Roman" w:hAnsi="Times New Roman" w:cs="Times New Roman"/>
          <w:noProof/>
        </w:rPr>
        <w:t>[120]</w:t>
      </w:r>
      <w:r>
        <w:rPr>
          <w:rFonts w:ascii="Times New Roman" w:hAnsi="Times New Roman" w:cs="Times New Roman"/>
        </w:rPr>
        <w:fldChar w:fldCharType="end"/>
      </w:r>
      <w:r>
        <w:rPr>
          <w:rFonts w:ascii="Times New Roman" w:hAnsi="Times New Roman" w:cs="Times New Roman"/>
        </w:rPr>
        <w:t xml:space="preserve"> which would make the time complexity be </w:t>
      </w:r>
      <m:oMath>
        <m:r>
          <w:rPr>
            <w:rFonts w:ascii="Cambria Math" w:hAnsi="Cambria Math" w:cs="Times New Roman"/>
          </w:rPr>
          <m:t>O(</m:t>
        </m:r>
        <m:sSup>
          <m:sSupPr>
            <m:ctrlPr>
              <w:rPr>
                <w:rFonts w:ascii="Cambria Math" w:hAnsi="Cambria Math" w:cs="Times New Roman"/>
                <w:i/>
              </w:rPr>
            </m:ctrlPr>
          </m:sSupPr>
          <m:e>
            <m:r>
              <w:rPr>
                <w:rFonts w:ascii="Cambria Math" w:hAnsi="Cambria Math" w:cs="Times New Roman"/>
              </w:rPr>
              <m:t>n</m:t>
            </m:r>
          </m:e>
          <m:sup>
            <m:r>
              <w:rPr>
                <w:rFonts w:ascii="Cambria Math" w:hAnsi="Cambria Math" w:cs="Times New Roman"/>
              </w:rPr>
              <m:t>2</m:t>
            </m:r>
          </m:sup>
        </m:sSup>
        <m:r>
          <w:rPr>
            <w:rFonts w:ascii="Cambria Math" w:hAnsi="Cambria Math" w:cs="Times New Roman"/>
          </w:rPr>
          <m:t>)</m:t>
        </m:r>
      </m:oMath>
      <w:r>
        <w:rPr>
          <w:rFonts w:ascii="Times New Roman" w:hAnsi="Times New Roman" w:cs="Times New Roman"/>
        </w:rPr>
        <w:t xml:space="preserve">, but this implementation allowed the public exponent </w:t>
      </w:r>
      <m:oMath>
        <m:r>
          <w:rPr>
            <w:rFonts w:ascii="Cambria Math" w:hAnsi="Cambria Math" w:cs="Times New Roman"/>
          </w:rPr>
          <m:t>e</m:t>
        </m:r>
      </m:oMath>
      <w:r>
        <w:rPr>
          <w:rFonts w:ascii="Times New Roman" w:hAnsi="Times New Roman" w:cs="Times New Roman"/>
        </w:rPr>
        <w:t xml:space="preserve"> </w:t>
      </w:r>
      <w:r w:rsidR="00D14F31">
        <w:rPr>
          <w:rFonts w:ascii="Times New Roman" w:hAnsi="Times New Roman" w:cs="Times New Roman"/>
        </w:rPr>
        <w:t xml:space="preserve">to </w:t>
      </w:r>
      <w:r>
        <w:rPr>
          <w:rFonts w:ascii="Times New Roman" w:hAnsi="Times New Roman" w:cs="Times New Roman"/>
        </w:rPr>
        <w:t xml:space="preserve">be as vast as modulus </w:t>
      </w:r>
      <m:oMath>
        <m:r>
          <w:rPr>
            <w:rFonts w:ascii="Cambria Math" w:hAnsi="Cambria Math" w:cs="Times New Roman"/>
          </w:rPr>
          <m:t>n</m:t>
        </m:r>
      </m:oMath>
      <w:r>
        <w:rPr>
          <w:rFonts w:ascii="Times New Roman" w:hAnsi="Times New Roman" w:cs="Times New Roman"/>
        </w:rPr>
        <w:t xml:space="preserve"> which is stated in PKCS #1 v.2.1</w:t>
      </w:r>
      <w:r>
        <w:rPr>
          <w:rFonts w:ascii="Times New Roman" w:hAnsi="Times New Roman" w:cs="Times New Roman"/>
        </w:rPr>
        <w:fldChar w:fldCharType="begin" w:fldLock="1"/>
      </w:r>
      <w:r w:rsidR="00086608">
        <w:rPr>
          <w:rFonts w:ascii="Times New Roman" w:hAnsi="Times New Roman" w:cs="Times New Roman"/>
        </w:rPr>
        <w:instrText>ADDIN CSL_CITATION {"citationItems":[{"id":"ITEM-1","itemData":{"DOI":"10.1360/zd-2013-43-6-1064","ISBN":"2013436106","abstract":"This memo represents a republication of PKCS #1 v2.1 from RSA Laboratories’ Public-Key Cryptography Standards (PKCS) series, and change control is retained within the PKCS process. The body of this document is taken directly from the PKCS #1 v2.1 document, with certain corrections made during the publication process.","author":[{"dropping-particle":"","family":"Jonsson","given":"J.","non-dropping-particle":"","parse-names":false,"suffix":""},{"dropping-particle":"","family":"Kaliski","given":"B.","non-dropping-particle":"","parse-names":false,"suffix":""}],"id":"ITEM-1","issued":{"date-parts":[["2003"]]},"page":"1-72","title":"PKCS #1: RSA Cryptography Specifications Version 2.1 RFC 3447","type":"article-journal"},"uris":["http://www.mendeley.com/documents/?uuid=009f31ea-9bac-40ae-b453-536d08504a76"]}],"mendeley":{"formattedCitation":"[25]","plainTextFormattedCitation":"[25]","previouslyFormattedCitation":"[25]"},"properties":{"noteIndex":0},"schema":"https://github.com/citation-style-language/schema/raw/master/csl-citation.json"}</w:instrText>
      </w:r>
      <w:r>
        <w:rPr>
          <w:rFonts w:ascii="Times New Roman" w:hAnsi="Times New Roman" w:cs="Times New Roman"/>
        </w:rPr>
        <w:fldChar w:fldCharType="separate"/>
      </w:r>
      <w:r w:rsidRPr="008B58F4">
        <w:rPr>
          <w:rFonts w:ascii="Times New Roman" w:hAnsi="Times New Roman" w:cs="Times New Roman"/>
          <w:noProof/>
        </w:rPr>
        <w:t>[25]</w:t>
      </w:r>
      <w:r>
        <w:rPr>
          <w:rFonts w:ascii="Times New Roman" w:hAnsi="Times New Roman" w:cs="Times New Roman"/>
        </w:rPr>
        <w:fldChar w:fldCharType="end"/>
      </w:r>
      <w:r>
        <w:rPr>
          <w:rFonts w:ascii="Times New Roman" w:hAnsi="Times New Roman" w:cs="Times New Roman"/>
        </w:rPr>
        <w:t xml:space="preserve">. The Decryption is </w:t>
      </w:r>
      <w:r>
        <w:rPr>
          <w:rFonts w:ascii="Times New Roman" w:hAnsi="Times New Roman" w:cs="Times New Roman"/>
        </w:rPr>
        <w:softHyphen/>
      </w:r>
      <m:oMath>
        <m:r>
          <w:rPr>
            <w:rFonts w:ascii="Cambria Math" w:hAnsi="Cambria Math" w:cs="Times New Roman"/>
          </w:rPr>
          <m:t>O(</m:t>
        </m:r>
        <m:sSup>
          <m:sSupPr>
            <m:ctrlPr>
              <w:rPr>
                <w:rFonts w:ascii="Cambria Math" w:hAnsi="Cambria Math" w:cs="Times New Roman"/>
                <w:i/>
              </w:rPr>
            </m:ctrlPr>
          </m:sSupPr>
          <m:e>
            <m:r>
              <w:rPr>
                <w:rFonts w:ascii="Cambria Math" w:hAnsi="Cambria Math" w:cs="Times New Roman"/>
              </w:rPr>
              <m:t>n</m:t>
            </m:r>
          </m:e>
          <m:sup>
            <m:r>
              <w:rPr>
                <w:rFonts w:ascii="Cambria Math" w:hAnsi="Cambria Math" w:cs="Times New Roman"/>
              </w:rPr>
              <m:t>3</m:t>
            </m:r>
          </m:sup>
        </m:sSup>
        <m:r>
          <w:rPr>
            <w:rFonts w:ascii="Cambria Math" w:hAnsi="Cambria Math" w:cs="Times New Roman"/>
          </w:rPr>
          <m:t>)</m:t>
        </m:r>
      </m:oMath>
      <w:r>
        <w:rPr>
          <w:rFonts w:ascii="Times New Roman" w:hAnsi="Times New Roman" w:cs="Times New Roman"/>
        </w:rPr>
        <w:t xml:space="preserve"> because the private exponent </w:t>
      </w:r>
      <m:oMath>
        <m:r>
          <w:rPr>
            <w:rFonts w:ascii="Cambria Math" w:hAnsi="Cambria Math" w:cs="Times New Roman"/>
          </w:rPr>
          <m:t>d</m:t>
        </m:r>
      </m:oMath>
      <w:r>
        <w:rPr>
          <w:rFonts w:ascii="Times New Roman" w:hAnsi="Times New Roman" w:cs="Times New Roman"/>
        </w:rPr>
        <w:t xml:space="preserve"> in size in digits is very similar to that of the modulus </w:t>
      </w:r>
      <m:oMath>
        <m:r>
          <w:rPr>
            <w:rFonts w:ascii="Cambria Math" w:hAnsi="Cambria Math" w:cs="Times New Roman"/>
          </w:rPr>
          <m:t>n</m:t>
        </m:r>
      </m:oMath>
      <w:r>
        <w:rPr>
          <w:rFonts w:ascii="Times New Roman" w:hAnsi="Times New Roman" w:cs="Times New Roman"/>
        </w:rPr>
        <w:t xml:space="preserve">. Key generation is </w:t>
      </w:r>
      <m:oMath>
        <m:r>
          <w:rPr>
            <w:rFonts w:ascii="Cambria Math" w:hAnsi="Cambria Math" w:cs="Times New Roman"/>
          </w:rPr>
          <m:t>O(</m:t>
        </m:r>
        <m:sSup>
          <m:sSupPr>
            <m:ctrlPr>
              <w:rPr>
                <w:rFonts w:ascii="Cambria Math" w:hAnsi="Cambria Math" w:cs="Times New Roman"/>
                <w:i/>
              </w:rPr>
            </m:ctrlPr>
          </m:sSupPr>
          <m:e>
            <m:r>
              <w:rPr>
                <w:rFonts w:ascii="Cambria Math" w:hAnsi="Cambria Math" w:cs="Times New Roman"/>
              </w:rPr>
              <m:t>n</m:t>
            </m:r>
          </m:e>
          <m:sup>
            <m:r>
              <w:rPr>
                <w:rFonts w:ascii="Cambria Math" w:hAnsi="Cambria Math" w:cs="Times New Roman"/>
              </w:rPr>
              <m:t>2</m:t>
            </m:r>
          </m:sup>
        </m:sSup>
        <m:r>
          <w:rPr>
            <w:rFonts w:ascii="Cambria Math" w:hAnsi="Cambria Math" w:cs="Times New Roman"/>
          </w:rPr>
          <m:t>)</m:t>
        </m:r>
      </m:oMath>
      <w:r>
        <w:rPr>
          <w:rFonts w:ascii="Times New Roman" w:hAnsi="Times New Roman" w:cs="Times New Roman"/>
        </w:rPr>
        <w:t xml:space="preserve"> because as the key size grows so does that key generation implementation along with it, this is dependent on the chosen key size.</w:t>
      </w:r>
    </w:p>
    <w:p w14:paraId="290F1894" w14:textId="20EDF912" w:rsidR="006A3767" w:rsidRDefault="006A3767" w:rsidP="006A3767">
      <w:pPr>
        <w:pStyle w:val="Heading2"/>
        <w:rPr>
          <w:rFonts w:ascii="Times New Roman" w:hAnsi="Times New Roman" w:cs="Times New Roman"/>
        </w:rPr>
      </w:pPr>
      <w:bookmarkStart w:id="146" w:name="_Toc7345683"/>
      <w:r w:rsidRPr="006A3767">
        <w:rPr>
          <w:rFonts w:ascii="Times New Roman" w:hAnsi="Times New Roman" w:cs="Times New Roman"/>
        </w:rPr>
        <w:lastRenderedPageBreak/>
        <w:t>Did the data back up the literature review?</w:t>
      </w:r>
      <w:bookmarkEnd w:id="146"/>
    </w:p>
    <w:p w14:paraId="0075FD01" w14:textId="6CC31CE0" w:rsidR="006E44A6" w:rsidRDefault="008125E6" w:rsidP="00971BA5">
      <w:pPr>
        <w:rPr>
          <w:rFonts w:ascii="Times New Roman" w:hAnsi="Times New Roman" w:cs="Times New Roman"/>
        </w:rPr>
      </w:pPr>
      <w:r>
        <w:rPr>
          <w:rFonts w:ascii="Times New Roman" w:hAnsi="Times New Roman" w:cs="Times New Roman"/>
        </w:rPr>
        <w:t xml:space="preserve">The data gathered and deliberated in Section </w:t>
      </w:r>
      <w:r>
        <w:rPr>
          <w:rFonts w:ascii="Times New Roman" w:hAnsi="Times New Roman" w:cs="Times New Roman"/>
        </w:rPr>
        <w:fldChar w:fldCharType="begin"/>
      </w:r>
      <w:r>
        <w:rPr>
          <w:rFonts w:ascii="Times New Roman" w:hAnsi="Times New Roman" w:cs="Times New Roman"/>
        </w:rPr>
        <w:instrText xml:space="preserve"> REF _Ref6480402 \r \h </w:instrText>
      </w:r>
      <w:r>
        <w:rPr>
          <w:rFonts w:ascii="Times New Roman" w:hAnsi="Times New Roman" w:cs="Times New Roman"/>
        </w:rPr>
      </w:r>
      <w:r>
        <w:rPr>
          <w:rFonts w:ascii="Times New Roman" w:hAnsi="Times New Roman" w:cs="Times New Roman"/>
        </w:rPr>
        <w:fldChar w:fldCharType="separate"/>
      </w:r>
      <w:r w:rsidR="00C433F3">
        <w:rPr>
          <w:rFonts w:ascii="Times New Roman" w:hAnsi="Times New Roman" w:cs="Times New Roman"/>
        </w:rPr>
        <w:t>5.2</w:t>
      </w:r>
      <w:r>
        <w:rPr>
          <w:rFonts w:ascii="Times New Roman" w:hAnsi="Times New Roman" w:cs="Times New Roman"/>
        </w:rPr>
        <w:fldChar w:fldCharType="end"/>
      </w:r>
      <w:r>
        <w:rPr>
          <w:rFonts w:ascii="Times New Roman" w:hAnsi="Times New Roman" w:cs="Times New Roman"/>
        </w:rPr>
        <w:t xml:space="preserve"> did back up with the literature review, the results as the variables changed so did the time taken for the algorithm to execute. This is what was covered in the literature review (Section </w:t>
      </w:r>
      <w:r>
        <w:rPr>
          <w:rFonts w:ascii="Times New Roman" w:hAnsi="Times New Roman" w:cs="Times New Roman"/>
        </w:rPr>
        <w:fldChar w:fldCharType="begin"/>
      </w:r>
      <w:r>
        <w:rPr>
          <w:rFonts w:ascii="Times New Roman" w:hAnsi="Times New Roman" w:cs="Times New Roman"/>
        </w:rPr>
        <w:instrText xml:space="preserve"> REF _Ref3103228 \r \h </w:instrText>
      </w:r>
      <w:r>
        <w:rPr>
          <w:rFonts w:ascii="Times New Roman" w:hAnsi="Times New Roman" w:cs="Times New Roman"/>
        </w:rPr>
      </w:r>
      <w:r>
        <w:rPr>
          <w:rFonts w:ascii="Times New Roman" w:hAnsi="Times New Roman" w:cs="Times New Roman"/>
        </w:rPr>
        <w:fldChar w:fldCharType="separate"/>
      </w:r>
      <w:r w:rsidR="00C433F3">
        <w:rPr>
          <w:rFonts w:ascii="Times New Roman" w:hAnsi="Times New Roman" w:cs="Times New Roman"/>
        </w:rPr>
        <w:t>2</w:t>
      </w:r>
      <w:r>
        <w:rPr>
          <w:rFonts w:ascii="Times New Roman" w:hAnsi="Times New Roman" w:cs="Times New Roman"/>
        </w:rPr>
        <w:fldChar w:fldCharType="end"/>
      </w:r>
      <w:r>
        <w:rPr>
          <w:rFonts w:ascii="Times New Roman" w:hAnsi="Times New Roman" w:cs="Times New Roman"/>
        </w:rPr>
        <w:t xml:space="preserve">), </w:t>
      </w:r>
      <w:r w:rsidR="001C44A1">
        <w:rPr>
          <w:rFonts w:ascii="Times New Roman" w:hAnsi="Times New Roman" w:cs="Times New Roman"/>
        </w:rPr>
        <w:t>as the key size grows so does the time complexity of the algorithm this was covered in the literature review</w:t>
      </w:r>
      <w:r w:rsidR="00D930F0">
        <w:rPr>
          <w:rFonts w:ascii="Times New Roman" w:hAnsi="Times New Roman" w:cs="Times New Roman"/>
        </w:rPr>
        <w:t xml:space="preserve">. </w:t>
      </w:r>
      <w:r w:rsidR="003D115A">
        <w:rPr>
          <w:rFonts w:ascii="Times New Roman" w:hAnsi="Times New Roman" w:cs="Times New Roman"/>
        </w:rPr>
        <w:t xml:space="preserve">This outcome of the results </w:t>
      </w:r>
      <w:r w:rsidR="006E44A6">
        <w:rPr>
          <w:rFonts w:ascii="Times New Roman" w:hAnsi="Times New Roman" w:cs="Times New Roman"/>
        </w:rPr>
        <w:t>was</w:t>
      </w:r>
      <w:r w:rsidR="003D115A">
        <w:rPr>
          <w:rFonts w:ascii="Times New Roman" w:hAnsi="Times New Roman" w:cs="Times New Roman"/>
        </w:rPr>
        <w:t xml:space="preserve"> what was intended after researching this topic area, to have an algorithm </w:t>
      </w:r>
      <w:r w:rsidR="006E44A6">
        <w:rPr>
          <w:rFonts w:ascii="Times New Roman" w:hAnsi="Times New Roman" w:cs="Times New Roman"/>
        </w:rPr>
        <w:t xml:space="preserve">in </w:t>
      </w:r>
      <w:r w:rsidR="003D115A">
        <w:rPr>
          <w:rFonts w:ascii="Times New Roman" w:hAnsi="Times New Roman" w:cs="Times New Roman"/>
        </w:rPr>
        <w:t>which</w:t>
      </w:r>
      <w:r w:rsidR="006E44A6">
        <w:rPr>
          <w:rFonts w:ascii="Times New Roman" w:hAnsi="Times New Roman" w:cs="Times New Roman"/>
        </w:rPr>
        <w:t xml:space="preserve"> its security is mainly based upon the key size length</w:t>
      </w:r>
      <w:r w:rsidR="00603C84">
        <w:rPr>
          <w:rFonts w:ascii="Times New Roman" w:hAnsi="Times New Roman" w:cs="Times New Roman"/>
        </w:rPr>
        <w:t>. T</w:t>
      </w:r>
      <w:r w:rsidR="006E44A6">
        <w:rPr>
          <w:rFonts w:ascii="Times New Roman" w:hAnsi="Times New Roman" w:cs="Times New Roman"/>
        </w:rPr>
        <w:t xml:space="preserve">o </w:t>
      </w:r>
      <w:r w:rsidR="00603C84">
        <w:rPr>
          <w:rFonts w:ascii="Times New Roman" w:hAnsi="Times New Roman" w:cs="Times New Roman"/>
        </w:rPr>
        <w:t>deliver</w:t>
      </w:r>
      <w:r w:rsidR="006E44A6">
        <w:rPr>
          <w:rFonts w:ascii="Times New Roman" w:hAnsi="Times New Roman" w:cs="Times New Roman"/>
        </w:rPr>
        <w:t xml:space="preserve"> an outcome of results which would be different </w:t>
      </w:r>
      <w:r w:rsidR="006902D7">
        <w:rPr>
          <w:rFonts w:ascii="Times New Roman" w:hAnsi="Times New Roman" w:cs="Times New Roman"/>
        </w:rPr>
        <w:t>from</w:t>
      </w:r>
      <w:r w:rsidR="006E44A6">
        <w:rPr>
          <w:rFonts w:ascii="Times New Roman" w:hAnsi="Times New Roman" w:cs="Times New Roman"/>
        </w:rPr>
        <w:t xml:space="preserve"> what was shown in Section </w:t>
      </w:r>
      <w:r w:rsidR="006E44A6">
        <w:rPr>
          <w:rFonts w:ascii="Times New Roman" w:hAnsi="Times New Roman" w:cs="Times New Roman"/>
        </w:rPr>
        <w:fldChar w:fldCharType="begin"/>
      </w:r>
      <w:r w:rsidR="006E44A6">
        <w:rPr>
          <w:rFonts w:ascii="Times New Roman" w:hAnsi="Times New Roman" w:cs="Times New Roman"/>
        </w:rPr>
        <w:instrText xml:space="preserve"> REF _Ref6593881 \r \h </w:instrText>
      </w:r>
      <w:r w:rsidR="006E44A6">
        <w:rPr>
          <w:rFonts w:ascii="Times New Roman" w:hAnsi="Times New Roman" w:cs="Times New Roman"/>
        </w:rPr>
      </w:r>
      <w:r w:rsidR="006E44A6">
        <w:rPr>
          <w:rFonts w:ascii="Times New Roman" w:hAnsi="Times New Roman" w:cs="Times New Roman"/>
        </w:rPr>
        <w:fldChar w:fldCharType="separate"/>
      </w:r>
      <w:r w:rsidR="00C433F3">
        <w:rPr>
          <w:rFonts w:ascii="Times New Roman" w:hAnsi="Times New Roman" w:cs="Times New Roman"/>
        </w:rPr>
        <w:t>5</w:t>
      </w:r>
      <w:r w:rsidR="006E44A6">
        <w:rPr>
          <w:rFonts w:ascii="Times New Roman" w:hAnsi="Times New Roman" w:cs="Times New Roman"/>
        </w:rPr>
        <w:fldChar w:fldCharType="end"/>
      </w:r>
      <w:r w:rsidR="00603C84">
        <w:rPr>
          <w:rFonts w:ascii="Times New Roman" w:hAnsi="Times New Roman" w:cs="Times New Roman"/>
        </w:rPr>
        <w:t xml:space="preserve"> would be odd and would imply that the algorithm was not implemented correctly, this was not the case</w:t>
      </w:r>
      <w:r w:rsidR="006E44A6">
        <w:rPr>
          <w:rFonts w:ascii="Times New Roman" w:hAnsi="Times New Roman" w:cs="Times New Roman"/>
        </w:rPr>
        <w:t>.</w:t>
      </w:r>
    </w:p>
    <w:p w14:paraId="3D02E817" w14:textId="29264963" w:rsidR="006A3767" w:rsidRDefault="00D74B0B" w:rsidP="006A3767">
      <w:pPr>
        <w:pStyle w:val="Heading2"/>
        <w:rPr>
          <w:rFonts w:ascii="Times New Roman" w:hAnsi="Times New Roman" w:cs="Times New Roman"/>
        </w:rPr>
      </w:pPr>
      <w:bookmarkStart w:id="147" w:name="_Toc7345684"/>
      <w:r>
        <w:rPr>
          <w:rFonts w:ascii="Times New Roman" w:hAnsi="Times New Roman" w:cs="Times New Roman"/>
        </w:rPr>
        <w:t>Were</w:t>
      </w:r>
      <w:r w:rsidR="006A3767" w:rsidRPr="006A3767">
        <w:rPr>
          <w:rFonts w:ascii="Times New Roman" w:hAnsi="Times New Roman" w:cs="Times New Roman"/>
        </w:rPr>
        <w:t xml:space="preserve"> the objectives</w:t>
      </w:r>
      <w:r>
        <w:rPr>
          <w:rFonts w:ascii="Times New Roman" w:hAnsi="Times New Roman" w:cs="Times New Roman"/>
        </w:rPr>
        <w:t xml:space="preserve"> of the project met</w:t>
      </w:r>
      <w:r w:rsidR="006A3767" w:rsidRPr="006A3767">
        <w:rPr>
          <w:rFonts w:ascii="Times New Roman" w:hAnsi="Times New Roman" w:cs="Times New Roman"/>
        </w:rPr>
        <w:t>?</w:t>
      </w:r>
      <w:bookmarkEnd w:id="147"/>
    </w:p>
    <w:p w14:paraId="1F2E4485" w14:textId="326F5CF9" w:rsidR="005B1E65" w:rsidRDefault="003472BA" w:rsidP="003472BA">
      <w:pPr>
        <w:rPr>
          <w:rFonts w:ascii="Times New Roman" w:hAnsi="Times New Roman" w:cs="Times New Roman"/>
        </w:rPr>
      </w:pPr>
      <w:r>
        <w:rPr>
          <w:rFonts w:ascii="Times New Roman" w:hAnsi="Times New Roman" w:cs="Times New Roman"/>
        </w:rPr>
        <w:t>The objectives were met</w:t>
      </w:r>
      <w:r w:rsidR="004C45D1">
        <w:rPr>
          <w:rFonts w:ascii="Times New Roman" w:hAnsi="Times New Roman" w:cs="Times New Roman"/>
        </w:rPr>
        <w:t>, but some aspects of the objectives were not implemented as optimal</w:t>
      </w:r>
      <w:r w:rsidR="00CF7A21">
        <w:rPr>
          <w:rFonts w:ascii="Times New Roman" w:hAnsi="Times New Roman" w:cs="Times New Roman"/>
        </w:rPr>
        <w:t xml:space="preserve"> </w:t>
      </w:r>
      <w:r w:rsidR="004C45D1">
        <w:rPr>
          <w:rFonts w:ascii="Times New Roman" w:hAnsi="Times New Roman" w:cs="Times New Roman"/>
        </w:rPr>
        <w:t xml:space="preserve">as wished, considering the results gathered and the time taken to generate a key within this implementation is far too slow after comparing it with other implementation in the field. Even though the broad objective was met, as for efficiency and overall </w:t>
      </w:r>
      <w:r w:rsidR="005B1E65">
        <w:rPr>
          <w:rFonts w:ascii="Times New Roman" w:hAnsi="Times New Roman" w:cs="Times New Roman"/>
        </w:rPr>
        <w:t>performance</w:t>
      </w:r>
      <w:r w:rsidR="004C45D1">
        <w:rPr>
          <w:rFonts w:ascii="Times New Roman" w:hAnsi="Times New Roman" w:cs="Times New Roman"/>
        </w:rPr>
        <w:t xml:space="preserve"> of the algorithm the key generation implementation was</w:t>
      </w:r>
      <w:r w:rsidR="00817710">
        <w:rPr>
          <w:rFonts w:ascii="Times New Roman" w:hAnsi="Times New Roman" w:cs="Times New Roman"/>
        </w:rPr>
        <w:t xml:space="preserve"> </w:t>
      </w:r>
      <w:r w:rsidR="004C45D1">
        <w:rPr>
          <w:rFonts w:ascii="Times New Roman" w:hAnsi="Times New Roman" w:cs="Times New Roman"/>
        </w:rPr>
        <w:t>n</w:t>
      </w:r>
      <w:r w:rsidR="00817710">
        <w:rPr>
          <w:rFonts w:ascii="Times New Roman" w:hAnsi="Times New Roman" w:cs="Times New Roman"/>
        </w:rPr>
        <w:t>o</w:t>
      </w:r>
      <w:r w:rsidR="004C45D1">
        <w:rPr>
          <w:rFonts w:ascii="Times New Roman" w:hAnsi="Times New Roman" w:cs="Times New Roman"/>
        </w:rPr>
        <w:t xml:space="preserve">t </w:t>
      </w:r>
      <w:r w:rsidR="005B1E65">
        <w:rPr>
          <w:rFonts w:ascii="Times New Roman" w:hAnsi="Times New Roman" w:cs="Times New Roman"/>
        </w:rPr>
        <w:t>optimal</w:t>
      </w:r>
      <w:r w:rsidR="004C45D1">
        <w:rPr>
          <w:rFonts w:ascii="Times New Roman" w:hAnsi="Times New Roman" w:cs="Times New Roman"/>
        </w:rPr>
        <w:t xml:space="preserve"> for this algorithm. It works as intended but this particular area should be r</w:t>
      </w:r>
      <w:r w:rsidR="00C82603">
        <w:rPr>
          <w:rFonts w:ascii="Times New Roman" w:hAnsi="Times New Roman" w:cs="Times New Roman"/>
        </w:rPr>
        <w:t>e</w:t>
      </w:r>
      <w:r w:rsidR="004C45D1">
        <w:rPr>
          <w:rFonts w:ascii="Times New Roman" w:hAnsi="Times New Roman" w:cs="Times New Roman"/>
        </w:rPr>
        <w:t xml:space="preserve">visited and improved upon. </w:t>
      </w:r>
      <w:r w:rsidR="005B1E65">
        <w:rPr>
          <w:rFonts w:ascii="Times New Roman" w:hAnsi="Times New Roman" w:cs="Times New Roman"/>
        </w:rPr>
        <w:t>There are some areas which were developed and are functional, but these implementations are not appropriate or acceptable for real-world use</w:t>
      </w:r>
      <w:r w:rsidR="00FB0772">
        <w:rPr>
          <w:rFonts w:ascii="Times New Roman" w:hAnsi="Times New Roman" w:cs="Times New Roman"/>
        </w:rPr>
        <w:t>, t</w:t>
      </w:r>
      <w:r w:rsidR="004C45D1">
        <w:rPr>
          <w:rFonts w:ascii="Times New Roman" w:hAnsi="Times New Roman" w:cs="Times New Roman"/>
        </w:rPr>
        <w:t xml:space="preserve">he key generation </w:t>
      </w:r>
      <w:r w:rsidR="005B1E65">
        <w:rPr>
          <w:rFonts w:ascii="Times New Roman" w:hAnsi="Times New Roman" w:cs="Times New Roman"/>
        </w:rPr>
        <w:t xml:space="preserve">and padding functions </w:t>
      </w:r>
      <w:r w:rsidR="004C45D1">
        <w:rPr>
          <w:rFonts w:ascii="Times New Roman" w:hAnsi="Times New Roman" w:cs="Times New Roman"/>
        </w:rPr>
        <w:t xml:space="preserve">work but </w:t>
      </w:r>
      <w:r w:rsidR="005B1E65">
        <w:rPr>
          <w:rFonts w:ascii="Times New Roman" w:hAnsi="Times New Roman" w:cs="Times New Roman"/>
        </w:rPr>
        <w:t>if time was</w:t>
      </w:r>
      <w:r w:rsidR="00817710">
        <w:rPr>
          <w:rFonts w:ascii="Times New Roman" w:hAnsi="Times New Roman" w:cs="Times New Roman"/>
        </w:rPr>
        <w:t xml:space="preserve"> </w:t>
      </w:r>
      <w:r w:rsidR="005B1E65">
        <w:rPr>
          <w:rFonts w:ascii="Times New Roman" w:hAnsi="Times New Roman" w:cs="Times New Roman"/>
        </w:rPr>
        <w:t>n</w:t>
      </w:r>
      <w:r w:rsidR="00817710">
        <w:rPr>
          <w:rFonts w:ascii="Times New Roman" w:hAnsi="Times New Roman" w:cs="Times New Roman"/>
        </w:rPr>
        <w:t>o</w:t>
      </w:r>
      <w:r w:rsidR="005B1E65">
        <w:rPr>
          <w:rFonts w:ascii="Times New Roman" w:hAnsi="Times New Roman" w:cs="Times New Roman"/>
        </w:rPr>
        <w:t>t an issue then these should be re-visited and improved upon.</w:t>
      </w:r>
    </w:p>
    <w:p w14:paraId="23F3F1A1" w14:textId="2A9F1C03" w:rsidR="00B72A44" w:rsidRDefault="00B72A44" w:rsidP="003472BA">
      <w:pPr>
        <w:rPr>
          <w:rFonts w:ascii="Times New Roman" w:hAnsi="Times New Roman" w:cs="Times New Roman"/>
        </w:rPr>
      </w:pPr>
      <w:r>
        <w:rPr>
          <w:rFonts w:ascii="Times New Roman" w:hAnsi="Times New Roman" w:cs="Times New Roman"/>
        </w:rPr>
        <w:t>The development of this software was abided by, completely coded within the C# language and used just one external wrapper which was the Mpir.NET library. As MPIR is usually used within the scope of the C language, to remain with the C# language due to familiarity and to implement a fully functional RSA algorithm with this instead of the desired C language was an achievement.</w:t>
      </w:r>
    </w:p>
    <w:p w14:paraId="46D13EF7" w14:textId="3CFD4A6A" w:rsidR="006A3767" w:rsidRDefault="00D74B0B" w:rsidP="006A3767">
      <w:pPr>
        <w:pStyle w:val="Heading2"/>
        <w:rPr>
          <w:rFonts w:ascii="Times New Roman" w:hAnsi="Times New Roman" w:cs="Times New Roman"/>
        </w:rPr>
      </w:pPr>
      <w:bookmarkStart w:id="148" w:name="_Toc7345685"/>
      <w:r>
        <w:rPr>
          <w:rFonts w:ascii="Times New Roman" w:hAnsi="Times New Roman" w:cs="Times New Roman"/>
        </w:rPr>
        <w:t>Were</w:t>
      </w:r>
      <w:r w:rsidR="006A3767" w:rsidRPr="006A3767">
        <w:rPr>
          <w:rFonts w:ascii="Times New Roman" w:hAnsi="Times New Roman" w:cs="Times New Roman"/>
        </w:rPr>
        <w:t xml:space="preserve"> the aims of the project</w:t>
      </w:r>
      <w:r>
        <w:rPr>
          <w:rFonts w:ascii="Times New Roman" w:hAnsi="Times New Roman" w:cs="Times New Roman"/>
        </w:rPr>
        <w:t xml:space="preserve"> met</w:t>
      </w:r>
      <w:r w:rsidR="006A3767" w:rsidRPr="006A3767">
        <w:rPr>
          <w:rFonts w:ascii="Times New Roman" w:hAnsi="Times New Roman" w:cs="Times New Roman"/>
        </w:rPr>
        <w:t>?</w:t>
      </w:r>
      <w:bookmarkEnd w:id="148"/>
    </w:p>
    <w:p w14:paraId="1812D3D9" w14:textId="3AD21EB2" w:rsidR="004C45D1" w:rsidRDefault="00845093" w:rsidP="004C45D1">
      <w:pPr>
        <w:rPr>
          <w:rFonts w:ascii="Times New Roman" w:hAnsi="Times New Roman" w:cs="Times New Roman"/>
        </w:rPr>
      </w:pPr>
      <w:r>
        <w:rPr>
          <w:rFonts w:ascii="Times New Roman" w:hAnsi="Times New Roman" w:cs="Times New Roman"/>
        </w:rPr>
        <w:t xml:space="preserve">The aim was to create an RSA cryptographic tool with varied key sizes, this has been met. </w:t>
      </w:r>
      <w:r w:rsidR="00D420E7">
        <w:rPr>
          <w:rFonts w:ascii="Times New Roman" w:hAnsi="Times New Roman" w:cs="Times New Roman"/>
        </w:rPr>
        <w:t xml:space="preserve">This implementation allows the user’ to choose their desired key size length along with their desired public key exponent </w:t>
      </w:r>
      <m:oMath>
        <m:r>
          <w:rPr>
            <w:rFonts w:ascii="Cambria Math" w:hAnsi="Cambria Math" w:cs="Times New Roman"/>
          </w:rPr>
          <m:t>e</m:t>
        </m:r>
      </m:oMath>
      <w:r w:rsidR="00D420E7">
        <w:rPr>
          <w:rFonts w:ascii="Times New Roman" w:hAnsi="Times New Roman" w:cs="Times New Roman"/>
        </w:rPr>
        <w:t>, the aim was to provide a fluidity to this implementation which allowed the user to have choices in what they could do within the boundaries of the algorithm. Even though the aim was met, after development and testing the software</w:t>
      </w:r>
      <w:r w:rsidR="004F1A7F">
        <w:rPr>
          <w:rFonts w:ascii="Times New Roman" w:hAnsi="Times New Roman" w:cs="Times New Roman"/>
        </w:rPr>
        <w:t xml:space="preserve">, the analysis </w:t>
      </w:r>
      <w:r w:rsidR="004F662B">
        <w:rPr>
          <w:rFonts w:ascii="Times New Roman" w:hAnsi="Times New Roman" w:cs="Times New Roman"/>
        </w:rPr>
        <w:t>deduce</w:t>
      </w:r>
      <w:r w:rsidR="004F1A7F">
        <w:rPr>
          <w:rFonts w:ascii="Times New Roman" w:hAnsi="Times New Roman" w:cs="Times New Roman"/>
        </w:rPr>
        <w:t xml:space="preserve"> </w:t>
      </w:r>
      <w:r w:rsidR="00B320DB">
        <w:rPr>
          <w:rFonts w:ascii="Times New Roman" w:hAnsi="Times New Roman" w:cs="Times New Roman"/>
        </w:rPr>
        <w:t xml:space="preserve">that the key generation function developed is not optimal and should be re-visited </w:t>
      </w:r>
      <w:r w:rsidR="007F6165">
        <w:rPr>
          <w:rFonts w:ascii="Times New Roman" w:hAnsi="Times New Roman" w:cs="Times New Roman"/>
        </w:rPr>
        <w:t>which therefore would increase</w:t>
      </w:r>
      <w:r w:rsidR="00D420E7">
        <w:rPr>
          <w:rFonts w:ascii="Times New Roman" w:hAnsi="Times New Roman" w:cs="Times New Roman"/>
        </w:rPr>
        <w:t xml:space="preserve"> </w:t>
      </w:r>
      <w:r w:rsidR="007F6165">
        <w:rPr>
          <w:rFonts w:ascii="Times New Roman" w:hAnsi="Times New Roman" w:cs="Times New Roman"/>
        </w:rPr>
        <w:t>performance.</w:t>
      </w:r>
    </w:p>
    <w:p w14:paraId="2B03787F" w14:textId="592D740F" w:rsidR="003173D1" w:rsidRPr="003173D1" w:rsidRDefault="008F58A3" w:rsidP="003173D1">
      <w:pPr>
        <w:rPr>
          <w:rFonts w:ascii="Times New Roman" w:hAnsi="Times New Roman" w:cs="Times New Roman"/>
        </w:rPr>
      </w:pPr>
      <w:r>
        <w:rPr>
          <w:rFonts w:ascii="Times New Roman" w:hAnsi="Times New Roman" w:cs="Times New Roman"/>
        </w:rPr>
        <w:lastRenderedPageBreak/>
        <w:t xml:space="preserve">What was hoping to be achieved had been achieved, the development of the RSA cryptographic tool had been made along with testing the cryptographic tool to understand how this implementation compares to what is </w:t>
      </w:r>
      <w:r w:rsidR="004F662B">
        <w:rPr>
          <w:rFonts w:ascii="Times New Roman" w:hAnsi="Times New Roman" w:cs="Times New Roman"/>
        </w:rPr>
        <w:t>derived from</w:t>
      </w:r>
      <w:r>
        <w:rPr>
          <w:rFonts w:ascii="Times New Roman" w:hAnsi="Times New Roman" w:cs="Times New Roman"/>
        </w:rPr>
        <w:t xml:space="preserve"> the literature review had been achieved.</w:t>
      </w:r>
    </w:p>
    <w:p w14:paraId="0595361B" w14:textId="2A56309A" w:rsidR="00546797" w:rsidRDefault="00546797" w:rsidP="00546797">
      <w:pPr>
        <w:pStyle w:val="Heading2"/>
        <w:rPr>
          <w:rFonts w:ascii="Times New Roman" w:hAnsi="Times New Roman" w:cs="Times New Roman"/>
        </w:rPr>
      </w:pPr>
      <w:bookmarkStart w:id="149" w:name="_Toc7345686"/>
      <w:r w:rsidRPr="004F092D">
        <w:rPr>
          <w:rFonts w:ascii="Times New Roman" w:hAnsi="Times New Roman" w:cs="Times New Roman"/>
        </w:rPr>
        <w:t>Conclusion</w:t>
      </w:r>
      <w:bookmarkEnd w:id="149"/>
    </w:p>
    <w:p w14:paraId="79347433" w14:textId="1DF35915" w:rsidR="003957E0" w:rsidRDefault="003957E0" w:rsidP="003957E0">
      <w:pPr>
        <w:rPr>
          <w:rFonts w:ascii="Times New Roman" w:hAnsi="Times New Roman" w:cs="Times New Roman"/>
        </w:rPr>
      </w:pPr>
      <w:r>
        <w:rPr>
          <w:rFonts w:ascii="Times New Roman" w:hAnsi="Times New Roman" w:cs="Times New Roman"/>
        </w:rPr>
        <w:t>There would be many aspects of this implementation and the testing that could have been done differently, the changes would entirely be based upon the premise that a deadline was</w:t>
      </w:r>
      <w:r w:rsidR="00817710">
        <w:rPr>
          <w:rFonts w:ascii="Times New Roman" w:hAnsi="Times New Roman" w:cs="Times New Roman"/>
        </w:rPr>
        <w:t xml:space="preserve"> </w:t>
      </w:r>
      <w:r>
        <w:rPr>
          <w:rFonts w:ascii="Times New Roman" w:hAnsi="Times New Roman" w:cs="Times New Roman"/>
        </w:rPr>
        <w:t>n</w:t>
      </w:r>
      <w:r w:rsidR="00817710">
        <w:rPr>
          <w:rFonts w:ascii="Times New Roman" w:hAnsi="Times New Roman" w:cs="Times New Roman"/>
        </w:rPr>
        <w:t>o</w:t>
      </w:r>
      <w:r>
        <w:rPr>
          <w:rFonts w:ascii="Times New Roman" w:hAnsi="Times New Roman" w:cs="Times New Roman"/>
        </w:rPr>
        <w:t>t necessary. There are many different avenues of tests that could of being executed along with more varied participation of machines, by comparing many more machines provide a more concise decision and pinpoint what areas of the implementation may need to be improved.</w:t>
      </w:r>
    </w:p>
    <w:p w14:paraId="47934E6D" w14:textId="5732AA52" w:rsidR="003957E0" w:rsidRDefault="003957E0" w:rsidP="003957E0">
      <w:pPr>
        <w:rPr>
          <w:rFonts w:ascii="Times New Roman" w:hAnsi="Times New Roman" w:cs="Times New Roman"/>
        </w:rPr>
      </w:pPr>
      <w:r>
        <w:rPr>
          <w:rFonts w:ascii="Times New Roman" w:hAnsi="Times New Roman" w:cs="Times New Roman"/>
        </w:rPr>
        <w:t xml:space="preserve">This particular implementation must account for the time taken for the user to input their decision, this is what was completed when taking times for each area of this software, having a fixed or bounded value the test would provide more precise results as the developer of this software wanted the user to choose the public exponent </w:t>
      </w:r>
      <m:oMath>
        <m:r>
          <w:rPr>
            <w:rFonts w:ascii="Cambria Math" w:hAnsi="Cambria Math" w:cs="Times New Roman"/>
          </w:rPr>
          <m:t>e</m:t>
        </m:r>
      </m:oMath>
      <w:r>
        <w:rPr>
          <w:rFonts w:ascii="Times New Roman" w:hAnsi="Times New Roman" w:cs="Times New Roman"/>
        </w:rPr>
        <w:t xml:space="preserve"> and the key size length which may have affected the time taken, if this were to be done again then having fixed variable values would be better for testing, it removes the human factor and solely focuses on the performance of this implementation.</w:t>
      </w:r>
    </w:p>
    <w:p w14:paraId="61BFB470" w14:textId="20B38653" w:rsidR="0022036B" w:rsidRDefault="0022036B" w:rsidP="003957E0">
      <w:pPr>
        <w:rPr>
          <w:rFonts w:ascii="Times New Roman" w:hAnsi="Times New Roman" w:cs="Times New Roman"/>
        </w:rPr>
      </w:pPr>
    </w:p>
    <w:p w14:paraId="2234E15D" w14:textId="4D47E653" w:rsidR="0022036B" w:rsidRDefault="0022036B" w:rsidP="003957E0">
      <w:pPr>
        <w:rPr>
          <w:rFonts w:ascii="Times New Roman" w:hAnsi="Times New Roman" w:cs="Times New Roman"/>
        </w:rPr>
      </w:pPr>
    </w:p>
    <w:p w14:paraId="5A5BE5A1" w14:textId="2151E877" w:rsidR="0022036B" w:rsidRDefault="0022036B" w:rsidP="003957E0">
      <w:pPr>
        <w:rPr>
          <w:rFonts w:ascii="Times New Roman" w:hAnsi="Times New Roman" w:cs="Times New Roman"/>
        </w:rPr>
      </w:pPr>
    </w:p>
    <w:p w14:paraId="5E4FF438" w14:textId="25453740" w:rsidR="0022036B" w:rsidRDefault="0022036B" w:rsidP="003957E0">
      <w:pPr>
        <w:rPr>
          <w:rFonts w:ascii="Times New Roman" w:hAnsi="Times New Roman" w:cs="Times New Roman"/>
        </w:rPr>
      </w:pPr>
    </w:p>
    <w:p w14:paraId="6B654A5E" w14:textId="0A6A54CF" w:rsidR="0022036B" w:rsidRDefault="0022036B" w:rsidP="003957E0">
      <w:pPr>
        <w:rPr>
          <w:rFonts w:ascii="Times New Roman" w:hAnsi="Times New Roman" w:cs="Times New Roman"/>
        </w:rPr>
      </w:pPr>
    </w:p>
    <w:p w14:paraId="2C443A6E" w14:textId="3E8F2CE5" w:rsidR="0022036B" w:rsidRDefault="0022036B" w:rsidP="003957E0">
      <w:pPr>
        <w:rPr>
          <w:rFonts w:ascii="Times New Roman" w:hAnsi="Times New Roman" w:cs="Times New Roman"/>
        </w:rPr>
      </w:pPr>
    </w:p>
    <w:p w14:paraId="15BA35DE" w14:textId="49EC46E7" w:rsidR="0022036B" w:rsidRDefault="0022036B" w:rsidP="003957E0">
      <w:pPr>
        <w:rPr>
          <w:rFonts w:ascii="Times New Roman" w:hAnsi="Times New Roman" w:cs="Times New Roman"/>
        </w:rPr>
      </w:pPr>
    </w:p>
    <w:p w14:paraId="0868F74B" w14:textId="6E6097D6" w:rsidR="0022036B" w:rsidRDefault="0022036B" w:rsidP="003957E0">
      <w:pPr>
        <w:rPr>
          <w:rFonts w:ascii="Times New Roman" w:hAnsi="Times New Roman" w:cs="Times New Roman"/>
        </w:rPr>
      </w:pPr>
    </w:p>
    <w:p w14:paraId="0AADCC6E" w14:textId="670C5E37" w:rsidR="0022036B" w:rsidRDefault="0022036B" w:rsidP="003957E0">
      <w:pPr>
        <w:rPr>
          <w:rFonts w:ascii="Times New Roman" w:hAnsi="Times New Roman" w:cs="Times New Roman"/>
        </w:rPr>
      </w:pPr>
    </w:p>
    <w:p w14:paraId="60875053" w14:textId="5BD4E2C9" w:rsidR="0022036B" w:rsidRDefault="0022036B" w:rsidP="003957E0">
      <w:pPr>
        <w:rPr>
          <w:rFonts w:ascii="Times New Roman" w:hAnsi="Times New Roman" w:cs="Times New Roman"/>
        </w:rPr>
      </w:pPr>
    </w:p>
    <w:p w14:paraId="110D114A" w14:textId="783BE5A3" w:rsidR="0022036B" w:rsidRDefault="0022036B" w:rsidP="003957E0">
      <w:pPr>
        <w:rPr>
          <w:rFonts w:ascii="Times New Roman" w:hAnsi="Times New Roman" w:cs="Times New Roman"/>
        </w:rPr>
      </w:pPr>
    </w:p>
    <w:p w14:paraId="2CE58D8F" w14:textId="77777777" w:rsidR="0022036B" w:rsidRDefault="0022036B" w:rsidP="003957E0">
      <w:pPr>
        <w:rPr>
          <w:rFonts w:ascii="Times New Roman" w:hAnsi="Times New Roman" w:cs="Times New Roman"/>
        </w:rPr>
      </w:pPr>
    </w:p>
    <w:p w14:paraId="36779481" w14:textId="556303E9" w:rsidR="00F92144" w:rsidRDefault="00CD1ACD" w:rsidP="000B02A1">
      <w:pPr>
        <w:pStyle w:val="Heading1"/>
        <w:rPr>
          <w:rFonts w:ascii="Times New Roman" w:hAnsi="Times New Roman" w:cs="Times New Roman"/>
        </w:rPr>
      </w:pPr>
      <w:bookmarkStart w:id="150" w:name="_Toc7345687"/>
      <w:r>
        <w:rPr>
          <w:rFonts w:ascii="Times New Roman" w:hAnsi="Times New Roman" w:cs="Times New Roman"/>
        </w:rPr>
        <w:lastRenderedPageBreak/>
        <w:t>C</w:t>
      </w:r>
      <w:r w:rsidR="00F92144" w:rsidRPr="00F92144">
        <w:rPr>
          <w:rFonts w:ascii="Times New Roman" w:hAnsi="Times New Roman" w:cs="Times New Roman"/>
        </w:rPr>
        <w:t xml:space="preserve">onclusions and </w:t>
      </w:r>
      <w:r>
        <w:rPr>
          <w:rFonts w:ascii="Times New Roman" w:hAnsi="Times New Roman" w:cs="Times New Roman"/>
        </w:rPr>
        <w:t>R</w:t>
      </w:r>
      <w:r w:rsidR="00F92144" w:rsidRPr="00F92144">
        <w:rPr>
          <w:rFonts w:ascii="Times New Roman" w:hAnsi="Times New Roman" w:cs="Times New Roman"/>
        </w:rPr>
        <w:t>ecommendations</w:t>
      </w:r>
      <w:bookmarkEnd w:id="150"/>
    </w:p>
    <w:p w14:paraId="68A02084" w14:textId="451DFAB0" w:rsidR="00C91F24" w:rsidRDefault="004834C8" w:rsidP="002E5303">
      <w:pPr>
        <w:spacing w:after="200"/>
        <w:jc w:val="left"/>
        <w:rPr>
          <w:rFonts w:ascii="Times New Roman" w:hAnsi="Times New Roman" w:cs="Times New Roman"/>
        </w:rPr>
      </w:pPr>
      <w:r>
        <w:rPr>
          <w:rFonts w:ascii="Times New Roman" w:hAnsi="Times New Roman" w:cs="Times New Roman"/>
        </w:rPr>
        <w:t xml:space="preserve">The focus of this project was to </w:t>
      </w:r>
      <w:r w:rsidR="00BE28DE">
        <w:rPr>
          <w:rFonts w:ascii="Times New Roman" w:hAnsi="Times New Roman" w:cs="Times New Roman"/>
        </w:rPr>
        <w:t>develop</w:t>
      </w:r>
      <w:r>
        <w:rPr>
          <w:rFonts w:ascii="Times New Roman" w:hAnsi="Times New Roman" w:cs="Times New Roman"/>
        </w:rPr>
        <w:t xml:space="preserve"> </w:t>
      </w:r>
      <w:r w:rsidR="00CA3667">
        <w:rPr>
          <w:rFonts w:ascii="Times New Roman" w:hAnsi="Times New Roman" w:cs="Times New Roman"/>
        </w:rPr>
        <w:t xml:space="preserve">an implementation based on </w:t>
      </w:r>
      <w:r>
        <w:rPr>
          <w:rFonts w:ascii="Times New Roman" w:hAnsi="Times New Roman" w:cs="Times New Roman"/>
        </w:rPr>
        <w:t>the RSA algorithm</w:t>
      </w:r>
      <w:r w:rsidR="00CA3667">
        <w:rPr>
          <w:rFonts w:ascii="Times New Roman" w:hAnsi="Times New Roman" w:cs="Times New Roman"/>
        </w:rPr>
        <w:t xml:space="preserve"> with variable key sizes</w:t>
      </w:r>
      <w:r>
        <w:rPr>
          <w:rFonts w:ascii="Times New Roman" w:hAnsi="Times New Roman" w:cs="Times New Roman"/>
        </w:rPr>
        <w:t xml:space="preserve">, after considering and deliberating this algorithm the findings were what was expected. The findings of this project </w:t>
      </w:r>
      <w:r w:rsidR="00C91F24">
        <w:rPr>
          <w:rFonts w:ascii="Times New Roman" w:hAnsi="Times New Roman" w:cs="Times New Roman"/>
        </w:rPr>
        <w:t>were</w:t>
      </w:r>
      <w:r>
        <w:rPr>
          <w:rFonts w:ascii="Times New Roman" w:hAnsi="Times New Roman" w:cs="Times New Roman"/>
        </w:rPr>
        <w:t xml:space="preserve"> that this implementation of the RSA algorithm is similar to external implementations within the field, even though</w:t>
      </w:r>
      <w:r w:rsidR="00C91F24">
        <w:rPr>
          <w:rFonts w:ascii="Times New Roman" w:hAnsi="Times New Roman" w:cs="Times New Roman"/>
        </w:rPr>
        <w:t xml:space="preserve"> this implementation is</w:t>
      </w:r>
      <w:r w:rsidR="00817710">
        <w:rPr>
          <w:rFonts w:ascii="Times New Roman" w:hAnsi="Times New Roman" w:cs="Times New Roman"/>
        </w:rPr>
        <w:t xml:space="preserve"> </w:t>
      </w:r>
      <w:r w:rsidR="00C91F24">
        <w:rPr>
          <w:rFonts w:ascii="Times New Roman" w:hAnsi="Times New Roman" w:cs="Times New Roman"/>
        </w:rPr>
        <w:t>n</w:t>
      </w:r>
      <w:r w:rsidR="00817710">
        <w:rPr>
          <w:rFonts w:ascii="Times New Roman" w:hAnsi="Times New Roman" w:cs="Times New Roman"/>
        </w:rPr>
        <w:t>o</w:t>
      </w:r>
      <w:r w:rsidR="00C91F24">
        <w:rPr>
          <w:rFonts w:ascii="Times New Roman" w:hAnsi="Times New Roman" w:cs="Times New Roman"/>
        </w:rPr>
        <w:t xml:space="preserve">t secure </w:t>
      </w:r>
      <w:r w:rsidR="00CA3667">
        <w:rPr>
          <w:rFonts w:ascii="Times New Roman" w:hAnsi="Times New Roman" w:cs="Times New Roman"/>
        </w:rPr>
        <w:t xml:space="preserve">and not appropriate </w:t>
      </w:r>
      <w:r w:rsidR="00C91F24">
        <w:rPr>
          <w:rFonts w:ascii="Times New Roman" w:hAnsi="Times New Roman" w:cs="Times New Roman"/>
        </w:rPr>
        <w:t xml:space="preserve">for real-world use. With the help of the research and development methodologies chosen the aims were achieved, the importance of a development lifecycle and the acquisition of documentation available helped </w:t>
      </w:r>
      <w:r w:rsidR="00DC3027">
        <w:rPr>
          <w:rFonts w:ascii="Times New Roman" w:hAnsi="Times New Roman" w:cs="Times New Roman"/>
        </w:rPr>
        <w:t xml:space="preserve">to </w:t>
      </w:r>
      <w:r w:rsidR="00C91F24">
        <w:rPr>
          <w:rFonts w:ascii="Times New Roman" w:hAnsi="Times New Roman" w:cs="Times New Roman"/>
        </w:rPr>
        <w:t xml:space="preserve">understand the RSA algorithm and the </w:t>
      </w:r>
      <w:r w:rsidR="00CA3667">
        <w:rPr>
          <w:rFonts w:ascii="Times New Roman" w:hAnsi="Times New Roman" w:cs="Times New Roman"/>
        </w:rPr>
        <w:t>development</w:t>
      </w:r>
      <w:r w:rsidR="00C91F24">
        <w:rPr>
          <w:rFonts w:ascii="Times New Roman" w:hAnsi="Times New Roman" w:cs="Times New Roman"/>
        </w:rPr>
        <w:t xml:space="preserve"> of implementing a functional version of th</w:t>
      </w:r>
      <w:r w:rsidR="00CA3667">
        <w:rPr>
          <w:rFonts w:ascii="Times New Roman" w:hAnsi="Times New Roman" w:cs="Times New Roman"/>
        </w:rPr>
        <w:t>is</w:t>
      </w:r>
      <w:r w:rsidR="00C91F24">
        <w:rPr>
          <w:rFonts w:ascii="Times New Roman" w:hAnsi="Times New Roman" w:cs="Times New Roman"/>
        </w:rPr>
        <w:t xml:space="preserve"> algorithm.</w:t>
      </w:r>
    </w:p>
    <w:p w14:paraId="68667A6C" w14:textId="391D4C57" w:rsidR="00E441B4" w:rsidRPr="008A0028" w:rsidRDefault="00C91F24" w:rsidP="002E5303">
      <w:pPr>
        <w:spacing w:after="200"/>
        <w:jc w:val="left"/>
        <w:rPr>
          <w:rFonts w:ascii="Times New Roman" w:hAnsi="Times New Roman" w:cs="Times New Roman"/>
        </w:rPr>
      </w:pPr>
      <w:r>
        <w:rPr>
          <w:rFonts w:ascii="Times New Roman" w:hAnsi="Times New Roman" w:cs="Times New Roman"/>
        </w:rPr>
        <w:t xml:space="preserve">The key findings are that key size has a massive impact on the security of this algorithm, by raising the key size it decreases the likelihood of a successful attack, but the execution time will suffer as it is a trade-off for security. The capacity of the message or data being encrypted </w:t>
      </w:r>
      <w:r w:rsidR="00FC492A">
        <w:rPr>
          <w:rFonts w:ascii="Times New Roman" w:hAnsi="Times New Roman" w:cs="Times New Roman"/>
        </w:rPr>
        <w:t>had</w:t>
      </w:r>
      <w:r>
        <w:rPr>
          <w:rFonts w:ascii="Times New Roman" w:hAnsi="Times New Roman" w:cs="Times New Roman"/>
        </w:rPr>
        <w:t xml:space="preserve"> an impact o</w:t>
      </w:r>
      <w:r w:rsidR="00D33F1A">
        <w:rPr>
          <w:rFonts w:ascii="Times New Roman" w:hAnsi="Times New Roman" w:cs="Times New Roman"/>
        </w:rPr>
        <w:t xml:space="preserve">n </w:t>
      </w:r>
      <w:r>
        <w:rPr>
          <w:rFonts w:ascii="Times New Roman" w:hAnsi="Times New Roman" w:cs="Times New Roman"/>
        </w:rPr>
        <w:t>the execution time within th</w:t>
      </w:r>
      <w:r w:rsidR="004345D1">
        <w:rPr>
          <w:rFonts w:ascii="Times New Roman" w:hAnsi="Times New Roman" w:cs="Times New Roman"/>
        </w:rPr>
        <w:t>is</w:t>
      </w:r>
      <w:r>
        <w:rPr>
          <w:rFonts w:ascii="Times New Roman" w:hAnsi="Times New Roman" w:cs="Times New Roman"/>
        </w:rPr>
        <w:t xml:space="preserve"> implementation, as </w:t>
      </w:r>
      <w:r w:rsidR="00E441B4">
        <w:rPr>
          <w:rFonts w:ascii="Times New Roman" w:hAnsi="Times New Roman" w:cs="Times New Roman"/>
        </w:rPr>
        <w:t>discussed</w:t>
      </w:r>
      <w:r>
        <w:rPr>
          <w:rFonts w:ascii="Times New Roman" w:hAnsi="Times New Roman" w:cs="Times New Roman"/>
        </w:rPr>
        <w:t xml:space="preserve"> in Section </w:t>
      </w:r>
      <w:r>
        <w:rPr>
          <w:rFonts w:ascii="Times New Roman" w:hAnsi="Times New Roman" w:cs="Times New Roman"/>
        </w:rPr>
        <w:fldChar w:fldCharType="begin"/>
      </w:r>
      <w:r>
        <w:rPr>
          <w:rFonts w:ascii="Times New Roman" w:hAnsi="Times New Roman" w:cs="Times New Roman"/>
        </w:rPr>
        <w:instrText xml:space="preserve"> REF _Ref6593881 \r \h </w:instrText>
      </w:r>
      <w:r>
        <w:rPr>
          <w:rFonts w:ascii="Times New Roman" w:hAnsi="Times New Roman" w:cs="Times New Roman"/>
        </w:rPr>
      </w:r>
      <w:r>
        <w:rPr>
          <w:rFonts w:ascii="Times New Roman" w:hAnsi="Times New Roman" w:cs="Times New Roman"/>
        </w:rPr>
        <w:fldChar w:fldCharType="separate"/>
      </w:r>
      <w:r w:rsidR="00C433F3">
        <w:rPr>
          <w:rFonts w:ascii="Times New Roman" w:hAnsi="Times New Roman" w:cs="Times New Roman"/>
        </w:rPr>
        <w:t>5</w:t>
      </w:r>
      <w:r>
        <w:rPr>
          <w:rFonts w:ascii="Times New Roman" w:hAnsi="Times New Roman" w:cs="Times New Roman"/>
        </w:rPr>
        <w:fldChar w:fldCharType="end"/>
      </w:r>
      <w:r w:rsidR="00383D38">
        <w:rPr>
          <w:rFonts w:ascii="Times New Roman" w:hAnsi="Times New Roman" w:cs="Times New Roman"/>
        </w:rPr>
        <w:t xml:space="preserve">. This implementation suffers when applied on older machines or older hardware, it is hardware dependent compared to the external implementations used in this report, </w:t>
      </w:r>
      <w:r w:rsidR="004345D1">
        <w:rPr>
          <w:rFonts w:ascii="Times New Roman" w:hAnsi="Times New Roman" w:cs="Times New Roman"/>
        </w:rPr>
        <w:t xml:space="preserve">the external implementations compiled </w:t>
      </w:r>
      <w:r w:rsidR="00383D38">
        <w:rPr>
          <w:rFonts w:ascii="Times New Roman" w:hAnsi="Times New Roman" w:cs="Times New Roman"/>
        </w:rPr>
        <w:t xml:space="preserve">the key generation aspect much more efficiently </w:t>
      </w:r>
      <w:r w:rsidR="004345D1">
        <w:rPr>
          <w:rFonts w:ascii="Times New Roman" w:hAnsi="Times New Roman" w:cs="Times New Roman"/>
        </w:rPr>
        <w:t>in which they used</w:t>
      </w:r>
      <w:r w:rsidR="00383D38">
        <w:rPr>
          <w:rFonts w:ascii="Times New Roman" w:hAnsi="Times New Roman" w:cs="Times New Roman"/>
        </w:rPr>
        <w:t xml:space="preserve"> older hardware than this implementation.</w:t>
      </w:r>
      <w:r w:rsidR="00E441B4">
        <w:rPr>
          <w:rFonts w:ascii="Times New Roman" w:hAnsi="Times New Roman" w:cs="Times New Roman"/>
        </w:rPr>
        <w:t xml:space="preserve"> The research obtained and discussed in the literature review </w:t>
      </w:r>
      <w:r w:rsidR="0090287B">
        <w:rPr>
          <w:rFonts w:ascii="Times New Roman" w:hAnsi="Times New Roman" w:cs="Times New Roman"/>
        </w:rPr>
        <w:t>propose</w:t>
      </w:r>
      <w:r w:rsidR="00E441B4">
        <w:rPr>
          <w:rFonts w:ascii="Times New Roman" w:hAnsi="Times New Roman" w:cs="Times New Roman"/>
        </w:rPr>
        <w:t xml:space="preserve"> that as the key size length grows so should the time to execute, this is what this implementation provided and </w:t>
      </w:r>
      <w:r w:rsidR="004345D1">
        <w:rPr>
          <w:rFonts w:ascii="Times New Roman" w:hAnsi="Times New Roman" w:cs="Times New Roman"/>
        </w:rPr>
        <w:t xml:space="preserve">what </w:t>
      </w:r>
      <w:r w:rsidR="00E441B4">
        <w:rPr>
          <w:rFonts w:ascii="Times New Roman" w:hAnsi="Times New Roman" w:cs="Times New Roman"/>
        </w:rPr>
        <w:t>was observed.</w:t>
      </w:r>
    </w:p>
    <w:p w14:paraId="7DDB0770" w14:textId="71BF9CA8" w:rsidR="00ED7E7C" w:rsidRPr="008A0028" w:rsidRDefault="00FA49FC" w:rsidP="002E5303">
      <w:pPr>
        <w:spacing w:after="200"/>
        <w:jc w:val="left"/>
        <w:rPr>
          <w:rFonts w:ascii="Times New Roman" w:hAnsi="Times New Roman" w:cs="Times New Roman"/>
        </w:rPr>
      </w:pPr>
      <w:r>
        <w:rPr>
          <w:rFonts w:ascii="Times New Roman" w:hAnsi="Times New Roman" w:cs="Times New Roman"/>
        </w:rPr>
        <w:t xml:space="preserve">The research </w:t>
      </w:r>
      <w:r w:rsidR="00ED7E7C">
        <w:rPr>
          <w:rFonts w:ascii="Times New Roman" w:hAnsi="Times New Roman" w:cs="Times New Roman"/>
        </w:rPr>
        <w:t>that was acquired through</w:t>
      </w:r>
      <w:r w:rsidR="00633F30">
        <w:rPr>
          <w:rFonts w:ascii="Times New Roman" w:hAnsi="Times New Roman" w:cs="Times New Roman"/>
        </w:rPr>
        <w:t>out</w:t>
      </w:r>
      <w:r w:rsidR="00ED7E7C">
        <w:rPr>
          <w:rFonts w:ascii="Times New Roman" w:hAnsi="Times New Roman" w:cs="Times New Roman"/>
        </w:rPr>
        <w:t xml:space="preserve"> the literature review was helpful in understanding the complexity of the RSA algorithm along with the many avenues in which the algorithm can follow, there are many standards available that guide the algorithm so that a correct implementation can be achieved</w:t>
      </w:r>
      <w:r w:rsidR="004345D1">
        <w:rPr>
          <w:rFonts w:ascii="Times New Roman" w:hAnsi="Times New Roman" w:cs="Times New Roman"/>
        </w:rPr>
        <w:t>. R</w:t>
      </w:r>
      <w:r w:rsidR="00ED7E7C">
        <w:rPr>
          <w:rFonts w:ascii="Times New Roman" w:hAnsi="Times New Roman" w:cs="Times New Roman"/>
        </w:rPr>
        <w:t>esearching all the vast documentation available regarding RSA and cryptography as a whole provided a clearer insight on what needed to be prioritised and what areas were crucial to a be considered a successful fully functional RSA cryptographic tool. By thoroughly researching this topic area it determined the route in which the design and development followed, the research had a massive impact on what needed to be done, it influenced the entire project for the better.</w:t>
      </w:r>
    </w:p>
    <w:p w14:paraId="2833D0C9" w14:textId="3A57614F" w:rsidR="008A0028" w:rsidRDefault="008A0028" w:rsidP="002E5303">
      <w:pPr>
        <w:spacing w:after="200"/>
        <w:jc w:val="left"/>
        <w:rPr>
          <w:rFonts w:ascii="Times New Roman" w:hAnsi="Times New Roman" w:cs="Times New Roman"/>
        </w:rPr>
      </w:pPr>
      <w:r>
        <w:rPr>
          <w:rFonts w:ascii="Times New Roman" w:hAnsi="Times New Roman" w:cs="Times New Roman"/>
        </w:rPr>
        <w:t xml:space="preserve">This </w:t>
      </w:r>
      <w:r w:rsidR="001F1CBC">
        <w:rPr>
          <w:rFonts w:ascii="Times New Roman" w:hAnsi="Times New Roman" w:cs="Times New Roman"/>
        </w:rPr>
        <w:t xml:space="preserve">area of </w:t>
      </w:r>
      <w:r>
        <w:rPr>
          <w:rFonts w:ascii="Times New Roman" w:hAnsi="Times New Roman" w:cs="Times New Roman"/>
        </w:rPr>
        <w:t xml:space="preserve">research is important due to how much RSA and cryptography </w:t>
      </w:r>
      <w:r w:rsidR="00D33F1A">
        <w:rPr>
          <w:rFonts w:ascii="Times New Roman" w:hAnsi="Times New Roman" w:cs="Times New Roman"/>
        </w:rPr>
        <w:t>are</w:t>
      </w:r>
      <w:r>
        <w:rPr>
          <w:rFonts w:ascii="Times New Roman" w:hAnsi="Times New Roman" w:cs="Times New Roman"/>
        </w:rPr>
        <w:t xml:space="preserve"> relied upon across many industries, it sometimes goes unnoticed and seems unappreciated to most but has a great deal of impact in many areas. It was important to develop an RSA implementation to compare this implementation against others within the field, even though this implementation </w:t>
      </w:r>
      <w:r w:rsidR="00883099">
        <w:rPr>
          <w:rFonts w:ascii="Times New Roman" w:hAnsi="Times New Roman" w:cs="Times New Roman"/>
        </w:rPr>
        <w:t xml:space="preserve">that has been </w:t>
      </w:r>
      <w:r>
        <w:rPr>
          <w:rFonts w:ascii="Times New Roman" w:hAnsi="Times New Roman" w:cs="Times New Roman"/>
        </w:rPr>
        <w:t>created is not suitable for real-world use as explained throughout this report</w:t>
      </w:r>
      <w:r w:rsidR="00883099">
        <w:rPr>
          <w:rFonts w:ascii="Times New Roman" w:hAnsi="Times New Roman" w:cs="Times New Roman"/>
        </w:rPr>
        <w:t>,</w:t>
      </w:r>
      <w:r>
        <w:rPr>
          <w:rFonts w:ascii="Times New Roman" w:hAnsi="Times New Roman" w:cs="Times New Roman"/>
        </w:rPr>
        <w:t xml:space="preserve"> but</w:t>
      </w:r>
      <w:r w:rsidR="00883099">
        <w:rPr>
          <w:rFonts w:ascii="Times New Roman" w:hAnsi="Times New Roman" w:cs="Times New Roman"/>
        </w:rPr>
        <w:t xml:space="preserve"> created</w:t>
      </w:r>
      <w:r>
        <w:rPr>
          <w:rFonts w:ascii="Times New Roman" w:hAnsi="Times New Roman" w:cs="Times New Roman"/>
        </w:rPr>
        <w:t xml:space="preserve"> to consider </w:t>
      </w:r>
      <w:r w:rsidR="00883099">
        <w:rPr>
          <w:rFonts w:ascii="Times New Roman" w:hAnsi="Times New Roman" w:cs="Times New Roman"/>
        </w:rPr>
        <w:t xml:space="preserve">and compare </w:t>
      </w:r>
      <w:r>
        <w:rPr>
          <w:rFonts w:ascii="Times New Roman" w:hAnsi="Times New Roman" w:cs="Times New Roman"/>
        </w:rPr>
        <w:t xml:space="preserve">the time complexity of how the RSA algorithm works with a working implementation </w:t>
      </w:r>
      <w:r w:rsidR="00883099">
        <w:rPr>
          <w:rFonts w:ascii="Times New Roman" w:hAnsi="Times New Roman" w:cs="Times New Roman"/>
        </w:rPr>
        <w:lastRenderedPageBreak/>
        <w:t>against external implementation</w:t>
      </w:r>
      <w:r>
        <w:rPr>
          <w:rFonts w:ascii="Times New Roman" w:hAnsi="Times New Roman" w:cs="Times New Roman"/>
        </w:rPr>
        <w:t xml:space="preserve"> and </w:t>
      </w:r>
      <w:r w:rsidR="00883099">
        <w:rPr>
          <w:rFonts w:ascii="Times New Roman" w:hAnsi="Times New Roman" w:cs="Times New Roman"/>
        </w:rPr>
        <w:t xml:space="preserve">to </w:t>
      </w:r>
      <w:r w:rsidR="00E77AE1">
        <w:rPr>
          <w:rFonts w:ascii="Times New Roman" w:hAnsi="Times New Roman" w:cs="Times New Roman"/>
        </w:rPr>
        <w:t>demonstrate</w:t>
      </w:r>
      <w:r>
        <w:rPr>
          <w:rFonts w:ascii="Times New Roman" w:hAnsi="Times New Roman" w:cs="Times New Roman"/>
        </w:rPr>
        <w:t xml:space="preserve"> what the algorithm is capable </w:t>
      </w:r>
      <w:r w:rsidR="00883099">
        <w:rPr>
          <w:rFonts w:ascii="Times New Roman" w:hAnsi="Times New Roman" w:cs="Times New Roman"/>
        </w:rPr>
        <w:t xml:space="preserve">of within the limit of this </w:t>
      </w:r>
      <w:r>
        <w:rPr>
          <w:rFonts w:ascii="Times New Roman" w:hAnsi="Times New Roman" w:cs="Times New Roman"/>
        </w:rPr>
        <w:t>implementation.</w:t>
      </w:r>
    </w:p>
    <w:p w14:paraId="44C114F4" w14:textId="15D89124" w:rsidR="00731E4E" w:rsidRDefault="008A0028" w:rsidP="002E5303">
      <w:pPr>
        <w:spacing w:after="200"/>
        <w:jc w:val="left"/>
        <w:rPr>
          <w:rFonts w:ascii="Times New Roman" w:hAnsi="Times New Roman" w:cs="Times New Roman"/>
        </w:rPr>
      </w:pPr>
      <w:r>
        <w:rPr>
          <w:rFonts w:ascii="Times New Roman" w:hAnsi="Times New Roman" w:cs="Times New Roman"/>
        </w:rPr>
        <w:t xml:space="preserve">For further research in this area, it would be appropriate to look at prime factorization and the </w:t>
      </w:r>
      <w:r w:rsidR="0097287E">
        <w:rPr>
          <w:rFonts w:ascii="Times New Roman" w:hAnsi="Times New Roman" w:cs="Times New Roman"/>
        </w:rPr>
        <w:t xml:space="preserve">possibility of quantum computing affecting this area of security. As this algorithm is based upon the difficulty of factorizing a given prime, </w:t>
      </w:r>
      <w:r w:rsidR="00731E4E">
        <w:rPr>
          <w:rFonts w:ascii="Times New Roman" w:hAnsi="Times New Roman" w:cs="Times New Roman"/>
        </w:rPr>
        <w:t>such that it</w:t>
      </w:r>
      <w:r w:rsidR="004D615F">
        <w:rPr>
          <w:rFonts w:ascii="Times New Roman" w:hAnsi="Times New Roman" w:cs="Times New Roman"/>
        </w:rPr>
        <w:t xml:space="preserve"> i</w:t>
      </w:r>
      <w:r w:rsidR="00731E4E">
        <w:rPr>
          <w:rFonts w:ascii="Times New Roman" w:hAnsi="Times New Roman" w:cs="Times New Roman"/>
        </w:rPr>
        <w:t xml:space="preserve">s difficult to calculate </w:t>
      </w:r>
      <m:oMath>
        <m:r>
          <w:rPr>
            <w:rFonts w:ascii="Cambria Math" w:hAnsi="Cambria Math" w:cs="Times New Roman"/>
          </w:rPr>
          <m:t>p</m:t>
        </m:r>
      </m:oMath>
      <w:r w:rsidR="00731E4E">
        <w:rPr>
          <w:rFonts w:ascii="Times New Roman" w:hAnsi="Times New Roman" w:cs="Times New Roman"/>
        </w:rPr>
        <w:t xml:space="preserve"> and </w:t>
      </w:r>
      <m:oMath>
        <m:r>
          <w:rPr>
            <w:rFonts w:ascii="Cambria Math" w:hAnsi="Cambria Math" w:cs="Times New Roman"/>
          </w:rPr>
          <m:t>q</m:t>
        </m:r>
      </m:oMath>
      <w:r w:rsidR="00731E4E">
        <w:rPr>
          <w:rFonts w:ascii="Times New Roman" w:hAnsi="Times New Roman" w:cs="Times New Roman"/>
        </w:rPr>
        <w:t xml:space="preserve"> by knowing </w:t>
      </w:r>
      <m:oMath>
        <m:r>
          <w:rPr>
            <w:rFonts w:ascii="Cambria Math" w:hAnsi="Cambria Math" w:cs="Times New Roman"/>
          </w:rPr>
          <m:t>n</m:t>
        </m:r>
      </m:oMath>
      <w:r w:rsidR="00731E4E">
        <w:rPr>
          <w:rFonts w:ascii="Times New Roman" w:hAnsi="Times New Roman" w:cs="Times New Roman"/>
        </w:rPr>
        <w:t xml:space="preserve">, </w:t>
      </w:r>
      <w:r w:rsidR="0097287E">
        <w:rPr>
          <w:rFonts w:ascii="Times New Roman" w:hAnsi="Times New Roman" w:cs="Times New Roman"/>
        </w:rPr>
        <w:t>its undoubtedly inefficient which makes the RSA algorithm in its current state but with the constant progress of quantum computing this area and many other areas will be affected by the efficiency of a working quantum comput</w:t>
      </w:r>
      <w:r w:rsidR="009453FA">
        <w:rPr>
          <w:rFonts w:ascii="Times New Roman" w:hAnsi="Times New Roman" w:cs="Times New Roman"/>
        </w:rPr>
        <w:t>er. This</w:t>
      </w:r>
      <w:r w:rsidR="0097287E">
        <w:rPr>
          <w:rFonts w:ascii="Times New Roman" w:hAnsi="Times New Roman" w:cs="Times New Roman"/>
        </w:rPr>
        <w:t xml:space="preserve"> would make this algorithm that has impact in many areas across many industries insecure</w:t>
      </w:r>
      <w:r w:rsidR="00731E4E">
        <w:rPr>
          <w:rFonts w:ascii="Times New Roman" w:hAnsi="Times New Roman" w:cs="Times New Roman"/>
        </w:rPr>
        <w:t xml:space="preserve">, as stated in this report the work on Shor’s algorithm will play a major part if quantum computing reaches the point where it can be </w:t>
      </w:r>
      <w:r w:rsidR="00C234C9">
        <w:rPr>
          <w:rFonts w:ascii="Times New Roman" w:hAnsi="Times New Roman" w:cs="Times New Roman"/>
        </w:rPr>
        <w:t>feasibly used</w:t>
      </w:r>
      <w:r w:rsidR="00731E4E">
        <w:rPr>
          <w:rFonts w:ascii="Times New Roman" w:hAnsi="Times New Roman" w:cs="Times New Roman"/>
        </w:rPr>
        <w:t xml:space="preserve"> then Shor’s algorithm could possibly be applied and that would affect many cryptosystems</w:t>
      </w:r>
      <w:r w:rsidR="00B9645F">
        <w:rPr>
          <w:rFonts w:ascii="Times New Roman" w:hAnsi="Times New Roman" w:cs="Times New Roman"/>
        </w:rPr>
        <w:t>, it would make RSA obsolete and completely vulnerable</w:t>
      </w:r>
      <w:r w:rsidR="00731E4E">
        <w:rPr>
          <w:rFonts w:ascii="Times New Roman" w:hAnsi="Times New Roman" w:cs="Times New Roman"/>
        </w:rPr>
        <w:t>.</w:t>
      </w:r>
    </w:p>
    <w:p w14:paraId="78F2A49C" w14:textId="05B573F2" w:rsidR="00F47F1E" w:rsidRDefault="007A37BA" w:rsidP="002E5303">
      <w:pPr>
        <w:spacing w:after="200"/>
        <w:jc w:val="left"/>
        <w:rPr>
          <w:rFonts w:ascii="Times New Roman" w:hAnsi="Times New Roman" w:cs="Times New Roman"/>
        </w:rPr>
      </w:pPr>
      <w:r>
        <w:rPr>
          <w:rFonts w:ascii="Times New Roman" w:hAnsi="Times New Roman" w:cs="Times New Roman"/>
        </w:rPr>
        <w:t>To conclude, this project developed a successful implementation of the RSA algorithm,</w:t>
      </w:r>
      <w:r w:rsidR="00625E6F">
        <w:rPr>
          <w:rFonts w:ascii="Times New Roman" w:hAnsi="Times New Roman" w:cs="Times New Roman"/>
        </w:rPr>
        <w:t xml:space="preserve"> it adheres to many standards and allows the user fluidity and freedom to choose and manipulate the data as they please. As the research </w:t>
      </w:r>
      <w:r w:rsidR="00202F26">
        <w:rPr>
          <w:rFonts w:ascii="Times New Roman" w:hAnsi="Times New Roman" w:cs="Times New Roman"/>
        </w:rPr>
        <w:t>highlights,</w:t>
      </w:r>
      <w:r w:rsidR="00625E6F">
        <w:rPr>
          <w:rFonts w:ascii="Times New Roman" w:hAnsi="Times New Roman" w:cs="Times New Roman"/>
        </w:rPr>
        <w:t xml:space="preserve"> as the key size grows so does the time complexity of this algorithm, with adequate testing </w:t>
      </w:r>
      <w:r w:rsidR="008B3A49">
        <w:rPr>
          <w:rFonts w:ascii="Times New Roman" w:hAnsi="Times New Roman" w:cs="Times New Roman"/>
        </w:rPr>
        <w:t>employed</w:t>
      </w:r>
      <w:r w:rsidR="00625E6F">
        <w:rPr>
          <w:rFonts w:ascii="Times New Roman" w:hAnsi="Times New Roman" w:cs="Times New Roman"/>
        </w:rPr>
        <w:t xml:space="preserve"> this statement for this implementation appears to be true which is what was expected. There has been</w:t>
      </w:r>
      <w:r>
        <w:rPr>
          <w:rFonts w:ascii="Times New Roman" w:hAnsi="Times New Roman" w:cs="Times New Roman"/>
        </w:rPr>
        <w:t xml:space="preserve"> </w:t>
      </w:r>
      <w:r w:rsidR="00D33F1A">
        <w:rPr>
          <w:rFonts w:ascii="Times New Roman" w:hAnsi="Times New Roman" w:cs="Times New Roman"/>
        </w:rPr>
        <w:t xml:space="preserve">a </w:t>
      </w:r>
      <w:r>
        <w:rPr>
          <w:rFonts w:ascii="Times New Roman" w:hAnsi="Times New Roman" w:cs="Times New Roman"/>
        </w:rPr>
        <w:t>discussion on the importance of RSA along with its future</w:t>
      </w:r>
      <w:r w:rsidR="00625E6F">
        <w:rPr>
          <w:rFonts w:ascii="Times New Roman" w:hAnsi="Times New Roman" w:cs="Times New Roman"/>
        </w:rPr>
        <w:t>, the likelihood of how long RSA may be reliable as technology and other industries grows. In its current state RSA is reliable and secure, but if quantum computing becomes more viable and accessible then this will not be the case.</w:t>
      </w:r>
      <w:r>
        <w:rPr>
          <w:rFonts w:ascii="Times New Roman" w:hAnsi="Times New Roman" w:cs="Times New Roman"/>
        </w:rPr>
        <w:t xml:space="preserve"> </w:t>
      </w:r>
    </w:p>
    <w:p w14:paraId="3389B594" w14:textId="4507AD8E" w:rsidR="003773FD" w:rsidRDefault="003773FD" w:rsidP="002E5303">
      <w:pPr>
        <w:spacing w:after="200"/>
        <w:jc w:val="left"/>
        <w:rPr>
          <w:rFonts w:ascii="Times New Roman" w:hAnsi="Times New Roman" w:cs="Times New Roman"/>
        </w:rPr>
      </w:pPr>
    </w:p>
    <w:p w14:paraId="529A02AB" w14:textId="2D75BE1C" w:rsidR="003773FD" w:rsidRDefault="003773FD" w:rsidP="002E5303">
      <w:pPr>
        <w:spacing w:after="200"/>
        <w:jc w:val="left"/>
        <w:rPr>
          <w:rFonts w:ascii="Times New Roman" w:hAnsi="Times New Roman" w:cs="Times New Roman"/>
        </w:rPr>
      </w:pPr>
    </w:p>
    <w:p w14:paraId="190B0726" w14:textId="17B68043" w:rsidR="003773FD" w:rsidRDefault="003773FD" w:rsidP="002E5303">
      <w:pPr>
        <w:spacing w:after="200"/>
        <w:jc w:val="left"/>
        <w:rPr>
          <w:rFonts w:ascii="Times New Roman" w:hAnsi="Times New Roman" w:cs="Times New Roman"/>
        </w:rPr>
      </w:pPr>
    </w:p>
    <w:p w14:paraId="4F633BA4" w14:textId="4B06A2CD" w:rsidR="003773FD" w:rsidRDefault="003773FD" w:rsidP="002E5303">
      <w:pPr>
        <w:spacing w:after="200"/>
        <w:jc w:val="left"/>
        <w:rPr>
          <w:rFonts w:ascii="Times New Roman" w:hAnsi="Times New Roman" w:cs="Times New Roman"/>
        </w:rPr>
      </w:pPr>
    </w:p>
    <w:p w14:paraId="58A077A0" w14:textId="5DE127C7" w:rsidR="003773FD" w:rsidRDefault="003773FD" w:rsidP="002E5303">
      <w:pPr>
        <w:spacing w:after="200"/>
        <w:jc w:val="left"/>
        <w:rPr>
          <w:rFonts w:ascii="Times New Roman" w:hAnsi="Times New Roman" w:cs="Times New Roman"/>
        </w:rPr>
      </w:pPr>
    </w:p>
    <w:p w14:paraId="21BFF4BB" w14:textId="5EC4BF5B" w:rsidR="003773FD" w:rsidRDefault="003773FD" w:rsidP="002E5303">
      <w:pPr>
        <w:spacing w:after="200"/>
        <w:jc w:val="left"/>
        <w:rPr>
          <w:rFonts w:ascii="Times New Roman" w:hAnsi="Times New Roman" w:cs="Times New Roman"/>
        </w:rPr>
      </w:pPr>
    </w:p>
    <w:p w14:paraId="3CEDEE36" w14:textId="2FCECDD2" w:rsidR="003773FD" w:rsidRDefault="003773FD" w:rsidP="002E5303">
      <w:pPr>
        <w:spacing w:after="200"/>
        <w:jc w:val="left"/>
        <w:rPr>
          <w:rFonts w:ascii="Times New Roman" w:hAnsi="Times New Roman" w:cs="Times New Roman"/>
        </w:rPr>
      </w:pPr>
    </w:p>
    <w:p w14:paraId="2BBAC2BD" w14:textId="77777777" w:rsidR="002946BB" w:rsidRPr="00F47F1E" w:rsidRDefault="002946BB" w:rsidP="002E5303">
      <w:pPr>
        <w:spacing w:after="200"/>
        <w:jc w:val="left"/>
        <w:rPr>
          <w:rFonts w:ascii="Times New Roman" w:hAnsi="Times New Roman" w:cs="Times New Roman"/>
        </w:rPr>
      </w:pPr>
    </w:p>
    <w:p w14:paraId="54332F3A" w14:textId="775469E0" w:rsidR="00F92144" w:rsidRPr="00F92144" w:rsidRDefault="00CD1ACD" w:rsidP="000B02A1">
      <w:pPr>
        <w:pStyle w:val="Heading1"/>
        <w:rPr>
          <w:rFonts w:ascii="Times New Roman" w:hAnsi="Times New Roman" w:cs="Times New Roman"/>
        </w:rPr>
      </w:pPr>
      <w:bookmarkStart w:id="151" w:name="_Toc7345688"/>
      <w:r>
        <w:rPr>
          <w:rFonts w:ascii="Times New Roman" w:hAnsi="Times New Roman" w:cs="Times New Roman"/>
        </w:rPr>
        <w:lastRenderedPageBreak/>
        <w:t>R</w:t>
      </w:r>
      <w:r w:rsidR="00F92144" w:rsidRPr="00F92144">
        <w:rPr>
          <w:rFonts w:ascii="Times New Roman" w:hAnsi="Times New Roman" w:cs="Times New Roman"/>
        </w:rPr>
        <w:t>eflection</w:t>
      </w:r>
      <w:bookmarkEnd w:id="151"/>
    </w:p>
    <w:p w14:paraId="5641201F" w14:textId="67201423" w:rsidR="00222ED7" w:rsidRDefault="00222ED7" w:rsidP="000B02A1">
      <w:pPr>
        <w:rPr>
          <w:rFonts w:ascii="Times New Roman" w:hAnsi="Times New Roman" w:cs="Times New Roman"/>
        </w:rPr>
      </w:pPr>
      <w:r>
        <w:rPr>
          <w:rFonts w:ascii="Times New Roman" w:hAnsi="Times New Roman" w:cs="Times New Roman"/>
        </w:rPr>
        <w:t xml:space="preserve">Throughout the time of writing and researching for this dissertation, there was a realisation that researching this particular was enjoyable. Learning about this vast environment which has a rich history and the amount of work that was done by certain individuals. There </w:t>
      </w:r>
      <w:r w:rsidR="00D33F1A">
        <w:rPr>
          <w:rFonts w:ascii="Times New Roman" w:hAnsi="Times New Roman" w:cs="Times New Roman"/>
        </w:rPr>
        <w:t>are</w:t>
      </w:r>
      <w:r>
        <w:rPr>
          <w:rFonts w:ascii="Times New Roman" w:hAnsi="Times New Roman" w:cs="Times New Roman"/>
        </w:rPr>
        <w:t xml:space="preserve"> admiration and respect to this work and the masterminds behind it, by researching an area as interesting as this made the research much more enjoyable, the process of exploring a new topic in such great detail was rewarding. Delving into the researching and seeing where you end up is enjoyable, as this topic is so enriched with documentation and fascinating history there were moments where the research strayed off topic as there were so many avenues in which this topic area has been an influence. It was important to ease your mind and have a break, there were moments where </w:t>
      </w:r>
      <w:r w:rsidR="00185643">
        <w:rPr>
          <w:rFonts w:ascii="Times New Roman" w:hAnsi="Times New Roman" w:cs="Times New Roman"/>
        </w:rPr>
        <w:t>momentum just was</w:t>
      </w:r>
      <w:r w:rsidR="00817710">
        <w:rPr>
          <w:rFonts w:ascii="Times New Roman" w:hAnsi="Times New Roman" w:cs="Times New Roman"/>
        </w:rPr>
        <w:t xml:space="preserve"> </w:t>
      </w:r>
      <w:r w:rsidR="00185643">
        <w:rPr>
          <w:rFonts w:ascii="Times New Roman" w:hAnsi="Times New Roman" w:cs="Times New Roman"/>
        </w:rPr>
        <w:t>n</w:t>
      </w:r>
      <w:r w:rsidR="00817710">
        <w:rPr>
          <w:rFonts w:ascii="Times New Roman" w:hAnsi="Times New Roman" w:cs="Times New Roman"/>
        </w:rPr>
        <w:t>o</w:t>
      </w:r>
      <w:r w:rsidR="00185643">
        <w:rPr>
          <w:rFonts w:ascii="Times New Roman" w:hAnsi="Times New Roman" w:cs="Times New Roman"/>
        </w:rPr>
        <w:t>t there, and this was learn</w:t>
      </w:r>
      <w:r w:rsidR="00D33F1A">
        <w:rPr>
          <w:rFonts w:ascii="Times New Roman" w:hAnsi="Times New Roman" w:cs="Times New Roman"/>
        </w:rPr>
        <w:t xml:space="preserve">ed </w:t>
      </w:r>
      <w:r w:rsidR="00185643">
        <w:rPr>
          <w:rFonts w:ascii="Times New Roman" w:hAnsi="Times New Roman" w:cs="Times New Roman"/>
        </w:rPr>
        <w:t>the hard</w:t>
      </w:r>
      <w:r w:rsidR="00D33F1A">
        <w:rPr>
          <w:rFonts w:ascii="Times New Roman" w:hAnsi="Times New Roman" w:cs="Times New Roman"/>
        </w:rPr>
        <w:t xml:space="preserve"> </w:t>
      </w:r>
      <w:r w:rsidR="00185643">
        <w:rPr>
          <w:rFonts w:ascii="Times New Roman" w:hAnsi="Times New Roman" w:cs="Times New Roman"/>
        </w:rPr>
        <w:t>way. By setting yourself goals or daily targets helped with the momentum and slowly the dissertation and word count gradually kept increasing which provided more motivation to continue. By achieving daily, weekly targets would allow such fulfilment and relief, this was rewarded with a break from time to time, completely removing yourself from the dissertation or academic mindset is difficult especially these circumstances with a document holding such high importance to individuals but it was necessary to take a break and to remove yourself from this train of thought for a while, and come back to it with a clear mindset and you’ll feel rejuvenated to continue the hard work.</w:t>
      </w:r>
    </w:p>
    <w:p w14:paraId="29BFF437" w14:textId="0C0F62F4" w:rsidR="005105C7" w:rsidRDefault="009051AA" w:rsidP="000B02A1">
      <w:pPr>
        <w:rPr>
          <w:rFonts w:ascii="Times New Roman" w:hAnsi="Times New Roman" w:cs="Times New Roman"/>
        </w:rPr>
      </w:pPr>
      <w:r>
        <w:rPr>
          <w:rFonts w:ascii="Times New Roman" w:hAnsi="Times New Roman" w:cs="Times New Roman"/>
        </w:rPr>
        <w:t xml:space="preserve">Leading up to this dissertation there were constant talks of treating a dissertation like a full-time job. This is perfectly fine within the boundaries that </w:t>
      </w:r>
      <w:r w:rsidR="00D33F1A">
        <w:rPr>
          <w:rFonts w:ascii="Times New Roman" w:hAnsi="Times New Roman" w:cs="Times New Roman"/>
        </w:rPr>
        <w:t>are</w:t>
      </w:r>
      <w:r>
        <w:rPr>
          <w:rFonts w:ascii="Times New Roman" w:hAnsi="Times New Roman" w:cs="Times New Roman"/>
        </w:rPr>
        <w:t xml:space="preserve"> nothing more than a full-time job, you do</w:t>
      </w:r>
      <w:r w:rsidR="00702EC0">
        <w:rPr>
          <w:rFonts w:ascii="Times New Roman" w:hAnsi="Times New Roman" w:cs="Times New Roman"/>
        </w:rPr>
        <w:t xml:space="preserve"> not</w:t>
      </w:r>
      <w:r>
        <w:rPr>
          <w:rFonts w:ascii="Times New Roman" w:hAnsi="Times New Roman" w:cs="Times New Roman"/>
        </w:rPr>
        <w:t xml:space="preserve"> want to tire yourself out and constantly work in a period of 8 hours or so at one-time, for this project it helped to work in bursts of 2-3 hours as more than that there was a sense of lack of enthusiasm or motivation to keep on. Spreading time out in a manageable way helped with the overall workload, and it helped created better work in general, spending less time making mistakes and being overall more productive with the time.</w:t>
      </w:r>
      <w:r w:rsidR="005105C7">
        <w:rPr>
          <w:rFonts w:ascii="Times New Roman" w:hAnsi="Times New Roman" w:cs="Times New Roman"/>
        </w:rPr>
        <w:t xml:space="preserve"> </w:t>
      </w:r>
      <w:r w:rsidR="00056907">
        <w:rPr>
          <w:rFonts w:ascii="Times New Roman" w:hAnsi="Times New Roman" w:cs="Times New Roman"/>
        </w:rPr>
        <w:t>The</w:t>
      </w:r>
      <w:r w:rsidR="00146A40">
        <w:rPr>
          <w:rFonts w:ascii="Times New Roman" w:hAnsi="Times New Roman" w:cs="Times New Roman"/>
        </w:rPr>
        <w:t xml:space="preserve"> more research that was </w:t>
      </w:r>
      <w:r w:rsidR="008B3A49">
        <w:rPr>
          <w:rFonts w:ascii="Times New Roman" w:hAnsi="Times New Roman" w:cs="Times New Roman"/>
        </w:rPr>
        <w:t>undertaken</w:t>
      </w:r>
      <w:r w:rsidR="00146A40">
        <w:rPr>
          <w:rFonts w:ascii="Times New Roman" w:hAnsi="Times New Roman" w:cs="Times New Roman"/>
        </w:rPr>
        <w:t xml:space="preserve"> and acquired provided an observation that there was so much knowledge available and that the understanding of anything was so thin, by reading and trying to understand the documentation available about this topic area was fascinating but there was so much which to comprehend. Knowing that this is the case is so refreshing, knowing that so much knowledge is available and free (for the most part) to just learn. It</w:t>
      </w:r>
      <w:r w:rsidR="004D615F">
        <w:rPr>
          <w:rFonts w:ascii="Times New Roman" w:hAnsi="Times New Roman" w:cs="Times New Roman"/>
        </w:rPr>
        <w:t xml:space="preserve"> is</w:t>
      </w:r>
      <w:r w:rsidR="00146A40">
        <w:rPr>
          <w:rFonts w:ascii="Times New Roman" w:hAnsi="Times New Roman" w:cs="Times New Roman"/>
        </w:rPr>
        <w:t xml:space="preserve"> remarkable, the conclusion is that there is so much knowledge available and accessible to us that initially </w:t>
      </w:r>
      <w:r w:rsidR="00C25FC9">
        <w:rPr>
          <w:rFonts w:ascii="Times New Roman" w:hAnsi="Times New Roman" w:cs="Times New Roman"/>
        </w:rPr>
        <w:t xml:space="preserve">it is </w:t>
      </w:r>
      <w:r w:rsidR="00146A40">
        <w:rPr>
          <w:rFonts w:ascii="Times New Roman" w:hAnsi="Times New Roman" w:cs="Times New Roman"/>
        </w:rPr>
        <w:t>n</w:t>
      </w:r>
      <w:r w:rsidR="00817710">
        <w:rPr>
          <w:rFonts w:ascii="Times New Roman" w:hAnsi="Times New Roman" w:cs="Times New Roman"/>
        </w:rPr>
        <w:t>o</w:t>
      </w:r>
      <w:r w:rsidR="00146A40">
        <w:rPr>
          <w:rFonts w:ascii="Times New Roman" w:hAnsi="Times New Roman" w:cs="Times New Roman"/>
        </w:rPr>
        <w:t>t understand</w:t>
      </w:r>
      <w:r w:rsidR="00C25FC9">
        <w:rPr>
          <w:rFonts w:ascii="Times New Roman" w:hAnsi="Times New Roman" w:cs="Times New Roman"/>
        </w:rPr>
        <w:t>able</w:t>
      </w:r>
      <w:r w:rsidR="00C631D6">
        <w:rPr>
          <w:rFonts w:ascii="Times New Roman" w:hAnsi="Times New Roman" w:cs="Times New Roman"/>
        </w:rPr>
        <w:t>,</w:t>
      </w:r>
      <w:r w:rsidR="00146A40">
        <w:rPr>
          <w:rFonts w:ascii="Times New Roman" w:hAnsi="Times New Roman" w:cs="Times New Roman"/>
        </w:rPr>
        <w:t xml:space="preserve"> but it gives us the opportunity of us understanding it.</w:t>
      </w:r>
    </w:p>
    <w:p w14:paraId="03F7D8F1" w14:textId="0EB24556" w:rsidR="00C631D6" w:rsidRPr="00C631D6" w:rsidRDefault="00C631D6" w:rsidP="000B02A1">
      <w:pPr>
        <w:rPr>
          <w:rFonts w:ascii="Times New Roman" w:hAnsi="Times New Roman" w:cs="Times New Roman"/>
        </w:rPr>
      </w:pPr>
      <w:r>
        <w:rPr>
          <w:rFonts w:ascii="Times New Roman" w:hAnsi="Times New Roman" w:cs="Times New Roman"/>
        </w:rPr>
        <w:t>There were moments where self-doubt played an inconvenience, constantly doubting my capabilities and whether this project was more than what was possible. You want to do your best and provide the best work you</w:t>
      </w:r>
      <w:r w:rsidR="00817710">
        <w:rPr>
          <w:rFonts w:ascii="Times New Roman" w:hAnsi="Times New Roman" w:cs="Times New Roman"/>
        </w:rPr>
        <w:t xml:space="preserve"> ha</w:t>
      </w:r>
      <w:r>
        <w:rPr>
          <w:rFonts w:ascii="Times New Roman" w:hAnsi="Times New Roman" w:cs="Times New Roman"/>
        </w:rPr>
        <w:t xml:space="preserve">ve ever done but simultaneously thinking whether this topic was </w:t>
      </w:r>
      <w:r w:rsidR="00E77AE1">
        <w:rPr>
          <w:rFonts w:ascii="Times New Roman" w:hAnsi="Times New Roman" w:cs="Times New Roman"/>
        </w:rPr>
        <w:t>achievable</w:t>
      </w:r>
      <w:r>
        <w:rPr>
          <w:rFonts w:ascii="Times New Roman" w:hAnsi="Times New Roman" w:cs="Times New Roman"/>
        </w:rPr>
        <w:t xml:space="preserve"> or not, </w:t>
      </w:r>
      <w:r>
        <w:rPr>
          <w:rFonts w:ascii="Times New Roman" w:hAnsi="Times New Roman" w:cs="Times New Roman"/>
        </w:rPr>
        <w:lastRenderedPageBreak/>
        <w:t>whether it is feasible or not played an impact of the mindset. It</w:t>
      </w:r>
      <w:r w:rsidR="004D615F">
        <w:rPr>
          <w:rFonts w:ascii="Times New Roman" w:hAnsi="Times New Roman" w:cs="Times New Roman"/>
        </w:rPr>
        <w:t xml:space="preserve"> i</w:t>
      </w:r>
      <w:r>
        <w:rPr>
          <w:rFonts w:ascii="Times New Roman" w:hAnsi="Times New Roman" w:cs="Times New Roman"/>
        </w:rPr>
        <w:t>s inevitable that self-doubt will impact everyone more so in these circumstances, but it was important to just keep working at things, maybe a break here or there helped with re-assuring that this project is possible. With the help of the supervisor, they made sure that everything was progressing and unless they state a concern you should just carry on with the work, by doubting yourself you exaggerate every single aspect of the dissertation, it does affect your mindset, but you must ignore this and keep on working through it.</w:t>
      </w:r>
      <w:r w:rsidR="005105C7">
        <w:rPr>
          <w:rFonts w:ascii="Times New Roman" w:hAnsi="Times New Roman" w:cs="Times New Roman"/>
        </w:rPr>
        <w:t xml:space="preserve"> </w:t>
      </w:r>
      <w:r>
        <w:rPr>
          <w:rFonts w:ascii="Times New Roman" w:hAnsi="Times New Roman" w:cs="Times New Roman"/>
        </w:rPr>
        <w:t>Talking amongst other students and asking them how far they</w:t>
      </w:r>
      <w:r w:rsidR="00817710">
        <w:rPr>
          <w:rFonts w:ascii="Times New Roman" w:hAnsi="Times New Roman" w:cs="Times New Roman"/>
        </w:rPr>
        <w:t xml:space="preserve"> ha</w:t>
      </w:r>
      <w:r>
        <w:rPr>
          <w:rFonts w:ascii="Times New Roman" w:hAnsi="Times New Roman" w:cs="Times New Roman"/>
        </w:rPr>
        <w:t>ve gone and how much they</w:t>
      </w:r>
      <w:r w:rsidR="00817710">
        <w:rPr>
          <w:rFonts w:ascii="Times New Roman" w:hAnsi="Times New Roman" w:cs="Times New Roman"/>
        </w:rPr>
        <w:t xml:space="preserve"> ha</w:t>
      </w:r>
      <w:r>
        <w:rPr>
          <w:rFonts w:ascii="Times New Roman" w:hAnsi="Times New Roman" w:cs="Times New Roman"/>
        </w:rPr>
        <w:t>ve written is</w:t>
      </w:r>
      <w:r w:rsidR="00817710">
        <w:rPr>
          <w:rFonts w:ascii="Times New Roman" w:hAnsi="Times New Roman" w:cs="Times New Roman"/>
        </w:rPr>
        <w:t xml:space="preserve"> </w:t>
      </w:r>
      <w:r>
        <w:rPr>
          <w:rFonts w:ascii="Times New Roman" w:hAnsi="Times New Roman" w:cs="Times New Roman"/>
        </w:rPr>
        <w:t>n</w:t>
      </w:r>
      <w:r w:rsidR="00817710">
        <w:rPr>
          <w:rFonts w:ascii="Times New Roman" w:hAnsi="Times New Roman" w:cs="Times New Roman"/>
        </w:rPr>
        <w:t>o</w:t>
      </w:r>
      <w:r>
        <w:rPr>
          <w:rFonts w:ascii="Times New Roman" w:hAnsi="Times New Roman" w:cs="Times New Roman"/>
        </w:rPr>
        <w:t>t ideal. It allows paranoia to either yourself or your fellow students, there were occasions that this was done and every time at least one party felt inadequate. It</w:t>
      </w:r>
      <w:r w:rsidR="004D615F">
        <w:rPr>
          <w:rFonts w:ascii="Times New Roman" w:hAnsi="Times New Roman" w:cs="Times New Roman"/>
        </w:rPr>
        <w:t xml:space="preserve"> i</w:t>
      </w:r>
      <w:r>
        <w:rPr>
          <w:rFonts w:ascii="Times New Roman" w:hAnsi="Times New Roman" w:cs="Times New Roman"/>
        </w:rPr>
        <w:t>s difficult to not to ask your fellow students how they are doing with their project as you want to gain a grasp on whether you</w:t>
      </w:r>
      <w:r w:rsidR="000B6D65">
        <w:rPr>
          <w:rFonts w:ascii="Times New Roman" w:hAnsi="Times New Roman" w:cs="Times New Roman"/>
        </w:rPr>
        <w:t xml:space="preserve"> a</w:t>
      </w:r>
      <w:r>
        <w:rPr>
          <w:rFonts w:ascii="Times New Roman" w:hAnsi="Times New Roman" w:cs="Times New Roman"/>
        </w:rPr>
        <w:t xml:space="preserve">re </w:t>
      </w:r>
      <w:r w:rsidR="00A46F7B">
        <w:rPr>
          <w:rFonts w:ascii="Times New Roman" w:hAnsi="Times New Roman" w:cs="Times New Roman"/>
        </w:rPr>
        <w:t>on track or whether you</w:t>
      </w:r>
      <w:r w:rsidR="00817710">
        <w:rPr>
          <w:rFonts w:ascii="Times New Roman" w:hAnsi="Times New Roman" w:cs="Times New Roman"/>
        </w:rPr>
        <w:t xml:space="preserve"> ha</w:t>
      </w:r>
      <w:r w:rsidR="00A46F7B">
        <w:rPr>
          <w:rFonts w:ascii="Times New Roman" w:hAnsi="Times New Roman" w:cs="Times New Roman"/>
        </w:rPr>
        <w:t>ve fallen behind, the number of references you</w:t>
      </w:r>
      <w:r w:rsidR="00817710">
        <w:rPr>
          <w:rFonts w:ascii="Times New Roman" w:hAnsi="Times New Roman" w:cs="Times New Roman"/>
        </w:rPr>
        <w:t xml:space="preserve"> ha</w:t>
      </w:r>
      <w:r w:rsidR="00A46F7B">
        <w:rPr>
          <w:rFonts w:ascii="Times New Roman" w:hAnsi="Times New Roman" w:cs="Times New Roman"/>
        </w:rPr>
        <w:t>ve done compared to everyone else. This is</w:t>
      </w:r>
      <w:r w:rsidR="00817710">
        <w:rPr>
          <w:rFonts w:ascii="Times New Roman" w:hAnsi="Times New Roman" w:cs="Times New Roman"/>
        </w:rPr>
        <w:t xml:space="preserve"> </w:t>
      </w:r>
      <w:r w:rsidR="00A46F7B">
        <w:rPr>
          <w:rFonts w:ascii="Times New Roman" w:hAnsi="Times New Roman" w:cs="Times New Roman"/>
        </w:rPr>
        <w:t>n</w:t>
      </w:r>
      <w:r w:rsidR="00817710">
        <w:rPr>
          <w:rFonts w:ascii="Times New Roman" w:hAnsi="Times New Roman" w:cs="Times New Roman"/>
        </w:rPr>
        <w:t>o</w:t>
      </w:r>
      <w:r w:rsidR="00A46F7B">
        <w:rPr>
          <w:rFonts w:ascii="Times New Roman" w:hAnsi="Times New Roman" w:cs="Times New Roman"/>
        </w:rPr>
        <w:t>t worth it, by leaving yourself open up to being paranoid is</w:t>
      </w:r>
      <w:r w:rsidR="00817710">
        <w:rPr>
          <w:rFonts w:ascii="Times New Roman" w:hAnsi="Times New Roman" w:cs="Times New Roman"/>
        </w:rPr>
        <w:t xml:space="preserve"> </w:t>
      </w:r>
      <w:r w:rsidR="00A46F7B">
        <w:rPr>
          <w:rFonts w:ascii="Times New Roman" w:hAnsi="Times New Roman" w:cs="Times New Roman"/>
        </w:rPr>
        <w:t>n</w:t>
      </w:r>
      <w:r w:rsidR="00817710">
        <w:rPr>
          <w:rFonts w:ascii="Times New Roman" w:hAnsi="Times New Roman" w:cs="Times New Roman"/>
        </w:rPr>
        <w:t>o</w:t>
      </w:r>
      <w:r w:rsidR="00A46F7B">
        <w:rPr>
          <w:rFonts w:ascii="Times New Roman" w:hAnsi="Times New Roman" w:cs="Times New Roman"/>
        </w:rPr>
        <w:t>t productive in the slightest, you have</w:t>
      </w:r>
      <w:r w:rsidR="00817710">
        <w:rPr>
          <w:rFonts w:ascii="Times New Roman" w:hAnsi="Times New Roman" w:cs="Times New Roman"/>
        </w:rPr>
        <w:t xml:space="preserve"> </w:t>
      </w:r>
      <w:r w:rsidR="00A46F7B">
        <w:rPr>
          <w:rFonts w:ascii="Times New Roman" w:hAnsi="Times New Roman" w:cs="Times New Roman"/>
        </w:rPr>
        <w:t>n</w:t>
      </w:r>
      <w:r w:rsidR="00817710">
        <w:rPr>
          <w:rFonts w:ascii="Times New Roman" w:hAnsi="Times New Roman" w:cs="Times New Roman"/>
        </w:rPr>
        <w:t>o</w:t>
      </w:r>
      <w:r w:rsidR="00A46F7B">
        <w:rPr>
          <w:rFonts w:ascii="Times New Roman" w:hAnsi="Times New Roman" w:cs="Times New Roman"/>
        </w:rPr>
        <w:t>t got the time to feel that and be productive, it just does</w:t>
      </w:r>
      <w:r w:rsidR="00817710">
        <w:rPr>
          <w:rFonts w:ascii="Times New Roman" w:hAnsi="Times New Roman" w:cs="Times New Roman"/>
        </w:rPr>
        <w:t xml:space="preserve"> </w:t>
      </w:r>
      <w:r w:rsidR="00A46F7B">
        <w:rPr>
          <w:rFonts w:ascii="Times New Roman" w:hAnsi="Times New Roman" w:cs="Times New Roman"/>
        </w:rPr>
        <w:t>n</w:t>
      </w:r>
      <w:r w:rsidR="00817710">
        <w:rPr>
          <w:rFonts w:ascii="Times New Roman" w:hAnsi="Times New Roman" w:cs="Times New Roman"/>
        </w:rPr>
        <w:t>o</w:t>
      </w:r>
      <w:r w:rsidR="00A46F7B">
        <w:rPr>
          <w:rFonts w:ascii="Times New Roman" w:hAnsi="Times New Roman" w:cs="Times New Roman"/>
        </w:rPr>
        <w:t>t work.</w:t>
      </w:r>
    </w:p>
    <w:p w14:paraId="58A755B3" w14:textId="7E32F98B" w:rsidR="008C514F" w:rsidRPr="00973F25" w:rsidRDefault="00EC754B" w:rsidP="005105C7">
      <w:pPr>
        <w:rPr>
          <w:rFonts w:ascii="Times New Roman" w:hAnsi="Times New Roman" w:cs="Times New Roman"/>
        </w:rPr>
      </w:pPr>
      <w:r>
        <w:rPr>
          <w:rFonts w:ascii="Times New Roman" w:hAnsi="Times New Roman" w:cs="Times New Roman"/>
        </w:rPr>
        <w:t>There were more good points than bad for this dissertation</w:t>
      </w:r>
      <w:r w:rsidR="00D33F1A">
        <w:rPr>
          <w:rFonts w:ascii="Times New Roman" w:hAnsi="Times New Roman" w:cs="Times New Roman"/>
        </w:rPr>
        <w:t>,</w:t>
      </w:r>
      <w:r>
        <w:rPr>
          <w:rFonts w:ascii="Times New Roman" w:hAnsi="Times New Roman" w:cs="Times New Roman"/>
        </w:rPr>
        <w:t xml:space="preserve"> fortunately, </w:t>
      </w:r>
      <w:r w:rsidR="008C514F">
        <w:rPr>
          <w:rFonts w:ascii="Times New Roman" w:hAnsi="Times New Roman" w:cs="Times New Roman"/>
        </w:rPr>
        <w:t xml:space="preserve">to start, the fact that what was hoping to be achieved had been achieved and provided this project with sufficient data from testing to </w:t>
      </w:r>
      <w:r w:rsidR="00A35602">
        <w:rPr>
          <w:rFonts w:ascii="Times New Roman" w:hAnsi="Times New Roman" w:cs="Times New Roman"/>
        </w:rPr>
        <w:t>conclude</w:t>
      </w:r>
      <w:r w:rsidR="008C514F">
        <w:rPr>
          <w:rFonts w:ascii="Times New Roman" w:hAnsi="Times New Roman" w:cs="Times New Roman"/>
        </w:rPr>
        <w:t xml:space="preserve">. There were </w:t>
      </w:r>
      <w:r w:rsidR="00702EC0">
        <w:rPr>
          <w:rFonts w:ascii="Times New Roman" w:hAnsi="Times New Roman" w:cs="Times New Roman"/>
        </w:rPr>
        <w:t xml:space="preserve">several </w:t>
      </w:r>
      <w:r w:rsidR="008C514F">
        <w:rPr>
          <w:rFonts w:ascii="Times New Roman" w:hAnsi="Times New Roman" w:cs="Times New Roman"/>
        </w:rPr>
        <w:t xml:space="preserve">moments </w:t>
      </w:r>
      <w:r w:rsidR="00A35602">
        <w:rPr>
          <w:rFonts w:ascii="Times New Roman" w:hAnsi="Times New Roman" w:cs="Times New Roman"/>
        </w:rPr>
        <w:t>where</w:t>
      </w:r>
      <w:r w:rsidR="008C514F">
        <w:rPr>
          <w:rFonts w:ascii="Times New Roman" w:hAnsi="Times New Roman" w:cs="Times New Roman"/>
        </w:rPr>
        <w:t xml:space="preserve"> </w:t>
      </w:r>
      <w:r w:rsidR="00702EC0">
        <w:rPr>
          <w:rFonts w:ascii="Times New Roman" w:hAnsi="Times New Roman" w:cs="Times New Roman"/>
        </w:rPr>
        <w:t xml:space="preserve">this project was considered infeasible and </w:t>
      </w:r>
      <w:r w:rsidR="008C514F">
        <w:rPr>
          <w:rFonts w:ascii="Times New Roman" w:hAnsi="Times New Roman" w:cs="Times New Roman"/>
        </w:rPr>
        <w:t>underestimating the abilitie</w:t>
      </w:r>
      <w:r w:rsidR="00702EC0">
        <w:rPr>
          <w:rFonts w:ascii="Times New Roman" w:hAnsi="Times New Roman" w:cs="Times New Roman"/>
        </w:rPr>
        <w:t>s</w:t>
      </w:r>
      <w:r w:rsidR="008C514F">
        <w:rPr>
          <w:rFonts w:ascii="Times New Roman" w:hAnsi="Times New Roman" w:cs="Times New Roman"/>
        </w:rPr>
        <w:t>, after developing a working algorithm the relief of completing that is such a fulfilling experience. This topic area has a lot of documentation to offer, so when writing the literature review there were no worries or last-minute scrambling trying to find the right information or correct references, the research gathering was advantageous. With good points come bad points, a lot of the work done did not make it into the dissertation, by sieving through many different versions of your work and deleting what you initially thought held substance was important, may not have been or you may have accidentally included a reference in the wrong place. You reconsider countless times whether what you</w:t>
      </w:r>
      <w:r w:rsidR="000B6D65">
        <w:rPr>
          <w:rFonts w:ascii="Times New Roman" w:hAnsi="Times New Roman" w:cs="Times New Roman"/>
        </w:rPr>
        <w:t xml:space="preserve"> a</w:t>
      </w:r>
      <w:r w:rsidR="008C514F">
        <w:rPr>
          <w:rFonts w:ascii="Times New Roman" w:hAnsi="Times New Roman" w:cs="Times New Roman"/>
        </w:rPr>
        <w:t xml:space="preserve">re writing is </w:t>
      </w:r>
      <w:r w:rsidR="00E77AE1">
        <w:rPr>
          <w:rFonts w:ascii="Times New Roman" w:hAnsi="Times New Roman" w:cs="Times New Roman"/>
        </w:rPr>
        <w:t>sufficient</w:t>
      </w:r>
      <w:r w:rsidR="008C514F">
        <w:rPr>
          <w:rFonts w:ascii="Times New Roman" w:hAnsi="Times New Roman" w:cs="Times New Roman"/>
        </w:rPr>
        <w:t xml:space="preserve"> or not. </w:t>
      </w:r>
    </w:p>
    <w:p w14:paraId="4D40733B" w14:textId="6257656A" w:rsidR="00EE70AA" w:rsidRPr="00E66ADF" w:rsidRDefault="008C514F" w:rsidP="000B02A1">
      <w:pPr>
        <w:rPr>
          <w:rFonts w:ascii="Times New Roman" w:hAnsi="Times New Roman" w:cs="Times New Roman"/>
        </w:rPr>
      </w:pPr>
      <w:r>
        <w:rPr>
          <w:rFonts w:ascii="Times New Roman" w:hAnsi="Times New Roman" w:cs="Times New Roman"/>
        </w:rPr>
        <w:t xml:space="preserve">If this project arose again, there would be some changes which </w:t>
      </w:r>
      <w:r w:rsidR="00074440">
        <w:rPr>
          <w:rFonts w:ascii="Times New Roman" w:hAnsi="Times New Roman" w:cs="Times New Roman"/>
        </w:rPr>
        <w:t>would be made. There would be a change in software methodology, after developing through SCRUM it felt clunky and not appropriate for individual development so maybe FDD (Feature Driven Development) would</w:t>
      </w:r>
      <w:r w:rsidR="00817710">
        <w:rPr>
          <w:rFonts w:ascii="Times New Roman" w:hAnsi="Times New Roman" w:cs="Times New Roman"/>
        </w:rPr>
        <w:t xml:space="preserve"> ha</w:t>
      </w:r>
      <w:r w:rsidR="00074440">
        <w:rPr>
          <w:rFonts w:ascii="Times New Roman" w:hAnsi="Times New Roman" w:cs="Times New Roman"/>
        </w:rPr>
        <w:t>ve been more appropriate, even though the software developed for this project is suitable and works as intended maybe FDD would</w:t>
      </w:r>
      <w:r w:rsidR="00817710">
        <w:rPr>
          <w:rFonts w:ascii="Times New Roman" w:hAnsi="Times New Roman" w:cs="Times New Roman"/>
        </w:rPr>
        <w:t xml:space="preserve"> ha</w:t>
      </w:r>
      <w:r w:rsidR="00074440">
        <w:rPr>
          <w:rFonts w:ascii="Times New Roman" w:hAnsi="Times New Roman" w:cs="Times New Roman"/>
        </w:rPr>
        <w:t>ve provided more productivity overall and spared more time to concentrate on other areas such as testing more practical and external machines to grasp a clearer and more deeper understanding on whether this implementation is successful or not.</w:t>
      </w:r>
      <w:r w:rsidR="003D1FB3">
        <w:rPr>
          <w:rFonts w:ascii="Times New Roman" w:hAnsi="Times New Roman" w:cs="Times New Roman"/>
        </w:rPr>
        <w:t xml:space="preserve"> </w:t>
      </w:r>
      <w:r w:rsidR="00D63FD3">
        <w:rPr>
          <w:rFonts w:ascii="Times New Roman" w:hAnsi="Times New Roman" w:cs="Times New Roman"/>
        </w:rPr>
        <w:t xml:space="preserve">There would be more deliberation about the programming language used for this project, even though C# was </w:t>
      </w:r>
      <w:r w:rsidR="003D1FB3">
        <w:rPr>
          <w:rFonts w:ascii="Times New Roman" w:hAnsi="Times New Roman" w:cs="Times New Roman"/>
        </w:rPr>
        <w:t>used,</w:t>
      </w:r>
      <w:r w:rsidR="00D63FD3">
        <w:rPr>
          <w:rFonts w:ascii="Times New Roman" w:hAnsi="Times New Roman" w:cs="Times New Roman"/>
        </w:rPr>
        <w:t xml:space="preserve"> and it was successful </w:t>
      </w:r>
      <w:r w:rsidR="00D63FD3">
        <w:rPr>
          <w:rFonts w:ascii="Times New Roman" w:hAnsi="Times New Roman" w:cs="Times New Roman"/>
        </w:rPr>
        <w:lastRenderedPageBreak/>
        <w:t xml:space="preserve">the Mpir.NET library was initially developed for the C programming </w:t>
      </w:r>
      <w:r w:rsidR="003D1FB3">
        <w:rPr>
          <w:rFonts w:ascii="Times New Roman" w:hAnsi="Times New Roman" w:cs="Times New Roman"/>
        </w:rPr>
        <w:t>language,</w:t>
      </w:r>
      <w:r w:rsidR="00D63FD3">
        <w:rPr>
          <w:rFonts w:ascii="Times New Roman" w:hAnsi="Times New Roman" w:cs="Times New Roman"/>
        </w:rPr>
        <w:t xml:space="preserve"> so a use of a wrapper was </w:t>
      </w:r>
      <w:r w:rsidR="003D1FB3">
        <w:rPr>
          <w:rFonts w:ascii="Times New Roman" w:hAnsi="Times New Roman" w:cs="Times New Roman"/>
        </w:rPr>
        <w:t>needed,</w:t>
      </w:r>
      <w:r w:rsidR="00D63FD3">
        <w:rPr>
          <w:rFonts w:ascii="Times New Roman" w:hAnsi="Times New Roman" w:cs="Times New Roman"/>
        </w:rPr>
        <w:t xml:space="preserve"> and this required workaround for the library to </w:t>
      </w:r>
      <w:r w:rsidR="00DB1C51">
        <w:rPr>
          <w:rFonts w:ascii="Times New Roman" w:hAnsi="Times New Roman" w:cs="Times New Roman"/>
        </w:rPr>
        <w:t>work in conjunction with the C# language.</w:t>
      </w:r>
    </w:p>
    <w:p w14:paraId="15CE4FF5" w14:textId="77777777" w:rsidR="001112D0" w:rsidRDefault="001112D0" w:rsidP="000B02A1"/>
    <w:p w14:paraId="73094983" w14:textId="4C9E2FEE" w:rsidR="008B323A" w:rsidRDefault="008B323A" w:rsidP="000B02A1"/>
    <w:p w14:paraId="6BA1A89B" w14:textId="33CE38C5" w:rsidR="00973F25" w:rsidRDefault="00973F25" w:rsidP="000B02A1"/>
    <w:p w14:paraId="0964BE27" w14:textId="67FA42F4" w:rsidR="00973F25" w:rsidRDefault="00973F25" w:rsidP="000B02A1"/>
    <w:p w14:paraId="06E779B0" w14:textId="79EFF362" w:rsidR="00973F25" w:rsidRDefault="00973F25" w:rsidP="000B02A1"/>
    <w:p w14:paraId="0558E98C" w14:textId="1A4E5D85" w:rsidR="00973F25" w:rsidRDefault="00973F25" w:rsidP="000B02A1"/>
    <w:p w14:paraId="4B6666F8" w14:textId="33B8EF3A" w:rsidR="00973F25" w:rsidRDefault="00973F25" w:rsidP="000B02A1"/>
    <w:p w14:paraId="58BE439C" w14:textId="18AC21FC" w:rsidR="00973F25" w:rsidRDefault="00973F25" w:rsidP="000B02A1"/>
    <w:p w14:paraId="1EA06E7B" w14:textId="3ED700B7" w:rsidR="00973F25" w:rsidRDefault="00973F25" w:rsidP="000B02A1"/>
    <w:p w14:paraId="5943304A" w14:textId="275F8F97" w:rsidR="00973F25" w:rsidRDefault="00973F25" w:rsidP="000B02A1"/>
    <w:p w14:paraId="18146AA9" w14:textId="01F8C366" w:rsidR="00973F25" w:rsidRDefault="00973F25" w:rsidP="000B02A1"/>
    <w:p w14:paraId="3F6CCA64" w14:textId="42BBDCD1" w:rsidR="00973F25" w:rsidRDefault="00973F25" w:rsidP="000B02A1"/>
    <w:p w14:paraId="3C131225" w14:textId="3C4E5339" w:rsidR="00973F25" w:rsidRDefault="00973F25" w:rsidP="000B02A1"/>
    <w:p w14:paraId="23DB790A" w14:textId="743EF340" w:rsidR="00973F25" w:rsidRDefault="00973F25" w:rsidP="000B02A1"/>
    <w:p w14:paraId="2E06C3DB" w14:textId="50E2FBE2" w:rsidR="00973F25" w:rsidRDefault="00973F25" w:rsidP="000B02A1"/>
    <w:p w14:paraId="2EE5EF69" w14:textId="76696D37" w:rsidR="00973F25" w:rsidRDefault="00973F25" w:rsidP="000B02A1"/>
    <w:p w14:paraId="458FE126" w14:textId="2654E489" w:rsidR="00973F25" w:rsidRDefault="00973F25" w:rsidP="000B02A1"/>
    <w:p w14:paraId="21D03250" w14:textId="17965EBA" w:rsidR="002946BB" w:rsidRDefault="002946BB" w:rsidP="000B02A1"/>
    <w:p w14:paraId="7EBCD2D1" w14:textId="43E3BE54" w:rsidR="002946BB" w:rsidRDefault="002946BB" w:rsidP="000B02A1"/>
    <w:p w14:paraId="13097037" w14:textId="5C62F2D3" w:rsidR="002946BB" w:rsidRDefault="002946BB" w:rsidP="000B02A1"/>
    <w:p w14:paraId="5B0A6F9A" w14:textId="77777777" w:rsidR="002946BB" w:rsidRDefault="002946BB" w:rsidP="000B02A1"/>
    <w:p w14:paraId="03B0361D" w14:textId="77777777" w:rsidR="00CE2E9F" w:rsidRPr="006D5238" w:rsidRDefault="00CE2E9F" w:rsidP="000B02A1">
      <w:pPr>
        <w:pStyle w:val="Heading1"/>
        <w:rPr>
          <w:rFonts w:ascii="Times New Roman" w:hAnsi="Times New Roman" w:cs="Times New Roman"/>
        </w:rPr>
      </w:pPr>
      <w:bookmarkStart w:id="152" w:name="_Toc7345689"/>
      <w:r w:rsidRPr="006D5238">
        <w:rPr>
          <w:rFonts w:ascii="Times New Roman" w:hAnsi="Times New Roman" w:cs="Times New Roman"/>
        </w:rPr>
        <w:lastRenderedPageBreak/>
        <w:t>References</w:t>
      </w:r>
      <w:bookmarkEnd w:id="152"/>
    </w:p>
    <w:p w14:paraId="676A1342" w14:textId="7799F480" w:rsidR="00C433F3" w:rsidRPr="00C433F3" w:rsidRDefault="009F4B41" w:rsidP="00C433F3">
      <w:pPr>
        <w:widowControl w:val="0"/>
        <w:autoSpaceDE w:val="0"/>
        <w:autoSpaceDN w:val="0"/>
        <w:adjustRightInd w:val="0"/>
        <w:ind w:left="640" w:hanging="640"/>
        <w:rPr>
          <w:rFonts w:ascii="Times New Roman" w:hAnsi="Times New Roman" w:cs="Times New Roman"/>
          <w:noProof/>
          <w:szCs w:val="24"/>
        </w:rPr>
      </w:pPr>
      <w:r w:rsidRPr="00365135">
        <w:rPr>
          <w:rFonts w:ascii="Times New Roman" w:hAnsi="Times New Roman" w:cs="Times New Roman"/>
        </w:rPr>
        <w:fldChar w:fldCharType="begin" w:fldLock="1"/>
      </w:r>
      <w:r w:rsidRPr="00365135">
        <w:rPr>
          <w:rFonts w:ascii="Times New Roman" w:hAnsi="Times New Roman" w:cs="Times New Roman"/>
        </w:rPr>
        <w:instrText xml:space="preserve">ADDIN Mendeley Bibliography CSL_BIBLIOGRAPHY </w:instrText>
      </w:r>
      <w:r w:rsidRPr="00365135">
        <w:rPr>
          <w:rFonts w:ascii="Times New Roman" w:hAnsi="Times New Roman" w:cs="Times New Roman"/>
        </w:rPr>
        <w:fldChar w:fldCharType="separate"/>
      </w:r>
      <w:r w:rsidR="00C433F3" w:rsidRPr="00C433F3">
        <w:rPr>
          <w:rFonts w:ascii="Times New Roman" w:hAnsi="Times New Roman" w:cs="Times New Roman"/>
          <w:noProof/>
          <w:szCs w:val="24"/>
        </w:rPr>
        <w:t>[1]</w:t>
      </w:r>
      <w:r w:rsidR="00C433F3" w:rsidRPr="00C433F3">
        <w:rPr>
          <w:rFonts w:ascii="Times New Roman" w:hAnsi="Times New Roman" w:cs="Times New Roman"/>
          <w:noProof/>
          <w:szCs w:val="24"/>
        </w:rPr>
        <w:tab/>
        <w:t xml:space="preserve">J. H. Ellis, “The Possibility of Secure Non-Secret Digital Encryption,” </w:t>
      </w:r>
      <w:r w:rsidR="00C433F3" w:rsidRPr="00C433F3">
        <w:rPr>
          <w:rFonts w:ascii="Times New Roman" w:hAnsi="Times New Roman" w:cs="Times New Roman"/>
          <w:i/>
          <w:iCs/>
          <w:noProof/>
          <w:szCs w:val="24"/>
        </w:rPr>
        <w:t>Commun. Secur. Gr. Res. Rep. No 3006</w:t>
      </w:r>
      <w:r w:rsidR="00C433F3" w:rsidRPr="00C433F3">
        <w:rPr>
          <w:rFonts w:ascii="Times New Roman" w:hAnsi="Times New Roman" w:cs="Times New Roman"/>
          <w:noProof/>
          <w:szCs w:val="24"/>
        </w:rPr>
        <w:t>, pp. 1–15, 1970.</w:t>
      </w:r>
    </w:p>
    <w:p w14:paraId="6B71ACD5"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[2]</w:t>
      </w:r>
      <w:r w:rsidRPr="00C433F3">
        <w:rPr>
          <w:rFonts w:ascii="Times New Roman" w:hAnsi="Times New Roman" w:cs="Times New Roman"/>
          <w:noProof/>
          <w:szCs w:val="24"/>
        </w:rPr>
        <w:tab/>
        <w:t xml:space="preserve">W. Koenig and C. H. . Gray, “FINAL REPORT ON PROECT C-43 Continuation of Decoding Speech Codes PART I - SPEECH PRIVACY SYSTEMS - INTERCEPTION, DIAGNOSIS, DECODING, EVALUATION,” </w:t>
      </w:r>
      <w:r w:rsidRPr="00C433F3">
        <w:rPr>
          <w:rFonts w:ascii="Times New Roman" w:hAnsi="Times New Roman" w:cs="Times New Roman"/>
          <w:i/>
          <w:iCs/>
          <w:noProof/>
          <w:szCs w:val="24"/>
        </w:rPr>
        <w:t>Commun. Div. Natl. Def. Res. Comm. Off. Sci. Res. Dev. Div. 13 Sect. 3</w:t>
      </w:r>
      <w:r w:rsidRPr="00C433F3">
        <w:rPr>
          <w:rFonts w:ascii="Times New Roman" w:hAnsi="Times New Roman" w:cs="Times New Roman"/>
          <w:noProof/>
          <w:szCs w:val="24"/>
        </w:rPr>
        <w:t>, no. October 12, pp. 1–105, 1944.</w:t>
      </w:r>
    </w:p>
    <w:p w14:paraId="030049C4"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[3]</w:t>
      </w:r>
      <w:r w:rsidRPr="00C433F3">
        <w:rPr>
          <w:rFonts w:ascii="Times New Roman" w:hAnsi="Times New Roman" w:cs="Times New Roman"/>
          <w:noProof/>
          <w:szCs w:val="24"/>
        </w:rPr>
        <w:tab/>
        <w:t xml:space="preserve">C. E. Shannon, “A Mathematical Theory of Communication,” </w:t>
      </w:r>
      <w:r w:rsidRPr="00C433F3">
        <w:rPr>
          <w:rFonts w:ascii="Times New Roman" w:hAnsi="Times New Roman" w:cs="Times New Roman"/>
          <w:i/>
          <w:iCs/>
          <w:noProof/>
          <w:szCs w:val="24"/>
        </w:rPr>
        <w:t>Bell Syst. Tech. J.</w:t>
      </w:r>
      <w:r w:rsidRPr="00C433F3">
        <w:rPr>
          <w:rFonts w:ascii="Times New Roman" w:hAnsi="Times New Roman" w:cs="Times New Roman"/>
          <w:noProof/>
          <w:szCs w:val="24"/>
        </w:rPr>
        <w:t>, vol. 27, no. July 1928, pp. 379–423, 1948.</w:t>
      </w:r>
    </w:p>
    <w:p w14:paraId="3D1A8459"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[4]</w:t>
      </w:r>
      <w:r w:rsidRPr="00C433F3">
        <w:rPr>
          <w:rFonts w:ascii="Times New Roman" w:hAnsi="Times New Roman" w:cs="Times New Roman"/>
          <w:noProof/>
          <w:szCs w:val="24"/>
        </w:rPr>
        <w:tab/>
        <w:t xml:space="preserve">C. C. Cocks, “A Note on ‘Non-secret Encryption,’” </w:t>
      </w:r>
      <w:r w:rsidRPr="00C433F3">
        <w:rPr>
          <w:rFonts w:ascii="Times New Roman" w:hAnsi="Times New Roman" w:cs="Times New Roman"/>
          <w:i/>
          <w:iCs/>
          <w:noProof/>
          <w:szCs w:val="24"/>
        </w:rPr>
        <w:t>GCHQ</w:t>
      </w:r>
      <w:r w:rsidRPr="00C433F3">
        <w:rPr>
          <w:rFonts w:ascii="Times New Roman" w:hAnsi="Times New Roman" w:cs="Times New Roman"/>
          <w:noProof/>
          <w:szCs w:val="24"/>
        </w:rPr>
        <w:t>, no. November 20, pp. 1–2, 1973.</w:t>
      </w:r>
    </w:p>
    <w:p w14:paraId="3D542140"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[5]</w:t>
      </w:r>
      <w:r w:rsidRPr="00C433F3">
        <w:rPr>
          <w:rFonts w:ascii="Times New Roman" w:hAnsi="Times New Roman" w:cs="Times New Roman"/>
          <w:noProof/>
          <w:szCs w:val="24"/>
        </w:rPr>
        <w:tab/>
        <w:t xml:space="preserve">R. L. Rivest, A. Shamir, and L. Adleman, “A method for obtaining digital signatures and public-key cryptosystems,” </w:t>
      </w:r>
      <w:r w:rsidRPr="00C433F3">
        <w:rPr>
          <w:rFonts w:ascii="Times New Roman" w:hAnsi="Times New Roman" w:cs="Times New Roman"/>
          <w:i/>
          <w:iCs/>
          <w:noProof/>
          <w:szCs w:val="24"/>
        </w:rPr>
        <w:t>Commun. ACM</w:t>
      </w:r>
      <w:r w:rsidRPr="00C433F3">
        <w:rPr>
          <w:rFonts w:ascii="Times New Roman" w:hAnsi="Times New Roman" w:cs="Times New Roman"/>
          <w:noProof/>
          <w:szCs w:val="24"/>
        </w:rPr>
        <w:t>, vol. 21, no. 2, pp. 120–126, 1978.</w:t>
      </w:r>
    </w:p>
    <w:p w14:paraId="5F8C79B4"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[6]</w:t>
      </w:r>
      <w:r w:rsidRPr="00C433F3">
        <w:rPr>
          <w:rFonts w:ascii="Times New Roman" w:hAnsi="Times New Roman" w:cs="Times New Roman"/>
          <w:noProof/>
          <w:szCs w:val="24"/>
        </w:rPr>
        <w:tab/>
        <w:t xml:space="preserve">P. W. Shor, “Polynomial-Time Algorithms for Prime Factorization and Discrete Logarithms on a Quantum Computer,” </w:t>
      </w:r>
      <w:r w:rsidRPr="00C433F3">
        <w:rPr>
          <w:rFonts w:ascii="Times New Roman" w:hAnsi="Times New Roman" w:cs="Times New Roman"/>
          <w:i/>
          <w:iCs/>
          <w:noProof/>
          <w:szCs w:val="24"/>
        </w:rPr>
        <w:t>SIAM J. Comput.</w:t>
      </w:r>
      <w:r w:rsidRPr="00C433F3">
        <w:rPr>
          <w:rFonts w:ascii="Times New Roman" w:hAnsi="Times New Roman" w:cs="Times New Roman"/>
          <w:noProof/>
          <w:szCs w:val="24"/>
        </w:rPr>
        <w:t>, vol. 26, no. 5, pp. 1484–1509, Aug. 1997.</w:t>
      </w:r>
    </w:p>
    <w:p w14:paraId="2B25C5FC"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[7]</w:t>
      </w:r>
      <w:r w:rsidRPr="00C433F3">
        <w:rPr>
          <w:rFonts w:ascii="Times New Roman" w:hAnsi="Times New Roman" w:cs="Times New Roman"/>
          <w:noProof/>
          <w:szCs w:val="24"/>
        </w:rPr>
        <w:tab/>
        <w:t>University of Bristol, “Dr Clifford Cocks CB,” 2008. [Online]. Available: http://www.bristol.ac.uk/graduation/honorary-degrees/hondeg08/cocks.html. [Accessed: 27-Jan-2019].</w:t>
      </w:r>
    </w:p>
    <w:p w14:paraId="632914FC"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[8]</w:t>
      </w:r>
      <w:r w:rsidRPr="00C433F3">
        <w:rPr>
          <w:rFonts w:ascii="Times New Roman" w:hAnsi="Times New Roman" w:cs="Times New Roman"/>
          <w:noProof/>
          <w:szCs w:val="24"/>
        </w:rPr>
        <w:tab/>
        <w:t xml:space="preserve">M. J. Williamson, “Non-Secret Encryption Using a Finite Field,” </w:t>
      </w:r>
      <w:r w:rsidRPr="00C433F3">
        <w:rPr>
          <w:rFonts w:ascii="Times New Roman" w:hAnsi="Times New Roman" w:cs="Times New Roman"/>
          <w:i/>
          <w:iCs/>
          <w:noProof/>
          <w:szCs w:val="24"/>
        </w:rPr>
        <w:t>Preprint</w:t>
      </w:r>
      <w:r w:rsidRPr="00C433F3">
        <w:rPr>
          <w:rFonts w:ascii="Times New Roman" w:hAnsi="Times New Roman" w:cs="Times New Roman"/>
          <w:noProof/>
          <w:szCs w:val="24"/>
        </w:rPr>
        <w:t>, no. January, pp. 1–2, 1974.</w:t>
      </w:r>
    </w:p>
    <w:p w14:paraId="3A16E97B"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[9]</w:t>
      </w:r>
      <w:r w:rsidRPr="00C433F3">
        <w:rPr>
          <w:rFonts w:ascii="Times New Roman" w:hAnsi="Times New Roman" w:cs="Times New Roman"/>
          <w:noProof/>
          <w:szCs w:val="24"/>
        </w:rPr>
        <w:tab/>
        <w:t xml:space="preserve">L. Euler, “Theoremata Arithmetica Nova Methodo Demonstrata.,” </w:t>
      </w:r>
      <w:r w:rsidRPr="00C433F3">
        <w:rPr>
          <w:rFonts w:ascii="Times New Roman" w:hAnsi="Times New Roman" w:cs="Times New Roman"/>
          <w:i/>
          <w:iCs/>
          <w:noProof/>
          <w:szCs w:val="24"/>
        </w:rPr>
        <w:t>Comment. Acad. Sci. Imp. Petropolitanae, Vol. 8</w:t>
      </w:r>
      <w:r w:rsidRPr="00C433F3">
        <w:rPr>
          <w:rFonts w:ascii="Times New Roman" w:hAnsi="Times New Roman" w:cs="Times New Roman"/>
          <w:noProof/>
          <w:szCs w:val="24"/>
        </w:rPr>
        <w:t>, pp. 74–104, 1763.</w:t>
      </w:r>
    </w:p>
    <w:p w14:paraId="1C07D6AC"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[10]</w:t>
      </w:r>
      <w:r w:rsidRPr="00C433F3">
        <w:rPr>
          <w:rFonts w:ascii="Times New Roman" w:hAnsi="Times New Roman" w:cs="Times New Roman"/>
          <w:noProof/>
          <w:szCs w:val="24"/>
        </w:rPr>
        <w:tab/>
        <w:t xml:space="preserve">C. E. Sandifer, </w:t>
      </w:r>
      <w:r w:rsidRPr="00C433F3">
        <w:rPr>
          <w:rFonts w:ascii="Times New Roman" w:hAnsi="Times New Roman" w:cs="Times New Roman"/>
          <w:i/>
          <w:iCs/>
          <w:noProof/>
          <w:szCs w:val="24"/>
        </w:rPr>
        <w:t>How Euler Did Even More</w:t>
      </w:r>
      <w:r w:rsidRPr="00C433F3">
        <w:rPr>
          <w:rFonts w:ascii="Times New Roman" w:hAnsi="Times New Roman" w:cs="Times New Roman"/>
          <w:noProof/>
          <w:szCs w:val="24"/>
        </w:rPr>
        <w:t>. MAA: The Mathematical Association of America, 2014.</w:t>
      </w:r>
    </w:p>
    <w:p w14:paraId="73C346CB"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[11]</w:t>
      </w:r>
      <w:r w:rsidRPr="00C433F3">
        <w:rPr>
          <w:rFonts w:ascii="Times New Roman" w:hAnsi="Times New Roman" w:cs="Times New Roman"/>
          <w:noProof/>
          <w:szCs w:val="24"/>
        </w:rPr>
        <w:tab/>
        <w:t>C. F. Gauss, “Disquisitiones Arithmeticae,” p. 521, 1801.</w:t>
      </w:r>
    </w:p>
    <w:p w14:paraId="257FD06F"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[12]</w:t>
      </w:r>
      <w:r w:rsidRPr="00C433F3">
        <w:rPr>
          <w:rFonts w:ascii="Times New Roman" w:hAnsi="Times New Roman" w:cs="Times New Roman"/>
          <w:noProof/>
          <w:szCs w:val="24"/>
        </w:rPr>
        <w:tab/>
        <w:t>C. Goldstein, N. Schappacher, and J. Schwermer, “Editions of Carl Friedrich Gauss’s Disquisitiones Arithmeticae,” 2006.</w:t>
      </w:r>
    </w:p>
    <w:p w14:paraId="336C0160"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[13]</w:t>
      </w:r>
      <w:r w:rsidRPr="00C433F3">
        <w:rPr>
          <w:rFonts w:ascii="Times New Roman" w:hAnsi="Times New Roman" w:cs="Times New Roman"/>
          <w:noProof/>
          <w:szCs w:val="24"/>
        </w:rPr>
        <w:tab/>
        <w:t xml:space="preserve">F. J. Forrest, “Euler’s Function on Products of Primes in Progressions,” </w:t>
      </w:r>
      <w:r w:rsidRPr="00C433F3">
        <w:rPr>
          <w:rFonts w:ascii="Times New Roman" w:hAnsi="Times New Roman" w:cs="Times New Roman"/>
          <w:i/>
          <w:iCs/>
          <w:noProof/>
          <w:szCs w:val="24"/>
        </w:rPr>
        <w:t>Univ. Lethbridge Res. Repos.</w:t>
      </w:r>
      <w:r w:rsidRPr="00C433F3">
        <w:rPr>
          <w:rFonts w:ascii="Times New Roman" w:hAnsi="Times New Roman" w:cs="Times New Roman"/>
          <w:noProof/>
          <w:szCs w:val="24"/>
        </w:rPr>
        <w:t>, p. 113, 2017.</w:t>
      </w:r>
    </w:p>
    <w:p w14:paraId="517D8B8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lastRenderedPageBreak/>
        <w:t>[14]</w:t>
      </w:r>
      <w:r w:rsidRPr="00C433F3">
        <w:rPr>
          <w:rFonts w:ascii="Times New Roman" w:hAnsi="Times New Roman" w:cs="Times New Roman"/>
          <w:noProof/>
          <w:szCs w:val="24"/>
        </w:rPr>
        <w:tab/>
        <w:t xml:space="preserve">W. Diffie, W. Diffie, and M. E. Hellman, “New Directions in Cryptography,” </w:t>
      </w:r>
      <w:r w:rsidRPr="00C433F3">
        <w:rPr>
          <w:rFonts w:ascii="Times New Roman" w:hAnsi="Times New Roman" w:cs="Times New Roman"/>
          <w:i/>
          <w:iCs/>
          <w:noProof/>
          <w:szCs w:val="24"/>
        </w:rPr>
        <w:t>IEEE Trans. Inf. Theory</w:t>
      </w:r>
      <w:r w:rsidRPr="00C433F3">
        <w:rPr>
          <w:rFonts w:ascii="Times New Roman" w:hAnsi="Times New Roman" w:cs="Times New Roman"/>
          <w:noProof/>
          <w:szCs w:val="24"/>
        </w:rPr>
        <w:t>, vol. 22, no. 6, pp. 644–654, 1976.</w:t>
      </w:r>
    </w:p>
    <w:p w14:paraId="585F8B98"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[15]</w:t>
      </w:r>
      <w:r w:rsidRPr="00C433F3">
        <w:rPr>
          <w:rFonts w:ascii="Times New Roman" w:hAnsi="Times New Roman" w:cs="Times New Roman"/>
          <w:noProof/>
          <w:szCs w:val="24"/>
        </w:rPr>
        <w:tab/>
        <w:t>R. C. Merkle, “SECURE COMMUNICATIONS OVER INSECURE CHANNELS,” pp. 1–31, 1975.</w:t>
      </w:r>
    </w:p>
    <w:p w14:paraId="647B2B38"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[16]</w:t>
      </w:r>
      <w:r w:rsidRPr="00C433F3">
        <w:rPr>
          <w:rFonts w:ascii="Times New Roman" w:hAnsi="Times New Roman" w:cs="Times New Roman"/>
          <w:noProof/>
          <w:szCs w:val="24"/>
        </w:rPr>
        <w:tab/>
        <w:t xml:space="preserve">R. C. Merkle, “Secure Communications Over Insecure Channels,” </w:t>
      </w:r>
      <w:r w:rsidRPr="00C433F3">
        <w:rPr>
          <w:rFonts w:ascii="Times New Roman" w:hAnsi="Times New Roman" w:cs="Times New Roman"/>
          <w:i/>
          <w:iCs/>
          <w:noProof/>
          <w:szCs w:val="24"/>
        </w:rPr>
        <w:t>Dep. Electr. Eng. Comput. Sci. Univ. California, Berkeley</w:t>
      </w:r>
      <w:r w:rsidRPr="00C433F3">
        <w:rPr>
          <w:rFonts w:ascii="Times New Roman" w:hAnsi="Times New Roman" w:cs="Times New Roman"/>
          <w:noProof/>
          <w:szCs w:val="24"/>
        </w:rPr>
        <w:t>, vol. 21, no. 4, pp. 1–6, 1978.</w:t>
      </w:r>
    </w:p>
    <w:p w14:paraId="6435FDDA"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[17]</w:t>
      </w:r>
      <w:r w:rsidRPr="00C433F3">
        <w:rPr>
          <w:rFonts w:ascii="Times New Roman" w:hAnsi="Times New Roman" w:cs="Times New Roman"/>
          <w:noProof/>
          <w:szCs w:val="24"/>
        </w:rPr>
        <w:tab/>
        <w:t xml:space="preserve">R. C. Merkle, “Protocols for public key cryptosystems,” in </w:t>
      </w:r>
      <w:r w:rsidRPr="00C433F3">
        <w:rPr>
          <w:rFonts w:ascii="Times New Roman" w:hAnsi="Times New Roman" w:cs="Times New Roman"/>
          <w:i/>
          <w:iCs/>
          <w:noProof/>
          <w:szCs w:val="24"/>
        </w:rPr>
        <w:t>Proceedings - IEEE Symposium on Security and Privacy</w:t>
      </w:r>
      <w:r w:rsidRPr="00C433F3">
        <w:rPr>
          <w:rFonts w:ascii="Times New Roman" w:hAnsi="Times New Roman" w:cs="Times New Roman"/>
          <w:noProof/>
          <w:szCs w:val="24"/>
        </w:rPr>
        <w:t>, 2012, pp. 122–134.</w:t>
      </w:r>
    </w:p>
    <w:p w14:paraId="06586D5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[18]</w:t>
      </w:r>
      <w:r w:rsidRPr="00C433F3">
        <w:rPr>
          <w:rFonts w:ascii="Times New Roman" w:hAnsi="Times New Roman" w:cs="Times New Roman"/>
          <w:noProof/>
          <w:szCs w:val="24"/>
        </w:rPr>
        <w:tab/>
        <w:t xml:space="preserve">W. Stallings, </w:t>
      </w:r>
      <w:r w:rsidRPr="00C433F3">
        <w:rPr>
          <w:rFonts w:ascii="Times New Roman" w:hAnsi="Times New Roman" w:cs="Times New Roman"/>
          <w:i/>
          <w:iCs/>
          <w:noProof/>
          <w:szCs w:val="24"/>
        </w:rPr>
        <w:t>Cryptography and Network Security</w:t>
      </w:r>
      <w:r w:rsidRPr="00C433F3">
        <w:rPr>
          <w:rFonts w:ascii="Times New Roman" w:hAnsi="Times New Roman" w:cs="Times New Roman"/>
          <w:noProof/>
          <w:szCs w:val="24"/>
        </w:rPr>
        <w:t>, Fifth. Pretence Hall, 2013.</w:t>
      </w:r>
    </w:p>
    <w:p w14:paraId="0968421C"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[19]</w:t>
      </w:r>
      <w:r w:rsidRPr="00C433F3">
        <w:rPr>
          <w:rFonts w:ascii="Times New Roman" w:hAnsi="Times New Roman" w:cs="Times New Roman"/>
          <w:noProof/>
          <w:szCs w:val="24"/>
        </w:rPr>
        <w:tab/>
        <w:t xml:space="preserve">D. Adrian </w:t>
      </w:r>
      <w:r w:rsidRPr="00C433F3">
        <w:rPr>
          <w:rFonts w:ascii="Times New Roman" w:hAnsi="Times New Roman" w:cs="Times New Roman"/>
          <w:i/>
          <w:iCs/>
          <w:noProof/>
          <w:szCs w:val="24"/>
        </w:rPr>
        <w:t>et al.</w:t>
      </w:r>
      <w:r w:rsidRPr="00C433F3">
        <w:rPr>
          <w:rFonts w:ascii="Times New Roman" w:hAnsi="Times New Roman" w:cs="Times New Roman"/>
          <w:noProof/>
          <w:szCs w:val="24"/>
        </w:rPr>
        <w:t xml:space="preserve">, “Imperfect Forward Secrecy: How Diffie-Hellman Fails in Practice,” </w:t>
      </w:r>
      <w:r w:rsidRPr="00C433F3">
        <w:rPr>
          <w:rFonts w:ascii="Times New Roman" w:hAnsi="Times New Roman" w:cs="Times New Roman"/>
          <w:i/>
          <w:iCs/>
          <w:noProof/>
          <w:szCs w:val="24"/>
        </w:rPr>
        <w:t>Proc. 22nd ACM SIGSAC Conf. Comput. Commun. Secur. - CCS ’15</w:t>
      </w:r>
      <w:r w:rsidRPr="00C433F3">
        <w:rPr>
          <w:rFonts w:ascii="Times New Roman" w:hAnsi="Times New Roman" w:cs="Times New Roman"/>
          <w:noProof/>
          <w:szCs w:val="24"/>
        </w:rPr>
        <w:t>, pp. 5–17, 2015.</w:t>
      </w:r>
    </w:p>
    <w:p w14:paraId="7FBCDDEC"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[20]</w:t>
      </w:r>
      <w:r w:rsidRPr="00C433F3">
        <w:rPr>
          <w:rFonts w:ascii="Times New Roman" w:hAnsi="Times New Roman" w:cs="Times New Roman"/>
          <w:noProof/>
          <w:szCs w:val="24"/>
        </w:rPr>
        <w:tab/>
        <w:t xml:space="preserve">A. M. Odlyzko, “Discrete logarithms in finite fields and their cryptographic significance,” </w:t>
      </w:r>
      <w:r w:rsidRPr="00C433F3">
        <w:rPr>
          <w:rFonts w:ascii="Times New Roman" w:hAnsi="Times New Roman" w:cs="Times New Roman"/>
          <w:i/>
          <w:iCs/>
          <w:noProof/>
          <w:szCs w:val="24"/>
        </w:rPr>
        <w:t>AT&amp;T Bell Lab.</w:t>
      </w:r>
      <w:r w:rsidRPr="00C433F3">
        <w:rPr>
          <w:rFonts w:ascii="Times New Roman" w:hAnsi="Times New Roman" w:cs="Times New Roman"/>
          <w:noProof/>
          <w:szCs w:val="24"/>
        </w:rPr>
        <w:t>, pp. 1–88, 1984.</w:t>
      </w:r>
    </w:p>
    <w:p w14:paraId="0B9A97F4"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[21]</w:t>
      </w:r>
      <w:r w:rsidRPr="00C433F3">
        <w:rPr>
          <w:rFonts w:ascii="Times New Roman" w:hAnsi="Times New Roman" w:cs="Times New Roman"/>
          <w:noProof/>
          <w:szCs w:val="24"/>
        </w:rPr>
        <w:tab/>
        <w:t xml:space="preserve">M. E. Hellman, “an Overview of Public Key Cryptography,” </w:t>
      </w:r>
      <w:r w:rsidRPr="00C433F3">
        <w:rPr>
          <w:rFonts w:ascii="Times New Roman" w:hAnsi="Times New Roman" w:cs="Times New Roman"/>
          <w:i/>
          <w:iCs/>
          <w:noProof/>
          <w:szCs w:val="24"/>
        </w:rPr>
        <w:t>IEEE Commun. Mag.</w:t>
      </w:r>
      <w:r w:rsidRPr="00C433F3">
        <w:rPr>
          <w:rFonts w:ascii="Times New Roman" w:hAnsi="Times New Roman" w:cs="Times New Roman"/>
          <w:noProof/>
          <w:szCs w:val="24"/>
        </w:rPr>
        <w:t>, vol. 16, no. 6, pp. 42–49, 2002.</w:t>
      </w:r>
    </w:p>
    <w:p w14:paraId="44C430C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[22]</w:t>
      </w:r>
      <w:r w:rsidRPr="00C433F3">
        <w:rPr>
          <w:rFonts w:ascii="Times New Roman" w:hAnsi="Times New Roman" w:cs="Times New Roman"/>
          <w:noProof/>
          <w:szCs w:val="24"/>
        </w:rPr>
        <w:tab/>
        <w:t xml:space="preserve">D. Pointcheval, “How to Encrypt Properly with RSA,” </w:t>
      </w:r>
      <w:r w:rsidRPr="00C433F3">
        <w:rPr>
          <w:rFonts w:ascii="Times New Roman" w:hAnsi="Times New Roman" w:cs="Times New Roman"/>
          <w:i/>
          <w:iCs/>
          <w:noProof/>
          <w:szCs w:val="24"/>
        </w:rPr>
        <w:t>RSA Lab. CryptoBytes</w:t>
      </w:r>
      <w:r w:rsidRPr="00C433F3">
        <w:rPr>
          <w:rFonts w:ascii="Times New Roman" w:hAnsi="Times New Roman" w:cs="Times New Roman"/>
          <w:noProof/>
          <w:szCs w:val="24"/>
        </w:rPr>
        <w:t>, vol. 5, no. 1, pp. 9–19, 2002.</w:t>
      </w:r>
    </w:p>
    <w:p w14:paraId="3590F50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[23]</w:t>
      </w:r>
      <w:r w:rsidRPr="00C433F3">
        <w:rPr>
          <w:rFonts w:ascii="Times New Roman" w:hAnsi="Times New Roman" w:cs="Times New Roman"/>
          <w:noProof/>
          <w:szCs w:val="24"/>
        </w:rPr>
        <w:tab/>
        <w:t xml:space="preserve">NaQi </w:t>
      </w:r>
      <w:r w:rsidRPr="00C433F3">
        <w:rPr>
          <w:rFonts w:ascii="Times New Roman" w:hAnsi="Times New Roman" w:cs="Times New Roman"/>
          <w:i/>
          <w:iCs/>
          <w:noProof/>
          <w:szCs w:val="24"/>
        </w:rPr>
        <w:t>et al.</w:t>
      </w:r>
      <w:r w:rsidRPr="00C433F3">
        <w:rPr>
          <w:rFonts w:ascii="Times New Roman" w:hAnsi="Times New Roman" w:cs="Times New Roman"/>
          <w:noProof/>
          <w:szCs w:val="24"/>
        </w:rPr>
        <w:t xml:space="preserve">, “Analysis and Research of the RSA Algorithm,” </w:t>
      </w:r>
      <w:r w:rsidRPr="00C433F3">
        <w:rPr>
          <w:rFonts w:ascii="Times New Roman" w:hAnsi="Times New Roman" w:cs="Times New Roman"/>
          <w:i/>
          <w:iCs/>
          <w:noProof/>
          <w:szCs w:val="24"/>
        </w:rPr>
        <w:t>Inf. Technol. J.</w:t>
      </w:r>
      <w:r w:rsidRPr="00C433F3">
        <w:rPr>
          <w:rFonts w:ascii="Times New Roman" w:hAnsi="Times New Roman" w:cs="Times New Roman"/>
          <w:noProof/>
          <w:szCs w:val="24"/>
        </w:rPr>
        <w:t>, vol. 12, no. 9, pp. 1818–1824, 2013.</w:t>
      </w:r>
    </w:p>
    <w:p w14:paraId="1515BFA1"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[24]</w:t>
      </w:r>
      <w:r w:rsidRPr="00C433F3">
        <w:rPr>
          <w:rFonts w:ascii="Times New Roman" w:hAnsi="Times New Roman" w:cs="Times New Roman"/>
          <w:noProof/>
          <w:szCs w:val="24"/>
        </w:rPr>
        <w:tab/>
        <w:t xml:space="preserve">D. Boneh, “Twenty Years of Attacks on the RSA Cryptosystem 2nd Year,” </w:t>
      </w:r>
      <w:r w:rsidRPr="00C433F3">
        <w:rPr>
          <w:rFonts w:ascii="Times New Roman" w:hAnsi="Times New Roman" w:cs="Times New Roman"/>
          <w:i/>
          <w:iCs/>
          <w:noProof/>
          <w:szCs w:val="24"/>
        </w:rPr>
        <w:t>Not. Am. Math. Soc.</w:t>
      </w:r>
      <w:r w:rsidRPr="00C433F3">
        <w:rPr>
          <w:rFonts w:ascii="Times New Roman" w:hAnsi="Times New Roman" w:cs="Times New Roman"/>
          <w:noProof/>
          <w:szCs w:val="24"/>
        </w:rPr>
        <w:t>, vol. 46, no. 2, pp. 203–213, 1997.</w:t>
      </w:r>
    </w:p>
    <w:p w14:paraId="7E653709"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[25]</w:t>
      </w:r>
      <w:r w:rsidRPr="00C433F3">
        <w:rPr>
          <w:rFonts w:ascii="Times New Roman" w:hAnsi="Times New Roman" w:cs="Times New Roman"/>
          <w:noProof/>
          <w:szCs w:val="24"/>
        </w:rPr>
        <w:tab/>
        <w:t>J. Jonsson and B. Kaliski, “PKCS #1: RSA Cryptography Specifications Version 2.1 RFC 3447,” pp. 1–72, 2003.</w:t>
      </w:r>
    </w:p>
    <w:p w14:paraId="0BFD5347"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[26]</w:t>
      </w:r>
      <w:r w:rsidRPr="00C433F3">
        <w:rPr>
          <w:rFonts w:ascii="Times New Roman" w:hAnsi="Times New Roman" w:cs="Times New Roman"/>
          <w:noProof/>
          <w:szCs w:val="24"/>
        </w:rPr>
        <w:tab/>
        <w:t xml:space="preserve">B. Kaliski, “The Mathematics of the RSA Public-Key Cryptosystem,” </w:t>
      </w:r>
      <w:r w:rsidRPr="00C433F3">
        <w:rPr>
          <w:rFonts w:ascii="Times New Roman" w:hAnsi="Times New Roman" w:cs="Times New Roman"/>
          <w:i/>
          <w:iCs/>
          <w:noProof/>
          <w:szCs w:val="24"/>
        </w:rPr>
        <w:t>RSA Lab.</w:t>
      </w:r>
      <w:r w:rsidRPr="00C433F3">
        <w:rPr>
          <w:rFonts w:ascii="Times New Roman" w:hAnsi="Times New Roman" w:cs="Times New Roman"/>
          <w:noProof/>
          <w:szCs w:val="24"/>
        </w:rPr>
        <w:t>, pp. 1–9, 2006.</w:t>
      </w:r>
    </w:p>
    <w:p w14:paraId="107079C7"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[27]</w:t>
      </w:r>
      <w:r w:rsidRPr="00C433F3">
        <w:rPr>
          <w:rFonts w:ascii="Times New Roman" w:hAnsi="Times New Roman" w:cs="Times New Roman"/>
          <w:noProof/>
          <w:szCs w:val="24"/>
        </w:rPr>
        <w:tab/>
        <w:t xml:space="preserve">P. Mahajan and A. Sachdeva, “A Study of Encryption Algorithms AES, DES and RSA for Security,” </w:t>
      </w:r>
      <w:r w:rsidRPr="00C433F3">
        <w:rPr>
          <w:rFonts w:ascii="Times New Roman" w:hAnsi="Times New Roman" w:cs="Times New Roman"/>
          <w:i/>
          <w:iCs/>
          <w:noProof/>
          <w:szCs w:val="24"/>
        </w:rPr>
        <w:t>Glob. Journals Inc.</w:t>
      </w:r>
      <w:r w:rsidRPr="00C433F3">
        <w:rPr>
          <w:rFonts w:ascii="Times New Roman" w:hAnsi="Times New Roman" w:cs="Times New Roman"/>
          <w:noProof/>
          <w:szCs w:val="24"/>
        </w:rPr>
        <w:t>, vol. 13, no. 15, pp. 1–9, 2013.</w:t>
      </w:r>
    </w:p>
    <w:p w14:paraId="45FC767F"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[28]</w:t>
      </w:r>
      <w:r w:rsidRPr="00C433F3">
        <w:rPr>
          <w:rFonts w:ascii="Times New Roman" w:hAnsi="Times New Roman" w:cs="Times New Roman"/>
          <w:noProof/>
          <w:szCs w:val="24"/>
        </w:rPr>
        <w:tab/>
        <w:t xml:space="preserve">E. K. Moriaty, B. Kaliski, J. Jonsson, and A. Rusch, “PKCS #1: RSA Cryptography Specifications Version 2.2 RFC 8017,” </w:t>
      </w:r>
      <w:r w:rsidRPr="00C433F3">
        <w:rPr>
          <w:rFonts w:ascii="Times New Roman" w:hAnsi="Times New Roman" w:cs="Times New Roman"/>
          <w:i/>
          <w:iCs/>
          <w:noProof/>
          <w:szCs w:val="24"/>
        </w:rPr>
        <w:t>Internet Eng. Task Force</w:t>
      </w:r>
      <w:r w:rsidRPr="00C433F3">
        <w:rPr>
          <w:rFonts w:ascii="Times New Roman" w:hAnsi="Times New Roman" w:cs="Times New Roman"/>
          <w:noProof/>
          <w:szCs w:val="24"/>
        </w:rPr>
        <w:t>, pp. 1–78.</w:t>
      </w:r>
    </w:p>
    <w:p w14:paraId="015AD09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lastRenderedPageBreak/>
        <w:t>[29]</w:t>
      </w:r>
      <w:r w:rsidRPr="00C433F3">
        <w:rPr>
          <w:rFonts w:ascii="Times New Roman" w:hAnsi="Times New Roman" w:cs="Times New Roman"/>
          <w:noProof/>
          <w:szCs w:val="24"/>
        </w:rPr>
        <w:tab/>
        <w:t xml:space="preserve">M. Bellare and R. S. Sandhu, “The Security of Practical Two-Party RSA Signature Schemes.,” </w:t>
      </w:r>
      <w:r w:rsidRPr="00C433F3">
        <w:rPr>
          <w:rFonts w:ascii="Times New Roman" w:hAnsi="Times New Roman" w:cs="Times New Roman"/>
          <w:i/>
          <w:iCs/>
          <w:noProof/>
          <w:szCs w:val="24"/>
        </w:rPr>
        <w:t>IACR Cryptol. ePrint Arch.</w:t>
      </w:r>
      <w:r w:rsidRPr="00C433F3">
        <w:rPr>
          <w:rFonts w:ascii="Times New Roman" w:hAnsi="Times New Roman" w:cs="Times New Roman"/>
          <w:noProof/>
          <w:szCs w:val="24"/>
        </w:rPr>
        <w:t>, vol. 2001, p. 60, 2001.</w:t>
      </w:r>
    </w:p>
    <w:p w14:paraId="1401CEC9"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[30]</w:t>
      </w:r>
      <w:r w:rsidRPr="00C433F3">
        <w:rPr>
          <w:rFonts w:ascii="Times New Roman" w:hAnsi="Times New Roman" w:cs="Times New Roman"/>
          <w:noProof/>
          <w:szCs w:val="24"/>
        </w:rPr>
        <w:tab/>
        <w:t xml:space="preserve">A. Juels, M. Luby, and R. Ostrovsky, “Security of blind digital signatures,” </w:t>
      </w:r>
      <w:r w:rsidRPr="00C433F3">
        <w:rPr>
          <w:rFonts w:ascii="Times New Roman" w:hAnsi="Times New Roman" w:cs="Times New Roman"/>
          <w:i/>
          <w:iCs/>
          <w:noProof/>
          <w:szCs w:val="24"/>
        </w:rPr>
        <w:t>Lect. Notes Comput. Sci. (including Subser. Lect. Notes Artif. Intell. Lect. Notes Bioinformatics)</w:t>
      </w:r>
      <w:r w:rsidRPr="00C433F3">
        <w:rPr>
          <w:rFonts w:ascii="Times New Roman" w:hAnsi="Times New Roman" w:cs="Times New Roman"/>
          <w:noProof/>
          <w:szCs w:val="24"/>
        </w:rPr>
        <w:t>, vol. 1294, no. 1, pp. 150–164, 1997.</w:t>
      </w:r>
    </w:p>
    <w:p w14:paraId="2466ADE5"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[31]</w:t>
      </w:r>
      <w:r w:rsidRPr="00C433F3">
        <w:rPr>
          <w:rFonts w:ascii="Times New Roman" w:hAnsi="Times New Roman" w:cs="Times New Roman"/>
          <w:noProof/>
          <w:szCs w:val="24"/>
        </w:rPr>
        <w:tab/>
        <w:t>E. Milanov, “The RSA algorithm,” no. June, pp. 1–11, 2009.</w:t>
      </w:r>
    </w:p>
    <w:p w14:paraId="1229E400"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[32]</w:t>
      </w:r>
      <w:r w:rsidRPr="00C433F3">
        <w:rPr>
          <w:rFonts w:ascii="Times New Roman" w:hAnsi="Times New Roman" w:cs="Times New Roman"/>
          <w:noProof/>
          <w:szCs w:val="24"/>
        </w:rPr>
        <w:tab/>
        <w:t xml:space="preserve">A. J. Menezes, P. C. van Oorschot, and S. A. Vanstone, </w:t>
      </w:r>
      <w:r w:rsidRPr="00C433F3">
        <w:rPr>
          <w:rFonts w:ascii="Times New Roman" w:hAnsi="Times New Roman" w:cs="Times New Roman"/>
          <w:i/>
          <w:iCs/>
          <w:noProof/>
          <w:szCs w:val="24"/>
        </w:rPr>
        <w:t>Handbook of Applied Cryptography</w:t>
      </w:r>
      <w:r w:rsidRPr="00C433F3">
        <w:rPr>
          <w:rFonts w:ascii="Times New Roman" w:hAnsi="Times New Roman" w:cs="Times New Roman"/>
          <w:noProof/>
          <w:szCs w:val="24"/>
        </w:rPr>
        <w:t>. CRC Press, Inc, 1996.</w:t>
      </w:r>
    </w:p>
    <w:p w14:paraId="6C1C9FD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[33]</w:t>
      </w:r>
      <w:r w:rsidRPr="00C433F3">
        <w:rPr>
          <w:rFonts w:ascii="Times New Roman" w:hAnsi="Times New Roman" w:cs="Times New Roman"/>
          <w:noProof/>
          <w:szCs w:val="24"/>
        </w:rPr>
        <w:tab/>
        <w:t xml:space="preserve">DeveloperWorks Lotus, “The History of Notes and Domino,” </w:t>
      </w:r>
      <w:r w:rsidRPr="00C433F3">
        <w:rPr>
          <w:rFonts w:ascii="Times New Roman" w:hAnsi="Times New Roman" w:cs="Times New Roman"/>
          <w:i/>
          <w:iCs/>
          <w:noProof/>
          <w:szCs w:val="24"/>
        </w:rPr>
        <w:t>Ibm</w:t>
      </w:r>
      <w:r w:rsidRPr="00C433F3">
        <w:rPr>
          <w:rFonts w:ascii="Times New Roman" w:hAnsi="Times New Roman" w:cs="Times New Roman"/>
          <w:noProof/>
          <w:szCs w:val="24"/>
        </w:rPr>
        <w:t>, vol. 2007, pp. 1–23, 2007.</w:t>
      </w:r>
    </w:p>
    <w:p w14:paraId="212DCAE6"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[34]</w:t>
      </w:r>
      <w:r w:rsidRPr="00C433F3">
        <w:rPr>
          <w:rFonts w:ascii="Times New Roman" w:hAnsi="Times New Roman" w:cs="Times New Roman"/>
          <w:noProof/>
          <w:szCs w:val="24"/>
        </w:rPr>
        <w:tab/>
        <w:t>R. C. Merkle, “Comments in 2012 about the 1979 paper: A Certified Digital Signature,” 2012.</w:t>
      </w:r>
    </w:p>
    <w:p w14:paraId="74CDA11C"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[35]</w:t>
      </w:r>
      <w:r w:rsidRPr="00C433F3">
        <w:rPr>
          <w:rFonts w:ascii="Times New Roman" w:hAnsi="Times New Roman" w:cs="Times New Roman"/>
          <w:noProof/>
          <w:szCs w:val="24"/>
        </w:rPr>
        <w:tab/>
        <w:t xml:space="preserve">M. O. Rabin, “Digitalized Signatures and Public-Key Functions as Intractable as Factorization,” </w:t>
      </w:r>
      <w:r w:rsidRPr="00C433F3">
        <w:rPr>
          <w:rFonts w:ascii="Times New Roman" w:hAnsi="Times New Roman" w:cs="Times New Roman"/>
          <w:i/>
          <w:iCs/>
          <w:noProof/>
          <w:szCs w:val="24"/>
        </w:rPr>
        <w:t>MASSACHUSETTS Inst. Technol. Lab. Comput. Sci. CAMBRIDGE</w:t>
      </w:r>
      <w:r w:rsidRPr="00C433F3">
        <w:rPr>
          <w:rFonts w:ascii="Times New Roman" w:hAnsi="Times New Roman" w:cs="Times New Roman"/>
          <w:noProof/>
          <w:szCs w:val="24"/>
        </w:rPr>
        <w:t>, pp. 1–19, 1979.</w:t>
      </w:r>
    </w:p>
    <w:p w14:paraId="0FAA9AEC"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[36]</w:t>
      </w:r>
      <w:r w:rsidRPr="00C433F3">
        <w:rPr>
          <w:rFonts w:ascii="Times New Roman" w:hAnsi="Times New Roman" w:cs="Times New Roman"/>
          <w:noProof/>
          <w:szCs w:val="24"/>
        </w:rPr>
        <w:tab/>
        <w:t xml:space="preserve">A. I. Ali, “Comparison and Evaluation of Digital Signature Schemes Employed in NDN Network,” </w:t>
      </w:r>
      <w:r w:rsidRPr="00C433F3">
        <w:rPr>
          <w:rFonts w:ascii="Times New Roman" w:hAnsi="Times New Roman" w:cs="Times New Roman"/>
          <w:i/>
          <w:iCs/>
          <w:noProof/>
          <w:szCs w:val="24"/>
        </w:rPr>
        <w:t>Int. J. Embed. Syst. Appl.</w:t>
      </w:r>
      <w:r w:rsidRPr="00C433F3">
        <w:rPr>
          <w:rFonts w:ascii="Times New Roman" w:hAnsi="Times New Roman" w:cs="Times New Roman"/>
          <w:noProof/>
          <w:szCs w:val="24"/>
        </w:rPr>
        <w:t>, vol. 5, no. 2, pp. 15–29, 2015.</w:t>
      </w:r>
    </w:p>
    <w:p w14:paraId="1F060B01"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[37]</w:t>
      </w:r>
      <w:r w:rsidRPr="00C433F3">
        <w:rPr>
          <w:rFonts w:ascii="Times New Roman" w:hAnsi="Times New Roman" w:cs="Times New Roman"/>
          <w:noProof/>
          <w:szCs w:val="24"/>
        </w:rPr>
        <w:tab/>
        <w:t xml:space="preserve">D. M. Burton, </w:t>
      </w:r>
      <w:r w:rsidRPr="00C433F3">
        <w:rPr>
          <w:rFonts w:ascii="Times New Roman" w:hAnsi="Times New Roman" w:cs="Times New Roman"/>
          <w:i/>
          <w:iCs/>
          <w:noProof/>
          <w:szCs w:val="24"/>
        </w:rPr>
        <w:t>The History of History of Mathematics: An Introduction, Seventh Edition</w:t>
      </w:r>
      <w:r w:rsidRPr="00C433F3">
        <w:rPr>
          <w:rFonts w:ascii="Times New Roman" w:hAnsi="Times New Roman" w:cs="Times New Roman"/>
          <w:noProof/>
          <w:szCs w:val="24"/>
        </w:rPr>
        <w:t>, 7th ed. The McGraw-Hill Companies, 2010.</w:t>
      </w:r>
    </w:p>
    <w:p w14:paraId="45E0F2D7"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[38]</w:t>
      </w:r>
      <w:r w:rsidRPr="00C433F3">
        <w:rPr>
          <w:rFonts w:ascii="Times New Roman" w:hAnsi="Times New Roman" w:cs="Times New Roman"/>
          <w:noProof/>
          <w:szCs w:val="24"/>
        </w:rPr>
        <w:tab/>
        <w:t xml:space="preserve">K. Hensel, </w:t>
      </w:r>
      <w:r w:rsidRPr="00C433F3">
        <w:rPr>
          <w:rFonts w:ascii="Times New Roman" w:hAnsi="Times New Roman" w:cs="Times New Roman"/>
          <w:i/>
          <w:iCs/>
          <w:noProof/>
          <w:szCs w:val="24"/>
        </w:rPr>
        <w:t>Zahlentheorie</w:t>
      </w:r>
      <w:r w:rsidRPr="00C433F3">
        <w:rPr>
          <w:rFonts w:ascii="Times New Roman" w:hAnsi="Times New Roman" w:cs="Times New Roman"/>
          <w:noProof/>
          <w:szCs w:val="24"/>
        </w:rPr>
        <w:t>. Berlin and Leipzig: G. J. Göschen’sche Verlagshandlung G.m.b.H., 1913.</w:t>
      </w:r>
    </w:p>
    <w:p w14:paraId="61D0F4E6"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[39]</w:t>
      </w:r>
      <w:r w:rsidRPr="00C433F3">
        <w:rPr>
          <w:rFonts w:ascii="Times New Roman" w:hAnsi="Times New Roman" w:cs="Times New Roman"/>
          <w:noProof/>
          <w:szCs w:val="24"/>
        </w:rPr>
        <w:tab/>
        <w:t xml:space="preserve">L. Euler, “Theorematum quorundam ad numeros primos spectantium demonstratio,” in </w:t>
      </w:r>
      <w:r w:rsidRPr="00C433F3">
        <w:rPr>
          <w:rFonts w:ascii="Times New Roman" w:hAnsi="Times New Roman" w:cs="Times New Roman"/>
          <w:i/>
          <w:iCs/>
          <w:noProof/>
          <w:szCs w:val="24"/>
        </w:rPr>
        <w:t>Commentarii Academiae scientiarum imperialis Petropolitanae, Volume 8</w:t>
      </w:r>
      <w:r w:rsidRPr="00C433F3">
        <w:rPr>
          <w:rFonts w:ascii="Times New Roman" w:hAnsi="Times New Roman" w:cs="Times New Roman"/>
          <w:noProof/>
          <w:szCs w:val="24"/>
        </w:rPr>
        <w:t>, Petropolis, Typis Academiae,1728-51., 1741, pp. 141–146.</w:t>
      </w:r>
    </w:p>
    <w:p w14:paraId="285010BF"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[40]</w:t>
      </w:r>
      <w:r w:rsidRPr="00C433F3">
        <w:rPr>
          <w:rFonts w:ascii="Times New Roman" w:hAnsi="Times New Roman" w:cs="Times New Roman"/>
          <w:noProof/>
          <w:szCs w:val="24"/>
        </w:rPr>
        <w:tab/>
        <w:t xml:space="preserve">P. Loomis, M. Plytage, and J. Polhill, “Summing Up the Euler ϕ Function,” </w:t>
      </w:r>
      <w:r w:rsidRPr="00C433F3">
        <w:rPr>
          <w:rFonts w:ascii="Times New Roman" w:hAnsi="Times New Roman" w:cs="Times New Roman"/>
          <w:i/>
          <w:iCs/>
          <w:noProof/>
          <w:szCs w:val="24"/>
        </w:rPr>
        <w:t>Facstaff.Bloomu.Edu</w:t>
      </w:r>
      <w:r w:rsidRPr="00C433F3">
        <w:rPr>
          <w:rFonts w:ascii="Times New Roman" w:hAnsi="Times New Roman" w:cs="Times New Roman"/>
          <w:noProof/>
          <w:szCs w:val="24"/>
        </w:rPr>
        <w:t>, no. d, pp. 34–42, 2003.</w:t>
      </w:r>
    </w:p>
    <w:p w14:paraId="229F2629"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[41]</w:t>
      </w:r>
      <w:r w:rsidRPr="00C433F3">
        <w:rPr>
          <w:rFonts w:ascii="Times New Roman" w:hAnsi="Times New Roman" w:cs="Times New Roman"/>
          <w:noProof/>
          <w:szCs w:val="24"/>
        </w:rPr>
        <w:tab/>
        <w:t xml:space="preserve">Euclid, </w:t>
      </w:r>
      <w:r w:rsidRPr="00C433F3">
        <w:rPr>
          <w:rFonts w:ascii="Times New Roman" w:hAnsi="Times New Roman" w:cs="Times New Roman"/>
          <w:i/>
          <w:iCs/>
          <w:noProof/>
          <w:szCs w:val="24"/>
        </w:rPr>
        <w:t>Euclid’s Elements of Geometry</w:t>
      </w:r>
      <w:r w:rsidRPr="00C433F3">
        <w:rPr>
          <w:rFonts w:ascii="Times New Roman" w:hAnsi="Times New Roman" w:cs="Times New Roman"/>
          <w:noProof/>
          <w:szCs w:val="24"/>
        </w:rPr>
        <w:t>. 300BC.</w:t>
      </w:r>
    </w:p>
    <w:p w14:paraId="4E87C444"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[42]</w:t>
      </w:r>
      <w:r w:rsidRPr="00C433F3">
        <w:rPr>
          <w:rFonts w:ascii="Times New Roman" w:hAnsi="Times New Roman" w:cs="Times New Roman"/>
          <w:noProof/>
          <w:szCs w:val="24"/>
        </w:rPr>
        <w:tab/>
        <w:t xml:space="preserve">É. Bézout, </w:t>
      </w:r>
      <w:r w:rsidRPr="00C433F3">
        <w:rPr>
          <w:rFonts w:ascii="Times New Roman" w:hAnsi="Times New Roman" w:cs="Times New Roman"/>
          <w:i/>
          <w:iCs/>
          <w:noProof/>
          <w:szCs w:val="24"/>
        </w:rPr>
        <w:t>Théorie générale des équations algébriques</w:t>
      </w:r>
      <w:r w:rsidRPr="00C433F3">
        <w:rPr>
          <w:rFonts w:ascii="Times New Roman" w:hAnsi="Times New Roman" w:cs="Times New Roman"/>
          <w:noProof/>
          <w:szCs w:val="24"/>
        </w:rPr>
        <w:t>. Paris: Ph.-D. Pierres, 1779.</w:t>
      </w:r>
    </w:p>
    <w:p w14:paraId="49814895"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[43]</w:t>
      </w:r>
      <w:r w:rsidRPr="00C433F3">
        <w:rPr>
          <w:rFonts w:ascii="Times New Roman" w:hAnsi="Times New Roman" w:cs="Times New Roman"/>
          <w:noProof/>
          <w:szCs w:val="24"/>
        </w:rPr>
        <w:tab/>
        <w:t xml:space="preserve">M. . Artjuhov, “Certain criteria for primality of numbers connected with the little Fermat theorem,” </w:t>
      </w:r>
      <w:r w:rsidRPr="00C433F3">
        <w:rPr>
          <w:rFonts w:ascii="Times New Roman" w:hAnsi="Times New Roman" w:cs="Times New Roman"/>
          <w:i/>
          <w:iCs/>
          <w:noProof/>
          <w:szCs w:val="24"/>
        </w:rPr>
        <w:t>Pol. Akad. Nauk</w:t>
      </w:r>
      <w:r w:rsidRPr="00C433F3">
        <w:rPr>
          <w:rFonts w:ascii="Times New Roman" w:hAnsi="Times New Roman" w:cs="Times New Roman"/>
          <w:noProof/>
          <w:szCs w:val="24"/>
        </w:rPr>
        <w:t>, vol. 12, pp. 355–364.</w:t>
      </w:r>
    </w:p>
    <w:p w14:paraId="7FCA5AD6"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[44]</w:t>
      </w:r>
      <w:r w:rsidRPr="00C433F3">
        <w:rPr>
          <w:rFonts w:ascii="Times New Roman" w:hAnsi="Times New Roman" w:cs="Times New Roman"/>
          <w:noProof/>
          <w:szCs w:val="24"/>
        </w:rPr>
        <w:tab/>
        <w:t xml:space="preserve">G. L. Miller, “Riemann’s hypothesis and tests for primality,” </w:t>
      </w:r>
      <w:r w:rsidRPr="00C433F3">
        <w:rPr>
          <w:rFonts w:ascii="Times New Roman" w:hAnsi="Times New Roman" w:cs="Times New Roman"/>
          <w:i/>
          <w:iCs/>
          <w:noProof/>
          <w:szCs w:val="24"/>
        </w:rPr>
        <w:t>J. Comput. Syst. Sci.</w:t>
      </w:r>
      <w:r w:rsidRPr="00C433F3">
        <w:rPr>
          <w:rFonts w:ascii="Times New Roman" w:hAnsi="Times New Roman" w:cs="Times New Roman"/>
          <w:noProof/>
          <w:szCs w:val="24"/>
        </w:rPr>
        <w:t xml:space="preserve">, vol. 13, no. </w:t>
      </w:r>
      <w:r w:rsidRPr="00C433F3">
        <w:rPr>
          <w:rFonts w:ascii="Times New Roman" w:hAnsi="Times New Roman" w:cs="Times New Roman"/>
          <w:noProof/>
          <w:szCs w:val="24"/>
        </w:rPr>
        <w:lastRenderedPageBreak/>
        <w:t>3, pp. 300–317, 1976.</w:t>
      </w:r>
    </w:p>
    <w:p w14:paraId="110BB45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[45]</w:t>
      </w:r>
      <w:r w:rsidRPr="00C433F3">
        <w:rPr>
          <w:rFonts w:ascii="Times New Roman" w:hAnsi="Times New Roman" w:cs="Times New Roman"/>
          <w:noProof/>
          <w:szCs w:val="24"/>
        </w:rPr>
        <w:tab/>
        <w:t xml:space="preserve">M. O. Rabin, “Probabilistic Algorithm for Testing Primality,” </w:t>
      </w:r>
      <w:r w:rsidRPr="00C433F3">
        <w:rPr>
          <w:rFonts w:ascii="Times New Roman" w:hAnsi="Times New Roman" w:cs="Times New Roman"/>
          <w:i/>
          <w:iCs/>
          <w:noProof/>
          <w:szCs w:val="24"/>
        </w:rPr>
        <w:t>J. Number Theory</w:t>
      </w:r>
      <w:r w:rsidRPr="00C433F3">
        <w:rPr>
          <w:rFonts w:ascii="Times New Roman" w:hAnsi="Times New Roman" w:cs="Times New Roman"/>
          <w:noProof/>
          <w:szCs w:val="24"/>
        </w:rPr>
        <w:t>, vol. 12, no. 1, pp. 128–138, 1980.</w:t>
      </w:r>
    </w:p>
    <w:p w14:paraId="09130790"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[46]</w:t>
      </w:r>
      <w:r w:rsidRPr="00C433F3">
        <w:rPr>
          <w:rFonts w:ascii="Times New Roman" w:hAnsi="Times New Roman" w:cs="Times New Roman"/>
          <w:noProof/>
          <w:szCs w:val="24"/>
        </w:rPr>
        <w:tab/>
        <w:t xml:space="preserve">R. Schoof, “Four primality testing algorithms,” </w:t>
      </w:r>
      <w:r w:rsidRPr="00C433F3">
        <w:rPr>
          <w:rFonts w:ascii="Times New Roman" w:hAnsi="Times New Roman" w:cs="Times New Roman"/>
          <w:i/>
          <w:iCs/>
          <w:noProof/>
          <w:szCs w:val="24"/>
        </w:rPr>
        <w:t>Arxiv Prepr. arXiv08013840</w:t>
      </w:r>
      <w:r w:rsidRPr="00C433F3">
        <w:rPr>
          <w:rFonts w:ascii="Times New Roman" w:hAnsi="Times New Roman" w:cs="Times New Roman"/>
          <w:noProof/>
          <w:szCs w:val="24"/>
        </w:rPr>
        <w:t>, vol. 44, p. 21, 2008.</w:t>
      </w:r>
    </w:p>
    <w:p w14:paraId="3A15E67F"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[47]</w:t>
      </w:r>
      <w:r w:rsidRPr="00C433F3">
        <w:rPr>
          <w:rFonts w:ascii="Times New Roman" w:hAnsi="Times New Roman" w:cs="Times New Roman"/>
          <w:noProof/>
          <w:szCs w:val="24"/>
        </w:rPr>
        <w:tab/>
        <w:t xml:space="preserve">C. Dong, “Elementary Number Theory,” </w:t>
      </w:r>
      <w:r w:rsidRPr="00C433F3">
        <w:rPr>
          <w:rFonts w:ascii="Times New Roman" w:hAnsi="Times New Roman" w:cs="Times New Roman"/>
          <w:i/>
          <w:iCs/>
          <w:noProof/>
          <w:szCs w:val="24"/>
        </w:rPr>
        <w:t>Math in Network Security: A Crash Course</w:t>
      </w:r>
      <w:r w:rsidRPr="00C433F3">
        <w:rPr>
          <w:rFonts w:ascii="Times New Roman" w:hAnsi="Times New Roman" w:cs="Times New Roman"/>
          <w:noProof/>
          <w:szCs w:val="24"/>
        </w:rPr>
        <w:t>. [Online]. Available: https://www.doc.ic.ac.uk/~mrh/330tutor/ch05.html. [Accessed: 19-Apr-2019].</w:t>
      </w:r>
    </w:p>
    <w:p w14:paraId="75385F0A"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[48]</w:t>
      </w:r>
      <w:r w:rsidRPr="00C433F3">
        <w:rPr>
          <w:rFonts w:ascii="Times New Roman" w:hAnsi="Times New Roman" w:cs="Times New Roman"/>
          <w:noProof/>
          <w:szCs w:val="24"/>
        </w:rPr>
        <w:tab/>
        <w:t xml:space="preserve">D. Boneh, “Twenty Years of Attacks on the RSA Cryptosystem,” </w:t>
      </w:r>
      <w:r w:rsidRPr="00C433F3">
        <w:rPr>
          <w:rFonts w:ascii="Times New Roman" w:hAnsi="Times New Roman" w:cs="Times New Roman"/>
          <w:i/>
          <w:iCs/>
          <w:noProof/>
          <w:szCs w:val="24"/>
        </w:rPr>
        <w:t>Not. Am. Math. Soc.</w:t>
      </w:r>
      <w:r w:rsidRPr="00C433F3">
        <w:rPr>
          <w:rFonts w:ascii="Times New Roman" w:hAnsi="Times New Roman" w:cs="Times New Roman"/>
          <w:noProof/>
          <w:szCs w:val="24"/>
        </w:rPr>
        <w:t>, vol. 46, no. 2, pp. 203–213, 1997.</w:t>
      </w:r>
    </w:p>
    <w:p w14:paraId="0EA2F8B9"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[49]</w:t>
      </w:r>
      <w:r w:rsidRPr="00C433F3">
        <w:rPr>
          <w:rFonts w:ascii="Times New Roman" w:hAnsi="Times New Roman" w:cs="Times New Roman"/>
          <w:noProof/>
          <w:szCs w:val="24"/>
        </w:rPr>
        <w:tab/>
        <w:t xml:space="preserve">B. Kaliski, “RSA factoring challenge,” in </w:t>
      </w:r>
      <w:r w:rsidRPr="00C433F3">
        <w:rPr>
          <w:rFonts w:ascii="Times New Roman" w:hAnsi="Times New Roman" w:cs="Times New Roman"/>
          <w:i/>
          <w:iCs/>
          <w:noProof/>
          <w:szCs w:val="24"/>
        </w:rPr>
        <w:t>Encyclopedia of Cryptography and Security</w:t>
      </w:r>
      <w:r w:rsidRPr="00C433F3">
        <w:rPr>
          <w:rFonts w:ascii="Times New Roman" w:hAnsi="Times New Roman" w:cs="Times New Roman"/>
          <w:noProof/>
          <w:szCs w:val="24"/>
        </w:rPr>
        <w:t>, H. C. A. van Tilborg, Ed. Boston, MA: Springer US, 2005, pp. 531–532.</w:t>
      </w:r>
    </w:p>
    <w:p w14:paraId="1D2C8EE0"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[50]</w:t>
      </w:r>
      <w:r w:rsidRPr="00C433F3">
        <w:rPr>
          <w:rFonts w:ascii="Times New Roman" w:hAnsi="Times New Roman" w:cs="Times New Roman"/>
          <w:noProof/>
          <w:szCs w:val="24"/>
        </w:rPr>
        <w:tab/>
        <w:t xml:space="preserve">M. Gardner, “Mathematical Games,” </w:t>
      </w:r>
      <w:r w:rsidRPr="00C433F3">
        <w:rPr>
          <w:rFonts w:ascii="Times New Roman" w:hAnsi="Times New Roman" w:cs="Times New Roman"/>
          <w:i/>
          <w:iCs/>
          <w:noProof/>
          <w:szCs w:val="24"/>
        </w:rPr>
        <w:t>Scientific American</w:t>
      </w:r>
      <w:r w:rsidRPr="00C433F3">
        <w:rPr>
          <w:rFonts w:ascii="Times New Roman" w:hAnsi="Times New Roman" w:cs="Times New Roman"/>
          <w:noProof/>
          <w:szCs w:val="24"/>
        </w:rPr>
        <w:t>, pp. 120–124, Aug-1977.</w:t>
      </w:r>
    </w:p>
    <w:p w14:paraId="5171EDA8"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[51]</w:t>
      </w:r>
      <w:r w:rsidRPr="00C433F3">
        <w:rPr>
          <w:rFonts w:ascii="Times New Roman" w:hAnsi="Times New Roman" w:cs="Times New Roman"/>
          <w:noProof/>
          <w:szCs w:val="24"/>
        </w:rPr>
        <w:tab/>
        <w:t>D. Atkins, M. Graff, A. K. Lenstra, and Leyland, “THE MAGIC WORDS ARE SQUEAMISH OSSIFRAGE,” pp. 1–16, 1994.</w:t>
      </w:r>
    </w:p>
    <w:p w14:paraId="1AB72E69"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[52]</w:t>
      </w:r>
      <w:r w:rsidRPr="00C433F3">
        <w:rPr>
          <w:rFonts w:ascii="Times New Roman" w:hAnsi="Times New Roman" w:cs="Times New Roman"/>
          <w:noProof/>
          <w:szCs w:val="24"/>
        </w:rPr>
        <w:tab/>
        <w:t xml:space="preserve">T. Kleinjung </w:t>
      </w:r>
      <w:r w:rsidRPr="00C433F3">
        <w:rPr>
          <w:rFonts w:ascii="Times New Roman" w:hAnsi="Times New Roman" w:cs="Times New Roman"/>
          <w:i/>
          <w:iCs/>
          <w:noProof/>
          <w:szCs w:val="24"/>
        </w:rPr>
        <w:t>et al.</w:t>
      </w:r>
      <w:r w:rsidRPr="00C433F3">
        <w:rPr>
          <w:rFonts w:ascii="Times New Roman" w:hAnsi="Times New Roman" w:cs="Times New Roman"/>
          <w:noProof/>
          <w:szCs w:val="24"/>
        </w:rPr>
        <w:t xml:space="preserve">, “Factorization of a 768-Bit RSA modulus,” </w:t>
      </w:r>
      <w:r w:rsidRPr="00C433F3">
        <w:rPr>
          <w:rFonts w:ascii="Times New Roman" w:hAnsi="Times New Roman" w:cs="Times New Roman"/>
          <w:i/>
          <w:iCs/>
          <w:noProof/>
          <w:szCs w:val="24"/>
        </w:rPr>
        <w:t>Lect. Notes Comput. Sci. (including Subser. Lect. Notes Artif. Intell. Lect. Notes Bioinformatics)</w:t>
      </w:r>
      <w:r w:rsidRPr="00C433F3">
        <w:rPr>
          <w:rFonts w:ascii="Times New Roman" w:hAnsi="Times New Roman" w:cs="Times New Roman"/>
          <w:noProof/>
          <w:szCs w:val="24"/>
        </w:rPr>
        <w:t>, vol. 6223 LNCS, pp. 333–350, 2010.</w:t>
      </w:r>
    </w:p>
    <w:p w14:paraId="007C2699"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[53]</w:t>
      </w:r>
      <w:r w:rsidRPr="00C433F3">
        <w:rPr>
          <w:rFonts w:ascii="Times New Roman" w:hAnsi="Times New Roman" w:cs="Times New Roman"/>
          <w:noProof/>
          <w:szCs w:val="24"/>
        </w:rPr>
        <w:tab/>
        <w:t xml:space="preserve">K. Bimpikis and R. Jaiswal, “Modern Factoring Algorithms,” </w:t>
      </w:r>
      <w:r w:rsidRPr="00C433F3">
        <w:rPr>
          <w:rFonts w:ascii="Times New Roman" w:hAnsi="Times New Roman" w:cs="Times New Roman"/>
          <w:i/>
          <w:iCs/>
          <w:noProof/>
          <w:szCs w:val="24"/>
        </w:rPr>
        <w:t>Univ. California, San Diago</w:t>
      </w:r>
      <w:r w:rsidRPr="00C433F3">
        <w:rPr>
          <w:rFonts w:ascii="Times New Roman" w:hAnsi="Times New Roman" w:cs="Times New Roman"/>
          <w:noProof/>
          <w:szCs w:val="24"/>
        </w:rPr>
        <w:t>, 2005.</w:t>
      </w:r>
    </w:p>
    <w:p w14:paraId="35E174C1"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[54]</w:t>
      </w:r>
      <w:r w:rsidRPr="00C433F3">
        <w:rPr>
          <w:rFonts w:ascii="Times New Roman" w:hAnsi="Times New Roman" w:cs="Times New Roman"/>
          <w:noProof/>
          <w:szCs w:val="24"/>
        </w:rPr>
        <w:tab/>
        <w:t xml:space="preserve">C. Pomerance, “Analysis and Comparison of Some Integer Factoring Algorithms,” </w:t>
      </w:r>
      <w:r w:rsidRPr="00C433F3">
        <w:rPr>
          <w:rFonts w:ascii="Times New Roman" w:hAnsi="Times New Roman" w:cs="Times New Roman"/>
          <w:i/>
          <w:iCs/>
          <w:noProof/>
          <w:szCs w:val="24"/>
        </w:rPr>
        <w:t>Computational Methods in Number Theory, Part I</w:t>
      </w:r>
      <w:r w:rsidRPr="00C433F3">
        <w:rPr>
          <w:rFonts w:ascii="Times New Roman" w:hAnsi="Times New Roman" w:cs="Times New Roman"/>
          <w:noProof/>
          <w:szCs w:val="24"/>
        </w:rPr>
        <w:t>. pp. 89–139, 1982.</w:t>
      </w:r>
    </w:p>
    <w:p w14:paraId="2548DA4C"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[55]</w:t>
      </w:r>
      <w:r w:rsidRPr="00C433F3">
        <w:rPr>
          <w:rFonts w:ascii="Times New Roman" w:hAnsi="Times New Roman" w:cs="Times New Roman"/>
          <w:noProof/>
          <w:szCs w:val="24"/>
        </w:rPr>
        <w:tab/>
        <w:t xml:space="preserve">J. D. Dixon, “Asymptotically fast factorization of integers,” </w:t>
      </w:r>
      <w:r w:rsidRPr="00C433F3">
        <w:rPr>
          <w:rFonts w:ascii="Times New Roman" w:hAnsi="Times New Roman" w:cs="Times New Roman"/>
          <w:i/>
          <w:iCs/>
          <w:noProof/>
          <w:szCs w:val="24"/>
        </w:rPr>
        <w:t>Math. Comput.</w:t>
      </w:r>
      <w:r w:rsidRPr="00C433F3">
        <w:rPr>
          <w:rFonts w:ascii="Times New Roman" w:hAnsi="Times New Roman" w:cs="Times New Roman"/>
          <w:noProof/>
          <w:szCs w:val="24"/>
        </w:rPr>
        <w:t>, vol. 36, no. 153, pp. 255–260, 1981.</w:t>
      </w:r>
    </w:p>
    <w:p w14:paraId="76EB4DC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[56]</w:t>
      </w:r>
      <w:r w:rsidRPr="00C433F3">
        <w:rPr>
          <w:rFonts w:ascii="Times New Roman" w:hAnsi="Times New Roman" w:cs="Times New Roman"/>
          <w:noProof/>
          <w:szCs w:val="24"/>
        </w:rPr>
        <w:tab/>
        <w:t xml:space="preserve">J. M. Pollard, “A monte carlo method for factorization,” </w:t>
      </w:r>
      <w:r w:rsidRPr="00C433F3">
        <w:rPr>
          <w:rFonts w:ascii="Times New Roman" w:hAnsi="Times New Roman" w:cs="Times New Roman"/>
          <w:i/>
          <w:iCs/>
          <w:noProof/>
          <w:szCs w:val="24"/>
        </w:rPr>
        <w:t>Bit</w:t>
      </w:r>
      <w:r w:rsidRPr="00C433F3">
        <w:rPr>
          <w:rFonts w:ascii="Times New Roman" w:hAnsi="Times New Roman" w:cs="Times New Roman"/>
          <w:noProof/>
          <w:szCs w:val="24"/>
        </w:rPr>
        <w:t>, vol. 15, no. 3. pp. 331–334, 1975.</w:t>
      </w:r>
    </w:p>
    <w:p w14:paraId="3C14BA84"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[57]</w:t>
      </w:r>
      <w:r w:rsidRPr="00C433F3">
        <w:rPr>
          <w:rFonts w:ascii="Times New Roman" w:hAnsi="Times New Roman" w:cs="Times New Roman"/>
          <w:noProof/>
          <w:szCs w:val="24"/>
        </w:rPr>
        <w:tab/>
        <w:t>K. Academy, “Time Complexity,” 2019. [Online]. Available: https://www.khanacademy.org/labs/explorations/time-complexity.</w:t>
      </w:r>
    </w:p>
    <w:p w14:paraId="02443C57"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[58]</w:t>
      </w:r>
      <w:r w:rsidRPr="00C433F3">
        <w:rPr>
          <w:rFonts w:ascii="Times New Roman" w:hAnsi="Times New Roman" w:cs="Times New Roman"/>
          <w:noProof/>
          <w:szCs w:val="24"/>
        </w:rPr>
        <w:tab/>
        <w:t xml:space="preserve">H. Ali and M. Al-Salami, “Timing attack prospect for RSA cryptanalysis using genetic algorithm technique,” </w:t>
      </w:r>
      <w:r w:rsidRPr="00C433F3">
        <w:rPr>
          <w:rFonts w:ascii="Times New Roman" w:hAnsi="Times New Roman" w:cs="Times New Roman"/>
          <w:i/>
          <w:iCs/>
          <w:noProof/>
          <w:szCs w:val="24"/>
        </w:rPr>
        <w:t>Int. Arab J. Inf. …</w:t>
      </w:r>
      <w:r w:rsidRPr="00C433F3">
        <w:rPr>
          <w:rFonts w:ascii="Times New Roman" w:hAnsi="Times New Roman" w:cs="Times New Roman"/>
          <w:noProof/>
          <w:szCs w:val="24"/>
        </w:rPr>
        <w:t>, vol. 1, no. 1, pp. 80–84, 2004.</w:t>
      </w:r>
    </w:p>
    <w:p w14:paraId="0ECB75AE"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lastRenderedPageBreak/>
        <w:t>[59]</w:t>
      </w:r>
      <w:r w:rsidRPr="00C433F3">
        <w:rPr>
          <w:rFonts w:ascii="Times New Roman" w:hAnsi="Times New Roman" w:cs="Times New Roman"/>
          <w:noProof/>
          <w:szCs w:val="24"/>
        </w:rPr>
        <w:tab/>
        <w:t>M. Case, “A Beginner’s Guide To The General Number Field Sieve,” vol. 1, pp. 1–19, 2003.</w:t>
      </w:r>
    </w:p>
    <w:p w14:paraId="2E6E3DC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[60]</w:t>
      </w:r>
      <w:r w:rsidRPr="00C433F3">
        <w:rPr>
          <w:rFonts w:ascii="Times New Roman" w:hAnsi="Times New Roman" w:cs="Times New Roman"/>
          <w:noProof/>
          <w:szCs w:val="24"/>
        </w:rPr>
        <w:tab/>
        <w:t xml:space="preserve">M. E. Briggs, “An Introduction to the General Number Field Sieve ,” </w:t>
      </w:r>
      <w:r w:rsidRPr="00C433F3">
        <w:rPr>
          <w:rFonts w:ascii="Times New Roman" w:hAnsi="Times New Roman" w:cs="Times New Roman"/>
          <w:i/>
          <w:iCs/>
          <w:noProof/>
          <w:szCs w:val="24"/>
        </w:rPr>
        <w:t>Master Thesis</w:t>
      </w:r>
      <w:r w:rsidRPr="00C433F3">
        <w:rPr>
          <w:rFonts w:ascii="Times New Roman" w:hAnsi="Times New Roman" w:cs="Times New Roman"/>
          <w:noProof/>
          <w:szCs w:val="24"/>
        </w:rPr>
        <w:t>, pp. 1–84, 1998.</w:t>
      </w:r>
    </w:p>
    <w:p w14:paraId="5645A4AF"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[61]</w:t>
      </w:r>
      <w:r w:rsidRPr="00C433F3">
        <w:rPr>
          <w:rFonts w:ascii="Times New Roman" w:hAnsi="Times New Roman" w:cs="Times New Roman"/>
          <w:noProof/>
          <w:szCs w:val="24"/>
        </w:rPr>
        <w:tab/>
        <w:t xml:space="preserve">M. J. Hinek and C. C. Y. Lam, “Common modulus attacks on small private exponent RSA and some fast variants (in practice),” </w:t>
      </w:r>
      <w:r w:rsidRPr="00C433F3">
        <w:rPr>
          <w:rFonts w:ascii="Times New Roman" w:hAnsi="Times New Roman" w:cs="Times New Roman"/>
          <w:i/>
          <w:iCs/>
          <w:noProof/>
          <w:szCs w:val="24"/>
        </w:rPr>
        <w:t>J. Math. Cryptol.</w:t>
      </w:r>
      <w:r w:rsidRPr="00C433F3">
        <w:rPr>
          <w:rFonts w:ascii="Times New Roman" w:hAnsi="Times New Roman" w:cs="Times New Roman"/>
          <w:noProof/>
          <w:szCs w:val="24"/>
        </w:rPr>
        <w:t>, vol. 4, no. 1, pp. 57–93, 2010.</w:t>
      </w:r>
    </w:p>
    <w:p w14:paraId="48CBA4CA"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[62]</w:t>
      </w:r>
      <w:r w:rsidRPr="00C433F3">
        <w:rPr>
          <w:rFonts w:ascii="Times New Roman" w:hAnsi="Times New Roman" w:cs="Times New Roman"/>
          <w:noProof/>
          <w:szCs w:val="24"/>
        </w:rPr>
        <w:tab/>
        <w:t xml:space="preserve">M. Bellare, C. Namprempre, D. Pointcheval, and M. Semanko, “The one-more-RSA-inversion problems and the security of chaum’s blind signature scheme,” </w:t>
      </w:r>
      <w:r w:rsidRPr="00C433F3">
        <w:rPr>
          <w:rFonts w:ascii="Times New Roman" w:hAnsi="Times New Roman" w:cs="Times New Roman"/>
          <w:i/>
          <w:iCs/>
          <w:noProof/>
          <w:szCs w:val="24"/>
        </w:rPr>
        <w:t>J. Cryptol.</w:t>
      </w:r>
      <w:r w:rsidRPr="00C433F3">
        <w:rPr>
          <w:rFonts w:ascii="Times New Roman" w:hAnsi="Times New Roman" w:cs="Times New Roman"/>
          <w:noProof/>
          <w:szCs w:val="24"/>
        </w:rPr>
        <w:t>, vol. 16, no. 3, pp. 185–215, 2003.</w:t>
      </w:r>
    </w:p>
    <w:p w14:paraId="477DC3B5"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[63]</w:t>
      </w:r>
      <w:r w:rsidRPr="00C433F3">
        <w:rPr>
          <w:rFonts w:ascii="Times New Roman" w:hAnsi="Times New Roman" w:cs="Times New Roman"/>
          <w:noProof/>
          <w:szCs w:val="24"/>
        </w:rPr>
        <w:tab/>
        <w:t xml:space="preserve">I. K. Salah, A. Darwish, and S. Oqeili, “Mathematical Attacks on RSA Cryptosystem,” </w:t>
      </w:r>
      <w:r w:rsidRPr="00C433F3">
        <w:rPr>
          <w:rFonts w:ascii="Times New Roman" w:hAnsi="Times New Roman" w:cs="Times New Roman"/>
          <w:i/>
          <w:iCs/>
          <w:noProof/>
          <w:szCs w:val="24"/>
        </w:rPr>
        <w:t>J. Comput. Sci. 2</w:t>
      </w:r>
      <w:r w:rsidRPr="00C433F3">
        <w:rPr>
          <w:rFonts w:ascii="Times New Roman" w:hAnsi="Times New Roman" w:cs="Times New Roman"/>
          <w:noProof/>
          <w:szCs w:val="24"/>
        </w:rPr>
        <w:t>, vol. 2, no. 8, pp. 665–671, 2006.</w:t>
      </w:r>
    </w:p>
    <w:p w14:paraId="3EC9C6E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[64]</w:t>
      </w:r>
      <w:r w:rsidRPr="00C433F3">
        <w:rPr>
          <w:rFonts w:ascii="Times New Roman" w:hAnsi="Times New Roman" w:cs="Times New Roman"/>
          <w:noProof/>
          <w:szCs w:val="24"/>
        </w:rPr>
        <w:tab/>
        <w:t xml:space="preserve">D. Coppersmith, “Small solutions to polynomial equations, and low exponent RSA vulnerabilities,” </w:t>
      </w:r>
      <w:r w:rsidRPr="00C433F3">
        <w:rPr>
          <w:rFonts w:ascii="Times New Roman" w:hAnsi="Times New Roman" w:cs="Times New Roman"/>
          <w:i/>
          <w:iCs/>
          <w:noProof/>
          <w:szCs w:val="24"/>
        </w:rPr>
        <w:t>J. Cryptol.</w:t>
      </w:r>
      <w:r w:rsidRPr="00C433F3">
        <w:rPr>
          <w:rFonts w:ascii="Times New Roman" w:hAnsi="Times New Roman" w:cs="Times New Roman"/>
          <w:noProof/>
          <w:szCs w:val="24"/>
        </w:rPr>
        <w:t>, vol. 10, no. 4, pp. 233–260, 1997.</w:t>
      </w:r>
    </w:p>
    <w:p w14:paraId="5DE15992"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[65]</w:t>
      </w:r>
      <w:r w:rsidRPr="00C433F3">
        <w:rPr>
          <w:rFonts w:ascii="Times New Roman" w:hAnsi="Times New Roman" w:cs="Times New Roman"/>
          <w:noProof/>
          <w:szCs w:val="24"/>
        </w:rPr>
        <w:tab/>
        <w:t xml:space="preserve">J. Hastad, “Solving Simultaneous Modular Equations of Low Degree,” </w:t>
      </w:r>
      <w:r w:rsidRPr="00C433F3">
        <w:rPr>
          <w:rFonts w:ascii="Times New Roman" w:hAnsi="Times New Roman" w:cs="Times New Roman"/>
          <w:i/>
          <w:iCs/>
          <w:noProof/>
          <w:szCs w:val="24"/>
        </w:rPr>
        <w:t>SIAM J. Comput.</w:t>
      </w:r>
      <w:r w:rsidRPr="00C433F3">
        <w:rPr>
          <w:rFonts w:ascii="Times New Roman" w:hAnsi="Times New Roman" w:cs="Times New Roman"/>
          <w:noProof/>
          <w:szCs w:val="24"/>
        </w:rPr>
        <w:t>, vol. 17, pp. 336–341, 1988.</w:t>
      </w:r>
    </w:p>
    <w:p w14:paraId="29363053"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[66]</w:t>
      </w:r>
      <w:r w:rsidRPr="00C433F3">
        <w:rPr>
          <w:rFonts w:ascii="Times New Roman" w:hAnsi="Times New Roman" w:cs="Times New Roman"/>
          <w:noProof/>
          <w:szCs w:val="24"/>
        </w:rPr>
        <w:tab/>
        <w:t xml:space="preserve">P. C. Kocher, “Timing Attacks on Implementations of Diffie-Hellman, RSA, DSS, and Other Systems,” </w:t>
      </w:r>
      <w:r w:rsidRPr="00C433F3">
        <w:rPr>
          <w:rFonts w:ascii="Times New Roman" w:hAnsi="Times New Roman" w:cs="Times New Roman"/>
          <w:i/>
          <w:iCs/>
          <w:noProof/>
          <w:szCs w:val="24"/>
        </w:rPr>
        <w:t>Cryptogr. Res. Inc.</w:t>
      </w:r>
      <w:r w:rsidRPr="00C433F3">
        <w:rPr>
          <w:rFonts w:ascii="Times New Roman" w:hAnsi="Times New Roman" w:cs="Times New Roman"/>
          <w:noProof/>
          <w:szCs w:val="24"/>
        </w:rPr>
        <w:t>, pp. 104--113, 1996.</w:t>
      </w:r>
    </w:p>
    <w:p w14:paraId="1EE8A46A"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[67]</w:t>
      </w:r>
      <w:r w:rsidRPr="00C433F3">
        <w:rPr>
          <w:rFonts w:ascii="Times New Roman" w:hAnsi="Times New Roman" w:cs="Times New Roman"/>
          <w:noProof/>
          <w:szCs w:val="24"/>
        </w:rPr>
        <w:tab/>
        <w:t xml:space="preserve">M. Bellare and P. Rogaway, “Optimal Asymmetric Encryption,” </w:t>
      </w:r>
      <w:r w:rsidRPr="00C433F3">
        <w:rPr>
          <w:rFonts w:ascii="Times New Roman" w:hAnsi="Times New Roman" w:cs="Times New Roman"/>
          <w:i/>
          <w:iCs/>
          <w:noProof/>
          <w:szCs w:val="24"/>
        </w:rPr>
        <w:t>Adv. Cryptol. - EUROCRYPT ’94, Work. Theory Appl. Cryptogr. Tech. Perugia, Italy, May 9-12, 1994, Proc.</w:t>
      </w:r>
      <w:r w:rsidRPr="00C433F3">
        <w:rPr>
          <w:rFonts w:ascii="Times New Roman" w:hAnsi="Times New Roman" w:cs="Times New Roman"/>
          <w:noProof/>
          <w:szCs w:val="24"/>
        </w:rPr>
        <w:t>, vol. 950, pp. 92–111, 1994.</w:t>
      </w:r>
    </w:p>
    <w:p w14:paraId="5DF83C31"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[68]</w:t>
      </w:r>
      <w:r w:rsidRPr="00C433F3">
        <w:rPr>
          <w:rFonts w:ascii="Times New Roman" w:hAnsi="Times New Roman" w:cs="Times New Roman"/>
          <w:noProof/>
          <w:szCs w:val="24"/>
        </w:rPr>
        <w:tab/>
        <w:t xml:space="preserve">S. Victor, “OAEP Reconsidered,” </w:t>
      </w:r>
      <w:r w:rsidRPr="00C433F3">
        <w:rPr>
          <w:rFonts w:ascii="Times New Roman" w:hAnsi="Times New Roman" w:cs="Times New Roman"/>
          <w:i/>
          <w:iCs/>
          <w:noProof/>
          <w:szCs w:val="24"/>
        </w:rPr>
        <w:t>J. Cryptol.</w:t>
      </w:r>
      <w:r w:rsidRPr="00C433F3">
        <w:rPr>
          <w:rFonts w:ascii="Times New Roman" w:hAnsi="Times New Roman" w:cs="Times New Roman"/>
          <w:noProof/>
          <w:szCs w:val="24"/>
        </w:rPr>
        <w:t>, vol. 15, no. 4, pp. 223–249, 2002.</w:t>
      </w:r>
    </w:p>
    <w:p w14:paraId="1729FACC"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[69]</w:t>
      </w:r>
      <w:r w:rsidRPr="00C433F3">
        <w:rPr>
          <w:rFonts w:ascii="Times New Roman" w:hAnsi="Times New Roman" w:cs="Times New Roman"/>
          <w:noProof/>
          <w:szCs w:val="24"/>
        </w:rPr>
        <w:tab/>
        <w:t xml:space="preserve">M. Preetha and M. Nithya, “a Study and Performance Analysis of Rsa Algorithm,” </w:t>
      </w:r>
      <w:r w:rsidRPr="00C433F3">
        <w:rPr>
          <w:rFonts w:ascii="Times New Roman" w:hAnsi="Times New Roman" w:cs="Times New Roman"/>
          <w:i/>
          <w:iCs/>
          <w:noProof/>
          <w:szCs w:val="24"/>
        </w:rPr>
        <w:t>Ijcsmc</w:t>
      </w:r>
      <w:r w:rsidRPr="00C433F3">
        <w:rPr>
          <w:rFonts w:ascii="Times New Roman" w:hAnsi="Times New Roman" w:cs="Times New Roman"/>
          <w:noProof/>
          <w:szCs w:val="24"/>
        </w:rPr>
        <w:t>, vol. 2, no. 6, pp. 126–139, 2013.</w:t>
      </w:r>
    </w:p>
    <w:p w14:paraId="4087132A"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[70]</w:t>
      </w:r>
      <w:r w:rsidRPr="00C433F3">
        <w:rPr>
          <w:rFonts w:ascii="Times New Roman" w:hAnsi="Times New Roman" w:cs="Times New Roman"/>
          <w:noProof/>
          <w:szCs w:val="24"/>
        </w:rPr>
        <w:tab/>
        <w:t xml:space="preserve">C. Paar and J. Pelzl, “Stream Ciphers,” </w:t>
      </w:r>
      <w:r w:rsidRPr="00C433F3">
        <w:rPr>
          <w:rFonts w:ascii="Times New Roman" w:hAnsi="Times New Roman" w:cs="Times New Roman"/>
          <w:i/>
          <w:iCs/>
          <w:noProof/>
          <w:szCs w:val="24"/>
        </w:rPr>
        <w:t>Underst. Cryptogr.</w:t>
      </w:r>
      <w:r w:rsidRPr="00C433F3">
        <w:rPr>
          <w:rFonts w:ascii="Times New Roman" w:hAnsi="Times New Roman" w:cs="Times New Roman"/>
          <w:noProof/>
          <w:szCs w:val="24"/>
        </w:rPr>
        <w:t>, pp. 29–54, 2010.</w:t>
      </w:r>
    </w:p>
    <w:p w14:paraId="18F70ECC"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[71]</w:t>
      </w:r>
      <w:r w:rsidRPr="00C433F3">
        <w:rPr>
          <w:rFonts w:ascii="Times New Roman" w:hAnsi="Times New Roman" w:cs="Times New Roman"/>
          <w:noProof/>
          <w:szCs w:val="24"/>
        </w:rPr>
        <w:tab/>
        <w:t>B. Schneier, “Description of a New Variable-Length Key, 64-Bit Block Cipher (Blowfish),” pp. 191–204, 1993.</w:t>
      </w:r>
    </w:p>
    <w:p w14:paraId="58FF6819"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[72]</w:t>
      </w:r>
      <w:r w:rsidRPr="00C433F3">
        <w:rPr>
          <w:rFonts w:ascii="Times New Roman" w:hAnsi="Times New Roman" w:cs="Times New Roman"/>
          <w:noProof/>
          <w:szCs w:val="24"/>
        </w:rPr>
        <w:tab/>
        <w:t xml:space="preserve">D. McConnachie, “Bruce Almighty: Schneier preaches security to Linux faithful,” </w:t>
      </w:r>
      <w:r w:rsidRPr="00C433F3">
        <w:rPr>
          <w:rFonts w:ascii="Times New Roman" w:hAnsi="Times New Roman" w:cs="Times New Roman"/>
          <w:i/>
          <w:iCs/>
          <w:noProof/>
          <w:szCs w:val="24"/>
        </w:rPr>
        <w:t>ComputerWorld</w:t>
      </w:r>
      <w:r w:rsidRPr="00C433F3">
        <w:rPr>
          <w:rFonts w:ascii="Times New Roman" w:hAnsi="Times New Roman" w:cs="Times New Roman"/>
          <w:noProof/>
          <w:szCs w:val="24"/>
        </w:rPr>
        <w:t>, 2007. [Online]. Available: https://www.computerworld.com.au/article/46254/bruce_almighty_schneier_preaches_security_linux_faithful/?pp=3. [Accessed: 20-Jan-2019].</w:t>
      </w:r>
    </w:p>
    <w:p w14:paraId="59496591"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lastRenderedPageBreak/>
        <w:t>[73]</w:t>
      </w:r>
      <w:r w:rsidRPr="00C433F3">
        <w:rPr>
          <w:rFonts w:ascii="Times New Roman" w:hAnsi="Times New Roman" w:cs="Times New Roman"/>
          <w:noProof/>
          <w:szCs w:val="24"/>
        </w:rPr>
        <w:tab/>
        <w:t xml:space="preserve">B. Schneier, J. Kelsey, D. Whiting, D. Wagner, and C. Hall, “Twofish : A 128-Bit Block Cipher,” </w:t>
      </w:r>
      <w:r w:rsidRPr="00C433F3">
        <w:rPr>
          <w:rFonts w:ascii="Times New Roman" w:hAnsi="Times New Roman" w:cs="Times New Roman"/>
          <w:i/>
          <w:iCs/>
          <w:noProof/>
          <w:szCs w:val="24"/>
        </w:rPr>
        <w:t>Current</w:t>
      </w:r>
      <w:r w:rsidRPr="00C433F3">
        <w:rPr>
          <w:rFonts w:ascii="Times New Roman" w:hAnsi="Times New Roman" w:cs="Times New Roman"/>
          <w:noProof/>
          <w:szCs w:val="24"/>
        </w:rPr>
        <w:t>, vol. 21, no. 1, pp. 1–27, 1998.</w:t>
      </w:r>
    </w:p>
    <w:p w14:paraId="6FCA4763"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[74]</w:t>
      </w:r>
      <w:r w:rsidRPr="00C433F3">
        <w:rPr>
          <w:rFonts w:ascii="Times New Roman" w:hAnsi="Times New Roman" w:cs="Times New Roman"/>
          <w:noProof/>
          <w:szCs w:val="24"/>
        </w:rPr>
        <w:tab/>
        <w:t xml:space="preserve">J. Daemen and V. Rijmen, </w:t>
      </w:r>
      <w:r w:rsidRPr="00C433F3">
        <w:rPr>
          <w:rFonts w:ascii="Times New Roman" w:hAnsi="Times New Roman" w:cs="Times New Roman"/>
          <w:i/>
          <w:iCs/>
          <w:noProof/>
          <w:szCs w:val="24"/>
        </w:rPr>
        <w:t>The Rijndael Block Cipher: AES Proposal</w:t>
      </w:r>
      <w:r w:rsidRPr="00C433F3">
        <w:rPr>
          <w:rFonts w:ascii="Times New Roman" w:hAnsi="Times New Roman" w:cs="Times New Roman"/>
          <w:noProof/>
          <w:szCs w:val="24"/>
        </w:rPr>
        <w:t>. 2003.</w:t>
      </w:r>
    </w:p>
    <w:p w14:paraId="3E218764"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[75]</w:t>
      </w:r>
      <w:r w:rsidRPr="00C433F3">
        <w:rPr>
          <w:rFonts w:ascii="Times New Roman" w:hAnsi="Times New Roman" w:cs="Times New Roman"/>
          <w:noProof/>
          <w:szCs w:val="24"/>
        </w:rPr>
        <w:tab/>
        <w:t xml:space="preserve">NIST, “Specification for the ADVANCED ENCRYPTION STANDARD (AES),” </w:t>
      </w:r>
      <w:r w:rsidRPr="00C433F3">
        <w:rPr>
          <w:rFonts w:ascii="Times New Roman" w:hAnsi="Times New Roman" w:cs="Times New Roman"/>
          <w:i/>
          <w:iCs/>
          <w:noProof/>
          <w:szCs w:val="24"/>
        </w:rPr>
        <w:t>Fed. Inf. Process. Stand. Publ. 197</w:t>
      </w:r>
      <w:r w:rsidRPr="00C433F3">
        <w:rPr>
          <w:rFonts w:ascii="Times New Roman" w:hAnsi="Times New Roman" w:cs="Times New Roman"/>
          <w:noProof/>
          <w:szCs w:val="24"/>
        </w:rPr>
        <w:t>, no. 197, 2001.</w:t>
      </w:r>
    </w:p>
    <w:p w14:paraId="2753ECDC"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[76]</w:t>
      </w:r>
      <w:r w:rsidRPr="00C433F3">
        <w:rPr>
          <w:rFonts w:ascii="Times New Roman" w:hAnsi="Times New Roman" w:cs="Times New Roman"/>
          <w:noProof/>
          <w:szCs w:val="24"/>
        </w:rPr>
        <w:tab/>
        <w:t xml:space="preserve">J. Schwartz, “TECHNOLOGY; U.S. Selects a New Encryption Technique,” </w:t>
      </w:r>
      <w:r w:rsidRPr="00C433F3">
        <w:rPr>
          <w:rFonts w:ascii="Times New Roman" w:hAnsi="Times New Roman" w:cs="Times New Roman"/>
          <w:i/>
          <w:iCs/>
          <w:noProof/>
          <w:szCs w:val="24"/>
        </w:rPr>
        <w:t>New York Times</w:t>
      </w:r>
      <w:r w:rsidRPr="00C433F3">
        <w:rPr>
          <w:rFonts w:ascii="Times New Roman" w:hAnsi="Times New Roman" w:cs="Times New Roman"/>
          <w:noProof/>
          <w:szCs w:val="24"/>
        </w:rPr>
        <w:t>, New York, p. 1, 03-Oct-2000.</w:t>
      </w:r>
    </w:p>
    <w:p w14:paraId="59B26C1E"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[77]</w:t>
      </w:r>
      <w:r w:rsidRPr="00C433F3">
        <w:rPr>
          <w:rFonts w:ascii="Times New Roman" w:hAnsi="Times New Roman" w:cs="Times New Roman"/>
          <w:noProof/>
          <w:szCs w:val="24"/>
        </w:rPr>
        <w:tab/>
        <w:t xml:space="preserve">B. Burr, “NIST reports measurable success of Advanced Encryption Standard - News Briefs - National Institute of Standards and Technology - Brief Article,” </w:t>
      </w:r>
      <w:r w:rsidRPr="00C433F3">
        <w:rPr>
          <w:rFonts w:ascii="Times New Roman" w:hAnsi="Times New Roman" w:cs="Times New Roman"/>
          <w:i/>
          <w:iCs/>
          <w:noProof/>
          <w:szCs w:val="24"/>
        </w:rPr>
        <w:t>J. Res. Natl. Inst. Stand. Technol.</w:t>
      </w:r>
      <w:r w:rsidRPr="00C433F3">
        <w:rPr>
          <w:rFonts w:ascii="Times New Roman" w:hAnsi="Times New Roman" w:cs="Times New Roman"/>
          <w:noProof/>
          <w:szCs w:val="24"/>
        </w:rPr>
        <w:t>, 2002.</w:t>
      </w:r>
    </w:p>
    <w:p w14:paraId="2CEA9D95"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[78]</w:t>
      </w:r>
      <w:r w:rsidRPr="00C433F3">
        <w:rPr>
          <w:rFonts w:ascii="Times New Roman" w:hAnsi="Times New Roman" w:cs="Times New Roman"/>
          <w:noProof/>
          <w:szCs w:val="24"/>
        </w:rPr>
        <w:tab/>
        <w:t xml:space="preserve">Federal Information Processing Standards, “DIGITAL SIGNATURE STANDARD (DSS),” </w:t>
      </w:r>
      <w:r w:rsidRPr="00C433F3">
        <w:rPr>
          <w:rFonts w:ascii="Times New Roman" w:hAnsi="Times New Roman" w:cs="Times New Roman"/>
          <w:i/>
          <w:iCs/>
          <w:noProof/>
          <w:szCs w:val="24"/>
        </w:rPr>
        <w:t>Fed. Inf. Process. Stand. Publ. 186</w:t>
      </w:r>
      <w:r w:rsidRPr="00C433F3">
        <w:rPr>
          <w:rFonts w:ascii="Times New Roman" w:hAnsi="Times New Roman" w:cs="Times New Roman"/>
          <w:noProof/>
          <w:szCs w:val="24"/>
        </w:rPr>
        <w:t>, vol. FIPS 186, 1994.</w:t>
      </w:r>
    </w:p>
    <w:p w14:paraId="3FAC1912"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[79]</w:t>
      </w:r>
      <w:r w:rsidRPr="00C433F3">
        <w:rPr>
          <w:rFonts w:ascii="Times New Roman" w:hAnsi="Times New Roman" w:cs="Times New Roman"/>
          <w:noProof/>
          <w:szCs w:val="24"/>
        </w:rPr>
        <w:tab/>
        <w:t xml:space="preserve">T. Elgamal, “A Public Key Cryptosystem and a Signature Based on Descrete Logarithms,” </w:t>
      </w:r>
      <w:r w:rsidRPr="00C433F3">
        <w:rPr>
          <w:rFonts w:ascii="Times New Roman" w:hAnsi="Times New Roman" w:cs="Times New Roman"/>
          <w:i/>
          <w:iCs/>
          <w:noProof/>
          <w:szCs w:val="24"/>
        </w:rPr>
        <w:t>IEEE Trans. Inf. Theory</w:t>
      </w:r>
      <w:r w:rsidRPr="00C433F3">
        <w:rPr>
          <w:rFonts w:ascii="Times New Roman" w:hAnsi="Times New Roman" w:cs="Times New Roman"/>
          <w:noProof/>
          <w:szCs w:val="24"/>
        </w:rPr>
        <w:t>, vol. IT-31, no. 4, pp. 1–4, 1985.</w:t>
      </w:r>
    </w:p>
    <w:p w14:paraId="484AAD5E"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[80]</w:t>
      </w:r>
      <w:r w:rsidRPr="00C433F3">
        <w:rPr>
          <w:rFonts w:ascii="Times New Roman" w:hAnsi="Times New Roman" w:cs="Times New Roman"/>
          <w:noProof/>
          <w:szCs w:val="24"/>
        </w:rPr>
        <w:tab/>
        <w:t>Bouncy Castle, “The Legion of the Bouncy Castle.” [Online]. Available: https://www.bouncycastle.org/. [Accessed: 04-Feb-2019].</w:t>
      </w:r>
    </w:p>
    <w:p w14:paraId="73E9C337"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[81]</w:t>
      </w:r>
      <w:r w:rsidRPr="00C433F3">
        <w:rPr>
          <w:rFonts w:ascii="Times New Roman" w:hAnsi="Times New Roman" w:cs="Times New Roman"/>
          <w:noProof/>
          <w:szCs w:val="24"/>
        </w:rPr>
        <w:tab/>
        <w:t>Crypto++, “Crypto++ Library.” [Online]. Available: https://www.cryptopp.com/. [Accessed: 04-Feb-2019].</w:t>
      </w:r>
    </w:p>
    <w:p w14:paraId="69F30D8A"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[82]</w:t>
      </w:r>
      <w:r w:rsidRPr="00C433F3">
        <w:rPr>
          <w:rFonts w:ascii="Times New Roman" w:hAnsi="Times New Roman" w:cs="Times New Roman"/>
          <w:noProof/>
          <w:szCs w:val="24"/>
        </w:rPr>
        <w:tab/>
        <w:t>OpenSSL, “OpenSSL Cryptography and SSL/TLS Toolkit.” [Online]. Available: https://www.openssl.org/. [Accessed: 04-Feb-2019].</w:t>
      </w:r>
    </w:p>
    <w:p w14:paraId="2C5B4B04"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[83]</w:t>
      </w:r>
      <w:r w:rsidRPr="00C433F3">
        <w:rPr>
          <w:rFonts w:ascii="Times New Roman" w:hAnsi="Times New Roman" w:cs="Times New Roman"/>
          <w:noProof/>
          <w:szCs w:val="24"/>
        </w:rPr>
        <w:tab/>
        <w:t>N. J. Whitehead, “Research Methods II - The Research Proposal.” University of Wales Trinity Saint David, Swansea, 2017.</w:t>
      </w:r>
    </w:p>
    <w:p w14:paraId="455990C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[84]</w:t>
      </w:r>
      <w:r w:rsidRPr="00C433F3">
        <w:rPr>
          <w:rFonts w:ascii="Times New Roman" w:hAnsi="Times New Roman" w:cs="Times New Roman"/>
          <w:noProof/>
          <w:szCs w:val="24"/>
        </w:rPr>
        <w:tab/>
        <w:t xml:space="preserve">M. N. K. Saunders, P. Lewis, and A. Thornhill, </w:t>
      </w:r>
      <w:r w:rsidRPr="00C433F3">
        <w:rPr>
          <w:rFonts w:ascii="Times New Roman" w:hAnsi="Times New Roman" w:cs="Times New Roman"/>
          <w:i/>
          <w:iCs/>
          <w:noProof/>
          <w:szCs w:val="24"/>
        </w:rPr>
        <w:t>Research Methods for Business Students</w:t>
      </w:r>
      <w:r w:rsidRPr="00C433F3">
        <w:rPr>
          <w:rFonts w:ascii="Times New Roman" w:hAnsi="Times New Roman" w:cs="Times New Roman"/>
          <w:noProof/>
          <w:szCs w:val="24"/>
        </w:rPr>
        <w:t>, 8th ed., no. March. Pearson Professional Limited, 2019.</w:t>
      </w:r>
    </w:p>
    <w:p w14:paraId="1814D2BB"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[85]</w:t>
      </w:r>
      <w:r w:rsidRPr="00C433F3">
        <w:rPr>
          <w:rFonts w:ascii="Times New Roman" w:hAnsi="Times New Roman" w:cs="Times New Roman"/>
          <w:noProof/>
          <w:szCs w:val="24"/>
        </w:rPr>
        <w:tab/>
        <w:t xml:space="preserve">L. M. Given, </w:t>
      </w:r>
      <w:r w:rsidRPr="00C433F3">
        <w:rPr>
          <w:rFonts w:ascii="Times New Roman" w:hAnsi="Times New Roman" w:cs="Times New Roman"/>
          <w:i/>
          <w:iCs/>
          <w:noProof/>
          <w:szCs w:val="24"/>
        </w:rPr>
        <w:t>The SAGE Encyclopedia of Qualitative Research Methods</w:t>
      </w:r>
      <w:r w:rsidRPr="00C433F3">
        <w:rPr>
          <w:rFonts w:ascii="Times New Roman" w:hAnsi="Times New Roman" w:cs="Times New Roman"/>
          <w:noProof/>
          <w:szCs w:val="24"/>
        </w:rPr>
        <w:t>, 1st&amp;2nd ed. SAGE Publications, 2008.</w:t>
      </w:r>
    </w:p>
    <w:p w14:paraId="71E503A2"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[86]</w:t>
      </w:r>
      <w:r w:rsidRPr="00C433F3">
        <w:rPr>
          <w:rFonts w:ascii="Times New Roman" w:hAnsi="Times New Roman" w:cs="Times New Roman"/>
          <w:noProof/>
          <w:szCs w:val="24"/>
        </w:rPr>
        <w:tab/>
        <w:t xml:space="preserve">S. Guide, “Auguste Comte,” </w:t>
      </w:r>
      <w:r w:rsidRPr="00C433F3">
        <w:rPr>
          <w:rFonts w:ascii="Times New Roman" w:hAnsi="Times New Roman" w:cs="Times New Roman"/>
          <w:i/>
          <w:iCs/>
          <w:noProof/>
          <w:szCs w:val="24"/>
        </w:rPr>
        <w:t>Sociology Guide</w:t>
      </w:r>
      <w:r w:rsidRPr="00C433F3">
        <w:rPr>
          <w:rFonts w:ascii="Times New Roman" w:hAnsi="Times New Roman" w:cs="Times New Roman"/>
          <w:noProof/>
          <w:szCs w:val="24"/>
        </w:rPr>
        <w:t>. [Online]. Available: http://www.sociologyguide.com/thinkers/Auguste-Comte.php. [Accessed: 04-Mar-2019].</w:t>
      </w:r>
    </w:p>
    <w:p w14:paraId="79C9446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lastRenderedPageBreak/>
        <w:t>[87]</w:t>
      </w:r>
      <w:r w:rsidRPr="00C433F3">
        <w:rPr>
          <w:rFonts w:ascii="Times New Roman" w:hAnsi="Times New Roman" w:cs="Times New Roman"/>
          <w:noProof/>
          <w:szCs w:val="24"/>
        </w:rPr>
        <w:tab/>
        <w:t>M. Luczak-Rösch, “Beyond Positivism in Computer Science,” pp. 1–6, 2013.</w:t>
      </w:r>
    </w:p>
    <w:p w14:paraId="3952FD10"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[88]</w:t>
      </w:r>
      <w:r w:rsidRPr="00C433F3">
        <w:rPr>
          <w:rFonts w:ascii="Times New Roman" w:hAnsi="Times New Roman" w:cs="Times New Roman"/>
          <w:noProof/>
          <w:szCs w:val="24"/>
        </w:rPr>
        <w:tab/>
        <w:t>F. Kaboub, “Positivist Paradigm,” vol. 2, p. 343, 2008.</w:t>
      </w:r>
    </w:p>
    <w:p w14:paraId="3FC32535"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[89]</w:t>
      </w:r>
      <w:r w:rsidRPr="00C433F3">
        <w:rPr>
          <w:rFonts w:ascii="Times New Roman" w:hAnsi="Times New Roman" w:cs="Times New Roman"/>
          <w:noProof/>
          <w:szCs w:val="24"/>
        </w:rPr>
        <w:tab/>
        <w:t xml:space="preserve">R. J. Sternberg and K. Sternberg, </w:t>
      </w:r>
      <w:r w:rsidRPr="00C433F3">
        <w:rPr>
          <w:rFonts w:ascii="Times New Roman" w:hAnsi="Times New Roman" w:cs="Times New Roman"/>
          <w:i/>
          <w:iCs/>
          <w:noProof/>
          <w:szCs w:val="24"/>
        </w:rPr>
        <w:t>Cognitive Psychology</w:t>
      </w:r>
      <w:r w:rsidRPr="00C433F3">
        <w:rPr>
          <w:rFonts w:ascii="Times New Roman" w:hAnsi="Times New Roman" w:cs="Times New Roman"/>
          <w:noProof/>
          <w:szCs w:val="24"/>
        </w:rPr>
        <w:t>, 6th ed. Wadsworth: Wadsworth/Cengage Learning, 2011.</w:t>
      </w:r>
    </w:p>
    <w:p w14:paraId="3C77264A"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[90]</w:t>
      </w:r>
      <w:r w:rsidRPr="00C433F3">
        <w:rPr>
          <w:rFonts w:ascii="Times New Roman" w:hAnsi="Times New Roman" w:cs="Times New Roman"/>
          <w:noProof/>
          <w:szCs w:val="24"/>
        </w:rPr>
        <w:tab/>
        <w:t xml:space="preserve">H. Zalaghi and M. Khazaei, “The Role of Deductive and Inductive Reasoning in Accounting Research and Standard Setting,” </w:t>
      </w:r>
      <w:r w:rsidRPr="00C433F3">
        <w:rPr>
          <w:rFonts w:ascii="Times New Roman" w:hAnsi="Times New Roman" w:cs="Times New Roman"/>
          <w:i/>
          <w:iCs/>
          <w:noProof/>
          <w:szCs w:val="24"/>
        </w:rPr>
        <w:t>Asian J. Financ. Account.</w:t>
      </w:r>
      <w:r w:rsidRPr="00C433F3">
        <w:rPr>
          <w:rFonts w:ascii="Times New Roman" w:hAnsi="Times New Roman" w:cs="Times New Roman"/>
          <w:noProof/>
          <w:szCs w:val="24"/>
        </w:rPr>
        <w:t>, vol. 8, no. 1, p. 23, 2016.</w:t>
      </w:r>
    </w:p>
    <w:p w14:paraId="4204BC06"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[91]</w:t>
      </w:r>
      <w:r w:rsidRPr="00C433F3">
        <w:rPr>
          <w:rFonts w:ascii="Times New Roman" w:hAnsi="Times New Roman" w:cs="Times New Roman"/>
          <w:noProof/>
          <w:szCs w:val="24"/>
        </w:rPr>
        <w:tab/>
        <w:t>J. Dudovskiy, “Research methodology,” 2011. [Online]. Available: https://research-methodology.net/research-methodology/research-approach/. [Accessed: 07-Mar-2019].</w:t>
      </w:r>
    </w:p>
    <w:p w14:paraId="4AAE1589"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[92]</w:t>
      </w:r>
      <w:r w:rsidRPr="00C433F3">
        <w:rPr>
          <w:rFonts w:ascii="Times New Roman" w:hAnsi="Times New Roman" w:cs="Times New Roman"/>
          <w:noProof/>
          <w:szCs w:val="24"/>
        </w:rPr>
        <w:tab/>
        <w:t>S. Tierney, “Experimental (quantitative) studies: An overview and general issues,” pp. 1–8, 2008.</w:t>
      </w:r>
    </w:p>
    <w:p w14:paraId="137CFD11"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[93]</w:t>
      </w:r>
      <w:r w:rsidRPr="00C433F3">
        <w:rPr>
          <w:rFonts w:ascii="Times New Roman" w:hAnsi="Times New Roman" w:cs="Times New Roman"/>
          <w:noProof/>
          <w:szCs w:val="24"/>
        </w:rPr>
        <w:tab/>
        <w:t xml:space="preserve">S. Johnson, “Advantages &amp; Disadvantages of Positivism,” </w:t>
      </w:r>
      <w:r w:rsidRPr="00C433F3">
        <w:rPr>
          <w:rFonts w:ascii="Times New Roman" w:hAnsi="Times New Roman" w:cs="Times New Roman"/>
          <w:i/>
          <w:iCs/>
          <w:noProof/>
          <w:szCs w:val="24"/>
        </w:rPr>
        <w:t>ClassRoom</w:t>
      </w:r>
      <w:r w:rsidRPr="00C433F3">
        <w:rPr>
          <w:rFonts w:ascii="Times New Roman" w:hAnsi="Times New Roman" w:cs="Times New Roman"/>
          <w:noProof/>
          <w:szCs w:val="24"/>
        </w:rPr>
        <w:t>. [Online]. Available: https://classroom.synonym.com/advantages-disadvantages-positivism-12088541.html. [Accessed: 11-Mar-2019].</w:t>
      </w:r>
    </w:p>
    <w:p w14:paraId="3D0535EA"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[94]</w:t>
      </w:r>
      <w:r w:rsidRPr="00C433F3">
        <w:rPr>
          <w:rFonts w:ascii="Times New Roman" w:hAnsi="Times New Roman" w:cs="Times New Roman"/>
          <w:noProof/>
          <w:szCs w:val="24"/>
        </w:rPr>
        <w:tab/>
        <w:t xml:space="preserve">H. Takeuchi and I. Nonaka, </w:t>
      </w:r>
      <w:r w:rsidRPr="00C433F3">
        <w:rPr>
          <w:rFonts w:ascii="Times New Roman" w:hAnsi="Times New Roman" w:cs="Times New Roman"/>
          <w:i/>
          <w:iCs/>
          <w:noProof/>
          <w:szCs w:val="24"/>
        </w:rPr>
        <w:t>The new product development game</w:t>
      </w:r>
      <w:r w:rsidRPr="00C433F3">
        <w:rPr>
          <w:rFonts w:ascii="Times New Roman" w:hAnsi="Times New Roman" w:cs="Times New Roman"/>
          <w:noProof/>
          <w:szCs w:val="24"/>
        </w:rPr>
        <w:t>, no. January. Harvard Business Review, 1986.</w:t>
      </w:r>
    </w:p>
    <w:p w14:paraId="0BF22974"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[95]</w:t>
      </w:r>
      <w:r w:rsidRPr="00C433F3">
        <w:rPr>
          <w:rFonts w:ascii="Times New Roman" w:hAnsi="Times New Roman" w:cs="Times New Roman"/>
          <w:noProof/>
          <w:szCs w:val="24"/>
        </w:rPr>
        <w:tab/>
        <w:t xml:space="preserve">K. Schwaber, </w:t>
      </w:r>
      <w:r w:rsidRPr="00C433F3">
        <w:rPr>
          <w:rFonts w:ascii="Times New Roman" w:hAnsi="Times New Roman" w:cs="Times New Roman"/>
          <w:i/>
          <w:iCs/>
          <w:noProof/>
          <w:szCs w:val="24"/>
        </w:rPr>
        <w:t>Agile Project Management with Scrum</w:t>
      </w:r>
      <w:r w:rsidRPr="00C433F3">
        <w:rPr>
          <w:rFonts w:ascii="Times New Roman" w:hAnsi="Times New Roman" w:cs="Times New Roman"/>
          <w:noProof/>
          <w:szCs w:val="24"/>
        </w:rPr>
        <w:t>. Microsoft Press 2004, 2004.</w:t>
      </w:r>
    </w:p>
    <w:p w14:paraId="642CF9A4"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[96]</w:t>
      </w:r>
      <w:r w:rsidRPr="00C433F3">
        <w:rPr>
          <w:rFonts w:ascii="Times New Roman" w:hAnsi="Times New Roman" w:cs="Times New Roman"/>
          <w:noProof/>
          <w:szCs w:val="24"/>
        </w:rPr>
        <w:tab/>
        <w:t xml:space="preserve">V. Stray, D. I. K. Sjøberg, and T. Dybå, “The daily stand-up meeting: A grounded theory study,” </w:t>
      </w:r>
      <w:r w:rsidRPr="00C433F3">
        <w:rPr>
          <w:rFonts w:ascii="Times New Roman" w:hAnsi="Times New Roman" w:cs="Times New Roman"/>
          <w:i/>
          <w:iCs/>
          <w:noProof/>
          <w:szCs w:val="24"/>
        </w:rPr>
        <w:t>J. Syst. Softw.</w:t>
      </w:r>
      <w:r w:rsidRPr="00C433F3">
        <w:rPr>
          <w:rFonts w:ascii="Times New Roman" w:hAnsi="Times New Roman" w:cs="Times New Roman"/>
          <w:noProof/>
          <w:szCs w:val="24"/>
        </w:rPr>
        <w:t>, vol. 114, pp. 101–124, 2016.</w:t>
      </w:r>
    </w:p>
    <w:p w14:paraId="2C71F2C1"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[97]</w:t>
      </w:r>
      <w:r w:rsidRPr="00C433F3">
        <w:rPr>
          <w:rFonts w:ascii="Times New Roman" w:hAnsi="Times New Roman" w:cs="Times New Roman"/>
          <w:noProof/>
          <w:szCs w:val="24"/>
        </w:rPr>
        <w:tab/>
        <w:t xml:space="preserve">J. Sutherland, “Agile development: Lessons learned from the first scrum,” </w:t>
      </w:r>
      <w:r w:rsidRPr="00C433F3">
        <w:rPr>
          <w:rFonts w:ascii="Times New Roman" w:hAnsi="Times New Roman" w:cs="Times New Roman"/>
          <w:i/>
          <w:iCs/>
          <w:noProof/>
          <w:szCs w:val="24"/>
        </w:rPr>
        <w:t>Cut. Agil. Proj. Manag. Advis. Serv. Exec. Updat.</w:t>
      </w:r>
      <w:r w:rsidRPr="00C433F3">
        <w:rPr>
          <w:rFonts w:ascii="Times New Roman" w:hAnsi="Times New Roman" w:cs="Times New Roman"/>
          <w:noProof/>
          <w:szCs w:val="24"/>
        </w:rPr>
        <w:t>, vol. 5, no. 20, pp. 1–4, 2004.</w:t>
      </w:r>
    </w:p>
    <w:p w14:paraId="2A7A985A"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[98]</w:t>
      </w:r>
      <w:r w:rsidRPr="00C433F3">
        <w:rPr>
          <w:rFonts w:ascii="Times New Roman" w:hAnsi="Times New Roman" w:cs="Times New Roman"/>
          <w:noProof/>
          <w:szCs w:val="24"/>
        </w:rPr>
        <w:tab/>
        <w:t xml:space="preserve">P. Deemer, G. Benefield, C. Larman, and B. Vodde, “The Scrum Primer: A Lightweight Guide to the Theory and Practice of Scrum,” </w:t>
      </w:r>
      <w:r w:rsidRPr="00C433F3">
        <w:rPr>
          <w:rFonts w:ascii="Times New Roman" w:hAnsi="Times New Roman" w:cs="Times New Roman"/>
          <w:i/>
          <w:iCs/>
          <w:noProof/>
          <w:szCs w:val="24"/>
        </w:rPr>
        <w:t>Info Q, Enterp. Softw. Dev. Ser.</w:t>
      </w:r>
      <w:r w:rsidRPr="00C433F3">
        <w:rPr>
          <w:rFonts w:ascii="Times New Roman" w:hAnsi="Times New Roman" w:cs="Times New Roman"/>
          <w:noProof/>
          <w:szCs w:val="24"/>
        </w:rPr>
        <w:t>, vol. 2, pp. 1–20, 2012.</w:t>
      </w:r>
    </w:p>
    <w:p w14:paraId="3C337E0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[99]</w:t>
      </w:r>
      <w:r w:rsidRPr="00C433F3">
        <w:rPr>
          <w:rFonts w:ascii="Times New Roman" w:hAnsi="Times New Roman" w:cs="Times New Roman"/>
          <w:noProof/>
          <w:szCs w:val="24"/>
        </w:rPr>
        <w:tab/>
        <w:t xml:space="preserve">T. Sedano, P. Ralph, and C. Peraire, “The Product Backlog,” </w:t>
      </w:r>
      <w:r w:rsidRPr="00C433F3">
        <w:rPr>
          <w:rFonts w:ascii="Times New Roman" w:hAnsi="Times New Roman" w:cs="Times New Roman"/>
          <w:i/>
          <w:iCs/>
          <w:noProof/>
          <w:szCs w:val="24"/>
        </w:rPr>
        <w:t>IEEE Softw.</w:t>
      </w:r>
      <w:r w:rsidRPr="00C433F3">
        <w:rPr>
          <w:rFonts w:ascii="Times New Roman" w:hAnsi="Times New Roman" w:cs="Times New Roman"/>
          <w:noProof/>
          <w:szCs w:val="24"/>
        </w:rPr>
        <w:t>, vol. 41, pp. 59–66, 2019.</w:t>
      </w:r>
    </w:p>
    <w:p w14:paraId="1E778BE5"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[100]</w:t>
      </w:r>
      <w:r w:rsidRPr="00C433F3">
        <w:rPr>
          <w:rFonts w:ascii="Times New Roman" w:hAnsi="Times New Roman" w:cs="Times New Roman"/>
          <w:noProof/>
          <w:szCs w:val="24"/>
        </w:rPr>
        <w:tab/>
        <w:t>M. Seikola, “The Scrum Product Backlog as a Tool for Steering the Product Development in a Large-Scale Organization,” no. May, p. 111, 2010.</w:t>
      </w:r>
    </w:p>
    <w:p w14:paraId="6B3E9B7E"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[101]</w:t>
      </w:r>
      <w:r w:rsidRPr="00C433F3">
        <w:rPr>
          <w:rFonts w:ascii="Times New Roman" w:hAnsi="Times New Roman" w:cs="Times New Roman"/>
          <w:noProof/>
          <w:szCs w:val="24"/>
        </w:rPr>
        <w:tab/>
        <w:t>M. James and L. Walter, “Scrum Reference Card About Scrum A Management Framework,” p. 6, 2010.</w:t>
      </w:r>
    </w:p>
    <w:p w14:paraId="5BE01FAA"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lastRenderedPageBreak/>
        <w:t>[102]</w:t>
      </w:r>
      <w:r w:rsidRPr="00C433F3">
        <w:rPr>
          <w:rFonts w:ascii="Times New Roman" w:hAnsi="Times New Roman" w:cs="Times New Roman"/>
          <w:noProof/>
          <w:szCs w:val="24"/>
        </w:rPr>
        <w:tab/>
        <w:t xml:space="preserve">K. Schwaber, </w:t>
      </w:r>
      <w:r w:rsidRPr="00C433F3">
        <w:rPr>
          <w:rFonts w:ascii="Times New Roman" w:hAnsi="Times New Roman" w:cs="Times New Roman"/>
          <w:i/>
          <w:iCs/>
          <w:noProof/>
          <w:szCs w:val="24"/>
        </w:rPr>
        <w:t>SCRUM Development Process</w:t>
      </w:r>
      <w:r w:rsidRPr="00C433F3">
        <w:rPr>
          <w:rFonts w:ascii="Times New Roman" w:hAnsi="Times New Roman" w:cs="Times New Roman"/>
          <w:noProof/>
          <w:szCs w:val="24"/>
        </w:rPr>
        <w:t>, no. April 1987. London: Springer, 1994.</w:t>
      </w:r>
    </w:p>
    <w:p w14:paraId="402BB65E"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[103]</w:t>
      </w:r>
      <w:r w:rsidRPr="00C433F3">
        <w:rPr>
          <w:rFonts w:ascii="Times New Roman" w:hAnsi="Times New Roman" w:cs="Times New Roman"/>
          <w:noProof/>
          <w:szCs w:val="24"/>
        </w:rPr>
        <w:tab/>
        <w:t xml:space="preserve">P. Deemer, G. Benefield, C. Larman, and B. Vodde, “The Scrum Primer Version 1.2,” </w:t>
      </w:r>
      <w:r w:rsidRPr="00C433F3">
        <w:rPr>
          <w:rFonts w:ascii="Times New Roman" w:hAnsi="Times New Roman" w:cs="Times New Roman"/>
          <w:i/>
          <w:iCs/>
          <w:noProof/>
          <w:szCs w:val="24"/>
        </w:rPr>
        <w:t>J. Educ.</w:t>
      </w:r>
      <w:r w:rsidRPr="00C433F3">
        <w:rPr>
          <w:rFonts w:ascii="Times New Roman" w:hAnsi="Times New Roman" w:cs="Times New Roman"/>
          <w:noProof/>
          <w:szCs w:val="24"/>
        </w:rPr>
        <w:t>, pp. 1–23, 2010.</w:t>
      </w:r>
    </w:p>
    <w:p w14:paraId="6800066B"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[104]</w:t>
      </w:r>
      <w:r w:rsidRPr="00C433F3">
        <w:rPr>
          <w:rFonts w:ascii="Times New Roman" w:hAnsi="Times New Roman" w:cs="Times New Roman"/>
          <w:noProof/>
          <w:szCs w:val="24"/>
        </w:rPr>
        <w:tab/>
        <w:t xml:space="preserve">N. Ionel, “CRITICAL ANALYSYS OF THE SCRUM PROJECT MANAGEMENT METHODOLOGY,” </w:t>
      </w:r>
      <w:r w:rsidRPr="00C433F3">
        <w:rPr>
          <w:rFonts w:ascii="Times New Roman" w:hAnsi="Times New Roman" w:cs="Times New Roman"/>
          <w:i/>
          <w:iCs/>
          <w:noProof/>
          <w:szCs w:val="24"/>
        </w:rPr>
        <w:t>Acad. Econ. Stud.</w:t>
      </w:r>
      <w:r w:rsidRPr="00C433F3">
        <w:rPr>
          <w:rFonts w:ascii="Times New Roman" w:hAnsi="Times New Roman" w:cs="Times New Roman"/>
          <w:noProof/>
          <w:szCs w:val="24"/>
        </w:rPr>
        <w:t>, pp. 1–7.</w:t>
      </w:r>
    </w:p>
    <w:p w14:paraId="640321A4"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[105]</w:t>
      </w:r>
      <w:r w:rsidRPr="00C433F3">
        <w:rPr>
          <w:rFonts w:ascii="Times New Roman" w:hAnsi="Times New Roman" w:cs="Times New Roman"/>
          <w:noProof/>
          <w:szCs w:val="24"/>
        </w:rPr>
        <w:tab/>
        <w:t xml:space="preserve">Wezeku and J. Reynolds, “Mpir.NET,” </w:t>
      </w:r>
      <w:r w:rsidRPr="00C433F3">
        <w:rPr>
          <w:rFonts w:ascii="Times New Roman" w:hAnsi="Times New Roman" w:cs="Times New Roman"/>
          <w:i/>
          <w:iCs/>
          <w:noProof/>
          <w:szCs w:val="24"/>
        </w:rPr>
        <w:t>github</w:t>
      </w:r>
      <w:r w:rsidRPr="00C433F3">
        <w:rPr>
          <w:rFonts w:ascii="Times New Roman" w:hAnsi="Times New Roman" w:cs="Times New Roman"/>
          <w:noProof/>
          <w:szCs w:val="24"/>
        </w:rPr>
        <w:t>. [Online]. Available: http://wezeku.github.io/Mpir.NET/index.html. [Accessed: 25-Feb-2019].</w:t>
      </w:r>
    </w:p>
    <w:p w14:paraId="672E8A8F"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[106]</w:t>
      </w:r>
      <w:r w:rsidRPr="00C433F3">
        <w:rPr>
          <w:rFonts w:ascii="Times New Roman" w:hAnsi="Times New Roman" w:cs="Times New Roman"/>
          <w:noProof/>
          <w:szCs w:val="24"/>
        </w:rPr>
        <w:tab/>
        <w:t xml:space="preserve">B. Gladman </w:t>
      </w:r>
      <w:r w:rsidRPr="00C433F3">
        <w:rPr>
          <w:rFonts w:ascii="Times New Roman" w:hAnsi="Times New Roman" w:cs="Times New Roman"/>
          <w:i/>
          <w:iCs/>
          <w:noProof/>
          <w:szCs w:val="24"/>
        </w:rPr>
        <w:t>et al.</w:t>
      </w:r>
      <w:r w:rsidRPr="00C433F3">
        <w:rPr>
          <w:rFonts w:ascii="Times New Roman" w:hAnsi="Times New Roman" w:cs="Times New Roman"/>
          <w:noProof/>
          <w:szCs w:val="24"/>
        </w:rPr>
        <w:t>, “MPIR: Multiple Precision Integers and Rationals,” 2017. [Online]. Available: http://mpir.org/. [Accessed: 25-Feb-2019].</w:t>
      </w:r>
    </w:p>
    <w:p w14:paraId="7F86850F"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[107]</w:t>
      </w:r>
      <w:r w:rsidRPr="00C433F3">
        <w:rPr>
          <w:rFonts w:ascii="Times New Roman" w:hAnsi="Times New Roman" w:cs="Times New Roman"/>
          <w:noProof/>
          <w:szCs w:val="24"/>
        </w:rPr>
        <w:tab/>
        <w:t xml:space="preserve">T. Granlund </w:t>
      </w:r>
      <w:r w:rsidRPr="00C433F3">
        <w:rPr>
          <w:rFonts w:ascii="Times New Roman" w:hAnsi="Times New Roman" w:cs="Times New Roman"/>
          <w:i/>
          <w:iCs/>
          <w:noProof/>
          <w:szCs w:val="24"/>
        </w:rPr>
        <w:t>et al.</w:t>
      </w:r>
      <w:r w:rsidRPr="00C433F3">
        <w:rPr>
          <w:rFonts w:ascii="Times New Roman" w:hAnsi="Times New Roman" w:cs="Times New Roman"/>
          <w:noProof/>
          <w:szCs w:val="24"/>
        </w:rPr>
        <w:t>, “The GNU Multiple Precision Arithmetic Library.” [Online]. Available: https://gmplib.org/. [Accessed: 25-Feb-2019].</w:t>
      </w:r>
    </w:p>
    <w:p w14:paraId="66AB8CFA"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[108]</w:t>
      </w:r>
      <w:r w:rsidRPr="00C433F3">
        <w:rPr>
          <w:rFonts w:ascii="Times New Roman" w:hAnsi="Times New Roman" w:cs="Times New Roman"/>
          <w:noProof/>
          <w:szCs w:val="24"/>
        </w:rPr>
        <w:tab/>
        <w:t>G. Torbjorn and W. B. Hart, “MPIR v3.0.0 Manual,” no. November, 2017.</w:t>
      </w:r>
    </w:p>
    <w:p w14:paraId="5E4C4ED3"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[109]</w:t>
      </w:r>
      <w:r w:rsidRPr="00C433F3">
        <w:rPr>
          <w:rFonts w:ascii="Times New Roman" w:hAnsi="Times New Roman" w:cs="Times New Roman"/>
          <w:noProof/>
          <w:szCs w:val="24"/>
        </w:rPr>
        <w:tab/>
        <w:t xml:space="preserve">D. Firesmith, “Creating a Project-Specific Requirements Engineering Process,” </w:t>
      </w:r>
      <w:r w:rsidRPr="00C433F3">
        <w:rPr>
          <w:rFonts w:ascii="Times New Roman" w:hAnsi="Times New Roman" w:cs="Times New Roman"/>
          <w:i/>
          <w:iCs/>
          <w:noProof/>
          <w:szCs w:val="24"/>
        </w:rPr>
        <w:t>J. Object Technol.</w:t>
      </w:r>
      <w:r w:rsidRPr="00C433F3">
        <w:rPr>
          <w:rFonts w:ascii="Times New Roman" w:hAnsi="Times New Roman" w:cs="Times New Roman"/>
          <w:noProof/>
          <w:szCs w:val="24"/>
        </w:rPr>
        <w:t>, vol. 3, no. 5, pp. 1–14, 2004.</w:t>
      </w:r>
    </w:p>
    <w:p w14:paraId="3078E618"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[110]</w:t>
      </w:r>
      <w:r w:rsidRPr="00C433F3">
        <w:rPr>
          <w:rFonts w:ascii="Times New Roman" w:hAnsi="Times New Roman" w:cs="Times New Roman"/>
          <w:noProof/>
          <w:szCs w:val="24"/>
        </w:rPr>
        <w:tab/>
        <w:t xml:space="preserve">R. Fulton and R. Vandermolen, </w:t>
      </w:r>
      <w:r w:rsidRPr="00C433F3">
        <w:rPr>
          <w:rFonts w:ascii="Times New Roman" w:hAnsi="Times New Roman" w:cs="Times New Roman"/>
          <w:i/>
          <w:iCs/>
          <w:noProof/>
          <w:szCs w:val="24"/>
        </w:rPr>
        <w:t>Airborne Electronic Hardware Design Assurance: A Practitioner’s Guide to RTCA/DO-254</w:t>
      </w:r>
      <w:r w:rsidRPr="00C433F3">
        <w:rPr>
          <w:rFonts w:ascii="Times New Roman" w:hAnsi="Times New Roman" w:cs="Times New Roman"/>
          <w:noProof/>
          <w:szCs w:val="24"/>
        </w:rPr>
        <w:t>. Washington: CRC Press, 2017.</w:t>
      </w:r>
    </w:p>
    <w:p w14:paraId="292000B6"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[111]</w:t>
      </w:r>
      <w:r w:rsidRPr="00C433F3">
        <w:rPr>
          <w:rFonts w:ascii="Times New Roman" w:hAnsi="Times New Roman" w:cs="Times New Roman"/>
          <w:noProof/>
          <w:szCs w:val="24"/>
        </w:rPr>
        <w:tab/>
        <w:t xml:space="preserve">Microsoft, “RSACryptoServiceProvider Class,” </w:t>
      </w:r>
      <w:r w:rsidRPr="00C433F3">
        <w:rPr>
          <w:rFonts w:ascii="Times New Roman" w:hAnsi="Times New Roman" w:cs="Times New Roman"/>
          <w:i/>
          <w:iCs/>
          <w:noProof/>
          <w:szCs w:val="24"/>
        </w:rPr>
        <w:t>Microsoft</w:t>
      </w:r>
      <w:r w:rsidRPr="00C433F3">
        <w:rPr>
          <w:rFonts w:ascii="Times New Roman" w:hAnsi="Times New Roman" w:cs="Times New Roman"/>
          <w:noProof/>
          <w:szCs w:val="24"/>
        </w:rPr>
        <w:t>. [Online]. Available: https://docs.microsoft.com/en-us/dotnet/api/system.security.cryptography.rsacryptoserviceprovider?view=netframework-4.7.2. [Accessed: 31-Mar-2019].</w:t>
      </w:r>
    </w:p>
    <w:p w14:paraId="4BC7FF5D"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[112]</w:t>
      </w:r>
      <w:r w:rsidRPr="00C433F3">
        <w:rPr>
          <w:rFonts w:ascii="Times New Roman" w:hAnsi="Times New Roman" w:cs="Times New Roman"/>
          <w:noProof/>
          <w:szCs w:val="24"/>
        </w:rPr>
        <w:tab/>
        <w:t xml:space="preserve">D. Naccache, “Double-speed safe prime generation,” </w:t>
      </w:r>
      <w:r w:rsidRPr="00C433F3">
        <w:rPr>
          <w:rFonts w:ascii="Times New Roman" w:hAnsi="Times New Roman" w:cs="Times New Roman"/>
          <w:i/>
          <w:iCs/>
          <w:noProof/>
          <w:szCs w:val="24"/>
        </w:rPr>
        <w:t>Relation</w:t>
      </w:r>
      <w:r w:rsidRPr="00C433F3">
        <w:rPr>
          <w:rFonts w:ascii="Times New Roman" w:hAnsi="Times New Roman" w:cs="Times New Roman"/>
          <w:noProof/>
          <w:szCs w:val="24"/>
        </w:rPr>
        <w:t>, pp. 1–2, 2003.</w:t>
      </w:r>
    </w:p>
    <w:p w14:paraId="529C63EF"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[113]</w:t>
      </w:r>
      <w:r w:rsidRPr="00C433F3">
        <w:rPr>
          <w:rFonts w:ascii="Times New Roman" w:hAnsi="Times New Roman" w:cs="Times New Roman"/>
          <w:noProof/>
          <w:szCs w:val="24"/>
        </w:rPr>
        <w:tab/>
        <w:t xml:space="preserve">R. L. Rivest and R. D. Silverman, “Are ‘Strong’ Primes needed for RSA?,” </w:t>
      </w:r>
      <w:r w:rsidRPr="00C433F3">
        <w:rPr>
          <w:rFonts w:ascii="Times New Roman" w:hAnsi="Times New Roman" w:cs="Times New Roman"/>
          <w:i/>
          <w:iCs/>
          <w:noProof/>
          <w:szCs w:val="24"/>
        </w:rPr>
        <w:t>1997 RSA Lab. Semin. Ser. …</w:t>
      </w:r>
      <w:r w:rsidRPr="00C433F3">
        <w:rPr>
          <w:rFonts w:ascii="Times New Roman" w:hAnsi="Times New Roman" w:cs="Times New Roman"/>
          <w:noProof/>
          <w:szCs w:val="24"/>
        </w:rPr>
        <w:t>, 1999.</w:t>
      </w:r>
    </w:p>
    <w:p w14:paraId="54B296CC"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[114]</w:t>
      </w:r>
      <w:r w:rsidRPr="00C433F3">
        <w:rPr>
          <w:rFonts w:ascii="Times New Roman" w:hAnsi="Times New Roman" w:cs="Times New Roman"/>
          <w:noProof/>
          <w:szCs w:val="24"/>
        </w:rPr>
        <w:tab/>
        <w:t xml:space="preserve">MIT and A. Sutherland, “Primality Proving,” </w:t>
      </w:r>
      <w:r w:rsidRPr="00C433F3">
        <w:rPr>
          <w:rFonts w:ascii="Times New Roman" w:hAnsi="Times New Roman" w:cs="Times New Roman"/>
          <w:i/>
          <w:iCs/>
          <w:noProof/>
          <w:szCs w:val="24"/>
        </w:rPr>
        <w:t>MIT</w:t>
      </w:r>
      <w:r w:rsidRPr="00C433F3">
        <w:rPr>
          <w:rFonts w:ascii="Times New Roman" w:hAnsi="Times New Roman" w:cs="Times New Roman"/>
          <w:noProof/>
          <w:szCs w:val="24"/>
        </w:rPr>
        <w:t>, vol. 12, pp. 159–190, 2017.</w:t>
      </w:r>
    </w:p>
    <w:p w14:paraId="624FFB2E"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[115]</w:t>
      </w:r>
      <w:r w:rsidRPr="00C433F3">
        <w:rPr>
          <w:rFonts w:ascii="Times New Roman" w:hAnsi="Times New Roman" w:cs="Times New Roman"/>
          <w:noProof/>
          <w:szCs w:val="24"/>
        </w:rPr>
        <w:tab/>
        <w:t xml:space="preserve">P. Bachmann, </w:t>
      </w:r>
      <w:r w:rsidRPr="00C433F3">
        <w:rPr>
          <w:rFonts w:ascii="Times New Roman" w:hAnsi="Times New Roman" w:cs="Times New Roman"/>
          <w:i/>
          <w:iCs/>
          <w:noProof/>
          <w:szCs w:val="24"/>
        </w:rPr>
        <w:t>Analytische Zahlentheorie</w:t>
      </w:r>
      <w:r w:rsidRPr="00C433F3">
        <w:rPr>
          <w:rFonts w:ascii="Times New Roman" w:hAnsi="Times New Roman" w:cs="Times New Roman"/>
          <w:noProof/>
          <w:szCs w:val="24"/>
        </w:rPr>
        <w:t>. Leipzig B.G. Teubner, 1894.</w:t>
      </w:r>
    </w:p>
    <w:p w14:paraId="31640335"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[116]</w:t>
      </w:r>
      <w:r w:rsidRPr="00C433F3">
        <w:rPr>
          <w:rFonts w:ascii="Times New Roman" w:hAnsi="Times New Roman" w:cs="Times New Roman"/>
          <w:noProof/>
          <w:szCs w:val="24"/>
        </w:rPr>
        <w:tab/>
        <w:t xml:space="preserve">E. Landau, </w:t>
      </w:r>
      <w:r w:rsidRPr="00C433F3">
        <w:rPr>
          <w:rFonts w:ascii="Times New Roman" w:hAnsi="Times New Roman" w:cs="Times New Roman"/>
          <w:i/>
          <w:iCs/>
          <w:noProof/>
          <w:szCs w:val="24"/>
        </w:rPr>
        <w:t>Handbuch der Lehre von der Verteilung der Primzahlen</w:t>
      </w:r>
      <w:r w:rsidRPr="00C433F3">
        <w:rPr>
          <w:rFonts w:ascii="Times New Roman" w:hAnsi="Times New Roman" w:cs="Times New Roman"/>
          <w:noProof/>
          <w:szCs w:val="24"/>
        </w:rPr>
        <w:t>, vol. 01. Leipzig B.G. Teubner, 1909.</w:t>
      </w:r>
    </w:p>
    <w:p w14:paraId="64DBC684"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[117]</w:t>
      </w:r>
      <w:r w:rsidRPr="00C433F3">
        <w:rPr>
          <w:rFonts w:ascii="Times New Roman" w:hAnsi="Times New Roman" w:cs="Times New Roman"/>
          <w:noProof/>
          <w:szCs w:val="24"/>
        </w:rPr>
        <w:tab/>
        <w:t xml:space="preserve">A. Mohr, “Quantum Computing in Complexity Theory and Theory of Computation,” </w:t>
      </w:r>
      <w:r w:rsidRPr="00C433F3">
        <w:rPr>
          <w:rFonts w:ascii="Times New Roman" w:hAnsi="Times New Roman" w:cs="Times New Roman"/>
          <w:i/>
          <w:iCs/>
          <w:noProof/>
          <w:szCs w:val="24"/>
        </w:rPr>
        <w:lastRenderedPageBreak/>
        <w:t>Carbondale, IL</w:t>
      </w:r>
      <w:r w:rsidRPr="00C433F3">
        <w:rPr>
          <w:rFonts w:ascii="Times New Roman" w:hAnsi="Times New Roman" w:cs="Times New Roman"/>
          <w:noProof/>
          <w:szCs w:val="24"/>
        </w:rPr>
        <w:t>, pp. 1–6, 2014.</w:t>
      </w:r>
    </w:p>
    <w:p w14:paraId="5E5BB3FB"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[118]</w:t>
      </w:r>
      <w:r w:rsidRPr="00C433F3">
        <w:rPr>
          <w:rFonts w:ascii="Times New Roman" w:hAnsi="Times New Roman" w:cs="Times New Roman"/>
          <w:noProof/>
          <w:szCs w:val="24"/>
        </w:rPr>
        <w:tab/>
        <w:t xml:space="preserve">S. Upadhyay and A. K. Jain, “Factors Affecting Performance of RSA Cryptosystems,” </w:t>
      </w:r>
      <w:r w:rsidRPr="00C433F3">
        <w:rPr>
          <w:rFonts w:ascii="Times New Roman" w:hAnsi="Times New Roman" w:cs="Times New Roman"/>
          <w:i/>
          <w:iCs/>
          <w:noProof/>
          <w:szCs w:val="24"/>
        </w:rPr>
        <w:t>Int. J. Adv. Res. Sci. Eng.</w:t>
      </w:r>
      <w:r w:rsidRPr="00C433F3">
        <w:rPr>
          <w:rFonts w:ascii="Times New Roman" w:hAnsi="Times New Roman" w:cs="Times New Roman"/>
          <w:noProof/>
          <w:szCs w:val="24"/>
        </w:rPr>
        <w:t>, vol. 4, no. 1, pp. 432–435, 2015.</w:t>
      </w:r>
    </w:p>
    <w:p w14:paraId="7F1491F3"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szCs w:val="24"/>
        </w:rPr>
      </w:pPr>
      <w:r w:rsidRPr="00C433F3">
        <w:rPr>
          <w:rFonts w:ascii="Times New Roman" w:hAnsi="Times New Roman" w:cs="Times New Roman"/>
          <w:noProof/>
          <w:szCs w:val="24"/>
        </w:rPr>
        <w:t>[119]</w:t>
      </w:r>
      <w:r w:rsidRPr="00C433F3">
        <w:rPr>
          <w:rFonts w:ascii="Times New Roman" w:hAnsi="Times New Roman" w:cs="Times New Roman"/>
          <w:noProof/>
          <w:szCs w:val="24"/>
        </w:rPr>
        <w:tab/>
        <w:t xml:space="preserve">R. Biswas, S. Bandyopadhyay, and A. Banerjee, “A Fast Implementation of The RSA Algorithm Using The GNU Mp Library,” </w:t>
      </w:r>
      <w:r w:rsidRPr="00C433F3">
        <w:rPr>
          <w:rFonts w:ascii="Times New Roman" w:hAnsi="Times New Roman" w:cs="Times New Roman"/>
          <w:i/>
          <w:iCs/>
          <w:noProof/>
          <w:szCs w:val="24"/>
        </w:rPr>
        <w:t>IIIT-Calcutta</w:t>
      </w:r>
      <w:r w:rsidRPr="00C433F3">
        <w:rPr>
          <w:rFonts w:ascii="Times New Roman" w:hAnsi="Times New Roman" w:cs="Times New Roman"/>
          <w:noProof/>
          <w:szCs w:val="24"/>
        </w:rPr>
        <w:t>, pp. 1–15.</w:t>
      </w:r>
    </w:p>
    <w:p w14:paraId="53301B73" w14:textId="77777777" w:rsidR="00C433F3" w:rsidRPr="00C433F3" w:rsidRDefault="00C433F3" w:rsidP="00C433F3">
      <w:pPr>
        <w:widowControl w:val="0"/>
        <w:autoSpaceDE w:val="0"/>
        <w:autoSpaceDN w:val="0"/>
        <w:adjustRightInd w:val="0"/>
        <w:ind w:left="640" w:hanging="640"/>
        <w:rPr>
          <w:rFonts w:ascii="Times New Roman" w:hAnsi="Times New Roman" w:cs="Times New Roman"/>
          <w:noProof/>
        </w:rPr>
      </w:pPr>
      <w:r w:rsidRPr="00C433F3">
        <w:rPr>
          <w:rFonts w:ascii="Times New Roman" w:hAnsi="Times New Roman" w:cs="Times New Roman"/>
          <w:noProof/>
          <w:szCs w:val="24"/>
        </w:rPr>
        <w:t>[120]</w:t>
      </w:r>
      <w:r w:rsidRPr="00C433F3">
        <w:rPr>
          <w:rFonts w:ascii="Times New Roman" w:hAnsi="Times New Roman" w:cs="Times New Roman"/>
          <w:noProof/>
          <w:szCs w:val="24"/>
        </w:rPr>
        <w:tab/>
        <w:t xml:space="preserve">National Institute of Standards and Technology, “FIPS 186-4: Digital Signature Standard (DSS),” </w:t>
      </w:r>
      <w:r w:rsidRPr="00C433F3">
        <w:rPr>
          <w:rFonts w:ascii="Times New Roman" w:hAnsi="Times New Roman" w:cs="Times New Roman"/>
          <w:i/>
          <w:iCs/>
          <w:noProof/>
          <w:szCs w:val="24"/>
        </w:rPr>
        <w:t>Fed. Inf. Process. Stand. Publ.</w:t>
      </w:r>
      <w:r w:rsidRPr="00C433F3">
        <w:rPr>
          <w:rFonts w:ascii="Times New Roman" w:hAnsi="Times New Roman" w:cs="Times New Roman"/>
          <w:noProof/>
          <w:szCs w:val="24"/>
        </w:rPr>
        <w:t>, no. July, 2013.</w:t>
      </w:r>
    </w:p>
    <w:p w14:paraId="25E0D169" w14:textId="77777777" w:rsidR="009F4B41" w:rsidRDefault="009F4B41" w:rsidP="000B02A1">
      <w:r w:rsidRPr="00365135">
        <w:rPr>
          <w:rFonts w:ascii="Times New Roman" w:hAnsi="Times New Roman" w:cs="Times New Roman"/>
        </w:rPr>
        <w:fldChar w:fldCharType="end"/>
      </w:r>
    </w:p>
    <w:p w14:paraId="3CCE6CCE" w14:textId="77777777" w:rsidR="00CD7C75" w:rsidRDefault="00CD7C75" w:rsidP="000B02A1"/>
    <w:p w14:paraId="5630F580" w14:textId="77777777" w:rsidR="00CD7C75" w:rsidRDefault="00CD7C75" w:rsidP="000B02A1"/>
    <w:p w14:paraId="2F470119" w14:textId="77777777" w:rsidR="004C3F73" w:rsidRDefault="004C3F73" w:rsidP="000B02A1"/>
    <w:p w14:paraId="5201EE81" w14:textId="77777777" w:rsidR="004C3F73" w:rsidRDefault="004C3F73" w:rsidP="000B02A1"/>
    <w:p w14:paraId="2F279D36" w14:textId="77777777" w:rsidR="004C3F73" w:rsidRDefault="004C3F73" w:rsidP="000B02A1"/>
    <w:p w14:paraId="1DC6EBFF" w14:textId="77777777" w:rsidR="004C3F73" w:rsidRDefault="004C3F73" w:rsidP="000B02A1"/>
    <w:p w14:paraId="4CA210C0" w14:textId="11586B8C" w:rsidR="004C3F73" w:rsidRDefault="004C3F73" w:rsidP="000B02A1"/>
    <w:p w14:paraId="0822A325" w14:textId="42E65949" w:rsidR="002946BB" w:rsidRDefault="002946BB" w:rsidP="000B02A1"/>
    <w:p w14:paraId="19FC1C4A" w14:textId="7234E015" w:rsidR="002946BB" w:rsidRDefault="002946BB" w:rsidP="000B02A1"/>
    <w:p w14:paraId="71856EAD" w14:textId="0A5925C3" w:rsidR="002946BB" w:rsidRDefault="002946BB" w:rsidP="000B02A1"/>
    <w:p w14:paraId="190A5A05" w14:textId="10ED8D43" w:rsidR="002946BB" w:rsidRDefault="002946BB" w:rsidP="000B02A1"/>
    <w:p w14:paraId="04511098" w14:textId="55641B6F" w:rsidR="002946BB" w:rsidRDefault="002946BB" w:rsidP="000B02A1"/>
    <w:p w14:paraId="7C7D4D42" w14:textId="6F5508E9" w:rsidR="002946BB" w:rsidRDefault="002946BB" w:rsidP="000B02A1"/>
    <w:p w14:paraId="2C43D3F9" w14:textId="331A68AA" w:rsidR="002946BB" w:rsidRDefault="002946BB" w:rsidP="000B02A1"/>
    <w:p w14:paraId="172DFFCD" w14:textId="77777777" w:rsidR="002946BB" w:rsidRDefault="002946BB" w:rsidP="000B02A1"/>
    <w:p w14:paraId="00697D01" w14:textId="7AE03D31" w:rsidR="007A25C3" w:rsidRDefault="00CB0A8A" w:rsidP="000B02A1">
      <w:pPr>
        <w:pStyle w:val="Heading1"/>
        <w:rPr>
          <w:rFonts w:ascii="Times New Roman" w:hAnsi="Times New Roman" w:cs="Times New Roman"/>
        </w:rPr>
      </w:pPr>
      <w:bookmarkStart w:id="153" w:name="_Toc7345690"/>
      <w:r>
        <w:rPr>
          <w:rFonts w:ascii="Times New Roman" w:hAnsi="Times New Roman" w:cs="Times New Roman"/>
        </w:rPr>
        <w:lastRenderedPageBreak/>
        <w:t>Bibliography</w:t>
      </w:r>
      <w:bookmarkEnd w:id="153"/>
    </w:p>
    <w:p w14:paraId="079870EF" w14:textId="34066AFD" w:rsidR="009F053E" w:rsidRPr="009F053E" w:rsidRDefault="00E87A4F" w:rsidP="009F053E">
      <w:hyperlink r:id="rId47" w:history="1">
        <w:r w:rsidR="009F053E">
          <w:rPr>
            <w:rStyle w:val="Hyperlink"/>
          </w:rPr>
          <w:t>https://www.nku.edu/~christensen/section%2026%20RSA.pdf</w:t>
        </w:r>
      </w:hyperlink>
    </w:p>
    <w:p w14:paraId="23E09C7D" w14:textId="75434D64" w:rsidR="009F053E" w:rsidRDefault="00E87A4F" w:rsidP="000B02A1">
      <w:hyperlink r:id="rId48" w:history="1">
        <w:r w:rsidR="009F053E">
          <w:rPr>
            <w:rStyle w:val="Hyperlink"/>
          </w:rPr>
          <w:t>https://0xcc.re/key-strength-and-math/</w:t>
        </w:r>
      </w:hyperlink>
    </w:p>
    <w:p w14:paraId="142A278D" w14:textId="31FCDB3B" w:rsidR="009F053E" w:rsidRDefault="00E87A4F" w:rsidP="000B02A1">
      <w:hyperlink r:id="rId49" w:history="1">
        <w:r w:rsidR="009F053E">
          <w:rPr>
            <w:rStyle w:val="Hyperlink"/>
          </w:rPr>
          <w:t>https://www.javamex.com/tutorials/cryptography/rsa_key_length.shtml</w:t>
        </w:r>
      </w:hyperlink>
    </w:p>
    <w:p w14:paraId="06DA5C43" w14:textId="4C734179" w:rsidR="009F053E" w:rsidRDefault="00E87A4F" w:rsidP="000B02A1">
      <w:hyperlink r:id="rId50" w:history="1">
        <w:r w:rsidR="009F053E">
          <w:rPr>
            <w:rStyle w:val="Hyperlink"/>
          </w:rPr>
          <w:t>https://people.csail.mit.edu/rivest/pubs/ARS03.rivest-slides.pdf</w:t>
        </w:r>
      </w:hyperlink>
      <w:r w:rsidR="009F053E">
        <w:t xml:space="preserve"> </w:t>
      </w:r>
    </w:p>
    <w:p w14:paraId="1B7E171A" w14:textId="7CA38D07" w:rsidR="009F053E" w:rsidRDefault="00E87A4F" w:rsidP="000B02A1">
      <w:hyperlink r:id="rId51" w:history="1">
        <w:r w:rsidR="009F053E">
          <w:rPr>
            <w:rStyle w:val="Hyperlink"/>
          </w:rPr>
          <w:t>http://www.amsi.org.au/teacher_modules/pdfs/Maths_delivers/Encryption5.pdf</w:t>
        </w:r>
      </w:hyperlink>
    </w:p>
    <w:p w14:paraId="7BF116FA" w14:textId="29665016" w:rsidR="009F053E" w:rsidRDefault="00E87A4F" w:rsidP="000B02A1">
      <w:hyperlink r:id="rId52" w:history="1">
        <w:r w:rsidR="009F053E">
          <w:rPr>
            <w:rStyle w:val="Hyperlink"/>
          </w:rPr>
          <w:t>http://www.math.uchicago.edu/~may/VIGRE/VIGRE2007/REUPapers/FINALAPP/Calderbank.pdf</w:t>
        </w:r>
      </w:hyperlink>
    </w:p>
    <w:p w14:paraId="0B93CEA7" w14:textId="551B3049" w:rsidR="009F053E" w:rsidRDefault="00E87A4F" w:rsidP="000B02A1">
      <w:hyperlink r:id="rId53" w:anchor="v=onepage&amp;q&amp;f=false" w:history="1">
        <w:r w:rsidR="009F053E">
          <w:rPr>
            <w:rStyle w:val="Hyperlink"/>
          </w:rPr>
          <w:t>https://books.google.co.uk/books?id=GbKyAAAAQBAJ&amp;printsec=frontcover&amp;source=gbs_ge_summary_r&amp;cad=0#v=onepage&amp;q&amp;f=false</w:t>
        </w:r>
      </w:hyperlink>
    </w:p>
    <w:p w14:paraId="1EC709B8" w14:textId="0F1847A0" w:rsidR="009F053E" w:rsidRDefault="00E87A4F" w:rsidP="000B02A1">
      <w:hyperlink r:id="rId54" w:history="1">
        <w:r w:rsidR="009F053E">
          <w:rPr>
            <w:rStyle w:val="Hyperlink"/>
          </w:rPr>
          <w:t>https://web.archive.org/web/20071120112201/http://www.rsa.com/press_release.aspx?id=261</w:t>
        </w:r>
      </w:hyperlink>
    </w:p>
    <w:p w14:paraId="702A95AF" w14:textId="31807634" w:rsidR="009F053E" w:rsidRDefault="00E87A4F" w:rsidP="000B02A1">
      <w:hyperlink r:id="rId55" w:history="1">
        <w:r w:rsidR="009F053E">
          <w:rPr>
            <w:rStyle w:val="Hyperlink"/>
          </w:rPr>
          <w:t>https://blog.fox-it.com/2011/11/21/rsa-512-certificates-abused-in-the-wild/</w:t>
        </w:r>
      </w:hyperlink>
      <w:r w:rsidR="009F053E">
        <w:t xml:space="preserve"> </w:t>
      </w:r>
    </w:p>
    <w:p w14:paraId="17FB52C5" w14:textId="284381C2" w:rsidR="00130FE9" w:rsidRDefault="00E87A4F" w:rsidP="000B02A1">
      <w:hyperlink r:id="rId56" w:history="1">
        <w:r w:rsidR="00130FE9">
          <w:rPr>
            <w:rStyle w:val="Hyperlink"/>
          </w:rPr>
          <w:t>https://arxiv.org/pdf/cs/0307029.pdf</w:t>
        </w:r>
      </w:hyperlink>
      <w:r w:rsidR="00130FE9">
        <w:t xml:space="preserve"> </w:t>
      </w:r>
    </w:p>
    <w:p w14:paraId="3CCC8FD1" w14:textId="40D5B349" w:rsidR="00130FE9" w:rsidRDefault="00E87A4F" w:rsidP="000B02A1">
      <w:hyperlink r:id="rId57" w:history="1">
        <w:r w:rsidR="00130FE9">
          <w:rPr>
            <w:rStyle w:val="Hyperlink"/>
          </w:rPr>
          <w:t>https://eprint.iacr.org/2016/224.pdf</w:t>
        </w:r>
      </w:hyperlink>
      <w:r w:rsidR="00130FE9">
        <w:t xml:space="preserve"> </w:t>
      </w:r>
    </w:p>
    <w:p w14:paraId="3B242CFE" w14:textId="614BE01E" w:rsidR="009F053E" w:rsidRDefault="00E87A4F" w:rsidP="000B02A1">
      <w:hyperlink r:id="rId58" w:history="1">
        <w:r w:rsidR="009F053E">
          <w:rPr>
            <w:rStyle w:val="Hyperlink"/>
          </w:rPr>
          <w:t>http://www.inf.pucrs.br/calazans/graduate/TPVLSI_I/RSA-oaep_spec.pdf</w:t>
        </w:r>
      </w:hyperlink>
    </w:p>
    <w:p w14:paraId="77C07111" w14:textId="36E1CE9E" w:rsidR="009F053E" w:rsidRDefault="00E87A4F" w:rsidP="000B02A1">
      <w:hyperlink r:id="rId59" w:history="1">
        <w:r w:rsidR="009F053E">
          <w:rPr>
            <w:rStyle w:val="Hyperlink"/>
          </w:rPr>
          <w:t>http://members.tripod.com/irish_ronan/rsa/attacks.html</w:t>
        </w:r>
      </w:hyperlink>
    </w:p>
    <w:p w14:paraId="0FABDE4D" w14:textId="0FC05692" w:rsidR="009F053E" w:rsidRDefault="00E87A4F" w:rsidP="000B02A1">
      <w:hyperlink r:id="rId60" w:history="1">
        <w:r w:rsidR="009F053E">
          <w:rPr>
            <w:rStyle w:val="Hyperlink"/>
          </w:rPr>
          <w:t>https://eprint.iacr.org/2006/223.pdf</w:t>
        </w:r>
      </w:hyperlink>
      <w:r w:rsidR="009F053E">
        <w:t xml:space="preserve"> </w:t>
      </w:r>
    </w:p>
    <w:p w14:paraId="1B67CF9C" w14:textId="60C5EA57" w:rsidR="009F053E" w:rsidRDefault="00E87A4F" w:rsidP="000B02A1">
      <w:hyperlink r:id="rId61" w:history="1">
        <w:r w:rsidR="009F053E">
          <w:rPr>
            <w:rStyle w:val="Hyperlink"/>
          </w:rPr>
          <w:t>https://www.schneier.com/academic/blowfish/</w:t>
        </w:r>
      </w:hyperlink>
      <w:r w:rsidR="009F053E">
        <w:t xml:space="preserve"> </w:t>
      </w:r>
    </w:p>
    <w:p w14:paraId="0253F0C2" w14:textId="23BBFA80" w:rsidR="009F053E" w:rsidRDefault="00E87A4F" w:rsidP="000B02A1">
      <w:hyperlink r:id="rId62" w:history="1">
        <w:r w:rsidR="009F053E">
          <w:rPr>
            <w:rStyle w:val="Hyperlink"/>
          </w:rPr>
          <w:t>https://www.schneier.com/academic/archives/1998/12/the_twofish_encrypti.html</w:t>
        </w:r>
      </w:hyperlink>
      <w:r w:rsidR="009F053E">
        <w:t xml:space="preserve"> </w:t>
      </w:r>
    </w:p>
    <w:p w14:paraId="5454FA5C" w14:textId="7D85D3BE" w:rsidR="009F053E" w:rsidRDefault="00E87A4F" w:rsidP="000B02A1">
      <w:hyperlink r:id="rId63" w:history="1">
        <w:r w:rsidR="009F053E">
          <w:rPr>
            <w:rStyle w:val="Hyperlink"/>
          </w:rPr>
          <w:t>https://www.schneier.com/twofish-analysis-shiho.pdf</w:t>
        </w:r>
      </w:hyperlink>
      <w:r w:rsidR="009F053E">
        <w:t xml:space="preserve"> </w:t>
      </w:r>
    </w:p>
    <w:p w14:paraId="2F120047" w14:textId="121918A9" w:rsidR="009F053E" w:rsidRDefault="00E87A4F" w:rsidP="000B02A1">
      <w:hyperlink r:id="rId64" w:history="1">
        <w:r w:rsidR="009F053E">
          <w:rPr>
            <w:rStyle w:val="Hyperlink"/>
          </w:rPr>
          <w:t>https://www.open.edu/openlearn/money-management/understanding-different-research-perspectives/content-section-8</w:t>
        </w:r>
      </w:hyperlink>
      <w:r w:rsidR="009F053E">
        <w:t xml:space="preserve"> </w:t>
      </w:r>
    </w:p>
    <w:p w14:paraId="4DA20830" w14:textId="67D3CFF4" w:rsidR="009F053E" w:rsidRDefault="00E87A4F" w:rsidP="000B02A1">
      <w:hyperlink r:id="rId65" w:history="1">
        <w:r w:rsidR="009F053E">
          <w:rPr>
            <w:rStyle w:val="Hyperlink"/>
          </w:rPr>
          <w:t>https://www.macmillanihe.com/studentstudyskills/page/choosing-appropriate-research-methodologies/</w:t>
        </w:r>
      </w:hyperlink>
      <w:r w:rsidR="009F053E">
        <w:t xml:space="preserve"> </w:t>
      </w:r>
    </w:p>
    <w:p w14:paraId="52C62AC1" w14:textId="43DDA533" w:rsidR="00130FE9" w:rsidRDefault="00E87A4F" w:rsidP="000B02A1">
      <w:hyperlink r:id="rId66" w:history="1">
        <w:r w:rsidR="00130FE9">
          <w:rPr>
            <w:rStyle w:val="Hyperlink"/>
          </w:rPr>
          <w:t>http://www.sociology.kpi.ua/wp-content/uploads/2014/06/Ranjit_Kumar-Research_Methodology_A_Step-by-Step_G.pdf</w:t>
        </w:r>
      </w:hyperlink>
    </w:p>
    <w:p w14:paraId="1F96F264" w14:textId="29175C09" w:rsidR="00130FE9" w:rsidRDefault="00E87A4F" w:rsidP="000B02A1">
      <w:hyperlink r:id="rId67" w:history="1">
        <w:r w:rsidR="00130FE9">
          <w:rPr>
            <w:rStyle w:val="Hyperlink"/>
          </w:rPr>
          <w:t>https://www.researchgate.net/publication/319207471_HANDBOOK_OF_RESEARCH_METHODOLOGY</w:t>
        </w:r>
      </w:hyperlink>
      <w:r w:rsidR="00130FE9">
        <w:t xml:space="preserve"> </w:t>
      </w:r>
    </w:p>
    <w:p w14:paraId="27FD8554" w14:textId="00329C31" w:rsidR="009F053E" w:rsidRDefault="00E87A4F" w:rsidP="000B02A1">
      <w:hyperlink r:id="rId68" w:history="1">
        <w:r w:rsidR="00130FE9">
          <w:rPr>
            <w:rStyle w:val="Hyperlink"/>
          </w:rPr>
          <w:t>https://www.researchgate.net/publication/303381524_Fundamentals_of_research_methodology_and_data_collection</w:t>
        </w:r>
      </w:hyperlink>
      <w:r w:rsidR="00130FE9">
        <w:t xml:space="preserve"> </w:t>
      </w:r>
    </w:p>
    <w:p w14:paraId="2D322491" w14:textId="309EABE4" w:rsidR="00130FE9" w:rsidRDefault="00E87A4F" w:rsidP="000B02A1">
      <w:hyperlink r:id="rId69" w:history="1">
        <w:r w:rsidR="00130FE9">
          <w:rPr>
            <w:rStyle w:val="Hyperlink"/>
          </w:rPr>
          <w:t>https://www.cs.colorado.edu/~kena/classes/5828/s12/presentation-materials/agrawalneelammahajanabhijit.pdf</w:t>
        </w:r>
      </w:hyperlink>
      <w:r w:rsidR="00130FE9">
        <w:t xml:space="preserve"> </w:t>
      </w:r>
    </w:p>
    <w:p w14:paraId="2E7F8C3D" w14:textId="5235041F" w:rsidR="00130FE9" w:rsidRDefault="00E87A4F" w:rsidP="000B02A1">
      <w:hyperlink r:id="rId70" w:history="1">
        <w:r w:rsidR="00130FE9">
          <w:rPr>
            <w:rStyle w:val="Hyperlink"/>
          </w:rPr>
          <w:t>https://www.scrumguides.org/docs/scrumguide/v2017/2017-Scrum-Guide-US.pdf</w:t>
        </w:r>
      </w:hyperlink>
      <w:r w:rsidR="00130FE9">
        <w:t xml:space="preserve"> </w:t>
      </w:r>
    </w:p>
    <w:p w14:paraId="1E7E34EF" w14:textId="56EC0DA0" w:rsidR="009F053E" w:rsidRDefault="00E87A4F" w:rsidP="000B02A1">
      <w:hyperlink r:id="rId71" w:history="1">
        <w:r w:rsidR="009F053E">
          <w:rPr>
            <w:rStyle w:val="Hyperlink"/>
          </w:rPr>
          <w:t>https://www.smartsheet.com/agile-vs-scrum-vs-waterfall-vs-kanban</w:t>
        </w:r>
      </w:hyperlink>
      <w:r w:rsidR="009F053E">
        <w:t xml:space="preserve"> </w:t>
      </w:r>
    </w:p>
    <w:p w14:paraId="5CAF4FD6" w14:textId="77777777" w:rsidR="00130FE9" w:rsidRDefault="00130FE9" w:rsidP="000B02A1"/>
    <w:p w14:paraId="0729572F" w14:textId="77777777" w:rsidR="009F053E" w:rsidRPr="009A6BC2" w:rsidRDefault="009F053E" w:rsidP="000B02A1">
      <w:pPr>
        <w:rPr>
          <w:rFonts w:ascii="Times New Roman" w:hAnsi="Times New Roman" w:cs="Times New Roman"/>
        </w:rPr>
      </w:pPr>
    </w:p>
    <w:p w14:paraId="4FE4AFDD" w14:textId="77777777" w:rsidR="007A25C3" w:rsidRDefault="007A25C3" w:rsidP="000B02A1"/>
    <w:p w14:paraId="133B843C" w14:textId="77777777" w:rsidR="007A25C3" w:rsidRDefault="007A25C3" w:rsidP="000B02A1"/>
    <w:p w14:paraId="6D4CA831" w14:textId="77777777" w:rsidR="007A25C3" w:rsidRDefault="007A25C3" w:rsidP="000B02A1"/>
    <w:p w14:paraId="30DD5B0F" w14:textId="77777777" w:rsidR="007A25C3" w:rsidRDefault="007A25C3" w:rsidP="000B02A1"/>
    <w:p w14:paraId="36FB20A5" w14:textId="77777777" w:rsidR="007A25C3" w:rsidRDefault="007A25C3" w:rsidP="000B02A1"/>
    <w:p w14:paraId="5B203DBF" w14:textId="77777777" w:rsidR="007A25C3" w:rsidRDefault="007A25C3" w:rsidP="000B02A1"/>
    <w:p w14:paraId="7EEDA020" w14:textId="77777777" w:rsidR="007A25C3" w:rsidRDefault="007A25C3" w:rsidP="000B02A1"/>
    <w:p w14:paraId="7D24E05C" w14:textId="77777777" w:rsidR="007A25C3" w:rsidRDefault="007A25C3" w:rsidP="000B02A1"/>
    <w:p w14:paraId="0AC029A1" w14:textId="77777777" w:rsidR="007A25C3" w:rsidRDefault="007A25C3" w:rsidP="000B02A1"/>
    <w:p w14:paraId="0909B0E0" w14:textId="77777777" w:rsidR="007A25C3" w:rsidRDefault="007A25C3" w:rsidP="000B02A1"/>
    <w:p w14:paraId="53D33B5E" w14:textId="77777777" w:rsidR="007A25C3" w:rsidRDefault="007A25C3" w:rsidP="000B02A1"/>
    <w:p w14:paraId="6999759D" w14:textId="58DA0DDB" w:rsidR="007A25C3" w:rsidRDefault="00CB0A8A" w:rsidP="000B02A1">
      <w:pPr>
        <w:pStyle w:val="Heading1"/>
        <w:rPr>
          <w:rFonts w:ascii="Times New Roman" w:hAnsi="Times New Roman" w:cs="Times New Roman"/>
        </w:rPr>
      </w:pPr>
      <w:bookmarkStart w:id="154" w:name="_Toc7345691"/>
      <w:r>
        <w:rPr>
          <w:rFonts w:ascii="Times New Roman" w:hAnsi="Times New Roman" w:cs="Times New Roman"/>
        </w:rPr>
        <w:lastRenderedPageBreak/>
        <w:t>Appendix</w:t>
      </w:r>
      <w:bookmarkEnd w:id="154"/>
    </w:p>
    <w:p w14:paraId="3F41FA87" w14:textId="77777777" w:rsidR="000436D4" w:rsidRDefault="00BA45FA" w:rsidP="000B02A1">
      <w:pPr>
        <w:pStyle w:val="Caption"/>
        <w:spacing w:line="360" w:lineRule="auto"/>
        <w:rPr>
          <w:rFonts w:ascii="Times New Roman" w:hAnsi="Times New Roman" w:cs="Times New Roman"/>
          <w:color w:val="auto"/>
          <w:sz w:val="24"/>
        </w:rPr>
      </w:pPr>
      <w:bookmarkStart w:id="155" w:name="_Ref530313085"/>
      <w:bookmarkStart w:id="156" w:name="_Ref530313089"/>
      <w:r>
        <w:rPr>
          <w:noProof/>
          <w:lang w:eastAsia="en-GB"/>
        </w:rPr>
        <w:drawing>
          <wp:inline distT="0" distB="0" distL="0" distR="0" wp14:anchorId="1241E6B7" wp14:editId="053CC02B">
            <wp:extent cx="5731510" cy="7623810"/>
            <wp:effectExtent l="0" t="0" r="2540" b="0"/>
            <wp:docPr id="1" name="Picture 1"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72">
                      <a:extLst>
                        <a:ext uri="{28A0092B-C50C-407E-A947-70E740481C1C}">
                          <a14:useLocalDpi xmlns:a14="http://schemas.microsoft.com/office/drawing/2010/main" val="0"/>
                        </a:ext>
                      </a:extLst>
                    </a:blip>
                    <a:stretch>
                      <a:fillRect/>
                    </a:stretch>
                  </pic:blipFill>
                  <pic:spPr>
                    <a:xfrm>
                      <a:off x="0" y="0"/>
                      <a:ext cx="5731510" cy="7623810"/>
                    </a:xfrm>
                    <a:prstGeom prst="rect">
                      <a:avLst/>
                    </a:prstGeom>
                  </pic:spPr>
                </pic:pic>
              </a:graphicData>
            </a:graphic>
          </wp:inline>
        </w:drawing>
      </w:r>
      <w:bookmarkEnd w:id="155"/>
      <w:bookmarkEnd w:id="156"/>
    </w:p>
    <w:p w14:paraId="6134D57F" w14:textId="4D69293B" w:rsidR="00671493" w:rsidRDefault="000436D4" w:rsidP="000B02A1">
      <w:pPr>
        <w:pStyle w:val="Caption"/>
        <w:spacing w:line="360" w:lineRule="auto"/>
        <w:rPr>
          <w:rFonts w:ascii="Times New Roman" w:hAnsi="Times New Roman" w:cs="Times New Roman"/>
          <w:i w:val="0"/>
          <w:color w:val="auto"/>
          <w:sz w:val="24"/>
        </w:rPr>
      </w:pPr>
      <w:bookmarkStart w:id="157" w:name="_Ref530313415"/>
      <w:bookmarkStart w:id="158" w:name="_Toc7345721"/>
      <w:bookmarkStart w:id="159" w:name="_Ref530313402"/>
      <w:r w:rsidRPr="009139E3">
        <w:rPr>
          <w:rFonts w:ascii="Times New Roman" w:hAnsi="Times New Roman" w:cs="Times New Roman"/>
          <w:i w:val="0"/>
          <w:color w:val="auto"/>
          <w:sz w:val="24"/>
        </w:rPr>
        <w:t xml:space="preserve">Figure </w:t>
      </w:r>
      <w:r w:rsidRPr="009139E3">
        <w:rPr>
          <w:rFonts w:ascii="Times New Roman" w:hAnsi="Times New Roman" w:cs="Times New Roman"/>
          <w:i w:val="0"/>
          <w:color w:val="auto"/>
          <w:sz w:val="24"/>
        </w:rPr>
        <w:fldChar w:fldCharType="begin"/>
      </w:r>
      <w:r w:rsidRPr="009139E3">
        <w:rPr>
          <w:rFonts w:ascii="Times New Roman" w:hAnsi="Times New Roman" w:cs="Times New Roman"/>
          <w:i w:val="0"/>
          <w:color w:val="auto"/>
          <w:sz w:val="24"/>
        </w:rPr>
        <w:instrText xml:space="preserve"> SEQ Figure \* ARABIC </w:instrText>
      </w:r>
      <w:r w:rsidRPr="009139E3">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30</w:t>
      </w:r>
      <w:r w:rsidRPr="009139E3">
        <w:rPr>
          <w:rFonts w:ascii="Times New Roman" w:hAnsi="Times New Roman" w:cs="Times New Roman"/>
          <w:i w:val="0"/>
          <w:color w:val="auto"/>
          <w:sz w:val="24"/>
        </w:rPr>
        <w:fldChar w:fldCharType="end"/>
      </w:r>
      <w:bookmarkEnd w:id="157"/>
      <w:r w:rsidRPr="009139E3">
        <w:rPr>
          <w:rFonts w:ascii="Times New Roman" w:hAnsi="Times New Roman" w:cs="Times New Roman"/>
          <w:i w:val="0"/>
          <w:color w:val="auto"/>
          <w:sz w:val="24"/>
        </w:rPr>
        <w:t xml:space="preserve"> - Diffie-Hellman Key Exchange algorithm</w:t>
      </w:r>
      <w:r w:rsidRPr="00373C46">
        <w:rPr>
          <w:rFonts w:ascii="Times New Roman" w:hAnsi="Times New Roman" w:cs="Times New Roman"/>
          <w:i w:val="0"/>
          <w:color w:val="auto"/>
          <w:sz w:val="24"/>
        </w:rPr>
        <w:fldChar w:fldCharType="begin" w:fldLock="1"/>
      </w:r>
      <w:r w:rsidR="00034C37">
        <w:rPr>
          <w:rFonts w:ascii="Times New Roman" w:hAnsi="Times New Roman" w:cs="Times New Roman"/>
          <w:i w:val="0"/>
          <w:color w:val="auto"/>
          <w:sz w:val="24"/>
        </w:rPr>
        <w:instrText>ADDIN CSL_CITATION {"citationItems":[{"id":"ITEM-1","itemData":{"ISBN":"ISBN 0-13-6097049","abstract":"In this age of universal electronic connectivity, of viruses and hackers, of electronic eavesdropping and electronic fraud, there is indeed no time at which security does not matter.Two trends have come together to make the topic of this book of vital interest. First, the explosive growth in computer systems and their interconnections via networks has increased the dependence of both organizations and individuals on the information stored and communicated using these systems. This, in turn, has led to a heightened awareness of the need to protect data and resources from disclosure, to guarantee the authenticity of data and messages, and to protect systems from network-based attacks. Second, the disciplines of cryptography and network security have matured, leading to the development of practical, readily available applications to enforce network security","author":[{"dropping-particle":"","family":"Stallings","given":"William","non-dropping-particle":"","parse-names":false,"suffix":""}],"edition":"Fifth","editor":[{"dropping-particle":"","family":"Education","given":"Pearson","non-dropping-particle":"","parse-names":false,"suffix":""}],"id":"ITEM-1","issued":{"date-parts":[["2013"]]},"number-of-pages":"301-324","publisher":"Pretence Hall","title":"Cryptography and Network Security","type":"book"},"uris":["http://www.mendeley.com/documents/?uuid=a7aef09c-cc2a-441d-89bc-dcfb8d76666c"]}],"mendeley":{"formattedCitation":"[18]","plainTextFormattedCitation":"[18]","previouslyFormattedCitation":"[18]"},"properties":{"noteIndex":0},"schema":"https://github.com/citation-style-language/schema/raw/master/csl-citation.json"}</w:instrText>
      </w:r>
      <w:r w:rsidRPr="00373C46">
        <w:rPr>
          <w:rFonts w:ascii="Times New Roman" w:hAnsi="Times New Roman" w:cs="Times New Roman"/>
          <w:i w:val="0"/>
          <w:color w:val="auto"/>
          <w:sz w:val="24"/>
        </w:rPr>
        <w:fldChar w:fldCharType="separate"/>
      </w:r>
      <w:r w:rsidR="00034C37" w:rsidRPr="00034C37">
        <w:rPr>
          <w:rFonts w:ascii="Times New Roman" w:hAnsi="Times New Roman" w:cs="Times New Roman"/>
          <w:i w:val="0"/>
          <w:noProof/>
          <w:color w:val="auto"/>
          <w:sz w:val="24"/>
        </w:rPr>
        <w:t>[18]</w:t>
      </w:r>
      <w:bookmarkEnd w:id="158"/>
      <w:r w:rsidRPr="00373C46">
        <w:rPr>
          <w:rFonts w:ascii="Times New Roman" w:hAnsi="Times New Roman" w:cs="Times New Roman"/>
          <w:i w:val="0"/>
          <w:color w:val="auto"/>
          <w:sz w:val="24"/>
        </w:rPr>
        <w:fldChar w:fldCharType="end"/>
      </w:r>
      <w:bookmarkEnd w:id="159"/>
    </w:p>
    <w:p w14:paraId="75500FBA" w14:textId="77777777" w:rsidR="002442A7" w:rsidRDefault="002442A7" w:rsidP="00247343"/>
    <w:bookmarkStart w:id="160" w:name="_MON_1617383464"/>
    <w:bookmarkEnd w:id="160"/>
    <w:p w14:paraId="32138F30" w14:textId="6B99A41F" w:rsidR="009F34B5" w:rsidRPr="009F34B5" w:rsidRDefault="009F34B5" w:rsidP="00247343">
      <w:pPr>
        <w:rPr>
          <w:rFonts w:ascii="Times New Roman" w:hAnsi="Times New Roman" w:cs="Times New Roman"/>
          <w:szCs w:val="24"/>
        </w:rPr>
      </w:pPr>
      <w:r w:rsidRPr="009F34B5">
        <w:rPr>
          <w:rFonts w:ascii="Times New Roman" w:hAnsi="Times New Roman" w:cs="Times New Roman"/>
          <w:szCs w:val="24"/>
        </w:rPr>
        <w:object w:dxaOrig="9026" w:dyaOrig="12416" w14:anchorId="270313D8">
          <v:shape id="_x0000_i1029" type="#_x0000_t75" style="width:451.5pt;height:621pt" o:ole="">
            <v:imagedata r:id="rId73" o:title=""/>
          </v:shape>
          <o:OLEObject Type="Embed" ProgID="Word.OpenDocumentText.12" ShapeID="_x0000_i1029" DrawAspect="Content" ObjectID="_1617959200" r:id="rId74"/>
        </w:object>
      </w:r>
      <w:bookmarkStart w:id="161" w:name="_MON_1617383498"/>
      <w:bookmarkEnd w:id="161"/>
      <w:r w:rsidRPr="009F34B5">
        <w:rPr>
          <w:rFonts w:ascii="Times New Roman" w:hAnsi="Times New Roman" w:cs="Times New Roman"/>
          <w:szCs w:val="24"/>
        </w:rPr>
        <w:object w:dxaOrig="9026" w:dyaOrig="13198" w14:anchorId="7C720CF5">
          <v:shape id="_x0000_i1030" type="#_x0000_t75" style="width:451.5pt;height:660pt" o:ole="">
            <v:imagedata r:id="rId75" o:title=""/>
          </v:shape>
          <o:OLEObject Type="Embed" ProgID="Word.OpenDocumentText.12" ShapeID="_x0000_i1030" DrawAspect="Content" ObjectID="_1617959201" r:id="rId76"/>
        </w:object>
      </w:r>
    </w:p>
    <w:bookmarkStart w:id="162" w:name="_MON_1617383540"/>
    <w:bookmarkEnd w:id="162"/>
    <w:p w14:paraId="594576B7" w14:textId="5C10BC15" w:rsidR="009F34B5" w:rsidRPr="009F34B5" w:rsidRDefault="009F34B5" w:rsidP="00247343">
      <w:pPr>
        <w:rPr>
          <w:rFonts w:ascii="Times New Roman" w:hAnsi="Times New Roman" w:cs="Times New Roman"/>
          <w:szCs w:val="24"/>
        </w:rPr>
      </w:pPr>
      <w:r w:rsidRPr="009F34B5">
        <w:rPr>
          <w:rFonts w:ascii="Times New Roman" w:hAnsi="Times New Roman" w:cs="Times New Roman"/>
          <w:szCs w:val="24"/>
        </w:rPr>
        <w:object w:dxaOrig="9026" w:dyaOrig="12971" w14:anchorId="7AF411F0">
          <v:shape id="_x0000_i1031" type="#_x0000_t75" style="width:451.5pt;height:648.75pt" o:ole="">
            <v:imagedata r:id="rId77" o:title=""/>
          </v:shape>
          <o:OLEObject Type="Embed" ProgID="Word.OpenDocumentText.12" ShapeID="_x0000_i1031" DrawAspect="Content" ObjectID="_1617959202" r:id="rId78"/>
        </w:object>
      </w:r>
    </w:p>
    <w:bookmarkStart w:id="163" w:name="_MON_1617383574"/>
    <w:bookmarkEnd w:id="163"/>
    <w:p w14:paraId="298EA2D8" w14:textId="3C8E0920" w:rsidR="009F34B5" w:rsidRPr="009F34B5" w:rsidRDefault="009F34B5" w:rsidP="00247343">
      <w:pPr>
        <w:rPr>
          <w:rFonts w:ascii="Times New Roman" w:hAnsi="Times New Roman" w:cs="Times New Roman"/>
          <w:szCs w:val="24"/>
        </w:rPr>
      </w:pPr>
      <w:r w:rsidRPr="009F34B5">
        <w:rPr>
          <w:rFonts w:ascii="Times New Roman" w:hAnsi="Times New Roman" w:cs="Times New Roman"/>
          <w:szCs w:val="24"/>
        </w:rPr>
        <w:object w:dxaOrig="9026" w:dyaOrig="12419" w14:anchorId="5560E156">
          <v:shape id="_x0000_i1032" type="#_x0000_t75" style="width:451.5pt;height:621pt" o:ole="">
            <v:imagedata r:id="rId79" o:title=""/>
          </v:shape>
          <o:OLEObject Type="Embed" ProgID="Word.OpenDocumentText.12" ShapeID="_x0000_i1032" DrawAspect="Content" ObjectID="_1617959203" r:id="rId80"/>
        </w:object>
      </w:r>
    </w:p>
    <w:p w14:paraId="029F6AF4" w14:textId="7AD061D5" w:rsidR="009F34B5" w:rsidRPr="00E63414" w:rsidRDefault="00E63414" w:rsidP="00E63414">
      <w:pPr>
        <w:pStyle w:val="Caption"/>
        <w:rPr>
          <w:rFonts w:ascii="Times New Roman" w:hAnsi="Times New Roman" w:cs="Times New Roman"/>
          <w:i w:val="0"/>
          <w:color w:val="auto"/>
          <w:sz w:val="24"/>
        </w:rPr>
      </w:pPr>
      <w:bookmarkStart w:id="164" w:name="_Ref6771473"/>
      <w:bookmarkStart w:id="165" w:name="_Toc7345722"/>
      <w:r w:rsidRPr="00E63414">
        <w:rPr>
          <w:rFonts w:ascii="Times New Roman" w:hAnsi="Times New Roman" w:cs="Times New Roman"/>
          <w:i w:val="0"/>
          <w:color w:val="auto"/>
          <w:sz w:val="24"/>
        </w:rPr>
        <w:t xml:space="preserve">Figure </w:t>
      </w:r>
      <w:r w:rsidRPr="00E63414">
        <w:rPr>
          <w:rFonts w:ascii="Times New Roman" w:hAnsi="Times New Roman" w:cs="Times New Roman"/>
          <w:i w:val="0"/>
          <w:color w:val="auto"/>
          <w:sz w:val="24"/>
        </w:rPr>
        <w:fldChar w:fldCharType="begin"/>
      </w:r>
      <w:r w:rsidRPr="00E63414">
        <w:rPr>
          <w:rFonts w:ascii="Times New Roman" w:hAnsi="Times New Roman" w:cs="Times New Roman"/>
          <w:i w:val="0"/>
          <w:color w:val="auto"/>
          <w:sz w:val="24"/>
        </w:rPr>
        <w:instrText xml:space="preserve"> SEQ Figure \* ARABIC </w:instrText>
      </w:r>
      <w:r w:rsidRPr="00E63414">
        <w:rPr>
          <w:rFonts w:ascii="Times New Roman" w:hAnsi="Times New Roman" w:cs="Times New Roman"/>
          <w:i w:val="0"/>
          <w:color w:val="auto"/>
          <w:sz w:val="24"/>
        </w:rPr>
        <w:fldChar w:fldCharType="separate"/>
      </w:r>
      <w:r w:rsidR="00C433F3">
        <w:rPr>
          <w:rFonts w:ascii="Times New Roman" w:hAnsi="Times New Roman" w:cs="Times New Roman"/>
          <w:i w:val="0"/>
          <w:noProof/>
          <w:color w:val="auto"/>
          <w:sz w:val="24"/>
        </w:rPr>
        <w:t>31</w:t>
      </w:r>
      <w:r w:rsidRPr="00E63414">
        <w:rPr>
          <w:rFonts w:ascii="Times New Roman" w:hAnsi="Times New Roman" w:cs="Times New Roman"/>
          <w:i w:val="0"/>
          <w:color w:val="auto"/>
          <w:sz w:val="24"/>
        </w:rPr>
        <w:fldChar w:fldCharType="end"/>
      </w:r>
      <w:bookmarkEnd w:id="164"/>
      <w:r w:rsidRPr="00E63414">
        <w:rPr>
          <w:rFonts w:ascii="Times New Roman" w:hAnsi="Times New Roman" w:cs="Times New Roman"/>
          <w:i w:val="0"/>
          <w:color w:val="auto"/>
          <w:sz w:val="24"/>
        </w:rPr>
        <w:t xml:space="preserve"> -  Testing results</w:t>
      </w:r>
      <w:bookmarkEnd w:id="165"/>
    </w:p>
    <w:sectPr w:rsidR="009F34B5" w:rsidRPr="00E63414" w:rsidSect="00C64EE3">
      <w:pgSz w:w="11906" w:h="16838"/>
      <w:pgMar w:top="1440" w:right="1080" w:bottom="1440" w:left="1080"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64606B" w14:textId="77777777" w:rsidR="00E87A4F" w:rsidRDefault="00E87A4F">
      <w:pPr>
        <w:spacing w:after="0" w:line="240" w:lineRule="auto"/>
      </w:pPr>
      <w:r>
        <w:separator/>
      </w:r>
    </w:p>
  </w:endnote>
  <w:endnote w:type="continuationSeparator" w:id="0">
    <w:p w14:paraId="062A481C" w14:textId="77777777" w:rsidR="00E87A4F" w:rsidRDefault="00E87A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2512613"/>
      <w:docPartObj>
        <w:docPartGallery w:val="Page Numbers (Bottom of Page)"/>
        <w:docPartUnique/>
      </w:docPartObj>
    </w:sdtPr>
    <w:sdtEndPr>
      <w:rPr>
        <w:rFonts w:ascii="Times New Roman" w:hAnsi="Times New Roman" w:cs="Times New Roman"/>
        <w:noProof/>
      </w:rPr>
    </w:sdtEndPr>
    <w:sdtContent>
      <w:p w14:paraId="227D8B0A" w14:textId="577E39D3" w:rsidR="0088492F" w:rsidRPr="00F453D2" w:rsidRDefault="0088492F">
        <w:pPr>
          <w:pStyle w:val="Footer"/>
          <w:jc w:val="center"/>
          <w:rPr>
            <w:rFonts w:ascii="Times New Roman" w:hAnsi="Times New Roman" w:cs="Times New Roman"/>
          </w:rPr>
        </w:pPr>
        <w:r w:rsidRPr="00F453D2">
          <w:rPr>
            <w:rFonts w:ascii="Times New Roman" w:hAnsi="Times New Roman" w:cs="Times New Roman"/>
          </w:rPr>
          <w:fldChar w:fldCharType="begin"/>
        </w:r>
        <w:r w:rsidRPr="00F453D2">
          <w:rPr>
            <w:rFonts w:ascii="Times New Roman" w:hAnsi="Times New Roman" w:cs="Times New Roman"/>
          </w:rPr>
          <w:instrText xml:space="preserve"> PAGE   \* MERGEFORMAT </w:instrText>
        </w:r>
        <w:r w:rsidRPr="00F453D2">
          <w:rPr>
            <w:rFonts w:ascii="Times New Roman" w:hAnsi="Times New Roman" w:cs="Times New Roman"/>
          </w:rPr>
          <w:fldChar w:fldCharType="separate"/>
        </w:r>
        <w:r w:rsidRPr="00F453D2">
          <w:rPr>
            <w:rFonts w:ascii="Times New Roman" w:hAnsi="Times New Roman" w:cs="Times New Roman"/>
            <w:noProof/>
          </w:rPr>
          <w:t>60</w:t>
        </w:r>
        <w:r w:rsidRPr="00F453D2">
          <w:rPr>
            <w:rFonts w:ascii="Times New Roman" w:hAnsi="Times New Roman" w:cs="Times New Roman"/>
            <w:noProof/>
          </w:rPr>
          <w:fldChar w:fldCharType="end"/>
        </w:r>
      </w:p>
    </w:sdtContent>
  </w:sdt>
  <w:p w14:paraId="454BC85D" w14:textId="77777777" w:rsidR="0088492F" w:rsidRDefault="00884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DF9675" w14:textId="77777777" w:rsidR="00E87A4F" w:rsidRDefault="00E87A4F">
      <w:pPr>
        <w:spacing w:after="0" w:line="240" w:lineRule="auto"/>
      </w:pPr>
      <w:r>
        <w:separator/>
      </w:r>
    </w:p>
  </w:footnote>
  <w:footnote w:type="continuationSeparator" w:id="0">
    <w:p w14:paraId="520FB14E" w14:textId="77777777" w:rsidR="00E87A4F" w:rsidRDefault="00E87A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B351084"/>
    <w:multiLevelType w:val="hybridMultilevel"/>
    <w:tmpl w:val="B8923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F17FC"/>
    <w:multiLevelType w:val="hybridMultilevel"/>
    <w:tmpl w:val="B34E6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386A73"/>
    <w:multiLevelType w:val="hybridMultilevel"/>
    <w:tmpl w:val="30766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BD7348"/>
    <w:multiLevelType w:val="hybridMultilevel"/>
    <w:tmpl w:val="14A2DF5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F675DB"/>
    <w:multiLevelType w:val="multilevel"/>
    <w:tmpl w:val="BA2496A0"/>
    <w:lvl w:ilvl="0">
      <w:start w:val="1"/>
      <w:numFmt w:val="decimal"/>
      <w:pStyle w:val="Heading1"/>
      <w:lvlText w:val="%1"/>
      <w:lvlJc w:val="left"/>
      <w:pPr>
        <w:ind w:left="450" w:hanging="450"/>
      </w:pPr>
      <w:rPr>
        <w:rFonts w:ascii="Times New Roman" w:hAnsi="Times New Roman" w:cs="Times New Roman" w:hint="default"/>
        <w:sz w:val="28"/>
      </w:rPr>
    </w:lvl>
    <w:lvl w:ilvl="1">
      <w:start w:val="1"/>
      <w:numFmt w:val="decimal"/>
      <w:pStyle w:val="Heading2"/>
      <w:lvlText w:val="%1.%2"/>
      <w:lvlJc w:val="left"/>
      <w:pPr>
        <w:ind w:left="450" w:hanging="450"/>
      </w:pPr>
      <w:rPr>
        <w:rFonts w:ascii="Times New Roman" w:hAnsi="Times New Roman" w:cs="Times New Roman" w:hint="default"/>
      </w:rPr>
    </w:lvl>
    <w:lvl w:ilvl="2">
      <w:start w:val="1"/>
      <w:numFmt w:val="decimal"/>
      <w:pStyle w:val="Heading3"/>
      <w:lvlText w:val="%1.%2.%3"/>
      <w:lvlJc w:val="left"/>
      <w:pPr>
        <w:ind w:left="862" w:hanging="720"/>
      </w:pPr>
      <w:rPr>
        <w:rFonts w:hint="default"/>
        <w:i w:val="0"/>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C755BCA"/>
    <w:multiLevelType w:val="hybridMultilevel"/>
    <w:tmpl w:val="33886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CD191E"/>
    <w:multiLevelType w:val="hybridMultilevel"/>
    <w:tmpl w:val="8F94C0F4"/>
    <w:lvl w:ilvl="0" w:tplc="34C26C2E">
      <w:numFmt w:val="bullet"/>
      <w:lvlText w:val="-"/>
      <w:lvlJc w:val="left"/>
      <w:pPr>
        <w:ind w:left="420" w:hanging="360"/>
      </w:pPr>
      <w:rPr>
        <w:rFonts w:ascii="Times New Roman" w:eastAsiaTheme="minorEastAsia"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29D07E8"/>
    <w:multiLevelType w:val="hybridMultilevel"/>
    <w:tmpl w:val="2222F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6F1A71"/>
    <w:multiLevelType w:val="hybridMultilevel"/>
    <w:tmpl w:val="21D69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4E355D"/>
    <w:multiLevelType w:val="hybridMultilevel"/>
    <w:tmpl w:val="B9FED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A23BEA"/>
    <w:multiLevelType w:val="hybridMultilevel"/>
    <w:tmpl w:val="6CFA4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B74302"/>
    <w:multiLevelType w:val="hybridMultilevel"/>
    <w:tmpl w:val="C6309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560D1D"/>
    <w:multiLevelType w:val="hybridMultilevel"/>
    <w:tmpl w:val="AD368596"/>
    <w:lvl w:ilvl="0" w:tplc="4A40EFF6">
      <w:start w:val="1"/>
      <w:numFmt w:val="bullet"/>
      <w:lvlText w:val="•"/>
      <w:lvlJc w:val="left"/>
      <w:pPr>
        <w:tabs>
          <w:tab w:val="num" w:pos="720"/>
        </w:tabs>
        <w:ind w:left="720" w:hanging="360"/>
      </w:pPr>
      <w:rPr>
        <w:rFonts w:ascii="Arial" w:hAnsi="Arial" w:hint="default"/>
      </w:rPr>
    </w:lvl>
    <w:lvl w:ilvl="1" w:tplc="3EEA1B20" w:tentative="1">
      <w:start w:val="1"/>
      <w:numFmt w:val="bullet"/>
      <w:lvlText w:val="•"/>
      <w:lvlJc w:val="left"/>
      <w:pPr>
        <w:tabs>
          <w:tab w:val="num" w:pos="1440"/>
        </w:tabs>
        <w:ind w:left="1440" w:hanging="360"/>
      </w:pPr>
      <w:rPr>
        <w:rFonts w:ascii="Arial" w:hAnsi="Arial" w:hint="default"/>
      </w:rPr>
    </w:lvl>
    <w:lvl w:ilvl="2" w:tplc="ECBC79F6" w:tentative="1">
      <w:start w:val="1"/>
      <w:numFmt w:val="bullet"/>
      <w:lvlText w:val="•"/>
      <w:lvlJc w:val="left"/>
      <w:pPr>
        <w:tabs>
          <w:tab w:val="num" w:pos="2160"/>
        </w:tabs>
        <w:ind w:left="2160" w:hanging="360"/>
      </w:pPr>
      <w:rPr>
        <w:rFonts w:ascii="Arial" w:hAnsi="Arial" w:hint="default"/>
      </w:rPr>
    </w:lvl>
    <w:lvl w:ilvl="3" w:tplc="2DAA4AEE" w:tentative="1">
      <w:start w:val="1"/>
      <w:numFmt w:val="bullet"/>
      <w:lvlText w:val="•"/>
      <w:lvlJc w:val="left"/>
      <w:pPr>
        <w:tabs>
          <w:tab w:val="num" w:pos="2880"/>
        </w:tabs>
        <w:ind w:left="2880" w:hanging="360"/>
      </w:pPr>
      <w:rPr>
        <w:rFonts w:ascii="Arial" w:hAnsi="Arial" w:hint="default"/>
      </w:rPr>
    </w:lvl>
    <w:lvl w:ilvl="4" w:tplc="0898F25C" w:tentative="1">
      <w:start w:val="1"/>
      <w:numFmt w:val="bullet"/>
      <w:lvlText w:val="•"/>
      <w:lvlJc w:val="left"/>
      <w:pPr>
        <w:tabs>
          <w:tab w:val="num" w:pos="3600"/>
        </w:tabs>
        <w:ind w:left="3600" w:hanging="360"/>
      </w:pPr>
      <w:rPr>
        <w:rFonts w:ascii="Arial" w:hAnsi="Arial" w:hint="default"/>
      </w:rPr>
    </w:lvl>
    <w:lvl w:ilvl="5" w:tplc="5C663560" w:tentative="1">
      <w:start w:val="1"/>
      <w:numFmt w:val="bullet"/>
      <w:lvlText w:val="•"/>
      <w:lvlJc w:val="left"/>
      <w:pPr>
        <w:tabs>
          <w:tab w:val="num" w:pos="4320"/>
        </w:tabs>
        <w:ind w:left="4320" w:hanging="360"/>
      </w:pPr>
      <w:rPr>
        <w:rFonts w:ascii="Arial" w:hAnsi="Arial" w:hint="default"/>
      </w:rPr>
    </w:lvl>
    <w:lvl w:ilvl="6" w:tplc="0C7C624E" w:tentative="1">
      <w:start w:val="1"/>
      <w:numFmt w:val="bullet"/>
      <w:lvlText w:val="•"/>
      <w:lvlJc w:val="left"/>
      <w:pPr>
        <w:tabs>
          <w:tab w:val="num" w:pos="5040"/>
        </w:tabs>
        <w:ind w:left="5040" w:hanging="360"/>
      </w:pPr>
      <w:rPr>
        <w:rFonts w:ascii="Arial" w:hAnsi="Arial" w:hint="default"/>
      </w:rPr>
    </w:lvl>
    <w:lvl w:ilvl="7" w:tplc="AE42B74C" w:tentative="1">
      <w:start w:val="1"/>
      <w:numFmt w:val="bullet"/>
      <w:lvlText w:val="•"/>
      <w:lvlJc w:val="left"/>
      <w:pPr>
        <w:tabs>
          <w:tab w:val="num" w:pos="5760"/>
        </w:tabs>
        <w:ind w:left="5760" w:hanging="360"/>
      </w:pPr>
      <w:rPr>
        <w:rFonts w:ascii="Arial" w:hAnsi="Arial" w:hint="default"/>
      </w:rPr>
    </w:lvl>
    <w:lvl w:ilvl="8" w:tplc="5DD8A01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88F75EF"/>
    <w:multiLevelType w:val="hybridMultilevel"/>
    <w:tmpl w:val="11CAC3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BF6557"/>
    <w:multiLevelType w:val="hybridMultilevel"/>
    <w:tmpl w:val="2B2A6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6A027C"/>
    <w:multiLevelType w:val="hybridMultilevel"/>
    <w:tmpl w:val="F3C22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733999"/>
    <w:multiLevelType w:val="hybridMultilevel"/>
    <w:tmpl w:val="D1C4D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262B76"/>
    <w:multiLevelType w:val="hybridMultilevel"/>
    <w:tmpl w:val="16DE9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7D2C9A"/>
    <w:multiLevelType w:val="hybridMultilevel"/>
    <w:tmpl w:val="90C68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AA781F"/>
    <w:multiLevelType w:val="hybridMultilevel"/>
    <w:tmpl w:val="356E2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E37C6A"/>
    <w:multiLevelType w:val="hybridMultilevel"/>
    <w:tmpl w:val="7AB29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631E75"/>
    <w:multiLevelType w:val="hybridMultilevel"/>
    <w:tmpl w:val="54025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091F3C"/>
    <w:multiLevelType w:val="hybridMultilevel"/>
    <w:tmpl w:val="F744B4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244500E"/>
    <w:multiLevelType w:val="hybridMultilevel"/>
    <w:tmpl w:val="049AE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72165A"/>
    <w:multiLevelType w:val="hybridMultilevel"/>
    <w:tmpl w:val="7534A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7F1026"/>
    <w:multiLevelType w:val="hybridMultilevel"/>
    <w:tmpl w:val="8BE69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5CFC0C83"/>
    <w:multiLevelType w:val="hybridMultilevel"/>
    <w:tmpl w:val="78DAD40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DCD4A6F"/>
    <w:multiLevelType w:val="hybridMultilevel"/>
    <w:tmpl w:val="73B6A6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E01289"/>
    <w:multiLevelType w:val="hybridMultilevel"/>
    <w:tmpl w:val="FB0224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67C758B"/>
    <w:multiLevelType w:val="hybridMultilevel"/>
    <w:tmpl w:val="56F8F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A0468F"/>
    <w:multiLevelType w:val="hybridMultilevel"/>
    <w:tmpl w:val="5DA4E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E81CD0"/>
    <w:multiLevelType w:val="hybridMultilevel"/>
    <w:tmpl w:val="6588A6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CD8798D"/>
    <w:multiLevelType w:val="hybridMultilevel"/>
    <w:tmpl w:val="B22020F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1C4E2D7C">
      <w:start w:val="1"/>
      <w:numFmt w:val="lowerRoman"/>
      <w:lvlText w:val="%3."/>
      <w:lvlJc w:val="right"/>
      <w:pPr>
        <w:ind w:left="2160" w:hanging="180"/>
      </w:pPr>
      <w:rPr>
        <w:i w:val="0"/>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FCE036F"/>
    <w:multiLevelType w:val="hybridMultilevel"/>
    <w:tmpl w:val="DD3CC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B56571"/>
    <w:multiLevelType w:val="hybridMultilevel"/>
    <w:tmpl w:val="F3C22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553783"/>
    <w:multiLevelType w:val="hybridMultilevel"/>
    <w:tmpl w:val="B8A28D0A"/>
    <w:lvl w:ilvl="0" w:tplc="605AF392">
      <w:start w:val="1"/>
      <w:numFmt w:val="bullet"/>
      <w:lvlText w:val="•"/>
      <w:lvlJc w:val="left"/>
      <w:pPr>
        <w:tabs>
          <w:tab w:val="num" w:pos="720"/>
        </w:tabs>
        <w:ind w:left="720" w:hanging="360"/>
      </w:pPr>
      <w:rPr>
        <w:rFonts w:ascii="Arial" w:hAnsi="Arial" w:hint="default"/>
      </w:rPr>
    </w:lvl>
    <w:lvl w:ilvl="1" w:tplc="D3F84ECA" w:tentative="1">
      <w:start w:val="1"/>
      <w:numFmt w:val="bullet"/>
      <w:lvlText w:val="•"/>
      <w:lvlJc w:val="left"/>
      <w:pPr>
        <w:tabs>
          <w:tab w:val="num" w:pos="1440"/>
        </w:tabs>
        <w:ind w:left="1440" w:hanging="360"/>
      </w:pPr>
      <w:rPr>
        <w:rFonts w:ascii="Arial" w:hAnsi="Arial" w:hint="default"/>
      </w:rPr>
    </w:lvl>
    <w:lvl w:ilvl="2" w:tplc="FB00BDEC" w:tentative="1">
      <w:start w:val="1"/>
      <w:numFmt w:val="bullet"/>
      <w:lvlText w:val="•"/>
      <w:lvlJc w:val="left"/>
      <w:pPr>
        <w:tabs>
          <w:tab w:val="num" w:pos="2160"/>
        </w:tabs>
        <w:ind w:left="2160" w:hanging="360"/>
      </w:pPr>
      <w:rPr>
        <w:rFonts w:ascii="Arial" w:hAnsi="Arial" w:hint="default"/>
      </w:rPr>
    </w:lvl>
    <w:lvl w:ilvl="3" w:tplc="7A429D38" w:tentative="1">
      <w:start w:val="1"/>
      <w:numFmt w:val="bullet"/>
      <w:lvlText w:val="•"/>
      <w:lvlJc w:val="left"/>
      <w:pPr>
        <w:tabs>
          <w:tab w:val="num" w:pos="2880"/>
        </w:tabs>
        <w:ind w:left="2880" w:hanging="360"/>
      </w:pPr>
      <w:rPr>
        <w:rFonts w:ascii="Arial" w:hAnsi="Arial" w:hint="default"/>
      </w:rPr>
    </w:lvl>
    <w:lvl w:ilvl="4" w:tplc="1526CF70" w:tentative="1">
      <w:start w:val="1"/>
      <w:numFmt w:val="bullet"/>
      <w:lvlText w:val="•"/>
      <w:lvlJc w:val="left"/>
      <w:pPr>
        <w:tabs>
          <w:tab w:val="num" w:pos="3600"/>
        </w:tabs>
        <w:ind w:left="3600" w:hanging="360"/>
      </w:pPr>
      <w:rPr>
        <w:rFonts w:ascii="Arial" w:hAnsi="Arial" w:hint="default"/>
      </w:rPr>
    </w:lvl>
    <w:lvl w:ilvl="5" w:tplc="9C724848" w:tentative="1">
      <w:start w:val="1"/>
      <w:numFmt w:val="bullet"/>
      <w:lvlText w:val="•"/>
      <w:lvlJc w:val="left"/>
      <w:pPr>
        <w:tabs>
          <w:tab w:val="num" w:pos="4320"/>
        </w:tabs>
        <w:ind w:left="4320" w:hanging="360"/>
      </w:pPr>
      <w:rPr>
        <w:rFonts w:ascii="Arial" w:hAnsi="Arial" w:hint="default"/>
      </w:rPr>
    </w:lvl>
    <w:lvl w:ilvl="6" w:tplc="6266599E" w:tentative="1">
      <w:start w:val="1"/>
      <w:numFmt w:val="bullet"/>
      <w:lvlText w:val="•"/>
      <w:lvlJc w:val="left"/>
      <w:pPr>
        <w:tabs>
          <w:tab w:val="num" w:pos="5040"/>
        </w:tabs>
        <w:ind w:left="5040" w:hanging="360"/>
      </w:pPr>
      <w:rPr>
        <w:rFonts w:ascii="Arial" w:hAnsi="Arial" w:hint="default"/>
      </w:rPr>
    </w:lvl>
    <w:lvl w:ilvl="7" w:tplc="9CA84C4E" w:tentative="1">
      <w:start w:val="1"/>
      <w:numFmt w:val="bullet"/>
      <w:lvlText w:val="•"/>
      <w:lvlJc w:val="left"/>
      <w:pPr>
        <w:tabs>
          <w:tab w:val="num" w:pos="5760"/>
        </w:tabs>
        <w:ind w:left="5760" w:hanging="360"/>
      </w:pPr>
      <w:rPr>
        <w:rFonts w:ascii="Arial" w:hAnsi="Arial" w:hint="default"/>
      </w:rPr>
    </w:lvl>
    <w:lvl w:ilvl="8" w:tplc="BA3054DC"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54A67AC"/>
    <w:multiLevelType w:val="hybridMultilevel"/>
    <w:tmpl w:val="EB604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5C4384"/>
    <w:multiLevelType w:val="hybridMultilevel"/>
    <w:tmpl w:val="B8345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CC6ACE"/>
    <w:multiLevelType w:val="hybridMultilevel"/>
    <w:tmpl w:val="74A6A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9E43B8"/>
    <w:multiLevelType w:val="hybridMultilevel"/>
    <w:tmpl w:val="9D904084"/>
    <w:lvl w:ilvl="0" w:tplc="7DEEB510">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C3B331B"/>
    <w:multiLevelType w:val="hybridMultilevel"/>
    <w:tmpl w:val="88B4C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3B20AA"/>
    <w:multiLevelType w:val="hybridMultilevel"/>
    <w:tmpl w:val="91A4B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6"/>
  </w:num>
  <w:num w:numId="2">
    <w:abstractNumId w:val="6"/>
  </w:num>
  <w:num w:numId="3">
    <w:abstractNumId w:val="32"/>
  </w:num>
  <w:num w:numId="4">
    <w:abstractNumId w:val="31"/>
  </w:num>
  <w:num w:numId="5">
    <w:abstractNumId w:val="42"/>
  </w:num>
  <w:num w:numId="6">
    <w:abstractNumId w:val="36"/>
  </w:num>
  <w:num w:numId="7">
    <w:abstractNumId w:val="5"/>
  </w:num>
  <w:num w:numId="8">
    <w:abstractNumId w:val="8"/>
  </w:num>
  <w:num w:numId="9">
    <w:abstractNumId w:val="44"/>
  </w:num>
  <w:num w:numId="10">
    <w:abstractNumId w:val="41"/>
  </w:num>
  <w:num w:numId="11">
    <w:abstractNumId w:val="37"/>
  </w:num>
  <w:num w:numId="12">
    <w:abstractNumId w:val="24"/>
  </w:num>
  <w:num w:numId="13">
    <w:abstractNumId w:val="33"/>
  </w:num>
  <w:num w:numId="14">
    <w:abstractNumId w:val="28"/>
  </w:num>
  <w:num w:numId="15">
    <w:abstractNumId w:val="9"/>
  </w:num>
  <w:num w:numId="16">
    <w:abstractNumId w:val="2"/>
  </w:num>
  <w:num w:numId="17">
    <w:abstractNumId w:val="4"/>
  </w:num>
  <w:num w:numId="18">
    <w:abstractNumId w:val="7"/>
  </w:num>
  <w:num w:numId="19">
    <w:abstractNumId w:val="20"/>
  </w:num>
  <w:num w:numId="20">
    <w:abstractNumId w:val="13"/>
  </w:num>
  <w:num w:numId="21">
    <w:abstractNumId w:val="26"/>
  </w:num>
  <w:num w:numId="22">
    <w:abstractNumId w:val="29"/>
  </w:num>
  <w:num w:numId="23">
    <w:abstractNumId w:val="25"/>
  </w:num>
  <w:num w:numId="24">
    <w:abstractNumId w:val="1"/>
  </w:num>
  <w:num w:numId="25">
    <w:abstractNumId w:val="14"/>
  </w:num>
  <w:num w:numId="26">
    <w:abstractNumId w:val="39"/>
  </w:num>
  <w:num w:numId="27">
    <w:abstractNumId w:val="3"/>
  </w:num>
  <w:num w:numId="28">
    <w:abstractNumId w:val="27"/>
  </w:num>
  <w:num w:numId="29">
    <w:abstractNumId w:val="19"/>
  </w:num>
  <w:num w:numId="30">
    <w:abstractNumId w:val="21"/>
  </w:num>
  <w:num w:numId="31">
    <w:abstractNumId w:val="23"/>
  </w:num>
  <w:num w:numId="32">
    <w:abstractNumId w:val="30"/>
  </w:num>
  <w:num w:numId="33">
    <w:abstractNumId w:val="10"/>
  </w:num>
  <w:num w:numId="34">
    <w:abstractNumId w:val="12"/>
  </w:num>
  <w:num w:numId="35">
    <w:abstractNumId w:val="11"/>
  </w:num>
  <w:num w:numId="36">
    <w:abstractNumId w:val="16"/>
  </w:num>
  <w:num w:numId="37">
    <w:abstractNumId w:val="45"/>
  </w:num>
  <w:num w:numId="38">
    <w:abstractNumId w:val="35"/>
  </w:num>
  <w:num w:numId="39">
    <w:abstractNumId w:val="38"/>
  </w:num>
  <w:num w:numId="40">
    <w:abstractNumId w:val="43"/>
  </w:num>
  <w:num w:numId="41">
    <w:abstractNumId w:val="15"/>
  </w:num>
  <w:num w:numId="42">
    <w:abstractNumId w:val="34"/>
  </w:num>
  <w:num w:numId="43">
    <w:abstractNumId w:val="17"/>
  </w:num>
  <w:num w:numId="44">
    <w:abstractNumId w:val="40"/>
  </w:num>
  <w:num w:numId="45">
    <w:abstractNumId w:val="22"/>
  </w:num>
  <w:num w:numId="46">
    <w:abstractNumId w:val="0"/>
  </w:num>
  <w:num w:numId="4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B41"/>
    <w:rsid w:val="000002DC"/>
    <w:rsid w:val="00000BCE"/>
    <w:rsid w:val="000027C0"/>
    <w:rsid w:val="00003981"/>
    <w:rsid w:val="00005F5B"/>
    <w:rsid w:val="00006297"/>
    <w:rsid w:val="000062D3"/>
    <w:rsid w:val="0000783F"/>
    <w:rsid w:val="00010C75"/>
    <w:rsid w:val="00010DAB"/>
    <w:rsid w:val="0001427C"/>
    <w:rsid w:val="00015212"/>
    <w:rsid w:val="000154E9"/>
    <w:rsid w:val="00015F95"/>
    <w:rsid w:val="00016125"/>
    <w:rsid w:val="0001779C"/>
    <w:rsid w:val="00017B3E"/>
    <w:rsid w:val="00020985"/>
    <w:rsid w:val="00020FD4"/>
    <w:rsid w:val="0002144D"/>
    <w:rsid w:val="00021E32"/>
    <w:rsid w:val="00021FCD"/>
    <w:rsid w:val="0002206E"/>
    <w:rsid w:val="00022836"/>
    <w:rsid w:val="00022A3F"/>
    <w:rsid w:val="00022EC6"/>
    <w:rsid w:val="0002403A"/>
    <w:rsid w:val="0002450B"/>
    <w:rsid w:val="00026589"/>
    <w:rsid w:val="00027333"/>
    <w:rsid w:val="0002756D"/>
    <w:rsid w:val="000303E8"/>
    <w:rsid w:val="000307F6"/>
    <w:rsid w:val="00030B77"/>
    <w:rsid w:val="00030D51"/>
    <w:rsid w:val="0003139F"/>
    <w:rsid w:val="00031EE5"/>
    <w:rsid w:val="0003277B"/>
    <w:rsid w:val="000348B0"/>
    <w:rsid w:val="00034C37"/>
    <w:rsid w:val="00034DE5"/>
    <w:rsid w:val="00036CDC"/>
    <w:rsid w:val="00036D49"/>
    <w:rsid w:val="00037EAA"/>
    <w:rsid w:val="000400E3"/>
    <w:rsid w:val="00040EB4"/>
    <w:rsid w:val="00041263"/>
    <w:rsid w:val="000436D4"/>
    <w:rsid w:val="00043950"/>
    <w:rsid w:val="000439A8"/>
    <w:rsid w:val="00043EE4"/>
    <w:rsid w:val="00044489"/>
    <w:rsid w:val="00044B6D"/>
    <w:rsid w:val="000450AB"/>
    <w:rsid w:val="00045797"/>
    <w:rsid w:val="000458E6"/>
    <w:rsid w:val="0004596A"/>
    <w:rsid w:val="00046193"/>
    <w:rsid w:val="00046983"/>
    <w:rsid w:val="00047E1D"/>
    <w:rsid w:val="00050153"/>
    <w:rsid w:val="00050DAE"/>
    <w:rsid w:val="00051A04"/>
    <w:rsid w:val="00051E6A"/>
    <w:rsid w:val="000525DF"/>
    <w:rsid w:val="00052CBE"/>
    <w:rsid w:val="00052D19"/>
    <w:rsid w:val="00054AB9"/>
    <w:rsid w:val="00054BDE"/>
    <w:rsid w:val="00056276"/>
    <w:rsid w:val="00056337"/>
    <w:rsid w:val="00056907"/>
    <w:rsid w:val="00057155"/>
    <w:rsid w:val="00057C73"/>
    <w:rsid w:val="00057D95"/>
    <w:rsid w:val="00061BF4"/>
    <w:rsid w:val="00063396"/>
    <w:rsid w:val="0006396B"/>
    <w:rsid w:val="000640F7"/>
    <w:rsid w:val="00064ADD"/>
    <w:rsid w:val="00065898"/>
    <w:rsid w:val="00065A1F"/>
    <w:rsid w:val="00066DAC"/>
    <w:rsid w:val="0006722F"/>
    <w:rsid w:val="00067BC2"/>
    <w:rsid w:val="00067C14"/>
    <w:rsid w:val="00070AF4"/>
    <w:rsid w:val="00072A33"/>
    <w:rsid w:val="00073DD2"/>
    <w:rsid w:val="00073E2D"/>
    <w:rsid w:val="00074440"/>
    <w:rsid w:val="00076BCC"/>
    <w:rsid w:val="00080C1C"/>
    <w:rsid w:val="00080CD2"/>
    <w:rsid w:val="0008170F"/>
    <w:rsid w:val="000836C3"/>
    <w:rsid w:val="00083966"/>
    <w:rsid w:val="000848E4"/>
    <w:rsid w:val="00084D8F"/>
    <w:rsid w:val="00085838"/>
    <w:rsid w:val="00085B6E"/>
    <w:rsid w:val="00085E22"/>
    <w:rsid w:val="00086402"/>
    <w:rsid w:val="00086492"/>
    <w:rsid w:val="00086608"/>
    <w:rsid w:val="00087C8F"/>
    <w:rsid w:val="00091741"/>
    <w:rsid w:val="00092042"/>
    <w:rsid w:val="00092A34"/>
    <w:rsid w:val="00092CA8"/>
    <w:rsid w:val="00092FAC"/>
    <w:rsid w:val="000953C7"/>
    <w:rsid w:val="00095B1F"/>
    <w:rsid w:val="000962B3"/>
    <w:rsid w:val="000968DA"/>
    <w:rsid w:val="00097341"/>
    <w:rsid w:val="0009773D"/>
    <w:rsid w:val="00097A87"/>
    <w:rsid w:val="00097CE0"/>
    <w:rsid w:val="00097D41"/>
    <w:rsid w:val="00097DF4"/>
    <w:rsid w:val="000A039E"/>
    <w:rsid w:val="000A136C"/>
    <w:rsid w:val="000A18E8"/>
    <w:rsid w:val="000A1996"/>
    <w:rsid w:val="000A39B1"/>
    <w:rsid w:val="000A3F03"/>
    <w:rsid w:val="000A4D1D"/>
    <w:rsid w:val="000A4D94"/>
    <w:rsid w:val="000A542C"/>
    <w:rsid w:val="000A5750"/>
    <w:rsid w:val="000A60DB"/>
    <w:rsid w:val="000A6583"/>
    <w:rsid w:val="000A6A88"/>
    <w:rsid w:val="000A6EA8"/>
    <w:rsid w:val="000A7334"/>
    <w:rsid w:val="000A7B04"/>
    <w:rsid w:val="000A7B84"/>
    <w:rsid w:val="000B02A1"/>
    <w:rsid w:val="000B0D4C"/>
    <w:rsid w:val="000B0E23"/>
    <w:rsid w:val="000B0E5C"/>
    <w:rsid w:val="000B1208"/>
    <w:rsid w:val="000B13D9"/>
    <w:rsid w:val="000B1B2C"/>
    <w:rsid w:val="000B1EF9"/>
    <w:rsid w:val="000B2883"/>
    <w:rsid w:val="000B2950"/>
    <w:rsid w:val="000B3A6D"/>
    <w:rsid w:val="000B3D31"/>
    <w:rsid w:val="000B4063"/>
    <w:rsid w:val="000B4CCF"/>
    <w:rsid w:val="000B5443"/>
    <w:rsid w:val="000B6D65"/>
    <w:rsid w:val="000B7744"/>
    <w:rsid w:val="000C01CA"/>
    <w:rsid w:val="000C23B4"/>
    <w:rsid w:val="000C25A5"/>
    <w:rsid w:val="000C3C32"/>
    <w:rsid w:val="000C3E6E"/>
    <w:rsid w:val="000C7443"/>
    <w:rsid w:val="000D094F"/>
    <w:rsid w:val="000D462F"/>
    <w:rsid w:val="000D5830"/>
    <w:rsid w:val="000D7402"/>
    <w:rsid w:val="000D7C30"/>
    <w:rsid w:val="000E0709"/>
    <w:rsid w:val="000E0923"/>
    <w:rsid w:val="000E0D52"/>
    <w:rsid w:val="000E162A"/>
    <w:rsid w:val="000E1694"/>
    <w:rsid w:val="000E1941"/>
    <w:rsid w:val="000E1C6F"/>
    <w:rsid w:val="000E238C"/>
    <w:rsid w:val="000E34BC"/>
    <w:rsid w:val="000E34F3"/>
    <w:rsid w:val="000E36DA"/>
    <w:rsid w:val="000E42ED"/>
    <w:rsid w:val="000E4A61"/>
    <w:rsid w:val="000E5575"/>
    <w:rsid w:val="000E7108"/>
    <w:rsid w:val="000E7C81"/>
    <w:rsid w:val="000F0386"/>
    <w:rsid w:val="000F04C7"/>
    <w:rsid w:val="000F0D47"/>
    <w:rsid w:val="000F1828"/>
    <w:rsid w:val="000F29D7"/>
    <w:rsid w:val="000F315E"/>
    <w:rsid w:val="000F36DF"/>
    <w:rsid w:val="000F3F3D"/>
    <w:rsid w:val="000F4996"/>
    <w:rsid w:val="000F4EBB"/>
    <w:rsid w:val="000F506E"/>
    <w:rsid w:val="000F53A6"/>
    <w:rsid w:val="000F5C2B"/>
    <w:rsid w:val="000F6461"/>
    <w:rsid w:val="000F6C06"/>
    <w:rsid w:val="000F7CF1"/>
    <w:rsid w:val="000F7E0B"/>
    <w:rsid w:val="001010B9"/>
    <w:rsid w:val="00101190"/>
    <w:rsid w:val="0010147A"/>
    <w:rsid w:val="001017DF"/>
    <w:rsid w:val="00101D06"/>
    <w:rsid w:val="00101E1B"/>
    <w:rsid w:val="00101EEC"/>
    <w:rsid w:val="0010214D"/>
    <w:rsid w:val="00102559"/>
    <w:rsid w:val="0010294E"/>
    <w:rsid w:val="00104407"/>
    <w:rsid w:val="00104466"/>
    <w:rsid w:val="001045E3"/>
    <w:rsid w:val="00105097"/>
    <w:rsid w:val="00105407"/>
    <w:rsid w:val="00105C51"/>
    <w:rsid w:val="00105FF0"/>
    <w:rsid w:val="0010617E"/>
    <w:rsid w:val="0010639C"/>
    <w:rsid w:val="00110860"/>
    <w:rsid w:val="001112D0"/>
    <w:rsid w:val="001115C5"/>
    <w:rsid w:val="001120B2"/>
    <w:rsid w:val="00113222"/>
    <w:rsid w:val="001140C1"/>
    <w:rsid w:val="0011418A"/>
    <w:rsid w:val="00114258"/>
    <w:rsid w:val="00114711"/>
    <w:rsid w:val="00114B15"/>
    <w:rsid w:val="00114FEF"/>
    <w:rsid w:val="0011766B"/>
    <w:rsid w:val="001176C4"/>
    <w:rsid w:val="00117D26"/>
    <w:rsid w:val="001204B2"/>
    <w:rsid w:val="00121AD8"/>
    <w:rsid w:val="00121B0C"/>
    <w:rsid w:val="001228AA"/>
    <w:rsid w:val="00124B84"/>
    <w:rsid w:val="00124C70"/>
    <w:rsid w:val="00125355"/>
    <w:rsid w:val="001259CF"/>
    <w:rsid w:val="001259F5"/>
    <w:rsid w:val="00125B09"/>
    <w:rsid w:val="00126A4D"/>
    <w:rsid w:val="00127139"/>
    <w:rsid w:val="00127551"/>
    <w:rsid w:val="00127B0A"/>
    <w:rsid w:val="00127B61"/>
    <w:rsid w:val="00130159"/>
    <w:rsid w:val="0013093F"/>
    <w:rsid w:val="00130FE9"/>
    <w:rsid w:val="001316FA"/>
    <w:rsid w:val="001319C2"/>
    <w:rsid w:val="00132D0C"/>
    <w:rsid w:val="001333FA"/>
    <w:rsid w:val="00133779"/>
    <w:rsid w:val="001339D3"/>
    <w:rsid w:val="00133C9A"/>
    <w:rsid w:val="00133D49"/>
    <w:rsid w:val="0013577E"/>
    <w:rsid w:val="00136416"/>
    <w:rsid w:val="001365A2"/>
    <w:rsid w:val="00136D74"/>
    <w:rsid w:val="0013716A"/>
    <w:rsid w:val="00137BB9"/>
    <w:rsid w:val="00141136"/>
    <w:rsid w:val="0014279F"/>
    <w:rsid w:val="001427F8"/>
    <w:rsid w:val="00142D45"/>
    <w:rsid w:val="00142D5E"/>
    <w:rsid w:val="00142F4A"/>
    <w:rsid w:val="0014365C"/>
    <w:rsid w:val="00143D40"/>
    <w:rsid w:val="00143F2C"/>
    <w:rsid w:val="0014440F"/>
    <w:rsid w:val="00144708"/>
    <w:rsid w:val="00145B88"/>
    <w:rsid w:val="00145E3E"/>
    <w:rsid w:val="001466DA"/>
    <w:rsid w:val="00146A40"/>
    <w:rsid w:val="00146C87"/>
    <w:rsid w:val="00147106"/>
    <w:rsid w:val="001471AC"/>
    <w:rsid w:val="00147673"/>
    <w:rsid w:val="00150C37"/>
    <w:rsid w:val="00150F9E"/>
    <w:rsid w:val="001510E5"/>
    <w:rsid w:val="00151566"/>
    <w:rsid w:val="001527D2"/>
    <w:rsid w:val="00153003"/>
    <w:rsid w:val="00153A80"/>
    <w:rsid w:val="00154C8E"/>
    <w:rsid w:val="00155F56"/>
    <w:rsid w:val="00156065"/>
    <w:rsid w:val="001568AB"/>
    <w:rsid w:val="0015707D"/>
    <w:rsid w:val="00157778"/>
    <w:rsid w:val="00160B2F"/>
    <w:rsid w:val="00160FC8"/>
    <w:rsid w:val="0016171D"/>
    <w:rsid w:val="00164F3C"/>
    <w:rsid w:val="00165598"/>
    <w:rsid w:val="00166648"/>
    <w:rsid w:val="00171987"/>
    <w:rsid w:val="001719FA"/>
    <w:rsid w:val="00171B64"/>
    <w:rsid w:val="00172E28"/>
    <w:rsid w:val="001731DE"/>
    <w:rsid w:val="0017394E"/>
    <w:rsid w:val="00173BF6"/>
    <w:rsid w:val="001756A8"/>
    <w:rsid w:val="0017597D"/>
    <w:rsid w:val="00175DF3"/>
    <w:rsid w:val="00176918"/>
    <w:rsid w:val="00177E27"/>
    <w:rsid w:val="0018039D"/>
    <w:rsid w:val="00180436"/>
    <w:rsid w:val="00180DE5"/>
    <w:rsid w:val="00180FF0"/>
    <w:rsid w:val="001825A4"/>
    <w:rsid w:val="00182814"/>
    <w:rsid w:val="00184AAD"/>
    <w:rsid w:val="00185399"/>
    <w:rsid w:val="00185643"/>
    <w:rsid w:val="001860BC"/>
    <w:rsid w:val="001863C3"/>
    <w:rsid w:val="00186AB0"/>
    <w:rsid w:val="001872DE"/>
    <w:rsid w:val="00187CF9"/>
    <w:rsid w:val="001915B5"/>
    <w:rsid w:val="001917A4"/>
    <w:rsid w:val="00192896"/>
    <w:rsid w:val="00192B60"/>
    <w:rsid w:val="00192E54"/>
    <w:rsid w:val="00192EB6"/>
    <w:rsid w:val="0019356B"/>
    <w:rsid w:val="00195598"/>
    <w:rsid w:val="001959D8"/>
    <w:rsid w:val="0019623F"/>
    <w:rsid w:val="001974A8"/>
    <w:rsid w:val="001A039C"/>
    <w:rsid w:val="001A04AF"/>
    <w:rsid w:val="001A0911"/>
    <w:rsid w:val="001A0D4E"/>
    <w:rsid w:val="001A1328"/>
    <w:rsid w:val="001A29C3"/>
    <w:rsid w:val="001A6743"/>
    <w:rsid w:val="001A7112"/>
    <w:rsid w:val="001A75FC"/>
    <w:rsid w:val="001B038D"/>
    <w:rsid w:val="001B0F5A"/>
    <w:rsid w:val="001B17B8"/>
    <w:rsid w:val="001B1847"/>
    <w:rsid w:val="001B2928"/>
    <w:rsid w:val="001B4AC2"/>
    <w:rsid w:val="001B5055"/>
    <w:rsid w:val="001B6291"/>
    <w:rsid w:val="001B647B"/>
    <w:rsid w:val="001B6A62"/>
    <w:rsid w:val="001B6F86"/>
    <w:rsid w:val="001B77F3"/>
    <w:rsid w:val="001C033B"/>
    <w:rsid w:val="001C0E03"/>
    <w:rsid w:val="001C117B"/>
    <w:rsid w:val="001C1687"/>
    <w:rsid w:val="001C1AEE"/>
    <w:rsid w:val="001C2544"/>
    <w:rsid w:val="001C39D4"/>
    <w:rsid w:val="001C44A1"/>
    <w:rsid w:val="001C4C7C"/>
    <w:rsid w:val="001C568A"/>
    <w:rsid w:val="001C7651"/>
    <w:rsid w:val="001C7728"/>
    <w:rsid w:val="001C79D6"/>
    <w:rsid w:val="001D006B"/>
    <w:rsid w:val="001D0FDD"/>
    <w:rsid w:val="001D148A"/>
    <w:rsid w:val="001D1F19"/>
    <w:rsid w:val="001D1F2E"/>
    <w:rsid w:val="001D206B"/>
    <w:rsid w:val="001D3337"/>
    <w:rsid w:val="001D38FC"/>
    <w:rsid w:val="001D521A"/>
    <w:rsid w:val="001D5290"/>
    <w:rsid w:val="001D634B"/>
    <w:rsid w:val="001D6A6F"/>
    <w:rsid w:val="001D6AB3"/>
    <w:rsid w:val="001D717B"/>
    <w:rsid w:val="001E048A"/>
    <w:rsid w:val="001E056A"/>
    <w:rsid w:val="001E087F"/>
    <w:rsid w:val="001E29F0"/>
    <w:rsid w:val="001E2B6F"/>
    <w:rsid w:val="001E40F4"/>
    <w:rsid w:val="001E4557"/>
    <w:rsid w:val="001E5834"/>
    <w:rsid w:val="001E6FA2"/>
    <w:rsid w:val="001E7449"/>
    <w:rsid w:val="001E75BF"/>
    <w:rsid w:val="001E7C2B"/>
    <w:rsid w:val="001E7DF6"/>
    <w:rsid w:val="001F012E"/>
    <w:rsid w:val="001F0EF3"/>
    <w:rsid w:val="001F1CBC"/>
    <w:rsid w:val="001F2126"/>
    <w:rsid w:val="001F2519"/>
    <w:rsid w:val="001F321F"/>
    <w:rsid w:val="001F3622"/>
    <w:rsid w:val="001F5D2F"/>
    <w:rsid w:val="0020021C"/>
    <w:rsid w:val="0020040A"/>
    <w:rsid w:val="002013DF"/>
    <w:rsid w:val="00201FB5"/>
    <w:rsid w:val="00202A42"/>
    <w:rsid w:val="00202F26"/>
    <w:rsid w:val="00203581"/>
    <w:rsid w:val="00203DC2"/>
    <w:rsid w:val="00205625"/>
    <w:rsid w:val="002057E2"/>
    <w:rsid w:val="00205A8E"/>
    <w:rsid w:val="00206A3A"/>
    <w:rsid w:val="00206DC6"/>
    <w:rsid w:val="00207B94"/>
    <w:rsid w:val="00210D02"/>
    <w:rsid w:val="0021124E"/>
    <w:rsid w:val="002122E4"/>
    <w:rsid w:val="0021254D"/>
    <w:rsid w:val="002127DE"/>
    <w:rsid w:val="00213510"/>
    <w:rsid w:val="00213555"/>
    <w:rsid w:val="00213989"/>
    <w:rsid w:val="00214283"/>
    <w:rsid w:val="0022036B"/>
    <w:rsid w:val="00220DAB"/>
    <w:rsid w:val="00220F7C"/>
    <w:rsid w:val="00221BD0"/>
    <w:rsid w:val="00221FA5"/>
    <w:rsid w:val="0022228B"/>
    <w:rsid w:val="0022284F"/>
    <w:rsid w:val="00222ED7"/>
    <w:rsid w:val="00223E7E"/>
    <w:rsid w:val="00224265"/>
    <w:rsid w:val="00224AA0"/>
    <w:rsid w:val="00225712"/>
    <w:rsid w:val="00225794"/>
    <w:rsid w:val="002261C5"/>
    <w:rsid w:val="002304B2"/>
    <w:rsid w:val="00230C19"/>
    <w:rsid w:val="00230D41"/>
    <w:rsid w:val="00230E54"/>
    <w:rsid w:val="00231A89"/>
    <w:rsid w:val="00232D9A"/>
    <w:rsid w:val="00233124"/>
    <w:rsid w:val="002332E3"/>
    <w:rsid w:val="002338D6"/>
    <w:rsid w:val="00233DB9"/>
    <w:rsid w:val="0023411F"/>
    <w:rsid w:val="002343B7"/>
    <w:rsid w:val="00234764"/>
    <w:rsid w:val="00234C7E"/>
    <w:rsid w:val="002367A7"/>
    <w:rsid w:val="00236E01"/>
    <w:rsid w:val="002378C2"/>
    <w:rsid w:val="002409D8"/>
    <w:rsid w:val="00240A3A"/>
    <w:rsid w:val="00240D49"/>
    <w:rsid w:val="00242BA1"/>
    <w:rsid w:val="002437DE"/>
    <w:rsid w:val="002442A7"/>
    <w:rsid w:val="002443C1"/>
    <w:rsid w:val="002449E4"/>
    <w:rsid w:val="00246CA5"/>
    <w:rsid w:val="00247343"/>
    <w:rsid w:val="00250739"/>
    <w:rsid w:val="00250A09"/>
    <w:rsid w:val="00250DC7"/>
    <w:rsid w:val="00250EBF"/>
    <w:rsid w:val="0025175F"/>
    <w:rsid w:val="00251F9B"/>
    <w:rsid w:val="00252382"/>
    <w:rsid w:val="00253143"/>
    <w:rsid w:val="002536A5"/>
    <w:rsid w:val="00253B0E"/>
    <w:rsid w:val="002551FC"/>
    <w:rsid w:val="00255398"/>
    <w:rsid w:val="0025647B"/>
    <w:rsid w:val="002564BD"/>
    <w:rsid w:val="00257CD3"/>
    <w:rsid w:val="00260C6C"/>
    <w:rsid w:val="002615CE"/>
    <w:rsid w:val="00261F1B"/>
    <w:rsid w:val="00262112"/>
    <w:rsid w:val="00262412"/>
    <w:rsid w:val="002628D7"/>
    <w:rsid w:val="0026307D"/>
    <w:rsid w:val="0026387D"/>
    <w:rsid w:val="002638B7"/>
    <w:rsid w:val="00264089"/>
    <w:rsid w:val="00264253"/>
    <w:rsid w:val="0026432C"/>
    <w:rsid w:val="00264ECF"/>
    <w:rsid w:val="002654A1"/>
    <w:rsid w:val="00265BCC"/>
    <w:rsid w:val="002667A2"/>
    <w:rsid w:val="00266897"/>
    <w:rsid w:val="00266A3F"/>
    <w:rsid w:val="00267B54"/>
    <w:rsid w:val="00267DBF"/>
    <w:rsid w:val="00267F72"/>
    <w:rsid w:val="00270739"/>
    <w:rsid w:val="002711E9"/>
    <w:rsid w:val="00271512"/>
    <w:rsid w:val="00271B02"/>
    <w:rsid w:val="00272348"/>
    <w:rsid w:val="00272EDA"/>
    <w:rsid w:val="0027393A"/>
    <w:rsid w:val="00273CEB"/>
    <w:rsid w:val="00274C41"/>
    <w:rsid w:val="0027562E"/>
    <w:rsid w:val="00275B86"/>
    <w:rsid w:val="00277444"/>
    <w:rsid w:val="00277A5C"/>
    <w:rsid w:val="0028029C"/>
    <w:rsid w:val="002806EE"/>
    <w:rsid w:val="00280751"/>
    <w:rsid w:val="00280922"/>
    <w:rsid w:val="00280B2B"/>
    <w:rsid w:val="002812B6"/>
    <w:rsid w:val="00282D36"/>
    <w:rsid w:val="0028390B"/>
    <w:rsid w:val="002844AD"/>
    <w:rsid w:val="00284AFB"/>
    <w:rsid w:val="002850C9"/>
    <w:rsid w:val="00285463"/>
    <w:rsid w:val="00285525"/>
    <w:rsid w:val="00285968"/>
    <w:rsid w:val="00285D68"/>
    <w:rsid w:val="00285E12"/>
    <w:rsid w:val="002866FB"/>
    <w:rsid w:val="00286A01"/>
    <w:rsid w:val="00287035"/>
    <w:rsid w:val="00287152"/>
    <w:rsid w:val="00287BC5"/>
    <w:rsid w:val="00290920"/>
    <w:rsid w:val="002909A3"/>
    <w:rsid w:val="0029268F"/>
    <w:rsid w:val="00293367"/>
    <w:rsid w:val="0029375F"/>
    <w:rsid w:val="00293767"/>
    <w:rsid w:val="00293DAA"/>
    <w:rsid w:val="002946BB"/>
    <w:rsid w:val="002955AF"/>
    <w:rsid w:val="002957DF"/>
    <w:rsid w:val="002966EE"/>
    <w:rsid w:val="00296A2B"/>
    <w:rsid w:val="002A01B7"/>
    <w:rsid w:val="002A09A8"/>
    <w:rsid w:val="002A0DB6"/>
    <w:rsid w:val="002A12F8"/>
    <w:rsid w:val="002A2FA2"/>
    <w:rsid w:val="002A3C5D"/>
    <w:rsid w:val="002A5300"/>
    <w:rsid w:val="002A5452"/>
    <w:rsid w:val="002A607E"/>
    <w:rsid w:val="002A6F63"/>
    <w:rsid w:val="002A720D"/>
    <w:rsid w:val="002B0CFD"/>
    <w:rsid w:val="002B241E"/>
    <w:rsid w:val="002B2766"/>
    <w:rsid w:val="002B2C97"/>
    <w:rsid w:val="002B39EF"/>
    <w:rsid w:val="002B3E64"/>
    <w:rsid w:val="002B6D1F"/>
    <w:rsid w:val="002B6FBE"/>
    <w:rsid w:val="002C0262"/>
    <w:rsid w:val="002C0413"/>
    <w:rsid w:val="002C0DEC"/>
    <w:rsid w:val="002C0F3D"/>
    <w:rsid w:val="002C10B8"/>
    <w:rsid w:val="002C125D"/>
    <w:rsid w:val="002C1544"/>
    <w:rsid w:val="002C17CF"/>
    <w:rsid w:val="002C3864"/>
    <w:rsid w:val="002C3B71"/>
    <w:rsid w:val="002C48C5"/>
    <w:rsid w:val="002C50C7"/>
    <w:rsid w:val="002C526F"/>
    <w:rsid w:val="002C574A"/>
    <w:rsid w:val="002C587D"/>
    <w:rsid w:val="002C5A37"/>
    <w:rsid w:val="002C5AC1"/>
    <w:rsid w:val="002C5ACF"/>
    <w:rsid w:val="002C6AC1"/>
    <w:rsid w:val="002C6AD0"/>
    <w:rsid w:val="002C79C1"/>
    <w:rsid w:val="002C7E80"/>
    <w:rsid w:val="002D013E"/>
    <w:rsid w:val="002D033D"/>
    <w:rsid w:val="002D03D8"/>
    <w:rsid w:val="002D1247"/>
    <w:rsid w:val="002D1D88"/>
    <w:rsid w:val="002D2291"/>
    <w:rsid w:val="002D250E"/>
    <w:rsid w:val="002D32E6"/>
    <w:rsid w:val="002D3DB0"/>
    <w:rsid w:val="002D4941"/>
    <w:rsid w:val="002D4A70"/>
    <w:rsid w:val="002D4BA4"/>
    <w:rsid w:val="002D4CAC"/>
    <w:rsid w:val="002D4F25"/>
    <w:rsid w:val="002D56C9"/>
    <w:rsid w:val="002D5ED6"/>
    <w:rsid w:val="002D6EF7"/>
    <w:rsid w:val="002D7C96"/>
    <w:rsid w:val="002D7CD6"/>
    <w:rsid w:val="002E0D12"/>
    <w:rsid w:val="002E1889"/>
    <w:rsid w:val="002E1CD8"/>
    <w:rsid w:val="002E348E"/>
    <w:rsid w:val="002E4244"/>
    <w:rsid w:val="002E45DD"/>
    <w:rsid w:val="002E46BF"/>
    <w:rsid w:val="002E47B6"/>
    <w:rsid w:val="002E5303"/>
    <w:rsid w:val="002E5497"/>
    <w:rsid w:val="002E58C8"/>
    <w:rsid w:val="002F034C"/>
    <w:rsid w:val="002F1625"/>
    <w:rsid w:val="002F1820"/>
    <w:rsid w:val="002F31CA"/>
    <w:rsid w:val="002F3637"/>
    <w:rsid w:val="002F36E4"/>
    <w:rsid w:val="002F3944"/>
    <w:rsid w:val="002F3CF5"/>
    <w:rsid w:val="002F5610"/>
    <w:rsid w:val="002F5678"/>
    <w:rsid w:val="002F6026"/>
    <w:rsid w:val="002F6481"/>
    <w:rsid w:val="002F6EEB"/>
    <w:rsid w:val="002F7DA4"/>
    <w:rsid w:val="00300F0A"/>
    <w:rsid w:val="00301750"/>
    <w:rsid w:val="003021D1"/>
    <w:rsid w:val="00302C5A"/>
    <w:rsid w:val="00303855"/>
    <w:rsid w:val="003042C8"/>
    <w:rsid w:val="003046DA"/>
    <w:rsid w:val="00304EFE"/>
    <w:rsid w:val="00305151"/>
    <w:rsid w:val="003051EB"/>
    <w:rsid w:val="00305354"/>
    <w:rsid w:val="003057CA"/>
    <w:rsid w:val="003057D2"/>
    <w:rsid w:val="003063FA"/>
    <w:rsid w:val="00307B81"/>
    <w:rsid w:val="00307BA1"/>
    <w:rsid w:val="00307C8D"/>
    <w:rsid w:val="003100DC"/>
    <w:rsid w:val="0031027F"/>
    <w:rsid w:val="003102F3"/>
    <w:rsid w:val="00310CB9"/>
    <w:rsid w:val="0031115C"/>
    <w:rsid w:val="003139B6"/>
    <w:rsid w:val="00314546"/>
    <w:rsid w:val="00314618"/>
    <w:rsid w:val="003147FF"/>
    <w:rsid w:val="0031486C"/>
    <w:rsid w:val="00314A08"/>
    <w:rsid w:val="003173D1"/>
    <w:rsid w:val="003174B3"/>
    <w:rsid w:val="00317E0E"/>
    <w:rsid w:val="003207FB"/>
    <w:rsid w:val="00321C2E"/>
    <w:rsid w:val="00322239"/>
    <w:rsid w:val="00323013"/>
    <w:rsid w:val="003237B8"/>
    <w:rsid w:val="0032381D"/>
    <w:rsid w:val="00323D8E"/>
    <w:rsid w:val="00324084"/>
    <w:rsid w:val="00324436"/>
    <w:rsid w:val="003245C4"/>
    <w:rsid w:val="003252E5"/>
    <w:rsid w:val="00325AC1"/>
    <w:rsid w:val="00330771"/>
    <w:rsid w:val="0033101F"/>
    <w:rsid w:val="00331336"/>
    <w:rsid w:val="0033185D"/>
    <w:rsid w:val="0033213D"/>
    <w:rsid w:val="003326A8"/>
    <w:rsid w:val="003328E3"/>
    <w:rsid w:val="00332C3C"/>
    <w:rsid w:val="00333192"/>
    <w:rsid w:val="00333953"/>
    <w:rsid w:val="0033401F"/>
    <w:rsid w:val="003366E8"/>
    <w:rsid w:val="00336DFA"/>
    <w:rsid w:val="0033711D"/>
    <w:rsid w:val="003376B7"/>
    <w:rsid w:val="00340166"/>
    <w:rsid w:val="0034052F"/>
    <w:rsid w:val="00340881"/>
    <w:rsid w:val="00341E1F"/>
    <w:rsid w:val="00343E2C"/>
    <w:rsid w:val="003449C3"/>
    <w:rsid w:val="00344D6E"/>
    <w:rsid w:val="00344F3D"/>
    <w:rsid w:val="00344FFC"/>
    <w:rsid w:val="00345114"/>
    <w:rsid w:val="00345A7C"/>
    <w:rsid w:val="00345AB9"/>
    <w:rsid w:val="00346E1F"/>
    <w:rsid w:val="003472BA"/>
    <w:rsid w:val="00351590"/>
    <w:rsid w:val="00352F41"/>
    <w:rsid w:val="00353B33"/>
    <w:rsid w:val="003542BD"/>
    <w:rsid w:val="00354BBB"/>
    <w:rsid w:val="00354D34"/>
    <w:rsid w:val="003556C4"/>
    <w:rsid w:val="003562C5"/>
    <w:rsid w:val="0035636A"/>
    <w:rsid w:val="003568D0"/>
    <w:rsid w:val="00357C76"/>
    <w:rsid w:val="00357DBB"/>
    <w:rsid w:val="00360008"/>
    <w:rsid w:val="00360150"/>
    <w:rsid w:val="00360A8B"/>
    <w:rsid w:val="00360E2F"/>
    <w:rsid w:val="0036211D"/>
    <w:rsid w:val="003628CC"/>
    <w:rsid w:val="00363201"/>
    <w:rsid w:val="00365135"/>
    <w:rsid w:val="0036691C"/>
    <w:rsid w:val="00366929"/>
    <w:rsid w:val="00367E52"/>
    <w:rsid w:val="00370A6D"/>
    <w:rsid w:val="00371585"/>
    <w:rsid w:val="00371F7D"/>
    <w:rsid w:val="00373C46"/>
    <w:rsid w:val="00374796"/>
    <w:rsid w:val="00374C0D"/>
    <w:rsid w:val="00375BCA"/>
    <w:rsid w:val="003768C5"/>
    <w:rsid w:val="003768D8"/>
    <w:rsid w:val="00377103"/>
    <w:rsid w:val="003773FD"/>
    <w:rsid w:val="0037799F"/>
    <w:rsid w:val="003800ED"/>
    <w:rsid w:val="00380F7D"/>
    <w:rsid w:val="00381519"/>
    <w:rsid w:val="00381694"/>
    <w:rsid w:val="003818B3"/>
    <w:rsid w:val="00381A31"/>
    <w:rsid w:val="0038207E"/>
    <w:rsid w:val="003822D8"/>
    <w:rsid w:val="00382B0C"/>
    <w:rsid w:val="00383375"/>
    <w:rsid w:val="00383631"/>
    <w:rsid w:val="00383D38"/>
    <w:rsid w:val="00385077"/>
    <w:rsid w:val="00386488"/>
    <w:rsid w:val="0038660A"/>
    <w:rsid w:val="003867DC"/>
    <w:rsid w:val="00386DE8"/>
    <w:rsid w:val="00387E0E"/>
    <w:rsid w:val="00390790"/>
    <w:rsid w:val="00390E29"/>
    <w:rsid w:val="00391CD2"/>
    <w:rsid w:val="00391F0C"/>
    <w:rsid w:val="003936A4"/>
    <w:rsid w:val="00393D3A"/>
    <w:rsid w:val="00394B5D"/>
    <w:rsid w:val="00394CF8"/>
    <w:rsid w:val="0039574B"/>
    <w:rsid w:val="003957E0"/>
    <w:rsid w:val="003965D3"/>
    <w:rsid w:val="003965DD"/>
    <w:rsid w:val="00396E95"/>
    <w:rsid w:val="00396F71"/>
    <w:rsid w:val="00397D7C"/>
    <w:rsid w:val="00397F78"/>
    <w:rsid w:val="003A11BB"/>
    <w:rsid w:val="003A137D"/>
    <w:rsid w:val="003A176A"/>
    <w:rsid w:val="003A1B67"/>
    <w:rsid w:val="003A26DB"/>
    <w:rsid w:val="003A433A"/>
    <w:rsid w:val="003A678C"/>
    <w:rsid w:val="003A7603"/>
    <w:rsid w:val="003B24EF"/>
    <w:rsid w:val="003B2772"/>
    <w:rsid w:val="003B2C32"/>
    <w:rsid w:val="003B3A86"/>
    <w:rsid w:val="003B46BA"/>
    <w:rsid w:val="003B4CC1"/>
    <w:rsid w:val="003B4FD7"/>
    <w:rsid w:val="003B5622"/>
    <w:rsid w:val="003B5636"/>
    <w:rsid w:val="003B57F9"/>
    <w:rsid w:val="003B612A"/>
    <w:rsid w:val="003B64C5"/>
    <w:rsid w:val="003B6B22"/>
    <w:rsid w:val="003B6B7C"/>
    <w:rsid w:val="003B7672"/>
    <w:rsid w:val="003C087E"/>
    <w:rsid w:val="003C1403"/>
    <w:rsid w:val="003C2A5C"/>
    <w:rsid w:val="003C2F4C"/>
    <w:rsid w:val="003C3007"/>
    <w:rsid w:val="003C3E44"/>
    <w:rsid w:val="003C56CD"/>
    <w:rsid w:val="003C5C5C"/>
    <w:rsid w:val="003C5E75"/>
    <w:rsid w:val="003C73B5"/>
    <w:rsid w:val="003C7F87"/>
    <w:rsid w:val="003D0337"/>
    <w:rsid w:val="003D0C09"/>
    <w:rsid w:val="003D115A"/>
    <w:rsid w:val="003D1263"/>
    <w:rsid w:val="003D1FB3"/>
    <w:rsid w:val="003D202F"/>
    <w:rsid w:val="003D20B3"/>
    <w:rsid w:val="003D2238"/>
    <w:rsid w:val="003D3568"/>
    <w:rsid w:val="003D3F2F"/>
    <w:rsid w:val="003D4521"/>
    <w:rsid w:val="003D5724"/>
    <w:rsid w:val="003D5764"/>
    <w:rsid w:val="003D597E"/>
    <w:rsid w:val="003D6AAA"/>
    <w:rsid w:val="003D7344"/>
    <w:rsid w:val="003E0242"/>
    <w:rsid w:val="003E02EF"/>
    <w:rsid w:val="003E1D36"/>
    <w:rsid w:val="003E33EB"/>
    <w:rsid w:val="003E3467"/>
    <w:rsid w:val="003E356F"/>
    <w:rsid w:val="003E36E7"/>
    <w:rsid w:val="003E49C4"/>
    <w:rsid w:val="003E4E85"/>
    <w:rsid w:val="003E5995"/>
    <w:rsid w:val="003E5BB2"/>
    <w:rsid w:val="003E61E0"/>
    <w:rsid w:val="003E6450"/>
    <w:rsid w:val="003E668B"/>
    <w:rsid w:val="003E675B"/>
    <w:rsid w:val="003E68D4"/>
    <w:rsid w:val="003E69A7"/>
    <w:rsid w:val="003E6AF2"/>
    <w:rsid w:val="003E7684"/>
    <w:rsid w:val="003E7D63"/>
    <w:rsid w:val="003F1E41"/>
    <w:rsid w:val="003F2F53"/>
    <w:rsid w:val="003F31DE"/>
    <w:rsid w:val="003F3207"/>
    <w:rsid w:val="003F39DD"/>
    <w:rsid w:val="003F3D72"/>
    <w:rsid w:val="003F5024"/>
    <w:rsid w:val="003F5772"/>
    <w:rsid w:val="003F7976"/>
    <w:rsid w:val="00400A49"/>
    <w:rsid w:val="00400C7D"/>
    <w:rsid w:val="0040158D"/>
    <w:rsid w:val="00404357"/>
    <w:rsid w:val="004051A8"/>
    <w:rsid w:val="004052D4"/>
    <w:rsid w:val="004073EC"/>
    <w:rsid w:val="00407CDD"/>
    <w:rsid w:val="00410011"/>
    <w:rsid w:val="004114F5"/>
    <w:rsid w:val="00413417"/>
    <w:rsid w:val="00414692"/>
    <w:rsid w:val="0041475C"/>
    <w:rsid w:val="00414A6D"/>
    <w:rsid w:val="00414B94"/>
    <w:rsid w:val="004161D2"/>
    <w:rsid w:val="00416B7C"/>
    <w:rsid w:val="00417CC8"/>
    <w:rsid w:val="0042011C"/>
    <w:rsid w:val="00420556"/>
    <w:rsid w:val="00420AB2"/>
    <w:rsid w:val="004220EF"/>
    <w:rsid w:val="00422E1B"/>
    <w:rsid w:val="0042348A"/>
    <w:rsid w:val="00423C24"/>
    <w:rsid w:val="0042438F"/>
    <w:rsid w:val="00424DF0"/>
    <w:rsid w:val="00425DB9"/>
    <w:rsid w:val="00426407"/>
    <w:rsid w:val="004266FF"/>
    <w:rsid w:val="00426B1E"/>
    <w:rsid w:val="00427418"/>
    <w:rsid w:val="004278FE"/>
    <w:rsid w:val="00427937"/>
    <w:rsid w:val="00427A9D"/>
    <w:rsid w:val="004315DD"/>
    <w:rsid w:val="004322FF"/>
    <w:rsid w:val="00432E0A"/>
    <w:rsid w:val="00432FDD"/>
    <w:rsid w:val="0043357B"/>
    <w:rsid w:val="004339F9"/>
    <w:rsid w:val="004345D1"/>
    <w:rsid w:val="00434B74"/>
    <w:rsid w:val="0043636E"/>
    <w:rsid w:val="00437096"/>
    <w:rsid w:val="0044002F"/>
    <w:rsid w:val="00440431"/>
    <w:rsid w:val="004413EF"/>
    <w:rsid w:val="004419DD"/>
    <w:rsid w:val="00443201"/>
    <w:rsid w:val="00443F4A"/>
    <w:rsid w:val="00444654"/>
    <w:rsid w:val="00445044"/>
    <w:rsid w:val="0044578A"/>
    <w:rsid w:val="004462A1"/>
    <w:rsid w:val="00447344"/>
    <w:rsid w:val="00447FD3"/>
    <w:rsid w:val="0045011A"/>
    <w:rsid w:val="00450B2D"/>
    <w:rsid w:val="00450FEF"/>
    <w:rsid w:val="004512B3"/>
    <w:rsid w:val="004517BB"/>
    <w:rsid w:val="00451B16"/>
    <w:rsid w:val="00451B52"/>
    <w:rsid w:val="00451C1A"/>
    <w:rsid w:val="004527D4"/>
    <w:rsid w:val="00452E51"/>
    <w:rsid w:val="0045340B"/>
    <w:rsid w:val="00454728"/>
    <w:rsid w:val="00455575"/>
    <w:rsid w:val="00455D7E"/>
    <w:rsid w:val="00456FD5"/>
    <w:rsid w:val="00456FDF"/>
    <w:rsid w:val="00456FF2"/>
    <w:rsid w:val="00460247"/>
    <w:rsid w:val="004604BE"/>
    <w:rsid w:val="00460B33"/>
    <w:rsid w:val="00460D7F"/>
    <w:rsid w:val="0046108F"/>
    <w:rsid w:val="00461879"/>
    <w:rsid w:val="004625EC"/>
    <w:rsid w:val="004639E2"/>
    <w:rsid w:val="00463E1C"/>
    <w:rsid w:val="00463E23"/>
    <w:rsid w:val="004642CD"/>
    <w:rsid w:val="0046592C"/>
    <w:rsid w:val="004661B5"/>
    <w:rsid w:val="004676EC"/>
    <w:rsid w:val="00467873"/>
    <w:rsid w:val="00470D28"/>
    <w:rsid w:val="00471AFA"/>
    <w:rsid w:val="00471E31"/>
    <w:rsid w:val="00471F58"/>
    <w:rsid w:val="0047203C"/>
    <w:rsid w:val="004727D5"/>
    <w:rsid w:val="00472A78"/>
    <w:rsid w:val="0047332B"/>
    <w:rsid w:val="004738AA"/>
    <w:rsid w:val="00474053"/>
    <w:rsid w:val="00474DED"/>
    <w:rsid w:val="00475787"/>
    <w:rsid w:val="004758CF"/>
    <w:rsid w:val="00475BA7"/>
    <w:rsid w:val="004777BB"/>
    <w:rsid w:val="00477C18"/>
    <w:rsid w:val="00477FEB"/>
    <w:rsid w:val="0048038F"/>
    <w:rsid w:val="004805AC"/>
    <w:rsid w:val="00480D11"/>
    <w:rsid w:val="0048112A"/>
    <w:rsid w:val="004813EC"/>
    <w:rsid w:val="00481BC1"/>
    <w:rsid w:val="004834C8"/>
    <w:rsid w:val="004840A5"/>
    <w:rsid w:val="0048418E"/>
    <w:rsid w:val="00485191"/>
    <w:rsid w:val="00486C82"/>
    <w:rsid w:val="00487325"/>
    <w:rsid w:val="00487F4E"/>
    <w:rsid w:val="00490FC3"/>
    <w:rsid w:val="00492812"/>
    <w:rsid w:val="00496B6C"/>
    <w:rsid w:val="0049725B"/>
    <w:rsid w:val="004A097D"/>
    <w:rsid w:val="004A0B9D"/>
    <w:rsid w:val="004A23CA"/>
    <w:rsid w:val="004A2EE8"/>
    <w:rsid w:val="004A31E4"/>
    <w:rsid w:val="004A3708"/>
    <w:rsid w:val="004A43C0"/>
    <w:rsid w:val="004A5507"/>
    <w:rsid w:val="004A5532"/>
    <w:rsid w:val="004A5EF4"/>
    <w:rsid w:val="004A646B"/>
    <w:rsid w:val="004A6C29"/>
    <w:rsid w:val="004A702A"/>
    <w:rsid w:val="004A79CB"/>
    <w:rsid w:val="004A7D70"/>
    <w:rsid w:val="004A7E0D"/>
    <w:rsid w:val="004B06C4"/>
    <w:rsid w:val="004B074C"/>
    <w:rsid w:val="004B10BD"/>
    <w:rsid w:val="004B2151"/>
    <w:rsid w:val="004B2431"/>
    <w:rsid w:val="004B367A"/>
    <w:rsid w:val="004B37B7"/>
    <w:rsid w:val="004B491D"/>
    <w:rsid w:val="004B4DA1"/>
    <w:rsid w:val="004B4E01"/>
    <w:rsid w:val="004B514B"/>
    <w:rsid w:val="004B58D7"/>
    <w:rsid w:val="004B5CB0"/>
    <w:rsid w:val="004B6911"/>
    <w:rsid w:val="004B702F"/>
    <w:rsid w:val="004C0094"/>
    <w:rsid w:val="004C0C62"/>
    <w:rsid w:val="004C0CD1"/>
    <w:rsid w:val="004C1787"/>
    <w:rsid w:val="004C1F85"/>
    <w:rsid w:val="004C293C"/>
    <w:rsid w:val="004C3F73"/>
    <w:rsid w:val="004C45D1"/>
    <w:rsid w:val="004C47C6"/>
    <w:rsid w:val="004C4875"/>
    <w:rsid w:val="004C4DFF"/>
    <w:rsid w:val="004C51C7"/>
    <w:rsid w:val="004C5674"/>
    <w:rsid w:val="004C5AE8"/>
    <w:rsid w:val="004C7AEF"/>
    <w:rsid w:val="004D075D"/>
    <w:rsid w:val="004D0DBE"/>
    <w:rsid w:val="004D0EB1"/>
    <w:rsid w:val="004D3BF0"/>
    <w:rsid w:val="004D437C"/>
    <w:rsid w:val="004D4655"/>
    <w:rsid w:val="004D4F36"/>
    <w:rsid w:val="004D585F"/>
    <w:rsid w:val="004D5B5E"/>
    <w:rsid w:val="004D615F"/>
    <w:rsid w:val="004E0545"/>
    <w:rsid w:val="004E168D"/>
    <w:rsid w:val="004E260B"/>
    <w:rsid w:val="004E2F12"/>
    <w:rsid w:val="004E2FD3"/>
    <w:rsid w:val="004E344C"/>
    <w:rsid w:val="004E4645"/>
    <w:rsid w:val="004E4F7A"/>
    <w:rsid w:val="004E5AB7"/>
    <w:rsid w:val="004E5C21"/>
    <w:rsid w:val="004E6A9A"/>
    <w:rsid w:val="004E7178"/>
    <w:rsid w:val="004E71A6"/>
    <w:rsid w:val="004F0805"/>
    <w:rsid w:val="004F092D"/>
    <w:rsid w:val="004F0ED3"/>
    <w:rsid w:val="004F1543"/>
    <w:rsid w:val="004F1A64"/>
    <w:rsid w:val="004F1A7F"/>
    <w:rsid w:val="004F1B13"/>
    <w:rsid w:val="004F2770"/>
    <w:rsid w:val="004F2B4B"/>
    <w:rsid w:val="004F2BF9"/>
    <w:rsid w:val="004F365E"/>
    <w:rsid w:val="004F3A3A"/>
    <w:rsid w:val="004F3E18"/>
    <w:rsid w:val="004F3E7D"/>
    <w:rsid w:val="004F3FCD"/>
    <w:rsid w:val="004F460B"/>
    <w:rsid w:val="004F4DE1"/>
    <w:rsid w:val="004F5124"/>
    <w:rsid w:val="004F566F"/>
    <w:rsid w:val="004F5B48"/>
    <w:rsid w:val="004F63B8"/>
    <w:rsid w:val="004F662B"/>
    <w:rsid w:val="004F6B6A"/>
    <w:rsid w:val="00501651"/>
    <w:rsid w:val="0050216F"/>
    <w:rsid w:val="005021B6"/>
    <w:rsid w:val="00502814"/>
    <w:rsid w:val="005034B5"/>
    <w:rsid w:val="00503668"/>
    <w:rsid w:val="005049A7"/>
    <w:rsid w:val="005054DD"/>
    <w:rsid w:val="00507106"/>
    <w:rsid w:val="0050751A"/>
    <w:rsid w:val="005077AC"/>
    <w:rsid w:val="005105C7"/>
    <w:rsid w:val="00510A09"/>
    <w:rsid w:val="00511A5D"/>
    <w:rsid w:val="005137A5"/>
    <w:rsid w:val="00513B9C"/>
    <w:rsid w:val="0051402A"/>
    <w:rsid w:val="00515872"/>
    <w:rsid w:val="00515D7D"/>
    <w:rsid w:val="0051676F"/>
    <w:rsid w:val="00516B5B"/>
    <w:rsid w:val="005172E9"/>
    <w:rsid w:val="0051778D"/>
    <w:rsid w:val="005204A8"/>
    <w:rsid w:val="00520DD0"/>
    <w:rsid w:val="005222DF"/>
    <w:rsid w:val="0052260D"/>
    <w:rsid w:val="00522BD2"/>
    <w:rsid w:val="00522D55"/>
    <w:rsid w:val="00522D9B"/>
    <w:rsid w:val="005250AB"/>
    <w:rsid w:val="00525A9D"/>
    <w:rsid w:val="00525C93"/>
    <w:rsid w:val="00525D55"/>
    <w:rsid w:val="005267D7"/>
    <w:rsid w:val="00526CB4"/>
    <w:rsid w:val="00530097"/>
    <w:rsid w:val="005300CF"/>
    <w:rsid w:val="0053029C"/>
    <w:rsid w:val="0053115D"/>
    <w:rsid w:val="005325DD"/>
    <w:rsid w:val="00534C10"/>
    <w:rsid w:val="00534D2E"/>
    <w:rsid w:val="00535650"/>
    <w:rsid w:val="005405EC"/>
    <w:rsid w:val="00541748"/>
    <w:rsid w:val="00542A2E"/>
    <w:rsid w:val="0054320A"/>
    <w:rsid w:val="00544D0C"/>
    <w:rsid w:val="00545732"/>
    <w:rsid w:val="00545DC7"/>
    <w:rsid w:val="005466C5"/>
    <w:rsid w:val="00546797"/>
    <w:rsid w:val="00546A24"/>
    <w:rsid w:val="00546F0B"/>
    <w:rsid w:val="00547114"/>
    <w:rsid w:val="0054724A"/>
    <w:rsid w:val="00550522"/>
    <w:rsid w:val="00550DC8"/>
    <w:rsid w:val="00550E24"/>
    <w:rsid w:val="00550EC9"/>
    <w:rsid w:val="005519DF"/>
    <w:rsid w:val="0055201C"/>
    <w:rsid w:val="00552371"/>
    <w:rsid w:val="00553400"/>
    <w:rsid w:val="00555B42"/>
    <w:rsid w:val="00555DF0"/>
    <w:rsid w:val="005567FD"/>
    <w:rsid w:val="00560AD8"/>
    <w:rsid w:val="00560B3C"/>
    <w:rsid w:val="0056165B"/>
    <w:rsid w:val="00561BE3"/>
    <w:rsid w:val="00562025"/>
    <w:rsid w:val="00563A14"/>
    <w:rsid w:val="00563A98"/>
    <w:rsid w:val="005640B6"/>
    <w:rsid w:val="00565D73"/>
    <w:rsid w:val="00565EA9"/>
    <w:rsid w:val="00566B25"/>
    <w:rsid w:val="00566EC1"/>
    <w:rsid w:val="005704D9"/>
    <w:rsid w:val="0057050E"/>
    <w:rsid w:val="00570D47"/>
    <w:rsid w:val="00571D7F"/>
    <w:rsid w:val="005721DE"/>
    <w:rsid w:val="0057233A"/>
    <w:rsid w:val="0057299C"/>
    <w:rsid w:val="00572F3F"/>
    <w:rsid w:val="00573C24"/>
    <w:rsid w:val="005742E5"/>
    <w:rsid w:val="00574BC0"/>
    <w:rsid w:val="005756B3"/>
    <w:rsid w:val="005759D3"/>
    <w:rsid w:val="0057640D"/>
    <w:rsid w:val="00576866"/>
    <w:rsid w:val="00576BF3"/>
    <w:rsid w:val="00580046"/>
    <w:rsid w:val="005812D2"/>
    <w:rsid w:val="005818AD"/>
    <w:rsid w:val="00582CA5"/>
    <w:rsid w:val="00582FC0"/>
    <w:rsid w:val="005839D5"/>
    <w:rsid w:val="005842BF"/>
    <w:rsid w:val="005842F0"/>
    <w:rsid w:val="005850E5"/>
    <w:rsid w:val="00585540"/>
    <w:rsid w:val="00585604"/>
    <w:rsid w:val="0058631D"/>
    <w:rsid w:val="00586384"/>
    <w:rsid w:val="00586749"/>
    <w:rsid w:val="00587B7F"/>
    <w:rsid w:val="00590CC7"/>
    <w:rsid w:val="005915E6"/>
    <w:rsid w:val="00591652"/>
    <w:rsid w:val="005925B0"/>
    <w:rsid w:val="005932AA"/>
    <w:rsid w:val="00593F27"/>
    <w:rsid w:val="00594F1F"/>
    <w:rsid w:val="0059672B"/>
    <w:rsid w:val="00597A6B"/>
    <w:rsid w:val="00597F72"/>
    <w:rsid w:val="005A008B"/>
    <w:rsid w:val="005A0985"/>
    <w:rsid w:val="005A0FBB"/>
    <w:rsid w:val="005A1195"/>
    <w:rsid w:val="005A17EF"/>
    <w:rsid w:val="005A1B05"/>
    <w:rsid w:val="005A2909"/>
    <w:rsid w:val="005A3F57"/>
    <w:rsid w:val="005A47AA"/>
    <w:rsid w:val="005A5385"/>
    <w:rsid w:val="005A5549"/>
    <w:rsid w:val="005A5CAE"/>
    <w:rsid w:val="005A5D43"/>
    <w:rsid w:val="005A618B"/>
    <w:rsid w:val="005A6F51"/>
    <w:rsid w:val="005A70D3"/>
    <w:rsid w:val="005A748D"/>
    <w:rsid w:val="005A78E7"/>
    <w:rsid w:val="005A7918"/>
    <w:rsid w:val="005B1B10"/>
    <w:rsid w:val="005B1E65"/>
    <w:rsid w:val="005B1FF4"/>
    <w:rsid w:val="005B2FE3"/>
    <w:rsid w:val="005B35F6"/>
    <w:rsid w:val="005B3B57"/>
    <w:rsid w:val="005B3C93"/>
    <w:rsid w:val="005B3FFF"/>
    <w:rsid w:val="005B4B3C"/>
    <w:rsid w:val="005B5021"/>
    <w:rsid w:val="005B571C"/>
    <w:rsid w:val="005B5A5F"/>
    <w:rsid w:val="005B5B62"/>
    <w:rsid w:val="005B5FFC"/>
    <w:rsid w:val="005B7B4D"/>
    <w:rsid w:val="005B7D3E"/>
    <w:rsid w:val="005B7EEE"/>
    <w:rsid w:val="005C25B2"/>
    <w:rsid w:val="005C4594"/>
    <w:rsid w:val="005C4BCA"/>
    <w:rsid w:val="005C5AC5"/>
    <w:rsid w:val="005C5BD8"/>
    <w:rsid w:val="005C5CF4"/>
    <w:rsid w:val="005C6E55"/>
    <w:rsid w:val="005C6F6E"/>
    <w:rsid w:val="005D074F"/>
    <w:rsid w:val="005D1741"/>
    <w:rsid w:val="005D1D4A"/>
    <w:rsid w:val="005D1E40"/>
    <w:rsid w:val="005D2795"/>
    <w:rsid w:val="005D290C"/>
    <w:rsid w:val="005D2A25"/>
    <w:rsid w:val="005D2CE8"/>
    <w:rsid w:val="005D33D9"/>
    <w:rsid w:val="005D37A3"/>
    <w:rsid w:val="005D3AD2"/>
    <w:rsid w:val="005D406D"/>
    <w:rsid w:val="005D417B"/>
    <w:rsid w:val="005D51EC"/>
    <w:rsid w:val="005D5273"/>
    <w:rsid w:val="005D5980"/>
    <w:rsid w:val="005D5D09"/>
    <w:rsid w:val="005D5E6A"/>
    <w:rsid w:val="005D5F9F"/>
    <w:rsid w:val="005D707B"/>
    <w:rsid w:val="005D783E"/>
    <w:rsid w:val="005D796A"/>
    <w:rsid w:val="005E0086"/>
    <w:rsid w:val="005E0D2E"/>
    <w:rsid w:val="005E15A4"/>
    <w:rsid w:val="005E1747"/>
    <w:rsid w:val="005E1AB8"/>
    <w:rsid w:val="005E20FC"/>
    <w:rsid w:val="005E24C8"/>
    <w:rsid w:val="005E2D8A"/>
    <w:rsid w:val="005E3045"/>
    <w:rsid w:val="005E407F"/>
    <w:rsid w:val="005E47F4"/>
    <w:rsid w:val="005E4DFF"/>
    <w:rsid w:val="005E4F2E"/>
    <w:rsid w:val="005E524E"/>
    <w:rsid w:val="005E538B"/>
    <w:rsid w:val="005E59E9"/>
    <w:rsid w:val="005E5D7A"/>
    <w:rsid w:val="005E6320"/>
    <w:rsid w:val="005E70E1"/>
    <w:rsid w:val="005F0481"/>
    <w:rsid w:val="005F0609"/>
    <w:rsid w:val="005F1932"/>
    <w:rsid w:val="005F1AAD"/>
    <w:rsid w:val="005F2A8D"/>
    <w:rsid w:val="005F2C9B"/>
    <w:rsid w:val="005F31AD"/>
    <w:rsid w:val="005F34C3"/>
    <w:rsid w:val="005F3CFE"/>
    <w:rsid w:val="005F3E53"/>
    <w:rsid w:val="005F4BC7"/>
    <w:rsid w:val="005F69CA"/>
    <w:rsid w:val="005F6AF5"/>
    <w:rsid w:val="005F712D"/>
    <w:rsid w:val="005F788E"/>
    <w:rsid w:val="00600779"/>
    <w:rsid w:val="00600CAD"/>
    <w:rsid w:val="00601673"/>
    <w:rsid w:val="0060207D"/>
    <w:rsid w:val="0060286D"/>
    <w:rsid w:val="00602C19"/>
    <w:rsid w:val="00603440"/>
    <w:rsid w:val="00603777"/>
    <w:rsid w:val="00603A96"/>
    <w:rsid w:val="00603C84"/>
    <w:rsid w:val="00604612"/>
    <w:rsid w:val="00604C52"/>
    <w:rsid w:val="00605C03"/>
    <w:rsid w:val="00606120"/>
    <w:rsid w:val="00606A9E"/>
    <w:rsid w:val="00607721"/>
    <w:rsid w:val="006079C9"/>
    <w:rsid w:val="00610095"/>
    <w:rsid w:val="0061231C"/>
    <w:rsid w:val="00612AFD"/>
    <w:rsid w:val="00613B29"/>
    <w:rsid w:val="006147A6"/>
    <w:rsid w:val="006165A7"/>
    <w:rsid w:val="006179F5"/>
    <w:rsid w:val="00617BC9"/>
    <w:rsid w:val="0062187B"/>
    <w:rsid w:val="006236B2"/>
    <w:rsid w:val="00624769"/>
    <w:rsid w:val="00625A29"/>
    <w:rsid w:val="00625E6F"/>
    <w:rsid w:val="006263D1"/>
    <w:rsid w:val="00627501"/>
    <w:rsid w:val="00627DE5"/>
    <w:rsid w:val="00631C93"/>
    <w:rsid w:val="006324EB"/>
    <w:rsid w:val="006326EE"/>
    <w:rsid w:val="006328CC"/>
    <w:rsid w:val="00633190"/>
    <w:rsid w:val="006333C0"/>
    <w:rsid w:val="00633809"/>
    <w:rsid w:val="00633F30"/>
    <w:rsid w:val="00634C15"/>
    <w:rsid w:val="0063504E"/>
    <w:rsid w:val="00635495"/>
    <w:rsid w:val="00635507"/>
    <w:rsid w:val="006359A5"/>
    <w:rsid w:val="00636B7E"/>
    <w:rsid w:val="006370DE"/>
    <w:rsid w:val="00637207"/>
    <w:rsid w:val="00637419"/>
    <w:rsid w:val="00640736"/>
    <w:rsid w:val="00640C24"/>
    <w:rsid w:val="00640CD0"/>
    <w:rsid w:val="006411C8"/>
    <w:rsid w:val="00641A3A"/>
    <w:rsid w:val="0064200A"/>
    <w:rsid w:val="006420C4"/>
    <w:rsid w:val="0064210F"/>
    <w:rsid w:val="00642BDD"/>
    <w:rsid w:val="00644773"/>
    <w:rsid w:val="00644E4E"/>
    <w:rsid w:val="00646343"/>
    <w:rsid w:val="00646C05"/>
    <w:rsid w:val="00646C12"/>
    <w:rsid w:val="0065075D"/>
    <w:rsid w:val="00650944"/>
    <w:rsid w:val="00650F9D"/>
    <w:rsid w:val="006513BA"/>
    <w:rsid w:val="0065186A"/>
    <w:rsid w:val="006522E8"/>
    <w:rsid w:val="00652582"/>
    <w:rsid w:val="0065290D"/>
    <w:rsid w:val="006537AD"/>
    <w:rsid w:val="00653D61"/>
    <w:rsid w:val="00653E45"/>
    <w:rsid w:val="00655061"/>
    <w:rsid w:val="006558F0"/>
    <w:rsid w:val="00655BDA"/>
    <w:rsid w:val="00656045"/>
    <w:rsid w:val="006565B1"/>
    <w:rsid w:val="00657123"/>
    <w:rsid w:val="0065774B"/>
    <w:rsid w:val="006579E7"/>
    <w:rsid w:val="006611E9"/>
    <w:rsid w:val="00662708"/>
    <w:rsid w:val="0066376B"/>
    <w:rsid w:val="006638D9"/>
    <w:rsid w:val="00663934"/>
    <w:rsid w:val="00664672"/>
    <w:rsid w:val="00664752"/>
    <w:rsid w:val="006652EB"/>
    <w:rsid w:val="00665489"/>
    <w:rsid w:val="00665809"/>
    <w:rsid w:val="006665BF"/>
    <w:rsid w:val="006666FF"/>
    <w:rsid w:val="00666F01"/>
    <w:rsid w:val="006679C5"/>
    <w:rsid w:val="00667DCC"/>
    <w:rsid w:val="00670392"/>
    <w:rsid w:val="0067053C"/>
    <w:rsid w:val="006710D1"/>
    <w:rsid w:val="00671478"/>
    <w:rsid w:val="00671493"/>
    <w:rsid w:val="00671511"/>
    <w:rsid w:val="0067253E"/>
    <w:rsid w:val="00674270"/>
    <w:rsid w:val="00674831"/>
    <w:rsid w:val="00674BE4"/>
    <w:rsid w:val="0067597D"/>
    <w:rsid w:val="006763D1"/>
    <w:rsid w:val="0067725E"/>
    <w:rsid w:val="0067780D"/>
    <w:rsid w:val="00677A47"/>
    <w:rsid w:val="00677CA8"/>
    <w:rsid w:val="0068090F"/>
    <w:rsid w:val="006811D7"/>
    <w:rsid w:val="0068255D"/>
    <w:rsid w:val="006830EB"/>
    <w:rsid w:val="00683532"/>
    <w:rsid w:val="00683EEE"/>
    <w:rsid w:val="00683F0A"/>
    <w:rsid w:val="00683F15"/>
    <w:rsid w:val="006846FB"/>
    <w:rsid w:val="006847AD"/>
    <w:rsid w:val="00684DEB"/>
    <w:rsid w:val="0068510C"/>
    <w:rsid w:val="00685122"/>
    <w:rsid w:val="0068534D"/>
    <w:rsid w:val="00685984"/>
    <w:rsid w:val="0068703D"/>
    <w:rsid w:val="00687A94"/>
    <w:rsid w:val="0069011E"/>
    <w:rsid w:val="006902D7"/>
    <w:rsid w:val="00690B39"/>
    <w:rsid w:val="00691098"/>
    <w:rsid w:val="006915BE"/>
    <w:rsid w:val="00691CBC"/>
    <w:rsid w:val="006921F9"/>
    <w:rsid w:val="006929A8"/>
    <w:rsid w:val="00695E28"/>
    <w:rsid w:val="0069638A"/>
    <w:rsid w:val="00696729"/>
    <w:rsid w:val="00696A0D"/>
    <w:rsid w:val="00696EB0"/>
    <w:rsid w:val="006A00FB"/>
    <w:rsid w:val="006A0C33"/>
    <w:rsid w:val="006A12FF"/>
    <w:rsid w:val="006A137F"/>
    <w:rsid w:val="006A1F96"/>
    <w:rsid w:val="006A27F3"/>
    <w:rsid w:val="006A3316"/>
    <w:rsid w:val="006A36D9"/>
    <w:rsid w:val="006A3767"/>
    <w:rsid w:val="006A393B"/>
    <w:rsid w:val="006A3AC2"/>
    <w:rsid w:val="006A3E91"/>
    <w:rsid w:val="006A44D4"/>
    <w:rsid w:val="006A4FB5"/>
    <w:rsid w:val="006A5C3C"/>
    <w:rsid w:val="006A6CAA"/>
    <w:rsid w:val="006A7C66"/>
    <w:rsid w:val="006B0DEF"/>
    <w:rsid w:val="006B116E"/>
    <w:rsid w:val="006B2128"/>
    <w:rsid w:val="006B49CE"/>
    <w:rsid w:val="006B51ED"/>
    <w:rsid w:val="006B591D"/>
    <w:rsid w:val="006B5B6F"/>
    <w:rsid w:val="006B6996"/>
    <w:rsid w:val="006B76D5"/>
    <w:rsid w:val="006C0441"/>
    <w:rsid w:val="006C0631"/>
    <w:rsid w:val="006C1102"/>
    <w:rsid w:val="006C22D9"/>
    <w:rsid w:val="006C280B"/>
    <w:rsid w:val="006C2B60"/>
    <w:rsid w:val="006C36DE"/>
    <w:rsid w:val="006C3C5D"/>
    <w:rsid w:val="006C41F1"/>
    <w:rsid w:val="006C47AC"/>
    <w:rsid w:val="006C4A6C"/>
    <w:rsid w:val="006C5229"/>
    <w:rsid w:val="006C524E"/>
    <w:rsid w:val="006C52BB"/>
    <w:rsid w:val="006C53E1"/>
    <w:rsid w:val="006C6240"/>
    <w:rsid w:val="006C6EB1"/>
    <w:rsid w:val="006C70A3"/>
    <w:rsid w:val="006D05AF"/>
    <w:rsid w:val="006D09B8"/>
    <w:rsid w:val="006D13F7"/>
    <w:rsid w:val="006D1C42"/>
    <w:rsid w:val="006D1F1E"/>
    <w:rsid w:val="006D261B"/>
    <w:rsid w:val="006D26F8"/>
    <w:rsid w:val="006D3E95"/>
    <w:rsid w:val="006D43C4"/>
    <w:rsid w:val="006D47F1"/>
    <w:rsid w:val="006D4CED"/>
    <w:rsid w:val="006D5238"/>
    <w:rsid w:val="006D54D0"/>
    <w:rsid w:val="006D5756"/>
    <w:rsid w:val="006D6D73"/>
    <w:rsid w:val="006E0306"/>
    <w:rsid w:val="006E0A73"/>
    <w:rsid w:val="006E100D"/>
    <w:rsid w:val="006E190D"/>
    <w:rsid w:val="006E1C60"/>
    <w:rsid w:val="006E3AEF"/>
    <w:rsid w:val="006E4341"/>
    <w:rsid w:val="006E44A6"/>
    <w:rsid w:val="006E4621"/>
    <w:rsid w:val="006E4B60"/>
    <w:rsid w:val="006E628D"/>
    <w:rsid w:val="006E62A3"/>
    <w:rsid w:val="006E6437"/>
    <w:rsid w:val="006E7248"/>
    <w:rsid w:val="006E73F4"/>
    <w:rsid w:val="006E76F1"/>
    <w:rsid w:val="006F0476"/>
    <w:rsid w:val="006F1E78"/>
    <w:rsid w:val="006F2A87"/>
    <w:rsid w:val="006F30EB"/>
    <w:rsid w:val="006F3731"/>
    <w:rsid w:val="006F43BA"/>
    <w:rsid w:val="006F4EEA"/>
    <w:rsid w:val="006F5289"/>
    <w:rsid w:val="006F597A"/>
    <w:rsid w:val="006F5D5B"/>
    <w:rsid w:val="006F6007"/>
    <w:rsid w:val="006F7D56"/>
    <w:rsid w:val="007008B9"/>
    <w:rsid w:val="00701683"/>
    <w:rsid w:val="007023E0"/>
    <w:rsid w:val="007023E5"/>
    <w:rsid w:val="00702E7B"/>
    <w:rsid w:val="00702EC0"/>
    <w:rsid w:val="007035BC"/>
    <w:rsid w:val="00703B6B"/>
    <w:rsid w:val="007040B7"/>
    <w:rsid w:val="007041FB"/>
    <w:rsid w:val="007045AC"/>
    <w:rsid w:val="00705700"/>
    <w:rsid w:val="0070660D"/>
    <w:rsid w:val="007067EE"/>
    <w:rsid w:val="0070719C"/>
    <w:rsid w:val="00710A55"/>
    <w:rsid w:val="0071101E"/>
    <w:rsid w:val="007110CB"/>
    <w:rsid w:val="00712981"/>
    <w:rsid w:val="00712CD6"/>
    <w:rsid w:val="00713880"/>
    <w:rsid w:val="00714652"/>
    <w:rsid w:val="00714B2E"/>
    <w:rsid w:val="00715B8B"/>
    <w:rsid w:val="00716748"/>
    <w:rsid w:val="00716AC4"/>
    <w:rsid w:val="00716ED7"/>
    <w:rsid w:val="007175A7"/>
    <w:rsid w:val="00720C47"/>
    <w:rsid w:val="00721A58"/>
    <w:rsid w:val="0072238C"/>
    <w:rsid w:val="00722D78"/>
    <w:rsid w:val="0072330D"/>
    <w:rsid w:val="00723477"/>
    <w:rsid w:val="00723DD6"/>
    <w:rsid w:val="007245B9"/>
    <w:rsid w:val="007246B8"/>
    <w:rsid w:val="0072576A"/>
    <w:rsid w:val="00725BB9"/>
    <w:rsid w:val="00725C4E"/>
    <w:rsid w:val="00726503"/>
    <w:rsid w:val="00731E4E"/>
    <w:rsid w:val="007327E8"/>
    <w:rsid w:val="00732856"/>
    <w:rsid w:val="0073286F"/>
    <w:rsid w:val="007334DF"/>
    <w:rsid w:val="00733629"/>
    <w:rsid w:val="00733C6D"/>
    <w:rsid w:val="007344E2"/>
    <w:rsid w:val="007344EE"/>
    <w:rsid w:val="007347B0"/>
    <w:rsid w:val="007348AB"/>
    <w:rsid w:val="00734DDA"/>
    <w:rsid w:val="007354BA"/>
    <w:rsid w:val="0073592F"/>
    <w:rsid w:val="00735DBA"/>
    <w:rsid w:val="00735F79"/>
    <w:rsid w:val="00735FEF"/>
    <w:rsid w:val="00736543"/>
    <w:rsid w:val="00736F57"/>
    <w:rsid w:val="0073741E"/>
    <w:rsid w:val="00740A5A"/>
    <w:rsid w:val="00740D8C"/>
    <w:rsid w:val="0074131C"/>
    <w:rsid w:val="00742054"/>
    <w:rsid w:val="007421AA"/>
    <w:rsid w:val="007422FC"/>
    <w:rsid w:val="00743328"/>
    <w:rsid w:val="00743385"/>
    <w:rsid w:val="00743B89"/>
    <w:rsid w:val="00744212"/>
    <w:rsid w:val="00744263"/>
    <w:rsid w:val="007444C8"/>
    <w:rsid w:val="0074625F"/>
    <w:rsid w:val="00746469"/>
    <w:rsid w:val="007466FD"/>
    <w:rsid w:val="007471E1"/>
    <w:rsid w:val="00750482"/>
    <w:rsid w:val="00751406"/>
    <w:rsid w:val="00751A28"/>
    <w:rsid w:val="00751E79"/>
    <w:rsid w:val="0075204D"/>
    <w:rsid w:val="007524B3"/>
    <w:rsid w:val="00754C41"/>
    <w:rsid w:val="0075598F"/>
    <w:rsid w:val="007565DD"/>
    <w:rsid w:val="00756E5E"/>
    <w:rsid w:val="007573FB"/>
    <w:rsid w:val="00757B22"/>
    <w:rsid w:val="00762C50"/>
    <w:rsid w:val="00763B39"/>
    <w:rsid w:val="0076455E"/>
    <w:rsid w:val="00764A53"/>
    <w:rsid w:val="00764B0A"/>
    <w:rsid w:val="0076504E"/>
    <w:rsid w:val="00765AEA"/>
    <w:rsid w:val="00766641"/>
    <w:rsid w:val="007669D3"/>
    <w:rsid w:val="00766BB3"/>
    <w:rsid w:val="00766C68"/>
    <w:rsid w:val="007677F9"/>
    <w:rsid w:val="00767DEB"/>
    <w:rsid w:val="007709F0"/>
    <w:rsid w:val="007714CD"/>
    <w:rsid w:val="00772664"/>
    <w:rsid w:val="007734DF"/>
    <w:rsid w:val="00775080"/>
    <w:rsid w:val="00775858"/>
    <w:rsid w:val="007769EC"/>
    <w:rsid w:val="007769F4"/>
    <w:rsid w:val="007774A6"/>
    <w:rsid w:val="00777878"/>
    <w:rsid w:val="00781B7A"/>
    <w:rsid w:val="00782F9B"/>
    <w:rsid w:val="007834C9"/>
    <w:rsid w:val="007846DD"/>
    <w:rsid w:val="00786F8A"/>
    <w:rsid w:val="00787ADD"/>
    <w:rsid w:val="00790911"/>
    <w:rsid w:val="0079204B"/>
    <w:rsid w:val="0079218F"/>
    <w:rsid w:val="0079236C"/>
    <w:rsid w:val="007924AC"/>
    <w:rsid w:val="00792EB7"/>
    <w:rsid w:val="007934D3"/>
    <w:rsid w:val="0079400D"/>
    <w:rsid w:val="00794D04"/>
    <w:rsid w:val="00794E1A"/>
    <w:rsid w:val="007966A0"/>
    <w:rsid w:val="007970FF"/>
    <w:rsid w:val="00797CDA"/>
    <w:rsid w:val="007A0595"/>
    <w:rsid w:val="007A0A53"/>
    <w:rsid w:val="007A0AFB"/>
    <w:rsid w:val="007A1BF0"/>
    <w:rsid w:val="007A25C3"/>
    <w:rsid w:val="007A330F"/>
    <w:rsid w:val="007A35CE"/>
    <w:rsid w:val="007A37BA"/>
    <w:rsid w:val="007A3F4E"/>
    <w:rsid w:val="007A573D"/>
    <w:rsid w:val="007A6025"/>
    <w:rsid w:val="007A6FCD"/>
    <w:rsid w:val="007A77DC"/>
    <w:rsid w:val="007B2AE0"/>
    <w:rsid w:val="007B3872"/>
    <w:rsid w:val="007B47F1"/>
    <w:rsid w:val="007B594F"/>
    <w:rsid w:val="007B5CC3"/>
    <w:rsid w:val="007B65B1"/>
    <w:rsid w:val="007B6D27"/>
    <w:rsid w:val="007C01BE"/>
    <w:rsid w:val="007C115D"/>
    <w:rsid w:val="007C1826"/>
    <w:rsid w:val="007C18A4"/>
    <w:rsid w:val="007C1EC7"/>
    <w:rsid w:val="007C32E1"/>
    <w:rsid w:val="007C358B"/>
    <w:rsid w:val="007C3DD1"/>
    <w:rsid w:val="007C4F40"/>
    <w:rsid w:val="007C4F51"/>
    <w:rsid w:val="007C71A2"/>
    <w:rsid w:val="007C7227"/>
    <w:rsid w:val="007C74ED"/>
    <w:rsid w:val="007C78C9"/>
    <w:rsid w:val="007C7C9C"/>
    <w:rsid w:val="007C7D54"/>
    <w:rsid w:val="007C7DEF"/>
    <w:rsid w:val="007D0422"/>
    <w:rsid w:val="007D07F2"/>
    <w:rsid w:val="007D1610"/>
    <w:rsid w:val="007D1787"/>
    <w:rsid w:val="007D17C1"/>
    <w:rsid w:val="007D200F"/>
    <w:rsid w:val="007D28DA"/>
    <w:rsid w:val="007D3AF9"/>
    <w:rsid w:val="007D4B57"/>
    <w:rsid w:val="007D4BE9"/>
    <w:rsid w:val="007D4E2B"/>
    <w:rsid w:val="007D4E78"/>
    <w:rsid w:val="007D52D8"/>
    <w:rsid w:val="007D5863"/>
    <w:rsid w:val="007D5CE6"/>
    <w:rsid w:val="007D65DC"/>
    <w:rsid w:val="007D6661"/>
    <w:rsid w:val="007D7326"/>
    <w:rsid w:val="007D777C"/>
    <w:rsid w:val="007D7A7F"/>
    <w:rsid w:val="007D7B6F"/>
    <w:rsid w:val="007E0E37"/>
    <w:rsid w:val="007E15BF"/>
    <w:rsid w:val="007E1E6E"/>
    <w:rsid w:val="007E2213"/>
    <w:rsid w:val="007E23AA"/>
    <w:rsid w:val="007E2799"/>
    <w:rsid w:val="007E3307"/>
    <w:rsid w:val="007E369D"/>
    <w:rsid w:val="007E47C3"/>
    <w:rsid w:val="007E4A6F"/>
    <w:rsid w:val="007E56F5"/>
    <w:rsid w:val="007E590D"/>
    <w:rsid w:val="007E61B0"/>
    <w:rsid w:val="007E626B"/>
    <w:rsid w:val="007E679C"/>
    <w:rsid w:val="007E7E9B"/>
    <w:rsid w:val="007F0D73"/>
    <w:rsid w:val="007F13B0"/>
    <w:rsid w:val="007F2B0B"/>
    <w:rsid w:val="007F312E"/>
    <w:rsid w:val="007F3160"/>
    <w:rsid w:val="007F3E34"/>
    <w:rsid w:val="007F3ECD"/>
    <w:rsid w:val="007F4396"/>
    <w:rsid w:val="007F4547"/>
    <w:rsid w:val="007F4CCA"/>
    <w:rsid w:val="007F502D"/>
    <w:rsid w:val="007F51BB"/>
    <w:rsid w:val="007F5E71"/>
    <w:rsid w:val="007F5FF3"/>
    <w:rsid w:val="007F6165"/>
    <w:rsid w:val="007F6530"/>
    <w:rsid w:val="007F6BDF"/>
    <w:rsid w:val="007F7C60"/>
    <w:rsid w:val="00801DF5"/>
    <w:rsid w:val="0080225F"/>
    <w:rsid w:val="008027C1"/>
    <w:rsid w:val="00802D61"/>
    <w:rsid w:val="008038E0"/>
    <w:rsid w:val="0080394C"/>
    <w:rsid w:val="00804AA6"/>
    <w:rsid w:val="0080516B"/>
    <w:rsid w:val="00805898"/>
    <w:rsid w:val="0080596B"/>
    <w:rsid w:val="00805974"/>
    <w:rsid w:val="00805F70"/>
    <w:rsid w:val="0080614B"/>
    <w:rsid w:val="0080675C"/>
    <w:rsid w:val="00807341"/>
    <w:rsid w:val="00807B1C"/>
    <w:rsid w:val="00810132"/>
    <w:rsid w:val="008119C8"/>
    <w:rsid w:val="008125E6"/>
    <w:rsid w:val="0081353D"/>
    <w:rsid w:val="00814084"/>
    <w:rsid w:val="0081413F"/>
    <w:rsid w:val="008147E1"/>
    <w:rsid w:val="00814866"/>
    <w:rsid w:val="00815142"/>
    <w:rsid w:val="0081515A"/>
    <w:rsid w:val="008151DF"/>
    <w:rsid w:val="0081567C"/>
    <w:rsid w:val="008164C9"/>
    <w:rsid w:val="00817067"/>
    <w:rsid w:val="00817710"/>
    <w:rsid w:val="00817F12"/>
    <w:rsid w:val="0082063C"/>
    <w:rsid w:val="008210C9"/>
    <w:rsid w:val="0082249F"/>
    <w:rsid w:val="0082263F"/>
    <w:rsid w:val="00823281"/>
    <w:rsid w:val="0082364A"/>
    <w:rsid w:val="0082391B"/>
    <w:rsid w:val="008241DF"/>
    <w:rsid w:val="00824F15"/>
    <w:rsid w:val="00825B0A"/>
    <w:rsid w:val="00825ED3"/>
    <w:rsid w:val="00827394"/>
    <w:rsid w:val="00827E28"/>
    <w:rsid w:val="0083004B"/>
    <w:rsid w:val="008303E6"/>
    <w:rsid w:val="00830973"/>
    <w:rsid w:val="0083147F"/>
    <w:rsid w:val="008315C0"/>
    <w:rsid w:val="00831F73"/>
    <w:rsid w:val="008325DB"/>
    <w:rsid w:val="008329E8"/>
    <w:rsid w:val="00832E7B"/>
    <w:rsid w:val="00833357"/>
    <w:rsid w:val="00833D84"/>
    <w:rsid w:val="008340A4"/>
    <w:rsid w:val="008343E0"/>
    <w:rsid w:val="00834A9F"/>
    <w:rsid w:val="00837D8E"/>
    <w:rsid w:val="00837F45"/>
    <w:rsid w:val="00837FE7"/>
    <w:rsid w:val="008403C8"/>
    <w:rsid w:val="00840577"/>
    <w:rsid w:val="00842F62"/>
    <w:rsid w:val="00843A89"/>
    <w:rsid w:val="00843DC1"/>
    <w:rsid w:val="008440DC"/>
    <w:rsid w:val="00844F4E"/>
    <w:rsid w:val="00844FC3"/>
    <w:rsid w:val="00845093"/>
    <w:rsid w:val="00845D13"/>
    <w:rsid w:val="00846BB9"/>
    <w:rsid w:val="00846CFD"/>
    <w:rsid w:val="00846D93"/>
    <w:rsid w:val="0084712D"/>
    <w:rsid w:val="00847258"/>
    <w:rsid w:val="00847ACD"/>
    <w:rsid w:val="008506EF"/>
    <w:rsid w:val="008507F9"/>
    <w:rsid w:val="0085097D"/>
    <w:rsid w:val="008509DC"/>
    <w:rsid w:val="00850ADF"/>
    <w:rsid w:val="0085125C"/>
    <w:rsid w:val="00852CDE"/>
    <w:rsid w:val="00854380"/>
    <w:rsid w:val="008546BD"/>
    <w:rsid w:val="00854F05"/>
    <w:rsid w:val="00855C72"/>
    <w:rsid w:val="008565B0"/>
    <w:rsid w:val="0085692B"/>
    <w:rsid w:val="00856E05"/>
    <w:rsid w:val="00860BA0"/>
    <w:rsid w:val="00861331"/>
    <w:rsid w:val="0086198D"/>
    <w:rsid w:val="00864744"/>
    <w:rsid w:val="00864C70"/>
    <w:rsid w:val="00865EE2"/>
    <w:rsid w:val="00866451"/>
    <w:rsid w:val="00867241"/>
    <w:rsid w:val="0086727C"/>
    <w:rsid w:val="008673DF"/>
    <w:rsid w:val="00867C87"/>
    <w:rsid w:val="008706F1"/>
    <w:rsid w:val="00870DF6"/>
    <w:rsid w:val="00871572"/>
    <w:rsid w:val="008720AE"/>
    <w:rsid w:val="00872304"/>
    <w:rsid w:val="00872D6B"/>
    <w:rsid w:val="00873AB2"/>
    <w:rsid w:val="00874901"/>
    <w:rsid w:val="00876F32"/>
    <w:rsid w:val="00877546"/>
    <w:rsid w:val="008803C0"/>
    <w:rsid w:val="00880A9C"/>
    <w:rsid w:val="00881220"/>
    <w:rsid w:val="0088147B"/>
    <w:rsid w:val="00881543"/>
    <w:rsid w:val="00881E1E"/>
    <w:rsid w:val="008821A5"/>
    <w:rsid w:val="0088274A"/>
    <w:rsid w:val="00882CCC"/>
    <w:rsid w:val="00883099"/>
    <w:rsid w:val="0088329B"/>
    <w:rsid w:val="00883FDC"/>
    <w:rsid w:val="00884252"/>
    <w:rsid w:val="00884736"/>
    <w:rsid w:val="0088492F"/>
    <w:rsid w:val="00885559"/>
    <w:rsid w:val="0088678D"/>
    <w:rsid w:val="008873C6"/>
    <w:rsid w:val="008900F2"/>
    <w:rsid w:val="008907A9"/>
    <w:rsid w:val="00890CF5"/>
    <w:rsid w:val="0089137F"/>
    <w:rsid w:val="00891B33"/>
    <w:rsid w:val="00892E5B"/>
    <w:rsid w:val="00893250"/>
    <w:rsid w:val="008933F7"/>
    <w:rsid w:val="00893808"/>
    <w:rsid w:val="00894352"/>
    <w:rsid w:val="0089536C"/>
    <w:rsid w:val="0089576D"/>
    <w:rsid w:val="00895E04"/>
    <w:rsid w:val="00895F9D"/>
    <w:rsid w:val="008961F4"/>
    <w:rsid w:val="008971F6"/>
    <w:rsid w:val="008978D4"/>
    <w:rsid w:val="008A0028"/>
    <w:rsid w:val="008A02EE"/>
    <w:rsid w:val="008A064C"/>
    <w:rsid w:val="008A0D78"/>
    <w:rsid w:val="008A1878"/>
    <w:rsid w:val="008A2D17"/>
    <w:rsid w:val="008A322F"/>
    <w:rsid w:val="008A4309"/>
    <w:rsid w:val="008A4B0A"/>
    <w:rsid w:val="008A568C"/>
    <w:rsid w:val="008A59EE"/>
    <w:rsid w:val="008A5AFC"/>
    <w:rsid w:val="008A6B88"/>
    <w:rsid w:val="008A7603"/>
    <w:rsid w:val="008B323A"/>
    <w:rsid w:val="008B38C0"/>
    <w:rsid w:val="008B3A49"/>
    <w:rsid w:val="008B3D58"/>
    <w:rsid w:val="008B45CD"/>
    <w:rsid w:val="008B468A"/>
    <w:rsid w:val="008B49E0"/>
    <w:rsid w:val="008B4B15"/>
    <w:rsid w:val="008B58F4"/>
    <w:rsid w:val="008B77FE"/>
    <w:rsid w:val="008B7930"/>
    <w:rsid w:val="008B7CF9"/>
    <w:rsid w:val="008C1354"/>
    <w:rsid w:val="008C1853"/>
    <w:rsid w:val="008C19ED"/>
    <w:rsid w:val="008C1A6A"/>
    <w:rsid w:val="008C1F36"/>
    <w:rsid w:val="008C2B9E"/>
    <w:rsid w:val="008C2E5E"/>
    <w:rsid w:val="008C326A"/>
    <w:rsid w:val="008C3ED8"/>
    <w:rsid w:val="008C4C05"/>
    <w:rsid w:val="008C514F"/>
    <w:rsid w:val="008C5C2B"/>
    <w:rsid w:val="008C7B28"/>
    <w:rsid w:val="008C7BA0"/>
    <w:rsid w:val="008C7D47"/>
    <w:rsid w:val="008D0110"/>
    <w:rsid w:val="008D08AD"/>
    <w:rsid w:val="008D0B61"/>
    <w:rsid w:val="008D0FEA"/>
    <w:rsid w:val="008D41C0"/>
    <w:rsid w:val="008D4662"/>
    <w:rsid w:val="008D480E"/>
    <w:rsid w:val="008D4FD0"/>
    <w:rsid w:val="008D524A"/>
    <w:rsid w:val="008D551E"/>
    <w:rsid w:val="008D6B53"/>
    <w:rsid w:val="008D7243"/>
    <w:rsid w:val="008E06CD"/>
    <w:rsid w:val="008E09C5"/>
    <w:rsid w:val="008E1EC5"/>
    <w:rsid w:val="008E2F42"/>
    <w:rsid w:val="008E37C4"/>
    <w:rsid w:val="008E3B58"/>
    <w:rsid w:val="008E4A8E"/>
    <w:rsid w:val="008E4F53"/>
    <w:rsid w:val="008E66CB"/>
    <w:rsid w:val="008E79A4"/>
    <w:rsid w:val="008E7EDF"/>
    <w:rsid w:val="008E7FF7"/>
    <w:rsid w:val="008F087A"/>
    <w:rsid w:val="008F0B90"/>
    <w:rsid w:val="008F1B8A"/>
    <w:rsid w:val="008F27AF"/>
    <w:rsid w:val="008F2C1D"/>
    <w:rsid w:val="008F3CEC"/>
    <w:rsid w:val="008F3E92"/>
    <w:rsid w:val="008F43E8"/>
    <w:rsid w:val="008F466D"/>
    <w:rsid w:val="008F4980"/>
    <w:rsid w:val="008F58A3"/>
    <w:rsid w:val="008F58F4"/>
    <w:rsid w:val="008F5D83"/>
    <w:rsid w:val="008F6A35"/>
    <w:rsid w:val="008F7E8D"/>
    <w:rsid w:val="00900228"/>
    <w:rsid w:val="009007A5"/>
    <w:rsid w:val="009007DC"/>
    <w:rsid w:val="009009D9"/>
    <w:rsid w:val="00901F19"/>
    <w:rsid w:val="00902819"/>
    <w:rsid w:val="0090287B"/>
    <w:rsid w:val="00902E38"/>
    <w:rsid w:val="00903E09"/>
    <w:rsid w:val="009042D1"/>
    <w:rsid w:val="00904512"/>
    <w:rsid w:val="009045C0"/>
    <w:rsid w:val="009048F4"/>
    <w:rsid w:val="00904B76"/>
    <w:rsid w:val="0090510B"/>
    <w:rsid w:val="009051AA"/>
    <w:rsid w:val="0090612F"/>
    <w:rsid w:val="00906BE7"/>
    <w:rsid w:val="00907AB8"/>
    <w:rsid w:val="009101DE"/>
    <w:rsid w:val="00910A3C"/>
    <w:rsid w:val="00910B2D"/>
    <w:rsid w:val="00911588"/>
    <w:rsid w:val="00911692"/>
    <w:rsid w:val="00912073"/>
    <w:rsid w:val="00912978"/>
    <w:rsid w:val="00912F61"/>
    <w:rsid w:val="009130D5"/>
    <w:rsid w:val="0091384D"/>
    <w:rsid w:val="009139E3"/>
    <w:rsid w:val="0091443E"/>
    <w:rsid w:val="00914503"/>
    <w:rsid w:val="00914789"/>
    <w:rsid w:val="00914831"/>
    <w:rsid w:val="00915A90"/>
    <w:rsid w:val="0091601B"/>
    <w:rsid w:val="00917173"/>
    <w:rsid w:val="00917D72"/>
    <w:rsid w:val="00920F56"/>
    <w:rsid w:val="00921C97"/>
    <w:rsid w:val="0092234A"/>
    <w:rsid w:val="00922D67"/>
    <w:rsid w:val="009239C3"/>
    <w:rsid w:val="00924EB5"/>
    <w:rsid w:val="009253EF"/>
    <w:rsid w:val="00925BB8"/>
    <w:rsid w:val="009264C9"/>
    <w:rsid w:val="00926AED"/>
    <w:rsid w:val="00926BEF"/>
    <w:rsid w:val="00927069"/>
    <w:rsid w:val="0092796A"/>
    <w:rsid w:val="00931046"/>
    <w:rsid w:val="009313C2"/>
    <w:rsid w:val="00931E1E"/>
    <w:rsid w:val="009327DE"/>
    <w:rsid w:val="00933672"/>
    <w:rsid w:val="00935B5A"/>
    <w:rsid w:val="00935DD3"/>
    <w:rsid w:val="0093693B"/>
    <w:rsid w:val="00937668"/>
    <w:rsid w:val="009407E8"/>
    <w:rsid w:val="00940C33"/>
    <w:rsid w:val="00940E98"/>
    <w:rsid w:val="00941320"/>
    <w:rsid w:val="00941D36"/>
    <w:rsid w:val="00941FD9"/>
    <w:rsid w:val="0094245D"/>
    <w:rsid w:val="009428F5"/>
    <w:rsid w:val="00943062"/>
    <w:rsid w:val="00943623"/>
    <w:rsid w:val="00944348"/>
    <w:rsid w:val="00944CB1"/>
    <w:rsid w:val="00945228"/>
    <w:rsid w:val="009453FA"/>
    <w:rsid w:val="00946897"/>
    <w:rsid w:val="0094699C"/>
    <w:rsid w:val="0094742E"/>
    <w:rsid w:val="009500E4"/>
    <w:rsid w:val="009518CD"/>
    <w:rsid w:val="009539EF"/>
    <w:rsid w:val="00954666"/>
    <w:rsid w:val="00954910"/>
    <w:rsid w:val="00954F0B"/>
    <w:rsid w:val="00955016"/>
    <w:rsid w:val="00956256"/>
    <w:rsid w:val="00956C1A"/>
    <w:rsid w:val="00956FD2"/>
    <w:rsid w:val="0095774E"/>
    <w:rsid w:val="00957B91"/>
    <w:rsid w:val="00960461"/>
    <w:rsid w:val="00960AA9"/>
    <w:rsid w:val="0096132B"/>
    <w:rsid w:val="009619AF"/>
    <w:rsid w:val="00961D76"/>
    <w:rsid w:val="0096248E"/>
    <w:rsid w:val="00962FBA"/>
    <w:rsid w:val="00963165"/>
    <w:rsid w:val="00963ADE"/>
    <w:rsid w:val="009641A4"/>
    <w:rsid w:val="0096430B"/>
    <w:rsid w:val="00964573"/>
    <w:rsid w:val="00964DC7"/>
    <w:rsid w:val="00965312"/>
    <w:rsid w:val="00965347"/>
    <w:rsid w:val="00966F17"/>
    <w:rsid w:val="009675D6"/>
    <w:rsid w:val="009678DA"/>
    <w:rsid w:val="00967FA6"/>
    <w:rsid w:val="009703A0"/>
    <w:rsid w:val="00971BA5"/>
    <w:rsid w:val="0097287E"/>
    <w:rsid w:val="009731ED"/>
    <w:rsid w:val="009734E1"/>
    <w:rsid w:val="00973F25"/>
    <w:rsid w:val="00974813"/>
    <w:rsid w:val="00974F4A"/>
    <w:rsid w:val="0097546D"/>
    <w:rsid w:val="00976B44"/>
    <w:rsid w:val="0098105E"/>
    <w:rsid w:val="0098139B"/>
    <w:rsid w:val="0098183F"/>
    <w:rsid w:val="0098230F"/>
    <w:rsid w:val="00983E6A"/>
    <w:rsid w:val="00986206"/>
    <w:rsid w:val="00986344"/>
    <w:rsid w:val="00986770"/>
    <w:rsid w:val="00986CF9"/>
    <w:rsid w:val="009878E3"/>
    <w:rsid w:val="00987984"/>
    <w:rsid w:val="009903DE"/>
    <w:rsid w:val="0099049E"/>
    <w:rsid w:val="00990503"/>
    <w:rsid w:val="00992781"/>
    <w:rsid w:val="00992C4E"/>
    <w:rsid w:val="00993F0C"/>
    <w:rsid w:val="009943F2"/>
    <w:rsid w:val="00995B00"/>
    <w:rsid w:val="00995FD0"/>
    <w:rsid w:val="009960A4"/>
    <w:rsid w:val="009973FB"/>
    <w:rsid w:val="009A046B"/>
    <w:rsid w:val="009A0492"/>
    <w:rsid w:val="009A04D2"/>
    <w:rsid w:val="009A10E3"/>
    <w:rsid w:val="009A4698"/>
    <w:rsid w:val="009A474C"/>
    <w:rsid w:val="009A4C1E"/>
    <w:rsid w:val="009A508F"/>
    <w:rsid w:val="009A58EB"/>
    <w:rsid w:val="009A5B5C"/>
    <w:rsid w:val="009A6BC2"/>
    <w:rsid w:val="009A6BD4"/>
    <w:rsid w:val="009A7BEA"/>
    <w:rsid w:val="009B00DE"/>
    <w:rsid w:val="009B1C1E"/>
    <w:rsid w:val="009B1C72"/>
    <w:rsid w:val="009B2A46"/>
    <w:rsid w:val="009B2AF2"/>
    <w:rsid w:val="009B30BF"/>
    <w:rsid w:val="009B3580"/>
    <w:rsid w:val="009B3CB2"/>
    <w:rsid w:val="009B4B42"/>
    <w:rsid w:val="009B655F"/>
    <w:rsid w:val="009B6F3C"/>
    <w:rsid w:val="009B7664"/>
    <w:rsid w:val="009C28C0"/>
    <w:rsid w:val="009C34C9"/>
    <w:rsid w:val="009C3944"/>
    <w:rsid w:val="009C3C1A"/>
    <w:rsid w:val="009C59CC"/>
    <w:rsid w:val="009C59D4"/>
    <w:rsid w:val="009C5BBA"/>
    <w:rsid w:val="009C6B7B"/>
    <w:rsid w:val="009C7261"/>
    <w:rsid w:val="009D0813"/>
    <w:rsid w:val="009D1153"/>
    <w:rsid w:val="009D184B"/>
    <w:rsid w:val="009D27D6"/>
    <w:rsid w:val="009D2806"/>
    <w:rsid w:val="009D48CA"/>
    <w:rsid w:val="009D5A41"/>
    <w:rsid w:val="009D5AC4"/>
    <w:rsid w:val="009D5D49"/>
    <w:rsid w:val="009D7083"/>
    <w:rsid w:val="009E0035"/>
    <w:rsid w:val="009E0CEC"/>
    <w:rsid w:val="009E0D36"/>
    <w:rsid w:val="009E1A82"/>
    <w:rsid w:val="009E2093"/>
    <w:rsid w:val="009E248C"/>
    <w:rsid w:val="009E3ADB"/>
    <w:rsid w:val="009E3AE8"/>
    <w:rsid w:val="009E4D54"/>
    <w:rsid w:val="009E6305"/>
    <w:rsid w:val="009E66C6"/>
    <w:rsid w:val="009E67F2"/>
    <w:rsid w:val="009E6E93"/>
    <w:rsid w:val="009F053E"/>
    <w:rsid w:val="009F0A8A"/>
    <w:rsid w:val="009F0D9E"/>
    <w:rsid w:val="009F12C9"/>
    <w:rsid w:val="009F2625"/>
    <w:rsid w:val="009F26EA"/>
    <w:rsid w:val="009F2A08"/>
    <w:rsid w:val="009F2D15"/>
    <w:rsid w:val="009F2D18"/>
    <w:rsid w:val="009F34B5"/>
    <w:rsid w:val="009F3E78"/>
    <w:rsid w:val="009F46A7"/>
    <w:rsid w:val="009F479C"/>
    <w:rsid w:val="009F4ACE"/>
    <w:rsid w:val="009F4B1C"/>
    <w:rsid w:val="009F4B41"/>
    <w:rsid w:val="009F4D24"/>
    <w:rsid w:val="009F4F84"/>
    <w:rsid w:val="009F5C8F"/>
    <w:rsid w:val="009F63B7"/>
    <w:rsid w:val="009F69B9"/>
    <w:rsid w:val="00A01B93"/>
    <w:rsid w:val="00A02995"/>
    <w:rsid w:val="00A02DDF"/>
    <w:rsid w:val="00A0303A"/>
    <w:rsid w:val="00A0340B"/>
    <w:rsid w:val="00A03493"/>
    <w:rsid w:val="00A0445E"/>
    <w:rsid w:val="00A05E0F"/>
    <w:rsid w:val="00A061E6"/>
    <w:rsid w:val="00A06663"/>
    <w:rsid w:val="00A06713"/>
    <w:rsid w:val="00A06F79"/>
    <w:rsid w:val="00A06F95"/>
    <w:rsid w:val="00A07252"/>
    <w:rsid w:val="00A0749A"/>
    <w:rsid w:val="00A11AE2"/>
    <w:rsid w:val="00A13143"/>
    <w:rsid w:val="00A136A0"/>
    <w:rsid w:val="00A14113"/>
    <w:rsid w:val="00A141BB"/>
    <w:rsid w:val="00A157F5"/>
    <w:rsid w:val="00A15D88"/>
    <w:rsid w:val="00A164AB"/>
    <w:rsid w:val="00A1689C"/>
    <w:rsid w:val="00A21C70"/>
    <w:rsid w:val="00A21D83"/>
    <w:rsid w:val="00A220FE"/>
    <w:rsid w:val="00A229BB"/>
    <w:rsid w:val="00A22A84"/>
    <w:rsid w:val="00A22C84"/>
    <w:rsid w:val="00A22EA7"/>
    <w:rsid w:val="00A265B9"/>
    <w:rsid w:val="00A265D8"/>
    <w:rsid w:val="00A26C19"/>
    <w:rsid w:val="00A272F9"/>
    <w:rsid w:val="00A306DB"/>
    <w:rsid w:val="00A30A10"/>
    <w:rsid w:val="00A30EE6"/>
    <w:rsid w:val="00A311BA"/>
    <w:rsid w:val="00A312B8"/>
    <w:rsid w:val="00A31317"/>
    <w:rsid w:val="00A3184A"/>
    <w:rsid w:val="00A327A5"/>
    <w:rsid w:val="00A33EBD"/>
    <w:rsid w:val="00A34B0C"/>
    <w:rsid w:val="00A34BF7"/>
    <w:rsid w:val="00A35602"/>
    <w:rsid w:val="00A35E60"/>
    <w:rsid w:val="00A36804"/>
    <w:rsid w:val="00A36F20"/>
    <w:rsid w:val="00A370F3"/>
    <w:rsid w:val="00A37827"/>
    <w:rsid w:val="00A37929"/>
    <w:rsid w:val="00A37984"/>
    <w:rsid w:val="00A40042"/>
    <w:rsid w:val="00A40604"/>
    <w:rsid w:val="00A4062F"/>
    <w:rsid w:val="00A40B25"/>
    <w:rsid w:val="00A4155B"/>
    <w:rsid w:val="00A41B2F"/>
    <w:rsid w:val="00A41E97"/>
    <w:rsid w:val="00A42FD1"/>
    <w:rsid w:val="00A42FFB"/>
    <w:rsid w:val="00A4309B"/>
    <w:rsid w:val="00A4313F"/>
    <w:rsid w:val="00A44319"/>
    <w:rsid w:val="00A44AE2"/>
    <w:rsid w:val="00A44C4B"/>
    <w:rsid w:val="00A45C08"/>
    <w:rsid w:val="00A466B3"/>
    <w:rsid w:val="00A46894"/>
    <w:rsid w:val="00A46F7B"/>
    <w:rsid w:val="00A479F6"/>
    <w:rsid w:val="00A47C95"/>
    <w:rsid w:val="00A505FA"/>
    <w:rsid w:val="00A50B36"/>
    <w:rsid w:val="00A50DE5"/>
    <w:rsid w:val="00A516A7"/>
    <w:rsid w:val="00A531DE"/>
    <w:rsid w:val="00A53401"/>
    <w:rsid w:val="00A53EF4"/>
    <w:rsid w:val="00A55485"/>
    <w:rsid w:val="00A560E4"/>
    <w:rsid w:val="00A575F1"/>
    <w:rsid w:val="00A57E48"/>
    <w:rsid w:val="00A60121"/>
    <w:rsid w:val="00A6124E"/>
    <w:rsid w:val="00A6148F"/>
    <w:rsid w:val="00A61CE6"/>
    <w:rsid w:val="00A6216E"/>
    <w:rsid w:val="00A6516F"/>
    <w:rsid w:val="00A666DE"/>
    <w:rsid w:val="00A66966"/>
    <w:rsid w:val="00A66D21"/>
    <w:rsid w:val="00A66E9D"/>
    <w:rsid w:val="00A67280"/>
    <w:rsid w:val="00A67810"/>
    <w:rsid w:val="00A720E4"/>
    <w:rsid w:val="00A72F64"/>
    <w:rsid w:val="00A73AC3"/>
    <w:rsid w:val="00A74558"/>
    <w:rsid w:val="00A749F1"/>
    <w:rsid w:val="00A74ADA"/>
    <w:rsid w:val="00A75332"/>
    <w:rsid w:val="00A7570C"/>
    <w:rsid w:val="00A758B4"/>
    <w:rsid w:val="00A7657F"/>
    <w:rsid w:val="00A767C0"/>
    <w:rsid w:val="00A80044"/>
    <w:rsid w:val="00A8012F"/>
    <w:rsid w:val="00A807D5"/>
    <w:rsid w:val="00A81530"/>
    <w:rsid w:val="00A817AD"/>
    <w:rsid w:val="00A817B6"/>
    <w:rsid w:val="00A81AA7"/>
    <w:rsid w:val="00A81BD8"/>
    <w:rsid w:val="00A826EF"/>
    <w:rsid w:val="00A83288"/>
    <w:rsid w:val="00A84583"/>
    <w:rsid w:val="00A855F1"/>
    <w:rsid w:val="00A8608F"/>
    <w:rsid w:val="00A8687E"/>
    <w:rsid w:val="00A86E68"/>
    <w:rsid w:val="00A90186"/>
    <w:rsid w:val="00A908FD"/>
    <w:rsid w:val="00A91D04"/>
    <w:rsid w:val="00A92C21"/>
    <w:rsid w:val="00A92D93"/>
    <w:rsid w:val="00A92E6F"/>
    <w:rsid w:val="00A93FC2"/>
    <w:rsid w:val="00A94322"/>
    <w:rsid w:val="00A94A46"/>
    <w:rsid w:val="00A94CF9"/>
    <w:rsid w:val="00A968AB"/>
    <w:rsid w:val="00AA0F71"/>
    <w:rsid w:val="00AA0FBC"/>
    <w:rsid w:val="00AA186F"/>
    <w:rsid w:val="00AA1968"/>
    <w:rsid w:val="00AA1A30"/>
    <w:rsid w:val="00AA2A6E"/>
    <w:rsid w:val="00AA2D06"/>
    <w:rsid w:val="00AA322F"/>
    <w:rsid w:val="00AA32C9"/>
    <w:rsid w:val="00AA33C2"/>
    <w:rsid w:val="00AA348B"/>
    <w:rsid w:val="00AA3EEE"/>
    <w:rsid w:val="00AA42DF"/>
    <w:rsid w:val="00AA49E3"/>
    <w:rsid w:val="00AA4C63"/>
    <w:rsid w:val="00AA4E16"/>
    <w:rsid w:val="00AA633F"/>
    <w:rsid w:val="00AA6AB4"/>
    <w:rsid w:val="00AA6F3F"/>
    <w:rsid w:val="00AA7344"/>
    <w:rsid w:val="00AA7358"/>
    <w:rsid w:val="00AA7E64"/>
    <w:rsid w:val="00AA7F45"/>
    <w:rsid w:val="00AB166F"/>
    <w:rsid w:val="00AB291F"/>
    <w:rsid w:val="00AB2A4D"/>
    <w:rsid w:val="00AB3356"/>
    <w:rsid w:val="00AB33E6"/>
    <w:rsid w:val="00AB38E1"/>
    <w:rsid w:val="00AB42BA"/>
    <w:rsid w:val="00AB4BE0"/>
    <w:rsid w:val="00AB5429"/>
    <w:rsid w:val="00AB55E0"/>
    <w:rsid w:val="00AB5EBD"/>
    <w:rsid w:val="00AB6636"/>
    <w:rsid w:val="00AB6C57"/>
    <w:rsid w:val="00AC0143"/>
    <w:rsid w:val="00AC067B"/>
    <w:rsid w:val="00AC1DEC"/>
    <w:rsid w:val="00AC22C4"/>
    <w:rsid w:val="00AC3A5F"/>
    <w:rsid w:val="00AC42C1"/>
    <w:rsid w:val="00AC46FB"/>
    <w:rsid w:val="00AC4868"/>
    <w:rsid w:val="00AC4B92"/>
    <w:rsid w:val="00AC5955"/>
    <w:rsid w:val="00AC6B03"/>
    <w:rsid w:val="00AC6B33"/>
    <w:rsid w:val="00AD12AF"/>
    <w:rsid w:val="00AD15CC"/>
    <w:rsid w:val="00AD1EC6"/>
    <w:rsid w:val="00AD2470"/>
    <w:rsid w:val="00AD2725"/>
    <w:rsid w:val="00AD378B"/>
    <w:rsid w:val="00AD4AF5"/>
    <w:rsid w:val="00AD4D6F"/>
    <w:rsid w:val="00AD50E0"/>
    <w:rsid w:val="00AD513D"/>
    <w:rsid w:val="00AD5774"/>
    <w:rsid w:val="00AD5FF3"/>
    <w:rsid w:val="00AD6108"/>
    <w:rsid w:val="00AD647F"/>
    <w:rsid w:val="00AD673C"/>
    <w:rsid w:val="00AE0106"/>
    <w:rsid w:val="00AE0192"/>
    <w:rsid w:val="00AE03B2"/>
    <w:rsid w:val="00AE0CDE"/>
    <w:rsid w:val="00AE0E01"/>
    <w:rsid w:val="00AE1CD0"/>
    <w:rsid w:val="00AE212C"/>
    <w:rsid w:val="00AE29D6"/>
    <w:rsid w:val="00AE2FE0"/>
    <w:rsid w:val="00AE48C7"/>
    <w:rsid w:val="00AE4A8B"/>
    <w:rsid w:val="00AE4ED4"/>
    <w:rsid w:val="00AE52B8"/>
    <w:rsid w:val="00AE550B"/>
    <w:rsid w:val="00AE59FC"/>
    <w:rsid w:val="00AE5B5B"/>
    <w:rsid w:val="00AE6211"/>
    <w:rsid w:val="00AE6EDE"/>
    <w:rsid w:val="00AE70FA"/>
    <w:rsid w:val="00AE747E"/>
    <w:rsid w:val="00AF011A"/>
    <w:rsid w:val="00AF0272"/>
    <w:rsid w:val="00AF14A3"/>
    <w:rsid w:val="00AF1893"/>
    <w:rsid w:val="00AF2C34"/>
    <w:rsid w:val="00AF38D5"/>
    <w:rsid w:val="00AF3A99"/>
    <w:rsid w:val="00AF3F95"/>
    <w:rsid w:val="00AF3FB1"/>
    <w:rsid w:val="00AF425D"/>
    <w:rsid w:val="00AF458A"/>
    <w:rsid w:val="00AF4E91"/>
    <w:rsid w:val="00AF6156"/>
    <w:rsid w:val="00AF68B2"/>
    <w:rsid w:val="00AF7A13"/>
    <w:rsid w:val="00B0007A"/>
    <w:rsid w:val="00B0034B"/>
    <w:rsid w:val="00B00CE4"/>
    <w:rsid w:val="00B014DC"/>
    <w:rsid w:val="00B0313F"/>
    <w:rsid w:val="00B038BC"/>
    <w:rsid w:val="00B0395D"/>
    <w:rsid w:val="00B04383"/>
    <w:rsid w:val="00B04775"/>
    <w:rsid w:val="00B05540"/>
    <w:rsid w:val="00B0649B"/>
    <w:rsid w:val="00B069FF"/>
    <w:rsid w:val="00B10663"/>
    <w:rsid w:val="00B106DF"/>
    <w:rsid w:val="00B11CFD"/>
    <w:rsid w:val="00B12BAD"/>
    <w:rsid w:val="00B12FF1"/>
    <w:rsid w:val="00B13F88"/>
    <w:rsid w:val="00B14BE5"/>
    <w:rsid w:val="00B14C1A"/>
    <w:rsid w:val="00B15673"/>
    <w:rsid w:val="00B1644D"/>
    <w:rsid w:val="00B16596"/>
    <w:rsid w:val="00B16AEC"/>
    <w:rsid w:val="00B16D6B"/>
    <w:rsid w:val="00B17F48"/>
    <w:rsid w:val="00B21C96"/>
    <w:rsid w:val="00B22028"/>
    <w:rsid w:val="00B225CD"/>
    <w:rsid w:val="00B244FA"/>
    <w:rsid w:val="00B246F0"/>
    <w:rsid w:val="00B24D2C"/>
    <w:rsid w:val="00B25A94"/>
    <w:rsid w:val="00B25AB5"/>
    <w:rsid w:val="00B2668A"/>
    <w:rsid w:val="00B26B0A"/>
    <w:rsid w:val="00B26D2C"/>
    <w:rsid w:val="00B26E04"/>
    <w:rsid w:val="00B27980"/>
    <w:rsid w:val="00B27B4B"/>
    <w:rsid w:val="00B3063B"/>
    <w:rsid w:val="00B307E5"/>
    <w:rsid w:val="00B30992"/>
    <w:rsid w:val="00B30A2A"/>
    <w:rsid w:val="00B30B14"/>
    <w:rsid w:val="00B3101A"/>
    <w:rsid w:val="00B31351"/>
    <w:rsid w:val="00B320DB"/>
    <w:rsid w:val="00B32471"/>
    <w:rsid w:val="00B32735"/>
    <w:rsid w:val="00B334B8"/>
    <w:rsid w:val="00B341D4"/>
    <w:rsid w:val="00B355B3"/>
    <w:rsid w:val="00B3721F"/>
    <w:rsid w:val="00B37264"/>
    <w:rsid w:val="00B375A4"/>
    <w:rsid w:val="00B37CB5"/>
    <w:rsid w:val="00B400FD"/>
    <w:rsid w:val="00B401F6"/>
    <w:rsid w:val="00B41C91"/>
    <w:rsid w:val="00B41CA1"/>
    <w:rsid w:val="00B41CFF"/>
    <w:rsid w:val="00B43BB8"/>
    <w:rsid w:val="00B46091"/>
    <w:rsid w:val="00B47244"/>
    <w:rsid w:val="00B475D3"/>
    <w:rsid w:val="00B50DA8"/>
    <w:rsid w:val="00B50FDE"/>
    <w:rsid w:val="00B51080"/>
    <w:rsid w:val="00B51767"/>
    <w:rsid w:val="00B5228A"/>
    <w:rsid w:val="00B52359"/>
    <w:rsid w:val="00B53FCF"/>
    <w:rsid w:val="00B54E41"/>
    <w:rsid w:val="00B54F67"/>
    <w:rsid w:val="00B5541F"/>
    <w:rsid w:val="00B55AC2"/>
    <w:rsid w:val="00B56020"/>
    <w:rsid w:val="00B56559"/>
    <w:rsid w:val="00B60F38"/>
    <w:rsid w:val="00B6284A"/>
    <w:rsid w:val="00B63740"/>
    <w:rsid w:val="00B63AD3"/>
    <w:rsid w:val="00B63E15"/>
    <w:rsid w:val="00B6487B"/>
    <w:rsid w:val="00B64AEC"/>
    <w:rsid w:val="00B657D7"/>
    <w:rsid w:val="00B661C7"/>
    <w:rsid w:val="00B66422"/>
    <w:rsid w:val="00B66918"/>
    <w:rsid w:val="00B6731C"/>
    <w:rsid w:val="00B67705"/>
    <w:rsid w:val="00B677F7"/>
    <w:rsid w:val="00B702C6"/>
    <w:rsid w:val="00B709BA"/>
    <w:rsid w:val="00B71F3F"/>
    <w:rsid w:val="00B720AD"/>
    <w:rsid w:val="00B727D9"/>
    <w:rsid w:val="00B72A44"/>
    <w:rsid w:val="00B72F0D"/>
    <w:rsid w:val="00B73BC7"/>
    <w:rsid w:val="00B73CDF"/>
    <w:rsid w:val="00B73EE2"/>
    <w:rsid w:val="00B76E22"/>
    <w:rsid w:val="00B76F4B"/>
    <w:rsid w:val="00B8087D"/>
    <w:rsid w:val="00B81246"/>
    <w:rsid w:val="00B81B9D"/>
    <w:rsid w:val="00B82458"/>
    <w:rsid w:val="00B82BF3"/>
    <w:rsid w:val="00B82D5D"/>
    <w:rsid w:val="00B8483F"/>
    <w:rsid w:val="00B85693"/>
    <w:rsid w:val="00B86095"/>
    <w:rsid w:val="00B86642"/>
    <w:rsid w:val="00B875C5"/>
    <w:rsid w:val="00B87A98"/>
    <w:rsid w:val="00B90927"/>
    <w:rsid w:val="00B92764"/>
    <w:rsid w:val="00B9342B"/>
    <w:rsid w:val="00B93ABF"/>
    <w:rsid w:val="00B94322"/>
    <w:rsid w:val="00B94429"/>
    <w:rsid w:val="00B944B0"/>
    <w:rsid w:val="00B94695"/>
    <w:rsid w:val="00B949FA"/>
    <w:rsid w:val="00B94BB1"/>
    <w:rsid w:val="00B95518"/>
    <w:rsid w:val="00B9645F"/>
    <w:rsid w:val="00BA110E"/>
    <w:rsid w:val="00BA1756"/>
    <w:rsid w:val="00BA1D83"/>
    <w:rsid w:val="00BA1E0B"/>
    <w:rsid w:val="00BA27FA"/>
    <w:rsid w:val="00BA28E9"/>
    <w:rsid w:val="00BA3170"/>
    <w:rsid w:val="00BA3BEF"/>
    <w:rsid w:val="00BA45FA"/>
    <w:rsid w:val="00BA4D02"/>
    <w:rsid w:val="00BA4F59"/>
    <w:rsid w:val="00BA4FA9"/>
    <w:rsid w:val="00BA53AD"/>
    <w:rsid w:val="00BA5A7B"/>
    <w:rsid w:val="00BA5FDE"/>
    <w:rsid w:val="00BA6199"/>
    <w:rsid w:val="00BA7BF7"/>
    <w:rsid w:val="00BB10EF"/>
    <w:rsid w:val="00BB115D"/>
    <w:rsid w:val="00BB1430"/>
    <w:rsid w:val="00BB19B0"/>
    <w:rsid w:val="00BB1CF9"/>
    <w:rsid w:val="00BB2818"/>
    <w:rsid w:val="00BB301A"/>
    <w:rsid w:val="00BB3113"/>
    <w:rsid w:val="00BB358A"/>
    <w:rsid w:val="00BB3A3C"/>
    <w:rsid w:val="00BB423C"/>
    <w:rsid w:val="00BB47DF"/>
    <w:rsid w:val="00BB62E1"/>
    <w:rsid w:val="00BB6EFD"/>
    <w:rsid w:val="00BC30E2"/>
    <w:rsid w:val="00BC3343"/>
    <w:rsid w:val="00BC36A6"/>
    <w:rsid w:val="00BC52B8"/>
    <w:rsid w:val="00BC56D9"/>
    <w:rsid w:val="00BC5EC2"/>
    <w:rsid w:val="00BC61B3"/>
    <w:rsid w:val="00BC6744"/>
    <w:rsid w:val="00BC7100"/>
    <w:rsid w:val="00BD11DB"/>
    <w:rsid w:val="00BD13A5"/>
    <w:rsid w:val="00BD19B9"/>
    <w:rsid w:val="00BD1C57"/>
    <w:rsid w:val="00BD225E"/>
    <w:rsid w:val="00BD253D"/>
    <w:rsid w:val="00BD25CF"/>
    <w:rsid w:val="00BD2744"/>
    <w:rsid w:val="00BD4354"/>
    <w:rsid w:val="00BD43E1"/>
    <w:rsid w:val="00BD5E83"/>
    <w:rsid w:val="00BD60A3"/>
    <w:rsid w:val="00BD6B08"/>
    <w:rsid w:val="00BD7B8D"/>
    <w:rsid w:val="00BE0097"/>
    <w:rsid w:val="00BE0200"/>
    <w:rsid w:val="00BE023A"/>
    <w:rsid w:val="00BE06A7"/>
    <w:rsid w:val="00BE2085"/>
    <w:rsid w:val="00BE2316"/>
    <w:rsid w:val="00BE28DE"/>
    <w:rsid w:val="00BE3EFE"/>
    <w:rsid w:val="00BE4221"/>
    <w:rsid w:val="00BE42AF"/>
    <w:rsid w:val="00BE67FE"/>
    <w:rsid w:val="00BE7622"/>
    <w:rsid w:val="00BF0A62"/>
    <w:rsid w:val="00BF0CF4"/>
    <w:rsid w:val="00BF1178"/>
    <w:rsid w:val="00BF1DF2"/>
    <w:rsid w:val="00BF2077"/>
    <w:rsid w:val="00BF3465"/>
    <w:rsid w:val="00BF511C"/>
    <w:rsid w:val="00BF5BB7"/>
    <w:rsid w:val="00BF6905"/>
    <w:rsid w:val="00BF6A9B"/>
    <w:rsid w:val="00BF6D09"/>
    <w:rsid w:val="00BF7C26"/>
    <w:rsid w:val="00BF7F88"/>
    <w:rsid w:val="00C01F15"/>
    <w:rsid w:val="00C02F1D"/>
    <w:rsid w:val="00C04A09"/>
    <w:rsid w:val="00C060BA"/>
    <w:rsid w:val="00C062D1"/>
    <w:rsid w:val="00C063BC"/>
    <w:rsid w:val="00C06B35"/>
    <w:rsid w:val="00C07B40"/>
    <w:rsid w:val="00C07BD0"/>
    <w:rsid w:val="00C103E4"/>
    <w:rsid w:val="00C1094F"/>
    <w:rsid w:val="00C10A87"/>
    <w:rsid w:val="00C112A8"/>
    <w:rsid w:val="00C13F6D"/>
    <w:rsid w:val="00C14181"/>
    <w:rsid w:val="00C147CD"/>
    <w:rsid w:val="00C147E5"/>
    <w:rsid w:val="00C1537E"/>
    <w:rsid w:val="00C15CB3"/>
    <w:rsid w:val="00C1684B"/>
    <w:rsid w:val="00C171C5"/>
    <w:rsid w:val="00C17290"/>
    <w:rsid w:val="00C1744B"/>
    <w:rsid w:val="00C17767"/>
    <w:rsid w:val="00C177CB"/>
    <w:rsid w:val="00C21448"/>
    <w:rsid w:val="00C22F58"/>
    <w:rsid w:val="00C233D9"/>
    <w:rsid w:val="00C234C9"/>
    <w:rsid w:val="00C234F2"/>
    <w:rsid w:val="00C23D3C"/>
    <w:rsid w:val="00C23EC8"/>
    <w:rsid w:val="00C248A7"/>
    <w:rsid w:val="00C248BC"/>
    <w:rsid w:val="00C24CF7"/>
    <w:rsid w:val="00C25FC9"/>
    <w:rsid w:val="00C26307"/>
    <w:rsid w:val="00C26ECD"/>
    <w:rsid w:val="00C270EB"/>
    <w:rsid w:val="00C2716D"/>
    <w:rsid w:val="00C273AD"/>
    <w:rsid w:val="00C27633"/>
    <w:rsid w:val="00C27900"/>
    <w:rsid w:val="00C307F9"/>
    <w:rsid w:val="00C3544E"/>
    <w:rsid w:val="00C36022"/>
    <w:rsid w:val="00C36FD0"/>
    <w:rsid w:val="00C40C3B"/>
    <w:rsid w:val="00C42AFD"/>
    <w:rsid w:val="00C431F3"/>
    <w:rsid w:val="00C433F3"/>
    <w:rsid w:val="00C4388D"/>
    <w:rsid w:val="00C43E3E"/>
    <w:rsid w:val="00C459DE"/>
    <w:rsid w:val="00C461F4"/>
    <w:rsid w:val="00C51FDD"/>
    <w:rsid w:val="00C52283"/>
    <w:rsid w:val="00C52F1B"/>
    <w:rsid w:val="00C54C44"/>
    <w:rsid w:val="00C550FF"/>
    <w:rsid w:val="00C5538E"/>
    <w:rsid w:val="00C566BD"/>
    <w:rsid w:val="00C56AFF"/>
    <w:rsid w:val="00C56BF5"/>
    <w:rsid w:val="00C56DAD"/>
    <w:rsid w:val="00C574FC"/>
    <w:rsid w:val="00C57968"/>
    <w:rsid w:val="00C60129"/>
    <w:rsid w:val="00C60639"/>
    <w:rsid w:val="00C60D7D"/>
    <w:rsid w:val="00C610A7"/>
    <w:rsid w:val="00C6140C"/>
    <w:rsid w:val="00C61695"/>
    <w:rsid w:val="00C61D0F"/>
    <w:rsid w:val="00C62A6B"/>
    <w:rsid w:val="00C631D6"/>
    <w:rsid w:val="00C63246"/>
    <w:rsid w:val="00C64EE3"/>
    <w:rsid w:val="00C64F09"/>
    <w:rsid w:val="00C65645"/>
    <w:rsid w:val="00C65B78"/>
    <w:rsid w:val="00C65F49"/>
    <w:rsid w:val="00C663E6"/>
    <w:rsid w:val="00C66BA1"/>
    <w:rsid w:val="00C701FC"/>
    <w:rsid w:val="00C70B50"/>
    <w:rsid w:val="00C714AD"/>
    <w:rsid w:val="00C716C3"/>
    <w:rsid w:val="00C725F0"/>
    <w:rsid w:val="00C73BFF"/>
    <w:rsid w:val="00C745CC"/>
    <w:rsid w:val="00C7461E"/>
    <w:rsid w:val="00C74B07"/>
    <w:rsid w:val="00C751A5"/>
    <w:rsid w:val="00C76AAF"/>
    <w:rsid w:val="00C770D8"/>
    <w:rsid w:val="00C80296"/>
    <w:rsid w:val="00C80314"/>
    <w:rsid w:val="00C80AB5"/>
    <w:rsid w:val="00C8179E"/>
    <w:rsid w:val="00C81C5E"/>
    <w:rsid w:val="00C82603"/>
    <w:rsid w:val="00C82A4E"/>
    <w:rsid w:val="00C838D6"/>
    <w:rsid w:val="00C8451F"/>
    <w:rsid w:val="00C8482A"/>
    <w:rsid w:val="00C84E7E"/>
    <w:rsid w:val="00C859DD"/>
    <w:rsid w:val="00C85C6E"/>
    <w:rsid w:val="00C86023"/>
    <w:rsid w:val="00C86626"/>
    <w:rsid w:val="00C86C44"/>
    <w:rsid w:val="00C903DF"/>
    <w:rsid w:val="00C905A4"/>
    <w:rsid w:val="00C90E4E"/>
    <w:rsid w:val="00C91BEC"/>
    <w:rsid w:val="00C91F24"/>
    <w:rsid w:val="00C92005"/>
    <w:rsid w:val="00C93A09"/>
    <w:rsid w:val="00C94063"/>
    <w:rsid w:val="00C942DF"/>
    <w:rsid w:val="00C966ED"/>
    <w:rsid w:val="00C973EA"/>
    <w:rsid w:val="00C97AD1"/>
    <w:rsid w:val="00CA065D"/>
    <w:rsid w:val="00CA09A8"/>
    <w:rsid w:val="00CA0E63"/>
    <w:rsid w:val="00CA1212"/>
    <w:rsid w:val="00CA2351"/>
    <w:rsid w:val="00CA2FA2"/>
    <w:rsid w:val="00CA34BE"/>
    <w:rsid w:val="00CA3667"/>
    <w:rsid w:val="00CA4810"/>
    <w:rsid w:val="00CA5949"/>
    <w:rsid w:val="00CA5F01"/>
    <w:rsid w:val="00CA79E6"/>
    <w:rsid w:val="00CB0A8A"/>
    <w:rsid w:val="00CB118D"/>
    <w:rsid w:val="00CB11B7"/>
    <w:rsid w:val="00CB154E"/>
    <w:rsid w:val="00CB1E90"/>
    <w:rsid w:val="00CB2383"/>
    <w:rsid w:val="00CB25D2"/>
    <w:rsid w:val="00CB39AF"/>
    <w:rsid w:val="00CB3DF6"/>
    <w:rsid w:val="00CB432B"/>
    <w:rsid w:val="00CB4B1C"/>
    <w:rsid w:val="00CB52BE"/>
    <w:rsid w:val="00CB53F8"/>
    <w:rsid w:val="00CB7D49"/>
    <w:rsid w:val="00CC06FF"/>
    <w:rsid w:val="00CC2BD2"/>
    <w:rsid w:val="00CC3429"/>
    <w:rsid w:val="00CC34EC"/>
    <w:rsid w:val="00CC4681"/>
    <w:rsid w:val="00CC5179"/>
    <w:rsid w:val="00CC561A"/>
    <w:rsid w:val="00CC5F07"/>
    <w:rsid w:val="00CC611A"/>
    <w:rsid w:val="00CC6440"/>
    <w:rsid w:val="00CC7596"/>
    <w:rsid w:val="00CC7739"/>
    <w:rsid w:val="00CD1114"/>
    <w:rsid w:val="00CD1ACD"/>
    <w:rsid w:val="00CD44F8"/>
    <w:rsid w:val="00CD51F7"/>
    <w:rsid w:val="00CD5401"/>
    <w:rsid w:val="00CD6B09"/>
    <w:rsid w:val="00CD6FF4"/>
    <w:rsid w:val="00CD7056"/>
    <w:rsid w:val="00CD7121"/>
    <w:rsid w:val="00CD7232"/>
    <w:rsid w:val="00CD7752"/>
    <w:rsid w:val="00CD7A19"/>
    <w:rsid w:val="00CD7C75"/>
    <w:rsid w:val="00CE02D6"/>
    <w:rsid w:val="00CE067C"/>
    <w:rsid w:val="00CE1545"/>
    <w:rsid w:val="00CE1E18"/>
    <w:rsid w:val="00CE2DBE"/>
    <w:rsid w:val="00CE2E9F"/>
    <w:rsid w:val="00CE3282"/>
    <w:rsid w:val="00CE3A37"/>
    <w:rsid w:val="00CE3DB3"/>
    <w:rsid w:val="00CE4018"/>
    <w:rsid w:val="00CE5193"/>
    <w:rsid w:val="00CE550D"/>
    <w:rsid w:val="00CE61D1"/>
    <w:rsid w:val="00CE642D"/>
    <w:rsid w:val="00CE7944"/>
    <w:rsid w:val="00CF07B8"/>
    <w:rsid w:val="00CF0EA5"/>
    <w:rsid w:val="00CF3506"/>
    <w:rsid w:val="00CF3D40"/>
    <w:rsid w:val="00CF4380"/>
    <w:rsid w:val="00CF496D"/>
    <w:rsid w:val="00CF5C58"/>
    <w:rsid w:val="00CF6927"/>
    <w:rsid w:val="00CF6EBD"/>
    <w:rsid w:val="00CF78F5"/>
    <w:rsid w:val="00CF7A21"/>
    <w:rsid w:val="00D0038C"/>
    <w:rsid w:val="00D00DEC"/>
    <w:rsid w:val="00D00F02"/>
    <w:rsid w:val="00D00F3C"/>
    <w:rsid w:val="00D01016"/>
    <w:rsid w:val="00D018CF"/>
    <w:rsid w:val="00D01A92"/>
    <w:rsid w:val="00D0254F"/>
    <w:rsid w:val="00D03A5B"/>
    <w:rsid w:val="00D04345"/>
    <w:rsid w:val="00D047B2"/>
    <w:rsid w:val="00D047CB"/>
    <w:rsid w:val="00D056EF"/>
    <w:rsid w:val="00D06091"/>
    <w:rsid w:val="00D07688"/>
    <w:rsid w:val="00D07B5F"/>
    <w:rsid w:val="00D10ED0"/>
    <w:rsid w:val="00D11AD7"/>
    <w:rsid w:val="00D12735"/>
    <w:rsid w:val="00D137E6"/>
    <w:rsid w:val="00D1397B"/>
    <w:rsid w:val="00D13AA2"/>
    <w:rsid w:val="00D14F31"/>
    <w:rsid w:val="00D154C4"/>
    <w:rsid w:val="00D15791"/>
    <w:rsid w:val="00D159B9"/>
    <w:rsid w:val="00D1645D"/>
    <w:rsid w:val="00D16AF8"/>
    <w:rsid w:val="00D203D6"/>
    <w:rsid w:val="00D20415"/>
    <w:rsid w:val="00D20C59"/>
    <w:rsid w:val="00D21A8F"/>
    <w:rsid w:val="00D22B10"/>
    <w:rsid w:val="00D249AC"/>
    <w:rsid w:val="00D25022"/>
    <w:rsid w:val="00D263A8"/>
    <w:rsid w:val="00D26D87"/>
    <w:rsid w:val="00D27218"/>
    <w:rsid w:val="00D27724"/>
    <w:rsid w:val="00D279D8"/>
    <w:rsid w:val="00D304AC"/>
    <w:rsid w:val="00D3196B"/>
    <w:rsid w:val="00D31CBD"/>
    <w:rsid w:val="00D31CE7"/>
    <w:rsid w:val="00D33F1A"/>
    <w:rsid w:val="00D36B6E"/>
    <w:rsid w:val="00D37114"/>
    <w:rsid w:val="00D37D0D"/>
    <w:rsid w:val="00D40976"/>
    <w:rsid w:val="00D413DA"/>
    <w:rsid w:val="00D420E7"/>
    <w:rsid w:val="00D42121"/>
    <w:rsid w:val="00D428FF"/>
    <w:rsid w:val="00D42967"/>
    <w:rsid w:val="00D43186"/>
    <w:rsid w:val="00D4449E"/>
    <w:rsid w:val="00D4505C"/>
    <w:rsid w:val="00D45EA3"/>
    <w:rsid w:val="00D479F2"/>
    <w:rsid w:val="00D5094E"/>
    <w:rsid w:val="00D516B6"/>
    <w:rsid w:val="00D52127"/>
    <w:rsid w:val="00D5303C"/>
    <w:rsid w:val="00D53204"/>
    <w:rsid w:val="00D537BF"/>
    <w:rsid w:val="00D551BC"/>
    <w:rsid w:val="00D55405"/>
    <w:rsid w:val="00D558B4"/>
    <w:rsid w:val="00D56BD2"/>
    <w:rsid w:val="00D56D80"/>
    <w:rsid w:val="00D574CC"/>
    <w:rsid w:val="00D57A27"/>
    <w:rsid w:val="00D57AEC"/>
    <w:rsid w:val="00D60F75"/>
    <w:rsid w:val="00D63FD3"/>
    <w:rsid w:val="00D65648"/>
    <w:rsid w:val="00D65962"/>
    <w:rsid w:val="00D66D36"/>
    <w:rsid w:val="00D70448"/>
    <w:rsid w:val="00D70F9C"/>
    <w:rsid w:val="00D71DDB"/>
    <w:rsid w:val="00D71F36"/>
    <w:rsid w:val="00D726D5"/>
    <w:rsid w:val="00D73BE5"/>
    <w:rsid w:val="00D74B0B"/>
    <w:rsid w:val="00D74B63"/>
    <w:rsid w:val="00D74E3F"/>
    <w:rsid w:val="00D771B5"/>
    <w:rsid w:val="00D772C3"/>
    <w:rsid w:val="00D77F69"/>
    <w:rsid w:val="00D80247"/>
    <w:rsid w:val="00D8152E"/>
    <w:rsid w:val="00D820A4"/>
    <w:rsid w:val="00D83489"/>
    <w:rsid w:val="00D83600"/>
    <w:rsid w:val="00D836F7"/>
    <w:rsid w:val="00D83B07"/>
    <w:rsid w:val="00D83FF8"/>
    <w:rsid w:val="00D8421A"/>
    <w:rsid w:val="00D8471C"/>
    <w:rsid w:val="00D85107"/>
    <w:rsid w:val="00D85564"/>
    <w:rsid w:val="00D86046"/>
    <w:rsid w:val="00D8753D"/>
    <w:rsid w:val="00D90F7E"/>
    <w:rsid w:val="00D916EE"/>
    <w:rsid w:val="00D92688"/>
    <w:rsid w:val="00D930F0"/>
    <w:rsid w:val="00D9340B"/>
    <w:rsid w:val="00D93636"/>
    <w:rsid w:val="00D9390C"/>
    <w:rsid w:val="00D94197"/>
    <w:rsid w:val="00D96B30"/>
    <w:rsid w:val="00DA1313"/>
    <w:rsid w:val="00DA17D3"/>
    <w:rsid w:val="00DA1918"/>
    <w:rsid w:val="00DA1930"/>
    <w:rsid w:val="00DA25A5"/>
    <w:rsid w:val="00DA3164"/>
    <w:rsid w:val="00DA3BF9"/>
    <w:rsid w:val="00DA3D40"/>
    <w:rsid w:val="00DA4D36"/>
    <w:rsid w:val="00DA61B8"/>
    <w:rsid w:val="00DA6BC5"/>
    <w:rsid w:val="00DA6CAF"/>
    <w:rsid w:val="00DB0DBF"/>
    <w:rsid w:val="00DB1C51"/>
    <w:rsid w:val="00DB1F09"/>
    <w:rsid w:val="00DB2D83"/>
    <w:rsid w:val="00DB31C6"/>
    <w:rsid w:val="00DB3961"/>
    <w:rsid w:val="00DB3C73"/>
    <w:rsid w:val="00DB4928"/>
    <w:rsid w:val="00DB4F9E"/>
    <w:rsid w:val="00DB5576"/>
    <w:rsid w:val="00DB5706"/>
    <w:rsid w:val="00DB650B"/>
    <w:rsid w:val="00DB7BE5"/>
    <w:rsid w:val="00DB7EF6"/>
    <w:rsid w:val="00DC0408"/>
    <w:rsid w:val="00DC12FF"/>
    <w:rsid w:val="00DC1B11"/>
    <w:rsid w:val="00DC1BC3"/>
    <w:rsid w:val="00DC2195"/>
    <w:rsid w:val="00DC2744"/>
    <w:rsid w:val="00DC3027"/>
    <w:rsid w:val="00DC3C93"/>
    <w:rsid w:val="00DC40EC"/>
    <w:rsid w:val="00DC47DA"/>
    <w:rsid w:val="00DC592D"/>
    <w:rsid w:val="00DC5A0C"/>
    <w:rsid w:val="00DC6BEF"/>
    <w:rsid w:val="00DC7BA1"/>
    <w:rsid w:val="00DD00DF"/>
    <w:rsid w:val="00DD09D4"/>
    <w:rsid w:val="00DD0B53"/>
    <w:rsid w:val="00DD25E8"/>
    <w:rsid w:val="00DD260D"/>
    <w:rsid w:val="00DD30EB"/>
    <w:rsid w:val="00DD53CB"/>
    <w:rsid w:val="00DD62D0"/>
    <w:rsid w:val="00DD6C58"/>
    <w:rsid w:val="00DD6FB4"/>
    <w:rsid w:val="00DD70DB"/>
    <w:rsid w:val="00DD7302"/>
    <w:rsid w:val="00DD7C46"/>
    <w:rsid w:val="00DE29DC"/>
    <w:rsid w:val="00DE4212"/>
    <w:rsid w:val="00DE4812"/>
    <w:rsid w:val="00DE487B"/>
    <w:rsid w:val="00DE49D6"/>
    <w:rsid w:val="00DE4CEA"/>
    <w:rsid w:val="00DE59BD"/>
    <w:rsid w:val="00DE6617"/>
    <w:rsid w:val="00DE6B4F"/>
    <w:rsid w:val="00DE7587"/>
    <w:rsid w:val="00DE7803"/>
    <w:rsid w:val="00DF0538"/>
    <w:rsid w:val="00DF0E20"/>
    <w:rsid w:val="00DF1365"/>
    <w:rsid w:val="00DF2633"/>
    <w:rsid w:val="00DF28AC"/>
    <w:rsid w:val="00DF30E3"/>
    <w:rsid w:val="00DF3D1D"/>
    <w:rsid w:val="00DF478A"/>
    <w:rsid w:val="00DF5E3F"/>
    <w:rsid w:val="00DF65C2"/>
    <w:rsid w:val="00DF7828"/>
    <w:rsid w:val="00DF7928"/>
    <w:rsid w:val="00E02037"/>
    <w:rsid w:val="00E02227"/>
    <w:rsid w:val="00E027A3"/>
    <w:rsid w:val="00E03038"/>
    <w:rsid w:val="00E03E5B"/>
    <w:rsid w:val="00E0503D"/>
    <w:rsid w:val="00E053AA"/>
    <w:rsid w:val="00E061D7"/>
    <w:rsid w:val="00E065D7"/>
    <w:rsid w:val="00E07471"/>
    <w:rsid w:val="00E07F5B"/>
    <w:rsid w:val="00E10200"/>
    <w:rsid w:val="00E12C70"/>
    <w:rsid w:val="00E12EAB"/>
    <w:rsid w:val="00E13551"/>
    <w:rsid w:val="00E13746"/>
    <w:rsid w:val="00E138FF"/>
    <w:rsid w:val="00E146F9"/>
    <w:rsid w:val="00E15214"/>
    <w:rsid w:val="00E157FE"/>
    <w:rsid w:val="00E15AE6"/>
    <w:rsid w:val="00E15B99"/>
    <w:rsid w:val="00E1743C"/>
    <w:rsid w:val="00E20483"/>
    <w:rsid w:val="00E20B75"/>
    <w:rsid w:val="00E20FFA"/>
    <w:rsid w:val="00E21059"/>
    <w:rsid w:val="00E21FAD"/>
    <w:rsid w:val="00E22531"/>
    <w:rsid w:val="00E2313D"/>
    <w:rsid w:val="00E234DD"/>
    <w:rsid w:val="00E23998"/>
    <w:rsid w:val="00E23D42"/>
    <w:rsid w:val="00E24608"/>
    <w:rsid w:val="00E24C4B"/>
    <w:rsid w:val="00E255BC"/>
    <w:rsid w:val="00E26608"/>
    <w:rsid w:val="00E270AD"/>
    <w:rsid w:val="00E275BB"/>
    <w:rsid w:val="00E303A8"/>
    <w:rsid w:val="00E30F18"/>
    <w:rsid w:val="00E31184"/>
    <w:rsid w:val="00E31690"/>
    <w:rsid w:val="00E3243A"/>
    <w:rsid w:val="00E32655"/>
    <w:rsid w:val="00E3287B"/>
    <w:rsid w:val="00E32928"/>
    <w:rsid w:val="00E32BA7"/>
    <w:rsid w:val="00E33138"/>
    <w:rsid w:val="00E33A7A"/>
    <w:rsid w:val="00E34EAD"/>
    <w:rsid w:val="00E350FF"/>
    <w:rsid w:val="00E357FC"/>
    <w:rsid w:val="00E3757C"/>
    <w:rsid w:val="00E376B9"/>
    <w:rsid w:val="00E37A12"/>
    <w:rsid w:val="00E37ABC"/>
    <w:rsid w:val="00E40286"/>
    <w:rsid w:val="00E4164D"/>
    <w:rsid w:val="00E41DC8"/>
    <w:rsid w:val="00E42002"/>
    <w:rsid w:val="00E440E8"/>
    <w:rsid w:val="00E441B4"/>
    <w:rsid w:val="00E445CC"/>
    <w:rsid w:val="00E4504A"/>
    <w:rsid w:val="00E46F95"/>
    <w:rsid w:val="00E47980"/>
    <w:rsid w:val="00E5008D"/>
    <w:rsid w:val="00E50356"/>
    <w:rsid w:val="00E50905"/>
    <w:rsid w:val="00E516B3"/>
    <w:rsid w:val="00E51F80"/>
    <w:rsid w:val="00E52197"/>
    <w:rsid w:val="00E52AF4"/>
    <w:rsid w:val="00E5320B"/>
    <w:rsid w:val="00E53214"/>
    <w:rsid w:val="00E5327E"/>
    <w:rsid w:val="00E536FA"/>
    <w:rsid w:val="00E54695"/>
    <w:rsid w:val="00E55CD2"/>
    <w:rsid w:val="00E55E52"/>
    <w:rsid w:val="00E56353"/>
    <w:rsid w:val="00E56715"/>
    <w:rsid w:val="00E56A42"/>
    <w:rsid w:val="00E56B46"/>
    <w:rsid w:val="00E6122F"/>
    <w:rsid w:val="00E614D6"/>
    <w:rsid w:val="00E6190B"/>
    <w:rsid w:val="00E6289B"/>
    <w:rsid w:val="00E63414"/>
    <w:rsid w:val="00E63D46"/>
    <w:rsid w:val="00E63F2E"/>
    <w:rsid w:val="00E63FA4"/>
    <w:rsid w:val="00E64AB8"/>
    <w:rsid w:val="00E64B04"/>
    <w:rsid w:val="00E654A8"/>
    <w:rsid w:val="00E65AB2"/>
    <w:rsid w:val="00E663F5"/>
    <w:rsid w:val="00E66ADF"/>
    <w:rsid w:val="00E66B2D"/>
    <w:rsid w:val="00E66F31"/>
    <w:rsid w:val="00E675AC"/>
    <w:rsid w:val="00E676C3"/>
    <w:rsid w:val="00E67FBA"/>
    <w:rsid w:val="00E70B61"/>
    <w:rsid w:val="00E70F0E"/>
    <w:rsid w:val="00E71823"/>
    <w:rsid w:val="00E72030"/>
    <w:rsid w:val="00E724DA"/>
    <w:rsid w:val="00E727A4"/>
    <w:rsid w:val="00E728B8"/>
    <w:rsid w:val="00E7319C"/>
    <w:rsid w:val="00E73750"/>
    <w:rsid w:val="00E73B54"/>
    <w:rsid w:val="00E73D56"/>
    <w:rsid w:val="00E741DB"/>
    <w:rsid w:val="00E74C58"/>
    <w:rsid w:val="00E757FA"/>
    <w:rsid w:val="00E759EA"/>
    <w:rsid w:val="00E7641A"/>
    <w:rsid w:val="00E764DB"/>
    <w:rsid w:val="00E766AE"/>
    <w:rsid w:val="00E76B4B"/>
    <w:rsid w:val="00E77AE1"/>
    <w:rsid w:val="00E80789"/>
    <w:rsid w:val="00E80C14"/>
    <w:rsid w:val="00E81D64"/>
    <w:rsid w:val="00E81DD5"/>
    <w:rsid w:val="00E81E64"/>
    <w:rsid w:val="00E82D39"/>
    <w:rsid w:val="00E82DD5"/>
    <w:rsid w:val="00E847A8"/>
    <w:rsid w:val="00E84947"/>
    <w:rsid w:val="00E853EA"/>
    <w:rsid w:val="00E857B8"/>
    <w:rsid w:val="00E864BD"/>
    <w:rsid w:val="00E864F3"/>
    <w:rsid w:val="00E874B8"/>
    <w:rsid w:val="00E87927"/>
    <w:rsid w:val="00E87A4F"/>
    <w:rsid w:val="00E87F45"/>
    <w:rsid w:val="00E9176F"/>
    <w:rsid w:val="00E91FD6"/>
    <w:rsid w:val="00E920FE"/>
    <w:rsid w:val="00E92D32"/>
    <w:rsid w:val="00E92D73"/>
    <w:rsid w:val="00E9319A"/>
    <w:rsid w:val="00E94CE0"/>
    <w:rsid w:val="00E95057"/>
    <w:rsid w:val="00E955E7"/>
    <w:rsid w:val="00E95929"/>
    <w:rsid w:val="00E95A19"/>
    <w:rsid w:val="00E9726D"/>
    <w:rsid w:val="00EA0072"/>
    <w:rsid w:val="00EA18B4"/>
    <w:rsid w:val="00EA281E"/>
    <w:rsid w:val="00EA3B9C"/>
    <w:rsid w:val="00EA4DA7"/>
    <w:rsid w:val="00EA4F12"/>
    <w:rsid w:val="00EA5043"/>
    <w:rsid w:val="00EA567E"/>
    <w:rsid w:val="00EA56C3"/>
    <w:rsid w:val="00EA61B2"/>
    <w:rsid w:val="00EA7421"/>
    <w:rsid w:val="00EA7AB3"/>
    <w:rsid w:val="00EA7B2D"/>
    <w:rsid w:val="00EA7B47"/>
    <w:rsid w:val="00EB062B"/>
    <w:rsid w:val="00EB2999"/>
    <w:rsid w:val="00EB2EA3"/>
    <w:rsid w:val="00EB2EAB"/>
    <w:rsid w:val="00EB4040"/>
    <w:rsid w:val="00EB44D9"/>
    <w:rsid w:val="00EB457F"/>
    <w:rsid w:val="00EB4CD2"/>
    <w:rsid w:val="00EB4D3D"/>
    <w:rsid w:val="00EB4D55"/>
    <w:rsid w:val="00EB62C4"/>
    <w:rsid w:val="00EB6652"/>
    <w:rsid w:val="00EB6FF1"/>
    <w:rsid w:val="00EB70A6"/>
    <w:rsid w:val="00EB7532"/>
    <w:rsid w:val="00EB7D77"/>
    <w:rsid w:val="00EB7EC8"/>
    <w:rsid w:val="00EC1F01"/>
    <w:rsid w:val="00EC1FED"/>
    <w:rsid w:val="00EC22AD"/>
    <w:rsid w:val="00EC2F53"/>
    <w:rsid w:val="00EC3761"/>
    <w:rsid w:val="00EC4480"/>
    <w:rsid w:val="00EC4F6F"/>
    <w:rsid w:val="00EC5196"/>
    <w:rsid w:val="00EC54F9"/>
    <w:rsid w:val="00EC575D"/>
    <w:rsid w:val="00EC59B0"/>
    <w:rsid w:val="00EC65AA"/>
    <w:rsid w:val="00EC6F0E"/>
    <w:rsid w:val="00EC71B2"/>
    <w:rsid w:val="00EC754B"/>
    <w:rsid w:val="00EC7A56"/>
    <w:rsid w:val="00ED1705"/>
    <w:rsid w:val="00ED30BE"/>
    <w:rsid w:val="00ED38CB"/>
    <w:rsid w:val="00ED40EF"/>
    <w:rsid w:val="00ED41E8"/>
    <w:rsid w:val="00ED45BF"/>
    <w:rsid w:val="00ED4B58"/>
    <w:rsid w:val="00ED4C38"/>
    <w:rsid w:val="00ED4C93"/>
    <w:rsid w:val="00ED5255"/>
    <w:rsid w:val="00ED5E13"/>
    <w:rsid w:val="00ED7150"/>
    <w:rsid w:val="00ED7E7C"/>
    <w:rsid w:val="00EE0A14"/>
    <w:rsid w:val="00EE0A1B"/>
    <w:rsid w:val="00EE0AD8"/>
    <w:rsid w:val="00EE0E00"/>
    <w:rsid w:val="00EE1B7A"/>
    <w:rsid w:val="00EE1E90"/>
    <w:rsid w:val="00EE274F"/>
    <w:rsid w:val="00EE2C71"/>
    <w:rsid w:val="00EE3366"/>
    <w:rsid w:val="00EE4107"/>
    <w:rsid w:val="00EE432F"/>
    <w:rsid w:val="00EE46F7"/>
    <w:rsid w:val="00EE4A53"/>
    <w:rsid w:val="00EE5780"/>
    <w:rsid w:val="00EE70AA"/>
    <w:rsid w:val="00EE72CE"/>
    <w:rsid w:val="00EE78C5"/>
    <w:rsid w:val="00EF04C5"/>
    <w:rsid w:val="00EF0828"/>
    <w:rsid w:val="00EF330D"/>
    <w:rsid w:val="00EF3B16"/>
    <w:rsid w:val="00EF5162"/>
    <w:rsid w:val="00EF62E8"/>
    <w:rsid w:val="00EF6584"/>
    <w:rsid w:val="00EF72E8"/>
    <w:rsid w:val="00F00461"/>
    <w:rsid w:val="00F006D7"/>
    <w:rsid w:val="00F00A34"/>
    <w:rsid w:val="00F00C18"/>
    <w:rsid w:val="00F010B0"/>
    <w:rsid w:val="00F02433"/>
    <w:rsid w:val="00F0332C"/>
    <w:rsid w:val="00F04DB3"/>
    <w:rsid w:val="00F04F44"/>
    <w:rsid w:val="00F04FC0"/>
    <w:rsid w:val="00F05AE0"/>
    <w:rsid w:val="00F05FAA"/>
    <w:rsid w:val="00F06313"/>
    <w:rsid w:val="00F0734D"/>
    <w:rsid w:val="00F0778A"/>
    <w:rsid w:val="00F0790B"/>
    <w:rsid w:val="00F10550"/>
    <w:rsid w:val="00F105C5"/>
    <w:rsid w:val="00F10D07"/>
    <w:rsid w:val="00F11ADE"/>
    <w:rsid w:val="00F1353D"/>
    <w:rsid w:val="00F13DFD"/>
    <w:rsid w:val="00F15355"/>
    <w:rsid w:val="00F15491"/>
    <w:rsid w:val="00F160F1"/>
    <w:rsid w:val="00F16462"/>
    <w:rsid w:val="00F16ABE"/>
    <w:rsid w:val="00F171FB"/>
    <w:rsid w:val="00F17C73"/>
    <w:rsid w:val="00F17EB2"/>
    <w:rsid w:val="00F208EC"/>
    <w:rsid w:val="00F20DDE"/>
    <w:rsid w:val="00F210CB"/>
    <w:rsid w:val="00F21206"/>
    <w:rsid w:val="00F212CA"/>
    <w:rsid w:val="00F22020"/>
    <w:rsid w:val="00F23F57"/>
    <w:rsid w:val="00F243BB"/>
    <w:rsid w:val="00F253CE"/>
    <w:rsid w:val="00F25A8A"/>
    <w:rsid w:val="00F25C82"/>
    <w:rsid w:val="00F25D10"/>
    <w:rsid w:val="00F26142"/>
    <w:rsid w:val="00F26B1D"/>
    <w:rsid w:val="00F26C7E"/>
    <w:rsid w:val="00F277A8"/>
    <w:rsid w:val="00F27B31"/>
    <w:rsid w:val="00F30290"/>
    <w:rsid w:val="00F309CD"/>
    <w:rsid w:val="00F3132E"/>
    <w:rsid w:val="00F31620"/>
    <w:rsid w:val="00F328F7"/>
    <w:rsid w:val="00F329E8"/>
    <w:rsid w:val="00F32ADC"/>
    <w:rsid w:val="00F32C42"/>
    <w:rsid w:val="00F340C3"/>
    <w:rsid w:val="00F344B0"/>
    <w:rsid w:val="00F3528E"/>
    <w:rsid w:val="00F35413"/>
    <w:rsid w:val="00F36337"/>
    <w:rsid w:val="00F368A9"/>
    <w:rsid w:val="00F37CA3"/>
    <w:rsid w:val="00F40A01"/>
    <w:rsid w:val="00F40A32"/>
    <w:rsid w:val="00F40C3B"/>
    <w:rsid w:val="00F40CE4"/>
    <w:rsid w:val="00F41D51"/>
    <w:rsid w:val="00F42377"/>
    <w:rsid w:val="00F42861"/>
    <w:rsid w:val="00F437D0"/>
    <w:rsid w:val="00F44784"/>
    <w:rsid w:val="00F448F0"/>
    <w:rsid w:val="00F44A86"/>
    <w:rsid w:val="00F44C08"/>
    <w:rsid w:val="00F44ECF"/>
    <w:rsid w:val="00F453D2"/>
    <w:rsid w:val="00F46207"/>
    <w:rsid w:val="00F47C90"/>
    <w:rsid w:val="00F47F1E"/>
    <w:rsid w:val="00F501D3"/>
    <w:rsid w:val="00F50529"/>
    <w:rsid w:val="00F50D95"/>
    <w:rsid w:val="00F50E09"/>
    <w:rsid w:val="00F50E79"/>
    <w:rsid w:val="00F50FB9"/>
    <w:rsid w:val="00F51C1B"/>
    <w:rsid w:val="00F52D2C"/>
    <w:rsid w:val="00F533EA"/>
    <w:rsid w:val="00F5388F"/>
    <w:rsid w:val="00F53A21"/>
    <w:rsid w:val="00F5468F"/>
    <w:rsid w:val="00F54995"/>
    <w:rsid w:val="00F55337"/>
    <w:rsid w:val="00F555BD"/>
    <w:rsid w:val="00F561D6"/>
    <w:rsid w:val="00F56301"/>
    <w:rsid w:val="00F56F57"/>
    <w:rsid w:val="00F570B0"/>
    <w:rsid w:val="00F57356"/>
    <w:rsid w:val="00F57B30"/>
    <w:rsid w:val="00F57D1E"/>
    <w:rsid w:val="00F60AB3"/>
    <w:rsid w:val="00F60CCD"/>
    <w:rsid w:val="00F61039"/>
    <w:rsid w:val="00F62011"/>
    <w:rsid w:val="00F64CE0"/>
    <w:rsid w:val="00F64E37"/>
    <w:rsid w:val="00F65F4B"/>
    <w:rsid w:val="00F66B97"/>
    <w:rsid w:val="00F66E75"/>
    <w:rsid w:val="00F66FA1"/>
    <w:rsid w:val="00F671C8"/>
    <w:rsid w:val="00F67846"/>
    <w:rsid w:val="00F67E14"/>
    <w:rsid w:val="00F70529"/>
    <w:rsid w:val="00F70B8A"/>
    <w:rsid w:val="00F70FE9"/>
    <w:rsid w:val="00F71424"/>
    <w:rsid w:val="00F72416"/>
    <w:rsid w:val="00F72732"/>
    <w:rsid w:val="00F732C6"/>
    <w:rsid w:val="00F7365F"/>
    <w:rsid w:val="00F73889"/>
    <w:rsid w:val="00F738E5"/>
    <w:rsid w:val="00F73907"/>
    <w:rsid w:val="00F73C52"/>
    <w:rsid w:val="00F74015"/>
    <w:rsid w:val="00F75857"/>
    <w:rsid w:val="00F7589B"/>
    <w:rsid w:val="00F75D6E"/>
    <w:rsid w:val="00F760E3"/>
    <w:rsid w:val="00F7642B"/>
    <w:rsid w:val="00F76A45"/>
    <w:rsid w:val="00F76AB3"/>
    <w:rsid w:val="00F77757"/>
    <w:rsid w:val="00F77B96"/>
    <w:rsid w:val="00F80AB9"/>
    <w:rsid w:val="00F80C20"/>
    <w:rsid w:val="00F80CA7"/>
    <w:rsid w:val="00F8167E"/>
    <w:rsid w:val="00F8348D"/>
    <w:rsid w:val="00F834A0"/>
    <w:rsid w:val="00F837DA"/>
    <w:rsid w:val="00F842B3"/>
    <w:rsid w:val="00F85234"/>
    <w:rsid w:val="00F85ADD"/>
    <w:rsid w:val="00F85B6E"/>
    <w:rsid w:val="00F85DAE"/>
    <w:rsid w:val="00F87B8E"/>
    <w:rsid w:val="00F87BD6"/>
    <w:rsid w:val="00F90664"/>
    <w:rsid w:val="00F92144"/>
    <w:rsid w:val="00F93207"/>
    <w:rsid w:val="00F93BA4"/>
    <w:rsid w:val="00F948E0"/>
    <w:rsid w:val="00F95FA8"/>
    <w:rsid w:val="00F96006"/>
    <w:rsid w:val="00F96733"/>
    <w:rsid w:val="00F9779F"/>
    <w:rsid w:val="00FA025F"/>
    <w:rsid w:val="00FA0F2B"/>
    <w:rsid w:val="00FA16CD"/>
    <w:rsid w:val="00FA1E10"/>
    <w:rsid w:val="00FA279A"/>
    <w:rsid w:val="00FA2EC2"/>
    <w:rsid w:val="00FA2EED"/>
    <w:rsid w:val="00FA3298"/>
    <w:rsid w:val="00FA3A52"/>
    <w:rsid w:val="00FA3A7F"/>
    <w:rsid w:val="00FA3E7E"/>
    <w:rsid w:val="00FA4001"/>
    <w:rsid w:val="00FA49FC"/>
    <w:rsid w:val="00FA5009"/>
    <w:rsid w:val="00FA6830"/>
    <w:rsid w:val="00FB0772"/>
    <w:rsid w:val="00FB0F6A"/>
    <w:rsid w:val="00FB12F0"/>
    <w:rsid w:val="00FB156D"/>
    <w:rsid w:val="00FB1B4C"/>
    <w:rsid w:val="00FB2124"/>
    <w:rsid w:val="00FB27C6"/>
    <w:rsid w:val="00FB305C"/>
    <w:rsid w:val="00FB44DB"/>
    <w:rsid w:val="00FB4C39"/>
    <w:rsid w:val="00FB4ED3"/>
    <w:rsid w:val="00FB58DF"/>
    <w:rsid w:val="00FB621F"/>
    <w:rsid w:val="00FB7536"/>
    <w:rsid w:val="00FB79C3"/>
    <w:rsid w:val="00FC0FB1"/>
    <w:rsid w:val="00FC2BAA"/>
    <w:rsid w:val="00FC2E30"/>
    <w:rsid w:val="00FC38C1"/>
    <w:rsid w:val="00FC3D37"/>
    <w:rsid w:val="00FC3E65"/>
    <w:rsid w:val="00FC492A"/>
    <w:rsid w:val="00FC5522"/>
    <w:rsid w:val="00FC61B5"/>
    <w:rsid w:val="00FC689C"/>
    <w:rsid w:val="00FC69CD"/>
    <w:rsid w:val="00FC6C0D"/>
    <w:rsid w:val="00FC6FEC"/>
    <w:rsid w:val="00FC7552"/>
    <w:rsid w:val="00FC7ACF"/>
    <w:rsid w:val="00FC7D69"/>
    <w:rsid w:val="00FD04B1"/>
    <w:rsid w:val="00FD1580"/>
    <w:rsid w:val="00FD1750"/>
    <w:rsid w:val="00FD17EF"/>
    <w:rsid w:val="00FD1FED"/>
    <w:rsid w:val="00FD21FF"/>
    <w:rsid w:val="00FD23D9"/>
    <w:rsid w:val="00FD37D6"/>
    <w:rsid w:val="00FD3E5E"/>
    <w:rsid w:val="00FD46A3"/>
    <w:rsid w:val="00FD4AF3"/>
    <w:rsid w:val="00FE178D"/>
    <w:rsid w:val="00FE1F48"/>
    <w:rsid w:val="00FE1F84"/>
    <w:rsid w:val="00FE266D"/>
    <w:rsid w:val="00FE2D4F"/>
    <w:rsid w:val="00FE2E40"/>
    <w:rsid w:val="00FE3029"/>
    <w:rsid w:val="00FE379E"/>
    <w:rsid w:val="00FE3D17"/>
    <w:rsid w:val="00FE3D28"/>
    <w:rsid w:val="00FE4653"/>
    <w:rsid w:val="00FE46F7"/>
    <w:rsid w:val="00FE4CDD"/>
    <w:rsid w:val="00FE51CC"/>
    <w:rsid w:val="00FE5FE2"/>
    <w:rsid w:val="00FE63FB"/>
    <w:rsid w:val="00FE6885"/>
    <w:rsid w:val="00FE6EDD"/>
    <w:rsid w:val="00FE71B4"/>
    <w:rsid w:val="00FF008D"/>
    <w:rsid w:val="00FF1810"/>
    <w:rsid w:val="00FF21A4"/>
    <w:rsid w:val="00FF283E"/>
    <w:rsid w:val="00FF2F2C"/>
    <w:rsid w:val="00FF35F6"/>
    <w:rsid w:val="00FF3E6D"/>
    <w:rsid w:val="00FF41FA"/>
    <w:rsid w:val="00FF5152"/>
    <w:rsid w:val="00FF6BCB"/>
    <w:rsid w:val="00FF7143"/>
    <w:rsid w:val="00FF717B"/>
    <w:rsid w:val="00FF71BF"/>
    <w:rsid w:val="00FF7F24"/>
    <w:rsid w:val="3A4E0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EAE803"/>
  <w15:chartTrackingRefBased/>
  <w15:docId w15:val="{5A4A1FB8-EB1D-4550-80D1-F29EE9F05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B41"/>
    <w:pPr>
      <w:spacing w:line="360" w:lineRule="auto"/>
      <w:jc w:val="both"/>
    </w:pPr>
    <w:rPr>
      <w:rFonts w:asciiTheme="minorHAnsi" w:eastAsiaTheme="minorEastAsia" w:hAnsiTheme="minorHAnsi" w:cstheme="minorBidi"/>
    </w:rPr>
  </w:style>
  <w:style w:type="paragraph" w:styleId="Heading1">
    <w:name w:val="heading 1"/>
    <w:basedOn w:val="Normal"/>
    <w:next w:val="Normal"/>
    <w:link w:val="Heading1Char"/>
    <w:uiPriority w:val="9"/>
    <w:qFormat/>
    <w:rsid w:val="009F4B41"/>
    <w:pPr>
      <w:keepNext/>
      <w:keepLines/>
      <w:numPr>
        <w:numId w:val="2"/>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9F4B41"/>
    <w:pPr>
      <w:keepNext/>
      <w:keepLines/>
      <w:numPr>
        <w:ilvl w:val="1"/>
        <w:numId w:val="2"/>
      </w:numPr>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F4B41"/>
    <w:pPr>
      <w:keepNext/>
      <w:keepLines/>
      <w:numPr>
        <w:ilvl w:val="2"/>
        <w:numId w:val="2"/>
      </w:numPr>
      <w:spacing w:before="120" w:after="0"/>
      <w:ind w:left="72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unhideWhenUsed/>
    <w:qFormat/>
    <w:rsid w:val="0065258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B41"/>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9F4B41"/>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F4B41"/>
    <w:rPr>
      <w:rFonts w:asciiTheme="majorHAnsi" w:eastAsiaTheme="majorEastAsia" w:hAnsiTheme="majorHAnsi" w:cstheme="majorBidi"/>
      <w:b/>
      <w:spacing w:val="4"/>
      <w:szCs w:val="24"/>
    </w:rPr>
  </w:style>
  <w:style w:type="character" w:customStyle="1" w:styleId="Heading4Char">
    <w:name w:val="Heading 4 Char"/>
    <w:basedOn w:val="DefaultParagraphFont"/>
    <w:link w:val="Heading4"/>
    <w:uiPriority w:val="9"/>
    <w:rsid w:val="00652582"/>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9F4B41"/>
    <w:rPr>
      <w:b/>
      <w:bCs/>
      <w:color w:val="auto"/>
    </w:rPr>
  </w:style>
  <w:style w:type="paragraph" w:styleId="ListParagraph">
    <w:name w:val="List Paragraph"/>
    <w:basedOn w:val="Normal"/>
    <w:link w:val="ListParagraphChar"/>
    <w:uiPriority w:val="34"/>
    <w:qFormat/>
    <w:rsid w:val="009F4B41"/>
    <w:pPr>
      <w:ind w:left="720"/>
      <w:contextualSpacing/>
    </w:pPr>
  </w:style>
  <w:style w:type="character" w:customStyle="1" w:styleId="ListParagraphChar">
    <w:name w:val="List Paragraph Char"/>
    <w:basedOn w:val="DefaultParagraphFont"/>
    <w:link w:val="ListParagraph"/>
    <w:uiPriority w:val="34"/>
    <w:rsid w:val="009F4B41"/>
    <w:rPr>
      <w:rFonts w:asciiTheme="minorHAnsi" w:eastAsiaTheme="minorEastAsia" w:hAnsiTheme="minorHAnsi" w:cstheme="minorBidi"/>
    </w:rPr>
  </w:style>
  <w:style w:type="paragraph" w:styleId="TOC1">
    <w:name w:val="toc 1"/>
    <w:basedOn w:val="Normal"/>
    <w:next w:val="Normal"/>
    <w:autoRedefine/>
    <w:uiPriority w:val="39"/>
    <w:unhideWhenUsed/>
    <w:rsid w:val="009F4B41"/>
    <w:pPr>
      <w:spacing w:before="120" w:after="120"/>
      <w:jc w:val="left"/>
    </w:pPr>
    <w:rPr>
      <w:b/>
      <w:bCs/>
      <w:caps/>
      <w:sz w:val="20"/>
      <w:szCs w:val="20"/>
    </w:rPr>
  </w:style>
  <w:style w:type="paragraph" w:styleId="TOC2">
    <w:name w:val="toc 2"/>
    <w:basedOn w:val="Normal"/>
    <w:next w:val="Normal"/>
    <w:autoRedefine/>
    <w:uiPriority w:val="39"/>
    <w:unhideWhenUsed/>
    <w:rsid w:val="009F4B41"/>
    <w:pPr>
      <w:spacing w:after="0"/>
      <w:ind w:left="240"/>
      <w:jc w:val="left"/>
    </w:pPr>
    <w:rPr>
      <w:smallCaps/>
      <w:sz w:val="20"/>
      <w:szCs w:val="20"/>
    </w:rPr>
  </w:style>
  <w:style w:type="paragraph" w:styleId="TOC3">
    <w:name w:val="toc 3"/>
    <w:basedOn w:val="Normal"/>
    <w:next w:val="Normal"/>
    <w:autoRedefine/>
    <w:uiPriority w:val="39"/>
    <w:unhideWhenUsed/>
    <w:rsid w:val="009F4B41"/>
    <w:pPr>
      <w:spacing w:after="0"/>
      <w:ind w:left="480"/>
      <w:jc w:val="left"/>
    </w:pPr>
    <w:rPr>
      <w:i/>
      <w:iCs/>
      <w:sz w:val="20"/>
      <w:szCs w:val="20"/>
    </w:rPr>
  </w:style>
  <w:style w:type="character" w:styleId="Hyperlink">
    <w:name w:val="Hyperlink"/>
    <w:basedOn w:val="DefaultParagraphFont"/>
    <w:uiPriority w:val="99"/>
    <w:unhideWhenUsed/>
    <w:rsid w:val="009F4B41"/>
    <w:rPr>
      <w:color w:val="0563C1" w:themeColor="hyperlink"/>
      <w:u w:val="single"/>
    </w:rPr>
  </w:style>
  <w:style w:type="paragraph" w:styleId="Footer">
    <w:name w:val="footer"/>
    <w:basedOn w:val="Normal"/>
    <w:link w:val="FooterChar"/>
    <w:uiPriority w:val="99"/>
    <w:unhideWhenUsed/>
    <w:rsid w:val="009F4B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B41"/>
    <w:rPr>
      <w:rFonts w:asciiTheme="minorHAnsi" w:eastAsiaTheme="minorEastAsia" w:hAnsiTheme="minorHAnsi" w:cstheme="minorBidi"/>
    </w:rPr>
  </w:style>
  <w:style w:type="paragraph" w:styleId="TableofFigures">
    <w:name w:val="table of figures"/>
    <w:basedOn w:val="Normal"/>
    <w:next w:val="Normal"/>
    <w:uiPriority w:val="99"/>
    <w:unhideWhenUsed/>
    <w:rsid w:val="009F4B41"/>
    <w:pPr>
      <w:spacing w:after="0"/>
      <w:ind w:left="480" w:hanging="480"/>
      <w:jc w:val="left"/>
    </w:pPr>
    <w:rPr>
      <w:smallCaps/>
      <w:sz w:val="20"/>
      <w:szCs w:val="20"/>
    </w:rPr>
  </w:style>
  <w:style w:type="paragraph" w:styleId="TOCHeading">
    <w:name w:val="TOC Heading"/>
    <w:basedOn w:val="Heading1"/>
    <w:next w:val="Normal"/>
    <w:uiPriority w:val="39"/>
    <w:unhideWhenUsed/>
    <w:qFormat/>
    <w:rsid w:val="00A817B6"/>
    <w:pPr>
      <w:numPr>
        <w:numId w:val="0"/>
      </w:numPr>
      <w:spacing w:before="240" w:after="0" w:line="259" w:lineRule="auto"/>
      <w:jc w:val="left"/>
      <w:outlineLvl w:val="9"/>
    </w:pPr>
    <w:rPr>
      <w:b w:val="0"/>
      <w:bCs w:val="0"/>
      <w:caps w:val="0"/>
      <w:color w:val="2F5496" w:themeColor="accent1" w:themeShade="BF"/>
      <w:spacing w:val="0"/>
      <w:sz w:val="32"/>
      <w:szCs w:val="32"/>
      <w:lang w:val="en-US"/>
    </w:rPr>
  </w:style>
  <w:style w:type="paragraph" w:styleId="Caption">
    <w:name w:val="caption"/>
    <w:basedOn w:val="Normal"/>
    <w:next w:val="Normal"/>
    <w:uiPriority w:val="35"/>
    <w:unhideWhenUsed/>
    <w:qFormat/>
    <w:rsid w:val="003102F3"/>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195598"/>
    <w:rPr>
      <w:color w:val="808080"/>
    </w:rPr>
  </w:style>
  <w:style w:type="paragraph" w:styleId="Header">
    <w:name w:val="header"/>
    <w:basedOn w:val="Normal"/>
    <w:link w:val="HeaderChar"/>
    <w:uiPriority w:val="99"/>
    <w:unhideWhenUsed/>
    <w:rsid w:val="007C7D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7D54"/>
    <w:rPr>
      <w:rFonts w:asciiTheme="minorHAnsi" w:eastAsiaTheme="minorEastAsia" w:hAnsiTheme="minorHAnsi" w:cstheme="minorBidi"/>
    </w:rPr>
  </w:style>
  <w:style w:type="character" w:styleId="Emphasis">
    <w:name w:val="Emphasis"/>
    <w:basedOn w:val="DefaultParagraphFont"/>
    <w:uiPriority w:val="20"/>
    <w:qFormat/>
    <w:rsid w:val="00B401F6"/>
    <w:rPr>
      <w:i/>
      <w:iCs/>
    </w:rPr>
  </w:style>
  <w:style w:type="character" w:customStyle="1" w:styleId="UnresolvedMention1">
    <w:name w:val="Unresolved Mention1"/>
    <w:basedOn w:val="DefaultParagraphFont"/>
    <w:uiPriority w:val="99"/>
    <w:semiHidden/>
    <w:unhideWhenUsed/>
    <w:rsid w:val="004322FF"/>
    <w:rPr>
      <w:color w:val="808080"/>
      <w:shd w:val="clear" w:color="auto" w:fill="E6E6E6"/>
    </w:rPr>
  </w:style>
  <w:style w:type="paragraph" w:styleId="HTMLPreformatted">
    <w:name w:val="HTML Preformatted"/>
    <w:basedOn w:val="Normal"/>
    <w:link w:val="HTMLPreformattedChar"/>
    <w:uiPriority w:val="99"/>
    <w:semiHidden/>
    <w:unhideWhenUsed/>
    <w:rsid w:val="007F454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F4547"/>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2C0F3D"/>
    <w:pPr>
      <w:spacing w:before="100" w:beforeAutospacing="1" w:after="100" w:afterAutospacing="1" w:line="240" w:lineRule="auto"/>
      <w:jc w:val="left"/>
    </w:pPr>
    <w:rPr>
      <w:rFonts w:ascii="Times New Roman" w:hAnsi="Times New Roman" w:cs="Times New Roman"/>
      <w:szCs w:val="24"/>
      <w:lang w:eastAsia="en-GB"/>
    </w:rPr>
  </w:style>
  <w:style w:type="character" w:customStyle="1" w:styleId="normaltextrun">
    <w:name w:val="normaltextrun"/>
    <w:basedOn w:val="DefaultParagraphFont"/>
    <w:rsid w:val="00246CA5"/>
  </w:style>
  <w:style w:type="paragraph" w:styleId="TOC4">
    <w:name w:val="toc 4"/>
    <w:basedOn w:val="Normal"/>
    <w:next w:val="Normal"/>
    <w:autoRedefine/>
    <w:uiPriority w:val="39"/>
    <w:unhideWhenUsed/>
    <w:rsid w:val="008B323A"/>
    <w:pPr>
      <w:spacing w:after="100" w:line="259" w:lineRule="auto"/>
      <w:ind w:left="660"/>
      <w:jc w:val="left"/>
    </w:pPr>
    <w:rPr>
      <w:sz w:val="22"/>
      <w:lang w:eastAsia="en-GB"/>
    </w:rPr>
  </w:style>
  <w:style w:type="paragraph" w:styleId="TOC5">
    <w:name w:val="toc 5"/>
    <w:basedOn w:val="Normal"/>
    <w:next w:val="Normal"/>
    <w:autoRedefine/>
    <w:uiPriority w:val="39"/>
    <w:unhideWhenUsed/>
    <w:rsid w:val="008B323A"/>
    <w:pPr>
      <w:spacing w:after="100" w:line="259" w:lineRule="auto"/>
      <w:ind w:left="880"/>
      <w:jc w:val="left"/>
    </w:pPr>
    <w:rPr>
      <w:sz w:val="22"/>
      <w:lang w:eastAsia="en-GB"/>
    </w:rPr>
  </w:style>
  <w:style w:type="paragraph" w:styleId="TOC6">
    <w:name w:val="toc 6"/>
    <w:basedOn w:val="Normal"/>
    <w:next w:val="Normal"/>
    <w:autoRedefine/>
    <w:uiPriority w:val="39"/>
    <w:unhideWhenUsed/>
    <w:rsid w:val="008B323A"/>
    <w:pPr>
      <w:spacing w:after="100" w:line="259" w:lineRule="auto"/>
      <w:ind w:left="1100"/>
      <w:jc w:val="left"/>
    </w:pPr>
    <w:rPr>
      <w:sz w:val="22"/>
      <w:lang w:eastAsia="en-GB"/>
    </w:rPr>
  </w:style>
  <w:style w:type="paragraph" w:styleId="TOC7">
    <w:name w:val="toc 7"/>
    <w:basedOn w:val="Normal"/>
    <w:next w:val="Normal"/>
    <w:autoRedefine/>
    <w:uiPriority w:val="39"/>
    <w:unhideWhenUsed/>
    <w:rsid w:val="008B323A"/>
    <w:pPr>
      <w:spacing w:after="100" w:line="259" w:lineRule="auto"/>
      <w:ind w:left="1320"/>
      <w:jc w:val="left"/>
    </w:pPr>
    <w:rPr>
      <w:sz w:val="22"/>
      <w:lang w:eastAsia="en-GB"/>
    </w:rPr>
  </w:style>
  <w:style w:type="paragraph" w:styleId="TOC8">
    <w:name w:val="toc 8"/>
    <w:basedOn w:val="Normal"/>
    <w:next w:val="Normal"/>
    <w:autoRedefine/>
    <w:uiPriority w:val="39"/>
    <w:unhideWhenUsed/>
    <w:rsid w:val="008B323A"/>
    <w:pPr>
      <w:spacing w:after="100" w:line="259" w:lineRule="auto"/>
      <w:ind w:left="1540"/>
      <w:jc w:val="left"/>
    </w:pPr>
    <w:rPr>
      <w:sz w:val="22"/>
      <w:lang w:eastAsia="en-GB"/>
    </w:rPr>
  </w:style>
  <w:style w:type="paragraph" w:styleId="TOC9">
    <w:name w:val="toc 9"/>
    <w:basedOn w:val="Normal"/>
    <w:next w:val="Normal"/>
    <w:autoRedefine/>
    <w:uiPriority w:val="39"/>
    <w:unhideWhenUsed/>
    <w:rsid w:val="008B323A"/>
    <w:pPr>
      <w:spacing w:after="100" w:line="259" w:lineRule="auto"/>
      <w:ind w:left="1760"/>
      <w:jc w:val="left"/>
    </w:pPr>
    <w:rPr>
      <w:sz w:val="22"/>
      <w:lang w:eastAsia="en-GB"/>
    </w:rPr>
  </w:style>
  <w:style w:type="character" w:customStyle="1" w:styleId="UnresolvedMention2">
    <w:name w:val="Unresolved Mention2"/>
    <w:basedOn w:val="DefaultParagraphFont"/>
    <w:uiPriority w:val="99"/>
    <w:semiHidden/>
    <w:unhideWhenUsed/>
    <w:rsid w:val="008B323A"/>
    <w:rPr>
      <w:color w:val="605E5C"/>
      <w:shd w:val="clear" w:color="auto" w:fill="E1DFDD"/>
    </w:rPr>
  </w:style>
  <w:style w:type="table" w:styleId="TableGrid">
    <w:name w:val="Table Grid"/>
    <w:basedOn w:val="TableNormal"/>
    <w:uiPriority w:val="39"/>
    <w:rsid w:val="00AE48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AE48C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FE1F48"/>
    <w:rPr>
      <w:color w:val="605E5C"/>
      <w:shd w:val="clear" w:color="auto" w:fill="E1DFDD"/>
    </w:rPr>
  </w:style>
  <w:style w:type="table" w:styleId="ListTable7Colorful">
    <w:name w:val="List Table 7 Colorful"/>
    <w:basedOn w:val="TableNormal"/>
    <w:uiPriority w:val="52"/>
    <w:rsid w:val="00BE020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CommentReference">
    <w:name w:val="annotation reference"/>
    <w:basedOn w:val="DefaultParagraphFont"/>
    <w:uiPriority w:val="99"/>
    <w:semiHidden/>
    <w:unhideWhenUsed/>
    <w:rsid w:val="00383D38"/>
    <w:rPr>
      <w:sz w:val="16"/>
      <w:szCs w:val="16"/>
    </w:rPr>
  </w:style>
  <w:style w:type="paragraph" w:styleId="CommentText">
    <w:name w:val="annotation text"/>
    <w:basedOn w:val="Normal"/>
    <w:link w:val="CommentTextChar"/>
    <w:uiPriority w:val="99"/>
    <w:semiHidden/>
    <w:unhideWhenUsed/>
    <w:rsid w:val="00383D38"/>
    <w:pPr>
      <w:spacing w:line="240" w:lineRule="auto"/>
    </w:pPr>
    <w:rPr>
      <w:sz w:val="20"/>
      <w:szCs w:val="20"/>
    </w:rPr>
  </w:style>
  <w:style w:type="character" w:customStyle="1" w:styleId="CommentTextChar">
    <w:name w:val="Comment Text Char"/>
    <w:basedOn w:val="DefaultParagraphFont"/>
    <w:link w:val="CommentText"/>
    <w:uiPriority w:val="99"/>
    <w:semiHidden/>
    <w:rsid w:val="00383D38"/>
    <w:rPr>
      <w:rFonts w:asciiTheme="minorHAnsi" w:eastAsiaTheme="minorEastAsia" w:hAnsiTheme="minorHAnsi" w:cstheme="minorBidi"/>
      <w:sz w:val="20"/>
      <w:szCs w:val="20"/>
    </w:rPr>
  </w:style>
  <w:style w:type="paragraph" w:styleId="CommentSubject">
    <w:name w:val="annotation subject"/>
    <w:basedOn w:val="CommentText"/>
    <w:next w:val="CommentText"/>
    <w:link w:val="CommentSubjectChar"/>
    <w:uiPriority w:val="99"/>
    <w:semiHidden/>
    <w:unhideWhenUsed/>
    <w:rsid w:val="00383D38"/>
    <w:rPr>
      <w:b/>
      <w:bCs/>
    </w:rPr>
  </w:style>
  <w:style w:type="character" w:customStyle="1" w:styleId="CommentSubjectChar">
    <w:name w:val="Comment Subject Char"/>
    <w:basedOn w:val="CommentTextChar"/>
    <w:link w:val="CommentSubject"/>
    <w:uiPriority w:val="99"/>
    <w:semiHidden/>
    <w:rsid w:val="00383D38"/>
    <w:rPr>
      <w:rFonts w:asciiTheme="minorHAnsi" w:eastAsiaTheme="minorEastAsia" w:hAnsiTheme="minorHAnsi" w:cstheme="minorBidi"/>
      <w:b/>
      <w:bCs/>
      <w:sz w:val="20"/>
      <w:szCs w:val="20"/>
    </w:rPr>
  </w:style>
  <w:style w:type="paragraph" w:styleId="BalloonText">
    <w:name w:val="Balloon Text"/>
    <w:basedOn w:val="Normal"/>
    <w:link w:val="BalloonTextChar"/>
    <w:uiPriority w:val="99"/>
    <w:semiHidden/>
    <w:unhideWhenUsed/>
    <w:rsid w:val="00383D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3D38"/>
    <w:rPr>
      <w:rFonts w:ascii="Segoe UI" w:eastAsiaTheme="minorEastAsia" w:hAnsi="Segoe UI" w:cs="Segoe UI"/>
      <w:sz w:val="18"/>
      <w:szCs w:val="18"/>
    </w:rPr>
  </w:style>
  <w:style w:type="character" w:customStyle="1" w:styleId="word">
    <w:name w:val="word"/>
    <w:basedOn w:val="DefaultParagraphFont"/>
    <w:rsid w:val="00AD67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211114">
      <w:bodyDiv w:val="1"/>
      <w:marLeft w:val="0"/>
      <w:marRight w:val="0"/>
      <w:marTop w:val="0"/>
      <w:marBottom w:val="0"/>
      <w:divBdr>
        <w:top w:val="none" w:sz="0" w:space="0" w:color="auto"/>
        <w:left w:val="none" w:sz="0" w:space="0" w:color="auto"/>
        <w:bottom w:val="none" w:sz="0" w:space="0" w:color="auto"/>
        <w:right w:val="none" w:sz="0" w:space="0" w:color="auto"/>
      </w:divBdr>
    </w:div>
    <w:div w:id="410078457">
      <w:bodyDiv w:val="1"/>
      <w:marLeft w:val="0"/>
      <w:marRight w:val="0"/>
      <w:marTop w:val="0"/>
      <w:marBottom w:val="0"/>
      <w:divBdr>
        <w:top w:val="none" w:sz="0" w:space="0" w:color="auto"/>
        <w:left w:val="none" w:sz="0" w:space="0" w:color="auto"/>
        <w:bottom w:val="none" w:sz="0" w:space="0" w:color="auto"/>
        <w:right w:val="none" w:sz="0" w:space="0" w:color="auto"/>
      </w:divBdr>
      <w:divsChild>
        <w:div w:id="1522890704">
          <w:marLeft w:val="360"/>
          <w:marRight w:val="0"/>
          <w:marTop w:val="200"/>
          <w:marBottom w:val="0"/>
          <w:divBdr>
            <w:top w:val="none" w:sz="0" w:space="0" w:color="auto"/>
            <w:left w:val="none" w:sz="0" w:space="0" w:color="auto"/>
            <w:bottom w:val="none" w:sz="0" w:space="0" w:color="auto"/>
            <w:right w:val="none" w:sz="0" w:space="0" w:color="auto"/>
          </w:divBdr>
        </w:div>
      </w:divsChild>
    </w:div>
    <w:div w:id="672804669">
      <w:bodyDiv w:val="1"/>
      <w:marLeft w:val="0"/>
      <w:marRight w:val="0"/>
      <w:marTop w:val="0"/>
      <w:marBottom w:val="0"/>
      <w:divBdr>
        <w:top w:val="none" w:sz="0" w:space="0" w:color="auto"/>
        <w:left w:val="none" w:sz="0" w:space="0" w:color="auto"/>
        <w:bottom w:val="none" w:sz="0" w:space="0" w:color="auto"/>
        <w:right w:val="none" w:sz="0" w:space="0" w:color="auto"/>
      </w:divBdr>
    </w:div>
    <w:div w:id="721946091">
      <w:bodyDiv w:val="1"/>
      <w:marLeft w:val="0"/>
      <w:marRight w:val="0"/>
      <w:marTop w:val="0"/>
      <w:marBottom w:val="0"/>
      <w:divBdr>
        <w:top w:val="none" w:sz="0" w:space="0" w:color="auto"/>
        <w:left w:val="none" w:sz="0" w:space="0" w:color="auto"/>
        <w:bottom w:val="none" w:sz="0" w:space="0" w:color="auto"/>
        <w:right w:val="none" w:sz="0" w:space="0" w:color="auto"/>
      </w:divBdr>
    </w:div>
    <w:div w:id="786778053">
      <w:bodyDiv w:val="1"/>
      <w:marLeft w:val="0"/>
      <w:marRight w:val="0"/>
      <w:marTop w:val="0"/>
      <w:marBottom w:val="0"/>
      <w:divBdr>
        <w:top w:val="none" w:sz="0" w:space="0" w:color="auto"/>
        <w:left w:val="none" w:sz="0" w:space="0" w:color="auto"/>
        <w:bottom w:val="none" w:sz="0" w:space="0" w:color="auto"/>
        <w:right w:val="none" w:sz="0" w:space="0" w:color="auto"/>
      </w:divBdr>
    </w:div>
    <w:div w:id="808859696">
      <w:bodyDiv w:val="1"/>
      <w:marLeft w:val="0"/>
      <w:marRight w:val="0"/>
      <w:marTop w:val="0"/>
      <w:marBottom w:val="0"/>
      <w:divBdr>
        <w:top w:val="none" w:sz="0" w:space="0" w:color="auto"/>
        <w:left w:val="none" w:sz="0" w:space="0" w:color="auto"/>
        <w:bottom w:val="none" w:sz="0" w:space="0" w:color="auto"/>
        <w:right w:val="none" w:sz="0" w:space="0" w:color="auto"/>
      </w:divBdr>
      <w:divsChild>
        <w:div w:id="1890648919">
          <w:marLeft w:val="360"/>
          <w:marRight w:val="0"/>
          <w:marTop w:val="200"/>
          <w:marBottom w:val="0"/>
          <w:divBdr>
            <w:top w:val="none" w:sz="0" w:space="0" w:color="auto"/>
            <w:left w:val="none" w:sz="0" w:space="0" w:color="auto"/>
            <w:bottom w:val="none" w:sz="0" w:space="0" w:color="auto"/>
            <w:right w:val="none" w:sz="0" w:space="0" w:color="auto"/>
          </w:divBdr>
        </w:div>
        <w:div w:id="1985086459">
          <w:marLeft w:val="360"/>
          <w:marRight w:val="0"/>
          <w:marTop w:val="200"/>
          <w:marBottom w:val="0"/>
          <w:divBdr>
            <w:top w:val="none" w:sz="0" w:space="0" w:color="auto"/>
            <w:left w:val="none" w:sz="0" w:space="0" w:color="auto"/>
            <w:bottom w:val="none" w:sz="0" w:space="0" w:color="auto"/>
            <w:right w:val="none" w:sz="0" w:space="0" w:color="auto"/>
          </w:divBdr>
        </w:div>
      </w:divsChild>
    </w:div>
    <w:div w:id="1090388509">
      <w:bodyDiv w:val="1"/>
      <w:marLeft w:val="0"/>
      <w:marRight w:val="0"/>
      <w:marTop w:val="0"/>
      <w:marBottom w:val="0"/>
      <w:divBdr>
        <w:top w:val="none" w:sz="0" w:space="0" w:color="auto"/>
        <w:left w:val="none" w:sz="0" w:space="0" w:color="auto"/>
        <w:bottom w:val="none" w:sz="0" w:space="0" w:color="auto"/>
        <w:right w:val="none" w:sz="0" w:space="0" w:color="auto"/>
      </w:divBdr>
    </w:div>
    <w:div w:id="1292444863">
      <w:bodyDiv w:val="1"/>
      <w:marLeft w:val="0"/>
      <w:marRight w:val="0"/>
      <w:marTop w:val="0"/>
      <w:marBottom w:val="0"/>
      <w:divBdr>
        <w:top w:val="none" w:sz="0" w:space="0" w:color="auto"/>
        <w:left w:val="none" w:sz="0" w:space="0" w:color="auto"/>
        <w:bottom w:val="none" w:sz="0" w:space="0" w:color="auto"/>
        <w:right w:val="none" w:sz="0" w:space="0" w:color="auto"/>
      </w:divBdr>
    </w:div>
    <w:div w:id="1362900989">
      <w:bodyDiv w:val="1"/>
      <w:marLeft w:val="0"/>
      <w:marRight w:val="0"/>
      <w:marTop w:val="0"/>
      <w:marBottom w:val="0"/>
      <w:divBdr>
        <w:top w:val="none" w:sz="0" w:space="0" w:color="auto"/>
        <w:left w:val="none" w:sz="0" w:space="0" w:color="auto"/>
        <w:bottom w:val="none" w:sz="0" w:space="0" w:color="auto"/>
        <w:right w:val="none" w:sz="0" w:space="0" w:color="auto"/>
      </w:divBdr>
    </w:div>
    <w:div w:id="1432050377">
      <w:bodyDiv w:val="1"/>
      <w:marLeft w:val="0"/>
      <w:marRight w:val="0"/>
      <w:marTop w:val="0"/>
      <w:marBottom w:val="0"/>
      <w:divBdr>
        <w:top w:val="none" w:sz="0" w:space="0" w:color="auto"/>
        <w:left w:val="none" w:sz="0" w:space="0" w:color="auto"/>
        <w:bottom w:val="none" w:sz="0" w:space="0" w:color="auto"/>
        <w:right w:val="none" w:sz="0" w:space="0" w:color="auto"/>
      </w:divBdr>
    </w:div>
    <w:div w:id="1569338207">
      <w:bodyDiv w:val="1"/>
      <w:marLeft w:val="0"/>
      <w:marRight w:val="0"/>
      <w:marTop w:val="0"/>
      <w:marBottom w:val="0"/>
      <w:divBdr>
        <w:top w:val="none" w:sz="0" w:space="0" w:color="auto"/>
        <w:left w:val="none" w:sz="0" w:space="0" w:color="auto"/>
        <w:bottom w:val="none" w:sz="0" w:space="0" w:color="auto"/>
        <w:right w:val="none" w:sz="0" w:space="0" w:color="auto"/>
      </w:divBdr>
    </w:div>
    <w:div w:id="1630817835">
      <w:bodyDiv w:val="1"/>
      <w:marLeft w:val="0"/>
      <w:marRight w:val="0"/>
      <w:marTop w:val="0"/>
      <w:marBottom w:val="0"/>
      <w:divBdr>
        <w:top w:val="none" w:sz="0" w:space="0" w:color="auto"/>
        <w:left w:val="none" w:sz="0" w:space="0" w:color="auto"/>
        <w:bottom w:val="none" w:sz="0" w:space="0" w:color="auto"/>
        <w:right w:val="none" w:sz="0" w:space="0" w:color="auto"/>
      </w:divBdr>
    </w:div>
    <w:div w:id="1678313958">
      <w:bodyDiv w:val="1"/>
      <w:marLeft w:val="0"/>
      <w:marRight w:val="0"/>
      <w:marTop w:val="0"/>
      <w:marBottom w:val="0"/>
      <w:divBdr>
        <w:top w:val="none" w:sz="0" w:space="0" w:color="auto"/>
        <w:left w:val="none" w:sz="0" w:space="0" w:color="auto"/>
        <w:bottom w:val="none" w:sz="0" w:space="0" w:color="auto"/>
        <w:right w:val="none" w:sz="0" w:space="0" w:color="auto"/>
      </w:divBdr>
    </w:div>
    <w:div w:id="1700622918">
      <w:bodyDiv w:val="1"/>
      <w:marLeft w:val="0"/>
      <w:marRight w:val="0"/>
      <w:marTop w:val="0"/>
      <w:marBottom w:val="0"/>
      <w:divBdr>
        <w:top w:val="none" w:sz="0" w:space="0" w:color="auto"/>
        <w:left w:val="none" w:sz="0" w:space="0" w:color="auto"/>
        <w:bottom w:val="none" w:sz="0" w:space="0" w:color="auto"/>
        <w:right w:val="none" w:sz="0" w:space="0" w:color="auto"/>
      </w:divBdr>
    </w:div>
    <w:div w:id="1793398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oleObject" Target="embeddings/oleObject3.bin"/><Relationship Id="rId21" Type="http://schemas.openxmlformats.org/officeDocument/2006/relationships/image" Target="media/image12.emf"/><Relationship Id="rId42" Type="http://schemas.openxmlformats.org/officeDocument/2006/relationships/chart" Target="charts/chart5.xml"/><Relationship Id="rId47" Type="http://schemas.openxmlformats.org/officeDocument/2006/relationships/hyperlink" Target="https://www.nku.edu/~christensen/section%2026%20RSA.pdf" TargetMode="External"/><Relationship Id="rId63" Type="http://schemas.openxmlformats.org/officeDocument/2006/relationships/hyperlink" Target="https://www.schneier.com/twofish-analysis-shiho.pdf" TargetMode="External"/><Relationship Id="rId68" Type="http://schemas.openxmlformats.org/officeDocument/2006/relationships/hyperlink" Target="https://www.researchgate.net/publication/303381524_Fundamentals_of_research_methodology_and_data_collection" TargetMode="External"/><Relationship Id="rId16" Type="http://schemas.openxmlformats.org/officeDocument/2006/relationships/image" Target="media/image7.png"/><Relationship Id="rId11" Type="http://schemas.openxmlformats.org/officeDocument/2006/relationships/footer" Target="footer1.xml"/><Relationship Id="rId32" Type="http://schemas.openxmlformats.org/officeDocument/2006/relationships/image" Target="media/image19.png"/><Relationship Id="rId37" Type="http://schemas.openxmlformats.org/officeDocument/2006/relationships/image" Target="media/image24.png"/><Relationship Id="rId53" Type="http://schemas.openxmlformats.org/officeDocument/2006/relationships/hyperlink" Target="https://books.google.co.uk/books?id=GbKyAAAAQBAJ&amp;printsec=frontcover&amp;source=gbs_ge_summary_r&amp;cad=0" TargetMode="External"/><Relationship Id="rId58" Type="http://schemas.openxmlformats.org/officeDocument/2006/relationships/hyperlink" Target="http://www.inf.pucrs.br/calazans/graduate/TPVLSI_I/RSA-oaep_spec.pdf" TargetMode="External"/><Relationship Id="rId74" Type="http://schemas.openxmlformats.org/officeDocument/2006/relationships/oleObject" Target="embeddings/oleObject5.bin"/><Relationship Id="rId79" Type="http://schemas.openxmlformats.org/officeDocument/2006/relationships/image" Target="media/image29.emf"/><Relationship Id="rId5" Type="http://schemas.openxmlformats.org/officeDocument/2006/relationships/webSettings" Target="webSettings.xml"/><Relationship Id="rId61" Type="http://schemas.openxmlformats.org/officeDocument/2006/relationships/hyperlink" Target="https://www.schneier.com/academic/blowfish/" TargetMode="External"/><Relationship Id="rId82" Type="http://schemas.openxmlformats.org/officeDocument/2006/relationships/theme" Target="theme/theme1.xml"/><Relationship Id="rId19" Type="http://schemas.openxmlformats.org/officeDocument/2006/relationships/image" Target="media/image10.png"/><Relationship Id="rId14" Type="http://schemas.openxmlformats.org/officeDocument/2006/relationships/hyperlink" Target="https://books.google.com/books?id=FoxbAAAAQAAJ&amp;hl=en&amp;pg=PP5" TargetMode="External"/><Relationship Id="rId22" Type="http://schemas.openxmlformats.org/officeDocument/2006/relationships/oleObject" Target="embeddings/oleObject1.bin"/><Relationship Id="rId27" Type="http://schemas.openxmlformats.org/officeDocument/2006/relationships/image" Target="media/image15.emf"/><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chart" Target="charts/chart6.xml"/><Relationship Id="rId48" Type="http://schemas.openxmlformats.org/officeDocument/2006/relationships/hyperlink" Target="https://0xcc.re/key-strength-and-math/" TargetMode="External"/><Relationship Id="rId56" Type="http://schemas.openxmlformats.org/officeDocument/2006/relationships/hyperlink" Target="https://arxiv.org/pdf/cs/0307029.pdf" TargetMode="External"/><Relationship Id="rId64" Type="http://schemas.openxmlformats.org/officeDocument/2006/relationships/hyperlink" Target="https://www.open.edu/openlearn/money-management/understanding-different-research-perspectives/content-section-8" TargetMode="External"/><Relationship Id="rId69" Type="http://schemas.openxmlformats.org/officeDocument/2006/relationships/hyperlink" Target="https://www.cs.colorado.edu/~kena/classes/5828/s12/presentation-materials/agrawalneelammahajanabhijit.pdf" TargetMode="External"/><Relationship Id="rId77" Type="http://schemas.openxmlformats.org/officeDocument/2006/relationships/image" Target="media/image28.emf"/><Relationship Id="rId8" Type="http://schemas.openxmlformats.org/officeDocument/2006/relationships/image" Target="media/image1.jpeg"/><Relationship Id="rId51" Type="http://schemas.openxmlformats.org/officeDocument/2006/relationships/hyperlink" Target="http://www.amsi.org.au/teacher_modules/pdfs/Maths_delivers/Encryption5.pdf" TargetMode="External"/><Relationship Id="rId72" Type="http://schemas.openxmlformats.org/officeDocument/2006/relationships/image" Target="media/image25.png"/><Relationship Id="rId80" Type="http://schemas.openxmlformats.org/officeDocument/2006/relationships/oleObject" Target="embeddings/oleObject8.bin"/><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4.emf"/><Relationship Id="rId33" Type="http://schemas.openxmlformats.org/officeDocument/2006/relationships/image" Target="media/image20.png"/><Relationship Id="rId38" Type="http://schemas.openxmlformats.org/officeDocument/2006/relationships/chart" Target="charts/chart1.xml"/><Relationship Id="rId46" Type="http://schemas.openxmlformats.org/officeDocument/2006/relationships/chart" Target="charts/chart9.xml"/><Relationship Id="rId59" Type="http://schemas.openxmlformats.org/officeDocument/2006/relationships/hyperlink" Target="http://members.tripod.com/irish_ronan/rsa/attacks.html" TargetMode="External"/><Relationship Id="rId67" Type="http://schemas.openxmlformats.org/officeDocument/2006/relationships/hyperlink" Target="https://www.researchgate.net/publication/319207471_HANDBOOK_OF_RESEARCH_METHODOLOGY" TargetMode="External"/><Relationship Id="rId20" Type="http://schemas.openxmlformats.org/officeDocument/2006/relationships/image" Target="media/image11.png"/><Relationship Id="rId41" Type="http://schemas.openxmlformats.org/officeDocument/2006/relationships/chart" Target="charts/chart4.xml"/><Relationship Id="rId54" Type="http://schemas.openxmlformats.org/officeDocument/2006/relationships/hyperlink" Target="https://web.archive.org/web/20071120112201/http:/www.rsa.com/press_release.aspx?id=261" TargetMode="External"/><Relationship Id="rId62" Type="http://schemas.openxmlformats.org/officeDocument/2006/relationships/hyperlink" Target="https://www.schneier.com/academic/archives/1998/12/the_twofish_encrypti.html" TargetMode="External"/><Relationship Id="rId70" Type="http://schemas.openxmlformats.org/officeDocument/2006/relationships/hyperlink" Target="https://www.scrumguides.org/docs/scrumguide/v2017/2017-Scrum-Guide-US.pdf" TargetMode="External"/><Relationship Id="rId75" Type="http://schemas.openxmlformats.org/officeDocument/2006/relationships/image" Target="media/image27.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emf"/><Relationship Id="rId28" Type="http://schemas.openxmlformats.org/officeDocument/2006/relationships/oleObject" Target="embeddings/oleObject4.bin"/><Relationship Id="rId36" Type="http://schemas.openxmlformats.org/officeDocument/2006/relationships/image" Target="media/image23.png"/><Relationship Id="rId49" Type="http://schemas.openxmlformats.org/officeDocument/2006/relationships/hyperlink" Target="https://www.javamex.com/tutorials/cryptography/rsa_key_length.shtml" TargetMode="External"/><Relationship Id="rId57" Type="http://schemas.openxmlformats.org/officeDocument/2006/relationships/hyperlink" Target="https://eprint.iacr.org/2016/224.pdf" TargetMode="External"/><Relationship Id="rId10" Type="http://schemas.openxmlformats.org/officeDocument/2006/relationships/image" Target="media/image3.png"/><Relationship Id="rId31" Type="http://schemas.openxmlformats.org/officeDocument/2006/relationships/image" Target="media/image18.png"/><Relationship Id="rId44" Type="http://schemas.openxmlformats.org/officeDocument/2006/relationships/chart" Target="charts/chart7.xml"/><Relationship Id="rId52" Type="http://schemas.openxmlformats.org/officeDocument/2006/relationships/hyperlink" Target="http://www.math.uchicago.edu/~may/VIGRE/VIGRE2007/REUPapers/FINALAPP/Calderbank.pdf" TargetMode="External"/><Relationship Id="rId60" Type="http://schemas.openxmlformats.org/officeDocument/2006/relationships/hyperlink" Target="https://eprint.iacr.org/2006/223.pdf" TargetMode="External"/><Relationship Id="rId65" Type="http://schemas.openxmlformats.org/officeDocument/2006/relationships/hyperlink" Target="https://www.macmillanihe.com/studentstudyskills/page/choosing-appropriate-research-methodologies/" TargetMode="External"/><Relationship Id="rId73" Type="http://schemas.openxmlformats.org/officeDocument/2006/relationships/image" Target="media/image26.emf"/><Relationship Id="rId78" Type="http://schemas.openxmlformats.org/officeDocument/2006/relationships/oleObject" Target="embeddings/oleObject7.bin"/><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chart" Target="charts/chart2.xml"/><Relationship Id="rId34" Type="http://schemas.openxmlformats.org/officeDocument/2006/relationships/image" Target="media/image21.png"/><Relationship Id="rId50" Type="http://schemas.openxmlformats.org/officeDocument/2006/relationships/hyperlink" Target="https://people.csail.mit.edu/rivest/pubs/ARS03.rivest-slides.pdf" TargetMode="External"/><Relationship Id="rId55" Type="http://schemas.openxmlformats.org/officeDocument/2006/relationships/hyperlink" Target="https://blog.fox-it.com/2011/11/21/rsa-512-certificates-abused-in-the-wild/" TargetMode="External"/><Relationship Id="rId76" Type="http://schemas.openxmlformats.org/officeDocument/2006/relationships/oleObject" Target="embeddings/oleObject6.bin"/><Relationship Id="rId7" Type="http://schemas.openxmlformats.org/officeDocument/2006/relationships/endnotes" Target="endnotes.xml"/><Relationship Id="rId71" Type="http://schemas.openxmlformats.org/officeDocument/2006/relationships/hyperlink" Target="https://www.smartsheet.com/agile-vs-scrum-vs-waterfall-vs-kanban" TargetMode="External"/><Relationship Id="rId2" Type="http://schemas.openxmlformats.org/officeDocument/2006/relationships/numbering" Target="numbering.xml"/><Relationship Id="rId29" Type="http://schemas.openxmlformats.org/officeDocument/2006/relationships/image" Target="media/image16.png"/><Relationship Id="rId24" Type="http://schemas.openxmlformats.org/officeDocument/2006/relationships/oleObject" Target="embeddings/oleObject2.bin"/><Relationship Id="rId40" Type="http://schemas.openxmlformats.org/officeDocument/2006/relationships/chart" Target="charts/chart3.xml"/><Relationship Id="rId45" Type="http://schemas.openxmlformats.org/officeDocument/2006/relationships/chart" Target="charts/chart8.xml"/><Relationship Id="rId66" Type="http://schemas.openxmlformats.org/officeDocument/2006/relationships/hyperlink" Target="http://www.sociology.kpi.ua/wp-content/uploads/2014/06/Ranjit_Kumar-Research_Methodology_A_Step-by-Step_G.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512-bit</a:t>
            </a:r>
            <a:r>
              <a:rPr lang="en-GB" baseline="0"/>
              <a:t> Key size length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10KB File</c:v>
                </c:pt>
              </c:strCache>
            </c:strRef>
          </c:tx>
          <c:spPr>
            <a:solidFill>
              <a:schemeClr val="accent6"/>
            </a:solidFill>
            <a:ln>
              <a:noFill/>
            </a:ln>
            <a:effectLst/>
          </c:spPr>
          <c:invertIfNegative val="0"/>
          <c:trendline>
            <c:spPr>
              <a:ln w="19050" cap="rnd">
                <a:solidFill>
                  <a:schemeClr val="accent6"/>
                </a:solidFill>
                <a:prstDash val="sysDot"/>
              </a:ln>
              <a:effectLst/>
            </c:spPr>
            <c:trendlineType val="exp"/>
            <c:dispRSqr val="0"/>
            <c:dispEq val="0"/>
          </c:trendline>
          <c:cat>
            <c:strRef>
              <c:f>Sheet1!$A$2:$A$4</c:f>
              <c:strCache>
                <c:ptCount val="3"/>
                <c:pt idx="0">
                  <c:v>A</c:v>
                </c:pt>
                <c:pt idx="1">
                  <c:v>B</c:v>
                </c:pt>
                <c:pt idx="2">
                  <c:v>C</c:v>
                </c:pt>
              </c:strCache>
            </c:strRef>
          </c:cat>
          <c:val>
            <c:numRef>
              <c:f>Sheet1!$B$2:$B$4</c:f>
              <c:numCache>
                <c:formatCode>General</c:formatCode>
                <c:ptCount val="3"/>
                <c:pt idx="0">
                  <c:v>1.51392368</c:v>
                </c:pt>
                <c:pt idx="1">
                  <c:v>3.2961240200000002</c:v>
                </c:pt>
                <c:pt idx="2">
                  <c:v>6.5679252200000002</c:v>
                </c:pt>
              </c:numCache>
            </c:numRef>
          </c:val>
          <c:extLst>
            <c:ext xmlns:c16="http://schemas.microsoft.com/office/drawing/2014/chart" uri="{C3380CC4-5D6E-409C-BE32-E72D297353CC}">
              <c16:uniqueId val="{00000000-6104-4614-8A14-30D6AB0B873B}"/>
            </c:ext>
          </c:extLst>
        </c:ser>
        <c:ser>
          <c:idx val="1"/>
          <c:order val="1"/>
          <c:tx>
            <c:strRef>
              <c:f>Sheet1!$C$1</c:f>
              <c:strCache>
                <c:ptCount val="1"/>
                <c:pt idx="0">
                  <c:v>50KB File</c:v>
                </c:pt>
              </c:strCache>
            </c:strRef>
          </c:tx>
          <c:spPr>
            <a:solidFill>
              <a:schemeClr val="accent5"/>
            </a:solidFill>
            <a:ln>
              <a:noFill/>
            </a:ln>
            <a:effectLst/>
          </c:spPr>
          <c:invertIfNegative val="0"/>
          <c:cat>
            <c:strRef>
              <c:f>Sheet1!$A$2:$A$4</c:f>
              <c:strCache>
                <c:ptCount val="3"/>
                <c:pt idx="0">
                  <c:v>A</c:v>
                </c:pt>
                <c:pt idx="1">
                  <c:v>B</c:v>
                </c:pt>
                <c:pt idx="2">
                  <c:v>C</c:v>
                </c:pt>
              </c:strCache>
            </c:strRef>
          </c:cat>
          <c:val>
            <c:numRef>
              <c:f>Sheet1!$C$2:$C$4</c:f>
              <c:numCache>
                <c:formatCode>General</c:formatCode>
                <c:ptCount val="3"/>
                <c:pt idx="0">
                  <c:v>2.0064441400000002</c:v>
                </c:pt>
                <c:pt idx="1">
                  <c:v>2.22385784</c:v>
                </c:pt>
                <c:pt idx="2">
                  <c:v>13.147694720000001</c:v>
                </c:pt>
              </c:numCache>
            </c:numRef>
          </c:val>
          <c:extLst>
            <c:ext xmlns:c16="http://schemas.microsoft.com/office/drawing/2014/chart" uri="{C3380CC4-5D6E-409C-BE32-E72D297353CC}">
              <c16:uniqueId val="{00000001-6104-4614-8A14-30D6AB0B873B}"/>
            </c:ext>
          </c:extLst>
        </c:ser>
        <c:ser>
          <c:idx val="2"/>
          <c:order val="2"/>
          <c:tx>
            <c:strRef>
              <c:f>Sheet1!$D$1</c:f>
              <c:strCache>
                <c:ptCount val="1"/>
                <c:pt idx="0">
                  <c:v>100KB File</c:v>
                </c:pt>
              </c:strCache>
            </c:strRef>
          </c:tx>
          <c:spPr>
            <a:solidFill>
              <a:schemeClr val="accent4"/>
            </a:solidFill>
            <a:ln>
              <a:noFill/>
            </a:ln>
            <a:effectLst/>
          </c:spPr>
          <c:invertIfNegative val="0"/>
          <c:trendline>
            <c:spPr>
              <a:ln w="19050" cap="rnd">
                <a:solidFill>
                  <a:schemeClr val="accent4"/>
                </a:solidFill>
                <a:prstDash val="sysDot"/>
              </a:ln>
              <a:effectLst/>
            </c:spPr>
            <c:trendlineType val="exp"/>
            <c:dispRSqr val="0"/>
            <c:dispEq val="0"/>
          </c:trendline>
          <c:cat>
            <c:strRef>
              <c:f>Sheet1!$A$2:$A$4</c:f>
              <c:strCache>
                <c:ptCount val="3"/>
                <c:pt idx="0">
                  <c:v>A</c:v>
                </c:pt>
                <c:pt idx="1">
                  <c:v>B</c:v>
                </c:pt>
                <c:pt idx="2">
                  <c:v>C</c:v>
                </c:pt>
              </c:strCache>
            </c:strRef>
          </c:cat>
          <c:val>
            <c:numRef>
              <c:f>Sheet1!$D$2:$D$4</c:f>
              <c:numCache>
                <c:formatCode>General</c:formatCode>
                <c:ptCount val="3"/>
                <c:pt idx="0">
                  <c:v>3.18925334</c:v>
                </c:pt>
                <c:pt idx="1">
                  <c:v>2.7777967600000002</c:v>
                </c:pt>
                <c:pt idx="2">
                  <c:v>28.9030697</c:v>
                </c:pt>
              </c:numCache>
            </c:numRef>
          </c:val>
          <c:extLst>
            <c:ext xmlns:c16="http://schemas.microsoft.com/office/drawing/2014/chart" uri="{C3380CC4-5D6E-409C-BE32-E72D297353CC}">
              <c16:uniqueId val="{00000003-6104-4614-8A14-30D6AB0B873B}"/>
            </c:ext>
          </c:extLst>
        </c:ser>
        <c:dLbls>
          <c:showLegendKey val="0"/>
          <c:showVal val="0"/>
          <c:showCatName val="0"/>
          <c:showSerName val="0"/>
          <c:showPercent val="0"/>
          <c:showBubbleSize val="0"/>
        </c:dLbls>
        <c:gapWidth val="219"/>
        <c:overlap val="-27"/>
        <c:axId val="446859576"/>
        <c:axId val="446861544"/>
      </c:barChart>
      <c:catAx>
        <c:axId val="446859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861544"/>
        <c:crosses val="autoZero"/>
        <c:auto val="1"/>
        <c:lblAlgn val="ctr"/>
        <c:lblOffset val="100"/>
        <c:noMultiLvlLbl val="0"/>
      </c:catAx>
      <c:valAx>
        <c:axId val="446861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Compiling</a:t>
                </a:r>
                <a:r>
                  <a:rPr lang="en-GB" baseline="0"/>
                  <a:t> time (seconds)</a:t>
                </a:r>
                <a:endParaRPr lang="en-GB"/>
              </a:p>
            </c:rich>
          </c:tx>
          <c:layout>
            <c:manualLayout>
              <c:xMode val="edge"/>
              <c:yMode val="edge"/>
              <c:x val="5.9566909219807312E-2"/>
              <c:y val="0.2221062621409611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8595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1024-bit</a:t>
            </a:r>
            <a:r>
              <a:rPr lang="en-GB" baseline="0"/>
              <a:t> Key size length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10KB File</c:v>
                </c:pt>
              </c:strCache>
            </c:strRef>
          </c:tx>
          <c:spPr>
            <a:solidFill>
              <a:schemeClr val="accent6"/>
            </a:solidFill>
            <a:ln>
              <a:noFill/>
            </a:ln>
            <a:effectLst/>
          </c:spPr>
          <c:invertIfNegative val="0"/>
          <c:trendline>
            <c:spPr>
              <a:ln w="19050" cap="rnd">
                <a:solidFill>
                  <a:schemeClr val="accent6"/>
                </a:solidFill>
                <a:prstDash val="sysDot"/>
              </a:ln>
              <a:effectLst/>
            </c:spPr>
            <c:trendlineType val="exp"/>
            <c:dispRSqr val="0"/>
            <c:dispEq val="0"/>
          </c:trendline>
          <c:cat>
            <c:strRef>
              <c:f>Sheet1!$A$2:$A$4</c:f>
              <c:strCache>
                <c:ptCount val="3"/>
                <c:pt idx="0">
                  <c:v>A</c:v>
                </c:pt>
                <c:pt idx="1">
                  <c:v>B</c:v>
                </c:pt>
                <c:pt idx="2">
                  <c:v>C</c:v>
                </c:pt>
              </c:strCache>
            </c:strRef>
          </c:cat>
          <c:val>
            <c:numRef>
              <c:f>Sheet1!$B$2:$B$4</c:f>
              <c:numCache>
                <c:formatCode>General</c:formatCode>
                <c:ptCount val="3"/>
                <c:pt idx="0">
                  <c:v>4.4682297000000002</c:v>
                </c:pt>
                <c:pt idx="1">
                  <c:v>4.5361931000000002</c:v>
                </c:pt>
                <c:pt idx="2">
                  <c:v>22.40250176</c:v>
                </c:pt>
              </c:numCache>
            </c:numRef>
          </c:val>
          <c:extLst>
            <c:ext xmlns:c16="http://schemas.microsoft.com/office/drawing/2014/chart" uri="{C3380CC4-5D6E-409C-BE32-E72D297353CC}">
              <c16:uniqueId val="{00000000-894F-4796-B052-6495BD0B1DEB}"/>
            </c:ext>
          </c:extLst>
        </c:ser>
        <c:ser>
          <c:idx val="1"/>
          <c:order val="1"/>
          <c:tx>
            <c:strRef>
              <c:f>Sheet1!$C$1</c:f>
              <c:strCache>
                <c:ptCount val="1"/>
                <c:pt idx="0">
                  <c:v>50KB File</c:v>
                </c:pt>
              </c:strCache>
            </c:strRef>
          </c:tx>
          <c:spPr>
            <a:solidFill>
              <a:schemeClr val="accent5"/>
            </a:solidFill>
            <a:ln>
              <a:noFill/>
            </a:ln>
            <a:effectLst/>
          </c:spPr>
          <c:invertIfNegative val="0"/>
          <c:cat>
            <c:strRef>
              <c:f>Sheet1!$A$2:$A$4</c:f>
              <c:strCache>
                <c:ptCount val="3"/>
                <c:pt idx="0">
                  <c:v>A</c:v>
                </c:pt>
                <c:pt idx="1">
                  <c:v>B</c:v>
                </c:pt>
                <c:pt idx="2">
                  <c:v>C</c:v>
                </c:pt>
              </c:strCache>
            </c:strRef>
          </c:cat>
          <c:val>
            <c:numRef>
              <c:f>Sheet1!$C$2:$C$4</c:f>
              <c:numCache>
                <c:formatCode>General</c:formatCode>
                <c:ptCount val="3"/>
                <c:pt idx="0">
                  <c:v>5.1719010000000001</c:v>
                </c:pt>
                <c:pt idx="1">
                  <c:v>3.1038219200000001</c:v>
                </c:pt>
                <c:pt idx="2">
                  <c:v>23.416234060000001</c:v>
                </c:pt>
              </c:numCache>
            </c:numRef>
          </c:val>
          <c:extLst>
            <c:ext xmlns:c16="http://schemas.microsoft.com/office/drawing/2014/chart" uri="{C3380CC4-5D6E-409C-BE32-E72D297353CC}">
              <c16:uniqueId val="{00000001-894F-4796-B052-6495BD0B1DEB}"/>
            </c:ext>
          </c:extLst>
        </c:ser>
        <c:ser>
          <c:idx val="2"/>
          <c:order val="2"/>
          <c:tx>
            <c:strRef>
              <c:f>Sheet1!$D$1</c:f>
              <c:strCache>
                <c:ptCount val="1"/>
                <c:pt idx="0">
                  <c:v>100KB File</c:v>
                </c:pt>
              </c:strCache>
            </c:strRef>
          </c:tx>
          <c:spPr>
            <a:solidFill>
              <a:schemeClr val="accent4"/>
            </a:solidFill>
            <a:ln>
              <a:noFill/>
            </a:ln>
            <a:effectLst/>
          </c:spPr>
          <c:invertIfNegative val="0"/>
          <c:trendline>
            <c:spPr>
              <a:ln w="19050" cap="rnd">
                <a:solidFill>
                  <a:schemeClr val="accent4"/>
                </a:solidFill>
                <a:prstDash val="sysDot"/>
              </a:ln>
              <a:effectLst/>
            </c:spPr>
            <c:trendlineType val="exp"/>
            <c:dispRSqr val="0"/>
            <c:dispEq val="0"/>
          </c:trendline>
          <c:cat>
            <c:strRef>
              <c:f>Sheet1!$A$2:$A$4</c:f>
              <c:strCache>
                <c:ptCount val="3"/>
                <c:pt idx="0">
                  <c:v>A</c:v>
                </c:pt>
                <c:pt idx="1">
                  <c:v>B</c:v>
                </c:pt>
                <c:pt idx="2">
                  <c:v>C</c:v>
                </c:pt>
              </c:strCache>
            </c:strRef>
          </c:cat>
          <c:val>
            <c:numRef>
              <c:f>Sheet1!$D$2:$D$4</c:f>
              <c:numCache>
                <c:formatCode>General</c:formatCode>
                <c:ptCount val="3"/>
                <c:pt idx="0">
                  <c:v>6.79664892</c:v>
                </c:pt>
                <c:pt idx="1">
                  <c:v>5.4803962000000004</c:v>
                </c:pt>
                <c:pt idx="2">
                  <c:v>31.713797939999999</c:v>
                </c:pt>
              </c:numCache>
            </c:numRef>
          </c:val>
          <c:extLst>
            <c:ext xmlns:c16="http://schemas.microsoft.com/office/drawing/2014/chart" uri="{C3380CC4-5D6E-409C-BE32-E72D297353CC}">
              <c16:uniqueId val="{00000002-894F-4796-B052-6495BD0B1DEB}"/>
            </c:ext>
          </c:extLst>
        </c:ser>
        <c:dLbls>
          <c:showLegendKey val="0"/>
          <c:showVal val="0"/>
          <c:showCatName val="0"/>
          <c:showSerName val="0"/>
          <c:showPercent val="0"/>
          <c:showBubbleSize val="0"/>
        </c:dLbls>
        <c:gapWidth val="219"/>
        <c:overlap val="-27"/>
        <c:axId val="446859576"/>
        <c:axId val="446861544"/>
      </c:barChart>
      <c:catAx>
        <c:axId val="446859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861544"/>
        <c:crosses val="autoZero"/>
        <c:auto val="1"/>
        <c:lblAlgn val="ctr"/>
        <c:lblOffset val="100"/>
        <c:noMultiLvlLbl val="0"/>
      </c:catAx>
      <c:valAx>
        <c:axId val="446861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Compiling</a:t>
                </a:r>
                <a:r>
                  <a:rPr lang="en-GB" baseline="0"/>
                  <a:t> time (seconds)</a:t>
                </a:r>
                <a:endParaRPr lang="en-GB"/>
              </a:p>
            </c:rich>
          </c:tx>
          <c:layout>
            <c:manualLayout>
              <c:xMode val="edge"/>
              <c:yMode val="edge"/>
              <c:x val="5.7640012193046014E-2"/>
              <c:y val="0.1989020122484689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8595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2048-bit</a:t>
            </a:r>
            <a:r>
              <a:rPr lang="en-GB" baseline="0"/>
              <a:t> Key size length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10KB File</c:v>
                </c:pt>
              </c:strCache>
            </c:strRef>
          </c:tx>
          <c:spPr>
            <a:solidFill>
              <a:schemeClr val="accent6"/>
            </a:solidFill>
            <a:ln>
              <a:noFill/>
            </a:ln>
            <a:effectLst/>
          </c:spPr>
          <c:invertIfNegative val="0"/>
          <c:trendline>
            <c:spPr>
              <a:ln w="19050" cap="rnd">
                <a:solidFill>
                  <a:schemeClr val="accent6"/>
                </a:solidFill>
                <a:prstDash val="sysDot"/>
              </a:ln>
              <a:effectLst/>
            </c:spPr>
            <c:trendlineType val="exp"/>
            <c:dispRSqr val="0"/>
            <c:dispEq val="0"/>
          </c:trendline>
          <c:cat>
            <c:strRef>
              <c:f>Sheet1!$A$2:$A$4</c:f>
              <c:strCache>
                <c:ptCount val="3"/>
                <c:pt idx="0">
                  <c:v>A</c:v>
                </c:pt>
                <c:pt idx="1">
                  <c:v>B</c:v>
                </c:pt>
                <c:pt idx="2">
                  <c:v>C</c:v>
                </c:pt>
              </c:strCache>
            </c:strRef>
          </c:cat>
          <c:val>
            <c:numRef>
              <c:f>Sheet1!$B$2:$B$4</c:f>
              <c:numCache>
                <c:formatCode>General</c:formatCode>
                <c:ptCount val="3"/>
                <c:pt idx="0">
                  <c:v>36.381259579999998</c:v>
                </c:pt>
                <c:pt idx="1">
                  <c:v>17.706445219999999</c:v>
                </c:pt>
                <c:pt idx="2">
                  <c:v>106.03984426</c:v>
                </c:pt>
              </c:numCache>
            </c:numRef>
          </c:val>
          <c:extLst>
            <c:ext xmlns:c16="http://schemas.microsoft.com/office/drawing/2014/chart" uri="{C3380CC4-5D6E-409C-BE32-E72D297353CC}">
              <c16:uniqueId val="{00000000-57DF-4444-8E38-C91AAD6BFC81}"/>
            </c:ext>
          </c:extLst>
        </c:ser>
        <c:ser>
          <c:idx val="1"/>
          <c:order val="1"/>
          <c:tx>
            <c:strRef>
              <c:f>Sheet1!$C$1</c:f>
              <c:strCache>
                <c:ptCount val="1"/>
                <c:pt idx="0">
                  <c:v>50KB File</c:v>
                </c:pt>
              </c:strCache>
            </c:strRef>
          </c:tx>
          <c:spPr>
            <a:solidFill>
              <a:schemeClr val="accent5"/>
            </a:solidFill>
            <a:ln>
              <a:noFill/>
            </a:ln>
            <a:effectLst/>
          </c:spPr>
          <c:invertIfNegative val="0"/>
          <c:cat>
            <c:strRef>
              <c:f>Sheet1!$A$2:$A$4</c:f>
              <c:strCache>
                <c:ptCount val="3"/>
                <c:pt idx="0">
                  <c:v>A</c:v>
                </c:pt>
                <c:pt idx="1">
                  <c:v>B</c:v>
                </c:pt>
                <c:pt idx="2">
                  <c:v>C</c:v>
                </c:pt>
              </c:strCache>
            </c:strRef>
          </c:cat>
          <c:val>
            <c:numRef>
              <c:f>Sheet1!$C$2:$C$4</c:f>
              <c:numCache>
                <c:formatCode>General</c:formatCode>
                <c:ptCount val="3"/>
                <c:pt idx="0">
                  <c:v>18.642466200000001</c:v>
                </c:pt>
                <c:pt idx="1">
                  <c:v>16.322327059999999</c:v>
                </c:pt>
                <c:pt idx="2">
                  <c:v>147.17050806</c:v>
                </c:pt>
              </c:numCache>
            </c:numRef>
          </c:val>
          <c:extLst>
            <c:ext xmlns:c16="http://schemas.microsoft.com/office/drawing/2014/chart" uri="{C3380CC4-5D6E-409C-BE32-E72D297353CC}">
              <c16:uniqueId val="{00000001-57DF-4444-8E38-C91AAD6BFC81}"/>
            </c:ext>
          </c:extLst>
        </c:ser>
        <c:ser>
          <c:idx val="2"/>
          <c:order val="2"/>
          <c:tx>
            <c:strRef>
              <c:f>Sheet1!$D$1</c:f>
              <c:strCache>
                <c:ptCount val="1"/>
                <c:pt idx="0">
                  <c:v>100KB File</c:v>
                </c:pt>
              </c:strCache>
            </c:strRef>
          </c:tx>
          <c:spPr>
            <a:solidFill>
              <a:schemeClr val="accent4"/>
            </a:solidFill>
            <a:ln>
              <a:noFill/>
            </a:ln>
            <a:effectLst/>
          </c:spPr>
          <c:invertIfNegative val="0"/>
          <c:trendline>
            <c:spPr>
              <a:ln w="19050" cap="rnd">
                <a:solidFill>
                  <a:schemeClr val="accent4"/>
                </a:solidFill>
                <a:prstDash val="sysDot"/>
              </a:ln>
              <a:effectLst/>
            </c:spPr>
            <c:trendlineType val="exp"/>
            <c:dispRSqr val="0"/>
            <c:dispEq val="0"/>
          </c:trendline>
          <c:cat>
            <c:strRef>
              <c:f>Sheet1!$A$2:$A$4</c:f>
              <c:strCache>
                <c:ptCount val="3"/>
                <c:pt idx="0">
                  <c:v>A</c:v>
                </c:pt>
                <c:pt idx="1">
                  <c:v>B</c:v>
                </c:pt>
                <c:pt idx="2">
                  <c:v>C</c:v>
                </c:pt>
              </c:strCache>
            </c:strRef>
          </c:cat>
          <c:val>
            <c:numRef>
              <c:f>Sheet1!$D$2:$D$4</c:f>
              <c:numCache>
                <c:formatCode>General</c:formatCode>
                <c:ptCount val="3"/>
                <c:pt idx="0">
                  <c:v>42.498678140000003</c:v>
                </c:pt>
                <c:pt idx="1">
                  <c:v>20.003466079999999</c:v>
                </c:pt>
                <c:pt idx="2">
                  <c:v>109.2333776</c:v>
                </c:pt>
              </c:numCache>
            </c:numRef>
          </c:val>
          <c:extLst>
            <c:ext xmlns:c16="http://schemas.microsoft.com/office/drawing/2014/chart" uri="{C3380CC4-5D6E-409C-BE32-E72D297353CC}">
              <c16:uniqueId val="{00000002-57DF-4444-8E38-C91AAD6BFC81}"/>
            </c:ext>
          </c:extLst>
        </c:ser>
        <c:dLbls>
          <c:showLegendKey val="0"/>
          <c:showVal val="0"/>
          <c:showCatName val="0"/>
          <c:showSerName val="0"/>
          <c:showPercent val="0"/>
          <c:showBubbleSize val="0"/>
        </c:dLbls>
        <c:gapWidth val="219"/>
        <c:overlap val="-27"/>
        <c:axId val="446859576"/>
        <c:axId val="446861544"/>
      </c:barChart>
      <c:catAx>
        <c:axId val="446859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861544"/>
        <c:crosses val="autoZero"/>
        <c:auto val="1"/>
        <c:lblAlgn val="ctr"/>
        <c:lblOffset val="100"/>
        <c:noMultiLvlLbl val="0"/>
      </c:catAx>
      <c:valAx>
        <c:axId val="446861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Compiling</a:t>
                </a:r>
                <a:r>
                  <a:rPr lang="en-GB" baseline="0"/>
                  <a:t> time (seconds)</a:t>
                </a:r>
                <a:endParaRPr lang="en-GB"/>
              </a:p>
            </c:rich>
          </c:tx>
          <c:layout>
            <c:manualLayout>
              <c:xMode val="edge"/>
              <c:yMode val="edge"/>
              <c:x val="5.2253282868234982E-2"/>
              <c:y val="0.1906549507398531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8595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Key Generation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512</c:v>
                </c:pt>
              </c:strCache>
            </c:strRef>
          </c:tx>
          <c:spPr>
            <a:solidFill>
              <a:schemeClr val="accent6"/>
            </a:solidFill>
            <a:ln>
              <a:noFill/>
            </a:ln>
            <a:effectLst/>
          </c:spPr>
          <c:invertIfNegative val="0"/>
          <c:cat>
            <c:strRef>
              <c:f>Sheet1!$A$2:$A$5</c:f>
              <c:strCache>
                <c:ptCount val="4"/>
                <c:pt idx="0">
                  <c:v>A</c:v>
                </c:pt>
                <c:pt idx="1">
                  <c:v>B</c:v>
                </c:pt>
                <c:pt idx="2">
                  <c:v>C</c:v>
                </c:pt>
                <c:pt idx="3">
                  <c:v>E</c:v>
                </c:pt>
              </c:strCache>
            </c:strRef>
          </c:cat>
          <c:val>
            <c:numRef>
              <c:f>Sheet1!$B$2:$B$5</c:f>
              <c:numCache>
                <c:formatCode>General</c:formatCode>
                <c:ptCount val="4"/>
                <c:pt idx="0">
                  <c:v>0.31136032000000002</c:v>
                </c:pt>
                <c:pt idx="1">
                  <c:v>0.32393741999999998</c:v>
                </c:pt>
                <c:pt idx="2">
                  <c:v>1.8533532399999999</c:v>
                </c:pt>
                <c:pt idx="3">
                  <c:v>5.7984000000000001E-2</c:v>
                </c:pt>
              </c:numCache>
            </c:numRef>
          </c:val>
          <c:extLst>
            <c:ext xmlns:c16="http://schemas.microsoft.com/office/drawing/2014/chart" uri="{C3380CC4-5D6E-409C-BE32-E72D297353CC}">
              <c16:uniqueId val="{00000000-E36F-4EFE-9CC9-6487C5DAB92D}"/>
            </c:ext>
          </c:extLst>
        </c:ser>
        <c:ser>
          <c:idx val="1"/>
          <c:order val="1"/>
          <c:tx>
            <c:strRef>
              <c:f>Sheet1!$C$1</c:f>
              <c:strCache>
                <c:ptCount val="1"/>
                <c:pt idx="0">
                  <c:v>1024</c:v>
                </c:pt>
              </c:strCache>
            </c:strRef>
          </c:tx>
          <c:spPr>
            <a:solidFill>
              <a:schemeClr val="accent5"/>
            </a:solidFill>
            <a:ln>
              <a:noFill/>
            </a:ln>
            <a:effectLst/>
          </c:spPr>
          <c:invertIfNegative val="0"/>
          <c:cat>
            <c:strRef>
              <c:f>Sheet1!$A$2:$A$5</c:f>
              <c:strCache>
                <c:ptCount val="4"/>
                <c:pt idx="0">
                  <c:v>A</c:v>
                </c:pt>
                <c:pt idx="1">
                  <c:v>B</c:v>
                </c:pt>
                <c:pt idx="2">
                  <c:v>C</c:v>
                </c:pt>
                <c:pt idx="3">
                  <c:v>E</c:v>
                </c:pt>
              </c:strCache>
            </c:strRef>
          </c:cat>
          <c:val>
            <c:numRef>
              <c:f>Sheet1!$C$2:$C$5</c:f>
              <c:numCache>
                <c:formatCode>General</c:formatCode>
                <c:ptCount val="4"/>
                <c:pt idx="0">
                  <c:v>3.347343</c:v>
                </c:pt>
                <c:pt idx="1">
                  <c:v>2.0581230000000001</c:v>
                </c:pt>
                <c:pt idx="2">
                  <c:v>8.8420824400000004</c:v>
                </c:pt>
                <c:pt idx="3">
                  <c:v>0.46599400000000002</c:v>
                </c:pt>
              </c:numCache>
            </c:numRef>
          </c:val>
          <c:extLst>
            <c:ext xmlns:c16="http://schemas.microsoft.com/office/drawing/2014/chart" uri="{C3380CC4-5D6E-409C-BE32-E72D297353CC}">
              <c16:uniqueId val="{00000001-E36F-4EFE-9CC9-6487C5DAB92D}"/>
            </c:ext>
          </c:extLst>
        </c:ser>
        <c:ser>
          <c:idx val="2"/>
          <c:order val="2"/>
          <c:tx>
            <c:strRef>
              <c:f>Sheet1!$D$1</c:f>
              <c:strCache>
                <c:ptCount val="1"/>
                <c:pt idx="0">
                  <c:v>2048</c:v>
                </c:pt>
              </c:strCache>
            </c:strRef>
          </c:tx>
          <c:spPr>
            <a:solidFill>
              <a:schemeClr val="accent4"/>
            </a:solidFill>
            <a:ln>
              <a:noFill/>
            </a:ln>
            <a:effectLst/>
          </c:spPr>
          <c:invertIfNegative val="0"/>
          <c:cat>
            <c:strRef>
              <c:f>Sheet1!$A$2:$A$5</c:f>
              <c:strCache>
                <c:ptCount val="4"/>
                <c:pt idx="0">
                  <c:v>A</c:v>
                </c:pt>
                <c:pt idx="1">
                  <c:v>B</c:v>
                </c:pt>
                <c:pt idx="2">
                  <c:v>C</c:v>
                </c:pt>
                <c:pt idx="3">
                  <c:v>E</c:v>
                </c:pt>
              </c:strCache>
            </c:strRef>
          </c:cat>
          <c:val>
            <c:numRef>
              <c:f>Sheet1!$D$2:$D$5</c:f>
              <c:numCache>
                <c:formatCode>General</c:formatCode>
                <c:ptCount val="4"/>
                <c:pt idx="0">
                  <c:v>20.317471579999999</c:v>
                </c:pt>
                <c:pt idx="1">
                  <c:v>14.761640760000001</c:v>
                </c:pt>
                <c:pt idx="2">
                  <c:v>93.187507199999999</c:v>
                </c:pt>
                <c:pt idx="3">
                  <c:v>4.052181</c:v>
                </c:pt>
              </c:numCache>
            </c:numRef>
          </c:val>
          <c:extLst>
            <c:ext xmlns:c16="http://schemas.microsoft.com/office/drawing/2014/chart" uri="{C3380CC4-5D6E-409C-BE32-E72D297353CC}">
              <c16:uniqueId val="{00000002-E36F-4EFE-9CC9-6487C5DAB92D}"/>
            </c:ext>
          </c:extLst>
        </c:ser>
        <c:dLbls>
          <c:showLegendKey val="0"/>
          <c:showVal val="0"/>
          <c:showCatName val="0"/>
          <c:showSerName val="0"/>
          <c:showPercent val="0"/>
          <c:showBubbleSize val="0"/>
        </c:dLbls>
        <c:gapWidth val="219"/>
        <c:overlap val="-27"/>
        <c:axId val="446859576"/>
        <c:axId val="446861544"/>
      </c:barChart>
      <c:catAx>
        <c:axId val="446859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861544"/>
        <c:crosses val="autoZero"/>
        <c:auto val="1"/>
        <c:lblAlgn val="ctr"/>
        <c:lblOffset val="100"/>
        <c:noMultiLvlLbl val="0"/>
      </c:catAx>
      <c:valAx>
        <c:axId val="446861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Compiling</a:t>
                </a:r>
                <a:r>
                  <a:rPr lang="en-GB" baseline="0"/>
                  <a:t> time (seconds)</a:t>
                </a:r>
                <a:endParaRPr lang="en-GB"/>
              </a:p>
            </c:rich>
          </c:tx>
          <c:layout>
            <c:manualLayout>
              <c:xMode val="edge"/>
              <c:yMode val="edge"/>
              <c:x val="2.5462962962962962E-2"/>
              <c:y val="0.179060742407199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8595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ysClr val="windowText" lastClr="000000"/>
                </a:solidFill>
              </a:rPr>
              <a:t>Time taken for encryption and decryption</a:t>
            </a:r>
            <a:r>
              <a:rPr lang="en-GB" baseline="0"/>
              <a: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877496039867262"/>
          <c:y val="0.15510415992521484"/>
          <c:w val="0.65292633574988146"/>
          <c:h val="0.49862611009240276"/>
        </c:manualLayout>
      </c:layout>
      <c:barChart>
        <c:barDir val="col"/>
        <c:grouping val="clustered"/>
        <c:varyColors val="0"/>
        <c:ser>
          <c:idx val="0"/>
          <c:order val="0"/>
          <c:tx>
            <c:strRef>
              <c:f>Sheet1!$B$1</c:f>
              <c:strCache>
                <c:ptCount val="1"/>
                <c:pt idx="0">
                  <c:v>1024-Encryption</c:v>
                </c:pt>
              </c:strCache>
            </c:strRef>
          </c:tx>
          <c:spPr>
            <a:solidFill>
              <a:schemeClr val="accent6"/>
            </a:solidFill>
            <a:ln>
              <a:noFill/>
            </a:ln>
            <a:effectLst/>
          </c:spPr>
          <c:invertIfNegative val="0"/>
          <c:cat>
            <c:strRef>
              <c:f>Sheet1!$A$2:$A$6</c:f>
              <c:strCache>
                <c:ptCount val="5"/>
                <c:pt idx="0">
                  <c:v>A</c:v>
                </c:pt>
                <c:pt idx="1">
                  <c:v>B</c:v>
                </c:pt>
                <c:pt idx="2">
                  <c:v>C</c:v>
                </c:pt>
                <c:pt idx="3">
                  <c:v>D</c:v>
                </c:pt>
                <c:pt idx="4">
                  <c:v>E</c:v>
                </c:pt>
              </c:strCache>
            </c:strRef>
          </c:cat>
          <c:val>
            <c:numRef>
              <c:f>Sheet1!$B$2:$B$6</c:f>
              <c:numCache>
                <c:formatCode>General</c:formatCode>
                <c:ptCount val="5"/>
                <c:pt idx="0">
                  <c:v>6.7535499999999997E-3</c:v>
                </c:pt>
                <c:pt idx="1">
                  <c:v>5.2086800000000003E-3</c:v>
                </c:pt>
                <c:pt idx="2">
                  <c:v>4.32658E-2</c:v>
                </c:pt>
                <c:pt idx="3">
                  <c:v>0.08</c:v>
                </c:pt>
                <c:pt idx="4">
                  <c:v>7.8851000000000004E-2</c:v>
                </c:pt>
              </c:numCache>
            </c:numRef>
          </c:val>
          <c:extLst>
            <c:ext xmlns:c16="http://schemas.microsoft.com/office/drawing/2014/chart" uri="{C3380CC4-5D6E-409C-BE32-E72D297353CC}">
              <c16:uniqueId val="{00000000-68A9-4246-B826-4443CEE71C45}"/>
            </c:ext>
          </c:extLst>
        </c:ser>
        <c:ser>
          <c:idx val="1"/>
          <c:order val="1"/>
          <c:tx>
            <c:strRef>
              <c:f>Sheet1!$C$1</c:f>
              <c:strCache>
                <c:ptCount val="1"/>
                <c:pt idx="0">
                  <c:v>1024-Decryption</c:v>
                </c:pt>
              </c:strCache>
            </c:strRef>
          </c:tx>
          <c:spPr>
            <a:solidFill>
              <a:schemeClr val="accent5"/>
            </a:solidFill>
            <a:ln>
              <a:noFill/>
            </a:ln>
            <a:effectLst/>
          </c:spPr>
          <c:invertIfNegative val="0"/>
          <c:cat>
            <c:strRef>
              <c:f>Sheet1!$A$2:$A$6</c:f>
              <c:strCache>
                <c:ptCount val="5"/>
                <c:pt idx="0">
                  <c:v>A</c:v>
                </c:pt>
                <c:pt idx="1">
                  <c:v>B</c:v>
                </c:pt>
                <c:pt idx="2">
                  <c:v>C</c:v>
                </c:pt>
                <c:pt idx="3">
                  <c:v>D</c:v>
                </c:pt>
                <c:pt idx="4">
                  <c:v>E</c:v>
                </c:pt>
              </c:strCache>
            </c:strRef>
          </c:cat>
          <c:val>
            <c:numRef>
              <c:f>Sheet1!$C$2:$C$6</c:f>
              <c:numCache>
                <c:formatCode>General</c:formatCode>
                <c:ptCount val="5"/>
                <c:pt idx="0">
                  <c:v>4.5923600000000002E-2</c:v>
                </c:pt>
                <c:pt idx="1">
                  <c:v>3.3694439999999999E-2</c:v>
                </c:pt>
                <c:pt idx="2">
                  <c:v>0.36377702000000001</c:v>
                </c:pt>
                <c:pt idx="3">
                  <c:v>1.46</c:v>
                </c:pt>
                <c:pt idx="4">
                  <c:v>3.3655910000000002</c:v>
                </c:pt>
              </c:numCache>
            </c:numRef>
          </c:val>
          <c:extLst>
            <c:ext xmlns:c16="http://schemas.microsoft.com/office/drawing/2014/chart" uri="{C3380CC4-5D6E-409C-BE32-E72D297353CC}">
              <c16:uniqueId val="{00000001-68A9-4246-B826-4443CEE71C45}"/>
            </c:ext>
          </c:extLst>
        </c:ser>
        <c:ser>
          <c:idx val="2"/>
          <c:order val="2"/>
          <c:tx>
            <c:strRef>
              <c:f>Sheet1!$D$1</c:f>
              <c:strCache>
                <c:ptCount val="1"/>
                <c:pt idx="0">
                  <c:v>2048-Encryption</c:v>
                </c:pt>
              </c:strCache>
            </c:strRef>
          </c:tx>
          <c:spPr>
            <a:solidFill>
              <a:schemeClr val="accent4"/>
            </a:solidFill>
            <a:ln>
              <a:noFill/>
            </a:ln>
            <a:effectLst/>
          </c:spPr>
          <c:invertIfNegative val="0"/>
          <c:cat>
            <c:strRef>
              <c:f>Sheet1!$A$2:$A$6</c:f>
              <c:strCache>
                <c:ptCount val="5"/>
                <c:pt idx="0">
                  <c:v>A</c:v>
                </c:pt>
                <c:pt idx="1">
                  <c:v>B</c:v>
                </c:pt>
                <c:pt idx="2">
                  <c:v>C</c:v>
                </c:pt>
                <c:pt idx="3">
                  <c:v>D</c:v>
                </c:pt>
                <c:pt idx="4">
                  <c:v>E</c:v>
                </c:pt>
              </c:strCache>
            </c:strRef>
          </c:cat>
          <c:val>
            <c:numRef>
              <c:f>Sheet1!$D$2:$D$6</c:f>
              <c:numCache>
                <c:formatCode>General</c:formatCode>
                <c:ptCount val="5"/>
                <c:pt idx="0">
                  <c:v>7.5163399999999998E-3</c:v>
                </c:pt>
                <c:pt idx="1">
                  <c:v>5.1369600000000003E-3</c:v>
                </c:pt>
                <c:pt idx="2">
                  <c:v>6.6061739999999994E-2</c:v>
                </c:pt>
                <c:pt idx="3">
                  <c:v>0.16</c:v>
                </c:pt>
                <c:pt idx="4">
                  <c:v>0.126361</c:v>
                </c:pt>
              </c:numCache>
            </c:numRef>
          </c:val>
          <c:extLst>
            <c:ext xmlns:c16="http://schemas.microsoft.com/office/drawing/2014/chart" uri="{C3380CC4-5D6E-409C-BE32-E72D297353CC}">
              <c16:uniqueId val="{00000003-68A9-4246-B826-4443CEE71C45}"/>
            </c:ext>
          </c:extLst>
        </c:ser>
        <c:ser>
          <c:idx val="3"/>
          <c:order val="3"/>
          <c:tx>
            <c:strRef>
              <c:f>Sheet1!$E$1</c:f>
              <c:strCache>
                <c:ptCount val="1"/>
                <c:pt idx="0">
                  <c:v>2048-Decryption</c:v>
                </c:pt>
              </c:strCache>
            </c:strRef>
          </c:tx>
          <c:spPr>
            <a:solidFill>
              <a:schemeClr val="accent6">
                <a:lumMod val="60000"/>
              </a:schemeClr>
            </a:solidFill>
            <a:ln>
              <a:noFill/>
            </a:ln>
            <a:effectLst/>
          </c:spPr>
          <c:invertIfNegative val="0"/>
          <c:cat>
            <c:strRef>
              <c:f>Sheet1!$A$2:$A$6</c:f>
              <c:strCache>
                <c:ptCount val="5"/>
                <c:pt idx="0">
                  <c:v>A</c:v>
                </c:pt>
                <c:pt idx="1">
                  <c:v>B</c:v>
                </c:pt>
                <c:pt idx="2">
                  <c:v>C</c:v>
                </c:pt>
                <c:pt idx="3">
                  <c:v>D</c:v>
                </c:pt>
                <c:pt idx="4">
                  <c:v>E</c:v>
                </c:pt>
              </c:strCache>
            </c:strRef>
          </c:cat>
          <c:val>
            <c:numRef>
              <c:f>Sheet1!$E$2:$E$6</c:f>
              <c:numCache>
                <c:formatCode>General</c:formatCode>
                <c:ptCount val="5"/>
                <c:pt idx="0">
                  <c:v>5.4991320000000003E-2</c:v>
                </c:pt>
                <c:pt idx="1">
                  <c:v>5.1525620000000001E-2</c:v>
                </c:pt>
                <c:pt idx="2">
                  <c:v>0.31067235999999998</c:v>
                </c:pt>
                <c:pt idx="3">
                  <c:v>6.08</c:v>
                </c:pt>
                <c:pt idx="4">
                  <c:v>9.0012860000000003</c:v>
                </c:pt>
              </c:numCache>
            </c:numRef>
          </c:val>
          <c:extLst>
            <c:ext xmlns:c16="http://schemas.microsoft.com/office/drawing/2014/chart" uri="{C3380CC4-5D6E-409C-BE32-E72D297353CC}">
              <c16:uniqueId val="{00000005-68A9-4246-B826-4443CEE71C45}"/>
            </c:ext>
          </c:extLst>
        </c:ser>
        <c:dLbls>
          <c:showLegendKey val="0"/>
          <c:showVal val="0"/>
          <c:showCatName val="0"/>
          <c:showSerName val="0"/>
          <c:showPercent val="0"/>
          <c:showBubbleSize val="0"/>
        </c:dLbls>
        <c:gapWidth val="219"/>
        <c:overlap val="-27"/>
        <c:axId val="446859576"/>
        <c:axId val="446861544"/>
      </c:barChart>
      <c:catAx>
        <c:axId val="446859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861544"/>
        <c:crosses val="autoZero"/>
        <c:auto val="1"/>
        <c:lblAlgn val="ctr"/>
        <c:lblOffset val="100"/>
        <c:noMultiLvlLbl val="0"/>
      </c:catAx>
      <c:valAx>
        <c:axId val="446861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Compiling</a:t>
                </a:r>
                <a:r>
                  <a:rPr lang="en-GB" baseline="0"/>
                  <a:t> time (seconds)</a:t>
                </a:r>
                <a:endParaRPr lang="en-GB"/>
              </a:p>
            </c:rich>
          </c:tx>
          <c:layout>
            <c:manualLayout>
              <c:xMode val="edge"/>
              <c:yMode val="edge"/>
              <c:x val="9.4118073950433617E-2"/>
              <c:y val="0.1936638920134983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8595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layout>
        <c:manualLayout>
          <c:xMode val="edge"/>
          <c:yMode val="edge"/>
          <c:x val="0.84438139065215967"/>
          <c:y val="0.2998399309675332"/>
          <c:w val="0.15347848038818937"/>
          <c:h val="0.3807770467047783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ysClr val="windowText" lastClr="000000"/>
                </a:solidFill>
              </a:rPr>
              <a:t>10,000 characters different</a:t>
            </a:r>
            <a:r>
              <a:rPr lang="en-GB" baseline="0">
                <a:solidFill>
                  <a:sysClr val="windowText" lastClr="000000"/>
                </a:solidFill>
              </a:rPr>
              <a:t> key size lengths</a:t>
            </a:r>
            <a:r>
              <a:rPr lang="en-GB" baseline="0"/>
              <a: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512</c:v>
                </c:pt>
              </c:strCache>
            </c:strRef>
          </c:tx>
          <c:spPr>
            <a:solidFill>
              <a:schemeClr val="accent6"/>
            </a:solidFill>
            <a:ln>
              <a:noFill/>
            </a:ln>
            <a:effectLst/>
          </c:spPr>
          <c:invertIfNegative val="0"/>
          <c:cat>
            <c:strRef>
              <c:f>Sheet1!$A$2:$A$5</c:f>
              <c:strCache>
                <c:ptCount val="4"/>
                <c:pt idx="0">
                  <c:v>A</c:v>
                </c:pt>
                <c:pt idx="1">
                  <c:v>B</c:v>
                </c:pt>
                <c:pt idx="2">
                  <c:v>C</c:v>
                </c:pt>
                <c:pt idx="3">
                  <c:v>E</c:v>
                </c:pt>
              </c:strCache>
            </c:strRef>
          </c:cat>
          <c:val>
            <c:numRef>
              <c:f>Sheet1!$B$2:$B$5</c:f>
              <c:numCache>
                <c:formatCode>General</c:formatCode>
                <c:ptCount val="4"/>
                <c:pt idx="0">
                  <c:v>1.3200783199999999</c:v>
                </c:pt>
                <c:pt idx="1">
                  <c:v>3.2688918999999999</c:v>
                </c:pt>
                <c:pt idx="2">
                  <c:v>6.6342352599999996</c:v>
                </c:pt>
                <c:pt idx="3">
                  <c:v>1.0155259999999999</c:v>
                </c:pt>
              </c:numCache>
            </c:numRef>
          </c:val>
          <c:extLst>
            <c:ext xmlns:c16="http://schemas.microsoft.com/office/drawing/2014/chart" uri="{C3380CC4-5D6E-409C-BE32-E72D297353CC}">
              <c16:uniqueId val="{00000000-D325-4B26-A4D2-1CCDDCAE6979}"/>
            </c:ext>
          </c:extLst>
        </c:ser>
        <c:ser>
          <c:idx val="1"/>
          <c:order val="1"/>
          <c:tx>
            <c:strRef>
              <c:f>Sheet1!$C$1</c:f>
              <c:strCache>
                <c:ptCount val="1"/>
                <c:pt idx="0">
                  <c:v>1024</c:v>
                </c:pt>
              </c:strCache>
            </c:strRef>
          </c:tx>
          <c:spPr>
            <a:solidFill>
              <a:schemeClr val="accent5"/>
            </a:solidFill>
            <a:ln>
              <a:noFill/>
            </a:ln>
            <a:effectLst/>
          </c:spPr>
          <c:invertIfNegative val="0"/>
          <c:cat>
            <c:strRef>
              <c:f>Sheet1!$A$2:$A$5</c:f>
              <c:strCache>
                <c:ptCount val="4"/>
                <c:pt idx="0">
                  <c:v>A</c:v>
                </c:pt>
                <c:pt idx="1">
                  <c:v>B</c:v>
                </c:pt>
                <c:pt idx="2">
                  <c:v>C</c:v>
                </c:pt>
                <c:pt idx="3">
                  <c:v>E</c:v>
                </c:pt>
              </c:strCache>
            </c:strRef>
          </c:cat>
          <c:val>
            <c:numRef>
              <c:f>Sheet1!$C$2:$C$5</c:f>
              <c:numCache>
                <c:formatCode>General</c:formatCode>
                <c:ptCount val="4"/>
                <c:pt idx="0">
                  <c:v>3.7175580400000001</c:v>
                </c:pt>
                <c:pt idx="1">
                  <c:v>5.4301580999999999</c:v>
                </c:pt>
                <c:pt idx="2">
                  <c:v>20.334365559999998</c:v>
                </c:pt>
                <c:pt idx="3">
                  <c:v>3.9104359999999998</c:v>
                </c:pt>
              </c:numCache>
            </c:numRef>
          </c:val>
          <c:extLst>
            <c:ext xmlns:c16="http://schemas.microsoft.com/office/drawing/2014/chart" uri="{C3380CC4-5D6E-409C-BE32-E72D297353CC}">
              <c16:uniqueId val="{00000002-6BFF-4890-B075-5FDFCC5639D9}"/>
            </c:ext>
          </c:extLst>
        </c:ser>
        <c:ser>
          <c:idx val="2"/>
          <c:order val="2"/>
          <c:tx>
            <c:strRef>
              <c:f>Sheet1!$D$1</c:f>
              <c:strCache>
                <c:ptCount val="1"/>
                <c:pt idx="0">
                  <c:v>2048</c:v>
                </c:pt>
              </c:strCache>
            </c:strRef>
          </c:tx>
          <c:spPr>
            <a:solidFill>
              <a:schemeClr val="accent4"/>
            </a:solidFill>
            <a:ln>
              <a:noFill/>
            </a:ln>
            <a:effectLst/>
          </c:spPr>
          <c:invertIfNegative val="0"/>
          <c:cat>
            <c:strRef>
              <c:f>Sheet1!$A$2:$A$5</c:f>
              <c:strCache>
                <c:ptCount val="4"/>
                <c:pt idx="0">
                  <c:v>A</c:v>
                </c:pt>
                <c:pt idx="1">
                  <c:v>B</c:v>
                </c:pt>
                <c:pt idx="2">
                  <c:v>C</c:v>
                </c:pt>
                <c:pt idx="3">
                  <c:v>E</c:v>
                </c:pt>
              </c:strCache>
            </c:strRef>
          </c:cat>
          <c:val>
            <c:numRef>
              <c:f>Sheet1!$D$2:$D$5</c:f>
              <c:numCache>
                <c:formatCode>General</c:formatCode>
                <c:ptCount val="4"/>
                <c:pt idx="0">
                  <c:v>32.850144360000002</c:v>
                </c:pt>
                <c:pt idx="1">
                  <c:v>21.54035506</c:v>
                </c:pt>
                <c:pt idx="2">
                  <c:v>121.6555243</c:v>
                </c:pt>
                <c:pt idx="3">
                  <c:v>13.179828000000001</c:v>
                </c:pt>
              </c:numCache>
            </c:numRef>
          </c:val>
          <c:extLst>
            <c:ext xmlns:c16="http://schemas.microsoft.com/office/drawing/2014/chart" uri="{C3380CC4-5D6E-409C-BE32-E72D297353CC}">
              <c16:uniqueId val="{00000003-6BFF-4890-B075-5FDFCC5639D9}"/>
            </c:ext>
          </c:extLst>
        </c:ser>
        <c:dLbls>
          <c:showLegendKey val="0"/>
          <c:showVal val="0"/>
          <c:showCatName val="0"/>
          <c:showSerName val="0"/>
          <c:showPercent val="0"/>
          <c:showBubbleSize val="0"/>
        </c:dLbls>
        <c:gapWidth val="219"/>
        <c:overlap val="-27"/>
        <c:axId val="446859576"/>
        <c:axId val="446861544"/>
      </c:barChart>
      <c:catAx>
        <c:axId val="446859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861544"/>
        <c:crosses val="autoZero"/>
        <c:auto val="1"/>
        <c:lblAlgn val="ctr"/>
        <c:lblOffset val="100"/>
        <c:noMultiLvlLbl val="0"/>
      </c:catAx>
      <c:valAx>
        <c:axId val="446861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Compiling</a:t>
                </a:r>
                <a:r>
                  <a:rPr lang="en-GB" baseline="0"/>
                  <a:t> time (seconds)</a:t>
                </a:r>
                <a:endParaRPr lang="en-GB"/>
              </a:p>
            </c:rich>
          </c:tx>
          <c:layout>
            <c:manualLayout>
              <c:xMode val="edge"/>
              <c:yMode val="edge"/>
              <c:x val="2.3148148148148147E-2"/>
              <c:y val="0.1869972503437070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8595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A</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trendline>
            <c:spPr>
              <a:ln w="19050" cap="rnd">
                <a:solidFill>
                  <a:schemeClr val="accent6"/>
                </a:solidFill>
                <a:prstDash val="sysDot"/>
              </a:ln>
              <a:effectLst/>
            </c:spPr>
            <c:trendlineType val="exp"/>
            <c:forward val="2"/>
            <c:dispRSqr val="0"/>
            <c:dispEq val="0"/>
          </c:trendline>
          <c:cat>
            <c:numRef>
              <c:f>Sheet1!$A$2:$A$4</c:f>
              <c:numCache>
                <c:formatCode>General</c:formatCode>
                <c:ptCount val="3"/>
                <c:pt idx="0">
                  <c:v>512</c:v>
                </c:pt>
                <c:pt idx="1">
                  <c:v>1024</c:v>
                </c:pt>
                <c:pt idx="2">
                  <c:v>2048</c:v>
                </c:pt>
              </c:numCache>
            </c:numRef>
          </c:cat>
          <c:val>
            <c:numRef>
              <c:f>Sheet1!$B$2:$B$4</c:f>
              <c:numCache>
                <c:formatCode>General</c:formatCode>
                <c:ptCount val="3"/>
                <c:pt idx="0">
                  <c:v>7.1354000000000001E-3</c:v>
                </c:pt>
                <c:pt idx="1">
                  <c:v>7.4292500000000001E-3</c:v>
                </c:pt>
                <c:pt idx="2">
                  <c:v>7.5163399999999998E-3</c:v>
                </c:pt>
              </c:numCache>
            </c:numRef>
          </c:val>
          <c:smooth val="0"/>
          <c:extLst>
            <c:ext xmlns:c16="http://schemas.microsoft.com/office/drawing/2014/chart" uri="{C3380CC4-5D6E-409C-BE32-E72D297353CC}">
              <c16:uniqueId val="{00000000-7E47-4CD7-AF35-FC23B26FFBA9}"/>
            </c:ext>
          </c:extLst>
        </c:ser>
        <c:ser>
          <c:idx val="1"/>
          <c:order val="1"/>
          <c:tx>
            <c:strRef>
              <c:f>Sheet1!$C$1</c:f>
              <c:strCache>
                <c:ptCount val="1"/>
                <c:pt idx="0">
                  <c:v>B</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trendline>
            <c:spPr>
              <a:ln w="19050" cap="rnd">
                <a:solidFill>
                  <a:schemeClr val="accent5"/>
                </a:solidFill>
                <a:prstDash val="sysDot"/>
              </a:ln>
              <a:effectLst/>
            </c:spPr>
            <c:trendlineType val="exp"/>
            <c:forward val="2"/>
            <c:dispRSqr val="0"/>
            <c:dispEq val="0"/>
          </c:trendline>
          <c:cat>
            <c:numRef>
              <c:f>Sheet1!$A$2:$A$4</c:f>
              <c:numCache>
                <c:formatCode>General</c:formatCode>
                <c:ptCount val="3"/>
                <c:pt idx="0">
                  <c:v>512</c:v>
                </c:pt>
                <c:pt idx="1">
                  <c:v>1024</c:v>
                </c:pt>
                <c:pt idx="2">
                  <c:v>2048</c:v>
                </c:pt>
              </c:numCache>
            </c:numRef>
          </c:cat>
          <c:val>
            <c:numRef>
              <c:f>Sheet1!$C$2:$C$4</c:f>
              <c:numCache>
                <c:formatCode>General</c:formatCode>
                <c:ptCount val="3"/>
                <c:pt idx="0">
                  <c:v>5.8233E-3</c:v>
                </c:pt>
                <c:pt idx="1">
                  <c:v>4.32658E-3</c:v>
                </c:pt>
                <c:pt idx="2">
                  <c:v>6.6061740000000002E-3</c:v>
                </c:pt>
              </c:numCache>
            </c:numRef>
          </c:val>
          <c:smooth val="0"/>
          <c:extLst>
            <c:ext xmlns:c16="http://schemas.microsoft.com/office/drawing/2014/chart" uri="{C3380CC4-5D6E-409C-BE32-E72D297353CC}">
              <c16:uniqueId val="{00000001-7E47-4CD7-AF35-FC23B26FFBA9}"/>
            </c:ext>
          </c:extLst>
        </c:ser>
        <c:ser>
          <c:idx val="2"/>
          <c:order val="2"/>
          <c:tx>
            <c:strRef>
              <c:f>Sheet1!$D$1</c:f>
              <c:strCache>
                <c:ptCount val="1"/>
                <c:pt idx="0">
                  <c:v>C</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trendline>
            <c:spPr>
              <a:ln w="19050" cap="rnd">
                <a:solidFill>
                  <a:schemeClr val="accent4"/>
                </a:solidFill>
                <a:prstDash val="sysDot"/>
              </a:ln>
              <a:effectLst/>
            </c:spPr>
            <c:trendlineType val="exp"/>
            <c:forward val="2"/>
            <c:dispRSqr val="0"/>
            <c:dispEq val="0"/>
          </c:trendline>
          <c:cat>
            <c:numRef>
              <c:f>Sheet1!$A$2:$A$4</c:f>
              <c:numCache>
                <c:formatCode>General</c:formatCode>
                <c:ptCount val="3"/>
                <c:pt idx="0">
                  <c:v>512</c:v>
                </c:pt>
                <c:pt idx="1">
                  <c:v>1024</c:v>
                </c:pt>
                <c:pt idx="2">
                  <c:v>2048</c:v>
                </c:pt>
              </c:numCache>
            </c:numRef>
          </c:cat>
          <c:val>
            <c:numRef>
              <c:f>Sheet1!$D$2:$D$4</c:f>
              <c:numCache>
                <c:formatCode>General</c:formatCode>
                <c:ptCount val="3"/>
                <c:pt idx="0">
                  <c:v>5.7814980000000002E-2</c:v>
                </c:pt>
                <c:pt idx="1">
                  <c:v>6.0086800000000003E-2</c:v>
                </c:pt>
                <c:pt idx="2">
                  <c:v>6.53696E-2</c:v>
                </c:pt>
              </c:numCache>
            </c:numRef>
          </c:val>
          <c:smooth val="0"/>
          <c:extLst>
            <c:ext xmlns:c16="http://schemas.microsoft.com/office/drawing/2014/chart" uri="{C3380CC4-5D6E-409C-BE32-E72D297353CC}">
              <c16:uniqueId val="{00000002-7E47-4CD7-AF35-FC23B26FFBA9}"/>
            </c:ext>
          </c:extLst>
        </c:ser>
        <c:dLbls>
          <c:showLegendKey val="0"/>
          <c:showVal val="0"/>
          <c:showCatName val="0"/>
          <c:showSerName val="0"/>
          <c:showPercent val="0"/>
          <c:showBubbleSize val="0"/>
        </c:dLbls>
        <c:marker val="1"/>
        <c:smooth val="0"/>
        <c:axId val="516276032"/>
        <c:axId val="516277016"/>
      </c:lineChart>
      <c:catAx>
        <c:axId val="5162760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Key</a:t>
                </a:r>
                <a:r>
                  <a:rPr lang="en-GB" baseline="0"/>
                  <a:t> Size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277016"/>
        <c:crosses val="autoZero"/>
        <c:auto val="1"/>
        <c:lblAlgn val="ctr"/>
        <c:lblOffset val="100"/>
        <c:noMultiLvlLbl val="0"/>
      </c:catAx>
      <c:valAx>
        <c:axId val="516277016"/>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27603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Decryption Forecast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A</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trendline>
            <c:spPr>
              <a:ln w="19050" cap="rnd">
                <a:solidFill>
                  <a:schemeClr val="accent6"/>
                </a:solidFill>
                <a:prstDash val="sysDot"/>
              </a:ln>
              <a:effectLst/>
            </c:spPr>
            <c:trendlineType val="exp"/>
            <c:forward val="2"/>
            <c:dispRSqr val="0"/>
            <c:dispEq val="0"/>
          </c:trendline>
          <c:cat>
            <c:numRef>
              <c:f>Sheet1!$A$2:$A$4</c:f>
              <c:numCache>
                <c:formatCode>General</c:formatCode>
                <c:ptCount val="3"/>
                <c:pt idx="0">
                  <c:v>512</c:v>
                </c:pt>
                <c:pt idx="1">
                  <c:v>1024</c:v>
                </c:pt>
                <c:pt idx="2">
                  <c:v>2048</c:v>
                </c:pt>
              </c:numCache>
            </c:numRef>
          </c:cat>
          <c:val>
            <c:numRef>
              <c:f>Sheet1!$B$2:$B$4</c:f>
              <c:numCache>
                <c:formatCode>General</c:formatCode>
                <c:ptCount val="3"/>
                <c:pt idx="0">
                  <c:v>4.526608E-2</c:v>
                </c:pt>
                <c:pt idx="1">
                  <c:v>4.5923600000000002E-2</c:v>
                </c:pt>
                <c:pt idx="2">
                  <c:v>5.4991320000000003E-2</c:v>
                </c:pt>
              </c:numCache>
            </c:numRef>
          </c:val>
          <c:smooth val="0"/>
          <c:extLst>
            <c:ext xmlns:c16="http://schemas.microsoft.com/office/drawing/2014/chart" uri="{C3380CC4-5D6E-409C-BE32-E72D297353CC}">
              <c16:uniqueId val="{00000001-90E3-4794-BCB6-0C9C2186818F}"/>
            </c:ext>
          </c:extLst>
        </c:ser>
        <c:ser>
          <c:idx val="1"/>
          <c:order val="1"/>
          <c:tx>
            <c:strRef>
              <c:f>Sheet1!$C$1</c:f>
              <c:strCache>
                <c:ptCount val="1"/>
                <c:pt idx="0">
                  <c:v>B</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trendline>
            <c:spPr>
              <a:ln w="19050" cap="rnd">
                <a:solidFill>
                  <a:schemeClr val="accent5"/>
                </a:solidFill>
                <a:prstDash val="sysDot"/>
              </a:ln>
              <a:effectLst/>
            </c:spPr>
            <c:trendlineType val="exp"/>
            <c:forward val="2"/>
            <c:dispRSqr val="0"/>
            <c:dispEq val="0"/>
          </c:trendline>
          <c:cat>
            <c:numRef>
              <c:f>Sheet1!$A$2:$A$4</c:f>
              <c:numCache>
                <c:formatCode>General</c:formatCode>
                <c:ptCount val="3"/>
                <c:pt idx="0">
                  <c:v>512</c:v>
                </c:pt>
                <c:pt idx="1">
                  <c:v>1024</c:v>
                </c:pt>
                <c:pt idx="2">
                  <c:v>2048</c:v>
                </c:pt>
              </c:numCache>
            </c:numRef>
          </c:cat>
          <c:val>
            <c:numRef>
              <c:f>Sheet1!$C$2:$C$4</c:f>
              <c:numCache>
                <c:formatCode>General</c:formatCode>
                <c:ptCount val="3"/>
                <c:pt idx="0">
                  <c:v>4.0893699999999998E-2</c:v>
                </c:pt>
                <c:pt idx="1">
                  <c:v>3.3694439999999999E-2</c:v>
                </c:pt>
                <c:pt idx="2">
                  <c:v>5.1525620000000001E-2</c:v>
                </c:pt>
              </c:numCache>
            </c:numRef>
          </c:val>
          <c:smooth val="0"/>
          <c:extLst>
            <c:ext xmlns:c16="http://schemas.microsoft.com/office/drawing/2014/chart" uri="{C3380CC4-5D6E-409C-BE32-E72D297353CC}">
              <c16:uniqueId val="{00000003-90E3-4794-BCB6-0C9C2186818F}"/>
            </c:ext>
          </c:extLst>
        </c:ser>
        <c:ser>
          <c:idx val="2"/>
          <c:order val="2"/>
          <c:tx>
            <c:strRef>
              <c:f>Sheet1!$D$1</c:f>
              <c:strCache>
                <c:ptCount val="1"/>
                <c:pt idx="0">
                  <c:v>C</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trendline>
            <c:spPr>
              <a:ln w="19050" cap="rnd">
                <a:solidFill>
                  <a:schemeClr val="accent4"/>
                </a:solidFill>
                <a:prstDash val="sysDot"/>
              </a:ln>
              <a:effectLst/>
            </c:spPr>
            <c:trendlineType val="exp"/>
            <c:forward val="2"/>
            <c:dispRSqr val="0"/>
            <c:dispEq val="0"/>
          </c:trendline>
          <c:cat>
            <c:numRef>
              <c:f>Sheet1!$A$2:$A$4</c:f>
              <c:numCache>
                <c:formatCode>General</c:formatCode>
                <c:ptCount val="3"/>
                <c:pt idx="0">
                  <c:v>512</c:v>
                </c:pt>
                <c:pt idx="1">
                  <c:v>1024</c:v>
                </c:pt>
                <c:pt idx="2">
                  <c:v>2048</c:v>
                </c:pt>
              </c:numCache>
            </c:numRef>
          </c:cat>
          <c:val>
            <c:numRef>
              <c:f>Sheet1!$D$2:$D$4</c:f>
              <c:numCache>
                <c:formatCode>General</c:formatCode>
                <c:ptCount val="3"/>
                <c:pt idx="0">
                  <c:v>0.27746895999999999</c:v>
                </c:pt>
                <c:pt idx="1">
                  <c:v>0.30377702000000001</c:v>
                </c:pt>
                <c:pt idx="2">
                  <c:v>0.31067235999999998</c:v>
                </c:pt>
              </c:numCache>
            </c:numRef>
          </c:val>
          <c:smooth val="0"/>
          <c:extLst>
            <c:ext xmlns:c16="http://schemas.microsoft.com/office/drawing/2014/chart" uri="{C3380CC4-5D6E-409C-BE32-E72D297353CC}">
              <c16:uniqueId val="{00000005-90E3-4794-BCB6-0C9C2186818F}"/>
            </c:ext>
          </c:extLst>
        </c:ser>
        <c:dLbls>
          <c:showLegendKey val="0"/>
          <c:showVal val="0"/>
          <c:showCatName val="0"/>
          <c:showSerName val="0"/>
          <c:showPercent val="0"/>
          <c:showBubbleSize val="0"/>
        </c:dLbls>
        <c:marker val="1"/>
        <c:smooth val="0"/>
        <c:axId val="422396080"/>
        <c:axId val="422397064"/>
      </c:lineChart>
      <c:catAx>
        <c:axId val="4223960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Key size</a:t>
                </a:r>
              </a:p>
            </c:rich>
          </c:tx>
          <c:layout>
            <c:manualLayout>
              <c:xMode val="edge"/>
              <c:yMode val="edge"/>
              <c:x val="0.4532598588473486"/>
              <c:y val="0.9115702778531994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397064"/>
        <c:crosses val="autoZero"/>
        <c:auto val="1"/>
        <c:lblAlgn val="ctr"/>
        <c:lblOffset val="100"/>
        <c:noMultiLvlLbl val="0"/>
      </c:catAx>
      <c:valAx>
        <c:axId val="422397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a:t>
                </a:r>
              </a:p>
            </c:rich>
          </c:tx>
          <c:layout>
            <c:manualLayout>
              <c:xMode val="edge"/>
              <c:yMode val="edge"/>
              <c:x val="1.6588906168999482E-2"/>
              <c:y val="0.2123054876761094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39608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Key Generation Forecast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A</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trendline>
            <c:spPr>
              <a:ln w="19050" cap="rnd">
                <a:solidFill>
                  <a:schemeClr val="accent6"/>
                </a:solidFill>
                <a:prstDash val="sysDot"/>
              </a:ln>
              <a:effectLst/>
            </c:spPr>
            <c:trendlineType val="exp"/>
            <c:forward val="1"/>
            <c:dispRSqr val="0"/>
            <c:dispEq val="0"/>
          </c:trendline>
          <c:cat>
            <c:numRef>
              <c:f>Sheet1!$A$2:$A$4</c:f>
              <c:numCache>
                <c:formatCode>General</c:formatCode>
                <c:ptCount val="3"/>
                <c:pt idx="0">
                  <c:v>512</c:v>
                </c:pt>
                <c:pt idx="1">
                  <c:v>1024</c:v>
                </c:pt>
                <c:pt idx="2">
                  <c:v>2048</c:v>
                </c:pt>
              </c:numCache>
            </c:numRef>
          </c:cat>
          <c:val>
            <c:numRef>
              <c:f>Sheet1!$B$2:$B$4</c:f>
              <c:numCache>
                <c:formatCode>General</c:formatCode>
                <c:ptCount val="3"/>
                <c:pt idx="0">
                  <c:v>0.31136032000000002</c:v>
                </c:pt>
                <c:pt idx="1">
                  <c:v>3.347343</c:v>
                </c:pt>
                <c:pt idx="2">
                  <c:v>20.317471579999999</c:v>
                </c:pt>
              </c:numCache>
            </c:numRef>
          </c:val>
          <c:smooth val="0"/>
          <c:extLst>
            <c:ext xmlns:c16="http://schemas.microsoft.com/office/drawing/2014/chart" uri="{C3380CC4-5D6E-409C-BE32-E72D297353CC}">
              <c16:uniqueId val="{00000000-884F-41F9-80E2-4305F0160C68}"/>
            </c:ext>
          </c:extLst>
        </c:ser>
        <c:ser>
          <c:idx val="1"/>
          <c:order val="1"/>
          <c:tx>
            <c:strRef>
              <c:f>Sheet1!$C$1</c:f>
              <c:strCache>
                <c:ptCount val="1"/>
                <c:pt idx="0">
                  <c:v>B</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trendline>
            <c:spPr>
              <a:ln w="19050" cap="rnd">
                <a:solidFill>
                  <a:schemeClr val="accent5"/>
                </a:solidFill>
                <a:prstDash val="sysDot"/>
              </a:ln>
              <a:effectLst/>
            </c:spPr>
            <c:trendlineType val="exp"/>
            <c:forward val="1"/>
            <c:dispRSqr val="0"/>
            <c:dispEq val="0"/>
          </c:trendline>
          <c:cat>
            <c:numRef>
              <c:f>Sheet1!$A$2:$A$4</c:f>
              <c:numCache>
                <c:formatCode>General</c:formatCode>
                <c:ptCount val="3"/>
                <c:pt idx="0">
                  <c:v>512</c:v>
                </c:pt>
                <c:pt idx="1">
                  <c:v>1024</c:v>
                </c:pt>
                <c:pt idx="2">
                  <c:v>2048</c:v>
                </c:pt>
              </c:numCache>
            </c:numRef>
          </c:cat>
          <c:val>
            <c:numRef>
              <c:f>Sheet1!$C$2:$C$4</c:f>
              <c:numCache>
                <c:formatCode>General</c:formatCode>
                <c:ptCount val="3"/>
                <c:pt idx="0">
                  <c:v>0.32393741999999998</c:v>
                </c:pt>
                <c:pt idx="1">
                  <c:v>2.0581230000000001</c:v>
                </c:pt>
                <c:pt idx="2">
                  <c:v>14.761640760000001</c:v>
                </c:pt>
              </c:numCache>
            </c:numRef>
          </c:val>
          <c:smooth val="0"/>
          <c:extLst>
            <c:ext xmlns:c16="http://schemas.microsoft.com/office/drawing/2014/chart" uri="{C3380CC4-5D6E-409C-BE32-E72D297353CC}">
              <c16:uniqueId val="{00000001-884F-41F9-80E2-4305F0160C68}"/>
            </c:ext>
          </c:extLst>
        </c:ser>
        <c:ser>
          <c:idx val="2"/>
          <c:order val="2"/>
          <c:tx>
            <c:strRef>
              <c:f>Sheet1!$D$1</c:f>
              <c:strCache>
                <c:ptCount val="1"/>
                <c:pt idx="0">
                  <c:v>C</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trendline>
            <c:spPr>
              <a:ln w="19050" cap="rnd">
                <a:solidFill>
                  <a:schemeClr val="accent4"/>
                </a:solidFill>
                <a:prstDash val="sysDot"/>
              </a:ln>
              <a:effectLst/>
            </c:spPr>
            <c:trendlineType val="exp"/>
            <c:forward val="1"/>
            <c:dispRSqr val="0"/>
            <c:dispEq val="0"/>
          </c:trendline>
          <c:cat>
            <c:numRef>
              <c:f>Sheet1!$A$2:$A$4</c:f>
              <c:numCache>
                <c:formatCode>General</c:formatCode>
                <c:ptCount val="3"/>
                <c:pt idx="0">
                  <c:v>512</c:v>
                </c:pt>
                <c:pt idx="1">
                  <c:v>1024</c:v>
                </c:pt>
                <c:pt idx="2">
                  <c:v>2048</c:v>
                </c:pt>
              </c:numCache>
            </c:numRef>
          </c:cat>
          <c:val>
            <c:numRef>
              <c:f>Sheet1!$D$2:$D$4</c:f>
              <c:numCache>
                <c:formatCode>General</c:formatCode>
                <c:ptCount val="3"/>
                <c:pt idx="0">
                  <c:v>1.8533532399999999</c:v>
                </c:pt>
                <c:pt idx="1">
                  <c:v>8.8420824400000004</c:v>
                </c:pt>
                <c:pt idx="2">
                  <c:v>93.187507199999999</c:v>
                </c:pt>
              </c:numCache>
            </c:numRef>
          </c:val>
          <c:smooth val="0"/>
          <c:extLst>
            <c:ext xmlns:c16="http://schemas.microsoft.com/office/drawing/2014/chart" uri="{C3380CC4-5D6E-409C-BE32-E72D297353CC}">
              <c16:uniqueId val="{00000002-884F-41F9-80E2-4305F0160C68}"/>
            </c:ext>
          </c:extLst>
        </c:ser>
        <c:dLbls>
          <c:showLegendKey val="0"/>
          <c:showVal val="0"/>
          <c:showCatName val="0"/>
          <c:showSerName val="0"/>
          <c:showPercent val="0"/>
          <c:showBubbleSize val="0"/>
        </c:dLbls>
        <c:marker val="1"/>
        <c:smooth val="0"/>
        <c:axId val="583018712"/>
        <c:axId val="583017400"/>
      </c:lineChart>
      <c:catAx>
        <c:axId val="5830187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Key size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3017400"/>
        <c:crosses val="autoZero"/>
        <c:auto val="1"/>
        <c:lblAlgn val="ctr"/>
        <c:lblOffset val="100"/>
        <c:noMultiLvlLbl val="0"/>
      </c:catAx>
      <c:valAx>
        <c:axId val="583017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a:t>
                </a:r>
              </a:p>
            </c:rich>
          </c:tx>
          <c:layout>
            <c:manualLayout>
              <c:xMode val="edge"/>
              <c:yMode val="edge"/>
              <c:x val="1.6588906168999482E-2"/>
              <c:y val="0.2579404767386533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3018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1F38D74-F57F-4FC2-A430-58DA1F2A2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2169</TotalTime>
  <Pages>90</Pages>
  <Words>70884</Words>
  <Characters>404043</Characters>
  <Application>Microsoft Office Word</Application>
  <DocSecurity>0</DocSecurity>
  <Lines>3367</Lines>
  <Paragraphs>947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Price (P131188)</dc:creator>
  <cp:keywords/>
  <dc:description/>
  <cp:lastModifiedBy>David Price</cp:lastModifiedBy>
  <cp:revision>534</cp:revision>
  <dcterms:created xsi:type="dcterms:W3CDTF">2019-04-16T17:11:00Z</dcterms:created>
  <dcterms:modified xsi:type="dcterms:W3CDTF">2019-04-28T11:20:00Z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c9345d68-1a57-385a-abf2-38ae30e04790</vt:lpwstr>
  </property>
  <property fmtid="{D5CDD505-2E9C-101B-9397-08002B2CF9AE}" pid="24" name="Mendeley Citation Style_1">
    <vt:lpwstr>http://www.zotero.org/styles/ieee</vt:lpwstr>
  </property>
</Properties>
</file>