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78DF" w:rsidRDefault="000B78DF">
      <w:r>
        <w:rPr>
          <w:noProof/>
        </w:rPr>
        <w:drawing>
          <wp:inline distT="0" distB="0" distL="0" distR="0">
            <wp:extent cx="5391150" cy="3818890"/>
            <wp:effectExtent l="228600" t="228600" r="228600" b="2197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cept albums.jpg"/>
                    <pic:cNvPicPr/>
                  </pic:nvPicPr>
                  <pic:blipFill>
                    <a:blip r:embed="rId8">
                      <a:extLst>
                        <a:ext uri="{28A0092B-C50C-407E-A947-70E740481C1C}">
                          <a14:useLocalDpi xmlns:a14="http://schemas.microsoft.com/office/drawing/2010/main" val="0"/>
                        </a:ext>
                      </a:extLst>
                    </a:blip>
                    <a:stretch>
                      <a:fillRect/>
                    </a:stretch>
                  </pic:blipFill>
                  <pic:spPr>
                    <a:xfrm>
                      <a:off x="0" y="0"/>
                      <a:ext cx="5391150" cy="381889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0B78DF" w:rsidRDefault="000B78DF"/>
    <w:p w:rsidR="000B78DF" w:rsidRDefault="000B78DF"/>
    <w:p w:rsidR="000B78DF" w:rsidRDefault="000B78DF"/>
    <w:p w:rsidR="006767F6" w:rsidRPr="00DE425A" w:rsidRDefault="006767F6" w:rsidP="006767F6">
      <w:pPr>
        <w:pStyle w:val="Photo"/>
        <w:rPr>
          <w:rFonts w:ascii="Copperplate Gothic Bold" w:hAnsi="Copperplate Gothic Bold"/>
          <w:color w:val="auto"/>
          <w:sz w:val="48"/>
          <w:szCs w:val="48"/>
        </w:rPr>
      </w:pPr>
      <w:r>
        <w:rPr>
          <w:rFonts w:ascii="Copperplate Gothic Bold" w:hAnsi="Copperplate Gothic Bold"/>
          <w:color w:val="auto"/>
          <w:sz w:val="48"/>
          <w:szCs w:val="48"/>
        </w:rPr>
        <w:t>DISSERTATION PROPOSAL: CONCEPT ALBUMS</w:t>
      </w:r>
    </w:p>
    <w:p w:rsidR="006767F6" w:rsidRDefault="006767F6" w:rsidP="006767F6">
      <w:pPr>
        <w:pStyle w:val="Photo"/>
        <w:rPr>
          <w:b/>
        </w:rPr>
      </w:pPr>
    </w:p>
    <w:p w:rsidR="006767F6" w:rsidRDefault="006767F6" w:rsidP="006767F6">
      <w:pPr>
        <w:pStyle w:val="Photo"/>
        <w:rPr>
          <w:b/>
        </w:rPr>
      </w:pPr>
    </w:p>
    <w:p w:rsidR="006767F6" w:rsidRDefault="006767F6" w:rsidP="006767F6">
      <w:pPr>
        <w:pStyle w:val="Photo"/>
        <w:rPr>
          <w:b/>
        </w:rPr>
      </w:pPr>
    </w:p>
    <w:p w:rsidR="006767F6" w:rsidRPr="00DE425A" w:rsidRDefault="006767F6" w:rsidP="006767F6">
      <w:pPr>
        <w:pStyle w:val="Photo"/>
        <w:rPr>
          <w:b/>
        </w:rPr>
      </w:pPr>
    </w:p>
    <w:p w:rsidR="006767F6" w:rsidRPr="006767F6" w:rsidRDefault="006767F6" w:rsidP="006767F6">
      <w:pPr>
        <w:pStyle w:val="ContactInfo"/>
        <w:rPr>
          <w:rFonts w:ascii="Arial" w:hAnsi="Arial" w:cs="Arial"/>
          <w:b/>
          <w:color w:val="auto"/>
          <w:sz w:val="24"/>
          <w:szCs w:val="24"/>
          <w:lang w:val="en-GB"/>
        </w:rPr>
      </w:pPr>
      <w:r w:rsidRPr="006767F6">
        <w:rPr>
          <w:rFonts w:ascii="Arial" w:hAnsi="Arial" w:cs="Arial"/>
          <w:b/>
          <w:color w:val="auto"/>
          <w:sz w:val="24"/>
          <w:szCs w:val="24"/>
          <w:lang w:val="en-GB"/>
        </w:rPr>
        <w:t>LEE HENDRY (P151809)</w:t>
      </w:r>
    </w:p>
    <w:p w:rsidR="006767F6" w:rsidRPr="006767F6" w:rsidRDefault="006767F6" w:rsidP="006767F6">
      <w:pPr>
        <w:pStyle w:val="ContactInfo"/>
        <w:rPr>
          <w:rFonts w:ascii="Arial" w:hAnsi="Arial" w:cs="Arial"/>
          <w:b/>
          <w:color w:val="auto"/>
          <w:sz w:val="24"/>
          <w:szCs w:val="24"/>
          <w:lang w:val="en-GB"/>
        </w:rPr>
      </w:pPr>
      <w:r w:rsidRPr="006767F6">
        <w:rPr>
          <w:rFonts w:ascii="Arial" w:hAnsi="Arial" w:cs="Arial"/>
          <w:b/>
          <w:color w:val="auto"/>
          <w:sz w:val="24"/>
          <w:szCs w:val="24"/>
          <w:lang w:val="en-GB"/>
        </w:rPr>
        <w:t>B.A. MUSIC TECHNOLOGY</w:t>
      </w:r>
    </w:p>
    <w:p w:rsidR="006767F6" w:rsidRPr="006767F6" w:rsidRDefault="006767F6" w:rsidP="006767F6">
      <w:pPr>
        <w:pStyle w:val="ContactInfo"/>
        <w:rPr>
          <w:rFonts w:ascii="Arial" w:hAnsi="Arial" w:cs="Arial"/>
          <w:b/>
          <w:color w:val="auto"/>
          <w:sz w:val="24"/>
          <w:szCs w:val="24"/>
          <w:lang w:val="en-GB"/>
        </w:rPr>
      </w:pPr>
      <w:r w:rsidRPr="006767F6">
        <w:rPr>
          <w:rFonts w:ascii="Arial" w:hAnsi="Arial" w:cs="Arial"/>
          <w:b/>
          <w:color w:val="auto"/>
          <w:sz w:val="24"/>
          <w:szCs w:val="24"/>
          <w:lang w:val="en-GB"/>
        </w:rPr>
        <w:t xml:space="preserve">RESEARCH </w:t>
      </w:r>
      <w:r>
        <w:rPr>
          <w:rFonts w:ascii="Arial" w:hAnsi="Arial" w:cs="Arial"/>
          <w:b/>
          <w:color w:val="auto"/>
          <w:sz w:val="24"/>
          <w:szCs w:val="24"/>
          <w:lang w:val="en-GB"/>
        </w:rPr>
        <w:t xml:space="preserve">PRACTICES </w:t>
      </w:r>
      <w:r w:rsidRPr="006767F6">
        <w:rPr>
          <w:rFonts w:ascii="Arial" w:hAnsi="Arial" w:cs="Arial"/>
          <w:b/>
          <w:color w:val="auto"/>
          <w:sz w:val="24"/>
          <w:szCs w:val="24"/>
          <w:lang w:val="en-GB"/>
        </w:rPr>
        <w:t>(M</w:t>
      </w:r>
      <w:r w:rsidR="00711D3E">
        <w:rPr>
          <w:rFonts w:ascii="Arial" w:hAnsi="Arial" w:cs="Arial"/>
          <w:b/>
          <w:color w:val="auto"/>
          <w:sz w:val="24"/>
          <w:szCs w:val="24"/>
          <w:lang w:val="en-GB"/>
        </w:rPr>
        <w:t>5</w:t>
      </w:r>
      <w:r w:rsidRPr="006767F6">
        <w:rPr>
          <w:rFonts w:ascii="Arial" w:hAnsi="Arial" w:cs="Arial"/>
          <w:b/>
          <w:color w:val="auto"/>
          <w:sz w:val="24"/>
          <w:szCs w:val="24"/>
          <w:lang w:val="en-GB"/>
        </w:rPr>
        <w:t>X</w:t>
      </w:r>
      <w:r w:rsidR="00711D3E">
        <w:rPr>
          <w:rFonts w:ascii="Arial" w:hAnsi="Arial" w:cs="Arial"/>
          <w:b/>
          <w:color w:val="auto"/>
          <w:sz w:val="24"/>
          <w:szCs w:val="24"/>
          <w:lang w:val="en-GB"/>
        </w:rPr>
        <w:t>01571</w:t>
      </w:r>
      <w:r w:rsidRPr="006767F6">
        <w:rPr>
          <w:rFonts w:ascii="Arial" w:hAnsi="Arial" w:cs="Arial"/>
          <w:b/>
          <w:color w:val="auto"/>
          <w:sz w:val="24"/>
          <w:szCs w:val="24"/>
          <w:lang w:val="en-GB"/>
        </w:rPr>
        <w:t>)</w:t>
      </w:r>
    </w:p>
    <w:p w:rsidR="006767F6" w:rsidRPr="006767F6" w:rsidRDefault="006767F6" w:rsidP="006767F6">
      <w:pPr>
        <w:pStyle w:val="ContactInfo"/>
        <w:rPr>
          <w:rFonts w:ascii="Arial" w:hAnsi="Arial" w:cs="Arial"/>
          <w:b/>
          <w:color w:val="auto"/>
          <w:sz w:val="24"/>
          <w:szCs w:val="24"/>
          <w:lang w:val="en-GB"/>
        </w:rPr>
      </w:pPr>
      <w:r>
        <w:rPr>
          <w:rFonts w:ascii="Arial" w:hAnsi="Arial" w:cs="Arial"/>
          <w:b/>
          <w:color w:val="auto"/>
          <w:sz w:val="24"/>
          <w:szCs w:val="24"/>
          <w:lang w:val="en-GB"/>
        </w:rPr>
        <w:t>LECTURER</w:t>
      </w:r>
      <w:r w:rsidRPr="006767F6">
        <w:rPr>
          <w:rFonts w:ascii="Arial" w:hAnsi="Arial" w:cs="Arial"/>
          <w:b/>
          <w:color w:val="auto"/>
          <w:sz w:val="24"/>
          <w:szCs w:val="24"/>
          <w:lang w:val="en-GB"/>
        </w:rPr>
        <w:t>: ROB J</w:t>
      </w:r>
      <w:r>
        <w:rPr>
          <w:rFonts w:ascii="Arial" w:hAnsi="Arial" w:cs="Arial"/>
          <w:b/>
          <w:color w:val="auto"/>
          <w:sz w:val="24"/>
          <w:szCs w:val="24"/>
          <w:lang w:val="en-GB"/>
        </w:rPr>
        <w:t>ONES</w:t>
      </w:r>
    </w:p>
    <w:p w:rsidR="000B78DF" w:rsidRPr="006767F6" w:rsidRDefault="006767F6" w:rsidP="006767F6">
      <w:pPr>
        <w:jc w:val="center"/>
        <w:rPr>
          <w:rFonts w:ascii="Arial" w:hAnsi="Arial" w:cs="Arial"/>
        </w:rPr>
      </w:pPr>
      <w:r w:rsidRPr="006767F6">
        <w:rPr>
          <w:rFonts w:ascii="Arial" w:hAnsi="Arial" w:cs="Arial"/>
          <w:b/>
          <w:sz w:val="24"/>
          <w:szCs w:val="24"/>
        </w:rPr>
        <w:t xml:space="preserve">Word Count: </w:t>
      </w:r>
      <w:r w:rsidR="00A96F05">
        <w:rPr>
          <w:rFonts w:ascii="Arial" w:hAnsi="Arial" w:cs="Arial"/>
          <w:b/>
          <w:sz w:val="24"/>
          <w:szCs w:val="24"/>
        </w:rPr>
        <w:t>2024</w:t>
      </w:r>
    </w:p>
    <w:p w:rsidR="001A166A" w:rsidRDefault="001A166A"/>
    <w:p w:rsidR="001A166A" w:rsidRDefault="001A166A"/>
    <w:p w:rsidR="001A166A" w:rsidRDefault="001A166A"/>
    <w:p w:rsidR="006767F6" w:rsidRDefault="006767F6" w:rsidP="00294258">
      <w:pPr>
        <w:spacing w:after="0" w:line="480" w:lineRule="auto"/>
      </w:pPr>
    </w:p>
    <w:p w:rsidR="00294258" w:rsidRPr="00294258" w:rsidRDefault="00294258" w:rsidP="00294258">
      <w:pPr>
        <w:spacing w:after="0" w:line="480" w:lineRule="auto"/>
        <w:rPr>
          <w:rFonts w:ascii="Arial" w:hAnsi="Arial" w:cs="Arial"/>
          <w:b/>
          <w:u w:val="single"/>
        </w:rPr>
      </w:pPr>
      <w:r w:rsidRPr="00294258">
        <w:rPr>
          <w:rFonts w:ascii="Arial" w:hAnsi="Arial" w:cs="Arial"/>
          <w:b/>
          <w:u w:val="single"/>
        </w:rPr>
        <w:lastRenderedPageBreak/>
        <w:t>Concept Albums</w:t>
      </w:r>
    </w:p>
    <w:p w:rsidR="00D50CFD" w:rsidRPr="00294258" w:rsidRDefault="00F7638B" w:rsidP="00294258">
      <w:pPr>
        <w:spacing w:after="0" w:line="480" w:lineRule="auto"/>
        <w:rPr>
          <w:rFonts w:ascii="Arial" w:hAnsi="Arial" w:cs="Arial"/>
        </w:rPr>
      </w:pPr>
      <w:r w:rsidRPr="00294258">
        <w:rPr>
          <w:rFonts w:ascii="Arial" w:hAnsi="Arial" w:cs="Arial"/>
        </w:rPr>
        <w:t>The Beatles released their eighth studio album in the U.K on 26</w:t>
      </w:r>
      <w:r w:rsidRPr="00294258">
        <w:rPr>
          <w:rFonts w:ascii="Arial" w:hAnsi="Arial" w:cs="Arial"/>
          <w:vertAlign w:val="superscript"/>
        </w:rPr>
        <w:t>th</w:t>
      </w:r>
      <w:r w:rsidRPr="00294258">
        <w:rPr>
          <w:rFonts w:ascii="Arial" w:hAnsi="Arial" w:cs="Arial"/>
        </w:rPr>
        <w:t xml:space="preserve"> May 1967.  ‘Sergeant Pepper’s Lonely-Hearts Club Band’ has since gone on to become one of the most iconic, influential and ground-breaking records of all time.  It is a symbol of the ‘Swinging Sixties’ and, more than fifty years on, its legacy as a culturally important recording is assured.</w:t>
      </w:r>
    </w:p>
    <w:p w:rsidR="006F31ED" w:rsidRPr="00294258" w:rsidRDefault="00D50CFD" w:rsidP="00294258">
      <w:pPr>
        <w:spacing w:after="0" w:line="480" w:lineRule="auto"/>
        <w:rPr>
          <w:rFonts w:ascii="Arial" w:hAnsi="Arial" w:cs="Arial"/>
        </w:rPr>
      </w:pPr>
      <w:r w:rsidRPr="00294258">
        <w:rPr>
          <w:rFonts w:ascii="Arial" w:hAnsi="Arial" w:cs="Arial"/>
        </w:rPr>
        <w:t>‘Dark Side of the Moon’ by the British band Pink Floyd was released on 1</w:t>
      </w:r>
      <w:r w:rsidRPr="00294258">
        <w:rPr>
          <w:rFonts w:ascii="Arial" w:hAnsi="Arial" w:cs="Arial"/>
          <w:vertAlign w:val="superscript"/>
        </w:rPr>
        <w:t>st</w:t>
      </w:r>
      <w:r w:rsidRPr="00294258">
        <w:rPr>
          <w:rFonts w:ascii="Arial" w:hAnsi="Arial" w:cs="Arial"/>
        </w:rPr>
        <w:t xml:space="preserve"> March 1973 </w:t>
      </w:r>
      <w:r w:rsidR="009E4D3A" w:rsidRPr="00294258">
        <w:rPr>
          <w:rFonts w:ascii="Arial" w:hAnsi="Arial" w:cs="Arial"/>
        </w:rPr>
        <w:t xml:space="preserve">and this record has </w:t>
      </w:r>
      <w:r w:rsidR="006C4E01" w:rsidRPr="00294258">
        <w:rPr>
          <w:rFonts w:ascii="Arial" w:hAnsi="Arial" w:cs="Arial"/>
        </w:rPr>
        <w:t xml:space="preserve">since </w:t>
      </w:r>
      <w:r w:rsidR="009E4D3A" w:rsidRPr="00294258">
        <w:rPr>
          <w:rFonts w:ascii="Arial" w:hAnsi="Arial" w:cs="Arial"/>
        </w:rPr>
        <w:t xml:space="preserve">achieved legendary status, selling millions of copies around the world and </w:t>
      </w:r>
      <w:r w:rsidR="004A204B" w:rsidRPr="00294258">
        <w:rPr>
          <w:rFonts w:ascii="Arial" w:hAnsi="Arial" w:cs="Arial"/>
        </w:rPr>
        <w:t xml:space="preserve">being universally hailed as a classic </w:t>
      </w:r>
      <w:r w:rsidR="009E4D3A" w:rsidRPr="00294258">
        <w:rPr>
          <w:rFonts w:ascii="Arial" w:hAnsi="Arial" w:cs="Arial"/>
        </w:rPr>
        <w:t>album.  Its cover</w:t>
      </w:r>
      <w:r w:rsidR="00552C15" w:rsidRPr="00294258">
        <w:rPr>
          <w:rFonts w:ascii="Arial" w:hAnsi="Arial" w:cs="Arial"/>
        </w:rPr>
        <w:t>-art</w:t>
      </w:r>
      <w:r w:rsidR="006C4E01" w:rsidRPr="00294258">
        <w:rPr>
          <w:rFonts w:ascii="Arial" w:hAnsi="Arial" w:cs="Arial"/>
        </w:rPr>
        <w:t xml:space="preserve"> is</w:t>
      </w:r>
      <w:r w:rsidR="009E4D3A" w:rsidRPr="00294258">
        <w:rPr>
          <w:rFonts w:ascii="Arial" w:hAnsi="Arial" w:cs="Arial"/>
        </w:rPr>
        <w:t xml:space="preserve"> one of the most re</w:t>
      </w:r>
      <w:r w:rsidR="007930F2" w:rsidRPr="00294258">
        <w:rPr>
          <w:rFonts w:ascii="Arial" w:hAnsi="Arial" w:cs="Arial"/>
        </w:rPr>
        <w:t>cognisable and iconic images in Western popular culture</w:t>
      </w:r>
      <w:r w:rsidR="009E4D3A" w:rsidRPr="00294258">
        <w:rPr>
          <w:rFonts w:ascii="Arial" w:hAnsi="Arial" w:cs="Arial"/>
        </w:rPr>
        <w:t>.</w:t>
      </w:r>
    </w:p>
    <w:p w:rsidR="004A204B" w:rsidRDefault="00CE1533" w:rsidP="00294258">
      <w:pPr>
        <w:spacing w:after="0" w:line="480" w:lineRule="auto"/>
        <w:rPr>
          <w:rFonts w:ascii="Arial" w:hAnsi="Arial" w:cs="Arial"/>
        </w:rPr>
      </w:pPr>
      <w:r w:rsidRPr="00294258">
        <w:rPr>
          <w:rFonts w:ascii="Arial" w:hAnsi="Arial" w:cs="Arial"/>
        </w:rPr>
        <w:t xml:space="preserve">Both albums have </w:t>
      </w:r>
      <w:r w:rsidR="004A204B" w:rsidRPr="00294258">
        <w:rPr>
          <w:rFonts w:ascii="Arial" w:hAnsi="Arial" w:cs="Arial"/>
        </w:rPr>
        <w:t>been described as ‘concept albums’.  While one of them unquestionably is, there is much debate</w:t>
      </w:r>
      <w:r w:rsidR="001F36F5" w:rsidRPr="00294258">
        <w:rPr>
          <w:rFonts w:ascii="Arial" w:hAnsi="Arial" w:cs="Arial"/>
        </w:rPr>
        <w:t xml:space="preserve"> about whether the other one can claim to be</w:t>
      </w:r>
      <w:r w:rsidR="004A204B" w:rsidRPr="00294258">
        <w:rPr>
          <w:rFonts w:ascii="Arial" w:hAnsi="Arial" w:cs="Arial"/>
        </w:rPr>
        <w:t>.</w:t>
      </w:r>
    </w:p>
    <w:p w:rsidR="00294258" w:rsidRPr="00294258" w:rsidRDefault="00294258" w:rsidP="00294258">
      <w:pPr>
        <w:spacing w:after="0" w:line="480" w:lineRule="auto"/>
        <w:rPr>
          <w:rFonts w:ascii="Arial" w:hAnsi="Arial" w:cs="Arial"/>
        </w:rPr>
      </w:pPr>
    </w:p>
    <w:p w:rsidR="00F80C5B" w:rsidRDefault="001A166A" w:rsidP="00F80C5B">
      <w:pPr>
        <w:keepNext/>
        <w:spacing w:after="0" w:line="480" w:lineRule="auto"/>
        <w:jc w:val="center"/>
      </w:pPr>
      <w:r w:rsidRPr="00294258">
        <w:rPr>
          <w:rFonts w:ascii="Arial" w:hAnsi="Arial" w:cs="Arial"/>
          <w:noProof/>
        </w:rPr>
        <w:drawing>
          <wp:inline distT="0" distB="0" distL="0" distR="0">
            <wp:extent cx="1692253" cy="1692253"/>
            <wp:effectExtent l="171450" t="171450" r="194310" b="1943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plhcb.jpg"/>
                    <pic:cNvPicPr/>
                  </pic:nvPicPr>
                  <pic:blipFill>
                    <a:blip r:embed="rId9">
                      <a:extLst>
                        <a:ext uri="{28A0092B-C50C-407E-A947-70E740481C1C}">
                          <a14:useLocalDpi xmlns:a14="http://schemas.microsoft.com/office/drawing/2010/main" val="0"/>
                        </a:ext>
                      </a:extLst>
                    </a:blip>
                    <a:stretch>
                      <a:fillRect/>
                    </a:stretch>
                  </pic:blipFill>
                  <pic:spPr>
                    <a:xfrm>
                      <a:off x="0" y="0"/>
                      <a:ext cx="1692253" cy="169225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294258">
        <w:rPr>
          <w:rFonts w:ascii="Arial" w:hAnsi="Arial" w:cs="Arial"/>
          <w:noProof/>
        </w:rPr>
        <w:drawing>
          <wp:inline distT="0" distB="0" distL="0" distR="0">
            <wp:extent cx="1704975" cy="1704975"/>
            <wp:effectExtent l="152400" t="171450" r="161925" b="1809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20px-Dark_Side_of_the_Moon.png"/>
                    <pic:cNvPicPr/>
                  </pic:nvPicPr>
                  <pic:blipFill>
                    <a:blip r:embed="rId10">
                      <a:extLst>
                        <a:ext uri="{28A0092B-C50C-407E-A947-70E740481C1C}">
                          <a14:useLocalDpi xmlns:a14="http://schemas.microsoft.com/office/drawing/2010/main" val="0"/>
                        </a:ext>
                      </a:extLst>
                    </a:blip>
                    <a:stretch>
                      <a:fillRect/>
                    </a:stretch>
                  </pic:blipFill>
                  <pic:spPr>
                    <a:xfrm>
                      <a:off x="0" y="0"/>
                      <a:ext cx="1704977" cy="170497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D87575" w:rsidRDefault="00F80C5B" w:rsidP="00F80C5B">
      <w:pPr>
        <w:pStyle w:val="Caption"/>
        <w:jc w:val="center"/>
        <w:rPr>
          <w:rFonts w:ascii="Arial" w:hAnsi="Arial" w:cs="Arial"/>
        </w:rPr>
      </w:pPr>
      <w:r>
        <w:t xml:space="preserve">Figure </w:t>
      </w:r>
      <w:r w:rsidR="002C2CE1">
        <w:fldChar w:fldCharType="begin"/>
      </w:r>
      <w:r w:rsidR="002C2CE1">
        <w:instrText xml:space="preserve"> SEQ Figure \* ARABIC </w:instrText>
      </w:r>
      <w:r w:rsidR="002C2CE1">
        <w:fldChar w:fldCharType="separate"/>
      </w:r>
      <w:r w:rsidR="00092664">
        <w:rPr>
          <w:noProof/>
        </w:rPr>
        <w:t>1</w:t>
      </w:r>
      <w:r w:rsidR="002C2CE1">
        <w:rPr>
          <w:noProof/>
        </w:rPr>
        <w:fldChar w:fldCharType="end"/>
      </w:r>
      <w:r>
        <w:t>: Sgt Pepper &amp; Dark Side of the Moon</w:t>
      </w:r>
      <w:r w:rsidR="00EA2172" w:rsidRPr="00294258">
        <w:rPr>
          <w:rFonts w:ascii="Arial" w:hAnsi="Arial" w:cs="Arial"/>
        </w:rPr>
        <w:t xml:space="preserve"> </w:t>
      </w:r>
      <w:r w:rsidR="00597A94" w:rsidRPr="00294258">
        <w:rPr>
          <w:rFonts w:ascii="Arial" w:hAnsi="Arial" w:cs="Arial"/>
        </w:rPr>
        <w:t xml:space="preserve"> </w:t>
      </w:r>
    </w:p>
    <w:p w:rsidR="00294258" w:rsidRPr="00294258" w:rsidRDefault="00294258" w:rsidP="00294258">
      <w:pPr>
        <w:spacing w:after="0" w:line="480" w:lineRule="auto"/>
        <w:rPr>
          <w:rFonts w:ascii="Arial" w:hAnsi="Arial" w:cs="Arial"/>
        </w:rPr>
      </w:pPr>
    </w:p>
    <w:p w:rsidR="003150CC" w:rsidRPr="00294258" w:rsidRDefault="003150CC" w:rsidP="00294258">
      <w:pPr>
        <w:spacing w:after="0" w:line="480" w:lineRule="auto"/>
        <w:rPr>
          <w:rFonts w:ascii="Arial" w:hAnsi="Arial" w:cs="Arial"/>
          <w:b/>
          <w:u w:val="single"/>
        </w:rPr>
      </w:pPr>
      <w:r w:rsidRPr="00294258">
        <w:rPr>
          <w:rFonts w:ascii="Arial" w:hAnsi="Arial" w:cs="Arial"/>
          <w:b/>
          <w:u w:val="single"/>
        </w:rPr>
        <w:t>Keyword 1: Definition</w:t>
      </w:r>
    </w:p>
    <w:p w:rsidR="009C5D5E" w:rsidRPr="00294258" w:rsidRDefault="00D87575" w:rsidP="00294258">
      <w:pPr>
        <w:spacing w:after="0" w:line="480" w:lineRule="auto"/>
        <w:rPr>
          <w:rFonts w:ascii="Arial" w:hAnsi="Arial" w:cs="Arial"/>
        </w:rPr>
      </w:pPr>
      <w:r w:rsidRPr="00294258">
        <w:rPr>
          <w:rFonts w:ascii="Arial" w:hAnsi="Arial" w:cs="Arial"/>
        </w:rPr>
        <w:t>According to the Collins online dictionary, a ‘concept album’ is “an album that has a unifying theme or that tells a single story”</w:t>
      </w:r>
      <w:r w:rsidR="0002565F" w:rsidRPr="00294258">
        <w:rPr>
          <w:rFonts w:ascii="Arial" w:hAnsi="Arial" w:cs="Arial"/>
        </w:rPr>
        <w:t xml:space="preserve"> (C</w:t>
      </w:r>
      <w:r w:rsidRPr="00294258">
        <w:rPr>
          <w:rFonts w:ascii="Arial" w:hAnsi="Arial" w:cs="Arial"/>
        </w:rPr>
        <w:t>ollinsdictionary.com, 2018)</w:t>
      </w:r>
      <w:r w:rsidR="0002565F" w:rsidRPr="00294258">
        <w:rPr>
          <w:rFonts w:ascii="Arial" w:hAnsi="Arial" w:cs="Arial"/>
        </w:rPr>
        <w:t>.  This is backed-up by Merrian-Webster, who state that it is “a collection of songs about a specific theme or story” (Merrian-webster.com, 2018).  However, there appears to be no universally agreed criteria for classifying a record as a ‘concept album’.  The vast majority of long-playing records that have been recorded over the years have typically consisted</w:t>
      </w:r>
      <w:r w:rsidR="00492386" w:rsidRPr="00294258">
        <w:rPr>
          <w:rFonts w:ascii="Arial" w:hAnsi="Arial" w:cs="Arial"/>
        </w:rPr>
        <w:t xml:space="preserve"> of </w:t>
      </w:r>
      <w:r w:rsidR="0002565F" w:rsidRPr="00294258">
        <w:rPr>
          <w:rFonts w:ascii="Arial" w:hAnsi="Arial" w:cs="Arial"/>
        </w:rPr>
        <w:t xml:space="preserve">individual songs that lyrically </w:t>
      </w:r>
      <w:r w:rsidR="0002565F" w:rsidRPr="00294258">
        <w:rPr>
          <w:rFonts w:ascii="Arial" w:hAnsi="Arial" w:cs="Arial"/>
        </w:rPr>
        <w:lastRenderedPageBreak/>
        <w:t>and musically do not have anyt</w:t>
      </w:r>
      <w:r w:rsidR="00492386" w:rsidRPr="00294258">
        <w:rPr>
          <w:rFonts w:ascii="Arial" w:hAnsi="Arial" w:cs="Arial"/>
        </w:rPr>
        <w:t>hing to do with each other.  Although they were packaged together in a particu</w:t>
      </w:r>
      <w:r w:rsidR="00385D9F" w:rsidRPr="00294258">
        <w:rPr>
          <w:rFonts w:ascii="Arial" w:hAnsi="Arial" w:cs="Arial"/>
        </w:rPr>
        <w:t>lar sequence, they generally stood alone and were</w:t>
      </w:r>
      <w:r w:rsidR="00492386" w:rsidRPr="00294258">
        <w:rPr>
          <w:rFonts w:ascii="Arial" w:hAnsi="Arial" w:cs="Arial"/>
        </w:rPr>
        <w:t xml:space="preserve"> not part of any thematic or narrative arc.  Some albums did have musical sections that consisted of inter-connected songs (or fragments of songs) and instrumental passages (for example, the extended medley on Side 2 of The Beatles ‘Abbey Road’ or </w:t>
      </w:r>
      <w:r w:rsidR="00C73270" w:rsidRPr="00294258">
        <w:rPr>
          <w:rFonts w:ascii="Arial" w:hAnsi="Arial" w:cs="Arial"/>
        </w:rPr>
        <w:t>parts of</w:t>
      </w:r>
      <w:r w:rsidR="00492386" w:rsidRPr="00294258">
        <w:rPr>
          <w:rFonts w:ascii="Arial" w:hAnsi="Arial" w:cs="Arial"/>
        </w:rPr>
        <w:t xml:space="preserve"> Side 1 of Queen’s ‘Sheer Heart Attack</w:t>
      </w:r>
      <w:r w:rsidR="00796AAC" w:rsidRPr="00294258">
        <w:rPr>
          <w:rFonts w:ascii="Arial" w:hAnsi="Arial" w:cs="Arial"/>
        </w:rPr>
        <w:t>’</w:t>
      </w:r>
      <w:r w:rsidR="00492386" w:rsidRPr="00294258">
        <w:rPr>
          <w:rFonts w:ascii="Arial" w:hAnsi="Arial" w:cs="Arial"/>
        </w:rPr>
        <w:t xml:space="preserve">), </w:t>
      </w:r>
      <w:r w:rsidR="00DC6499" w:rsidRPr="00294258">
        <w:rPr>
          <w:rFonts w:ascii="Arial" w:hAnsi="Arial" w:cs="Arial"/>
        </w:rPr>
        <w:t>but again these were not written with any</w:t>
      </w:r>
      <w:r w:rsidR="009C5D5E" w:rsidRPr="00294258">
        <w:rPr>
          <w:rFonts w:ascii="Arial" w:hAnsi="Arial" w:cs="Arial"/>
        </w:rPr>
        <w:t xml:space="preserve"> overall thematic unity</w:t>
      </w:r>
      <w:r w:rsidR="00714F42">
        <w:rPr>
          <w:rFonts w:ascii="Arial" w:hAnsi="Arial" w:cs="Arial"/>
        </w:rPr>
        <w:t xml:space="preserve">.  </w:t>
      </w:r>
      <w:r w:rsidR="00DC6499" w:rsidRPr="00294258">
        <w:rPr>
          <w:rFonts w:ascii="Arial" w:hAnsi="Arial" w:cs="Arial"/>
        </w:rPr>
        <w:t>Although open to inter</w:t>
      </w:r>
      <w:r w:rsidR="000121A3" w:rsidRPr="00294258">
        <w:rPr>
          <w:rFonts w:ascii="Arial" w:hAnsi="Arial" w:cs="Arial"/>
        </w:rPr>
        <w:t xml:space="preserve">pretation, generally the </w:t>
      </w:r>
      <w:r w:rsidR="00DC6499" w:rsidRPr="00294258">
        <w:rPr>
          <w:rFonts w:ascii="Arial" w:hAnsi="Arial" w:cs="Arial"/>
        </w:rPr>
        <w:t xml:space="preserve">characteristics </w:t>
      </w:r>
      <w:r w:rsidR="009C5D5E" w:rsidRPr="00294258">
        <w:rPr>
          <w:rFonts w:ascii="Arial" w:hAnsi="Arial" w:cs="Arial"/>
        </w:rPr>
        <w:t xml:space="preserve">for considering a record to be a ‘concept album’ include an overarching subject or narrative, where the individual songs combine and flow to </w:t>
      </w:r>
      <w:r w:rsidR="00714F42">
        <w:rPr>
          <w:rFonts w:ascii="Arial" w:hAnsi="Arial" w:cs="Arial"/>
        </w:rPr>
        <w:t xml:space="preserve">form one overall cohesive theme.  </w:t>
      </w:r>
      <w:r w:rsidR="00714F42" w:rsidRPr="00294258">
        <w:rPr>
          <w:rFonts w:ascii="Arial" w:hAnsi="Arial" w:cs="Arial"/>
        </w:rPr>
        <w:t>“The concept album was originally defined as a long-player where the songs were based on one dramatic idea – but the term is subjective” (The Independent, 2009).</w:t>
      </w:r>
    </w:p>
    <w:p w:rsidR="0083037D" w:rsidRPr="00294258" w:rsidRDefault="00385D9F" w:rsidP="00294258">
      <w:pPr>
        <w:spacing w:after="0" w:line="480" w:lineRule="auto"/>
        <w:rPr>
          <w:rFonts w:ascii="Arial" w:hAnsi="Arial" w:cs="Arial"/>
        </w:rPr>
      </w:pPr>
      <w:r w:rsidRPr="00294258">
        <w:rPr>
          <w:rFonts w:ascii="Arial" w:hAnsi="Arial" w:cs="Arial"/>
        </w:rPr>
        <w:t>With t</w:t>
      </w:r>
      <w:r w:rsidR="009C5D5E" w:rsidRPr="00294258">
        <w:rPr>
          <w:rFonts w:ascii="Arial" w:hAnsi="Arial" w:cs="Arial"/>
        </w:rPr>
        <w:t>he ambiguity</w:t>
      </w:r>
      <w:r w:rsidR="00C73270" w:rsidRPr="00294258">
        <w:rPr>
          <w:rFonts w:ascii="Arial" w:hAnsi="Arial" w:cs="Arial"/>
        </w:rPr>
        <w:t xml:space="preserve"> sur</w:t>
      </w:r>
      <w:r w:rsidRPr="00294258">
        <w:rPr>
          <w:rFonts w:ascii="Arial" w:hAnsi="Arial" w:cs="Arial"/>
        </w:rPr>
        <w:t>round</w:t>
      </w:r>
      <w:r w:rsidR="00C73270" w:rsidRPr="00294258">
        <w:rPr>
          <w:rFonts w:ascii="Arial" w:hAnsi="Arial" w:cs="Arial"/>
        </w:rPr>
        <w:t>ing</w:t>
      </w:r>
      <w:r w:rsidRPr="00294258">
        <w:rPr>
          <w:rFonts w:ascii="Arial" w:hAnsi="Arial" w:cs="Arial"/>
        </w:rPr>
        <w:t xml:space="preserve"> the qualifying criteria, there unsurprisingly is some debate over which work</w:t>
      </w:r>
      <w:r w:rsidR="00DB0E0E" w:rsidRPr="00294258">
        <w:rPr>
          <w:rFonts w:ascii="Arial" w:hAnsi="Arial" w:cs="Arial"/>
        </w:rPr>
        <w:t>s</w:t>
      </w:r>
      <w:r w:rsidRPr="00294258">
        <w:rPr>
          <w:rFonts w:ascii="Arial" w:hAnsi="Arial" w:cs="Arial"/>
        </w:rPr>
        <w:t xml:space="preserve"> can be classed as </w:t>
      </w:r>
      <w:r w:rsidR="00C73270" w:rsidRPr="00294258">
        <w:rPr>
          <w:rFonts w:ascii="Arial" w:hAnsi="Arial" w:cs="Arial"/>
        </w:rPr>
        <w:t>true</w:t>
      </w:r>
      <w:r w:rsidRPr="00294258">
        <w:rPr>
          <w:rFonts w:ascii="Arial" w:hAnsi="Arial" w:cs="Arial"/>
        </w:rPr>
        <w:t xml:space="preserve"> ‘concept album</w:t>
      </w:r>
      <w:r w:rsidR="00DB0E0E" w:rsidRPr="00294258">
        <w:rPr>
          <w:rFonts w:ascii="Arial" w:hAnsi="Arial" w:cs="Arial"/>
        </w:rPr>
        <w:t>s</w:t>
      </w:r>
      <w:r w:rsidRPr="00294258">
        <w:rPr>
          <w:rFonts w:ascii="Arial" w:hAnsi="Arial" w:cs="Arial"/>
        </w:rPr>
        <w:t xml:space="preserve">’.  </w:t>
      </w:r>
      <w:r w:rsidR="00DB0E0E" w:rsidRPr="00294258">
        <w:rPr>
          <w:rFonts w:ascii="Arial" w:hAnsi="Arial" w:cs="Arial"/>
        </w:rPr>
        <w:t xml:space="preserve">Another question that frequently arises is “what was the first concept album?”  </w:t>
      </w:r>
      <w:r w:rsidRPr="00294258">
        <w:rPr>
          <w:rFonts w:ascii="Arial" w:hAnsi="Arial" w:cs="Arial"/>
        </w:rPr>
        <w:t>While the golden period and mo</w:t>
      </w:r>
      <w:r w:rsidR="00714F42">
        <w:rPr>
          <w:rFonts w:ascii="Arial" w:hAnsi="Arial" w:cs="Arial"/>
        </w:rPr>
        <w:t>st productive time for the format</w:t>
      </w:r>
      <w:r w:rsidRPr="00294258">
        <w:rPr>
          <w:rFonts w:ascii="Arial" w:hAnsi="Arial" w:cs="Arial"/>
        </w:rPr>
        <w:t xml:space="preserve"> was undoubtedly the late sixties to mid-seventies, there are several </w:t>
      </w:r>
      <w:r w:rsidR="00C73270" w:rsidRPr="00294258">
        <w:rPr>
          <w:rFonts w:ascii="Arial" w:hAnsi="Arial" w:cs="Arial"/>
        </w:rPr>
        <w:t xml:space="preserve">legitimate claims for this honour, some of which go back to the 1940’s.  </w:t>
      </w:r>
      <w:r w:rsidR="00F14401" w:rsidRPr="00294258">
        <w:rPr>
          <w:rFonts w:ascii="Arial" w:hAnsi="Arial" w:cs="Arial"/>
        </w:rPr>
        <w:t>Here are some creditable candidates:</w:t>
      </w:r>
    </w:p>
    <w:p w:rsidR="00F14401" w:rsidRPr="00294258" w:rsidRDefault="00F14401" w:rsidP="00294258">
      <w:pPr>
        <w:pStyle w:val="ListParagraph"/>
        <w:numPr>
          <w:ilvl w:val="0"/>
          <w:numId w:val="1"/>
        </w:numPr>
        <w:spacing w:after="0" w:line="480" w:lineRule="auto"/>
        <w:rPr>
          <w:rFonts w:ascii="Arial" w:hAnsi="Arial" w:cs="Arial"/>
        </w:rPr>
      </w:pPr>
      <w:r w:rsidRPr="00294258">
        <w:rPr>
          <w:rFonts w:ascii="Arial" w:hAnsi="Arial" w:cs="Arial"/>
        </w:rPr>
        <w:t>Woody Guthrie - ‘Dust</w:t>
      </w:r>
      <w:r w:rsidR="00A96F05">
        <w:rPr>
          <w:rFonts w:ascii="Arial" w:hAnsi="Arial" w:cs="Arial"/>
        </w:rPr>
        <w:t xml:space="preserve"> B</w:t>
      </w:r>
      <w:r w:rsidRPr="00294258">
        <w:rPr>
          <w:rFonts w:ascii="Arial" w:hAnsi="Arial" w:cs="Arial"/>
        </w:rPr>
        <w:t>owl Ballads’ (1940). “While somewhat conceptual by today’s standards, it was unique for its time.  All the songs were about one topic although the record does not have a main character or storyline that was in every song” (Johnson, 2012)</w:t>
      </w:r>
    </w:p>
    <w:p w:rsidR="000D1CC4" w:rsidRPr="00294258" w:rsidRDefault="000D1CC4" w:rsidP="00294258">
      <w:pPr>
        <w:pStyle w:val="ListParagraph"/>
        <w:numPr>
          <w:ilvl w:val="0"/>
          <w:numId w:val="1"/>
        </w:numPr>
        <w:spacing w:after="0" w:line="480" w:lineRule="auto"/>
        <w:rPr>
          <w:rFonts w:ascii="Arial" w:hAnsi="Arial" w:cs="Arial"/>
        </w:rPr>
      </w:pPr>
      <w:r w:rsidRPr="00294258">
        <w:rPr>
          <w:rFonts w:ascii="Arial" w:hAnsi="Arial" w:cs="Arial"/>
        </w:rPr>
        <w:t>Frank Sinatra – ‘In the Wee Small Hours’ (1955). “A cycle of ballads telling the story of a man whose lover had left him and his reflections in the early hours of the morning”. (The Independent, 2009)</w:t>
      </w:r>
    </w:p>
    <w:p w:rsidR="00F14401" w:rsidRPr="00294258" w:rsidRDefault="00F14401" w:rsidP="00294258">
      <w:pPr>
        <w:pStyle w:val="ListParagraph"/>
        <w:numPr>
          <w:ilvl w:val="0"/>
          <w:numId w:val="1"/>
        </w:numPr>
        <w:spacing w:after="0" w:line="480" w:lineRule="auto"/>
        <w:rPr>
          <w:rFonts w:ascii="Arial" w:hAnsi="Arial" w:cs="Arial"/>
        </w:rPr>
      </w:pPr>
      <w:r w:rsidRPr="00294258">
        <w:rPr>
          <w:rFonts w:ascii="Arial" w:hAnsi="Arial" w:cs="Arial"/>
        </w:rPr>
        <w:t>The Ventures - ‘</w:t>
      </w:r>
      <w:r w:rsidR="008849F6">
        <w:rPr>
          <w:rFonts w:ascii="Arial" w:hAnsi="Arial" w:cs="Arial"/>
        </w:rPr>
        <w:t xml:space="preserve">The </w:t>
      </w:r>
      <w:r w:rsidRPr="00294258">
        <w:rPr>
          <w:rFonts w:ascii="Arial" w:hAnsi="Arial" w:cs="Arial"/>
        </w:rPr>
        <w:t>Colorful Ventures’ (1961). Every song had a colour as a theme which is reflected in its title (e.g. Blue Moon, Yellow Jacket, White Silver Sands, etc).</w:t>
      </w:r>
    </w:p>
    <w:p w:rsidR="00F14401" w:rsidRPr="00294258" w:rsidRDefault="00F14401" w:rsidP="00294258">
      <w:pPr>
        <w:pStyle w:val="ListParagraph"/>
        <w:numPr>
          <w:ilvl w:val="0"/>
          <w:numId w:val="1"/>
        </w:numPr>
        <w:spacing w:after="0" w:line="480" w:lineRule="auto"/>
        <w:rPr>
          <w:rFonts w:ascii="Arial" w:hAnsi="Arial" w:cs="Arial"/>
        </w:rPr>
      </w:pPr>
      <w:r w:rsidRPr="00294258">
        <w:rPr>
          <w:rFonts w:ascii="Arial" w:hAnsi="Arial" w:cs="Arial"/>
        </w:rPr>
        <w:lastRenderedPageBreak/>
        <w:t>The Beach Boys – ‘Pet Sounds’ (1966). “Was the first rock record that can be conside</w:t>
      </w:r>
      <w:r w:rsidR="000D1CC4" w:rsidRPr="00294258">
        <w:rPr>
          <w:rFonts w:ascii="Arial" w:hAnsi="Arial" w:cs="Arial"/>
        </w:rPr>
        <w:t>red a concept album… this trenchant cycle of love songs has the emotional impact of a shatteringly evocative novel”. (Rolling Stone, 1972)</w:t>
      </w:r>
    </w:p>
    <w:p w:rsidR="00466C7B" w:rsidRPr="00294258" w:rsidRDefault="007B346F" w:rsidP="00294258">
      <w:pPr>
        <w:pStyle w:val="ListParagraph"/>
        <w:numPr>
          <w:ilvl w:val="0"/>
          <w:numId w:val="1"/>
        </w:numPr>
        <w:spacing w:after="0" w:line="480" w:lineRule="auto"/>
        <w:rPr>
          <w:rFonts w:ascii="Arial" w:hAnsi="Arial" w:cs="Arial"/>
        </w:rPr>
      </w:pPr>
      <w:r w:rsidRPr="00294258">
        <w:rPr>
          <w:rFonts w:ascii="Arial" w:hAnsi="Arial" w:cs="Arial"/>
        </w:rPr>
        <w:t>Frank Zappa &amp; The Mothers of Invention – ‘Freak Out</w:t>
      </w:r>
      <w:r w:rsidR="00A96F05">
        <w:rPr>
          <w:rFonts w:ascii="Arial" w:hAnsi="Arial" w:cs="Arial"/>
        </w:rPr>
        <w:t>!</w:t>
      </w:r>
      <w:r w:rsidRPr="00294258">
        <w:rPr>
          <w:rFonts w:ascii="Arial" w:hAnsi="Arial" w:cs="Arial"/>
        </w:rPr>
        <w:t>’ (1966). “Sgt Pepper may have popularised the concept album, but this experimental sonic mash from Frank Zappa is arguably rock’s first concept album”. (Thill et al., 2018)</w:t>
      </w:r>
    </w:p>
    <w:p w:rsidR="00FD6568" w:rsidRPr="00294258" w:rsidRDefault="00FD6568" w:rsidP="00294258">
      <w:pPr>
        <w:spacing w:after="0" w:line="480" w:lineRule="auto"/>
        <w:rPr>
          <w:rFonts w:ascii="Arial" w:hAnsi="Arial" w:cs="Arial"/>
        </w:rPr>
      </w:pPr>
    </w:p>
    <w:p w:rsidR="00092664" w:rsidRDefault="00092664" w:rsidP="00092664">
      <w:pPr>
        <w:pStyle w:val="Caption"/>
        <w:keepNext/>
        <w:jc w:val="center"/>
      </w:pPr>
      <w:r>
        <w:t xml:space="preserve">Figure </w:t>
      </w:r>
      <w:r w:rsidR="002C2CE1">
        <w:fldChar w:fldCharType="begin"/>
      </w:r>
      <w:r w:rsidR="002C2CE1">
        <w:instrText xml:space="preserve"> SEQ Figure \* ARABIC </w:instrText>
      </w:r>
      <w:r w:rsidR="002C2CE1">
        <w:fldChar w:fldCharType="separate"/>
      </w:r>
      <w:r>
        <w:rPr>
          <w:noProof/>
        </w:rPr>
        <w:t>2</w:t>
      </w:r>
      <w:r w:rsidR="002C2CE1">
        <w:rPr>
          <w:noProof/>
        </w:rPr>
        <w:fldChar w:fldCharType="end"/>
      </w:r>
      <w:r>
        <w:t>: Early concept albums?</w:t>
      </w:r>
    </w:p>
    <w:p w:rsidR="00FD6568" w:rsidRPr="00294258" w:rsidRDefault="00FD6568" w:rsidP="00294258">
      <w:pPr>
        <w:spacing w:after="0" w:line="480" w:lineRule="auto"/>
        <w:jc w:val="center"/>
        <w:rPr>
          <w:rFonts w:ascii="Arial" w:hAnsi="Arial" w:cs="Arial"/>
        </w:rPr>
      </w:pPr>
      <w:r w:rsidRPr="00294258">
        <w:rPr>
          <w:rFonts w:ascii="Arial" w:hAnsi="Arial" w:cs="Arial"/>
          <w:noProof/>
        </w:rPr>
        <w:drawing>
          <wp:inline distT="0" distB="0" distL="0" distR="0">
            <wp:extent cx="1590675" cy="1531986"/>
            <wp:effectExtent l="114300" t="114300" r="104775" b="144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20px-Dust_Bowl_Ballads_1940_Album_Cover.jpeg"/>
                    <pic:cNvPicPr/>
                  </pic:nvPicPr>
                  <pic:blipFill>
                    <a:blip r:embed="rId11">
                      <a:extLst>
                        <a:ext uri="{28A0092B-C50C-407E-A947-70E740481C1C}">
                          <a14:useLocalDpi xmlns:a14="http://schemas.microsoft.com/office/drawing/2010/main" val="0"/>
                        </a:ext>
                      </a:extLst>
                    </a:blip>
                    <a:stretch>
                      <a:fillRect/>
                    </a:stretch>
                  </pic:blipFill>
                  <pic:spPr>
                    <a:xfrm>
                      <a:off x="0" y="0"/>
                      <a:ext cx="1598131" cy="15391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294258">
        <w:rPr>
          <w:rFonts w:ascii="Arial" w:hAnsi="Arial" w:cs="Arial"/>
          <w:noProof/>
        </w:rPr>
        <w:drawing>
          <wp:inline distT="0" distB="0" distL="0" distR="0">
            <wp:extent cx="1524000" cy="1524000"/>
            <wp:effectExtent l="114300" t="114300" r="114300" b="1524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20px-Wee_small_hours_album_cover_high_definition.jpg"/>
                    <pic:cNvPicPr/>
                  </pic:nvPicPr>
                  <pic:blipFill>
                    <a:blip r:embed="rId12">
                      <a:extLst>
                        <a:ext uri="{28A0092B-C50C-407E-A947-70E740481C1C}">
                          <a14:useLocalDpi xmlns:a14="http://schemas.microsoft.com/office/drawing/2010/main" val="0"/>
                        </a:ext>
                      </a:extLst>
                    </a:blip>
                    <a:stretch>
                      <a:fillRect/>
                    </a:stretch>
                  </pic:blipFill>
                  <pic:spPr>
                    <a:xfrm>
                      <a:off x="0" y="0"/>
                      <a:ext cx="1524000" cy="1524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294258">
        <w:rPr>
          <w:rFonts w:ascii="Arial" w:hAnsi="Arial" w:cs="Arial"/>
          <w:noProof/>
        </w:rPr>
        <w:drawing>
          <wp:inline distT="0" distB="0" distL="0" distR="0">
            <wp:extent cx="1562100" cy="1551685"/>
            <wp:effectExtent l="114300" t="114300" r="114300" b="1441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entures.jpg"/>
                    <pic:cNvPicPr/>
                  </pic:nvPicPr>
                  <pic:blipFill>
                    <a:blip r:embed="rId13">
                      <a:extLst>
                        <a:ext uri="{28A0092B-C50C-407E-A947-70E740481C1C}">
                          <a14:useLocalDpi xmlns:a14="http://schemas.microsoft.com/office/drawing/2010/main" val="0"/>
                        </a:ext>
                      </a:extLst>
                    </a:blip>
                    <a:stretch>
                      <a:fillRect/>
                    </a:stretch>
                  </pic:blipFill>
                  <pic:spPr>
                    <a:xfrm>
                      <a:off x="0" y="0"/>
                      <a:ext cx="1576358" cy="156584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D6568" w:rsidRPr="00294258" w:rsidRDefault="00FD6568" w:rsidP="00092664">
      <w:pPr>
        <w:spacing w:after="0" w:line="480" w:lineRule="auto"/>
        <w:jc w:val="center"/>
        <w:rPr>
          <w:rFonts w:ascii="Arial" w:hAnsi="Arial" w:cs="Arial"/>
        </w:rPr>
      </w:pPr>
      <w:r w:rsidRPr="00294258">
        <w:rPr>
          <w:rFonts w:ascii="Arial" w:hAnsi="Arial" w:cs="Arial"/>
          <w:noProof/>
        </w:rPr>
        <w:drawing>
          <wp:inline distT="0" distB="0" distL="0" distR="0">
            <wp:extent cx="1600200" cy="1600200"/>
            <wp:effectExtent l="114300" t="114300" r="114300" b="1524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20px-PetSoundsCover.jpg"/>
                    <pic:cNvPicPr/>
                  </pic:nvPicPr>
                  <pic:blipFill>
                    <a:blip r:embed="rId14">
                      <a:extLst>
                        <a:ext uri="{28A0092B-C50C-407E-A947-70E740481C1C}">
                          <a14:useLocalDpi xmlns:a14="http://schemas.microsoft.com/office/drawing/2010/main" val="0"/>
                        </a:ext>
                      </a:extLst>
                    </a:blip>
                    <a:stretch>
                      <a:fillRect/>
                    </a:stretch>
                  </pic:blipFill>
                  <pic:spPr>
                    <a:xfrm>
                      <a:off x="0" y="0"/>
                      <a:ext cx="1600200" cy="1600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294258">
        <w:rPr>
          <w:rFonts w:ascii="Arial" w:hAnsi="Arial" w:cs="Arial"/>
          <w:noProof/>
        </w:rPr>
        <w:drawing>
          <wp:inline distT="0" distB="0" distL="0" distR="0">
            <wp:extent cx="1685925" cy="1639945"/>
            <wp:effectExtent l="114300" t="114300" r="104775" b="1511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20px-FreakOut!.jpg"/>
                    <pic:cNvPicPr/>
                  </pic:nvPicPr>
                  <pic:blipFill>
                    <a:blip r:embed="rId15">
                      <a:extLst>
                        <a:ext uri="{28A0092B-C50C-407E-A947-70E740481C1C}">
                          <a14:useLocalDpi xmlns:a14="http://schemas.microsoft.com/office/drawing/2010/main" val="0"/>
                        </a:ext>
                      </a:extLst>
                    </a:blip>
                    <a:stretch>
                      <a:fillRect/>
                    </a:stretch>
                  </pic:blipFill>
                  <pic:spPr>
                    <a:xfrm>
                      <a:off x="0" y="0"/>
                      <a:ext cx="1693261" cy="16470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83037D" w:rsidRPr="00294258" w:rsidRDefault="0083037D" w:rsidP="00294258">
      <w:pPr>
        <w:spacing w:after="0" w:line="480" w:lineRule="auto"/>
        <w:rPr>
          <w:rFonts w:ascii="Arial" w:hAnsi="Arial" w:cs="Arial"/>
        </w:rPr>
      </w:pPr>
    </w:p>
    <w:p w:rsidR="00805C1D" w:rsidRPr="00294258" w:rsidRDefault="000D1CC4" w:rsidP="00294258">
      <w:pPr>
        <w:spacing w:after="0" w:line="480" w:lineRule="auto"/>
        <w:rPr>
          <w:rFonts w:ascii="Arial" w:hAnsi="Arial" w:cs="Arial"/>
        </w:rPr>
      </w:pPr>
      <w:r w:rsidRPr="00294258">
        <w:rPr>
          <w:rFonts w:ascii="Arial" w:hAnsi="Arial" w:cs="Arial"/>
        </w:rPr>
        <w:t>However, s</w:t>
      </w:r>
      <w:r w:rsidR="00C73270" w:rsidRPr="00294258">
        <w:rPr>
          <w:rFonts w:ascii="Arial" w:hAnsi="Arial" w:cs="Arial"/>
        </w:rPr>
        <w:t xml:space="preserve">ome point to </w:t>
      </w:r>
      <w:r w:rsidR="000121A3" w:rsidRPr="00294258">
        <w:rPr>
          <w:rFonts w:ascii="Arial" w:hAnsi="Arial" w:cs="Arial"/>
        </w:rPr>
        <w:t xml:space="preserve">The Beatles’ </w:t>
      </w:r>
      <w:r w:rsidR="00C73270" w:rsidRPr="00294258">
        <w:rPr>
          <w:rFonts w:ascii="Arial" w:hAnsi="Arial" w:cs="Arial"/>
        </w:rPr>
        <w:t xml:space="preserve">‘Sgt Pepper’ as being the catalyst for the popularity and commercial birth of the ‘concept album’, while others argue that the record should not be classed as a ‘concept album’ at all.  </w:t>
      </w:r>
      <w:r w:rsidR="00D3580F" w:rsidRPr="00294258">
        <w:rPr>
          <w:rFonts w:ascii="Arial" w:hAnsi="Arial" w:cs="Arial"/>
        </w:rPr>
        <w:t xml:space="preserve">This debate ultimately centres around the </w:t>
      </w:r>
      <w:r w:rsidR="000121A3" w:rsidRPr="00294258">
        <w:rPr>
          <w:rFonts w:ascii="Arial" w:hAnsi="Arial" w:cs="Arial"/>
        </w:rPr>
        <w:t xml:space="preserve">blurred </w:t>
      </w:r>
      <w:r w:rsidR="00D3580F" w:rsidRPr="00294258">
        <w:rPr>
          <w:rFonts w:ascii="Arial" w:hAnsi="Arial" w:cs="Arial"/>
        </w:rPr>
        <w:t>definition</w:t>
      </w:r>
      <w:r w:rsidR="00714F42">
        <w:rPr>
          <w:rFonts w:ascii="Arial" w:hAnsi="Arial" w:cs="Arial"/>
        </w:rPr>
        <w:t xml:space="preserve"> of what </w:t>
      </w:r>
      <w:r w:rsidR="000121A3" w:rsidRPr="00294258">
        <w:rPr>
          <w:rFonts w:ascii="Arial" w:hAnsi="Arial" w:cs="Arial"/>
        </w:rPr>
        <w:t>a ‘concept album’</w:t>
      </w:r>
      <w:r w:rsidR="00714F42">
        <w:rPr>
          <w:rFonts w:ascii="Arial" w:hAnsi="Arial" w:cs="Arial"/>
        </w:rPr>
        <w:t xml:space="preserve"> is</w:t>
      </w:r>
      <w:r w:rsidR="000121A3" w:rsidRPr="00294258">
        <w:rPr>
          <w:rFonts w:ascii="Arial" w:hAnsi="Arial" w:cs="Arial"/>
        </w:rPr>
        <w:t xml:space="preserve"> – “without drawing some clear outlines, the subject can soon</w:t>
      </w:r>
      <w:r w:rsidR="00D3580F" w:rsidRPr="00294258">
        <w:rPr>
          <w:rFonts w:ascii="Arial" w:hAnsi="Arial" w:cs="Arial"/>
        </w:rPr>
        <w:t xml:space="preserve"> </w:t>
      </w:r>
      <w:r w:rsidR="000121A3" w:rsidRPr="00294258">
        <w:rPr>
          <w:rFonts w:ascii="Arial" w:hAnsi="Arial" w:cs="Arial"/>
        </w:rPr>
        <w:t>explode and we soon end up including a huge amount of works that don’t have any similarity to the ones that inspired the phrase in the first place</w:t>
      </w:r>
      <w:r w:rsidR="00714F42">
        <w:rPr>
          <w:rFonts w:ascii="Arial" w:hAnsi="Arial" w:cs="Arial"/>
        </w:rPr>
        <w:t>”</w:t>
      </w:r>
      <w:r w:rsidR="000121A3" w:rsidRPr="00294258">
        <w:rPr>
          <w:rFonts w:ascii="Arial" w:hAnsi="Arial" w:cs="Arial"/>
        </w:rPr>
        <w:t xml:space="preserve"> (Shute, 2015. p</w:t>
      </w:r>
      <w:r w:rsidR="00664378" w:rsidRPr="00294258">
        <w:rPr>
          <w:rFonts w:ascii="Arial" w:hAnsi="Arial" w:cs="Arial"/>
        </w:rPr>
        <w:t>.</w:t>
      </w:r>
      <w:r w:rsidR="000121A3" w:rsidRPr="00294258">
        <w:rPr>
          <w:rFonts w:ascii="Arial" w:hAnsi="Arial" w:cs="Arial"/>
        </w:rPr>
        <w:t xml:space="preserve">10).  </w:t>
      </w:r>
    </w:p>
    <w:p w:rsidR="005E2366" w:rsidRPr="00294258" w:rsidRDefault="005E2366" w:rsidP="00294258">
      <w:pPr>
        <w:spacing w:after="0" w:line="480" w:lineRule="auto"/>
        <w:rPr>
          <w:rFonts w:ascii="Arial" w:hAnsi="Arial" w:cs="Arial"/>
        </w:rPr>
      </w:pPr>
    </w:p>
    <w:p w:rsidR="005E2366" w:rsidRPr="00294258" w:rsidRDefault="00B8542A" w:rsidP="00294258">
      <w:pPr>
        <w:spacing w:after="0" w:line="480" w:lineRule="auto"/>
        <w:rPr>
          <w:rFonts w:ascii="Arial" w:hAnsi="Arial" w:cs="Arial"/>
          <w:b/>
          <w:u w:val="single"/>
        </w:rPr>
      </w:pPr>
      <w:bookmarkStart w:id="0" w:name="_Hlk513400726"/>
      <w:r w:rsidRPr="00294258">
        <w:rPr>
          <w:rFonts w:ascii="Arial" w:hAnsi="Arial" w:cs="Arial"/>
          <w:b/>
          <w:u w:val="single"/>
        </w:rPr>
        <w:t>Keyword 2: Experimentation</w:t>
      </w:r>
    </w:p>
    <w:p w:rsidR="00092664" w:rsidRDefault="00515325" w:rsidP="00092664">
      <w:pPr>
        <w:keepNext/>
        <w:spacing w:after="0" w:line="480" w:lineRule="auto"/>
        <w:jc w:val="center"/>
      </w:pPr>
      <w:r w:rsidRPr="00CE1BC2">
        <w:rPr>
          <w:rFonts w:ascii="Arial" w:hAnsi="Arial" w:cs="Arial"/>
          <w:b/>
          <w:noProof/>
        </w:rPr>
        <w:drawing>
          <wp:inline distT="0" distB="0" distL="0" distR="0">
            <wp:extent cx="5140847" cy="3295650"/>
            <wp:effectExtent l="114300" t="114300" r="117475" b="1524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eatles studio.jpg"/>
                    <pic:cNvPicPr/>
                  </pic:nvPicPr>
                  <pic:blipFill>
                    <a:blip r:embed="rId16">
                      <a:extLst>
                        <a:ext uri="{28A0092B-C50C-407E-A947-70E740481C1C}">
                          <a14:useLocalDpi xmlns:a14="http://schemas.microsoft.com/office/drawing/2010/main" val="0"/>
                        </a:ext>
                      </a:extLst>
                    </a:blip>
                    <a:stretch>
                      <a:fillRect/>
                    </a:stretch>
                  </pic:blipFill>
                  <pic:spPr>
                    <a:xfrm>
                      <a:off x="0" y="0"/>
                      <a:ext cx="5143063" cy="32970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515325" w:rsidRDefault="00092664" w:rsidP="00092664">
      <w:pPr>
        <w:pStyle w:val="Caption"/>
        <w:jc w:val="center"/>
      </w:pPr>
      <w:r>
        <w:t xml:space="preserve">Figure </w:t>
      </w:r>
      <w:r w:rsidR="002C2CE1">
        <w:fldChar w:fldCharType="begin"/>
      </w:r>
      <w:r w:rsidR="002C2CE1">
        <w:instrText xml:space="preserve"> SEQ Figure \* ARABIC </w:instrText>
      </w:r>
      <w:r w:rsidR="002C2CE1">
        <w:fldChar w:fldCharType="separate"/>
      </w:r>
      <w:r>
        <w:rPr>
          <w:noProof/>
        </w:rPr>
        <w:t>3</w:t>
      </w:r>
      <w:r w:rsidR="002C2CE1">
        <w:rPr>
          <w:noProof/>
        </w:rPr>
        <w:fldChar w:fldCharType="end"/>
      </w:r>
      <w:r>
        <w:t>: The Beatles recording Sgt Pepper</w:t>
      </w:r>
    </w:p>
    <w:p w:rsidR="00092664" w:rsidRPr="00092664" w:rsidRDefault="00092664" w:rsidP="00092664"/>
    <w:p w:rsidR="00986D68" w:rsidRPr="00294258" w:rsidRDefault="005E2366" w:rsidP="00294258">
      <w:pPr>
        <w:spacing w:after="0" w:line="480" w:lineRule="auto"/>
        <w:rPr>
          <w:rFonts w:ascii="Arial" w:hAnsi="Arial" w:cs="Arial"/>
        </w:rPr>
      </w:pPr>
      <w:r w:rsidRPr="00294258">
        <w:rPr>
          <w:rFonts w:ascii="Arial" w:hAnsi="Arial" w:cs="Arial"/>
        </w:rPr>
        <w:t xml:space="preserve">Up until the middle of the sixties, </w:t>
      </w:r>
      <w:bookmarkEnd w:id="0"/>
      <w:r w:rsidRPr="00294258">
        <w:rPr>
          <w:rFonts w:ascii="Arial" w:hAnsi="Arial" w:cs="Arial"/>
        </w:rPr>
        <w:t xml:space="preserve">the recording of popular music records was a relatively quick and simple process.  Singles and albums were produced with a minimum of fuss, usually with little input from the artists themselves.  </w:t>
      </w:r>
      <w:r w:rsidR="00DC492D" w:rsidRPr="00294258">
        <w:rPr>
          <w:rFonts w:ascii="Arial" w:hAnsi="Arial" w:cs="Arial"/>
        </w:rPr>
        <w:t>P</w:t>
      </w:r>
      <w:r w:rsidR="00986D68" w:rsidRPr="00294258">
        <w:rPr>
          <w:rFonts w:ascii="Arial" w:hAnsi="Arial" w:cs="Arial"/>
        </w:rPr>
        <w:t>op hits traditionally</w:t>
      </w:r>
      <w:r w:rsidR="00DC492D" w:rsidRPr="00294258">
        <w:rPr>
          <w:rFonts w:ascii="Arial" w:hAnsi="Arial" w:cs="Arial"/>
        </w:rPr>
        <w:t xml:space="preserve"> followed a well-established musical template and</w:t>
      </w:r>
      <w:r w:rsidR="00986D68" w:rsidRPr="00294258">
        <w:rPr>
          <w:rFonts w:ascii="Arial" w:hAnsi="Arial" w:cs="Arial"/>
        </w:rPr>
        <w:t xml:space="preserve"> songs were rarely longer than three and a half minutes.</w:t>
      </w:r>
      <w:r w:rsidR="00DC492D" w:rsidRPr="00294258">
        <w:rPr>
          <w:rFonts w:ascii="Arial" w:hAnsi="Arial" w:cs="Arial"/>
        </w:rPr>
        <w:t xml:space="preserve">  </w:t>
      </w:r>
      <w:r w:rsidRPr="00294258">
        <w:rPr>
          <w:rFonts w:ascii="Arial" w:hAnsi="Arial" w:cs="Arial"/>
        </w:rPr>
        <w:t xml:space="preserve">Around this time, however, some popular music acts (including the Beatles) began putting more and more creative thought into their recordings.  As audio technology was developing, musicians started to become interested in experimenting with new sounds. </w:t>
      </w:r>
      <w:r w:rsidR="00572C50" w:rsidRPr="00294258">
        <w:rPr>
          <w:rFonts w:ascii="Arial" w:hAnsi="Arial" w:cs="Arial"/>
        </w:rPr>
        <w:t xml:space="preserve"> </w:t>
      </w:r>
      <w:r w:rsidR="007E6D9C" w:rsidRPr="00294258">
        <w:rPr>
          <w:rFonts w:ascii="Arial" w:hAnsi="Arial" w:cs="Arial"/>
        </w:rPr>
        <w:t xml:space="preserve">Recording desks were getting more sophisticated (expanding from 4 track audio channel inputs up to 8 and, a few years later, 16 channels).  </w:t>
      </w:r>
      <w:r w:rsidR="00572C50" w:rsidRPr="00294258">
        <w:rPr>
          <w:rFonts w:ascii="Arial" w:hAnsi="Arial" w:cs="Arial"/>
        </w:rPr>
        <w:t>‘Multi-tracking’ was being used to come up w</w:t>
      </w:r>
      <w:r w:rsidR="00DB0E0E" w:rsidRPr="00294258">
        <w:rPr>
          <w:rFonts w:ascii="Arial" w:hAnsi="Arial" w:cs="Arial"/>
        </w:rPr>
        <w:t>ith innovative sound effects</w:t>
      </w:r>
      <w:r w:rsidR="007E6D9C" w:rsidRPr="00294258">
        <w:rPr>
          <w:rFonts w:ascii="Arial" w:hAnsi="Arial" w:cs="Arial"/>
        </w:rPr>
        <w:t xml:space="preserve"> (such as ‘flanging’) </w:t>
      </w:r>
      <w:r w:rsidR="00DB0E0E" w:rsidRPr="00294258">
        <w:rPr>
          <w:rFonts w:ascii="Arial" w:hAnsi="Arial" w:cs="Arial"/>
        </w:rPr>
        <w:t>while</w:t>
      </w:r>
      <w:r w:rsidR="00572C50" w:rsidRPr="00294258">
        <w:rPr>
          <w:rFonts w:ascii="Arial" w:hAnsi="Arial" w:cs="Arial"/>
        </w:rPr>
        <w:t xml:space="preserve"> ‘layering’ and ‘overdubbing’ (where extra instruments and effects could be added to the recording) provided more and more sonic possibilities.</w:t>
      </w:r>
      <w:r w:rsidR="007E6D9C" w:rsidRPr="00294258">
        <w:rPr>
          <w:rFonts w:ascii="Arial" w:hAnsi="Arial" w:cs="Arial"/>
        </w:rPr>
        <w:t xml:space="preserve">  The advancement</w:t>
      </w:r>
      <w:r w:rsidR="009A3BB6" w:rsidRPr="00294258">
        <w:rPr>
          <w:rFonts w:ascii="Arial" w:hAnsi="Arial" w:cs="Arial"/>
        </w:rPr>
        <w:t xml:space="preserve"> of stereo </w:t>
      </w:r>
      <w:r w:rsidR="007E6D9C" w:rsidRPr="00294258">
        <w:rPr>
          <w:rFonts w:ascii="Arial" w:hAnsi="Arial" w:cs="Arial"/>
        </w:rPr>
        <w:t xml:space="preserve">recording was also a </w:t>
      </w:r>
      <w:r w:rsidR="009A3BB6" w:rsidRPr="00294258">
        <w:rPr>
          <w:rFonts w:ascii="Arial" w:hAnsi="Arial" w:cs="Arial"/>
        </w:rPr>
        <w:t xml:space="preserve">factor that broadened the aural canvas </w:t>
      </w:r>
      <w:r w:rsidR="009A3BB6" w:rsidRPr="00294258">
        <w:rPr>
          <w:rFonts w:ascii="Arial" w:hAnsi="Arial" w:cs="Arial"/>
        </w:rPr>
        <w:lastRenderedPageBreak/>
        <w:t xml:space="preserve">further. </w:t>
      </w:r>
      <w:r w:rsidR="00572C50" w:rsidRPr="00294258">
        <w:rPr>
          <w:rFonts w:ascii="Arial" w:hAnsi="Arial" w:cs="Arial"/>
        </w:rPr>
        <w:t xml:space="preserve"> </w:t>
      </w:r>
      <w:r w:rsidR="009A3BB6" w:rsidRPr="00294258">
        <w:rPr>
          <w:rFonts w:ascii="Arial" w:hAnsi="Arial" w:cs="Arial"/>
        </w:rPr>
        <w:t>Record companies and the studios themselves were starting to become less dictatorial, giving the more successful acts extra studio time (including night-time recording sessions) and allowing them to experiment</w:t>
      </w:r>
      <w:r w:rsidR="00FF5F81" w:rsidRPr="00294258">
        <w:rPr>
          <w:rFonts w:ascii="Arial" w:hAnsi="Arial" w:cs="Arial"/>
        </w:rPr>
        <w:t xml:space="preserve"> further.  </w:t>
      </w:r>
      <w:r w:rsidRPr="00294258">
        <w:rPr>
          <w:rFonts w:ascii="Arial" w:hAnsi="Arial" w:cs="Arial"/>
        </w:rPr>
        <w:t>In this regard, ‘Sgt Pepper’ was undoubtedly a watershed release.  “700 hours in the making, the trippy invention of this imaginative and musical record blew the world’s mind in 1967.  The most famous and discussed rock record of all time, it remains 40 minutes of astounding popular art” (Ingham 2003,</w:t>
      </w:r>
      <w:r w:rsidR="00DB56A4" w:rsidRPr="00294258">
        <w:rPr>
          <w:rFonts w:ascii="Arial" w:hAnsi="Arial" w:cs="Arial"/>
        </w:rPr>
        <w:t xml:space="preserve"> p.56).</w:t>
      </w:r>
      <w:r w:rsidR="00986D68" w:rsidRPr="00294258">
        <w:rPr>
          <w:rFonts w:ascii="Arial" w:hAnsi="Arial" w:cs="Arial"/>
        </w:rPr>
        <w:t xml:space="preserve">  </w:t>
      </w:r>
      <w:r w:rsidR="00FD379A" w:rsidRPr="00294258">
        <w:rPr>
          <w:rFonts w:ascii="Arial" w:hAnsi="Arial" w:cs="Arial"/>
        </w:rPr>
        <w:t xml:space="preserve"> </w:t>
      </w:r>
      <w:r w:rsidR="00986D68" w:rsidRPr="00294258">
        <w:rPr>
          <w:rFonts w:ascii="Arial" w:hAnsi="Arial" w:cs="Arial"/>
        </w:rPr>
        <w:t>Along with the</w:t>
      </w:r>
      <w:r w:rsidR="00DB0E0E" w:rsidRPr="00294258">
        <w:rPr>
          <w:rFonts w:ascii="Arial" w:hAnsi="Arial" w:cs="Arial"/>
        </w:rPr>
        <w:t>se</w:t>
      </w:r>
      <w:r w:rsidR="00986D68" w:rsidRPr="00294258">
        <w:rPr>
          <w:rFonts w:ascii="Arial" w:hAnsi="Arial" w:cs="Arial"/>
        </w:rPr>
        <w:t xml:space="preserve"> technological advances, some artists were also keen to push and develop the musical boundaries further.  They started to break free of the formulaic constraints of the three-minute pop song and branch out into writing and recording longer and lon</w:t>
      </w:r>
      <w:r w:rsidR="00DE166C" w:rsidRPr="00294258">
        <w:rPr>
          <w:rFonts w:ascii="Arial" w:hAnsi="Arial" w:cs="Arial"/>
        </w:rPr>
        <w:t>ger</w:t>
      </w:r>
      <w:r w:rsidR="00986D68" w:rsidRPr="00294258">
        <w:rPr>
          <w:rFonts w:ascii="Arial" w:hAnsi="Arial" w:cs="Arial"/>
        </w:rPr>
        <w:t xml:space="preserve"> works.  These would </w:t>
      </w:r>
      <w:r w:rsidR="00DE166C" w:rsidRPr="00294258">
        <w:rPr>
          <w:rFonts w:ascii="Arial" w:hAnsi="Arial" w:cs="Arial"/>
        </w:rPr>
        <w:t>sometimes include extended</w:t>
      </w:r>
      <w:r w:rsidR="005E0982" w:rsidRPr="00294258">
        <w:rPr>
          <w:rFonts w:ascii="Arial" w:hAnsi="Arial" w:cs="Arial"/>
        </w:rPr>
        <w:t xml:space="preserve"> </w:t>
      </w:r>
      <w:r w:rsidR="00FF5F81" w:rsidRPr="00294258">
        <w:rPr>
          <w:rFonts w:ascii="Arial" w:hAnsi="Arial" w:cs="Arial"/>
        </w:rPr>
        <w:t xml:space="preserve">intros and long instrumental passages, </w:t>
      </w:r>
      <w:r w:rsidR="00DE166C" w:rsidRPr="00294258">
        <w:rPr>
          <w:rFonts w:ascii="Arial" w:hAnsi="Arial" w:cs="Arial"/>
        </w:rPr>
        <w:t xml:space="preserve">as well as reprised </w:t>
      </w:r>
      <w:r w:rsidR="00FF5F81" w:rsidRPr="00294258">
        <w:rPr>
          <w:rFonts w:ascii="Arial" w:hAnsi="Arial" w:cs="Arial"/>
        </w:rPr>
        <w:t xml:space="preserve">musical </w:t>
      </w:r>
      <w:r w:rsidR="007B346F" w:rsidRPr="00294258">
        <w:rPr>
          <w:rFonts w:ascii="Arial" w:hAnsi="Arial" w:cs="Arial"/>
        </w:rPr>
        <w:t>motifs.</w:t>
      </w:r>
      <w:r w:rsidR="00A42C51" w:rsidRPr="00294258">
        <w:rPr>
          <w:rFonts w:ascii="Arial" w:hAnsi="Arial" w:cs="Arial"/>
        </w:rPr>
        <w:t xml:space="preserve">  </w:t>
      </w:r>
      <w:r w:rsidR="00CA15DB" w:rsidRPr="00294258">
        <w:rPr>
          <w:rFonts w:ascii="Arial" w:hAnsi="Arial" w:cs="Arial"/>
        </w:rPr>
        <w:t xml:space="preserve">Over two sides of a forty-odd minute vinyl long-play record, these bands had more scope to </w:t>
      </w:r>
      <w:r w:rsidR="00E96C99" w:rsidRPr="00294258">
        <w:rPr>
          <w:rFonts w:ascii="Arial" w:hAnsi="Arial" w:cs="Arial"/>
        </w:rPr>
        <w:t xml:space="preserve">produce experimental works </w:t>
      </w:r>
      <w:r w:rsidR="00796AAC" w:rsidRPr="00294258">
        <w:rPr>
          <w:rFonts w:ascii="Arial" w:hAnsi="Arial" w:cs="Arial"/>
        </w:rPr>
        <w:t xml:space="preserve">(some </w:t>
      </w:r>
      <w:r w:rsidR="00E96C99" w:rsidRPr="00294258">
        <w:rPr>
          <w:rFonts w:ascii="Arial" w:hAnsi="Arial" w:cs="Arial"/>
        </w:rPr>
        <w:t>released double or triple record packages, pushing the boundaries even further).</w:t>
      </w:r>
      <w:r w:rsidR="00B8542A" w:rsidRPr="00294258">
        <w:rPr>
          <w:rFonts w:ascii="Arial" w:hAnsi="Arial" w:cs="Arial"/>
        </w:rPr>
        <w:t xml:space="preserve">  Album art-work was also an important element and the presentation of these records</w:t>
      </w:r>
      <w:r w:rsidR="007607F3" w:rsidRPr="00294258">
        <w:rPr>
          <w:rFonts w:ascii="Arial" w:hAnsi="Arial" w:cs="Arial"/>
        </w:rPr>
        <w:t xml:space="preserve"> played</w:t>
      </w:r>
      <w:r w:rsidR="00B8542A" w:rsidRPr="00294258">
        <w:rPr>
          <w:rFonts w:ascii="Arial" w:hAnsi="Arial" w:cs="Arial"/>
        </w:rPr>
        <w:t xml:space="preserve"> a large part in the overall artistic experience</w:t>
      </w:r>
      <w:r w:rsidR="005E0982" w:rsidRPr="00294258">
        <w:rPr>
          <w:rFonts w:ascii="Arial" w:hAnsi="Arial" w:cs="Arial"/>
        </w:rPr>
        <w:t>, providing a visual foil to the music contained within</w:t>
      </w:r>
      <w:r w:rsidR="00B8542A" w:rsidRPr="00294258">
        <w:rPr>
          <w:rFonts w:ascii="Arial" w:hAnsi="Arial" w:cs="Arial"/>
        </w:rPr>
        <w:t xml:space="preserve">.  </w:t>
      </w:r>
      <w:r w:rsidR="00E96C99" w:rsidRPr="00294258">
        <w:rPr>
          <w:rFonts w:ascii="Arial" w:hAnsi="Arial" w:cs="Arial"/>
        </w:rPr>
        <w:t>B</w:t>
      </w:r>
      <w:r w:rsidR="00CA15DB" w:rsidRPr="00294258">
        <w:rPr>
          <w:rFonts w:ascii="Arial" w:hAnsi="Arial" w:cs="Arial"/>
        </w:rPr>
        <w:t>efore long</w:t>
      </w:r>
      <w:r w:rsidR="00B8542A" w:rsidRPr="00294258">
        <w:rPr>
          <w:rFonts w:ascii="Arial" w:hAnsi="Arial" w:cs="Arial"/>
        </w:rPr>
        <w:t xml:space="preserve">, </w:t>
      </w:r>
      <w:r w:rsidR="00CA15DB" w:rsidRPr="00294258">
        <w:rPr>
          <w:rFonts w:ascii="Arial" w:hAnsi="Arial" w:cs="Arial"/>
        </w:rPr>
        <w:t xml:space="preserve">many </w:t>
      </w:r>
      <w:r w:rsidR="00B8542A" w:rsidRPr="00294258">
        <w:rPr>
          <w:rFonts w:ascii="Arial" w:hAnsi="Arial" w:cs="Arial"/>
        </w:rPr>
        <w:t xml:space="preserve">artists </w:t>
      </w:r>
      <w:r w:rsidR="00CA15DB" w:rsidRPr="00294258">
        <w:rPr>
          <w:rFonts w:ascii="Arial" w:hAnsi="Arial" w:cs="Arial"/>
        </w:rPr>
        <w:t>had forsaken the 45rpm single format al</w:t>
      </w:r>
      <w:r w:rsidR="00E96C99" w:rsidRPr="00294258">
        <w:rPr>
          <w:rFonts w:ascii="Arial" w:hAnsi="Arial" w:cs="Arial"/>
        </w:rPr>
        <w:t xml:space="preserve">together.  </w:t>
      </w:r>
      <w:r w:rsidR="00CA15DB" w:rsidRPr="00294258">
        <w:rPr>
          <w:rFonts w:ascii="Arial" w:hAnsi="Arial" w:cs="Arial"/>
        </w:rPr>
        <w:t xml:space="preserve">This shift consequently gave birth to a whole new musical genre called ‘Progressive Rock’, where the long-playing album was king. </w:t>
      </w:r>
      <w:r w:rsidR="00E96C99" w:rsidRPr="00294258">
        <w:rPr>
          <w:rFonts w:ascii="Arial" w:hAnsi="Arial" w:cs="Arial"/>
        </w:rPr>
        <w:t xml:space="preserve"> </w:t>
      </w:r>
      <w:r w:rsidR="00B8542A" w:rsidRPr="00294258">
        <w:rPr>
          <w:rFonts w:ascii="Arial" w:hAnsi="Arial" w:cs="Arial"/>
        </w:rPr>
        <w:t xml:space="preserve">Some of the successful exponents of this were Yes, Genesis, E.L.P, King Crimson and Pink Floyd.  </w:t>
      </w:r>
      <w:r w:rsidR="005E0982" w:rsidRPr="00294258">
        <w:rPr>
          <w:rFonts w:ascii="Arial" w:hAnsi="Arial" w:cs="Arial"/>
        </w:rPr>
        <w:t xml:space="preserve">Their album </w:t>
      </w:r>
      <w:r w:rsidR="00B8542A" w:rsidRPr="00294258">
        <w:rPr>
          <w:rFonts w:ascii="Arial" w:hAnsi="Arial" w:cs="Arial"/>
        </w:rPr>
        <w:t>‘Dark Side of the Moon’ is considered by many to be the artistic high point of that period, helping to turn the long-playing album into an art-form of its own.  “Pink Floyd’s iconic album, which turns 45 today, is celebrated in part for its commitment to its own madness.  Experimental, ambiguous, and conceptual, it looms large as one of rock’s seminal statement pieces…” (Vogue, 2018).</w:t>
      </w:r>
      <w:r w:rsidR="007607F3" w:rsidRPr="00294258">
        <w:rPr>
          <w:rFonts w:ascii="Arial" w:hAnsi="Arial" w:cs="Arial"/>
        </w:rPr>
        <w:t xml:space="preserve">  Although sometimes criticised for being self-indulgent, pompous and overblown, ‘Prog Rock’ undoubtedly not only influenced the way future records would be recorded, but also challenged the perceived notion of what a long-playing record could be.  ‘Concept albums’ were a major part of this new genre, and experimentation was at its heart, both musically, lyrically, technically and visually.  </w:t>
      </w:r>
    </w:p>
    <w:p w:rsidR="00092664" w:rsidRDefault="00515325" w:rsidP="00092664">
      <w:pPr>
        <w:keepNext/>
        <w:spacing w:after="0" w:line="480" w:lineRule="auto"/>
        <w:jc w:val="center"/>
      </w:pPr>
      <w:r w:rsidRPr="00294258">
        <w:rPr>
          <w:rFonts w:ascii="Arial" w:hAnsi="Arial" w:cs="Arial"/>
          <w:noProof/>
        </w:rPr>
        <w:lastRenderedPageBreak/>
        <w:drawing>
          <wp:inline distT="0" distB="0" distL="0" distR="0">
            <wp:extent cx="4362450" cy="3182164"/>
            <wp:effectExtent l="114300" t="114300" r="114300" b="15176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ark-side-of-the-moon-recording-sessions.jpg"/>
                    <pic:cNvPicPr/>
                  </pic:nvPicPr>
                  <pic:blipFill>
                    <a:blip r:embed="rId17">
                      <a:extLst>
                        <a:ext uri="{28A0092B-C50C-407E-A947-70E740481C1C}">
                          <a14:useLocalDpi xmlns:a14="http://schemas.microsoft.com/office/drawing/2010/main" val="0"/>
                        </a:ext>
                      </a:extLst>
                    </a:blip>
                    <a:stretch>
                      <a:fillRect/>
                    </a:stretch>
                  </pic:blipFill>
                  <pic:spPr>
                    <a:xfrm rot="10800000" flipH="1" flipV="1">
                      <a:off x="0" y="0"/>
                      <a:ext cx="4550672" cy="33194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225B58" w:rsidRPr="00294258" w:rsidRDefault="00092664" w:rsidP="00092664">
      <w:pPr>
        <w:pStyle w:val="Caption"/>
        <w:jc w:val="center"/>
        <w:rPr>
          <w:rFonts w:ascii="Arial" w:hAnsi="Arial" w:cs="Arial"/>
        </w:rPr>
      </w:pPr>
      <w:r>
        <w:t xml:space="preserve">Figure </w:t>
      </w:r>
      <w:r w:rsidR="002C2CE1">
        <w:fldChar w:fldCharType="begin"/>
      </w:r>
      <w:r w:rsidR="002C2CE1">
        <w:instrText xml:space="preserve"> SEQ Figure \* ARABIC </w:instrText>
      </w:r>
      <w:r w:rsidR="002C2CE1">
        <w:fldChar w:fldCharType="separate"/>
      </w:r>
      <w:r>
        <w:rPr>
          <w:noProof/>
        </w:rPr>
        <w:t>4</w:t>
      </w:r>
      <w:r w:rsidR="002C2CE1">
        <w:rPr>
          <w:noProof/>
        </w:rPr>
        <w:fldChar w:fldCharType="end"/>
      </w:r>
      <w:r>
        <w:t>: Pink Floyd recording Dark Side of the Moon</w:t>
      </w:r>
    </w:p>
    <w:p w:rsidR="005E2366" w:rsidRPr="00294258" w:rsidRDefault="005E2366" w:rsidP="00294258">
      <w:pPr>
        <w:spacing w:after="0" w:line="480" w:lineRule="auto"/>
        <w:rPr>
          <w:rFonts w:ascii="Arial" w:hAnsi="Arial" w:cs="Arial"/>
        </w:rPr>
      </w:pPr>
    </w:p>
    <w:p w:rsidR="0040290E" w:rsidRPr="00294258" w:rsidRDefault="00BD096C" w:rsidP="00294258">
      <w:pPr>
        <w:spacing w:after="0" w:line="480" w:lineRule="auto"/>
        <w:rPr>
          <w:rFonts w:ascii="Arial" w:hAnsi="Arial" w:cs="Arial"/>
          <w:b/>
          <w:u w:val="single"/>
        </w:rPr>
      </w:pPr>
      <w:r w:rsidRPr="00294258">
        <w:rPr>
          <w:rFonts w:ascii="Arial" w:hAnsi="Arial" w:cs="Arial"/>
          <w:b/>
          <w:u w:val="single"/>
        </w:rPr>
        <w:t>Keyword 3</w:t>
      </w:r>
      <w:r w:rsidR="00D019FF" w:rsidRPr="00294258">
        <w:rPr>
          <w:rFonts w:ascii="Arial" w:hAnsi="Arial" w:cs="Arial"/>
          <w:b/>
          <w:u w:val="single"/>
        </w:rPr>
        <w:t>: Theme/Narrative</w:t>
      </w:r>
    </w:p>
    <w:p w:rsidR="00CD12BF" w:rsidRPr="00294258" w:rsidRDefault="00FD379A" w:rsidP="00294258">
      <w:pPr>
        <w:spacing w:after="0" w:line="480" w:lineRule="auto"/>
        <w:rPr>
          <w:rFonts w:ascii="Arial" w:hAnsi="Arial" w:cs="Arial"/>
        </w:rPr>
      </w:pPr>
      <w:r w:rsidRPr="00294258">
        <w:rPr>
          <w:rFonts w:ascii="Arial" w:hAnsi="Arial" w:cs="Arial"/>
        </w:rPr>
        <w:t>One of the major</w:t>
      </w:r>
      <w:r w:rsidR="0040290E" w:rsidRPr="00294258">
        <w:rPr>
          <w:rFonts w:ascii="Arial" w:hAnsi="Arial" w:cs="Arial"/>
        </w:rPr>
        <w:t xml:space="preserve"> element</w:t>
      </w:r>
      <w:r w:rsidRPr="00294258">
        <w:rPr>
          <w:rFonts w:ascii="Arial" w:hAnsi="Arial" w:cs="Arial"/>
        </w:rPr>
        <w:t>s</w:t>
      </w:r>
      <w:r w:rsidR="0040290E" w:rsidRPr="00294258">
        <w:rPr>
          <w:rFonts w:ascii="Arial" w:hAnsi="Arial" w:cs="Arial"/>
        </w:rPr>
        <w:t xml:space="preserve"> of a ‘concept album’ is its theme</w:t>
      </w:r>
      <w:r w:rsidRPr="00294258">
        <w:rPr>
          <w:rFonts w:ascii="Arial" w:hAnsi="Arial" w:cs="Arial"/>
        </w:rPr>
        <w:t xml:space="preserve"> or narrative</w:t>
      </w:r>
      <w:r w:rsidR="0040290E" w:rsidRPr="00294258">
        <w:rPr>
          <w:rFonts w:ascii="Arial" w:hAnsi="Arial" w:cs="Arial"/>
        </w:rPr>
        <w:t xml:space="preserve">.  </w:t>
      </w:r>
      <w:r w:rsidR="00D019FF" w:rsidRPr="00294258">
        <w:rPr>
          <w:rFonts w:ascii="Arial" w:hAnsi="Arial" w:cs="Arial"/>
        </w:rPr>
        <w:t>There is a major difference between these two terms.  A theme is the general topic or idea that connects</w:t>
      </w:r>
      <w:r w:rsidR="005E0982" w:rsidRPr="00294258">
        <w:rPr>
          <w:rFonts w:ascii="Arial" w:hAnsi="Arial" w:cs="Arial"/>
        </w:rPr>
        <w:t xml:space="preserve"> all the songs together, while a</w:t>
      </w:r>
      <w:r w:rsidR="00D019FF" w:rsidRPr="00294258">
        <w:rPr>
          <w:rFonts w:ascii="Arial" w:hAnsi="Arial" w:cs="Arial"/>
        </w:rPr>
        <w:t xml:space="preserve"> narrative </w:t>
      </w:r>
      <w:r w:rsidR="0040290E" w:rsidRPr="00294258">
        <w:rPr>
          <w:rFonts w:ascii="Arial" w:hAnsi="Arial" w:cs="Arial"/>
        </w:rPr>
        <w:t xml:space="preserve">tells a </w:t>
      </w:r>
      <w:r w:rsidR="00D019FF" w:rsidRPr="00294258">
        <w:rPr>
          <w:rFonts w:ascii="Arial" w:hAnsi="Arial" w:cs="Arial"/>
        </w:rPr>
        <w:t xml:space="preserve">specific </w:t>
      </w:r>
      <w:r w:rsidR="0040290E" w:rsidRPr="00294258">
        <w:rPr>
          <w:rFonts w:ascii="Arial" w:hAnsi="Arial" w:cs="Arial"/>
        </w:rPr>
        <w:t xml:space="preserve">story, with each song </w:t>
      </w:r>
      <w:r w:rsidR="00D019FF" w:rsidRPr="00294258">
        <w:rPr>
          <w:rFonts w:ascii="Arial" w:hAnsi="Arial" w:cs="Arial"/>
        </w:rPr>
        <w:t xml:space="preserve">usually </w:t>
      </w:r>
      <w:r w:rsidR="0040290E" w:rsidRPr="00294258">
        <w:rPr>
          <w:rFonts w:ascii="Arial" w:hAnsi="Arial" w:cs="Arial"/>
        </w:rPr>
        <w:t xml:space="preserve">representing a different chapter.  </w:t>
      </w:r>
      <w:r w:rsidR="00B633C4" w:rsidRPr="00294258">
        <w:rPr>
          <w:rFonts w:ascii="Arial" w:hAnsi="Arial" w:cs="Arial"/>
        </w:rPr>
        <w:t xml:space="preserve">However, “narrative and thematic concept albums do have one thing in common – they both introduce non-musical ideas to structure an album” (Shute 2015, p.16).  </w:t>
      </w:r>
      <w:r w:rsidR="0040290E" w:rsidRPr="00294258">
        <w:rPr>
          <w:rFonts w:ascii="Arial" w:hAnsi="Arial" w:cs="Arial"/>
        </w:rPr>
        <w:t>The subject matter could literally be about anything, such as “old favourites from literature or newly minted tales about robots or mods or wizards, and you could have a narrator, like a fairy-tale, or try and link everything together with songs, like a proper opera” (bbc.co.uk, 2016)</w:t>
      </w:r>
      <w:r w:rsidR="00E22F61" w:rsidRPr="00294258">
        <w:rPr>
          <w:rFonts w:ascii="Arial" w:hAnsi="Arial" w:cs="Arial"/>
        </w:rPr>
        <w:t>.  The theme</w:t>
      </w:r>
      <w:r w:rsidR="00D019FF" w:rsidRPr="00294258">
        <w:rPr>
          <w:rFonts w:ascii="Arial" w:hAnsi="Arial" w:cs="Arial"/>
        </w:rPr>
        <w:t>/narrative</w:t>
      </w:r>
      <w:r w:rsidR="00E22F61" w:rsidRPr="00294258">
        <w:rPr>
          <w:rFonts w:ascii="Arial" w:hAnsi="Arial" w:cs="Arial"/>
        </w:rPr>
        <w:t xml:space="preserve"> is the foundation upon which a ‘concept album’ is built.  I</w:t>
      </w:r>
      <w:r w:rsidR="005E0982" w:rsidRPr="00294258">
        <w:rPr>
          <w:rFonts w:ascii="Arial" w:hAnsi="Arial" w:cs="Arial"/>
        </w:rPr>
        <w:t xml:space="preserve">t is reflected in the music, </w:t>
      </w:r>
      <w:r w:rsidR="00E22F61" w:rsidRPr="00294258">
        <w:rPr>
          <w:rFonts w:ascii="Arial" w:hAnsi="Arial" w:cs="Arial"/>
        </w:rPr>
        <w:t>the lyrics</w:t>
      </w:r>
      <w:r w:rsidR="005E0982" w:rsidRPr="00294258">
        <w:rPr>
          <w:rFonts w:ascii="Arial" w:hAnsi="Arial" w:cs="Arial"/>
        </w:rPr>
        <w:t xml:space="preserve"> and the artwork</w:t>
      </w:r>
      <w:r w:rsidR="00E22F61" w:rsidRPr="00294258">
        <w:rPr>
          <w:rFonts w:ascii="Arial" w:hAnsi="Arial" w:cs="Arial"/>
        </w:rPr>
        <w:t>, underpinning the whole record an</w:t>
      </w:r>
      <w:r w:rsidR="00D019FF" w:rsidRPr="00294258">
        <w:rPr>
          <w:rFonts w:ascii="Arial" w:hAnsi="Arial" w:cs="Arial"/>
        </w:rPr>
        <w:t xml:space="preserve">d binding everything together.  </w:t>
      </w:r>
      <w:r w:rsidR="00E22F61" w:rsidRPr="00294258">
        <w:rPr>
          <w:rFonts w:ascii="Arial" w:hAnsi="Arial" w:cs="Arial"/>
        </w:rPr>
        <w:t>As the popularity of the ‘concept album’ took off, the subject matter</w:t>
      </w:r>
      <w:r w:rsidR="00D04A5E" w:rsidRPr="00294258">
        <w:rPr>
          <w:rFonts w:ascii="Arial" w:hAnsi="Arial" w:cs="Arial"/>
        </w:rPr>
        <w:t xml:space="preserve"> covered by artists started to encompass a wide range of themes</w:t>
      </w:r>
      <w:r w:rsidR="00D019FF" w:rsidRPr="00294258">
        <w:rPr>
          <w:rFonts w:ascii="Arial" w:hAnsi="Arial" w:cs="Arial"/>
        </w:rPr>
        <w:t>/narratives</w:t>
      </w:r>
      <w:r w:rsidR="00D04A5E" w:rsidRPr="00294258">
        <w:rPr>
          <w:rFonts w:ascii="Arial" w:hAnsi="Arial" w:cs="Arial"/>
        </w:rPr>
        <w:t xml:space="preserve">, often becoming ever more elaborate in the process.  Some recordings were very specific with their subjects, while others were only loosely based on a thematic idea.  ‘Concept </w:t>
      </w:r>
      <w:r w:rsidR="00D04A5E" w:rsidRPr="00294258">
        <w:rPr>
          <w:rFonts w:ascii="Arial" w:hAnsi="Arial" w:cs="Arial"/>
        </w:rPr>
        <w:lastRenderedPageBreak/>
        <w:t>albums’ allowed artists and musicians to approach their writing from many different angles, which in turn gave birth to some highly creative, innovati</w:t>
      </w:r>
      <w:r w:rsidR="00AA38C2" w:rsidRPr="00294258">
        <w:rPr>
          <w:rFonts w:ascii="Arial" w:hAnsi="Arial" w:cs="Arial"/>
        </w:rPr>
        <w:t>ve and ground-breaking records (</w:t>
      </w:r>
      <w:r w:rsidR="00D04A5E" w:rsidRPr="00294258">
        <w:rPr>
          <w:rFonts w:ascii="Arial" w:hAnsi="Arial" w:cs="Arial"/>
        </w:rPr>
        <w:t xml:space="preserve">as well as some weird </w:t>
      </w:r>
      <w:r w:rsidR="00280228" w:rsidRPr="00294258">
        <w:rPr>
          <w:rFonts w:ascii="Arial" w:hAnsi="Arial" w:cs="Arial"/>
        </w:rPr>
        <w:t>and wonderful oddities</w:t>
      </w:r>
      <w:r w:rsidR="00AA38C2" w:rsidRPr="00294258">
        <w:rPr>
          <w:rFonts w:ascii="Arial" w:hAnsi="Arial" w:cs="Arial"/>
        </w:rPr>
        <w:t>)</w:t>
      </w:r>
      <w:r w:rsidR="00280228" w:rsidRPr="00294258">
        <w:rPr>
          <w:rFonts w:ascii="Arial" w:hAnsi="Arial" w:cs="Arial"/>
        </w:rPr>
        <w:t xml:space="preserve">. </w:t>
      </w:r>
      <w:r w:rsidR="00E6733F" w:rsidRPr="00294258">
        <w:rPr>
          <w:rFonts w:ascii="Arial" w:hAnsi="Arial" w:cs="Arial"/>
        </w:rPr>
        <w:t xml:space="preserve"> The ‘Progressive Rock’ genre sometimes took this to extremes, </w:t>
      </w:r>
      <w:r w:rsidR="00F0664E" w:rsidRPr="00294258">
        <w:rPr>
          <w:rFonts w:ascii="Arial" w:hAnsi="Arial" w:cs="Arial"/>
        </w:rPr>
        <w:t>thus inviting</w:t>
      </w:r>
      <w:r w:rsidR="00E6733F" w:rsidRPr="00294258">
        <w:rPr>
          <w:rFonts w:ascii="Arial" w:hAnsi="Arial" w:cs="Arial"/>
        </w:rPr>
        <w:t xml:space="preserve"> criticism, </w:t>
      </w:r>
      <w:r w:rsidR="00CA566E" w:rsidRPr="00294258">
        <w:rPr>
          <w:rFonts w:ascii="Arial" w:hAnsi="Arial" w:cs="Arial"/>
        </w:rPr>
        <w:t xml:space="preserve">but </w:t>
      </w:r>
      <w:r w:rsidR="00AA38C2" w:rsidRPr="00294258">
        <w:rPr>
          <w:rFonts w:ascii="Arial" w:hAnsi="Arial" w:cs="Arial"/>
        </w:rPr>
        <w:t xml:space="preserve">popular </w:t>
      </w:r>
      <w:r w:rsidR="00CA566E" w:rsidRPr="00294258">
        <w:rPr>
          <w:rFonts w:ascii="Arial" w:hAnsi="Arial" w:cs="Arial"/>
        </w:rPr>
        <w:t xml:space="preserve">mainstream artists </w:t>
      </w:r>
      <w:r w:rsidR="00AA38C2" w:rsidRPr="00294258">
        <w:rPr>
          <w:rFonts w:ascii="Arial" w:hAnsi="Arial" w:cs="Arial"/>
        </w:rPr>
        <w:t>and acts from other genres also took to expanding their creative palette by releasing ‘concept albums’</w:t>
      </w:r>
      <w:r w:rsidR="00664378" w:rsidRPr="00294258">
        <w:rPr>
          <w:rFonts w:ascii="Arial" w:hAnsi="Arial" w:cs="Arial"/>
        </w:rPr>
        <w:t>.</w:t>
      </w:r>
      <w:r w:rsidR="00F85041" w:rsidRPr="00294258">
        <w:rPr>
          <w:rFonts w:ascii="Arial" w:hAnsi="Arial" w:cs="Arial"/>
        </w:rPr>
        <w:t xml:space="preserve">  </w:t>
      </w:r>
      <w:r w:rsidR="00E6733F" w:rsidRPr="00294258">
        <w:rPr>
          <w:rFonts w:ascii="Arial" w:hAnsi="Arial" w:cs="Arial"/>
        </w:rPr>
        <w:t>M</w:t>
      </w:r>
      <w:r w:rsidR="00CA566E" w:rsidRPr="00294258">
        <w:rPr>
          <w:rFonts w:ascii="Arial" w:hAnsi="Arial" w:cs="Arial"/>
        </w:rPr>
        <w:t xml:space="preserve">any </w:t>
      </w:r>
      <w:r w:rsidR="00E6733F" w:rsidRPr="00294258">
        <w:rPr>
          <w:rFonts w:ascii="Arial" w:hAnsi="Arial" w:cs="Arial"/>
        </w:rPr>
        <w:t xml:space="preserve">different </w:t>
      </w:r>
      <w:r w:rsidR="00BD096C" w:rsidRPr="00294258">
        <w:rPr>
          <w:rFonts w:ascii="Arial" w:hAnsi="Arial" w:cs="Arial"/>
        </w:rPr>
        <w:t>variations of the</w:t>
      </w:r>
      <w:r w:rsidR="00E6733F" w:rsidRPr="00294258">
        <w:rPr>
          <w:rFonts w:ascii="Arial" w:hAnsi="Arial" w:cs="Arial"/>
        </w:rPr>
        <w:t xml:space="preserve"> format developed over the years and</w:t>
      </w:r>
      <w:r w:rsidR="00BD096C" w:rsidRPr="00294258">
        <w:rPr>
          <w:rFonts w:ascii="Arial" w:hAnsi="Arial" w:cs="Arial"/>
        </w:rPr>
        <w:t xml:space="preserve"> some examples of these are as follows:</w:t>
      </w:r>
      <w:r w:rsidR="00FA68DB" w:rsidRPr="00294258">
        <w:rPr>
          <w:rFonts w:ascii="Arial" w:hAnsi="Arial" w:cs="Arial"/>
        </w:rPr>
        <w:t xml:space="preserve"> </w:t>
      </w:r>
      <w:r w:rsidR="00280228" w:rsidRPr="00294258">
        <w:rPr>
          <w:rFonts w:ascii="Arial" w:hAnsi="Arial" w:cs="Arial"/>
        </w:rPr>
        <w:t xml:space="preserve"> </w:t>
      </w:r>
    </w:p>
    <w:p w:rsidR="0040290E" w:rsidRPr="00294258" w:rsidRDefault="00CD12BF" w:rsidP="00294258">
      <w:pPr>
        <w:pStyle w:val="ListParagraph"/>
        <w:numPr>
          <w:ilvl w:val="0"/>
          <w:numId w:val="2"/>
        </w:numPr>
        <w:spacing w:after="0" w:line="480" w:lineRule="auto"/>
        <w:rPr>
          <w:rFonts w:ascii="Arial" w:hAnsi="Arial" w:cs="Arial"/>
        </w:rPr>
      </w:pPr>
      <w:r w:rsidRPr="00294258">
        <w:rPr>
          <w:rFonts w:ascii="Arial" w:hAnsi="Arial" w:cs="Arial"/>
          <w:b/>
        </w:rPr>
        <w:t>Rock Opera:</w:t>
      </w:r>
      <w:r w:rsidRPr="00294258">
        <w:rPr>
          <w:rFonts w:ascii="Arial" w:hAnsi="Arial" w:cs="Arial"/>
        </w:rPr>
        <w:t xml:space="preserve">  A musical narrative telling the story of a central character (e.g. ‘Tommy’ by The Who – 1969)</w:t>
      </w:r>
    </w:p>
    <w:p w:rsidR="00CD12BF" w:rsidRPr="00294258" w:rsidRDefault="00CD12BF" w:rsidP="00294258">
      <w:pPr>
        <w:pStyle w:val="ListParagraph"/>
        <w:numPr>
          <w:ilvl w:val="0"/>
          <w:numId w:val="2"/>
        </w:numPr>
        <w:spacing w:after="0" w:line="480" w:lineRule="auto"/>
        <w:rPr>
          <w:rFonts w:ascii="Arial" w:hAnsi="Arial" w:cs="Arial"/>
        </w:rPr>
      </w:pPr>
      <w:r w:rsidRPr="00294258">
        <w:rPr>
          <w:rFonts w:ascii="Arial" w:hAnsi="Arial" w:cs="Arial"/>
          <w:b/>
        </w:rPr>
        <w:t>Alter-ego:</w:t>
      </w:r>
      <w:r w:rsidRPr="00294258">
        <w:rPr>
          <w:rFonts w:ascii="Arial" w:hAnsi="Arial" w:cs="Arial"/>
        </w:rPr>
        <w:t xml:space="preserve">  Where the artist takes on the guise of a different persona to send a message (e.g. ‘</w:t>
      </w:r>
      <w:r w:rsidR="00D2441A">
        <w:rPr>
          <w:rFonts w:ascii="Arial" w:hAnsi="Arial" w:cs="Arial"/>
        </w:rPr>
        <w:t xml:space="preserve">The Rise and Fall of </w:t>
      </w:r>
      <w:r w:rsidRPr="00294258">
        <w:rPr>
          <w:rFonts w:ascii="Arial" w:hAnsi="Arial" w:cs="Arial"/>
        </w:rPr>
        <w:t>Ziggy Stardust and the Spiders from Mars’ by David Bowie – 1972)</w:t>
      </w:r>
    </w:p>
    <w:p w:rsidR="008F1685" w:rsidRPr="00294258" w:rsidRDefault="00CD12BF" w:rsidP="00294258">
      <w:pPr>
        <w:pStyle w:val="ListParagraph"/>
        <w:numPr>
          <w:ilvl w:val="0"/>
          <w:numId w:val="2"/>
        </w:numPr>
        <w:spacing w:after="0" w:line="480" w:lineRule="auto"/>
        <w:rPr>
          <w:rFonts w:ascii="Arial" w:hAnsi="Arial" w:cs="Arial"/>
        </w:rPr>
      </w:pPr>
      <w:r w:rsidRPr="00294258">
        <w:rPr>
          <w:rFonts w:ascii="Arial" w:hAnsi="Arial" w:cs="Arial"/>
          <w:b/>
        </w:rPr>
        <w:t>Autobiographical:</w:t>
      </w:r>
      <w:r w:rsidR="008F1685" w:rsidRPr="00294258">
        <w:rPr>
          <w:rFonts w:ascii="Arial" w:hAnsi="Arial" w:cs="Arial"/>
          <w:b/>
        </w:rPr>
        <w:t xml:space="preserve"> </w:t>
      </w:r>
      <w:r w:rsidRPr="00294258">
        <w:rPr>
          <w:rFonts w:ascii="Arial" w:hAnsi="Arial" w:cs="Arial"/>
        </w:rPr>
        <w:t xml:space="preserve"> Detailing the real events and experiences of an artist’s life (e.g. ‘Good Kid, M.A.A.D City’ by Kendrick Lamar </w:t>
      </w:r>
      <w:r w:rsidR="008F1685" w:rsidRPr="00294258">
        <w:rPr>
          <w:rFonts w:ascii="Arial" w:hAnsi="Arial" w:cs="Arial"/>
        </w:rPr>
        <w:t>–</w:t>
      </w:r>
      <w:r w:rsidRPr="00294258">
        <w:rPr>
          <w:rFonts w:ascii="Arial" w:hAnsi="Arial" w:cs="Arial"/>
        </w:rPr>
        <w:t xml:space="preserve"> </w:t>
      </w:r>
      <w:r w:rsidR="008F1685" w:rsidRPr="00294258">
        <w:rPr>
          <w:rFonts w:ascii="Arial" w:hAnsi="Arial" w:cs="Arial"/>
        </w:rPr>
        <w:t>2012)</w:t>
      </w:r>
    </w:p>
    <w:p w:rsidR="008F1685" w:rsidRPr="00294258" w:rsidRDefault="008F1685" w:rsidP="00294258">
      <w:pPr>
        <w:pStyle w:val="ListParagraph"/>
        <w:numPr>
          <w:ilvl w:val="0"/>
          <w:numId w:val="2"/>
        </w:numPr>
        <w:spacing w:after="0" w:line="480" w:lineRule="auto"/>
        <w:rPr>
          <w:rFonts w:ascii="Arial" w:hAnsi="Arial" w:cs="Arial"/>
        </w:rPr>
      </w:pPr>
      <w:r w:rsidRPr="00294258">
        <w:rPr>
          <w:rFonts w:ascii="Arial" w:hAnsi="Arial" w:cs="Arial"/>
          <w:b/>
        </w:rPr>
        <w:t>Observational:</w:t>
      </w:r>
      <w:r w:rsidRPr="00294258">
        <w:rPr>
          <w:rFonts w:ascii="Arial" w:hAnsi="Arial" w:cs="Arial"/>
        </w:rPr>
        <w:t xml:space="preserve">  Referencing a particular event or place (e.g. ‘Illinois’ by Sufjan Stevens – 2005)</w:t>
      </w:r>
    </w:p>
    <w:p w:rsidR="008F1685" w:rsidRPr="00294258" w:rsidRDefault="008F1685" w:rsidP="00294258">
      <w:pPr>
        <w:pStyle w:val="ListParagraph"/>
        <w:numPr>
          <w:ilvl w:val="0"/>
          <w:numId w:val="2"/>
        </w:numPr>
        <w:spacing w:after="0" w:line="480" w:lineRule="auto"/>
        <w:rPr>
          <w:rFonts w:ascii="Arial" w:hAnsi="Arial" w:cs="Arial"/>
        </w:rPr>
      </w:pPr>
      <w:r w:rsidRPr="00294258">
        <w:rPr>
          <w:rFonts w:ascii="Arial" w:hAnsi="Arial" w:cs="Arial"/>
          <w:b/>
        </w:rPr>
        <w:t>Interpretation:</w:t>
      </w:r>
      <w:r w:rsidRPr="00294258">
        <w:rPr>
          <w:rFonts w:ascii="Arial" w:hAnsi="Arial" w:cs="Arial"/>
        </w:rPr>
        <w:t xml:space="preserve">  Musical version of a story or historical text (e.g. ‘</w:t>
      </w:r>
      <w:r w:rsidR="009F4F3D">
        <w:rPr>
          <w:rFonts w:ascii="Arial" w:hAnsi="Arial" w:cs="Arial"/>
        </w:rPr>
        <w:t xml:space="preserve">Jeff Wayne’s Musical Version of the </w:t>
      </w:r>
      <w:r w:rsidRPr="00294258">
        <w:rPr>
          <w:rFonts w:ascii="Arial" w:hAnsi="Arial" w:cs="Arial"/>
        </w:rPr>
        <w:t>War of the Worlds’ by Je</w:t>
      </w:r>
      <w:r w:rsidR="009F4F3D">
        <w:rPr>
          <w:rFonts w:ascii="Arial" w:hAnsi="Arial" w:cs="Arial"/>
        </w:rPr>
        <w:t>ff Wayne – 1978; ‘Tales from</w:t>
      </w:r>
      <w:r w:rsidRPr="00294258">
        <w:rPr>
          <w:rFonts w:ascii="Arial" w:hAnsi="Arial" w:cs="Arial"/>
        </w:rPr>
        <w:t xml:space="preserve"> T</w:t>
      </w:r>
      <w:r w:rsidR="003A21FB">
        <w:rPr>
          <w:rFonts w:ascii="Arial" w:hAnsi="Arial" w:cs="Arial"/>
        </w:rPr>
        <w:t>ypographic Oceans’ by Yes – 1973</w:t>
      </w:r>
      <w:r w:rsidRPr="00294258">
        <w:rPr>
          <w:rFonts w:ascii="Arial" w:hAnsi="Arial" w:cs="Arial"/>
        </w:rPr>
        <w:t>)</w:t>
      </w:r>
    </w:p>
    <w:p w:rsidR="0082691A" w:rsidRDefault="008F1685" w:rsidP="00294258">
      <w:pPr>
        <w:pStyle w:val="ListParagraph"/>
        <w:numPr>
          <w:ilvl w:val="0"/>
          <w:numId w:val="2"/>
        </w:numPr>
        <w:spacing w:after="0" w:line="480" w:lineRule="auto"/>
        <w:rPr>
          <w:rFonts w:ascii="Arial" w:hAnsi="Arial" w:cs="Arial"/>
        </w:rPr>
      </w:pPr>
      <w:r w:rsidRPr="00294258">
        <w:rPr>
          <w:rFonts w:ascii="Arial" w:hAnsi="Arial" w:cs="Arial"/>
          <w:b/>
        </w:rPr>
        <w:t>Spoof:</w:t>
      </w:r>
      <w:r w:rsidRPr="00294258">
        <w:rPr>
          <w:rFonts w:ascii="Arial" w:hAnsi="Arial" w:cs="Arial"/>
        </w:rPr>
        <w:t xml:space="preserve">  Imitation of a genre or subject (e.g. ‘Thick as a Brick’ by Jethro Tull – 1972) </w:t>
      </w:r>
    </w:p>
    <w:p w:rsidR="006767F6" w:rsidRPr="00294258" w:rsidRDefault="006767F6" w:rsidP="006767F6">
      <w:pPr>
        <w:pStyle w:val="ListParagraph"/>
        <w:spacing w:after="0" w:line="480" w:lineRule="auto"/>
        <w:ind w:left="975"/>
        <w:rPr>
          <w:rFonts w:ascii="Arial" w:hAnsi="Arial" w:cs="Arial"/>
        </w:rPr>
      </w:pPr>
    </w:p>
    <w:p w:rsidR="007D1879" w:rsidRPr="00294258" w:rsidRDefault="006767F6" w:rsidP="006767F6">
      <w:pPr>
        <w:spacing w:after="0" w:line="480" w:lineRule="auto"/>
        <w:jc w:val="center"/>
        <w:rPr>
          <w:rFonts w:ascii="Arial" w:hAnsi="Arial" w:cs="Arial"/>
        </w:rPr>
      </w:pPr>
      <w:r>
        <w:rPr>
          <w:rFonts w:ascii="Arial" w:hAnsi="Arial" w:cs="Arial"/>
          <w:noProof/>
        </w:rPr>
        <w:drawing>
          <wp:inline distT="0" distB="0" distL="0" distR="0">
            <wp:extent cx="1447800" cy="1457517"/>
            <wp:effectExtent l="114300" t="114300" r="114300" b="1428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aab.jpg"/>
                    <pic:cNvPicPr/>
                  </pic:nvPicPr>
                  <pic:blipFill>
                    <a:blip r:embed="rId18">
                      <a:extLst>
                        <a:ext uri="{28A0092B-C50C-407E-A947-70E740481C1C}">
                          <a14:useLocalDpi xmlns:a14="http://schemas.microsoft.com/office/drawing/2010/main" val="0"/>
                        </a:ext>
                      </a:extLst>
                    </a:blip>
                    <a:stretch>
                      <a:fillRect/>
                    </a:stretch>
                  </pic:blipFill>
                  <pic:spPr>
                    <a:xfrm>
                      <a:off x="0" y="0"/>
                      <a:ext cx="1452825" cy="14625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294258">
        <w:rPr>
          <w:rFonts w:ascii="Arial" w:hAnsi="Arial" w:cs="Arial"/>
          <w:noProof/>
        </w:rPr>
        <w:drawing>
          <wp:inline distT="0" distB="0" distL="0" distR="0" wp14:anchorId="2D4B9ACB" wp14:editId="487E31BE">
            <wp:extent cx="1457325" cy="1457325"/>
            <wp:effectExtent l="114300" t="114300" r="104775" b="1428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ommyalbumcover.jpg"/>
                    <pic:cNvPicPr/>
                  </pic:nvPicPr>
                  <pic:blipFill>
                    <a:blip r:embed="rId19">
                      <a:extLst>
                        <a:ext uri="{28A0092B-C50C-407E-A947-70E740481C1C}">
                          <a14:useLocalDpi xmlns:a14="http://schemas.microsoft.com/office/drawing/2010/main" val="0"/>
                        </a:ext>
                      </a:extLst>
                    </a:blip>
                    <a:stretch>
                      <a:fillRect/>
                    </a:stretch>
                  </pic:blipFill>
                  <pic:spPr>
                    <a:xfrm>
                      <a:off x="0" y="0"/>
                      <a:ext cx="1457325" cy="14573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294258">
        <w:rPr>
          <w:rFonts w:ascii="Arial" w:hAnsi="Arial" w:cs="Arial"/>
          <w:noProof/>
        </w:rPr>
        <w:drawing>
          <wp:inline distT="0" distB="0" distL="0" distR="0" wp14:anchorId="79D3302B" wp14:editId="35EBC9D9">
            <wp:extent cx="1457325" cy="1457325"/>
            <wp:effectExtent l="114300" t="114300" r="104775"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0px-ZiggyStardust.jpg"/>
                    <pic:cNvPicPr/>
                  </pic:nvPicPr>
                  <pic:blipFill>
                    <a:blip r:embed="rId20">
                      <a:extLst>
                        <a:ext uri="{28A0092B-C50C-407E-A947-70E740481C1C}">
                          <a14:useLocalDpi xmlns:a14="http://schemas.microsoft.com/office/drawing/2010/main" val="0"/>
                        </a:ext>
                      </a:extLst>
                    </a:blip>
                    <a:stretch>
                      <a:fillRect/>
                    </a:stretch>
                  </pic:blipFill>
                  <pic:spPr>
                    <a:xfrm>
                      <a:off x="0" y="0"/>
                      <a:ext cx="1457325" cy="14573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92664" w:rsidRDefault="007D1879" w:rsidP="00092664">
      <w:pPr>
        <w:keepNext/>
        <w:spacing w:after="0" w:line="480" w:lineRule="auto"/>
        <w:jc w:val="center"/>
      </w:pPr>
      <w:r w:rsidRPr="00294258">
        <w:rPr>
          <w:rFonts w:ascii="Arial" w:hAnsi="Arial" w:cs="Arial"/>
          <w:noProof/>
        </w:rPr>
        <w:lastRenderedPageBreak/>
        <w:drawing>
          <wp:inline distT="0" distB="0" distL="0" distR="0">
            <wp:extent cx="1447800" cy="1447800"/>
            <wp:effectExtent l="133350" t="114300" r="114300" b="1524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KendrickGKMC.jpg"/>
                    <pic:cNvPicPr/>
                  </pic:nvPicPr>
                  <pic:blipFill>
                    <a:blip r:embed="rId21">
                      <a:extLst>
                        <a:ext uri="{28A0092B-C50C-407E-A947-70E740481C1C}">
                          <a14:useLocalDpi xmlns:a14="http://schemas.microsoft.com/office/drawing/2010/main" val="0"/>
                        </a:ext>
                      </a:extLst>
                    </a:blip>
                    <a:stretch>
                      <a:fillRect/>
                    </a:stretch>
                  </pic:blipFill>
                  <pic:spPr>
                    <a:xfrm>
                      <a:off x="0" y="0"/>
                      <a:ext cx="1447800" cy="1447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225B58" w:rsidRPr="00294258">
        <w:rPr>
          <w:rFonts w:ascii="Arial" w:hAnsi="Arial" w:cs="Arial"/>
          <w:noProof/>
        </w:rPr>
        <w:drawing>
          <wp:inline distT="0" distB="0" distL="0" distR="0">
            <wp:extent cx="1447800" cy="1447800"/>
            <wp:effectExtent l="133350" t="114300" r="114300" b="1524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ufjan_Stevens_-_Illinois.jpg"/>
                    <pic:cNvPicPr/>
                  </pic:nvPicPr>
                  <pic:blipFill>
                    <a:blip r:embed="rId22">
                      <a:extLst>
                        <a:ext uri="{28A0092B-C50C-407E-A947-70E740481C1C}">
                          <a14:useLocalDpi xmlns:a14="http://schemas.microsoft.com/office/drawing/2010/main" val="0"/>
                        </a:ext>
                      </a:extLst>
                    </a:blip>
                    <a:stretch>
                      <a:fillRect/>
                    </a:stretch>
                  </pic:blipFill>
                  <pic:spPr>
                    <a:xfrm>
                      <a:off x="0" y="0"/>
                      <a:ext cx="1447800" cy="1447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225B58" w:rsidRPr="00294258">
        <w:rPr>
          <w:rFonts w:ascii="Arial" w:hAnsi="Arial" w:cs="Arial"/>
          <w:noProof/>
        </w:rPr>
        <w:drawing>
          <wp:inline distT="0" distB="0" distL="0" distR="0">
            <wp:extent cx="1447800" cy="1447800"/>
            <wp:effectExtent l="133350" t="114300" r="114300" b="1524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otw.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447800" cy="1447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225B58" w:rsidRPr="00294258">
        <w:rPr>
          <w:rFonts w:ascii="Arial" w:hAnsi="Arial" w:cs="Arial"/>
          <w:noProof/>
        </w:rPr>
        <w:drawing>
          <wp:inline distT="0" distB="0" distL="0" distR="0">
            <wp:extent cx="1485900" cy="1485900"/>
            <wp:effectExtent l="114300" t="114300" r="114300" b="1524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fto.jpg"/>
                    <pic:cNvPicPr/>
                  </pic:nvPicPr>
                  <pic:blipFill>
                    <a:blip r:embed="rId24">
                      <a:extLst>
                        <a:ext uri="{28A0092B-C50C-407E-A947-70E740481C1C}">
                          <a14:useLocalDpi xmlns:a14="http://schemas.microsoft.com/office/drawing/2010/main" val="0"/>
                        </a:ext>
                      </a:extLst>
                    </a:blip>
                    <a:stretch>
                      <a:fillRect/>
                    </a:stretch>
                  </pic:blipFill>
                  <pic:spPr>
                    <a:xfrm>
                      <a:off x="0" y="0"/>
                      <a:ext cx="1485900" cy="1485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225B58" w:rsidRPr="00294258" w:rsidRDefault="00092664" w:rsidP="00092664">
      <w:pPr>
        <w:pStyle w:val="Caption"/>
        <w:jc w:val="center"/>
        <w:rPr>
          <w:rFonts w:ascii="Arial" w:hAnsi="Arial" w:cs="Arial"/>
        </w:rPr>
      </w:pPr>
      <w:r>
        <w:t xml:space="preserve">Figure </w:t>
      </w:r>
      <w:r w:rsidR="002C2CE1">
        <w:fldChar w:fldCharType="begin"/>
      </w:r>
      <w:r w:rsidR="002C2CE1">
        <w:instrText xml:space="preserve"> SEQ Figure \* ARABIC </w:instrText>
      </w:r>
      <w:r w:rsidR="002C2CE1">
        <w:fldChar w:fldCharType="separate"/>
      </w:r>
      <w:r>
        <w:rPr>
          <w:noProof/>
        </w:rPr>
        <w:t>5</w:t>
      </w:r>
      <w:r w:rsidR="002C2CE1">
        <w:rPr>
          <w:noProof/>
        </w:rPr>
        <w:fldChar w:fldCharType="end"/>
      </w:r>
      <w:r>
        <w:t xml:space="preserve">: </w:t>
      </w:r>
      <w:r w:rsidR="003A21FB">
        <w:t>Popular</w:t>
      </w:r>
      <w:r>
        <w:t xml:space="preserve"> concept albums</w:t>
      </w:r>
    </w:p>
    <w:p w:rsidR="00C17FDC" w:rsidRPr="00294258" w:rsidRDefault="00C17FDC" w:rsidP="00294258">
      <w:pPr>
        <w:spacing w:after="0" w:line="480" w:lineRule="auto"/>
        <w:rPr>
          <w:rFonts w:ascii="Arial" w:hAnsi="Arial" w:cs="Arial"/>
        </w:rPr>
      </w:pPr>
    </w:p>
    <w:p w:rsidR="0082691A" w:rsidRPr="00294258" w:rsidRDefault="0087083A" w:rsidP="00294258">
      <w:pPr>
        <w:spacing w:after="0" w:line="480" w:lineRule="auto"/>
        <w:rPr>
          <w:rFonts w:ascii="Arial" w:hAnsi="Arial" w:cs="Arial"/>
        </w:rPr>
      </w:pPr>
      <w:r w:rsidRPr="00294258">
        <w:rPr>
          <w:rFonts w:ascii="Arial" w:hAnsi="Arial" w:cs="Arial"/>
        </w:rPr>
        <w:t>There have been</w:t>
      </w:r>
      <w:r w:rsidR="00C17FDC" w:rsidRPr="00294258">
        <w:rPr>
          <w:rFonts w:ascii="Arial" w:hAnsi="Arial" w:cs="Arial"/>
        </w:rPr>
        <w:t xml:space="preserve"> numerous other variations </w:t>
      </w:r>
      <w:r w:rsidRPr="00294258">
        <w:rPr>
          <w:rFonts w:ascii="Arial" w:hAnsi="Arial" w:cs="Arial"/>
        </w:rPr>
        <w:t>over the years</w:t>
      </w:r>
      <w:r w:rsidR="00CE6E5B" w:rsidRPr="00294258">
        <w:rPr>
          <w:rFonts w:ascii="Arial" w:hAnsi="Arial" w:cs="Arial"/>
        </w:rPr>
        <w:t xml:space="preserve">, covering a myriad of different themes/narratives </w:t>
      </w:r>
      <w:r w:rsidR="00C17FDC" w:rsidRPr="00294258">
        <w:rPr>
          <w:rFonts w:ascii="Arial" w:hAnsi="Arial" w:cs="Arial"/>
        </w:rPr>
        <w:t>and almost every genre from heavy metal to hip-hop and rap has embraced the ‘concept album’ in one form or another.</w:t>
      </w:r>
      <w:r w:rsidR="00664378" w:rsidRPr="00294258">
        <w:rPr>
          <w:rFonts w:ascii="Arial" w:hAnsi="Arial" w:cs="Arial"/>
        </w:rPr>
        <w:t xml:space="preserve"> </w:t>
      </w:r>
      <w:r w:rsidR="00F85041" w:rsidRPr="00294258">
        <w:rPr>
          <w:rFonts w:ascii="Arial" w:hAnsi="Arial" w:cs="Arial"/>
        </w:rPr>
        <w:t xml:space="preserve"> Its rise in popularity helped make the long-playing record become the dominant audio format for many years during the late sixties/early seventies </w:t>
      </w:r>
      <w:r w:rsidRPr="00294258">
        <w:rPr>
          <w:rFonts w:ascii="Arial" w:hAnsi="Arial" w:cs="Arial"/>
        </w:rPr>
        <w:t>(</w:t>
      </w:r>
      <w:r w:rsidR="00F85041" w:rsidRPr="00294258">
        <w:rPr>
          <w:rFonts w:ascii="Arial" w:hAnsi="Arial" w:cs="Arial"/>
        </w:rPr>
        <w:t>more popular even than the single)</w:t>
      </w:r>
      <w:r w:rsidRPr="00294258">
        <w:rPr>
          <w:rFonts w:ascii="Arial" w:hAnsi="Arial" w:cs="Arial"/>
        </w:rPr>
        <w:t xml:space="preserve">, </w:t>
      </w:r>
      <w:r w:rsidR="00F85041" w:rsidRPr="00294258">
        <w:rPr>
          <w:rFonts w:ascii="Arial" w:hAnsi="Arial" w:cs="Arial"/>
        </w:rPr>
        <w:t xml:space="preserve">and in the process changed the focus of popular music </w:t>
      </w:r>
      <w:r w:rsidR="00CE6E5B" w:rsidRPr="00294258">
        <w:rPr>
          <w:rFonts w:ascii="Arial" w:hAnsi="Arial" w:cs="Arial"/>
        </w:rPr>
        <w:t xml:space="preserve">at that time </w:t>
      </w:r>
      <w:r w:rsidR="00F85041" w:rsidRPr="00294258">
        <w:rPr>
          <w:rFonts w:ascii="Arial" w:hAnsi="Arial" w:cs="Arial"/>
        </w:rPr>
        <w:t>from dancing to listening</w:t>
      </w:r>
      <w:r w:rsidRPr="00294258">
        <w:rPr>
          <w:rFonts w:ascii="Arial" w:hAnsi="Arial" w:cs="Arial"/>
        </w:rPr>
        <w:t>.</w:t>
      </w:r>
      <w:r w:rsidR="00F85041" w:rsidRPr="00294258">
        <w:rPr>
          <w:rFonts w:ascii="Arial" w:hAnsi="Arial" w:cs="Arial"/>
        </w:rPr>
        <w:t xml:space="preserve">  </w:t>
      </w:r>
      <w:r w:rsidR="00CE1533" w:rsidRPr="00294258">
        <w:rPr>
          <w:rFonts w:ascii="Arial" w:hAnsi="Arial" w:cs="Arial"/>
        </w:rPr>
        <w:t>Many</w:t>
      </w:r>
      <w:r w:rsidR="00CE6E5B" w:rsidRPr="00294258">
        <w:rPr>
          <w:rFonts w:ascii="Arial" w:hAnsi="Arial" w:cs="Arial"/>
        </w:rPr>
        <w:t xml:space="preserve"> artists created whole stage shows around their concept albums when they went on tour, bringing the music and visuals of the record </w:t>
      </w:r>
      <w:r w:rsidR="00CE1533" w:rsidRPr="00294258">
        <w:rPr>
          <w:rFonts w:ascii="Arial" w:hAnsi="Arial" w:cs="Arial"/>
        </w:rPr>
        <w:t>to life in front of</w:t>
      </w:r>
      <w:r w:rsidR="00CE6E5B" w:rsidRPr="00294258">
        <w:rPr>
          <w:rFonts w:ascii="Arial" w:hAnsi="Arial" w:cs="Arial"/>
        </w:rPr>
        <w:t xml:space="preserve"> audiences all over the world.  </w:t>
      </w:r>
      <w:r w:rsidR="001A01B3" w:rsidRPr="00294258">
        <w:rPr>
          <w:rFonts w:ascii="Arial" w:hAnsi="Arial" w:cs="Arial"/>
        </w:rPr>
        <w:t xml:space="preserve">Some even made </w:t>
      </w:r>
      <w:r w:rsidR="00C44386" w:rsidRPr="00294258">
        <w:rPr>
          <w:rFonts w:ascii="Arial" w:hAnsi="Arial" w:cs="Arial"/>
        </w:rPr>
        <w:t xml:space="preserve">full length </w:t>
      </w:r>
      <w:r w:rsidR="001A01B3" w:rsidRPr="00294258">
        <w:rPr>
          <w:rFonts w:ascii="Arial" w:hAnsi="Arial" w:cs="Arial"/>
        </w:rPr>
        <w:t>films</w:t>
      </w:r>
      <w:r w:rsidR="00C44386" w:rsidRPr="00294258">
        <w:rPr>
          <w:rFonts w:ascii="Arial" w:hAnsi="Arial" w:cs="Arial"/>
        </w:rPr>
        <w:t xml:space="preserve"> based on these albums.  </w:t>
      </w:r>
      <w:r w:rsidR="00CE6E5B" w:rsidRPr="00294258">
        <w:rPr>
          <w:rFonts w:ascii="Arial" w:hAnsi="Arial" w:cs="Arial"/>
        </w:rPr>
        <w:t xml:space="preserve">Although there was a decline in the </w:t>
      </w:r>
      <w:r w:rsidR="00CE1533" w:rsidRPr="00294258">
        <w:rPr>
          <w:rFonts w:ascii="Arial" w:hAnsi="Arial" w:cs="Arial"/>
        </w:rPr>
        <w:t xml:space="preserve">popularity of the </w:t>
      </w:r>
      <w:r w:rsidR="00CE6E5B" w:rsidRPr="00294258">
        <w:rPr>
          <w:rFonts w:ascii="Arial" w:hAnsi="Arial" w:cs="Arial"/>
        </w:rPr>
        <w:t xml:space="preserve">format during the eighties and nineties, </w:t>
      </w:r>
      <w:r w:rsidR="00CE1533" w:rsidRPr="00294258">
        <w:rPr>
          <w:rFonts w:ascii="Arial" w:hAnsi="Arial" w:cs="Arial"/>
        </w:rPr>
        <w:t xml:space="preserve">it still endured and </w:t>
      </w:r>
      <w:r w:rsidR="00CE6E5B" w:rsidRPr="00294258">
        <w:rPr>
          <w:rFonts w:ascii="Arial" w:hAnsi="Arial" w:cs="Arial"/>
        </w:rPr>
        <w:t>i</w:t>
      </w:r>
      <w:r w:rsidR="00C17FDC" w:rsidRPr="00294258">
        <w:rPr>
          <w:rFonts w:ascii="Arial" w:hAnsi="Arial" w:cs="Arial"/>
        </w:rPr>
        <w:t>n recent years it has enjoyed somewhat of a resurgence</w:t>
      </w:r>
      <w:r w:rsidR="00CE1533" w:rsidRPr="00294258">
        <w:rPr>
          <w:rFonts w:ascii="Arial" w:hAnsi="Arial" w:cs="Arial"/>
        </w:rPr>
        <w:t>,</w:t>
      </w:r>
      <w:r w:rsidR="00C17FDC" w:rsidRPr="00294258">
        <w:rPr>
          <w:rFonts w:ascii="Arial" w:hAnsi="Arial" w:cs="Arial"/>
        </w:rPr>
        <w:t xml:space="preserve"> despite the ‘single song’ digital download culture of the early 21</w:t>
      </w:r>
      <w:r w:rsidR="00C17FDC" w:rsidRPr="00294258">
        <w:rPr>
          <w:rFonts w:ascii="Arial" w:hAnsi="Arial" w:cs="Arial"/>
          <w:vertAlign w:val="superscript"/>
        </w:rPr>
        <w:t>st</w:t>
      </w:r>
      <w:r w:rsidR="00C17FDC" w:rsidRPr="00294258">
        <w:rPr>
          <w:rFonts w:ascii="Arial" w:hAnsi="Arial" w:cs="Arial"/>
        </w:rPr>
        <w:t xml:space="preserve"> century.  </w:t>
      </w:r>
    </w:p>
    <w:p w:rsidR="0082691A" w:rsidRDefault="0082691A" w:rsidP="00294258">
      <w:pPr>
        <w:spacing w:after="0" w:line="480" w:lineRule="auto"/>
        <w:rPr>
          <w:rFonts w:ascii="Arial" w:hAnsi="Arial" w:cs="Arial"/>
        </w:rPr>
      </w:pPr>
    </w:p>
    <w:p w:rsidR="00092664" w:rsidRDefault="00092664" w:rsidP="00294258">
      <w:pPr>
        <w:spacing w:after="0" w:line="480" w:lineRule="auto"/>
        <w:rPr>
          <w:rFonts w:ascii="Arial" w:hAnsi="Arial" w:cs="Arial"/>
        </w:rPr>
      </w:pPr>
    </w:p>
    <w:p w:rsidR="006941DD" w:rsidRPr="00294258" w:rsidRDefault="006941DD" w:rsidP="00294258">
      <w:pPr>
        <w:spacing w:after="0" w:line="480" w:lineRule="auto"/>
        <w:rPr>
          <w:rFonts w:ascii="Arial" w:hAnsi="Arial" w:cs="Arial"/>
          <w:b/>
          <w:u w:val="single"/>
        </w:rPr>
      </w:pPr>
      <w:r w:rsidRPr="00294258">
        <w:rPr>
          <w:rFonts w:ascii="Arial" w:hAnsi="Arial" w:cs="Arial"/>
          <w:b/>
          <w:u w:val="single"/>
        </w:rPr>
        <w:lastRenderedPageBreak/>
        <w:t>In context</w:t>
      </w:r>
    </w:p>
    <w:p w:rsidR="00CD12BF" w:rsidRPr="00294258" w:rsidRDefault="0082691A" w:rsidP="00294258">
      <w:pPr>
        <w:spacing w:after="0" w:line="480" w:lineRule="auto"/>
        <w:rPr>
          <w:rFonts w:ascii="Arial" w:hAnsi="Arial" w:cs="Arial"/>
        </w:rPr>
      </w:pPr>
      <w:r w:rsidRPr="00294258">
        <w:rPr>
          <w:rFonts w:ascii="Arial" w:hAnsi="Arial" w:cs="Arial"/>
        </w:rPr>
        <w:t>Due to the term ‘concept album’ not having clearly</w:t>
      </w:r>
      <w:r w:rsidR="003A21FB">
        <w:rPr>
          <w:rFonts w:ascii="Arial" w:hAnsi="Arial" w:cs="Arial"/>
        </w:rPr>
        <w:t xml:space="preserve"> outlin</w:t>
      </w:r>
      <w:r w:rsidRPr="00294258">
        <w:rPr>
          <w:rFonts w:ascii="Arial" w:hAnsi="Arial" w:cs="Arial"/>
        </w:rPr>
        <w:t>ed boundaries and a gener</w:t>
      </w:r>
      <w:r w:rsidR="0062333D" w:rsidRPr="00294258">
        <w:rPr>
          <w:rFonts w:ascii="Arial" w:hAnsi="Arial" w:cs="Arial"/>
        </w:rPr>
        <w:t>ally loose definition, it is</w:t>
      </w:r>
      <w:r w:rsidR="003A21FB">
        <w:rPr>
          <w:rFonts w:ascii="Arial" w:hAnsi="Arial" w:cs="Arial"/>
        </w:rPr>
        <w:t xml:space="preserve"> debatable if certain</w:t>
      </w:r>
      <w:r w:rsidRPr="00294258">
        <w:rPr>
          <w:rFonts w:ascii="Arial" w:hAnsi="Arial" w:cs="Arial"/>
        </w:rPr>
        <w:t xml:space="preserve"> r</w:t>
      </w:r>
      <w:r w:rsidR="0062333D" w:rsidRPr="00294258">
        <w:rPr>
          <w:rFonts w:ascii="Arial" w:hAnsi="Arial" w:cs="Arial"/>
        </w:rPr>
        <w:t>ecordings could</w:t>
      </w:r>
      <w:r w:rsidRPr="00294258">
        <w:rPr>
          <w:rFonts w:ascii="Arial" w:hAnsi="Arial" w:cs="Arial"/>
        </w:rPr>
        <w:t xml:space="preserve"> legitimately be categorised as such.  While it is stated th</w:t>
      </w:r>
      <w:r w:rsidR="00064401" w:rsidRPr="00294258">
        <w:rPr>
          <w:rFonts w:ascii="Arial" w:hAnsi="Arial" w:cs="Arial"/>
        </w:rPr>
        <w:t>at a ‘concept album’ should be one that has</w:t>
      </w:r>
      <w:r w:rsidRPr="00294258">
        <w:rPr>
          <w:rFonts w:ascii="Arial" w:hAnsi="Arial" w:cs="Arial"/>
        </w:rPr>
        <w:t xml:space="preserve"> (either musically or lyrically) “a unifying theme or that tells a single story” (Collinsdictionary.com, 2018), </w:t>
      </w:r>
      <w:r w:rsidR="003A21FB">
        <w:rPr>
          <w:rFonts w:ascii="Arial" w:hAnsi="Arial" w:cs="Arial"/>
        </w:rPr>
        <w:t xml:space="preserve">this can raise many questions.  </w:t>
      </w:r>
      <w:r w:rsidR="0062333D" w:rsidRPr="00294258">
        <w:rPr>
          <w:rFonts w:ascii="Arial" w:hAnsi="Arial" w:cs="Arial"/>
        </w:rPr>
        <w:t>Can any long-playing record, where there is a very vague lyrical or musical connection between the songs, be legitimately labelled a ‘concept album’?  Do musical/film soundtracks, tribute albums, live albums, etc… qualify as ‘concept albums</w:t>
      </w:r>
      <w:r w:rsidR="006941DD" w:rsidRPr="00294258">
        <w:rPr>
          <w:rFonts w:ascii="Arial" w:hAnsi="Arial" w:cs="Arial"/>
        </w:rPr>
        <w:t>’</w:t>
      </w:r>
      <w:r w:rsidR="0062333D" w:rsidRPr="00294258">
        <w:rPr>
          <w:rFonts w:ascii="Arial" w:hAnsi="Arial" w:cs="Arial"/>
        </w:rPr>
        <w:t>?</w:t>
      </w:r>
      <w:r w:rsidR="0087083A" w:rsidRPr="00294258">
        <w:rPr>
          <w:rFonts w:ascii="Arial" w:hAnsi="Arial" w:cs="Arial"/>
        </w:rPr>
        <w:t xml:space="preserve">  What does not qualify as a ‘concept album’? </w:t>
      </w:r>
      <w:r w:rsidR="00064401" w:rsidRPr="00294258">
        <w:rPr>
          <w:rFonts w:ascii="Arial" w:hAnsi="Arial" w:cs="Arial"/>
        </w:rPr>
        <w:t xml:space="preserve"> What is the difference between a ‘song cycle’ and a ‘concept album’? </w:t>
      </w:r>
      <w:r w:rsidR="0087083A" w:rsidRPr="00294258">
        <w:rPr>
          <w:rFonts w:ascii="Arial" w:hAnsi="Arial" w:cs="Arial"/>
        </w:rPr>
        <w:t xml:space="preserve"> </w:t>
      </w:r>
      <w:r w:rsidR="0062333D" w:rsidRPr="00294258">
        <w:rPr>
          <w:rFonts w:ascii="Arial" w:hAnsi="Arial" w:cs="Arial"/>
        </w:rPr>
        <w:t>What is the first true example of a ‘concept album’</w:t>
      </w:r>
      <w:r w:rsidR="006941DD" w:rsidRPr="00294258">
        <w:rPr>
          <w:rFonts w:ascii="Arial" w:hAnsi="Arial" w:cs="Arial"/>
        </w:rPr>
        <w:t xml:space="preserve"> and w</w:t>
      </w:r>
      <w:r w:rsidR="0062333D" w:rsidRPr="00294258">
        <w:rPr>
          <w:rFonts w:ascii="Arial" w:hAnsi="Arial" w:cs="Arial"/>
        </w:rPr>
        <w:t xml:space="preserve">ho popularised the format?  </w:t>
      </w:r>
    </w:p>
    <w:p w:rsidR="006941DD" w:rsidRDefault="006941DD" w:rsidP="00294258">
      <w:pPr>
        <w:spacing w:after="0" w:line="480" w:lineRule="auto"/>
        <w:rPr>
          <w:rFonts w:ascii="Arial" w:hAnsi="Arial" w:cs="Arial"/>
        </w:rPr>
      </w:pPr>
    </w:p>
    <w:p w:rsidR="006767F6" w:rsidRPr="00294258" w:rsidRDefault="006767F6" w:rsidP="00294258">
      <w:pPr>
        <w:spacing w:after="0" w:line="480" w:lineRule="auto"/>
        <w:rPr>
          <w:rFonts w:ascii="Arial" w:hAnsi="Arial" w:cs="Arial"/>
        </w:rPr>
      </w:pPr>
    </w:p>
    <w:p w:rsidR="006941DD" w:rsidRPr="00294258" w:rsidRDefault="006941DD" w:rsidP="00294258">
      <w:pPr>
        <w:spacing w:after="0" w:line="480" w:lineRule="auto"/>
        <w:rPr>
          <w:rFonts w:ascii="Arial" w:hAnsi="Arial" w:cs="Arial"/>
          <w:b/>
          <w:u w:val="single"/>
        </w:rPr>
      </w:pPr>
      <w:r w:rsidRPr="00294258">
        <w:rPr>
          <w:rFonts w:ascii="Arial" w:hAnsi="Arial" w:cs="Arial"/>
          <w:b/>
          <w:u w:val="single"/>
        </w:rPr>
        <w:t>Research Question</w:t>
      </w:r>
      <w:r w:rsidR="004A204B" w:rsidRPr="00294258">
        <w:rPr>
          <w:rFonts w:ascii="Arial" w:hAnsi="Arial" w:cs="Arial"/>
          <w:b/>
          <w:u w:val="single"/>
        </w:rPr>
        <w:t>s</w:t>
      </w:r>
    </w:p>
    <w:p w:rsidR="006941DD" w:rsidRPr="00294258" w:rsidRDefault="004A204B" w:rsidP="00294258">
      <w:pPr>
        <w:pStyle w:val="ListParagraph"/>
        <w:numPr>
          <w:ilvl w:val="0"/>
          <w:numId w:val="3"/>
        </w:numPr>
        <w:spacing w:after="0" w:line="480" w:lineRule="auto"/>
        <w:rPr>
          <w:rFonts w:ascii="Arial" w:hAnsi="Arial" w:cs="Arial"/>
          <w:i/>
        </w:rPr>
      </w:pPr>
      <w:r w:rsidRPr="003A21FB">
        <w:rPr>
          <w:rFonts w:ascii="Arial" w:hAnsi="Arial" w:cs="Arial"/>
          <w:i/>
          <w:u w:val="single"/>
        </w:rPr>
        <w:t>Main question</w:t>
      </w:r>
      <w:r w:rsidRPr="003A21FB">
        <w:rPr>
          <w:rFonts w:ascii="Arial" w:hAnsi="Arial" w:cs="Arial"/>
          <w:i/>
        </w:rPr>
        <w:t>:</w:t>
      </w:r>
      <w:r w:rsidRPr="00294258">
        <w:rPr>
          <w:rFonts w:ascii="Arial" w:hAnsi="Arial" w:cs="Arial"/>
          <w:i/>
        </w:rPr>
        <w:t xml:space="preserve">  </w:t>
      </w:r>
      <w:r w:rsidRPr="003A21FB">
        <w:rPr>
          <w:rFonts w:ascii="Arial" w:hAnsi="Arial" w:cs="Arial"/>
        </w:rPr>
        <w:t>i</w:t>
      </w:r>
      <w:r w:rsidR="00C17FDC" w:rsidRPr="003A21FB">
        <w:rPr>
          <w:rFonts w:ascii="Arial" w:hAnsi="Arial" w:cs="Arial"/>
        </w:rPr>
        <w:t>s the</w:t>
      </w:r>
      <w:r w:rsidR="006941DD" w:rsidRPr="003A21FB">
        <w:rPr>
          <w:rFonts w:ascii="Arial" w:hAnsi="Arial" w:cs="Arial"/>
        </w:rPr>
        <w:t xml:space="preserve"> album ‘Sergeant Pepper’s Lonely-Hearts Club Band’ by The Beatles really a ‘concept album’?</w:t>
      </w:r>
      <w:r w:rsidR="006941DD" w:rsidRPr="00294258">
        <w:rPr>
          <w:rFonts w:ascii="Arial" w:hAnsi="Arial" w:cs="Arial"/>
          <w:i/>
        </w:rPr>
        <w:t xml:space="preserve">  </w:t>
      </w:r>
    </w:p>
    <w:p w:rsidR="003A21FB" w:rsidRDefault="00C17FDC" w:rsidP="003A21FB">
      <w:pPr>
        <w:pStyle w:val="ListParagraph"/>
        <w:numPr>
          <w:ilvl w:val="0"/>
          <w:numId w:val="3"/>
        </w:numPr>
        <w:spacing w:after="0" w:line="480" w:lineRule="auto"/>
        <w:rPr>
          <w:rFonts w:ascii="Arial" w:hAnsi="Arial" w:cs="Arial"/>
        </w:rPr>
      </w:pPr>
      <w:r w:rsidRPr="003A21FB">
        <w:rPr>
          <w:rFonts w:ascii="Arial" w:hAnsi="Arial" w:cs="Arial"/>
          <w:i/>
          <w:u w:val="single"/>
        </w:rPr>
        <w:t>Sub-</w:t>
      </w:r>
      <w:r w:rsidR="004A204B" w:rsidRPr="003A21FB">
        <w:rPr>
          <w:rFonts w:ascii="Arial" w:hAnsi="Arial" w:cs="Arial"/>
          <w:i/>
          <w:u w:val="single"/>
        </w:rPr>
        <w:t>question a</w:t>
      </w:r>
      <w:r w:rsidR="004A204B" w:rsidRPr="003A21FB">
        <w:rPr>
          <w:rFonts w:ascii="Arial" w:hAnsi="Arial" w:cs="Arial"/>
          <w:i/>
        </w:rPr>
        <w:t>:</w:t>
      </w:r>
      <w:r w:rsidR="004A204B" w:rsidRPr="003A21FB">
        <w:rPr>
          <w:rFonts w:ascii="Arial" w:hAnsi="Arial" w:cs="Arial"/>
        </w:rPr>
        <w:t xml:space="preserve"> </w:t>
      </w:r>
      <w:r w:rsidR="003A21FB" w:rsidRPr="003A21FB">
        <w:rPr>
          <w:rFonts w:ascii="Arial" w:hAnsi="Arial" w:cs="Arial"/>
        </w:rPr>
        <w:t xml:space="preserve">what influence (if any) did ‘Sgt Pepper’ have on Pink Floyd’s album ‘Dark Side of the Moon’? </w:t>
      </w:r>
      <w:r w:rsidR="004A204B" w:rsidRPr="003A21FB">
        <w:rPr>
          <w:rFonts w:ascii="Arial" w:hAnsi="Arial" w:cs="Arial"/>
        </w:rPr>
        <w:t xml:space="preserve"> </w:t>
      </w:r>
    </w:p>
    <w:p w:rsidR="006941DD" w:rsidRPr="003A21FB" w:rsidRDefault="00C17FDC" w:rsidP="003A21FB">
      <w:pPr>
        <w:pStyle w:val="ListParagraph"/>
        <w:numPr>
          <w:ilvl w:val="0"/>
          <w:numId w:val="3"/>
        </w:numPr>
        <w:spacing w:after="0" w:line="480" w:lineRule="auto"/>
        <w:rPr>
          <w:rFonts w:ascii="Arial" w:hAnsi="Arial" w:cs="Arial"/>
        </w:rPr>
      </w:pPr>
      <w:r w:rsidRPr="003A21FB">
        <w:rPr>
          <w:rFonts w:ascii="Arial" w:hAnsi="Arial" w:cs="Arial"/>
          <w:i/>
          <w:u w:val="single"/>
        </w:rPr>
        <w:t>Sub-</w:t>
      </w:r>
      <w:r w:rsidR="004A204B" w:rsidRPr="003A21FB">
        <w:rPr>
          <w:rFonts w:ascii="Arial" w:hAnsi="Arial" w:cs="Arial"/>
          <w:i/>
          <w:u w:val="single"/>
        </w:rPr>
        <w:t>question b:</w:t>
      </w:r>
      <w:r w:rsidR="004A204B" w:rsidRPr="003A21FB">
        <w:rPr>
          <w:rFonts w:ascii="Arial" w:hAnsi="Arial" w:cs="Arial"/>
        </w:rPr>
        <w:t xml:space="preserve">  </w:t>
      </w:r>
      <w:r w:rsidR="003A21FB" w:rsidRPr="003A21FB">
        <w:rPr>
          <w:rFonts w:ascii="Arial" w:hAnsi="Arial" w:cs="Arial"/>
        </w:rPr>
        <w:t>what are the main similarities and differences between both albums?</w:t>
      </w:r>
    </w:p>
    <w:p w:rsidR="00651C40" w:rsidRDefault="00651C40" w:rsidP="00651C40"/>
    <w:p w:rsidR="00651C40" w:rsidRDefault="00651C40" w:rsidP="00651C40"/>
    <w:p w:rsidR="00651C40" w:rsidRDefault="00651C40" w:rsidP="00651C40"/>
    <w:p w:rsidR="00651C40" w:rsidRDefault="00651C40" w:rsidP="00651C40"/>
    <w:p w:rsidR="00651C40" w:rsidRDefault="00651C40" w:rsidP="00651C40"/>
    <w:p w:rsidR="00651C40" w:rsidRDefault="00651C40" w:rsidP="00651C40"/>
    <w:p w:rsidR="00651C40" w:rsidRDefault="00651C40" w:rsidP="00651C40"/>
    <w:p w:rsidR="00651C40" w:rsidRDefault="00651C40" w:rsidP="00651C40"/>
    <w:p w:rsidR="006767F6" w:rsidRDefault="006767F6" w:rsidP="00651C40">
      <w:pPr>
        <w:widowControl w:val="0"/>
        <w:autoSpaceDE w:val="0"/>
        <w:autoSpaceDN w:val="0"/>
        <w:adjustRightInd w:val="0"/>
        <w:spacing w:after="200" w:line="360" w:lineRule="auto"/>
      </w:pPr>
    </w:p>
    <w:p w:rsidR="00651C40" w:rsidRDefault="00651C40" w:rsidP="00651C40">
      <w:pPr>
        <w:widowControl w:val="0"/>
        <w:autoSpaceDE w:val="0"/>
        <w:autoSpaceDN w:val="0"/>
        <w:adjustRightInd w:val="0"/>
        <w:spacing w:after="200" w:line="360" w:lineRule="auto"/>
        <w:rPr>
          <w:rFonts w:ascii="Arial" w:hAnsi="Arial" w:cs="Arial"/>
          <w:b/>
          <w:lang w:val="en-US"/>
        </w:rPr>
      </w:pPr>
      <w:r w:rsidRPr="00651C40">
        <w:rPr>
          <w:rFonts w:ascii="Arial" w:hAnsi="Arial" w:cs="Arial"/>
          <w:b/>
          <w:lang w:val="en-US"/>
        </w:rPr>
        <w:lastRenderedPageBreak/>
        <w:t>Bibliography</w:t>
      </w:r>
    </w:p>
    <w:p w:rsidR="006767F6" w:rsidRPr="00651C40" w:rsidRDefault="006767F6" w:rsidP="00651C40">
      <w:pPr>
        <w:widowControl w:val="0"/>
        <w:autoSpaceDE w:val="0"/>
        <w:autoSpaceDN w:val="0"/>
        <w:adjustRightInd w:val="0"/>
        <w:spacing w:after="200" w:line="360" w:lineRule="auto"/>
        <w:rPr>
          <w:rFonts w:ascii="Arial" w:hAnsi="Arial" w:cs="Arial"/>
          <w:b/>
          <w:lang w:val="en-US"/>
        </w:rPr>
      </w:pPr>
    </w:p>
    <w:p w:rsidR="00651C40" w:rsidRDefault="00651C40" w:rsidP="00651C40">
      <w:pPr>
        <w:widowControl w:val="0"/>
        <w:autoSpaceDE w:val="0"/>
        <w:autoSpaceDN w:val="0"/>
        <w:adjustRightInd w:val="0"/>
        <w:spacing w:after="200" w:line="360" w:lineRule="auto"/>
        <w:rPr>
          <w:rFonts w:ascii="Arial" w:hAnsi="Arial" w:cs="Arial"/>
          <w:u w:val="single"/>
          <w:lang w:val="en-US"/>
        </w:rPr>
      </w:pPr>
      <w:bookmarkStart w:id="1" w:name="_Hlk513559189"/>
      <w:r w:rsidRPr="00651C40">
        <w:rPr>
          <w:rFonts w:ascii="Arial" w:hAnsi="Arial" w:cs="Arial"/>
          <w:u w:val="single"/>
          <w:lang w:val="en-US"/>
        </w:rPr>
        <w:t>Books</w:t>
      </w:r>
    </w:p>
    <w:bookmarkEnd w:id="1"/>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Blake, M. (2011). </w:t>
      </w:r>
      <w:r>
        <w:rPr>
          <w:rFonts w:ascii="Arial" w:hAnsi="Arial" w:cs="Arial"/>
          <w:i/>
          <w:iCs/>
          <w:lang w:val="en-US"/>
        </w:rPr>
        <w:t>Pigs Might F</w:t>
      </w:r>
      <w:r w:rsidRPr="00651C40">
        <w:rPr>
          <w:rFonts w:ascii="Arial" w:hAnsi="Arial" w:cs="Arial"/>
          <w:i/>
          <w:iCs/>
          <w:lang w:val="en-US"/>
        </w:rPr>
        <w:t>ly - The Inside Story of Pink Floyd</w:t>
      </w:r>
      <w:r w:rsidRPr="00651C40">
        <w:rPr>
          <w:rFonts w:ascii="Arial" w:hAnsi="Arial" w:cs="Arial"/>
          <w:lang w:val="en-US"/>
        </w:rPr>
        <w:t>. London: Aurum Press.</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Burrows, T. (2017). </w:t>
      </w:r>
      <w:r>
        <w:rPr>
          <w:rFonts w:ascii="Arial" w:hAnsi="Arial" w:cs="Arial"/>
          <w:i/>
          <w:iCs/>
          <w:lang w:val="en-US"/>
        </w:rPr>
        <w:t>The Art of S</w:t>
      </w:r>
      <w:r w:rsidRPr="00651C40">
        <w:rPr>
          <w:rFonts w:ascii="Arial" w:hAnsi="Arial" w:cs="Arial"/>
          <w:i/>
          <w:iCs/>
          <w:lang w:val="en-US"/>
        </w:rPr>
        <w:t>ound</w:t>
      </w:r>
      <w:r w:rsidRPr="00651C40">
        <w:rPr>
          <w:rFonts w:ascii="Arial" w:hAnsi="Arial" w:cs="Arial"/>
          <w:lang w:val="en-US"/>
        </w:rPr>
        <w:t>. London: Thames &amp; Hudson.</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Egan, S. (2013). </w:t>
      </w:r>
      <w:r w:rsidRPr="00651C40">
        <w:rPr>
          <w:rFonts w:ascii="Arial" w:hAnsi="Arial" w:cs="Arial"/>
          <w:i/>
          <w:iCs/>
          <w:lang w:val="en-US"/>
        </w:rPr>
        <w:t>Pink Floyd - Glorious Torment</w:t>
      </w:r>
      <w:r w:rsidRPr="00651C40">
        <w:rPr>
          <w:rFonts w:ascii="Arial" w:hAnsi="Arial" w:cs="Arial"/>
          <w:lang w:val="en-US"/>
        </w:rPr>
        <w:t>. London: Flame Tree Publishing.</w:t>
      </w:r>
    </w:p>
    <w:p w:rsidR="006532FA" w:rsidRPr="00651C40" w:rsidRDefault="006532FA" w:rsidP="006532FA">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Ingham, C. (2003). </w:t>
      </w:r>
      <w:r w:rsidRPr="00651C40">
        <w:rPr>
          <w:rFonts w:ascii="Arial" w:hAnsi="Arial" w:cs="Arial"/>
          <w:i/>
          <w:iCs/>
          <w:lang w:val="en-US"/>
        </w:rPr>
        <w:t>The Beatles</w:t>
      </w:r>
      <w:r w:rsidRPr="00651C40">
        <w:rPr>
          <w:rFonts w:ascii="Arial" w:hAnsi="Arial" w:cs="Arial"/>
          <w:lang w:val="en-US"/>
        </w:rPr>
        <w:t>. London: Rough Guides.</w:t>
      </w:r>
    </w:p>
    <w:p w:rsidR="006532FA" w:rsidRDefault="006532FA" w:rsidP="006532FA">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Macdonald, I. (2008). </w:t>
      </w:r>
      <w:r>
        <w:rPr>
          <w:rFonts w:ascii="Arial" w:hAnsi="Arial" w:cs="Arial"/>
          <w:i/>
          <w:iCs/>
          <w:lang w:val="en-US"/>
        </w:rPr>
        <w:t>Revolution in the H</w:t>
      </w:r>
      <w:r w:rsidRPr="00651C40">
        <w:rPr>
          <w:rFonts w:ascii="Arial" w:hAnsi="Arial" w:cs="Arial"/>
          <w:i/>
          <w:iCs/>
          <w:lang w:val="en-US"/>
        </w:rPr>
        <w:t>ead</w:t>
      </w:r>
      <w:r w:rsidRPr="00651C40">
        <w:rPr>
          <w:rFonts w:ascii="Arial" w:hAnsi="Arial" w:cs="Arial"/>
          <w:lang w:val="en-US"/>
        </w:rPr>
        <w:t>. London: Vintage.</w:t>
      </w:r>
    </w:p>
    <w:p w:rsidR="00DF4876" w:rsidRPr="00DF4876" w:rsidRDefault="00DF4876" w:rsidP="006532FA">
      <w:pPr>
        <w:widowControl w:val="0"/>
        <w:autoSpaceDE w:val="0"/>
        <w:autoSpaceDN w:val="0"/>
        <w:adjustRightInd w:val="0"/>
        <w:spacing w:after="200" w:line="360" w:lineRule="auto"/>
        <w:rPr>
          <w:rFonts w:ascii="Arial" w:hAnsi="Arial" w:cs="Arial"/>
          <w:lang w:val="en-US"/>
        </w:rPr>
      </w:pPr>
      <w:r>
        <w:rPr>
          <w:rFonts w:ascii="Arial" w:hAnsi="Arial" w:cs="Arial"/>
          <w:color w:val="222222"/>
          <w:shd w:val="clear" w:color="auto" w:fill="FFFFFF"/>
        </w:rPr>
        <w:t>Rose, P.</w:t>
      </w:r>
      <w:r w:rsidRPr="00DF4876">
        <w:rPr>
          <w:rFonts w:ascii="Arial" w:hAnsi="Arial" w:cs="Arial"/>
          <w:color w:val="222222"/>
          <w:shd w:val="clear" w:color="auto" w:fill="FFFFFF"/>
        </w:rPr>
        <w:t xml:space="preserve"> 2015. </w:t>
      </w:r>
      <w:r w:rsidRPr="00DF4876">
        <w:rPr>
          <w:rFonts w:ascii="Arial" w:hAnsi="Arial" w:cs="Arial"/>
          <w:i/>
          <w:iCs/>
          <w:color w:val="222222"/>
          <w:shd w:val="clear" w:color="auto" w:fill="FFFFFF"/>
        </w:rPr>
        <w:t>Roger Waters and Pink Floyd: The Concept Albums</w:t>
      </w:r>
      <w:r w:rsidRPr="00DF4876">
        <w:rPr>
          <w:rFonts w:ascii="Arial" w:hAnsi="Arial" w:cs="Arial"/>
          <w:color w:val="222222"/>
          <w:shd w:val="clear" w:color="auto" w:fill="FFFFFF"/>
        </w:rPr>
        <w:t>. Rowman &amp; Littlefield.</w:t>
      </w:r>
    </w:p>
    <w:p w:rsidR="006532FA" w:rsidRPr="00651C40" w:rsidRDefault="006532FA" w:rsidP="006532FA">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Shute, G. (2015). </w:t>
      </w:r>
      <w:r w:rsidRPr="00651C40">
        <w:rPr>
          <w:rFonts w:ascii="Arial" w:hAnsi="Arial" w:cs="Arial"/>
          <w:i/>
          <w:iCs/>
          <w:lang w:val="en-US"/>
        </w:rPr>
        <w:t>Concept Albums</w:t>
      </w:r>
      <w:r w:rsidRPr="00651C40">
        <w:rPr>
          <w:rFonts w:ascii="Arial" w:hAnsi="Arial" w:cs="Arial"/>
          <w:lang w:val="en-US"/>
        </w:rPr>
        <w:t>. Investigations Publishing.</w:t>
      </w:r>
    </w:p>
    <w:p w:rsidR="006532FA" w:rsidRPr="00651C40" w:rsidRDefault="006532FA" w:rsidP="006532FA">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Southall, B., Vince, P. and Rouse, A. (1997). </w:t>
      </w:r>
      <w:r w:rsidRPr="00651C40">
        <w:rPr>
          <w:rFonts w:ascii="Arial" w:hAnsi="Arial" w:cs="Arial"/>
          <w:i/>
          <w:iCs/>
          <w:lang w:val="en-US"/>
        </w:rPr>
        <w:t>Abbey Road</w:t>
      </w:r>
      <w:r w:rsidRPr="00651C40">
        <w:rPr>
          <w:rFonts w:ascii="Arial" w:hAnsi="Arial" w:cs="Arial"/>
          <w:lang w:val="en-US"/>
        </w:rPr>
        <w:t>. London: Omnibus.</w:t>
      </w:r>
    </w:p>
    <w:p w:rsidR="006532FA" w:rsidRDefault="006532FA" w:rsidP="006532FA">
      <w:pPr>
        <w:widowControl w:val="0"/>
        <w:autoSpaceDE w:val="0"/>
        <w:autoSpaceDN w:val="0"/>
        <w:adjustRightInd w:val="0"/>
        <w:spacing w:after="200" w:line="360" w:lineRule="auto"/>
        <w:rPr>
          <w:rFonts w:ascii="Arial" w:hAnsi="Arial" w:cs="Arial"/>
          <w:lang w:val="en-US"/>
        </w:rPr>
      </w:pPr>
      <w:r>
        <w:rPr>
          <w:rFonts w:ascii="Arial" w:hAnsi="Arial" w:cs="Arial"/>
          <w:lang w:val="en-US"/>
        </w:rPr>
        <w:t>Thompson</w:t>
      </w:r>
      <w:r w:rsidRPr="00651C40">
        <w:rPr>
          <w:rFonts w:ascii="Arial" w:hAnsi="Arial" w:cs="Arial"/>
          <w:lang w:val="en-US"/>
        </w:rPr>
        <w:t xml:space="preserve">, D. (2013). </w:t>
      </w:r>
      <w:r>
        <w:rPr>
          <w:rFonts w:ascii="Arial" w:hAnsi="Arial" w:cs="Arial"/>
          <w:i/>
          <w:iCs/>
          <w:lang w:val="en-US"/>
        </w:rPr>
        <w:t>Roger Waters</w:t>
      </w:r>
      <w:r w:rsidR="006906AF">
        <w:rPr>
          <w:rFonts w:ascii="Arial" w:hAnsi="Arial" w:cs="Arial"/>
          <w:i/>
          <w:iCs/>
          <w:lang w:val="en-US"/>
        </w:rPr>
        <w:t xml:space="preserve"> - The Man Behind t</w:t>
      </w:r>
      <w:r w:rsidRPr="00651C40">
        <w:rPr>
          <w:rFonts w:ascii="Arial" w:hAnsi="Arial" w:cs="Arial"/>
          <w:i/>
          <w:iCs/>
          <w:lang w:val="en-US"/>
        </w:rPr>
        <w:t>he Wall</w:t>
      </w:r>
      <w:r w:rsidRPr="00651C40">
        <w:rPr>
          <w:rFonts w:ascii="Arial" w:hAnsi="Arial" w:cs="Arial"/>
          <w:lang w:val="en-US"/>
        </w:rPr>
        <w:t xml:space="preserve">. </w:t>
      </w:r>
      <w:r>
        <w:rPr>
          <w:rFonts w:ascii="Arial" w:hAnsi="Arial" w:cs="Arial"/>
          <w:lang w:val="en-US"/>
        </w:rPr>
        <w:t>Milwaukee, WI: Backbeat Books.</w:t>
      </w:r>
    </w:p>
    <w:p w:rsidR="00492382" w:rsidRDefault="00492382" w:rsidP="00492382">
      <w:pPr>
        <w:widowControl w:val="0"/>
        <w:autoSpaceDE w:val="0"/>
        <w:autoSpaceDN w:val="0"/>
        <w:adjustRightInd w:val="0"/>
        <w:spacing w:after="200" w:line="360" w:lineRule="auto"/>
        <w:rPr>
          <w:rFonts w:ascii="Arial" w:hAnsi="Arial" w:cs="Arial"/>
          <w:u w:val="single"/>
          <w:lang w:val="en-US"/>
        </w:rPr>
      </w:pPr>
    </w:p>
    <w:p w:rsidR="00492382" w:rsidRDefault="00EE5246" w:rsidP="00492382">
      <w:pPr>
        <w:widowControl w:val="0"/>
        <w:autoSpaceDE w:val="0"/>
        <w:autoSpaceDN w:val="0"/>
        <w:adjustRightInd w:val="0"/>
        <w:spacing w:after="200" w:line="360" w:lineRule="auto"/>
        <w:rPr>
          <w:rFonts w:ascii="Arial" w:hAnsi="Arial" w:cs="Arial"/>
          <w:u w:val="single"/>
          <w:lang w:val="en-US"/>
        </w:rPr>
      </w:pPr>
      <w:r>
        <w:rPr>
          <w:rFonts w:ascii="Arial" w:hAnsi="Arial" w:cs="Arial"/>
          <w:u w:val="single"/>
          <w:lang w:val="en-US"/>
        </w:rPr>
        <w:t>Journal</w:t>
      </w:r>
      <w:r w:rsidR="008079B6">
        <w:rPr>
          <w:rFonts w:ascii="Arial" w:hAnsi="Arial" w:cs="Arial"/>
          <w:u w:val="single"/>
          <w:lang w:val="en-US"/>
        </w:rPr>
        <w:t>s</w:t>
      </w:r>
      <w:r w:rsidR="00492382">
        <w:rPr>
          <w:rFonts w:ascii="Arial" w:hAnsi="Arial" w:cs="Arial"/>
          <w:u w:val="single"/>
          <w:lang w:val="en-US"/>
        </w:rPr>
        <w:t xml:space="preserve"> </w:t>
      </w:r>
    </w:p>
    <w:p w:rsidR="00492382" w:rsidRPr="00492382" w:rsidRDefault="00492382" w:rsidP="006532FA">
      <w:pPr>
        <w:widowControl w:val="0"/>
        <w:autoSpaceDE w:val="0"/>
        <w:autoSpaceDN w:val="0"/>
        <w:adjustRightInd w:val="0"/>
        <w:spacing w:after="200" w:line="360" w:lineRule="auto"/>
        <w:rPr>
          <w:rFonts w:ascii="Arial" w:hAnsi="Arial" w:cs="Arial"/>
          <w:lang w:val="en-US"/>
        </w:rPr>
      </w:pPr>
      <w:r w:rsidRPr="00492382">
        <w:rPr>
          <w:rFonts w:ascii="Arial" w:hAnsi="Arial" w:cs="Arial"/>
          <w:color w:val="222222"/>
          <w:shd w:val="clear" w:color="auto" w:fill="FFFFFF"/>
        </w:rPr>
        <w:t>Rose, A.P., 1995. </w:t>
      </w:r>
      <w:r w:rsidRPr="00492382">
        <w:rPr>
          <w:rFonts w:ascii="Arial" w:hAnsi="Arial" w:cs="Arial"/>
          <w:i/>
          <w:iCs/>
          <w:color w:val="222222"/>
          <w:shd w:val="clear" w:color="auto" w:fill="FFFFFF"/>
        </w:rPr>
        <w:t>Which One's Pink?</w:t>
      </w:r>
      <w:r w:rsidR="00EE5246">
        <w:rPr>
          <w:rFonts w:ascii="Arial" w:hAnsi="Arial" w:cs="Arial"/>
          <w:i/>
          <w:iCs/>
          <w:color w:val="222222"/>
          <w:shd w:val="clear" w:color="auto" w:fill="FFFFFF"/>
        </w:rPr>
        <w:t xml:space="preserve"> </w:t>
      </w:r>
      <w:r w:rsidRPr="00492382">
        <w:rPr>
          <w:rFonts w:ascii="Arial" w:hAnsi="Arial" w:cs="Arial"/>
          <w:i/>
          <w:iCs/>
          <w:color w:val="222222"/>
          <w:shd w:val="clear" w:color="auto" w:fill="FFFFFF"/>
        </w:rPr>
        <w:t xml:space="preserve">Towards an Analysis of the Concept Albums of Roger Waters and Pink Floyd </w:t>
      </w:r>
      <w:r w:rsidRPr="00492382">
        <w:rPr>
          <w:rFonts w:ascii="Arial" w:hAnsi="Arial" w:cs="Arial"/>
          <w:color w:val="222222"/>
          <w:shd w:val="clear" w:color="auto" w:fill="FFFFFF"/>
        </w:rPr>
        <w:t>(Doctoral dissertation).</w:t>
      </w:r>
      <w:r w:rsidRPr="00492382">
        <w:rPr>
          <w:rFonts w:ascii="Arial" w:hAnsi="Arial" w:cs="Arial"/>
          <w:color w:val="C7254E"/>
          <w:shd w:val="clear" w:color="auto" w:fill="F9F2F4"/>
        </w:rPr>
        <w:t xml:space="preserve"> </w:t>
      </w:r>
      <w:r w:rsidR="00EE5246" w:rsidRPr="00EE5246">
        <w:rPr>
          <w:rFonts w:ascii="Arial" w:hAnsi="Arial" w:cs="Arial"/>
          <w:shd w:val="clear" w:color="auto" w:fill="F9F2F4"/>
        </w:rPr>
        <w:t xml:space="preserve">[online] </w:t>
      </w:r>
      <w:r w:rsidR="00EE5246" w:rsidRPr="00EE5246">
        <w:rPr>
          <w:rFonts w:ascii="Arial" w:hAnsi="Arial" w:cs="Arial"/>
          <w:shd w:val="clear" w:color="auto" w:fill="FFFFFF"/>
        </w:rPr>
        <w:t>Macsphere M</w:t>
      </w:r>
      <w:r w:rsidR="00EE5246">
        <w:rPr>
          <w:rFonts w:ascii="Arial" w:hAnsi="Arial" w:cs="Arial"/>
          <w:shd w:val="clear" w:color="auto" w:fill="FFFFFF"/>
        </w:rPr>
        <w:t>cmaster University Libraries</w:t>
      </w:r>
      <w:r w:rsidR="003A21FB">
        <w:rPr>
          <w:rFonts w:ascii="Arial" w:hAnsi="Arial" w:cs="Arial"/>
          <w:shd w:val="clear" w:color="auto" w:fill="FFFFFF"/>
        </w:rPr>
        <w:t>.</w:t>
      </w:r>
      <w:r w:rsidR="00EE5246" w:rsidRPr="00EE5246">
        <w:rPr>
          <w:rFonts w:ascii="Arial" w:hAnsi="Arial" w:cs="Arial"/>
          <w:sz w:val="20"/>
          <w:szCs w:val="20"/>
          <w:shd w:val="clear" w:color="auto" w:fill="FFFFFF"/>
        </w:rPr>
        <w:t xml:space="preserve"> </w:t>
      </w:r>
      <w:r w:rsidRPr="00492382">
        <w:rPr>
          <w:rFonts w:ascii="Arial" w:hAnsi="Arial" w:cs="Arial"/>
          <w:shd w:val="clear" w:color="auto" w:fill="F9F2F4"/>
        </w:rPr>
        <w:t xml:space="preserve">Available at: </w:t>
      </w:r>
      <w:hyperlink r:id="rId25" w:history="1">
        <w:r w:rsidRPr="00492382">
          <w:rPr>
            <w:rStyle w:val="Hyperlink"/>
            <w:rFonts w:ascii="Arial" w:hAnsi="Arial" w:cs="Arial"/>
            <w:shd w:val="clear" w:color="auto" w:fill="F9F2F4"/>
          </w:rPr>
          <w:t>http://hdl.handle.net/11375/11030</w:t>
        </w:r>
      </w:hyperlink>
      <w:r w:rsidRPr="00492382">
        <w:rPr>
          <w:rFonts w:ascii="Arial" w:hAnsi="Arial" w:cs="Arial"/>
          <w:color w:val="C7254E"/>
          <w:shd w:val="clear" w:color="auto" w:fill="F9F2F4"/>
        </w:rPr>
        <w:t xml:space="preserve"> </w:t>
      </w:r>
      <w:r w:rsidRPr="00492382">
        <w:rPr>
          <w:rFonts w:ascii="Arial" w:hAnsi="Arial" w:cs="Arial"/>
          <w:shd w:val="clear" w:color="auto" w:fill="F9F2F4"/>
        </w:rPr>
        <w:t xml:space="preserve">[Accessed 3 May 2018] </w:t>
      </w:r>
    </w:p>
    <w:p w:rsidR="00492382" w:rsidRDefault="00492382" w:rsidP="006532FA">
      <w:pPr>
        <w:widowControl w:val="0"/>
        <w:autoSpaceDE w:val="0"/>
        <w:autoSpaceDN w:val="0"/>
        <w:adjustRightInd w:val="0"/>
        <w:spacing w:after="200" w:line="360" w:lineRule="auto"/>
        <w:rPr>
          <w:rFonts w:ascii="Arial" w:hAnsi="Arial" w:cs="Arial"/>
          <w:u w:val="single"/>
          <w:lang w:val="en-US"/>
        </w:rPr>
      </w:pPr>
    </w:p>
    <w:p w:rsidR="006532FA" w:rsidRDefault="006532FA" w:rsidP="006532FA">
      <w:pPr>
        <w:widowControl w:val="0"/>
        <w:autoSpaceDE w:val="0"/>
        <w:autoSpaceDN w:val="0"/>
        <w:adjustRightInd w:val="0"/>
        <w:spacing w:after="200" w:line="360" w:lineRule="auto"/>
        <w:rPr>
          <w:rFonts w:ascii="Arial" w:hAnsi="Arial" w:cs="Arial"/>
          <w:u w:val="single"/>
          <w:lang w:val="en-US"/>
        </w:rPr>
      </w:pPr>
      <w:bookmarkStart w:id="2" w:name="_Hlk513668800"/>
      <w:r>
        <w:rPr>
          <w:rFonts w:ascii="Arial" w:hAnsi="Arial" w:cs="Arial"/>
          <w:u w:val="single"/>
          <w:lang w:val="en-US"/>
        </w:rPr>
        <w:t>Website</w:t>
      </w:r>
      <w:r w:rsidRPr="00651C40">
        <w:rPr>
          <w:rFonts w:ascii="Arial" w:hAnsi="Arial" w:cs="Arial"/>
          <w:u w:val="single"/>
          <w:lang w:val="en-US"/>
        </w:rPr>
        <w:t>s</w:t>
      </w:r>
    </w:p>
    <w:bookmarkEnd w:id="2"/>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Associate Professor Mark Pollard</w:t>
      </w:r>
      <w:r>
        <w:rPr>
          <w:rFonts w:ascii="Arial" w:hAnsi="Arial" w:cs="Arial"/>
          <w:lang w:val="en-US"/>
        </w:rPr>
        <w:t xml:space="preserve"> </w:t>
      </w:r>
      <w:r w:rsidRPr="00651C40">
        <w:rPr>
          <w:rFonts w:ascii="Arial" w:hAnsi="Arial" w:cs="Arial"/>
          <w:lang w:val="en-US"/>
        </w:rPr>
        <w:t xml:space="preserve">Melbourne Conservatorium of Music, U. and Pollard, A. (2017). </w:t>
      </w:r>
      <w:r w:rsidR="006532FA">
        <w:rPr>
          <w:rFonts w:ascii="Arial" w:hAnsi="Arial" w:cs="Arial"/>
          <w:i/>
          <w:iCs/>
          <w:lang w:val="en-US"/>
        </w:rPr>
        <w:t>The Myth and M</w:t>
      </w:r>
      <w:r w:rsidRPr="00651C40">
        <w:rPr>
          <w:rFonts w:ascii="Arial" w:hAnsi="Arial" w:cs="Arial"/>
          <w:i/>
          <w:iCs/>
          <w:lang w:val="en-US"/>
        </w:rPr>
        <w:t>agic of Sgt Pepper</w:t>
      </w:r>
      <w:r w:rsidRPr="00651C40">
        <w:rPr>
          <w:rFonts w:ascii="Arial" w:hAnsi="Arial" w:cs="Arial"/>
          <w:lang w:val="en-US"/>
        </w:rPr>
        <w:t xml:space="preserve">. [online] Pursuit. Available at: </w:t>
      </w:r>
      <w:hyperlink r:id="rId26" w:history="1">
        <w:r w:rsidR="00CE1BC2" w:rsidRPr="004F2369">
          <w:rPr>
            <w:rStyle w:val="Hyperlink"/>
            <w:rFonts w:ascii="Arial" w:hAnsi="Arial" w:cs="Arial"/>
            <w:lang w:val="en-US"/>
          </w:rPr>
          <w:t>https://pursuit.unimelb.edu.au/articles/the-myth-and-magic-of-sgt-pepper</w:t>
        </w:r>
      </w:hyperlink>
      <w:r w:rsidR="00CE1BC2">
        <w:rPr>
          <w:rFonts w:ascii="Arial" w:hAnsi="Arial" w:cs="Arial"/>
          <w:lang w:val="en-US"/>
        </w:rPr>
        <w:t xml:space="preserve"> </w:t>
      </w:r>
      <w:r w:rsidRPr="00651C40">
        <w:rPr>
          <w:rFonts w:ascii="Arial" w:hAnsi="Arial" w:cs="Arial"/>
          <w:lang w:val="en-US"/>
        </w:rPr>
        <w:t xml:space="preserve"> [Accessed 5 Apr. 2018].</w:t>
      </w:r>
    </w:p>
    <w:p w:rsidR="00EE5246"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Bbc.co.uk. (2016). </w:t>
      </w:r>
      <w:r w:rsidR="006532FA">
        <w:rPr>
          <w:rFonts w:ascii="Arial" w:hAnsi="Arial" w:cs="Arial"/>
          <w:i/>
          <w:iCs/>
          <w:lang w:val="en-US"/>
        </w:rPr>
        <w:t>10 Concept Albums that Actually Make S</w:t>
      </w:r>
      <w:r w:rsidRPr="00651C40">
        <w:rPr>
          <w:rFonts w:ascii="Arial" w:hAnsi="Arial" w:cs="Arial"/>
          <w:i/>
          <w:iCs/>
          <w:lang w:val="en-US"/>
        </w:rPr>
        <w:t>ense - BBC Music</w:t>
      </w:r>
      <w:r w:rsidRPr="00651C40">
        <w:rPr>
          <w:rFonts w:ascii="Arial" w:hAnsi="Arial" w:cs="Arial"/>
          <w:lang w:val="en-US"/>
        </w:rPr>
        <w:t xml:space="preserve">. [online] Available at: </w:t>
      </w:r>
      <w:hyperlink r:id="rId27" w:history="1">
        <w:r w:rsidR="00CE1BC2" w:rsidRPr="004F2369">
          <w:rPr>
            <w:rStyle w:val="Hyperlink"/>
            <w:rFonts w:ascii="Arial" w:hAnsi="Arial" w:cs="Arial"/>
            <w:lang w:val="en-US"/>
          </w:rPr>
          <w:t>https://www.bbc.co.uk/music/articles/439cb89d-097a-47b4-9195-ecc4e197ff8c</w:t>
        </w:r>
      </w:hyperlink>
      <w:r w:rsidR="00CE1BC2">
        <w:rPr>
          <w:rFonts w:ascii="Arial" w:hAnsi="Arial" w:cs="Arial"/>
          <w:lang w:val="en-US"/>
        </w:rPr>
        <w:t xml:space="preserve"> </w:t>
      </w:r>
      <w:r w:rsidRPr="00651C40">
        <w:rPr>
          <w:rFonts w:ascii="Arial" w:hAnsi="Arial" w:cs="Arial"/>
          <w:lang w:val="en-US"/>
        </w:rPr>
        <w:t xml:space="preserve"> [Accessed 6 May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lastRenderedPageBreak/>
        <w:t xml:space="preserve">Collinsdictionary.com. (2018). </w:t>
      </w:r>
      <w:r w:rsidRPr="00651C40">
        <w:rPr>
          <w:rFonts w:ascii="Arial" w:hAnsi="Arial" w:cs="Arial"/>
          <w:i/>
          <w:iCs/>
          <w:lang w:val="en-US"/>
        </w:rPr>
        <w:t>Conc</w:t>
      </w:r>
      <w:r w:rsidR="006532FA">
        <w:rPr>
          <w:rFonts w:ascii="Arial" w:hAnsi="Arial" w:cs="Arial"/>
          <w:i/>
          <w:iCs/>
          <w:lang w:val="en-US"/>
        </w:rPr>
        <w:t>ept Album Definition and M</w:t>
      </w:r>
      <w:r w:rsidRPr="00651C40">
        <w:rPr>
          <w:rFonts w:ascii="Arial" w:hAnsi="Arial" w:cs="Arial"/>
          <w:i/>
          <w:iCs/>
          <w:lang w:val="en-US"/>
        </w:rPr>
        <w:t>eaning | Collins English Dictionary</w:t>
      </w:r>
      <w:r w:rsidRPr="00651C40">
        <w:rPr>
          <w:rFonts w:ascii="Arial" w:hAnsi="Arial" w:cs="Arial"/>
          <w:lang w:val="en-US"/>
        </w:rPr>
        <w:t xml:space="preserve">. [online] Available at: </w:t>
      </w:r>
      <w:hyperlink r:id="rId28" w:history="1">
        <w:r w:rsidR="00CE1BC2" w:rsidRPr="004F2369">
          <w:rPr>
            <w:rStyle w:val="Hyperlink"/>
            <w:rFonts w:ascii="Arial" w:hAnsi="Arial" w:cs="Arial"/>
            <w:lang w:val="en-US"/>
          </w:rPr>
          <w:t>https://www.collinsdictionary.com/dictionary/english/concept-album</w:t>
        </w:r>
      </w:hyperlink>
      <w:r w:rsidR="00CE1BC2">
        <w:rPr>
          <w:rFonts w:ascii="Arial" w:hAnsi="Arial" w:cs="Arial"/>
          <w:lang w:val="en-US"/>
        </w:rPr>
        <w:t xml:space="preserve"> </w:t>
      </w:r>
      <w:r w:rsidRPr="00651C40">
        <w:rPr>
          <w:rFonts w:ascii="Arial" w:hAnsi="Arial" w:cs="Arial"/>
          <w:lang w:val="en-US"/>
        </w:rPr>
        <w:t xml:space="preserve"> [Accessed 3 May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Delaney, M. (2015). </w:t>
      </w:r>
      <w:r w:rsidRPr="00651C40">
        <w:rPr>
          <w:rFonts w:ascii="Arial" w:hAnsi="Arial" w:cs="Arial"/>
          <w:i/>
          <w:iCs/>
          <w:lang w:val="en-US"/>
        </w:rPr>
        <w:t>The Making of Pink Floyd's Dark Side of the Moon</w:t>
      </w:r>
      <w:r w:rsidRPr="00651C40">
        <w:rPr>
          <w:rFonts w:ascii="Arial" w:hAnsi="Arial" w:cs="Arial"/>
          <w:lang w:val="en-US"/>
        </w:rPr>
        <w:t xml:space="preserve">. [online] MusicTech. Available at: </w:t>
      </w:r>
      <w:hyperlink r:id="rId29" w:history="1">
        <w:r w:rsidR="00CE1BC2" w:rsidRPr="004F2369">
          <w:rPr>
            <w:rStyle w:val="Hyperlink"/>
            <w:rFonts w:ascii="Arial" w:hAnsi="Arial" w:cs="Arial"/>
            <w:lang w:val="en-US"/>
          </w:rPr>
          <w:t>http://www.musictech.net/2015/06/landmark-productions-pink-floyd-the-dark-side-of-the-moon/</w:t>
        </w:r>
      </w:hyperlink>
      <w:r w:rsidR="00CE1BC2">
        <w:rPr>
          <w:rFonts w:ascii="Arial" w:hAnsi="Arial" w:cs="Arial"/>
          <w:lang w:val="en-US"/>
        </w:rPr>
        <w:t xml:space="preserve"> </w:t>
      </w:r>
      <w:r w:rsidRPr="00651C40">
        <w:rPr>
          <w:rFonts w:ascii="Arial" w:hAnsi="Arial" w:cs="Arial"/>
          <w:lang w:val="en-US"/>
        </w:rPr>
        <w:t xml:space="preserve"> [Accessed 27 Apr.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Delaney, M. (2017). </w:t>
      </w:r>
      <w:r w:rsidRPr="00651C40">
        <w:rPr>
          <w:rFonts w:ascii="Arial" w:hAnsi="Arial" w:cs="Arial"/>
          <w:i/>
          <w:iCs/>
          <w:lang w:val="en-US"/>
        </w:rPr>
        <w:t xml:space="preserve">The Beatles' Sgt. </w:t>
      </w:r>
      <w:r w:rsidR="006532FA">
        <w:rPr>
          <w:rFonts w:ascii="Arial" w:hAnsi="Arial" w:cs="Arial"/>
          <w:i/>
          <w:iCs/>
          <w:lang w:val="en-US"/>
        </w:rPr>
        <w:t>Pepper at 50 - The Gear Behind a</w:t>
      </w:r>
      <w:r w:rsidRPr="00651C40">
        <w:rPr>
          <w:rFonts w:ascii="Arial" w:hAnsi="Arial" w:cs="Arial"/>
          <w:i/>
          <w:iCs/>
          <w:lang w:val="en-US"/>
        </w:rPr>
        <w:t xml:space="preserve"> Classic</w:t>
      </w:r>
      <w:r w:rsidRPr="00651C40">
        <w:rPr>
          <w:rFonts w:ascii="Arial" w:hAnsi="Arial" w:cs="Arial"/>
          <w:lang w:val="en-US"/>
        </w:rPr>
        <w:t xml:space="preserve">. [online] MusicTech. Available at: </w:t>
      </w:r>
      <w:hyperlink r:id="rId30" w:history="1">
        <w:r w:rsidR="00CE1BC2" w:rsidRPr="004F2369">
          <w:rPr>
            <w:rStyle w:val="Hyperlink"/>
            <w:rFonts w:ascii="Arial" w:hAnsi="Arial" w:cs="Arial"/>
            <w:lang w:val="en-US"/>
          </w:rPr>
          <w:t>http://www.musictech.net/2017/06/sgt-pepper-50-gear-behind-classic/</w:t>
        </w:r>
      </w:hyperlink>
      <w:r w:rsidR="00CE1BC2">
        <w:rPr>
          <w:rFonts w:ascii="Arial" w:hAnsi="Arial" w:cs="Arial"/>
          <w:lang w:val="en-US"/>
        </w:rPr>
        <w:t xml:space="preserve"> </w:t>
      </w:r>
      <w:r w:rsidRPr="00651C40">
        <w:rPr>
          <w:rFonts w:ascii="Arial" w:hAnsi="Arial" w:cs="Arial"/>
          <w:lang w:val="en-US"/>
        </w:rPr>
        <w:t xml:space="preserve"> [Accessed 27 Apr. 2018].</w:t>
      </w:r>
    </w:p>
    <w:p w:rsidR="00651C40" w:rsidRPr="00651C40" w:rsidRDefault="00CE1BC2"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Else,</w:t>
      </w:r>
      <w:r w:rsidR="00651C40" w:rsidRPr="00651C40">
        <w:rPr>
          <w:rFonts w:ascii="Arial" w:hAnsi="Arial" w:cs="Arial"/>
          <w:lang w:val="en-US"/>
        </w:rPr>
        <w:t xml:space="preserve"> S. (2015). </w:t>
      </w:r>
      <w:r w:rsidR="006532FA">
        <w:rPr>
          <w:rFonts w:ascii="Arial" w:hAnsi="Arial" w:cs="Arial"/>
          <w:i/>
          <w:iCs/>
          <w:lang w:val="en-US"/>
        </w:rPr>
        <w:t>Roger Waters Discusses the Beatles' I</w:t>
      </w:r>
      <w:r w:rsidR="00651C40" w:rsidRPr="00651C40">
        <w:rPr>
          <w:rFonts w:ascii="Arial" w:hAnsi="Arial" w:cs="Arial"/>
          <w:i/>
          <w:iCs/>
          <w:lang w:val="en-US"/>
        </w:rPr>
        <w:t>mpact on Pink Floyd</w:t>
      </w:r>
      <w:r w:rsidR="00651C40" w:rsidRPr="00651C40">
        <w:rPr>
          <w:rFonts w:ascii="Arial" w:hAnsi="Arial" w:cs="Arial"/>
          <w:lang w:val="en-US"/>
        </w:rPr>
        <w:t xml:space="preserve">. [online] Something </w:t>
      </w:r>
      <w:r w:rsidRPr="00651C40">
        <w:rPr>
          <w:rFonts w:ascii="Arial" w:hAnsi="Arial" w:cs="Arial"/>
          <w:lang w:val="en-US"/>
        </w:rPr>
        <w:t>Else!</w:t>
      </w:r>
      <w:r w:rsidR="00651C40" w:rsidRPr="00651C40">
        <w:rPr>
          <w:rFonts w:ascii="Arial" w:hAnsi="Arial" w:cs="Arial"/>
          <w:lang w:val="en-US"/>
        </w:rPr>
        <w:t xml:space="preserve"> Available at: </w:t>
      </w:r>
      <w:hyperlink r:id="rId31" w:history="1">
        <w:r w:rsidRPr="004F2369">
          <w:rPr>
            <w:rStyle w:val="Hyperlink"/>
            <w:rFonts w:ascii="Arial" w:hAnsi="Arial" w:cs="Arial"/>
            <w:lang w:val="en-US"/>
          </w:rPr>
          <w:t>http://somethingelsereviews.com/2015/04/27/pink-floyd-beatles-impact-roger-waters/</w:t>
        </w:r>
      </w:hyperlink>
      <w:r>
        <w:rPr>
          <w:rFonts w:ascii="Arial" w:hAnsi="Arial" w:cs="Arial"/>
          <w:lang w:val="en-US"/>
        </w:rPr>
        <w:t xml:space="preserve"> </w:t>
      </w:r>
      <w:r w:rsidR="00651C40" w:rsidRPr="00651C40">
        <w:rPr>
          <w:rFonts w:ascii="Arial" w:hAnsi="Arial" w:cs="Arial"/>
          <w:lang w:val="en-US"/>
        </w:rPr>
        <w:t xml:space="preserve"> [Accessed 27 Apr.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Ezell, B. (2017). </w:t>
      </w:r>
      <w:r w:rsidRPr="00651C40">
        <w:rPr>
          <w:rFonts w:ascii="Arial" w:hAnsi="Arial" w:cs="Arial"/>
          <w:i/>
          <w:iCs/>
          <w:lang w:val="en-US"/>
        </w:rPr>
        <w:t xml:space="preserve">10 Albums That Might </w:t>
      </w:r>
      <w:r>
        <w:rPr>
          <w:rFonts w:ascii="Arial" w:hAnsi="Arial" w:cs="Arial"/>
          <w:i/>
          <w:iCs/>
          <w:lang w:val="en-US"/>
        </w:rPr>
        <w:t>Not Exist Without Sgt. Pepper’</w:t>
      </w:r>
      <w:r w:rsidRPr="00651C40">
        <w:rPr>
          <w:rFonts w:ascii="Arial" w:hAnsi="Arial" w:cs="Arial"/>
          <w:i/>
          <w:iCs/>
          <w:lang w:val="en-US"/>
        </w:rPr>
        <w:t>s</w:t>
      </w:r>
      <w:r w:rsidRPr="00651C40">
        <w:rPr>
          <w:rFonts w:ascii="Arial" w:hAnsi="Arial" w:cs="Arial"/>
          <w:lang w:val="en-US"/>
        </w:rPr>
        <w:t xml:space="preserve">. [online] Consequence of Sound. Available at: </w:t>
      </w:r>
      <w:hyperlink r:id="rId32" w:history="1">
        <w:r w:rsidR="00CE1BC2" w:rsidRPr="004F2369">
          <w:rPr>
            <w:rStyle w:val="Hyperlink"/>
            <w:rFonts w:ascii="Arial" w:hAnsi="Arial" w:cs="Arial"/>
            <w:lang w:val="en-US"/>
          </w:rPr>
          <w:t>https://consequenceofsound.net/2017/06/10-albums-that-might-not-exist-without-sgt-peppers/full-post/</w:t>
        </w:r>
      </w:hyperlink>
      <w:r w:rsidR="00CE1BC2">
        <w:rPr>
          <w:rFonts w:ascii="Arial" w:hAnsi="Arial" w:cs="Arial"/>
          <w:lang w:val="en-US"/>
        </w:rPr>
        <w:t xml:space="preserve"> </w:t>
      </w:r>
      <w:r w:rsidRPr="00651C40">
        <w:rPr>
          <w:rFonts w:ascii="Arial" w:hAnsi="Arial" w:cs="Arial"/>
          <w:lang w:val="en-US"/>
        </w:rPr>
        <w:t xml:space="preserve"> [Accessed 28 Apr. 2018].</w:t>
      </w:r>
    </w:p>
    <w:p w:rsidR="00651C40" w:rsidRPr="00651C40" w:rsidRDefault="006532FA" w:rsidP="00651C40">
      <w:pPr>
        <w:widowControl w:val="0"/>
        <w:autoSpaceDE w:val="0"/>
        <w:autoSpaceDN w:val="0"/>
        <w:adjustRightInd w:val="0"/>
        <w:spacing w:after="200" w:line="360" w:lineRule="auto"/>
        <w:rPr>
          <w:rFonts w:ascii="Arial" w:hAnsi="Arial" w:cs="Arial"/>
          <w:lang w:val="en-US"/>
        </w:rPr>
      </w:pPr>
      <w:r>
        <w:rPr>
          <w:rFonts w:ascii="Arial" w:hAnsi="Arial" w:cs="Arial"/>
          <w:lang w:val="en-US"/>
        </w:rPr>
        <w:t>Flip Side Beatles: P</w:t>
      </w:r>
      <w:r w:rsidR="00651C40" w:rsidRPr="00651C40">
        <w:rPr>
          <w:rFonts w:ascii="Arial" w:hAnsi="Arial" w:cs="Arial"/>
          <w:lang w:val="en-US"/>
        </w:rPr>
        <w:t xml:space="preserve">resentations, books, musical analysis. (2018). </w:t>
      </w:r>
      <w:r w:rsidR="00651C40" w:rsidRPr="00651C40">
        <w:rPr>
          <w:rFonts w:ascii="Arial" w:hAnsi="Arial" w:cs="Arial"/>
          <w:i/>
          <w:iCs/>
          <w:lang w:val="en-US"/>
        </w:rPr>
        <w:t xml:space="preserve">Is Sgt. Pepper's </w:t>
      </w:r>
      <w:r w:rsidR="00CE1BC2" w:rsidRPr="00651C40">
        <w:rPr>
          <w:rFonts w:ascii="Arial" w:hAnsi="Arial" w:cs="Arial"/>
          <w:i/>
          <w:iCs/>
          <w:lang w:val="en-US"/>
        </w:rPr>
        <w:t>Lonely-Hearts</w:t>
      </w:r>
      <w:r w:rsidR="00651C40" w:rsidRPr="00651C40">
        <w:rPr>
          <w:rFonts w:ascii="Arial" w:hAnsi="Arial" w:cs="Arial"/>
          <w:i/>
          <w:iCs/>
          <w:lang w:val="en-US"/>
        </w:rPr>
        <w:t xml:space="preserve"> Club Band a Concept Album?</w:t>
      </w:r>
      <w:r w:rsidR="00651C40" w:rsidRPr="00651C40">
        <w:rPr>
          <w:rFonts w:ascii="Arial" w:hAnsi="Arial" w:cs="Arial"/>
          <w:lang w:val="en-US"/>
        </w:rPr>
        <w:t xml:space="preserve"> [online] Available at: </w:t>
      </w:r>
      <w:hyperlink r:id="rId33" w:history="1">
        <w:r w:rsidR="00CE1BC2" w:rsidRPr="004F2369">
          <w:rPr>
            <w:rStyle w:val="Hyperlink"/>
            <w:rFonts w:ascii="Arial" w:hAnsi="Arial" w:cs="Arial"/>
            <w:lang w:val="en-US"/>
          </w:rPr>
          <w:t>https://www.aaronkrerowicz.com/beatles-blog/is-sgt-peppers-lonely-hearts-club-band-a-concept-album</w:t>
        </w:r>
      </w:hyperlink>
      <w:r w:rsidR="00CE1BC2">
        <w:rPr>
          <w:rFonts w:ascii="Arial" w:hAnsi="Arial" w:cs="Arial"/>
          <w:lang w:val="en-US"/>
        </w:rPr>
        <w:t xml:space="preserve"> </w:t>
      </w:r>
      <w:r w:rsidR="00651C40" w:rsidRPr="00651C40">
        <w:rPr>
          <w:rFonts w:ascii="Arial" w:hAnsi="Arial" w:cs="Arial"/>
          <w:lang w:val="en-US"/>
        </w:rPr>
        <w:t xml:space="preserve"> [Accessed 28 Apr.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Johnson, T. (2012). </w:t>
      </w:r>
      <w:r w:rsidRPr="00651C40">
        <w:rPr>
          <w:rFonts w:ascii="Arial" w:hAnsi="Arial" w:cs="Arial"/>
          <w:i/>
          <w:iCs/>
          <w:lang w:val="en-US"/>
        </w:rPr>
        <w:t>The Concept Album: A Brief History</w:t>
      </w:r>
      <w:r w:rsidRPr="00651C40">
        <w:rPr>
          <w:rFonts w:ascii="Arial" w:hAnsi="Arial" w:cs="Arial"/>
          <w:lang w:val="en-US"/>
        </w:rPr>
        <w:t xml:space="preserve">. [online] The History Rat. Available at: </w:t>
      </w:r>
      <w:hyperlink r:id="rId34" w:history="1">
        <w:r w:rsidR="00CE1BC2" w:rsidRPr="004F2369">
          <w:rPr>
            <w:rStyle w:val="Hyperlink"/>
            <w:rFonts w:ascii="Arial" w:hAnsi="Arial" w:cs="Arial"/>
            <w:lang w:val="en-US"/>
          </w:rPr>
          <w:t>https://historyrat.wordpress.com/2012/06/28/the-concept-album-a-brief-history/</w:t>
        </w:r>
      </w:hyperlink>
      <w:r w:rsidR="00CE1BC2">
        <w:rPr>
          <w:rFonts w:ascii="Arial" w:hAnsi="Arial" w:cs="Arial"/>
          <w:lang w:val="en-US"/>
        </w:rPr>
        <w:t xml:space="preserve"> </w:t>
      </w:r>
      <w:r w:rsidRPr="00651C40">
        <w:rPr>
          <w:rFonts w:ascii="Arial" w:hAnsi="Arial" w:cs="Arial"/>
          <w:lang w:val="en-US"/>
        </w:rPr>
        <w:t xml:space="preserve"> [Accessed 3 May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Merriam-webster.com. (2018). </w:t>
      </w:r>
      <w:r w:rsidR="006906AF">
        <w:rPr>
          <w:rFonts w:ascii="Arial" w:hAnsi="Arial" w:cs="Arial"/>
          <w:i/>
          <w:iCs/>
          <w:lang w:val="en-US"/>
        </w:rPr>
        <w:t>Definition of Concept</w:t>
      </w:r>
      <w:r w:rsidRPr="00651C40">
        <w:rPr>
          <w:rFonts w:ascii="Arial" w:hAnsi="Arial" w:cs="Arial"/>
          <w:i/>
          <w:iCs/>
          <w:lang w:val="en-US"/>
        </w:rPr>
        <w:t xml:space="preserve"> A</w:t>
      </w:r>
      <w:r w:rsidR="006906AF">
        <w:rPr>
          <w:rFonts w:ascii="Arial" w:hAnsi="Arial" w:cs="Arial"/>
          <w:i/>
          <w:iCs/>
          <w:lang w:val="en-US"/>
        </w:rPr>
        <w:t>lbum</w:t>
      </w:r>
      <w:r w:rsidRPr="00651C40">
        <w:rPr>
          <w:rFonts w:ascii="Arial" w:hAnsi="Arial" w:cs="Arial"/>
          <w:lang w:val="en-US"/>
        </w:rPr>
        <w:t xml:space="preserve">. [online] Available at: </w:t>
      </w:r>
      <w:hyperlink r:id="rId35" w:history="1">
        <w:r w:rsidR="00CE1BC2" w:rsidRPr="004F2369">
          <w:rPr>
            <w:rStyle w:val="Hyperlink"/>
            <w:rFonts w:ascii="Arial" w:hAnsi="Arial" w:cs="Arial"/>
            <w:lang w:val="en-US"/>
          </w:rPr>
          <w:t>https://www.merriam-webster.com/dictionary/conceptalbum</w:t>
        </w:r>
      </w:hyperlink>
      <w:r w:rsidR="00CE1BC2">
        <w:rPr>
          <w:rFonts w:ascii="Arial" w:hAnsi="Arial" w:cs="Arial"/>
          <w:lang w:val="en-US"/>
        </w:rPr>
        <w:t xml:space="preserve"> </w:t>
      </w:r>
      <w:r w:rsidRPr="00651C40">
        <w:rPr>
          <w:rFonts w:ascii="Arial" w:hAnsi="Arial" w:cs="Arial"/>
          <w:lang w:val="en-US"/>
        </w:rPr>
        <w:t xml:space="preserve"> [Accessed 3 May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Newsweek. (2017). </w:t>
      </w:r>
      <w:r w:rsidRPr="00651C40">
        <w:rPr>
          <w:rFonts w:ascii="Arial" w:hAnsi="Arial" w:cs="Arial"/>
          <w:i/>
          <w:iCs/>
          <w:lang w:val="en-US"/>
        </w:rPr>
        <w:t>Wa</w:t>
      </w:r>
      <w:r w:rsidR="006906AF">
        <w:rPr>
          <w:rFonts w:ascii="Arial" w:hAnsi="Arial" w:cs="Arial"/>
          <w:i/>
          <w:iCs/>
          <w:lang w:val="en-US"/>
        </w:rPr>
        <w:t>s the Beatles' 'Sgt. Pepper's' Really the First Ever Concept A</w:t>
      </w:r>
      <w:r w:rsidRPr="00651C40">
        <w:rPr>
          <w:rFonts w:ascii="Arial" w:hAnsi="Arial" w:cs="Arial"/>
          <w:i/>
          <w:iCs/>
          <w:lang w:val="en-US"/>
        </w:rPr>
        <w:t>lbum?</w:t>
      </w:r>
      <w:r w:rsidRPr="00651C40">
        <w:rPr>
          <w:rFonts w:ascii="Arial" w:hAnsi="Arial" w:cs="Arial"/>
          <w:lang w:val="en-US"/>
        </w:rPr>
        <w:t xml:space="preserve"> [online] Available at: </w:t>
      </w:r>
      <w:hyperlink r:id="rId36" w:history="1">
        <w:r w:rsidR="00CE1BC2" w:rsidRPr="004F2369">
          <w:rPr>
            <w:rStyle w:val="Hyperlink"/>
            <w:rFonts w:ascii="Arial" w:hAnsi="Arial" w:cs="Arial"/>
            <w:lang w:val="en-US"/>
          </w:rPr>
          <w:t>http://www.newsweek.com/beatles-sgt-peppers-lonely-hearts-club-band-first-concept-album-616359</w:t>
        </w:r>
      </w:hyperlink>
      <w:r w:rsidR="00CE1BC2">
        <w:rPr>
          <w:rFonts w:ascii="Arial" w:hAnsi="Arial" w:cs="Arial"/>
          <w:lang w:val="en-US"/>
        </w:rPr>
        <w:t xml:space="preserve"> </w:t>
      </w:r>
      <w:r w:rsidRPr="00651C40">
        <w:rPr>
          <w:rFonts w:ascii="Arial" w:hAnsi="Arial" w:cs="Arial"/>
          <w:lang w:val="en-US"/>
        </w:rPr>
        <w:t xml:space="preserve"> [Accessed 3 May 2018].</w:t>
      </w:r>
    </w:p>
    <w:p w:rsid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PopMatters. (2018). </w:t>
      </w:r>
      <w:r w:rsidR="006906AF">
        <w:rPr>
          <w:rFonts w:ascii="Arial" w:hAnsi="Arial" w:cs="Arial"/>
          <w:i/>
          <w:iCs/>
          <w:lang w:val="en-US"/>
        </w:rPr>
        <w:t>The Concept Album a</w:t>
      </w:r>
      <w:r w:rsidRPr="00651C40">
        <w:rPr>
          <w:rFonts w:ascii="Arial" w:hAnsi="Arial" w:cs="Arial"/>
          <w:i/>
          <w:iCs/>
          <w:lang w:val="en-US"/>
        </w:rPr>
        <w:t>s a Performative Genre</w:t>
      </w:r>
      <w:r w:rsidRPr="00651C40">
        <w:rPr>
          <w:rFonts w:ascii="Arial" w:hAnsi="Arial" w:cs="Arial"/>
          <w:lang w:val="en-US"/>
        </w:rPr>
        <w:t xml:space="preserve">. [online] Available at: </w:t>
      </w:r>
      <w:hyperlink r:id="rId37" w:history="1">
        <w:r w:rsidR="00CE1BC2" w:rsidRPr="004F2369">
          <w:rPr>
            <w:rStyle w:val="Hyperlink"/>
            <w:rFonts w:ascii="Arial" w:hAnsi="Arial" w:cs="Arial"/>
            <w:lang w:val="en-US"/>
          </w:rPr>
          <w:t>https://www.popmatters.com/186925-the-concept-album-as-a-performative-genre-2495602981.html</w:t>
        </w:r>
      </w:hyperlink>
      <w:r w:rsidR="00CE1BC2">
        <w:rPr>
          <w:rFonts w:ascii="Arial" w:hAnsi="Arial" w:cs="Arial"/>
          <w:lang w:val="en-US"/>
        </w:rPr>
        <w:t xml:space="preserve"> </w:t>
      </w:r>
      <w:r w:rsidRPr="00651C40">
        <w:rPr>
          <w:rFonts w:ascii="Arial" w:hAnsi="Arial" w:cs="Arial"/>
          <w:lang w:val="en-US"/>
        </w:rPr>
        <w:t xml:space="preserve"> [Accessed 6 May 2018].</w:t>
      </w:r>
    </w:p>
    <w:p w:rsidR="00EE5246" w:rsidRPr="00651C40" w:rsidRDefault="00EE5246" w:rsidP="00651C40">
      <w:pPr>
        <w:widowControl w:val="0"/>
        <w:autoSpaceDE w:val="0"/>
        <w:autoSpaceDN w:val="0"/>
        <w:adjustRightInd w:val="0"/>
        <w:spacing w:after="200" w:line="360" w:lineRule="auto"/>
        <w:rPr>
          <w:rFonts w:ascii="Arial" w:hAnsi="Arial" w:cs="Arial"/>
          <w:lang w:val="en-US"/>
        </w:rPr>
      </w:pP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lastRenderedPageBreak/>
        <w:t xml:space="preserve">Rolling Stone. (1972). </w:t>
      </w:r>
      <w:r w:rsidRPr="00651C40">
        <w:rPr>
          <w:rFonts w:ascii="Arial" w:hAnsi="Arial" w:cs="Arial"/>
          <w:i/>
          <w:iCs/>
          <w:lang w:val="en-US"/>
        </w:rPr>
        <w:t>Pet Sounds</w:t>
      </w:r>
      <w:r w:rsidRPr="00651C40">
        <w:rPr>
          <w:rFonts w:ascii="Arial" w:hAnsi="Arial" w:cs="Arial"/>
          <w:lang w:val="en-US"/>
        </w:rPr>
        <w:t xml:space="preserve">. [online] Available at: </w:t>
      </w:r>
      <w:hyperlink r:id="rId38" w:history="1">
        <w:r w:rsidR="00CE1BC2" w:rsidRPr="004F2369">
          <w:rPr>
            <w:rStyle w:val="Hyperlink"/>
            <w:rFonts w:ascii="Arial" w:hAnsi="Arial" w:cs="Arial"/>
            <w:lang w:val="en-US"/>
          </w:rPr>
          <w:t>https://www.rollingstone.com/music/albumreviews/pet-sounds-19720622</w:t>
        </w:r>
      </w:hyperlink>
      <w:r w:rsidR="00CE1BC2">
        <w:rPr>
          <w:rFonts w:ascii="Arial" w:hAnsi="Arial" w:cs="Arial"/>
          <w:lang w:val="en-US"/>
        </w:rPr>
        <w:t xml:space="preserve"> </w:t>
      </w:r>
      <w:r w:rsidRPr="00651C40">
        <w:rPr>
          <w:rFonts w:ascii="Arial" w:hAnsi="Arial" w:cs="Arial"/>
          <w:lang w:val="en-US"/>
        </w:rPr>
        <w:t xml:space="preserve"> [Accessed 3 May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Storify. (2018). </w:t>
      </w:r>
      <w:r w:rsidR="006906AF">
        <w:rPr>
          <w:rFonts w:ascii="Arial" w:hAnsi="Arial" w:cs="Arial"/>
          <w:i/>
          <w:iCs/>
          <w:lang w:val="en-US"/>
        </w:rPr>
        <w:t>Pink Floyd’</w:t>
      </w:r>
      <w:r w:rsidRPr="00651C40">
        <w:rPr>
          <w:rFonts w:ascii="Arial" w:hAnsi="Arial" w:cs="Arial"/>
          <w:i/>
          <w:iCs/>
          <w:lang w:val="en-US"/>
        </w:rPr>
        <w:t>s "The Dark Side of the Moon" and its Influence on Rock</w:t>
      </w:r>
      <w:r w:rsidRPr="00651C40">
        <w:rPr>
          <w:rFonts w:ascii="Arial" w:hAnsi="Arial" w:cs="Arial"/>
          <w:lang w:val="en-US"/>
        </w:rPr>
        <w:t xml:space="preserve">. [online] Available at: </w:t>
      </w:r>
      <w:hyperlink r:id="rId39" w:history="1">
        <w:r w:rsidR="00CE1BC2" w:rsidRPr="004F2369">
          <w:rPr>
            <w:rStyle w:val="Hyperlink"/>
            <w:rFonts w:ascii="Arial" w:hAnsi="Arial" w:cs="Arial"/>
            <w:lang w:val="en-US"/>
          </w:rPr>
          <w:t>https://storify.com/SeanPellman/getting-started</w:t>
        </w:r>
      </w:hyperlink>
      <w:r w:rsidR="00CE1BC2">
        <w:rPr>
          <w:rFonts w:ascii="Arial" w:hAnsi="Arial" w:cs="Arial"/>
          <w:lang w:val="en-US"/>
        </w:rPr>
        <w:t xml:space="preserve"> </w:t>
      </w:r>
      <w:r w:rsidRPr="00651C40">
        <w:rPr>
          <w:rFonts w:ascii="Arial" w:hAnsi="Arial" w:cs="Arial"/>
          <w:lang w:val="en-US"/>
        </w:rPr>
        <w:t xml:space="preserve"> [Accessed 27 Apr. 2018].</w:t>
      </w:r>
    </w:p>
    <w:p w:rsid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The Independent. (2009). </w:t>
      </w:r>
      <w:r w:rsidR="006906AF">
        <w:rPr>
          <w:rFonts w:ascii="Arial" w:hAnsi="Arial" w:cs="Arial"/>
          <w:i/>
          <w:iCs/>
          <w:lang w:val="en-US"/>
        </w:rPr>
        <w:t>The Return of Concept A</w:t>
      </w:r>
      <w:r w:rsidRPr="00651C40">
        <w:rPr>
          <w:rFonts w:ascii="Arial" w:hAnsi="Arial" w:cs="Arial"/>
          <w:i/>
          <w:iCs/>
          <w:lang w:val="en-US"/>
        </w:rPr>
        <w:t>lbum</w:t>
      </w:r>
      <w:r w:rsidRPr="00651C40">
        <w:rPr>
          <w:rFonts w:ascii="Arial" w:hAnsi="Arial" w:cs="Arial"/>
          <w:lang w:val="en-US"/>
        </w:rPr>
        <w:t xml:space="preserve">. [online] Available at: </w:t>
      </w:r>
      <w:hyperlink r:id="rId40" w:history="1">
        <w:r w:rsidR="00CE1BC2" w:rsidRPr="004F2369">
          <w:rPr>
            <w:rStyle w:val="Hyperlink"/>
            <w:rFonts w:ascii="Arial" w:hAnsi="Arial" w:cs="Arial"/>
            <w:lang w:val="en-US"/>
          </w:rPr>
          <w:t>https://www.independent.co.uk/arts-entertainment/music/features/the-return-of-concept-album-1796064.html</w:t>
        </w:r>
      </w:hyperlink>
      <w:r w:rsidR="00CE1BC2">
        <w:rPr>
          <w:rFonts w:ascii="Arial" w:hAnsi="Arial" w:cs="Arial"/>
          <w:lang w:val="en-US"/>
        </w:rPr>
        <w:t xml:space="preserve"> </w:t>
      </w:r>
      <w:r w:rsidRPr="00651C40">
        <w:rPr>
          <w:rFonts w:ascii="Arial" w:hAnsi="Arial" w:cs="Arial"/>
          <w:lang w:val="en-US"/>
        </w:rPr>
        <w:t xml:space="preserve"> [Accessed 3 May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Thill, S., Thill, S., Wood, J., Rogers, A., Farrell, P., King, D., Watercutter, A. and Barrett, B. (2018). </w:t>
      </w:r>
      <w:r w:rsidRPr="00651C40">
        <w:rPr>
          <w:rFonts w:ascii="Arial" w:hAnsi="Arial" w:cs="Arial"/>
          <w:i/>
          <w:iCs/>
          <w:lang w:val="en-US"/>
        </w:rPr>
        <w:t>Pink Floyd's Dark Side Eclipses Concept Album Classics</w:t>
      </w:r>
      <w:r w:rsidRPr="00651C40">
        <w:rPr>
          <w:rFonts w:ascii="Arial" w:hAnsi="Arial" w:cs="Arial"/>
          <w:lang w:val="en-US"/>
        </w:rPr>
        <w:t xml:space="preserve">. [online] WIRED. Available at: </w:t>
      </w:r>
      <w:hyperlink r:id="rId41" w:history="1">
        <w:r w:rsidR="00CE1BC2" w:rsidRPr="004F2369">
          <w:rPr>
            <w:rStyle w:val="Hyperlink"/>
            <w:rFonts w:ascii="Arial" w:hAnsi="Arial" w:cs="Arial"/>
            <w:lang w:val="en-US"/>
          </w:rPr>
          <w:t>https://www.wired.com/2010/03/concept-albums/</w:t>
        </w:r>
      </w:hyperlink>
      <w:r w:rsidR="00CE1BC2">
        <w:rPr>
          <w:rFonts w:ascii="Arial" w:hAnsi="Arial" w:cs="Arial"/>
          <w:lang w:val="en-US"/>
        </w:rPr>
        <w:t xml:space="preserve"> </w:t>
      </w:r>
      <w:r w:rsidRPr="00651C40">
        <w:rPr>
          <w:rFonts w:ascii="Arial" w:hAnsi="Arial" w:cs="Arial"/>
          <w:lang w:val="en-US"/>
        </w:rPr>
        <w:t xml:space="preserve"> [Accessed 4 May 2018].</w:t>
      </w:r>
    </w:p>
    <w:p w:rsidR="00651C40" w:rsidRPr="00651C40" w:rsidRDefault="00651C40" w:rsidP="00651C40">
      <w:pPr>
        <w:widowControl w:val="0"/>
        <w:autoSpaceDE w:val="0"/>
        <w:autoSpaceDN w:val="0"/>
        <w:adjustRightInd w:val="0"/>
        <w:spacing w:after="200" w:line="360" w:lineRule="auto"/>
        <w:rPr>
          <w:rFonts w:ascii="Arial" w:hAnsi="Arial" w:cs="Arial"/>
          <w:lang w:val="en-US"/>
        </w:rPr>
      </w:pPr>
      <w:r w:rsidRPr="00651C40">
        <w:rPr>
          <w:rFonts w:ascii="Arial" w:hAnsi="Arial" w:cs="Arial"/>
          <w:lang w:val="en-US"/>
        </w:rPr>
        <w:t xml:space="preserve">Vogue. (2018). </w:t>
      </w:r>
      <w:r w:rsidRPr="00651C40">
        <w:rPr>
          <w:rFonts w:ascii="Arial" w:hAnsi="Arial" w:cs="Arial"/>
          <w:i/>
          <w:iCs/>
          <w:lang w:val="en-US"/>
        </w:rPr>
        <w:t>45 Years Later, The Dark Side of the Moon Still Rocks</w:t>
      </w:r>
      <w:r w:rsidRPr="00651C40">
        <w:rPr>
          <w:rFonts w:ascii="Arial" w:hAnsi="Arial" w:cs="Arial"/>
          <w:lang w:val="en-US"/>
        </w:rPr>
        <w:t xml:space="preserve">. [online] Available at: </w:t>
      </w:r>
      <w:hyperlink r:id="rId42" w:history="1">
        <w:r w:rsidR="00CE1BC2" w:rsidRPr="004F2369">
          <w:rPr>
            <w:rStyle w:val="Hyperlink"/>
            <w:rFonts w:ascii="Arial" w:hAnsi="Arial" w:cs="Arial"/>
            <w:lang w:val="en-US"/>
          </w:rPr>
          <w:t>https://www.vogue.com/article/pink-floyd-dark-side-of-the-moon-anniversary</w:t>
        </w:r>
      </w:hyperlink>
      <w:r w:rsidR="00CE1BC2">
        <w:rPr>
          <w:rFonts w:ascii="Arial" w:hAnsi="Arial" w:cs="Arial"/>
          <w:lang w:val="en-US"/>
        </w:rPr>
        <w:t xml:space="preserve"> </w:t>
      </w:r>
      <w:r w:rsidRPr="00651C40">
        <w:rPr>
          <w:rFonts w:ascii="Arial" w:hAnsi="Arial" w:cs="Arial"/>
          <w:lang w:val="en-US"/>
        </w:rPr>
        <w:t xml:space="preserve"> </w:t>
      </w:r>
      <w:bookmarkStart w:id="3" w:name="_Hlk513674009"/>
      <w:r w:rsidRPr="00651C40">
        <w:rPr>
          <w:rFonts w:ascii="Arial" w:hAnsi="Arial" w:cs="Arial"/>
          <w:lang w:val="en-US"/>
        </w:rPr>
        <w:t>[Accessed 2 May 2018].</w:t>
      </w:r>
    </w:p>
    <w:bookmarkEnd w:id="3"/>
    <w:p w:rsidR="00651C40" w:rsidRDefault="00651C40" w:rsidP="00651C40"/>
    <w:p w:rsidR="00980241" w:rsidRDefault="00F3629B" w:rsidP="00980241">
      <w:pPr>
        <w:widowControl w:val="0"/>
        <w:autoSpaceDE w:val="0"/>
        <w:autoSpaceDN w:val="0"/>
        <w:adjustRightInd w:val="0"/>
        <w:spacing w:after="200" w:line="360" w:lineRule="auto"/>
        <w:rPr>
          <w:rFonts w:ascii="Arial" w:hAnsi="Arial" w:cs="Arial"/>
          <w:u w:val="single"/>
          <w:lang w:val="en-US"/>
        </w:rPr>
      </w:pPr>
      <w:r>
        <w:rPr>
          <w:rFonts w:ascii="Arial" w:hAnsi="Arial" w:cs="Arial"/>
          <w:u w:val="single"/>
          <w:lang w:val="en-US"/>
        </w:rPr>
        <w:t>Photographs</w:t>
      </w:r>
    </w:p>
    <w:p w:rsidR="00707102" w:rsidRPr="002B1460" w:rsidRDefault="00707102" w:rsidP="00707102">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Asthmatic Kitty/Secretly Canadian/Rough Trade (2005). </w:t>
      </w:r>
      <w:r w:rsidRPr="002B1460">
        <w:rPr>
          <w:rFonts w:ascii="Arial" w:hAnsi="Arial" w:cs="Arial"/>
          <w:i/>
          <w:iCs/>
          <w:lang w:val="en-US"/>
        </w:rPr>
        <w:t>Illinois</w:t>
      </w:r>
      <w:r w:rsidRPr="002B1460">
        <w:rPr>
          <w:rFonts w:ascii="Arial" w:hAnsi="Arial" w:cs="Arial"/>
          <w:lang w:val="en-US"/>
        </w:rPr>
        <w:t xml:space="preserve">. [Image] Available at: </w:t>
      </w:r>
      <w:hyperlink r:id="rId43" w:history="1">
        <w:r w:rsidR="002B1460" w:rsidRPr="004F2369">
          <w:rPr>
            <w:rStyle w:val="Hyperlink"/>
            <w:rFonts w:ascii="Arial" w:hAnsi="Arial" w:cs="Arial"/>
            <w:lang w:val="en-US"/>
          </w:rPr>
          <w:t>https://en.m.wikipedia.org/wiki/Illinois_(Sufjan_Stevens_album)</w:t>
        </w:r>
      </w:hyperlink>
      <w:r w:rsidRPr="002B1460">
        <w:rPr>
          <w:rFonts w:ascii="Arial" w:hAnsi="Arial" w:cs="Arial"/>
          <w:lang w:val="en-US"/>
        </w:rPr>
        <w:t>.</w:t>
      </w:r>
      <w:r w:rsidR="002B1460">
        <w:rPr>
          <w:rFonts w:ascii="Arial" w:hAnsi="Arial" w:cs="Arial"/>
          <w:lang w:val="en-US"/>
        </w:rPr>
        <w:t xml:space="preserve"> [Accessed 8</w:t>
      </w:r>
      <w:r w:rsidR="002B1460"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Atlantic (1973). </w:t>
      </w:r>
      <w:r w:rsidRPr="002B1460">
        <w:rPr>
          <w:rFonts w:ascii="Arial" w:hAnsi="Arial" w:cs="Arial"/>
          <w:i/>
          <w:iCs/>
          <w:lang w:val="en-US"/>
        </w:rPr>
        <w:t>Tales from Topographic Oceans</w:t>
      </w:r>
      <w:r w:rsidRPr="002B1460">
        <w:rPr>
          <w:rFonts w:ascii="Arial" w:hAnsi="Arial" w:cs="Arial"/>
          <w:lang w:val="en-US"/>
        </w:rPr>
        <w:t xml:space="preserve">. [Image] Available at: </w:t>
      </w:r>
      <w:hyperlink r:id="rId44" w:history="1">
        <w:r w:rsidRPr="004F2369">
          <w:rPr>
            <w:rStyle w:val="Hyperlink"/>
            <w:rFonts w:ascii="Arial" w:hAnsi="Arial" w:cs="Arial"/>
            <w:lang w:val="en-US"/>
          </w:rPr>
          <w:t>https://en.m.wikipedia.org/wiki/Tales_from_Topographic_Oceans</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Capitol Records (1955). </w:t>
      </w:r>
      <w:r w:rsidRPr="002B1460">
        <w:rPr>
          <w:rFonts w:ascii="Arial" w:hAnsi="Arial" w:cs="Arial"/>
          <w:i/>
          <w:iCs/>
          <w:lang w:val="en-US"/>
        </w:rPr>
        <w:t>In the Wee Small Hours</w:t>
      </w:r>
      <w:r w:rsidRPr="002B1460">
        <w:rPr>
          <w:rFonts w:ascii="Arial" w:hAnsi="Arial" w:cs="Arial"/>
          <w:lang w:val="en-US"/>
        </w:rPr>
        <w:t xml:space="preserve">. [Image] Available at: </w:t>
      </w:r>
      <w:hyperlink r:id="rId45" w:history="1">
        <w:r w:rsidRPr="004F2369">
          <w:rPr>
            <w:rStyle w:val="Hyperlink"/>
            <w:rFonts w:ascii="Arial" w:hAnsi="Arial" w:cs="Arial"/>
            <w:lang w:val="en-US"/>
          </w:rPr>
          <w:t>https://en.m.wikipedia.org/wiki/In_the_Wee_Small_Hours</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Capitol Records (1966). </w:t>
      </w:r>
      <w:r w:rsidRPr="002B1460">
        <w:rPr>
          <w:rFonts w:ascii="Arial" w:hAnsi="Arial" w:cs="Arial"/>
          <w:i/>
          <w:iCs/>
          <w:lang w:val="en-US"/>
        </w:rPr>
        <w:t>Pet Sounds</w:t>
      </w:r>
      <w:r w:rsidRPr="002B1460">
        <w:rPr>
          <w:rFonts w:ascii="Arial" w:hAnsi="Arial" w:cs="Arial"/>
          <w:lang w:val="en-US"/>
        </w:rPr>
        <w:t xml:space="preserve">. [Image] Available at: </w:t>
      </w:r>
      <w:hyperlink r:id="rId46" w:history="1">
        <w:r w:rsidRPr="004F2369">
          <w:rPr>
            <w:rStyle w:val="Hyperlink"/>
            <w:rFonts w:ascii="Arial" w:hAnsi="Arial" w:cs="Arial"/>
            <w:lang w:val="en-US"/>
          </w:rPr>
          <w:t>https://en.m.wikipedia.org/wiki/Pet_Sounds</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Chrysalis/Reprise (1972). </w:t>
      </w:r>
      <w:r w:rsidRPr="002B1460">
        <w:rPr>
          <w:rFonts w:ascii="Arial" w:hAnsi="Arial" w:cs="Arial"/>
          <w:i/>
          <w:iCs/>
          <w:lang w:val="en-US"/>
        </w:rPr>
        <w:t>Thick as a Brick</w:t>
      </w:r>
      <w:r w:rsidRPr="002B1460">
        <w:rPr>
          <w:rFonts w:ascii="Arial" w:hAnsi="Arial" w:cs="Arial"/>
          <w:lang w:val="en-US"/>
        </w:rPr>
        <w:t xml:space="preserve">. [Image] Available at: </w:t>
      </w:r>
      <w:hyperlink r:id="rId47" w:history="1">
        <w:r w:rsidRPr="004F2369">
          <w:rPr>
            <w:rStyle w:val="Hyperlink"/>
            <w:rFonts w:ascii="Arial" w:hAnsi="Arial" w:cs="Arial"/>
            <w:lang w:val="en-US"/>
          </w:rPr>
          <w:t>https://en.m.wikipedia.org/wiki/Thick_as_a_Brick</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Columbia/CBS Records (1978). </w:t>
      </w:r>
      <w:r>
        <w:rPr>
          <w:rFonts w:ascii="Arial" w:hAnsi="Arial" w:cs="Arial"/>
          <w:i/>
          <w:iCs/>
          <w:lang w:val="en-US"/>
        </w:rPr>
        <w:t>Jeff Wayne’</w:t>
      </w:r>
      <w:r w:rsidRPr="002B1460">
        <w:rPr>
          <w:rFonts w:ascii="Arial" w:hAnsi="Arial" w:cs="Arial"/>
          <w:i/>
          <w:iCs/>
          <w:lang w:val="en-US"/>
        </w:rPr>
        <w:t>s Musical Version of the War of the Worlds</w:t>
      </w:r>
      <w:r w:rsidRPr="002B1460">
        <w:rPr>
          <w:rFonts w:ascii="Arial" w:hAnsi="Arial" w:cs="Arial"/>
          <w:lang w:val="en-US"/>
        </w:rPr>
        <w:t xml:space="preserve">. [Image] Available at: </w:t>
      </w:r>
      <w:hyperlink r:id="rId48" w:history="1">
        <w:r w:rsidRPr="004F2369">
          <w:rPr>
            <w:rStyle w:val="Hyperlink"/>
            <w:rFonts w:ascii="Arial" w:hAnsi="Arial" w:cs="Arial"/>
            <w:lang w:val="en-US"/>
          </w:rPr>
          <w:t>https://en.m.wikipedia.org/wiki/Jeff_Wayne%27s_Musical_Version_of_The_War_of_the_Worlds</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lastRenderedPageBreak/>
        <w:t xml:space="preserve">Decca/MCA (1969). </w:t>
      </w:r>
      <w:r w:rsidRPr="002B1460">
        <w:rPr>
          <w:rFonts w:ascii="Arial" w:hAnsi="Arial" w:cs="Arial"/>
          <w:i/>
          <w:iCs/>
          <w:lang w:val="en-US"/>
        </w:rPr>
        <w:t>Tommy</w:t>
      </w:r>
      <w:r w:rsidRPr="002B1460">
        <w:rPr>
          <w:rFonts w:ascii="Arial" w:hAnsi="Arial" w:cs="Arial"/>
          <w:lang w:val="en-US"/>
        </w:rPr>
        <w:t xml:space="preserve">. [Image] Available at: </w:t>
      </w:r>
      <w:hyperlink r:id="rId49" w:history="1">
        <w:r w:rsidRPr="004F2369">
          <w:rPr>
            <w:rStyle w:val="Hyperlink"/>
            <w:rFonts w:ascii="Arial" w:hAnsi="Arial" w:cs="Arial"/>
            <w:lang w:val="en-US"/>
          </w:rPr>
          <w:t>https://en.m.wikipedia.org/wiki/Tommy_(album)</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Dolton Records (1961). </w:t>
      </w:r>
      <w:r w:rsidRPr="002B1460">
        <w:rPr>
          <w:rFonts w:ascii="Arial" w:hAnsi="Arial" w:cs="Arial"/>
          <w:i/>
          <w:iCs/>
          <w:lang w:val="en-US"/>
        </w:rPr>
        <w:t>The Colorful Ventures</w:t>
      </w:r>
      <w:r w:rsidRPr="002B1460">
        <w:rPr>
          <w:rFonts w:ascii="Arial" w:hAnsi="Arial" w:cs="Arial"/>
          <w:lang w:val="en-US"/>
        </w:rPr>
        <w:t xml:space="preserve">. [Image] Available at: </w:t>
      </w:r>
      <w:hyperlink r:id="rId50" w:history="1">
        <w:r w:rsidRPr="004F2369">
          <w:rPr>
            <w:rStyle w:val="Hyperlink"/>
            <w:rFonts w:ascii="Arial" w:hAnsi="Arial" w:cs="Arial"/>
            <w:lang w:val="en-US"/>
          </w:rPr>
          <w:t>https://www.discogs.com/Ventures-The-Colorful-Ventures/release/2357433</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Harvest/Capitol (1973). </w:t>
      </w:r>
      <w:r w:rsidRPr="002B1460">
        <w:rPr>
          <w:rFonts w:ascii="Arial" w:hAnsi="Arial" w:cs="Arial"/>
          <w:i/>
          <w:iCs/>
          <w:lang w:val="en-US"/>
        </w:rPr>
        <w:t>Dark Side of the Moon</w:t>
      </w:r>
      <w:r w:rsidRPr="002B1460">
        <w:rPr>
          <w:rFonts w:ascii="Arial" w:hAnsi="Arial" w:cs="Arial"/>
          <w:lang w:val="en-US"/>
        </w:rPr>
        <w:t xml:space="preserve">. [Image] Available at: </w:t>
      </w:r>
      <w:hyperlink r:id="rId51" w:history="1">
        <w:r w:rsidRPr="004F2369">
          <w:rPr>
            <w:rStyle w:val="Hyperlink"/>
            <w:rFonts w:ascii="Arial" w:hAnsi="Arial" w:cs="Arial"/>
            <w:lang w:val="en-US"/>
          </w:rPr>
          <w:t>https://en.m.wikipedia.org/wiki/File:Dark_Side_of_the_Moon.png</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Mixdownmag.com (2018). </w:t>
      </w:r>
      <w:r>
        <w:rPr>
          <w:rFonts w:ascii="Arial" w:hAnsi="Arial" w:cs="Arial"/>
          <w:i/>
          <w:iCs/>
          <w:lang w:val="en-US"/>
        </w:rPr>
        <w:t>Pink Floyd recording Dark Side of t</w:t>
      </w:r>
      <w:r w:rsidRPr="002B1460">
        <w:rPr>
          <w:rFonts w:ascii="Arial" w:hAnsi="Arial" w:cs="Arial"/>
          <w:i/>
          <w:iCs/>
          <w:lang w:val="en-US"/>
        </w:rPr>
        <w:t>he Moon</w:t>
      </w:r>
      <w:r w:rsidRPr="002B1460">
        <w:rPr>
          <w:rFonts w:ascii="Arial" w:hAnsi="Arial" w:cs="Arial"/>
          <w:lang w:val="en-US"/>
        </w:rPr>
        <w:t xml:space="preserve">. [Image] Available at: </w:t>
      </w:r>
      <w:hyperlink r:id="rId52" w:history="1">
        <w:r w:rsidRPr="004F2369">
          <w:rPr>
            <w:rStyle w:val="Hyperlink"/>
            <w:rFonts w:ascii="Arial" w:hAnsi="Arial" w:cs="Arial"/>
            <w:lang w:val="en-US"/>
          </w:rPr>
          <w:t>http://www.mixdownmag.com.au/gear-rundown-pink-floyds-dark-side-moon</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Parlophone/EMI (1967). </w:t>
      </w:r>
      <w:r>
        <w:rPr>
          <w:rFonts w:ascii="Arial" w:hAnsi="Arial" w:cs="Arial"/>
          <w:i/>
          <w:iCs/>
          <w:lang w:val="en-US"/>
        </w:rPr>
        <w:t>Sergeant Pepper’</w:t>
      </w:r>
      <w:r w:rsidRPr="002B1460">
        <w:rPr>
          <w:rFonts w:ascii="Arial" w:hAnsi="Arial" w:cs="Arial"/>
          <w:i/>
          <w:iCs/>
          <w:lang w:val="en-US"/>
        </w:rPr>
        <w:t>s Lonely Hearts Club Band</w:t>
      </w:r>
      <w:r w:rsidRPr="002B1460">
        <w:rPr>
          <w:rFonts w:ascii="Arial" w:hAnsi="Arial" w:cs="Arial"/>
          <w:lang w:val="en-US"/>
        </w:rPr>
        <w:t xml:space="preserve">. [Image] Available at: </w:t>
      </w:r>
      <w:hyperlink r:id="rId53" w:history="1">
        <w:r w:rsidRPr="004F2369">
          <w:rPr>
            <w:rStyle w:val="Hyperlink"/>
            <w:rFonts w:ascii="Arial" w:hAnsi="Arial" w:cs="Arial"/>
            <w:lang w:val="en-US"/>
          </w:rPr>
          <w:t>https://en.m.wikipedia.org/wiki/File:Sgt._Pepper%27s_Lonely_Hearts_Club_Band.jpg</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RCA (1972). </w:t>
      </w:r>
      <w:r>
        <w:rPr>
          <w:rFonts w:ascii="Arial" w:hAnsi="Arial" w:cs="Arial"/>
          <w:i/>
          <w:iCs/>
          <w:lang w:val="en-US"/>
        </w:rPr>
        <w:t>The Rise and Fall o</w:t>
      </w:r>
      <w:r w:rsidRPr="002B1460">
        <w:rPr>
          <w:rFonts w:ascii="Arial" w:hAnsi="Arial" w:cs="Arial"/>
          <w:i/>
          <w:iCs/>
          <w:lang w:val="en-US"/>
        </w:rPr>
        <w:t>f Ziggy Stardust and the Spiders from Mars</w:t>
      </w:r>
      <w:r w:rsidRPr="002B1460">
        <w:rPr>
          <w:rFonts w:ascii="Arial" w:hAnsi="Arial" w:cs="Arial"/>
          <w:lang w:val="en-US"/>
        </w:rPr>
        <w:t xml:space="preserve">. [Image] Available at: </w:t>
      </w:r>
      <w:hyperlink r:id="rId54" w:history="1">
        <w:r w:rsidRPr="004F2369">
          <w:rPr>
            <w:rStyle w:val="Hyperlink"/>
            <w:rFonts w:ascii="Arial" w:hAnsi="Arial" w:cs="Arial"/>
            <w:lang w:val="en-US"/>
          </w:rPr>
          <w:t>https://en.m.wikipedia.org/wiki/The_Rise_and_Fall_of_Ziggy_Stardust_and_the_Spiders_from_Mars</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Top Dawg/Aftermath/Interscope (2012). </w:t>
      </w:r>
      <w:r w:rsidRPr="002B1460">
        <w:rPr>
          <w:rFonts w:ascii="Arial" w:hAnsi="Arial" w:cs="Arial"/>
          <w:i/>
          <w:iCs/>
          <w:lang w:val="en-US"/>
        </w:rPr>
        <w:t>Good Kid, M.A.D.D City</w:t>
      </w:r>
      <w:r w:rsidRPr="002B1460">
        <w:rPr>
          <w:rFonts w:ascii="Arial" w:hAnsi="Arial" w:cs="Arial"/>
          <w:lang w:val="en-US"/>
        </w:rPr>
        <w:t xml:space="preserve">. [Image] Available at: </w:t>
      </w:r>
      <w:hyperlink r:id="rId55" w:history="1">
        <w:r w:rsidRPr="004F2369">
          <w:rPr>
            <w:rStyle w:val="Hyperlink"/>
            <w:rFonts w:ascii="Arial" w:hAnsi="Arial" w:cs="Arial"/>
            <w:lang w:val="en-US"/>
          </w:rPr>
          <w:t>https://en.m.wikipedia.org/wiki/Good_Kid,_M.A.A.D_City</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Ultimateclassicrock (2018). </w:t>
      </w:r>
      <w:r>
        <w:rPr>
          <w:rFonts w:ascii="Arial" w:hAnsi="Arial" w:cs="Arial"/>
          <w:i/>
          <w:iCs/>
          <w:lang w:val="en-US"/>
        </w:rPr>
        <w:t>Rock’</w:t>
      </w:r>
      <w:r w:rsidRPr="002B1460">
        <w:rPr>
          <w:rFonts w:ascii="Arial" w:hAnsi="Arial" w:cs="Arial"/>
          <w:i/>
          <w:iCs/>
          <w:lang w:val="en-US"/>
        </w:rPr>
        <w:t>s Best Concept Albums</w:t>
      </w:r>
      <w:r w:rsidRPr="002B1460">
        <w:rPr>
          <w:rFonts w:ascii="Arial" w:hAnsi="Arial" w:cs="Arial"/>
          <w:lang w:val="en-US"/>
        </w:rPr>
        <w:t xml:space="preserve">. [Image] Available at: </w:t>
      </w:r>
      <w:hyperlink r:id="rId56" w:history="1">
        <w:r w:rsidRPr="004F2369">
          <w:rPr>
            <w:rStyle w:val="Hyperlink"/>
            <w:rFonts w:ascii="Arial" w:hAnsi="Arial" w:cs="Arial"/>
            <w:lang w:val="en-US"/>
          </w:rPr>
          <w:t>http://ultimateclassicrock.com/concept-albums/</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Verve Records (1966). </w:t>
      </w:r>
      <w:r w:rsidRPr="002B1460">
        <w:rPr>
          <w:rFonts w:ascii="Arial" w:hAnsi="Arial" w:cs="Arial"/>
          <w:i/>
          <w:iCs/>
          <w:lang w:val="en-US"/>
        </w:rPr>
        <w:t>Freak Out!</w:t>
      </w:r>
      <w:r>
        <w:rPr>
          <w:rFonts w:ascii="Arial" w:hAnsi="Arial" w:cs="Arial"/>
          <w:lang w:val="en-US"/>
        </w:rPr>
        <w:t xml:space="preserve"> [Image] Available at: </w:t>
      </w:r>
      <w:hyperlink r:id="rId57" w:history="1">
        <w:r w:rsidRPr="004F2369">
          <w:rPr>
            <w:rStyle w:val="Hyperlink"/>
            <w:rFonts w:ascii="Arial" w:hAnsi="Arial" w:cs="Arial"/>
            <w:lang w:val="en-US"/>
          </w:rPr>
          <w:t>https://en.m.wikipedia.org/wiki/Freak_Out</w:t>
        </w:r>
      </w:hyperlink>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Victor Records (1940). </w:t>
      </w:r>
      <w:r w:rsidRPr="002B1460">
        <w:rPr>
          <w:rFonts w:ascii="Arial" w:hAnsi="Arial" w:cs="Arial"/>
          <w:i/>
          <w:iCs/>
          <w:lang w:val="en-US"/>
        </w:rPr>
        <w:t>Dust Bowl Ballads</w:t>
      </w:r>
      <w:r w:rsidRPr="002B1460">
        <w:rPr>
          <w:rFonts w:ascii="Arial" w:hAnsi="Arial" w:cs="Arial"/>
          <w:lang w:val="en-US"/>
        </w:rPr>
        <w:t xml:space="preserve">. [Image] Available at: </w:t>
      </w:r>
      <w:hyperlink r:id="rId58" w:history="1">
        <w:r w:rsidRPr="004F2369">
          <w:rPr>
            <w:rStyle w:val="Hyperlink"/>
            <w:rFonts w:ascii="Arial" w:hAnsi="Arial" w:cs="Arial"/>
            <w:lang w:val="en-US"/>
          </w:rPr>
          <w:t>https://en.m.wikipedia.org/wiki/Dust_Bowl_Ballads</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2B1460" w:rsidRPr="002B1460" w:rsidRDefault="002B1460" w:rsidP="002B1460">
      <w:pPr>
        <w:widowControl w:val="0"/>
        <w:autoSpaceDE w:val="0"/>
        <w:autoSpaceDN w:val="0"/>
        <w:adjustRightInd w:val="0"/>
        <w:spacing w:after="200" w:line="360" w:lineRule="auto"/>
        <w:rPr>
          <w:rFonts w:ascii="Arial" w:hAnsi="Arial" w:cs="Arial"/>
          <w:lang w:val="en-US"/>
        </w:rPr>
      </w:pPr>
      <w:r w:rsidRPr="002B1460">
        <w:rPr>
          <w:rFonts w:ascii="Arial" w:hAnsi="Arial" w:cs="Arial"/>
          <w:lang w:val="en-US"/>
        </w:rPr>
        <w:t xml:space="preserve">YouTube (2017). </w:t>
      </w:r>
      <w:r w:rsidRPr="002B1460">
        <w:rPr>
          <w:rFonts w:ascii="Arial" w:hAnsi="Arial" w:cs="Arial"/>
          <w:i/>
          <w:iCs/>
          <w:lang w:val="en-US"/>
        </w:rPr>
        <w:t>The Beatles - Sgt Pepper Outtakes Medley</w:t>
      </w:r>
      <w:r w:rsidRPr="002B1460">
        <w:rPr>
          <w:rFonts w:ascii="Arial" w:hAnsi="Arial" w:cs="Arial"/>
          <w:lang w:val="en-US"/>
        </w:rPr>
        <w:t xml:space="preserve">. [Image] Available at: </w:t>
      </w:r>
      <w:hyperlink r:id="rId59" w:history="1">
        <w:r w:rsidRPr="004F2369">
          <w:rPr>
            <w:rStyle w:val="Hyperlink"/>
            <w:rFonts w:ascii="Arial" w:hAnsi="Arial" w:cs="Arial"/>
            <w:lang w:val="en-US"/>
          </w:rPr>
          <w:t>https://m.youtube.com/watch?v=8yC8uVImDh0</w:t>
        </w:r>
      </w:hyperlink>
      <w:r w:rsidRPr="002B1460">
        <w:rPr>
          <w:rFonts w:ascii="Arial" w:hAnsi="Arial" w:cs="Arial"/>
          <w:lang w:val="en-US"/>
        </w:rPr>
        <w:t>.</w:t>
      </w:r>
      <w:r>
        <w:rPr>
          <w:rFonts w:ascii="Arial" w:hAnsi="Arial" w:cs="Arial"/>
          <w:lang w:val="en-US"/>
        </w:rPr>
        <w:t xml:space="preserve"> [Accessed 8</w:t>
      </w:r>
      <w:r w:rsidRPr="00651C40">
        <w:rPr>
          <w:rFonts w:ascii="Arial" w:hAnsi="Arial" w:cs="Arial"/>
          <w:lang w:val="en-US"/>
        </w:rPr>
        <w:t xml:space="preserve"> May 2018].</w:t>
      </w:r>
    </w:p>
    <w:p w:rsidR="00F3629B" w:rsidRDefault="00F3629B" w:rsidP="00980241">
      <w:pPr>
        <w:widowControl w:val="0"/>
        <w:autoSpaceDE w:val="0"/>
        <w:autoSpaceDN w:val="0"/>
        <w:adjustRightInd w:val="0"/>
        <w:spacing w:after="200" w:line="360" w:lineRule="auto"/>
        <w:rPr>
          <w:rFonts w:ascii="Arial" w:hAnsi="Arial" w:cs="Arial"/>
          <w:u w:val="single"/>
          <w:lang w:val="en-US"/>
        </w:rPr>
      </w:pPr>
      <w:bookmarkStart w:id="4" w:name="_GoBack"/>
      <w:bookmarkEnd w:id="4"/>
    </w:p>
    <w:p w:rsidR="00980241" w:rsidRPr="006941DD" w:rsidRDefault="00980241" w:rsidP="00651C40"/>
    <w:sectPr w:rsidR="00980241" w:rsidRPr="006941DD">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2CE1" w:rsidRDefault="002C2CE1" w:rsidP="00711D3E">
      <w:pPr>
        <w:spacing w:after="0" w:line="240" w:lineRule="auto"/>
      </w:pPr>
      <w:r>
        <w:separator/>
      </w:r>
    </w:p>
  </w:endnote>
  <w:endnote w:type="continuationSeparator" w:id="0">
    <w:p w:rsidR="002C2CE1" w:rsidRDefault="002C2CE1" w:rsidP="00711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3843013"/>
      <w:docPartObj>
        <w:docPartGallery w:val="Page Numbers (Bottom of Page)"/>
        <w:docPartUnique/>
      </w:docPartObj>
    </w:sdtPr>
    <w:sdtEndPr/>
    <w:sdtContent>
      <w:sdt>
        <w:sdtPr>
          <w:id w:val="-1769616900"/>
          <w:docPartObj>
            <w:docPartGallery w:val="Page Numbers (Top of Page)"/>
            <w:docPartUnique/>
          </w:docPartObj>
        </w:sdtPr>
        <w:sdtEndPr/>
        <w:sdtContent>
          <w:p w:rsidR="002B1460" w:rsidRDefault="002B146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84300">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84300">
              <w:rPr>
                <w:b/>
                <w:bCs/>
                <w:noProof/>
              </w:rPr>
              <w:t>14</w:t>
            </w:r>
            <w:r>
              <w:rPr>
                <w:b/>
                <w:bCs/>
                <w:sz w:val="24"/>
                <w:szCs w:val="24"/>
              </w:rPr>
              <w:fldChar w:fldCharType="end"/>
            </w:r>
          </w:p>
        </w:sdtContent>
      </w:sdt>
    </w:sdtContent>
  </w:sdt>
  <w:p w:rsidR="002B1460" w:rsidRDefault="002B1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2CE1" w:rsidRDefault="002C2CE1" w:rsidP="00711D3E">
      <w:pPr>
        <w:spacing w:after="0" w:line="240" w:lineRule="auto"/>
      </w:pPr>
      <w:r>
        <w:separator/>
      </w:r>
    </w:p>
  </w:footnote>
  <w:footnote w:type="continuationSeparator" w:id="0">
    <w:p w:rsidR="002C2CE1" w:rsidRDefault="002C2CE1" w:rsidP="00711D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321C94"/>
    <w:multiLevelType w:val="hybridMultilevel"/>
    <w:tmpl w:val="29E25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755525"/>
    <w:multiLevelType w:val="hybridMultilevel"/>
    <w:tmpl w:val="6D583F60"/>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2" w15:restartNumberingAfterBreak="0">
    <w:nsid w:val="6B4620A1"/>
    <w:multiLevelType w:val="hybridMultilevel"/>
    <w:tmpl w:val="D7CE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38B"/>
    <w:rsid w:val="000121A3"/>
    <w:rsid w:val="00017CA7"/>
    <w:rsid w:val="0002565F"/>
    <w:rsid w:val="00035F0E"/>
    <w:rsid w:val="00064401"/>
    <w:rsid w:val="00092664"/>
    <w:rsid w:val="000B78DF"/>
    <w:rsid w:val="000D1CC4"/>
    <w:rsid w:val="001A01B3"/>
    <w:rsid w:val="001A166A"/>
    <w:rsid w:val="001F36F5"/>
    <w:rsid w:val="00225B58"/>
    <w:rsid w:val="00280228"/>
    <w:rsid w:val="00294258"/>
    <w:rsid w:val="00294F7D"/>
    <w:rsid w:val="002A2080"/>
    <w:rsid w:val="002B1460"/>
    <w:rsid w:val="002B7B16"/>
    <w:rsid w:val="002C2CE1"/>
    <w:rsid w:val="00313435"/>
    <w:rsid w:val="003150CC"/>
    <w:rsid w:val="00385D9F"/>
    <w:rsid w:val="003941D6"/>
    <w:rsid w:val="003A21FB"/>
    <w:rsid w:val="003B275E"/>
    <w:rsid w:val="0040290E"/>
    <w:rsid w:val="004071AC"/>
    <w:rsid w:val="00466C7B"/>
    <w:rsid w:val="00492382"/>
    <w:rsid w:val="00492386"/>
    <w:rsid w:val="004A10E4"/>
    <w:rsid w:val="004A204B"/>
    <w:rsid w:val="00515325"/>
    <w:rsid w:val="00534603"/>
    <w:rsid w:val="00552C15"/>
    <w:rsid w:val="0057055A"/>
    <w:rsid w:val="00572C50"/>
    <w:rsid w:val="00596444"/>
    <w:rsid w:val="00597A94"/>
    <w:rsid w:val="005D2DA2"/>
    <w:rsid w:val="005E0982"/>
    <w:rsid w:val="005E2366"/>
    <w:rsid w:val="0062333D"/>
    <w:rsid w:val="006241D0"/>
    <w:rsid w:val="00646DF6"/>
    <w:rsid w:val="00651C40"/>
    <w:rsid w:val="006532FA"/>
    <w:rsid w:val="00664378"/>
    <w:rsid w:val="00665544"/>
    <w:rsid w:val="006767F6"/>
    <w:rsid w:val="006906AF"/>
    <w:rsid w:val="006941DD"/>
    <w:rsid w:val="006977DD"/>
    <w:rsid w:val="006C4E01"/>
    <w:rsid w:val="006F31ED"/>
    <w:rsid w:val="006F6B88"/>
    <w:rsid w:val="00707102"/>
    <w:rsid w:val="00711D3E"/>
    <w:rsid w:val="00714F42"/>
    <w:rsid w:val="007353D8"/>
    <w:rsid w:val="00740498"/>
    <w:rsid w:val="007607F3"/>
    <w:rsid w:val="00767A0F"/>
    <w:rsid w:val="007808C1"/>
    <w:rsid w:val="007930F2"/>
    <w:rsid w:val="00796AAC"/>
    <w:rsid w:val="007B346F"/>
    <w:rsid w:val="007D1879"/>
    <w:rsid w:val="007E6D9C"/>
    <w:rsid w:val="00805C1D"/>
    <w:rsid w:val="008079B6"/>
    <w:rsid w:val="00816089"/>
    <w:rsid w:val="0082691A"/>
    <w:rsid w:val="0083037D"/>
    <w:rsid w:val="00844F95"/>
    <w:rsid w:val="0087083A"/>
    <w:rsid w:val="00882278"/>
    <w:rsid w:val="008849F6"/>
    <w:rsid w:val="008F1685"/>
    <w:rsid w:val="0093363E"/>
    <w:rsid w:val="00944357"/>
    <w:rsid w:val="0095589C"/>
    <w:rsid w:val="00980241"/>
    <w:rsid w:val="00986D68"/>
    <w:rsid w:val="009A3BB6"/>
    <w:rsid w:val="009C5D5E"/>
    <w:rsid w:val="009E4D3A"/>
    <w:rsid w:val="009F4F3D"/>
    <w:rsid w:val="00A42C51"/>
    <w:rsid w:val="00A625A9"/>
    <w:rsid w:val="00A701E0"/>
    <w:rsid w:val="00A80BED"/>
    <w:rsid w:val="00A96F05"/>
    <w:rsid w:val="00AA38C2"/>
    <w:rsid w:val="00B633C4"/>
    <w:rsid w:val="00B81BEE"/>
    <w:rsid w:val="00B8542A"/>
    <w:rsid w:val="00B85670"/>
    <w:rsid w:val="00BA7C44"/>
    <w:rsid w:val="00BD096C"/>
    <w:rsid w:val="00C17FDC"/>
    <w:rsid w:val="00C332E0"/>
    <w:rsid w:val="00C365EE"/>
    <w:rsid w:val="00C37012"/>
    <w:rsid w:val="00C44386"/>
    <w:rsid w:val="00C73270"/>
    <w:rsid w:val="00CA15DB"/>
    <w:rsid w:val="00CA566E"/>
    <w:rsid w:val="00CD12BF"/>
    <w:rsid w:val="00CE1533"/>
    <w:rsid w:val="00CE1BC2"/>
    <w:rsid w:val="00CE6E5B"/>
    <w:rsid w:val="00D019FF"/>
    <w:rsid w:val="00D04A5E"/>
    <w:rsid w:val="00D2441A"/>
    <w:rsid w:val="00D3580F"/>
    <w:rsid w:val="00D50CFD"/>
    <w:rsid w:val="00D661BF"/>
    <w:rsid w:val="00D8182F"/>
    <w:rsid w:val="00D87575"/>
    <w:rsid w:val="00D90674"/>
    <w:rsid w:val="00DB0E0E"/>
    <w:rsid w:val="00DB56A4"/>
    <w:rsid w:val="00DC492D"/>
    <w:rsid w:val="00DC6499"/>
    <w:rsid w:val="00DE166C"/>
    <w:rsid w:val="00DF4876"/>
    <w:rsid w:val="00E22F61"/>
    <w:rsid w:val="00E6733F"/>
    <w:rsid w:val="00E70ACF"/>
    <w:rsid w:val="00E96C99"/>
    <w:rsid w:val="00EA2172"/>
    <w:rsid w:val="00EE5246"/>
    <w:rsid w:val="00EF026A"/>
    <w:rsid w:val="00EF0826"/>
    <w:rsid w:val="00F0664E"/>
    <w:rsid w:val="00F14401"/>
    <w:rsid w:val="00F3629B"/>
    <w:rsid w:val="00F62CFE"/>
    <w:rsid w:val="00F7638B"/>
    <w:rsid w:val="00F80C5B"/>
    <w:rsid w:val="00F84300"/>
    <w:rsid w:val="00F85041"/>
    <w:rsid w:val="00FA68DB"/>
    <w:rsid w:val="00FC33B7"/>
    <w:rsid w:val="00FC4DC1"/>
    <w:rsid w:val="00FD379A"/>
    <w:rsid w:val="00FD6568"/>
    <w:rsid w:val="00FF5F81"/>
    <w:rsid w:val="00FF5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842A7"/>
  <w15:chartTrackingRefBased/>
  <w15:docId w15:val="{E58FA7AB-068A-4980-92FD-08E3421B2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401"/>
    <w:pPr>
      <w:ind w:left="720"/>
      <w:contextualSpacing/>
    </w:pPr>
  </w:style>
  <w:style w:type="character" w:styleId="Hyperlink">
    <w:name w:val="Hyperlink"/>
    <w:basedOn w:val="DefaultParagraphFont"/>
    <w:uiPriority w:val="99"/>
    <w:unhideWhenUsed/>
    <w:rsid w:val="00492382"/>
    <w:rPr>
      <w:color w:val="0563C1" w:themeColor="hyperlink"/>
      <w:u w:val="single"/>
    </w:rPr>
  </w:style>
  <w:style w:type="character" w:styleId="UnresolvedMention">
    <w:name w:val="Unresolved Mention"/>
    <w:basedOn w:val="DefaultParagraphFont"/>
    <w:uiPriority w:val="99"/>
    <w:semiHidden/>
    <w:unhideWhenUsed/>
    <w:rsid w:val="00492382"/>
    <w:rPr>
      <w:color w:val="808080"/>
      <w:shd w:val="clear" w:color="auto" w:fill="E6E6E6"/>
    </w:rPr>
  </w:style>
  <w:style w:type="character" w:styleId="FollowedHyperlink">
    <w:name w:val="FollowedHyperlink"/>
    <w:basedOn w:val="DefaultParagraphFont"/>
    <w:uiPriority w:val="99"/>
    <w:semiHidden/>
    <w:unhideWhenUsed/>
    <w:rsid w:val="00492382"/>
    <w:rPr>
      <w:color w:val="954F72" w:themeColor="followedHyperlink"/>
      <w:u w:val="single"/>
    </w:rPr>
  </w:style>
  <w:style w:type="paragraph" w:styleId="BalloonText">
    <w:name w:val="Balloon Text"/>
    <w:basedOn w:val="Normal"/>
    <w:link w:val="BalloonTextChar"/>
    <w:uiPriority w:val="99"/>
    <w:semiHidden/>
    <w:unhideWhenUsed/>
    <w:rsid w:val="00D358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580F"/>
    <w:rPr>
      <w:rFonts w:ascii="Segoe UI" w:hAnsi="Segoe UI" w:cs="Segoe UI"/>
      <w:sz w:val="18"/>
      <w:szCs w:val="18"/>
    </w:rPr>
  </w:style>
  <w:style w:type="paragraph" w:customStyle="1" w:styleId="ContactInfo">
    <w:name w:val="Contact Info"/>
    <w:basedOn w:val="Normal"/>
    <w:uiPriority w:val="4"/>
    <w:qFormat/>
    <w:rsid w:val="006767F6"/>
    <w:pPr>
      <w:spacing w:after="0" w:line="264" w:lineRule="auto"/>
      <w:jc w:val="center"/>
    </w:pPr>
    <w:rPr>
      <w:color w:val="595959" w:themeColor="text1" w:themeTint="A6"/>
      <w:lang w:val="en-US"/>
    </w:rPr>
  </w:style>
  <w:style w:type="paragraph" w:customStyle="1" w:styleId="Photo">
    <w:name w:val="Photo"/>
    <w:basedOn w:val="Normal"/>
    <w:uiPriority w:val="1"/>
    <w:qFormat/>
    <w:rsid w:val="006767F6"/>
    <w:pPr>
      <w:spacing w:after="0" w:line="240" w:lineRule="auto"/>
      <w:jc w:val="center"/>
    </w:pPr>
    <w:rPr>
      <w:color w:val="595959" w:themeColor="text1" w:themeTint="A6"/>
      <w:lang w:val="en-US"/>
    </w:rPr>
  </w:style>
  <w:style w:type="paragraph" w:styleId="Header">
    <w:name w:val="header"/>
    <w:basedOn w:val="Normal"/>
    <w:link w:val="HeaderChar"/>
    <w:uiPriority w:val="99"/>
    <w:unhideWhenUsed/>
    <w:rsid w:val="00711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D3E"/>
  </w:style>
  <w:style w:type="paragraph" w:styleId="Footer">
    <w:name w:val="footer"/>
    <w:basedOn w:val="Normal"/>
    <w:link w:val="FooterChar"/>
    <w:uiPriority w:val="99"/>
    <w:unhideWhenUsed/>
    <w:rsid w:val="00711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D3E"/>
  </w:style>
  <w:style w:type="paragraph" w:styleId="Caption">
    <w:name w:val="caption"/>
    <w:basedOn w:val="Normal"/>
    <w:next w:val="Normal"/>
    <w:uiPriority w:val="35"/>
    <w:unhideWhenUsed/>
    <w:qFormat/>
    <w:rsid w:val="00F80C5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pursuit.unimelb.edu.au/articles/the-myth-and-magic-of-sgt-pepper" TargetMode="External"/><Relationship Id="rId39" Type="http://schemas.openxmlformats.org/officeDocument/2006/relationships/hyperlink" Target="https://storify.com/SeanPellman/getting-started" TargetMode="External"/><Relationship Id="rId21" Type="http://schemas.openxmlformats.org/officeDocument/2006/relationships/image" Target="media/image14.jpg"/><Relationship Id="rId34" Type="http://schemas.openxmlformats.org/officeDocument/2006/relationships/hyperlink" Target="https://historyrat.wordpress.com/2012/06/28/the-concept-album-a-brief-history/" TargetMode="External"/><Relationship Id="rId42" Type="http://schemas.openxmlformats.org/officeDocument/2006/relationships/hyperlink" Target="https://www.vogue.com/article/pink-floyd-dark-side-of-the-moon-anniversary" TargetMode="External"/><Relationship Id="rId47" Type="http://schemas.openxmlformats.org/officeDocument/2006/relationships/hyperlink" Target="https://en.m.wikipedia.org/wiki/Thick_as_a_Brick" TargetMode="External"/><Relationship Id="rId50" Type="http://schemas.openxmlformats.org/officeDocument/2006/relationships/hyperlink" Target="https://www.discogs.com/Ventures-The-Colorful-Ventures/release/2357433" TargetMode="External"/><Relationship Id="rId55" Type="http://schemas.openxmlformats.org/officeDocument/2006/relationships/hyperlink" Target="https://en.m.wikipedia.org/wiki/Good_Kid,_M.A.A.D_Cit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hyperlink" Target="http://www.musictech.net/2015/06/landmark-productions-pink-floyd-the-dark-side-of-the-moon/" TargetMode="External"/><Relationship Id="rId41" Type="http://schemas.openxmlformats.org/officeDocument/2006/relationships/hyperlink" Target="https://www.wired.com/2010/03/concept-albums/" TargetMode="External"/><Relationship Id="rId54" Type="http://schemas.openxmlformats.org/officeDocument/2006/relationships/hyperlink" Target="https://en.m.wikipedia.org/wiki/The_Rise_and_Fall_of_Ziggy_Stardust_and_the_Spiders_from_Mar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hyperlink" Target="https://consequenceofsound.net/2017/06/10-albums-that-might-not-exist-without-sgt-peppers/full-post/" TargetMode="External"/><Relationship Id="rId37" Type="http://schemas.openxmlformats.org/officeDocument/2006/relationships/hyperlink" Target="https://www.popmatters.com/186925-the-concept-album-as-a-performative-genre-2495602981.html" TargetMode="External"/><Relationship Id="rId40" Type="http://schemas.openxmlformats.org/officeDocument/2006/relationships/hyperlink" Target="https://www.independent.co.uk/arts-entertainment/music/features/the-return-of-concept-album-1796064.html" TargetMode="External"/><Relationship Id="rId45" Type="http://schemas.openxmlformats.org/officeDocument/2006/relationships/hyperlink" Target="https://en.m.wikipedia.org/wiki/In_the_Wee_Small_Hours" TargetMode="External"/><Relationship Id="rId53" Type="http://schemas.openxmlformats.org/officeDocument/2006/relationships/hyperlink" Target="https://en.m.wikipedia.org/wiki/File:Sgt._Pepper%27s_Lonely_Hearts_Club_Band.jpg" TargetMode="External"/><Relationship Id="rId58" Type="http://schemas.openxmlformats.org/officeDocument/2006/relationships/hyperlink" Target="https://en.m.wikipedia.org/wiki/Dust_Bowl_Ballads"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hyperlink" Target="https://www.collinsdictionary.com/dictionary/english/concept-album" TargetMode="External"/><Relationship Id="rId36" Type="http://schemas.openxmlformats.org/officeDocument/2006/relationships/hyperlink" Target="http://www.newsweek.com/beatles-sgt-peppers-lonely-hearts-club-band-first-concept-album-616359" TargetMode="External"/><Relationship Id="rId49" Type="http://schemas.openxmlformats.org/officeDocument/2006/relationships/hyperlink" Target="https://en.m.wikipedia.org/wiki/Tommy_(album)" TargetMode="External"/><Relationship Id="rId57" Type="http://schemas.openxmlformats.org/officeDocument/2006/relationships/hyperlink" Target="https://en.m.wikipedia.org/wiki/Freak_Out" TargetMode="External"/><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hyperlink" Target="http://somethingelsereviews.com/2015/04/27/pink-floyd-beatles-impact-roger-waters/" TargetMode="External"/><Relationship Id="rId44" Type="http://schemas.openxmlformats.org/officeDocument/2006/relationships/hyperlink" Target="https://en.m.wikipedia.org/wiki/Tales_from_Topographic_Oceans" TargetMode="External"/><Relationship Id="rId52" Type="http://schemas.openxmlformats.org/officeDocument/2006/relationships/hyperlink" Target="http://www.mixdownmag.com.au/gear-rundown-pink-floyds-dark-side-moon"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hyperlink" Target="https://www.bbc.co.uk/music/articles/439cb89d-097a-47b4-9195-ecc4e197ff8c" TargetMode="External"/><Relationship Id="rId30" Type="http://schemas.openxmlformats.org/officeDocument/2006/relationships/hyperlink" Target="http://www.musictech.net/2017/06/sgt-pepper-50-gear-behind-classic/" TargetMode="External"/><Relationship Id="rId35" Type="http://schemas.openxmlformats.org/officeDocument/2006/relationships/hyperlink" Target="https://www.merriam-webster.com/dictionary/conceptalbum" TargetMode="External"/><Relationship Id="rId43" Type="http://schemas.openxmlformats.org/officeDocument/2006/relationships/hyperlink" Target="https://en.m.wikipedia.org/wiki/Illinois_(Sufjan_Stevens_album)" TargetMode="External"/><Relationship Id="rId48" Type="http://schemas.openxmlformats.org/officeDocument/2006/relationships/hyperlink" Target="https://en.m.wikipedia.org/wiki/Jeff_Wayne%27s_Musical_Version_of_The_War_of_the_Worlds" TargetMode="External"/><Relationship Id="rId56" Type="http://schemas.openxmlformats.org/officeDocument/2006/relationships/hyperlink" Target="http://ultimateclassicrock.com/concept-albums/" TargetMode="External"/><Relationship Id="rId8" Type="http://schemas.openxmlformats.org/officeDocument/2006/relationships/image" Target="media/image1.jpg"/><Relationship Id="rId51" Type="http://schemas.openxmlformats.org/officeDocument/2006/relationships/hyperlink" Target="https://en.m.wikipedia.org/wiki/File:Dark_Side_of_the_Moon.png"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hdl.handle.net/11375/11030" TargetMode="External"/><Relationship Id="rId33" Type="http://schemas.openxmlformats.org/officeDocument/2006/relationships/hyperlink" Target="https://www.aaronkrerowicz.com/beatles-blog/is-sgt-peppers-lonely-hearts-club-band-a-concept-album" TargetMode="External"/><Relationship Id="rId38" Type="http://schemas.openxmlformats.org/officeDocument/2006/relationships/hyperlink" Target="https://www.rollingstone.com/music/albumreviews/pet-sounds-19720622" TargetMode="External"/><Relationship Id="rId46" Type="http://schemas.openxmlformats.org/officeDocument/2006/relationships/hyperlink" Target="https://en.m.wikipedia.org/wiki/Pet_Sounds" TargetMode="External"/><Relationship Id="rId59" Type="http://schemas.openxmlformats.org/officeDocument/2006/relationships/hyperlink" Target="https://m.youtube.com/watch?v=8yC8uVImDh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36241-982F-49B0-81BA-D3A58315E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14</Pages>
  <Words>3526</Words>
  <Characters>20102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Hendry (P151809)</dc:creator>
  <cp:keywords/>
  <dc:description/>
  <cp:lastModifiedBy>Lee Hendry (P151809)</cp:lastModifiedBy>
  <cp:revision>6</cp:revision>
  <cp:lastPrinted>2018-05-09T16:28:00Z</cp:lastPrinted>
  <dcterms:created xsi:type="dcterms:W3CDTF">2018-05-09T21:12:00Z</dcterms:created>
  <dcterms:modified xsi:type="dcterms:W3CDTF">2018-05-09T23:38:00Z</dcterms:modified>
</cp:coreProperties>
</file>