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59D9DD" w14:textId="77777777" w:rsidR="00A478B8" w:rsidRPr="00D02822" w:rsidRDefault="00A478B8" w:rsidP="00A478B8">
      <w:pPr>
        <w:rPr>
          <w:sz w:val="52"/>
          <w:szCs w:val="52"/>
        </w:rPr>
      </w:pPr>
      <w:bookmarkStart w:id="0" w:name="_Hlk41740356"/>
      <w:bookmarkEnd w:id="0"/>
      <w:r w:rsidRPr="00D02822">
        <w:rPr>
          <w:sz w:val="52"/>
          <w:szCs w:val="52"/>
        </w:rPr>
        <w:t>CERTIFICATE OF HIGHER EDUCATION IN SKILLS FOR THE WORKPLACE.</w:t>
      </w:r>
    </w:p>
    <w:p w14:paraId="4007B4EC" w14:textId="77777777" w:rsidR="00A478B8" w:rsidRPr="00D02822" w:rsidRDefault="00A478B8" w:rsidP="00A478B8"/>
    <w:p w14:paraId="02B4A013" w14:textId="77777777" w:rsidR="00A478B8" w:rsidRPr="00D02822" w:rsidRDefault="00A478B8" w:rsidP="00A478B8"/>
    <w:p w14:paraId="666DA050" w14:textId="77777777" w:rsidR="00A478B8" w:rsidRPr="00D02822" w:rsidRDefault="00A478B8" w:rsidP="00A478B8"/>
    <w:p w14:paraId="16AC0BBD" w14:textId="77777777" w:rsidR="00A478B8" w:rsidRPr="00D02822" w:rsidRDefault="00A478B8" w:rsidP="00A478B8">
      <w:r w:rsidRPr="00D02822">
        <w:rPr>
          <w:noProof/>
        </w:rPr>
        <w:drawing>
          <wp:inline distT="0" distB="0" distL="0" distR="0" wp14:anchorId="14375D8B" wp14:editId="2B0C65E1">
            <wp:extent cx="5715000" cy="2667003"/>
            <wp:effectExtent l="0" t="0" r="0" b="0"/>
            <wp:docPr id="1"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15000" cy="2667003"/>
                    </a:xfrm>
                    <a:prstGeom prst="rect">
                      <a:avLst/>
                    </a:prstGeom>
                    <a:noFill/>
                    <a:ln>
                      <a:noFill/>
                      <a:prstDash/>
                    </a:ln>
                  </pic:spPr>
                </pic:pic>
              </a:graphicData>
            </a:graphic>
          </wp:inline>
        </w:drawing>
      </w:r>
    </w:p>
    <w:p w14:paraId="614B00A3" w14:textId="77777777" w:rsidR="00A478B8" w:rsidRPr="00D02822" w:rsidRDefault="00A478B8" w:rsidP="00A478B8"/>
    <w:p w14:paraId="15646926" w14:textId="77777777" w:rsidR="00A478B8" w:rsidRPr="00D02822" w:rsidRDefault="00A478B8" w:rsidP="00A478B8">
      <w:pPr>
        <w:rPr>
          <w:sz w:val="40"/>
          <w:szCs w:val="40"/>
        </w:rPr>
      </w:pPr>
      <w:r w:rsidRPr="00D02822">
        <w:rPr>
          <w:sz w:val="40"/>
          <w:szCs w:val="40"/>
        </w:rPr>
        <w:t>ERIC WILLY TCHUENTE NOUPIE</w:t>
      </w:r>
    </w:p>
    <w:p w14:paraId="48229AEA" w14:textId="77777777" w:rsidR="00A478B8" w:rsidRDefault="00A478B8" w:rsidP="00A478B8">
      <w:pPr>
        <w:rPr>
          <w:sz w:val="40"/>
          <w:szCs w:val="40"/>
        </w:rPr>
      </w:pPr>
      <w:r w:rsidRPr="00D02822">
        <w:rPr>
          <w:sz w:val="40"/>
          <w:szCs w:val="40"/>
        </w:rPr>
        <w:t>STUDENT NUMBER:1910226</w:t>
      </w:r>
    </w:p>
    <w:p w14:paraId="729DE11D" w14:textId="77777777" w:rsidR="00A478B8" w:rsidRPr="00D02822" w:rsidRDefault="00A478B8" w:rsidP="00A478B8">
      <w:pPr>
        <w:rPr>
          <w:sz w:val="40"/>
          <w:szCs w:val="40"/>
        </w:rPr>
      </w:pPr>
    </w:p>
    <w:p w14:paraId="2DD21B22" w14:textId="77777777" w:rsidR="00A478B8" w:rsidRPr="00D02822" w:rsidRDefault="00A478B8" w:rsidP="00A478B8">
      <w:pPr>
        <w:rPr>
          <w:sz w:val="52"/>
          <w:szCs w:val="52"/>
        </w:rPr>
      </w:pPr>
      <w:r w:rsidRPr="00D02822">
        <w:rPr>
          <w:sz w:val="52"/>
          <w:szCs w:val="52"/>
        </w:rPr>
        <w:t>PROFESSIONAL CAREER DEVELOPMENT</w:t>
      </w:r>
    </w:p>
    <w:p w14:paraId="7067BC18" w14:textId="77777777" w:rsidR="00A478B8" w:rsidRDefault="00A478B8" w:rsidP="00A478B8">
      <w:pPr>
        <w:rPr>
          <w:sz w:val="52"/>
          <w:szCs w:val="52"/>
        </w:rPr>
      </w:pPr>
      <w:r w:rsidRPr="00D02822">
        <w:rPr>
          <w:sz w:val="52"/>
          <w:szCs w:val="52"/>
        </w:rPr>
        <w:t xml:space="preserve">                     (BMSW4005)</w:t>
      </w:r>
      <w:r>
        <w:rPr>
          <w:sz w:val="52"/>
          <w:szCs w:val="52"/>
        </w:rPr>
        <w:t xml:space="preserve"> </w:t>
      </w:r>
    </w:p>
    <w:p w14:paraId="56A7CF44" w14:textId="77777777" w:rsidR="00A478B8" w:rsidRDefault="00A478B8" w:rsidP="00A478B8">
      <w:pPr>
        <w:rPr>
          <w:sz w:val="40"/>
          <w:szCs w:val="40"/>
        </w:rPr>
      </w:pPr>
      <w:r>
        <w:rPr>
          <w:sz w:val="40"/>
          <w:szCs w:val="40"/>
        </w:rPr>
        <w:t xml:space="preserve">                        OLUBUKOLA ADEGBITE</w:t>
      </w:r>
    </w:p>
    <w:p w14:paraId="7EC748EE" w14:textId="77777777" w:rsidR="00A478B8" w:rsidRDefault="00A478B8" w:rsidP="00A478B8">
      <w:pPr>
        <w:rPr>
          <w:sz w:val="40"/>
          <w:szCs w:val="40"/>
        </w:rPr>
      </w:pPr>
    </w:p>
    <w:p w14:paraId="3E45BB83" w14:textId="77777777" w:rsidR="00A478B8" w:rsidRDefault="00A478B8" w:rsidP="00A478B8">
      <w:pPr>
        <w:rPr>
          <w:sz w:val="40"/>
          <w:szCs w:val="40"/>
        </w:rPr>
      </w:pPr>
    </w:p>
    <w:p w14:paraId="43EA8C2C" w14:textId="5441CE4A" w:rsidR="00A478B8" w:rsidRDefault="00A478B8"/>
    <w:p w14:paraId="7B93D40E" w14:textId="02C669D9" w:rsidR="00A478B8" w:rsidRDefault="00925FF0">
      <w:r>
        <w:lastRenderedPageBreak/>
        <w:t xml:space="preserve">Contents                                                                                                                                             </w:t>
      </w:r>
      <w:r w:rsidR="009A1D95">
        <w:t xml:space="preserve"> </w:t>
      </w:r>
      <w:r>
        <w:t xml:space="preserve">  pages</w:t>
      </w:r>
    </w:p>
    <w:p w14:paraId="461A1212" w14:textId="71342416" w:rsidR="00A579D5" w:rsidRDefault="00A579D5"/>
    <w:p w14:paraId="2AE7EF81" w14:textId="51D9F1D9" w:rsidR="00925FF0" w:rsidRDefault="00925FF0" w:rsidP="009A1D95">
      <w:r>
        <w:t>INTRODUCTION</w:t>
      </w:r>
      <w:r w:rsidR="009A1D95">
        <w:t xml:space="preserve">      …………………………………………………………………………………………………….</w:t>
      </w:r>
      <w:r w:rsidR="00323DD5">
        <w:t xml:space="preserve">   3</w:t>
      </w:r>
    </w:p>
    <w:p w14:paraId="7859613E" w14:textId="17F46E1A" w:rsidR="00A579D5" w:rsidRDefault="00A579D5" w:rsidP="009A1D95"/>
    <w:p w14:paraId="11628003" w14:textId="4113E560" w:rsidR="00925FF0" w:rsidRDefault="00925FF0" w:rsidP="009A1D95">
      <w:r>
        <w:t>Audit your own skills and competencies using the analysis tools learned in the class (PDP). Identify the skills required for a career of your choices. Evaluate your own skills in comparison to your chosen career.</w:t>
      </w:r>
      <w:r w:rsidR="009A1D95">
        <w:t xml:space="preserve">                      …………………………………………………………………………………………………….</w:t>
      </w:r>
      <w:r w:rsidR="00323DD5">
        <w:t xml:space="preserve">      3</w:t>
      </w:r>
    </w:p>
    <w:p w14:paraId="1730A88D" w14:textId="40BED92D" w:rsidR="00A579D5" w:rsidRDefault="00A579D5" w:rsidP="009A1D95"/>
    <w:p w14:paraId="42526F9D" w14:textId="7B657F03" w:rsidR="00925FF0" w:rsidRDefault="00925FF0" w:rsidP="009A1D95">
      <w:r>
        <w:t>The skills required for a career of your choices.</w:t>
      </w:r>
      <w:r w:rsidR="009A1D95">
        <w:t xml:space="preserve">    ……………………………………………………….</w:t>
      </w:r>
      <w:r w:rsidR="00323DD5">
        <w:t xml:space="preserve">      3, 4</w:t>
      </w:r>
    </w:p>
    <w:p w14:paraId="749E76C6" w14:textId="7E3F8B8D" w:rsidR="00A579D5" w:rsidRDefault="00A579D5" w:rsidP="009A1D95"/>
    <w:p w14:paraId="119FACA1" w14:textId="7D6AD5C1" w:rsidR="00925FF0" w:rsidRDefault="00925FF0" w:rsidP="009A1D95">
      <w:r>
        <w:t>H</w:t>
      </w:r>
      <w:r w:rsidRPr="00244800">
        <w:t xml:space="preserve">ow </w:t>
      </w:r>
      <w:r>
        <w:t>I am</w:t>
      </w:r>
      <w:r w:rsidRPr="00244800">
        <w:t xml:space="preserve"> developing the chosen skills and the tool you are using</w:t>
      </w:r>
      <w:r>
        <w:t>.</w:t>
      </w:r>
      <w:r w:rsidR="009A1D95">
        <w:t xml:space="preserve">   …………………………….</w:t>
      </w:r>
      <w:r w:rsidR="00323DD5">
        <w:t xml:space="preserve">      4, 5  </w:t>
      </w:r>
    </w:p>
    <w:p w14:paraId="66D9A9B7" w14:textId="4750B74F" w:rsidR="00A579D5" w:rsidRDefault="00A579D5" w:rsidP="009A1D95"/>
    <w:p w14:paraId="1AD40450" w14:textId="1D5FEE73" w:rsidR="00925FF0" w:rsidRDefault="00925FF0" w:rsidP="009A1D95">
      <w:r>
        <w:t>As an Assistant Manager, you have been tasked to assess the learning and development training methods for your new employees who are due to start in your organisation. You can use theories learned in the class. Explain and evaluate why you have selected these theories and methods</w:t>
      </w:r>
      <w:r w:rsidR="009A1D95">
        <w:t>. …..</w:t>
      </w:r>
      <w:r w:rsidR="00323DD5">
        <w:t xml:space="preserve">   5, 6</w:t>
      </w:r>
      <w:r w:rsidR="00A6388A">
        <w:t>, 7</w:t>
      </w:r>
    </w:p>
    <w:p w14:paraId="7E9525C4" w14:textId="3AD6C8C3" w:rsidR="00A579D5" w:rsidRDefault="00A579D5"/>
    <w:p w14:paraId="4A8E9D18" w14:textId="027C227F" w:rsidR="00925FF0" w:rsidRDefault="00925FF0" w:rsidP="009A1D95">
      <w:r>
        <w:t>Write a reflection on your experience before the start of this course and after.</w:t>
      </w:r>
      <w:r w:rsidR="009A1D95">
        <w:t xml:space="preserve"> ………………………</w:t>
      </w:r>
      <w:r w:rsidR="00A6388A">
        <w:t xml:space="preserve">   7, 8</w:t>
      </w:r>
    </w:p>
    <w:p w14:paraId="6F44208D" w14:textId="527236DB" w:rsidR="00A6388A" w:rsidRDefault="00A6388A" w:rsidP="009A1D95">
      <w:r>
        <w:t>Reference.        …………………………………………………………………………………………………………………………    8, 9</w:t>
      </w:r>
    </w:p>
    <w:p w14:paraId="5CE0C4B8" w14:textId="35E7A58E" w:rsidR="00A579D5" w:rsidRDefault="00A579D5"/>
    <w:p w14:paraId="12C702D8" w14:textId="77C4CC2B" w:rsidR="00A579D5" w:rsidRDefault="00A579D5"/>
    <w:p w14:paraId="53D97432" w14:textId="584B95A1" w:rsidR="00A579D5" w:rsidRDefault="00A579D5"/>
    <w:p w14:paraId="66B817CE" w14:textId="3F761D44" w:rsidR="00A579D5" w:rsidRDefault="00A579D5"/>
    <w:p w14:paraId="314D94F8" w14:textId="0858AAB7" w:rsidR="00A579D5" w:rsidRDefault="00A579D5"/>
    <w:p w14:paraId="4C99DFEF" w14:textId="4630A92B" w:rsidR="00A579D5" w:rsidRDefault="00A579D5"/>
    <w:p w14:paraId="53D6AC30" w14:textId="6D9897E8" w:rsidR="00A579D5" w:rsidRDefault="00A579D5"/>
    <w:p w14:paraId="1208A3C2" w14:textId="707F0258" w:rsidR="00A579D5" w:rsidRDefault="00A579D5"/>
    <w:p w14:paraId="5389E500" w14:textId="6C2314BA" w:rsidR="00A579D5" w:rsidRDefault="00A579D5"/>
    <w:p w14:paraId="18DF1AB6" w14:textId="42106466" w:rsidR="00A579D5" w:rsidRDefault="00A579D5"/>
    <w:p w14:paraId="09E8844F" w14:textId="382889B7" w:rsidR="00A579D5" w:rsidRDefault="00A579D5"/>
    <w:p w14:paraId="0638021B" w14:textId="2DB58A5F" w:rsidR="00A579D5" w:rsidRDefault="00A579D5"/>
    <w:p w14:paraId="288A19B5" w14:textId="5508FB43" w:rsidR="00A579D5" w:rsidRDefault="00A579D5"/>
    <w:p w14:paraId="549C1041" w14:textId="0228826E" w:rsidR="00A579D5" w:rsidRDefault="00A579D5"/>
    <w:p w14:paraId="67207041" w14:textId="627F5397" w:rsidR="00A579D5" w:rsidRDefault="00A579D5"/>
    <w:p w14:paraId="5BD3FE25" w14:textId="6EC9C86D" w:rsidR="00A579D5" w:rsidRDefault="00A579D5"/>
    <w:p w14:paraId="19525518" w14:textId="12803007" w:rsidR="00A579D5" w:rsidRDefault="00A579D5" w:rsidP="00323DD5">
      <w:pPr>
        <w:jc w:val="center"/>
      </w:pPr>
      <w:bookmarkStart w:id="1" w:name="_Hlk57631111"/>
      <w:r>
        <w:t>INTRODUCTION</w:t>
      </w:r>
    </w:p>
    <w:bookmarkEnd w:id="1"/>
    <w:p w14:paraId="714EA197" w14:textId="709A1D02" w:rsidR="00A579D5" w:rsidRDefault="00A579D5"/>
    <w:p w14:paraId="52B86F44" w14:textId="4EEB3D1A" w:rsidR="00A579D5" w:rsidRDefault="00A579D5" w:rsidP="00A579D5">
      <w:r>
        <w:t>These days the world is moving so fast to the point that if we do not seek to improve our knowledge we are lagging. According to Awaken the Greatness within.2020 “Knowledge is power, and you need power in this world You need as many advantages as you can get.” "Ellen DeGeneres".</w:t>
      </w:r>
    </w:p>
    <w:p w14:paraId="6357B901" w14:textId="38EBD0D6" w:rsidR="00A579D5" w:rsidRDefault="00A579D5" w:rsidP="00A579D5">
      <w:r>
        <w:t>Whatever our field of predilection, being always in the quest of the rebirth favour’s a great pillar in our professional career,</w:t>
      </w:r>
      <w:r w:rsidRPr="00A579D5">
        <w:rPr>
          <w:rFonts w:ascii="Arial" w:hAnsi="Arial" w:cs="Arial"/>
          <w:color w:val="444444"/>
          <w:shd w:val="clear" w:color="auto" w:fill="FFFFFF"/>
        </w:rPr>
        <w:t xml:space="preserve"> </w:t>
      </w:r>
      <w:r w:rsidRPr="004D22D1">
        <w:rPr>
          <w:rFonts w:cstheme="minorHAnsi"/>
          <w:color w:val="444444"/>
          <w:shd w:val="clear" w:color="auto" w:fill="FFFFFF"/>
        </w:rPr>
        <w:t>For jobseekers who want to remain a step ahead of the pack, it’s important to know what the most wanted skills are in today’s workplace</w:t>
      </w:r>
      <w:r w:rsidRPr="00AC70DF">
        <w:rPr>
          <w:rFonts w:cstheme="minorHAnsi"/>
          <w:color w:val="444444"/>
          <w:shd w:val="clear" w:color="auto" w:fill="FFFFFF"/>
        </w:rPr>
        <w:t>.</w:t>
      </w:r>
      <w:r w:rsidR="00AC70DF">
        <w:rPr>
          <w:rFonts w:cstheme="minorHAnsi"/>
        </w:rPr>
        <w:t xml:space="preserve"> </w:t>
      </w:r>
      <w:r>
        <w:t xml:space="preserve"> throughout our exposure</w:t>
      </w:r>
      <w:r w:rsidR="00AC70DF">
        <w:t>,</w:t>
      </w:r>
      <w:r>
        <w:t xml:space="preserve"> I will tell you more about my chosen careers.</w:t>
      </w:r>
      <w:r w:rsidR="002003C1">
        <w:t xml:space="preserve"> </w:t>
      </w:r>
    </w:p>
    <w:p w14:paraId="49B76301" w14:textId="0D09FBFA" w:rsidR="002003C1" w:rsidRDefault="008B3C5E" w:rsidP="008B3C5E">
      <w:pPr>
        <w:pStyle w:val="ListParagraph"/>
        <w:numPr>
          <w:ilvl w:val="0"/>
          <w:numId w:val="4"/>
        </w:numPr>
      </w:pPr>
      <w:bookmarkStart w:id="2" w:name="_Hlk57631138"/>
      <w:r>
        <w:t>Audit your own skills and competencies using the analysis tools learned in the class (PDP). Identify the skills required for a career of your choices. Evaluate your own skills in comparison to your chosen career.</w:t>
      </w:r>
    </w:p>
    <w:bookmarkEnd w:id="2"/>
    <w:p w14:paraId="7E46E133" w14:textId="77777777" w:rsidR="008B3C5E" w:rsidRDefault="008B3C5E" w:rsidP="00A579D5"/>
    <w:p w14:paraId="039F3E7D" w14:textId="3D81DF7B" w:rsidR="002003C1" w:rsidRDefault="00925FF0" w:rsidP="00925FF0">
      <w:pPr>
        <w:ind w:left="1080"/>
      </w:pPr>
      <w:r>
        <w:t>1.</w:t>
      </w:r>
      <w:r w:rsidR="005C2C05">
        <w:t>T</w:t>
      </w:r>
      <w:r w:rsidR="00B6694F">
        <w:t>he skills required for a career of your choices.</w:t>
      </w:r>
    </w:p>
    <w:p w14:paraId="0C83C8C4" w14:textId="77777777" w:rsidR="002003C1" w:rsidRDefault="002003C1" w:rsidP="002003C1">
      <w:r>
        <w:t>During my childhood my greatest desire was to become a manufacturing mechanical engineer; but the more I progressed with my studies, the more I had more perspective in front of me from where after having followed several sessions of orientations I was told that I have an entrepreneurial spirit and that I should acquire more knowledge that 'will help in the future. I would like if you will allow me to define what an entrepreneur is.</w:t>
      </w:r>
    </w:p>
    <w:p w14:paraId="45844E11" w14:textId="57369BD1" w:rsidR="00A579D5" w:rsidRDefault="002003C1">
      <w:pPr>
        <w:rPr>
          <w:rFonts w:cstheme="minorHAnsi"/>
          <w:color w:val="111111"/>
          <w:shd w:val="clear" w:color="auto" w:fill="FFFFFF"/>
        </w:rPr>
      </w:pPr>
      <w:r>
        <w:t xml:space="preserve">The entrepreneur would be a person who, driven by values and a strong idea, commits to a project that is close to his heart. </w:t>
      </w:r>
      <w:r w:rsidRPr="002003C1">
        <w:rPr>
          <w:rFonts w:eastAsia="Times New Roman" w:cstheme="minorHAnsi"/>
          <w:color w:val="000000"/>
          <w:lang w:eastAsia="en-GB"/>
        </w:rPr>
        <w:t>According to Investopedia. 2020. </w:t>
      </w:r>
      <w:r w:rsidRPr="002003C1">
        <w:rPr>
          <w:rFonts w:cstheme="minorHAnsi"/>
          <w:color w:val="111111"/>
          <w:shd w:val="clear" w:color="auto" w:fill="FFFFFF"/>
        </w:rPr>
        <w:t>An entrepreneur is an individual who creates a new business, bearing most of the risks and enjoying most of the rewards. The entrepreneur is commonly seen as an innovator, a source of new ideas, goods, services, and business</w:t>
      </w:r>
      <w:r w:rsidR="005C2C05">
        <w:rPr>
          <w:rFonts w:cstheme="minorHAnsi"/>
          <w:color w:val="111111"/>
          <w:shd w:val="clear" w:color="auto" w:fill="FFFFFF"/>
        </w:rPr>
        <w:t xml:space="preserve"> </w:t>
      </w:r>
      <w:r w:rsidRPr="002003C1">
        <w:rPr>
          <w:rFonts w:cstheme="minorHAnsi"/>
          <w:color w:val="111111"/>
          <w:shd w:val="clear" w:color="auto" w:fill="FFFFFF"/>
        </w:rPr>
        <w:t>or procedures.</w:t>
      </w:r>
    </w:p>
    <w:p w14:paraId="6E9B517A" w14:textId="77777777" w:rsidR="00E5143D" w:rsidRDefault="005C2C05" w:rsidP="00E5143D">
      <w:pPr>
        <w:pStyle w:val="ListParagraph"/>
        <w:numPr>
          <w:ilvl w:val="0"/>
          <w:numId w:val="2"/>
        </w:numPr>
        <w:shd w:val="clear" w:color="auto" w:fill="FFFFFF"/>
        <w:spacing w:before="100" w:beforeAutospacing="1" w:after="100" w:afterAutospacing="1" w:line="240" w:lineRule="auto"/>
        <w:outlineLvl w:val="2"/>
        <w:rPr>
          <w:rFonts w:eastAsia="Times New Roman" w:cstheme="minorHAnsi"/>
          <w:color w:val="000000"/>
          <w:lang w:eastAsia="en-GB"/>
        </w:rPr>
      </w:pPr>
      <w:r w:rsidRPr="005C2C05">
        <w:rPr>
          <w:rFonts w:eastAsia="Times New Roman" w:cstheme="minorHAnsi"/>
          <w:color w:val="000000"/>
          <w:lang w:eastAsia="en-GB"/>
        </w:rPr>
        <w:t>Passion for business concept</w:t>
      </w:r>
      <w:r w:rsidR="00E5143D">
        <w:rPr>
          <w:rFonts w:eastAsia="Times New Roman" w:cstheme="minorHAnsi"/>
          <w:color w:val="000000"/>
          <w:lang w:eastAsia="en-GB"/>
        </w:rPr>
        <w:t>.</w:t>
      </w:r>
    </w:p>
    <w:p w14:paraId="55F28E8F" w14:textId="77777777" w:rsidR="00E5143D" w:rsidRDefault="00E5143D" w:rsidP="00E5143D">
      <w:pPr>
        <w:shd w:val="clear" w:color="auto" w:fill="FFFFFF"/>
        <w:spacing w:before="100" w:beforeAutospacing="1" w:after="100" w:afterAutospacing="1" w:line="240" w:lineRule="auto"/>
        <w:outlineLvl w:val="2"/>
        <w:rPr>
          <w:rFonts w:eastAsia="Times New Roman" w:cstheme="minorHAnsi"/>
          <w:color w:val="000000"/>
          <w:lang w:eastAsia="en-GB"/>
        </w:rPr>
      </w:pPr>
      <w:r w:rsidRPr="00E5143D">
        <w:rPr>
          <w:rFonts w:eastAsia="Times New Roman" w:cstheme="minorHAnsi"/>
          <w:color w:val="000000"/>
          <w:lang w:eastAsia="en-GB"/>
        </w:rPr>
        <w:t>Indeed, I am convinced that passion is an essential driving force for those who wish to launch their business and invent their future. They must live it every day and every moment of their life as a starter. Passion is also communicative and elicits enthusiasm in everyone who revolves around the project. It allows you to get up every morning and tackle any obstacles that may arise.</w:t>
      </w:r>
      <w:r>
        <w:rPr>
          <w:rFonts w:eastAsia="Times New Roman" w:cstheme="minorHAnsi"/>
          <w:color w:val="000000"/>
          <w:lang w:eastAsia="en-GB"/>
        </w:rPr>
        <w:t xml:space="preserve"> </w:t>
      </w:r>
      <w:r w:rsidRPr="00E5143D">
        <w:rPr>
          <w:rFonts w:eastAsia="Times New Roman" w:cstheme="minorHAnsi"/>
          <w:color w:val="000000"/>
          <w:lang w:eastAsia="en-GB"/>
        </w:rPr>
        <w:t>Passion therefore acts as a real catalyst, a magnet that attracts success and allows you to achieve your wildest goals.</w:t>
      </w:r>
    </w:p>
    <w:p w14:paraId="4D9C0B05" w14:textId="5553EA27" w:rsidR="00E5143D" w:rsidRDefault="00E5143D" w:rsidP="00E5143D">
      <w:pPr>
        <w:shd w:val="clear" w:color="auto" w:fill="FFFFFF"/>
        <w:spacing w:before="100" w:beforeAutospacing="1" w:after="100" w:afterAutospacing="1" w:line="240" w:lineRule="auto"/>
        <w:outlineLvl w:val="2"/>
        <w:rPr>
          <w:rFonts w:eastAsia="Times New Roman" w:cstheme="minorHAnsi"/>
          <w:color w:val="000000"/>
          <w:lang w:eastAsia="en-GB"/>
        </w:rPr>
      </w:pPr>
      <w:r w:rsidRPr="00E5143D">
        <w:rPr>
          <w:rFonts w:eastAsia="Times New Roman" w:cstheme="minorHAnsi"/>
          <w:color w:val="000000"/>
          <w:lang w:eastAsia="en-GB"/>
        </w:rPr>
        <w:t>It was Confucius who said, "Find your passion and you will never work again. »</w:t>
      </w:r>
    </w:p>
    <w:p w14:paraId="501E8F71" w14:textId="5D685404" w:rsidR="00E5143D" w:rsidRPr="00E5143D" w:rsidRDefault="00E5143D" w:rsidP="00E5143D">
      <w:pPr>
        <w:pStyle w:val="NormalWeb"/>
        <w:numPr>
          <w:ilvl w:val="0"/>
          <w:numId w:val="2"/>
        </w:numPr>
        <w:shd w:val="clear" w:color="auto" w:fill="FFFFFF"/>
        <w:spacing w:before="0" w:beforeAutospacing="0" w:after="0" w:afterAutospacing="0" w:line="330" w:lineRule="atLeast"/>
        <w:textAlignment w:val="baseline"/>
        <w:rPr>
          <w:rFonts w:asciiTheme="minorHAnsi" w:hAnsiTheme="minorHAnsi" w:cstheme="minorHAnsi"/>
          <w:color w:val="444444"/>
          <w:sz w:val="22"/>
          <w:szCs w:val="22"/>
        </w:rPr>
      </w:pPr>
      <w:r w:rsidRPr="00E5143D">
        <w:rPr>
          <w:rFonts w:asciiTheme="minorHAnsi" w:hAnsiTheme="minorHAnsi" w:cstheme="minorHAnsi"/>
          <w:color w:val="444444"/>
          <w:sz w:val="22"/>
          <w:szCs w:val="22"/>
          <w:bdr w:val="none" w:sz="0" w:space="0" w:color="auto" w:frame="1"/>
        </w:rPr>
        <w:t>A</w:t>
      </w:r>
      <w:r>
        <w:rPr>
          <w:rFonts w:asciiTheme="minorHAnsi" w:hAnsiTheme="minorHAnsi" w:cstheme="minorHAnsi"/>
          <w:color w:val="444444"/>
          <w:sz w:val="22"/>
          <w:szCs w:val="22"/>
          <w:bdr w:val="none" w:sz="0" w:space="0" w:color="auto" w:frame="1"/>
        </w:rPr>
        <w:t>bility</w:t>
      </w:r>
      <w:r w:rsidRPr="00E5143D">
        <w:rPr>
          <w:rFonts w:asciiTheme="minorHAnsi" w:hAnsiTheme="minorHAnsi" w:cstheme="minorHAnsi"/>
          <w:color w:val="444444"/>
          <w:sz w:val="22"/>
          <w:szCs w:val="22"/>
          <w:bdr w:val="none" w:sz="0" w:space="0" w:color="auto" w:frame="1"/>
        </w:rPr>
        <w:t xml:space="preserve"> </w:t>
      </w:r>
      <w:r>
        <w:rPr>
          <w:rFonts w:asciiTheme="minorHAnsi" w:hAnsiTheme="minorHAnsi" w:cstheme="minorHAnsi"/>
          <w:color w:val="444444"/>
          <w:sz w:val="22"/>
          <w:szCs w:val="22"/>
          <w:bdr w:val="none" w:sz="0" w:space="0" w:color="auto" w:frame="1"/>
        </w:rPr>
        <w:t>to</w:t>
      </w:r>
      <w:r w:rsidRPr="00E5143D">
        <w:rPr>
          <w:rFonts w:asciiTheme="minorHAnsi" w:hAnsiTheme="minorHAnsi" w:cstheme="minorHAnsi"/>
          <w:color w:val="444444"/>
          <w:sz w:val="22"/>
          <w:szCs w:val="22"/>
          <w:bdr w:val="none" w:sz="0" w:space="0" w:color="auto" w:frame="1"/>
        </w:rPr>
        <w:t xml:space="preserve"> </w:t>
      </w:r>
      <w:r>
        <w:rPr>
          <w:rFonts w:asciiTheme="minorHAnsi" w:hAnsiTheme="minorHAnsi" w:cstheme="minorHAnsi"/>
          <w:color w:val="444444"/>
          <w:sz w:val="22"/>
          <w:szCs w:val="22"/>
          <w:bdr w:val="none" w:sz="0" w:space="0" w:color="auto" w:frame="1"/>
        </w:rPr>
        <w:t>accept</w:t>
      </w:r>
      <w:r w:rsidRPr="00E5143D">
        <w:rPr>
          <w:rFonts w:asciiTheme="minorHAnsi" w:hAnsiTheme="minorHAnsi" w:cstheme="minorHAnsi"/>
          <w:color w:val="444444"/>
          <w:sz w:val="22"/>
          <w:szCs w:val="22"/>
          <w:bdr w:val="none" w:sz="0" w:space="0" w:color="auto" w:frame="1"/>
        </w:rPr>
        <w:t xml:space="preserve"> </w:t>
      </w:r>
      <w:r>
        <w:rPr>
          <w:rFonts w:asciiTheme="minorHAnsi" w:hAnsiTheme="minorHAnsi" w:cstheme="minorHAnsi"/>
          <w:color w:val="444444"/>
          <w:sz w:val="22"/>
          <w:szCs w:val="22"/>
          <w:bdr w:val="none" w:sz="0" w:space="0" w:color="auto" w:frame="1"/>
        </w:rPr>
        <w:t>and</w:t>
      </w:r>
      <w:r w:rsidRPr="00E5143D">
        <w:rPr>
          <w:rFonts w:asciiTheme="minorHAnsi" w:hAnsiTheme="minorHAnsi" w:cstheme="minorHAnsi"/>
          <w:color w:val="444444"/>
          <w:sz w:val="22"/>
          <w:szCs w:val="22"/>
          <w:bdr w:val="none" w:sz="0" w:space="0" w:color="auto" w:frame="1"/>
        </w:rPr>
        <w:t xml:space="preserve"> </w:t>
      </w:r>
      <w:r>
        <w:rPr>
          <w:rFonts w:asciiTheme="minorHAnsi" w:hAnsiTheme="minorHAnsi" w:cstheme="minorHAnsi"/>
          <w:color w:val="444444"/>
          <w:sz w:val="22"/>
          <w:szCs w:val="22"/>
          <w:bdr w:val="none" w:sz="0" w:space="0" w:color="auto" w:frame="1"/>
        </w:rPr>
        <w:t>learn</w:t>
      </w:r>
      <w:r w:rsidRPr="00E5143D">
        <w:rPr>
          <w:rFonts w:asciiTheme="minorHAnsi" w:hAnsiTheme="minorHAnsi" w:cstheme="minorHAnsi"/>
          <w:color w:val="444444"/>
          <w:sz w:val="22"/>
          <w:szCs w:val="22"/>
          <w:bdr w:val="none" w:sz="0" w:space="0" w:color="auto" w:frame="1"/>
        </w:rPr>
        <w:t xml:space="preserve"> </w:t>
      </w:r>
      <w:r>
        <w:rPr>
          <w:rFonts w:asciiTheme="minorHAnsi" w:hAnsiTheme="minorHAnsi" w:cstheme="minorHAnsi"/>
          <w:color w:val="444444"/>
          <w:sz w:val="22"/>
          <w:szCs w:val="22"/>
          <w:bdr w:val="none" w:sz="0" w:space="0" w:color="auto" w:frame="1"/>
        </w:rPr>
        <w:t>from</w:t>
      </w:r>
      <w:r w:rsidRPr="00E5143D">
        <w:rPr>
          <w:rFonts w:asciiTheme="minorHAnsi" w:hAnsiTheme="minorHAnsi" w:cstheme="minorHAnsi"/>
          <w:color w:val="444444"/>
          <w:sz w:val="22"/>
          <w:szCs w:val="22"/>
          <w:bdr w:val="none" w:sz="0" w:space="0" w:color="auto" w:frame="1"/>
        </w:rPr>
        <w:t xml:space="preserve"> </w:t>
      </w:r>
      <w:r>
        <w:rPr>
          <w:rFonts w:asciiTheme="minorHAnsi" w:hAnsiTheme="minorHAnsi" w:cstheme="minorHAnsi"/>
          <w:color w:val="444444"/>
          <w:sz w:val="22"/>
          <w:szCs w:val="22"/>
          <w:bdr w:val="none" w:sz="0" w:space="0" w:color="auto" w:frame="1"/>
        </w:rPr>
        <w:t>criticism.</w:t>
      </w:r>
    </w:p>
    <w:p w14:paraId="3F71C8DA" w14:textId="77777777" w:rsidR="00E5143D" w:rsidRPr="00E5143D" w:rsidRDefault="00E5143D" w:rsidP="00E5143D">
      <w:pPr>
        <w:pStyle w:val="NormalWeb"/>
        <w:shd w:val="clear" w:color="auto" w:fill="FFFFFF"/>
        <w:spacing w:before="0" w:beforeAutospacing="0" w:after="225" w:afterAutospacing="0" w:line="330" w:lineRule="atLeast"/>
        <w:textAlignment w:val="baseline"/>
        <w:rPr>
          <w:rFonts w:asciiTheme="minorHAnsi" w:hAnsiTheme="minorHAnsi" w:cstheme="minorHAnsi"/>
          <w:color w:val="444444"/>
          <w:sz w:val="22"/>
          <w:szCs w:val="22"/>
        </w:rPr>
      </w:pPr>
      <w:r w:rsidRPr="00E5143D">
        <w:rPr>
          <w:rFonts w:asciiTheme="minorHAnsi" w:hAnsiTheme="minorHAnsi" w:cstheme="minorHAnsi"/>
          <w:color w:val="444444"/>
          <w:sz w:val="22"/>
          <w:szCs w:val="22"/>
        </w:rPr>
        <w:t xml:space="preserve">If a person demonstrates an attitude that is appreciative of feedback, it can be deduced that he/she is willing to learn. Irrespective of age and experience, everyone is constantly learning at the </w:t>
      </w:r>
      <w:r w:rsidRPr="00E5143D">
        <w:rPr>
          <w:rFonts w:asciiTheme="minorHAnsi" w:hAnsiTheme="minorHAnsi" w:cstheme="minorHAnsi"/>
          <w:color w:val="444444"/>
          <w:sz w:val="22"/>
          <w:szCs w:val="22"/>
        </w:rPr>
        <w:lastRenderedPageBreak/>
        <w:t>workplace, and one should always remain open to new information that can enhance their skills and abilities.</w:t>
      </w:r>
    </w:p>
    <w:p w14:paraId="0B333521" w14:textId="066BFAAB" w:rsidR="00E5143D" w:rsidRDefault="00E5143D" w:rsidP="00E5143D">
      <w:pPr>
        <w:pStyle w:val="NormalWeb"/>
        <w:shd w:val="clear" w:color="auto" w:fill="FFFFFF"/>
        <w:spacing w:before="0" w:beforeAutospacing="0" w:after="225" w:afterAutospacing="0" w:line="330" w:lineRule="atLeast"/>
        <w:textAlignment w:val="baseline"/>
        <w:rPr>
          <w:rFonts w:asciiTheme="minorHAnsi" w:hAnsiTheme="minorHAnsi" w:cstheme="minorHAnsi"/>
          <w:color w:val="444444"/>
          <w:sz w:val="22"/>
          <w:szCs w:val="22"/>
        </w:rPr>
      </w:pPr>
      <w:r w:rsidRPr="00E5143D">
        <w:rPr>
          <w:rFonts w:asciiTheme="minorHAnsi" w:hAnsiTheme="minorHAnsi" w:cstheme="minorHAnsi"/>
          <w:color w:val="444444"/>
          <w:sz w:val="22"/>
          <w:szCs w:val="22"/>
        </w:rPr>
        <w:t>Jobs are constantly changing and evolving, and employees of all ranks should show that they are open to growing and learning, either by experiencing new situations, by training, or even by listening and learning from criticism.</w:t>
      </w:r>
    </w:p>
    <w:p w14:paraId="7E6D54AC" w14:textId="1FCF1605" w:rsidR="00E5143D" w:rsidRPr="00E5143D" w:rsidRDefault="00E5143D" w:rsidP="001745DD">
      <w:pPr>
        <w:pStyle w:val="NormalWeb"/>
        <w:numPr>
          <w:ilvl w:val="0"/>
          <w:numId w:val="2"/>
        </w:numPr>
        <w:shd w:val="clear" w:color="auto" w:fill="FFFFFF"/>
        <w:spacing w:before="0" w:beforeAutospacing="0" w:after="0" w:afterAutospacing="0" w:line="330" w:lineRule="atLeast"/>
        <w:textAlignment w:val="baseline"/>
        <w:rPr>
          <w:rFonts w:asciiTheme="minorHAnsi" w:hAnsiTheme="minorHAnsi" w:cstheme="minorHAnsi"/>
          <w:color w:val="444444"/>
          <w:sz w:val="22"/>
          <w:szCs w:val="22"/>
        </w:rPr>
      </w:pPr>
      <w:r w:rsidRPr="00E5143D">
        <w:rPr>
          <w:rFonts w:asciiTheme="minorHAnsi" w:hAnsiTheme="minorHAnsi" w:cstheme="minorHAnsi"/>
          <w:color w:val="444444"/>
          <w:sz w:val="22"/>
          <w:szCs w:val="22"/>
          <w:bdr w:val="none" w:sz="0" w:space="0" w:color="auto" w:frame="1"/>
        </w:rPr>
        <w:t>A</w:t>
      </w:r>
      <w:r w:rsidR="00826B8F">
        <w:rPr>
          <w:rFonts w:asciiTheme="minorHAnsi" w:hAnsiTheme="minorHAnsi" w:cstheme="minorHAnsi"/>
          <w:color w:val="444444"/>
          <w:sz w:val="22"/>
          <w:szCs w:val="22"/>
          <w:bdr w:val="none" w:sz="0" w:space="0" w:color="auto" w:frame="1"/>
        </w:rPr>
        <w:t>bility to make</w:t>
      </w:r>
      <w:r w:rsidRPr="00E5143D">
        <w:rPr>
          <w:rFonts w:asciiTheme="minorHAnsi" w:hAnsiTheme="minorHAnsi" w:cstheme="minorHAnsi"/>
          <w:color w:val="444444"/>
          <w:sz w:val="22"/>
          <w:szCs w:val="22"/>
          <w:bdr w:val="none" w:sz="0" w:space="0" w:color="auto" w:frame="1"/>
        </w:rPr>
        <w:t xml:space="preserve"> </w:t>
      </w:r>
      <w:r w:rsidR="00826B8F">
        <w:rPr>
          <w:rFonts w:asciiTheme="minorHAnsi" w:hAnsiTheme="minorHAnsi" w:cstheme="minorHAnsi"/>
          <w:color w:val="444444"/>
          <w:sz w:val="22"/>
          <w:szCs w:val="22"/>
          <w:bdr w:val="none" w:sz="0" w:space="0" w:color="auto" w:frame="1"/>
        </w:rPr>
        <w:t>decisions and</w:t>
      </w:r>
      <w:r w:rsidRPr="00E5143D">
        <w:rPr>
          <w:rFonts w:asciiTheme="minorHAnsi" w:hAnsiTheme="minorHAnsi" w:cstheme="minorHAnsi"/>
          <w:color w:val="444444"/>
          <w:sz w:val="22"/>
          <w:szCs w:val="22"/>
          <w:bdr w:val="none" w:sz="0" w:space="0" w:color="auto" w:frame="1"/>
        </w:rPr>
        <w:t xml:space="preserve"> </w:t>
      </w:r>
      <w:r w:rsidR="00826B8F">
        <w:rPr>
          <w:rFonts w:asciiTheme="minorHAnsi" w:hAnsiTheme="minorHAnsi" w:cstheme="minorHAnsi"/>
          <w:color w:val="444444"/>
          <w:sz w:val="22"/>
          <w:szCs w:val="22"/>
          <w:bdr w:val="none" w:sz="0" w:space="0" w:color="auto" w:frame="1"/>
        </w:rPr>
        <w:t>solve</w:t>
      </w:r>
      <w:r w:rsidRPr="00E5143D">
        <w:rPr>
          <w:rFonts w:asciiTheme="minorHAnsi" w:hAnsiTheme="minorHAnsi" w:cstheme="minorHAnsi"/>
          <w:color w:val="444444"/>
          <w:sz w:val="22"/>
          <w:szCs w:val="22"/>
          <w:bdr w:val="none" w:sz="0" w:space="0" w:color="auto" w:frame="1"/>
        </w:rPr>
        <w:t xml:space="preserve"> </w:t>
      </w:r>
      <w:r w:rsidR="00826B8F">
        <w:rPr>
          <w:rFonts w:asciiTheme="minorHAnsi" w:hAnsiTheme="minorHAnsi" w:cstheme="minorHAnsi"/>
          <w:color w:val="444444"/>
          <w:sz w:val="22"/>
          <w:szCs w:val="22"/>
          <w:bdr w:val="none" w:sz="0" w:space="0" w:color="auto" w:frame="1"/>
        </w:rPr>
        <w:t>problems.</w:t>
      </w:r>
    </w:p>
    <w:p w14:paraId="435650E8" w14:textId="0876E69D" w:rsidR="00E5143D" w:rsidRDefault="00E5143D" w:rsidP="00E5143D">
      <w:pPr>
        <w:pStyle w:val="NormalWeb"/>
        <w:shd w:val="clear" w:color="auto" w:fill="FFFFFF"/>
        <w:spacing w:before="0" w:beforeAutospacing="0" w:after="225" w:afterAutospacing="0" w:line="330" w:lineRule="atLeast"/>
        <w:textAlignment w:val="baseline"/>
        <w:rPr>
          <w:rFonts w:asciiTheme="minorHAnsi" w:hAnsiTheme="minorHAnsi" w:cstheme="minorHAnsi"/>
          <w:color w:val="444444"/>
          <w:sz w:val="22"/>
          <w:szCs w:val="22"/>
        </w:rPr>
      </w:pPr>
      <w:r w:rsidRPr="00E5143D">
        <w:rPr>
          <w:rFonts w:asciiTheme="minorHAnsi" w:hAnsiTheme="minorHAnsi" w:cstheme="minorHAnsi"/>
          <w:color w:val="444444"/>
          <w:sz w:val="22"/>
          <w:szCs w:val="22"/>
        </w:rPr>
        <w:t xml:space="preserve">Decision making and problem solving is another skill that is high in demand. The ability to identify complex problems and review related information </w:t>
      </w:r>
      <w:r w:rsidR="001745DD" w:rsidRPr="00E5143D">
        <w:rPr>
          <w:rFonts w:asciiTheme="minorHAnsi" w:hAnsiTheme="minorHAnsi" w:cstheme="minorHAnsi"/>
          <w:color w:val="444444"/>
          <w:sz w:val="22"/>
          <w:szCs w:val="22"/>
        </w:rPr>
        <w:t>to</w:t>
      </w:r>
      <w:r w:rsidRPr="00E5143D">
        <w:rPr>
          <w:rFonts w:asciiTheme="minorHAnsi" w:hAnsiTheme="minorHAnsi" w:cstheme="minorHAnsi"/>
          <w:color w:val="444444"/>
          <w:sz w:val="22"/>
          <w:szCs w:val="22"/>
        </w:rPr>
        <w:t xml:space="preserve"> develop and evaluate options and implement solutions, can distinguish one employee from another. The ability to use critical thinking to rationalise a decision will set an individual apart.</w:t>
      </w:r>
    </w:p>
    <w:p w14:paraId="5479DD31" w14:textId="77D890D5" w:rsidR="0043146B" w:rsidRPr="0043146B" w:rsidRDefault="0043146B" w:rsidP="0043146B">
      <w:pPr>
        <w:pStyle w:val="NormalWeb"/>
        <w:shd w:val="clear" w:color="auto" w:fill="FFFFFF"/>
        <w:spacing w:before="0" w:beforeAutospacing="0" w:after="0" w:afterAutospacing="0"/>
        <w:rPr>
          <w:rFonts w:asciiTheme="minorHAnsi" w:hAnsiTheme="minorHAnsi" w:cstheme="minorHAnsi"/>
          <w:color w:val="333333"/>
          <w:sz w:val="22"/>
          <w:szCs w:val="22"/>
        </w:rPr>
      </w:pPr>
      <w:r>
        <w:rPr>
          <w:rFonts w:asciiTheme="minorHAnsi" w:hAnsiTheme="minorHAnsi" w:cstheme="minorHAnsi"/>
          <w:color w:val="000000"/>
          <w:sz w:val="22"/>
          <w:szCs w:val="22"/>
        </w:rPr>
        <w:t xml:space="preserve">According to </w:t>
      </w:r>
      <w:r w:rsidRPr="0043146B">
        <w:rPr>
          <w:rFonts w:asciiTheme="minorHAnsi" w:hAnsiTheme="minorHAnsi" w:cstheme="minorHAnsi"/>
          <w:color w:val="000000"/>
          <w:sz w:val="22"/>
          <w:szCs w:val="22"/>
        </w:rPr>
        <w:t>team, C., 2020.</w:t>
      </w:r>
      <w:r w:rsidRPr="0043146B">
        <w:rPr>
          <w:rFonts w:ascii="Arial" w:hAnsi="Arial" w:cs="Arial"/>
          <w:color w:val="333333"/>
          <w:sz w:val="23"/>
          <w:szCs w:val="23"/>
          <w:shd w:val="clear" w:color="auto" w:fill="FFFFFF"/>
        </w:rPr>
        <w:t xml:space="preserve"> </w:t>
      </w:r>
      <w:r w:rsidRPr="0043146B">
        <w:rPr>
          <w:rFonts w:asciiTheme="minorHAnsi" w:hAnsiTheme="minorHAnsi" w:cstheme="minorHAnsi"/>
          <w:color w:val="333333"/>
          <w:sz w:val="22"/>
          <w:szCs w:val="22"/>
          <w:shd w:val="clear" w:color="auto" w:fill="FFFFFF"/>
        </w:rPr>
        <w:t>Problem solving and decision making are not synonymous with each other, but they are both important skills for leaders to have</w:t>
      </w:r>
      <w:r>
        <w:rPr>
          <w:rFonts w:asciiTheme="minorHAnsi" w:hAnsiTheme="minorHAnsi" w:cstheme="minorHAnsi"/>
          <w:color w:val="333333"/>
          <w:sz w:val="22"/>
          <w:szCs w:val="22"/>
          <w:shd w:val="clear" w:color="auto" w:fill="FFFFFF"/>
        </w:rPr>
        <w:t>.</w:t>
      </w:r>
    </w:p>
    <w:p w14:paraId="56B91E82" w14:textId="1082336A" w:rsidR="001745DD" w:rsidRPr="001745DD" w:rsidRDefault="00826B8F" w:rsidP="00A04358">
      <w:pPr>
        <w:pStyle w:val="NormalWeb"/>
        <w:numPr>
          <w:ilvl w:val="0"/>
          <w:numId w:val="2"/>
        </w:numPr>
        <w:shd w:val="clear" w:color="auto" w:fill="FFFFFF"/>
        <w:spacing w:after="225" w:line="330" w:lineRule="atLeast"/>
        <w:textAlignment w:val="baseline"/>
        <w:rPr>
          <w:rFonts w:asciiTheme="minorHAnsi" w:hAnsiTheme="minorHAnsi" w:cstheme="minorHAnsi"/>
          <w:color w:val="444444"/>
          <w:sz w:val="22"/>
          <w:szCs w:val="22"/>
        </w:rPr>
      </w:pPr>
      <w:r w:rsidRPr="001745DD">
        <w:rPr>
          <w:rFonts w:asciiTheme="minorHAnsi" w:hAnsiTheme="minorHAnsi" w:cstheme="minorHAnsi"/>
          <w:color w:val="444444"/>
          <w:sz w:val="22"/>
          <w:szCs w:val="22"/>
        </w:rPr>
        <w:t>C</w:t>
      </w:r>
      <w:r>
        <w:rPr>
          <w:rFonts w:asciiTheme="minorHAnsi" w:hAnsiTheme="minorHAnsi" w:cstheme="minorHAnsi"/>
          <w:color w:val="444444"/>
          <w:sz w:val="22"/>
          <w:szCs w:val="22"/>
        </w:rPr>
        <w:t>ommunication</w:t>
      </w:r>
      <w:r w:rsidR="001745DD" w:rsidRPr="001745DD">
        <w:rPr>
          <w:rFonts w:asciiTheme="minorHAnsi" w:hAnsiTheme="minorHAnsi" w:cstheme="minorHAnsi"/>
          <w:color w:val="444444"/>
          <w:sz w:val="22"/>
          <w:szCs w:val="22"/>
        </w:rPr>
        <w:t>.</w:t>
      </w:r>
    </w:p>
    <w:p w14:paraId="16D43E5E" w14:textId="77777777" w:rsidR="001745DD" w:rsidRPr="001745DD" w:rsidRDefault="001745DD" w:rsidP="001745DD">
      <w:pPr>
        <w:pStyle w:val="NormalWeb"/>
        <w:shd w:val="clear" w:color="auto" w:fill="FFFFFF"/>
        <w:spacing w:after="225" w:line="330" w:lineRule="atLeast"/>
        <w:textAlignment w:val="baseline"/>
        <w:rPr>
          <w:rFonts w:asciiTheme="minorHAnsi" w:hAnsiTheme="minorHAnsi" w:cstheme="minorHAnsi"/>
          <w:color w:val="444444"/>
          <w:sz w:val="22"/>
          <w:szCs w:val="22"/>
        </w:rPr>
      </w:pPr>
      <w:r w:rsidRPr="001745DD">
        <w:rPr>
          <w:rFonts w:asciiTheme="minorHAnsi" w:hAnsiTheme="minorHAnsi" w:cstheme="minorHAnsi"/>
          <w:color w:val="444444"/>
          <w:sz w:val="22"/>
          <w:szCs w:val="22"/>
        </w:rPr>
        <w:t>Communication is the act of communicating, of imparting information or knowledge to someone. In a company, communication is all the techniques and means used to present oneself, its activity or its products and services. Whether in the caves of Lascaux or in our current society, man has always had a frantic need to communicate since Antiquity. The means of communication have always developed over the centuries with a particularly sustained progression over the last two centuries.</w:t>
      </w:r>
    </w:p>
    <w:p w14:paraId="7D0E6182" w14:textId="674FEBE3" w:rsidR="0039564C" w:rsidRPr="00236315" w:rsidRDefault="001745DD" w:rsidP="00236315">
      <w:pPr>
        <w:pStyle w:val="NormalWeb"/>
        <w:shd w:val="clear" w:color="auto" w:fill="FFFFFF"/>
        <w:spacing w:before="0" w:beforeAutospacing="0" w:after="225" w:afterAutospacing="0" w:line="330" w:lineRule="atLeast"/>
        <w:textAlignment w:val="baseline"/>
        <w:rPr>
          <w:rFonts w:asciiTheme="minorHAnsi" w:hAnsiTheme="minorHAnsi" w:cstheme="minorHAnsi"/>
          <w:color w:val="444444"/>
          <w:sz w:val="22"/>
          <w:szCs w:val="22"/>
        </w:rPr>
      </w:pPr>
      <w:r w:rsidRPr="001745DD">
        <w:rPr>
          <w:rFonts w:asciiTheme="minorHAnsi" w:hAnsiTheme="minorHAnsi" w:cstheme="minorHAnsi"/>
          <w:color w:val="444444"/>
          <w:sz w:val="22"/>
          <w:szCs w:val="22"/>
        </w:rPr>
        <w:t>According to Morgan P (2017), understanding human communication is not easy. In many situations, the ability to communicate in a way that ensures that a message is understood the way you want it to be is essential to being able to perform well in almost any role</w:t>
      </w:r>
      <w:r w:rsidR="00236315">
        <w:rPr>
          <w:rFonts w:asciiTheme="minorHAnsi" w:hAnsiTheme="minorHAnsi" w:cstheme="minorHAnsi"/>
          <w:color w:val="444444"/>
          <w:sz w:val="22"/>
          <w:szCs w:val="22"/>
        </w:rPr>
        <w:t>.</w:t>
      </w:r>
    </w:p>
    <w:p w14:paraId="77FAB880" w14:textId="29CBB0D6" w:rsidR="0039564C" w:rsidRDefault="00925FF0" w:rsidP="00925FF0">
      <w:pPr>
        <w:ind w:left="1080"/>
      </w:pPr>
      <w:bookmarkStart w:id="3" w:name="_Hlk35697270"/>
      <w:r>
        <w:t>2.</w:t>
      </w:r>
      <w:r w:rsidR="0039564C">
        <w:t>H</w:t>
      </w:r>
      <w:r w:rsidR="0039564C" w:rsidRPr="00244800">
        <w:t xml:space="preserve">ow </w:t>
      </w:r>
      <w:r w:rsidR="0039564C">
        <w:t>I am</w:t>
      </w:r>
      <w:r w:rsidR="0039564C" w:rsidRPr="00244800">
        <w:t xml:space="preserve"> developing the chosen skills and the tool you are using</w:t>
      </w:r>
      <w:r w:rsidR="0039564C">
        <w:t>.</w:t>
      </w:r>
    </w:p>
    <w:bookmarkEnd w:id="3"/>
    <w:p w14:paraId="30D272FF" w14:textId="591431EB" w:rsidR="00236315" w:rsidRPr="00236315" w:rsidRDefault="0039564C" w:rsidP="00236315">
      <w:pPr>
        <w:pStyle w:val="NormalWeb"/>
        <w:spacing w:before="0" w:beforeAutospacing="0"/>
        <w:rPr>
          <w:rFonts w:asciiTheme="minorHAnsi" w:hAnsiTheme="minorHAnsi" w:cstheme="minorHAnsi"/>
          <w:color w:val="212529"/>
          <w:sz w:val="22"/>
          <w:szCs w:val="22"/>
        </w:rPr>
      </w:pPr>
      <w:r w:rsidRPr="00236315">
        <w:rPr>
          <w:rFonts w:asciiTheme="minorHAnsi" w:hAnsiTheme="minorHAnsi" w:cstheme="minorHAnsi"/>
          <w:sz w:val="22"/>
          <w:szCs w:val="22"/>
        </w:rPr>
        <w:t>This part will be developed with</w:t>
      </w:r>
      <w:r w:rsidR="00236315" w:rsidRPr="00236315">
        <w:rPr>
          <w:rFonts w:asciiTheme="minorHAnsi" w:hAnsiTheme="minorHAnsi" w:cstheme="minorHAnsi"/>
          <w:sz w:val="22"/>
          <w:szCs w:val="22"/>
        </w:rPr>
        <w:t xml:space="preserve"> a </w:t>
      </w:r>
      <w:r w:rsidR="00236315" w:rsidRPr="00236315">
        <w:rPr>
          <w:rFonts w:asciiTheme="minorHAnsi" w:hAnsiTheme="minorHAnsi" w:cstheme="minorHAnsi"/>
          <w:color w:val="212529"/>
          <w:sz w:val="22"/>
          <w:szCs w:val="22"/>
        </w:rPr>
        <w:t>Professional Development Plan is a mind map containing the strategy</w:t>
      </w:r>
      <w:r w:rsidR="00236315">
        <w:rPr>
          <w:rFonts w:asciiTheme="minorHAnsi" w:hAnsiTheme="minorHAnsi" w:cstheme="minorHAnsi"/>
          <w:color w:val="212529"/>
          <w:sz w:val="22"/>
          <w:szCs w:val="22"/>
        </w:rPr>
        <w:t xml:space="preserve"> </w:t>
      </w:r>
      <w:r w:rsidR="00236315" w:rsidRPr="00236315">
        <w:rPr>
          <w:rFonts w:asciiTheme="minorHAnsi" w:hAnsiTheme="minorHAnsi" w:cstheme="minorHAnsi"/>
          <w:color w:val="212529"/>
          <w:sz w:val="22"/>
          <w:szCs w:val="22"/>
        </w:rPr>
        <w:t>skills, and education you need to further yourself to achieve your goals. After looking further, we can say professional development plan is like ‘'' Determination '‘‘it brings you where you want to be.</w:t>
      </w:r>
    </w:p>
    <w:p w14:paraId="1990D5BE" w14:textId="76CBEF71" w:rsidR="00236315" w:rsidRDefault="00236315" w:rsidP="00236315">
      <w:pPr>
        <w:pStyle w:val="NormalWeb"/>
        <w:spacing w:before="0" w:beforeAutospacing="0"/>
        <w:rPr>
          <w:rFonts w:asciiTheme="minorHAnsi" w:hAnsiTheme="minorHAnsi" w:cstheme="minorHAnsi"/>
          <w:color w:val="212529"/>
          <w:sz w:val="22"/>
          <w:szCs w:val="22"/>
        </w:rPr>
      </w:pPr>
      <w:r w:rsidRPr="00236315">
        <w:rPr>
          <w:rFonts w:asciiTheme="minorHAnsi" w:hAnsiTheme="minorHAnsi" w:cstheme="minorHAnsi"/>
          <w:color w:val="212529"/>
          <w:sz w:val="22"/>
          <w:szCs w:val="22"/>
        </w:rPr>
        <w:t>Peter Morgan said professional development plana are plans intended to develop, those skills that are seen an important for working life.</w:t>
      </w:r>
    </w:p>
    <w:p w14:paraId="08ADB18C" w14:textId="428DD4F5" w:rsidR="00236315" w:rsidRPr="00236315" w:rsidRDefault="00236315" w:rsidP="00236315">
      <w:pPr>
        <w:pStyle w:val="NormalWeb"/>
        <w:spacing w:before="0" w:beforeAutospacing="0"/>
        <w:rPr>
          <w:rFonts w:asciiTheme="minorHAnsi" w:hAnsiTheme="minorHAnsi" w:cstheme="minorHAnsi"/>
          <w:color w:val="212529"/>
          <w:sz w:val="22"/>
          <w:szCs w:val="22"/>
        </w:rPr>
      </w:pPr>
      <w:r>
        <w:rPr>
          <w:rFonts w:asciiTheme="minorHAnsi" w:hAnsiTheme="minorHAnsi" w:cstheme="minorHAnsi"/>
          <w:color w:val="212529"/>
          <w:sz w:val="22"/>
          <w:szCs w:val="22"/>
        </w:rPr>
        <w:t>The PDP e</w:t>
      </w:r>
      <w:r w:rsidRPr="00236315">
        <w:rPr>
          <w:rFonts w:asciiTheme="minorHAnsi" w:hAnsiTheme="minorHAnsi" w:cstheme="minorHAnsi"/>
          <w:sz w:val="22"/>
          <w:szCs w:val="22"/>
        </w:rPr>
        <w:t xml:space="preserve">valuate </w:t>
      </w:r>
      <w:r>
        <w:rPr>
          <w:rFonts w:asciiTheme="minorHAnsi" w:hAnsiTheme="minorHAnsi" w:cstheme="minorHAnsi"/>
          <w:sz w:val="22"/>
          <w:szCs w:val="22"/>
        </w:rPr>
        <w:t>my</w:t>
      </w:r>
      <w:r w:rsidRPr="00236315">
        <w:rPr>
          <w:rFonts w:asciiTheme="minorHAnsi" w:hAnsiTheme="minorHAnsi" w:cstheme="minorHAnsi"/>
          <w:sz w:val="22"/>
          <w:szCs w:val="22"/>
        </w:rPr>
        <w:t xml:space="preserve"> own skills in comparison to </w:t>
      </w:r>
      <w:r>
        <w:rPr>
          <w:rFonts w:asciiTheme="minorHAnsi" w:hAnsiTheme="minorHAnsi" w:cstheme="minorHAnsi"/>
          <w:sz w:val="22"/>
          <w:szCs w:val="22"/>
        </w:rPr>
        <w:t>my</w:t>
      </w:r>
      <w:r w:rsidRPr="00236315">
        <w:rPr>
          <w:rFonts w:asciiTheme="minorHAnsi" w:hAnsiTheme="minorHAnsi" w:cstheme="minorHAnsi"/>
          <w:sz w:val="22"/>
          <w:szCs w:val="22"/>
        </w:rPr>
        <w:t xml:space="preserve"> chosen career</w:t>
      </w:r>
      <w:r>
        <w:rPr>
          <w:rFonts w:asciiTheme="minorHAnsi" w:hAnsiTheme="minorHAnsi" w:cstheme="minorHAnsi"/>
          <w:sz w:val="22"/>
          <w:szCs w:val="22"/>
        </w:rPr>
        <w:t>.</w:t>
      </w:r>
    </w:p>
    <w:p w14:paraId="6884ECB3" w14:textId="1A461340" w:rsidR="0039564C" w:rsidRPr="00236315" w:rsidRDefault="0039564C" w:rsidP="0039564C">
      <w:pPr>
        <w:rPr>
          <w:rFonts w:cstheme="minorHAnsi"/>
        </w:rPr>
      </w:pPr>
    </w:p>
    <w:p w14:paraId="521AB0FB" w14:textId="65046380" w:rsidR="0039564C" w:rsidRDefault="0039564C"/>
    <w:tbl>
      <w:tblPr>
        <w:tblStyle w:val="TableGrid"/>
        <w:tblpPr w:leftFromText="180" w:rightFromText="180" w:vertAnchor="text" w:horzAnchor="margin" w:tblpY="220"/>
        <w:tblW w:w="0" w:type="auto"/>
        <w:tblLook w:val="04A0" w:firstRow="1" w:lastRow="0" w:firstColumn="1" w:lastColumn="0" w:noHBand="0" w:noVBand="1"/>
      </w:tblPr>
      <w:tblGrid>
        <w:gridCol w:w="2134"/>
        <w:gridCol w:w="1933"/>
        <w:gridCol w:w="1580"/>
        <w:gridCol w:w="1973"/>
        <w:gridCol w:w="1396"/>
      </w:tblGrid>
      <w:tr w:rsidR="0039564C" w14:paraId="56CC04A5" w14:textId="77777777" w:rsidTr="00AD3D84">
        <w:trPr>
          <w:trHeight w:val="702"/>
        </w:trPr>
        <w:tc>
          <w:tcPr>
            <w:tcW w:w="2134" w:type="dxa"/>
          </w:tcPr>
          <w:p w14:paraId="515ECD37" w14:textId="77777777" w:rsidR="0039564C" w:rsidRDefault="0039564C" w:rsidP="00AD3D84">
            <w:r>
              <w:t>Skills</w:t>
            </w:r>
          </w:p>
        </w:tc>
        <w:tc>
          <w:tcPr>
            <w:tcW w:w="1933" w:type="dxa"/>
          </w:tcPr>
          <w:p w14:paraId="3CF39BAF" w14:textId="77777777" w:rsidR="0039564C" w:rsidRDefault="0039564C" w:rsidP="00AD3D84">
            <w:r>
              <w:t>Objectives</w:t>
            </w:r>
          </w:p>
        </w:tc>
        <w:tc>
          <w:tcPr>
            <w:tcW w:w="1580" w:type="dxa"/>
          </w:tcPr>
          <w:p w14:paraId="68A86735" w14:textId="77777777" w:rsidR="0039564C" w:rsidRDefault="0039564C" w:rsidP="00AD3D84">
            <w:r>
              <w:t>Resources</w:t>
            </w:r>
          </w:p>
        </w:tc>
        <w:tc>
          <w:tcPr>
            <w:tcW w:w="1973" w:type="dxa"/>
          </w:tcPr>
          <w:p w14:paraId="1F8C45E8" w14:textId="77777777" w:rsidR="0039564C" w:rsidRDefault="0039564C" w:rsidP="00AD3D84">
            <w:r>
              <w:t>Success criteria</w:t>
            </w:r>
          </w:p>
        </w:tc>
        <w:tc>
          <w:tcPr>
            <w:tcW w:w="1396" w:type="dxa"/>
          </w:tcPr>
          <w:p w14:paraId="63628D1A" w14:textId="77777777" w:rsidR="0039564C" w:rsidRDefault="0039564C" w:rsidP="00AD3D84">
            <w:r>
              <w:t>Target date</w:t>
            </w:r>
          </w:p>
        </w:tc>
      </w:tr>
      <w:tr w:rsidR="0039564C" w14:paraId="60D93312" w14:textId="77777777" w:rsidTr="00AD3D84">
        <w:trPr>
          <w:trHeight w:val="2257"/>
        </w:trPr>
        <w:tc>
          <w:tcPr>
            <w:tcW w:w="2134" w:type="dxa"/>
          </w:tcPr>
          <w:p w14:paraId="6BDB24DA" w14:textId="77777777" w:rsidR="0039564C" w:rsidRDefault="0039564C" w:rsidP="00AD3D84"/>
          <w:p w14:paraId="5121A326" w14:textId="77777777" w:rsidR="0039564C" w:rsidRDefault="0039564C" w:rsidP="00AD3D84">
            <w:r>
              <w:t>COMMUNICATION</w:t>
            </w:r>
          </w:p>
        </w:tc>
        <w:tc>
          <w:tcPr>
            <w:tcW w:w="1933" w:type="dxa"/>
          </w:tcPr>
          <w:p w14:paraId="127CCEA3" w14:textId="77777777" w:rsidR="0039564C" w:rsidRDefault="0039564C" w:rsidP="00AD3D84">
            <w:r>
              <w:t>Practice and improve my communication skills (verbal and written)</w:t>
            </w:r>
          </w:p>
        </w:tc>
        <w:tc>
          <w:tcPr>
            <w:tcW w:w="1580" w:type="dxa"/>
          </w:tcPr>
          <w:p w14:paraId="590FF0EB" w14:textId="37E650D0" w:rsidR="0039564C" w:rsidRDefault="0039564C" w:rsidP="00AD3D84">
            <w:r>
              <w:t xml:space="preserve">Course, books research, </w:t>
            </w:r>
            <w:r w:rsidR="00F9522D">
              <w:t>teacher,</w:t>
            </w:r>
            <w:r>
              <w:t xml:space="preserve"> and practice.</w:t>
            </w:r>
          </w:p>
        </w:tc>
        <w:tc>
          <w:tcPr>
            <w:tcW w:w="1973" w:type="dxa"/>
          </w:tcPr>
          <w:p w14:paraId="539A5FEE" w14:textId="77777777" w:rsidR="0039564C" w:rsidRDefault="0039564C" w:rsidP="00AD3D84">
            <w:r>
              <w:t>I will be more confident in face to face communication.</w:t>
            </w:r>
          </w:p>
        </w:tc>
        <w:tc>
          <w:tcPr>
            <w:tcW w:w="1396" w:type="dxa"/>
          </w:tcPr>
          <w:p w14:paraId="645F1143" w14:textId="77777777" w:rsidR="0039564C" w:rsidRDefault="0039564C" w:rsidP="00AD3D84"/>
          <w:p w14:paraId="2E263572" w14:textId="77777777" w:rsidR="0039564C" w:rsidRDefault="0039564C" w:rsidP="00AD3D84"/>
          <w:p w14:paraId="0ADD24CB" w14:textId="77777777" w:rsidR="0039564C" w:rsidRDefault="0039564C" w:rsidP="00AD3D84">
            <w:r>
              <w:t>Long term.</w:t>
            </w:r>
          </w:p>
        </w:tc>
      </w:tr>
      <w:tr w:rsidR="0039564C" w14:paraId="12A62CD9" w14:textId="77777777" w:rsidTr="00AD3D84">
        <w:trPr>
          <w:trHeight w:val="2355"/>
        </w:trPr>
        <w:tc>
          <w:tcPr>
            <w:tcW w:w="2134" w:type="dxa"/>
          </w:tcPr>
          <w:p w14:paraId="078923A4" w14:textId="77777777" w:rsidR="0039564C" w:rsidRDefault="0039564C" w:rsidP="00AD3D84"/>
          <w:p w14:paraId="332905D9" w14:textId="77777777" w:rsidR="0039564C" w:rsidRDefault="0039564C" w:rsidP="00AD3D84"/>
          <w:p w14:paraId="47D2234F" w14:textId="77777777" w:rsidR="0039564C" w:rsidRDefault="0039564C" w:rsidP="00AD3D84">
            <w:r>
              <w:t>TEAM WORKING</w:t>
            </w:r>
          </w:p>
        </w:tc>
        <w:tc>
          <w:tcPr>
            <w:tcW w:w="1933" w:type="dxa"/>
            <w:tcBorders>
              <w:bottom w:val="single" w:sz="4" w:space="0" w:color="auto"/>
            </w:tcBorders>
          </w:tcPr>
          <w:p w14:paraId="63A1607E" w14:textId="77777777" w:rsidR="0039564C" w:rsidRDefault="0039564C" w:rsidP="00AD3D84">
            <w:r>
              <w:t>Learn effective teamwork and collaboration.</w:t>
            </w:r>
          </w:p>
        </w:tc>
        <w:tc>
          <w:tcPr>
            <w:tcW w:w="1580" w:type="dxa"/>
          </w:tcPr>
          <w:p w14:paraId="40FFB6F6" w14:textId="77777777" w:rsidR="0039564C" w:rsidRDefault="0039564C" w:rsidP="00AD3D84">
            <w:r>
              <w:t xml:space="preserve">Practicing </w:t>
            </w:r>
          </w:p>
          <w:p w14:paraId="2D1AD881" w14:textId="77777777" w:rsidR="0039564C" w:rsidRDefault="0039564C" w:rsidP="00AD3D84">
            <w:r>
              <w:t>Learn from others</w:t>
            </w:r>
          </w:p>
          <w:p w14:paraId="79F09E3B" w14:textId="77777777" w:rsidR="0039564C" w:rsidRDefault="0039564C" w:rsidP="00AD3D84"/>
          <w:p w14:paraId="1EF347AE" w14:textId="77777777" w:rsidR="0039564C" w:rsidRDefault="0039564C" w:rsidP="00AD3D84"/>
        </w:tc>
        <w:tc>
          <w:tcPr>
            <w:tcW w:w="1973" w:type="dxa"/>
          </w:tcPr>
          <w:p w14:paraId="761196A1" w14:textId="77777777" w:rsidR="0039564C" w:rsidRDefault="0039564C" w:rsidP="00AD3D84">
            <w:r>
              <w:t xml:space="preserve"> I will be able to work with someone as a team, give my point of Vue when requested. </w:t>
            </w:r>
          </w:p>
        </w:tc>
        <w:tc>
          <w:tcPr>
            <w:tcW w:w="1396" w:type="dxa"/>
          </w:tcPr>
          <w:p w14:paraId="1BCC9614" w14:textId="1409F47B" w:rsidR="0039564C" w:rsidRDefault="0039564C" w:rsidP="00AD3D84">
            <w:r>
              <w:t>By the end of this cour</w:t>
            </w:r>
            <w:r w:rsidR="00F9522D">
              <w:t>s</w:t>
            </w:r>
            <w:r>
              <w:t>e.</w:t>
            </w:r>
          </w:p>
        </w:tc>
      </w:tr>
      <w:tr w:rsidR="0039564C" w14:paraId="4C4F33BB" w14:textId="77777777" w:rsidTr="00AD3D84">
        <w:trPr>
          <w:trHeight w:val="2163"/>
        </w:trPr>
        <w:tc>
          <w:tcPr>
            <w:tcW w:w="2134" w:type="dxa"/>
          </w:tcPr>
          <w:p w14:paraId="0C13416C" w14:textId="77777777" w:rsidR="0039564C" w:rsidRDefault="0039564C" w:rsidP="00AD3D84"/>
          <w:p w14:paraId="59C195BD" w14:textId="34CCAFE5" w:rsidR="0039564C" w:rsidRDefault="00A0774F" w:rsidP="00AD3D84">
            <w:r w:rsidRPr="00E5143D">
              <w:rPr>
                <w:rFonts w:cstheme="minorHAnsi"/>
                <w:color w:val="444444"/>
                <w:bdr w:val="none" w:sz="0" w:space="0" w:color="auto" w:frame="1"/>
              </w:rPr>
              <w:t>A</w:t>
            </w:r>
            <w:r>
              <w:rPr>
                <w:rFonts w:cstheme="minorHAnsi"/>
                <w:color w:val="444444"/>
                <w:bdr w:val="none" w:sz="0" w:space="0" w:color="auto" w:frame="1"/>
              </w:rPr>
              <w:t>bility</w:t>
            </w:r>
            <w:r w:rsidRPr="00E5143D">
              <w:rPr>
                <w:rFonts w:cstheme="minorHAnsi"/>
                <w:color w:val="444444"/>
                <w:bdr w:val="none" w:sz="0" w:space="0" w:color="auto" w:frame="1"/>
              </w:rPr>
              <w:t xml:space="preserve"> </w:t>
            </w:r>
            <w:r>
              <w:rPr>
                <w:rFonts w:cstheme="minorHAnsi"/>
                <w:color w:val="444444"/>
                <w:bdr w:val="none" w:sz="0" w:space="0" w:color="auto" w:frame="1"/>
              </w:rPr>
              <w:t>to</w:t>
            </w:r>
            <w:r w:rsidRPr="00E5143D">
              <w:rPr>
                <w:rFonts w:cstheme="minorHAnsi"/>
                <w:color w:val="444444"/>
                <w:bdr w:val="none" w:sz="0" w:space="0" w:color="auto" w:frame="1"/>
              </w:rPr>
              <w:t xml:space="preserve"> </w:t>
            </w:r>
            <w:r>
              <w:rPr>
                <w:rFonts w:cstheme="minorHAnsi"/>
                <w:color w:val="444444"/>
                <w:bdr w:val="none" w:sz="0" w:space="0" w:color="auto" w:frame="1"/>
              </w:rPr>
              <w:t>accept</w:t>
            </w:r>
            <w:r w:rsidRPr="00E5143D">
              <w:rPr>
                <w:rFonts w:cstheme="minorHAnsi"/>
                <w:color w:val="444444"/>
                <w:bdr w:val="none" w:sz="0" w:space="0" w:color="auto" w:frame="1"/>
              </w:rPr>
              <w:t xml:space="preserve"> </w:t>
            </w:r>
            <w:r>
              <w:rPr>
                <w:rFonts w:cstheme="minorHAnsi"/>
                <w:color w:val="444444"/>
                <w:bdr w:val="none" w:sz="0" w:space="0" w:color="auto" w:frame="1"/>
              </w:rPr>
              <w:t>and</w:t>
            </w:r>
            <w:r w:rsidRPr="00E5143D">
              <w:rPr>
                <w:rFonts w:cstheme="minorHAnsi"/>
                <w:color w:val="444444"/>
                <w:bdr w:val="none" w:sz="0" w:space="0" w:color="auto" w:frame="1"/>
              </w:rPr>
              <w:t xml:space="preserve"> </w:t>
            </w:r>
            <w:r>
              <w:rPr>
                <w:rFonts w:cstheme="minorHAnsi"/>
                <w:color w:val="444444"/>
                <w:bdr w:val="none" w:sz="0" w:space="0" w:color="auto" w:frame="1"/>
              </w:rPr>
              <w:t>learn</w:t>
            </w:r>
            <w:r w:rsidRPr="00E5143D">
              <w:rPr>
                <w:rFonts w:cstheme="minorHAnsi"/>
                <w:color w:val="444444"/>
                <w:bdr w:val="none" w:sz="0" w:space="0" w:color="auto" w:frame="1"/>
              </w:rPr>
              <w:t xml:space="preserve"> </w:t>
            </w:r>
            <w:r>
              <w:rPr>
                <w:rFonts w:cstheme="minorHAnsi"/>
                <w:color w:val="444444"/>
                <w:bdr w:val="none" w:sz="0" w:space="0" w:color="auto" w:frame="1"/>
              </w:rPr>
              <w:t>from</w:t>
            </w:r>
            <w:r w:rsidRPr="00E5143D">
              <w:rPr>
                <w:rFonts w:cstheme="minorHAnsi"/>
                <w:color w:val="444444"/>
                <w:bdr w:val="none" w:sz="0" w:space="0" w:color="auto" w:frame="1"/>
              </w:rPr>
              <w:t xml:space="preserve"> </w:t>
            </w:r>
            <w:r>
              <w:rPr>
                <w:rFonts w:cstheme="minorHAnsi"/>
                <w:color w:val="444444"/>
                <w:bdr w:val="none" w:sz="0" w:space="0" w:color="auto" w:frame="1"/>
              </w:rPr>
              <w:t>criticism.</w:t>
            </w:r>
          </w:p>
        </w:tc>
        <w:tc>
          <w:tcPr>
            <w:tcW w:w="1933" w:type="dxa"/>
          </w:tcPr>
          <w:p w14:paraId="25B2CCA1" w14:textId="44FE970F" w:rsidR="0039564C" w:rsidRDefault="00AD3D84" w:rsidP="00AD3D84">
            <w:r>
              <w:t>Learn from criticism</w:t>
            </w:r>
            <w:r w:rsidR="0039564C">
              <w:t>.</w:t>
            </w:r>
          </w:p>
        </w:tc>
        <w:tc>
          <w:tcPr>
            <w:tcW w:w="1580" w:type="dxa"/>
          </w:tcPr>
          <w:p w14:paraId="662B5EA1" w14:textId="26669C73" w:rsidR="0039564C" w:rsidRDefault="00AD3D84" w:rsidP="00AD3D84">
            <w:r>
              <w:t xml:space="preserve">Work mate, families, </w:t>
            </w:r>
            <w:r w:rsidR="00F9522D">
              <w:t>friends,</w:t>
            </w:r>
            <w:r>
              <w:t xml:space="preserve"> and others.</w:t>
            </w:r>
          </w:p>
        </w:tc>
        <w:tc>
          <w:tcPr>
            <w:tcW w:w="1973" w:type="dxa"/>
          </w:tcPr>
          <w:p w14:paraId="28DA4019" w14:textId="0173E4BF" w:rsidR="0039564C" w:rsidRDefault="0039564C" w:rsidP="00AD3D84">
            <w:r>
              <w:t xml:space="preserve">I will be able to analysis </w:t>
            </w:r>
            <w:r w:rsidR="00F9522D">
              <w:t xml:space="preserve">my mistake and correct it </w:t>
            </w:r>
            <w:r>
              <w:t>in a flexible way.</w:t>
            </w:r>
          </w:p>
        </w:tc>
        <w:tc>
          <w:tcPr>
            <w:tcW w:w="1396" w:type="dxa"/>
          </w:tcPr>
          <w:p w14:paraId="57D9D15A" w14:textId="77777777" w:rsidR="0039564C" w:rsidRDefault="0039564C" w:rsidP="00AD3D84"/>
          <w:p w14:paraId="5A415478" w14:textId="77777777" w:rsidR="0039564C" w:rsidRDefault="0039564C" w:rsidP="00AD3D84"/>
          <w:p w14:paraId="17525337" w14:textId="038E616F" w:rsidR="0039564C" w:rsidRDefault="00F9522D" w:rsidP="00AD3D84">
            <w:r>
              <w:t>Long term</w:t>
            </w:r>
            <w:r w:rsidR="0039564C">
              <w:t>.</w:t>
            </w:r>
          </w:p>
        </w:tc>
      </w:tr>
      <w:tr w:rsidR="00AD3D84" w14:paraId="722EC2E5" w14:textId="77777777" w:rsidTr="00AD3D84">
        <w:trPr>
          <w:trHeight w:val="2265"/>
        </w:trPr>
        <w:tc>
          <w:tcPr>
            <w:tcW w:w="2134" w:type="dxa"/>
          </w:tcPr>
          <w:p w14:paraId="7C6187EE" w14:textId="77777777" w:rsidR="00AD3D84" w:rsidRDefault="00AD3D84" w:rsidP="00AD3D84">
            <w:pPr>
              <w:jc w:val="center"/>
              <w:rPr>
                <w:rFonts w:cstheme="minorHAnsi"/>
                <w:color w:val="444444"/>
                <w:bdr w:val="none" w:sz="0" w:space="0" w:color="auto" w:frame="1"/>
              </w:rPr>
            </w:pPr>
          </w:p>
          <w:p w14:paraId="17428D06" w14:textId="77777777" w:rsidR="00AD3D84" w:rsidRDefault="00AD3D84" w:rsidP="00AD3D84">
            <w:pPr>
              <w:jc w:val="center"/>
              <w:rPr>
                <w:rFonts w:cstheme="minorHAnsi"/>
                <w:color w:val="444444"/>
                <w:bdr w:val="none" w:sz="0" w:space="0" w:color="auto" w:frame="1"/>
              </w:rPr>
            </w:pPr>
          </w:p>
          <w:p w14:paraId="54161B35" w14:textId="44A8B55D" w:rsidR="00AD3D84" w:rsidRDefault="00AD3D84" w:rsidP="00AD3D84">
            <w:pPr>
              <w:jc w:val="center"/>
            </w:pPr>
            <w:r w:rsidRPr="00E5143D">
              <w:rPr>
                <w:rFonts w:cstheme="minorHAnsi"/>
                <w:color w:val="444444"/>
                <w:bdr w:val="none" w:sz="0" w:space="0" w:color="auto" w:frame="1"/>
              </w:rPr>
              <w:t>A</w:t>
            </w:r>
            <w:r>
              <w:rPr>
                <w:rFonts w:cstheme="minorHAnsi"/>
                <w:color w:val="444444"/>
                <w:bdr w:val="none" w:sz="0" w:space="0" w:color="auto" w:frame="1"/>
              </w:rPr>
              <w:t>bility to make</w:t>
            </w:r>
            <w:r w:rsidRPr="00E5143D">
              <w:rPr>
                <w:rFonts w:cstheme="minorHAnsi"/>
                <w:color w:val="444444"/>
                <w:bdr w:val="none" w:sz="0" w:space="0" w:color="auto" w:frame="1"/>
              </w:rPr>
              <w:t xml:space="preserve"> </w:t>
            </w:r>
            <w:r>
              <w:rPr>
                <w:rFonts w:cstheme="minorHAnsi"/>
                <w:color w:val="444444"/>
                <w:bdr w:val="none" w:sz="0" w:space="0" w:color="auto" w:frame="1"/>
              </w:rPr>
              <w:t>decisions and</w:t>
            </w:r>
            <w:r w:rsidRPr="00E5143D">
              <w:rPr>
                <w:rFonts w:cstheme="minorHAnsi"/>
                <w:color w:val="444444"/>
                <w:bdr w:val="none" w:sz="0" w:space="0" w:color="auto" w:frame="1"/>
              </w:rPr>
              <w:t xml:space="preserve"> </w:t>
            </w:r>
            <w:r>
              <w:rPr>
                <w:rFonts w:cstheme="minorHAnsi"/>
                <w:color w:val="444444"/>
                <w:bdr w:val="none" w:sz="0" w:space="0" w:color="auto" w:frame="1"/>
              </w:rPr>
              <w:t>solve</w:t>
            </w:r>
            <w:r w:rsidRPr="00E5143D">
              <w:rPr>
                <w:rFonts w:cstheme="minorHAnsi"/>
                <w:color w:val="444444"/>
                <w:bdr w:val="none" w:sz="0" w:space="0" w:color="auto" w:frame="1"/>
              </w:rPr>
              <w:t xml:space="preserve"> </w:t>
            </w:r>
            <w:r>
              <w:rPr>
                <w:rFonts w:cstheme="minorHAnsi"/>
                <w:color w:val="444444"/>
                <w:bdr w:val="none" w:sz="0" w:space="0" w:color="auto" w:frame="1"/>
              </w:rPr>
              <w:t>problems</w:t>
            </w:r>
          </w:p>
        </w:tc>
        <w:tc>
          <w:tcPr>
            <w:tcW w:w="1933" w:type="dxa"/>
          </w:tcPr>
          <w:p w14:paraId="6F1E93B9" w14:textId="33742844" w:rsidR="00AD3D84" w:rsidRDefault="00F9522D" w:rsidP="00AD3D84">
            <w:r>
              <w:t>Learn how to make decisions and solving problems.</w:t>
            </w:r>
          </w:p>
        </w:tc>
        <w:tc>
          <w:tcPr>
            <w:tcW w:w="1580" w:type="dxa"/>
          </w:tcPr>
          <w:p w14:paraId="03160763" w14:textId="2F3F4B72" w:rsidR="00AD3D84" w:rsidRDefault="00F9522D" w:rsidP="00AD3D84">
            <w:r>
              <w:t>Do some training, riding some books</w:t>
            </w:r>
            <w:r w:rsidR="0095683A">
              <w:t>.</w:t>
            </w:r>
          </w:p>
        </w:tc>
        <w:tc>
          <w:tcPr>
            <w:tcW w:w="1973" w:type="dxa"/>
          </w:tcPr>
          <w:p w14:paraId="7F261915" w14:textId="073C4C14" w:rsidR="00AD3D84" w:rsidRDefault="0095683A" w:rsidP="00AD3D84">
            <w:r>
              <w:t>Learn how to make good decisions and specially solving problems.</w:t>
            </w:r>
          </w:p>
        </w:tc>
        <w:tc>
          <w:tcPr>
            <w:tcW w:w="1396" w:type="dxa"/>
          </w:tcPr>
          <w:p w14:paraId="739D3CB4" w14:textId="47684C1A" w:rsidR="00AD3D84" w:rsidRDefault="0095683A" w:rsidP="00AD3D84">
            <w:r>
              <w:t>Long term.</w:t>
            </w:r>
          </w:p>
        </w:tc>
      </w:tr>
      <w:tr w:rsidR="00AD3D84" w14:paraId="3E3008D8" w14:textId="77777777" w:rsidTr="00AD3D84">
        <w:trPr>
          <w:trHeight w:val="2910"/>
        </w:trPr>
        <w:tc>
          <w:tcPr>
            <w:tcW w:w="2134" w:type="dxa"/>
          </w:tcPr>
          <w:p w14:paraId="1B03E8CF" w14:textId="6A5BE318" w:rsidR="00AD3D84" w:rsidRDefault="0095683A" w:rsidP="00AD3D84">
            <w:r>
              <w:t>COMPUTER SKILLS</w:t>
            </w:r>
          </w:p>
        </w:tc>
        <w:tc>
          <w:tcPr>
            <w:tcW w:w="1933" w:type="dxa"/>
          </w:tcPr>
          <w:p w14:paraId="724C49E6" w14:textId="77777777" w:rsidR="0095683A" w:rsidRDefault="0095683A" w:rsidP="0095683A">
            <w:r>
              <w:t>Utilize new software and try different presentation style.</w:t>
            </w:r>
          </w:p>
          <w:p w14:paraId="0006FCB5" w14:textId="3D0E7469" w:rsidR="00AD3D84" w:rsidRDefault="0095683A" w:rsidP="0095683A">
            <w:r>
              <w:t>Practicing skills with excel, word and power point.</w:t>
            </w:r>
          </w:p>
        </w:tc>
        <w:tc>
          <w:tcPr>
            <w:tcW w:w="1580" w:type="dxa"/>
          </w:tcPr>
          <w:p w14:paraId="42C76447" w14:textId="77777777" w:rsidR="0095683A" w:rsidRDefault="0095683A" w:rsidP="0095683A">
            <w:r>
              <w:t>Teachers</w:t>
            </w:r>
          </w:p>
          <w:p w14:paraId="765EC258" w14:textId="0F92A0F4" w:rsidR="0095683A" w:rsidRDefault="0095683A" w:rsidP="0095683A">
            <w:r>
              <w:t>ITC booklet</w:t>
            </w:r>
          </w:p>
          <w:p w14:paraId="2C529FE8" w14:textId="77777777" w:rsidR="0095683A" w:rsidRDefault="0095683A" w:rsidP="0095683A">
            <w:r>
              <w:t>Internet research</w:t>
            </w:r>
          </w:p>
          <w:p w14:paraId="27196560" w14:textId="78CD5D85" w:rsidR="00AD3D84" w:rsidRDefault="0095683A" w:rsidP="0095683A">
            <w:r>
              <w:t>Finding some useful skills</w:t>
            </w:r>
          </w:p>
        </w:tc>
        <w:tc>
          <w:tcPr>
            <w:tcW w:w="1973" w:type="dxa"/>
          </w:tcPr>
          <w:p w14:paraId="1452E181" w14:textId="4A96217E" w:rsidR="00AD3D84" w:rsidRDefault="0095683A" w:rsidP="00AD3D84">
            <w:r>
              <w:t>I will be able to analysis the data in the document in a flexible way.</w:t>
            </w:r>
          </w:p>
        </w:tc>
        <w:tc>
          <w:tcPr>
            <w:tcW w:w="1396" w:type="dxa"/>
          </w:tcPr>
          <w:p w14:paraId="4AA1D9DE" w14:textId="71311C88" w:rsidR="00AD3D84" w:rsidRDefault="0095683A" w:rsidP="00AD3D84">
            <w:r>
              <w:t>By the end of the year</w:t>
            </w:r>
          </w:p>
        </w:tc>
      </w:tr>
    </w:tbl>
    <w:p w14:paraId="1580631B" w14:textId="77777777" w:rsidR="0039564C" w:rsidRPr="003E2800" w:rsidRDefault="0039564C" w:rsidP="00AD3D84"/>
    <w:p w14:paraId="746A08ED" w14:textId="22E56DBA" w:rsidR="0039564C" w:rsidRDefault="0039564C"/>
    <w:p w14:paraId="56AF3556" w14:textId="6C81B297" w:rsidR="0039564C" w:rsidRDefault="008B3C5E" w:rsidP="008B3C5E">
      <w:pPr>
        <w:pStyle w:val="ListParagraph"/>
        <w:numPr>
          <w:ilvl w:val="0"/>
          <w:numId w:val="4"/>
        </w:numPr>
      </w:pPr>
      <w:bookmarkStart w:id="4" w:name="_Hlk57631291"/>
      <w:r>
        <w:t>As an Assistant Manager, you have been tasked to assess</w:t>
      </w:r>
      <w:bookmarkStart w:id="5" w:name="_Hlk57630853"/>
      <w:r>
        <w:t xml:space="preserve"> the learning and development training methods for your new employees who are due to start in your organisation</w:t>
      </w:r>
      <w:bookmarkEnd w:id="5"/>
      <w:r>
        <w:t xml:space="preserve">. You can </w:t>
      </w:r>
      <w:r>
        <w:lastRenderedPageBreak/>
        <w:t>use theories learned in the class. Explain and evaluate why you have selected these theories and methods</w:t>
      </w:r>
    </w:p>
    <w:bookmarkEnd w:id="4"/>
    <w:p w14:paraId="01012592" w14:textId="77777777" w:rsidR="00704EF2" w:rsidRDefault="00704EF2" w:rsidP="00704EF2">
      <w:r>
        <w:t>Vocational training, corporate universities ... All of this is nothing new, to be sure. As early as the mid-twentieth century, in 1956, General Motors launched the first business school, closely followed by other large groups, such as McDonald's. Today, all of them have one or invest in vocational training programs, such as Bouygues or BPCE in France.</w:t>
      </w:r>
    </w:p>
    <w:p w14:paraId="3BF248BD" w14:textId="4EFC8D14" w:rsidR="0039564C" w:rsidRDefault="00704EF2" w:rsidP="00704EF2">
      <w:r>
        <w:t>According to the Growth Tribe Academy, corporate training is one of the best learning and skills development opportunities. In addition, it is an excellent response to the skills gap that new employees may encounter.</w:t>
      </w:r>
    </w:p>
    <w:p w14:paraId="7A902853" w14:textId="04C92DD7" w:rsidR="00704EF2" w:rsidRDefault="00704EF2" w:rsidP="00704EF2">
      <w:r>
        <w:t>Learning is a particularly complex act. The learning situation</w:t>
      </w:r>
      <w:r w:rsidR="00761618">
        <w:t xml:space="preserve"> is </w:t>
      </w:r>
      <w:r>
        <w:t xml:space="preserve">not only   </w:t>
      </w:r>
      <w:r>
        <w:t>based on</w:t>
      </w:r>
      <w:r>
        <w:t xml:space="preserve"> a specific environment, but it also appeals to the person in his deeper characteristics. Learning </w:t>
      </w:r>
      <w:r>
        <w:t>means,</w:t>
      </w:r>
      <w:r>
        <w:t xml:space="preserve"> not only to change his </w:t>
      </w:r>
      <w:r>
        <w:t>behaviour</w:t>
      </w:r>
      <w:r>
        <w:t>, but also, and above all, to change the meaning that we give to his experience. Cognitive psychology has made it possible to better</w:t>
      </w:r>
    </w:p>
    <w:p w14:paraId="3B3F4657" w14:textId="358AB26C" w:rsidR="00704EF2" w:rsidRDefault="00704EF2" w:rsidP="00704EF2">
      <w:r>
        <w:t xml:space="preserve">understand the eminently active role played by the person in a learning situation, both in terms of the strategies they use to be </w:t>
      </w:r>
      <w:r w:rsidR="00435384">
        <w:t>effective on</w:t>
      </w:r>
      <w:r>
        <w:t xml:space="preserve"> </w:t>
      </w:r>
      <w:r>
        <w:t>the level of representations that she invokes to give meaning to her activity.</w:t>
      </w:r>
    </w:p>
    <w:p w14:paraId="49BD157A" w14:textId="24EBBC37" w:rsidR="00704EF2" w:rsidRDefault="00704EF2" w:rsidP="00704EF2">
      <w:r>
        <w:t>The constructivist approach has also highlighted the important role of the organization of knowledge in memory and of social interactions in the development</w:t>
      </w:r>
      <w:r w:rsidR="00435384">
        <w:t xml:space="preserve"> </w:t>
      </w:r>
      <w:r>
        <w:t>new knowledge.</w:t>
      </w:r>
    </w:p>
    <w:p w14:paraId="02A061CD" w14:textId="01DBE3BF" w:rsidR="00435384" w:rsidRDefault="00435384" w:rsidP="00704EF2">
      <w:r w:rsidRPr="00435384">
        <w:t>Indeed,</w:t>
      </w:r>
      <w:r w:rsidRPr="00435384">
        <w:t xml:space="preserve"> as an assistant manager in a warehouse of the place specializing in online commerce, my role is to study the best methods of apprenticeships, of training of new employees and for this we meet several procedures of apprehension to </w:t>
      </w:r>
      <w:r w:rsidRPr="00435384">
        <w:t>know:</w:t>
      </w:r>
    </w:p>
    <w:p w14:paraId="48DA5731" w14:textId="77777777" w:rsidR="00131A28" w:rsidRPr="00131A28" w:rsidRDefault="00131A28" w:rsidP="00131A28">
      <w:r w:rsidRPr="00131A28">
        <w:t>According to Dictionary.com,2012. A learning style is an individual's mode of gaining knowledge. In other way is a process that help to gain knowledge or skills. </w:t>
      </w:r>
    </w:p>
    <w:p w14:paraId="7B4FDADF" w14:textId="77777777" w:rsidR="00131A28" w:rsidRPr="00131A28" w:rsidRDefault="00131A28" w:rsidP="00131A28">
      <w:r w:rsidRPr="00131A28">
        <w:t>there are many types of learning styles and we will have a look of some of them.</w:t>
      </w:r>
    </w:p>
    <w:p w14:paraId="4148A179" w14:textId="77777777" w:rsidR="00D30AC9" w:rsidRDefault="00131A28" w:rsidP="00131A28">
      <w:r w:rsidRPr="00131A28">
        <w:t xml:space="preserve">- Visual: </w:t>
      </w:r>
    </w:p>
    <w:p w14:paraId="418CA8AE" w14:textId="75E106E7" w:rsidR="00131A28" w:rsidRDefault="00131A28" w:rsidP="00131A28">
      <w:r w:rsidRPr="00131A28">
        <w:t>visual learner absorbs and retains information better when it is presented in pictures, diagrams.</w:t>
      </w:r>
    </w:p>
    <w:p w14:paraId="54D2C8C0" w14:textId="362F6BAD" w:rsidR="00761618" w:rsidRPr="00761618" w:rsidRDefault="00761618" w:rsidP="00131A28">
      <w:r w:rsidRPr="00761618">
        <w:rPr>
          <w:rFonts w:ascii="Arial" w:hAnsi="Arial" w:cs="Arial"/>
          <w:sz w:val="20"/>
          <w:szCs w:val="20"/>
          <w:shd w:val="clear" w:color="auto" w:fill="FFFFFF"/>
        </w:rPr>
        <w:t xml:space="preserve">As a visual learner, </w:t>
      </w:r>
      <w:r w:rsidRPr="00761618">
        <w:rPr>
          <w:rFonts w:ascii="Arial" w:hAnsi="Arial" w:cs="Arial"/>
          <w:sz w:val="20"/>
          <w:szCs w:val="20"/>
          <w:shd w:val="clear" w:color="auto" w:fill="FFFFFF"/>
        </w:rPr>
        <w:t>they</w:t>
      </w:r>
      <w:r w:rsidRPr="00761618">
        <w:rPr>
          <w:rFonts w:ascii="Arial" w:hAnsi="Arial" w:cs="Arial"/>
          <w:sz w:val="20"/>
          <w:szCs w:val="20"/>
          <w:shd w:val="clear" w:color="auto" w:fill="FFFFFF"/>
        </w:rPr>
        <w:t xml:space="preserve"> are usually neat and clean. You often close your eyes to visualize or remember something, and you will find something to watch if you become bored. You may have difficulty with spoken directions and may be easily distracted by sounds. You are attracted to </w:t>
      </w:r>
      <w:r w:rsidRPr="00761618">
        <w:rPr>
          <w:rFonts w:ascii="Arial" w:hAnsi="Arial" w:cs="Arial"/>
          <w:sz w:val="20"/>
          <w:szCs w:val="20"/>
          <w:shd w:val="clear" w:color="auto" w:fill="FFFFFF"/>
        </w:rPr>
        <w:t>colour</w:t>
      </w:r>
      <w:r w:rsidRPr="00761618">
        <w:rPr>
          <w:rFonts w:ascii="Arial" w:hAnsi="Arial" w:cs="Arial"/>
          <w:sz w:val="20"/>
          <w:szCs w:val="20"/>
          <w:shd w:val="clear" w:color="auto" w:fill="FFFFFF"/>
        </w:rPr>
        <w:t xml:space="preserve"> and to </w:t>
      </w:r>
      <w:r w:rsidRPr="00761618">
        <w:rPr>
          <w:rFonts w:ascii="Arial" w:hAnsi="Arial" w:cs="Arial"/>
          <w:sz w:val="20"/>
          <w:szCs w:val="20"/>
          <w:shd w:val="clear" w:color="auto" w:fill="FFFFFF"/>
        </w:rPr>
        <w:t>spoke</w:t>
      </w:r>
      <w:r w:rsidRPr="00761618">
        <w:rPr>
          <w:rFonts w:ascii="Arial" w:hAnsi="Arial" w:cs="Arial"/>
          <w:sz w:val="20"/>
          <w:szCs w:val="20"/>
          <w:shd w:val="clear" w:color="auto" w:fill="FFFFFF"/>
        </w:rPr>
        <w:t xml:space="preserve"> language (like stories) that is rich in imagery.</w:t>
      </w:r>
    </w:p>
    <w:p w14:paraId="3BA7BC58" w14:textId="77777777" w:rsidR="00D30AC9" w:rsidRDefault="00131A28" w:rsidP="00131A28">
      <w:r w:rsidRPr="00131A28">
        <w:t>-Auditory:</w:t>
      </w:r>
    </w:p>
    <w:p w14:paraId="4C2FE4DD" w14:textId="5E59FDC6" w:rsidR="00131A28" w:rsidRDefault="00131A28" w:rsidP="00131A28">
      <w:r w:rsidRPr="00131A28">
        <w:t xml:space="preserve"> auditory learner </w:t>
      </w:r>
      <w:r w:rsidRPr="00131A28">
        <w:t>tends</w:t>
      </w:r>
      <w:r w:rsidRPr="00131A28">
        <w:t xml:space="preserve"> to learn better when the subject is reinforced by sound, for example student listen to a lecture.</w:t>
      </w:r>
    </w:p>
    <w:p w14:paraId="3D697896" w14:textId="77A7F4B7" w:rsidR="00786C91" w:rsidRPr="00131A28" w:rsidRDefault="00761618" w:rsidP="00131A28">
      <w:r>
        <w:t>A</w:t>
      </w:r>
      <w:r w:rsidR="00786C91" w:rsidRPr="00786C91">
        <w:t>ccording to</w:t>
      </w:r>
      <w:r w:rsidR="000E37BD" w:rsidRPr="000E37BD">
        <w:rPr>
          <w:rFonts w:ascii="Times New Roman" w:eastAsia="Times New Roman" w:hAnsi="Times New Roman" w:cs="Times New Roman"/>
          <w:sz w:val="24"/>
          <w:szCs w:val="24"/>
          <w:lang w:eastAsia="en-GB"/>
        </w:rPr>
        <w:t xml:space="preserve"> </w:t>
      </w:r>
      <w:r w:rsidR="000E37BD" w:rsidRPr="00A96F2D">
        <w:rPr>
          <w:rFonts w:ascii="Times New Roman" w:eastAsia="Times New Roman" w:hAnsi="Times New Roman" w:cs="Times New Roman"/>
          <w:sz w:val="24"/>
          <w:szCs w:val="24"/>
          <w:lang w:eastAsia="en-GB"/>
        </w:rPr>
        <w:t xml:space="preserve">Mindtools.com. </w:t>
      </w:r>
      <w:r w:rsidR="000E37BD" w:rsidRPr="00A96F2D">
        <w:rPr>
          <w:rFonts w:ascii="Times New Roman" w:eastAsia="Times New Roman" w:hAnsi="Times New Roman" w:cs="Times New Roman"/>
          <w:sz w:val="24"/>
          <w:szCs w:val="24"/>
          <w:lang w:eastAsia="en-GB"/>
        </w:rPr>
        <w:t>2020</w:t>
      </w:r>
      <w:r w:rsidR="000E37BD" w:rsidRPr="00786C91">
        <w:t>,</w:t>
      </w:r>
      <w:r w:rsidR="00786C91" w:rsidRPr="00786C91">
        <w:t xml:space="preserve"> the “easiest to manage” memory: during a very oral lesson, for example, the auditory will retain the lesson just by straining its ears. Thus, the hearing person needs to participate by asking questions in progress, so that everything is clear afterwards.</w:t>
      </w:r>
    </w:p>
    <w:p w14:paraId="42644D23" w14:textId="77777777" w:rsidR="00D30AC9" w:rsidRDefault="00131A28" w:rsidP="00131A28">
      <w:r w:rsidRPr="00131A28">
        <w:t>-Tactile:</w:t>
      </w:r>
    </w:p>
    <w:p w14:paraId="19B034B3" w14:textId="71F16443" w:rsidR="00131A28" w:rsidRDefault="00131A28" w:rsidP="00131A28">
      <w:r w:rsidRPr="00131A28">
        <w:t xml:space="preserve"> tactile learner </w:t>
      </w:r>
      <w:r w:rsidRPr="00131A28">
        <w:t>understands</w:t>
      </w:r>
      <w:r w:rsidRPr="00131A28">
        <w:t xml:space="preserve"> and remember things by touching and doing it though physical movemen</w:t>
      </w:r>
      <w:r>
        <w:t>t</w:t>
      </w:r>
      <w:r w:rsidR="00A01221">
        <w:t>.</w:t>
      </w:r>
    </w:p>
    <w:p w14:paraId="54A043DE" w14:textId="30317991" w:rsidR="00A01221" w:rsidRDefault="00A01221" w:rsidP="00131A28">
      <w:r>
        <w:lastRenderedPageBreak/>
        <w:t xml:space="preserve">According to the picking process </w:t>
      </w:r>
      <w:r>
        <w:t xml:space="preserve">Order picking is the process of finding and extracting products from a warehouse to </w:t>
      </w:r>
      <w:r w:rsidR="00786C91">
        <w:t>fulfil</w:t>
      </w:r>
      <w:r>
        <w:t xml:space="preserve"> customer orders. Since the order picking process involves significant cost and can affect customer satisfaction levels</w:t>
      </w:r>
      <w:r w:rsidR="00786C91">
        <w:t>.</w:t>
      </w:r>
    </w:p>
    <w:p w14:paraId="444FD168" w14:textId="77777777" w:rsidR="00925FF0" w:rsidRDefault="00925FF0" w:rsidP="00925FF0">
      <w:r>
        <w:t>Indeed, as an assistant manager in a warehouse of the place specializing in online commerce, my role is to study the best methods of learning, development, and training.</w:t>
      </w:r>
    </w:p>
    <w:p w14:paraId="45216F0D" w14:textId="77777777" w:rsidR="00925FF0" w:rsidRDefault="00925FF0" w:rsidP="00925FF0">
      <w:r>
        <w:t>In a warehouse specializing in e-commerce there are several processes, but we will only focus on the piking process.</w:t>
      </w:r>
    </w:p>
    <w:p w14:paraId="6AE42859" w14:textId="77777777" w:rsidR="00786C91" w:rsidRDefault="00786C91" w:rsidP="00786C91">
      <w:pPr>
        <w:pStyle w:val="comp"/>
      </w:pPr>
      <w:r>
        <w:t xml:space="preserve">The picker-to-part method is commonly found in many warehouses. The process involves a storage area, a picking area, and a material handling system that refills the picking locations from the storage area. The handling system can be forklift-based or more specialized, such as gravity flow racks. </w:t>
      </w:r>
    </w:p>
    <w:p w14:paraId="4DECBE8A" w14:textId="59682759" w:rsidR="00786C91" w:rsidRDefault="00786C91" w:rsidP="00786C91">
      <w:pPr>
        <w:pStyle w:val="comp"/>
      </w:pPr>
      <w:r>
        <w:t xml:space="preserve">The picking operators get the items to </w:t>
      </w:r>
      <w:r>
        <w:t>fulfil</w:t>
      </w:r>
      <w:r>
        <w:t xml:space="preserve"> each customer order from the picking area. Since the items are in a smaller area than the general storage area in the regular warehouse, the picking operators can </w:t>
      </w:r>
      <w:r>
        <w:t>fulfil</w:t>
      </w:r>
      <w:r>
        <w:t xml:space="preserve"> the order more efficiently. </w:t>
      </w:r>
    </w:p>
    <w:p w14:paraId="0E5696AB" w14:textId="1B2EAA5F" w:rsidR="00786C91" w:rsidRDefault="00786C91" w:rsidP="00786C91">
      <w:pPr>
        <w:pStyle w:val="comp"/>
      </w:pPr>
      <w:r>
        <w:t xml:space="preserve">There are </w:t>
      </w:r>
      <w:r>
        <w:t>several</w:t>
      </w:r>
      <w:r>
        <w:t xml:space="preserve"> technological advances in picker-to-part processes, including pick-to-light or voice picking systems. Pick-to-light systems inform picking operators of which product to pick by shining a light on it. Voice picking systems let operators know which items to pick via headsets.</w:t>
      </w:r>
    </w:p>
    <w:p w14:paraId="684AC29F" w14:textId="5B6D5A67" w:rsidR="00761618" w:rsidRDefault="00761618" w:rsidP="00786C91">
      <w:pPr>
        <w:pStyle w:val="comp"/>
      </w:pPr>
      <w:r>
        <w:t xml:space="preserve">Bay standing to the learning process and after going </w:t>
      </w:r>
      <w:r w:rsidR="00925FF0">
        <w:t xml:space="preserve">through </w:t>
      </w:r>
      <w:r>
        <w:t xml:space="preserve">a little bit on the picking process I </w:t>
      </w:r>
      <w:r w:rsidR="00925FF0">
        <w:t xml:space="preserve">recommend  visual and tactile learning as </w:t>
      </w:r>
      <w:r w:rsidR="00925FF0">
        <w:t>the learning and development training methods for our new employees who are due to start in our organisation</w:t>
      </w:r>
      <w:r w:rsidR="00925FF0">
        <w:t>.</w:t>
      </w:r>
    </w:p>
    <w:p w14:paraId="77691081" w14:textId="14AB1389" w:rsidR="0030468E" w:rsidRDefault="0030468E"/>
    <w:p w14:paraId="36025761" w14:textId="12DEF371" w:rsidR="0030468E" w:rsidRDefault="0030468E"/>
    <w:p w14:paraId="0E2DE94E" w14:textId="23268CF4" w:rsidR="0030468E" w:rsidRDefault="00704EF2" w:rsidP="00704EF2">
      <w:pPr>
        <w:pStyle w:val="ListParagraph"/>
        <w:numPr>
          <w:ilvl w:val="0"/>
          <w:numId w:val="4"/>
        </w:numPr>
      </w:pPr>
      <w:bookmarkStart w:id="6" w:name="_Hlk57631360"/>
      <w:r>
        <w:t>Write a reflection on your experience before the start of this course and after</w:t>
      </w:r>
      <w:r>
        <w:t>.</w:t>
      </w:r>
    </w:p>
    <w:bookmarkEnd w:id="6"/>
    <w:p w14:paraId="18FA2224" w14:textId="77777777" w:rsidR="00704EF2" w:rsidRDefault="00704EF2" w:rsidP="00704EF2">
      <w:pPr>
        <w:pStyle w:val="ListParagraph"/>
      </w:pPr>
    </w:p>
    <w:p w14:paraId="184C9351" w14:textId="528F6326" w:rsidR="00154F48" w:rsidRDefault="00154F48" w:rsidP="00154F48">
      <w:r>
        <w:t xml:space="preserve">It was during my vacation in Swansea last year that a friend of mine told me about this program and all the good things that following this program could open as an opportunity. Before I enrolled in the University of Wales Trinity Sant David I was working with an agency, after having thought long and hard about this I decided not to </w:t>
      </w:r>
      <w:r>
        <w:t>enrol</w:t>
      </w:r>
      <w:r>
        <w:t xml:space="preserve"> in this program.</w:t>
      </w:r>
    </w:p>
    <w:p w14:paraId="4CBC4266" w14:textId="4D48E91C" w:rsidR="00154F48" w:rsidRDefault="00154F48" w:rsidP="00154F48">
      <w:r>
        <w:t xml:space="preserve">At </w:t>
      </w:r>
      <w:r>
        <w:t>first,</w:t>
      </w:r>
      <w:r>
        <w:t xml:space="preserve"> I went there out of curiosity but after several class sessions I suddenly found myself in search of knowledge.</w:t>
      </w:r>
    </w:p>
    <w:p w14:paraId="6D4C10D4" w14:textId="77777777" w:rsidR="00154F48" w:rsidRDefault="00154F48" w:rsidP="00154F48">
      <w:r>
        <w:t>this course allowed me to work on several aspects namely:</w:t>
      </w:r>
    </w:p>
    <w:p w14:paraId="1A2E83B0" w14:textId="76C04902" w:rsidR="00154F48" w:rsidRDefault="00154F48" w:rsidP="00154F48">
      <w:pPr>
        <w:pStyle w:val="ListParagraph"/>
        <w:numPr>
          <w:ilvl w:val="0"/>
          <w:numId w:val="2"/>
        </w:numPr>
      </w:pPr>
      <w:r>
        <w:t>WRITTEM COMMUNICATION</w:t>
      </w:r>
    </w:p>
    <w:p w14:paraId="057EB55B" w14:textId="77777777" w:rsidR="00154F48" w:rsidRDefault="00154F48" w:rsidP="00154F48">
      <w:r>
        <w:t>In written communication, the recipient is removed. The message must therefore be complete, readable. The grammar must therefore correspond to the correct usage, as well as the punctuation and spelling. Vocabulary is generally more elaborate than spoken. What marks written communication above all is the concern to be understood by the recipient, to whom we will not always be able to explain a second time the message that we want to transmit to him.</w:t>
      </w:r>
    </w:p>
    <w:p w14:paraId="712F5532" w14:textId="7C52DB4D" w:rsidR="0030468E" w:rsidRDefault="00154F48" w:rsidP="00154F48">
      <w:r>
        <w:lastRenderedPageBreak/>
        <w:t>According to Business Jargons (2020) Written communication is the most common and effective mode. In any organization, emails, memos, reports, documents, letters, journals, job descriptions, employee manuals, etc. All of that are some of the most used forms of written communication</w:t>
      </w:r>
      <w:r>
        <w:t>.</w:t>
      </w:r>
    </w:p>
    <w:p w14:paraId="6ED05CAE" w14:textId="77777777" w:rsidR="00154F48" w:rsidRDefault="00154F48" w:rsidP="00154F48">
      <w:pPr>
        <w:pStyle w:val="ListParagraph"/>
        <w:numPr>
          <w:ilvl w:val="0"/>
          <w:numId w:val="2"/>
        </w:numPr>
      </w:pPr>
      <w:bookmarkStart w:id="7" w:name="_Hlk35510291"/>
      <w:r>
        <w:t>COMPUTER SKILLS.</w:t>
      </w:r>
    </w:p>
    <w:bookmarkEnd w:id="7"/>
    <w:p w14:paraId="4A8064AA" w14:textId="77777777" w:rsidR="00154F48" w:rsidRDefault="00154F48" w:rsidP="00154F48">
      <w:r w:rsidRPr="009E291A">
        <w:t>Computer skills are expressed by the ability to understand and use a computer, its components, peripherals, applications and other forms of technology in a thoughtful, civic way, with the aim of responding effectively to his academic needs, those of his daily life or basic computer activities related to his work.</w:t>
      </w:r>
    </w:p>
    <w:p w14:paraId="3AA2A580" w14:textId="325FB319" w:rsidR="00154F48" w:rsidRDefault="00154F48" w:rsidP="00154F48">
      <w:pPr>
        <w:pStyle w:val="styles-module--toplevelmarkdown--3pai"/>
        <w:spacing w:before="0" w:beforeAutospacing="0"/>
        <w:rPr>
          <w:rFonts w:asciiTheme="minorHAnsi" w:hAnsiTheme="minorHAnsi" w:cstheme="minorHAnsi"/>
          <w:color w:val="212529"/>
          <w:sz w:val="22"/>
          <w:szCs w:val="22"/>
        </w:rPr>
      </w:pPr>
      <w:r w:rsidRPr="004C1AEB">
        <w:rPr>
          <w:rFonts w:asciiTheme="minorHAnsi" w:hAnsiTheme="minorHAnsi" w:cstheme="minorHAnsi"/>
          <w:sz w:val="22"/>
          <w:szCs w:val="22"/>
        </w:rPr>
        <w:t xml:space="preserve">According to Indeed.com, (2020). </w:t>
      </w:r>
      <w:r w:rsidRPr="004C1AEB">
        <w:rPr>
          <w:rFonts w:asciiTheme="minorHAnsi" w:hAnsiTheme="minorHAnsi" w:cstheme="minorHAnsi"/>
          <w:color w:val="212529"/>
          <w:sz w:val="22"/>
          <w:szCs w:val="22"/>
          <w:shd w:val="clear" w:color="auto" w:fill="FFFFFF"/>
        </w:rPr>
        <w:t xml:space="preserve">Today, nearly every job requires a basic understanding of computers, and many jobs involve intermediate to advanced computer skills. This can include knowledge of specific software, </w:t>
      </w:r>
      <w:r w:rsidRPr="004C1AEB">
        <w:rPr>
          <w:rFonts w:asciiTheme="minorHAnsi" w:hAnsiTheme="minorHAnsi" w:cstheme="minorHAnsi"/>
          <w:color w:val="212529"/>
          <w:sz w:val="22"/>
          <w:szCs w:val="22"/>
          <w:shd w:val="clear" w:color="auto" w:fill="FFFFFF"/>
        </w:rPr>
        <w:t>applications,</w:t>
      </w:r>
      <w:r w:rsidRPr="004C1AEB">
        <w:rPr>
          <w:rFonts w:asciiTheme="minorHAnsi" w:hAnsiTheme="minorHAnsi" w:cstheme="minorHAnsi"/>
          <w:color w:val="212529"/>
          <w:sz w:val="22"/>
          <w:szCs w:val="22"/>
          <w:shd w:val="clear" w:color="auto" w:fill="FFFFFF"/>
        </w:rPr>
        <w:t xml:space="preserve"> or devices.</w:t>
      </w:r>
      <w:r w:rsidRPr="004C1AEB">
        <w:rPr>
          <w:rFonts w:asciiTheme="minorHAnsi" w:hAnsiTheme="minorHAnsi" w:cstheme="minorHAnsi"/>
          <w:color w:val="212529"/>
          <w:sz w:val="22"/>
          <w:szCs w:val="22"/>
        </w:rPr>
        <w:t xml:space="preserve"> Computer skills fit into two categories: hardware and software.</w:t>
      </w:r>
    </w:p>
    <w:p w14:paraId="302265F1" w14:textId="77777777" w:rsidR="00154F48" w:rsidRDefault="00154F48" w:rsidP="00154F48">
      <w:pPr>
        <w:pStyle w:val="ListParagraph"/>
        <w:numPr>
          <w:ilvl w:val="0"/>
          <w:numId w:val="2"/>
        </w:numPr>
      </w:pPr>
      <w:bookmarkStart w:id="8" w:name="_Hlk35510246"/>
      <w:r>
        <w:t>TEAM WORKING.</w:t>
      </w:r>
    </w:p>
    <w:bookmarkEnd w:id="8"/>
    <w:p w14:paraId="48E8AF9B" w14:textId="70CDF017" w:rsidR="00154F48" w:rsidRDefault="00154F48" w:rsidP="00154F48">
      <w:r w:rsidRPr="00127869">
        <w:t xml:space="preserve">The work team is defined as a composition of individuals whose skills and abilities complement each other and who work together to achieve objectives for which they collectively assume responsibility. </w:t>
      </w:r>
    </w:p>
    <w:p w14:paraId="2780A901" w14:textId="2C5A6BD1" w:rsidR="00154F48" w:rsidRDefault="00154F48" w:rsidP="00154F48">
      <w:r>
        <w:t xml:space="preserve">This course help me a lot </w:t>
      </w:r>
      <w:r w:rsidR="00636985">
        <w:t>with my work career, I learned many skill and one of the most important thing that I learn is to have an open mindset,  work as a team or on my own initiative and because of that I recently apply for a new position at work.</w:t>
      </w:r>
    </w:p>
    <w:p w14:paraId="694ADC85" w14:textId="77777777" w:rsidR="0039564C" w:rsidRDefault="0039564C"/>
    <w:p w14:paraId="4FA35387" w14:textId="77777777" w:rsidR="00A579D5" w:rsidRDefault="00A579D5"/>
    <w:p w14:paraId="68711169" w14:textId="77777777" w:rsidR="00A478B8" w:rsidRPr="00A478B8" w:rsidRDefault="00A478B8" w:rsidP="00A478B8">
      <w:pPr>
        <w:spacing w:after="100" w:afterAutospacing="1" w:line="240" w:lineRule="auto"/>
        <w:outlineLvl w:val="1"/>
        <w:rPr>
          <w:rFonts w:ascii="Times New Roman" w:eastAsia="Times New Roman" w:hAnsi="Times New Roman" w:cs="Times New Roman"/>
          <w:color w:val="000000"/>
          <w:sz w:val="36"/>
          <w:szCs w:val="36"/>
          <w:lang w:eastAsia="en-GB"/>
        </w:rPr>
      </w:pPr>
      <w:r w:rsidRPr="00A478B8">
        <w:rPr>
          <w:rFonts w:ascii="Times New Roman" w:eastAsia="Times New Roman" w:hAnsi="Times New Roman" w:cs="Times New Roman"/>
          <w:color w:val="000000"/>
          <w:sz w:val="36"/>
          <w:szCs w:val="36"/>
          <w:lang w:eastAsia="en-GB"/>
        </w:rPr>
        <w:t>References</w:t>
      </w:r>
    </w:p>
    <w:p w14:paraId="641FFAEC" w14:textId="3C527B09" w:rsidR="00D30AC9" w:rsidRDefault="00A478B8" w:rsidP="00D30AC9">
      <w:pPr>
        <w:pStyle w:val="Heading2"/>
        <w:rPr>
          <w:rFonts w:eastAsia="Times New Roman" w:cstheme="minorHAnsi"/>
          <w:color w:val="000000"/>
          <w:lang w:eastAsia="en-GB"/>
        </w:rPr>
      </w:pPr>
      <w:r w:rsidRPr="00826B8F">
        <w:rPr>
          <w:rFonts w:eastAsia="Times New Roman" w:cstheme="minorHAnsi"/>
          <w:color w:val="000000"/>
          <w:lang w:eastAsia="en-GB"/>
        </w:rPr>
        <w:t>Awaken the Greatness within</w:t>
      </w:r>
      <w:r w:rsidRPr="00A478B8">
        <w:rPr>
          <w:rFonts w:eastAsia="Times New Roman" w:cstheme="minorHAnsi"/>
          <w:color w:val="000000"/>
          <w:lang w:eastAsia="en-GB"/>
        </w:rPr>
        <w:t>. 2020. </w:t>
      </w:r>
      <w:r w:rsidRPr="00A478B8">
        <w:rPr>
          <w:rFonts w:eastAsia="Times New Roman" w:cstheme="minorHAnsi"/>
          <w:i/>
          <w:iCs/>
          <w:color w:val="000000"/>
          <w:lang w:eastAsia="en-GB"/>
        </w:rPr>
        <w:t xml:space="preserve">35 Inspirational Quotes </w:t>
      </w:r>
      <w:r w:rsidRPr="00826B8F">
        <w:rPr>
          <w:rFonts w:eastAsia="Times New Roman" w:cstheme="minorHAnsi"/>
          <w:i/>
          <w:iCs/>
          <w:color w:val="000000"/>
          <w:lang w:eastAsia="en-GB"/>
        </w:rPr>
        <w:t>on</w:t>
      </w:r>
      <w:r w:rsidRPr="00A478B8">
        <w:rPr>
          <w:rFonts w:eastAsia="Times New Roman" w:cstheme="minorHAnsi"/>
          <w:i/>
          <w:iCs/>
          <w:color w:val="000000"/>
          <w:lang w:eastAsia="en-GB"/>
        </w:rPr>
        <w:t xml:space="preserve"> Knowledge | Awakenthegreatnesswithin</w:t>
      </w:r>
      <w:r w:rsidRPr="00A478B8">
        <w:rPr>
          <w:rFonts w:eastAsia="Times New Roman" w:cstheme="minorHAnsi"/>
          <w:color w:val="000000"/>
          <w:lang w:eastAsia="en-GB"/>
        </w:rPr>
        <w:t xml:space="preserve">. [online] Available at: &lt;https://www.awakenthegreatnesswithin.com/35-inspirational-quotes-on-knowledge/&gt; </w:t>
      </w:r>
    </w:p>
    <w:p w14:paraId="0A09AB6C" w14:textId="77777777" w:rsidR="00154F48" w:rsidRPr="00657510" w:rsidRDefault="00154F48" w:rsidP="00154F48">
      <w:pPr>
        <w:rPr>
          <w:rFonts w:cstheme="minorHAnsi"/>
        </w:rPr>
      </w:pPr>
      <w:r w:rsidRPr="00657510">
        <w:rPr>
          <w:rFonts w:cstheme="minorHAnsi"/>
        </w:rPr>
        <w:t xml:space="preserve">Business Jargons. 2020. </w:t>
      </w:r>
      <w:r w:rsidRPr="00657510">
        <w:rPr>
          <w:rFonts w:cstheme="minorHAnsi"/>
          <w:i/>
          <w:iCs/>
        </w:rPr>
        <w:t>What Is Written Communication? Definition and Meaning - Business Jargons</w:t>
      </w:r>
      <w:r w:rsidRPr="00657510">
        <w:rPr>
          <w:rFonts w:cstheme="minorHAnsi"/>
        </w:rPr>
        <w:t>. [online] Available at: &lt;https://businessjargons.com/written-communication.html&gt; [Accessed 11 March 2020].</w:t>
      </w:r>
    </w:p>
    <w:p w14:paraId="4346E40F" w14:textId="77777777" w:rsidR="00154F48" w:rsidRPr="00154F48" w:rsidRDefault="00154F48" w:rsidP="00154F48">
      <w:pPr>
        <w:rPr>
          <w:lang w:eastAsia="en-GB"/>
        </w:rPr>
      </w:pPr>
    </w:p>
    <w:p w14:paraId="39EA2E5D" w14:textId="0458D745" w:rsidR="00D30AC9" w:rsidRPr="00D30AC9" w:rsidRDefault="00D30AC9" w:rsidP="00D30AC9">
      <w:pPr>
        <w:spacing w:before="100" w:beforeAutospacing="1" w:after="100" w:afterAutospacing="1" w:line="240" w:lineRule="auto"/>
        <w:rPr>
          <w:rFonts w:ascii="Times New Roman" w:eastAsia="Times New Roman" w:hAnsi="Times New Roman" w:cs="Times New Roman"/>
          <w:sz w:val="24"/>
          <w:szCs w:val="24"/>
          <w:lang w:eastAsia="en-GB"/>
        </w:rPr>
      </w:pPr>
      <w:r w:rsidRPr="00D30AC9">
        <w:rPr>
          <w:rFonts w:ascii="Times New Roman" w:eastAsia="Times New Roman" w:hAnsi="Times New Roman" w:cs="Times New Roman"/>
          <w:sz w:val="24"/>
          <w:szCs w:val="24"/>
          <w:lang w:eastAsia="en-GB"/>
        </w:rPr>
        <w:t xml:space="preserve">Dictionary.com. 2020. </w:t>
      </w:r>
      <w:r w:rsidRPr="00D30AC9">
        <w:rPr>
          <w:rFonts w:ascii="Times New Roman" w:eastAsia="Times New Roman" w:hAnsi="Times New Roman" w:cs="Times New Roman"/>
          <w:i/>
          <w:iCs/>
          <w:sz w:val="24"/>
          <w:szCs w:val="24"/>
          <w:lang w:eastAsia="en-GB"/>
        </w:rPr>
        <w:t xml:space="preserve">Dictionary.Com Is </w:t>
      </w:r>
      <w:r w:rsidRPr="00D30AC9">
        <w:rPr>
          <w:rFonts w:ascii="Times New Roman" w:eastAsia="Times New Roman" w:hAnsi="Times New Roman" w:cs="Times New Roman"/>
          <w:i/>
          <w:iCs/>
          <w:sz w:val="24"/>
          <w:szCs w:val="24"/>
          <w:lang w:eastAsia="en-GB"/>
        </w:rPr>
        <w:t>the</w:t>
      </w:r>
      <w:r w:rsidRPr="00D30AC9">
        <w:rPr>
          <w:rFonts w:ascii="Times New Roman" w:eastAsia="Times New Roman" w:hAnsi="Times New Roman" w:cs="Times New Roman"/>
          <w:i/>
          <w:iCs/>
          <w:sz w:val="24"/>
          <w:szCs w:val="24"/>
          <w:lang w:eastAsia="en-GB"/>
        </w:rPr>
        <w:t xml:space="preserve"> </w:t>
      </w:r>
      <w:r w:rsidRPr="00D30AC9">
        <w:rPr>
          <w:rFonts w:ascii="Times New Roman" w:eastAsia="Times New Roman" w:hAnsi="Times New Roman" w:cs="Times New Roman"/>
          <w:i/>
          <w:iCs/>
          <w:sz w:val="24"/>
          <w:szCs w:val="24"/>
          <w:lang w:eastAsia="en-GB"/>
        </w:rPr>
        <w:t>World’s</w:t>
      </w:r>
      <w:r w:rsidRPr="00D30AC9">
        <w:rPr>
          <w:rFonts w:ascii="Times New Roman" w:eastAsia="Times New Roman" w:hAnsi="Times New Roman" w:cs="Times New Roman"/>
          <w:i/>
          <w:iCs/>
          <w:sz w:val="24"/>
          <w:szCs w:val="24"/>
          <w:lang w:eastAsia="en-GB"/>
        </w:rPr>
        <w:t xml:space="preserve"> </w:t>
      </w:r>
      <w:r w:rsidRPr="00D30AC9">
        <w:rPr>
          <w:rFonts w:ascii="Times New Roman" w:eastAsia="Times New Roman" w:hAnsi="Times New Roman" w:cs="Times New Roman"/>
          <w:i/>
          <w:iCs/>
          <w:sz w:val="24"/>
          <w:szCs w:val="24"/>
          <w:lang w:eastAsia="en-GB"/>
        </w:rPr>
        <w:t>Favourite</w:t>
      </w:r>
      <w:r w:rsidRPr="00D30AC9">
        <w:rPr>
          <w:rFonts w:ascii="Times New Roman" w:eastAsia="Times New Roman" w:hAnsi="Times New Roman" w:cs="Times New Roman"/>
          <w:i/>
          <w:iCs/>
          <w:sz w:val="24"/>
          <w:szCs w:val="24"/>
          <w:lang w:eastAsia="en-GB"/>
        </w:rPr>
        <w:t xml:space="preserve"> Online Dictionary</w:t>
      </w:r>
      <w:r w:rsidRPr="00D30AC9">
        <w:rPr>
          <w:rFonts w:ascii="Times New Roman" w:eastAsia="Times New Roman" w:hAnsi="Times New Roman" w:cs="Times New Roman"/>
          <w:sz w:val="24"/>
          <w:szCs w:val="24"/>
          <w:lang w:eastAsia="en-GB"/>
        </w:rPr>
        <w:t>. [online] Available at: &lt;https://www.dictionary.com/&gt; [Accessed 30 November 2020].</w:t>
      </w:r>
    </w:p>
    <w:p w14:paraId="50B1DCF8" w14:textId="575DD8CD" w:rsidR="002003C1" w:rsidRDefault="00A478B8" w:rsidP="002003C1">
      <w:pPr>
        <w:spacing w:after="180" w:line="240" w:lineRule="auto"/>
        <w:ind w:left="450" w:hanging="450"/>
        <w:rPr>
          <w:rFonts w:eastAsia="Times New Roman" w:cstheme="minorHAnsi"/>
          <w:color w:val="000000"/>
          <w:lang w:eastAsia="en-GB"/>
        </w:rPr>
      </w:pPr>
      <w:r w:rsidRPr="00A478B8">
        <w:rPr>
          <w:rFonts w:eastAsia="Times New Roman" w:cstheme="minorHAnsi"/>
          <w:color w:val="000000"/>
          <w:lang w:eastAsia="en-GB"/>
        </w:rPr>
        <w:t>[Accessed 16 November 2020].</w:t>
      </w:r>
    </w:p>
    <w:p w14:paraId="7419F8F8" w14:textId="77777777" w:rsidR="00154F48" w:rsidRPr="00657510" w:rsidRDefault="00154F48" w:rsidP="00154F48">
      <w:pPr>
        <w:rPr>
          <w:rFonts w:eastAsia="Times New Roman" w:cstheme="minorHAnsi"/>
          <w:color w:val="000000"/>
          <w:lang w:eastAsia="en-GB"/>
        </w:rPr>
      </w:pPr>
      <w:r w:rsidRPr="00657510">
        <w:rPr>
          <w:rFonts w:eastAsia="Times New Roman" w:cstheme="minorHAnsi"/>
          <w:color w:val="000000"/>
          <w:lang w:eastAsia="en-GB"/>
        </w:rPr>
        <w:t xml:space="preserve">Indeed.com. 2020. </w:t>
      </w:r>
      <w:r w:rsidRPr="00657510">
        <w:rPr>
          <w:rFonts w:eastAsia="Times New Roman" w:cstheme="minorHAnsi"/>
          <w:i/>
          <w:iCs/>
          <w:color w:val="000000"/>
          <w:lang w:eastAsia="en-GB"/>
        </w:rPr>
        <w:t>Computer Skills: Definitions and Examples | Indeed.Com</w:t>
      </w:r>
      <w:r w:rsidRPr="00657510">
        <w:rPr>
          <w:rFonts w:eastAsia="Times New Roman" w:cstheme="minorHAnsi"/>
          <w:color w:val="000000"/>
          <w:lang w:eastAsia="en-GB"/>
        </w:rPr>
        <w:t>. [online] Available at: &lt;https://www.indeed.com/career-advice/resumes-cover-letters/computer-skills&gt; [Accessed 16 March 2020].</w:t>
      </w:r>
    </w:p>
    <w:p w14:paraId="507FF9A5" w14:textId="77777777" w:rsidR="00154F48" w:rsidRPr="002003C1" w:rsidRDefault="00154F48" w:rsidP="00154F48">
      <w:pPr>
        <w:spacing w:after="180" w:line="240" w:lineRule="auto"/>
        <w:rPr>
          <w:rFonts w:eastAsia="Times New Roman" w:cstheme="minorHAnsi"/>
          <w:color w:val="000000"/>
          <w:lang w:eastAsia="en-GB"/>
        </w:rPr>
      </w:pPr>
    </w:p>
    <w:p w14:paraId="52770882" w14:textId="77777777" w:rsidR="002003C1" w:rsidRPr="002003C1" w:rsidRDefault="002003C1" w:rsidP="002003C1">
      <w:pPr>
        <w:spacing w:after="180" w:line="240" w:lineRule="auto"/>
        <w:ind w:left="450" w:hanging="450"/>
        <w:rPr>
          <w:rFonts w:eastAsia="Times New Roman" w:cstheme="minorHAnsi"/>
          <w:color w:val="000000"/>
          <w:lang w:eastAsia="en-GB"/>
        </w:rPr>
      </w:pPr>
      <w:r w:rsidRPr="002003C1">
        <w:rPr>
          <w:rFonts w:eastAsia="Times New Roman" w:cstheme="minorHAnsi"/>
          <w:color w:val="000000"/>
          <w:lang w:eastAsia="en-GB"/>
        </w:rPr>
        <w:lastRenderedPageBreak/>
        <w:t>Investopedia. 2020. </w:t>
      </w:r>
      <w:r w:rsidRPr="002003C1">
        <w:rPr>
          <w:rFonts w:eastAsia="Times New Roman" w:cstheme="minorHAnsi"/>
          <w:i/>
          <w:iCs/>
          <w:color w:val="000000"/>
          <w:lang w:eastAsia="en-GB"/>
        </w:rPr>
        <w:t>What You Should Know About Entrepreneurs</w:t>
      </w:r>
      <w:r w:rsidRPr="002003C1">
        <w:rPr>
          <w:rFonts w:eastAsia="Times New Roman" w:cstheme="minorHAnsi"/>
          <w:color w:val="000000"/>
          <w:lang w:eastAsia="en-GB"/>
        </w:rPr>
        <w:t>. [online] Available at: &lt;https://www.investopedia.com/terms/e/entrepreneur.asp&gt; [Accessed 17 November 2020].</w:t>
      </w:r>
    </w:p>
    <w:p w14:paraId="41F5AF73" w14:textId="54746E90" w:rsidR="00A96F2D" w:rsidRPr="00A96F2D" w:rsidRDefault="00826B8F" w:rsidP="00A96F2D">
      <w:pPr>
        <w:rPr>
          <w:rFonts w:cstheme="minorHAnsi"/>
        </w:rPr>
      </w:pPr>
      <w:r w:rsidRPr="00657510">
        <w:rPr>
          <w:rFonts w:cstheme="minorHAnsi"/>
        </w:rPr>
        <w:t>Morgan, P. p (243). (2017). Communicating effectively.</w:t>
      </w:r>
    </w:p>
    <w:p w14:paraId="0958B775" w14:textId="787905B3" w:rsidR="00A96F2D" w:rsidRPr="00A96F2D" w:rsidRDefault="00A96F2D" w:rsidP="00A96F2D">
      <w:pPr>
        <w:spacing w:before="100" w:beforeAutospacing="1" w:after="100" w:afterAutospacing="1" w:line="240" w:lineRule="auto"/>
        <w:rPr>
          <w:rFonts w:ascii="Times New Roman" w:eastAsia="Times New Roman" w:hAnsi="Times New Roman" w:cs="Times New Roman"/>
          <w:sz w:val="24"/>
          <w:szCs w:val="24"/>
          <w:lang w:eastAsia="en-GB"/>
        </w:rPr>
      </w:pPr>
      <w:bookmarkStart w:id="9" w:name="_Hlk57628775"/>
      <w:r w:rsidRPr="00A96F2D">
        <w:rPr>
          <w:rFonts w:ascii="Times New Roman" w:eastAsia="Times New Roman" w:hAnsi="Times New Roman" w:cs="Times New Roman"/>
          <w:sz w:val="24"/>
          <w:szCs w:val="24"/>
          <w:lang w:eastAsia="en-GB"/>
        </w:rPr>
        <w:t>Mindtools.com. 2020</w:t>
      </w:r>
      <w:bookmarkEnd w:id="9"/>
      <w:r w:rsidRPr="00A96F2D">
        <w:rPr>
          <w:rFonts w:ascii="Times New Roman" w:eastAsia="Times New Roman" w:hAnsi="Times New Roman" w:cs="Times New Roman"/>
          <w:sz w:val="24"/>
          <w:szCs w:val="24"/>
          <w:lang w:eastAsia="en-GB"/>
        </w:rPr>
        <w:t xml:space="preserve">. </w:t>
      </w:r>
      <w:r w:rsidRPr="00A96F2D">
        <w:rPr>
          <w:rFonts w:ascii="Times New Roman" w:eastAsia="Times New Roman" w:hAnsi="Times New Roman" w:cs="Times New Roman"/>
          <w:i/>
          <w:iCs/>
          <w:sz w:val="24"/>
          <w:szCs w:val="24"/>
          <w:lang w:eastAsia="en-GB"/>
        </w:rPr>
        <w:t xml:space="preserve">Learning Styles: The Models, Myths </w:t>
      </w:r>
      <w:r w:rsidRPr="00A96F2D">
        <w:rPr>
          <w:rFonts w:ascii="Times New Roman" w:eastAsia="Times New Roman" w:hAnsi="Times New Roman" w:cs="Times New Roman"/>
          <w:i/>
          <w:iCs/>
          <w:sz w:val="24"/>
          <w:szCs w:val="24"/>
          <w:lang w:eastAsia="en-GB"/>
        </w:rPr>
        <w:t>and</w:t>
      </w:r>
      <w:r w:rsidRPr="00A96F2D">
        <w:rPr>
          <w:rFonts w:ascii="Times New Roman" w:eastAsia="Times New Roman" w:hAnsi="Times New Roman" w:cs="Times New Roman"/>
          <w:i/>
          <w:iCs/>
          <w:sz w:val="24"/>
          <w:szCs w:val="24"/>
          <w:lang w:eastAsia="en-GB"/>
        </w:rPr>
        <w:t xml:space="preserve"> Misconceptions - And What They Mean </w:t>
      </w:r>
      <w:r w:rsidR="009A1D95" w:rsidRPr="00A96F2D">
        <w:rPr>
          <w:rFonts w:ascii="Times New Roman" w:eastAsia="Times New Roman" w:hAnsi="Times New Roman" w:cs="Times New Roman"/>
          <w:i/>
          <w:iCs/>
          <w:sz w:val="24"/>
          <w:szCs w:val="24"/>
          <w:lang w:eastAsia="en-GB"/>
        </w:rPr>
        <w:t>for</w:t>
      </w:r>
      <w:r w:rsidRPr="00A96F2D">
        <w:rPr>
          <w:rFonts w:ascii="Times New Roman" w:eastAsia="Times New Roman" w:hAnsi="Times New Roman" w:cs="Times New Roman"/>
          <w:i/>
          <w:iCs/>
          <w:sz w:val="24"/>
          <w:szCs w:val="24"/>
          <w:lang w:eastAsia="en-GB"/>
        </w:rPr>
        <w:t xml:space="preserve"> Your Learning</w:t>
      </w:r>
      <w:r w:rsidRPr="00A96F2D">
        <w:rPr>
          <w:rFonts w:ascii="Times New Roman" w:eastAsia="Times New Roman" w:hAnsi="Times New Roman" w:cs="Times New Roman"/>
          <w:sz w:val="24"/>
          <w:szCs w:val="24"/>
          <w:lang w:eastAsia="en-GB"/>
        </w:rPr>
        <w:t>. [online] Available at: &lt;https://www.mindtools.com/mnemlsty.html&gt; [Accessed 30 November 2020].</w:t>
      </w:r>
    </w:p>
    <w:p w14:paraId="2513CEEB" w14:textId="77777777" w:rsidR="00A96F2D" w:rsidRPr="0043146B" w:rsidRDefault="00A96F2D" w:rsidP="0043146B">
      <w:pPr>
        <w:rPr>
          <w:rFonts w:cstheme="minorHAnsi"/>
        </w:rPr>
      </w:pPr>
    </w:p>
    <w:p w14:paraId="37E74EA1" w14:textId="1BFBEBF4" w:rsidR="0043146B" w:rsidRPr="0043146B" w:rsidRDefault="0043146B" w:rsidP="0043146B">
      <w:pPr>
        <w:spacing w:after="180" w:line="240" w:lineRule="auto"/>
        <w:ind w:left="450" w:hanging="450"/>
        <w:rPr>
          <w:rFonts w:eastAsia="Times New Roman" w:cstheme="minorHAnsi"/>
          <w:color w:val="000000"/>
          <w:lang w:eastAsia="en-GB"/>
        </w:rPr>
      </w:pPr>
      <w:bookmarkStart w:id="10" w:name="_Hlk56514787"/>
      <w:r w:rsidRPr="0043146B">
        <w:rPr>
          <w:rFonts w:eastAsia="Times New Roman" w:cstheme="minorHAnsi"/>
          <w:color w:val="000000"/>
          <w:lang w:eastAsia="en-GB"/>
        </w:rPr>
        <w:t>team, C., 2020. </w:t>
      </w:r>
      <w:bookmarkEnd w:id="10"/>
      <w:r w:rsidRPr="0043146B">
        <w:rPr>
          <w:rFonts w:eastAsia="Times New Roman" w:cstheme="minorHAnsi"/>
          <w:i/>
          <w:iCs/>
          <w:color w:val="000000"/>
          <w:lang w:eastAsia="en-GB"/>
        </w:rPr>
        <w:t>Problem Solving Vs Decision Making – What Is the Difference?</w:t>
      </w:r>
      <w:r w:rsidRPr="0043146B">
        <w:rPr>
          <w:rFonts w:eastAsia="Times New Roman" w:cstheme="minorHAnsi"/>
          <w:color w:val="000000"/>
          <w:lang w:eastAsia="en-GB"/>
        </w:rPr>
        <w:t xml:space="preserve"> [online] Change</w:t>
      </w:r>
      <w:r>
        <w:rPr>
          <w:rFonts w:eastAsia="Times New Roman" w:cstheme="minorHAnsi"/>
          <w:color w:val="000000"/>
          <w:lang w:eastAsia="en-GB"/>
        </w:rPr>
        <w:t xml:space="preserve"> </w:t>
      </w:r>
      <w:r w:rsidRPr="0043146B">
        <w:rPr>
          <w:rFonts w:eastAsia="Times New Roman" w:cstheme="minorHAnsi"/>
          <w:color w:val="000000"/>
          <w:lang w:eastAsia="en-GB"/>
        </w:rPr>
        <w:t>board. Available at: &lt;https://www.changeboard.com/article-details/16960/problem-solving-vs-decision-making-what-is-the-difference-/&gt; [Accessed 17 November 2020].</w:t>
      </w:r>
    </w:p>
    <w:p w14:paraId="20669A4A" w14:textId="77777777" w:rsidR="00A478B8" w:rsidRDefault="00A478B8"/>
    <w:sectPr w:rsidR="00A478B8" w:rsidSect="00A01221">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932459" w14:textId="77777777" w:rsidR="00554CCE" w:rsidRDefault="00554CCE" w:rsidP="00A01221">
      <w:pPr>
        <w:spacing w:after="0" w:line="240" w:lineRule="auto"/>
      </w:pPr>
      <w:r>
        <w:separator/>
      </w:r>
    </w:p>
  </w:endnote>
  <w:endnote w:type="continuationSeparator" w:id="0">
    <w:p w14:paraId="2C4EE8AB" w14:textId="77777777" w:rsidR="00554CCE" w:rsidRDefault="00554CCE" w:rsidP="00A01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49134513"/>
      <w:docPartObj>
        <w:docPartGallery w:val="Page Numbers (Bottom of Page)"/>
        <w:docPartUnique/>
      </w:docPartObj>
    </w:sdtPr>
    <w:sdtEndPr>
      <w:rPr>
        <w:noProof/>
      </w:rPr>
    </w:sdtEndPr>
    <w:sdtContent>
      <w:p w14:paraId="151DC20D" w14:textId="6979557A" w:rsidR="00A01221" w:rsidRDefault="00A012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D3D09F" w14:textId="77777777" w:rsidR="00A01221" w:rsidRDefault="00A012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E5CADB" w14:textId="77777777" w:rsidR="00554CCE" w:rsidRDefault="00554CCE" w:rsidP="00A01221">
      <w:pPr>
        <w:spacing w:after="0" w:line="240" w:lineRule="auto"/>
      </w:pPr>
      <w:r>
        <w:separator/>
      </w:r>
    </w:p>
  </w:footnote>
  <w:footnote w:type="continuationSeparator" w:id="0">
    <w:p w14:paraId="25F62FFA" w14:textId="77777777" w:rsidR="00554CCE" w:rsidRDefault="00554CCE" w:rsidP="00A012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9C0383"/>
    <w:multiLevelType w:val="hybridMultilevel"/>
    <w:tmpl w:val="B2641E0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F5E34F1"/>
    <w:multiLevelType w:val="hybridMultilevel"/>
    <w:tmpl w:val="95568D1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8D57B1"/>
    <w:multiLevelType w:val="hybridMultilevel"/>
    <w:tmpl w:val="E7BCA1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D713DA"/>
    <w:multiLevelType w:val="hybridMultilevel"/>
    <w:tmpl w:val="200CF05A"/>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E5D5B24"/>
    <w:multiLevelType w:val="hybridMultilevel"/>
    <w:tmpl w:val="7720A3B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056ECB"/>
    <w:multiLevelType w:val="hybridMultilevel"/>
    <w:tmpl w:val="7ED672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D16D7A"/>
    <w:multiLevelType w:val="hybridMultilevel"/>
    <w:tmpl w:val="4D4858B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abstractNumId w:val="2"/>
  </w:num>
  <w:num w:numId="2">
    <w:abstractNumId w:val="1"/>
  </w:num>
  <w:num w:numId="3">
    <w:abstractNumId w:val="3"/>
  </w:num>
  <w:num w:numId="4">
    <w:abstractNumId w:val="4"/>
  </w:num>
  <w:num w:numId="5">
    <w:abstractNumId w:val="0"/>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8B8"/>
    <w:rsid w:val="000E37BD"/>
    <w:rsid w:val="00131A28"/>
    <w:rsid w:val="00154F48"/>
    <w:rsid w:val="001745DD"/>
    <w:rsid w:val="001D3980"/>
    <w:rsid w:val="001F2B55"/>
    <w:rsid w:val="002003C1"/>
    <w:rsid w:val="00236315"/>
    <w:rsid w:val="002576F0"/>
    <w:rsid w:val="0030468E"/>
    <w:rsid w:val="00323DD5"/>
    <w:rsid w:val="0039564C"/>
    <w:rsid w:val="0043146B"/>
    <w:rsid w:val="00435384"/>
    <w:rsid w:val="004D22D1"/>
    <w:rsid w:val="0050736A"/>
    <w:rsid w:val="00554CCE"/>
    <w:rsid w:val="005C2C05"/>
    <w:rsid w:val="006167CB"/>
    <w:rsid w:val="00636985"/>
    <w:rsid w:val="00704EF2"/>
    <w:rsid w:val="00761618"/>
    <w:rsid w:val="00786C91"/>
    <w:rsid w:val="00826B8F"/>
    <w:rsid w:val="008B3C5E"/>
    <w:rsid w:val="00925FF0"/>
    <w:rsid w:val="0095683A"/>
    <w:rsid w:val="009A1D95"/>
    <w:rsid w:val="00A01221"/>
    <w:rsid w:val="00A04358"/>
    <w:rsid w:val="00A0774F"/>
    <w:rsid w:val="00A478B8"/>
    <w:rsid w:val="00A579D5"/>
    <w:rsid w:val="00A6388A"/>
    <w:rsid w:val="00A96F2D"/>
    <w:rsid w:val="00AC70DF"/>
    <w:rsid w:val="00AD3D84"/>
    <w:rsid w:val="00B6694F"/>
    <w:rsid w:val="00CB2194"/>
    <w:rsid w:val="00D30AC9"/>
    <w:rsid w:val="00DA3743"/>
    <w:rsid w:val="00DC60A2"/>
    <w:rsid w:val="00E5143D"/>
    <w:rsid w:val="00EE07AC"/>
    <w:rsid w:val="00F95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6F01B"/>
  <w15:chartTrackingRefBased/>
  <w15:docId w15:val="{2B6F3C17-E1F4-4E46-A406-7148AF53D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8B8"/>
  </w:style>
  <w:style w:type="paragraph" w:styleId="Heading2">
    <w:name w:val="heading 2"/>
    <w:basedOn w:val="Normal"/>
    <w:next w:val="Normal"/>
    <w:link w:val="Heading2Char"/>
    <w:uiPriority w:val="9"/>
    <w:semiHidden/>
    <w:unhideWhenUsed/>
    <w:qFormat/>
    <w:rsid w:val="00D30A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2C05"/>
    <w:pPr>
      <w:ind w:left="720"/>
      <w:contextualSpacing/>
    </w:pPr>
  </w:style>
  <w:style w:type="paragraph" w:styleId="NormalWeb">
    <w:name w:val="Normal (Web)"/>
    <w:basedOn w:val="Normal"/>
    <w:uiPriority w:val="99"/>
    <w:unhideWhenUsed/>
    <w:rsid w:val="00E5143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956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3146B"/>
    <w:rPr>
      <w:b/>
      <w:bCs/>
    </w:rPr>
  </w:style>
  <w:style w:type="character" w:customStyle="1" w:styleId="Heading2Char">
    <w:name w:val="Heading 2 Char"/>
    <w:basedOn w:val="DefaultParagraphFont"/>
    <w:link w:val="Heading2"/>
    <w:uiPriority w:val="9"/>
    <w:semiHidden/>
    <w:rsid w:val="00D30AC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01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221"/>
  </w:style>
  <w:style w:type="paragraph" w:styleId="Footer">
    <w:name w:val="footer"/>
    <w:basedOn w:val="Normal"/>
    <w:link w:val="FooterChar"/>
    <w:uiPriority w:val="99"/>
    <w:unhideWhenUsed/>
    <w:rsid w:val="00A01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221"/>
  </w:style>
  <w:style w:type="paragraph" w:customStyle="1" w:styleId="comp">
    <w:name w:val="comp"/>
    <w:basedOn w:val="Normal"/>
    <w:rsid w:val="00786C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yles-module--toplevelmarkdown--3pai">
    <w:name w:val="styles-module--toplevelmarkdown--3pa_i"/>
    <w:basedOn w:val="Normal"/>
    <w:rsid w:val="00154F4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218710">
      <w:bodyDiv w:val="1"/>
      <w:marLeft w:val="0"/>
      <w:marRight w:val="0"/>
      <w:marTop w:val="0"/>
      <w:marBottom w:val="0"/>
      <w:divBdr>
        <w:top w:val="none" w:sz="0" w:space="0" w:color="auto"/>
        <w:left w:val="none" w:sz="0" w:space="0" w:color="auto"/>
        <w:bottom w:val="none" w:sz="0" w:space="0" w:color="auto"/>
        <w:right w:val="none" w:sz="0" w:space="0" w:color="auto"/>
      </w:divBdr>
    </w:div>
    <w:div w:id="176040514">
      <w:bodyDiv w:val="1"/>
      <w:marLeft w:val="0"/>
      <w:marRight w:val="0"/>
      <w:marTop w:val="0"/>
      <w:marBottom w:val="0"/>
      <w:divBdr>
        <w:top w:val="none" w:sz="0" w:space="0" w:color="auto"/>
        <w:left w:val="none" w:sz="0" w:space="0" w:color="auto"/>
        <w:bottom w:val="none" w:sz="0" w:space="0" w:color="auto"/>
        <w:right w:val="none" w:sz="0" w:space="0" w:color="auto"/>
      </w:divBdr>
    </w:div>
    <w:div w:id="270749550">
      <w:bodyDiv w:val="1"/>
      <w:marLeft w:val="0"/>
      <w:marRight w:val="0"/>
      <w:marTop w:val="0"/>
      <w:marBottom w:val="0"/>
      <w:divBdr>
        <w:top w:val="none" w:sz="0" w:space="0" w:color="auto"/>
        <w:left w:val="none" w:sz="0" w:space="0" w:color="auto"/>
        <w:bottom w:val="none" w:sz="0" w:space="0" w:color="auto"/>
        <w:right w:val="none" w:sz="0" w:space="0" w:color="auto"/>
      </w:divBdr>
    </w:div>
    <w:div w:id="384111792">
      <w:bodyDiv w:val="1"/>
      <w:marLeft w:val="0"/>
      <w:marRight w:val="0"/>
      <w:marTop w:val="0"/>
      <w:marBottom w:val="0"/>
      <w:divBdr>
        <w:top w:val="none" w:sz="0" w:space="0" w:color="auto"/>
        <w:left w:val="none" w:sz="0" w:space="0" w:color="auto"/>
        <w:bottom w:val="none" w:sz="0" w:space="0" w:color="auto"/>
        <w:right w:val="none" w:sz="0" w:space="0" w:color="auto"/>
      </w:divBdr>
    </w:div>
    <w:div w:id="707947489">
      <w:bodyDiv w:val="1"/>
      <w:marLeft w:val="0"/>
      <w:marRight w:val="0"/>
      <w:marTop w:val="0"/>
      <w:marBottom w:val="0"/>
      <w:divBdr>
        <w:top w:val="none" w:sz="0" w:space="0" w:color="auto"/>
        <w:left w:val="none" w:sz="0" w:space="0" w:color="auto"/>
        <w:bottom w:val="none" w:sz="0" w:space="0" w:color="auto"/>
        <w:right w:val="none" w:sz="0" w:space="0" w:color="auto"/>
      </w:divBdr>
    </w:div>
    <w:div w:id="796293737">
      <w:bodyDiv w:val="1"/>
      <w:marLeft w:val="0"/>
      <w:marRight w:val="0"/>
      <w:marTop w:val="0"/>
      <w:marBottom w:val="0"/>
      <w:divBdr>
        <w:top w:val="none" w:sz="0" w:space="0" w:color="auto"/>
        <w:left w:val="none" w:sz="0" w:space="0" w:color="auto"/>
        <w:bottom w:val="none" w:sz="0" w:space="0" w:color="auto"/>
        <w:right w:val="none" w:sz="0" w:space="0" w:color="auto"/>
      </w:divBdr>
    </w:div>
    <w:div w:id="830298220">
      <w:bodyDiv w:val="1"/>
      <w:marLeft w:val="0"/>
      <w:marRight w:val="0"/>
      <w:marTop w:val="0"/>
      <w:marBottom w:val="0"/>
      <w:divBdr>
        <w:top w:val="none" w:sz="0" w:space="0" w:color="auto"/>
        <w:left w:val="none" w:sz="0" w:space="0" w:color="auto"/>
        <w:bottom w:val="none" w:sz="0" w:space="0" w:color="auto"/>
        <w:right w:val="none" w:sz="0" w:space="0" w:color="auto"/>
      </w:divBdr>
    </w:div>
    <w:div w:id="1008096333">
      <w:bodyDiv w:val="1"/>
      <w:marLeft w:val="0"/>
      <w:marRight w:val="0"/>
      <w:marTop w:val="0"/>
      <w:marBottom w:val="0"/>
      <w:divBdr>
        <w:top w:val="none" w:sz="0" w:space="0" w:color="auto"/>
        <w:left w:val="none" w:sz="0" w:space="0" w:color="auto"/>
        <w:bottom w:val="none" w:sz="0" w:space="0" w:color="auto"/>
        <w:right w:val="none" w:sz="0" w:space="0" w:color="auto"/>
      </w:divBdr>
    </w:div>
    <w:div w:id="1281649077">
      <w:bodyDiv w:val="1"/>
      <w:marLeft w:val="0"/>
      <w:marRight w:val="0"/>
      <w:marTop w:val="0"/>
      <w:marBottom w:val="0"/>
      <w:divBdr>
        <w:top w:val="none" w:sz="0" w:space="0" w:color="auto"/>
        <w:left w:val="none" w:sz="0" w:space="0" w:color="auto"/>
        <w:bottom w:val="none" w:sz="0" w:space="0" w:color="auto"/>
        <w:right w:val="none" w:sz="0" w:space="0" w:color="auto"/>
      </w:divBdr>
    </w:div>
    <w:div w:id="1707025791">
      <w:bodyDiv w:val="1"/>
      <w:marLeft w:val="0"/>
      <w:marRight w:val="0"/>
      <w:marTop w:val="0"/>
      <w:marBottom w:val="0"/>
      <w:divBdr>
        <w:top w:val="none" w:sz="0" w:space="0" w:color="auto"/>
        <w:left w:val="none" w:sz="0" w:space="0" w:color="auto"/>
        <w:bottom w:val="none" w:sz="0" w:space="0" w:color="auto"/>
        <w:right w:val="none" w:sz="0" w:space="0" w:color="auto"/>
      </w:divBdr>
    </w:div>
    <w:div w:id="1707363127">
      <w:bodyDiv w:val="1"/>
      <w:marLeft w:val="0"/>
      <w:marRight w:val="0"/>
      <w:marTop w:val="0"/>
      <w:marBottom w:val="0"/>
      <w:divBdr>
        <w:top w:val="none" w:sz="0" w:space="0" w:color="auto"/>
        <w:left w:val="none" w:sz="0" w:space="0" w:color="auto"/>
        <w:bottom w:val="none" w:sz="0" w:space="0" w:color="auto"/>
        <w:right w:val="none" w:sz="0" w:space="0" w:color="auto"/>
      </w:divBdr>
    </w:div>
    <w:div w:id="1764229322">
      <w:bodyDiv w:val="1"/>
      <w:marLeft w:val="0"/>
      <w:marRight w:val="0"/>
      <w:marTop w:val="0"/>
      <w:marBottom w:val="0"/>
      <w:divBdr>
        <w:top w:val="none" w:sz="0" w:space="0" w:color="auto"/>
        <w:left w:val="none" w:sz="0" w:space="0" w:color="auto"/>
        <w:bottom w:val="none" w:sz="0" w:space="0" w:color="auto"/>
        <w:right w:val="none" w:sz="0" w:space="0" w:color="auto"/>
      </w:divBdr>
      <w:divsChild>
        <w:div w:id="1295914455">
          <w:marLeft w:val="0"/>
          <w:marRight w:val="0"/>
          <w:marTop w:val="0"/>
          <w:marBottom w:val="0"/>
          <w:divBdr>
            <w:top w:val="none" w:sz="0" w:space="0" w:color="auto"/>
            <w:left w:val="none" w:sz="0" w:space="0" w:color="auto"/>
            <w:bottom w:val="none" w:sz="0" w:space="0" w:color="auto"/>
            <w:right w:val="none" w:sz="0" w:space="0" w:color="auto"/>
          </w:divBdr>
          <w:divsChild>
            <w:div w:id="203298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384691">
      <w:bodyDiv w:val="1"/>
      <w:marLeft w:val="0"/>
      <w:marRight w:val="0"/>
      <w:marTop w:val="0"/>
      <w:marBottom w:val="0"/>
      <w:divBdr>
        <w:top w:val="none" w:sz="0" w:space="0" w:color="auto"/>
        <w:left w:val="none" w:sz="0" w:space="0" w:color="auto"/>
        <w:bottom w:val="none" w:sz="0" w:space="0" w:color="auto"/>
        <w:right w:val="none" w:sz="0" w:space="0" w:color="auto"/>
      </w:divBdr>
      <w:divsChild>
        <w:div w:id="163327789">
          <w:marLeft w:val="0"/>
          <w:marRight w:val="0"/>
          <w:marTop w:val="0"/>
          <w:marBottom w:val="0"/>
          <w:divBdr>
            <w:top w:val="none" w:sz="0" w:space="0" w:color="auto"/>
            <w:left w:val="none" w:sz="0" w:space="0" w:color="auto"/>
            <w:bottom w:val="none" w:sz="0" w:space="0" w:color="auto"/>
            <w:right w:val="none" w:sz="0" w:space="0" w:color="auto"/>
          </w:divBdr>
          <w:divsChild>
            <w:div w:id="140629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1124</TotalTime>
  <Pages>9</Pages>
  <Words>2396</Words>
  <Characters>13663</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Willy Tchuente Noupie (1910226)</dc:creator>
  <cp:keywords/>
  <dc:description/>
  <cp:lastModifiedBy>Eric Willy Tchuente Noupie (1910226)</cp:lastModifiedBy>
  <cp:revision>14</cp:revision>
  <dcterms:created xsi:type="dcterms:W3CDTF">2020-11-17T00:00:00Z</dcterms:created>
  <dcterms:modified xsi:type="dcterms:W3CDTF">2020-11-30T13:46:00Z</dcterms:modified>
</cp:coreProperties>
</file>