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836683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3E67D6BD" wp14:editId="30A5E1BC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5F3A53" w:rsidRPr="00A85BFE">
        <w:rPr>
          <w:rFonts w:ascii="Arial" w:hAnsi="Arial" w:cs="Arial"/>
          <w:b/>
          <w:sz w:val="28"/>
          <w:szCs w:val="28"/>
        </w:rPr>
        <w:t xml:space="preserve">APPENDIX </w:t>
      </w:r>
      <w:r w:rsidR="00F664C3" w:rsidRPr="00F664C3">
        <w:rPr>
          <w:rFonts w:ascii="Arial" w:hAnsi="Arial" w:cs="Arial"/>
          <w:b/>
          <w:sz w:val="28"/>
          <w:szCs w:val="28"/>
        </w:rPr>
        <w:t>GA36c</w:t>
      </w:r>
    </w:p>
    <w:p w14:paraId="0900ACA6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710F12DA" w14:textId="77777777" w:rsidTr="00A406E5">
        <w:tc>
          <w:tcPr>
            <w:tcW w:w="9922" w:type="dxa"/>
            <w:shd w:val="clear" w:color="auto" w:fill="C0C0C0"/>
          </w:tcPr>
          <w:p w14:paraId="79EC15D9" w14:textId="77777777" w:rsidR="00681FA9" w:rsidRPr="00A406E5" w:rsidRDefault="00552351" w:rsidP="00552351">
            <w:pPr>
              <w:pStyle w:val="Heading4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LEVEL 6</w:t>
            </w:r>
            <w:r w:rsidR="00026B02" w:rsidRPr="00A406E5">
              <w:rPr>
                <w:rFonts w:ascii="Arial" w:hAnsi="Arial" w:cs="Arial"/>
                <w:b/>
              </w:rPr>
              <w:t xml:space="preserve"> </w:t>
            </w:r>
            <w:r w:rsidRPr="00A406E5">
              <w:rPr>
                <w:rFonts w:ascii="Arial" w:hAnsi="Arial" w:cs="Arial"/>
                <w:b/>
              </w:rPr>
              <w:t>ASSESSMENT</w:t>
            </w:r>
            <w:r w:rsidR="003A3CE5" w:rsidRPr="00A406E5">
              <w:rPr>
                <w:rFonts w:ascii="Arial" w:hAnsi="Arial" w:cs="Arial"/>
                <w:b/>
              </w:rPr>
              <w:t xml:space="preserve"> SPECIFICATION </w:t>
            </w:r>
          </w:p>
        </w:tc>
      </w:tr>
    </w:tbl>
    <w:p w14:paraId="6A531A1F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2E2901DC" w14:textId="77777777" w:rsidTr="0023415C">
        <w:tc>
          <w:tcPr>
            <w:tcW w:w="2093" w:type="dxa"/>
            <w:shd w:val="pct15" w:color="auto" w:fill="auto"/>
          </w:tcPr>
          <w:p w14:paraId="111E0AE1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293" w:type="dxa"/>
            <w:tcBorders>
              <w:bottom w:val="nil"/>
            </w:tcBorders>
          </w:tcPr>
          <w:p w14:paraId="489417A1" w14:textId="14C6EB0F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  <w:r w:rsidR="0023415C">
              <w:rPr>
                <w:rFonts w:ascii="Arial" w:hAnsi="Arial" w:cs="Arial"/>
                <w:b/>
                <w:sz w:val="22"/>
                <w:szCs w:val="22"/>
              </w:rPr>
              <w:t>Dylan Howlett(Group 6)</w:t>
            </w:r>
          </w:p>
        </w:tc>
        <w:tc>
          <w:tcPr>
            <w:tcW w:w="2268" w:type="dxa"/>
            <w:shd w:val="clear" w:color="auto" w:fill="D9D9D9"/>
          </w:tcPr>
          <w:p w14:paraId="745B56AC" w14:textId="77777777" w:rsidR="003B3F9D" w:rsidRPr="00A406E5" w:rsidRDefault="00552351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Student ID </w:t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t>number:</w:t>
            </w:r>
          </w:p>
        </w:tc>
        <w:tc>
          <w:tcPr>
            <w:tcW w:w="2268" w:type="dxa"/>
          </w:tcPr>
          <w:p w14:paraId="6F1906DB" w14:textId="2744BF9E" w:rsidR="003B3F9D" w:rsidRPr="00A406E5" w:rsidRDefault="0023415C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1701257</w:t>
            </w:r>
          </w:p>
        </w:tc>
      </w:tr>
      <w:tr w:rsidR="00A74AE3" w:rsidRPr="00A406E5" w14:paraId="0122C222" w14:textId="77777777" w:rsidTr="00A406E5">
        <w:tc>
          <w:tcPr>
            <w:tcW w:w="2093" w:type="dxa"/>
            <w:shd w:val="pct15" w:color="auto" w:fill="auto"/>
          </w:tcPr>
          <w:p w14:paraId="763929F6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</w:tcPr>
          <w:p w14:paraId="0A0BC8CB" w14:textId="77777777" w:rsidR="00A74AE3" w:rsidRPr="00A406E5" w:rsidRDefault="00A74AE3" w:rsidP="00CE2E6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b/>
                <w:sz w:val="22"/>
                <w:szCs w:val="22"/>
              </w:rPr>
              <w:t>BA Primary Education with QTS</w:t>
            </w:r>
          </w:p>
        </w:tc>
      </w:tr>
      <w:tr w:rsidR="00A74AE3" w:rsidRPr="00A406E5" w14:paraId="0735656E" w14:textId="77777777" w:rsidTr="00A628CC">
        <w:tc>
          <w:tcPr>
            <w:tcW w:w="2093" w:type="dxa"/>
            <w:shd w:val="pct15" w:color="auto" w:fill="auto"/>
          </w:tcPr>
          <w:p w14:paraId="2D7E302D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D0AED10" w14:textId="77777777" w:rsidR="00A74AE3" w:rsidRPr="00A406E5" w:rsidRDefault="00A74AE3" w:rsidP="00CE2E6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sz w:val="22"/>
                <w:szCs w:val="22"/>
              </w:rPr>
              <w:t>Professional Teaching Experiences 3 – Teachers, School and the Wider Community</w:t>
            </w:r>
          </w:p>
        </w:tc>
      </w:tr>
      <w:tr w:rsidR="00A74AE3" w:rsidRPr="00A406E5" w14:paraId="1426CF7A" w14:textId="77777777" w:rsidTr="008F1308">
        <w:tc>
          <w:tcPr>
            <w:tcW w:w="2093" w:type="dxa"/>
            <w:shd w:val="pct15" w:color="auto" w:fill="auto"/>
          </w:tcPr>
          <w:p w14:paraId="2680EA41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293" w:type="dxa"/>
          </w:tcPr>
          <w:p w14:paraId="3AA7896B" w14:textId="77777777" w:rsidR="00A74AE3" w:rsidRPr="00A406E5" w:rsidRDefault="00A74AE3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b/>
                <w:sz w:val="22"/>
                <w:szCs w:val="22"/>
              </w:rPr>
              <w:t>ECAD6002</w:t>
            </w:r>
          </w:p>
        </w:tc>
        <w:tc>
          <w:tcPr>
            <w:tcW w:w="2268" w:type="dxa"/>
            <w:shd w:val="clear" w:color="auto" w:fill="D9D9D9"/>
          </w:tcPr>
          <w:p w14:paraId="484FA47D" w14:textId="77777777" w:rsidR="00A74AE3" w:rsidRPr="004D5E9B" w:rsidRDefault="00A74AE3" w:rsidP="004D5E9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</w:tcPr>
          <w:p w14:paraId="3266285A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A74AE3" w:rsidRPr="00A406E5" w14:paraId="429AED83" w14:textId="77777777" w:rsidTr="008F1308">
        <w:tc>
          <w:tcPr>
            <w:tcW w:w="2093" w:type="dxa"/>
            <w:shd w:val="pct15" w:color="auto" w:fill="auto"/>
          </w:tcPr>
          <w:p w14:paraId="2FF23970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293" w:type="dxa"/>
          </w:tcPr>
          <w:p w14:paraId="7A92476A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58CAA385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</w:tcPr>
          <w:p w14:paraId="70F00273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74AE3" w:rsidRPr="00A406E5" w14:paraId="572E28AF" w14:textId="77777777" w:rsidTr="008F1308">
        <w:tc>
          <w:tcPr>
            <w:tcW w:w="2093" w:type="dxa"/>
            <w:shd w:val="pct15" w:color="auto" w:fill="auto"/>
          </w:tcPr>
          <w:p w14:paraId="4C969E9E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</w:tcPr>
          <w:p w14:paraId="4950000B" w14:textId="77777777" w:rsidR="00A74AE3" w:rsidRPr="00A406E5" w:rsidRDefault="00A74AE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color w:val="000000" w:themeColor="text1"/>
                <w:szCs w:val="28"/>
              </w:rPr>
              <w:t>Group Presentation</w:t>
            </w:r>
          </w:p>
        </w:tc>
        <w:tc>
          <w:tcPr>
            <w:tcW w:w="2268" w:type="dxa"/>
            <w:shd w:val="pct15" w:color="auto" w:fill="auto"/>
          </w:tcPr>
          <w:p w14:paraId="1D1E8E60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</w:tcPr>
          <w:p w14:paraId="3848AD53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74AE3" w:rsidRPr="00A406E5" w14:paraId="39C4BF0B" w14:textId="77777777" w:rsidTr="008F1308">
        <w:tc>
          <w:tcPr>
            <w:tcW w:w="2093" w:type="dxa"/>
            <w:shd w:val="pct15" w:color="auto" w:fill="auto"/>
          </w:tcPr>
          <w:p w14:paraId="20DBB21E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274CFBFF" w14:textId="77777777" w:rsidR="00A74AE3" w:rsidRPr="00A406E5" w:rsidRDefault="00A74AE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Theme="majorHAnsi" w:hAnsiTheme="majorHAnsi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4F6C29F9" w14:textId="77777777" w:rsidR="00A74AE3" w:rsidRPr="00A406E5" w:rsidRDefault="00A74AE3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0393021D" w14:textId="77777777" w:rsidR="00A74AE3" w:rsidRPr="00A406E5" w:rsidRDefault="00A74AE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74AE3" w:rsidRPr="00A406E5" w14:paraId="65D52B7B" w14:textId="77777777" w:rsidTr="00A406E5">
        <w:tc>
          <w:tcPr>
            <w:tcW w:w="2093" w:type="dxa"/>
            <w:shd w:val="pct15" w:color="auto" w:fill="auto"/>
          </w:tcPr>
          <w:p w14:paraId="4BE1DECA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method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32CC466" w14:textId="77777777" w:rsidR="00A74AE3" w:rsidRPr="00A406E5" w:rsidRDefault="00A74AE3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All written assessments, where practical and possible, must be submitted via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unless otherwise instructed by the Lecturer. (Please DO NOT put this assessment specification into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or it will match many similarities with other students’ submissions.)</w:t>
            </w:r>
          </w:p>
          <w:p w14:paraId="57774ECD" w14:textId="77777777" w:rsidR="00A74AE3" w:rsidRPr="00A406E5" w:rsidRDefault="00A74AE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Alternative submission method (if applicable): </w:t>
            </w:r>
          </w:p>
          <w:p w14:paraId="1716EED5" w14:textId="77777777" w:rsidR="00A74AE3" w:rsidRPr="00A406E5" w:rsidRDefault="00A74AE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Late submission of the assessment will result in a late penalty mark.  </w:t>
            </w:r>
            <w:r w:rsidRPr="00A406E5">
              <w:rPr>
                <w:rFonts w:ascii="Arial" w:hAnsi="Arial" w:cs="Arial"/>
                <w:sz w:val="22"/>
                <w:szCs w:val="22"/>
              </w:rPr>
              <w:t>Penalties for late submission: Up to one week late, maximum mark o</w:t>
            </w:r>
            <w:r>
              <w:rPr>
                <w:rFonts w:ascii="Arial" w:hAnsi="Arial" w:cs="Arial"/>
                <w:sz w:val="22"/>
                <w:szCs w:val="22"/>
              </w:rPr>
              <w:t>f 40%.  Over one week late, 0%</w:t>
            </w:r>
            <w:r w:rsidRPr="00A406E5">
              <w:rPr>
                <w:rFonts w:ascii="Arial" w:hAnsi="Arial" w:cs="Arial"/>
                <w:sz w:val="22"/>
                <w:szCs w:val="22"/>
              </w:rPr>
              <w:t>.  Only the Extenuating Circumstances Panel may approve a change to submission dates.</w:t>
            </w:r>
          </w:p>
        </w:tc>
      </w:tr>
      <w:tr w:rsidR="00A74AE3" w:rsidRPr="00A406E5" w14:paraId="2429591D" w14:textId="77777777" w:rsidTr="00A406E5">
        <w:tc>
          <w:tcPr>
            <w:tcW w:w="2093" w:type="dxa"/>
            <w:shd w:val="pct15" w:color="auto" w:fill="auto"/>
          </w:tcPr>
          <w:p w14:paraId="3DF2002D" w14:textId="77777777" w:rsidR="00A74AE3" w:rsidRPr="00A406E5" w:rsidRDefault="00A74AE3" w:rsidP="00A406E5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Academic honesty / referencing: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7FD86CF" w14:textId="77777777" w:rsidR="00A74AE3" w:rsidRPr="00A406E5" w:rsidRDefault="00A74AE3" w:rsidP="00A406E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Academic honesty is required. In the main body of your submission you must give credit to authors on whose research and ideas your work is based. Append to your submission a reference list that indicates the books, articles, etc. that you have </w:t>
            </w:r>
            <w:r>
              <w:rPr>
                <w:rFonts w:ascii="Arial" w:hAnsi="Arial" w:cs="Arial"/>
                <w:sz w:val="22"/>
                <w:szCs w:val="22"/>
              </w:rPr>
              <w:t xml:space="preserve">used,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cited or quoted in order to complete this assessment.  </w:t>
            </w:r>
          </w:p>
        </w:tc>
      </w:tr>
    </w:tbl>
    <w:p w14:paraId="614C83ED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4F6E057F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AD5B047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02D87727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55FC119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057FC33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56A9C75" w14:textId="7E06A060" w:rsidR="0023415C" w:rsidRDefault="0023415C">
      <w:pPr>
        <w:rPr>
          <w:rFonts w:ascii="Arial" w:hAnsi="Arial" w:cs="Arial"/>
          <w:sz w:val="32"/>
        </w:rPr>
      </w:pPr>
      <w:bookmarkStart w:id="0" w:name="_GoBack"/>
      <w:bookmarkEnd w:id="0"/>
    </w:p>
    <w:sectPr w:rsidR="0023415C" w:rsidSect="0023415C"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7DB172" w14:textId="77777777" w:rsidR="005C306B" w:rsidRDefault="005C306B">
      <w:r>
        <w:separator/>
      </w:r>
    </w:p>
  </w:endnote>
  <w:endnote w:type="continuationSeparator" w:id="0">
    <w:p w14:paraId="04AB33DC" w14:textId="77777777" w:rsidR="005C306B" w:rsidRDefault="005C306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altName w:val="Cambria"/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3E4CD44" w14:textId="77777777" w:rsidR="005C306B" w:rsidRDefault="005C306B">
      <w:r>
        <w:separator/>
      </w:r>
    </w:p>
  </w:footnote>
  <w:footnote w:type="continuationSeparator" w:id="0">
    <w:p w14:paraId="69E089D7" w14:textId="77777777" w:rsidR="005C306B" w:rsidRDefault="005C306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2453AE2"/>
    <w:multiLevelType w:val="hybridMultilevel"/>
    <w:tmpl w:val="5352F1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E5D04E8"/>
    <w:multiLevelType w:val="hybridMultilevel"/>
    <w:tmpl w:val="B61CC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CAD223F"/>
    <w:multiLevelType w:val="hybridMultilevel"/>
    <w:tmpl w:val="E5F814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D1A3C51"/>
    <w:multiLevelType w:val="hybridMultilevel"/>
    <w:tmpl w:val="3FD2D4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77EE4A1D"/>
    <w:multiLevelType w:val="hybridMultilevel"/>
    <w:tmpl w:val="FD983FEE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DB97DE2"/>
    <w:multiLevelType w:val="hybridMultilevel"/>
    <w:tmpl w:val="46F8E5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1"/>
  </w:num>
  <w:num w:numId="3">
    <w:abstractNumId w:val="19"/>
  </w:num>
  <w:num w:numId="4">
    <w:abstractNumId w:val="13"/>
  </w:num>
  <w:num w:numId="5">
    <w:abstractNumId w:val="9"/>
  </w:num>
  <w:num w:numId="6">
    <w:abstractNumId w:val="18"/>
  </w:num>
  <w:num w:numId="7">
    <w:abstractNumId w:val="3"/>
  </w:num>
  <w:num w:numId="8">
    <w:abstractNumId w:val="16"/>
  </w:num>
  <w:num w:numId="9">
    <w:abstractNumId w:val="12"/>
  </w:num>
  <w:num w:numId="10">
    <w:abstractNumId w:val="6"/>
  </w:num>
  <w:num w:numId="11">
    <w:abstractNumId w:val="7"/>
  </w:num>
  <w:num w:numId="12">
    <w:abstractNumId w:val="10"/>
  </w:num>
  <w:num w:numId="13">
    <w:abstractNumId w:val="15"/>
  </w:num>
  <w:num w:numId="14">
    <w:abstractNumId w:val="4"/>
  </w:num>
  <w:num w:numId="15">
    <w:abstractNumId w:val="0"/>
  </w:num>
  <w:num w:numId="16">
    <w:abstractNumId w:val="8"/>
  </w:num>
  <w:num w:numId="17">
    <w:abstractNumId w:val="5"/>
  </w:num>
  <w:num w:numId="18">
    <w:abstractNumId w:val="20"/>
  </w:num>
  <w:num w:numId="19">
    <w:abstractNumId w:val="17"/>
  </w:num>
  <w:num w:numId="20">
    <w:abstractNumId w:val="14"/>
  </w:num>
  <w:num w:numId="21">
    <w:abstractNumId w:val="21"/>
  </w:num>
  <w:num w:numId="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415C"/>
    <w:rsid w:val="00235F71"/>
    <w:rsid w:val="002444CA"/>
    <w:rsid w:val="00260DE6"/>
    <w:rsid w:val="00273FEE"/>
    <w:rsid w:val="0028204E"/>
    <w:rsid w:val="0028591B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74DE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C306B"/>
    <w:rsid w:val="005D1D58"/>
    <w:rsid w:val="005D1EFA"/>
    <w:rsid w:val="005D432C"/>
    <w:rsid w:val="005E0883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0556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E6F99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C48E0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75DEE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3505D"/>
    <w:rsid w:val="00A4036F"/>
    <w:rsid w:val="00A406E5"/>
    <w:rsid w:val="00A4641C"/>
    <w:rsid w:val="00A55876"/>
    <w:rsid w:val="00A67FB1"/>
    <w:rsid w:val="00A74AE3"/>
    <w:rsid w:val="00A85BFE"/>
    <w:rsid w:val="00AA57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0DAE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A1BB0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A36EE"/>
    <w:rsid w:val="00DB116D"/>
    <w:rsid w:val="00DD17CC"/>
    <w:rsid w:val="00DE217A"/>
    <w:rsid w:val="00DF321B"/>
    <w:rsid w:val="00E05287"/>
    <w:rsid w:val="00E230E0"/>
    <w:rsid w:val="00E51AAC"/>
    <w:rsid w:val="00E66CC0"/>
    <w:rsid w:val="00E671EE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64C3"/>
    <w:rsid w:val="00F67644"/>
    <w:rsid w:val="00F8381F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EE63244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link w:val="bulletChar"/>
    <w:rsid w:val="00E671EE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  <w:szCs w:val="24"/>
      <w:lang w:eastAsia="en-GB"/>
    </w:rPr>
  </w:style>
  <w:style w:type="character" w:customStyle="1" w:styleId="bulletChar">
    <w:name w:val="bullet Char"/>
    <w:link w:val="bullet"/>
    <w:rsid w:val="00E671EE"/>
    <w:rPr>
      <w:sz w:val="24"/>
      <w:szCs w:val="24"/>
      <w:lang w:eastAsia="en-GB"/>
    </w:rPr>
  </w:style>
  <w:style w:type="paragraph" w:styleId="BodyText">
    <w:name w:val="Body Text"/>
    <w:basedOn w:val="Normal"/>
    <w:link w:val="BodyTextChar"/>
    <w:rsid w:val="00E671EE"/>
    <w:pPr>
      <w:spacing w:after="120"/>
    </w:pPr>
    <w:rPr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E671EE"/>
    <w:rPr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10</TotalTime>
  <Pages>1</Pages>
  <Words>219</Words>
  <Characters>1251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Level 6</vt:lpstr>
    </vt:vector>
  </TitlesOfParts>
  <Company>S.I.H.E.</Company>
  <LinksUpToDate>false</LinksUpToDate>
  <CharactersWithSpaces>1468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Level 6</dc:title>
  <dc:creator>fad-lc</dc:creator>
  <dc:description>August 2018</dc:description>
  <cp:lastModifiedBy>dylanhowlettt@gmail.com</cp:lastModifiedBy>
  <cp:revision>5</cp:revision>
  <cp:lastPrinted>2014-10-10T07:42:00Z</cp:lastPrinted>
  <dcterms:created xsi:type="dcterms:W3CDTF">2019-01-10T11:52:00Z</dcterms:created>
  <dcterms:modified xsi:type="dcterms:W3CDTF">2020-03-02T10:00:00Z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