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D590A" w14:textId="7B738B8E" w:rsidR="003810DD" w:rsidRDefault="003A7123" w:rsidP="004B1896">
      <w:pPr>
        <w:pStyle w:val="Title"/>
      </w:pPr>
      <w:r>
        <w:t>The importance of effectively monitoring guest service approaches</w:t>
      </w:r>
    </w:p>
    <w:p w14:paraId="56DDBFC7" w14:textId="08EBA2BB" w:rsidR="003810DD" w:rsidRPr="004B1896" w:rsidRDefault="003810DD">
      <w:pPr>
        <w:rPr>
          <w:rFonts w:cstheme="minorHAnsi"/>
          <w:sz w:val="28"/>
          <w:szCs w:val="28"/>
        </w:rPr>
      </w:pPr>
      <w:r w:rsidRPr="004B1896">
        <w:rPr>
          <w:rFonts w:cstheme="minorHAnsi"/>
          <w:sz w:val="28"/>
          <w:szCs w:val="28"/>
        </w:rPr>
        <w:br w:type="page"/>
      </w:r>
      <w:r w:rsidR="004B1896" w:rsidRPr="004B1896">
        <w:rPr>
          <w:rFonts w:cstheme="minorHAnsi"/>
          <w:sz w:val="28"/>
          <w:szCs w:val="28"/>
        </w:rPr>
        <w:t>Frantiska jireosva</w:t>
      </w:r>
    </w:p>
    <w:p w14:paraId="7F9667E4" w14:textId="1712D876" w:rsidR="004B1896" w:rsidRPr="004B1896" w:rsidRDefault="004B1896">
      <w:pPr>
        <w:rPr>
          <w:rFonts w:cstheme="minorHAnsi"/>
          <w:sz w:val="28"/>
          <w:szCs w:val="28"/>
        </w:rPr>
      </w:pPr>
      <w:r w:rsidRPr="004B1896">
        <w:rPr>
          <w:rFonts w:cstheme="minorHAnsi"/>
          <w:sz w:val="28"/>
          <w:szCs w:val="28"/>
        </w:rPr>
        <w:t>20222917 01</w:t>
      </w:r>
    </w:p>
    <w:p w14:paraId="151183B2" w14:textId="77777777" w:rsidR="004B1896" w:rsidRPr="004B1896" w:rsidRDefault="004B1896" w:rsidP="004B1896">
      <w:pPr>
        <w:pStyle w:val="NormalWeb"/>
        <w:rPr>
          <w:rFonts w:asciiTheme="minorHAnsi" w:hAnsiTheme="minorHAnsi" w:cstheme="minorHAnsi"/>
          <w:sz w:val="28"/>
          <w:szCs w:val="28"/>
        </w:rPr>
      </w:pPr>
      <w:r w:rsidRPr="004B1896">
        <w:rPr>
          <w:rFonts w:asciiTheme="minorHAnsi" w:hAnsiTheme="minorHAnsi" w:cstheme="minorHAnsi"/>
          <w:sz w:val="28"/>
          <w:szCs w:val="28"/>
        </w:rPr>
        <w:t xml:space="preserve">BMIH4003 </w:t>
      </w:r>
    </w:p>
    <w:p w14:paraId="25BE132E" w14:textId="77777777" w:rsidR="004B1896" w:rsidRPr="004B1896" w:rsidRDefault="004B1896" w:rsidP="004B1896">
      <w:pPr>
        <w:pStyle w:val="NormalWeb"/>
        <w:rPr>
          <w:rFonts w:asciiTheme="minorHAnsi" w:hAnsiTheme="minorHAnsi" w:cstheme="minorHAnsi"/>
          <w:sz w:val="28"/>
          <w:szCs w:val="28"/>
        </w:rPr>
      </w:pPr>
      <w:r w:rsidRPr="004B1896">
        <w:rPr>
          <w:rFonts w:asciiTheme="minorHAnsi" w:hAnsiTheme="minorHAnsi" w:cstheme="minorHAnsi"/>
          <w:sz w:val="28"/>
          <w:szCs w:val="28"/>
        </w:rPr>
        <w:t xml:space="preserve">Deb Lloyd </w:t>
      </w:r>
    </w:p>
    <w:p w14:paraId="3DD22C93" w14:textId="77777777" w:rsidR="004B1896" w:rsidRPr="004B1896" w:rsidRDefault="004B1896" w:rsidP="004B1896">
      <w:pPr>
        <w:pStyle w:val="NormalWeb"/>
        <w:rPr>
          <w:rFonts w:asciiTheme="minorHAnsi" w:hAnsiTheme="minorHAnsi" w:cstheme="minorHAnsi"/>
          <w:sz w:val="28"/>
          <w:szCs w:val="28"/>
        </w:rPr>
      </w:pPr>
      <w:r w:rsidRPr="004B1896">
        <w:rPr>
          <w:rFonts w:asciiTheme="minorHAnsi" w:hAnsiTheme="minorHAnsi" w:cstheme="minorHAnsi"/>
          <w:sz w:val="28"/>
          <w:szCs w:val="28"/>
        </w:rPr>
        <w:t xml:space="preserve">1500 Report </w:t>
      </w:r>
    </w:p>
    <w:p w14:paraId="2AA20939" w14:textId="77777777" w:rsidR="004B1896" w:rsidRPr="00751649" w:rsidRDefault="004B1896">
      <w:pPr>
        <w:rPr>
          <w:sz w:val="28"/>
          <w:szCs w:val="28"/>
        </w:rPr>
      </w:pPr>
    </w:p>
    <w:p w14:paraId="14132BE8" w14:textId="77777777" w:rsidR="007E140D" w:rsidRPr="00751649" w:rsidRDefault="003810DD" w:rsidP="003A7123">
      <w:pPr>
        <w:rPr>
          <w:b/>
          <w:sz w:val="28"/>
          <w:szCs w:val="28"/>
        </w:rPr>
      </w:pPr>
      <w:r w:rsidRPr="00751649">
        <w:rPr>
          <w:b/>
          <w:sz w:val="28"/>
          <w:szCs w:val="28"/>
        </w:rPr>
        <w:t xml:space="preserve">Executive summary </w:t>
      </w:r>
    </w:p>
    <w:p w14:paraId="3E882B5D" w14:textId="77777777" w:rsidR="003810DD" w:rsidRPr="00751649" w:rsidRDefault="003810DD" w:rsidP="003A7123">
      <w:pPr>
        <w:rPr>
          <w:sz w:val="28"/>
          <w:szCs w:val="28"/>
        </w:rPr>
      </w:pPr>
      <w:r w:rsidRPr="00751649">
        <w:rPr>
          <w:sz w:val="28"/>
          <w:szCs w:val="28"/>
        </w:rPr>
        <w:t xml:space="preserve">In the competitive hotel industry, guest service is crucial, according to the executive summary. Businesses must adapt to changing client tastes, market conditions, and new technology to succeed. This study emphasizes image and service attitude management. Read online reviews, address consumer complaints, and ask for feedback to maintain and improve a company's reputation. Build a strong service culture to teach employees how to treat clients and motivate them to go the additional mile. This article largely discusses guest service </w:t>
      </w:r>
      <w:proofErr w:type="gramStart"/>
      <w:r w:rsidRPr="00751649">
        <w:rPr>
          <w:sz w:val="28"/>
          <w:szCs w:val="28"/>
        </w:rPr>
        <w:t>monitoring,</w:t>
      </w:r>
      <w:proofErr w:type="gramEnd"/>
      <w:r w:rsidRPr="00751649">
        <w:rPr>
          <w:sz w:val="28"/>
          <w:szCs w:val="28"/>
        </w:rPr>
        <w:t xml:space="preserve"> however it briefly touches on brand consistency, hotel standards, customer loyalty, technology's future, and service failure. Hoteliers must understand and leverage these elements to succeed and compete.</w:t>
      </w:r>
    </w:p>
    <w:p w14:paraId="08F45E96" w14:textId="77777777" w:rsidR="003810DD" w:rsidRPr="00751649" w:rsidRDefault="003810DD">
      <w:pPr>
        <w:rPr>
          <w:sz w:val="28"/>
          <w:szCs w:val="28"/>
        </w:rPr>
      </w:pPr>
      <w:r w:rsidRPr="00751649">
        <w:rPr>
          <w:sz w:val="28"/>
          <w:szCs w:val="28"/>
        </w:rPr>
        <w:br w:type="page"/>
      </w:r>
    </w:p>
    <w:sdt>
      <w:sdtPr>
        <w:rPr>
          <w:rFonts w:asciiTheme="minorHAnsi" w:eastAsiaTheme="minorHAnsi" w:hAnsiTheme="minorHAnsi" w:cstheme="minorBidi"/>
          <w:color w:val="auto"/>
          <w:sz w:val="28"/>
          <w:szCs w:val="28"/>
        </w:rPr>
        <w:id w:val="-656914045"/>
        <w:docPartObj>
          <w:docPartGallery w:val="Table of Contents"/>
          <w:docPartUnique/>
        </w:docPartObj>
      </w:sdtPr>
      <w:sdtEndPr>
        <w:rPr>
          <w:b/>
          <w:bCs/>
          <w:noProof/>
        </w:rPr>
      </w:sdtEndPr>
      <w:sdtContent>
        <w:p w14:paraId="21DD6521" w14:textId="77777777" w:rsidR="003810DD" w:rsidRPr="00751649" w:rsidRDefault="003810DD">
          <w:pPr>
            <w:pStyle w:val="TOCHeading"/>
            <w:rPr>
              <w:sz w:val="28"/>
              <w:szCs w:val="28"/>
            </w:rPr>
          </w:pPr>
          <w:r w:rsidRPr="00751649">
            <w:rPr>
              <w:sz w:val="28"/>
              <w:szCs w:val="28"/>
            </w:rPr>
            <w:t>Contents</w:t>
          </w:r>
        </w:p>
        <w:p w14:paraId="457D6526" w14:textId="77777777" w:rsidR="00CB7091" w:rsidRPr="00751649" w:rsidRDefault="003810DD">
          <w:pPr>
            <w:pStyle w:val="TOC1"/>
            <w:tabs>
              <w:tab w:val="right" w:leader="dot" w:pos="9350"/>
            </w:tabs>
            <w:rPr>
              <w:noProof/>
              <w:sz w:val="28"/>
              <w:szCs w:val="28"/>
            </w:rPr>
          </w:pPr>
          <w:r w:rsidRPr="00751649">
            <w:rPr>
              <w:sz w:val="28"/>
              <w:szCs w:val="28"/>
            </w:rPr>
            <w:fldChar w:fldCharType="begin"/>
          </w:r>
          <w:r w:rsidRPr="00751649">
            <w:rPr>
              <w:sz w:val="28"/>
              <w:szCs w:val="28"/>
            </w:rPr>
            <w:instrText xml:space="preserve"> TOC \o "1-3" \h \z \u </w:instrText>
          </w:r>
          <w:r w:rsidRPr="00751649">
            <w:rPr>
              <w:sz w:val="28"/>
              <w:szCs w:val="28"/>
            </w:rPr>
            <w:fldChar w:fldCharType="separate"/>
          </w:r>
          <w:hyperlink w:anchor="_Toc148960908" w:history="1">
            <w:r w:rsidR="00CB7091" w:rsidRPr="00751649">
              <w:rPr>
                <w:rStyle w:val="Hyperlink"/>
                <w:noProof/>
                <w:sz w:val="28"/>
                <w:szCs w:val="28"/>
              </w:rPr>
              <w:t>Background</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_Toc148960908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4</w:t>
            </w:r>
            <w:r w:rsidR="00CB7091" w:rsidRPr="00751649">
              <w:rPr>
                <w:noProof/>
                <w:webHidden/>
                <w:sz w:val="28"/>
                <w:szCs w:val="28"/>
              </w:rPr>
              <w:fldChar w:fldCharType="end"/>
            </w:r>
          </w:hyperlink>
        </w:p>
        <w:p w14:paraId="769E4B8D" w14:textId="77777777" w:rsidR="00CB7091" w:rsidRPr="00751649" w:rsidRDefault="00000000">
          <w:pPr>
            <w:pStyle w:val="TOC1"/>
            <w:tabs>
              <w:tab w:val="right" w:leader="dot" w:pos="9350"/>
            </w:tabs>
            <w:rPr>
              <w:noProof/>
              <w:sz w:val="28"/>
              <w:szCs w:val="28"/>
            </w:rPr>
          </w:pPr>
          <w:hyperlink w:anchor="_Toc148960909" w:history="1">
            <w:r w:rsidR="00CB7091" w:rsidRPr="00751649">
              <w:rPr>
                <w:rStyle w:val="Hyperlink"/>
                <w:noProof/>
                <w:sz w:val="28"/>
                <w:szCs w:val="28"/>
              </w:rPr>
              <w:t>Introduction</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_Toc148960909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4</w:t>
            </w:r>
            <w:r w:rsidR="00CB7091" w:rsidRPr="00751649">
              <w:rPr>
                <w:noProof/>
                <w:webHidden/>
                <w:sz w:val="28"/>
                <w:szCs w:val="28"/>
              </w:rPr>
              <w:fldChar w:fldCharType="end"/>
            </w:r>
          </w:hyperlink>
        </w:p>
        <w:p w14:paraId="31C55DE1" w14:textId="77777777" w:rsidR="00CB7091" w:rsidRPr="00751649" w:rsidRDefault="00000000">
          <w:pPr>
            <w:pStyle w:val="TOC1"/>
            <w:tabs>
              <w:tab w:val="right" w:leader="dot" w:pos="9350"/>
            </w:tabs>
            <w:rPr>
              <w:noProof/>
              <w:sz w:val="28"/>
              <w:szCs w:val="28"/>
            </w:rPr>
          </w:pPr>
          <w:hyperlink w:anchor="_Toc148960910" w:history="1">
            <w:r w:rsidR="00CB7091" w:rsidRPr="00751649">
              <w:rPr>
                <w:rStyle w:val="Hyperlink"/>
                <w:noProof/>
                <w:sz w:val="28"/>
                <w:szCs w:val="28"/>
              </w:rPr>
              <w:t>Reputation management</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_Toc148960910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4</w:t>
            </w:r>
            <w:r w:rsidR="00CB7091" w:rsidRPr="00751649">
              <w:rPr>
                <w:noProof/>
                <w:webHidden/>
                <w:sz w:val="28"/>
                <w:szCs w:val="28"/>
              </w:rPr>
              <w:fldChar w:fldCharType="end"/>
            </w:r>
          </w:hyperlink>
        </w:p>
        <w:p w14:paraId="7BAF4BBD" w14:textId="77777777" w:rsidR="00CB7091" w:rsidRPr="00751649" w:rsidRDefault="00000000">
          <w:pPr>
            <w:pStyle w:val="TOC1"/>
            <w:tabs>
              <w:tab w:val="right" w:leader="dot" w:pos="9350"/>
            </w:tabs>
            <w:rPr>
              <w:noProof/>
              <w:sz w:val="28"/>
              <w:szCs w:val="28"/>
            </w:rPr>
          </w:pPr>
          <w:hyperlink w:anchor="_Toc148960911" w:history="1">
            <w:r w:rsidR="00CB7091" w:rsidRPr="00751649">
              <w:rPr>
                <w:rStyle w:val="Hyperlink"/>
                <w:noProof/>
                <w:sz w:val="28"/>
                <w:szCs w:val="28"/>
              </w:rPr>
              <w:t>Service culture</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_Toc148960911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4</w:t>
            </w:r>
            <w:r w:rsidR="00CB7091" w:rsidRPr="00751649">
              <w:rPr>
                <w:noProof/>
                <w:webHidden/>
                <w:sz w:val="28"/>
                <w:szCs w:val="28"/>
              </w:rPr>
              <w:fldChar w:fldCharType="end"/>
            </w:r>
          </w:hyperlink>
        </w:p>
        <w:p w14:paraId="0EF98B0C" w14:textId="77777777" w:rsidR="00CB7091" w:rsidRPr="00751649" w:rsidRDefault="00000000">
          <w:pPr>
            <w:pStyle w:val="TOC1"/>
            <w:tabs>
              <w:tab w:val="right" w:leader="dot" w:pos="9350"/>
            </w:tabs>
            <w:rPr>
              <w:noProof/>
              <w:sz w:val="28"/>
              <w:szCs w:val="28"/>
            </w:rPr>
          </w:pPr>
          <w:hyperlink w:anchor="_Toc148960912" w:history="1">
            <w:r w:rsidR="00CB7091" w:rsidRPr="00751649">
              <w:rPr>
                <w:rStyle w:val="Hyperlink"/>
                <w:noProof/>
                <w:sz w:val="28"/>
                <w:szCs w:val="28"/>
              </w:rPr>
              <w:t>Brand consistency</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_Toc148960912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5</w:t>
            </w:r>
            <w:r w:rsidR="00CB7091" w:rsidRPr="00751649">
              <w:rPr>
                <w:noProof/>
                <w:webHidden/>
                <w:sz w:val="28"/>
                <w:szCs w:val="28"/>
              </w:rPr>
              <w:fldChar w:fldCharType="end"/>
            </w:r>
          </w:hyperlink>
        </w:p>
        <w:p w14:paraId="165808BB" w14:textId="77777777" w:rsidR="00CB7091" w:rsidRPr="00751649" w:rsidRDefault="00000000">
          <w:pPr>
            <w:pStyle w:val="TOC1"/>
            <w:tabs>
              <w:tab w:val="right" w:leader="dot" w:pos="9350"/>
            </w:tabs>
            <w:rPr>
              <w:noProof/>
              <w:sz w:val="28"/>
              <w:szCs w:val="28"/>
            </w:rPr>
          </w:pPr>
          <w:hyperlink w:anchor="_Toc148960913" w:history="1">
            <w:r w:rsidR="00CB7091" w:rsidRPr="00751649">
              <w:rPr>
                <w:rStyle w:val="Hyperlink"/>
                <w:noProof/>
                <w:sz w:val="28"/>
                <w:szCs w:val="28"/>
              </w:rPr>
              <w:t>Hotel standards</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_Toc148960913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5</w:t>
            </w:r>
            <w:r w:rsidR="00CB7091" w:rsidRPr="00751649">
              <w:rPr>
                <w:noProof/>
                <w:webHidden/>
                <w:sz w:val="28"/>
                <w:szCs w:val="28"/>
              </w:rPr>
              <w:fldChar w:fldCharType="end"/>
            </w:r>
          </w:hyperlink>
        </w:p>
        <w:p w14:paraId="4A539858" w14:textId="77777777" w:rsidR="00CB7091" w:rsidRPr="00751649" w:rsidRDefault="00000000">
          <w:pPr>
            <w:pStyle w:val="TOC1"/>
            <w:tabs>
              <w:tab w:val="right" w:leader="dot" w:pos="9350"/>
            </w:tabs>
            <w:rPr>
              <w:noProof/>
              <w:sz w:val="28"/>
              <w:szCs w:val="28"/>
            </w:rPr>
          </w:pPr>
          <w:hyperlink w:anchor="_Toc148960914" w:history="1">
            <w:r w:rsidR="00CB7091" w:rsidRPr="00751649">
              <w:rPr>
                <w:rStyle w:val="Hyperlink"/>
                <w:noProof/>
                <w:sz w:val="28"/>
                <w:szCs w:val="28"/>
              </w:rPr>
              <w:t>Consumer loyalty</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_Toc148960914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5</w:t>
            </w:r>
            <w:r w:rsidR="00CB7091" w:rsidRPr="00751649">
              <w:rPr>
                <w:noProof/>
                <w:webHidden/>
                <w:sz w:val="28"/>
                <w:szCs w:val="28"/>
              </w:rPr>
              <w:fldChar w:fldCharType="end"/>
            </w:r>
          </w:hyperlink>
        </w:p>
        <w:p w14:paraId="04083A78" w14:textId="77777777" w:rsidR="00CB7091" w:rsidRPr="00751649" w:rsidRDefault="00000000">
          <w:pPr>
            <w:pStyle w:val="TOC1"/>
            <w:tabs>
              <w:tab w:val="right" w:leader="dot" w:pos="9350"/>
            </w:tabs>
            <w:rPr>
              <w:noProof/>
              <w:sz w:val="28"/>
              <w:szCs w:val="28"/>
            </w:rPr>
          </w:pPr>
          <w:hyperlink w:anchor="_Toc148960915" w:history="1">
            <w:r w:rsidR="00CB7091" w:rsidRPr="00751649">
              <w:rPr>
                <w:rStyle w:val="Hyperlink"/>
                <w:noProof/>
                <w:sz w:val="28"/>
                <w:szCs w:val="28"/>
              </w:rPr>
              <w:t>Future technological impacts</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_Toc148960915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6</w:t>
            </w:r>
            <w:r w:rsidR="00CB7091" w:rsidRPr="00751649">
              <w:rPr>
                <w:noProof/>
                <w:webHidden/>
                <w:sz w:val="28"/>
                <w:szCs w:val="28"/>
              </w:rPr>
              <w:fldChar w:fldCharType="end"/>
            </w:r>
          </w:hyperlink>
        </w:p>
        <w:p w14:paraId="4AB7C08B" w14:textId="77777777" w:rsidR="00CB7091" w:rsidRPr="00751649" w:rsidRDefault="00000000">
          <w:pPr>
            <w:pStyle w:val="TOC1"/>
            <w:tabs>
              <w:tab w:val="right" w:leader="dot" w:pos="9350"/>
            </w:tabs>
            <w:rPr>
              <w:noProof/>
              <w:sz w:val="28"/>
              <w:szCs w:val="28"/>
            </w:rPr>
          </w:pPr>
          <w:hyperlink w:anchor="_Toc148960916" w:history="1">
            <w:r w:rsidR="00CB7091" w:rsidRPr="00751649">
              <w:rPr>
                <w:rStyle w:val="Hyperlink"/>
                <w:noProof/>
                <w:sz w:val="28"/>
                <w:szCs w:val="28"/>
              </w:rPr>
              <w:t>Service failure</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_Toc148960916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6</w:t>
            </w:r>
            <w:r w:rsidR="00CB7091" w:rsidRPr="00751649">
              <w:rPr>
                <w:noProof/>
                <w:webHidden/>
                <w:sz w:val="28"/>
                <w:szCs w:val="28"/>
              </w:rPr>
              <w:fldChar w:fldCharType="end"/>
            </w:r>
          </w:hyperlink>
        </w:p>
        <w:p w14:paraId="0662821F" w14:textId="77777777" w:rsidR="00CB7091" w:rsidRPr="00751649" w:rsidRDefault="00000000">
          <w:pPr>
            <w:pStyle w:val="TOC1"/>
            <w:tabs>
              <w:tab w:val="right" w:leader="dot" w:pos="9350"/>
            </w:tabs>
            <w:rPr>
              <w:noProof/>
              <w:sz w:val="28"/>
              <w:szCs w:val="28"/>
            </w:rPr>
          </w:pPr>
          <w:hyperlink w:anchor="_Toc148960917" w:history="1">
            <w:r w:rsidR="00CB7091" w:rsidRPr="00751649">
              <w:rPr>
                <w:rStyle w:val="Hyperlink"/>
                <w:noProof/>
                <w:sz w:val="28"/>
                <w:szCs w:val="28"/>
              </w:rPr>
              <w:t>Conclusion</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_Toc148960917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6</w:t>
            </w:r>
            <w:r w:rsidR="00CB7091" w:rsidRPr="00751649">
              <w:rPr>
                <w:noProof/>
                <w:webHidden/>
                <w:sz w:val="28"/>
                <w:szCs w:val="28"/>
              </w:rPr>
              <w:fldChar w:fldCharType="end"/>
            </w:r>
          </w:hyperlink>
        </w:p>
        <w:p w14:paraId="0C2688C7" w14:textId="77777777" w:rsidR="00CB7091" w:rsidRPr="00751649" w:rsidRDefault="00000000">
          <w:pPr>
            <w:pStyle w:val="TOC1"/>
            <w:tabs>
              <w:tab w:val="right" w:leader="dot" w:pos="9350"/>
            </w:tabs>
            <w:rPr>
              <w:noProof/>
              <w:sz w:val="28"/>
              <w:szCs w:val="28"/>
            </w:rPr>
          </w:pPr>
          <w:hyperlink w:anchor="_Toc148960918" w:history="1">
            <w:r w:rsidR="00CB7091" w:rsidRPr="00751649">
              <w:rPr>
                <w:rStyle w:val="Hyperlink"/>
                <w:noProof/>
                <w:sz w:val="28"/>
                <w:szCs w:val="28"/>
              </w:rPr>
              <w:t>Recommendations</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_Toc148960918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6</w:t>
            </w:r>
            <w:r w:rsidR="00CB7091" w:rsidRPr="00751649">
              <w:rPr>
                <w:noProof/>
                <w:webHidden/>
                <w:sz w:val="28"/>
                <w:szCs w:val="28"/>
              </w:rPr>
              <w:fldChar w:fldCharType="end"/>
            </w:r>
          </w:hyperlink>
        </w:p>
        <w:p w14:paraId="3D59DF88" w14:textId="77777777" w:rsidR="00CB7091" w:rsidRPr="00751649" w:rsidRDefault="00000000">
          <w:pPr>
            <w:pStyle w:val="TOC1"/>
            <w:tabs>
              <w:tab w:val="right" w:leader="dot" w:pos="9350"/>
            </w:tabs>
            <w:rPr>
              <w:noProof/>
              <w:sz w:val="28"/>
              <w:szCs w:val="28"/>
            </w:rPr>
          </w:pPr>
          <w:hyperlink w:anchor="_Toc148960919" w:history="1">
            <w:r w:rsidR="00CB7091" w:rsidRPr="00751649">
              <w:rPr>
                <w:rStyle w:val="Hyperlink"/>
                <w:noProof/>
                <w:sz w:val="28"/>
                <w:szCs w:val="28"/>
              </w:rPr>
              <w:t>References</w:t>
            </w:r>
            <w:r w:rsidR="00CB7091" w:rsidRPr="00751649">
              <w:rPr>
                <w:noProof/>
                <w:webHidden/>
                <w:sz w:val="28"/>
                <w:szCs w:val="28"/>
              </w:rPr>
              <w:tab/>
            </w:r>
            <w:r w:rsidR="00CB7091" w:rsidRPr="00751649">
              <w:rPr>
                <w:noProof/>
                <w:webHidden/>
                <w:sz w:val="28"/>
                <w:szCs w:val="28"/>
              </w:rPr>
              <w:fldChar w:fldCharType="begin"/>
            </w:r>
            <w:r w:rsidR="00CB7091" w:rsidRPr="00751649">
              <w:rPr>
                <w:noProof/>
                <w:webHidden/>
                <w:sz w:val="28"/>
                <w:szCs w:val="28"/>
              </w:rPr>
              <w:instrText xml:space="preserve"> PAGEREF _Toc148960919 \h </w:instrText>
            </w:r>
            <w:r w:rsidR="00CB7091" w:rsidRPr="00751649">
              <w:rPr>
                <w:noProof/>
                <w:webHidden/>
                <w:sz w:val="28"/>
                <w:szCs w:val="28"/>
              </w:rPr>
            </w:r>
            <w:r w:rsidR="00CB7091" w:rsidRPr="00751649">
              <w:rPr>
                <w:noProof/>
                <w:webHidden/>
                <w:sz w:val="28"/>
                <w:szCs w:val="28"/>
              </w:rPr>
              <w:fldChar w:fldCharType="separate"/>
            </w:r>
            <w:r w:rsidR="00CB7091" w:rsidRPr="00751649">
              <w:rPr>
                <w:noProof/>
                <w:webHidden/>
                <w:sz w:val="28"/>
                <w:szCs w:val="28"/>
              </w:rPr>
              <w:t>7</w:t>
            </w:r>
            <w:r w:rsidR="00CB7091" w:rsidRPr="00751649">
              <w:rPr>
                <w:noProof/>
                <w:webHidden/>
                <w:sz w:val="28"/>
                <w:szCs w:val="28"/>
              </w:rPr>
              <w:fldChar w:fldCharType="end"/>
            </w:r>
          </w:hyperlink>
        </w:p>
        <w:p w14:paraId="3BE148D0" w14:textId="77777777" w:rsidR="003810DD" w:rsidRPr="00751649" w:rsidRDefault="003810DD">
          <w:pPr>
            <w:rPr>
              <w:sz w:val="28"/>
              <w:szCs w:val="28"/>
            </w:rPr>
          </w:pPr>
          <w:r w:rsidRPr="00751649">
            <w:rPr>
              <w:b/>
              <w:bCs/>
              <w:noProof/>
              <w:sz w:val="28"/>
              <w:szCs w:val="28"/>
            </w:rPr>
            <w:fldChar w:fldCharType="end"/>
          </w:r>
        </w:p>
      </w:sdtContent>
    </w:sdt>
    <w:p w14:paraId="4CB31653" w14:textId="77777777" w:rsidR="003810DD" w:rsidRPr="00751649" w:rsidRDefault="003810DD" w:rsidP="003A7123">
      <w:pPr>
        <w:rPr>
          <w:sz w:val="28"/>
          <w:szCs w:val="28"/>
        </w:rPr>
      </w:pPr>
    </w:p>
    <w:p w14:paraId="0D6C41ED" w14:textId="77777777" w:rsidR="003810DD" w:rsidRPr="00751649" w:rsidRDefault="003810DD">
      <w:pPr>
        <w:rPr>
          <w:sz w:val="28"/>
          <w:szCs w:val="28"/>
        </w:rPr>
      </w:pPr>
      <w:r w:rsidRPr="00751649">
        <w:rPr>
          <w:sz w:val="28"/>
          <w:szCs w:val="28"/>
        </w:rPr>
        <w:br w:type="page"/>
      </w:r>
    </w:p>
    <w:p w14:paraId="0D29D76D" w14:textId="77777777" w:rsidR="003A7123" w:rsidRPr="00751649" w:rsidRDefault="003A7123" w:rsidP="00CB7091">
      <w:pPr>
        <w:pStyle w:val="Heading1"/>
        <w:rPr>
          <w:sz w:val="28"/>
          <w:szCs w:val="28"/>
        </w:rPr>
      </w:pPr>
      <w:bookmarkStart w:id="0" w:name="_Toc148960908"/>
      <w:r w:rsidRPr="00751649">
        <w:rPr>
          <w:sz w:val="28"/>
          <w:szCs w:val="28"/>
        </w:rPr>
        <w:t>Background</w:t>
      </w:r>
      <w:bookmarkEnd w:id="0"/>
      <w:r w:rsidRPr="00751649">
        <w:rPr>
          <w:sz w:val="28"/>
          <w:szCs w:val="28"/>
        </w:rPr>
        <w:t xml:space="preserve"> </w:t>
      </w:r>
    </w:p>
    <w:p w14:paraId="193A182A" w14:textId="77777777" w:rsidR="003A7123" w:rsidRPr="00751649" w:rsidRDefault="003A7123" w:rsidP="003A7123">
      <w:pPr>
        <w:rPr>
          <w:sz w:val="28"/>
          <w:szCs w:val="28"/>
        </w:rPr>
      </w:pPr>
      <w:r w:rsidRPr="00751649">
        <w:rPr>
          <w:sz w:val="28"/>
          <w:szCs w:val="28"/>
        </w:rPr>
        <w:t>To keep one step ahead of the competition in today's fiercely competitive hospitality industry, hotels must offer their visitors extraordinary stays. Put differently, hotels must set themselves apart from their rivals. Learn why it's critical to monitor how your employees interact with clients if you want to maintain your competitive edge and guarantee that your clients are satisfied with the services your business offers. This study examines the applicability of service culture and image management in the business sector. The corporate environment serves as the research's backdrop. This article's primary goal is to examine alternate approaches of providing services to customers, but it also provides a concise overview of a lot of other important information. Items such as brand protection, hotel quality, devoted customers, and service interruptions fall under this category.</w:t>
      </w:r>
    </w:p>
    <w:p w14:paraId="64BDB323" w14:textId="77777777" w:rsidR="003A7123" w:rsidRPr="00751649" w:rsidRDefault="003A7123" w:rsidP="00CB7091">
      <w:pPr>
        <w:pStyle w:val="Heading1"/>
        <w:rPr>
          <w:sz w:val="28"/>
          <w:szCs w:val="28"/>
        </w:rPr>
      </w:pPr>
      <w:bookmarkStart w:id="1" w:name="_Toc148960909"/>
      <w:r w:rsidRPr="00751649">
        <w:rPr>
          <w:sz w:val="28"/>
          <w:szCs w:val="28"/>
        </w:rPr>
        <w:t>Introduction</w:t>
      </w:r>
      <w:bookmarkEnd w:id="1"/>
      <w:r w:rsidRPr="00751649">
        <w:rPr>
          <w:sz w:val="28"/>
          <w:szCs w:val="28"/>
        </w:rPr>
        <w:t xml:space="preserve"> </w:t>
      </w:r>
    </w:p>
    <w:p w14:paraId="5C8E222D" w14:textId="77777777" w:rsidR="003A7123" w:rsidRPr="00751649" w:rsidRDefault="003A7123" w:rsidP="003A7123">
      <w:pPr>
        <w:rPr>
          <w:sz w:val="28"/>
          <w:szCs w:val="28"/>
        </w:rPr>
      </w:pPr>
      <w:r w:rsidRPr="00751649">
        <w:rPr>
          <w:sz w:val="28"/>
          <w:szCs w:val="28"/>
        </w:rPr>
        <w:t xml:space="preserve">First and foremost, a company's ability to adjust to new technologies, alter client preferences, and adjust to industry trends is essential to its success in the quick-paced and </w:t>
      </w:r>
      <w:proofErr w:type="gramStart"/>
      <w:r w:rsidRPr="00751649">
        <w:rPr>
          <w:sz w:val="28"/>
          <w:szCs w:val="28"/>
        </w:rPr>
        <w:t>constantly-changing</w:t>
      </w:r>
      <w:proofErr w:type="gramEnd"/>
      <w:r w:rsidRPr="00751649">
        <w:rPr>
          <w:sz w:val="28"/>
          <w:szCs w:val="28"/>
        </w:rPr>
        <w:t xml:space="preserve"> hotel business. This is </w:t>
      </w:r>
      <w:proofErr w:type="gramStart"/>
      <w:r w:rsidRPr="00751649">
        <w:rPr>
          <w:sz w:val="28"/>
          <w:szCs w:val="28"/>
        </w:rPr>
        <w:t>due to the fact that</w:t>
      </w:r>
      <w:proofErr w:type="gramEnd"/>
      <w:r w:rsidRPr="00751649">
        <w:rPr>
          <w:sz w:val="28"/>
          <w:szCs w:val="28"/>
        </w:rPr>
        <w:t xml:space="preserve"> new rivals and market developments constantly disrupt the hotel business. The customer service methods that are employed nowadays must be continuously evaluated and updated due to the dynamic nature of the corporate environment. The goal of the research was to demonstrate the critical role that trustworthy monitoring systems play in the survival and expansion of hospitality firms.</w:t>
      </w:r>
    </w:p>
    <w:p w14:paraId="53C1F7BB" w14:textId="77777777" w:rsidR="003A7123" w:rsidRPr="00751649" w:rsidRDefault="003A7123" w:rsidP="00CB7091">
      <w:pPr>
        <w:pStyle w:val="Heading1"/>
        <w:rPr>
          <w:sz w:val="28"/>
          <w:szCs w:val="28"/>
        </w:rPr>
      </w:pPr>
      <w:bookmarkStart w:id="2" w:name="_Toc148960910"/>
      <w:r w:rsidRPr="00751649">
        <w:rPr>
          <w:sz w:val="28"/>
          <w:szCs w:val="28"/>
        </w:rPr>
        <w:t>Reputation management</w:t>
      </w:r>
      <w:bookmarkEnd w:id="2"/>
      <w:r w:rsidRPr="00751649">
        <w:rPr>
          <w:sz w:val="28"/>
          <w:szCs w:val="28"/>
        </w:rPr>
        <w:t xml:space="preserve"> </w:t>
      </w:r>
    </w:p>
    <w:p w14:paraId="5349A38A" w14:textId="77777777" w:rsidR="003A7123" w:rsidRPr="00751649" w:rsidRDefault="003A7123" w:rsidP="003A7123">
      <w:pPr>
        <w:rPr>
          <w:sz w:val="28"/>
          <w:szCs w:val="28"/>
        </w:rPr>
      </w:pPr>
      <w:r w:rsidRPr="00751649">
        <w:rPr>
          <w:sz w:val="28"/>
          <w:szCs w:val="28"/>
        </w:rPr>
        <w:t xml:space="preserve">Within their sphere of influence, people </w:t>
      </w:r>
      <w:proofErr w:type="gramStart"/>
      <w:r w:rsidRPr="00751649">
        <w:rPr>
          <w:sz w:val="28"/>
          <w:szCs w:val="28"/>
        </w:rPr>
        <w:t>have the ability to</w:t>
      </w:r>
      <w:proofErr w:type="gramEnd"/>
      <w:r w:rsidRPr="00751649">
        <w:rPr>
          <w:sz w:val="28"/>
          <w:szCs w:val="28"/>
        </w:rPr>
        <w:t xml:space="preserve"> mold their public persona in order to maintain or elevate their standing in the eyes of the general public. This type of action is known as "reputation management."</w:t>
      </w:r>
    </w:p>
    <w:p w14:paraId="4B13C078" w14:textId="77777777" w:rsidR="003A7123" w:rsidRPr="00751649" w:rsidRDefault="003A7123" w:rsidP="003A7123">
      <w:pPr>
        <w:rPr>
          <w:sz w:val="28"/>
          <w:szCs w:val="28"/>
        </w:rPr>
      </w:pPr>
      <w:r w:rsidRPr="00751649">
        <w:rPr>
          <w:sz w:val="28"/>
          <w:szCs w:val="28"/>
        </w:rPr>
        <w:t xml:space="preserve">Among other things, maintaining strict control over the quality of the guest service rendered necessitates carefully considering the image that the company presents online. Keeping up a positive reputation in the field not only helps you build enduring relationships with your current clientele, but it also facilitates the acquisition of new ones. Owing to the rapid dissemination of information that occurs when using blogs and review sites, even one negative hotel experience can have a significant impact on the hotel's reputation. To maintain and enhance a hotel's reputation, several significant actions must be taken. These actions include of promptly handling consumer complaints, keeping a close eye on online evaluations, and routinely asking visitors for their </w:t>
      </w:r>
      <w:proofErr w:type="gramStart"/>
      <w:r w:rsidRPr="00751649">
        <w:rPr>
          <w:sz w:val="28"/>
          <w:szCs w:val="28"/>
        </w:rPr>
        <w:t>opinions</w:t>
      </w:r>
      <w:r w:rsidR="00CB7091" w:rsidRPr="00751649">
        <w:rPr>
          <w:sz w:val="28"/>
          <w:szCs w:val="28"/>
        </w:rPr>
        <w:t>(</w:t>
      </w:r>
      <w:proofErr w:type="spellStart"/>
      <w:proofErr w:type="gramEnd"/>
      <w:r w:rsidR="00CB7091" w:rsidRPr="00751649">
        <w:rPr>
          <w:sz w:val="28"/>
          <w:szCs w:val="28"/>
        </w:rPr>
        <w:t>Buhalis</w:t>
      </w:r>
      <w:proofErr w:type="spellEnd"/>
      <w:r w:rsidR="00CB7091" w:rsidRPr="00751649">
        <w:rPr>
          <w:sz w:val="28"/>
          <w:szCs w:val="28"/>
        </w:rPr>
        <w:t>, D., 2000)</w:t>
      </w:r>
      <w:r w:rsidRPr="00751649">
        <w:rPr>
          <w:sz w:val="28"/>
          <w:szCs w:val="28"/>
        </w:rPr>
        <w:t xml:space="preserve">. </w:t>
      </w:r>
      <w:proofErr w:type="gramStart"/>
      <w:r w:rsidRPr="00751649">
        <w:rPr>
          <w:sz w:val="28"/>
          <w:szCs w:val="28"/>
        </w:rPr>
        <w:t>In order to</w:t>
      </w:r>
      <w:proofErr w:type="gramEnd"/>
      <w:r w:rsidRPr="00751649">
        <w:rPr>
          <w:sz w:val="28"/>
          <w:szCs w:val="28"/>
        </w:rPr>
        <w:t xml:space="preserve"> provide potential customers a positive impression of their establishments and entice them to make a reservation, hotels and other service-oriented businesses must pay particular attention to how they seem on the internet.</w:t>
      </w:r>
    </w:p>
    <w:p w14:paraId="4FCBA58B" w14:textId="77777777" w:rsidR="003A7123" w:rsidRPr="00751649" w:rsidRDefault="003A7123" w:rsidP="00CB7091">
      <w:pPr>
        <w:pStyle w:val="Heading1"/>
        <w:rPr>
          <w:sz w:val="28"/>
          <w:szCs w:val="28"/>
        </w:rPr>
      </w:pPr>
      <w:bookmarkStart w:id="3" w:name="_Toc148960911"/>
      <w:r w:rsidRPr="00751649">
        <w:rPr>
          <w:sz w:val="28"/>
          <w:szCs w:val="28"/>
        </w:rPr>
        <w:t>Service culture</w:t>
      </w:r>
      <w:bookmarkEnd w:id="3"/>
      <w:r w:rsidRPr="00751649">
        <w:rPr>
          <w:sz w:val="28"/>
          <w:szCs w:val="28"/>
        </w:rPr>
        <w:t xml:space="preserve"> </w:t>
      </w:r>
    </w:p>
    <w:p w14:paraId="529A9931" w14:textId="77777777" w:rsidR="003A7123" w:rsidRPr="00751649" w:rsidRDefault="003A7123" w:rsidP="003A7123">
      <w:pPr>
        <w:rPr>
          <w:sz w:val="28"/>
          <w:szCs w:val="28"/>
        </w:rPr>
      </w:pPr>
      <w:r w:rsidRPr="00751649">
        <w:rPr>
          <w:sz w:val="28"/>
          <w:szCs w:val="28"/>
        </w:rPr>
        <w:t>Individuals who engage in what is referred to as a "culture of service" prioritize helping others and encourage others to follow suit. Individuals who are not deeply ingrained in this culture prioritize helping others less. There are a lot of different persons involved.</w:t>
      </w:r>
    </w:p>
    <w:p w14:paraId="0FF3C286" w14:textId="77777777" w:rsidR="003A7123" w:rsidRPr="00751649" w:rsidRDefault="003A7123" w:rsidP="003A7123">
      <w:pPr>
        <w:rPr>
          <w:sz w:val="28"/>
          <w:szCs w:val="28"/>
        </w:rPr>
      </w:pPr>
      <w:r w:rsidRPr="00751649">
        <w:rPr>
          <w:sz w:val="28"/>
          <w:szCs w:val="28"/>
        </w:rPr>
        <w:t xml:space="preserve">For a hospitality company that is serious about being financially successful, developing a strong, caring mentality that benefits all parties involved is the first and most important step. The first and most important stage is this one. The standards for how visitors will be treated and the type of communication they may expect when visiting the property are outlined in this article. These guidelines dictate how they will be treated and what kind of treatment they might anticipate. A crucial component of keeping an eye on the company's service culture is routinely training and evaluating staff members. This is required to ensure that employees are abiding by the core values and standards of the company. Furthermore, the organization </w:t>
      </w:r>
      <w:proofErr w:type="gramStart"/>
      <w:r w:rsidRPr="00751649">
        <w:rPr>
          <w:sz w:val="28"/>
          <w:szCs w:val="28"/>
        </w:rPr>
        <w:t>as a whole has</w:t>
      </w:r>
      <w:proofErr w:type="gramEnd"/>
      <w:r w:rsidRPr="00751649">
        <w:rPr>
          <w:sz w:val="28"/>
          <w:szCs w:val="28"/>
        </w:rPr>
        <w:t xml:space="preserve"> to adopt a mindset that inspires workers to go above and beyond the call of duty in order to meet the needs and expectations of customers. Good service cultures may improve the quality of their services by making sure that their clients are happy and that their staff members are happy with the work they </w:t>
      </w:r>
      <w:proofErr w:type="gramStart"/>
      <w:r w:rsidRPr="00751649">
        <w:rPr>
          <w:sz w:val="28"/>
          <w:szCs w:val="28"/>
        </w:rPr>
        <w:t>do</w:t>
      </w:r>
      <w:r w:rsidR="00CB7091" w:rsidRPr="00751649">
        <w:rPr>
          <w:sz w:val="28"/>
          <w:szCs w:val="28"/>
        </w:rPr>
        <w:t>(</w:t>
      </w:r>
      <w:proofErr w:type="gramEnd"/>
      <w:r w:rsidR="00CB7091" w:rsidRPr="00751649">
        <w:rPr>
          <w:sz w:val="28"/>
          <w:szCs w:val="28"/>
        </w:rPr>
        <w:t xml:space="preserve">Schlesinger, L. A., &amp; </w:t>
      </w:r>
      <w:proofErr w:type="spellStart"/>
      <w:r w:rsidR="00CB7091" w:rsidRPr="00751649">
        <w:rPr>
          <w:sz w:val="28"/>
          <w:szCs w:val="28"/>
        </w:rPr>
        <w:t>Zornitsky</w:t>
      </w:r>
      <w:proofErr w:type="spellEnd"/>
      <w:r w:rsidR="00CB7091" w:rsidRPr="00751649">
        <w:rPr>
          <w:sz w:val="28"/>
          <w:szCs w:val="28"/>
        </w:rPr>
        <w:t>, J., 1991)</w:t>
      </w:r>
      <w:r w:rsidRPr="00751649">
        <w:rPr>
          <w:sz w:val="28"/>
          <w:szCs w:val="28"/>
        </w:rPr>
        <w:t>.</w:t>
      </w:r>
    </w:p>
    <w:p w14:paraId="157A3A5E" w14:textId="77777777" w:rsidR="003A7123" w:rsidRPr="00751649" w:rsidRDefault="003A7123" w:rsidP="00CB7091">
      <w:pPr>
        <w:pStyle w:val="Heading1"/>
        <w:rPr>
          <w:sz w:val="28"/>
          <w:szCs w:val="28"/>
        </w:rPr>
      </w:pPr>
      <w:bookmarkStart w:id="4" w:name="_Toc148960912"/>
      <w:r w:rsidRPr="00751649">
        <w:rPr>
          <w:sz w:val="28"/>
          <w:szCs w:val="28"/>
        </w:rPr>
        <w:t>Brand consistency</w:t>
      </w:r>
      <w:bookmarkEnd w:id="4"/>
      <w:r w:rsidRPr="00751649">
        <w:rPr>
          <w:sz w:val="28"/>
          <w:szCs w:val="28"/>
        </w:rPr>
        <w:t xml:space="preserve"> </w:t>
      </w:r>
    </w:p>
    <w:p w14:paraId="0D1DD7A8" w14:textId="77777777" w:rsidR="003A7123" w:rsidRPr="00751649" w:rsidRDefault="003A7123" w:rsidP="003A7123">
      <w:pPr>
        <w:rPr>
          <w:sz w:val="28"/>
          <w:szCs w:val="28"/>
        </w:rPr>
      </w:pPr>
      <w:r w:rsidRPr="00751649">
        <w:rPr>
          <w:sz w:val="28"/>
          <w:szCs w:val="28"/>
        </w:rPr>
        <w:t xml:space="preserve">The phrase "brand consistency" is frequently used to describe a business's efforts to maintain a similar brand name throughout </w:t>
      </w:r>
      <w:proofErr w:type="gramStart"/>
      <w:r w:rsidRPr="00751649">
        <w:rPr>
          <w:sz w:val="28"/>
          <w:szCs w:val="28"/>
        </w:rPr>
        <w:t>all of</w:t>
      </w:r>
      <w:proofErr w:type="gramEnd"/>
      <w:r w:rsidRPr="00751649">
        <w:rPr>
          <w:sz w:val="28"/>
          <w:szCs w:val="28"/>
        </w:rPr>
        <w:t xml:space="preserve"> the numerous marketing channels at its disposal. It includes everything, everything.</w:t>
      </w:r>
    </w:p>
    <w:p w14:paraId="4CE701A7" w14:textId="77777777" w:rsidR="003A7123" w:rsidRPr="00751649" w:rsidRDefault="003A7123" w:rsidP="003A7123">
      <w:pPr>
        <w:rPr>
          <w:sz w:val="28"/>
          <w:szCs w:val="28"/>
        </w:rPr>
      </w:pPr>
      <w:r w:rsidRPr="00751649">
        <w:rPr>
          <w:sz w:val="28"/>
          <w:szCs w:val="28"/>
        </w:rPr>
        <w:t xml:space="preserve">A close watch on the caliber of services provided to customers is vital to guarantee the sustainability of the business. Maintaining the image of your company's brand throughout all interactions is crucial in the fiercely competitive business environment of today. When visiting a hotel, visitors should anticipate the same excellent quality of service and welcoming environment from the establishment's website, social media pages, and face-to-face interactions with staff </w:t>
      </w:r>
      <w:proofErr w:type="gramStart"/>
      <w:r w:rsidRPr="00751649">
        <w:rPr>
          <w:sz w:val="28"/>
          <w:szCs w:val="28"/>
        </w:rPr>
        <w:t>members</w:t>
      </w:r>
      <w:r w:rsidR="00CB7091" w:rsidRPr="00751649">
        <w:rPr>
          <w:sz w:val="28"/>
          <w:szCs w:val="28"/>
        </w:rPr>
        <w:t>(</w:t>
      </w:r>
      <w:proofErr w:type="spellStart"/>
      <w:proofErr w:type="gramEnd"/>
      <w:r w:rsidR="00CB7091" w:rsidRPr="00751649">
        <w:rPr>
          <w:sz w:val="28"/>
          <w:szCs w:val="28"/>
        </w:rPr>
        <w:t>Baloglu</w:t>
      </w:r>
      <w:proofErr w:type="spellEnd"/>
      <w:r w:rsidR="00CB7091" w:rsidRPr="00751649">
        <w:rPr>
          <w:sz w:val="28"/>
          <w:szCs w:val="28"/>
        </w:rPr>
        <w:t>, S., &amp; McCleary, K. W., 1999)</w:t>
      </w:r>
      <w:r w:rsidRPr="00751649">
        <w:rPr>
          <w:sz w:val="28"/>
          <w:szCs w:val="28"/>
        </w:rPr>
        <w:t xml:space="preserve">. The capacity of the business to uphold a consistent brand image is essential for the development of long-term partnerships with </w:t>
      </w:r>
      <w:proofErr w:type="gramStart"/>
      <w:r w:rsidRPr="00751649">
        <w:rPr>
          <w:sz w:val="28"/>
          <w:szCs w:val="28"/>
        </w:rPr>
        <w:t>customers, since</w:t>
      </w:r>
      <w:proofErr w:type="gramEnd"/>
      <w:r w:rsidRPr="00751649">
        <w:rPr>
          <w:sz w:val="28"/>
          <w:szCs w:val="28"/>
        </w:rPr>
        <w:t xml:space="preserve"> this fosters consumer trust in the company. To make sure that the organization's overall branding keeps fulfilling the purpose for which it was intended, it must be consistently managed and observed.</w:t>
      </w:r>
    </w:p>
    <w:p w14:paraId="5537314B" w14:textId="77777777" w:rsidR="003A7123" w:rsidRPr="00751649" w:rsidRDefault="003810DD" w:rsidP="00CB7091">
      <w:pPr>
        <w:pStyle w:val="Heading1"/>
        <w:rPr>
          <w:sz w:val="28"/>
          <w:szCs w:val="28"/>
        </w:rPr>
      </w:pPr>
      <w:bookmarkStart w:id="5" w:name="_Toc148960913"/>
      <w:r w:rsidRPr="00751649">
        <w:rPr>
          <w:sz w:val="28"/>
          <w:szCs w:val="28"/>
        </w:rPr>
        <w:t>Hotel standards</w:t>
      </w:r>
      <w:bookmarkEnd w:id="5"/>
      <w:r w:rsidRPr="00751649">
        <w:rPr>
          <w:sz w:val="28"/>
          <w:szCs w:val="28"/>
        </w:rPr>
        <w:t xml:space="preserve"> </w:t>
      </w:r>
    </w:p>
    <w:p w14:paraId="416AEAFB" w14:textId="77777777" w:rsidR="003A7123" w:rsidRPr="00751649" w:rsidRDefault="003A7123" w:rsidP="003A7123">
      <w:pPr>
        <w:rPr>
          <w:sz w:val="28"/>
          <w:szCs w:val="28"/>
        </w:rPr>
      </w:pPr>
      <w:r w:rsidRPr="00751649">
        <w:rPr>
          <w:sz w:val="28"/>
          <w:szCs w:val="28"/>
        </w:rPr>
        <w:t xml:space="preserve">In addition to having a significant impact on the hotel's bottom line, quality also has a major impact on how satisfied its patrons are. The most important thing is that the hotel's amenities, services, and cleanliness pass regular quality inspections and meet the high standards that have been established. To ensure that every visitor has a consistent, pleasurable experience, it is important to establish clear standards for every aspect of operation, maintenance, and service and to ensure that these standards are strictly followed. Furthermore, it is imperative to guarantee the constant observance of these criteria. As part of the monitoring system, frequent audits and reviews are conducted to make sure that the criteria are being followed </w:t>
      </w:r>
      <w:proofErr w:type="gramStart"/>
      <w:r w:rsidRPr="00751649">
        <w:rPr>
          <w:sz w:val="28"/>
          <w:szCs w:val="28"/>
        </w:rPr>
        <w:t>correctly</w:t>
      </w:r>
      <w:r w:rsidR="00CB7091" w:rsidRPr="00751649">
        <w:rPr>
          <w:sz w:val="28"/>
          <w:szCs w:val="28"/>
        </w:rPr>
        <w:t>(</w:t>
      </w:r>
      <w:proofErr w:type="gramEnd"/>
      <w:r w:rsidR="00CB7091" w:rsidRPr="00751649">
        <w:rPr>
          <w:sz w:val="28"/>
          <w:szCs w:val="28"/>
        </w:rPr>
        <w:t>Brotherton, B., &amp; Wood, R. C., 2008)</w:t>
      </w:r>
      <w:r w:rsidRPr="00751649">
        <w:rPr>
          <w:sz w:val="28"/>
          <w:szCs w:val="28"/>
        </w:rPr>
        <w:t>.</w:t>
      </w:r>
    </w:p>
    <w:p w14:paraId="3DC565C4" w14:textId="77777777" w:rsidR="003A7123" w:rsidRPr="00751649" w:rsidRDefault="003810DD" w:rsidP="00CB7091">
      <w:pPr>
        <w:pStyle w:val="Heading1"/>
        <w:rPr>
          <w:sz w:val="28"/>
          <w:szCs w:val="28"/>
        </w:rPr>
      </w:pPr>
      <w:bookmarkStart w:id="6" w:name="_Toc148960914"/>
      <w:r w:rsidRPr="00751649">
        <w:rPr>
          <w:sz w:val="28"/>
          <w:szCs w:val="28"/>
        </w:rPr>
        <w:t>Consumer loyalty</w:t>
      </w:r>
      <w:bookmarkEnd w:id="6"/>
      <w:r w:rsidRPr="00751649">
        <w:rPr>
          <w:sz w:val="28"/>
          <w:szCs w:val="28"/>
        </w:rPr>
        <w:t xml:space="preserve"> </w:t>
      </w:r>
    </w:p>
    <w:p w14:paraId="58DDEE16" w14:textId="77777777" w:rsidR="003A7123" w:rsidRPr="00751649" w:rsidRDefault="003A7123" w:rsidP="003A7123">
      <w:pPr>
        <w:rPr>
          <w:sz w:val="28"/>
          <w:szCs w:val="28"/>
        </w:rPr>
      </w:pPr>
      <w:r w:rsidRPr="00751649">
        <w:rPr>
          <w:sz w:val="28"/>
          <w:szCs w:val="28"/>
        </w:rPr>
        <w:t xml:space="preserve">Marketing researchers invented the term "consumer </w:t>
      </w:r>
      <w:r w:rsidR="003810DD" w:rsidRPr="00751649">
        <w:rPr>
          <w:sz w:val="28"/>
          <w:szCs w:val="28"/>
        </w:rPr>
        <w:t>loyalty</w:t>
      </w:r>
      <w:r w:rsidRPr="00751649">
        <w:rPr>
          <w:sz w:val="28"/>
          <w:szCs w:val="28"/>
        </w:rPr>
        <w:t>," which describes the degree of devotion a client exhibits to a particular brand of goods or services. It is imperative that you remember this crucial component.</w:t>
      </w:r>
    </w:p>
    <w:p w14:paraId="5503B2AF" w14:textId="77777777" w:rsidR="003A7123" w:rsidRPr="00751649" w:rsidRDefault="003A7123" w:rsidP="003A7123">
      <w:pPr>
        <w:rPr>
          <w:sz w:val="28"/>
          <w:szCs w:val="28"/>
        </w:rPr>
      </w:pPr>
      <w:r w:rsidRPr="00751649">
        <w:rPr>
          <w:sz w:val="28"/>
          <w:szCs w:val="28"/>
        </w:rPr>
        <w:t xml:space="preserve">Building and maintaining long-term connections with clients is very beneficial for any firm in the hospitality industry. Customers are more inclined to stick with a company in the future and refer it to their peers if they feel that it cares about them and their </w:t>
      </w:r>
      <w:proofErr w:type="gramStart"/>
      <w:r w:rsidRPr="00751649">
        <w:rPr>
          <w:sz w:val="28"/>
          <w:szCs w:val="28"/>
        </w:rPr>
        <w:t>requirements</w:t>
      </w:r>
      <w:r w:rsidR="00CB7091" w:rsidRPr="00751649">
        <w:rPr>
          <w:sz w:val="28"/>
          <w:szCs w:val="28"/>
        </w:rPr>
        <w:t>(</w:t>
      </w:r>
      <w:proofErr w:type="gramEnd"/>
      <w:r w:rsidR="00CB7091" w:rsidRPr="00751649">
        <w:rPr>
          <w:sz w:val="28"/>
          <w:szCs w:val="28"/>
        </w:rPr>
        <w:t>Rust, R. T., &amp; Oliver, R. L., 2000)</w:t>
      </w:r>
      <w:r w:rsidRPr="00751649">
        <w:rPr>
          <w:sz w:val="28"/>
          <w:szCs w:val="28"/>
        </w:rPr>
        <w:t xml:space="preserve">. If you want to extend your clientele and use creative ideas to boost consumer loyalty, you should probably start by closely monitoring the </w:t>
      </w:r>
      <w:proofErr w:type="gramStart"/>
      <w:r w:rsidRPr="00751649">
        <w:rPr>
          <w:sz w:val="28"/>
          <w:szCs w:val="28"/>
        </w:rPr>
        <w:t>manner in which</w:t>
      </w:r>
      <w:proofErr w:type="gramEnd"/>
      <w:r w:rsidRPr="00751649">
        <w:rPr>
          <w:sz w:val="28"/>
          <w:szCs w:val="28"/>
        </w:rPr>
        <w:t xml:space="preserve"> you serve your website's visitors. As long as a business offers focused marketing, personalized customer service, and loyalty programs, it is possible for customers to stay loyal to it.</w:t>
      </w:r>
    </w:p>
    <w:p w14:paraId="09EAC49C" w14:textId="77777777" w:rsidR="003810DD" w:rsidRPr="00751649" w:rsidRDefault="003810DD" w:rsidP="00CB7091">
      <w:pPr>
        <w:pStyle w:val="Heading1"/>
        <w:rPr>
          <w:sz w:val="28"/>
          <w:szCs w:val="28"/>
        </w:rPr>
      </w:pPr>
      <w:bookmarkStart w:id="7" w:name="_Toc148960915"/>
      <w:r w:rsidRPr="00751649">
        <w:rPr>
          <w:sz w:val="28"/>
          <w:szCs w:val="28"/>
        </w:rPr>
        <w:t>Future technological impacts</w:t>
      </w:r>
      <w:bookmarkEnd w:id="7"/>
      <w:r w:rsidRPr="00751649">
        <w:rPr>
          <w:sz w:val="28"/>
          <w:szCs w:val="28"/>
        </w:rPr>
        <w:t xml:space="preserve"> </w:t>
      </w:r>
    </w:p>
    <w:p w14:paraId="0E8550C5" w14:textId="77777777" w:rsidR="003A7123" w:rsidRPr="00751649" w:rsidRDefault="003A7123" w:rsidP="003A7123">
      <w:pPr>
        <w:rPr>
          <w:sz w:val="28"/>
          <w:szCs w:val="28"/>
        </w:rPr>
      </w:pPr>
      <w:r w:rsidRPr="00751649">
        <w:rPr>
          <w:sz w:val="28"/>
          <w:szCs w:val="28"/>
        </w:rPr>
        <w:t xml:space="preserve">The hotel industry is impacted by the ongoing development of new technologies. New developments in technology have the potential to alter two parts of the typical hotel experience for visitors. The online scheduling systems and the smart room settings are these characteristics. When it is appropriate, an instrument that is suited for evaluating the quality of the service provided to visitors will implement the modifications that have been made and stay current with </w:t>
      </w:r>
      <w:proofErr w:type="gramStart"/>
      <w:r w:rsidRPr="00751649">
        <w:rPr>
          <w:sz w:val="28"/>
          <w:szCs w:val="28"/>
        </w:rPr>
        <w:t>them</w:t>
      </w:r>
      <w:r w:rsidR="00CB7091" w:rsidRPr="00751649">
        <w:rPr>
          <w:sz w:val="28"/>
          <w:szCs w:val="28"/>
        </w:rPr>
        <w:t>(</w:t>
      </w:r>
      <w:proofErr w:type="gramEnd"/>
      <w:r w:rsidR="00CB7091" w:rsidRPr="00751649">
        <w:rPr>
          <w:sz w:val="28"/>
          <w:szCs w:val="28"/>
        </w:rPr>
        <w:t>Davenport, T. H., &amp; Harris, J., 2007)</w:t>
      </w:r>
      <w:r w:rsidRPr="00751649">
        <w:rPr>
          <w:sz w:val="28"/>
          <w:szCs w:val="28"/>
        </w:rPr>
        <w:t>. Additionally, it is crucial to assess how the usage of these technologies directly affects visitors' experiences and to make any required adjustments.</w:t>
      </w:r>
    </w:p>
    <w:p w14:paraId="2B783C9B" w14:textId="77777777" w:rsidR="003A7123" w:rsidRPr="00751649" w:rsidRDefault="003810DD" w:rsidP="00CB7091">
      <w:pPr>
        <w:pStyle w:val="Heading1"/>
        <w:rPr>
          <w:sz w:val="28"/>
          <w:szCs w:val="28"/>
        </w:rPr>
      </w:pPr>
      <w:bookmarkStart w:id="8" w:name="_Toc148960916"/>
      <w:r w:rsidRPr="00751649">
        <w:rPr>
          <w:sz w:val="28"/>
          <w:szCs w:val="28"/>
        </w:rPr>
        <w:t>Service failure</w:t>
      </w:r>
      <w:bookmarkEnd w:id="8"/>
      <w:r w:rsidRPr="00751649">
        <w:rPr>
          <w:sz w:val="28"/>
          <w:szCs w:val="28"/>
        </w:rPr>
        <w:t xml:space="preserve"> </w:t>
      </w:r>
    </w:p>
    <w:p w14:paraId="3EB9D223" w14:textId="77777777" w:rsidR="003A7123" w:rsidRPr="00751649" w:rsidRDefault="003A7123" w:rsidP="003A7123">
      <w:pPr>
        <w:rPr>
          <w:sz w:val="28"/>
          <w:szCs w:val="28"/>
        </w:rPr>
      </w:pPr>
      <w:r w:rsidRPr="00751649">
        <w:rPr>
          <w:sz w:val="28"/>
          <w:szCs w:val="28"/>
        </w:rPr>
        <w:t xml:space="preserve">Unfortunately, there are frequently large delays in service when it comes to the delivery of services. Monitoring accurately requires not just making sure that everything is running well but also working to identify and address any issues as soon as they arise and gather as much data as possible from them. The creation of a comprehensive system for receiving complaints, comprehending the reasons behind them, and addressing the problems that were discovered as a consequence of the complaints that were received is an essential part of the process of continuous </w:t>
      </w:r>
      <w:proofErr w:type="gramStart"/>
      <w:r w:rsidRPr="00751649">
        <w:rPr>
          <w:sz w:val="28"/>
          <w:szCs w:val="28"/>
        </w:rPr>
        <w:t>improvement</w:t>
      </w:r>
      <w:r w:rsidR="00CB7091" w:rsidRPr="00751649">
        <w:rPr>
          <w:sz w:val="28"/>
          <w:szCs w:val="28"/>
        </w:rPr>
        <w:t>(</w:t>
      </w:r>
      <w:proofErr w:type="gramEnd"/>
      <w:r w:rsidR="00CB7091" w:rsidRPr="00751649">
        <w:rPr>
          <w:sz w:val="28"/>
          <w:szCs w:val="28"/>
        </w:rPr>
        <w:t xml:space="preserve">Zeithaml, V. A., Bitner, M. J., &amp; </w:t>
      </w:r>
      <w:proofErr w:type="spellStart"/>
      <w:r w:rsidR="00CB7091" w:rsidRPr="00751649">
        <w:rPr>
          <w:sz w:val="28"/>
          <w:szCs w:val="28"/>
        </w:rPr>
        <w:t>Gremler</w:t>
      </w:r>
      <w:proofErr w:type="spellEnd"/>
      <w:r w:rsidR="00CB7091" w:rsidRPr="00751649">
        <w:rPr>
          <w:sz w:val="28"/>
          <w:szCs w:val="28"/>
        </w:rPr>
        <w:t>, D. D., 2006)</w:t>
      </w:r>
      <w:r w:rsidRPr="00751649">
        <w:rPr>
          <w:sz w:val="28"/>
          <w:szCs w:val="28"/>
        </w:rPr>
        <w:t>.</w:t>
      </w:r>
    </w:p>
    <w:p w14:paraId="79BF5BA8" w14:textId="77777777" w:rsidR="003A7123" w:rsidRPr="00751649" w:rsidRDefault="003810DD" w:rsidP="00CB7091">
      <w:pPr>
        <w:pStyle w:val="Heading1"/>
        <w:rPr>
          <w:sz w:val="28"/>
          <w:szCs w:val="28"/>
        </w:rPr>
      </w:pPr>
      <w:bookmarkStart w:id="9" w:name="_Toc148960917"/>
      <w:r w:rsidRPr="00751649">
        <w:rPr>
          <w:sz w:val="28"/>
          <w:szCs w:val="28"/>
        </w:rPr>
        <w:t>Conclusion</w:t>
      </w:r>
      <w:bookmarkEnd w:id="9"/>
      <w:r w:rsidRPr="00751649">
        <w:rPr>
          <w:sz w:val="28"/>
          <w:szCs w:val="28"/>
        </w:rPr>
        <w:t xml:space="preserve"> </w:t>
      </w:r>
    </w:p>
    <w:p w14:paraId="3D2C3F28" w14:textId="77777777" w:rsidR="003A7123" w:rsidRPr="00751649" w:rsidRDefault="003A7123" w:rsidP="003A7123">
      <w:pPr>
        <w:rPr>
          <w:sz w:val="28"/>
          <w:szCs w:val="28"/>
        </w:rPr>
      </w:pPr>
      <w:r w:rsidRPr="00751649">
        <w:rPr>
          <w:sz w:val="28"/>
          <w:szCs w:val="28"/>
        </w:rPr>
        <w:t xml:space="preserve">That being stated, a hotel chain that wishes to stay ahead of the competition needs to evaluate the ways in which it provides customer care and update those strategies almost every month. The hotel company won't be able to hold onto its top spot in the sector until then. Successful hotel operations may be influenced by a variety of factors, including the hotel's brand consistency, image management, service culture, and adherence to standards. The impact of new technologies, the hotel's patrons' loyalty, the influence of new technologies, and so forth are other possible variables. It is hard to overestimate how crucial these elements are to ensuring a business's ongoing success in this dynamic sector and to determining the kind of experience guests enjoy throughout their visit. Travelers of today are looking for unique experiences, and companies who understand how crucial it is to monitor customer service closely and adjust as necessary will be able to provide this </w:t>
      </w:r>
      <w:proofErr w:type="gramStart"/>
      <w:r w:rsidRPr="00751649">
        <w:rPr>
          <w:sz w:val="28"/>
          <w:szCs w:val="28"/>
        </w:rPr>
        <w:t>need</w:t>
      </w:r>
      <w:r w:rsidR="00CB7091" w:rsidRPr="00751649">
        <w:rPr>
          <w:sz w:val="28"/>
          <w:szCs w:val="28"/>
        </w:rPr>
        <w:t>(</w:t>
      </w:r>
      <w:proofErr w:type="gramEnd"/>
      <w:r w:rsidR="00CB7091" w:rsidRPr="00751649">
        <w:rPr>
          <w:sz w:val="28"/>
          <w:szCs w:val="28"/>
        </w:rPr>
        <w:t>Kotler, P., Bowen, J. T., &amp; Makens, J. C. (2017)</w:t>
      </w:r>
      <w:r w:rsidRPr="00751649">
        <w:rPr>
          <w:sz w:val="28"/>
          <w:szCs w:val="28"/>
        </w:rPr>
        <w:t>.</w:t>
      </w:r>
    </w:p>
    <w:p w14:paraId="657FB693" w14:textId="77777777" w:rsidR="003810DD" w:rsidRPr="00751649" w:rsidRDefault="003810DD" w:rsidP="00CB7091">
      <w:pPr>
        <w:pStyle w:val="Heading1"/>
        <w:rPr>
          <w:sz w:val="28"/>
          <w:szCs w:val="28"/>
        </w:rPr>
      </w:pPr>
      <w:bookmarkStart w:id="10" w:name="_Toc148960918"/>
      <w:r w:rsidRPr="00751649">
        <w:rPr>
          <w:sz w:val="28"/>
          <w:szCs w:val="28"/>
        </w:rPr>
        <w:t>Recommendations</w:t>
      </w:r>
      <w:bookmarkEnd w:id="10"/>
      <w:r w:rsidRPr="00751649">
        <w:rPr>
          <w:sz w:val="28"/>
          <w:szCs w:val="28"/>
        </w:rPr>
        <w:t xml:space="preserve"> </w:t>
      </w:r>
    </w:p>
    <w:p w14:paraId="6F8C0575" w14:textId="77777777" w:rsidR="003810DD" w:rsidRPr="00751649" w:rsidRDefault="003810DD" w:rsidP="003810DD">
      <w:pPr>
        <w:rPr>
          <w:sz w:val="28"/>
          <w:szCs w:val="28"/>
        </w:rPr>
      </w:pPr>
      <w:r w:rsidRPr="00751649">
        <w:rPr>
          <w:sz w:val="28"/>
          <w:szCs w:val="28"/>
        </w:rPr>
        <w:t>The following pointers are critical to improving hotel guest service tracking.</w:t>
      </w:r>
    </w:p>
    <w:p w14:paraId="69BA5476" w14:textId="77777777" w:rsidR="003810DD" w:rsidRPr="00751649" w:rsidRDefault="003810DD" w:rsidP="003810DD">
      <w:pPr>
        <w:rPr>
          <w:sz w:val="28"/>
          <w:szCs w:val="28"/>
        </w:rPr>
      </w:pPr>
    </w:p>
    <w:p w14:paraId="2C470F8E" w14:textId="77777777" w:rsidR="003810DD" w:rsidRPr="00751649" w:rsidRDefault="003810DD" w:rsidP="003810DD">
      <w:pPr>
        <w:pStyle w:val="ListParagraph"/>
        <w:numPr>
          <w:ilvl w:val="0"/>
          <w:numId w:val="1"/>
        </w:numPr>
        <w:rPr>
          <w:sz w:val="28"/>
          <w:szCs w:val="28"/>
        </w:rPr>
      </w:pPr>
      <w:r w:rsidRPr="00751649">
        <w:rPr>
          <w:sz w:val="28"/>
          <w:szCs w:val="28"/>
        </w:rPr>
        <w:t>Ensuring that all employees comprehend and uphold the company's service concept need to be the aim of extensive training initiatives. Regular attendance at trainings and seminars may help staff members acquire the skills they need to continue providing excellent customer service.</w:t>
      </w:r>
    </w:p>
    <w:p w14:paraId="3D2C8883" w14:textId="77777777" w:rsidR="003810DD" w:rsidRPr="00751649" w:rsidRDefault="003810DD" w:rsidP="003810DD">
      <w:pPr>
        <w:pStyle w:val="ListParagraph"/>
        <w:numPr>
          <w:ilvl w:val="0"/>
          <w:numId w:val="1"/>
        </w:numPr>
        <w:rPr>
          <w:sz w:val="28"/>
          <w:szCs w:val="28"/>
        </w:rPr>
      </w:pPr>
      <w:r w:rsidRPr="00751649">
        <w:rPr>
          <w:sz w:val="28"/>
          <w:szCs w:val="28"/>
        </w:rPr>
        <w:t>Utilizing the newly released technologies might help you provide superior service to your guests. Technology-based solutions may ease your everyday work and improve visitor experience. Examples include mobile check-in and smart room settings. Since the demands of customers are always evolving, it's critical to regularly search for and purchase new technological solutions.</w:t>
      </w:r>
    </w:p>
    <w:p w14:paraId="707DDFD4" w14:textId="77777777" w:rsidR="003810DD" w:rsidRPr="00751649" w:rsidRDefault="003810DD" w:rsidP="003810DD">
      <w:pPr>
        <w:pStyle w:val="ListParagraph"/>
        <w:numPr>
          <w:ilvl w:val="0"/>
          <w:numId w:val="1"/>
        </w:numPr>
        <w:rPr>
          <w:sz w:val="28"/>
          <w:szCs w:val="28"/>
        </w:rPr>
      </w:pPr>
      <w:r w:rsidRPr="00751649">
        <w:rPr>
          <w:sz w:val="28"/>
          <w:szCs w:val="28"/>
        </w:rPr>
        <w:t xml:space="preserve">To maintain your reputation online You must monitor and react to guest reviews and comments on several websites </w:t>
      </w:r>
      <w:proofErr w:type="gramStart"/>
      <w:r w:rsidRPr="00751649">
        <w:rPr>
          <w:sz w:val="28"/>
          <w:szCs w:val="28"/>
        </w:rPr>
        <w:t>in order to</w:t>
      </w:r>
      <w:proofErr w:type="gramEnd"/>
      <w:r w:rsidRPr="00751649">
        <w:rPr>
          <w:sz w:val="28"/>
          <w:szCs w:val="28"/>
        </w:rPr>
        <w:t xml:space="preserve"> properly manage your </w:t>
      </w:r>
      <w:proofErr w:type="spellStart"/>
      <w:r w:rsidRPr="00751649">
        <w:rPr>
          <w:sz w:val="28"/>
          <w:szCs w:val="28"/>
        </w:rPr>
        <w:t>nternet</w:t>
      </w:r>
      <w:proofErr w:type="spellEnd"/>
      <w:r w:rsidRPr="00751649">
        <w:rPr>
          <w:sz w:val="28"/>
          <w:szCs w:val="28"/>
        </w:rPr>
        <w:t xml:space="preserve"> reputation. It's critical to respond to criticism promptly and courteously and to extend an invitation to satisfied clients to provide good reviews. Be tenacious if you want to build a solid reputation for yourself in online customer support.</w:t>
      </w:r>
    </w:p>
    <w:p w14:paraId="2800CAD8" w14:textId="77777777" w:rsidR="003810DD" w:rsidRPr="00751649" w:rsidRDefault="003810DD" w:rsidP="00CB7091">
      <w:pPr>
        <w:pStyle w:val="Heading1"/>
        <w:rPr>
          <w:sz w:val="28"/>
          <w:szCs w:val="28"/>
        </w:rPr>
      </w:pPr>
      <w:bookmarkStart w:id="11" w:name="_Toc148960919"/>
      <w:r w:rsidRPr="00751649">
        <w:rPr>
          <w:sz w:val="28"/>
          <w:szCs w:val="28"/>
        </w:rPr>
        <w:t>References</w:t>
      </w:r>
      <w:bookmarkEnd w:id="11"/>
      <w:r w:rsidRPr="00751649">
        <w:rPr>
          <w:sz w:val="28"/>
          <w:szCs w:val="28"/>
        </w:rPr>
        <w:t xml:space="preserve"> </w:t>
      </w:r>
    </w:p>
    <w:p w14:paraId="417279A4" w14:textId="77777777" w:rsidR="003810DD" w:rsidRPr="00751649" w:rsidRDefault="003810DD" w:rsidP="003810DD">
      <w:pPr>
        <w:rPr>
          <w:sz w:val="28"/>
          <w:szCs w:val="28"/>
        </w:rPr>
      </w:pPr>
      <w:r w:rsidRPr="00751649">
        <w:rPr>
          <w:sz w:val="28"/>
          <w:szCs w:val="28"/>
        </w:rPr>
        <w:t>Kotler, P., Bowen, J. T., &amp; Makens, J. C. (2017). Marketing for hospitality and tourism. Pearson.</w:t>
      </w:r>
    </w:p>
    <w:p w14:paraId="5FB152C1" w14:textId="77777777" w:rsidR="003810DD" w:rsidRPr="00751649" w:rsidRDefault="003810DD" w:rsidP="003810DD">
      <w:pPr>
        <w:rPr>
          <w:sz w:val="28"/>
          <w:szCs w:val="28"/>
        </w:rPr>
      </w:pPr>
      <w:r w:rsidRPr="00751649">
        <w:rPr>
          <w:sz w:val="28"/>
          <w:szCs w:val="28"/>
        </w:rPr>
        <w:t xml:space="preserve">Zeithaml, V. A., Bitner, M. J., &amp; </w:t>
      </w:r>
      <w:proofErr w:type="spellStart"/>
      <w:r w:rsidRPr="00751649">
        <w:rPr>
          <w:sz w:val="28"/>
          <w:szCs w:val="28"/>
        </w:rPr>
        <w:t>Gremler</w:t>
      </w:r>
      <w:proofErr w:type="spellEnd"/>
      <w:r w:rsidRPr="00751649">
        <w:rPr>
          <w:sz w:val="28"/>
          <w:szCs w:val="28"/>
        </w:rPr>
        <w:t>, D. D. (2006). Services marketing: Integrating customer focus across the firm. McGraw-Hill/Irwin.</w:t>
      </w:r>
    </w:p>
    <w:p w14:paraId="30C0AF93" w14:textId="77777777" w:rsidR="003810DD" w:rsidRPr="00751649" w:rsidRDefault="003810DD" w:rsidP="003810DD">
      <w:pPr>
        <w:rPr>
          <w:sz w:val="28"/>
          <w:szCs w:val="28"/>
        </w:rPr>
      </w:pPr>
      <w:proofErr w:type="spellStart"/>
      <w:r w:rsidRPr="00751649">
        <w:rPr>
          <w:sz w:val="28"/>
          <w:szCs w:val="28"/>
        </w:rPr>
        <w:t>Baloglu</w:t>
      </w:r>
      <w:proofErr w:type="spellEnd"/>
      <w:r w:rsidRPr="00751649">
        <w:rPr>
          <w:sz w:val="28"/>
          <w:szCs w:val="28"/>
        </w:rPr>
        <w:t>, S., &amp; McCleary, K. W. (1999). A model of destination image formation. Annals of Tourism Research, 26(4), 868-897.</w:t>
      </w:r>
    </w:p>
    <w:p w14:paraId="6B1C5EBC" w14:textId="77777777" w:rsidR="003810DD" w:rsidRPr="00751649" w:rsidRDefault="003810DD" w:rsidP="003810DD">
      <w:pPr>
        <w:rPr>
          <w:sz w:val="28"/>
          <w:szCs w:val="28"/>
        </w:rPr>
      </w:pPr>
      <w:r w:rsidRPr="00751649">
        <w:rPr>
          <w:sz w:val="28"/>
          <w:szCs w:val="28"/>
        </w:rPr>
        <w:t>Parasuraman, A., Zeithaml, V. A., &amp; Berry, L. L. (1985). A conceptual model of service quality and its implications for future research. The Journal of Marketing, 49(4), 41-50.</w:t>
      </w:r>
    </w:p>
    <w:p w14:paraId="3A6B4550" w14:textId="77777777" w:rsidR="003810DD" w:rsidRPr="00751649" w:rsidRDefault="003810DD" w:rsidP="003810DD">
      <w:pPr>
        <w:rPr>
          <w:sz w:val="28"/>
          <w:szCs w:val="28"/>
        </w:rPr>
      </w:pPr>
      <w:r w:rsidRPr="00751649">
        <w:rPr>
          <w:sz w:val="28"/>
          <w:szCs w:val="28"/>
        </w:rPr>
        <w:t>Davenport, T. H., &amp; Harris, J. (2007). Competing on analytics: The new science of winning. Harvard Business Press.</w:t>
      </w:r>
    </w:p>
    <w:p w14:paraId="404EE102" w14:textId="77777777" w:rsidR="003810DD" w:rsidRPr="00751649" w:rsidRDefault="003810DD" w:rsidP="003810DD">
      <w:pPr>
        <w:rPr>
          <w:sz w:val="28"/>
          <w:szCs w:val="28"/>
        </w:rPr>
      </w:pPr>
      <w:r w:rsidRPr="00751649">
        <w:rPr>
          <w:sz w:val="28"/>
          <w:szCs w:val="28"/>
        </w:rPr>
        <w:t>O'Reilly, C. A., Chatman, J., &amp; Caldwell, D. F. (1991). People and organizational culture: A profile comparison approach to assessing person-organization fit. Academy of Management Journal, 34(3), 487-516.</w:t>
      </w:r>
    </w:p>
    <w:p w14:paraId="2D1AE67D" w14:textId="77777777" w:rsidR="003810DD" w:rsidRPr="00751649" w:rsidRDefault="003810DD" w:rsidP="003810DD">
      <w:pPr>
        <w:rPr>
          <w:sz w:val="28"/>
          <w:szCs w:val="28"/>
        </w:rPr>
      </w:pPr>
      <w:r w:rsidRPr="00751649">
        <w:rPr>
          <w:sz w:val="28"/>
          <w:szCs w:val="28"/>
        </w:rPr>
        <w:t>Rust, R. T., &amp; Oliver, R. L. (2000). Should we delight the customer? Journal of the Academy of Marketing Science, 28(1), 86-94.</w:t>
      </w:r>
    </w:p>
    <w:p w14:paraId="7C091E4D" w14:textId="77777777" w:rsidR="003810DD" w:rsidRPr="00751649" w:rsidRDefault="003810DD" w:rsidP="003810DD">
      <w:pPr>
        <w:rPr>
          <w:sz w:val="28"/>
          <w:szCs w:val="28"/>
        </w:rPr>
      </w:pPr>
      <w:r w:rsidRPr="00751649">
        <w:rPr>
          <w:sz w:val="28"/>
          <w:szCs w:val="28"/>
        </w:rPr>
        <w:t xml:space="preserve">Schlesinger, L. A., &amp; </w:t>
      </w:r>
      <w:proofErr w:type="spellStart"/>
      <w:r w:rsidRPr="00751649">
        <w:rPr>
          <w:sz w:val="28"/>
          <w:szCs w:val="28"/>
        </w:rPr>
        <w:t>Zornitsky</w:t>
      </w:r>
      <w:proofErr w:type="spellEnd"/>
      <w:r w:rsidRPr="00751649">
        <w:rPr>
          <w:sz w:val="28"/>
          <w:szCs w:val="28"/>
        </w:rPr>
        <w:t>, J. (1991). Job satisfaction, service capability, and customer satisfaction: An examination of linkages and management implications. Human Resource Planning, 14(2), 141-149.</w:t>
      </w:r>
    </w:p>
    <w:p w14:paraId="04DC6876" w14:textId="77777777" w:rsidR="003810DD" w:rsidRPr="00751649" w:rsidRDefault="003810DD" w:rsidP="003810DD">
      <w:pPr>
        <w:rPr>
          <w:sz w:val="28"/>
          <w:szCs w:val="28"/>
        </w:rPr>
      </w:pPr>
      <w:r w:rsidRPr="00751649">
        <w:rPr>
          <w:sz w:val="28"/>
          <w:szCs w:val="28"/>
        </w:rPr>
        <w:t>Choi, T. Y., &amp; Chu, R. (2001). Determinants of hotel guests' satisfaction and repeat patronage in the Hong Kong hotel industry. International Journal of Hospitality Management, 20(3), 277-297.</w:t>
      </w:r>
    </w:p>
    <w:p w14:paraId="16A02D58" w14:textId="77777777" w:rsidR="003810DD" w:rsidRPr="00751649" w:rsidRDefault="003810DD" w:rsidP="003810DD">
      <w:pPr>
        <w:rPr>
          <w:sz w:val="28"/>
          <w:szCs w:val="28"/>
        </w:rPr>
      </w:pPr>
      <w:proofErr w:type="spellStart"/>
      <w:r w:rsidRPr="00751649">
        <w:rPr>
          <w:sz w:val="28"/>
          <w:szCs w:val="28"/>
        </w:rPr>
        <w:t>Buhalis</w:t>
      </w:r>
      <w:proofErr w:type="spellEnd"/>
      <w:r w:rsidRPr="00751649">
        <w:rPr>
          <w:sz w:val="28"/>
          <w:szCs w:val="28"/>
        </w:rPr>
        <w:t>, D. (2000). Marketing the competitive destination of the future. Tourism Management, 21(1), 97-116.</w:t>
      </w:r>
    </w:p>
    <w:p w14:paraId="19F83E78" w14:textId="77777777" w:rsidR="003810DD" w:rsidRPr="00751649" w:rsidRDefault="003810DD" w:rsidP="003810DD">
      <w:pPr>
        <w:rPr>
          <w:sz w:val="28"/>
          <w:szCs w:val="28"/>
        </w:rPr>
      </w:pPr>
      <w:r w:rsidRPr="00751649">
        <w:rPr>
          <w:sz w:val="28"/>
          <w:szCs w:val="28"/>
        </w:rPr>
        <w:t>Brotherton, B., &amp; Wood, R. C. (2008). Hospitality management research: Evolving themes and new directions. International Journal of Contemporary Hospitality Management, 20(7), 743-757.</w:t>
      </w:r>
    </w:p>
    <w:p w14:paraId="63814F98" w14:textId="77777777" w:rsidR="003810DD" w:rsidRPr="00751649" w:rsidRDefault="003810DD" w:rsidP="003810DD">
      <w:pPr>
        <w:rPr>
          <w:sz w:val="28"/>
          <w:szCs w:val="28"/>
        </w:rPr>
      </w:pPr>
      <w:r w:rsidRPr="00751649">
        <w:rPr>
          <w:sz w:val="28"/>
          <w:szCs w:val="28"/>
        </w:rPr>
        <w:t xml:space="preserve">Kim, S. S., Lee, C. K., </w:t>
      </w:r>
      <w:proofErr w:type="spellStart"/>
      <w:r w:rsidRPr="00751649">
        <w:rPr>
          <w:sz w:val="28"/>
          <w:szCs w:val="28"/>
        </w:rPr>
        <w:t>Klenosky</w:t>
      </w:r>
      <w:proofErr w:type="spellEnd"/>
      <w:r w:rsidRPr="00751649">
        <w:rPr>
          <w:sz w:val="28"/>
          <w:szCs w:val="28"/>
        </w:rPr>
        <w:t>, D. B., &amp; Scott, D. (2003). The influence of push and pull factors at Korean national parks. Tourism Management, 24(2), 169-180.</w:t>
      </w:r>
    </w:p>
    <w:sectPr w:rsidR="003810DD" w:rsidRPr="007516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27087F"/>
    <w:multiLevelType w:val="hybridMultilevel"/>
    <w:tmpl w:val="2BC48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969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1MzUzNDMxNQNiCyUdpeDU4uLM/DyQAsNaAAtu/r8sAAAA"/>
  </w:docVars>
  <w:rsids>
    <w:rsidRoot w:val="003A7123"/>
    <w:rsid w:val="003810DD"/>
    <w:rsid w:val="003A7123"/>
    <w:rsid w:val="004B1896"/>
    <w:rsid w:val="006169A3"/>
    <w:rsid w:val="00751649"/>
    <w:rsid w:val="007E140D"/>
    <w:rsid w:val="00CB7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1EF4D"/>
  <w15:chartTrackingRefBased/>
  <w15:docId w15:val="{27BC35E2-EAC0-487E-A2D7-51FAE5D13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0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A71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12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810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10DD"/>
    <w:pPr>
      <w:outlineLvl w:val="9"/>
    </w:pPr>
  </w:style>
  <w:style w:type="paragraph" w:styleId="ListParagraph">
    <w:name w:val="List Paragraph"/>
    <w:basedOn w:val="Normal"/>
    <w:uiPriority w:val="34"/>
    <w:qFormat/>
    <w:rsid w:val="003810DD"/>
    <w:pPr>
      <w:ind w:left="720"/>
      <w:contextualSpacing/>
    </w:pPr>
  </w:style>
  <w:style w:type="paragraph" w:styleId="TOC1">
    <w:name w:val="toc 1"/>
    <w:basedOn w:val="Normal"/>
    <w:next w:val="Normal"/>
    <w:autoRedefine/>
    <w:uiPriority w:val="39"/>
    <w:unhideWhenUsed/>
    <w:rsid w:val="00CB7091"/>
    <w:pPr>
      <w:spacing w:after="100"/>
    </w:pPr>
  </w:style>
  <w:style w:type="character" w:styleId="Hyperlink">
    <w:name w:val="Hyperlink"/>
    <w:basedOn w:val="DefaultParagraphFont"/>
    <w:uiPriority w:val="99"/>
    <w:unhideWhenUsed/>
    <w:rsid w:val="00CB7091"/>
    <w:rPr>
      <w:color w:val="0563C1" w:themeColor="hyperlink"/>
      <w:u w:val="single"/>
    </w:rPr>
  </w:style>
  <w:style w:type="paragraph" w:styleId="NormalWeb">
    <w:name w:val="Normal (Web)"/>
    <w:basedOn w:val="Normal"/>
    <w:uiPriority w:val="99"/>
    <w:semiHidden/>
    <w:unhideWhenUsed/>
    <w:rsid w:val="004B1896"/>
    <w:pPr>
      <w:spacing w:before="100" w:beforeAutospacing="1" w:after="100" w:afterAutospacing="1" w:line="240" w:lineRule="auto"/>
    </w:pPr>
    <w:rPr>
      <w:rFonts w:ascii="Times New Roman" w:eastAsia="Times New Roman" w:hAnsi="Times New Roman" w:cs="Times New Roman"/>
      <w:sz w:val="24"/>
      <w:szCs w:val="24"/>
      <w:lang w:val="en-SK"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188776">
      <w:bodyDiv w:val="1"/>
      <w:marLeft w:val="0"/>
      <w:marRight w:val="0"/>
      <w:marTop w:val="0"/>
      <w:marBottom w:val="0"/>
      <w:divBdr>
        <w:top w:val="none" w:sz="0" w:space="0" w:color="auto"/>
        <w:left w:val="none" w:sz="0" w:space="0" w:color="auto"/>
        <w:bottom w:val="none" w:sz="0" w:space="0" w:color="auto"/>
        <w:right w:val="none" w:sz="0" w:space="0" w:color="auto"/>
      </w:divBdr>
      <w:divsChild>
        <w:div w:id="1301303020">
          <w:marLeft w:val="0"/>
          <w:marRight w:val="0"/>
          <w:marTop w:val="0"/>
          <w:marBottom w:val="0"/>
          <w:divBdr>
            <w:top w:val="none" w:sz="0" w:space="0" w:color="auto"/>
            <w:left w:val="none" w:sz="0" w:space="0" w:color="auto"/>
            <w:bottom w:val="none" w:sz="0" w:space="0" w:color="auto"/>
            <w:right w:val="none" w:sz="0" w:space="0" w:color="auto"/>
          </w:divBdr>
          <w:divsChild>
            <w:div w:id="1612937777">
              <w:marLeft w:val="0"/>
              <w:marRight w:val="0"/>
              <w:marTop w:val="0"/>
              <w:marBottom w:val="0"/>
              <w:divBdr>
                <w:top w:val="none" w:sz="0" w:space="0" w:color="auto"/>
                <w:left w:val="none" w:sz="0" w:space="0" w:color="auto"/>
                <w:bottom w:val="none" w:sz="0" w:space="0" w:color="auto"/>
                <w:right w:val="none" w:sz="0" w:space="0" w:color="auto"/>
              </w:divBdr>
              <w:divsChild>
                <w:div w:id="1853758498">
                  <w:marLeft w:val="0"/>
                  <w:marRight w:val="0"/>
                  <w:marTop w:val="0"/>
                  <w:marBottom w:val="0"/>
                  <w:divBdr>
                    <w:top w:val="none" w:sz="0" w:space="0" w:color="auto"/>
                    <w:left w:val="none" w:sz="0" w:space="0" w:color="auto"/>
                    <w:bottom w:val="none" w:sz="0" w:space="0" w:color="auto"/>
                    <w:right w:val="none" w:sz="0" w:space="0" w:color="auto"/>
                  </w:divBdr>
                  <w:divsChild>
                    <w:div w:id="55720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139876">
      <w:bodyDiv w:val="1"/>
      <w:marLeft w:val="0"/>
      <w:marRight w:val="0"/>
      <w:marTop w:val="0"/>
      <w:marBottom w:val="0"/>
      <w:divBdr>
        <w:top w:val="none" w:sz="0" w:space="0" w:color="auto"/>
        <w:left w:val="none" w:sz="0" w:space="0" w:color="auto"/>
        <w:bottom w:val="none" w:sz="0" w:space="0" w:color="auto"/>
        <w:right w:val="none" w:sz="0" w:space="0" w:color="auto"/>
      </w:divBdr>
      <w:divsChild>
        <w:div w:id="1303269538">
          <w:marLeft w:val="0"/>
          <w:marRight w:val="0"/>
          <w:marTop w:val="0"/>
          <w:marBottom w:val="0"/>
          <w:divBdr>
            <w:top w:val="none" w:sz="0" w:space="0" w:color="auto"/>
            <w:left w:val="none" w:sz="0" w:space="0" w:color="auto"/>
            <w:bottom w:val="none" w:sz="0" w:space="0" w:color="auto"/>
            <w:right w:val="none" w:sz="0" w:space="0" w:color="auto"/>
          </w:divBdr>
          <w:divsChild>
            <w:div w:id="886336268">
              <w:marLeft w:val="0"/>
              <w:marRight w:val="0"/>
              <w:marTop w:val="0"/>
              <w:marBottom w:val="0"/>
              <w:divBdr>
                <w:top w:val="none" w:sz="0" w:space="0" w:color="auto"/>
                <w:left w:val="none" w:sz="0" w:space="0" w:color="auto"/>
                <w:bottom w:val="none" w:sz="0" w:space="0" w:color="auto"/>
                <w:right w:val="none" w:sz="0" w:space="0" w:color="auto"/>
              </w:divBdr>
              <w:divsChild>
                <w:div w:id="1861972578">
                  <w:marLeft w:val="0"/>
                  <w:marRight w:val="0"/>
                  <w:marTop w:val="0"/>
                  <w:marBottom w:val="0"/>
                  <w:divBdr>
                    <w:top w:val="none" w:sz="0" w:space="0" w:color="auto"/>
                    <w:left w:val="none" w:sz="0" w:space="0" w:color="auto"/>
                    <w:bottom w:val="none" w:sz="0" w:space="0" w:color="auto"/>
                    <w:right w:val="none" w:sz="0" w:space="0" w:color="auto"/>
                  </w:divBdr>
                  <w:divsChild>
                    <w:div w:id="32100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744548">
      <w:bodyDiv w:val="1"/>
      <w:marLeft w:val="0"/>
      <w:marRight w:val="0"/>
      <w:marTop w:val="0"/>
      <w:marBottom w:val="0"/>
      <w:divBdr>
        <w:top w:val="none" w:sz="0" w:space="0" w:color="auto"/>
        <w:left w:val="none" w:sz="0" w:space="0" w:color="auto"/>
        <w:bottom w:val="none" w:sz="0" w:space="0" w:color="auto"/>
        <w:right w:val="none" w:sz="0" w:space="0" w:color="auto"/>
      </w:divBdr>
      <w:divsChild>
        <w:div w:id="2068063347">
          <w:marLeft w:val="0"/>
          <w:marRight w:val="0"/>
          <w:marTop w:val="0"/>
          <w:marBottom w:val="0"/>
          <w:divBdr>
            <w:top w:val="none" w:sz="0" w:space="0" w:color="auto"/>
            <w:left w:val="none" w:sz="0" w:space="0" w:color="auto"/>
            <w:bottom w:val="none" w:sz="0" w:space="0" w:color="auto"/>
            <w:right w:val="none" w:sz="0" w:space="0" w:color="auto"/>
          </w:divBdr>
          <w:divsChild>
            <w:div w:id="972754071">
              <w:marLeft w:val="0"/>
              <w:marRight w:val="0"/>
              <w:marTop w:val="0"/>
              <w:marBottom w:val="0"/>
              <w:divBdr>
                <w:top w:val="none" w:sz="0" w:space="0" w:color="auto"/>
                <w:left w:val="none" w:sz="0" w:space="0" w:color="auto"/>
                <w:bottom w:val="none" w:sz="0" w:space="0" w:color="auto"/>
                <w:right w:val="none" w:sz="0" w:space="0" w:color="auto"/>
              </w:divBdr>
              <w:divsChild>
                <w:div w:id="1200362465">
                  <w:marLeft w:val="0"/>
                  <w:marRight w:val="0"/>
                  <w:marTop w:val="0"/>
                  <w:marBottom w:val="0"/>
                  <w:divBdr>
                    <w:top w:val="none" w:sz="0" w:space="0" w:color="auto"/>
                    <w:left w:val="none" w:sz="0" w:space="0" w:color="auto"/>
                    <w:bottom w:val="none" w:sz="0" w:space="0" w:color="auto"/>
                    <w:right w:val="none" w:sz="0" w:space="0" w:color="auto"/>
                  </w:divBdr>
                  <w:divsChild>
                    <w:div w:id="121395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504FC-AF5B-4B8C-9200-651DB83DD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2140</Words>
  <Characters>12200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Aleesha</dc:creator>
  <cp:keywords/>
  <dc:description/>
  <cp:lastModifiedBy>vanesa jiresova</cp:lastModifiedBy>
  <cp:revision>4</cp:revision>
  <dcterms:created xsi:type="dcterms:W3CDTF">2023-10-23T09:39:00Z</dcterms:created>
  <dcterms:modified xsi:type="dcterms:W3CDTF">2023-11-15T08:59:00Z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22082720-2b2c-4f03-bd2f-e8e86ecc3abc</vt:lpwstr>
  </property>
</Properties>
</file>