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BB03D03" w:rsidP="4BB03D03" w:rsidRDefault="4BB03D03" w14:paraId="243AE750" w14:textId="3CA6D6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GridTable4-Accent1"/>
        <w:tblW w:w="0" w:type="auto"/>
        <w:tblLayout w:type="fixed"/>
        <w:tblLook w:val="06A0" w:firstRow="1" w:lastRow="0" w:firstColumn="1" w:lastColumn="0" w:noHBand="1" w:noVBand="1"/>
      </w:tblPr>
      <w:tblGrid>
        <w:gridCol w:w="2595"/>
        <w:gridCol w:w="4110"/>
        <w:gridCol w:w="2760"/>
      </w:tblGrid>
      <w:tr w:rsidR="4BB03D03" w:rsidTr="63E996ED" w14:paraId="5593940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237643B0" w:rsidP="4BB03D03" w:rsidRDefault="237643B0" w14:paraId="5442B4BE" w14:textId="37389D1D">
            <w:pPr>
              <w:pStyle w:val="Normal"/>
            </w:pPr>
            <w:r w:rsidR="237643B0">
              <w:rPr/>
              <w:t>Word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237643B0" w:rsidP="4BB03D03" w:rsidRDefault="237643B0" w14:paraId="07C80D03" w14:textId="4C532E71">
            <w:pPr>
              <w:pStyle w:val="Normal"/>
            </w:pPr>
            <w:r w:rsidR="237643B0">
              <w:rPr/>
              <w:t>Definition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237643B0" w:rsidP="4BB03D03" w:rsidRDefault="237643B0" w14:paraId="4F95A72A" w14:textId="096F7A57">
            <w:pPr>
              <w:pStyle w:val="Normal"/>
            </w:pPr>
            <w:r w:rsidR="237643B0">
              <w:rPr/>
              <w:t>Example</w:t>
            </w:r>
          </w:p>
        </w:tc>
      </w:tr>
      <w:tr w:rsidR="4BB03D03" w:rsidTr="63E996ED" w14:paraId="57CE684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29F27FC2" w:rsidP="4BB03D03" w:rsidRDefault="29F27FC2" w14:paraId="32D7004D" w14:textId="49890344">
            <w:pPr>
              <w:pStyle w:val="Normal"/>
            </w:pPr>
            <w:r w:rsidR="29F27FC2">
              <w:rPr/>
              <w:t>Action Research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3917D9C7" w14:textId="6E17FFBF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15BDADF1" w14:textId="6A5F29F8">
            <w:pPr>
              <w:pStyle w:val="Normal"/>
            </w:pPr>
          </w:p>
        </w:tc>
      </w:tr>
      <w:tr w:rsidR="4BB03D03" w:rsidTr="63E996ED" w14:paraId="5EB3E750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40BB74DA" w14:textId="0ED67D1B">
            <w:pPr>
              <w:pStyle w:val="Normal"/>
            </w:pPr>
            <w:r w:rsidR="1C633E5F">
              <w:rPr/>
              <w:t>Analysis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067DE74B" w14:textId="223330C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1106AF6A" w14:textId="3AC54558">
            <w:pPr>
              <w:pStyle w:val="Normal"/>
            </w:pPr>
          </w:p>
        </w:tc>
      </w:tr>
      <w:tr w:rsidR="4BB03D03" w:rsidTr="63E996ED" w14:paraId="0CCABA7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6EB7376C" w:rsidP="4BB03D03" w:rsidRDefault="6EB7376C" w14:paraId="73A308A4" w14:textId="6229BA84">
            <w:pPr>
              <w:pStyle w:val="Normal"/>
            </w:pPr>
            <w:r w:rsidR="6EB7376C">
              <w:rPr/>
              <w:t>Anonymous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228BE29D" w14:textId="595F7CC7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5E441CF4" w14:textId="3DC6933B">
            <w:pPr>
              <w:pStyle w:val="Normal"/>
            </w:pPr>
          </w:p>
        </w:tc>
      </w:tr>
      <w:tr w:rsidR="4BB03D03" w:rsidTr="63E996ED" w14:paraId="13944CD0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75BDDD9" w:rsidP="4BB03D03" w:rsidRDefault="175BDDD9" w14:paraId="5B91CDF4" w14:textId="55FC3ACF">
            <w:pPr>
              <w:pStyle w:val="Normal"/>
            </w:pPr>
            <w:r w:rsidR="175BDDD9">
              <w:rPr/>
              <w:t>Argument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5E0A9395" w14:textId="7A4A3F23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720E1A4C" w14:textId="25F25CF3">
            <w:pPr>
              <w:pStyle w:val="Normal"/>
            </w:pPr>
          </w:p>
        </w:tc>
      </w:tr>
      <w:tr w:rsidR="4BB03D03" w:rsidTr="63E996ED" w14:paraId="4F18808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237643B0" w:rsidP="4BB03D03" w:rsidRDefault="237643B0" w14:paraId="31983588" w14:textId="71BD8D43">
            <w:pPr>
              <w:pStyle w:val="Normal"/>
            </w:pPr>
            <w:r w:rsidR="237643B0">
              <w:rPr/>
              <w:t>Axiology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604A0355" w14:textId="4E7DDC9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3BA9ACD8" w14:textId="5829801E">
            <w:pPr>
              <w:pStyle w:val="Normal"/>
            </w:pPr>
          </w:p>
        </w:tc>
      </w:tr>
      <w:tr w:rsidR="63E996ED" w:rsidTr="63E996ED" w14:paraId="2022852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4A567AD" w:rsidP="63E996ED" w:rsidRDefault="14A567AD" w14:paraId="1E705E71" w14:textId="6B7554E2">
            <w:pPr>
              <w:pStyle w:val="Normal"/>
            </w:pPr>
            <w:r w:rsidR="14A567AD">
              <w:rPr/>
              <w:t>Bias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63E996ED" w:rsidP="63E996ED" w:rsidRDefault="63E996ED" w14:paraId="3F07E84E" w14:textId="15EF695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63E996ED" w:rsidP="63E996ED" w:rsidRDefault="63E996ED" w14:paraId="458588DD" w14:textId="6221E233">
            <w:pPr>
              <w:pStyle w:val="Normal"/>
            </w:pPr>
          </w:p>
        </w:tc>
      </w:tr>
      <w:tr w:rsidR="4BB03D03" w:rsidTr="63E996ED" w14:paraId="4FF8CB2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29F27FC2" w:rsidP="4BB03D03" w:rsidRDefault="29F27FC2" w14:paraId="7FE65FB0" w14:textId="399F0BEF">
            <w:pPr>
              <w:pStyle w:val="Normal"/>
            </w:pPr>
            <w:r w:rsidR="29F27FC2">
              <w:rPr/>
              <w:t>Case Study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594B5BA0" w14:textId="67AF6CDE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32581AD8" w14:textId="212C8555">
            <w:pPr>
              <w:pStyle w:val="Normal"/>
            </w:pPr>
          </w:p>
        </w:tc>
      </w:tr>
      <w:tr w:rsidR="4BB03D03" w:rsidTr="63E996ED" w14:paraId="101CDD4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7FAC19DF" w:rsidP="4BB03D03" w:rsidRDefault="7FAC19DF" w14:paraId="286EA785" w14:textId="65E33CED">
            <w:pPr>
              <w:pStyle w:val="Normal"/>
            </w:pPr>
            <w:r w:rsidR="7FAC19DF">
              <w:rPr/>
              <w:t>Categ</w:t>
            </w:r>
            <w:r w:rsidR="7FAC19DF">
              <w:rPr/>
              <w:t>orizing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4BF78B28" w14:textId="5334166A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75158A43" w14:textId="553EF150">
            <w:pPr>
              <w:pStyle w:val="Normal"/>
            </w:pPr>
          </w:p>
        </w:tc>
      </w:tr>
      <w:tr w:rsidR="4BB03D03" w:rsidTr="63E996ED" w14:paraId="181F41D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75BDDD9" w:rsidP="4BB03D03" w:rsidRDefault="175BDDD9" w14:paraId="2BBD8D01" w14:textId="58035220">
            <w:pPr>
              <w:pStyle w:val="Normal"/>
            </w:pPr>
            <w:r w:rsidR="175BDDD9">
              <w:rPr/>
              <w:t>Citing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1989FA46" w14:textId="7873AF6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69DE84D1" w14:textId="1403B50A">
            <w:pPr>
              <w:pStyle w:val="Normal"/>
            </w:pPr>
          </w:p>
        </w:tc>
      </w:tr>
      <w:tr w:rsidR="4BB03D03" w:rsidTr="63E996ED" w14:paraId="6A60213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7FAC19DF" w:rsidP="4BB03D03" w:rsidRDefault="7FAC19DF" w14:paraId="136507CD" w14:textId="59AA5AFB">
            <w:pPr>
              <w:pStyle w:val="Normal"/>
            </w:pPr>
            <w:r w:rsidR="7FAC19DF">
              <w:rPr/>
              <w:t>Classification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10F8CFAF" w14:textId="3BA188FD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026DF8CE" w14:textId="2C9478E3">
            <w:pPr>
              <w:pStyle w:val="Normal"/>
            </w:pPr>
          </w:p>
        </w:tc>
      </w:tr>
      <w:tr w:rsidR="4BB03D03" w:rsidTr="63E996ED" w14:paraId="24F39EB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7FAC19DF" w:rsidP="4BB03D03" w:rsidRDefault="7FAC19DF" w14:paraId="0AE9F9B3" w14:textId="418E5D45">
            <w:pPr>
              <w:pStyle w:val="Normal"/>
            </w:pPr>
            <w:r w:rsidR="7FAC19DF">
              <w:rPr/>
              <w:t>Coding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300EB200" w14:textId="13FA987C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1748ACF7" w14:textId="1F50E8F0">
            <w:pPr>
              <w:pStyle w:val="Normal"/>
            </w:pPr>
          </w:p>
        </w:tc>
      </w:tr>
      <w:tr w:rsidR="4BB03D03" w:rsidTr="63E996ED" w14:paraId="4C660A4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3F33679F" w:rsidP="4BB03D03" w:rsidRDefault="3F33679F" w14:paraId="08B1B06C" w14:textId="7F036841">
            <w:pPr>
              <w:pStyle w:val="Normal"/>
            </w:pPr>
            <w:r w:rsidR="3F33679F">
              <w:rPr/>
              <w:t>Confidentiality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2FD583AB" w14:textId="5A4EE02E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123B71A8" w14:textId="13DDA635">
            <w:pPr>
              <w:pStyle w:val="Normal"/>
            </w:pPr>
          </w:p>
        </w:tc>
      </w:tr>
      <w:tr w:rsidR="63E996ED" w:rsidTr="63E996ED" w14:paraId="34C55A7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515EDC7C" w:rsidP="63E996ED" w:rsidRDefault="515EDC7C" w14:paraId="72B1394C" w14:textId="7C293BDF">
            <w:pPr>
              <w:pStyle w:val="Normal"/>
            </w:pPr>
            <w:r w:rsidR="515EDC7C">
              <w:rPr/>
              <w:t>Contextualize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63E996ED" w:rsidP="63E996ED" w:rsidRDefault="63E996ED" w14:paraId="2D471E58" w14:textId="7560D8D7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63E996ED" w:rsidP="63E996ED" w:rsidRDefault="63E996ED" w14:paraId="3BDD0A06" w14:textId="3A791298">
            <w:pPr>
              <w:pStyle w:val="Normal"/>
            </w:pPr>
          </w:p>
        </w:tc>
      </w:tr>
      <w:tr w:rsidR="4BB03D03" w:rsidTr="63E996ED" w14:paraId="55D189A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59549CAB" w14:textId="2367BA19">
            <w:pPr>
              <w:pStyle w:val="Normal"/>
            </w:pPr>
            <w:r w:rsidR="1C633E5F">
              <w:rPr/>
              <w:t>Constructivism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54EC9662" w14:textId="040EFD43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3789A23E" w14:textId="272EE67C">
            <w:pPr>
              <w:pStyle w:val="Normal"/>
            </w:pPr>
          </w:p>
        </w:tc>
      </w:tr>
      <w:tr w:rsidR="4BB03D03" w:rsidTr="63E996ED" w14:paraId="53A0D27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0BA4F82A" w14:textId="0187660A">
            <w:pPr>
              <w:pStyle w:val="Normal"/>
            </w:pPr>
            <w:r w:rsidR="1C633E5F">
              <w:rPr/>
              <w:t>Critical Analysis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22CBC9FA" w14:textId="557C4A37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6C306851" w14:textId="2D798CA1">
            <w:pPr>
              <w:pStyle w:val="Normal"/>
            </w:pPr>
          </w:p>
        </w:tc>
      </w:tr>
      <w:tr w:rsidR="4BB03D03" w:rsidTr="63E996ED" w14:paraId="38487C7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53723FF6" w14:textId="3A3FB608">
            <w:pPr>
              <w:pStyle w:val="Normal"/>
            </w:pPr>
            <w:r w:rsidR="1C633E5F">
              <w:rPr/>
              <w:t>Data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3E912D73" w14:textId="1D50DBC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46C48751" w14:textId="7A80359E">
            <w:pPr>
              <w:pStyle w:val="Normal"/>
            </w:pPr>
          </w:p>
        </w:tc>
      </w:tr>
      <w:tr w:rsidR="4BB03D03" w:rsidTr="63E996ED" w14:paraId="50F760E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7CC78EAA" w:rsidP="4BB03D03" w:rsidRDefault="7CC78EAA" w14:paraId="57772537" w14:textId="5A2317AB">
            <w:pPr>
              <w:pStyle w:val="Normal"/>
            </w:pPr>
            <w:r w:rsidR="7CC78EAA">
              <w:rPr/>
              <w:t>Deductive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776D1106" w14:textId="07E4D1BD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7B748AC5" w14:textId="1994D4F9">
            <w:pPr>
              <w:pStyle w:val="Normal"/>
            </w:pPr>
          </w:p>
        </w:tc>
      </w:tr>
      <w:tr w:rsidR="4BB03D03" w:rsidTr="63E996ED" w14:paraId="154FEC5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5A374B8E" w14:textId="2B4503CC">
            <w:pPr>
              <w:pStyle w:val="Normal"/>
            </w:pPr>
            <w:r w:rsidR="1C633E5F">
              <w:rPr/>
              <w:t>Empirical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7BEA2045" w14:textId="4338AD5C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0F98426E" w14:textId="1C449BD3">
            <w:pPr>
              <w:pStyle w:val="Normal"/>
            </w:pPr>
          </w:p>
        </w:tc>
      </w:tr>
      <w:tr w:rsidR="4BB03D03" w:rsidTr="63E996ED" w14:paraId="29D1AA3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237643B0" w:rsidP="4BB03D03" w:rsidRDefault="237643B0" w14:paraId="40BB8A23" w14:textId="7CB96CA9">
            <w:pPr>
              <w:pStyle w:val="Normal"/>
            </w:pPr>
            <w:r w:rsidR="237643B0">
              <w:rPr/>
              <w:t>Epistemology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2DE87E1A" w14:textId="4E7DDC9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25B032FE" w14:textId="09087F13">
            <w:pPr>
              <w:pStyle w:val="Normal"/>
            </w:pPr>
          </w:p>
        </w:tc>
      </w:tr>
      <w:tr w:rsidR="4BB03D03" w:rsidTr="63E996ED" w14:paraId="57E07BF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0374149D" w:rsidP="4BB03D03" w:rsidRDefault="0374149D" w14:paraId="29FD1DF1" w14:textId="52CF3DB4">
            <w:pPr>
              <w:pStyle w:val="Normal"/>
            </w:pPr>
            <w:r w:rsidR="0374149D">
              <w:rPr/>
              <w:t>Ethnography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2D9F10F0" w14:textId="1FA7F7D9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49BFF2D6" w14:textId="7E810114">
            <w:pPr>
              <w:pStyle w:val="Normal"/>
            </w:pPr>
          </w:p>
        </w:tc>
      </w:tr>
      <w:tr w:rsidR="4BB03D03" w:rsidTr="63E996ED" w14:paraId="446D1BD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75BDDD9" w:rsidP="4BB03D03" w:rsidRDefault="175BDDD9" w14:paraId="54212AA5" w14:textId="0D90FBED">
            <w:pPr>
              <w:pStyle w:val="Normal"/>
            </w:pPr>
            <w:r w:rsidR="175BDDD9">
              <w:rPr/>
              <w:t>Evidence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6A7967DA" w14:textId="640D8CD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494BB127" w14:textId="798F901E">
            <w:pPr>
              <w:pStyle w:val="Normal"/>
            </w:pPr>
          </w:p>
        </w:tc>
      </w:tr>
      <w:tr w:rsidR="4BB03D03" w:rsidTr="63E996ED" w14:paraId="1B31529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29F27FC2" w:rsidP="4BB03D03" w:rsidRDefault="29F27FC2" w14:paraId="566A98C6" w14:textId="783A5A1D">
            <w:pPr>
              <w:pStyle w:val="Normal"/>
            </w:pPr>
            <w:r w:rsidR="29F27FC2">
              <w:rPr/>
              <w:t>Experiment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7212B57E" w14:textId="2A66F1EC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2C572A96" w14:textId="2405618A">
            <w:pPr>
              <w:pStyle w:val="Normal"/>
            </w:pPr>
          </w:p>
        </w:tc>
      </w:tr>
      <w:tr w:rsidR="4BB03D03" w:rsidTr="63E996ED" w14:paraId="26AFC2C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398A2380" w14:textId="213A140C">
            <w:pPr>
              <w:pStyle w:val="Normal"/>
            </w:pPr>
            <w:r w:rsidR="1C633E5F">
              <w:rPr/>
              <w:t>Findings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2E02762C" w14:textId="143E4F28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4A82F30F" w14:textId="153D05D5">
            <w:pPr>
              <w:pStyle w:val="Normal"/>
            </w:pPr>
          </w:p>
        </w:tc>
      </w:tr>
      <w:tr w:rsidR="4BB03D03" w:rsidTr="63E996ED" w14:paraId="73D495D0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3F33679F" w:rsidP="4BB03D03" w:rsidRDefault="3F33679F" w14:paraId="2C9F7304" w14:textId="61CAAFC6">
            <w:pPr>
              <w:pStyle w:val="Normal"/>
            </w:pPr>
            <w:r w:rsidR="3F33679F">
              <w:rPr/>
              <w:t>Focus group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46FF053A" w14:textId="2D0F8187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1B90173F" w14:textId="7D09EA9E">
            <w:pPr>
              <w:pStyle w:val="Normal"/>
            </w:pPr>
          </w:p>
        </w:tc>
      </w:tr>
      <w:tr w:rsidR="4BB03D03" w:rsidTr="63E996ED" w14:paraId="6CB5BDB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22F3A5F7" w14:textId="1966D9D2">
            <w:pPr>
              <w:pStyle w:val="Normal"/>
            </w:pPr>
            <w:r w:rsidR="1C633E5F">
              <w:rPr/>
              <w:t>Generality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561B901B" w14:textId="15C10D1A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35E9B8C2" w14:textId="523B594E">
            <w:pPr>
              <w:pStyle w:val="Normal"/>
            </w:pPr>
          </w:p>
        </w:tc>
      </w:tr>
      <w:tr w:rsidR="4BB03D03" w:rsidTr="63E996ED" w14:paraId="3CC80B5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5E25F362" w14:textId="6A9746A0">
            <w:pPr>
              <w:pStyle w:val="Normal"/>
            </w:pPr>
            <w:r w:rsidR="1C633E5F">
              <w:rPr/>
              <w:t>Grounded Theory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239839CE" w14:textId="11FA11A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474C9DF7" w14:textId="0D13E1CF">
            <w:pPr>
              <w:pStyle w:val="Normal"/>
            </w:pPr>
          </w:p>
        </w:tc>
      </w:tr>
      <w:tr w:rsidR="4BB03D03" w:rsidTr="63E996ED" w14:paraId="4414DE5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7CC78EAA" w:rsidP="4BB03D03" w:rsidRDefault="7CC78EAA" w14:paraId="65FB9268" w14:textId="1345020B">
            <w:pPr>
              <w:pStyle w:val="Normal"/>
            </w:pPr>
            <w:r w:rsidR="7CC78EAA">
              <w:rPr/>
              <w:t>Hypothesis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666CA1C7" w14:textId="4E7DDC9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3D3D421C" w14:textId="38D069DE">
            <w:pPr>
              <w:pStyle w:val="Normal"/>
            </w:pPr>
          </w:p>
        </w:tc>
      </w:tr>
      <w:tr w:rsidR="4BB03D03" w:rsidTr="63E996ED" w14:paraId="630B4290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279F66B9" w14:textId="24D74346">
            <w:pPr>
              <w:pStyle w:val="Normal"/>
            </w:pPr>
            <w:r w:rsidR="1C633E5F">
              <w:rPr/>
              <w:t>Inductive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5EEE229E" w14:textId="4F216B0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28152A44" w14:textId="21B58299">
            <w:pPr>
              <w:pStyle w:val="Normal"/>
            </w:pPr>
          </w:p>
        </w:tc>
      </w:tr>
      <w:tr w:rsidR="4BB03D03" w:rsidTr="63E996ED" w14:paraId="2BBFD6B0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6F7A2A2A" w14:textId="4E1B25A1">
            <w:pPr>
              <w:pStyle w:val="Normal"/>
            </w:pPr>
            <w:r w:rsidR="1C633E5F">
              <w:rPr/>
              <w:t>Interpretivism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7934AE6A" w14:textId="395ED0EA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4A6207A9" w14:textId="7FCC1124">
            <w:pPr>
              <w:pStyle w:val="Normal"/>
            </w:pPr>
          </w:p>
        </w:tc>
      </w:tr>
      <w:tr w:rsidR="4BB03D03" w:rsidTr="63E996ED" w14:paraId="3615456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3F33679F" w:rsidP="4BB03D03" w:rsidRDefault="3F33679F" w14:paraId="73BEB531" w14:textId="4E6B9638">
            <w:pPr>
              <w:pStyle w:val="Normal"/>
            </w:pPr>
            <w:r w:rsidR="3F33679F">
              <w:rPr/>
              <w:t>Interview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09CEB605" w14:textId="63B3FDC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70F9334C" w14:textId="365B0BE7">
            <w:pPr>
              <w:pStyle w:val="Normal"/>
            </w:pPr>
          </w:p>
        </w:tc>
      </w:tr>
      <w:tr w:rsidR="4BB03D03" w:rsidTr="63E996ED" w14:paraId="74EF6D5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72561543" w14:textId="11051E5B">
            <w:pPr>
              <w:pStyle w:val="Normal"/>
            </w:pPr>
            <w:r w:rsidR="1C633E5F">
              <w:rPr/>
              <w:t>Literature Review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7462AA78" w14:textId="0CC0930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537C6AB7" w14:textId="5684F902">
            <w:pPr>
              <w:pStyle w:val="Normal"/>
            </w:pPr>
          </w:p>
        </w:tc>
      </w:tr>
      <w:tr w:rsidR="4BB03D03" w:rsidTr="63E996ED" w14:paraId="24A5609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1AB2E535" w14:textId="17015B21">
            <w:pPr>
              <w:pStyle w:val="Normal"/>
            </w:pPr>
            <w:r w:rsidR="1C633E5F">
              <w:rPr/>
              <w:t>Methodology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2E689FB3" w14:textId="0762752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026A7087" w14:textId="0C7E5791">
            <w:pPr>
              <w:pStyle w:val="Normal"/>
            </w:pPr>
          </w:p>
        </w:tc>
      </w:tr>
      <w:tr w:rsidR="4BB03D03" w:rsidTr="63E996ED" w14:paraId="254D64E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0D1628E6" w14:textId="48F6BB8C">
            <w:pPr>
              <w:pStyle w:val="Normal"/>
            </w:pPr>
            <w:r w:rsidR="1C633E5F">
              <w:rPr/>
              <w:t>Methods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472D0713" w14:textId="4FA0CD93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533CBEC5" w14:textId="63A0039D">
            <w:pPr>
              <w:pStyle w:val="Normal"/>
            </w:pPr>
          </w:p>
        </w:tc>
      </w:tr>
      <w:tr w:rsidR="4BB03D03" w:rsidTr="63E996ED" w14:paraId="26141C3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20336C7E" w14:textId="2A1EB8E8">
            <w:pPr>
              <w:pStyle w:val="Normal"/>
            </w:pPr>
            <w:r w:rsidR="1C633E5F">
              <w:rPr/>
              <w:t>Observation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0DD3EA6D" w14:textId="7A64925D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40CC6131" w14:textId="455F294F">
            <w:pPr>
              <w:pStyle w:val="Normal"/>
            </w:pPr>
          </w:p>
        </w:tc>
      </w:tr>
      <w:tr w:rsidR="4BB03D03" w:rsidTr="63E996ED" w14:paraId="3357CDD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237643B0" w:rsidP="4BB03D03" w:rsidRDefault="237643B0" w14:paraId="4E93F086" w14:textId="56112725">
            <w:pPr>
              <w:pStyle w:val="Normal"/>
            </w:pPr>
            <w:r w:rsidR="237643B0">
              <w:rPr/>
              <w:t>Ontology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2445B2D6" w14:textId="4E7DDC9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15B98FD4" w14:textId="3318D6FB">
            <w:pPr>
              <w:pStyle w:val="Normal"/>
            </w:pPr>
          </w:p>
        </w:tc>
      </w:tr>
      <w:tr w:rsidR="4BB03D03" w:rsidTr="63E996ED" w14:paraId="5ABC7FB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237643B0" w:rsidP="4BB03D03" w:rsidRDefault="237643B0" w14:paraId="658B1534" w14:textId="5F04B1FB">
            <w:pPr>
              <w:pStyle w:val="Normal"/>
            </w:pPr>
            <w:r w:rsidR="237643B0">
              <w:rPr/>
              <w:t>Paradigm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51AE530B" w14:textId="4E7DDC9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2B96C299" w14:textId="5796EB6D">
            <w:pPr>
              <w:pStyle w:val="Normal"/>
            </w:pPr>
          </w:p>
        </w:tc>
      </w:tr>
      <w:tr w:rsidR="4BB03D03" w:rsidTr="63E996ED" w14:paraId="4BC2336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75BDDD9" w:rsidP="4BB03D03" w:rsidRDefault="175BDDD9" w14:paraId="14461B73" w14:textId="1E6DFF30">
            <w:pPr>
              <w:pStyle w:val="Normal"/>
            </w:pPr>
            <w:r w:rsidR="175BDDD9">
              <w:rPr/>
              <w:t>Paraphrasing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58582D6F" w14:textId="5C17C2D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08052010" w14:textId="4FA1BB29">
            <w:pPr>
              <w:pStyle w:val="Normal"/>
            </w:pPr>
          </w:p>
        </w:tc>
      </w:tr>
      <w:tr w:rsidR="4BB03D03" w:rsidTr="63E996ED" w14:paraId="6B1E406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1D8C5021" w14:textId="50757CAF">
            <w:pPr>
              <w:pStyle w:val="Normal"/>
            </w:pPr>
            <w:r w:rsidR="1C633E5F">
              <w:rPr/>
              <w:t>Parsimony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22653C94" w14:textId="79C52078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715D185A" w14:textId="1130F98C">
            <w:pPr>
              <w:pStyle w:val="Normal"/>
            </w:pPr>
          </w:p>
        </w:tc>
      </w:tr>
      <w:tr w:rsidR="4BB03D03" w:rsidTr="63E996ED" w14:paraId="5071CC9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6EB7376C" w:rsidP="4BB03D03" w:rsidRDefault="6EB7376C" w14:paraId="7773C914" w14:textId="70A6E76E">
            <w:pPr>
              <w:pStyle w:val="Normal"/>
            </w:pPr>
            <w:r w:rsidR="6EB7376C">
              <w:rPr/>
              <w:t xml:space="preserve">Participant </w:t>
            </w:r>
            <w:r w:rsidR="3F33679F">
              <w:rPr/>
              <w:t>observer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6E9DE7AD" w14:textId="11D086DD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679923D5" w14:textId="6475943F">
            <w:pPr>
              <w:pStyle w:val="Normal"/>
            </w:pPr>
          </w:p>
        </w:tc>
      </w:tr>
      <w:tr w:rsidR="4BB03D03" w:rsidTr="63E996ED" w14:paraId="4F1457C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75BDDD9" w:rsidP="4BB03D03" w:rsidRDefault="175BDDD9" w14:paraId="30436368" w14:textId="58914416">
            <w:pPr>
              <w:pStyle w:val="Normal"/>
            </w:pPr>
            <w:r w:rsidR="175BDDD9">
              <w:rPr/>
              <w:t>Peer-reviewed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455B2761" w14:textId="792907AF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5B952DAB" w14:textId="36E97435">
            <w:pPr>
              <w:pStyle w:val="Normal"/>
            </w:pPr>
          </w:p>
        </w:tc>
      </w:tr>
      <w:tr w:rsidR="4BB03D03" w:rsidTr="63E996ED" w14:paraId="4529FC1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7CC78EAA" w:rsidP="4BB03D03" w:rsidRDefault="7CC78EAA" w14:paraId="685A24D4" w14:textId="5C2D62FB">
            <w:pPr>
              <w:pStyle w:val="Normal"/>
            </w:pPr>
            <w:r w:rsidR="7CC78EAA">
              <w:rPr/>
              <w:t>Phenomena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05EB550F" w14:textId="394B9AAC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6302FA80" w14:textId="1BE07AC6">
            <w:pPr>
              <w:pStyle w:val="Normal"/>
            </w:pPr>
          </w:p>
        </w:tc>
      </w:tr>
      <w:tr w:rsidR="4BB03D03" w:rsidTr="63E996ED" w14:paraId="2288F570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237643B0" w:rsidP="4BB03D03" w:rsidRDefault="237643B0" w14:paraId="0904BBC9" w14:textId="6661076F">
            <w:pPr>
              <w:pStyle w:val="Normal"/>
            </w:pPr>
            <w:r w:rsidR="237643B0">
              <w:rPr/>
              <w:t>Philosophy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7B5A40BF" w14:textId="4E7DDC9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725C8A2F" w14:textId="3D1FE648">
            <w:pPr>
              <w:pStyle w:val="Normal"/>
            </w:pPr>
          </w:p>
        </w:tc>
      </w:tr>
      <w:tr w:rsidR="4BB03D03" w:rsidTr="63E996ED" w14:paraId="1FCBD9F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0374149D" w:rsidP="4BB03D03" w:rsidRDefault="0374149D" w14:paraId="2F6B890B" w14:textId="705EF78B">
            <w:pPr>
              <w:pStyle w:val="Normal"/>
            </w:pPr>
            <w:r w:rsidR="0374149D">
              <w:rPr/>
              <w:t>Positivist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018CBD1A" w14:textId="02161FFB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232C9150" w14:textId="60412A8C">
            <w:pPr>
              <w:pStyle w:val="Normal"/>
            </w:pPr>
          </w:p>
        </w:tc>
      </w:tr>
      <w:tr w:rsidR="4BB03D03" w:rsidTr="63E996ED" w14:paraId="336A386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5FC99265" w14:textId="02A56574">
            <w:pPr>
              <w:pStyle w:val="Normal"/>
            </w:pPr>
            <w:r w:rsidR="1C633E5F">
              <w:rPr/>
              <w:t>Pragmatic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4FB01307" w14:textId="36EE0E7D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38804818" w14:textId="2A188E48">
            <w:pPr>
              <w:pStyle w:val="Normal"/>
            </w:pPr>
          </w:p>
        </w:tc>
      </w:tr>
      <w:tr w:rsidR="4BB03D03" w:rsidTr="63E996ED" w14:paraId="06EFE53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504726BA" w14:textId="1121391E">
            <w:pPr>
              <w:pStyle w:val="Normal"/>
            </w:pPr>
            <w:r w:rsidR="1C633E5F">
              <w:rPr/>
              <w:t>Problem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76D56DD7" w14:textId="2917EC3C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5D7BA2D0" w14:textId="1FF3A5BE">
            <w:pPr>
              <w:pStyle w:val="Normal"/>
            </w:pPr>
          </w:p>
        </w:tc>
      </w:tr>
      <w:tr w:rsidR="4BB03D03" w:rsidTr="63E996ED" w14:paraId="5276459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75BDDD9" w:rsidP="4BB03D03" w:rsidRDefault="175BDDD9" w14:paraId="503DD581" w14:textId="17A04B6D">
            <w:pPr>
              <w:pStyle w:val="Normal"/>
            </w:pPr>
            <w:r w:rsidR="175BDDD9">
              <w:rPr/>
              <w:t>Proposition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128297B7" w14:textId="16AA5D00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434CF55A" w14:textId="13EE1354">
            <w:pPr>
              <w:pStyle w:val="Normal"/>
            </w:pPr>
          </w:p>
        </w:tc>
      </w:tr>
      <w:tr w:rsidR="4BB03D03" w:rsidTr="63E996ED" w14:paraId="431EE86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6AB71444" w:rsidP="4BB03D03" w:rsidRDefault="6AB71444" w14:paraId="4463BF35" w14:textId="1633599D">
            <w:pPr>
              <w:pStyle w:val="Normal"/>
            </w:pPr>
            <w:r w:rsidR="6AB71444">
              <w:rPr/>
              <w:t>Qualitative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1EFC0E3F" w14:textId="21677E1E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61B9B614" w14:textId="34629B3F">
            <w:pPr>
              <w:pStyle w:val="Normal"/>
            </w:pPr>
          </w:p>
        </w:tc>
      </w:tr>
      <w:tr w:rsidR="4BB03D03" w:rsidTr="63E996ED" w14:paraId="22C8EC4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459538C5" w14:textId="16EFB39D">
            <w:pPr>
              <w:pStyle w:val="Normal"/>
            </w:pPr>
            <w:r w:rsidR="1C633E5F">
              <w:rPr/>
              <w:t>Quantitative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4A2602BE" w14:textId="2AA2C438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78B83C72" w14:textId="62166EE3">
            <w:pPr>
              <w:pStyle w:val="Normal"/>
            </w:pPr>
          </w:p>
        </w:tc>
      </w:tr>
      <w:tr w:rsidR="4BB03D03" w:rsidTr="63E996ED" w14:paraId="38D127C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75BDDD9" w:rsidP="4BB03D03" w:rsidRDefault="175BDDD9" w14:paraId="23DD1EDC" w14:textId="6FF4B84B">
            <w:pPr>
              <w:pStyle w:val="Normal"/>
            </w:pPr>
            <w:r w:rsidR="175BDDD9">
              <w:rPr/>
              <w:t>Quoting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71717681" w14:textId="6D013FF2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7D2C6E3E" w14:textId="314C7487">
            <w:pPr>
              <w:pStyle w:val="Normal"/>
            </w:pPr>
          </w:p>
        </w:tc>
      </w:tr>
      <w:tr w:rsidR="4BB03D03" w:rsidTr="63E996ED" w14:paraId="08DBB21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29F27FC2" w:rsidP="4BB03D03" w:rsidRDefault="29F27FC2" w14:paraId="024FB74C" w14:textId="23F667FF">
            <w:pPr>
              <w:pStyle w:val="Normal"/>
            </w:pPr>
            <w:r w:rsidR="29F27FC2">
              <w:rPr/>
              <w:t>Rationalism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31EFAC66" w14:textId="5EACABF9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5266AA7A" w14:textId="103794E8">
            <w:pPr>
              <w:pStyle w:val="Normal"/>
            </w:pPr>
          </w:p>
        </w:tc>
      </w:tr>
      <w:tr w:rsidR="4BB03D03" w:rsidTr="63E996ED" w14:paraId="2A681D8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43CB7241" w14:textId="2368C0C6">
            <w:pPr>
              <w:pStyle w:val="Normal"/>
            </w:pPr>
            <w:r w:rsidR="1C633E5F">
              <w:rPr/>
              <w:t>Reasoning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56D47C38" w14:textId="753C4BFA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3D9ABC23" w14:textId="59F2DC7B">
            <w:pPr>
              <w:pStyle w:val="Normal"/>
            </w:pPr>
          </w:p>
        </w:tc>
      </w:tr>
      <w:tr w:rsidR="4BB03D03" w:rsidTr="63E996ED" w14:paraId="012BC460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0374149D" w:rsidP="4BB03D03" w:rsidRDefault="0374149D" w14:paraId="436D8982" w14:textId="4C0F2127">
            <w:pPr>
              <w:pStyle w:val="Normal"/>
            </w:pPr>
            <w:r w:rsidR="0374149D">
              <w:rPr/>
              <w:t>Reductive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7D4AC18A" w14:textId="17CABA8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3C56A498" w14:textId="7881B946">
            <w:pPr>
              <w:pStyle w:val="Normal"/>
            </w:pPr>
          </w:p>
        </w:tc>
      </w:tr>
      <w:tr w:rsidR="4BB03D03" w:rsidTr="63E996ED" w14:paraId="1BEAA13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75BDDD9" w:rsidP="4BB03D03" w:rsidRDefault="175BDDD9" w14:paraId="49EF68DA" w14:textId="60B3B35B">
            <w:pPr>
              <w:pStyle w:val="Normal"/>
            </w:pPr>
            <w:r w:rsidR="175BDDD9">
              <w:rPr/>
              <w:t>Referencing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5540D3AE" w14:textId="21EF574F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2B6F485C" w14:textId="644A32D7">
            <w:pPr>
              <w:pStyle w:val="Normal"/>
            </w:pPr>
          </w:p>
        </w:tc>
      </w:tr>
      <w:tr w:rsidR="4BB03D03" w:rsidTr="63E996ED" w14:paraId="5A05D69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1AF23950" w14:textId="11B3A9E0">
            <w:pPr>
              <w:pStyle w:val="Normal"/>
            </w:pPr>
            <w:r w:rsidR="1C633E5F">
              <w:rPr/>
              <w:t>Refining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19CA4F0E" w14:textId="25E10517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09A4276A" w14:textId="60772DE2">
            <w:pPr>
              <w:pStyle w:val="Normal"/>
            </w:pPr>
          </w:p>
        </w:tc>
      </w:tr>
      <w:tr w:rsidR="4BB03D03" w:rsidTr="63E996ED" w14:paraId="193270B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6E002C13" w14:textId="2BCE2DE5">
            <w:pPr>
              <w:pStyle w:val="Normal"/>
            </w:pPr>
            <w:r w:rsidR="1C633E5F">
              <w:rPr/>
              <w:t>Rejection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380F3F61" w14:textId="116FAA30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6544711F" w14:textId="1BA8E40B">
            <w:pPr>
              <w:pStyle w:val="Normal"/>
            </w:pPr>
          </w:p>
        </w:tc>
      </w:tr>
      <w:tr w:rsidR="4BB03D03" w:rsidTr="63E996ED" w14:paraId="708C8010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0867ABC6" w14:textId="2DCB278F">
            <w:pPr>
              <w:pStyle w:val="Normal"/>
            </w:pPr>
            <w:r w:rsidR="1C633E5F">
              <w:rPr/>
              <w:t>Reliability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6AD6C289" w14:textId="778C201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55FEAF54" w14:textId="1F7FA186">
            <w:pPr>
              <w:pStyle w:val="Normal"/>
            </w:pPr>
          </w:p>
        </w:tc>
      </w:tr>
      <w:tr w:rsidR="4BB03D03" w:rsidTr="63E996ED" w14:paraId="302EB26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7FAC19DF" w:rsidP="4BB03D03" w:rsidRDefault="7FAC19DF" w14:paraId="25621BB3" w14:textId="4FA90FFF">
            <w:pPr>
              <w:pStyle w:val="Normal"/>
            </w:pPr>
            <w:r w:rsidR="7FAC19DF">
              <w:rPr/>
              <w:t>Sampling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068D90A1" w14:textId="0E1B21A7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6E5DC256" w14:textId="1A21D27F">
            <w:pPr>
              <w:pStyle w:val="Normal"/>
            </w:pPr>
          </w:p>
        </w:tc>
      </w:tr>
      <w:tr w:rsidR="4BB03D03" w:rsidTr="63E996ED" w14:paraId="5766F5A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3F33679F" w:rsidP="4BB03D03" w:rsidRDefault="3F33679F" w14:paraId="582C3082" w14:textId="5559FEAE">
            <w:pPr>
              <w:pStyle w:val="Normal"/>
            </w:pPr>
            <w:r w:rsidR="3F33679F">
              <w:rPr/>
              <w:t>Synthesis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5EEEEFFF" w14:textId="43A664BD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3765015D" w14:textId="1725BCF6">
            <w:pPr>
              <w:pStyle w:val="Normal"/>
            </w:pPr>
          </w:p>
        </w:tc>
      </w:tr>
      <w:tr w:rsidR="4BB03D03" w:rsidTr="63E996ED" w14:paraId="466DDEB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643B0EDD" w14:textId="07CFC9D8">
            <w:pPr>
              <w:pStyle w:val="Normal"/>
            </w:pPr>
            <w:r w:rsidR="1C633E5F">
              <w:rPr/>
              <w:t>Taxonomy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44DB7A1B" w14:textId="59F796A0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33B53F45" w14:textId="406C1676">
            <w:pPr>
              <w:pStyle w:val="Normal"/>
            </w:pPr>
          </w:p>
        </w:tc>
      </w:tr>
      <w:tr w:rsidR="4BB03D03" w:rsidTr="63E996ED" w14:paraId="7809C62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14D2245C" w14:textId="44ED3CA0">
            <w:pPr>
              <w:pStyle w:val="Normal"/>
            </w:pPr>
            <w:r w:rsidR="1C633E5F">
              <w:rPr/>
              <w:t>Theory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5E2C9641" w14:textId="1F93ECB9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49B562E3" w14:textId="05AE00D8">
            <w:pPr>
              <w:pStyle w:val="Normal"/>
            </w:pPr>
          </w:p>
        </w:tc>
      </w:tr>
      <w:tr w:rsidR="4BB03D03" w:rsidTr="63E996ED" w14:paraId="1047ADF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7FAC19DF" w:rsidP="4BB03D03" w:rsidRDefault="7FAC19DF" w14:paraId="33911C9E" w14:textId="6C1ACA6F">
            <w:pPr>
              <w:pStyle w:val="Normal"/>
            </w:pPr>
            <w:r w:rsidR="7FAC19DF">
              <w:rPr/>
              <w:t>Triangulate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4BA2CAA2" w14:textId="39B3D22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78F9C08A" w14:textId="54FEEF4B">
            <w:pPr>
              <w:pStyle w:val="Normal"/>
            </w:pPr>
          </w:p>
        </w:tc>
      </w:tr>
      <w:tr w:rsidR="4BB03D03" w:rsidTr="63E996ED" w14:paraId="049A1D1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237643B0" w:rsidP="4BB03D03" w:rsidRDefault="237643B0" w14:paraId="0C484271" w14:textId="04CA2DD2">
            <w:pPr>
              <w:pStyle w:val="Normal"/>
            </w:pPr>
            <w:r w:rsidR="237643B0">
              <w:rPr/>
              <w:t>Typology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01C7B1B9" w14:textId="4E7DDC9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3DFC0C38" w14:textId="27F938D8">
            <w:pPr>
              <w:pStyle w:val="Normal"/>
            </w:pPr>
          </w:p>
        </w:tc>
      </w:tr>
      <w:tr w:rsidR="4BB03D03" w:rsidTr="63E996ED" w14:paraId="1D84B28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1C633E5F" w:rsidP="4BB03D03" w:rsidRDefault="1C633E5F" w14:paraId="63B92023" w14:textId="337CC7BD">
            <w:pPr>
              <w:pStyle w:val="Normal"/>
            </w:pPr>
            <w:r w:rsidR="1C633E5F">
              <w:rPr/>
              <w:t>Validity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295247E4" w14:textId="65E90B76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06890B4E" w14:textId="27A2E9C9">
            <w:pPr>
              <w:pStyle w:val="Normal"/>
            </w:pPr>
          </w:p>
        </w:tc>
      </w:tr>
      <w:tr w:rsidR="4BB03D03" w:rsidTr="63E996ED" w14:paraId="3751E63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4BB03D03" w:rsidP="4BB03D03" w:rsidRDefault="4BB03D03" w14:paraId="7AEE637E" w14:textId="6B97F54C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7FF25DAA" w14:textId="74F62F75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3A43A7B5" w14:textId="3512CA37">
            <w:pPr>
              <w:pStyle w:val="Normal"/>
            </w:pPr>
          </w:p>
        </w:tc>
      </w:tr>
      <w:tr w:rsidR="4BB03D03" w:rsidTr="63E996ED" w14:paraId="6DA54B5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4BB03D03" w:rsidP="4BB03D03" w:rsidRDefault="4BB03D03" w14:paraId="025DC024" w14:textId="68A1550E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6C684996" w14:textId="3B9C9431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5A905253" w14:textId="1A306912">
            <w:pPr>
              <w:pStyle w:val="Normal"/>
            </w:pPr>
          </w:p>
        </w:tc>
      </w:tr>
      <w:tr w:rsidR="4BB03D03" w:rsidTr="63E996ED" w14:paraId="5315DFD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4BB03D03" w:rsidP="4BB03D03" w:rsidRDefault="4BB03D03" w14:paraId="2BA58B2B" w14:textId="5EF54C4C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70F31CA7" w14:textId="534C55BD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2DBBE92E" w14:textId="56076324">
            <w:pPr>
              <w:pStyle w:val="Normal"/>
            </w:pPr>
          </w:p>
        </w:tc>
      </w:tr>
      <w:tr w:rsidR="4BB03D03" w:rsidTr="63E996ED" w14:paraId="5A11DB7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4BB03D03" w:rsidP="4BB03D03" w:rsidRDefault="4BB03D03" w14:paraId="0C10E97F" w14:textId="232806EB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149F9DCE" w14:textId="2B8FA8DC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33A014D5" w14:textId="44A6ED0B">
            <w:pPr>
              <w:pStyle w:val="Normal"/>
            </w:pPr>
          </w:p>
        </w:tc>
      </w:tr>
      <w:tr w:rsidR="4BB03D03" w:rsidTr="63E996ED" w14:paraId="09F16A3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95" w:type="dxa"/>
            <w:tcMar/>
          </w:tcPr>
          <w:p w:rsidR="4BB03D03" w:rsidP="4BB03D03" w:rsidRDefault="4BB03D03" w14:paraId="22F22F00" w14:textId="14B37C80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110" w:type="dxa"/>
            <w:tcMar/>
          </w:tcPr>
          <w:p w:rsidR="4BB03D03" w:rsidP="4BB03D03" w:rsidRDefault="4BB03D03" w14:paraId="60641CA0" w14:textId="39683EFC">
            <w:pPr>
              <w:pStyle w:val="Normal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60" w:type="dxa"/>
            <w:tcMar/>
          </w:tcPr>
          <w:p w:rsidR="4BB03D03" w:rsidP="4BB03D03" w:rsidRDefault="4BB03D03" w14:paraId="6865A218" w14:textId="03BE006E">
            <w:pPr>
              <w:pStyle w:val="Normal"/>
            </w:pPr>
          </w:p>
        </w:tc>
      </w:tr>
    </w:tbl>
    <w:p w:rsidR="4BB03D03" w:rsidRDefault="4BB03D03" w14:paraId="0444C6A7" w14:textId="52741540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0e74ddf26a2480d"/>
      <w:footerReference w:type="default" r:id="R3a17e4c8eac1468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BB03D03" w:rsidTr="4BB03D03" w14:paraId="6931E078">
      <w:trPr>
        <w:trHeight w:val="300"/>
      </w:trPr>
      <w:tc>
        <w:tcPr>
          <w:tcW w:w="3120" w:type="dxa"/>
          <w:tcMar/>
        </w:tcPr>
        <w:p w:rsidR="4BB03D03" w:rsidP="4BB03D03" w:rsidRDefault="4BB03D03" w14:paraId="334861E2" w14:textId="615E647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BB03D03" w:rsidP="4BB03D03" w:rsidRDefault="4BB03D03" w14:paraId="056A4601" w14:textId="28891F9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BB03D03" w:rsidP="4BB03D03" w:rsidRDefault="4BB03D03" w14:paraId="44AE56F4" w14:textId="1E43A29A">
          <w:pPr>
            <w:pStyle w:val="Header"/>
            <w:bidi w:val="0"/>
            <w:ind w:right="-115"/>
            <w:jc w:val="right"/>
          </w:pPr>
        </w:p>
      </w:tc>
    </w:tr>
  </w:tbl>
  <w:p w:rsidR="4BB03D03" w:rsidP="4BB03D03" w:rsidRDefault="4BB03D03" w14:paraId="4175AF74" w14:textId="11CED46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</w:tblGrid>
    <w:tr w:rsidR="4BB03D03" w:rsidTr="4BB03D03" w14:paraId="3422C32C">
      <w:trPr>
        <w:trHeight w:val="300"/>
      </w:trPr>
      <w:tc>
        <w:tcPr>
          <w:tcW w:w="3120" w:type="dxa"/>
          <w:tcMar/>
        </w:tcPr>
        <w:p w:rsidR="4BB03D03" w:rsidP="4BB03D03" w:rsidRDefault="4BB03D03" w14:paraId="1272778D" w14:textId="356EFF0A">
          <w:pPr>
            <w:pStyle w:val="Header"/>
            <w:bidi w:val="0"/>
            <w:ind w:left="-115"/>
            <w:jc w:val="left"/>
            <w:rPr>
              <w:rFonts w:ascii="Verdana Pro" w:hAnsi="Verdana Pro" w:eastAsia="Verdana Pro" w:cs="Verdana Pro"/>
              <w:b w:val="1"/>
              <w:bCs w:val="1"/>
              <w:color w:val="FF0000"/>
              <w:sz w:val="36"/>
              <w:szCs w:val="36"/>
            </w:rPr>
          </w:pPr>
          <w:r w:rsidRPr="4BB03D03" w:rsidR="4BB03D03">
            <w:rPr>
              <w:rFonts w:ascii="Verdana Pro" w:hAnsi="Verdana Pro" w:eastAsia="Verdana Pro" w:cs="Verdana Pro"/>
              <w:b w:val="1"/>
              <w:bCs w:val="1"/>
              <w:color w:val="FF0000"/>
              <w:sz w:val="36"/>
              <w:szCs w:val="36"/>
            </w:rPr>
            <w:t>Research Glossary</w:t>
          </w:r>
        </w:p>
        <w:p w:rsidR="4BB03D03" w:rsidP="4BB03D03" w:rsidRDefault="4BB03D03" w14:paraId="1D40D650" w14:textId="0CDF1C5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BB03D03" w:rsidP="4BB03D03" w:rsidRDefault="4BB03D03" w14:paraId="35828F24" w14:textId="72413B87">
          <w:pPr>
            <w:pStyle w:val="Header"/>
            <w:bidi w:val="0"/>
            <w:ind w:right="-115"/>
            <w:jc w:val="right"/>
          </w:pPr>
        </w:p>
      </w:tc>
    </w:tr>
  </w:tbl>
  <w:p w:rsidR="4BB03D03" w:rsidP="4BB03D03" w:rsidRDefault="4BB03D03" w14:paraId="3BD83535" w14:textId="7FC8842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E7EDB7"/>
    <w:rsid w:val="0031E015"/>
    <w:rsid w:val="00E0E780"/>
    <w:rsid w:val="011DE66E"/>
    <w:rsid w:val="0374149D"/>
    <w:rsid w:val="0540D5A0"/>
    <w:rsid w:val="05A18CCD"/>
    <w:rsid w:val="062B8AD1"/>
    <w:rsid w:val="0B9265A2"/>
    <w:rsid w:val="0EA5EDEB"/>
    <w:rsid w:val="0EC44C60"/>
    <w:rsid w:val="1305005B"/>
    <w:rsid w:val="14A567AD"/>
    <w:rsid w:val="1588C8A5"/>
    <w:rsid w:val="175BDDD9"/>
    <w:rsid w:val="1BCEFC7B"/>
    <w:rsid w:val="1C633E5F"/>
    <w:rsid w:val="1CF9829B"/>
    <w:rsid w:val="1D76B4F3"/>
    <w:rsid w:val="1FD889A1"/>
    <w:rsid w:val="20E776A0"/>
    <w:rsid w:val="217DA80F"/>
    <w:rsid w:val="237643B0"/>
    <w:rsid w:val="23E20278"/>
    <w:rsid w:val="23F363F4"/>
    <w:rsid w:val="2604A2E2"/>
    <w:rsid w:val="2655515C"/>
    <w:rsid w:val="29F27FC2"/>
    <w:rsid w:val="34988792"/>
    <w:rsid w:val="35E7EDB7"/>
    <w:rsid w:val="38BD159D"/>
    <w:rsid w:val="3CFC4C13"/>
    <w:rsid w:val="3F33679F"/>
    <w:rsid w:val="3F623593"/>
    <w:rsid w:val="415D140A"/>
    <w:rsid w:val="41CCBEF7"/>
    <w:rsid w:val="44EFAB50"/>
    <w:rsid w:val="464C003F"/>
    <w:rsid w:val="4746E14E"/>
    <w:rsid w:val="47B46CAB"/>
    <w:rsid w:val="48D87F38"/>
    <w:rsid w:val="4BB03D03"/>
    <w:rsid w:val="4DAB73D5"/>
    <w:rsid w:val="4DC9ADAF"/>
    <w:rsid w:val="515EDC7C"/>
    <w:rsid w:val="550B66A9"/>
    <w:rsid w:val="5642958A"/>
    <w:rsid w:val="59B7D780"/>
    <w:rsid w:val="5E654317"/>
    <w:rsid w:val="5EB49FC1"/>
    <w:rsid w:val="63E996ED"/>
    <w:rsid w:val="69EE38B9"/>
    <w:rsid w:val="6A9D0E3B"/>
    <w:rsid w:val="6AB71444"/>
    <w:rsid w:val="6B80F27E"/>
    <w:rsid w:val="6C82701F"/>
    <w:rsid w:val="6C8DBD00"/>
    <w:rsid w:val="6EA31E57"/>
    <w:rsid w:val="6EB7376C"/>
    <w:rsid w:val="743DCF30"/>
    <w:rsid w:val="75FD812F"/>
    <w:rsid w:val="77198501"/>
    <w:rsid w:val="778AFE70"/>
    <w:rsid w:val="7C2A2473"/>
    <w:rsid w:val="7CC78EAA"/>
    <w:rsid w:val="7F33471A"/>
    <w:rsid w:val="7FAC19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E7EDB7"/>
  <w15:chartTrackingRefBased/>
  <w15:docId w15:val="{5F9CCEEC-DBE0-4591-A376-E3B257F294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4-Accent1" mc:Ignorable="w14">
    <w:name xmlns:w="http://schemas.openxmlformats.org/wordprocessingml/2006/main" w:val="Grid Table 4 Accent 1"/>
    <w:basedOn xmlns:w="http://schemas.openxmlformats.org/wordprocessingml/2006/main" w:val="TableNormal"/>
    <w:uiPriority xmlns:w="http://schemas.openxmlformats.org/wordprocessingml/2006/main" w:val="49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9CC2E5" w:themeColor="accent1" w:themeTint="99" w:sz="4" w:space="0"/>
        <w:left w:val="single" w:color="9CC2E5" w:themeColor="accent1" w:themeTint="99" w:sz="4" w:space="0"/>
        <w:bottom w:val="single" w:color="9CC2E5" w:themeColor="accent1" w:themeTint="99" w:sz="4" w:space="0"/>
        <w:right w:val="single" w:color="9CC2E5" w:themeColor="accent1" w:themeTint="99" w:sz="4" w:space="0"/>
        <w:insideH w:val="single" w:color="9CC2E5" w:themeColor="accent1" w:themeTint="99" w:sz="4" w:space="0"/>
        <w:insideV w:val="single" w:color="9CC2E5" w:themeColor="accen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5B9BD5" w:themeColor="accent1" w:sz="4" w:space="0"/>
          <w:left w:val="single" w:color="5B9BD5" w:themeColor="accent1" w:sz="4" w:space="0"/>
          <w:bottom w:val="single" w:color="5B9BD5" w:themeColor="accent1" w:sz="4" w:space="0"/>
          <w:right w:val="single" w:color="5B9BD5" w:themeColor="accent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5B9BD5" w:themeColor="accent1" w:sz="4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DEEAF6" w:themeFill="accent1" w:themeFillTint="33"/>
      </w:tcPr>
    </w:tblStylePr>
    <w:tblStylePr xmlns:w="http://schemas.openxmlformats.org/wordprocessingml/2006/main" w:type="band1Horz">
      <w:tblPr/>
      <w:tcPr>
        <w:shd w:val="clear" w:color="auto" w:fill="DEEAF6" w:themeFill="accent1" w:themeFillTint="33"/>
      </w:tcPr>
    </w:tblStyle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50e74ddf26a2480d" Type="http://schemas.openxmlformats.org/officeDocument/2006/relationships/header" Target="header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3a17e4c8eac14687" Type="http://schemas.openxmlformats.org/officeDocument/2006/relationships/footer" Target="footer.xml"/><Relationship Id="rId4" Type="http://schemas.openxmlformats.org/officeDocument/2006/relationships/fontTable" Target="fontTable.xml"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E4F8DF7EFA3C4498F61FF0193699BE8" ma:contentTypeVersion="0" ma:contentTypeDescription="Create a new document." ma:contentTypeScope="" ma:versionID="d9aa81c8e9cc98734771b99b4415979f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b764bea3eb9b1a5be8fd57fac5fb459b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82A7E52-216F-4F50-B33D-EA27028E1418}"/>
</file>

<file path=customXml/itemProps2.xml><?xml version="1.0" encoding="utf-8"?>
<ds:datastoreItem xmlns:ds="http://schemas.openxmlformats.org/officeDocument/2006/customXml" ds:itemID="{54629053-498B-4470-B965-ED91778B7341}"/>
</file>

<file path=customXml/itemProps3.xml><?xml version="1.0" encoding="utf-8"?>
<ds:datastoreItem xmlns:ds="http://schemas.openxmlformats.org/officeDocument/2006/customXml" ds:itemID="{40A58CFD-706B-48BF-8379-F7F03AFC671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James</dc:creator>
  <cp:keywords/>
  <dc:description/>
  <cp:lastModifiedBy>Sue James</cp:lastModifiedBy>
  <dcterms:created xsi:type="dcterms:W3CDTF">2024-10-07T04:14:16Z</dcterms:created>
  <dcterms:modified xsi:type="dcterms:W3CDTF">2024-10-07T14:48:32Z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0x010100FE4F8DF7EFA3C4498F61FF0193699BE8</vt:lpwstr>
  </property>
</Properties>
</file>