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8E354D" w14:textId="77777777" w:rsidR="000C119E" w:rsidRPr="000C119E" w:rsidRDefault="000C119E" w:rsidP="000C119E">
      <w:pPr>
        <w:jc w:val="center"/>
        <w:rPr>
          <w:b/>
          <w:bCs/>
          <w:sz w:val="28"/>
          <w:szCs w:val="28"/>
          <w:u w:val="single"/>
        </w:rPr>
      </w:pPr>
      <w:r w:rsidRPr="000C119E">
        <w:rPr>
          <w:b/>
          <w:bCs/>
          <w:sz w:val="28"/>
          <w:szCs w:val="28"/>
          <w:u w:val="single"/>
        </w:rPr>
        <w:t>Learning in sports coaching: theory and application</w:t>
      </w:r>
    </w:p>
    <w:p w14:paraId="79B4F036" w14:textId="2D704114" w:rsidR="000C119E" w:rsidRPr="000C119E" w:rsidRDefault="000C119E" w:rsidP="000C119E">
      <w:pPr>
        <w:jc w:val="center"/>
        <w:rPr>
          <w:b/>
          <w:bCs/>
          <w:sz w:val="28"/>
          <w:szCs w:val="28"/>
          <w:u w:val="single"/>
        </w:rPr>
      </w:pPr>
      <w:r w:rsidRPr="000C119E">
        <w:rPr>
          <w:b/>
          <w:bCs/>
          <w:sz w:val="28"/>
          <w:szCs w:val="28"/>
          <w:u w:val="single"/>
        </w:rPr>
        <w:t xml:space="preserve">Edited By Lee Nelson, Ryan Groom </w:t>
      </w:r>
      <w:proofErr w:type="gramStart"/>
      <w:r w:rsidRPr="000C119E">
        <w:rPr>
          <w:b/>
          <w:bCs/>
          <w:sz w:val="28"/>
          <w:szCs w:val="28"/>
          <w:u w:val="single"/>
        </w:rPr>
        <w:t>And</w:t>
      </w:r>
      <w:proofErr w:type="gramEnd"/>
      <w:r w:rsidRPr="000C119E">
        <w:rPr>
          <w:b/>
          <w:bCs/>
          <w:sz w:val="28"/>
          <w:szCs w:val="28"/>
          <w:u w:val="single"/>
        </w:rPr>
        <w:t xml:space="preserve"> Paul Potrac</w:t>
      </w:r>
    </w:p>
    <w:p w14:paraId="52F2A078" w14:textId="7B23B701" w:rsidR="000C119E" w:rsidRPr="000C119E" w:rsidRDefault="000C119E" w:rsidP="00F723E5">
      <w:pPr>
        <w:rPr>
          <w:b/>
          <w:bCs/>
        </w:rPr>
      </w:pPr>
      <w:r w:rsidRPr="000C119E">
        <w:rPr>
          <w:b/>
          <w:bCs/>
        </w:rPr>
        <w:t>Carl Rogers – Person-Centred learning.</w:t>
      </w:r>
    </w:p>
    <w:p w14:paraId="5611F9BA" w14:textId="467D60AD" w:rsidR="00F723E5" w:rsidRPr="001971A2" w:rsidRDefault="00F723E5" w:rsidP="00F723E5">
      <w:r w:rsidRPr="001971A2">
        <w:t xml:space="preserve">Carl Rogers was a psychologist who believed that people learn best when they </w:t>
      </w:r>
      <w:r w:rsidRPr="001971A2">
        <w:rPr>
          <w:b/>
          <w:bCs/>
        </w:rPr>
        <w:t>feel supported, understood, and in control</w:t>
      </w:r>
      <w:r w:rsidRPr="001971A2">
        <w:t xml:space="preserve"> of their own learning.</w:t>
      </w:r>
      <w:r w:rsidRPr="001971A2">
        <w:br/>
        <w:t xml:space="preserve">His idea is called </w:t>
      </w:r>
      <w:r w:rsidRPr="001971A2">
        <w:rPr>
          <w:b/>
          <w:bCs/>
        </w:rPr>
        <w:t>person-centred learning</w:t>
      </w:r>
      <w:r w:rsidRPr="001971A2">
        <w:t xml:space="preserve">, and it means putting the </w:t>
      </w:r>
      <w:r w:rsidRPr="001971A2">
        <w:rPr>
          <w:b/>
          <w:bCs/>
        </w:rPr>
        <w:t>learner at the heart</w:t>
      </w:r>
      <w:r w:rsidRPr="001971A2">
        <w:t xml:space="preserve"> of the process.</w:t>
      </w:r>
    </w:p>
    <w:p w14:paraId="0AA62D70" w14:textId="77777777" w:rsidR="00F723E5" w:rsidRPr="001971A2" w:rsidRDefault="00F723E5" w:rsidP="00F723E5">
      <w:r w:rsidRPr="001971A2">
        <w:t xml:space="preserve">Rogers said everyone has a natural drive to </w:t>
      </w:r>
      <w:r w:rsidRPr="001971A2">
        <w:rPr>
          <w:b/>
          <w:bCs/>
        </w:rPr>
        <w:t>grow, improve, and reach their full potential</w:t>
      </w:r>
      <w:r w:rsidRPr="001971A2">
        <w:t xml:space="preserve"> — he called this the </w:t>
      </w:r>
      <w:r w:rsidRPr="001971A2">
        <w:rPr>
          <w:i/>
          <w:iCs/>
        </w:rPr>
        <w:t>actualising tendency</w:t>
      </w:r>
      <w:r w:rsidRPr="001971A2">
        <w:t>.</w:t>
      </w:r>
      <w:r w:rsidRPr="001971A2">
        <w:br/>
        <w:t xml:space="preserve">But for this to happen, people need the </w:t>
      </w:r>
      <w:r w:rsidRPr="001971A2">
        <w:rPr>
          <w:b/>
          <w:bCs/>
        </w:rPr>
        <w:t>right environment</w:t>
      </w:r>
      <w:r w:rsidRPr="001971A2">
        <w:t>.</w:t>
      </w:r>
    </w:p>
    <w:p w14:paraId="2429E580" w14:textId="77777777" w:rsidR="00F723E5" w:rsidRPr="001971A2" w:rsidRDefault="00F723E5" w:rsidP="00F723E5">
      <w:r w:rsidRPr="001971A2">
        <w:t xml:space="preserve">He said three things are </w:t>
      </w:r>
      <w:proofErr w:type="gramStart"/>
      <w:r w:rsidRPr="001971A2">
        <w:t>really important</w:t>
      </w:r>
      <w:proofErr w:type="gramEnd"/>
      <w:r w:rsidRPr="001971A2">
        <w:t xml:space="preserve"> for good learning:</w:t>
      </w:r>
    </w:p>
    <w:p w14:paraId="765621BC" w14:textId="77777777" w:rsidR="00F723E5" w:rsidRPr="001971A2" w:rsidRDefault="00F723E5" w:rsidP="00F723E5">
      <w:pPr>
        <w:numPr>
          <w:ilvl w:val="0"/>
          <w:numId w:val="1"/>
        </w:numPr>
      </w:pPr>
      <w:r w:rsidRPr="001971A2">
        <w:rPr>
          <w:b/>
          <w:bCs/>
        </w:rPr>
        <w:t>Empathy</w:t>
      </w:r>
      <w:r w:rsidRPr="001971A2">
        <w:t xml:space="preserve"> – the coach or teacher tries to understand how the learner feels and sees things.</w:t>
      </w:r>
    </w:p>
    <w:p w14:paraId="61591903" w14:textId="77777777" w:rsidR="00F723E5" w:rsidRPr="001971A2" w:rsidRDefault="00F723E5" w:rsidP="00F723E5">
      <w:pPr>
        <w:numPr>
          <w:ilvl w:val="0"/>
          <w:numId w:val="1"/>
        </w:numPr>
      </w:pPr>
      <w:r w:rsidRPr="001971A2">
        <w:rPr>
          <w:b/>
          <w:bCs/>
        </w:rPr>
        <w:t>Unconditional positive regard</w:t>
      </w:r>
      <w:r w:rsidRPr="001971A2">
        <w:t xml:space="preserve"> – the learner feels accepted and supported, even when they make mistakes.</w:t>
      </w:r>
    </w:p>
    <w:p w14:paraId="322181B3" w14:textId="77777777" w:rsidR="00F723E5" w:rsidRPr="001971A2" w:rsidRDefault="00F723E5" w:rsidP="00F723E5">
      <w:pPr>
        <w:numPr>
          <w:ilvl w:val="0"/>
          <w:numId w:val="1"/>
        </w:numPr>
      </w:pPr>
      <w:r w:rsidRPr="001971A2">
        <w:rPr>
          <w:b/>
          <w:bCs/>
        </w:rPr>
        <w:t>Congruence</w:t>
      </w:r>
      <w:r w:rsidRPr="001971A2">
        <w:t xml:space="preserve"> – the coach is real and honest, not pretending to be someone they’re not.</w:t>
      </w:r>
    </w:p>
    <w:p w14:paraId="4A79824C" w14:textId="77777777" w:rsidR="00F723E5" w:rsidRPr="001971A2" w:rsidRDefault="00F723E5" w:rsidP="00F723E5">
      <w:r w:rsidRPr="001971A2">
        <w:t>When these things are in place, people feel safe, confident, and ready to try new things.</w:t>
      </w:r>
    </w:p>
    <w:p w14:paraId="32888862" w14:textId="77777777" w:rsidR="00F723E5" w:rsidRPr="001971A2" w:rsidRDefault="00F723E5" w:rsidP="00F723E5">
      <w:r w:rsidRPr="001971A2">
        <w:t xml:space="preserve">In </w:t>
      </w:r>
      <w:r w:rsidRPr="001971A2">
        <w:rPr>
          <w:b/>
          <w:bCs/>
        </w:rPr>
        <w:t>sports coaching</w:t>
      </w:r>
      <w:r w:rsidRPr="001971A2">
        <w:t xml:space="preserve">, Rogers’ ideas mean that the coach should act more like a </w:t>
      </w:r>
      <w:r w:rsidRPr="001971A2">
        <w:rPr>
          <w:b/>
          <w:bCs/>
        </w:rPr>
        <w:t>guide</w:t>
      </w:r>
      <w:r w:rsidRPr="001971A2">
        <w:t xml:space="preserve"> than a boss.</w:t>
      </w:r>
      <w:r w:rsidRPr="001971A2">
        <w:br/>
        <w:t xml:space="preserve">Instead of always giving orders, the coach helps athletes </w:t>
      </w:r>
      <w:r w:rsidRPr="001971A2">
        <w:rPr>
          <w:b/>
          <w:bCs/>
        </w:rPr>
        <w:t>think for themselves</w:t>
      </w:r>
      <w:r w:rsidRPr="001971A2">
        <w:t>, reflect, and learn from experience.</w:t>
      </w:r>
      <w:r w:rsidRPr="001971A2">
        <w:br/>
        <w:t>For example, instead of telling an athlete exactly what to do, the coach might ask, “What did you notice about that movement?” or “How could you change it next time?”</w:t>
      </w:r>
    </w:p>
    <w:p w14:paraId="3AE4EB39" w14:textId="77777777" w:rsidR="00F723E5" w:rsidRPr="001971A2" w:rsidRDefault="00F723E5" w:rsidP="00F723E5">
      <w:r w:rsidRPr="001971A2">
        <w:t xml:space="preserve">This approach helps athletes become more </w:t>
      </w:r>
      <w:r w:rsidRPr="001971A2">
        <w:rPr>
          <w:b/>
          <w:bCs/>
        </w:rPr>
        <w:t>independent, motivated, and confident</w:t>
      </w:r>
      <w:r w:rsidRPr="001971A2">
        <w:t>.</w:t>
      </w:r>
      <w:r w:rsidRPr="001971A2">
        <w:br/>
        <w:t xml:space="preserve">It’s called </w:t>
      </w:r>
      <w:r w:rsidRPr="001971A2">
        <w:rPr>
          <w:b/>
          <w:bCs/>
        </w:rPr>
        <w:t>athlete-centred coaching</w:t>
      </w:r>
      <w:r w:rsidRPr="001971A2">
        <w:t xml:space="preserve"> — focusing on the person, not just the performance.</w:t>
      </w:r>
    </w:p>
    <w:p w14:paraId="7B20B874" w14:textId="77777777" w:rsidR="00F723E5" w:rsidRPr="001971A2" w:rsidRDefault="00F723E5" w:rsidP="00F723E5">
      <w:r w:rsidRPr="001971A2">
        <w:t>However, Rogers also recognised that sometimes coaches still need to give direction, especially in competitive sport.</w:t>
      </w:r>
      <w:r w:rsidRPr="001971A2">
        <w:br/>
        <w:t xml:space="preserve">So it’s about finding the </w:t>
      </w:r>
      <w:r w:rsidRPr="001971A2">
        <w:rPr>
          <w:b/>
          <w:bCs/>
        </w:rPr>
        <w:t>right balance</w:t>
      </w:r>
      <w:r w:rsidRPr="001971A2">
        <w:t xml:space="preserve"> between giving freedom and providing guidance.</w:t>
      </w:r>
    </w:p>
    <w:p w14:paraId="315136AC" w14:textId="77777777" w:rsidR="00F723E5" w:rsidRPr="001971A2" w:rsidRDefault="00F723E5" w:rsidP="00F723E5">
      <w:r w:rsidRPr="001971A2">
        <w:t>In short:</w:t>
      </w:r>
    </w:p>
    <w:p w14:paraId="7F3714EC" w14:textId="2430A64A" w:rsidR="00F723E5" w:rsidRDefault="00F723E5">
      <w:r w:rsidRPr="001971A2">
        <w:t>Rogers’ theory is about creating a positive, trusting relationship where athletes feel safe to learn, make mistakes, and grow — not just as players, but as people.</w:t>
      </w:r>
    </w:p>
    <w:sectPr w:rsidR="00F723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4D74C4"/>
    <w:multiLevelType w:val="multilevel"/>
    <w:tmpl w:val="A16AE6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042028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3E5"/>
    <w:rsid w:val="000C119E"/>
    <w:rsid w:val="0069616F"/>
    <w:rsid w:val="00F723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B55FB"/>
  <w15:chartTrackingRefBased/>
  <w15:docId w15:val="{87D0C8F3-D52B-4747-BCA0-64CC17DC43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23E5"/>
  </w:style>
  <w:style w:type="paragraph" w:styleId="Heading1">
    <w:name w:val="heading 1"/>
    <w:basedOn w:val="Normal"/>
    <w:next w:val="Normal"/>
    <w:link w:val="Heading1Char"/>
    <w:uiPriority w:val="9"/>
    <w:qFormat/>
    <w:rsid w:val="00F723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23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23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23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23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23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23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23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23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23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23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23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23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23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23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23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23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23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23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23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23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23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23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23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23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23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23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23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23E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5" ma:contentTypeDescription="Create a new document." ma:contentTypeScope="" ma:versionID="3b8bdc96779396268978fdac07e1e1be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b321c5d6fc077359001424cd76cb4a7e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ystemTags" minOccurs="0"/>
                <xsd:element ref="ns3:MediaServiceLocation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8935012A-DCFF-43BB-9FBB-CBB6C77577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D6AE40-51D8-45C9-BE9A-13176481593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C651EE6-CF4A-4AEA-8B26-BBDF5ABC0178}">
  <ds:schemaRefs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www.w3.org/XML/1998/namespace"/>
    <ds:schemaRef ds:uri="60ab93c2-c2e2-4a82-ab36-09e8ba3f753e"/>
    <ds:schemaRef ds:uri="47a3e2db-67be-4841-b3a5-2f2fb1d7c7b3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289</Words>
  <Characters>1649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Ellis-Anthony Willis (2304969)</dc:creator>
  <cp:keywords/>
  <dc:description/>
  <cp:lastModifiedBy>Ellis-Anthony Willis (2304969)</cp:lastModifiedBy>
  <cp:revision>1</cp:revision>
  <dcterms:created xsi:type="dcterms:W3CDTF">2025-10-16T13:31:00Z</dcterms:created>
  <dcterms:modified xsi:type="dcterms:W3CDTF">2025-10-16T14:13:00Z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