
<file path=[Content_Types].xml><?xml version="1.0" encoding="utf-8"?>
<Types xmlns="http://schemas.openxmlformats.org/package/2006/content-types">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34B2" w:rsidRPr="0033413C" w:rsidRDefault="004B34B2" w:rsidP="0033413C">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1740469667"/>
        <w:placeholder>
          <w:docPart w:val="8326779774AE48AABE6F86B681DD5392"/>
        </w:placeholder>
      </w:sdtPr>
      <w:sdtContent>
        <w:p w:rsidR="00D87A34" w:rsidRPr="005C4883" w:rsidRDefault="00D87A34" w:rsidP="005C4883">
          <w:pPr>
            <w:framePr w:h="2979" w:hRule="exact" w:hSpace="180" w:wrap="around" w:vAnchor="text" w:hAnchor="margin" w:y="-2"/>
            <w:spacing w:line="360" w:lineRule="auto"/>
            <w:jc w:val="center"/>
            <w:rPr>
              <w:rFonts w:ascii="Times New Roman" w:hAnsi="Times New Roman" w:cs="Times New Roman"/>
              <w:b/>
              <w:sz w:val="28"/>
              <w:szCs w:val="28"/>
            </w:rPr>
          </w:pPr>
          <w:r w:rsidRPr="005C4883">
            <w:rPr>
              <w:rFonts w:ascii="Times New Roman" w:hAnsi="Times New Roman" w:cs="Times New Roman"/>
              <w:b/>
              <w:sz w:val="28"/>
              <w:szCs w:val="28"/>
            </w:rPr>
            <w:t>Unit Name: Qualitative Research</w:t>
          </w:r>
        </w:p>
        <w:p w:rsidR="00D87A34" w:rsidRPr="005C4883" w:rsidRDefault="00D87A34" w:rsidP="005C4883">
          <w:pPr>
            <w:framePr w:h="2979" w:hRule="exact" w:hSpace="180" w:wrap="around" w:vAnchor="text" w:hAnchor="margin" w:y="-2"/>
            <w:spacing w:line="360" w:lineRule="auto"/>
            <w:jc w:val="center"/>
            <w:rPr>
              <w:rFonts w:ascii="Times New Roman" w:hAnsi="Times New Roman" w:cs="Times New Roman"/>
              <w:b/>
              <w:sz w:val="28"/>
              <w:szCs w:val="28"/>
            </w:rPr>
          </w:pPr>
          <w:r w:rsidRPr="005C4883">
            <w:rPr>
              <w:rFonts w:ascii="Times New Roman" w:hAnsi="Times New Roman" w:cs="Times New Roman"/>
              <w:b/>
              <w:sz w:val="28"/>
              <w:szCs w:val="28"/>
            </w:rPr>
            <w:t>Unit Code: LCDB7003</w:t>
          </w:r>
        </w:p>
        <w:p w:rsidR="00D87A34" w:rsidRPr="005C4883" w:rsidRDefault="00D87A34" w:rsidP="005C4883">
          <w:pPr>
            <w:framePr w:h="2979" w:hRule="exact" w:hSpace="180" w:wrap="around" w:vAnchor="text" w:hAnchor="margin" w:y="-2"/>
            <w:spacing w:line="360" w:lineRule="auto"/>
            <w:jc w:val="center"/>
            <w:rPr>
              <w:rFonts w:ascii="Times New Roman" w:hAnsi="Times New Roman" w:cs="Times New Roman"/>
              <w:b/>
              <w:sz w:val="28"/>
              <w:szCs w:val="28"/>
            </w:rPr>
          </w:pPr>
          <w:r w:rsidRPr="005C4883">
            <w:rPr>
              <w:rFonts w:ascii="Times New Roman" w:hAnsi="Times New Roman" w:cs="Times New Roman"/>
              <w:b/>
              <w:sz w:val="28"/>
              <w:szCs w:val="28"/>
            </w:rPr>
            <w:t>Assignment Title:  Creating a Research Plan</w:t>
          </w:r>
        </w:p>
        <w:p w:rsidR="00D87A34" w:rsidRPr="005C4883" w:rsidRDefault="00D87A34" w:rsidP="005C4883">
          <w:pPr>
            <w:framePr w:h="2979" w:hRule="exact" w:hSpace="180" w:wrap="around" w:vAnchor="text" w:hAnchor="margin" w:y="-2"/>
            <w:spacing w:line="360" w:lineRule="auto"/>
            <w:jc w:val="center"/>
            <w:rPr>
              <w:rFonts w:ascii="Times New Roman" w:hAnsi="Times New Roman" w:cs="Times New Roman"/>
              <w:b/>
              <w:sz w:val="28"/>
              <w:szCs w:val="28"/>
            </w:rPr>
          </w:pPr>
          <w:r w:rsidRPr="005C4883">
            <w:rPr>
              <w:rFonts w:ascii="Times New Roman" w:hAnsi="Times New Roman" w:cs="Times New Roman"/>
              <w:b/>
              <w:sz w:val="28"/>
              <w:szCs w:val="28"/>
            </w:rPr>
            <w:t>Unit Leader</w:t>
          </w:r>
          <w:r w:rsidR="004B34B2" w:rsidRPr="005C4883">
            <w:rPr>
              <w:rFonts w:ascii="Times New Roman" w:hAnsi="Times New Roman" w:cs="Times New Roman"/>
              <w:b/>
              <w:sz w:val="28"/>
              <w:szCs w:val="28"/>
            </w:rPr>
            <w:t>&amp; Lecturer:</w:t>
          </w:r>
          <w:r w:rsidRPr="005C4883">
            <w:rPr>
              <w:rFonts w:ascii="Times New Roman" w:hAnsi="Times New Roman" w:cs="Times New Roman"/>
              <w:b/>
              <w:sz w:val="28"/>
              <w:szCs w:val="28"/>
            </w:rPr>
            <w:t xml:space="preserve"> Prof. </w:t>
          </w:r>
          <w:proofErr w:type="spellStart"/>
          <w:r w:rsidRPr="005C4883">
            <w:rPr>
              <w:rFonts w:ascii="Times New Roman" w:hAnsi="Times New Roman" w:cs="Times New Roman"/>
              <w:b/>
              <w:sz w:val="28"/>
              <w:szCs w:val="28"/>
            </w:rPr>
            <w:t>Amare</w:t>
          </w:r>
          <w:proofErr w:type="spellEnd"/>
          <w:r w:rsidRPr="005C4883">
            <w:rPr>
              <w:rFonts w:ascii="Times New Roman" w:hAnsi="Times New Roman" w:cs="Times New Roman"/>
              <w:b/>
              <w:sz w:val="28"/>
              <w:szCs w:val="28"/>
            </w:rPr>
            <w:t xml:space="preserve"> </w:t>
          </w:r>
          <w:proofErr w:type="spellStart"/>
          <w:r w:rsidRPr="005C4883">
            <w:rPr>
              <w:rFonts w:ascii="Times New Roman" w:hAnsi="Times New Roman" w:cs="Times New Roman"/>
              <w:b/>
              <w:sz w:val="28"/>
              <w:szCs w:val="28"/>
            </w:rPr>
            <w:t>Desta</w:t>
          </w:r>
          <w:proofErr w:type="spellEnd"/>
        </w:p>
        <w:p w:rsidR="00D87A34" w:rsidRPr="005C4883" w:rsidRDefault="00D87A34" w:rsidP="005C4883">
          <w:pPr>
            <w:framePr w:h="2979" w:hRule="exact" w:hSpace="180" w:wrap="around" w:vAnchor="text" w:hAnchor="margin" w:y="-2"/>
            <w:spacing w:line="360" w:lineRule="auto"/>
            <w:jc w:val="center"/>
            <w:rPr>
              <w:rFonts w:ascii="Times New Roman" w:hAnsi="Times New Roman" w:cs="Times New Roman"/>
              <w:b/>
              <w:sz w:val="28"/>
              <w:szCs w:val="28"/>
            </w:rPr>
          </w:pPr>
          <w:r w:rsidRPr="005C4883">
            <w:rPr>
              <w:rFonts w:ascii="Times New Roman" w:hAnsi="Times New Roman" w:cs="Times New Roman"/>
              <w:b/>
              <w:sz w:val="28"/>
              <w:szCs w:val="28"/>
            </w:rPr>
            <w:t xml:space="preserve">Authored by: </w:t>
          </w:r>
          <w:sdt>
            <w:sdtPr>
              <w:rPr>
                <w:rFonts w:ascii="Times New Roman" w:hAnsi="Times New Roman" w:cs="Times New Roman"/>
                <w:b/>
                <w:sz w:val="28"/>
                <w:szCs w:val="28"/>
              </w:rPr>
              <w:alias w:val="Your Name"/>
              <w:tag w:val="Your Name"/>
              <w:id w:val="-1081832734"/>
              <w:placeholder>
                <w:docPart w:val="C886813A30A042FEA94DBD4DC354AB04"/>
              </w:placeholder>
              <w:dataBinding w:prefixMappings="xmlns:ns0='http://schemas.microsoft.com/office/2006/coverPageProps' " w:xpath="/ns0:CoverPageProperties[1]/ns0:CompanyFax[1]" w:storeItemID="{55AF091B-3C7A-41E3-B477-F2FDAA23CFDA}"/>
              <w:text w:multiLine="1"/>
            </w:sdtPr>
            <w:sdtContent>
              <w:r w:rsidRPr="005C4883">
                <w:rPr>
                  <w:rFonts w:ascii="Times New Roman" w:hAnsi="Times New Roman" w:cs="Times New Roman"/>
                  <w:b/>
                  <w:sz w:val="28"/>
                  <w:szCs w:val="28"/>
                </w:rPr>
                <w:t xml:space="preserve">Diya Ganguly </w:t>
              </w:r>
              <w:r w:rsidR="004B34B2" w:rsidRPr="005C4883">
                <w:rPr>
                  <w:rFonts w:ascii="Times New Roman" w:hAnsi="Times New Roman" w:cs="Times New Roman"/>
                  <w:b/>
                  <w:sz w:val="28"/>
                  <w:szCs w:val="28"/>
                </w:rPr>
                <w:t>| Student Number: 2030148 | Level: 7 | DBA, Term 1</w:t>
              </w:r>
            </w:sdtContent>
          </w:sdt>
        </w:p>
        <w:p w:rsidR="00D87A34" w:rsidRPr="0033413C" w:rsidRDefault="00EF0C47" w:rsidP="0033413C">
          <w:pPr>
            <w:framePr w:h="2979" w:hRule="exact" w:hSpace="180" w:wrap="around" w:vAnchor="text" w:hAnchor="margin" w:y="-2"/>
            <w:spacing w:line="360" w:lineRule="auto"/>
            <w:jc w:val="both"/>
            <w:rPr>
              <w:rFonts w:ascii="Times New Roman" w:hAnsi="Times New Roman" w:cs="Times New Roman"/>
              <w:sz w:val="24"/>
              <w:szCs w:val="24"/>
            </w:rPr>
          </w:pPr>
        </w:p>
      </w:sdtContent>
    </w:sdt>
    <w:p w:rsidR="004F4E8B" w:rsidRPr="0033413C" w:rsidRDefault="005C4883" w:rsidP="0033413C">
      <w:pPr>
        <w:spacing w:line="360" w:lineRule="auto"/>
        <w:jc w:val="both"/>
        <w:rPr>
          <w:rFonts w:ascii="Times New Roman" w:hAnsi="Times New Roman" w:cs="Times New Roman"/>
          <w:sz w:val="24"/>
          <w:szCs w:val="24"/>
        </w:rPr>
      </w:pPr>
      <w:r w:rsidRPr="005C4883">
        <w:rPr>
          <w:rFonts w:ascii="Times New Roman" w:hAnsi="Times New Roman" w:cs="Times New Roman"/>
          <w:sz w:val="24"/>
          <w:szCs w:val="24"/>
        </w:rPr>
        <w:drawing>
          <wp:inline distT="0" distB="0" distL="0" distR="0">
            <wp:extent cx="2009844" cy="1296063"/>
            <wp:effectExtent l="19050" t="0" r="9456" b="0"/>
            <wp:docPr id="2" name="Picture 1">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23CA3C17-3C8E-41E4-B0AC-6B7F20808EA1}"/>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p="http://schemas.openxmlformats.org/presentationml/2006/main" xmlns:a16="http://schemas.microsoft.com/office/drawing/2014/main" xmlns="" xmlns:lc="http://schemas.openxmlformats.org/drawingml/2006/lockedCanvas" id="{23CA3C17-3C8E-41E4-B0AC-6B7F20808EA1}"/>
                        </a:ext>
                      </a:extLst>
                    </pic:cNvPr>
                    <pic:cNvPicPr>
                      <a:picLocks noChangeAspect="1"/>
                    </pic:cNvPicPr>
                  </pic:nvPicPr>
                  <pic:blipFill>
                    <a:blip r:embed="rId6"/>
                    <a:stretch>
                      <a:fillRect/>
                    </a:stretch>
                  </pic:blipFill>
                  <pic:spPr>
                    <a:xfrm>
                      <a:off x="0" y="0"/>
                      <a:ext cx="2019300" cy="1302161"/>
                    </a:xfrm>
                    <a:prstGeom prst="rect">
                      <a:avLst/>
                    </a:prstGeom>
                  </pic:spPr>
                </pic:pic>
              </a:graphicData>
            </a:graphic>
          </wp:inline>
        </w:drawing>
      </w: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4F4E8B" w:rsidRPr="0033413C" w:rsidRDefault="004F4E8B" w:rsidP="0033413C">
      <w:pPr>
        <w:spacing w:line="360" w:lineRule="auto"/>
        <w:jc w:val="both"/>
        <w:rPr>
          <w:rFonts w:ascii="Times New Roman" w:hAnsi="Times New Roman" w:cs="Times New Roman"/>
          <w:sz w:val="24"/>
          <w:szCs w:val="24"/>
        </w:rPr>
      </w:pPr>
    </w:p>
    <w:p w:rsidR="00593278" w:rsidRDefault="00593278" w:rsidP="0033413C">
      <w:pPr>
        <w:spacing w:line="360" w:lineRule="auto"/>
        <w:jc w:val="both"/>
        <w:rPr>
          <w:rFonts w:ascii="Times New Roman" w:hAnsi="Times New Roman" w:cs="Times New Roman"/>
          <w:sz w:val="24"/>
          <w:szCs w:val="24"/>
        </w:rPr>
      </w:pPr>
    </w:p>
    <w:p w:rsidR="00382BB3" w:rsidRDefault="00382BB3" w:rsidP="0033413C">
      <w:pPr>
        <w:spacing w:line="360" w:lineRule="auto"/>
        <w:jc w:val="both"/>
        <w:rPr>
          <w:rFonts w:ascii="Times New Roman" w:hAnsi="Times New Roman" w:cs="Times New Roman"/>
          <w:b/>
          <w:bCs/>
          <w:sz w:val="24"/>
          <w:szCs w:val="24"/>
        </w:rPr>
      </w:pPr>
      <w:r w:rsidRPr="0033413C">
        <w:rPr>
          <w:rFonts w:ascii="Times New Roman" w:hAnsi="Times New Roman" w:cs="Times New Roman"/>
          <w:b/>
          <w:bCs/>
          <w:sz w:val="24"/>
          <w:szCs w:val="24"/>
        </w:rPr>
        <w:lastRenderedPageBreak/>
        <w:t>TABLE OF CONTENTS-</w:t>
      </w:r>
    </w:p>
    <w:p w:rsidR="005C4883" w:rsidRPr="005C4883" w:rsidRDefault="005C4883" w:rsidP="0033413C">
      <w:pPr>
        <w:spacing w:line="360" w:lineRule="auto"/>
        <w:jc w:val="both"/>
        <w:rPr>
          <w:rFonts w:ascii="Times New Roman" w:hAnsi="Times New Roman" w:cs="Times New Roman"/>
          <w:bCs/>
          <w:i/>
          <w:sz w:val="24"/>
          <w:szCs w:val="24"/>
        </w:rPr>
      </w:pPr>
      <w:r w:rsidRPr="005C4883">
        <w:rPr>
          <w:rFonts w:ascii="Times New Roman" w:hAnsi="Times New Roman" w:cs="Times New Roman"/>
          <w:bCs/>
          <w:i/>
          <w:sz w:val="24"/>
          <w:szCs w:val="24"/>
        </w:rPr>
        <w:t>Part 1- Creating a Research Plan</w:t>
      </w:r>
    </w:p>
    <w:p w:rsidR="005C0E8A" w:rsidRPr="0033413C" w:rsidRDefault="007E66B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1.</w:t>
      </w:r>
      <w:r w:rsidR="005C4883">
        <w:rPr>
          <w:rFonts w:ascii="Times New Roman" w:hAnsi="Times New Roman" w:cs="Times New Roman"/>
          <w:sz w:val="24"/>
          <w:szCs w:val="24"/>
        </w:rPr>
        <w:t xml:space="preserve"> </w:t>
      </w:r>
      <w:r w:rsidR="005C0E8A" w:rsidRPr="0033413C">
        <w:rPr>
          <w:rFonts w:ascii="Times New Roman" w:hAnsi="Times New Roman" w:cs="Times New Roman"/>
          <w:sz w:val="24"/>
          <w:szCs w:val="24"/>
        </w:rPr>
        <w:t>Abstract</w:t>
      </w:r>
    </w:p>
    <w:p w:rsidR="007E66BA" w:rsidRPr="0033413C" w:rsidRDefault="005C0E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2.</w:t>
      </w:r>
      <w:r w:rsidR="007E66BA" w:rsidRPr="0033413C">
        <w:rPr>
          <w:rFonts w:ascii="Times New Roman" w:hAnsi="Times New Roman" w:cs="Times New Roman"/>
          <w:sz w:val="24"/>
          <w:szCs w:val="24"/>
        </w:rPr>
        <w:t>Introduction</w:t>
      </w:r>
    </w:p>
    <w:p w:rsidR="007E66BA" w:rsidRPr="0033413C" w:rsidRDefault="007E66B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a-Introducing the social phenomena of occupational stress and its impact on employees emotional wellbeing, productivity and </w:t>
      </w:r>
      <w:r w:rsidR="00BA52DA" w:rsidRPr="0033413C">
        <w:rPr>
          <w:rFonts w:ascii="Times New Roman" w:hAnsi="Times New Roman" w:cs="Times New Roman"/>
          <w:sz w:val="24"/>
          <w:szCs w:val="24"/>
        </w:rPr>
        <w:t xml:space="preserve">the </w:t>
      </w:r>
      <w:r w:rsidRPr="0033413C">
        <w:rPr>
          <w:rFonts w:ascii="Times New Roman" w:hAnsi="Times New Roman" w:cs="Times New Roman"/>
          <w:sz w:val="24"/>
          <w:szCs w:val="24"/>
        </w:rPr>
        <w:t xml:space="preserve">overall </w:t>
      </w:r>
      <w:r w:rsidR="0071478A" w:rsidRPr="0033413C">
        <w:rPr>
          <w:rFonts w:ascii="Times New Roman" w:hAnsi="Times New Roman" w:cs="Times New Roman"/>
          <w:sz w:val="24"/>
          <w:szCs w:val="24"/>
        </w:rPr>
        <w:t>organizational climate</w:t>
      </w:r>
    </w:p>
    <w:p w:rsidR="005C0E8A" w:rsidRPr="0033413C" w:rsidRDefault="007E66B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b-Research Aim and Objectives</w:t>
      </w:r>
    </w:p>
    <w:p w:rsidR="005C0E8A" w:rsidRPr="0033413C" w:rsidRDefault="005C0E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3</w:t>
      </w:r>
      <w:r w:rsidR="007E66BA" w:rsidRPr="0033413C">
        <w:rPr>
          <w:rFonts w:ascii="Times New Roman" w:hAnsi="Times New Roman" w:cs="Times New Roman"/>
          <w:sz w:val="24"/>
          <w:szCs w:val="24"/>
        </w:rPr>
        <w:t xml:space="preserve">. </w:t>
      </w:r>
      <w:r w:rsidRPr="0033413C">
        <w:rPr>
          <w:rFonts w:ascii="Times New Roman" w:hAnsi="Times New Roman" w:cs="Times New Roman"/>
          <w:sz w:val="24"/>
          <w:szCs w:val="24"/>
        </w:rPr>
        <w:t xml:space="preserve">Literature Review </w:t>
      </w:r>
    </w:p>
    <w:p w:rsidR="007E66BA" w:rsidRPr="0033413C" w:rsidRDefault="005C0E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4.</w:t>
      </w:r>
      <w:r w:rsidR="007E66BA" w:rsidRPr="0033413C">
        <w:rPr>
          <w:rFonts w:ascii="Times New Roman" w:hAnsi="Times New Roman" w:cs="Times New Roman"/>
          <w:sz w:val="24"/>
          <w:szCs w:val="24"/>
        </w:rPr>
        <w:t xml:space="preserve">Research Philosophy </w:t>
      </w:r>
    </w:p>
    <w:p w:rsidR="0071478A" w:rsidRPr="0033413C" w:rsidRDefault="005C0E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5</w:t>
      </w:r>
      <w:r w:rsidR="003751DA" w:rsidRPr="0033413C">
        <w:rPr>
          <w:rFonts w:ascii="Times New Roman" w:hAnsi="Times New Roman" w:cs="Times New Roman"/>
          <w:sz w:val="24"/>
          <w:szCs w:val="24"/>
        </w:rPr>
        <w:t>.</w:t>
      </w:r>
      <w:r w:rsidR="0071478A" w:rsidRPr="0033413C">
        <w:rPr>
          <w:rFonts w:ascii="Times New Roman" w:hAnsi="Times New Roman" w:cs="Times New Roman"/>
          <w:sz w:val="24"/>
          <w:szCs w:val="24"/>
        </w:rPr>
        <w:t xml:space="preserve">Research Approach </w:t>
      </w:r>
    </w:p>
    <w:p w:rsidR="0071478A" w:rsidRPr="0033413C" w:rsidRDefault="007147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a. </w:t>
      </w:r>
      <w:r w:rsidR="004D0D89" w:rsidRPr="0033413C">
        <w:rPr>
          <w:rFonts w:ascii="Times New Roman" w:hAnsi="Times New Roman" w:cs="Times New Roman"/>
          <w:sz w:val="24"/>
          <w:szCs w:val="24"/>
        </w:rPr>
        <w:t xml:space="preserve">Mixed method study design using both quantitative and qualitative tools. </w:t>
      </w:r>
    </w:p>
    <w:p w:rsidR="0071478A" w:rsidRPr="0033413C" w:rsidRDefault="005C0E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6</w:t>
      </w:r>
      <w:r w:rsidR="0071478A" w:rsidRPr="0033413C">
        <w:rPr>
          <w:rFonts w:ascii="Times New Roman" w:hAnsi="Times New Roman" w:cs="Times New Roman"/>
          <w:sz w:val="24"/>
          <w:szCs w:val="24"/>
        </w:rPr>
        <w:t xml:space="preserve">. Data Collection and Analysis Methods </w:t>
      </w:r>
    </w:p>
    <w:p w:rsidR="004D0D89" w:rsidRPr="0033413C" w:rsidRDefault="007147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a. </w:t>
      </w:r>
      <w:r w:rsidR="004D0D89" w:rsidRPr="0033413C">
        <w:rPr>
          <w:rFonts w:ascii="Times New Roman" w:hAnsi="Times New Roman" w:cs="Times New Roman"/>
          <w:sz w:val="24"/>
          <w:szCs w:val="24"/>
        </w:rPr>
        <w:t>Survey</w:t>
      </w:r>
    </w:p>
    <w:p w:rsidR="004D0D89" w:rsidRPr="0033413C" w:rsidRDefault="004D0D8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b. Pre and post test of a valid instrument</w:t>
      </w:r>
    </w:p>
    <w:p w:rsidR="004D0D89" w:rsidRPr="0033413C" w:rsidRDefault="004D0D8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c. Implementation of Ark Framework </w:t>
      </w:r>
    </w:p>
    <w:p w:rsidR="004D0D89" w:rsidRPr="0033413C" w:rsidRDefault="004D0D8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d. Statistical analysis </w:t>
      </w:r>
    </w:p>
    <w:p w:rsidR="004D0D89" w:rsidRPr="0033413C" w:rsidRDefault="004D0D8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e. Thematic analysis to identify patterns of meaning across the dataset</w:t>
      </w:r>
    </w:p>
    <w:p w:rsidR="005C0E8A" w:rsidRPr="0033413C" w:rsidRDefault="004D0D8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7</w:t>
      </w:r>
      <w:r w:rsidR="005C0E8A" w:rsidRPr="0033413C">
        <w:rPr>
          <w:rFonts w:ascii="Times New Roman" w:hAnsi="Times New Roman" w:cs="Times New Roman"/>
          <w:sz w:val="24"/>
          <w:szCs w:val="24"/>
        </w:rPr>
        <w:t>. Expected Conclusions</w:t>
      </w:r>
    </w:p>
    <w:p w:rsidR="005C0E8A" w:rsidRPr="0033413C" w:rsidRDefault="005C0E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a. Summaries and relevant charts, figures, and diagrams </w:t>
      </w:r>
    </w:p>
    <w:p w:rsidR="005C0E8A" w:rsidRPr="0033413C" w:rsidRDefault="005C0E8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8. Part 2- </w:t>
      </w:r>
      <w:r w:rsidR="003751DA" w:rsidRPr="0033413C">
        <w:rPr>
          <w:rFonts w:ascii="Times New Roman" w:hAnsi="Times New Roman" w:cs="Times New Roman"/>
          <w:sz w:val="24"/>
          <w:szCs w:val="24"/>
        </w:rPr>
        <w:t>Overview of</w:t>
      </w:r>
      <w:r w:rsidRPr="0033413C">
        <w:rPr>
          <w:rFonts w:ascii="Times New Roman" w:hAnsi="Times New Roman" w:cs="Times New Roman"/>
          <w:sz w:val="24"/>
          <w:szCs w:val="24"/>
        </w:rPr>
        <w:t xml:space="preserve"> Qualitative vs Quantitative</w:t>
      </w:r>
      <w:r w:rsidR="003751DA" w:rsidRPr="0033413C">
        <w:rPr>
          <w:rFonts w:ascii="Times New Roman" w:hAnsi="Times New Roman" w:cs="Times New Roman"/>
          <w:sz w:val="24"/>
          <w:szCs w:val="24"/>
        </w:rPr>
        <w:t xml:space="preserve"> Research Methods</w:t>
      </w:r>
    </w:p>
    <w:p w:rsidR="00537C37" w:rsidRPr="0033413C" w:rsidRDefault="00537C37"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a. Understanding strengths and weaknesses of the methods</w:t>
      </w:r>
    </w:p>
    <w:p w:rsidR="003751DA" w:rsidRPr="0033413C" w:rsidRDefault="00537C37"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b. Stating own reasons for choosing </w:t>
      </w:r>
      <w:r w:rsidR="003751DA" w:rsidRPr="0033413C">
        <w:rPr>
          <w:rFonts w:ascii="Times New Roman" w:hAnsi="Times New Roman" w:cs="Times New Roman"/>
          <w:sz w:val="24"/>
          <w:szCs w:val="24"/>
        </w:rPr>
        <w:t xml:space="preserve">both </w:t>
      </w:r>
      <w:r w:rsidRPr="0033413C">
        <w:rPr>
          <w:rFonts w:ascii="Times New Roman" w:hAnsi="Times New Roman" w:cs="Times New Roman"/>
          <w:sz w:val="24"/>
          <w:szCs w:val="24"/>
        </w:rPr>
        <w:t>qualitative</w:t>
      </w:r>
      <w:r w:rsidR="003751DA" w:rsidRPr="0033413C">
        <w:rPr>
          <w:rFonts w:ascii="Times New Roman" w:hAnsi="Times New Roman" w:cs="Times New Roman"/>
          <w:sz w:val="24"/>
          <w:szCs w:val="24"/>
        </w:rPr>
        <w:t xml:space="preserve"> and</w:t>
      </w:r>
      <w:r w:rsidRPr="0033413C">
        <w:rPr>
          <w:rFonts w:ascii="Times New Roman" w:hAnsi="Times New Roman" w:cs="Times New Roman"/>
          <w:sz w:val="24"/>
          <w:szCs w:val="24"/>
        </w:rPr>
        <w:t xml:space="preserve"> quantitative</w:t>
      </w:r>
      <w:r w:rsidR="003751DA" w:rsidRPr="0033413C">
        <w:rPr>
          <w:rFonts w:ascii="Times New Roman" w:hAnsi="Times New Roman" w:cs="Times New Roman"/>
          <w:sz w:val="24"/>
          <w:szCs w:val="24"/>
        </w:rPr>
        <w:t xml:space="preserve"> methods</w:t>
      </w:r>
    </w:p>
    <w:p w:rsidR="00537C37" w:rsidRPr="0033413C" w:rsidRDefault="00537C37"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for </w:t>
      </w:r>
      <w:r w:rsidR="003751DA" w:rsidRPr="0033413C">
        <w:rPr>
          <w:rFonts w:ascii="Times New Roman" w:hAnsi="Times New Roman" w:cs="Times New Roman"/>
          <w:sz w:val="24"/>
          <w:szCs w:val="24"/>
        </w:rPr>
        <w:t xml:space="preserve">own </w:t>
      </w:r>
      <w:r w:rsidRPr="0033413C">
        <w:rPr>
          <w:rFonts w:ascii="Times New Roman" w:hAnsi="Times New Roman" w:cs="Times New Roman"/>
          <w:sz w:val="24"/>
          <w:szCs w:val="24"/>
        </w:rPr>
        <w:t xml:space="preserve">doctoral research </w:t>
      </w:r>
    </w:p>
    <w:p w:rsidR="003751DA" w:rsidRPr="0033413C" w:rsidRDefault="00537C37"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c. Reflecting on the similarities and differences identified between these two methods in writing the research proposal </w:t>
      </w:r>
    </w:p>
    <w:p w:rsidR="000A2D96" w:rsidRPr="0033413C" w:rsidRDefault="00537C37" w:rsidP="0033413C">
      <w:pPr>
        <w:spacing w:line="360" w:lineRule="auto"/>
        <w:jc w:val="both"/>
        <w:rPr>
          <w:rFonts w:ascii="Times New Roman" w:hAnsi="Times New Roman" w:cs="Times New Roman"/>
          <w:sz w:val="24"/>
          <w:szCs w:val="24"/>
        </w:rPr>
      </w:pPr>
      <w:r w:rsidRPr="0033413C">
        <w:rPr>
          <w:rFonts w:ascii="Times New Roman" w:hAnsi="Times New Roman" w:cs="Times New Roman"/>
          <w:b/>
          <w:bCs/>
          <w:sz w:val="24"/>
          <w:szCs w:val="24"/>
        </w:rPr>
        <w:lastRenderedPageBreak/>
        <w:t>Research Title:</w:t>
      </w:r>
      <w:r w:rsidRPr="0033413C">
        <w:rPr>
          <w:rFonts w:ascii="Times New Roman" w:hAnsi="Times New Roman" w:cs="Times New Roman"/>
          <w:sz w:val="24"/>
          <w:szCs w:val="24"/>
        </w:rPr>
        <w:t xml:space="preserve"> - </w:t>
      </w:r>
      <w:r w:rsidR="00771D20" w:rsidRPr="0033413C">
        <w:rPr>
          <w:rFonts w:ascii="Times New Roman" w:hAnsi="Times New Roman" w:cs="Times New Roman"/>
          <w:sz w:val="24"/>
          <w:szCs w:val="24"/>
        </w:rPr>
        <w:t xml:space="preserve">A practical </w:t>
      </w:r>
      <w:r w:rsidR="00F15BF1" w:rsidRPr="0033413C">
        <w:rPr>
          <w:rFonts w:ascii="Times New Roman" w:hAnsi="Times New Roman" w:cs="Times New Roman"/>
          <w:sz w:val="24"/>
          <w:szCs w:val="24"/>
        </w:rPr>
        <w:t>r</w:t>
      </w:r>
      <w:r w:rsidR="00F50291" w:rsidRPr="0033413C">
        <w:rPr>
          <w:rFonts w:ascii="Times New Roman" w:hAnsi="Times New Roman" w:cs="Times New Roman"/>
          <w:sz w:val="24"/>
          <w:szCs w:val="24"/>
        </w:rPr>
        <w:t>eview</w:t>
      </w:r>
      <w:r w:rsidR="000A2D96" w:rsidRPr="0033413C">
        <w:rPr>
          <w:rFonts w:ascii="Times New Roman" w:hAnsi="Times New Roman" w:cs="Times New Roman"/>
          <w:sz w:val="24"/>
          <w:szCs w:val="24"/>
        </w:rPr>
        <w:t xml:space="preserve"> of the ‘</w:t>
      </w:r>
      <w:r w:rsidR="000A2D96" w:rsidRPr="0033413C">
        <w:rPr>
          <w:rFonts w:ascii="Times New Roman" w:hAnsi="Times New Roman" w:cs="Times New Roman"/>
          <w:b/>
          <w:bCs/>
          <w:sz w:val="24"/>
          <w:szCs w:val="24"/>
        </w:rPr>
        <w:t>ARK’(Awareness, Recognition and Knowledge) Framework as an effective intervention program for Occupational Stress Management</w:t>
      </w:r>
      <w:r w:rsidR="000A2D96" w:rsidRPr="0033413C">
        <w:rPr>
          <w:rFonts w:ascii="Times New Roman" w:hAnsi="Times New Roman" w:cs="Times New Roman"/>
          <w:sz w:val="24"/>
          <w:szCs w:val="24"/>
        </w:rPr>
        <w:t xml:space="preserve"> among health care workers in the UK: Finding solutions within the organization to mitigate impact of job stress and </w:t>
      </w:r>
      <w:r w:rsidR="00EC24DC" w:rsidRPr="0033413C">
        <w:rPr>
          <w:rFonts w:ascii="Times New Roman" w:hAnsi="Times New Roman" w:cs="Times New Roman"/>
          <w:sz w:val="24"/>
          <w:szCs w:val="24"/>
        </w:rPr>
        <w:t xml:space="preserve">to </w:t>
      </w:r>
      <w:r w:rsidR="000A2D96" w:rsidRPr="0033413C">
        <w:rPr>
          <w:rFonts w:ascii="Times New Roman" w:hAnsi="Times New Roman" w:cs="Times New Roman"/>
          <w:sz w:val="24"/>
          <w:szCs w:val="24"/>
        </w:rPr>
        <w:t>enhance wellbeing</w:t>
      </w:r>
      <w:r w:rsidR="00EC24DC" w:rsidRPr="0033413C">
        <w:rPr>
          <w:rFonts w:ascii="Times New Roman" w:hAnsi="Times New Roman" w:cs="Times New Roman"/>
          <w:sz w:val="24"/>
          <w:szCs w:val="24"/>
        </w:rPr>
        <w:t>.</w:t>
      </w:r>
    </w:p>
    <w:p w:rsidR="00CE4052" w:rsidRPr="0033413C" w:rsidRDefault="00537C37" w:rsidP="0033413C">
      <w:pPr>
        <w:spacing w:line="360" w:lineRule="auto"/>
        <w:jc w:val="both"/>
        <w:rPr>
          <w:rFonts w:ascii="Times New Roman" w:hAnsi="Times New Roman" w:cs="Times New Roman"/>
          <w:b/>
          <w:bCs/>
          <w:sz w:val="24"/>
          <w:szCs w:val="24"/>
        </w:rPr>
      </w:pPr>
      <w:r w:rsidRPr="0033413C">
        <w:rPr>
          <w:rFonts w:ascii="Times New Roman" w:hAnsi="Times New Roman" w:cs="Times New Roman"/>
          <w:b/>
          <w:bCs/>
          <w:sz w:val="24"/>
          <w:szCs w:val="24"/>
        </w:rPr>
        <w:t>Abstract: -</w:t>
      </w:r>
    </w:p>
    <w:p w:rsidR="00BA52DA" w:rsidRPr="0033413C" w:rsidRDefault="009C3CA4"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Stress is </w:t>
      </w:r>
      <w:r w:rsidR="00382BB3" w:rsidRPr="0033413C">
        <w:rPr>
          <w:rFonts w:ascii="Times New Roman" w:hAnsi="Times New Roman" w:cs="Times New Roman"/>
          <w:sz w:val="24"/>
          <w:szCs w:val="24"/>
        </w:rPr>
        <w:t xml:space="preserve">an </w:t>
      </w:r>
      <w:r w:rsidRPr="0033413C">
        <w:rPr>
          <w:rFonts w:ascii="Times New Roman" w:hAnsi="Times New Roman" w:cs="Times New Roman"/>
          <w:sz w:val="24"/>
          <w:szCs w:val="24"/>
        </w:rPr>
        <w:t xml:space="preserve">inevitable part of </w:t>
      </w:r>
      <w:r w:rsidR="00F46EE1" w:rsidRPr="0033413C">
        <w:rPr>
          <w:rFonts w:ascii="Times New Roman" w:hAnsi="Times New Roman" w:cs="Times New Roman"/>
          <w:sz w:val="24"/>
          <w:szCs w:val="24"/>
        </w:rPr>
        <w:t>lifemeddl</w:t>
      </w:r>
      <w:r w:rsidR="00253FC8" w:rsidRPr="0033413C">
        <w:rPr>
          <w:rFonts w:ascii="Times New Roman" w:hAnsi="Times New Roman" w:cs="Times New Roman"/>
          <w:sz w:val="24"/>
          <w:szCs w:val="24"/>
        </w:rPr>
        <w:t>ing into</w:t>
      </w:r>
      <w:r w:rsidR="00F46EE1" w:rsidRPr="0033413C">
        <w:rPr>
          <w:rFonts w:ascii="Times New Roman" w:hAnsi="Times New Roman" w:cs="Times New Roman"/>
          <w:sz w:val="24"/>
          <w:szCs w:val="24"/>
        </w:rPr>
        <w:t xml:space="preserve"> our personal and professional lives</w:t>
      </w:r>
      <w:r w:rsidR="00253FC8" w:rsidRPr="0033413C">
        <w:rPr>
          <w:rFonts w:ascii="Times New Roman" w:hAnsi="Times New Roman" w:cs="Times New Roman"/>
          <w:sz w:val="24"/>
          <w:szCs w:val="24"/>
        </w:rPr>
        <w:t>, causing a state of psychological disequilibrium</w:t>
      </w:r>
      <w:r w:rsidR="00F46EE1" w:rsidRPr="0033413C">
        <w:rPr>
          <w:rFonts w:ascii="Times New Roman" w:hAnsi="Times New Roman" w:cs="Times New Roman"/>
          <w:sz w:val="24"/>
          <w:szCs w:val="24"/>
        </w:rPr>
        <w:t xml:space="preserve">. </w:t>
      </w:r>
      <w:r w:rsidR="00382BB3" w:rsidRPr="0033413C">
        <w:rPr>
          <w:rFonts w:ascii="Times New Roman" w:hAnsi="Times New Roman" w:cs="Times New Roman"/>
          <w:sz w:val="24"/>
          <w:szCs w:val="24"/>
        </w:rPr>
        <w:t>Stress is</w:t>
      </w:r>
      <w:r w:rsidR="00F46EE1" w:rsidRPr="0033413C">
        <w:rPr>
          <w:rFonts w:ascii="Times New Roman" w:hAnsi="Times New Roman" w:cs="Times New Roman"/>
          <w:sz w:val="24"/>
          <w:szCs w:val="24"/>
        </w:rPr>
        <w:t xml:space="preserve"> an ongoing process </w:t>
      </w:r>
      <w:r w:rsidR="00382BB3" w:rsidRPr="0033413C">
        <w:rPr>
          <w:rFonts w:ascii="Times New Roman" w:hAnsi="Times New Roman" w:cs="Times New Roman"/>
          <w:sz w:val="24"/>
          <w:szCs w:val="24"/>
        </w:rPr>
        <w:t>that an employee experiences due to overwhelming responsibilities, stringent deadlines, poor working conditions, pressured environments, workplace conflicts, no</w:t>
      </w:r>
      <w:r w:rsidR="00967771" w:rsidRPr="0033413C">
        <w:rPr>
          <w:rFonts w:ascii="Times New Roman" w:hAnsi="Times New Roman" w:cs="Times New Roman"/>
          <w:sz w:val="24"/>
          <w:szCs w:val="24"/>
        </w:rPr>
        <w:t>/low</w:t>
      </w:r>
      <w:r w:rsidR="00382BB3" w:rsidRPr="0033413C">
        <w:rPr>
          <w:rFonts w:ascii="Times New Roman" w:hAnsi="Times New Roman" w:cs="Times New Roman"/>
          <w:sz w:val="24"/>
          <w:szCs w:val="24"/>
        </w:rPr>
        <w:t xml:space="preserve"> job autonomy and no occupational guidance</w:t>
      </w:r>
      <w:r w:rsidR="00967771" w:rsidRPr="0033413C">
        <w:rPr>
          <w:rFonts w:ascii="Times New Roman" w:hAnsi="Times New Roman" w:cs="Times New Roman"/>
          <w:sz w:val="24"/>
          <w:szCs w:val="24"/>
        </w:rPr>
        <w:t xml:space="preserve"> or directions and other pressures of the workplace. </w:t>
      </w:r>
      <w:r w:rsidR="005C4883" w:rsidRPr="0033413C">
        <w:rPr>
          <w:rFonts w:ascii="Times New Roman" w:hAnsi="Times New Roman" w:cs="Times New Roman"/>
          <w:sz w:val="24"/>
          <w:szCs w:val="24"/>
        </w:rPr>
        <w:t>These multitudes</w:t>
      </w:r>
      <w:r w:rsidR="00967771" w:rsidRPr="0033413C">
        <w:rPr>
          <w:rFonts w:ascii="Times New Roman" w:hAnsi="Times New Roman" w:cs="Times New Roman"/>
          <w:sz w:val="24"/>
          <w:szCs w:val="24"/>
        </w:rPr>
        <w:t xml:space="preserve"> of factors can lead to experience </w:t>
      </w:r>
      <w:r w:rsidR="00551B34" w:rsidRPr="0033413C">
        <w:rPr>
          <w:rFonts w:ascii="Times New Roman" w:hAnsi="Times New Roman" w:cs="Times New Roman"/>
          <w:sz w:val="24"/>
          <w:szCs w:val="24"/>
        </w:rPr>
        <w:t>burnout,</w:t>
      </w:r>
      <w:r w:rsidR="004A69BD" w:rsidRPr="0033413C">
        <w:rPr>
          <w:rFonts w:ascii="Times New Roman" w:hAnsi="Times New Roman" w:cs="Times New Roman"/>
          <w:sz w:val="24"/>
          <w:szCs w:val="24"/>
        </w:rPr>
        <w:t xml:space="preserve"> chronic</w:t>
      </w:r>
      <w:r w:rsidR="00551B34" w:rsidRPr="0033413C">
        <w:rPr>
          <w:rFonts w:ascii="Times New Roman" w:hAnsi="Times New Roman" w:cs="Times New Roman"/>
          <w:sz w:val="24"/>
          <w:szCs w:val="24"/>
        </w:rPr>
        <w:t xml:space="preserve"> exhaustion, feelings of professional inadequacy and low self-efficacy, </w:t>
      </w:r>
      <w:r w:rsidR="00F46EE1" w:rsidRPr="0033413C">
        <w:rPr>
          <w:rFonts w:ascii="Times New Roman" w:hAnsi="Times New Roman" w:cs="Times New Roman"/>
          <w:sz w:val="24"/>
          <w:szCs w:val="24"/>
        </w:rPr>
        <w:t>negatively impact</w:t>
      </w:r>
      <w:r w:rsidR="00551B34" w:rsidRPr="0033413C">
        <w:rPr>
          <w:rFonts w:ascii="Times New Roman" w:hAnsi="Times New Roman" w:cs="Times New Roman"/>
          <w:sz w:val="24"/>
          <w:szCs w:val="24"/>
        </w:rPr>
        <w:t xml:space="preserve">ing </w:t>
      </w:r>
      <w:r w:rsidR="005C4883" w:rsidRPr="0033413C">
        <w:rPr>
          <w:rFonts w:ascii="Times New Roman" w:hAnsi="Times New Roman" w:cs="Times New Roman"/>
          <w:sz w:val="24"/>
          <w:szCs w:val="24"/>
        </w:rPr>
        <w:t>employee’s</w:t>
      </w:r>
      <w:r w:rsidR="00551B34" w:rsidRPr="0033413C">
        <w:rPr>
          <w:rFonts w:ascii="Times New Roman" w:hAnsi="Times New Roman" w:cs="Times New Roman"/>
          <w:sz w:val="24"/>
          <w:szCs w:val="24"/>
        </w:rPr>
        <w:t xml:space="preserve"> wellbeing</w:t>
      </w:r>
      <w:r w:rsidR="004A69BD" w:rsidRPr="0033413C">
        <w:rPr>
          <w:rFonts w:ascii="Times New Roman" w:hAnsi="Times New Roman" w:cs="Times New Roman"/>
          <w:sz w:val="24"/>
          <w:szCs w:val="24"/>
        </w:rPr>
        <w:t>, health</w:t>
      </w:r>
      <w:r w:rsidR="00551B34" w:rsidRPr="0033413C">
        <w:rPr>
          <w:rFonts w:ascii="Times New Roman" w:hAnsi="Times New Roman" w:cs="Times New Roman"/>
          <w:sz w:val="24"/>
          <w:szCs w:val="24"/>
        </w:rPr>
        <w:t xml:space="preserve"> and the overall </w:t>
      </w:r>
      <w:r w:rsidR="004A69BD" w:rsidRPr="0033413C">
        <w:rPr>
          <w:rFonts w:ascii="Times New Roman" w:hAnsi="Times New Roman" w:cs="Times New Roman"/>
          <w:sz w:val="24"/>
          <w:szCs w:val="24"/>
        </w:rPr>
        <w:t>professional performance process</w:t>
      </w:r>
      <w:r w:rsidR="00551B34" w:rsidRPr="0033413C">
        <w:rPr>
          <w:rFonts w:ascii="Times New Roman" w:hAnsi="Times New Roman" w:cs="Times New Roman"/>
          <w:sz w:val="24"/>
          <w:szCs w:val="24"/>
        </w:rPr>
        <w:t xml:space="preserve"> of the </w:t>
      </w:r>
      <w:r w:rsidR="00F46EE1" w:rsidRPr="0033413C">
        <w:rPr>
          <w:rFonts w:ascii="Times New Roman" w:hAnsi="Times New Roman" w:cs="Times New Roman"/>
          <w:sz w:val="24"/>
          <w:szCs w:val="24"/>
        </w:rPr>
        <w:t xml:space="preserve">organization. </w:t>
      </w:r>
    </w:p>
    <w:p w:rsidR="00E6457E" w:rsidRPr="0033413C" w:rsidRDefault="00967771"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The problem of occupational stress has been extensively studied to help organizations prevent work related stress to reduce employee turnovers, </w:t>
      </w:r>
      <w:r w:rsidR="00952506" w:rsidRPr="0033413C">
        <w:rPr>
          <w:rFonts w:ascii="Times New Roman" w:hAnsi="Times New Roman" w:cs="Times New Roman"/>
          <w:sz w:val="24"/>
          <w:szCs w:val="24"/>
        </w:rPr>
        <w:t>absenteeism,</w:t>
      </w:r>
      <w:r w:rsidRPr="0033413C">
        <w:rPr>
          <w:rFonts w:ascii="Times New Roman" w:hAnsi="Times New Roman" w:cs="Times New Roman"/>
          <w:sz w:val="24"/>
          <w:szCs w:val="24"/>
        </w:rPr>
        <w:t xml:space="preserve"> and health related issues. </w:t>
      </w:r>
      <w:r w:rsidR="00952506" w:rsidRPr="0033413C">
        <w:rPr>
          <w:rFonts w:ascii="Times New Roman" w:hAnsi="Times New Roman" w:cs="Times New Roman"/>
          <w:sz w:val="24"/>
          <w:szCs w:val="24"/>
        </w:rPr>
        <w:t xml:space="preserve">Some organizations even have programs to help physical and mental health of the employees caused by chronic stress and burnout. </w:t>
      </w:r>
      <w:r w:rsidR="007E66BA" w:rsidRPr="0033413C">
        <w:rPr>
          <w:rFonts w:ascii="Times New Roman" w:hAnsi="Times New Roman" w:cs="Times New Roman"/>
          <w:sz w:val="24"/>
          <w:szCs w:val="24"/>
        </w:rPr>
        <w:t>However,</w:t>
      </w:r>
      <w:r w:rsidR="00952506" w:rsidRPr="0033413C">
        <w:rPr>
          <w:rFonts w:ascii="Times New Roman" w:hAnsi="Times New Roman" w:cs="Times New Roman"/>
          <w:sz w:val="24"/>
          <w:szCs w:val="24"/>
        </w:rPr>
        <w:t xml:space="preserve"> most of these interventions are either to do with prevention and controlling work related stress </w:t>
      </w:r>
      <w:r w:rsidR="004A69BD" w:rsidRPr="0033413C">
        <w:rPr>
          <w:rFonts w:ascii="Times New Roman" w:hAnsi="Times New Roman" w:cs="Times New Roman"/>
          <w:sz w:val="24"/>
          <w:szCs w:val="24"/>
        </w:rPr>
        <w:t xml:space="preserve">concerns </w:t>
      </w:r>
      <w:r w:rsidR="00952506" w:rsidRPr="0033413C">
        <w:rPr>
          <w:rFonts w:ascii="Times New Roman" w:hAnsi="Times New Roman" w:cs="Times New Roman"/>
          <w:sz w:val="24"/>
          <w:szCs w:val="24"/>
        </w:rPr>
        <w:t>using medical models rather than e</w:t>
      </w:r>
      <w:r w:rsidR="00781C42" w:rsidRPr="0033413C">
        <w:rPr>
          <w:rFonts w:ascii="Times New Roman" w:hAnsi="Times New Roman" w:cs="Times New Roman"/>
          <w:sz w:val="24"/>
          <w:szCs w:val="24"/>
        </w:rPr>
        <w:t>mpowering</w:t>
      </w:r>
      <w:r w:rsidR="00952506" w:rsidRPr="0033413C">
        <w:rPr>
          <w:rFonts w:ascii="Times New Roman" w:hAnsi="Times New Roman" w:cs="Times New Roman"/>
          <w:sz w:val="24"/>
          <w:szCs w:val="24"/>
        </w:rPr>
        <w:t xml:space="preserve"> employees </w:t>
      </w:r>
      <w:r w:rsidR="00781C42" w:rsidRPr="0033413C">
        <w:rPr>
          <w:rFonts w:ascii="Times New Roman" w:hAnsi="Times New Roman" w:cs="Times New Roman"/>
          <w:sz w:val="24"/>
          <w:szCs w:val="24"/>
        </w:rPr>
        <w:t xml:space="preserve">to effectively </w:t>
      </w:r>
      <w:r w:rsidR="005973FB" w:rsidRPr="0033413C">
        <w:rPr>
          <w:rFonts w:ascii="Times New Roman" w:hAnsi="Times New Roman" w:cs="Times New Roman"/>
          <w:sz w:val="24"/>
          <w:szCs w:val="24"/>
        </w:rPr>
        <w:t>m</w:t>
      </w:r>
      <w:r w:rsidR="00781C42" w:rsidRPr="0033413C">
        <w:rPr>
          <w:rFonts w:ascii="Times New Roman" w:hAnsi="Times New Roman" w:cs="Times New Roman"/>
          <w:sz w:val="24"/>
          <w:szCs w:val="24"/>
        </w:rPr>
        <w:t xml:space="preserve">itigatethe </w:t>
      </w:r>
      <w:r w:rsidR="005973FB" w:rsidRPr="0033413C">
        <w:rPr>
          <w:rFonts w:ascii="Times New Roman" w:hAnsi="Times New Roman" w:cs="Times New Roman"/>
          <w:sz w:val="24"/>
          <w:szCs w:val="24"/>
        </w:rPr>
        <w:t>occupational stress</w:t>
      </w:r>
      <w:r w:rsidR="00781C42" w:rsidRPr="0033413C">
        <w:rPr>
          <w:rFonts w:ascii="Times New Roman" w:hAnsi="Times New Roman" w:cs="Times New Roman"/>
          <w:sz w:val="24"/>
          <w:szCs w:val="24"/>
        </w:rPr>
        <w:t xml:space="preserve"> related </w:t>
      </w:r>
      <w:r w:rsidR="00D77774" w:rsidRPr="0033413C">
        <w:rPr>
          <w:rFonts w:ascii="Times New Roman" w:hAnsi="Times New Roman" w:cs="Times New Roman"/>
          <w:sz w:val="24"/>
          <w:szCs w:val="24"/>
        </w:rPr>
        <w:t>problems caused</w:t>
      </w:r>
      <w:r w:rsidR="0043230D" w:rsidRPr="0033413C">
        <w:rPr>
          <w:rFonts w:ascii="Times New Roman" w:hAnsi="Times New Roman" w:cs="Times New Roman"/>
          <w:sz w:val="24"/>
          <w:szCs w:val="24"/>
        </w:rPr>
        <w:t xml:space="preserve"> due to </w:t>
      </w:r>
      <w:r w:rsidR="00781C42" w:rsidRPr="0033413C">
        <w:rPr>
          <w:rFonts w:ascii="Times New Roman" w:hAnsi="Times New Roman" w:cs="Times New Roman"/>
          <w:sz w:val="24"/>
          <w:szCs w:val="24"/>
        </w:rPr>
        <w:t xml:space="preserve">internal organizational factors such as </w:t>
      </w:r>
      <w:r w:rsidR="0043230D" w:rsidRPr="0033413C">
        <w:rPr>
          <w:rFonts w:ascii="Times New Roman" w:hAnsi="Times New Roman" w:cs="Times New Roman"/>
          <w:sz w:val="24"/>
          <w:szCs w:val="24"/>
        </w:rPr>
        <w:t xml:space="preserve">poor </w:t>
      </w:r>
      <w:r w:rsidR="00D77774" w:rsidRPr="0033413C">
        <w:rPr>
          <w:rFonts w:ascii="Times New Roman" w:hAnsi="Times New Roman" w:cs="Times New Roman"/>
          <w:sz w:val="24"/>
          <w:szCs w:val="24"/>
        </w:rPr>
        <w:t xml:space="preserve">management, </w:t>
      </w:r>
      <w:r w:rsidR="0043230D" w:rsidRPr="0033413C">
        <w:rPr>
          <w:rFonts w:ascii="Times New Roman" w:hAnsi="Times New Roman" w:cs="Times New Roman"/>
          <w:sz w:val="24"/>
          <w:szCs w:val="24"/>
        </w:rPr>
        <w:t>job designs</w:t>
      </w:r>
      <w:r w:rsidR="00D77774" w:rsidRPr="0033413C">
        <w:rPr>
          <w:rFonts w:ascii="Times New Roman" w:hAnsi="Times New Roman" w:cs="Times New Roman"/>
          <w:sz w:val="24"/>
          <w:szCs w:val="24"/>
        </w:rPr>
        <w:t>,</w:t>
      </w:r>
      <w:r w:rsidR="0043230D" w:rsidRPr="0033413C">
        <w:rPr>
          <w:rFonts w:ascii="Times New Roman" w:hAnsi="Times New Roman" w:cs="Times New Roman"/>
          <w:sz w:val="24"/>
          <w:szCs w:val="24"/>
        </w:rPr>
        <w:t xml:space="preserve"> and work systems</w:t>
      </w:r>
      <w:r w:rsidR="00781C42" w:rsidRPr="0033413C">
        <w:rPr>
          <w:rFonts w:ascii="Times New Roman" w:hAnsi="Times New Roman" w:cs="Times New Roman"/>
          <w:sz w:val="24"/>
          <w:szCs w:val="24"/>
        </w:rPr>
        <w:t xml:space="preserve">. Employees are key for </w:t>
      </w:r>
      <w:r w:rsidR="00D77774" w:rsidRPr="0033413C">
        <w:rPr>
          <w:rFonts w:ascii="Times New Roman" w:hAnsi="Times New Roman" w:cs="Times New Roman"/>
          <w:sz w:val="24"/>
          <w:szCs w:val="24"/>
        </w:rPr>
        <w:t xml:space="preserve">any </w:t>
      </w:r>
      <w:r w:rsidR="00781C42" w:rsidRPr="0033413C">
        <w:rPr>
          <w:rFonts w:ascii="Times New Roman" w:hAnsi="Times New Roman" w:cs="Times New Roman"/>
          <w:sz w:val="24"/>
          <w:szCs w:val="24"/>
        </w:rPr>
        <w:t xml:space="preserve">organizational success and </w:t>
      </w:r>
      <w:r w:rsidR="00612166" w:rsidRPr="0033413C">
        <w:rPr>
          <w:rFonts w:ascii="Times New Roman" w:hAnsi="Times New Roman" w:cs="Times New Roman"/>
          <w:sz w:val="24"/>
          <w:szCs w:val="24"/>
        </w:rPr>
        <w:t>hence there is a need for building harmonious work environment through implementation of new human resource tools and interventions for efficient occupational stress management. F</w:t>
      </w:r>
      <w:r w:rsidR="00781C42" w:rsidRPr="0033413C">
        <w:rPr>
          <w:rFonts w:ascii="Times New Roman" w:hAnsi="Times New Roman" w:cs="Times New Roman"/>
          <w:sz w:val="24"/>
          <w:szCs w:val="24"/>
        </w:rPr>
        <w:t xml:space="preserve">or </w:t>
      </w:r>
      <w:r w:rsidR="00612166" w:rsidRPr="0033413C">
        <w:rPr>
          <w:rFonts w:ascii="Times New Roman" w:hAnsi="Times New Roman" w:cs="Times New Roman"/>
          <w:sz w:val="24"/>
          <w:szCs w:val="24"/>
        </w:rPr>
        <w:t xml:space="preserve">building such </w:t>
      </w:r>
      <w:r w:rsidR="00781C42" w:rsidRPr="0033413C">
        <w:rPr>
          <w:rFonts w:ascii="Times New Roman" w:hAnsi="Times New Roman" w:cs="Times New Roman"/>
          <w:sz w:val="24"/>
          <w:szCs w:val="24"/>
        </w:rPr>
        <w:t xml:space="preserve">harmonic workplace ecology, internal work conditions should be adapted to employees needs for diminishing the occupational stress and boosting employee wellbeing rather only </w:t>
      </w:r>
      <w:r w:rsidR="00D77774" w:rsidRPr="0033413C">
        <w:rPr>
          <w:rFonts w:ascii="Times New Roman" w:hAnsi="Times New Roman" w:cs="Times New Roman"/>
          <w:sz w:val="24"/>
          <w:szCs w:val="24"/>
        </w:rPr>
        <w:t xml:space="preserve">understanding </w:t>
      </w:r>
      <w:r w:rsidR="00781C42" w:rsidRPr="0033413C">
        <w:rPr>
          <w:rFonts w:ascii="Times New Roman" w:hAnsi="Times New Roman" w:cs="Times New Roman"/>
          <w:sz w:val="24"/>
          <w:szCs w:val="24"/>
        </w:rPr>
        <w:t>medical</w:t>
      </w:r>
      <w:r w:rsidR="00D77774" w:rsidRPr="0033413C">
        <w:rPr>
          <w:rFonts w:ascii="Times New Roman" w:hAnsi="Times New Roman" w:cs="Times New Roman"/>
          <w:sz w:val="24"/>
          <w:szCs w:val="24"/>
        </w:rPr>
        <w:t xml:space="preserve"> aspects of the problem and designing interventions that supports employees outside the</w:t>
      </w:r>
      <w:r w:rsidR="00612166" w:rsidRPr="0033413C">
        <w:rPr>
          <w:rFonts w:ascii="Times New Roman" w:hAnsi="Times New Roman" w:cs="Times New Roman"/>
          <w:sz w:val="24"/>
          <w:szCs w:val="24"/>
        </w:rPr>
        <w:t>ir</w:t>
      </w:r>
      <w:r w:rsidR="00D77774" w:rsidRPr="0033413C">
        <w:rPr>
          <w:rFonts w:ascii="Times New Roman" w:hAnsi="Times New Roman" w:cs="Times New Roman"/>
          <w:sz w:val="24"/>
          <w:szCs w:val="24"/>
        </w:rPr>
        <w:t xml:space="preserve"> respective workplace. </w:t>
      </w:r>
      <w:r w:rsidR="0095297D">
        <w:rPr>
          <w:rFonts w:ascii="Times New Roman" w:hAnsi="Times New Roman" w:cs="Times New Roman"/>
          <w:sz w:val="24"/>
          <w:szCs w:val="24"/>
        </w:rPr>
        <w:t>(</w:t>
      </w:r>
      <w:r w:rsidR="0095297D" w:rsidRPr="0095297D">
        <w:rPr>
          <w:rFonts w:ascii="Times New Roman" w:hAnsi="Times New Roman" w:cs="Times New Roman"/>
          <w:sz w:val="24"/>
          <w:szCs w:val="24"/>
        </w:rPr>
        <w:t>Vanderhek,</w:t>
      </w:r>
      <w:r w:rsidR="0095297D">
        <w:rPr>
          <w:rFonts w:ascii="Times New Roman" w:hAnsi="Times New Roman" w:cs="Times New Roman"/>
          <w:sz w:val="24"/>
          <w:szCs w:val="24"/>
        </w:rPr>
        <w:t xml:space="preserve"> </w:t>
      </w:r>
      <w:r w:rsidR="0095297D" w:rsidRPr="0095297D">
        <w:rPr>
          <w:rFonts w:ascii="Times New Roman" w:hAnsi="Times New Roman" w:cs="Times New Roman"/>
          <w:sz w:val="24"/>
          <w:szCs w:val="24"/>
        </w:rPr>
        <w:t>H.</w:t>
      </w:r>
      <w:r w:rsidR="0095297D">
        <w:rPr>
          <w:rFonts w:ascii="Times New Roman" w:hAnsi="Times New Roman" w:cs="Times New Roman"/>
          <w:sz w:val="24"/>
          <w:szCs w:val="24"/>
        </w:rPr>
        <w:t xml:space="preserve"> </w:t>
      </w:r>
      <w:r w:rsidR="0095297D" w:rsidRPr="0095297D">
        <w:rPr>
          <w:rFonts w:ascii="Times New Roman" w:hAnsi="Times New Roman" w:cs="Times New Roman"/>
          <w:sz w:val="24"/>
          <w:szCs w:val="24"/>
        </w:rPr>
        <w:t>2014)</w:t>
      </w:r>
    </w:p>
    <w:p w:rsidR="00BA52DA" w:rsidRPr="0033413C" w:rsidRDefault="00781C42"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The </w:t>
      </w:r>
      <w:r w:rsidRPr="00206C80">
        <w:rPr>
          <w:rFonts w:ascii="Times New Roman" w:hAnsi="Times New Roman" w:cs="Times New Roman"/>
          <w:i/>
          <w:sz w:val="24"/>
          <w:szCs w:val="24"/>
        </w:rPr>
        <w:t>aim of this study</w:t>
      </w:r>
      <w:r w:rsidRPr="0033413C">
        <w:rPr>
          <w:rFonts w:ascii="Times New Roman" w:hAnsi="Times New Roman" w:cs="Times New Roman"/>
          <w:sz w:val="24"/>
          <w:szCs w:val="24"/>
        </w:rPr>
        <w:t xml:space="preserve"> is to examine the complex nature of the occupational stressors and review the scope, applicability, and effectiveness of the </w:t>
      </w:r>
      <w:r w:rsidR="00206C80">
        <w:rPr>
          <w:rFonts w:ascii="Times New Roman" w:hAnsi="Times New Roman" w:cs="Times New Roman"/>
          <w:sz w:val="24"/>
          <w:szCs w:val="24"/>
        </w:rPr>
        <w:t>ARK framework as a tool for occupational stress management for healthcare professionals</w:t>
      </w:r>
      <w:r w:rsidR="000B60A6" w:rsidRPr="0033413C">
        <w:rPr>
          <w:rFonts w:ascii="Times New Roman" w:hAnsi="Times New Roman" w:cs="Times New Roman"/>
          <w:sz w:val="24"/>
          <w:szCs w:val="24"/>
        </w:rPr>
        <w:t xml:space="preserve"> </w:t>
      </w:r>
      <w:r w:rsidRPr="0033413C">
        <w:rPr>
          <w:rFonts w:ascii="Times New Roman" w:hAnsi="Times New Roman" w:cs="Times New Roman"/>
          <w:sz w:val="24"/>
          <w:szCs w:val="24"/>
        </w:rPr>
        <w:t>in the UK.</w:t>
      </w:r>
    </w:p>
    <w:p w:rsidR="00BA52DA" w:rsidRPr="0033413C" w:rsidRDefault="00E6457E"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lastRenderedPageBreak/>
        <w:t xml:space="preserve">Data will be collected by a standardized </w:t>
      </w:r>
      <w:r w:rsidR="00206C80">
        <w:rPr>
          <w:rFonts w:ascii="Times New Roman" w:hAnsi="Times New Roman" w:cs="Times New Roman"/>
          <w:sz w:val="24"/>
          <w:szCs w:val="24"/>
        </w:rPr>
        <w:t xml:space="preserve">demographic survey and a </w:t>
      </w:r>
      <w:r w:rsidRPr="0033413C">
        <w:rPr>
          <w:rFonts w:ascii="Times New Roman" w:hAnsi="Times New Roman" w:cs="Times New Roman"/>
          <w:sz w:val="24"/>
          <w:szCs w:val="24"/>
        </w:rPr>
        <w:t>self-reporting</w:t>
      </w:r>
      <w:r w:rsidR="00206C80">
        <w:rPr>
          <w:rFonts w:ascii="Times New Roman" w:hAnsi="Times New Roman" w:cs="Times New Roman"/>
          <w:sz w:val="24"/>
          <w:szCs w:val="24"/>
        </w:rPr>
        <w:t xml:space="preserve"> questionnaire followed by reflexive thematic analysis </w:t>
      </w:r>
      <w:r w:rsidRPr="0033413C">
        <w:rPr>
          <w:rFonts w:ascii="Times New Roman" w:hAnsi="Times New Roman" w:cs="Times New Roman"/>
          <w:sz w:val="24"/>
          <w:szCs w:val="24"/>
        </w:rPr>
        <w:t xml:space="preserve">to understand </w:t>
      </w:r>
      <w:r w:rsidR="0035672E" w:rsidRPr="0033413C">
        <w:rPr>
          <w:rFonts w:ascii="Times New Roman" w:hAnsi="Times New Roman" w:cs="Times New Roman"/>
          <w:sz w:val="24"/>
          <w:szCs w:val="24"/>
        </w:rPr>
        <w:t>the impact of occupational stress</w:t>
      </w:r>
      <w:r w:rsidR="00206C80">
        <w:rPr>
          <w:rFonts w:ascii="Times New Roman" w:hAnsi="Times New Roman" w:cs="Times New Roman"/>
          <w:sz w:val="24"/>
          <w:szCs w:val="24"/>
        </w:rPr>
        <w:t>ors</w:t>
      </w:r>
      <w:r w:rsidR="0035672E" w:rsidRPr="0033413C">
        <w:rPr>
          <w:rFonts w:ascii="Times New Roman" w:hAnsi="Times New Roman" w:cs="Times New Roman"/>
          <w:sz w:val="24"/>
          <w:szCs w:val="24"/>
        </w:rPr>
        <w:t xml:space="preserve"> </w:t>
      </w:r>
      <w:r w:rsidR="00206C80">
        <w:rPr>
          <w:rFonts w:ascii="Times New Roman" w:hAnsi="Times New Roman" w:cs="Times New Roman"/>
          <w:sz w:val="24"/>
          <w:szCs w:val="24"/>
        </w:rPr>
        <w:t xml:space="preserve">on health workers </w:t>
      </w:r>
      <w:r w:rsidR="0035672E" w:rsidRPr="0033413C">
        <w:rPr>
          <w:rFonts w:ascii="Times New Roman" w:hAnsi="Times New Roman" w:cs="Times New Roman"/>
          <w:sz w:val="24"/>
          <w:szCs w:val="24"/>
        </w:rPr>
        <w:t>and effectiven</w:t>
      </w:r>
      <w:r w:rsidR="00206C80">
        <w:rPr>
          <w:rFonts w:ascii="Times New Roman" w:hAnsi="Times New Roman" w:cs="Times New Roman"/>
          <w:sz w:val="24"/>
          <w:szCs w:val="24"/>
        </w:rPr>
        <w:t>ess of ARK model</w:t>
      </w:r>
      <w:r w:rsidR="0035672E" w:rsidRPr="0033413C">
        <w:rPr>
          <w:rFonts w:ascii="Times New Roman" w:hAnsi="Times New Roman" w:cs="Times New Roman"/>
          <w:sz w:val="24"/>
          <w:szCs w:val="24"/>
        </w:rPr>
        <w:t>.</w:t>
      </w:r>
    </w:p>
    <w:p w:rsidR="0043230D" w:rsidRPr="0033413C" w:rsidRDefault="00D77774"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General conclusion about the research will be presented in the final section of the </w:t>
      </w:r>
      <w:r w:rsidR="000B60A6" w:rsidRPr="0033413C">
        <w:rPr>
          <w:rFonts w:ascii="Times New Roman" w:hAnsi="Times New Roman" w:cs="Times New Roman"/>
          <w:sz w:val="24"/>
          <w:szCs w:val="24"/>
        </w:rPr>
        <w:t xml:space="preserve">research </w:t>
      </w:r>
      <w:r w:rsidRPr="0033413C">
        <w:rPr>
          <w:rFonts w:ascii="Times New Roman" w:hAnsi="Times New Roman" w:cs="Times New Roman"/>
          <w:sz w:val="24"/>
          <w:szCs w:val="24"/>
        </w:rPr>
        <w:t xml:space="preserve">proposal comprising the summary of the tools and interventions that can be made available within the organization to </w:t>
      </w:r>
      <w:r w:rsidR="00206C80">
        <w:rPr>
          <w:rFonts w:ascii="Times New Roman" w:hAnsi="Times New Roman" w:cs="Times New Roman"/>
          <w:sz w:val="24"/>
          <w:szCs w:val="24"/>
        </w:rPr>
        <w:t>identify and mitigate the</w:t>
      </w:r>
      <w:r w:rsidRPr="0033413C">
        <w:rPr>
          <w:rFonts w:ascii="Times New Roman" w:hAnsi="Times New Roman" w:cs="Times New Roman"/>
          <w:sz w:val="24"/>
          <w:szCs w:val="24"/>
        </w:rPr>
        <w:t xml:space="preserve"> factors</w:t>
      </w:r>
      <w:r w:rsidR="00206C80">
        <w:rPr>
          <w:rFonts w:ascii="Times New Roman" w:hAnsi="Times New Roman" w:cs="Times New Roman"/>
          <w:sz w:val="24"/>
          <w:szCs w:val="24"/>
        </w:rPr>
        <w:t xml:space="preserve"> causing job stress</w:t>
      </w:r>
      <w:r w:rsidRPr="0033413C">
        <w:rPr>
          <w:rFonts w:ascii="Times New Roman" w:hAnsi="Times New Roman" w:cs="Times New Roman"/>
          <w:sz w:val="24"/>
          <w:szCs w:val="24"/>
        </w:rPr>
        <w:t>,</w:t>
      </w:r>
      <w:r w:rsidR="00551B34" w:rsidRPr="0033413C">
        <w:rPr>
          <w:rFonts w:ascii="Times New Roman" w:hAnsi="Times New Roman" w:cs="Times New Roman"/>
          <w:sz w:val="24"/>
          <w:szCs w:val="24"/>
        </w:rPr>
        <w:t xml:space="preserve"> in order to implement </w:t>
      </w:r>
      <w:r w:rsidR="00206C80">
        <w:rPr>
          <w:rFonts w:ascii="Times New Roman" w:hAnsi="Times New Roman" w:cs="Times New Roman"/>
          <w:sz w:val="24"/>
          <w:szCs w:val="24"/>
        </w:rPr>
        <w:t xml:space="preserve">a </w:t>
      </w:r>
      <w:r w:rsidR="00206C80" w:rsidRPr="0033413C">
        <w:rPr>
          <w:rFonts w:ascii="Times New Roman" w:hAnsi="Times New Roman" w:cs="Times New Roman"/>
          <w:sz w:val="24"/>
          <w:szCs w:val="24"/>
        </w:rPr>
        <w:t>satisfying</w:t>
      </w:r>
      <w:r w:rsidR="00551B34" w:rsidRPr="0033413C">
        <w:rPr>
          <w:rFonts w:ascii="Times New Roman" w:hAnsi="Times New Roman" w:cs="Times New Roman"/>
          <w:sz w:val="24"/>
          <w:szCs w:val="24"/>
        </w:rPr>
        <w:t xml:space="preserve"> and progressive workplace </w:t>
      </w:r>
      <w:r w:rsidR="00612166" w:rsidRPr="0033413C">
        <w:rPr>
          <w:rFonts w:ascii="Times New Roman" w:hAnsi="Times New Roman" w:cs="Times New Roman"/>
          <w:sz w:val="24"/>
          <w:szCs w:val="24"/>
        </w:rPr>
        <w:t>for</w:t>
      </w:r>
      <w:r w:rsidR="00206C80">
        <w:rPr>
          <w:rFonts w:ascii="Times New Roman" w:hAnsi="Times New Roman" w:cs="Times New Roman"/>
          <w:sz w:val="24"/>
          <w:szCs w:val="24"/>
        </w:rPr>
        <w:t xml:space="preserve"> enhancing psychological health and </w:t>
      </w:r>
      <w:r w:rsidR="00551B34" w:rsidRPr="0033413C">
        <w:rPr>
          <w:rFonts w:ascii="Times New Roman" w:hAnsi="Times New Roman" w:cs="Times New Roman"/>
          <w:sz w:val="24"/>
          <w:szCs w:val="24"/>
        </w:rPr>
        <w:t>professional p</w:t>
      </w:r>
      <w:r w:rsidR="00206C80">
        <w:rPr>
          <w:rFonts w:ascii="Times New Roman" w:hAnsi="Times New Roman" w:cs="Times New Roman"/>
          <w:sz w:val="24"/>
          <w:szCs w:val="24"/>
        </w:rPr>
        <w:t>erformance of the key health workers</w:t>
      </w:r>
      <w:r w:rsidR="00551B34" w:rsidRPr="0033413C">
        <w:rPr>
          <w:rFonts w:ascii="Times New Roman" w:hAnsi="Times New Roman" w:cs="Times New Roman"/>
          <w:sz w:val="24"/>
          <w:szCs w:val="24"/>
        </w:rPr>
        <w:t xml:space="preserve">.  </w:t>
      </w:r>
    </w:p>
    <w:p w:rsidR="009F2DBB" w:rsidRPr="0033413C" w:rsidRDefault="004B34B2" w:rsidP="0033413C">
      <w:pPr>
        <w:spacing w:line="360" w:lineRule="auto"/>
        <w:jc w:val="both"/>
        <w:rPr>
          <w:rFonts w:ascii="Times New Roman" w:hAnsi="Times New Roman" w:cs="Times New Roman"/>
          <w:b/>
          <w:bCs/>
          <w:sz w:val="24"/>
          <w:szCs w:val="24"/>
        </w:rPr>
      </w:pPr>
      <w:r w:rsidRPr="0033413C">
        <w:rPr>
          <w:rFonts w:ascii="Times New Roman" w:hAnsi="Times New Roman" w:cs="Times New Roman"/>
          <w:b/>
          <w:bCs/>
          <w:sz w:val="24"/>
          <w:szCs w:val="24"/>
        </w:rPr>
        <w:t>Introduction: -</w:t>
      </w:r>
    </w:p>
    <w:p w:rsidR="00BA52DA" w:rsidRPr="0033413C" w:rsidRDefault="00BA4425"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In the recent years there </w:t>
      </w:r>
      <w:r w:rsidR="001567F6" w:rsidRPr="0033413C">
        <w:rPr>
          <w:rFonts w:ascii="Times New Roman" w:hAnsi="Times New Roman" w:cs="Times New Roman"/>
          <w:sz w:val="24"/>
          <w:szCs w:val="24"/>
        </w:rPr>
        <w:t>has been an increase interest</w:t>
      </w:r>
      <w:r w:rsidR="001567F6">
        <w:rPr>
          <w:rFonts w:ascii="Times New Roman" w:hAnsi="Times New Roman" w:cs="Times New Roman"/>
          <w:sz w:val="24"/>
          <w:szCs w:val="24"/>
        </w:rPr>
        <w:t xml:space="preserve"> on the subject of employee wellbeing. This can be achieved through implementation of</w:t>
      </w:r>
      <w:r w:rsidRPr="0033413C">
        <w:rPr>
          <w:rFonts w:ascii="Times New Roman" w:hAnsi="Times New Roman" w:cs="Times New Roman"/>
          <w:sz w:val="24"/>
          <w:szCs w:val="24"/>
        </w:rPr>
        <w:t xml:space="preserve"> efficient organization m</w:t>
      </w:r>
      <w:r w:rsidR="001567F6">
        <w:rPr>
          <w:rFonts w:ascii="Times New Roman" w:hAnsi="Times New Roman" w:cs="Times New Roman"/>
          <w:sz w:val="24"/>
          <w:szCs w:val="24"/>
        </w:rPr>
        <w:t xml:space="preserve">anagement practices. </w:t>
      </w:r>
      <w:r w:rsidR="00A14B02">
        <w:rPr>
          <w:rFonts w:ascii="Times New Roman" w:hAnsi="Times New Roman" w:cs="Times New Roman"/>
          <w:sz w:val="24"/>
          <w:szCs w:val="24"/>
        </w:rPr>
        <w:t xml:space="preserve">Besides the Act of Health and Safety at Work </w:t>
      </w:r>
      <w:r w:rsidR="001567F6">
        <w:rPr>
          <w:rFonts w:ascii="Times New Roman" w:hAnsi="Times New Roman" w:cs="Times New Roman"/>
          <w:sz w:val="24"/>
          <w:szCs w:val="24"/>
        </w:rPr>
        <w:t>(</w:t>
      </w:r>
      <w:r w:rsidRPr="0033413C">
        <w:rPr>
          <w:rFonts w:ascii="Times New Roman" w:hAnsi="Times New Roman" w:cs="Times New Roman"/>
          <w:sz w:val="24"/>
          <w:szCs w:val="24"/>
        </w:rPr>
        <w:t>19</w:t>
      </w:r>
      <w:r w:rsidR="006A5EE0" w:rsidRPr="0033413C">
        <w:rPr>
          <w:rFonts w:ascii="Times New Roman" w:hAnsi="Times New Roman" w:cs="Times New Roman"/>
          <w:sz w:val="24"/>
          <w:szCs w:val="24"/>
        </w:rPr>
        <w:t>74</w:t>
      </w:r>
      <w:r w:rsidR="001567F6">
        <w:rPr>
          <w:rFonts w:ascii="Times New Roman" w:hAnsi="Times New Roman" w:cs="Times New Roman"/>
          <w:sz w:val="24"/>
          <w:szCs w:val="24"/>
        </w:rPr>
        <w:t>)</w:t>
      </w:r>
      <w:r w:rsidR="00A14B02">
        <w:rPr>
          <w:rFonts w:ascii="Times New Roman" w:hAnsi="Times New Roman" w:cs="Times New Roman"/>
          <w:sz w:val="24"/>
          <w:szCs w:val="24"/>
        </w:rPr>
        <w:t>, enforced by</w:t>
      </w:r>
      <w:r w:rsidR="00A14B02" w:rsidRPr="00A14B02">
        <w:rPr>
          <w:rFonts w:ascii="Times New Roman" w:hAnsi="Times New Roman" w:cs="Times New Roman"/>
          <w:sz w:val="24"/>
          <w:szCs w:val="24"/>
        </w:rPr>
        <w:t xml:space="preserve"> </w:t>
      </w:r>
      <w:r w:rsidR="00A14B02">
        <w:rPr>
          <w:rFonts w:ascii="Times New Roman" w:hAnsi="Times New Roman" w:cs="Times New Roman"/>
          <w:sz w:val="24"/>
          <w:szCs w:val="24"/>
        </w:rPr>
        <w:t xml:space="preserve">the regulatory body of </w:t>
      </w:r>
      <w:r w:rsidR="00A14B02" w:rsidRPr="0033413C">
        <w:rPr>
          <w:rFonts w:ascii="Times New Roman" w:hAnsi="Times New Roman" w:cs="Times New Roman"/>
          <w:sz w:val="24"/>
          <w:szCs w:val="24"/>
        </w:rPr>
        <w:t xml:space="preserve">Health </w:t>
      </w:r>
      <w:r w:rsidR="00A14B02">
        <w:rPr>
          <w:rFonts w:ascii="Times New Roman" w:hAnsi="Times New Roman" w:cs="Times New Roman"/>
          <w:sz w:val="24"/>
          <w:szCs w:val="24"/>
        </w:rPr>
        <w:t xml:space="preserve">and Safety Executive (HSE) </w:t>
      </w:r>
      <w:proofErr w:type="gramStart"/>
      <w:r w:rsidR="00A14B02">
        <w:rPr>
          <w:rFonts w:ascii="Times New Roman" w:hAnsi="Times New Roman" w:cs="Times New Roman"/>
          <w:sz w:val="24"/>
          <w:szCs w:val="24"/>
        </w:rPr>
        <w:t>UK,</w:t>
      </w:r>
      <w:proofErr w:type="gramEnd"/>
      <w:r w:rsidR="00A14B02">
        <w:rPr>
          <w:rFonts w:ascii="Times New Roman" w:hAnsi="Times New Roman" w:cs="Times New Roman"/>
          <w:sz w:val="24"/>
          <w:szCs w:val="24"/>
        </w:rPr>
        <w:t xml:space="preserve"> has obliged </w:t>
      </w:r>
      <w:r w:rsidR="001567F6">
        <w:rPr>
          <w:rFonts w:ascii="Times New Roman" w:hAnsi="Times New Roman" w:cs="Times New Roman"/>
          <w:sz w:val="24"/>
          <w:szCs w:val="24"/>
        </w:rPr>
        <w:t xml:space="preserve">every organization </w:t>
      </w:r>
      <w:r w:rsidR="006A5EE0" w:rsidRPr="0033413C">
        <w:rPr>
          <w:rFonts w:ascii="Times New Roman" w:hAnsi="Times New Roman" w:cs="Times New Roman"/>
          <w:sz w:val="24"/>
          <w:szCs w:val="24"/>
        </w:rPr>
        <w:t xml:space="preserve">to abide by the guidance laws and protocols </w:t>
      </w:r>
      <w:r w:rsidR="00A14B02">
        <w:rPr>
          <w:rFonts w:ascii="Times New Roman" w:hAnsi="Times New Roman" w:cs="Times New Roman"/>
          <w:sz w:val="24"/>
          <w:szCs w:val="24"/>
        </w:rPr>
        <w:t xml:space="preserve">set in defending workers health and safety within the work premises. </w:t>
      </w:r>
      <w:r w:rsidR="00B7024E" w:rsidRPr="0033413C">
        <w:rPr>
          <w:rFonts w:ascii="Times New Roman" w:hAnsi="Times New Roman" w:cs="Times New Roman"/>
          <w:sz w:val="24"/>
          <w:szCs w:val="24"/>
        </w:rPr>
        <w:t>This Act ensures that employers make provisions for risk assessments to provide personal protective environment and other staff facilities for</w:t>
      </w:r>
      <w:r w:rsidR="006A5EE0" w:rsidRPr="0033413C">
        <w:rPr>
          <w:rFonts w:ascii="Times New Roman" w:hAnsi="Times New Roman" w:cs="Times New Roman"/>
          <w:sz w:val="24"/>
          <w:szCs w:val="24"/>
        </w:rPr>
        <w:t xml:space="preserve"> protecting employees from physical injuries</w:t>
      </w:r>
      <w:r w:rsidR="00B7024E" w:rsidRPr="0033413C">
        <w:rPr>
          <w:rFonts w:ascii="Times New Roman" w:hAnsi="Times New Roman" w:cs="Times New Roman"/>
          <w:sz w:val="24"/>
          <w:szCs w:val="24"/>
        </w:rPr>
        <w:t>/</w:t>
      </w:r>
      <w:r w:rsidR="006A5EE0" w:rsidRPr="0033413C">
        <w:rPr>
          <w:rFonts w:ascii="Times New Roman" w:hAnsi="Times New Roman" w:cs="Times New Roman"/>
          <w:sz w:val="24"/>
          <w:szCs w:val="24"/>
        </w:rPr>
        <w:t>accidents</w:t>
      </w:r>
      <w:r w:rsidR="00B7024E" w:rsidRPr="0033413C">
        <w:rPr>
          <w:rFonts w:ascii="Times New Roman" w:hAnsi="Times New Roman" w:cs="Times New Roman"/>
          <w:sz w:val="24"/>
          <w:szCs w:val="24"/>
        </w:rPr>
        <w:t>, provide safe passageways to avoid tripping and occupational hazards,</w:t>
      </w:r>
      <w:r w:rsidR="002C7096" w:rsidRPr="0033413C">
        <w:rPr>
          <w:rFonts w:ascii="Times New Roman" w:hAnsi="Times New Roman" w:cs="Times New Roman"/>
          <w:sz w:val="24"/>
          <w:szCs w:val="24"/>
        </w:rPr>
        <w:t xml:space="preserve"> offer </w:t>
      </w:r>
      <w:r w:rsidR="00B7024E" w:rsidRPr="0033413C">
        <w:rPr>
          <w:rFonts w:ascii="Times New Roman" w:hAnsi="Times New Roman" w:cs="Times New Roman"/>
          <w:sz w:val="24"/>
          <w:szCs w:val="24"/>
        </w:rPr>
        <w:t>lighting and ventilations for suitable work conditions,</w:t>
      </w:r>
      <w:r w:rsidR="002C7096" w:rsidRPr="0033413C">
        <w:rPr>
          <w:rFonts w:ascii="Times New Roman" w:hAnsi="Times New Roman" w:cs="Times New Roman"/>
          <w:sz w:val="24"/>
          <w:szCs w:val="24"/>
        </w:rPr>
        <w:t xml:space="preserve"> right to breaks, annual leaves and descent work hoursand access to health and safety information’s and trainings. </w:t>
      </w:r>
      <w:r w:rsidR="00BF150E" w:rsidRPr="0033413C">
        <w:rPr>
          <w:rFonts w:ascii="Times New Roman" w:hAnsi="Times New Roman" w:cs="Times New Roman"/>
          <w:sz w:val="24"/>
          <w:szCs w:val="24"/>
        </w:rPr>
        <w:t>Thus, the employees have legal obligations to reduce risks to workers health and safety and this includes psychosocial risks as well, which have remained largely unnoticed until lately</w:t>
      </w:r>
      <w:r w:rsidR="00BF150E" w:rsidRPr="00D80844">
        <w:rPr>
          <w:rFonts w:ascii="Times New Roman" w:hAnsi="Times New Roman" w:cs="Times New Roman"/>
          <w:sz w:val="24"/>
          <w:szCs w:val="24"/>
        </w:rPr>
        <w:t>.</w:t>
      </w:r>
      <w:r w:rsidR="00D80844">
        <w:rPr>
          <w:rFonts w:ascii="Times New Roman" w:hAnsi="Times New Roman" w:cs="Times New Roman"/>
          <w:sz w:val="24"/>
          <w:szCs w:val="24"/>
        </w:rPr>
        <w:t xml:space="preserve"> (Rance.C</w:t>
      </w:r>
      <w:proofErr w:type="gramStart"/>
      <w:r w:rsidR="00D80844">
        <w:rPr>
          <w:rFonts w:ascii="Times New Roman" w:hAnsi="Times New Roman" w:cs="Times New Roman"/>
          <w:sz w:val="24"/>
          <w:szCs w:val="24"/>
        </w:rPr>
        <w:t>,</w:t>
      </w:r>
      <w:r w:rsidR="00D80844" w:rsidRPr="00D80844">
        <w:rPr>
          <w:rFonts w:ascii="Times New Roman" w:hAnsi="Times New Roman" w:cs="Times New Roman"/>
          <w:sz w:val="24"/>
          <w:szCs w:val="24"/>
        </w:rPr>
        <w:t>1998</w:t>
      </w:r>
      <w:proofErr w:type="gramEnd"/>
      <w:r w:rsidR="00D80844" w:rsidRPr="00D80844">
        <w:rPr>
          <w:rFonts w:ascii="Times New Roman" w:hAnsi="Times New Roman" w:cs="Times New Roman"/>
          <w:sz w:val="24"/>
          <w:szCs w:val="24"/>
        </w:rPr>
        <w:t>)</w:t>
      </w:r>
    </w:p>
    <w:p w:rsidR="00BF150E" w:rsidRPr="0033413C" w:rsidRDefault="00A14B02" w:rsidP="0033413C">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496836" w:rsidRPr="0033413C">
        <w:rPr>
          <w:rFonts w:ascii="Times New Roman" w:hAnsi="Times New Roman" w:cs="Times New Roman"/>
          <w:sz w:val="24"/>
          <w:szCs w:val="24"/>
        </w:rPr>
        <w:t xml:space="preserve">here is an erroneous perception among countless organizations regarding psychosocial risks as they believe psychosocial risks is challenging and will incur additional costs. In </w:t>
      </w:r>
      <w:r w:rsidR="009F2DBB" w:rsidRPr="0033413C">
        <w:rPr>
          <w:rFonts w:ascii="Times New Roman" w:hAnsi="Times New Roman" w:cs="Times New Roman"/>
          <w:sz w:val="24"/>
          <w:szCs w:val="24"/>
        </w:rPr>
        <w:t>fact,</w:t>
      </w:r>
      <w:r w:rsidR="00496836" w:rsidRPr="0033413C">
        <w:rPr>
          <w:rFonts w:ascii="Times New Roman" w:hAnsi="Times New Roman" w:cs="Times New Roman"/>
          <w:sz w:val="24"/>
          <w:szCs w:val="24"/>
        </w:rPr>
        <w:t xml:space="preserve"> the recent </w:t>
      </w:r>
      <w:r w:rsidR="009F2DBB" w:rsidRPr="0033413C">
        <w:rPr>
          <w:rFonts w:ascii="Times New Roman" w:hAnsi="Times New Roman" w:cs="Times New Roman"/>
          <w:sz w:val="24"/>
          <w:szCs w:val="24"/>
        </w:rPr>
        <w:t>evidence</w:t>
      </w:r>
      <w:r w:rsidR="00496836" w:rsidRPr="0033413C">
        <w:rPr>
          <w:rFonts w:ascii="Times New Roman" w:hAnsi="Times New Roman" w:cs="Times New Roman"/>
          <w:sz w:val="24"/>
          <w:szCs w:val="24"/>
        </w:rPr>
        <w:t xml:space="preserve"> suggests that failure to address </w:t>
      </w:r>
      <w:r w:rsidR="009F2DBB" w:rsidRPr="0033413C">
        <w:rPr>
          <w:rFonts w:ascii="Times New Roman" w:hAnsi="Times New Roman" w:cs="Times New Roman"/>
          <w:sz w:val="24"/>
          <w:szCs w:val="24"/>
        </w:rPr>
        <w:t xml:space="preserve">the </w:t>
      </w:r>
      <w:r w:rsidR="00496836" w:rsidRPr="0033413C">
        <w:rPr>
          <w:rFonts w:ascii="Times New Roman" w:hAnsi="Times New Roman" w:cs="Times New Roman"/>
          <w:sz w:val="24"/>
          <w:szCs w:val="24"/>
        </w:rPr>
        <w:t xml:space="preserve">risk factors </w:t>
      </w:r>
      <w:r w:rsidR="009F2DBB" w:rsidRPr="0033413C">
        <w:rPr>
          <w:rFonts w:ascii="Times New Roman" w:hAnsi="Times New Roman" w:cs="Times New Roman"/>
          <w:sz w:val="24"/>
          <w:szCs w:val="24"/>
        </w:rPr>
        <w:t xml:space="preserve">stemming from work related stress concerns, </w:t>
      </w:r>
      <w:r w:rsidR="00496836" w:rsidRPr="0033413C">
        <w:rPr>
          <w:rFonts w:ascii="Times New Roman" w:hAnsi="Times New Roman" w:cs="Times New Roman"/>
          <w:sz w:val="24"/>
          <w:szCs w:val="24"/>
        </w:rPr>
        <w:t>can be more expensive for employe</w:t>
      </w:r>
      <w:r w:rsidR="009F2DBB" w:rsidRPr="0033413C">
        <w:rPr>
          <w:rFonts w:ascii="Times New Roman" w:hAnsi="Times New Roman" w:cs="Times New Roman"/>
          <w:sz w:val="24"/>
          <w:szCs w:val="24"/>
        </w:rPr>
        <w:t>rs</w:t>
      </w:r>
      <w:r w:rsidR="00496836" w:rsidRPr="0033413C">
        <w:rPr>
          <w:rFonts w:ascii="Times New Roman" w:hAnsi="Times New Roman" w:cs="Times New Roman"/>
          <w:sz w:val="24"/>
          <w:szCs w:val="24"/>
        </w:rPr>
        <w:t xml:space="preserve">, </w:t>
      </w:r>
      <w:r w:rsidR="009F2DBB" w:rsidRPr="0033413C">
        <w:rPr>
          <w:rFonts w:ascii="Times New Roman" w:hAnsi="Times New Roman" w:cs="Times New Roman"/>
          <w:sz w:val="24"/>
          <w:szCs w:val="24"/>
        </w:rPr>
        <w:t>employees,</w:t>
      </w:r>
      <w:r w:rsidR="00496836" w:rsidRPr="0033413C">
        <w:rPr>
          <w:rFonts w:ascii="Times New Roman" w:hAnsi="Times New Roman" w:cs="Times New Roman"/>
          <w:sz w:val="24"/>
          <w:szCs w:val="24"/>
        </w:rPr>
        <w:t xml:space="preserve"> and organizations in general leading to employee turnovers, absenteeism, poor performance, </w:t>
      </w:r>
      <w:r w:rsidR="009F2DBB" w:rsidRPr="0033413C">
        <w:rPr>
          <w:rFonts w:ascii="Times New Roman" w:hAnsi="Times New Roman" w:cs="Times New Roman"/>
          <w:sz w:val="24"/>
          <w:szCs w:val="24"/>
        </w:rPr>
        <w:t>physical illness, chronic mental health conditions etc. (Ayad A, et</w:t>
      </w:r>
      <w:r w:rsidR="00806399" w:rsidRPr="0033413C">
        <w:rPr>
          <w:rFonts w:ascii="Times New Roman" w:hAnsi="Times New Roman" w:cs="Times New Roman"/>
          <w:sz w:val="24"/>
          <w:szCs w:val="24"/>
        </w:rPr>
        <w:t>.</w:t>
      </w:r>
      <w:r w:rsidR="009F2DBB" w:rsidRPr="0033413C">
        <w:rPr>
          <w:rFonts w:ascii="Times New Roman" w:hAnsi="Times New Roman" w:cs="Times New Roman"/>
          <w:sz w:val="24"/>
          <w:szCs w:val="24"/>
        </w:rPr>
        <w:t>al</w:t>
      </w:r>
      <w:r w:rsidR="00806399" w:rsidRPr="0033413C">
        <w:rPr>
          <w:rFonts w:ascii="Times New Roman" w:hAnsi="Times New Roman" w:cs="Times New Roman"/>
          <w:sz w:val="24"/>
          <w:szCs w:val="24"/>
        </w:rPr>
        <w:t>.</w:t>
      </w:r>
      <w:r w:rsidR="009F2DBB" w:rsidRPr="0033413C">
        <w:rPr>
          <w:rFonts w:ascii="Times New Roman" w:hAnsi="Times New Roman" w:cs="Times New Roman"/>
          <w:sz w:val="24"/>
          <w:szCs w:val="24"/>
        </w:rPr>
        <w:t xml:space="preserve">, 2014) </w:t>
      </w:r>
    </w:p>
    <w:p w:rsidR="00BA52DA" w:rsidRPr="0033413C" w:rsidRDefault="009F2DBB"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Around half a million UK working professionals consider occupational stress to be a </w:t>
      </w:r>
      <w:r w:rsidR="001709FA" w:rsidRPr="0033413C">
        <w:rPr>
          <w:rFonts w:ascii="Times New Roman" w:hAnsi="Times New Roman" w:cs="Times New Roman"/>
          <w:sz w:val="24"/>
          <w:szCs w:val="24"/>
        </w:rPr>
        <w:t xml:space="preserve">salient component in their workplace, and it contributes to loss of 11 million working hours annually and job-related complaints. Occupational stress is an ongoing cognitive state that results from </w:t>
      </w:r>
      <w:r w:rsidR="001709FA" w:rsidRPr="0033413C">
        <w:rPr>
          <w:rFonts w:ascii="Times New Roman" w:hAnsi="Times New Roman" w:cs="Times New Roman"/>
          <w:sz w:val="24"/>
          <w:szCs w:val="24"/>
        </w:rPr>
        <w:lastRenderedPageBreak/>
        <w:t xml:space="preserve">workers feeling unable to bridge </w:t>
      </w:r>
      <w:r w:rsidR="00806399" w:rsidRPr="0033413C">
        <w:rPr>
          <w:rFonts w:ascii="Times New Roman" w:hAnsi="Times New Roman" w:cs="Times New Roman"/>
          <w:sz w:val="24"/>
          <w:szCs w:val="24"/>
        </w:rPr>
        <w:t>the</w:t>
      </w:r>
      <w:r w:rsidR="001709FA" w:rsidRPr="0033413C">
        <w:rPr>
          <w:rFonts w:ascii="Times New Roman" w:hAnsi="Times New Roman" w:cs="Times New Roman"/>
          <w:sz w:val="24"/>
          <w:szCs w:val="24"/>
        </w:rPr>
        <w:t xml:space="preserve"> gap between</w:t>
      </w:r>
      <w:r w:rsidR="00806399" w:rsidRPr="0033413C">
        <w:rPr>
          <w:rFonts w:ascii="Times New Roman" w:hAnsi="Times New Roman" w:cs="Times New Roman"/>
          <w:sz w:val="24"/>
          <w:szCs w:val="24"/>
        </w:rPr>
        <w:t xml:space="preserve"> job requirements and job expectations place on them (Rondinone M, et.al., 2012) </w:t>
      </w:r>
    </w:p>
    <w:p w:rsidR="00881898" w:rsidRPr="0033413C" w:rsidRDefault="0080639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Work stress is often accompanied by physical, psychological, emotional, and social dysfunctions or complaints and is mostly misunderstood and stigmatised. Just like mental health concerns, stress is often stigmatised and considered as individual fault rather than an organizational issue. Hence such concerns are mostly dealt with medical interventions and that too </w:t>
      </w:r>
      <w:r w:rsidR="004F4E8B" w:rsidRPr="0033413C">
        <w:rPr>
          <w:rFonts w:ascii="Times New Roman" w:hAnsi="Times New Roman" w:cs="Times New Roman"/>
          <w:sz w:val="24"/>
          <w:szCs w:val="24"/>
        </w:rPr>
        <w:t xml:space="preserve">externally, meaning </w:t>
      </w:r>
      <w:r w:rsidRPr="0033413C">
        <w:rPr>
          <w:rFonts w:ascii="Times New Roman" w:hAnsi="Times New Roman" w:cs="Times New Roman"/>
          <w:sz w:val="24"/>
          <w:szCs w:val="24"/>
        </w:rPr>
        <w:t>outside</w:t>
      </w:r>
      <w:r w:rsidR="004F4E8B" w:rsidRPr="0033413C">
        <w:rPr>
          <w:rFonts w:ascii="Times New Roman" w:hAnsi="Times New Roman" w:cs="Times New Roman"/>
          <w:sz w:val="24"/>
          <w:szCs w:val="24"/>
        </w:rPr>
        <w:t xml:space="preserve"> employees </w:t>
      </w:r>
      <w:r w:rsidRPr="0033413C">
        <w:rPr>
          <w:rFonts w:ascii="Times New Roman" w:hAnsi="Times New Roman" w:cs="Times New Roman"/>
          <w:sz w:val="24"/>
          <w:szCs w:val="24"/>
        </w:rPr>
        <w:t xml:space="preserve">work premises. </w:t>
      </w:r>
      <w:r w:rsidR="00D80844" w:rsidRPr="00D80844">
        <w:rPr>
          <w:rFonts w:ascii="Times New Roman" w:hAnsi="Times New Roman" w:cs="Times New Roman"/>
          <w:sz w:val="24"/>
          <w:szCs w:val="24"/>
        </w:rPr>
        <w:t>(</w:t>
      </w:r>
      <w:r w:rsidR="00D80844">
        <w:rPr>
          <w:rFonts w:ascii="Times New Roman" w:hAnsi="Times New Roman" w:cs="Times New Roman"/>
          <w:sz w:val="24"/>
          <w:szCs w:val="24"/>
        </w:rPr>
        <w:t xml:space="preserve">Firth. </w:t>
      </w:r>
      <w:r w:rsidR="00D80844" w:rsidRPr="00D80844">
        <w:rPr>
          <w:rFonts w:ascii="Times New Roman" w:hAnsi="Times New Roman" w:cs="Times New Roman"/>
          <w:sz w:val="24"/>
          <w:szCs w:val="24"/>
        </w:rPr>
        <w:t>et.al., 1998)</w:t>
      </w:r>
      <w:r w:rsidR="00D80844">
        <w:rPr>
          <w:rFonts w:ascii="Times New Roman" w:hAnsi="Times New Roman" w:cs="Times New Roman"/>
          <w:sz w:val="24"/>
          <w:szCs w:val="24"/>
        </w:rPr>
        <w:t xml:space="preserve"> </w:t>
      </w:r>
    </w:p>
    <w:p w:rsidR="00BA52DA" w:rsidRPr="0033413C" w:rsidRDefault="0005300C"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Also,</w:t>
      </w:r>
      <w:r w:rsidR="00D57392" w:rsidRPr="0033413C">
        <w:rPr>
          <w:rFonts w:ascii="Times New Roman" w:hAnsi="Times New Roman" w:cs="Times New Roman"/>
          <w:sz w:val="24"/>
          <w:szCs w:val="24"/>
        </w:rPr>
        <w:t xml:space="preserve"> the ongoing health pandemic will give rise to further challenges, needing organizations to be prepared with sufficient resources </w:t>
      </w:r>
      <w:r w:rsidRPr="0033413C">
        <w:rPr>
          <w:rFonts w:ascii="Times New Roman" w:hAnsi="Times New Roman" w:cs="Times New Roman"/>
          <w:sz w:val="24"/>
          <w:szCs w:val="24"/>
        </w:rPr>
        <w:t xml:space="preserve">to help employees cope with the new normal working environment. Needless to say, the combination of factors </w:t>
      </w:r>
      <w:r w:rsidR="00775E00" w:rsidRPr="0033413C">
        <w:rPr>
          <w:rFonts w:ascii="Times New Roman" w:hAnsi="Times New Roman" w:cs="Times New Roman"/>
          <w:sz w:val="24"/>
          <w:szCs w:val="24"/>
        </w:rPr>
        <w:t>that has stem</w:t>
      </w:r>
      <w:r w:rsidR="00D80844">
        <w:rPr>
          <w:rFonts w:ascii="Times New Roman" w:hAnsi="Times New Roman" w:cs="Times New Roman"/>
          <w:sz w:val="24"/>
          <w:szCs w:val="24"/>
        </w:rPr>
        <w:t>med out of this global pandemic, be it</w:t>
      </w:r>
      <w:r w:rsidRPr="0033413C">
        <w:rPr>
          <w:rFonts w:ascii="Times New Roman" w:hAnsi="Times New Roman" w:cs="Times New Roman"/>
          <w:sz w:val="24"/>
          <w:szCs w:val="24"/>
        </w:rPr>
        <w:t xml:space="preserve"> shif</w:t>
      </w:r>
      <w:r w:rsidR="008D6B3B">
        <w:rPr>
          <w:rFonts w:ascii="Times New Roman" w:hAnsi="Times New Roman" w:cs="Times New Roman"/>
          <w:sz w:val="24"/>
          <w:szCs w:val="24"/>
        </w:rPr>
        <w:t>t</w:t>
      </w:r>
      <w:r w:rsidR="00D80844">
        <w:rPr>
          <w:rFonts w:ascii="Times New Roman" w:hAnsi="Times New Roman" w:cs="Times New Roman"/>
          <w:sz w:val="24"/>
          <w:szCs w:val="24"/>
        </w:rPr>
        <w:t xml:space="preserve"> workspace</w:t>
      </w:r>
      <w:r w:rsidRPr="0033413C">
        <w:rPr>
          <w:rFonts w:ascii="Times New Roman" w:hAnsi="Times New Roman" w:cs="Times New Roman"/>
          <w:sz w:val="24"/>
          <w:szCs w:val="24"/>
        </w:rPr>
        <w:t xml:space="preserve">, </w:t>
      </w:r>
      <w:r w:rsidR="007236CF" w:rsidRPr="0033413C">
        <w:rPr>
          <w:rFonts w:ascii="Times New Roman" w:hAnsi="Times New Roman" w:cs="Times New Roman"/>
          <w:sz w:val="24"/>
          <w:szCs w:val="24"/>
        </w:rPr>
        <w:t>economic fallout</w:t>
      </w:r>
      <w:r w:rsidR="00C9416C" w:rsidRPr="0033413C">
        <w:rPr>
          <w:rFonts w:ascii="Times New Roman" w:hAnsi="Times New Roman" w:cs="Times New Roman"/>
          <w:sz w:val="24"/>
          <w:szCs w:val="24"/>
        </w:rPr>
        <w:t>, fear of catchin</w:t>
      </w:r>
      <w:r w:rsidR="008D6B3B">
        <w:rPr>
          <w:rFonts w:ascii="Times New Roman" w:hAnsi="Times New Roman" w:cs="Times New Roman"/>
          <w:sz w:val="24"/>
          <w:szCs w:val="24"/>
        </w:rPr>
        <w:t>g infection when working in group</w:t>
      </w:r>
      <w:r w:rsidR="00C9416C" w:rsidRPr="0033413C">
        <w:rPr>
          <w:rFonts w:ascii="Times New Roman" w:hAnsi="Times New Roman" w:cs="Times New Roman"/>
          <w:sz w:val="24"/>
          <w:szCs w:val="24"/>
        </w:rPr>
        <w:t xml:space="preserve">s, </w:t>
      </w:r>
      <w:r w:rsidR="008D6B3B">
        <w:rPr>
          <w:rFonts w:ascii="Times New Roman" w:hAnsi="Times New Roman" w:cs="Times New Roman"/>
          <w:sz w:val="24"/>
          <w:szCs w:val="24"/>
        </w:rPr>
        <w:t xml:space="preserve">fear of infection transmission </w:t>
      </w:r>
      <w:r w:rsidR="00C9416C" w:rsidRPr="0033413C">
        <w:rPr>
          <w:rFonts w:ascii="Times New Roman" w:hAnsi="Times New Roman" w:cs="Times New Roman"/>
          <w:sz w:val="24"/>
          <w:szCs w:val="24"/>
        </w:rPr>
        <w:t xml:space="preserve">to vulnerable family members or </w:t>
      </w:r>
      <w:r w:rsidR="008D6B3B">
        <w:rPr>
          <w:rFonts w:ascii="Times New Roman" w:hAnsi="Times New Roman" w:cs="Times New Roman"/>
          <w:sz w:val="24"/>
          <w:szCs w:val="24"/>
        </w:rPr>
        <w:t xml:space="preserve">anxiety of </w:t>
      </w:r>
      <w:r w:rsidR="00C9416C" w:rsidRPr="0033413C">
        <w:rPr>
          <w:rFonts w:ascii="Times New Roman" w:hAnsi="Times New Roman" w:cs="Times New Roman"/>
          <w:sz w:val="24"/>
          <w:szCs w:val="24"/>
        </w:rPr>
        <w:t>loved one</w:t>
      </w:r>
      <w:r w:rsidR="008D6B3B">
        <w:rPr>
          <w:rFonts w:ascii="Times New Roman" w:hAnsi="Times New Roman" w:cs="Times New Roman"/>
          <w:sz w:val="24"/>
          <w:szCs w:val="24"/>
        </w:rPr>
        <w:t>s being hospitalized</w:t>
      </w:r>
      <w:r w:rsidR="00C9416C" w:rsidRPr="0033413C">
        <w:rPr>
          <w:rFonts w:ascii="Times New Roman" w:hAnsi="Times New Roman" w:cs="Times New Roman"/>
          <w:sz w:val="24"/>
          <w:szCs w:val="24"/>
        </w:rPr>
        <w:t xml:space="preserve">, job insecurity or feal of redundancy due to the new working from home format etc has bestowed additional pressures on the organizations at multiple levels. </w:t>
      </w:r>
    </w:p>
    <w:p w:rsidR="00BA52DA" w:rsidRPr="0033413C" w:rsidRDefault="00C9416C"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These </w:t>
      </w:r>
      <w:r w:rsidR="008D6B3B">
        <w:rPr>
          <w:rFonts w:ascii="Times New Roman" w:hAnsi="Times New Roman" w:cs="Times New Roman"/>
          <w:sz w:val="24"/>
          <w:szCs w:val="24"/>
        </w:rPr>
        <w:t>new challenge</w:t>
      </w:r>
      <w:r w:rsidRPr="0033413C">
        <w:rPr>
          <w:rFonts w:ascii="Times New Roman" w:hAnsi="Times New Roman" w:cs="Times New Roman"/>
          <w:sz w:val="24"/>
          <w:szCs w:val="24"/>
        </w:rPr>
        <w:t xml:space="preserve">s will </w:t>
      </w:r>
      <w:r w:rsidR="007C516C">
        <w:rPr>
          <w:rFonts w:ascii="Times New Roman" w:hAnsi="Times New Roman" w:cs="Times New Roman"/>
          <w:sz w:val="24"/>
          <w:szCs w:val="24"/>
        </w:rPr>
        <w:t xml:space="preserve">only add to more distress and suffering, both for employees and their employers. Hence employers are now required </w:t>
      </w:r>
      <w:r w:rsidR="0035672E" w:rsidRPr="0033413C">
        <w:rPr>
          <w:rFonts w:ascii="Times New Roman" w:hAnsi="Times New Roman" w:cs="Times New Roman"/>
          <w:sz w:val="24"/>
          <w:szCs w:val="24"/>
        </w:rPr>
        <w:t xml:space="preserve">to rethink the current framework available for </w:t>
      </w:r>
      <w:r w:rsidRPr="0033413C">
        <w:rPr>
          <w:rFonts w:ascii="Times New Roman" w:hAnsi="Times New Roman" w:cs="Times New Roman"/>
          <w:sz w:val="24"/>
          <w:szCs w:val="24"/>
        </w:rPr>
        <w:t xml:space="preserve">employee risk </w:t>
      </w:r>
      <w:r w:rsidR="007C516C">
        <w:rPr>
          <w:rFonts w:ascii="Times New Roman" w:hAnsi="Times New Roman" w:cs="Times New Roman"/>
          <w:sz w:val="24"/>
          <w:szCs w:val="24"/>
        </w:rPr>
        <w:t xml:space="preserve">assessments or </w:t>
      </w:r>
      <w:r w:rsidRPr="0033413C">
        <w:rPr>
          <w:rFonts w:ascii="Times New Roman" w:hAnsi="Times New Roman" w:cs="Times New Roman"/>
          <w:sz w:val="24"/>
          <w:szCs w:val="24"/>
        </w:rPr>
        <w:t>management</w:t>
      </w:r>
      <w:r w:rsidR="007C516C">
        <w:rPr>
          <w:rFonts w:ascii="Times New Roman" w:hAnsi="Times New Roman" w:cs="Times New Roman"/>
          <w:sz w:val="24"/>
          <w:szCs w:val="24"/>
        </w:rPr>
        <w:t xml:space="preserve"> of stressors encountered at work.  </w:t>
      </w:r>
      <w:r w:rsidR="00E6457E" w:rsidRPr="0033413C">
        <w:rPr>
          <w:rFonts w:ascii="Times New Roman" w:hAnsi="Times New Roman" w:cs="Times New Roman"/>
          <w:sz w:val="24"/>
          <w:szCs w:val="24"/>
        </w:rPr>
        <w:t xml:space="preserve">(Greco, M.2015) </w:t>
      </w:r>
    </w:p>
    <w:p w:rsidR="006B02EA" w:rsidRPr="0033413C" w:rsidRDefault="006B02E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This study aims to </w:t>
      </w:r>
      <w:r w:rsidRPr="007C516C">
        <w:rPr>
          <w:rFonts w:ascii="Times New Roman" w:hAnsi="Times New Roman" w:cs="Times New Roman"/>
          <w:i/>
          <w:sz w:val="24"/>
          <w:szCs w:val="24"/>
        </w:rPr>
        <w:t xml:space="preserve">testify the effectiveness of </w:t>
      </w:r>
      <w:r w:rsidR="00FE3771" w:rsidRPr="007C516C">
        <w:rPr>
          <w:rFonts w:ascii="Times New Roman" w:hAnsi="Times New Roman" w:cs="Times New Roman"/>
          <w:i/>
          <w:sz w:val="24"/>
          <w:szCs w:val="24"/>
        </w:rPr>
        <w:t>ARK framework</w:t>
      </w:r>
      <w:r w:rsidR="00FE3771" w:rsidRPr="0033413C">
        <w:rPr>
          <w:rFonts w:ascii="Times New Roman" w:hAnsi="Times New Roman" w:cs="Times New Roman"/>
          <w:sz w:val="24"/>
          <w:szCs w:val="24"/>
        </w:rPr>
        <w:t xml:space="preserve"> as intervention program for occupational stress management for</w:t>
      </w:r>
      <w:r w:rsidRPr="0033413C">
        <w:rPr>
          <w:rFonts w:ascii="Times New Roman" w:hAnsi="Times New Roman" w:cs="Times New Roman"/>
          <w:sz w:val="24"/>
          <w:szCs w:val="24"/>
        </w:rPr>
        <w:t xml:space="preserve"> UK healthcare organizations, to nuance the importance of effective inter-organizational stress management program for promoting employee wellbeing</w:t>
      </w:r>
      <w:r w:rsidR="007C516C">
        <w:rPr>
          <w:rFonts w:ascii="Times New Roman" w:hAnsi="Times New Roman" w:cs="Times New Roman"/>
          <w:sz w:val="24"/>
          <w:szCs w:val="24"/>
        </w:rPr>
        <w:t xml:space="preserve"> and the overall organizational ecosystem. </w:t>
      </w:r>
    </w:p>
    <w:p w:rsidR="004A2713" w:rsidRPr="0033413C" w:rsidRDefault="002976C1" w:rsidP="0033413C">
      <w:pPr>
        <w:spacing w:line="360" w:lineRule="auto"/>
        <w:jc w:val="both"/>
        <w:rPr>
          <w:rFonts w:ascii="Times New Roman" w:hAnsi="Times New Roman" w:cs="Times New Roman"/>
          <w:sz w:val="24"/>
          <w:szCs w:val="24"/>
        </w:rPr>
      </w:pPr>
      <w:r w:rsidRPr="0033413C">
        <w:rPr>
          <w:rFonts w:ascii="Times New Roman" w:hAnsi="Times New Roman" w:cs="Times New Roman"/>
          <w:b/>
          <w:bCs/>
          <w:sz w:val="24"/>
          <w:szCs w:val="24"/>
        </w:rPr>
        <w:t>Research Aim</w:t>
      </w:r>
      <w:r w:rsidR="00EE3011" w:rsidRPr="0033413C">
        <w:rPr>
          <w:rFonts w:ascii="Times New Roman" w:hAnsi="Times New Roman" w:cs="Times New Roman"/>
          <w:b/>
          <w:bCs/>
          <w:sz w:val="24"/>
          <w:szCs w:val="24"/>
        </w:rPr>
        <w:t>s</w:t>
      </w:r>
      <w:r w:rsidRPr="0033413C">
        <w:rPr>
          <w:rFonts w:ascii="Times New Roman" w:hAnsi="Times New Roman" w:cs="Times New Roman"/>
          <w:b/>
          <w:bCs/>
          <w:sz w:val="24"/>
          <w:szCs w:val="24"/>
        </w:rPr>
        <w:t>:</w:t>
      </w:r>
      <w:r w:rsidRPr="0033413C">
        <w:rPr>
          <w:rFonts w:ascii="Times New Roman" w:hAnsi="Times New Roman" w:cs="Times New Roman"/>
          <w:sz w:val="24"/>
          <w:szCs w:val="24"/>
        </w:rPr>
        <w:t xml:space="preserve"> - </w:t>
      </w:r>
    </w:p>
    <w:p w:rsidR="000A2D96" w:rsidRPr="0033413C" w:rsidRDefault="000A2D96"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w:t>
      </w:r>
      <w:r w:rsidR="002976C1" w:rsidRPr="0033413C">
        <w:rPr>
          <w:rFonts w:ascii="Times New Roman" w:hAnsi="Times New Roman" w:cs="Times New Roman"/>
          <w:sz w:val="24"/>
          <w:szCs w:val="24"/>
        </w:rPr>
        <w:t xml:space="preserve">To </w:t>
      </w:r>
      <w:r w:rsidR="004A2713" w:rsidRPr="0033413C">
        <w:rPr>
          <w:rFonts w:ascii="Times New Roman" w:hAnsi="Times New Roman" w:cs="Times New Roman"/>
          <w:sz w:val="24"/>
          <w:szCs w:val="24"/>
        </w:rPr>
        <w:t>assess</w:t>
      </w:r>
      <w:r w:rsidR="002976C1" w:rsidRPr="0033413C">
        <w:rPr>
          <w:rFonts w:ascii="Times New Roman" w:hAnsi="Times New Roman" w:cs="Times New Roman"/>
          <w:sz w:val="24"/>
          <w:szCs w:val="24"/>
        </w:rPr>
        <w:t xml:space="preserve"> the effectiveness of</w:t>
      </w:r>
      <w:r w:rsidRPr="0033413C">
        <w:rPr>
          <w:rFonts w:ascii="Times New Roman" w:hAnsi="Times New Roman" w:cs="Times New Roman"/>
          <w:sz w:val="24"/>
          <w:szCs w:val="24"/>
        </w:rPr>
        <w:t xml:space="preserve"> ‘</w:t>
      </w:r>
      <w:r w:rsidRPr="0033413C">
        <w:rPr>
          <w:rFonts w:ascii="Times New Roman" w:hAnsi="Times New Roman" w:cs="Times New Roman"/>
          <w:b/>
          <w:bCs/>
          <w:sz w:val="24"/>
          <w:szCs w:val="24"/>
        </w:rPr>
        <w:t>ARK’</w:t>
      </w:r>
      <w:r w:rsidR="005C4883">
        <w:rPr>
          <w:rFonts w:ascii="Times New Roman" w:hAnsi="Times New Roman" w:cs="Times New Roman"/>
          <w:b/>
          <w:bCs/>
          <w:sz w:val="24"/>
          <w:szCs w:val="24"/>
        </w:rPr>
        <w:t xml:space="preserve"> </w:t>
      </w:r>
      <w:r w:rsidRPr="0033413C">
        <w:rPr>
          <w:rFonts w:ascii="Times New Roman" w:hAnsi="Times New Roman" w:cs="Times New Roman"/>
          <w:b/>
          <w:bCs/>
          <w:sz w:val="24"/>
          <w:szCs w:val="24"/>
        </w:rPr>
        <w:t>(Awareness, Recognition and Knowledge) Framework as an effective intervention program for Occupational Stress Management</w:t>
      </w:r>
      <w:r w:rsidRPr="0033413C">
        <w:rPr>
          <w:rFonts w:ascii="Times New Roman" w:hAnsi="Times New Roman" w:cs="Times New Roman"/>
          <w:sz w:val="24"/>
          <w:szCs w:val="24"/>
        </w:rPr>
        <w:t xml:space="preserve"> among health care workers in the UK.</w:t>
      </w:r>
    </w:p>
    <w:p w:rsidR="002976C1" w:rsidRPr="0033413C" w:rsidRDefault="000A2D96"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-To f</w:t>
      </w:r>
      <w:r w:rsidR="002976C1" w:rsidRPr="0033413C">
        <w:rPr>
          <w:rFonts w:ascii="Times New Roman" w:hAnsi="Times New Roman" w:cs="Times New Roman"/>
          <w:sz w:val="24"/>
          <w:szCs w:val="24"/>
        </w:rPr>
        <w:t xml:space="preserve">ind </w:t>
      </w:r>
      <w:r w:rsidR="00085E81" w:rsidRPr="0033413C">
        <w:rPr>
          <w:rFonts w:ascii="Times New Roman" w:hAnsi="Times New Roman" w:cs="Times New Roman"/>
          <w:sz w:val="24"/>
          <w:szCs w:val="24"/>
        </w:rPr>
        <w:t xml:space="preserve">effective </w:t>
      </w:r>
      <w:r w:rsidR="002976C1" w:rsidRPr="0033413C">
        <w:rPr>
          <w:rFonts w:ascii="Times New Roman" w:hAnsi="Times New Roman" w:cs="Times New Roman"/>
          <w:sz w:val="24"/>
          <w:szCs w:val="24"/>
        </w:rPr>
        <w:t>solutions</w:t>
      </w:r>
      <w:r w:rsidR="00085E81" w:rsidRPr="0033413C">
        <w:rPr>
          <w:rFonts w:ascii="Times New Roman" w:hAnsi="Times New Roman" w:cs="Times New Roman"/>
          <w:sz w:val="24"/>
          <w:szCs w:val="24"/>
        </w:rPr>
        <w:t xml:space="preserve"> or coping resources</w:t>
      </w:r>
      <w:r w:rsidR="002976C1" w:rsidRPr="0033413C">
        <w:rPr>
          <w:rFonts w:ascii="Times New Roman" w:hAnsi="Times New Roman" w:cs="Times New Roman"/>
          <w:sz w:val="24"/>
          <w:szCs w:val="24"/>
        </w:rPr>
        <w:t xml:space="preserve"> to mitigate impact </w:t>
      </w:r>
      <w:r w:rsidR="00DA7B2C" w:rsidRPr="0033413C">
        <w:rPr>
          <w:rFonts w:ascii="Times New Roman" w:hAnsi="Times New Roman" w:cs="Times New Roman"/>
          <w:sz w:val="24"/>
          <w:szCs w:val="24"/>
        </w:rPr>
        <w:t xml:space="preserve">of job stress </w:t>
      </w:r>
      <w:r w:rsidR="002976C1" w:rsidRPr="0033413C">
        <w:rPr>
          <w:rFonts w:ascii="Times New Roman" w:hAnsi="Times New Roman" w:cs="Times New Roman"/>
          <w:sz w:val="24"/>
          <w:szCs w:val="24"/>
        </w:rPr>
        <w:t xml:space="preserve">and enhance </w:t>
      </w:r>
      <w:r w:rsidRPr="0033413C">
        <w:rPr>
          <w:rFonts w:ascii="Times New Roman" w:hAnsi="Times New Roman" w:cs="Times New Roman"/>
          <w:sz w:val="24"/>
          <w:szCs w:val="24"/>
        </w:rPr>
        <w:t xml:space="preserve">healthcare professionals </w:t>
      </w:r>
      <w:r w:rsidR="002976C1" w:rsidRPr="0033413C">
        <w:rPr>
          <w:rFonts w:ascii="Times New Roman" w:hAnsi="Times New Roman" w:cs="Times New Roman"/>
          <w:sz w:val="24"/>
          <w:szCs w:val="24"/>
        </w:rPr>
        <w:t>wellbeing</w:t>
      </w:r>
      <w:r w:rsidR="0056494C" w:rsidRPr="0033413C">
        <w:rPr>
          <w:rFonts w:ascii="Times New Roman" w:hAnsi="Times New Roman" w:cs="Times New Roman"/>
          <w:sz w:val="24"/>
          <w:szCs w:val="24"/>
        </w:rPr>
        <w:t xml:space="preserve"> at work</w:t>
      </w:r>
    </w:p>
    <w:p w:rsidR="00085E81" w:rsidRPr="0033413C" w:rsidRDefault="00085E81"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-To raise awareness on the subject of occupational stress and its management</w:t>
      </w:r>
      <w:r w:rsidR="000D7F96" w:rsidRPr="0033413C">
        <w:rPr>
          <w:rFonts w:ascii="Times New Roman" w:hAnsi="Times New Roman" w:cs="Times New Roman"/>
          <w:sz w:val="24"/>
          <w:szCs w:val="24"/>
        </w:rPr>
        <w:t>,</w:t>
      </w:r>
      <w:r w:rsidR="00605277" w:rsidRPr="0033413C">
        <w:rPr>
          <w:rFonts w:ascii="Times New Roman" w:hAnsi="Times New Roman" w:cs="Times New Roman"/>
          <w:sz w:val="24"/>
          <w:szCs w:val="24"/>
        </w:rPr>
        <w:t xml:space="preserve"> benefiting</w:t>
      </w:r>
      <w:r w:rsidRPr="0033413C">
        <w:rPr>
          <w:rFonts w:ascii="Times New Roman" w:hAnsi="Times New Roman" w:cs="Times New Roman"/>
          <w:sz w:val="24"/>
          <w:szCs w:val="24"/>
        </w:rPr>
        <w:t xml:space="preserve"> individuals and </w:t>
      </w:r>
      <w:r w:rsidR="00605277" w:rsidRPr="0033413C">
        <w:rPr>
          <w:rFonts w:ascii="Times New Roman" w:hAnsi="Times New Roman" w:cs="Times New Roman"/>
          <w:sz w:val="24"/>
          <w:szCs w:val="24"/>
        </w:rPr>
        <w:t xml:space="preserve">the </w:t>
      </w:r>
      <w:r w:rsidRPr="0033413C">
        <w:rPr>
          <w:rFonts w:ascii="Times New Roman" w:hAnsi="Times New Roman" w:cs="Times New Roman"/>
          <w:sz w:val="24"/>
          <w:szCs w:val="24"/>
        </w:rPr>
        <w:t>organisation</w:t>
      </w:r>
      <w:r w:rsidR="000D7F96" w:rsidRPr="0033413C">
        <w:rPr>
          <w:rFonts w:ascii="Times New Roman" w:hAnsi="Times New Roman" w:cs="Times New Roman"/>
          <w:sz w:val="24"/>
          <w:szCs w:val="24"/>
        </w:rPr>
        <w:t>s</w:t>
      </w:r>
      <w:r w:rsidR="00605277" w:rsidRPr="0033413C">
        <w:rPr>
          <w:rFonts w:ascii="Times New Roman" w:hAnsi="Times New Roman" w:cs="Times New Roman"/>
          <w:sz w:val="24"/>
          <w:szCs w:val="24"/>
        </w:rPr>
        <w:t xml:space="preserve">. </w:t>
      </w:r>
    </w:p>
    <w:p w:rsidR="002976C1" w:rsidRPr="0033413C" w:rsidRDefault="006B02EA" w:rsidP="0033413C">
      <w:pPr>
        <w:spacing w:line="360" w:lineRule="auto"/>
        <w:jc w:val="both"/>
        <w:rPr>
          <w:rFonts w:ascii="Times New Roman" w:hAnsi="Times New Roman" w:cs="Times New Roman"/>
          <w:b/>
          <w:bCs/>
          <w:sz w:val="24"/>
          <w:szCs w:val="24"/>
        </w:rPr>
      </w:pPr>
      <w:r w:rsidRPr="0033413C">
        <w:rPr>
          <w:rFonts w:ascii="Times New Roman" w:hAnsi="Times New Roman" w:cs="Times New Roman"/>
          <w:b/>
          <w:bCs/>
          <w:sz w:val="24"/>
          <w:szCs w:val="24"/>
        </w:rPr>
        <w:lastRenderedPageBreak/>
        <w:t xml:space="preserve">Research </w:t>
      </w:r>
      <w:r w:rsidR="002633AC" w:rsidRPr="0033413C">
        <w:rPr>
          <w:rFonts w:ascii="Times New Roman" w:hAnsi="Times New Roman" w:cs="Times New Roman"/>
          <w:b/>
          <w:bCs/>
          <w:sz w:val="24"/>
          <w:szCs w:val="24"/>
        </w:rPr>
        <w:t>Objectives: -</w:t>
      </w:r>
    </w:p>
    <w:p w:rsidR="00DA7B2C" w:rsidRPr="0033413C" w:rsidRDefault="00DA7B2C"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The object</w:t>
      </w:r>
      <w:r w:rsidR="00A31A1E">
        <w:rPr>
          <w:rFonts w:ascii="Times New Roman" w:hAnsi="Times New Roman" w:cs="Times New Roman"/>
          <w:sz w:val="24"/>
          <w:szCs w:val="24"/>
        </w:rPr>
        <w:t>ive of this research study</w:t>
      </w:r>
      <w:r w:rsidRPr="0033413C">
        <w:rPr>
          <w:rFonts w:ascii="Times New Roman" w:hAnsi="Times New Roman" w:cs="Times New Roman"/>
          <w:sz w:val="24"/>
          <w:szCs w:val="24"/>
        </w:rPr>
        <w:t xml:space="preserve"> </w:t>
      </w:r>
      <w:r w:rsidR="000A2D96" w:rsidRPr="0033413C">
        <w:rPr>
          <w:rFonts w:ascii="Times New Roman" w:hAnsi="Times New Roman" w:cs="Times New Roman"/>
          <w:sz w:val="24"/>
          <w:szCs w:val="24"/>
        </w:rPr>
        <w:t>i</w:t>
      </w:r>
      <w:r w:rsidRPr="0033413C">
        <w:rPr>
          <w:rFonts w:ascii="Times New Roman" w:hAnsi="Times New Roman" w:cs="Times New Roman"/>
          <w:sz w:val="24"/>
          <w:szCs w:val="24"/>
        </w:rPr>
        <w:t xml:space="preserve">s </w:t>
      </w:r>
      <w:r w:rsidR="000A2D96" w:rsidRPr="0033413C">
        <w:rPr>
          <w:rFonts w:ascii="Times New Roman" w:hAnsi="Times New Roman" w:cs="Times New Roman"/>
          <w:sz w:val="24"/>
          <w:szCs w:val="24"/>
        </w:rPr>
        <w:t xml:space="preserve">as </w:t>
      </w:r>
      <w:r w:rsidR="00605277" w:rsidRPr="0033413C">
        <w:rPr>
          <w:rFonts w:ascii="Times New Roman" w:hAnsi="Times New Roman" w:cs="Times New Roman"/>
          <w:sz w:val="24"/>
          <w:szCs w:val="24"/>
        </w:rPr>
        <w:t>under; -</w:t>
      </w:r>
    </w:p>
    <w:p w:rsidR="00D94D82" w:rsidRPr="0033413C" w:rsidRDefault="00D94D82"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-To </w:t>
      </w:r>
      <w:r w:rsidR="00A31A1E" w:rsidRPr="0033413C">
        <w:rPr>
          <w:rFonts w:ascii="Times New Roman" w:hAnsi="Times New Roman" w:cs="Times New Roman"/>
          <w:sz w:val="24"/>
          <w:szCs w:val="24"/>
        </w:rPr>
        <w:t>examine</w:t>
      </w:r>
      <w:r w:rsidRPr="0033413C">
        <w:rPr>
          <w:rFonts w:ascii="Times New Roman" w:hAnsi="Times New Roman" w:cs="Times New Roman"/>
          <w:sz w:val="24"/>
          <w:szCs w:val="24"/>
        </w:rPr>
        <w:t xml:space="preserve"> the perceived stress levels among UK health professionals through the use of appropriate measuring instruments</w:t>
      </w:r>
    </w:p>
    <w:p w:rsidR="002818C5" w:rsidRPr="0033413C" w:rsidRDefault="00A31A1E" w:rsidP="0033413C">
      <w:pPr>
        <w:spacing w:line="360" w:lineRule="auto"/>
        <w:jc w:val="both"/>
        <w:rPr>
          <w:rFonts w:ascii="Times New Roman" w:hAnsi="Times New Roman" w:cs="Times New Roman"/>
          <w:sz w:val="24"/>
          <w:szCs w:val="24"/>
        </w:rPr>
      </w:pPr>
      <w:r>
        <w:rPr>
          <w:rFonts w:ascii="Times New Roman" w:hAnsi="Times New Roman" w:cs="Times New Roman"/>
          <w:sz w:val="24"/>
          <w:szCs w:val="24"/>
        </w:rPr>
        <w:t>-To determine the trigger</w:t>
      </w:r>
      <w:r w:rsidR="002818C5" w:rsidRPr="0033413C">
        <w:rPr>
          <w:rFonts w:ascii="Times New Roman" w:hAnsi="Times New Roman" w:cs="Times New Roman"/>
          <w:sz w:val="24"/>
          <w:szCs w:val="24"/>
        </w:rPr>
        <w:t xml:space="preserve"> points and underlying factors causing psychol</w:t>
      </w:r>
      <w:r>
        <w:rPr>
          <w:rFonts w:ascii="Times New Roman" w:hAnsi="Times New Roman" w:cs="Times New Roman"/>
          <w:sz w:val="24"/>
          <w:szCs w:val="24"/>
        </w:rPr>
        <w:t xml:space="preserve">ogical strain, </w:t>
      </w:r>
      <w:r w:rsidR="002818C5" w:rsidRPr="0033413C">
        <w:rPr>
          <w:rFonts w:ascii="Times New Roman" w:hAnsi="Times New Roman" w:cs="Times New Roman"/>
          <w:sz w:val="24"/>
          <w:szCs w:val="24"/>
        </w:rPr>
        <w:t>significant</w:t>
      </w:r>
      <w:r>
        <w:rPr>
          <w:rFonts w:ascii="Times New Roman" w:hAnsi="Times New Roman" w:cs="Times New Roman"/>
          <w:sz w:val="24"/>
          <w:szCs w:val="24"/>
        </w:rPr>
        <w:t>ly</w:t>
      </w:r>
      <w:r w:rsidR="002818C5" w:rsidRPr="0033413C">
        <w:rPr>
          <w:rFonts w:ascii="Times New Roman" w:hAnsi="Times New Roman" w:cs="Times New Roman"/>
          <w:sz w:val="24"/>
          <w:szCs w:val="24"/>
        </w:rPr>
        <w:t xml:space="preserve"> impact</w:t>
      </w:r>
      <w:r>
        <w:rPr>
          <w:rFonts w:ascii="Times New Roman" w:hAnsi="Times New Roman" w:cs="Times New Roman"/>
          <w:sz w:val="24"/>
          <w:szCs w:val="24"/>
        </w:rPr>
        <w:t>ing</w:t>
      </w:r>
      <w:r w:rsidR="002818C5" w:rsidRPr="0033413C">
        <w:rPr>
          <w:rFonts w:ascii="Times New Roman" w:hAnsi="Times New Roman" w:cs="Times New Roman"/>
          <w:sz w:val="24"/>
          <w:szCs w:val="24"/>
        </w:rPr>
        <w:t xml:space="preserve"> on individuals and thus the organisation</w:t>
      </w:r>
    </w:p>
    <w:p w:rsidR="00D94D82" w:rsidRPr="0033413C" w:rsidRDefault="00D94D82"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To </w:t>
      </w:r>
      <w:r w:rsidR="00FE62E4" w:rsidRPr="0033413C">
        <w:rPr>
          <w:rFonts w:ascii="Times New Roman" w:hAnsi="Times New Roman" w:cs="Times New Roman"/>
          <w:sz w:val="24"/>
          <w:szCs w:val="24"/>
        </w:rPr>
        <w:t>assess</w:t>
      </w:r>
      <w:r w:rsidRPr="0033413C">
        <w:rPr>
          <w:rFonts w:ascii="Times New Roman" w:hAnsi="Times New Roman" w:cs="Times New Roman"/>
          <w:sz w:val="24"/>
          <w:szCs w:val="24"/>
        </w:rPr>
        <w:t xml:space="preserve"> the scope and effectiveness of ‘ARK Intervention Program’ to establish it as an internal organizational tool for </w:t>
      </w:r>
      <w:r w:rsidR="002818C5" w:rsidRPr="0033413C">
        <w:rPr>
          <w:rFonts w:ascii="Times New Roman" w:hAnsi="Times New Roman" w:cs="Times New Roman"/>
          <w:sz w:val="24"/>
          <w:szCs w:val="24"/>
        </w:rPr>
        <w:t xml:space="preserve">managing </w:t>
      </w:r>
      <w:r w:rsidRPr="0033413C">
        <w:rPr>
          <w:rFonts w:ascii="Times New Roman" w:hAnsi="Times New Roman" w:cs="Times New Roman"/>
          <w:sz w:val="24"/>
          <w:szCs w:val="24"/>
        </w:rPr>
        <w:t>occupational stress</w:t>
      </w:r>
      <w:r w:rsidR="00FE62E4">
        <w:rPr>
          <w:rFonts w:ascii="Times New Roman" w:hAnsi="Times New Roman" w:cs="Times New Roman"/>
          <w:sz w:val="24"/>
          <w:szCs w:val="24"/>
        </w:rPr>
        <w:t>es</w:t>
      </w:r>
      <w:r w:rsidRPr="0033413C">
        <w:rPr>
          <w:rFonts w:ascii="Times New Roman" w:hAnsi="Times New Roman" w:cs="Times New Roman"/>
          <w:sz w:val="24"/>
          <w:szCs w:val="24"/>
        </w:rPr>
        <w:t xml:space="preserve"> </w:t>
      </w:r>
    </w:p>
    <w:p w:rsidR="00253FC8" w:rsidRPr="0033413C" w:rsidRDefault="002818C5"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To </w:t>
      </w:r>
      <w:r w:rsidR="004B030A" w:rsidRPr="0033413C">
        <w:rPr>
          <w:rFonts w:ascii="Times New Roman" w:hAnsi="Times New Roman" w:cs="Times New Roman"/>
          <w:sz w:val="24"/>
          <w:szCs w:val="24"/>
        </w:rPr>
        <w:t>analyse the data and identify effective coping resources</w:t>
      </w:r>
      <w:r w:rsidRPr="0033413C">
        <w:rPr>
          <w:rFonts w:ascii="Times New Roman" w:hAnsi="Times New Roman" w:cs="Times New Roman"/>
          <w:sz w:val="24"/>
          <w:szCs w:val="24"/>
        </w:rPr>
        <w:t xml:space="preserve"> that can be used by the </w:t>
      </w:r>
      <w:r w:rsidR="004B030A" w:rsidRPr="0033413C">
        <w:rPr>
          <w:rFonts w:ascii="Times New Roman" w:hAnsi="Times New Roman" w:cs="Times New Roman"/>
          <w:sz w:val="24"/>
          <w:szCs w:val="24"/>
        </w:rPr>
        <w:t xml:space="preserve">individuals, </w:t>
      </w:r>
      <w:r w:rsidRPr="0033413C">
        <w:rPr>
          <w:rFonts w:ascii="Times New Roman" w:hAnsi="Times New Roman" w:cs="Times New Roman"/>
          <w:sz w:val="24"/>
          <w:szCs w:val="24"/>
        </w:rPr>
        <w:t>leaders/team heads</w:t>
      </w:r>
      <w:r w:rsidR="004B030A" w:rsidRPr="0033413C">
        <w:rPr>
          <w:rFonts w:ascii="Times New Roman" w:hAnsi="Times New Roman" w:cs="Times New Roman"/>
          <w:sz w:val="24"/>
          <w:szCs w:val="24"/>
        </w:rPr>
        <w:t xml:space="preserve">, </w:t>
      </w:r>
      <w:r w:rsidRPr="0033413C">
        <w:rPr>
          <w:rFonts w:ascii="Times New Roman" w:hAnsi="Times New Roman" w:cs="Times New Roman"/>
          <w:sz w:val="24"/>
          <w:szCs w:val="24"/>
        </w:rPr>
        <w:t>human resource departments</w:t>
      </w:r>
      <w:r w:rsidR="004B030A" w:rsidRPr="0033413C">
        <w:rPr>
          <w:rFonts w:ascii="Times New Roman" w:hAnsi="Times New Roman" w:cs="Times New Roman"/>
          <w:sz w:val="24"/>
          <w:szCs w:val="24"/>
        </w:rPr>
        <w:t xml:space="preserve"> etc</w:t>
      </w:r>
      <w:r w:rsidRPr="0033413C">
        <w:rPr>
          <w:rFonts w:ascii="Times New Roman" w:hAnsi="Times New Roman" w:cs="Times New Roman"/>
          <w:sz w:val="24"/>
          <w:szCs w:val="24"/>
        </w:rPr>
        <w:t xml:space="preserve"> to </w:t>
      </w:r>
      <w:r w:rsidR="004B030A" w:rsidRPr="0033413C">
        <w:rPr>
          <w:rFonts w:ascii="Times New Roman" w:hAnsi="Times New Roman" w:cs="Times New Roman"/>
          <w:sz w:val="24"/>
          <w:szCs w:val="24"/>
        </w:rPr>
        <w:t xml:space="preserve">for alleviating </w:t>
      </w:r>
      <w:r w:rsidR="000D7F96" w:rsidRPr="0033413C">
        <w:rPr>
          <w:rFonts w:ascii="Times New Roman" w:hAnsi="Times New Roman" w:cs="Times New Roman"/>
          <w:sz w:val="24"/>
          <w:szCs w:val="24"/>
        </w:rPr>
        <w:t>work related</w:t>
      </w:r>
      <w:r w:rsidR="004B030A" w:rsidRPr="0033413C">
        <w:rPr>
          <w:rFonts w:ascii="Times New Roman" w:hAnsi="Times New Roman" w:cs="Times New Roman"/>
          <w:sz w:val="24"/>
          <w:szCs w:val="24"/>
        </w:rPr>
        <w:t xml:space="preserve"> stress concerns within the organization without having to involve external </w:t>
      </w:r>
      <w:r w:rsidR="000D7F96" w:rsidRPr="0033413C">
        <w:rPr>
          <w:rFonts w:ascii="Times New Roman" w:hAnsi="Times New Roman" w:cs="Times New Roman"/>
          <w:sz w:val="24"/>
          <w:szCs w:val="24"/>
        </w:rPr>
        <w:t>help/</w:t>
      </w:r>
      <w:r w:rsidR="004B030A" w:rsidRPr="0033413C">
        <w:rPr>
          <w:rFonts w:ascii="Times New Roman" w:hAnsi="Times New Roman" w:cs="Times New Roman"/>
          <w:sz w:val="24"/>
          <w:szCs w:val="24"/>
        </w:rPr>
        <w:t xml:space="preserve">entities. </w:t>
      </w:r>
    </w:p>
    <w:p w:rsidR="009869F4" w:rsidRPr="0033413C" w:rsidRDefault="00C914E2" w:rsidP="0033413C">
      <w:pPr>
        <w:spacing w:line="360" w:lineRule="auto"/>
        <w:jc w:val="both"/>
        <w:rPr>
          <w:rFonts w:ascii="Times New Roman" w:hAnsi="Times New Roman" w:cs="Times New Roman"/>
          <w:b/>
          <w:bCs/>
          <w:sz w:val="24"/>
          <w:szCs w:val="24"/>
        </w:rPr>
      </w:pPr>
      <w:r w:rsidRPr="0033413C">
        <w:rPr>
          <w:rFonts w:ascii="Times New Roman" w:hAnsi="Times New Roman" w:cs="Times New Roman"/>
          <w:b/>
          <w:bCs/>
          <w:sz w:val="24"/>
          <w:szCs w:val="24"/>
        </w:rPr>
        <w:t xml:space="preserve">Literature Review: - </w:t>
      </w:r>
    </w:p>
    <w:p w:rsidR="00BA52DA" w:rsidRPr="0033413C" w:rsidRDefault="009869F4"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Occupational stress management has wide reaching benefits. For </w:t>
      </w:r>
      <w:r w:rsidR="00920BB8" w:rsidRPr="0033413C">
        <w:rPr>
          <w:rFonts w:ascii="Times New Roman" w:hAnsi="Times New Roman" w:cs="Times New Roman"/>
          <w:sz w:val="24"/>
          <w:szCs w:val="24"/>
        </w:rPr>
        <w:t>employees,the benefits include improved</w:t>
      </w:r>
      <w:r w:rsidRPr="0033413C">
        <w:rPr>
          <w:rFonts w:ascii="Times New Roman" w:hAnsi="Times New Roman" w:cs="Times New Roman"/>
          <w:sz w:val="24"/>
          <w:szCs w:val="24"/>
        </w:rPr>
        <w:t xml:space="preserve"> well-being</w:t>
      </w:r>
      <w:r w:rsidR="00920BB8" w:rsidRPr="0033413C">
        <w:rPr>
          <w:rFonts w:ascii="Times New Roman" w:hAnsi="Times New Roman" w:cs="Times New Roman"/>
          <w:sz w:val="24"/>
          <w:szCs w:val="24"/>
        </w:rPr>
        <w:t xml:space="preserve">, </w:t>
      </w:r>
      <w:r w:rsidRPr="0033413C">
        <w:rPr>
          <w:rFonts w:ascii="Times New Roman" w:hAnsi="Times New Roman" w:cs="Times New Roman"/>
          <w:sz w:val="24"/>
          <w:szCs w:val="24"/>
        </w:rPr>
        <w:t>job satisfaction</w:t>
      </w:r>
      <w:r w:rsidR="00920BB8" w:rsidRPr="0033413C">
        <w:rPr>
          <w:rFonts w:ascii="Times New Roman" w:hAnsi="Times New Roman" w:cs="Times New Roman"/>
          <w:sz w:val="24"/>
          <w:szCs w:val="24"/>
        </w:rPr>
        <w:t xml:space="preserve">, reduced absenteeism, accident, and injury rates etc. </w:t>
      </w:r>
      <w:r w:rsidRPr="0033413C">
        <w:rPr>
          <w:rFonts w:ascii="Times New Roman" w:hAnsi="Times New Roman" w:cs="Times New Roman"/>
          <w:sz w:val="24"/>
          <w:szCs w:val="24"/>
        </w:rPr>
        <w:t xml:space="preserve">For </w:t>
      </w:r>
      <w:r w:rsidR="00920BB8" w:rsidRPr="0033413C">
        <w:rPr>
          <w:rFonts w:ascii="Times New Roman" w:hAnsi="Times New Roman" w:cs="Times New Roman"/>
          <w:sz w:val="24"/>
          <w:szCs w:val="24"/>
        </w:rPr>
        <w:t>employers</w:t>
      </w:r>
      <w:r w:rsidRPr="0033413C">
        <w:rPr>
          <w:rFonts w:ascii="Times New Roman" w:hAnsi="Times New Roman" w:cs="Times New Roman"/>
          <w:sz w:val="24"/>
          <w:szCs w:val="24"/>
        </w:rPr>
        <w:t xml:space="preserve">, it </w:t>
      </w:r>
      <w:r w:rsidR="00920BB8" w:rsidRPr="0033413C">
        <w:rPr>
          <w:rFonts w:ascii="Times New Roman" w:hAnsi="Times New Roman" w:cs="Times New Roman"/>
          <w:sz w:val="24"/>
          <w:szCs w:val="24"/>
        </w:rPr>
        <w:t>reduces costs and burden incurred out of physical/psychological problems</w:t>
      </w:r>
      <w:r w:rsidR="00107E86" w:rsidRPr="0033413C">
        <w:rPr>
          <w:rFonts w:ascii="Times New Roman" w:hAnsi="Times New Roman" w:cs="Times New Roman"/>
          <w:sz w:val="24"/>
          <w:szCs w:val="24"/>
        </w:rPr>
        <w:t xml:space="preserve"> for producing a</w:t>
      </w:r>
      <w:r w:rsidRPr="0033413C">
        <w:rPr>
          <w:rFonts w:ascii="Times New Roman" w:hAnsi="Times New Roman" w:cs="Times New Roman"/>
          <w:sz w:val="24"/>
          <w:szCs w:val="24"/>
        </w:rPr>
        <w:t xml:space="preserve"> healthy, </w:t>
      </w:r>
      <w:r w:rsidR="00107E86" w:rsidRPr="0033413C">
        <w:rPr>
          <w:rFonts w:ascii="Times New Roman" w:hAnsi="Times New Roman" w:cs="Times New Roman"/>
          <w:sz w:val="24"/>
          <w:szCs w:val="24"/>
        </w:rPr>
        <w:t>motivated,</w:t>
      </w:r>
      <w:r w:rsidR="007C516C">
        <w:rPr>
          <w:rFonts w:ascii="Times New Roman" w:hAnsi="Times New Roman" w:cs="Times New Roman"/>
          <w:sz w:val="24"/>
          <w:szCs w:val="24"/>
        </w:rPr>
        <w:t xml:space="preserve"> and productive workforce. (</w:t>
      </w:r>
      <w:r w:rsidR="00E568AA">
        <w:rPr>
          <w:rFonts w:ascii="Times New Roman" w:hAnsi="Times New Roman" w:cs="Times New Roman"/>
          <w:sz w:val="24"/>
          <w:szCs w:val="24"/>
        </w:rPr>
        <w:t xml:space="preserve">Robbins. </w:t>
      </w:r>
      <w:proofErr w:type="gramStart"/>
      <w:r w:rsidR="00E568AA">
        <w:rPr>
          <w:rFonts w:ascii="Times New Roman" w:hAnsi="Times New Roman" w:cs="Times New Roman"/>
          <w:sz w:val="24"/>
          <w:szCs w:val="24"/>
        </w:rPr>
        <w:t xml:space="preserve">S.P., </w:t>
      </w:r>
      <w:r w:rsidRPr="0033413C">
        <w:rPr>
          <w:rFonts w:ascii="Times New Roman" w:hAnsi="Times New Roman" w:cs="Times New Roman"/>
          <w:sz w:val="24"/>
          <w:szCs w:val="24"/>
        </w:rPr>
        <w:t>2014)</w:t>
      </w:r>
      <w:r w:rsidR="008704F7" w:rsidRPr="0033413C">
        <w:rPr>
          <w:rFonts w:ascii="Times New Roman" w:hAnsi="Times New Roman" w:cs="Times New Roman"/>
          <w:sz w:val="24"/>
          <w:szCs w:val="24"/>
        </w:rPr>
        <w:t>.</w:t>
      </w:r>
      <w:proofErr w:type="gramEnd"/>
      <w:r w:rsidR="008704F7" w:rsidRPr="0033413C">
        <w:rPr>
          <w:rFonts w:ascii="Times New Roman" w:hAnsi="Times New Roman" w:cs="Times New Roman"/>
          <w:sz w:val="24"/>
          <w:szCs w:val="24"/>
        </w:rPr>
        <w:t xml:space="preserve"> </w:t>
      </w:r>
    </w:p>
    <w:p w:rsidR="009869F4" w:rsidRPr="0033413C" w:rsidRDefault="00C37E3A"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Therefore,</w:t>
      </w:r>
      <w:r w:rsidR="008704F7" w:rsidRPr="0033413C">
        <w:rPr>
          <w:rFonts w:ascii="Times New Roman" w:hAnsi="Times New Roman" w:cs="Times New Roman"/>
          <w:sz w:val="24"/>
          <w:szCs w:val="24"/>
        </w:rPr>
        <w:t xml:space="preserve"> not only it’s important to devise sufficient tools and interventions to mitigate such concerns but even before that it’s key to understand the sources of stress.  Johnson S, in 2005 published an article on sources of stress where in he </w:t>
      </w:r>
      <w:r w:rsidRPr="0033413C">
        <w:rPr>
          <w:rFonts w:ascii="Times New Roman" w:hAnsi="Times New Roman" w:cs="Times New Roman"/>
          <w:sz w:val="24"/>
          <w:szCs w:val="24"/>
        </w:rPr>
        <w:t>identified</w:t>
      </w:r>
      <w:r w:rsidR="008704F7" w:rsidRPr="0033413C">
        <w:rPr>
          <w:rFonts w:ascii="Times New Roman" w:hAnsi="Times New Roman" w:cs="Times New Roman"/>
          <w:sz w:val="24"/>
          <w:szCs w:val="24"/>
        </w:rPr>
        <w:t xml:space="preserve"> the </w:t>
      </w:r>
      <w:r w:rsidRPr="0033413C">
        <w:rPr>
          <w:rFonts w:ascii="Times New Roman" w:hAnsi="Times New Roman" w:cs="Times New Roman"/>
          <w:sz w:val="24"/>
          <w:szCs w:val="24"/>
        </w:rPr>
        <w:t xml:space="preserve">five major components of work-related stress. </w:t>
      </w:r>
      <w:r w:rsidR="0067146C" w:rsidRPr="0033413C">
        <w:rPr>
          <w:rFonts w:ascii="Times New Roman" w:hAnsi="Times New Roman" w:cs="Times New Roman"/>
          <w:sz w:val="24"/>
          <w:szCs w:val="24"/>
        </w:rPr>
        <w:t>S</w:t>
      </w:r>
      <w:r w:rsidRPr="0033413C">
        <w:rPr>
          <w:rFonts w:ascii="Times New Roman" w:hAnsi="Times New Roman" w:cs="Times New Roman"/>
          <w:sz w:val="24"/>
          <w:szCs w:val="24"/>
        </w:rPr>
        <w:t>uch components are as follows;-</w:t>
      </w:r>
    </w:p>
    <w:p w:rsidR="00263CF0" w:rsidRPr="0033413C" w:rsidRDefault="000A2D96"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w:t>
      </w:r>
      <w:r w:rsidR="00C37E3A" w:rsidRPr="00E568AA">
        <w:rPr>
          <w:rFonts w:ascii="Times New Roman" w:hAnsi="Times New Roman" w:cs="Times New Roman"/>
          <w:i/>
          <w:sz w:val="24"/>
          <w:szCs w:val="24"/>
        </w:rPr>
        <w:t>Intrinsic job factors</w:t>
      </w:r>
      <w:r w:rsidR="00C37E3A" w:rsidRPr="0033413C">
        <w:rPr>
          <w:rFonts w:ascii="Times New Roman" w:hAnsi="Times New Roman" w:cs="Times New Roman"/>
          <w:sz w:val="24"/>
          <w:szCs w:val="24"/>
        </w:rPr>
        <w:t xml:space="preserve">- poor physical work </w:t>
      </w:r>
      <w:r w:rsidR="00263CF0" w:rsidRPr="0033413C">
        <w:rPr>
          <w:rFonts w:ascii="Times New Roman" w:hAnsi="Times New Roman" w:cs="Times New Roman"/>
          <w:sz w:val="24"/>
          <w:szCs w:val="24"/>
        </w:rPr>
        <w:t>conditions (</w:t>
      </w:r>
      <w:r w:rsidR="00C37E3A" w:rsidRPr="0033413C">
        <w:rPr>
          <w:rFonts w:ascii="Times New Roman" w:hAnsi="Times New Roman" w:cs="Times New Roman"/>
          <w:sz w:val="24"/>
          <w:szCs w:val="24"/>
        </w:rPr>
        <w:t>lack of ventilations, poor work</w:t>
      </w:r>
      <w:r w:rsidR="00263CF0" w:rsidRPr="0033413C">
        <w:rPr>
          <w:rFonts w:ascii="Times New Roman" w:hAnsi="Times New Roman" w:cs="Times New Roman"/>
          <w:sz w:val="24"/>
          <w:szCs w:val="24"/>
        </w:rPr>
        <w:t>/officelayou</w:t>
      </w:r>
      <w:r w:rsidR="00C37E3A" w:rsidRPr="0033413C">
        <w:rPr>
          <w:rFonts w:ascii="Times New Roman" w:hAnsi="Times New Roman" w:cs="Times New Roman"/>
          <w:sz w:val="24"/>
          <w:szCs w:val="24"/>
        </w:rPr>
        <w:t>ts</w:t>
      </w:r>
      <w:r w:rsidR="00263CF0" w:rsidRPr="0033413C">
        <w:rPr>
          <w:rFonts w:ascii="Times New Roman" w:hAnsi="Times New Roman" w:cs="Times New Roman"/>
          <w:sz w:val="24"/>
          <w:szCs w:val="24"/>
        </w:rPr>
        <w:t>, bad ergonomics etc), work overload, time pressures, inequity of pay, exhaustive work shifts and physical dangers etc.</w:t>
      </w:r>
    </w:p>
    <w:p w:rsidR="00263CF0" w:rsidRPr="0033413C" w:rsidRDefault="000A2D96"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w:t>
      </w:r>
      <w:r w:rsidR="00263CF0" w:rsidRPr="00E568AA">
        <w:rPr>
          <w:rFonts w:ascii="Times New Roman" w:hAnsi="Times New Roman" w:cs="Times New Roman"/>
          <w:i/>
          <w:sz w:val="24"/>
          <w:szCs w:val="24"/>
        </w:rPr>
        <w:t>Job Role in the organization</w:t>
      </w:r>
      <w:r w:rsidR="00263CF0" w:rsidRPr="0033413C">
        <w:rPr>
          <w:rFonts w:ascii="Times New Roman" w:hAnsi="Times New Roman" w:cs="Times New Roman"/>
          <w:sz w:val="24"/>
          <w:szCs w:val="24"/>
        </w:rPr>
        <w:t xml:space="preserve">- Nature of the task, role ambiguity, role conflict, role charisma etc. </w:t>
      </w:r>
    </w:p>
    <w:p w:rsidR="00263CF0" w:rsidRPr="0033413C" w:rsidRDefault="000A2D96"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w:t>
      </w:r>
      <w:r w:rsidR="00263CF0" w:rsidRPr="00E568AA">
        <w:rPr>
          <w:rFonts w:ascii="Times New Roman" w:hAnsi="Times New Roman" w:cs="Times New Roman"/>
          <w:i/>
          <w:sz w:val="24"/>
          <w:szCs w:val="24"/>
        </w:rPr>
        <w:t xml:space="preserve">Learning and </w:t>
      </w:r>
      <w:r w:rsidR="00DA285A" w:rsidRPr="00E568AA">
        <w:rPr>
          <w:rFonts w:ascii="Times New Roman" w:hAnsi="Times New Roman" w:cs="Times New Roman"/>
          <w:i/>
          <w:sz w:val="24"/>
          <w:szCs w:val="24"/>
        </w:rPr>
        <w:t>c</w:t>
      </w:r>
      <w:r w:rsidR="00263CF0" w:rsidRPr="00E568AA">
        <w:rPr>
          <w:rFonts w:ascii="Times New Roman" w:hAnsi="Times New Roman" w:cs="Times New Roman"/>
          <w:i/>
          <w:sz w:val="24"/>
          <w:szCs w:val="24"/>
        </w:rPr>
        <w:t>areer development opportunities</w:t>
      </w:r>
      <w:r w:rsidR="00263CF0" w:rsidRPr="0033413C">
        <w:rPr>
          <w:rFonts w:ascii="Times New Roman" w:hAnsi="Times New Roman" w:cs="Times New Roman"/>
          <w:sz w:val="24"/>
          <w:szCs w:val="24"/>
        </w:rPr>
        <w:t xml:space="preserve"> including </w:t>
      </w:r>
      <w:r w:rsidR="00DA285A" w:rsidRPr="0033413C">
        <w:rPr>
          <w:rFonts w:ascii="Times New Roman" w:hAnsi="Times New Roman" w:cs="Times New Roman"/>
          <w:sz w:val="24"/>
          <w:szCs w:val="24"/>
        </w:rPr>
        <w:t xml:space="preserve">job insecurity, lack of creative freedom, job autonomy or opportunities for promotion. This was also reinstated by Amabile </w:t>
      </w:r>
      <w:r w:rsidR="00DA285A" w:rsidRPr="0033413C">
        <w:rPr>
          <w:rFonts w:ascii="Times New Roman" w:hAnsi="Times New Roman" w:cs="Times New Roman"/>
          <w:sz w:val="24"/>
          <w:szCs w:val="24"/>
        </w:rPr>
        <w:lastRenderedPageBreak/>
        <w:t xml:space="preserve">and Kramer (2011) as nourishment factor for employee wellbeing in their research </w:t>
      </w:r>
      <w:r w:rsidR="0028769C" w:rsidRPr="0033413C">
        <w:rPr>
          <w:rFonts w:ascii="Times New Roman" w:hAnsi="Times New Roman" w:cs="Times New Roman"/>
          <w:sz w:val="24"/>
          <w:szCs w:val="24"/>
        </w:rPr>
        <w:t xml:space="preserve">publication </w:t>
      </w:r>
      <w:r w:rsidR="00DA285A" w:rsidRPr="0033413C">
        <w:rPr>
          <w:rFonts w:ascii="Times New Roman" w:hAnsi="Times New Roman" w:cs="Times New Roman"/>
          <w:sz w:val="24"/>
          <w:szCs w:val="24"/>
        </w:rPr>
        <w:t>titled as ‘Inner Work life theory’</w:t>
      </w:r>
      <w:r w:rsidR="0028769C" w:rsidRPr="0033413C">
        <w:rPr>
          <w:rFonts w:ascii="Times New Roman" w:hAnsi="Times New Roman" w:cs="Times New Roman"/>
          <w:sz w:val="24"/>
          <w:szCs w:val="24"/>
        </w:rPr>
        <w:t>. Time and again researchers have found in their work that when individuals are intrinsically motivated, they are driven by the passion for work itself (Kramer, 2011)</w:t>
      </w:r>
    </w:p>
    <w:p w:rsidR="005341D7" w:rsidRPr="0033413C" w:rsidRDefault="000A2D96"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w:t>
      </w:r>
      <w:r w:rsidR="0028769C" w:rsidRPr="001409D9">
        <w:rPr>
          <w:rFonts w:ascii="Times New Roman" w:hAnsi="Times New Roman" w:cs="Times New Roman"/>
          <w:i/>
          <w:sz w:val="24"/>
          <w:szCs w:val="24"/>
        </w:rPr>
        <w:t>Poor work relationships</w:t>
      </w:r>
      <w:r w:rsidR="0028769C" w:rsidRPr="0033413C">
        <w:rPr>
          <w:rFonts w:ascii="Times New Roman" w:hAnsi="Times New Roman" w:cs="Times New Roman"/>
          <w:sz w:val="24"/>
          <w:szCs w:val="24"/>
        </w:rPr>
        <w:t xml:space="preserve"> and lack of solidarity from boss,te</w:t>
      </w:r>
      <w:r w:rsidR="005341D7" w:rsidRPr="0033413C">
        <w:rPr>
          <w:rFonts w:ascii="Times New Roman" w:hAnsi="Times New Roman" w:cs="Times New Roman"/>
          <w:sz w:val="24"/>
          <w:szCs w:val="24"/>
        </w:rPr>
        <w:t>ammates or colleagues including extreme components of which is bullying, sexual harassments, discrimination, or racism in the workplace.</w:t>
      </w:r>
    </w:p>
    <w:p w:rsidR="0028769C" w:rsidRPr="0033413C" w:rsidRDefault="000A2D96"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w:t>
      </w:r>
      <w:r w:rsidR="005341D7" w:rsidRPr="001409D9">
        <w:rPr>
          <w:rFonts w:ascii="Times New Roman" w:hAnsi="Times New Roman" w:cs="Times New Roman"/>
          <w:i/>
          <w:sz w:val="24"/>
          <w:szCs w:val="24"/>
        </w:rPr>
        <w:t>Organization structure and culture</w:t>
      </w:r>
      <w:r w:rsidR="005341D7" w:rsidRPr="0033413C">
        <w:rPr>
          <w:rFonts w:ascii="Times New Roman" w:hAnsi="Times New Roman" w:cs="Times New Roman"/>
          <w:sz w:val="24"/>
          <w:szCs w:val="24"/>
        </w:rPr>
        <w:t xml:space="preserve"> including office politics, lack/less of employee involvement in key </w:t>
      </w:r>
      <w:r w:rsidR="00E97B93" w:rsidRPr="0033413C">
        <w:rPr>
          <w:rFonts w:ascii="Times New Roman" w:hAnsi="Times New Roman" w:cs="Times New Roman"/>
          <w:sz w:val="24"/>
          <w:szCs w:val="24"/>
        </w:rPr>
        <w:t>decision-makingprocesses</w:t>
      </w:r>
      <w:r w:rsidR="005341D7" w:rsidRPr="0033413C">
        <w:rPr>
          <w:rFonts w:ascii="Times New Roman" w:hAnsi="Times New Roman" w:cs="Times New Roman"/>
          <w:sz w:val="24"/>
          <w:szCs w:val="24"/>
        </w:rPr>
        <w:t>, poor management styles failing to</w:t>
      </w:r>
      <w:r w:rsidR="00E97B93" w:rsidRPr="0033413C">
        <w:rPr>
          <w:rFonts w:ascii="Times New Roman" w:hAnsi="Times New Roman" w:cs="Times New Roman"/>
          <w:sz w:val="24"/>
          <w:szCs w:val="24"/>
        </w:rPr>
        <w:t xml:space="preserve"> cope with employee grievances, or failure to provide opportunities for employee empowerment, </w:t>
      </w:r>
      <w:r w:rsidR="009E71D8" w:rsidRPr="0033413C">
        <w:rPr>
          <w:rFonts w:ascii="Times New Roman" w:hAnsi="Times New Roman" w:cs="Times New Roman"/>
          <w:sz w:val="24"/>
          <w:szCs w:val="24"/>
        </w:rPr>
        <w:t>involvement,</w:t>
      </w:r>
      <w:r w:rsidR="00E97B93" w:rsidRPr="0033413C">
        <w:rPr>
          <w:rFonts w:ascii="Times New Roman" w:hAnsi="Times New Roman" w:cs="Times New Roman"/>
          <w:sz w:val="24"/>
          <w:szCs w:val="24"/>
        </w:rPr>
        <w:t xml:space="preserve"> or opportunities for autonomous teamwork. </w:t>
      </w:r>
      <w:r w:rsidR="009E71D8" w:rsidRPr="0033413C">
        <w:rPr>
          <w:rFonts w:ascii="Times New Roman" w:hAnsi="Times New Roman" w:cs="Times New Roman"/>
          <w:sz w:val="24"/>
          <w:szCs w:val="24"/>
        </w:rPr>
        <w:t xml:space="preserve">(Johnson S., et al, 2005) </w:t>
      </w:r>
    </w:p>
    <w:p w:rsidR="00BA52DA" w:rsidRPr="0033413C" w:rsidRDefault="009E71D8"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Later Nelson J., et al. (2007) conducted an exhaustive study and identified four broad categories of work</w:t>
      </w:r>
      <w:r w:rsidR="007C214B" w:rsidRPr="0033413C">
        <w:rPr>
          <w:rFonts w:ascii="Times New Roman" w:hAnsi="Times New Roman" w:cs="Times New Roman"/>
          <w:sz w:val="24"/>
          <w:szCs w:val="24"/>
        </w:rPr>
        <w:t>-</w:t>
      </w:r>
      <w:r w:rsidRPr="0033413C">
        <w:rPr>
          <w:rFonts w:ascii="Times New Roman" w:hAnsi="Times New Roman" w:cs="Times New Roman"/>
          <w:sz w:val="24"/>
          <w:szCs w:val="24"/>
        </w:rPr>
        <w:t>related stress</w:t>
      </w:r>
      <w:r w:rsidR="007C214B" w:rsidRPr="0033413C">
        <w:rPr>
          <w:rFonts w:ascii="Times New Roman" w:hAnsi="Times New Roman" w:cs="Times New Roman"/>
          <w:sz w:val="24"/>
          <w:szCs w:val="24"/>
        </w:rPr>
        <w:t xml:space="preserve"> which includes task/job demands (workload, job uncertainty), role demands (role conflict and ambiguity), physical work conditions (workplace design, temperature, lighting) and interpersonal factors (leadership style, personality conflicts, group pressures etc). </w:t>
      </w:r>
    </w:p>
    <w:p w:rsidR="009E71D8" w:rsidRPr="0033413C" w:rsidRDefault="007C214B"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Nelson and his fellow researchers regurgitated in their work that poor social contexts of work and effective organizational management may result in poor psychological, </w:t>
      </w:r>
      <w:r w:rsidR="0077138C" w:rsidRPr="0033413C">
        <w:rPr>
          <w:rFonts w:ascii="Times New Roman" w:hAnsi="Times New Roman" w:cs="Times New Roman"/>
          <w:sz w:val="24"/>
          <w:szCs w:val="24"/>
        </w:rPr>
        <w:t>physical,</w:t>
      </w:r>
      <w:r w:rsidRPr="0033413C">
        <w:rPr>
          <w:rFonts w:ascii="Times New Roman" w:hAnsi="Times New Roman" w:cs="Times New Roman"/>
          <w:sz w:val="24"/>
          <w:szCs w:val="24"/>
        </w:rPr>
        <w:t xml:space="preserve"> and social outcomes such as depression, anxiety, cardiovascular </w:t>
      </w:r>
      <w:r w:rsidR="0077138C" w:rsidRPr="0033413C">
        <w:rPr>
          <w:rFonts w:ascii="Times New Roman" w:hAnsi="Times New Roman" w:cs="Times New Roman"/>
          <w:sz w:val="24"/>
          <w:szCs w:val="24"/>
        </w:rPr>
        <w:t xml:space="preserve">diseases, immunosuppression, chronic pain, higher absenteeism, low work productivity, confusion, and even physical injury. </w:t>
      </w:r>
    </w:p>
    <w:p w:rsidR="0077138C" w:rsidRPr="0033413C" w:rsidRDefault="00AC79EC"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Magnavita., et al.</w:t>
      </w:r>
      <w:r w:rsidR="0067146C" w:rsidRPr="0033413C">
        <w:rPr>
          <w:rFonts w:ascii="Times New Roman" w:hAnsi="Times New Roman" w:cs="Times New Roman"/>
          <w:sz w:val="24"/>
          <w:szCs w:val="24"/>
        </w:rPr>
        <w:t xml:space="preserve">(2015) in an attempt to design a model </w:t>
      </w:r>
      <w:r w:rsidR="00F67319" w:rsidRPr="0033413C">
        <w:rPr>
          <w:rFonts w:ascii="Times New Roman" w:hAnsi="Times New Roman" w:cs="Times New Roman"/>
          <w:sz w:val="24"/>
          <w:szCs w:val="24"/>
        </w:rPr>
        <w:t xml:space="preserve">to eliminate or reduce occupational stress underlined the importance of understanding etiology and epidemiology of stress factors. </w:t>
      </w:r>
      <w:r w:rsidR="005F3741" w:rsidRPr="0033413C">
        <w:rPr>
          <w:rFonts w:ascii="Times New Roman" w:hAnsi="Times New Roman" w:cs="Times New Roman"/>
          <w:sz w:val="24"/>
          <w:szCs w:val="24"/>
        </w:rPr>
        <w:t xml:space="preserve">Based </w:t>
      </w:r>
      <w:r w:rsidRPr="0033413C">
        <w:rPr>
          <w:rFonts w:ascii="Times New Roman" w:hAnsi="Times New Roman" w:cs="Times New Roman"/>
          <w:sz w:val="24"/>
          <w:szCs w:val="24"/>
        </w:rPr>
        <w:t>on Colligan’s</w:t>
      </w:r>
      <w:r w:rsidR="00F67319" w:rsidRPr="0033413C">
        <w:rPr>
          <w:rFonts w:ascii="Times New Roman" w:hAnsi="Times New Roman" w:cs="Times New Roman"/>
          <w:sz w:val="24"/>
          <w:szCs w:val="24"/>
        </w:rPr>
        <w:t xml:space="preserve"> (2006) </w:t>
      </w:r>
      <w:r w:rsidR="005F3741" w:rsidRPr="0033413C">
        <w:rPr>
          <w:rFonts w:ascii="Times New Roman" w:hAnsi="Times New Roman" w:cs="Times New Roman"/>
          <w:sz w:val="24"/>
          <w:szCs w:val="24"/>
        </w:rPr>
        <w:t>research findings, there are three</w:t>
      </w:r>
      <w:r w:rsidR="00F67319" w:rsidRPr="0033413C">
        <w:rPr>
          <w:rFonts w:ascii="Times New Roman" w:hAnsi="Times New Roman" w:cs="Times New Roman"/>
          <w:sz w:val="24"/>
          <w:szCs w:val="24"/>
        </w:rPr>
        <w:t xml:space="preserve"> stages </w:t>
      </w:r>
      <w:r w:rsidR="005F3741" w:rsidRPr="0033413C">
        <w:rPr>
          <w:rFonts w:ascii="Times New Roman" w:hAnsi="Times New Roman" w:cs="Times New Roman"/>
          <w:sz w:val="24"/>
          <w:szCs w:val="24"/>
        </w:rPr>
        <w:t xml:space="preserve">of </w:t>
      </w:r>
      <w:r w:rsidR="00F67319" w:rsidRPr="0033413C">
        <w:rPr>
          <w:rFonts w:ascii="Times New Roman" w:hAnsi="Times New Roman" w:cs="Times New Roman"/>
          <w:sz w:val="24"/>
          <w:szCs w:val="24"/>
        </w:rPr>
        <w:t>stress</w:t>
      </w:r>
      <w:r w:rsidR="005F3741" w:rsidRPr="0033413C">
        <w:rPr>
          <w:rFonts w:ascii="Times New Roman" w:hAnsi="Times New Roman" w:cs="Times New Roman"/>
          <w:sz w:val="24"/>
          <w:szCs w:val="24"/>
        </w:rPr>
        <w:t xml:space="preserve"> and these three stages were considered key they</w:t>
      </w:r>
      <w:r w:rsidR="00F67319" w:rsidRPr="0033413C">
        <w:rPr>
          <w:rFonts w:ascii="Times New Roman" w:hAnsi="Times New Roman" w:cs="Times New Roman"/>
          <w:sz w:val="24"/>
          <w:szCs w:val="24"/>
        </w:rPr>
        <w:t xml:space="preserve"> which are critical in understanding the complex nature of stress in order to design effective interventions programs for </w:t>
      </w:r>
      <w:r w:rsidR="00795D44" w:rsidRPr="0033413C">
        <w:rPr>
          <w:rFonts w:ascii="Times New Roman" w:hAnsi="Times New Roman" w:cs="Times New Roman"/>
          <w:sz w:val="24"/>
          <w:szCs w:val="24"/>
        </w:rPr>
        <w:t xml:space="preserve">managing </w:t>
      </w:r>
      <w:r w:rsidR="00F67319" w:rsidRPr="0033413C">
        <w:rPr>
          <w:rFonts w:ascii="Times New Roman" w:hAnsi="Times New Roman" w:cs="Times New Roman"/>
          <w:sz w:val="24"/>
          <w:szCs w:val="24"/>
        </w:rPr>
        <w:t>occupational stress related concerns;-</w:t>
      </w:r>
    </w:p>
    <w:p w:rsidR="0066062B" w:rsidRPr="0033413C" w:rsidRDefault="00F67319" w:rsidP="0033413C">
      <w:pPr>
        <w:spacing w:line="360" w:lineRule="auto"/>
        <w:jc w:val="both"/>
        <w:rPr>
          <w:rFonts w:ascii="Times New Roman" w:hAnsi="Times New Roman" w:cs="Times New Roman"/>
          <w:sz w:val="24"/>
          <w:szCs w:val="24"/>
        </w:rPr>
      </w:pPr>
      <w:r w:rsidRPr="001409D9">
        <w:rPr>
          <w:rFonts w:ascii="Times New Roman" w:hAnsi="Times New Roman" w:cs="Times New Roman"/>
          <w:i/>
          <w:sz w:val="24"/>
          <w:szCs w:val="24"/>
        </w:rPr>
        <w:t>Stage 1-Alarm Reaction</w:t>
      </w:r>
      <w:r w:rsidRPr="0033413C">
        <w:rPr>
          <w:rFonts w:ascii="Times New Roman" w:hAnsi="Times New Roman" w:cs="Times New Roman"/>
          <w:sz w:val="24"/>
          <w:szCs w:val="24"/>
        </w:rPr>
        <w:t xml:space="preserve">- </w:t>
      </w:r>
      <w:r w:rsidR="00795D44" w:rsidRPr="0033413C">
        <w:rPr>
          <w:rFonts w:ascii="Times New Roman" w:hAnsi="Times New Roman" w:cs="Times New Roman"/>
          <w:sz w:val="24"/>
          <w:szCs w:val="24"/>
        </w:rPr>
        <w:t xml:space="preserve">This is the primary stage where our physiological systems prepare for a flight or fight response. This is short lived and accompanied by adrenal rush, increased heart rate, blood flow etc. The problem occurs when </w:t>
      </w:r>
      <w:r w:rsidR="00A60D91" w:rsidRPr="0033413C">
        <w:rPr>
          <w:rFonts w:ascii="Times New Roman" w:hAnsi="Times New Roman" w:cs="Times New Roman"/>
          <w:sz w:val="24"/>
          <w:szCs w:val="24"/>
        </w:rPr>
        <w:t xml:space="preserve">the </w:t>
      </w:r>
      <w:r w:rsidR="00795D44" w:rsidRPr="0033413C">
        <w:rPr>
          <w:rFonts w:ascii="Times New Roman" w:hAnsi="Times New Roman" w:cs="Times New Roman"/>
          <w:sz w:val="24"/>
          <w:szCs w:val="24"/>
        </w:rPr>
        <w:t>body remains</w:t>
      </w:r>
      <w:r w:rsidR="00A60D91" w:rsidRPr="0033413C">
        <w:rPr>
          <w:rFonts w:ascii="Times New Roman" w:hAnsi="Times New Roman" w:cs="Times New Roman"/>
          <w:sz w:val="24"/>
          <w:szCs w:val="24"/>
        </w:rPr>
        <w:t xml:space="preserve"> in this stage for a prolonged duration causing a state of distress</w:t>
      </w:r>
      <w:r w:rsidR="0066062B" w:rsidRPr="0033413C">
        <w:rPr>
          <w:rFonts w:ascii="Times New Roman" w:hAnsi="Times New Roman" w:cs="Times New Roman"/>
          <w:sz w:val="24"/>
          <w:szCs w:val="24"/>
        </w:rPr>
        <w:t xml:space="preserve"> and </w:t>
      </w:r>
      <w:r w:rsidR="00A60D91" w:rsidRPr="0033413C">
        <w:rPr>
          <w:rFonts w:ascii="Times New Roman" w:hAnsi="Times New Roman" w:cs="Times New Roman"/>
          <w:sz w:val="24"/>
          <w:szCs w:val="24"/>
        </w:rPr>
        <w:t xml:space="preserve">depleting </w:t>
      </w:r>
      <w:r w:rsidR="0066062B" w:rsidRPr="0033413C">
        <w:rPr>
          <w:rFonts w:ascii="Times New Roman" w:hAnsi="Times New Roman" w:cs="Times New Roman"/>
          <w:sz w:val="24"/>
          <w:szCs w:val="24"/>
        </w:rPr>
        <w:t xml:space="preserve">body’s </w:t>
      </w:r>
      <w:r w:rsidR="00A60D91" w:rsidRPr="0033413C">
        <w:rPr>
          <w:rFonts w:ascii="Times New Roman" w:hAnsi="Times New Roman" w:cs="Times New Roman"/>
          <w:sz w:val="24"/>
          <w:szCs w:val="24"/>
        </w:rPr>
        <w:t>physiological resources as a result of stressor not being removed.</w:t>
      </w:r>
    </w:p>
    <w:p w:rsidR="00F67319" w:rsidRPr="0033413C" w:rsidRDefault="0066062B" w:rsidP="0033413C">
      <w:pPr>
        <w:spacing w:line="360" w:lineRule="auto"/>
        <w:jc w:val="both"/>
        <w:rPr>
          <w:rFonts w:ascii="Times New Roman" w:hAnsi="Times New Roman" w:cs="Times New Roman"/>
          <w:sz w:val="24"/>
          <w:szCs w:val="24"/>
        </w:rPr>
      </w:pPr>
      <w:r w:rsidRPr="001409D9">
        <w:rPr>
          <w:rFonts w:ascii="Times New Roman" w:hAnsi="Times New Roman" w:cs="Times New Roman"/>
          <w:i/>
          <w:sz w:val="24"/>
          <w:szCs w:val="24"/>
        </w:rPr>
        <w:lastRenderedPageBreak/>
        <w:t>Stage 2- Is the resistance stage</w:t>
      </w:r>
      <w:r w:rsidRPr="0033413C">
        <w:rPr>
          <w:rFonts w:ascii="Times New Roman" w:hAnsi="Times New Roman" w:cs="Times New Roman"/>
          <w:sz w:val="24"/>
          <w:szCs w:val="24"/>
        </w:rPr>
        <w:t xml:space="preserve">. Just like its name, the body adapts to the continuing state of distress at this stage. </w:t>
      </w:r>
    </w:p>
    <w:p w:rsidR="0033413C" w:rsidRDefault="0066062B" w:rsidP="0033413C">
      <w:pPr>
        <w:spacing w:line="360" w:lineRule="auto"/>
        <w:jc w:val="both"/>
        <w:rPr>
          <w:rFonts w:ascii="Times New Roman" w:hAnsi="Times New Roman" w:cs="Times New Roman"/>
          <w:sz w:val="24"/>
          <w:szCs w:val="24"/>
        </w:rPr>
      </w:pPr>
      <w:r w:rsidRPr="001409D9">
        <w:rPr>
          <w:rFonts w:ascii="Times New Roman" w:hAnsi="Times New Roman" w:cs="Times New Roman"/>
          <w:i/>
          <w:sz w:val="24"/>
          <w:szCs w:val="24"/>
        </w:rPr>
        <w:t>Stage 3- Exhaustion</w:t>
      </w:r>
      <w:r w:rsidRPr="0033413C">
        <w:rPr>
          <w:rFonts w:ascii="Times New Roman" w:hAnsi="Times New Roman" w:cs="Times New Roman"/>
          <w:sz w:val="24"/>
          <w:szCs w:val="24"/>
        </w:rPr>
        <w:t xml:space="preserve">- This is a vulnerable </w:t>
      </w:r>
      <w:r w:rsidR="00DA1E68" w:rsidRPr="0033413C">
        <w:rPr>
          <w:rFonts w:ascii="Times New Roman" w:hAnsi="Times New Roman" w:cs="Times New Roman"/>
          <w:sz w:val="24"/>
          <w:szCs w:val="24"/>
        </w:rPr>
        <w:t xml:space="preserve">stage as our body goes to a state of hypoadrenia, losing out on the ability to adapt to stress </w:t>
      </w:r>
      <w:r w:rsidR="00706A4F" w:rsidRPr="0033413C">
        <w:rPr>
          <w:rFonts w:ascii="Times New Roman" w:hAnsi="Times New Roman" w:cs="Times New Roman"/>
          <w:sz w:val="24"/>
          <w:szCs w:val="24"/>
        </w:rPr>
        <w:t xml:space="preserve">and leading one to experience chronic physical and mental illnesses such as </w:t>
      </w:r>
      <w:r w:rsidR="00072D05" w:rsidRPr="0033413C">
        <w:rPr>
          <w:rFonts w:ascii="Times New Roman" w:hAnsi="Times New Roman" w:cs="Times New Roman"/>
          <w:sz w:val="24"/>
          <w:szCs w:val="24"/>
        </w:rPr>
        <w:t>chronic fatigue</w:t>
      </w:r>
      <w:r w:rsidR="00706A4F" w:rsidRPr="0033413C">
        <w:rPr>
          <w:rFonts w:ascii="Times New Roman" w:hAnsi="Times New Roman" w:cs="Times New Roman"/>
          <w:sz w:val="24"/>
          <w:szCs w:val="24"/>
        </w:rPr>
        <w:t>, heart attacks</w:t>
      </w:r>
      <w:r w:rsidR="00072D05" w:rsidRPr="0033413C">
        <w:rPr>
          <w:rFonts w:ascii="Times New Roman" w:hAnsi="Times New Roman" w:cs="Times New Roman"/>
          <w:sz w:val="24"/>
          <w:szCs w:val="24"/>
        </w:rPr>
        <w:t>, psychosis,</w:t>
      </w:r>
      <w:r w:rsidR="00706A4F" w:rsidRPr="0033413C">
        <w:rPr>
          <w:rFonts w:ascii="Times New Roman" w:hAnsi="Times New Roman" w:cs="Times New Roman"/>
          <w:sz w:val="24"/>
          <w:szCs w:val="24"/>
        </w:rPr>
        <w:t xml:space="preserve"> and depression</w:t>
      </w:r>
      <w:r w:rsidR="00072D05" w:rsidRPr="0033413C">
        <w:rPr>
          <w:rFonts w:ascii="Times New Roman" w:hAnsi="Times New Roman" w:cs="Times New Roman"/>
          <w:sz w:val="24"/>
          <w:szCs w:val="24"/>
        </w:rPr>
        <w:t xml:space="preserve"> etc</w:t>
      </w:r>
      <w:r w:rsidR="00706A4F" w:rsidRPr="0033413C">
        <w:rPr>
          <w:rFonts w:ascii="Times New Roman" w:hAnsi="Times New Roman" w:cs="Times New Roman"/>
          <w:sz w:val="24"/>
          <w:szCs w:val="24"/>
        </w:rPr>
        <w:t xml:space="preserve">.  </w:t>
      </w:r>
      <w:r w:rsidR="00072D05" w:rsidRPr="0033413C">
        <w:rPr>
          <w:rFonts w:ascii="Times New Roman" w:hAnsi="Times New Roman" w:cs="Times New Roman"/>
          <w:sz w:val="24"/>
          <w:szCs w:val="24"/>
        </w:rPr>
        <w:t>(Colligan, 2006)</w:t>
      </w:r>
    </w:p>
    <w:p w:rsidR="00FE3771" w:rsidRPr="0033413C" w:rsidRDefault="00FE3771"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These three stages even today are considered important in understanding stress responses and the impact it can have on our human mind and body. </w:t>
      </w:r>
    </w:p>
    <w:p w:rsidR="00BA52DA" w:rsidRPr="0033413C" w:rsidRDefault="00FE3771"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Later a study was conducted by </w:t>
      </w:r>
      <w:proofErr w:type="spellStart"/>
      <w:r w:rsidRPr="0033413C">
        <w:rPr>
          <w:rFonts w:ascii="Times New Roman" w:hAnsi="Times New Roman" w:cs="Times New Roman"/>
          <w:sz w:val="24"/>
          <w:szCs w:val="24"/>
        </w:rPr>
        <w:t>Ojala</w:t>
      </w:r>
      <w:proofErr w:type="spellEnd"/>
      <w:r w:rsidRPr="0033413C">
        <w:rPr>
          <w:rFonts w:ascii="Times New Roman" w:hAnsi="Times New Roman" w:cs="Times New Roman"/>
          <w:sz w:val="24"/>
          <w:szCs w:val="24"/>
        </w:rPr>
        <w:t xml:space="preserve"> (2018) that identified the psychosocial risk factors in modern work industry and provided solutions for building </w:t>
      </w:r>
      <w:r w:rsidR="00A9274E" w:rsidRPr="0033413C">
        <w:rPr>
          <w:rFonts w:ascii="Times New Roman" w:hAnsi="Times New Roman" w:cs="Times New Roman"/>
          <w:sz w:val="24"/>
          <w:szCs w:val="24"/>
        </w:rPr>
        <w:t>good workplace environment for successful stress coping. This study initiated the use CBT (Cognitive Behaviour Therapy Intervention) for coping with increasing workload to avoid the chain of fatigue and illnesses caused by occupatio</w:t>
      </w:r>
      <w:r w:rsidR="001409D9">
        <w:rPr>
          <w:rFonts w:ascii="Times New Roman" w:hAnsi="Times New Roman" w:cs="Times New Roman"/>
          <w:sz w:val="24"/>
          <w:szCs w:val="24"/>
        </w:rPr>
        <w:t xml:space="preserve">nal stressors. CBT intervention was found to be effective in </w:t>
      </w:r>
      <w:r w:rsidR="00A9274E" w:rsidRPr="0033413C">
        <w:rPr>
          <w:rFonts w:ascii="Times New Roman" w:hAnsi="Times New Roman" w:cs="Times New Roman"/>
          <w:sz w:val="24"/>
          <w:szCs w:val="24"/>
        </w:rPr>
        <w:t>mitigating the work</w:t>
      </w:r>
      <w:r w:rsidR="00510EE3" w:rsidRPr="0033413C">
        <w:rPr>
          <w:rFonts w:ascii="Times New Roman" w:hAnsi="Times New Roman" w:cs="Times New Roman"/>
          <w:sz w:val="24"/>
          <w:szCs w:val="24"/>
        </w:rPr>
        <w:t>-</w:t>
      </w:r>
      <w:r w:rsidR="00A9274E" w:rsidRPr="0033413C">
        <w:rPr>
          <w:rFonts w:ascii="Times New Roman" w:hAnsi="Times New Roman" w:cs="Times New Roman"/>
          <w:sz w:val="24"/>
          <w:szCs w:val="24"/>
        </w:rPr>
        <w:t xml:space="preserve">related stress concerns. </w:t>
      </w:r>
    </w:p>
    <w:p w:rsidR="00FE3771" w:rsidRPr="0033413C" w:rsidRDefault="00510EE3"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However,</w:t>
      </w:r>
      <w:r w:rsidR="001409D9">
        <w:rPr>
          <w:rFonts w:ascii="Times New Roman" w:hAnsi="Times New Roman" w:cs="Times New Roman"/>
          <w:sz w:val="24"/>
          <w:szCs w:val="24"/>
        </w:rPr>
        <w:t xml:space="preserve"> </w:t>
      </w:r>
      <w:r w:rsidRPr="0033413C">
        <w:rPr>
          <w:rFonts w:ascii="Times New Roman" w:hAnsi="Times New Roman" w:cs="Times New Roman"/>
          <w:sz w:val="24"/>
          <w:szCs w:val="24"/>
        </w:rPr>
        <w:t xml:space="preserve">for implementing this kind of </w:t>
      </w:r>
      <w:r w:rsidR="001409D9">
        <w:rPr>
          <w:rFonts w:ascii="Times New Roman" w:hAnsi="Times New Roman" w:cs="Times New Roman"/>
          <w:sz w:val="24"/>
          <w:szCs w:val="24"/>
        </w:rPr>
        <w:t xml:space="preserve">clinical </w:t>
      </w:r>
      <w:r w:rsidRPr="0033413C">
        <w:rPr>
          <w:rFonts w:ascii="Times New Roman" w:hAnsi="Times New Roman" w:cs="Times New Roman"/>
          <w:sz w:val="24"/>
          <w:szCs w:val="24"/>
        </w:rPr>
        <w:t>intervention</w:t>
      </w:r>
      <w:r w:rsidR="001409D9">
        <w:rPr>
          <w:rFonts w:ascii="Times New Roman" w:hAnsi="Times New Roman" w:cs="Times New Roman"/>
          <w:sz w:val="24"/>
          <w:szCs w:val="24"/>
        </w:rPr>
        <w:t xml:space="preserve">, organizations need to </w:t>
      </w:r>
      <w:r w:rsidRPr="0033413C">
        <w:rPr>
          <w:rFonts w:ascii="Times New Roman" w:hAnsi="Times New Roman" w:cs="Times New Roman"/>
          <w:sz w:val="24"/>
          <w:szCs w:val="24"/>
        </w:rPr>
        <w:t xml:space="preserve">hire a team of goal </w:t>
      </w:r>
      <w:r w:rsidR="001409D9">
        <w:rPr>
          <w:rFonts w:ascii="Times New Roman" w:hAnsi="Times New Roman" w:cs="Times New Roman"/>
          <w:sz w:val="24"/>
          <w:szCs w:val="24"/>
        </w:rPr>
        <w:t xml:space="preserve">oriented </w:t>
      </w:r>
      <w:r w:rsidRPr="0033413C">
        <w:rPr>
          <w:rFonts w:ascii="Times New Roman" w:hAnsi="Times New Roman" w:cs="Times New Roman"/>
          <w:sz w:val="24"/>
          <w:szCs w:val="24"/>
        </w:rPr>
        <w:t>occupatio</w:t>
      </w:r>
      <w:r w:rsidR="001409D9">
        <w:rPr>
          <w:rFonts w:ascii="Times New Roman" w:hAnsi="Times New Roman" w:cs="Times New Roman"/>
          <w:sz w:val="24"/>
          <w:szCs w:val="24"/>
        </w:rPr>
        <w:t>nal therapists</w:t>
      </w:r>
      <w:r w:rsidRPr="0033413C">
        <w:rPr>
          <w:rFonts w:ascii="Times New Roman" w:hAnsi="Times New Roman" w:cs="Times New Roman"/>
          <w:sz w:val="24"/>
          <w:szCs w:val="24"/>
        </w:rPr>
        <w:t xml:space="preserve"> and psychologists to facilitate effective CBT program sessions. As much as it’s impactful</w:t>
      </w:r>
      <w:r w:rsidR="001409D9">
        <w:rPr>
          <w:rFonts w:ascii="Times New Roman" w:hAnsi="Times New Roman" w:cs="Times New Roman"/>
          <w:sz w:val="24"/>
          <w:szCs w:val="24"/>
        </w:rPr>
        <w:t>,</w:t>
      </w:r>
      <w:r w:rsidRPr="0033413C">
        <w:rPr>
          <w:rFonts w:ascii="Times New Roman" w:hAnsi="Times New Roman" w:cs="Times New Roman"/>
          <w:sz w:val="24"/>
          <w:szCs w:val="24"/>
        </w:rPr>
        <w:t xml:space="preserve"> it’s also time consuming and unec</w:t>
      </w:r>
      <w:r w:rsidR="001409D9">
        <w:rPr>
          <w:rFonts w:ascii="Times New Roman" w:hAnsi="Times New Roman" w:cs="Times New Roman"/>
          <w:sz w:val="24"/>
          <w:szCs w:val="24"/>
        </w:rPr>
        <w:t xml:space="preserve">onomical. That’s the reason for </w:t>
      </w:r>
      <w:r w:rsidRPr="0033413C">
        <w:rPr>
          <w:rFonts w:ascii="Times New Roman" w:hAnsi="Times New Roman" w:cs="Times New Roman"/>
          <w:sz w:val="24"/>
          <w:szCs w:val="24"/>
        </w:rPr>
        <w:t>mo</w:t>
      </w:r>
      <w:r w:rsidR="001409D9">
        <w:rPr>
          <w:rFonts w:ascii="Times New Roman" w:hAnsi="Times New Roman" w:cs="Times New Roman"/>
          <w:sz w:val="24"/>
          <w:szCs w:val="24"/>
        </w:rPr>
        <w:t>st</w:t>
      </w:r>
      <w:r w:rsidR="00374A80">
        <w:rPr>
          <w:rFonts w:ascii="Times New Roman" w:hAnsi="Times New Roman" w:cs="Times New Roman"/>
          <w:sz w:val="24"/>
          <w:szCs w:val="24"/>
        </w:rPr>
        <w:t xml:space="preserve"> organizations taking</w:t>
      </w:r>
      <w:r w:rsidR="001409D9">
        <w:rPr>
          <w:rFonts w:ascii="Times New Roman" w:hAnsi="Times New Roman" w:cs="Times New Roman"/>
          <w:sz w:val="24"/>
          <w:szCs w:val="24"/>
        </w:rPr>
        <w:t xml:space="preserve"> a backseat in</w:t>
      </w:r>
      <w:r w:rsidRPr="0033413C">
        <w:rPr>
          <w:rFonts w:ascii="Times New Roman" w:hAnsi="Times New Roman" w:cs="Times New Roman"/>
          <w:sz w:val="24"/>
          <w:szCs w:val="24"/>
        </w:rPr>
        <w:t xml:space="preserve"> implement</w:t>
      </w:r>
      <w:r w:rsidR="00374A80">
        <w:rPr>
          <w:rFonts w:ascii="Times New Roman" w:hAnsi="Times New Roman" w:cs="Times New Roman"/>
          <w:sz w:val="24"/>
          <w:szCs w:val="24"/>
        </w:rPr>
        <w:t>ation of</w:t>
      </w:r>
      <w:r w:rsidR="001409D9">
        <w:rPr>
          <w:rFonts w:ascii="Times New Roman" w:hAnsi="Times New Roman" w:cs="Times New Roman"/>
          <w:sz w:val="24"/>
          <w:szCs w:val="24"/>
        </w:rPr>
        <w:t xml:space="preserve"> such </w:t>
      </w:r>
      <w:r w:rsidR="00374A80">
        <w:rPr>
          <w:rFonts w:ascii="Times New Roman" w:hAnsi="Times New Roman" w:cs="Times New Roman"/>
          <w:sz w:val="24"/>
          <w:szCs w:val="24"/>
        </w:rPr>
        <w:t>interventions program</w:t>
      </w:r>
      <w:r w:rsidRPr="0033413C">
        <w:rPr>
          <w:rFonts w:ascii="Times New Roman" w:hAnsi="Times New Roman" w:cs="Times New Roman"/>
          <w:sz w:val="24"/>
          <w:szCs w:val="24"/>
        </w:rPr>
        <w:t xml:space="preserve">. That’s why it’s important to find solutions by developing intervention programs that are cost effective, less time consuming and easily accessible for use within the organization without having to seek solutions outside the work environment. </w:t>
      </w:r>
    </w:p>
    <w:p w:rsidR="00374A80" w:rsidRDefault="00510EE3"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The </w:t>
      </w:r>
      <w:r w:rsidRPr="00374A80">
        <w:rPr>
          <w:rFonts w:ascii="Times New Roman" w:hAnsi="Times New Roman" w:cs="Times New Roman"/>
          <w:i/>
          <w:sz w:val="24"/>
          <w:szCs w:val="24"/>
        </w:rPr>
        <w:t>ARK</w:t>
      </w:r>
      <w:r w:rsidR="00C70DE9" w:rsidRPr="00374A80">
        <w:rPr>
          <w:rFonts w:ascii="Times New Roman" w:hAnsi="Times New Roman" w:cs="Times New Roman"/>
          <w:i/>
          <w:sz w:val="24"/>
          <w:szCs w:val="24"/>
        </w:rPr>
        <w:t xml:space="preserve"> (awareness, recognition, and knowledge)</w:t>
      </w:r>
      <w:r w:rsidRPr="00374A80">
        <w:rPr>
          <w:rFonts w:ascii="Times New Roman" w:hAnsi="Times New Roman" w:cs="Times New Roman"/>
          <w:i/>
          <w:sz w:val="24"/>
          <w:szCs w:val="24"/>
        </w:rPr>
        <w:t xml:space="preserve"> framework</w:t>
      </w:r>
      <w:r w:rsidRPr="0033413C">
        <w:rPr>
          <w:rFonts w:ascii="Times New Roman" w:hAnsi="Times New Roman" w:cs="Times New Roman"/>
          <w:sz w:val="24"/>
          <w:szCs w:val="24"/>
        </w:rPr>
        <w:t xml:space="preserve"> will thus be </w:t>
      </w:r>
      <w:r w:rsidR="00C70DE9" w:rsidRPr="0033413C">
        <w:rPr>
          <w:rFonts w:ascii="Times New Roman" w:hAnsi="Times New Roman" w:cs="Times New Roman"/>
          <w:sz w:val="24"/>
          <w:szCs w:val="24"/>
        </w:rPr>
        <w:t>tested in this research study to establish it as vali</w:t>
      </w:r>
      <w:r w:rsidR="00A431AC" w:rsidRPr="0033413C">
        <w:rPr>
          <w:rFonts w:ascii="Times New Roman" w:hAnsi="Times New Roman" w:cs="Times New Roman"/>
          <w:sz w:val="24"/>
          <w:szCs w:val="24"/>
        </w:rPr>
        <w:t>d</w:t>
      </w:r>
      <w:r w:rsidR="00C70DE9" w:rsidRPr="0033413C">
        <w:rPr>
          <w:rFonts w:ascii="Times New Roman" w:hAnsi="Times New Roman" w:cs="Times New Roman"/>
          <w:sz w:val="24"/>
          <w:szCs w:val="24"/>
        </w:rPr>
        <w:t xml:space="preserve"> tool for </w:t>
      </w:r>
      <w:r w:rsidR="00374A80">
        <w:rPr>
          <w:rFonts w:ascii="Times New Roman" w:hAnsi="Times New Roman" w:cs="Times New Roman"/>
          <w:sz w:val="24"/>
          <w:szCs w:val="24"/>
        </w:rPr>
        <w:t>managing occupational stress</w:t>
      </w:r>
      <w:r w:rsidR="00C70DE9" w:rsidRPr="0033413C">
        <w:rPr>
          <w:rFonts w:ascii="Times New Roman" w:hAnsi="Times New Roman" w:cs="Times New Roman"/>
          <w:sz w:val="24"/>
          <w:szCs w:val="24"/>
        </w:rPr>
        <w:t xml:space="preserve">. This is a very new framework inspired by Quick and Henderson’s (2016) preventive stress management model for individuals. </w:t>
      </w:r>
    </w:p>
    <w:p w:rsidR="00C70DE9" w:rsidRPr="0033413C" w:rsidRDefault="00374A80" w:rsidP="0033413C">
      <w:pPr>
        <w:spacing w:line="360" w:lineRule="auto"/>
        <w:jc w:val="both"/>
        <w:rPr>
          <w:rFonts w:ascii="Times New Roman" w:hAnsi="Times New Roman" w:cs="Times New Roman"/>
          <w:sz w:val="24"/>
          <w:szCs w:val="24"/>
        </w:rPr>
      </w:pPr>
      <w:r>
        <w:rPr>
          <w:rFonts w:ascii="Times New Roman" w:hAnsi="Times New Roman" w:cs="Times New Roman"/>
          <w:sz w:val="24"/>
          <w:szCs w:val="24"/>
        </w:rPr>
        <w:t>Similar to their</w:t>
      </w:r>
      <w:r w:rsidR="00C70DE9" w:rsidRPr="0033413C">
        <w:rPr>
          <w:rFonts w:ascii="Times New Roman" w:hAnsi="Times New Roman" w:cs="Times New Roman"/>
          <w:sz w:val="24"/>
          <w:szCs w:val="24"/>
        </w:rPr>
        <w:t xml:space="preserve"> model</w:t>
      </w:r>
      <w:r>
        <w:rPr>
          <w:rFonts w:ascii="Times New Roman" w:hAnsi="Times New Roman" w:cs="Times New Roman"/>
          <w:sz w:val="24"/>
          <w:szCs w:val="24"/>
        </w:rPr>
        <w:t>,</w:t>
      </w:r>
      <w:r w:rsidR="00C70DE9" w:rsidRPr="0033413C">
        <w:rPr>
          <w:rFonts w:ascii="Times New Roman" w:hAnsi="Times New Roman" w:cs="Times New Roman"/>
          <w:sz w:val="24"/>
          <w:szCs w:val="24"/>
        </w:rPr>
        <w:t xml:space="preserve"> which is divide</w:t>
      </w:r>
      <w:r>
        <w:rPr>
          <w:rFonts w:ascii="Times New Roman" w:hAnsi="Times New Roman" w:cs="Times New Roman"/>
          <w:sz w:val="24"/>
          <w:szCs w:val="24"/>
        </w:rPr>
        <w:t>d</w:t>
      </w:r>
      <w:r w:rsidR="00C70DE9" w:rsidRPr="0033413C">
        <w:rPr>
          <w:rFonts w:ascii="Times New Roman" w:hAnsi="Times New Roman" w:cs="Times New Roman"/>
          <w:sz w:val="24"/>
          <w:szCs w:val="24"/>
        </w:rPr>
        <w:t xml:space="preserve"> into three stages ranging form primary to tertiary prevention</w:t>
      </w:r>
      <w:r w:rsidR="00A431AC" w:rsidRPr="0033413C">
        <w:rPr>
          <w:rFonts w:ascii="Times New Roman" w:hAnsi="Times New Roman" w:cs="Times New Roman"/>
          <w:sz w:val="24"/>
          <w:szCs w:val="24"/>
        </w:rPr>
        <w:t xml:space="preserve"> levels</w:t>
      </w:r>
      <w:r>
        <w:rPr>
          <w:rFonts w:ascii="Times New Roman" w:hAnsi="Times New Roman" w:cs="Times New Roman"/>
          <w:sz w:val="24"/>
          <w:szCs w:val="24"/>
        </w:rPr>
        <w:t>, ARK intervention program will</w:t>
      </w:r>
      <w:r w:rsidR="00C70DE9" w:rsidRPr="0033413C">
        <w:rPr>
          <w:rFonts w:ascii="Times New Roman" w:hAnsi="Times New Roman" w:cs="Times New Roman"/>
          <w:sz w:val="24"/>
          <w:szCs w:val="24"/>
        </w:rPr>
        <w:t xml:space="preserve"> also</w:t>
      </w:r>
      <w:r>
        <w:rPr>
          <w:rFonts w:ascii="Times New Roman" w:hAnsi="Times New Roman" w:cs="Times New Roman"/>
          <w:sz w:val="24"/>
          <w:szCs w:val="24"/>
        </w:rPr>
        <w:t xml:space="preserve"> be</w:t>
      </w:r>
      <w:r w:rsidR="00C70DE9" w:rsidRPr="0033413C">
        <w:rPr>
          <w:rFonts w:ascii="Times New Roman" w:hAnsi="Times New Roman" w:cs="Times New Roman"/>
          <w:sz w:val="24"/>
          <w:szCs w:val="24"/>
        </w:rPr>
        <w:t xml:space="preserve"> subdivided into three stages offering a step-wise plan for </w:t>
      </w:r>
      <w:r>
        <w:rPr>
          <w:rFonts w:ascii="Times New Roman" w:hAnsi="Times New Roman" w:cs="Times New Roman"/>
          <w:sz w:val="24"/>
          <w:szCs w:val="24"/>
        </w:rPr>
        <w:t xml:space="preserve">dealing with </w:t>
      </w:r>
      <w:r w:rsidR="00C70DE9" w:rsidRPr="0033413C">
        <w:rPr>
          <w:rFonts w:ascii="Times New Roman" w:hAnsi="Times New Roman" w:cs="Times New Roman"/>
          <w:sz w:val="24"/>
          <w:szCs w:val="24"/>
        </w:rPr>
        <w:t>occupational stress</w:t>
      </w:r>
      <w:r>
        <w:rPr>
          <w:rFonts w:ascii="Times New Roman" w:hAnsi="Times New Roman" w:cs="Times New Roman"/>
          <w:sz w:val="24"/>
          <w:szCs w:val="24"/>
        </w:rPr>
        <w:t>ors</w:t>
      </w:r>
      <w:r w:rsidR="00C70DE9" w:rsidRPr="0033413C">
        <w:rPr>
          <w:rFonts w:ascii="Times New Roman" w:hAnsi="Times New Roman" w:cs="Times New Roman"/>
          <w:sz w:val="24"/>
          <w:szCs w:val="24"/>
        </w:rPr>
        <w:t xml:space="preserve">. Also, this can be used as self-reporting tool for </w:t>
      </w:r>
      <w:r>
        <w:rPr>
          <w:rFonts w:ascii="Times New Roman" w:hAnsi="Times New Roman" w:cs="Times New Roman"/>
          <w:sz w:val="24"/>
          <w:szCs w:val="24"/>
        </w:rPr>
        <w:t>managing organizational burnout</w:t>
      </w:r>
      <w:r w:rsidR="00A431AC" w:rsidRPr="0033413C">
        <w:rPr>
          <w:rFonts w:ascii="Times New Roman" w:hAnsi="Times New Roman" w:cs="Times New Roman"/>
          <w:sz w:val="24"/>
          <w:szCs w:val="24"/>
        </w:rPr>
        <w:t xml:space="preserve">, </w:t>
      </w:r>
      <w:r w:rsidR="00C70DE9" w:rsidRPr="0033413C">
        <w:rPr>
          <w:rFonts w:ascii="Times New Roman" w:hAnsi="Times New Roman" w:cs="Times New Roman"/>
          <w:sz w:val="24"/>
          <w:szCs w:val="24"/>
        </w:rPr>
        <w:t xml:space="preserve">ultimately improving overall employee wellbeing and work efficiency. </w:t>
      </w:r>
    </w:p>
    <w:p w:rsidR="00374A80" w:rsidRDefault="00374A80" w:rsidP="00374A80">
      <w:pPr>
        <w:spacing w:line="276" w:lineRule="auto"/>
        <w:jc w:val="both"/>
        <w:rPr>
          <w:rFonts w:ascii="Times New Roman" w:hAnsi="Times New Roman" w:cs="Times New Roman"/>
          <w:b/>
          <w:bCs/>
          <w:sz w:val="24"/>
          <w:szCs w:val="24"/>
        </w:rPr>
      </w:pPr>
    </w:p>
    <w:p w:rsidR="00374A80" w:rsidRDefault="00374A80" w:rsidP="00374A80">
      <w:pPr>
        <w:spacing w:line="276" w:lineRule="auto"/>
        <w:jc w:val="both"/>
        <w:rPr>
          <w:rFonts w:ascii="Times New Roman" w:hAnsi="Times New Roman" w:cs="Times New Roman"/>
          <w:b/>
          <w:bCs/>
          <w:sz w:val="24"/>
          <w:szCs w:val="24"/>
        </w:rPr>
      </w:pPr>
    </w:p>
    <w:p w:rsidR="003B2BAA" w:rsidRPr="0033413C" w:rsidRDefault="003B2BAA" w:rsidP="00374A80">
      <w:pPr>
        <w:spacing w:line="276" w:lineRule="auto"/>
        <w:jc w:val="both"/>
        <w:rPr>
          <w:rFonts w:ascii="Times New Roman" w:hAnsi="Times New Roman" w:cs="Times New Roman"/>
          <w:b/>
          <w:bCs/>
          <w:sz w:val="24"/>
          <w:szCs w:val="24"/>
        </w:rPr>
      </w:pPr>
      <w:r w:rsidRPr="0033413C">
        <w:rPr>
          <w:rFonts w:ascii="Times New Roman" w:hAnsi="Times New Roman" w:cs="Times New Roman"/>
          <w:b/>
          <w:bCs/>
          <w:sz w:val="24"/>
          <w:szCs w:val="24"/>
        </w:rPr>
        <w:t xml:space="preserve">Research Philosophy- </w:t>
      </w:r>
    </w:p>
    <w:p w:rsidR="00BA52DA" w:rsidRPr="0033413C" w:rsidRDefault="00E2648E" w:rsidP="00374A80">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Health employees not only cope with everyday social stress, but also with increasing pressure at work. With the advancement in medical technology and improved medical practice, there are additional demands </w:t>
      </w:r>
      <w:r w:rsidR="005A7AA2" w:rsidRPr="0033413C">
        <w:rPr>
          <w:rFonts w:ascii="Times New Roman" w:hAnsi="Times New Roman" w:cs="Times New Roman"/>
          <w:sz w:val="24"/>
          <w:szCs w:val="24"/>
        </w:rPr>
        <w:t xml:space="preserve">for </w:t>
      </w:r>
      <w:r w:rsidRPr="0033413C">
        <w:rPr>
          <w:rFonts w:ascii="Times New Roman" w:hAnsi="Times New Roman" w:cs="Times New Roman"/>
          <w:sz w:val="24"/>
          <w:szCs w:val="24"/>
        </w:rPr>
        <w:t>greater productivity and higher performance. Th</w:t>
      </w:r>
      <w:r w:rsidR="00143D7B" w:rsidRPr="0033413C">
        <w:rPr>
          <w:rFonts w:ascii="Times New Roman" w:hAnsi="Times New Roman" w:cs="Times New Roman"/>
          <w:sz w:val="24"/>
          <w:szCs w:val="24"/>
        </w:rPr>
        <w:t>ese additionalexpectations can lead to higher stress levels, which in turn can inflict further lifestyle diseases such as hypertension, coronary problems, depression etc. On the organization level, such health issues stemming from employee burnout</w:t>
      </w:r>
      <w:r w:rsidR="005A7AA2" w:rsidRPr="0033413C">
        <w:rPr>
          <w:rFonts w:ascii="Times New Roman" w:hAnsi="Times New Roman" w:cs="Times New Roman"/>
          <w:sz w:val="24"/>
          <w:szCs w:val="24"/>
        </w:rPr>
        <w:t>s,</w:t>
      </w:r>
      <w:r w:rsidR="00143D7B" w:rsidRPr="0033413C">
        <w:rPr>
          <w:rFonts w:ascii="Times New Roman" w:hAnsi="Times New Roman" w:cs="Times New Roman"/>
          <w:sz w:val="24"/>
          <w:szCs w:val="24"/>
        </w:rPr>
        <w:t xml:space="preserve"> costbillions of pounds putting additional strain on the overall infrastructure. (Gherman,1981). </w:t>
      </w:r>
    </w:p>
    <w:p w:rsidR="00143D7B" w:rsidRPr="0033413C" w:rsidRDefault="00143D7B"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For </w:t>
      </w:r>
      <w:r w:rsidR="005A7AA2" w:rsidRPr="0033413C">
        <w:rPr>
          <w:rFonts w:ascii="Times New Roman" w:hAnsi="Times New Roman" w:cs="Times New Roman"/>
          <w:sz w:val="24"/>
          <w:szCs w:val="24"/>
        </w:rPr>
        <w:t>instance,</w:t>
      </w:r>
      <w:r w:rsidRPr="0033413C">
        <w:rPr>
          <w:rFonts w:ascii="Times New Roman" w:hAnsi="Times New Roman" w:cs="Times New Roman"/>
          <w:sz w:val="24"/>
          <w:szCs w:val="24"/>
        </w:rPr>
        <w:t xml:space="preserve"> UK alone </w:t>
      </w:r>
      <w:r w:rsidR="005A7AA2" w:rsidRPr="0033413C">
        <w:rPr>
          <w:rFonts w:ascii="Times New Roman" w:hAnsi="Times New Roman" w:cs="Times New Roman"/>
          <w:sz w:val="24"/>
          <w:szCs w:val="24"/>
        </w:rPr>
        <w:t>loses</w:t>
      </w:r>
      <w:r w:rsidRPr="0033413C">
        <w:rPr>
          <w:rFonts w:ascii="Times New Roman" w:hAnsi="Times New Roman" w:cs="Times New Roman"/>
          <w:sz w:val="24"/>
          <w:szCs w:val="24"/>
        </w:rPr>
        <w:t xml:space="preserve"> 100 million </w:t>
      </w:r>
      <w:r w:rsidR="005A7AA2" w:rsidRPr="0033413C">
        <w:rPr>
          <w:rFonts w:ascii="Times New Roman" w:hAnsi="Times New Roman" w:cs="Times New Roman"/>
          <w:sz w:val="24"/>
          <w:szCs w:val="24"/>
        </w:rPr>
        <w:t>workdays</w:t>
      </w:r>
      <w:r w:rsidRPr="0033413C">
        <w:rPr>
          <w:rFonts w:ascii="Times New Roman" w:hAnsi="Times New Roman" w:cs="Times New Roman"/>
          <w:sz w:val="24"/>
          <w:szCs w:val="24"/>
        </w:rPr>
        <w:t xml:space="preserve"> annually because of 60% of absence fr</w:t>
      </w:r>
      <w:r w:rsidR="005A7AA2" w:rsidRPr="0033413C">
        <w:rPr>
          <w:rFonts w:ascii="Times New Roman" w:hAnsi="Times New Roman" w:cs="Times New Roman"/>
          <w:sz w:val="24"/>
          <w:szCs w:val="24"/>
        </w:rPr>
        <w:t>o</w:t>
      </w:r>
      <w:r w:rsidRPr="0033413C">
        <w:rPr>
          <w:rFonts w:ascii="Times New Roman" w:hAnsi="Times New Roman" w:cs="Times New Roman"/>
          <w:sz w:val="24"/>
          <w:szCs w:val="24"/>
        </w:rPr>
        <w:t>m work is caused by stress related disorders.</w:t>
      </w:r>
      <w:r w:rsidR="005A7AA2" w:rsidRPr="0033413C">
        <w:rPr>
          <w:rFonts w:ascii="Times New Roman" w:hAnsi="Times New Roman" w:cs="Times New Roman"/>
          <w:sz w:val="24"/>
          <w:szCs w:val="24"/>
        </w:rPr>
        <w:t xml:space="preserve"> (Fletcher, 1988). </w:t>
      </w:r>
      <w:r w:rsidR="00C910A0" w:rsidRPr="0033413C">
        <w:rPr>
          <w:rFonts w:ascii="Times New Roman" w:hAnsi="Times New Roman" w:cs="Times New Roman"/>
          <w:sz w:val="24"/>
          <w:szCs w:val="24"/>
        </w:rPr>
        <w:t>Thus,we’ll</w:t>
      </w:r>
      <w:r w:rsidR="00F705E9" w:rsidRPr="0033413C">
        <w:rPr>
          <w:rFonts w:ascii="Times New Roman" w:hAnsi="Times New Roman" w:cs="Times New Roman"/>
          <w:sz w:val="24"/>
          <w:szCs w:val="24"/>
        </w:rPr>
        <w:t xml:space="preserve"> closely explore in this project the physical and psychological strains inflicted by </w:t>
      </w:r>
      <w:r w:rsidR="00C910A0" w:rsidRPr="0033413C">
        <w:rPr>
          <w:rFonts w:ascii="Times New Roman" w:hAnsi="Times New Roman" w:cs="Times New Roman"/>
          <w:sz w:val="24"/>
          <w:szCs w:val="24"/>
        </w:rPr>
        <w:t xml:space="preserve">job roles and demands in the health industry. </w:t>
      </w:r>
      <w:r w:rsidR="005E7AE6" w:rsidRPr="0033413C">
        <w:rPr>
          <w:rFonts w:ascii="Times New Roman" w:hAnsi="Times New Roman" w:cs="Times New Roman"/>
          <w:sz w:val="24"/>
          <w:szCs w:val="24"/>
        </w:rPr>
        <w:tab/>
      </w:r>
    </w:p>
    <w:p w:rsidR="005A7AA2" w:rsidRPr="0033413C" w:rsidRDefault="005A7AA2"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From the ontological standpoint, the unit of analysis is key, that is individuals, subgroups and their subjective interactions</w:t>
      </w:r>
      <w:r w:rsidR="00E533EF" w:rsidRPr="0033413C">
        <w:rPr>
          <w:rFonts w:ascii="Times New Roman" w:hAnsi="Times New Roman" w:cs="Times New Roman"/>
          <w:sz w:val="24"/>
          <w:szCs w:val="24"/>
        </w:rPr>
        <w:t>.</w:t>
      </w:r>
      <w:r w:rsidR="00374A80">
        <w:rPr>
          <w:rFonts w:ascii="Times New Roman" w:hAnsi="Times New Roman" w:cs="Times New Roman"/>
          <w:sz w:val="24"/>
          <w:szCs w:val="24"/>
        </w:rPr>
        <w:t xml:space="preserve"> (Mouton and Maris</w:t>
      </w:r>
      <w:proofErr w:type="gramStart"/>
      <w:r w:rsidR="00374A80">
        <w:rPr>
          <w:rFonts w:ascii="Times New Roman" w:hAnsi="Times New Roman" w:cs="Times New Roman"/>
          <w:sz w:val="24"/>
          <w:szCs w:val="24"/>
        </w:rPr>
        <w:t>,</w:t>
      </w:r>
      <w:r w:rsidR="00E533EF" w:rsidRPr="0033413C">
        <w:rPr>
          <w:rFonts w:ascii="Times New Roman" w:hAnsi="Times New Roman" w:cs="Times New Roman"/>
          <w:sz w:val="24"/>
          <w:szCs w:val="24"/>
        </w:rPr>
        <w:t>1990</w:t>
      </w:r>
      <w:proofErr w:type="gramEnd"/>
      <w:r w:rsidR="00E533EF" w:rsidRPr="0033413C">
        <w:rPr>
          <w:rFonts w:ascii="Times New Roman" w:hAnsi="Times New Roman" w:cs="Times New Roman"/>
          <w:sz w:val="24"/>
          <w:szCs w:val="24"/>
        </w:rPr>
        <w:t xml:space="preserve">). Hence </w:t>
      </w:r>
      <w:r w:rsidRPr="0033413C">
        <w:rPr>
          <w:rFonts w:ascii="Times New Roman" w:hAnsi="Times New Roman" w:cs="Times New Roman"/>
          <w:sz w:val="24"/>
          <w:szCs w:val="24"/>
        </w:rPr>
        <w:t xml:space="preserve">to determine the perceived stress levels among UK health professionals, </w:t>
      </w:r>
      <w:r w:rsidR="00E533EF" w:rsidRPr="0033413C">
        <w:rPr>
          <w:rFonts w:ascii="Times New Roman" w:hAnsi="Times New Roman" w:cs="Times New Roman"/>
          <w:sz w:val="24"/>
          <w:szCs w:val="24"/>
        </w:rPr>
        <w:t xml:space="preserve">four hospitals in the UK and specific subgroups would be selected to ensure an adequate sample size. </w:t>
      </w:r>
    </w:p>
    <w:p w:rsidR="00C910A0" w:rsidRPr="0033413C" w:rsidRDefault="00AE4B2D"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Furthermore,</w:t>
      </w:r>
      <w:r w:rsidR="00C910A0" w:rsidRPr="0033413C">
        <w:rPr>
          <w:rFonts w:ascii="Times New Roman" w:hAnsi="Times New Roman" w:cs="Times New Roman"/>
          <w:sz w:val="24"/>
          <w:szCs w:val="24"/>
        </w:rPr>
        <w:t xml:space="preserve"> to </w:t>
      </w:r>
      <w:r w:rsidR="00A0260D" w:rsidRPr="0033413C">
        <w:rPr>
          <w:rFonts w:ascii="Times New Roman" w:hAnsi="Times New Roman" w:cs="Times New Roman"/>
          <w:sz w:val="24"/>
          <w:szCs w:val="24"/>
        </w:rPr>
        <w:t>establishreliable</w:t>
      </w:r>
      <w:r w:rsidR="00C910A0" w:rsidRPr="0033413C">
        <w:rPr>
          <w:rFonts w:ascii="Times New Roman" w:hAnsi="Times New Roman" w:cs="Times New Roman"/>
          <w:sz w:val="24"/>
          <w:szCs w:val="24"/>
        </w:rPr>
        <w:t xml:space="preserve"> and effective coping resources</w:t>
      </w:r>
      <w:r w:rsidR="00A0260D" w:rsidRPr="0033413C">
        <w:rPr>
          <w:rFonts w:ascii="Times New Roman" w:hAnsi="Times New Roman" w:cs="Times New Roman"/>
          <w:sz w:val="24"/>
          <w:szCs w:val="24"/>
        </w:rPr>
        <w:t xml:space="preserve"> in dealing with job related stressors, o</w:t>
      </w:r>
      <w:r w:rsidRPr="0033413C">
        <w:rPr>
          <w:rFonts w:ascii="Times New Roman" w:hAnsi="Times New Roman" w:cs="Times New Roman"/>
          <w:sz w:val="24"/>
          <w:szCs w:val="24"/>
        </w:rPr>
        <w:t xml:space="preserve">ne must be able to be replicate the research findings. So, going by the epistemological dimensions, a reliable and valid instrument called </w:t>
      </w:r>
      <w:r w:rsidRPr="00374A80">
        <w:rPr>
          <w:rFonts w:ascii="Times New Roman" w:hAnsi="Times New Roman" w:cs="Times New Roman"/>
          <w:i/>
          <w:sz w:val="24"/>
          <w:szCs w:val="24"/>
        </w:rPr>
        <w:t>Occupational Stress Questionnaire (1989) developed by Herschbach</w:t>
      </w:r>
      <w:r w:rsidRPr="0033413C">
        <w:rPr>
          <w:rFonts w:ascii="Times New Roman" w:hAnsi="Times New Roman" w:cs="Times New Roman"/>
          <w:sz w:val="24"/>
          <w:szCs w:val="24"/>
        </w:rPr>
        <w:t xml:space="preserve">, </w:t>
      </w:r>
      <w:r w:rsidR="00374A80">
        <w:rPr>
          <w:rFonts w:ascii="Times New Roman" w:hAnsi="Times New Roman" w:cs="Times New Roman"/>
          <w:sz w:val="24"/>
          <w:szCs w:val="24"/>
        </w:rPr>
        <w:t xml:space="preserve">will be used </w:t>
      </w:r>
      <w:r w:rsidRPr="0033413C">
        <w:rPr>
          <w:rFonts w:ascii="Times New Roman" w:hAnsi="Times New Roman" w:cs="Times New Roman"/>
          <w:sz w:val="24"/>
          <w:szCs w:val="24"/>
        </w:rPr>
        <w:t>for measuring stress levels of the</w:t>
      </w:r>
      <w:r w:rsidR="00374A80">
        <w:rPr>
          <w:rFonts w:ascii="Times New Roman" w:hAnsi="Times New Roman" w:cs="Times New Roman"/>
          <w:sz w:val="24"/>
          <w:szCs w:val="24"/>
        </w:rPr>
        <w:t xml:space="preserve"> healthcare workers</w:t>
      </w:r>
      <w:r w:rsidR="00096892">
        <w:rPr>
          <w:rFonts w:ascii="Times New Roman" w:hAnsi="Times New Roman" w:cs="Times New Roman"/>
          <w:sz w:val="24"/>
          <w:szCs w:val="24"/>
        </w:rPr>
        <w:t xml:space="preserve">. This will allow replicating </w:t>
      </w:r>
      <w:r w:rsidRPr="0033413C">
        <w:rPr>
          <w:rFonts w:ascii="Times New Roman" w:hAnsi="Times New Roman" w:cs="Times New Roman"/>
          <w:sz w:val="24"/>
          <w:szCs w:val="24"/>
        </w:rPr>
        <w:t>the research findings and hence will be of interest to healthcare organizations</w:t>
      </w:r>
      <w:r w:rsidR="000C5C57" w:rsidRPr="0033413C">
        <w:rPr>
          <w:rFonts w:ascii="Times New Roman" w:hAnsi="Times New Roman" w:cs="Times New Roman"/>
          <w:sz w:val="24"/>
          <w:szCs w:val="24"/>
        </w:rPr>
        <w:t>, health entrepreneurs, mangers</w:t>
      </w:r>
      <w:r w:rsidR="00096892">
        <w:rPr>
          <w:rFonts w:ascii="Times New Roman" w:hAnsi="Times New Roman" w:cs="Times New Roman"/>
          <w:sz w:val="24"/>
          <w:szCs w:val="24"/>
        </w:rPr>
        <w:t xml:space="preserve"> and </w:t>
      </w:r>
      <w:r w:rsidRPr="0033413C">
        <w:rPr>
          <w:rFonts w:ascii="Times New Roman" w:hAnsi="Times New Roman" w:cs="Times New Roman"/>
          <w:sz w:val="24"/>
          <w:szCs w:val="24"/>
        </w:rPr>
        <w:t>other researchers in the field.</w:t>
      </w:r>
      <w:r w:rsidR="00096892">
        <w:rPr>
          <w:rFonts w:ascii="Times New Roman" w:hAnsi="Times New Roman" w:cs="Times New Roman"/>
          <w:sz w:val="24"/>
          <w:szCs w:val="24"/>
        </w:rPr>
        <w:t xml:space="preserve"> </w:t>
      </w:r>
      <w:r w:rsidR="00955AB8" w:rsidRPr="0033413C">
        <w:rPr>
          <w:rFonts w:ascii="Times New Roman" w:hAnsi="Times New Roman" w:cs="Times New Roman"/>
          <w:sz w:val="24"/>
          <w:szCs w:val="24"/>
        </w:rPr>
        <w:t>(Saunders, 1990)</w:t>
      </w:r>
    </w:p>
    <w:p w:rsidR="00DA7B2C" w:rsidRPr="0033413C" w:rsidRDefault="00955AB8"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From the</w:t>
      </w:r>
      <w:r w:rsidR="00DA7B2C" w:rsidRPr="0033413C">
        <w:rPr>
          <w:rFonts w:ascii="Times New Roman" w:hAnsi="Times New Roman" w:cs="Times New Roman"/>
          <w:sz w:val="24"/>
          <w:szCs w:val="24"/>
        </w:rPr>
        <w:t xml:space="preserve"> methodological </w:t>
      </w:r>
      <w:r w:rsidRPr="0033413C">
        <w:rPr>
          <w:rFonts w:ascii="Times New Roman" w:hAnsi="Times New Roman" w:cs="Times New Roman"/>
          <w:sz w:val="24"/>
          <w:szCs w:val="24"/>
        </w:rPr>
        <w:t>standpoint, this research study involves a mixed-method design, involving quantitative analysis and qualitative enquiry to provide in-depth insight into the individual item responses and rationale for specific answers</w:t>
      </w:r>
      <w:r w:rsidR="004D0D89" w:rsidRPr="0033413C">
        <w:rPr>
          <w:rFonts w:ascii="Times New Roman" w:hAnsi="Times New Roman" w:cs="Times New Roman"/>
          <w:sz w:val="24"/>
          <w:szCs w:val="24"/>
        </w:rPr>
        <w:t>.</w:t>
      </w:r>
    </w:p>
    <w:p w:rsidR="004B3775" w:rsidRPr="0033413C" w:rsidRDefault="000D7F96"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In the disciplinary context, the focus of this research </w:t>
      </w:r>
      <w:r w:rsidR="00F16965" w:rsidRPr="0033413C">
        <w:rPr>
          <w:rFonts w:ascii="Times New Roman" w:hAnsi="Times New Roman" w:cs="Times New Roman"/>
          <w:sz w:val="24"/>
          <w:szCs w:val="24"/>
        </w:rPr>
        <w:t xml:space="preserve">study </w:t>
      </w:r>
      <w:r w:rsidRPr="0033413C">
        <w:rPr>
          <w:rFonts w:ascii="Times New Roman" w:hAnsi="Times New Roman" w:cs="Times New Roman"/>
          <w:sz w:val="24"/>
          <w:szCs w:val="24"/>
        </w:rPr>
        <w:t xml:space="preserve">is on </w:t>
      </w:r>
      <w:r w:rsidR="00F16965" w:rsidRPr="0033413C">
        <w:rPr>
          <w:rFonts w:ascii="Times New Roman" w:hAnsi="Times New Roman" w:cs="Times New Roman"/>
          <w:sz w:val="24"/>
          <w:szCs w:val="24"/>
        </w:rPr>
        <w:t xml:space="preserve">organizational behaviour </w:t>
      </w:r>
      <w:r w:rsidR="00B05C86" w:rsidRPr="0033413C">
        <w:rPr>
          <w:rFonts w:ascii="Times New Roman" w:hAnsi="Times New Roman" w:cs="Times New Roman"/>
          <w:sz w:val="24"/>
          <w:szCs w:val="24"/>
        </w:rPr>
        <w:t>management</w:t>
      </w:r>
      <w:r w:rsidRPr="0033413C">
        <w:rPr>
          <w:rFonts w:ascii="Times New Roman" w:hAnsi="Times New Roman" w:cs="Times New Roman"/>
          <w:sz w:val="24"/>
          <w:szCs w:val="24"/>
        </w:rPr>
        <w:t xml:space="preserve">, </w:t>
      </w:r>
      <w:r w:rsidR="00F16965" w:rsidRPr="0033413C">
        <w:rPr>
          <w:rFonts w:ascii="Times New Roman" w:hAnsi="Times New Roman" w:cs="Times New Roman"/>
          <w:sz w:val="24"/>
          <w:szCs w:val="24"/>
        </w:rPr>
        <w:t xml:space="preserve">which </w:t>
      </w:r>
      <w:r w:rsidRPr="0033413C">
        <w:rPr>
          <w:rFonts w:ascii="Times New Roman" w:hAnsi="Times New Roman" w:cs="Times New Roman"/>
          <w:sz w:val="24"/>
          <w:szCs w:val="24"/>
        </w:rPr>
        <w:t xml:space="preserve">according to </w:t>
      </w:r>
      <w:r w:rsidR="00F16965" w:rsidRPr="0033413C">
        <w:rPr>
          <w:rFonts w:ascii="Times New Roman" w:hAnsi="Times New Roman" w:cs="Times New Roman"/>
          <w:sz w:val="24"/>
          <w:szCs w:val="24"/>
        </w:rPr>
        <w:t>Kelly</w:t>
      </w:r>
      <w:r w:rsidR="00A03CE8" w:rsidRPr="0033413C">
        <w:rPr>
          <w:rFonts w:ascii="Times New Roman" w:hAnsi="Times New Roman" w:cs="Times New Roman"/>
          <w:sz w:val="24"/>
          <w:szCs w:val="24"/>
        </w:rPr>
        <w:t xml:space="preserve">. S </w:t>
      </w:r>
      <w:proofErr w:type="gramStart"/>
      <w:r w:rsidR="00A03CE8" w:rsidRPr="0033413C">
        <w:rPr>
          <w:rFonts w:ascii="Times New Roman" w:hAnsi="Times New Roman" w:cs="Times New Roman"/>
          <w:sz w:val="24"/>
          <w:szCs w:val="24"/>
        </w:rPr>
        <w:t>et.al.,</w:t>
      </w:r>
      <w:proofErr w:type="gramEnd"/>
      <w:r w:rsidRPr="0033413C">
        <w:rPr>
          <w:rFonts w:ascii="Times New Roman" w:hAnsi="Times New Roman" w:cs="Times New Roman"/>
          <w:sz w:val="24"/>
          <w:szCs w:val="24"/>
        </w:rPr>
        <w:t xml:space="preserve"> (</w:t>
      </w:r>
      <w:r w:rsidR="00A03CE8" w:rsidRPr="0033413C">
        <w:rPr>
          <w:rFonts w:ascii="Times New Roman" w:hAnsi="Times New Roman" w:cs="Times New Roman"/>
          <w:sz w:val="24"/>
          <w:szCs w:val="24"/>
        </w:rPr>
        <w:t>2013</w:t>
      </w:r>
      <w:r w:rsidRPr="0033413C">
        <w:rPr>
          <w:rFonts w:ascii="Times New Roman" w:hAnsi="Times New Roman" w:cs="Times New Roman"/>
          <w:sz w:val="24"/>
          <w:szCs w:val="24"/>
        </w:rPr>
        <w:t>), is</w:t>
      </w:r>
      <w:r w:rsidR="00F16965" w:rsidRPr="0033413C">
        <w:rPr>
          <w:rFonts w:ascii="Times New Roman" w:hAnsi="Times New Roman" w:cs="Times New Roman"/>
          <w:sz w:val="24"/>
          <w:szCs w:val="24"/>
        </w:rPr>
        <w:t xml:space="preserve"> a field of </w:t>
      </w:r>
      <w:r w:rsidRPr="0033413C">
        <w:rPr>
          <w:rFonts w:ascii="Times New Roman" w:hAnsi="Times New Roman" w:cs="Times New Roman"/>
          <w:sz w:val="24"/>
          <w:szCs w:val="24"/>
        </w:rPr>
        <w:t xml:space="preserve">study </w:t>
      </w:r>
      <w:r w:rsidR="00B05C86" w:rsidRPr="0033413C">
        <w:rPr>
          <w:rFonts w:ascii="Times New Roman" w:hAnsi="Times New Roman" w:cs="Times New Roman"/>
          <w:sz w:val="24"/>
          <w:szCs w:val="24"/>
        </w:rPr>
        <w:t xml:space="preserve">that applies behaviouristic principles </w:t>
      </w:r>
      <w:r w:rsidR="00F14C63" w:rsidRPr="0033413C">
        <w:rPr>
          <w:rFonts w:ascii="Times New Roman" w:hAnsi="Times New Roman" w:cs="Times New Roman"/>
          <w:sz w:val="24"/>
          <w:szCs w:val="24"/>
        </w:rPr>
        <w:t xml:space="preserve">in an endeavour to </w:t>
      </w:r>
      <w:r w:rsidR="00B05C86" w:rsidRPr="0033413C">
        <w:rPr>
          <w:rFonts w:ascii="Times New Roman" w:hAnsi="Times New Roman" w:cs="Times New Roman"/>
          <w:sz w:val="24"/>
          <w:szCs w:val="24"/>
        </w:rPr>
        <w:t>understand</w:t>
      </w:r>
      <w:r w:rsidRPr="0033413C">
        <w:rPr>
          <w:rFonts w:ascii="Times New Roman" w:hAnsi="Times New Roman" w:cs="Times New Roman"/>
          <w:sz w:val="24"/>
          <w:szCs w:val="24"/>
        </w:rPr>
        <w:t xml:space="preserve"> human behaviour </w:t>
      </w:r>
      <w:r w:rsidR="00F14C63" w:rsidRPr="0033413C">
        <w:rPr>
          <w:rFonts w:ascii="Times New Roman" w:hAnsi="Times New Roman" w:cs="Times New Roman"/>
          <w:sz w:val="24"/>
          <w:szCs w:val="24"/>
        </w:rPr>
        <w:t xml:space="preserve">within </w:t>
      </w:r>
      <w:r w:rsidR="00B05C86" w:rsidRPr="0033413C">
        <w:rPr>
          <w:rFonts w:ascii="Times New Roman" w:hAnsi="Times New Roman" w:cs="Times New Roman"/>
          <w:sz w:val="24"/>
          <w:szCs w:val="24"/>
        </w:rPr>
        <w:lastRenderedPageBreak/>
        <w:t>organizational environments</w:t>
      </w:r>
      <w:r w:rsidR="00096892">
        <w:rPr>
          <w:rFonts w:ascii="Times New Roman" w:hAnsi="Times New Roman" w:cs="Times New Roman"/>
          <w:sz w:val="24"/>
          <w:szCs w:val="24"/>
        </w:rPr>
        <w:t xml:space="preserve"> like </w:t>
      </w:r>
      <w:r w:rsidR="00F14C63" w:rsidRPr="0033413C">
        <w:rPr>
          <w:rFonts w:ascii="Times New Roman" w:hAnsi="Times New Roman" w:cs="Times New Roman"/>
          <w:sz w:val="24"/>
          <w:szCs w:val="24"/>
        </w:rPr>
        <w:t>commercial establishments</w:t>
      </w:r>
      <w:r w:rsidRPr="0033413C">
        <w:rPr>
          <w:rFonts w:ascii="Times New Roman" w:hAnsi="Times New Roman" w:cs="Times New Roman"/>
          <w:sz w:val="24"/>
          <w:szCs w:val="24"/>
        </w:rPr>
        <w:t>,</w:t>
      </w:r>
      <w:r w:rsidR="00096892">
        <w:rPr>
          <w:rFonts w:ascii="Times New Roman" w:hAnsi="Times New Roman" w:cs="Times New Roman"/>
          <w:sz w:val="24"/>
          <w:szCs w:val="24"/>
        </w:rPr>
        <w:t xml:space="preserve"> </w:t>
      </w:r>
      <w:r w:rsidR="00F14C63" w:rsidRPr="0033413C">
        <w:rPr>
          <w:rFonts w:ascii="Times New Roman" w:hAnsi="Times New Roman" w:cs="Times New Roman"/>
          <w:sz w:val="24"/>
          <w:szCs w:val="24"/>
        </w:rPr>
        <w:t>corporations</w:t>
      </w:r>
      <w:r w:rsidR="00B05C86" w:rsidRPr="0033413C">
        <w:rPr>
          <w:rFonts w:ascii="Times New Roman" w:hAnsi="Times New Roman" w:cs="Times New Roman"/>
          <w:sz w:val="24"/>
          <w:szCs w:val="24"/>
        </w:rPr>
        <w:t xml:space="preserve">, </w:t>
      </w:r>
      <w:r w:rsidR="00F14C63" w:rsidRPr="0033413C">
        <w:rPr>
          <w:rFonts w:ascii="Times New Roman" w:hAnsi="Times New Roman" w:cs="Times New Roman"/>
          <w:sz w:val="24"/>
          <w:szCs w:val="24"/>
        </w:rPr>
        <w:t>government sectors,</w:t>
      </w:r>
      <w:r w:rsidR="00B05C86" w:rsidRPr="0033413C">
        <w:rPr>
          <w:rFonts w:ascii="Times New Roman" w:hAnsi="Times New Roman" w:cs="Times New Roman"/>
          <w:sz w:val="24"/>
          <w:szCs w:val="24"/>
        </w:rPr>
        <w:t xml:space="preserve"> and </w:t>
      </w:r>
      <w:r w:rsidR="00F14C63" w:rsidRPr="0033413C">
        <w:rPr>
          <w:rFonts w:ascii="Times New Roman" w:hAnsi="Times New Roman" w:cs="Times New Roman"/>
          <w:sz w:val="24"/>
          <w:szCs w:val="24"/>
        </w:rPr>
        <w:t>other</w:t>
      </w:r>
      <w:r w:rsidR="00B05C86" w:rsidRPr="0033413C">
        <w:rPr>
          <w:rFonts w:ascii="Times New Roman" w:hAnsi="Times New Roman" w:cs="Times New Roman"/>
          <w:sz w:val="24"/>
          <w:szCs w:val="24"/>
        </w:rPr>
        <w:t xml:space="preserve">human service settings. </w:t>
      </w:r>
    </w:p>
    <w:p w:rsidR="00BA52DA" w:rsidRPr="0033413C" w:rsidRDefault="00340096" w:rsidP="0033413C">
      <w:pPr>
        <w:shd w:val="clear" w:color="auto" w:fill="FFFFFF"/>
        <w:spacing w:after="0" w:line="360" w:lineRule="auto"/>
        <w:jc w:val="both"/>
        <w:rPr>
          <w:rFonts w:ascii="Times New Roman" w:hAnsi="Times New Roman" w:cs="Times New Roman"/>
          <w:color w:val="000000"/>
          <w:sz w:val="24"/>
          <w:szCs w:val="24"/>
        </w:rPr>
      </w:pPr>
      <w:r w:rsidRPr="0033413C">
        <w:rPr>
          <w:rFonts w:ascii="Times New Roman" w:hAnsi="Times New Roman" w:cs="Times New Roman"/>
          <w:b/>
          <w:bCs/>
          <w:color w:val="000000"/>
          <w:sz w:val="24"/>
          <w:szCs w:val="24"/>
        </w:rPr>
        <w:t>Significance:</w:t>
      </w:r>
    </w:p>
    <w:p w:rsidR="00BA52DA" w:rsidRDefault="00A431AC" w:rsidP="0033413C">
      <w:pPr>
        <w:shd w:val="clear" w:color="auto" w:fill="FFFFFF"/>
        <w:spacing w:after="0"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Occupational stress management</w:t>
      </w:r>
      <w:r w:rsidR="00096892">
        <w:rPr>
          <w:rFonts w:ascii="Times New Roman" w:hAnsi="Times New Roman" w:cs="Times New Roman"/>
          <w:color w:val="000000"/>
          <w:sz w:val="24"/>
          <w:szCs w:val="24"/>
        </w:rPr>
        <w:t xml:space="preserve"> is crucial for organizational efficiency</w:t>
      </w:r>
      <w:r w:rsidRPr="0033413C">
        <w:rPr>
          <w:rFonts w:ascii="Times New Roman" w:hAnsi="Times New Roman" w:cs="Times New Roman"/>
          <w:color w:val="000000"/>
          <w:sz w:val="24"/>
          <w:szCs w:val="24"/>
        </w:rPr>
        <w:t xml:space="preserve">. If </w:t>
      </w:r>
      <w:r w:rsidR="001A7578" w:rsidRPr="0033413C">
        <w:rPr>
          <w:rFonts w:ascii="Times New Roman" w:hAnsi="Times New Roman" w:cs="Times New Roman"/>
          <w:color w:val="000000"/>
          <w:sz w:val="24"/>
          <w:szCs w:val="24"/>
        </w:rPr>
        <w:t xml:space="preserve">such concerns are </w:t>
      </w:r>
      <w:r w:rsidRPr="0033413C">
        <w:rPr>
          <w:rFonts w:ascii="Times New Roman" w:hAnsi="Times New Roman" w:cs="Times New Roman"/>
          <w:color w:val="000000"/>
          <w:sz w:val="24"/>
          <w:szCs w:val="24"/>
        </w:rPr>
        <w:t>ignored</w:t>
      </w:r>
      <w:r w:rsidR="001A7578" w:rsidRPr="0033413C">
        <w:rPr>
          <w:rFonts w:ascii="Times New Roman" w:hAnsi="Times New Roman" w:cs="Times New Roman"/>
          <w:color w:val="000000"/>
          <w:sz w:val="24"/>
          <w:szCs w:val="24"/>
        </w:rPr>
        <w:t xml:space="preserve">, it </w:t>
      </w:r>
      <w:r w:rsidRPr="0033413C">
        <w:rPr>
          <w:rFonts w:ascii="Times New Roman" w:hAnsi="Times New Roman" w:cs="Times New Roman"/>
          <w:color w:val="000000"/>
          <w:sz w:val="24"/>
          <w:szCs w:val="24"/>
        </w:rPr>
        <w:t xml:space="preserve">will </w:t>
      </w:r>
      <w:r w:rsidR="00096892">
        <w:rPr>
          <w:rFonts w:ascii="Times New Roman" w:hAnsi="Times New Roman" w:cs="Times New Roman"/>
          <w:color w:val="000000"/>
          <w:sz w:val="24"/>
          <w:szCs w:val="24"/>
        </w:rPr>
        <w:t>have debilitating</w:t>
      </w:r>
      <w:r w:rsidR="001A7578" w:rsidRPr="0033413C">
        <w:rPr>
          <w:rFonts w:ascii="Times New Roman" w:hAnsi="Times New Roman" w:cs="Times New Roman"/>
          <w:color w:val="000000"/>
          <w:sz w:val="24"/>
          <w:szCs w:val="24"/>
        </w:rPr>
        <w:t xml:space="preserve"> </w:t>
      </w:r>
      <w:r w:rsidRPr="0033413C">
        <w:rPr>
          <w:rFonts w:ascii="Times New Roman" w:hAnsi="Times New Roman" w:cs="Times New Roman"/>
          <w:color w:val="000000"/>
          <w:sz w:val="24"/>
          <w:szCs w:val="24"/>
        </w:rPr>
        <w:t>impact</w:t>
      </w:r>
      <w:r w:rsidR="00096892">
        <w:rPr>
          <w:rFonts w:ascii="Times New Roman" w:hAnsi="Times New Roman" w:cs="Times New Roman"/>
          <w:color w:val="000000"/>
          <w:sz w:val="24"/>
          <w:szCs w:val="24"/>
        </w:rPr>
        <w:t>s</w:t>
      </w:r>
      <w:r w:rsidRPr="0033413C">
        <w:rPr>
          <w:rFonts w:ascii="Times New Roman" w:hAnsi="Times New Roman" w:cs="Times New Roman"/>
          <w:color w:val="000000"/>
          <w:sz w:val="24"/>
          <w:szCs w:val="24"/>
        </w:rPr>
        <w:t xml:space="preserve"> </w:t>
      </w:r>
      <w:r w:rsidR="001A7578" w:rsidRPr="0033413C">
        <w:rPr>
          <w:rFonts w:ascii="Times New Roman" w:hAnsi="Times New Roman" w:cs="Times New Roman"/>
          <w:color w:val="000000"/>
          <w:sz w:val="24"/>
          <w:szCs w:val="24"/>
        </w:rPr>
        <w:t xml:space="preserve">on </w:t>
      </w:r>
      <w:r w:rsidR="00096892">
        <w:rPr>
          <w:rFonts w:ascii="Times New Roman" w:hAnsi="Times New Roman" w:cs="Times New Roman"/>
          <w:color w:val="000000"/>
          <w:sz w:val="24"/>
          <w:szCs w:val="24"/>
        </w:rPr>
        <w:t xml:space="preserve">both </w:t>
      </w:r>
      <w:r w:rsidRPr="0033413C">
        <w:rPr>
          <w:rFonts w:ascii="Times New Roman" w:hAnsi="Times New Roman" w:cs="Times New Roman"/>
          <w:color w:val="000000"/>
          <w:sz w:val="24"/>
          <w:szCs w:val="24"/>
        </w:rPr>
        <w:t>employees</w:t>
      </w:r>
      <w:r w:rsidR="001A7578" w:rsidRPr="0033413C">
        <w:rPr>
          <w:rFonts w:ascii="Times New Roman" w:hAnsi="Times New Roman" w:cs="Times New Roman"/>
          <w:color w:val="000000"/>
          <w:sz w:val="24"/>
          <w:szCs w:val="24"/>
        </w:rPr>
        <w:t xml:space="preserve"> mind and body</w:t>
      </w:r>
      <w:r w:rsidR="00096892">
        <w:rPr>
          <w:rFonts w:ascii="Times New Roman" w:hAnsi="Times New Roman" w:cs="Times New Roman"/>
          <w:color w:val="000000"/>
          <w:sz w:val="24"/>
          <w:szCs w:val="24"/>
        </w:rPr>
        <w:t>,</w:t>
      </w:r>
      <w:r w:rsidR="001A7578" w:rsidRPr="0033413C">
        <w:rPr>
          <w:rFonts w:ascii="Times New Roman" w:hAnsi="Times New Roman" w:cs="Times New Roman"/>
          <w:color w:val="000000"/>
          <w:sz w:val="24"/>
          <w:szCs w:val="24"/>
        </w:rPr>
        <w:t xml:space="preserve"> ultimately impacting the overall performance of the organization.</w:t>
      </w:r>
    </w:p>
    <w:p w:rsidR="00BA52DA" w:rsidRPr="0033413C" w:rsidRDefault="00096892" w:rsidP="0033413C">
      <w:pPr>
        <w:shd w:val="clear" w:color="auto" w:fill="FFFFFF"/>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Besides, t</w:t>
      </w:r>
      <w:r w:rsidR="00340096" w:rsidRPr="0033413C">
        <w:rPr>
          <w:rFonts w:ascii="Times New Roman" w:hAnsi="Times New Roman" w:cs="Times New Roman"/>
          <w:color w:val="000000"/>
          <w:sz w:val="24"/>
          <w:szCs w:val="24"/>
        </w:rPr>
        <w:t xml:space="preserve">he current pandemic has caused lot of uncertainties, </w:t>
      </w:r>
      <w:r w:rsidR="009109C9" w:rsidRPr="0033413C">
        <w:rPr>
          <w:rFonts w:ascii="Times New Roman" w:hAnsi="Times New Roman" w:cs="Times New Roman"/>
          <w:color w:val="000000"/>
          <w:sz w:val="24"/>
          <w:szCs w:val="24"/>
        </w:rPr>
        <w:t>anxieties,</w:t>
      </w:r>
      <w:r w:rsidR="00340096" w:rsidRPr="0033413C">
        <w:rPr>
          <w:rFonts w:ascii="Times New Roman" w:hAnsi="Times New Roman" w:cs="Times New Roman"/>
          <w:color w:val="000000"/>
          <w:sz w:val="24"/>
          <w:szCs w:val="24"/>
        </w:rPr>
        <w:t xml:space="preserve"> and </w:t>
      </w:r>
      <w:r>
        <w:rPr>
          <w:rFonts w:ascii="Times New Roman" w:hAnsi="Times New Roman" w:cs="Times New Roman"/>
          <w:color w:val="000000"/>
          <w:sz w:val="24"/>
          <w:szCs w:val="24"/>
        </w:rPr>
        <w:t xml:space="preserve">a state of </w:t>
      </w:r>
      <w:r w:rsidR="00340096" w:rsidRPr="0033413C">
        <w:rPr>
          <w:rFonts w:ascii="Times New Roman" w:hAnsi="Times New Roman" w:cs="Times New Roman"/>
          <w:color w:val="000000"/>
          <w:sz w:val="24"/>
          <w:szCs w:val="24"/>
        </w:rPr>
        <w:t xml:space="preserve">disharmony in our personal and professional lives. Especially, </w:t>
      </w:r>
      <w:r>
        <w:rPr>
          <w:rFonts w:ascii="Times New Roman" w:hAnsi="Times New Roman" w:cs="Times New Roman"/>
          <w:color w:val="000000"/>
          <w:sz w:val="24"/>
          <w:szCs w:val="24"/>
        </w:rPr>
        <w:t xml:space="preserve">for </w:t>
      </w:r>
      <w:r w:rsidR="009109C9" w:rsidRPr="0033413C">
        <w:rPr>
          <w:rFonts w:ascii="Times New Roman" w:hAnsi="Times New Roman" w:cs="Times New Roman"/>
          <w:color w:val="000000"/>
          <w:sz w:val="24"/>
          <w:szCs w:val="24"/>
        </w:rPr>
        <w:t>health practitioners</w:t>
      </w:r>
      <w:r>
        <w:rPr>
          <w:rFonts w:ascii="Times New Roman" w:hAnsi="Times New Roman" w:cs="Times New Roman"/>
          <w:color w:val="000000"/>
          <w:sz w:val="24"/>
          <w:szCs w:val="24"/>
        </w:rPr>
        <w:t>, who have been mostly impacted,</w:t>
      </w:r>
      <w:r w:rsidR="00340096" w:rsidRPr="0033413C">
        <w:rPr>
          <w:rFonts w:ascii="Times New Roman" w:hAnsi="Times New Roman" w:cs="Times New Roman"/>
          <w:color w:val="000000"/>
          <w:sz w:val="24"/>
          <w:szCs w:val="24"/>
        </w:rPr>
        <w:t xml:space="preserve"> are</w:t>
      </w:r>
      <w:r>
        <w:rPr>
          <w:rFonts w:ascii="Times New Roman" w:hAnsi="Times New Roman" w:cs="Times New Roman"/>
          <w:color w:val="000000"/>
          <w:sz w:val="24"/>
          <w:szCs w:val="24"/>
        </w:rPr>
        <w:t xml:space="preserve"> now</w:t>
      </w:r>
      <w:r w:rsidR="00340096" w:rsidRPr="0033413C">
        <w:rPr>
          <w:rFonts w:ascii="Times New Roman" w:hAnsi="Times New Roman" w:cs="Times New Roman"/>
          <w:color w:val="000000"/>
          <w:sz w:val="24"/>
          <w:szCs w:val="24"/>
        </w:rPr>
        <w:t xml:space="preserve"> more</w:t>
      </w:r>
      <w:r>
        <w:rPr>
          <w:rFonts w:ascii="Times New Roman" w:hAnsi="Times New Roman" w:cs="Times New Roman"/>
          <w:color w:val="000000"/>
          <w:sz w:val="24"/>
          <w:szCs w:val="24"/>
        </w:rPr>
        <w:t xml:space="preserve"> than ever are</w:t>
      </w:r>
      <w:r w:rsidR="00340096" w:rsidRPr="0033413C">
        <w:rPr>
          <w:rFonts w:ascii="Times New Roman" w:hAnsi="Times New Roman" w:cs="Times New Roman"/>
          <w:color w:val="000000"/>
          <w:sz w:val="24"/>
          <w:szCs w:val="24"/>
        </w:rPr>
        <w:t xml:space="preserve"> vulnerable to experience emotional di</w:t>
      </w:r>
      <w:r>
        <w:rPr>
          <w:rFonts w:ascii="Times New Roman" w:hAnsi="Times New Roman" w:cs="Times New Roman"/>
          <w:color w:val="000000"/>
          <w:sz w:val="24"/>
          <w:szCs w:val="24"/>
        </w:rPr>
        <w:t>stress and poor psychological health concerns</w:t>
      </w:r>
      <w:r w:rsidR="00340096" w:rsidRPr="0033413C">
        <w:rPr>
          <w:rFonts w:ascii="Times New Roman" w:hAnsi="Times New Roman" w:cs="Times New Roman"/>
          <w:color w:val="000000"/>
          <w:sz w:val="24"/>
          <w:szCs w:val="24"/>
        </w:rPr>
        <w:t>.</w:t>
      </w:r>
      <w:r>
        <w:rPr>
          <w:rFonts w:ascii="Times New Roman" w:hAnsi="Times New Roman" w:cs="Times New Roman"/>
          <w:color w:val="000000"/>
          <w:sz w:val="24"/>
          <w:szCs w:val="24"/>
        </w:rPr>
        <w:t xml:space="preserve"> For past nine months, </w:t>
      </w:r>
      <w:r w:rsidR="009109C9" w:rsidRPr="0033413C">
        <w:rPr>
          <w:rFonts w:ascii="Times New Roman" w:hAnsi="Times New Roman" w:cs="Times New Roman"/>
          <w:color w:val="000000"/>
          <w:sz w:val="24"/>
          <w:szCs w:val="24"/>
        </w:rPr>
        <w:t xml:space="preserve">NHS health practitioners in the UK, have been </w:t>
      </w:r>
      <w:r w:rsidR="00340096" w:rsidRPr="0033413C">
        <w:rPr>
          <w:rFonts w:ascii="Times New Roman" w:hAnsi="Times New Roman" w:cs="Times New Roman"/>
          <w:color w:val="000000"/>
          <w:sz w:val="24"/>
          <w:szCs w:val="24"/>
        </w:rPr>
        <w:t>actively providing care to individuals</w:t>
      </w:r>
      <w:r w:rsidR="00F751BF">
        <w:rPr>
          <w:rFonts w:ascii="Times New Roman" w:hAnsi="Times New Roman" w:cs="Times New Roman"/>
          <w:color w:val="000000"/>
          <w:sz w:val="24"/>
          <w:szCs w:val="24"/>
        </w:rPr>
        <w:t xml:space="preserve"> infected</w:t>
      </w:r>
      <w:r w:rsidR="00340096" w:rsidRPr="0033413C">
        <w:rPr>
          <w:rFonts w:ascii="Times New Roman" w:hAnsi="Times New Roman" w:cs="Times New Roman"/>
          <w:color w:val="000000"/>
          <w:sz w:val="24"/>
          <w:szCs w:val="24"/>
        </w:rPr>
        <w:t xml:space="preserve"> </w:t>
      </w:r>
      <w:proofErr w:type="gramStart"/>
      <w:r w:rsidR="00340096" w:rsidRPr="0033413C">
        <w:rPr>
          <w:rFonts w:ascii="Times New Roman" w:hAnsi="Times New Roman" w:cs="Times New Roman"/>
          <w:color w:val="000000"/>
          <w:sz w:val="24"/>
          <w:szCs w:val="24"/>
        </w:rPr>
        <w:t xml:space="preserve">with </w:t>
      </w:r>
      <w:r w:rsidR="009109C9" w:rsidRPr="0033413C">
        <w:rPr>
          <w:rFonts w:ascii="Times New Roman" w:hAnsi="Times New Roman" w:cs="Times New Roman"/>
          <w:color w:val="000000"/>
          <w:sz w:val="24"/>
          <w:szCs w:val="24"/>
        </w:rPr>
        <w:t xml:space="preserve"> </w:t>
      </w:r>
      <w:r w:rsidR="00F751BF">
        <w:rPr>
          <w:rFonts w:ascii="Times New Roman" w:hAnsi="Times New Roman" w:cs="Times New Roman"/>
          <w:color w:val="000000"/>
          <w:sz w:val="24"/>
          <w:szCs w:val="24"/>
        </w:rPr>
        <w:t>COVID</w:t>
      </w:r>
      <w:proofErr w:type="gramEnd"/>
      <w:r w:rsidR="00F751BF">
        <w:rPr>
          <w:rFonts w:ascii="Times New Roman" w:hAnsi="Times New Roman" w:cs="Times New Roman"/>
          <w:color w:val="000000"/>
          <w:sz w:val="24"/>
          <w:szCs w:val="24"/>
        </w:rPr>
        <w:t xml:space="preserve">, without having to fear for their own lives. </w:t>
      </w:r>
    </w:p>
    <w:p w:rsidR="00F751BF" w:rsidRPr="0033413C" w:rsidRDefault="00340096" w:rsidP="0033413C">
      <w:pPr>
        <w:shd w:val="clear" w:color="auto" w:fill="FFFFFF"/>
        <w:spacing w:after="0"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Th</w:t>
      </w:r>
      <w:r w:rsidR="009109C9" w:rsidRPr="0033413C">
        <w:rPr>
          <w:rFonts w:ascii="Times New Roman" w:hAnsi="Times New Roman" w:cs="Times New Roman"/>
          <w:color w:val="000000"/>
          <w:sz w:val="24"/>
          <w:szCs w:val="24"/>
        </w:rPr>
        <w:t>is</w:t>
      </w:r>
      <w:r w:rsidRPr="0033413C">
        <w:rPr>
          <w:rFonts w:ascii="Times New Roman" w:hAnsi="Times New Roman" w:cs="Times New Roman"/>
          <w:color w:val="000000"/>
          <w:sz w:val="24"/>
          <w:szCs w:val="24"/>
        </w:rPr>
        <w:t xml:space="preserve"> burden of</w:t>
      </w:r>
      <w:r w:rsidR="00F751BF">
        <w:rPr>
          <w:rFonts w:ascii="Times New Roman" w:hAnsi="Times New Roman" w:cs="Times New Roman"/>
          <w:color w:val="000000"/>
          <w:sz w:val="24"/>
          <w:szCs w:val="24"/>
        </w:rPr>
        <w:t xml:space="preserve"> </w:t>
      </w:r>
      <w:r w:rsidRPr="0033413C">
        <w:rPr>
          <w:rFonts w:ascii="Times New Roman" w:hAnsi="Times New Roman" w:cs="Times New Roman"/>
          <w:color w:val="000000"/>
          <w:sz w:val="24"/>
          <w:szCs w:val="24"/>
        </w:rPr>
        <w:t xml:space="preserve">professional </w:t>
      </w:r>
      <w:r w:rsidR="009109C9" w:rsidRPr="0033413C">
        <w:rPr>
          <w:rFonts w:ascii="Times New Roman" w:hAnsi="Times New Roman" w:cs="Times New Roman"/>
          <w:color w:val="000000"/>
          <w:sz w:val="24"/>
          <w:szCs w:val="24"/>
        </w:rPr>
        <w:t xml:space="preserve">and social </w:t>
      </w:r>
      <w:r w:rsidR="00F751BF">
        <w:rPr>
          <w:rFonts w:ascii="Times New Roman" w:hAnsi="Times New Roman" w:cs="Times New Roman"/>
          <w:color w:val="000000"/>
          <w:sz w:val="24"/>
          <w:szCs w:val="24"/>
        </w:rPr>
        <w:t>expectations</w:t>
      </w:r>
      <w:r w:rsidRPr="0033413C">
        <w:rPr>
          <w:rFonts w:ascii="Times New Roman" w:hAnsi="Times New Roman" w:cs="Times New Roman"/>
          <w:color w:val="000000"/>
          <w:sz w:val="24"/>
          <w:szCs w:val="24"/>
        </w:rPr>
        <w:t xml:space="preserve"> </w:t>
      </w:r>
      <w:r w:rsidR="00F751BF">
        <w:rPr>
          <w:rFonts w:ascii="Times New Roman" w:hAnsi="Times New Roman" w:cs="Times New Roman"/>
          <w:color w:val="000000"/>
          <w:sz w:val="24"/>
          <w:szCs w:val="24"/>
        </w:rPr>
        <w:t xml:space="preserve">can be </w:t>
      </w:r>
      <w:r w:rsidRPr="0033413C">
        <w:rPr>
          <w:rFonts w:ascii="Times New Roman" w:hAnsi="Times New Roman" w:cs="Times New Roman"/>
          <w:color w:val="000000"/>
          <w:sz w:val="24"/>
          <w:szCs w:val="24"/>
        </w:rPr>
        <w:t>overwhelming</w:t>
      </w:r>
      <w:r w:rsidR="00F751BF">
        <w:rPr>
          <w:rFonts w:ascii="Times New Roman" w:hAnsi="Times New Roman" w:cs="Times New Roman"/>
          <w:color w:val="000000"/>
          <w:sz w:val="24"/>
          <w:szCs w:val="24"/>
        </w:rPr>
        <w:t xml:space="preserve"> and distressing. Such</w:t>
      </w:r>
      <w:r w:rsidRPr="0033413C">
        <w:rPr>
          <w:rFonts w:ascii="Times New Roman" w:hAnsi="Times New Roman" w:cs="Times New Roman"/>
          <w:color w:val="000000"/>
          <w:sz w:val="24"/>
          <w:szCs w:val="24"/>
        </w:rPr>
        <w:t xml:space="preserve"> obligations, </w:t>
      </w:r>
      <w:r w:rsidR="00F751BF">
        <w:rPr>
          <w:rFonts w:ascii="Times New Roman" w:hAnsi="Times New Roman" w:cs="Times New Roman"/>
          <w:color w:val="000000"/>
          <w:sz w:val="24"/>
          <w:szCs w:val="24"/>
        </w:rPr>
        <w:t xml:space="preserve">of managing excessive caseloads </w:t>
      </w:r>
      <w:r w:rsidRPr="0033413C">
        <w:rPr>
          <w:rFonts w:ascii="Times New Roman" w:hAnsi="Times New Roman" w:cs="Times New Roman"/>
          <w:color w:val="000000"/>
          <w:sz w:val="24"/>
          <w:szCs w:val="24"/>
        </w:rPr>
        <w:t>along with the trauma from providing care to hospitalized COVID individuals</w:t>
      </w:r>
      <w:r w:rsidR="0078655C" w:rsidRPr="0033413C">
        <w:rPr>
          <w:rFonts w:ascii="Times New Roman" w:hAnsi="Times New Roman" w:cs="Times New Roman"/>
          <w:color w:val="000000"/>
          <w:sz w:val="24"/>
          <w:szCs w:val="24"/>
        </w:rPr>
        <w:t>, make health professionals</w:t>
      </w:r>
      <w:r w:rsidRPr="0033413C">
        <w:rPr>
          <w:rFonts w:ascii="Times New Roman" w:hAnsi="Times New Roman" w:cs="Times New Roman"/>
          <w:color w:val="000000"/>
          <w:sz w:val="24"/>
          <w:szCs w:val="24"/>
        </w:rPr>
        <w:t xml:space="preserve"> vulnerable to dysfunctional coping mechanisms and lack of self-care. </w:t>
      </w:r>
    </w:p>
    <w:p w:rsidR="0033413C" w:rsidRDefault="0078655C" w:rsidP="0033413C">
      <w:pPr>
        <w:shd w:val="clear" w:color="auto" w:fill="FFFFFF"/>
        <w:spacing w:after="0"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Hence </w:t>
      </w:r>
      <w:r w:rsidR="00340096" w:rsidRPr="0033413C">
        <w:rPr>
          <w:rFonts w:ascii="Times New Roman" w:hAnsi="Times New Roman" w:cs="Times New Roman"/>
          <w:color w:val="000000"/>
          <w:sz w:val="24"/>
          <w:szCs w:val="24"/>
        </w:rPr>
        <w:t xml:space="preserve">there is an urgent need to recognize </w:t>
      </w:r>
      <w:r w:rsidR="00F751BF">
        <w:rPr>
          <w:rFonts w:ascii="Times New Roman" w:hAnsi="Times New Roman" w:cs="Times New Roman"/>
          <w:color w:val="000000"/>
          <w:sz w:val="24"/>
          <w:szCs w:val="24"/>
        </w:rPr>
        <w:t>the necessity</w:t>
      </w:r>
      <w:r w:rsidRPr="0033413C">
        <w:rPr>
          <w:rFonts w:ascii="Times New Roman" w:hAnsi="Times New Roman" w:cs="Times New Roman"/>
          <w:color w:val="000000"/>
          <w:sz w:val="24"/>
          <w:szCs w:val="24"/>
        </w:rPr>
        <w:t xml:space="preserve"> for successful occupational stress management programs</w:t>
      </w:r>
      <w:r w:rsidR="008C485F" w:rsidRPr="0033413C">
        <w:rPr>
          <w:rFonts w:ascii="Times New Roman" w:hAnsi="Times New Roman" w:cs="Times New Roman"/>
          <w:color w:val="000000"/>
          <w:sz w:val="24"/>
          <w:szCs w:val="24"/>
        </w:rPr>
        <w:t xml:space="preserve"> for </w:t>
      </w:r>
      <w:r w:rsidR="00F751BF">
        <w:rPr>
          <w:rFonts w:ascii="Times New Roman" w:hAnsi="Times New Roman" w:cs="Times New Roman"/>
          <w:color w:val="000000"/>
          <w:sz w:val="24"/>
          <w:szCs w:val="24"/>
        </w:rPr>
        <w:t xml:space="preserve">aiding </w:t>
      </w:r>
      <w:r w:rsidR="008C485F" w:rsidRPr="0033413C">
        <w:rPr>
          <w:rFonts w:ascii="Times New Roman" w:hAnsi="Times New Roman" w:cs="Times New Roman"/>
          <w:color w:val="000000"/>
          <w:sz w:val="24"/>
          <w:szCs w:val="24"/>
        </w:rPr>
        <w:t>health workers</w:t>
      </w:r>
      <w:r w:rsidR="00F751BF">
        <w:rPr>
          <w:rFonts w:ascii="Times New Roman" w:hAnsi="Times New Roman" w:cs="Times New Roman"/>
          <w:color w:val="000000"/>
          <w:sz w:val="24"/>
          <w:szCs w:val="24"/>
        </w:rPr>
        <w:t xml:space="preserve"> to cope </w:t>
      </w:r>
      <w:r w:rsidR="00340096" w:rsidRPr="0033413C">
        <w:rPr>
          <w:rFonts w:ascii="Times New Roman" w:hAnsi="Times New Roman" w:cs="Times New Roman"/>
          <w:color w:val="000000"/>
          <w:sz w:val="24"/>
          <w:szCs w:val="24"/>
        </w:rPr>
        <w:t>successfully</w:t>
      </w:r>
      <w:r w:rsidR="00F751BF">
        <w:rPr>
          <w:rFonts w:ascii="Times New Roman" w:hAnsi="Times New Roman" w:cs="Times New Roman"/>
          <w:color w:val="000000"/>
          <w:sz w:val="24"/>
          <w:szCs w:val="24"/>
        </w:rPr>
        <w:t xml:space="preserve">, especially in such distressing times to </w:t>
      </w:r>
      <w:r w:rsidR="00340096" w:rsidRPr="0033413C">
        <w:rPr>
          <w:rFonts w:ascii="Times New Roman" w:hAnsi="Times New Roman" w:cs="Times New Roman"/>
          <w:color w:val="000000"/>
          <w:sz w:val="24"/>
          <w:szCs w:val="24"/>
        </w:rPr>
        <w:t xml:space="preserve">meet their professional goals. </w:t>
      </w:r>
    </w:p>
    <w:p w:rsidR="0033413C" w:rsidRDefault="0033413C" w:rsidP="0033413C">
      <w:pPr>
        <w:shd w:val="clear" w:color="auto" w:fill="FFFFFF"/>
        <w:spacing w:after="0" w:line="360" w:lineRule="auto"/>
        <w:jc w:val="both"/>
        <w:rPr>
          <w:rFonts w:ascii="Times New Roman" w:hAnsi="Times New Roman" w:cs="Times New Roman"/>
          <w:color w:val="000000"/>
          <w:sz w:val="24"/>
          <w:szCs w:val="24"/>
        </w:rPr>
      </w:pPr>
    </w:p>
    <w:p w:rsidR="00F751BF" w:rsidRDefault="00A03D6D" w:rsidP="0033413C">
      <w:pPr>
        <w:shd w:val="clear" w:color="auto" w:fill="FFFFFF"/>
        <w:spacing w:after="0" w:line="360" w:lineRule="auto"/>
        <w:jc w:val="both"/>
        <w:rPr>
          <w:rFonts w:ascii="Times New Roman" w:hAnsi="Times New Roman" w:cs="Times New Roman"/>
          <w:color w:val="000000"/>
          <w:sz w:val="24"/>
          <w:szCs w:val="24"/>
        </w:rPr>
      </w:pPr>
      <w:r w:rsidRPr="0033413C">
        <w:rPr>
          <w:rFonts w:ascii="Times New Roman" w:hAnsi="Times New Roman" w:cs="Times New Roman"/>
          <w:b/>
          <w:bCs/>
          <w:color w:val="000000"/>
          <w:sz w:val="24"/>
          <w:szCs w:val="24"/>
        </w:rPr>
        <w:t xml:space="preserve">Research </w:t>
      </w:r>
      <w:r w:rsidR="00F14C63" w:rsidRPr="0033413C">
        <w:rPr>
          <w:rFonts w:ascii="Times New Roman" w:hAnsi="Times New Roman" w:cs="Times New Roman"/>
          <w:b/>
          <w:bCs/>
          <w:color w:val="000000"/>
          <w:sz w:val="24"/>
          <w:szCs w:val="24"/>
        </w:rPr>
        <w:t>Approach</w:t>
      </w:r>
      <w:r w:rsidR="00340096" w:rsidRPr="0033413C">
        <w:rPr>
          <w:rFonts w:ascii="Times New Roman" w:hAnsi="Times New Roman" w:cs="Times New Roman"/>
          <w:b/>
          <w:bCs/>
          <w:color w:val="000000"/>
          <w:sz w:val="24"/>
          <w:szCs w:val="24"/>
        </w:rPr>
        <w:t>:</w:t>
      </w:r>
      <w:r w:rsidR="00340096" w:rsidRPr="0033413C">
        <w:rPr>
          <w:rFonts w:ascii="Times New Roman" w:hAnsi="Times New Roman" w:cs="Times New Roman"/>
          <w:color w:val="000000"/>
          <w:sz w:val="24"/>
          <w:szCs w:val="24"/>
        </w:rPr>
        <w:t xml:space="preserve"> </w:t>
      </w:r>
    </w:p>
    <w:p w:rsidR="00BA52DA" w:rsidRPr="0033413C" w:rsidRDefault="00340096" w:rsidP="0033413C">
      <w:pPr>
        <w:shd w:val="clear" w:color="auto" w:fill="FFFFFF"/>
        <w:spacing w:after="0"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A mixed method design </w:t>
      </w:r>
      <w:r w:rsidR="00A03D6D" w:rsidRPr="0033413C">
        <w:rPr>
          <w:rFonts w:ascii="Times New Roman" w:hAnsi="Times New Roman" w:cs="Times New Roman"/>
          <w:color w:val="000000"/>
          <w:sz w:val="24"/>
          <w:szCs w:val="24"/>
        </w:rPr>
        <w:t>will be used</w:t>
      </w:r>
      <w:r w:rsidR="0017101A" w:rsidRPr="0033413C">
        <w:rPr>
          <w:rFonts w:ascii="Times New Roman" w:hAnsi="Times New Roman" w:cs="Times New Roman"/>
          <w:color w:val="000000"/>
          <w:sz w:val="24"/>
          <w:szCs w:val="24"/>
        </w:rPr>
        <w:t xml:space="preserve"> involving both quantitative analysis and qualitative enquiry.</w:t>
      </w:r>
      <w:r w:rsidRPr="0033413C">
        <w:rPr>
          <w:rFonts w:ascii="Times New Roman" w:hAnsi="Times New Roman" w:cs="Times New Roman"/>
          <w:color w:val="000000"/>
          <w:sz w:val="24"/>
          <w:szCs w:val="24"/>
        </w:rPr>
        <w:t xml:space="preserve"> A </w:t>
      </w:r>
      <w:r w:rsidRPr="00F751BF">
        <w:rPr>
          <w:rFonts w:ascii="Times New Roman" w:hAnsi="Times New Roman" w:cs="Times New Roman"/>
          <w:i/>
          <w:color w:val="000000"/>
          <w:sz w:val="24"/>
          <w:szCs w:val="24"/>
        </w:rPr>
        <w:t xml:space="preserve">reflexive </w:t>
      </w:r>
      <w:r w:rsidR="00F751BF">
        <w:rPr>
          <w:rFonts w:ascii="Times New Roman" w:hAnsi="Times New Roman" w:cs="Times New Roman"/>
          <w:i/>
          <w:color w:val="000000"/>
          <w:sz w:val="24"/>
          <w:szCs w:val="24"/>
        </w:rPr>
        <w:t xml:space="preserve">ARK </w:t>
      </w:r>
      <w:r w:rsidR="0017101A" w:rsidRPr="00F751BF">
        <w:rPr>
          <w:rFonts w:ascii="Times New Roman" w:hAnsi="Times New Roman" w:cs="Times New Roman"/>
          <w:i/>
          <w:color w:val="000000"/>
          <w:sz w:val="24"/>
          <w:szCs w:val="24"/>
        </w:rPr>
        <w:t>framework</w:t>
      </w:r>
      <w:r w:rsidR="0017101A" w:rsidRPr="0033413C">
        <w:rPr>
          <w:rFonts w:ascii="Times New Roman" w:hAnsi="Times New Roman" w:cs="Times New Roman"/>
          <w:color w:val="000000"/>
          <w:sz w:val="24"/>
          <w:szCs w:val="24"/>
        </w:rPr>
        <w:t xml:space="preserve"> </w:t>
      </w:r>
      <w:r w:rsidRPr="0033413C">
        <w:rPr>
          <w:rFonts w:ascii="Times New Roman" w:hAnsi="Times New Roman" w:cs="Times New Roman"/>
          <w:color w:val="000000"/>
          <w:sz w:val="24"/>
          <w:szCs w:val="24"/>
        </w:rPr>
        <w:t>(</w:t>
      </w:r>
      <w:r w:rsidR="0017101A" w:rsidRPr="0033413C">
        <w:rPr>
          <w:rFonts w:ascii="Times New Roman" w:hAnsi="Times New Roman" w:cs="Times New Roman"/>
          <w:color w:val="000000"/>
          <w:sz w:val="24"/>
          <w:szCs w:val="24"/>
        </w:rPr>
        <w:t>Awareness, Recognition and Knowledge</w:t>
      </w:r>
      <w:r w:rsidRPr="0033413C">
        <w:rPr>
          <w:rFonts w:ascii="Times New Roman" w:hAnsi="Times New Roman" w:cs="Times New Roman"/>
          <w:color w:val="000000"/>
          <w:sz w:val="24"/>
          <w:szCs w:val="24"/>
        </w:rPr>
        <w:t>) will be used</w:t>
      </w:r>
      <w:r w:rsidR="0017101A" w:rsidRPr="0033413C">
        <w:rPr>
          <w:rFonts w:ascii="Times New Roman" w:hAnsi="Times New Roman" w:cs="Times New Roman"/>
          <w:color w:val="000000"/>
          <w:sz w:val="24"/>
          <w:szCs w:val="24"/>
        </w:rPr>
        <w:t xml:space="preserve"> to raise awareness </w:t>
      </w:r>
      <w:r w:rsidR="003E1D16">
        <w:rPr>
          <w:rFonts w:ascii="Times New Roman" w:hAnsi="Times New Roman" w:cs="Times New Roman"/>
          <w:color w:val="000000"/>
          <w:sz w:val="24"/>
          <w:szCs w:val="24"/>
        </w:rPr>
        <w:t>on</w:t>
      </w:r>
      <w:r w:rsidR="00F751BF">
        <w:rPr>
          <w:rFonts w:ascii="Times New Roman" w:hAnsi="Times New Roman" w:cs="Times New Roman"/>
          <w:color w:val="000000"/>
          <w:sz w:val="24"/>
          <w:szCs w:val="24"/>
        </w:rPr>
        <w:t xml:space="preserve"> the phenomena of occupational stress </w:t>
      </w:r>
      <w:r w:rsidR="003E1D16" w:rsidRPr="003E1D16">
        <w:rPr>
          <w:rFonts w:ascii="Times New Roman" w:hAnsi="Times New Roman" w:cs="Times New Roman"/>
          <w:color w:val="000000"/>
          <w:sz w:val="24"/>
          <w:szCs w:val="24"/>
        </w:rPr>
        <w:t>to</w:t>
      </w:r>
      <w:r w:rsidR="0017101A" w:rsidRPr="003E1D16">
        <w:rPr>
          <w:rFonts w:ascii="Times New Roman" w:hAnsi="Times New Roman" w:cs="Times New Roman"/>
          <w:color w:val="000000"/>
          <w:sz w:val="24"/>
          <w:szCs w:val="24"/>
        </w:rPr>
        <w:t xml:space="preserve"> equip</w:t>
      </w:r>
      <w:r w:rsidR="003E1D16">
        <w:rPr>
          <w:rFonts w:ascii="Times New Roman" w:hAnsi="Times New Roman" w:cs="Times New Roman"/>
          <w:color w:val="000000"/>
          <w:sz w:val="24"/>
          <w:szCs w:val="24"/>
        </w:rPr>
        <w:t xml:space="preserve"> professionals with</w:t>
      </w:r>
      <w:r w:rsidR="0017101A" w:rsidRPr="0033413C">
        <w:rPr>
          <w:rFonts w:ascii="Times New Roman" w:hAnsi="Times New Roman" w:cs="Times New Roman"/>
          <w:color w:val="000000"/>
          <w:sz w:val="24"/>
          <w:szCs w:val="24"/>
        </w:rPr>
        <w:t xml:space="preserve"> right skills sets for occupational stress mana</w:t>
      </w:r>
      <w:r w:rsidR="003E1D16">
        <w:rPr>
          <w:rFonts w:ascii="Times New Roman" w:hAnsi="Times New Roman" w:cs="Times New Roman"/>
          <w:color w:val="000000"/>
          <w:sz w:val="24"/>
          <w:szCs w:val="24"/>
        </w:rPr>
        <w:t>gement. ARK framework will enable</w:t>
      </w:r>
      <w:r w:rsidR="0017101A" w:rsidRPr="0033413C">
        <w:rPr>
          <w:rFonts w:ascii="Times New Roman" w:hAnsi="Times New Roman" w:cs="Times New Roman"/>
          <w:color w:val="000000"/>
          <w:sz w:val="24"/>
          <w:szCs w:val="24"/>
        </w:rPr>
        <w:t xml:space="preserve"> managers, team leads, employees and employers to </w:t>
      </w:r>
      <w:r w:rsidRPr="0033413C">
        <w:rPr>
          <w:rFonts w:ascii="Times New Roman" w:hAnsi="Times New Roman" w:cs="Times New Roman"/>
          <w:color w:val="000000"/>
          <w:sz w:val="24"/>
          <w:szCs w:val="24"/>
        </w:rPr>
        <w:t xml:space="preserve">recognize </w:t>
      </w:r>
      <w:r w:rsidR="0075629D" w:rsidRPr="0033413C">
        <w:rPr>
          <w:rFonts w:ascii="Times New Roman" w:hAnsi="Times New Roman" w:cs="Times New Roman"/>
          <w:color w:val="000000"/>
          <w:sz w:val="24"/>
          <w:szCs w:val="24"/>
        </w:rPr>
        <w:t>the</w:t>
      </w:r>
      <w:r w:rsidR="00F751BF">
        <w:rPr>
          <w:rFonts w:ascii="Times New Roman" w:hAnsi="Times New Roman" w:cs="Times New Roman"/>
          <w:color w:val="000000"/>
          <w:sz w:val="24"/>
          <w:szCs w:val="24"/>
        </w:rPr>
        <w:t xml:space="preserve"> </w:t>
      </w:r>
      <w:r w:rsidR="0017101A" w:rsidRPr="0033413C">
        <w:rPr>
          <w:rFonts w:ascii="Times New Roman" w:hAnsi="Times New Roman" w:cs="Times New Roman"/>
          <w:color w:val="000000"/>
          <w:sz w:val="24"/>
          <w:szCs w:val="24"/>
        </w:rPr>
        <w:t>underlying factors causing stress at work</w:t>
      </w:r>
      <w:r w:rsidRPr="0033413C">
        <w:rPr>
          <w:rFonts w:ascii="Times New Roman" w:hAnsi="Times New Roman" w:cs="Times New Roman"/>
          <w:color w:val="000000"/>
          <w:sz w:val="24"/>
          <w:szCs w:val="24"/>
        </w:rPr>
        <w:t xml:space="preserve"> and </w:t>
      </w:r>
      <w:r w:rsidR="003E1D16">
        <w:rPr>
          <w:rFonts w:ascii="Times New Roman" w:hAnsi="Times New Roman" w:cs="Times New Roman"/>
          <w:color w:val="000000"/>
          <w:sz w:val="24"/>
          <w:szCs w:val="24"/>
        </w:rPr>
        <w:t>introduce a new</w:t>
      </w:r>
      <w:r w:rsidR="0075629D" w:rsidRPr="0033413C">
        <w:rPr>
          <w:rFonts w:ascii="Times New Roman" w:hAnsi="Times New Roman" w:cs="Times New Roman"/>
          <w:color w:val="000000"/>
          <w:sz w:val="24"/>
          <w:szCs w:val="24"/>
        </w:rPr>
        <w:t xml:space="preserve"> intervention program for </w:t>
      </w:r>
      <w:r w:rsidRPr="0033413C">
        <w:rPr>
          <w:rFonts w:ascii="Times New Roman" w:hAnsi="Times New Roman" w:cs="Times New Roman"/>
          <w:color w:val="000000"/>
          <w:sz w:val="24"/>
          <w:szCs w:val="24"/>
        </w:rPr>
        <w:t xml:space="preserve">approaching and addressing </w:t>
      </w:r>
      <w:r w:rsidR="0075629D" w:rsidRPr="0033413C">
        <w:rPr>
          <w:rFonts w:ascii="Times New Roman" w:hAnsi="Times New Roman" w:cs="Times New Roman"/>
          <w:color w:val="000000"/>
          <w:sz w:val="24"/>
          <w:szCs w:val="24"/>
        </w:rPr>
        <w:t xml:space="preserve">occupational stress management concerns. </w:t>
      </w:r>
    </w:p>
    <w:p w:rsidR="0033413C" w:rsidRDefault="00340096" w:rsidP="0033413C">
      <w:pPr>
        <w:pStyle w:val="NormalWeb"/>
        <w:spacing w:line="360" w:lineRule="auto"/>
        <w:jc w:val="both"/>
        <w:rPr>
          <w:color w:val="000000"/>
        </w:rPr>
      </w:pPr>
      <w:r w:rsidRPr="0033413C">
        <w:rPr>
          <w:color w:val="000000"/>
        </w:rPr>
        <w:t>Th</w:t>
      </w:r>
      <w:r w:rsidR="003E1D16">
        <w:rPr>
          <w:color w:val="000000"/>
        </w:rPr>
        <w:t xml:space="preserve">e </w:t>
      </w:r>
      <w:r w:rsidR="0075629D" w:rsidRPr="0033413C">
        <w:rPr>
          <w:color w:val="000000"/>
        </w:rPr>
        <w:t>‘ARK’ framework acknowledges</w:t>
      </w:r>
      <w:r w:rsidR="003E1D16">
        <w:rPr>
          <w:color w:val="000000"/>
        </w:rPr>
        <w:t xml:space="preserve"> </w:t>
      </w:r>
      <w:r w:rsidR="0075629D" w:rsidRPr="0033413C">
        <w:rPr>
          <w:color w:val="000000"/>
        </w:rPr>
        <w:t xml:space="preserve">person-centred care and </w:t>
      </w:r>
      <w:r w:rsidRPr="0033413C">
        <w:rPr>
          <w:color w:val="000000"/>
        </w:rPr>
        <w:t>self-care dimensions</w:t>
      </w:r>
      <w:r w:rsidR="0075629D" w:rsidRPr="0033413C">
        <w:rPr>
          <w:color w:val="000000"/>
        </w:rPr>
        <w:t xml:space="preserve">, </w:t>
      </w:r>
      <w:r w:rsidRPr="0033413C">
        <w:rPr>
          <w:color w:val="000000"/>
        </w:rPr>
        <w:t xml:space="preserve">promoting </w:t>
      </w:r>
      <w:r w:rsidR="0075629D" w:rsidRPr="0033413C">
        <w:rPr>
          <w:color w:val="000000"/>
        </w:rPr>
        <w:t xml:space="preserve">employee </w:t>
      </w:r>
      <w:r w:rsidRPr="0033413C">
        <w:rPr>
          <w:color w:val="000000"/>
        </w:rPr>
        <w:t xml:space="preserve">wellbeing </w:t>
      </w:r>
      <w:r w:rsidR="0075629D" w:rsidRPr="0033413C">
        <w:rPr>
          <w:color w:val="000000"/>
        </w:rPr>
        <w:t>through efficient organizational practices. The ARK framework will be used as an internal stress management tool to</w:t>
      </w:r>
      <w:r w:rsidRPr="0033413C">
        <w:rPr>
          <w:color w:val="000000"/>
        </w:rPr>
        <w:t xml:space="preserve"> empower </w:t>
      </w:r>
      <w:r w:rsidR="00490F44" w:rsidRPr="0033413C">
        <w:rPr>
          <w:color w:val="000000"/>
        </w:rPr>
        <w:t xml:space="preserve">the </w:t>
      </w:r>
      <w:r w:rsidRPr="0033413C">
        <w:rPr>
          <w:color w:val="000000"/>
        </w:rPr>
        <w:t xml:space="preserve">participant to </w:t>
      </w:r>
      <w:r w:rsidR="00490F44" w:rsidRPr="0033413C">
        <w:rPr>
          <w:color w:val="000000"/>
        </w:rPr>
        <w:t xml:space="preserve">recognize and self-manage the occupational stressors in order to move </w:t>
      </w:r>
      <w:r w:rsidRPr="0033413C">
        <w:rPr>
          <w:color w:val="000000"/>
        </w:rPr>
        <w:t xml:space="preserve">towards personal and </w:t>
      </w:r>
      <w:r w:rsidRPr="0033413C">
        <w:rPr>
          <w:color w:val="000000"/>
        </w:rPr>
        <w:lastRenderedPageBreak/>
        <w:t>professional development goals</w:t>
      </w:r>
      <w:r w:rsidR="00490F44" w:rsidRPr="0033413C">
        <w:rPr>
          <w:color w:val="000000"/>
        </w:rPr>
        <w:t>, ultimately improving organizational efficiency</w:t>
      </w:r>
      <w:r w:rsidRPr="0033413C">
        <w:rPr>
          <w:color w:val="000000"/>
        </w:rPr>
        <w:t xml:space="preserve">. The framework </w:t>
      </w:r>
      <w:r w:rsidR="00490F44" w:rsidRPr="0033413C">
        <w:rPr>
          <w:color w:val="000000"/>
        </w:rPr>
        <w:t xml:space="preserve">will be </w:t>
      </w:r>
      <w:r w:rsidRPr="0033413C">
        <w:rPr>
          <w:color w:val="000000"/>
        </w:rPr>
        <w:t xml:space="preserve">useful in recognizing </w:t>
      </w:r>
      <w:r w:rsidR="00490F44" w:rsidRPr="0033413C">
        <w:rPr>
          <w:color w:val="000000"/>
        </w:rPr>
        <w:t xml:space="preserve">the </w:t>
      </w:r>
      <w:r w:rsidRPr="0033413C">
        <w:rPr>
          <w:color w:val="000000"/>
        </w:rPr>
        <w:t>need</w:t>
      </w:r>
      <w:r w:rsidR="00490F44" w:rsidRPr="0033413C">
        <w:rPr>
          <w:color w:val="000000"/>
        </w:rPr>
        <w:t xml:space="preserve"> for self-reflective tools in managing occupational stress without having to invest in medical models/treatment approaches </w:t>
      </w:r>
      <w:r w:rsidR="00FD0DD7" w:rsidRPr="0033413C">
        <w:rPr>
          <w:color w:val="000000"/>
        </w:rPr>
        <w:t xml:space="preserve">existing </w:t>
      </w:r>
      <w:r w:rsidR="00490F44" w:rsidRPr="0033413C">
        <w:rPr>
          <w:color w:val="000000"/>
        </w:rPr>
        <w:t>outside the workplace</w:t>
      </w:r>
      <w:r w:rsidR="00FD0DD7" w:rsidRPr="0033413C">
        <w:rPr>
          <w:color w:val="000000"/>
        </w:rPr>
        <w:t>,</w:t>
      </w:r>
      <w:r w:rsidR="00490F44" w:rsidRPr="0033413C">
        <w:rPr>
          <w:color w:val="000000"/>
        </w:rPr>
        <w:t xml:space="preserve"> for fostering high levels of </w:t>
      </w:r>
      <w:r w:rsidRPr="0033413C">
        <w:rPr>
          <w:color w:val="000000"/>
        </w:rPr>
        <w:t>self-efficacy, empowerment,</w:t>
      </w:r>
      <w:r w:rsidR="00FD0DD7" w:rsidRPr="0033413C">
        <w:rPr>
          <w:color w:val="000000"/>
        </w:rPr>
        <w:t xml:space="preserve"> productivity,</w:t>
      </w:r>
      <w:r w:rsidRPr="0033413C">
        <w:rPr>
          <w:color w:val="000000"/>
        </w:rPr>
        <w:t xml:space="preserve"> and overall wellbeing among </w:t>
      </w:r>
      <w:r w:rsidR="00490F44" w:rsidRPr="0033413C">
        <w:rPr>
          <w:color w:val="000000"/>
        </w:rPr>
        <w:t>healthcare practitioners</w:t>
      </w:r>
      <w:r w:rsidRPr="0033413C">
        <w:rPr>
          <w:color w:val="000000"/>
        </w:rPr>
        <w:t xml:space="preserve">. </w:t>
      </w:r>
    </w:p>
    <w:p w:rsidR="00A6107D" w:rsidRPr="0033413C" w:rsidRDefault="00A6107D" w:rsidP="0033413C">
      <w:pPr>
        <w:pStyle w:val="NormalWeb"/>
        <w:spacing w:line="360" w:lineRule="auto"/>
        <w:jc w:val="both"/>
        <w:rPr>
          <w:color w:val="000000"/>
        </w:rPr>
      </w:pPr>
      <w:r w:rsidRPr="0033413C">
        <w:rPr>
          <w:b/>
          <w:bCs/>
          <w:color w:val="000000"/>
        </w:rPr>
        <w:t>Data Collection and Analysis Methods to be used</w:t>
      </w:r>
      <w:r w:rsidRPr="0033413C">
        <w:rPr>
          <w:color w:val="000000"/>
        </w:rPr>
        <w:t>;-</w:t>
      </w:r>
    </w:p>
    <w:p w:rsidR="00BA52DA" w:rsidRPr="0033413C" w:rsidRDefault="00253FC8" w:rsidP="0033413C">
      <w:pPr>
        <w:pStyle w:val="NormalWeb"/>
        <w:spacing w:line="360" w:lineRule="auto"/>
        <w:jc w:val="both"/>
        <w:rPr>
          <w:color w:val="000000"/>
        </w:rPr>
      </w:pPr>
      <w:r w:rsidRPr="0033413C">
        <w:rPr>
          <w:color w:val="000000"/>
        </w:rPr>
        <w:t xml:space="preserve">A purposive sample will be obtained. </w:t>
      </w:r>
      <w:r w:rsidR="00FD0DD7" w:rsidRPr="0033413C">
        <w:rPr>
          <w:color w:val="000000"/>
        </w:rPr>
        <w:t>Only</w:t>
      </w:r>
      <w:r w:rsidR="00C84ADA">
        <w:rPr>
          <w:color w:val="000000"/>
        </w:rPr>
        <w:t xml:space="preserve"> </w:t>
      </w:r>
      <w:r w:rsidR="00FD0DD7" w:rsidRPr="0033413C">
        <w:rPr>
          <w:color w:val="000000"/>
        </w:rPr>
        <w:t>health</w:t>
      </w:r>
      <w:r w:rsidR="00C84ADA">
        <w:rPr>
          <w:color w:val="000000"/>
        </w:rPr>
        <w:t>care workers with minimum of six</w:t>
      </w:r>
      <w:r w:rsidR="00FD0DD7" w:rsidRPr="0033413C">
        <w:rPr>
          <w:color w:val="000000"/>
        </w:rPr>
        <w:t xml:space="preserve"> years work experience in the UK health industry will be</w:t>
      </w:r>
      <w:r w:rsidRPr="0033413C">
        <w:rPr>
          <w:color w:val="000000"/>
        </w:rPr>
        <w:t xml:space="preserve"> invited to participate in the study. </w:t>
      </w:r>
    </w:p>
    <w:p w:rsidR="00253FC8" w:rsidRPr="0033413C" w:rsidRDefault="00253FC8" w:rsidP="0033413C">
      <w:pPr>
        <w:pStyle w:val="NormalWeb"/>
        <w:spacing w:line="360" w:lineRule="auto"/>
        <w:jc w:val="both"/>
        <w:rPr>
          <w:color w:val="000000"/>
        </w:rPr>
      </w:pPr>
      <w:r w:rsidRPr="0033413C">
        <w:rPr>
          <w:color w:val="000000"/>
        </w:rPr>
        <w:t xml:space="preserve">An online invitation will be sent to the </w:t>
      </w:r>
      <w:r w:rsidR="00FD0DD7" w:rsidRPr="0033413C">
        <w:rPr>
          <w:color w:val="000000"/>
        </w:rPr>
        <w:t>research participants</w:t>
      </w:r>
      <w:r w:rsidRPr="0033413C">
        <w:rPr>
          <w:color w:val="000000"/>
        </w:rPr>
        <w:t xml:space="preserve"> to participate in the study</w:t>
      </w:r>
      <w:r w:rsidR="00C84ADA">
        <w:rPr>
          <w:color w:val="000000"/>
        </w:rPr>
        <w:t xml:space="preserve">. The professionals will be picked from four </w:t>
      </w:r>
      <w:r w:rsidR="00FD0DD7" w:rsidRPr="0033413C">
        <w:rPr>
          <w:color w:val="000000"/>
        </w:rPr>
        <w:t>NHS</w:t>
      </w:r>
      <w:r w:rsidR="00C84ADA">
        <w:rPr>
          <w:color w:val="000000"/>
        </w:rPr>
        <w:t xml:space="preserve"> </w:t>
      </w:r>
      <w:r w:rsidR="00FD0DD7" w:rsidRPr="0033413C">
        <w:rPr>
          <w:color w:val="000000"/>
        </w:rPr>
        <w:t>(Nat</w:t>
      </w:r>
      <w:r w:rsidR="00C84ADA">
        <w:rPr>
          <w:color w:val="000000"/>
        </w:rPr>
        <w:t>ional healthcare Service</w:t>
      </w:r>
      <w:r w:rsidR="00FD0DD7" w:rsidRPr="0033413C">
        <w:rPr>
          <w:color w:val="000000"/>
        </w:rPr>
        <w:t xml:space="preserve">) </w:t>
      </w:r>
      <w:r w:rsidR="00C84ADA">
        <w:rPr>
          <w:color w:val="000000"/>
        </w:rPr>
        <w:t>hospitals in the UK, who hold valid licence to practice</w:t>
      </w:r>
      <w:r w:rsidR="00381AAE" w:rsidRPr="0033413C">
        <w:rPr>
          <w:color w:val="000000"/>
        </w:rPr>
        <w:t xml:space="preserve">.  </w:t>
      </w:r>
    </w:p>
    <w:p w:rsidR="00253FC8" w:rsidRPr="0033413C" w:rsidRDefault="00253FC8" w:rsidP="0033413C">
      <w:pPr>
        <w:pStyle w:val="NormalWeb"/>
        <w:spacing w:line="360" w:lineRule="auto"/>
        <w:jc w:val="both"/>
        <w:rPr>
          <w:color w:val="000000"/>
        </w:rPr>
      </w:pPr>
      <w:r w:rsidRPr="0033413C">
        <w:rPr>
          <w:color w:val="000000"/>
        </w:rPr>
        <w:t xml:space="preserve">Eligible </w:t>
      </w:r>
      <w:r w:rsidR="00381AAE" w:rsidRPr="0033413C">
        <w:rPr>
          <w:color w:val="000000"/>
        </w:rPr>
        <w:t xml:space="preserve">practitioners </w:t>
      </w:r>
      <w:r w:rsidRPr="0033413C">
        <w:rPr>
          <w:color w:val="000000"/>
        </w:rPr>
        <w:t>will be asked to fill the online questionnaires and perform all the research activities remotely using an online format subject to ethics approval from the university.</w:t>
      </w:r>
    </w:p>
    <w:p w:rsidR="00EE3011" w:rsidRPr="0033413C" w:rsidRDefault="00EE3011" w:rsidP="0033413C">
      <w:pPr>
        <w:pStyle w:val="NormalWeb"/>
        <w:spacing w:line="360" w:lineRule="auto"/>
        <w:jc w:val="both"/>
        <w:rPr>
          <w:color w:val="000000"/>
        </w:rPr>
      </w:pPr>
      <w:r w:rsidRPr="00C84ADA">
        <w:rPr>
          <w:i/>
          <w:color w:val="000000"/>
        </w:rPr>
        <w:t>Proposed Study Interventions</w:t>
      </w:r>
      <w:r w:rsidRPr="0033413C">
        <w:rPr>
          <w:color w:val="000000"/>
        </w:rPr>
        <w:t>- The data will be collected and analysed using the valid instruments and methods as under;-</w:t>
      </w:r>
    </w:p>
    <w:p w:rsidR="006F1797" w:rsidRPr="0033413C" w:rsidRDefault="00253FC8" w:rsidP="0033413C">
      <w:pPr>
        <w:pStyle w:val="NormalWeb"/>
        <w:spacing w:line="360" w:lineRule="auto"/>
        <w:jc w:val="both"/>
        <w:rPr>
          <w:color w:val="000000"/>
        </w:rPr>
      </w:pPr>
      <w:r w:rsidRPr="0033413C">
        <w:rPr>
          <w:color w:val="000000"/>
        </w:rPr>
        <w:t xml:space="preserve">1. </w:t>
      </w:r>
      <w:r w:rsidRPr="00C84ADA">
        <w:rPr>
          <w:i/>
          <w:color w:val="000000"/>
        </w:rPr>
        <w:t>Survey</w:t>
      </w:r>
      <w:r w:rsidRPr="0033413C">
        <w:rPr>
          <w:color w:val="000000"/>
        </w:rPr>
        <w:t xml:space="preserve">: A separate demographic survey will be designed to gather participant’s baseline information </w:t>
      </w:r>
      <w:r w:rsidR="00795177">
        <w:rPr>
          <w:color w:val="000000"/>
        </w:rPr>
        <w:t xml:space="preserve">about age, sex, race/ethnicity, </w:t>
      </w:r>
      <w:proofErr w:type="gramStart"/>
      <w:r w:rsidR="00795177" w:rsidRPr="0033413C">
        <w:rPr>
          <w:color w:val="000000"/>
        </w:rPr>
        <w:t>marital</w:t>
      </w:r>
      <w:proofErr w:type="gramEnd"/>
      <w:r w:rsidRPr="0033413C">
        <w:rPr>
          <w:color w:val="000000"/>
        </w:rPr>
        <w:t xml:space="preserve"> status, year of study</w:t>
      </w:r>
      <w:r w:rsidR="00381AAE" w:rsidRPr="0033413C">
        <w:rPr>
          <w:color w:val="000000"/>
        </w:rPr>
        <w:t xml:space="preserve"> and</w:t>
      </w:r>
      <w:r w:rsidRPr="0033413C">
        <w:rPr>
          <w:color w:val="000000"/>
        </w:rPr>
        <w:t xml:space="preserve"> years of </w:t>
      </w:r>
      <w:r w:rsidR="00381AAE" w:rsidRPr="0033413C">
        <w:rPr>
          <w:color w:val="000000"/>
        </w:rPr>
        <w:t>healthcare</w:t>
      </w:r>
      <w:r w:rsidRPr="0033413C">
        <w:rPr>
          <w:color w:val="000000"/>
        </w:rPr>
        <w:t xml:space="preserve"> experience</w:t>
      </w:r>
      <w:r w:rsidR="00381AAE" w:rsidRPr="0033413C">
        <w:rPr>
          <w:color w:val="000000"/>
        </w:rPr>
        <w:t xml:space="preserve">. </w:t>
      </w:r>
    </w:p>
    <w:p w:rsidR="00B07828" w:rsidRPr="0033413C" w:rsidRDefault="006F1797" w:rsidP="0033413C">
      <w:pPr>
        <w:pStyle w:val="NormalWeb"/>
        <w:spacing w:line="360" w:lineRule="auto"/>
        <w:jc w:val="both"/>
        <w:rPr>
          <w:color w:val="000000"/>
        </w:rPr>
      </w:pPr>
      <w:r w:rsidRPr="0033413C">
        <w:rPr>
          <w:color w:val="000000"/>
        </w:rPr>
        <w:t>2</w:t>
      </w:r>
      <w:r w:rsidRPr="00C84ADA">
        <w:rPr>
          <w:i/>
          <w:color w:val="000000"/>
        </w:rPr>
        <w:t>. Pre and</w:t>
      </w:r>
      <w:r w:rsidRPr="0033413C">
        <w:rPr>
          <w:color w:val="000000"/>
        </w:rPr>
        <w:t xml:space="preserve"> </w:t>
      </w:r>
      <w:r w:rsidRPr="00C84ADA">
        <w:rPr>
          <w:i/>
          <w:color w:val="000000"/>
        </w:rPr>
        <w:t xml:space="preserve">post testing using </w:t>
      </w:r>
      <w:proofErr w:type="gramStart"/>
      <w:r w:rsidR="00311CB7" w:rsidRPr="00C84ADA">
        <w:rPr>
          <w:i/>
          <w:color w:val="000000"/>
        </w:rPr>
        <w:t>Herschbach’s</w:t>
      </w:r>
      <w:r w:rsidR="00EE44DC" w:rsidRPr="00C84ADA">
        <w:rPr>
          <w:i/>
          <w:color w:val="000000"/>
        </w:rPr>
        <w:t>(</w:t>
      </w:r>
      <w:proofErr w:type="gramEnd"/>
      <w:r w:rsidR="00EE44DC" w:rsidRPr="00C84ADA">
        <w:rPr>
          <w:i/>
          <w:color w:val="000000"/>
        </w:rPr>
        <w:t>1989)</w:t>
      </w:r>
      <w:r w:rsidR="00311CB7" w:rsidRPr="00C84ADA">
        <w:rPr>
          <w:i/>
          <w:color w:val="000000"/>
        </w:rPr>
        <w:t xml:space="preserve"> Occupational Stress Questionnaire</w:t>
      </w:r>
      <w:r w:rsidRPr="00C84ADA">
        <w:rPr>
          <w:i/>
          <w:color w:val="000000"/>
        </w:rPr>
        <w:t>.</w:t>
      </w:r>
      <w:r w:rsidR="00311CB7" w:rsidRPr="0033413C">
        <w:rPr>
          <w:color w:val="000000"/>
        </w:rPr>
        <w:t xml:space="preserve"> This is a 42 item Likert scale developed for </w:t>
      </w:r>
      <w:r w:rsidR="00443C24" w:rsidRPr="0033413C">
        <w:rPr>
          <w:color w:val="000000"/>
        </w:rPr>
        <w:t xml:space="preserve">key heath workers such as physicians, nurses, radiographers etc for </w:t>
      </w:r>
      <w:r w:rsidR="00311CB7" w:rsidRPr="0033413C">
        <w:rPr>
          <w:color w:val="000000"/>
        </w:rPr>
        <w:t>as</w:t>
      </w:r>
      <w:r w:rsidR="00EE44DC" w:rsidRPr="0033413C">
        <w:rPr>
          <w:color w:val="000000"/>
        </w:rPr>
        <w:t>certaining</w:t>
      </w:r>
      <w:r w:rsidR="00443C24" w:rsidRPr="0033413C">
        <w:rPr>
          <w:color w:val="000000"/>
        </w:rPr>
        <w:t xml:space="preserve">job </w:t>
      </w:r>
      <w:r w:rsidR="00311CB7" w:rsidRPr="0033413C">
        <w:rPr>
          <w:color w:val="000000"/>
        </w:rPr>
        <w:t>stress levels</w:t>
      </w:r>
      <w:r w:rsidR="00443C24" w:rsidRPr="0033413C">
        <w:rPr>
          <w:color w:val="000000"/>
        </w:rPr>
        <w:t xml:space="preserve"> encountered in medical practice. </w:t>
      </w:r>
      <w:r w:rsidR="00EE44DC" w:rsidRPr="0033413C">
        <w:rPr>
          <w:color w:val="000000"/>
        </w:rPr>
        <w:t xml:space="preserve">This is a </w:t>
      </w:r>
      <w:r w:rsidR="00443C24" w:rsidRPr="0033413C">
        <w:rPr>
          <w:color w:val="000000"/>
        </w:rPr>
        <w:t xml:space="preserve">valid </w:t>
      </w:r>
      <w:r w:rsidR="00EE44DC" w:rsidRPr="0033413C">
        <w:rPr>
          <w:color w:val="000000"/>
        </w:rPr>
        <w:t>self-rating scale</w:t>
      </w:r>
      <w:r w:rsidR="00443C24" w:rsidRPr="0033413C">
        <w:rPr>
          <w:color w:val="000000"/>
        </w:rPr>
        <w:t>,</w:t>
      </w:r>
      <w:r w:rsidR="00311CB7" w:rsidRPr="0033413C">
        <w:rPr>
          <w:color w:val="000000"/>
        </w:rPr>
        <w:t xml:space="preserve">comprising </w:t>
      </w:r>
      <w:r w:rsidR="00EE44DC" w:rsidRPr="0033413C">
        <w:rPr>
          <w:color w:val="000000"/>
        </w:rPr>
        <w:t xml:space="preserve">five responses for each of the </w:t>
      </w:r>
      <w:r w:rsidR="00443C24" w:rsidRPr="0033413C">
        <w:rPr>
          <w:color w:val="000000"/>
        </w:rPr>
        <w:t>response items</w:t>
      </w:r>
      <w:r w:rsidR="00EE44DC" w:rsidRPr="0033413C">
        <w:rPr>
          <w:color w:val="000000"/>
        </w:rPr>
        <w:t xml:space="preserve">. The </w:t>
      </w:r>
      <w:r w:rsidR="00443C24" w:rsidRPr="0033413C">
        <w:rPr>
          <w:color w:val="000000"/>
        </w:rPr>
        <w:t>questionnaire</w:t>
      </w:r>
      <w:r w:rsidR="00EE44DC" w:rsidRPr="0033413C">
        <w:rPr>
          <w:color w:val="000000"/>
        </w:rPr>
        <w:t xml:space="preserve"> is subdivided into five </w:t>
      </w:r>
      <w:r w:rsidR="00443C24" w:rsidRPr="0033413C">
        <w:rPr>
          <w:color w:val="000000"/>
        </w:rPr>
        <w:t>sub</w:t>
      </w:r>
      <w:r w:rsidR="00EE44DC" w:rsidRPr="0033413C">
        <w:rPr>
          <w:color w:val="000000"/>
        </w:rPr>
        <w:t>categories and responses include options such as ‘not at all’, ‘a little’, “a little more”, “quite a bit” or “a lot”</w:t>
      </w:r>
      <w:r w:rsidR="00443C24" w:rsidRPr="0033413C">
        <w:rPr>
          <w:color w:val="000000"/>
        </w:rPr>
        <w:t xml:space="preserve"> to determine the occupational stress levels. The five sub</w:t>
      </w:r>
      <w:r w:rsidR="00A76E7D" w:rsidRPr="0033413C">
        <w:rPr>
          <w:color w:val="000000"/>
        </w:rPr>
        <w:t xml:space="preserve">categories of the questionnaire </w:t>
      </w:r>
      <w:r w:rsidR="00B07828" w:rsidRPr="0033413C">
        <w:rPr>
          <w:color w:val="000000"/>
        </w:rPr>
        <w:t xml:space="preserve">cover </w:t>
      </w:r>
      <w:r w:rsidR="00A76E7D" w:rsidRPr="0033413C">
        <w:rPr>
          <w:color w:val="000000"/>
        </w:rPr>
        <w:t xml:space="preserve">topicsas pointed </w:t>
      </w:r>
      <w:proofErr w:type="gramStart"/>
      <w:r w:rsidR="00A76E7D" w:rsidRPr="0033413C">
        <w:rPr>
          <w:color w:val="000000"/>
        </w:rPr>
        <w:t>under</w:t>
      </w:r>
      <w:r w:rsidR="00B07828" w:rsidRPr="0033413C">
        <w:rPr>
          <w:color w:val="000000"/>
        </w:rPr>
        <w:t xml:space="preserve"> ;</w:t>
      </w:r>
      <w:proofErr w:type="gramEnd"/>
      <w:r w:rsidR="00B07828" w:rsidRPr="0033413C">
        <w:rPr>
          <w:color w:val="000000"/>
        </w:rPr>
        <w:t>-</w:t>
      </w:r>
    </w:p>
    <w:p w:rsidR="00B07828" w:rsidRPr="0033413C" w:rsidRDefault="00B07828" w:rsidP="0033413C">
      <w:pPr>
        <w:pStyle w:val="NormalWeb"/>
        <w:spacing w:line="360" w:lineRule="auto"/>
        <w:jc w:val="both"/>
        <w:rPr>
          <w:color w:val="000000"/>
        </w:rPr>
      </w:pPr>
      <w:proofErr w:type="spellStart"/>
      <w:r w:rsidRPr="0033413C">
        <w:rPr>
          <w:color w:val="000000"/>
        </w:rPr>
        <w:t>i</w:t>
      </w:r>
      <w:proofErr w:type="spellEnd"/>
      <w:r w:rsidRPr="0033413C">
        <w:rPr>
          <w:color w:val="000000"/>
        </w:rPr>
        <w:t>-</w:t>
      </w:r>
      <w:r w:rsidR="00C84ADA">
        <w:rPr>
          <w:color w:val="000000"/>
        </w:rPr>
        <w:t xml:space="preserve"> </w:t>
      </w:r>
      <w:proofErr w:type="gramStart"/>
      <w:r w:rsidRPr="00C84ADA">
        <w:rPr>
          <w:i/>
          <w:color w:val="000000"/>
        </w:rPr>
        <w:t>structural</w:t>
      </w:r>
      <w:proofErr w:type="gramEnd"/>
      <w:r w:rsidRPr="00C84ADA">
        <w:rPr>
          <w:i/>
          <w:color w:val="000000"/>
        </w:rPr>
        <w:t xml:space="preserve"> conditions </w:t>
      </w:r>
      <w:r w:rsidRPr="0033413C">
        <w:rPr>
          <w:color w:val="000000"/>
        </w:rPr>
        <w:t xml:space="preserve">that includes payment structure, job design, occupational hazards etc. </w:t>
      </w:r>
    </w:p>
    <w:p w:rsidR="00B07828" w:rsidRPr="0033413C" w:rsidRDefault="00B07828" w:rsidP="0033413C">
      <w:pPr>
        <w:pStyle w:val="NormalWeb"/>
        <w:spacing w:line="360" w:lineRule="auto"/>
        <w:jc w:val="both"/>
        <w:rPr>
          <w:color w:val="000000"/>
        </w:rPr>
      </w:pPr>
      <w:proofErr w:type="gramStart"/>
      <w:r w:rsidRPr="0033413C">
        <w:rPr>
          <w:color w:val="000000"/>
        </w:rPr>
        <w:lastRenderedPageBreak/>
        <w:t>ii</w:t>
      </w:r>
      <w:r w:rsidRPr="00C84ADA">
        <w:rPr>
          <w:i/>
          <w:color w:val="000000"/>
        </w:rPr>
        <w:t>-</w:t>
      </w:r>
      <w:proofErr w:type="gramEnd"/>
      <w:r w:rsidR="00C84ADA">
        <w:rPr>
          <w:i/>
          <w:color w:val="000000"/>
        </w:rPr>
        <w:t xml:space="preserve"> </w:t>
      </w:r>
      <w:r w:rsidRPr="00C84ADA">
        <w:rPr>
          <w:i/>
          <w:color w:val="000000"/>
        </w:rPr>
        <w:t>stress stemming for compassion</w:t>
      </w:r>
      <w:r w:rsidRPr="0033413C">
        <w:rPr>
          <w:color w:val="000000"/>
        </w:rPr>
        <w:t xml:space="preserve"> towards critical cases- keeping terminally ill patients alive for economic reasons or on ventilators despite having the conviction </w:t>
      </w:r>
      <w:r w:rsidR="00A00684" w:rsidRPr="0033413C">
        <w:rPr>
          <w:color w:val="000000"/>
        </w:rPr>
        <w:t xml:space="preserve">that </w:t>
      </w:r>
      <w:r w:rsidRPr="0033413C">
        <w:rPr>
          <w:color w:val="000000"/>
        </w:rPr>
        <w:t xml:space="preserve">there is no or poor </w:t>
      </w:r>
      <w:r w:rsidR="00A00684" w:rsidRPr="0033413C">
        <w:rPr>
          <w:color w:val="000000"/>
        </w:rPr>
        <w:t xml:space="preserve">rate of </w:t>
      </w:r>
      <w:r w:rsidRPr="0033413C">
        <w:rPr>
          <w:color w:val="000000"/>
        </w:rPr>
        <w:t xml:space="preserve">survival.   </w:t>
      </w:r>
    </w:p>
    <w:p w:rsidR="00311CB7" w:rsidRPr="0033413C" w:rsidRDefault="00B07828" w:rsidP="0033413C">
      <w:pPr>
        <w:pStyle w:val="NormalWeb"/>
        <w:spacing w:line="360" w:lineRule="auto"/>
        <w:jc w:val="both"/>
        <w:rPr>
          <w:color w:val="000000"/>
        </w:rPr>
      </w:pPr>
      <w:proofErr w:type="gramStart"/>
      <w:r w:rsidRPr="0033413C">
        <w:rPr>
          <w:color w:val="000000"/>
        </w:rPr>
        <w:t>iii</w:t>
      </w:r>
      <w:proofErr w:type="gramEnd"/>
      <w:r w:rsidRPr="0033413C">
        <w:rPr>
          <w:color w:val="000000"/>
        </w:rPr>
        <w:t>-</w:t>
      </w:r>
      <w:r w:rsidR="00C84ADA">
        <w:rPr>
          <w:color w:val="000000"/>
        </w:rPr>
        <w:t xml:space="preserve"> </w:t>
      </w:r>
      <w:r w:rsidR="00A00684" w:rsidRPr="00C84ADA">
        <w:rPr>
          <w:i/>
          <w:color w:val="000000"/>
        </w:rPr>
        <w:t>problem with colleagues</w:t>
      </w:r>
      <w:r w:rsidR="00A00684" w:rsidRPr="0033413C">
        <w:rPr>
          <w:color w:val="000000"/>
        </w:rPr>
        <w:t xml:space="preserve">- conflicts stemming from multidisciplinary teamwork, lack of solidarity from colleagues, non-friendly work atmosphere etc. </w:t>
      </w:r>
    </w:p>
    <w:p w:rsidR="00A00684" w:rsidRPr="0033413C" w:rsidRDefault="00A00684" w:rsidP="0033413C">
      <w:pPr>
        <w:pStyle w:val="NormalWeb"/>
        <w:spacing w:line="360" w:lineRule="auto"/>
        <w:jc w:val="both"/>
        <w:rPr>
          <w:color w:val="000000"/>
        </w:rPr>
      </w:pPr>
      <w:proofErr w:type="gramStart"/>
      <w:r w:rsidRPr="0033413C">
        <w:rPr>
          <w:color w:val="000000"/>
        </w:rPr>
        <w:t>iv-</w:t>
      </w:r>
      <w:r w:rsidRPr="00C84ADA">
        <w:rPr>
          <w:i/>
          <w:color w:val="000000"/>
        </w:rPr>
        <w:t>inconvenient</w:t>
      </w:r>
      <w:proofErr w:type="gramEnd"/>
      <w:r w:rsidRPr="00C84ADA">
        <w:rPr>
          <w:i/>
          <w:color w:val="000000"/>
        </w:rPr>
        <w:t xml:space="preserve"> patients</w:t>
      </w:r>
      <w:r w:rsidRPr="0033413C">
        <w:rPr>
          <w:color w:val="000000"/>
        </w:rPr>
        <w:t xml:space="preserve">- causing conflicts and impacting wellbeing of the team of professionals and other patients. </w:t>
      </w:r>
    </w:p>
    <w:p w:rsidR="00A00684" w:rsidRPr="0033413C" w:rsidRDefault="00A00684" w:rsidP="0033413C">
      <w:pPr>
        <w:pStyle w:val="NormalWeb"/>
        <w:spacing w:line="360" w:lineRule="auto"/>
        <w:jc w:val="both"/>
        <w:rPr>
          <w:color w:val="000000"/>
        </w:rPr>
      </w:pPr>
      <w:proofErr w:type="gramStart"/>
      <w:r w:rsidRPr="0033413C">
        <w:rPr>
          <w:color w:val="000000"/>
        </w:rPr>
        <w:t>v-</w:t>
      </w:r>
      <w:r w:rsidRPr="00C84ADA">
        <w:rPr>
          <w:i/>
          <w:color w:val="000000"/>
        </w:rPr>
        <w:t>concerns</w:t>
      </w:r>
      <w:proofErr w:type="gramEnd"/>
      <w:r w:rsidRPr="00C84ADA">
        <w:rPr>
          <w:i/>
          <w:color w:val="000000"/>
        </w:rPr>
        <w:t xml:space="preserve"> related to professional/ private life-</w:t>
      </w:r>
      <w:r w:rsidRPr="0033413C">
        <w:rPr>
          <w:color w:val="000000"/>
        </w:rPr>
        <w:t xml:space="preserve"> disruption of domestic life through spending long and exhaustive working hours. </w:t>
      </w:r>
    </w:p>
    <w:p w:rsidR="00443C24" w:rsidRPr="0033413C" w:rsidRDefault="00A76E7D" w:rsidP="0033413C">
      <w:pPr>
        <w:pStyle w:val="NormalWeb"/>
        <w:spacing w:line="360" w:lineRule="auto"/>
        <w:jc w:val="both"/>
        <w:rPr>
          <w:color w:val="000000"/>
        </w:rPr>
      </w:pPr>
      <w:r w:rsidRPr="0033413C">
        <w:rPr>
          <w:color w:val="000000"/>
        </w:rPr>
        <w:t xml:space="preserve">Participants are expected to record a response for each of the </w:t>
      </w:r>
      <w:r w:rsidR="00A00684" w:rsidRPr="0033413C">
        <w:rPr>
          <w:color w:val="000000"/>
        </w:rPr>
        <w:t xml:space="preserve">items </w:t>
      </w:r>
      <w:r w:rsidRPr="0033413C">
        <w:rPr>
          <w:color w:val="000000"/>
        </w:rPr>
        <w:t xml:space="preserve">and </w:t>
      </w:r>
      <w:r w:rsidR="00C84ADA" w:rsidRPr="0033413C">
        <w:rPr>
          <w:color w:val="000000"/>
        </w:rPr>
        <w:t>a cu</w:t>
      </w:r>
      <w:r w:rsidR="00C84ADA">
        <w:rPr>
          <w:color w:val="000000"/>
        </w:rPr>
        <w:t>mulative score will be</w:t>
      </w:r>
      <w:r w:rsidR="00C84ADA" w:rsidRPr="0033413C">
        <w:rPr>
          <w:color w:val="000000"/>
        </w:rPr>
        <w:t xml:space="preserve"> assigned </w:t>
      </w:r>
      <w:r w:rsidR="00C84ADA">
        <w:rPr>
          <w:color w:val="000000"/>
        </w:rPr>
        <w:t>based on the responses at the end of the test</w:t>
      </w:r>
      <w:r w:rsidRPr="0033413C">
        <w:rPr>
          <w:color w:val="000000"/>
        </w:rPr>
        <w:t>. H</w:t>
      </w:r>
      <w:r w:rsidR="00A00684" w:rsidRPr="0033413C">
        <w:rPr>
          <w:color w:val="000000"/>
        </w:rPr>
        <w:t>igher</w:t>
      </w:r>
      <w:r w:rsidR="003B2BAA" w:rsidRPr="0033413C">
        <w:rPr>
          <w:color w:val="000000"/>
        </w:rPr>
        <w:t xml:space="preserve">scores on the test will be associated with higher levels of stress encountered at work. </w:t>
      </w:r>
    </w:p>
    <w:p w:rsidR="00253FC8" w:rsidRPr="0033413C" w:rsidRDefault="00253FC8" w:rsidP="0033413C">
      <w:pPr>
        <w:pStyle w:val="NormalWeb"/>
        <w:spacing w:line="360" w:lineRule="auto"/>
        <w:jc w:val="both"/>
        <w:rPr>
          <w:color w:val="000000"/>
        </w:rPr>
      </w:pPr>
      <w:r w:rsidRPr="0033413C">
        <w:rPr>
          <w:color w:val="000000"/>
        </w:rPr>
        <w:t xml:space="preserve">3. </w:t>
      </w:r>
      <w:r w:rsidR="00A6107D" w:rsidRPr="00C84ADA">
        <w:rPr>
          <w:i/>
          <w:color w:val="000000"/>
        </w:rPr>
        <w:t>Applying</w:t>
      </w:r>
      <w:r w:rsidR="00A6107D" w:rsidRPr="0033413C">
        <w:rPr>
          <w:color w:val="000000"/>
        </w:rPr>
        <w:t xml:space="preserve"> </w:t>
      </w:r>
      <w:r w:rsidR="00A6107D" w:rsidRPr="00C84ADA">
        <w:rPr>
          <w:i/>
          <w:color w:val="000000"/>
        </w:rPr>
        <w:t>ARK framework as a P</w:t>
      </w:r>
      <w:r w:rsidRPr="00C84ADA">
        <w:rPr>
          <w:i/>
          <w:color w:val="000000"/>
        </w:rPr>
        <w:t>ractice Interventions</w:t>
      </w:r>
      <w:r w:rsidR="00A6107D" w:rsidRPr="00C84ADA">
        <w:rPr>
          <w:i/>
          <w:color w:val="000000"/>
        </w:rPr>
        <w:t xml:space="preserve"> for occupational stress management</w:t>
      </w:r>
      <w:r w:rsidR="00A6107D" w:rsidRPr="0033413C">
        <w:rPr>
          <w:color w:val="000000"/>
        </w:rPr>
        <w:t>-</w:t>
      </w:r>
      <w:r w:rsidR="000F7A34" w:rsidRPr="0033413C">
        <w:rPr>
          <w:color w:val="000000"/>
        </w:rPr>
        <w:t>After conducting the</w:t>
      </w:r>
      <w:r w:rsidR="003B2BAA" w:rsidRPr="0033413C">
        <w:rPr>
          <w:color w:val="000000"/>
        </w:rPr>
        <w:t xml:space="preserve"> baseline survey and </w:t>
      </w:r>
      <w:r w:rsidR="000F7A34" w:rsidRPr="0033413C">
        <w:rPr>
          <w:color w:val="000000"/>
        </w:rPr>
        <w:t xml:space="preserve">gathering quantitative data  from the Occupational Stress Questionnaire, a qualitative study will be conducted;-  </w:t>
      </w:r>
    </w:p>
    <w:p w:rsidR="00253FC8" w:rsidRPr="0033413C" w:rsidRDefault="00253FC8" w:rsidP="0033413C">
      <w:pPr>
        <w:pStyle w:val="NormalWeb"/>
        <w:spacing w:line="360" w:lineRule="auto"/>
        <w:jc w:val="both"/>
        <w:rPr>
          <w:color w:val="000000"/>
        </w:rPr>
      </w:pPr>
      <w:r w:rsidRPr="0033413C">
        <w:rPr>
          <w:color w:val="000000"/>
        </w:rPr>
        <w:t>The study will be done in three phases</w:t>
      </w:r>
      <w:proofErr w:type="gramStart"/>
      <w:r w:rsidRPr="0033413C">
        <w:rPr>
          <w:color w:val="000000"/>
        </w:rPr>
        <w:t>:</w:t>
      </w:r>
      <w:r w:rsidR="000435C6" w:rsidRPr="0033413C">
        <w:rPr>
          <w:color w:val="000000"/>
        </w:rPr>
        <w:t>For</w:t>
      </w:r>
      <w:proofErr w:type="gramEnd"/>
      <w:r w:rsidR="000435C6" w:rsidRPr="0033413C">
        <w:rPr>
          <w:color w:val="000000"/>
        </w:rPr>
        <w:t xml:space="preserve"> each of the</w:t>
      </w:r>
      <w:r w:rsidR="000F7A34" w:rsidRPr="0033413C">
        <w:rPr>
          <w:color w:val="000000"/>
        </w:rPr>
        <w:t xml:space="preserve"> phases</w:t>
      </w:r>
      <w:r w:rsidR="000435C6" w:rsidRPr="0033413C">
        <w:rPr>
          <w:color w:val="000000"/>
        </w:rPr>
        <w:t>, participants will be provided a diary/notebook or reflection sheets to record their feelings and experiences.</w:t>
      </w:r>
      <w:r w:rsidR="00795177">
        <w:rPr>
          <w:color w:val="000000"/>
        </w:rPr>
        <w:t xml:space="preserve"> Thematic analysis of all these responses will be done to determine the effectiveness of the ARK model for occupational stress management.</w:t>
      </w:r>
    </w:p>
    <w:p w:rsidR="007F04E1" w:rsidRPr="0033413C" w:rsidRDefault="00253FC8" w:rsidP="0033413C">
      <w:pPr>
        <w:pStyle w:val="NormalWeb"/>
        <w:spacing w:line="360" w:lineRule="auto"/>
        <w:jc w:val="both"/>
        <w:rPr>
          <w:color w:val="000000"/>
        </w:rPr>
      </w:pPr>
      <w:r w:rsidRPr="00795177">
        <w:rPr>
          <w:i/>
          <w:color w:val="000000"/>
        </w:rPr>
        <w:t xml:space="preserve">Phase 1: </w:t>
      </w:r>
      <w:r w:rsidR="00FC5941" w:rsidRPr="00795177">
        <w:rPr>
          <w:i/>
          <w:color w:val="000000"/>
        </w:rPr>
        <w:t>Awareness</w:t>
      </w:r>
      <w:r w:rsidR="00FC5941" w:rsidRPr="0033413C">
        <w:rPr>
          <w:color w:val="000000"/>
        </w:rPr>
        <w:t>: After exploring the underlying factors causing emotional distress at work through the diary method and a self-reporting questionnaire, individuals with high occupational stress levels will be exposed to a reflective enquiry. The</w:t>
      </w:r>
      <w:r w:rsidR="007F04E1" w:rsidRPr="0033413C">
        <w:rPr>
          <w:color w:val="000000"/>
        </w:rPr>
        <w:t xml:space="preserve"> purpose of the</w:t>
      </w:r>
      <w:r w:rsidR="00FC5941" w:rsidRPr="0033413C">
        <w:rPr>
          <w:color w:val="000000"/>
        </w:rPr>
        <w:t xml:space="preserve"> r</w:t>
      </w:r>
      <w:r w:rsidRPr="0033413C">
        <w:rPr>
          <w:color w:val="000000"/>
        </w:rPr>
        <w:t xml:space="preserve">eflexive inquiry </w:t>
      </w:r>
      <w:r w:rsidR="007F04E1" w:rsidRPr="0033413C">
        <w:rPr>
          <w:color w:val="000000"/>
        </w:rPr>
        <w:t xml:space="preserve">is to raise awareness of the </w:t>
      </w:r>
      <w:r w:rsidRPr="0033413C">
        <w:rPr>
          <w:color w:val="000000"/>
        </w:rPr>
        <w:t xml:space="preserve">feeling, </w:t>
      </w:r>
      <w:r w:rsidR="007F04E1" w:rsidRPr="0033413C">
        <w:rPr>
          <w:color w:val="000000"/>
        </w:rPr>
        <w:t xml:space="preserve">and </w:t>
      </w:r>
      <w:r w:rsidRPr="0033413C">
        <w:rPr>
          <w:color w:val="000000"/>
        </w:rPr>
        <w:t>thoughts</w:t>
      </w:r>
      <w:r w:rsidR="007F04E1" w:rsidRPr="0033413C">
        <w:rPr>
          <w:color w:val="000000"/>
        </w:rPr>
        <w:t xml:space="preserve"> attached to work related stress. </w:t>
      </w:r>
      <w:r w:rsidR="00FC5941" w:rsidRPr="0033413C">
        <w:rPr>
          <w:color w:val="000000"/>
        </w:rPr>
        <w:t xml:space="preserve"> will allow participants to recognize the need for self-care/healing in managing occupational stressors.</w:t>
      </w:r>
    </w:p>
    <w:p w:rsidR="007F04E1" w:rsidRPr="0033413C" w:rsidRDefault="00253FC8" w:rsidP="0033413C">
      <w:pPr>
        <w:pStyle w:val="NormalWeb"/>
        <w:spacing w:line="360" w:lineRule="auto"/>
        <w:jc w:val="both"/>
        <w:rPr>
          <w:color w:val="000000"/>
        </w:rPr>
      </w:pPr>
      <w:r w:rsidRPr="00795177">
        <w:rPr>
          <w:i/>
          <w:color w:val="000000"/>
        </w:rPr>
        <w:t>Phase 2</w:t>
      </w:r>
      <w:r w:rsidR="007F04E1" w:rsidRPr="00795177">
        <w:rPr>
          <w:i/>
          <w:color w:val="000000"/>
        </w:rPr>
        <w:t>:-Rec</w:t>
      </w:r>
      <w:r w:rsidR="00795177">
        <w:rPr>
          <w:i/>
          <w:color w:val="000000"/>
        </w:rPr>
        <w:t>ognition</w:t>
      </w:r>
      <w:r w:rsidR="007F04E1" w:rsidRPr="00795177">
        <w:rPr>
          <w:i/>
          <w:color w:val="000000"/>
        </w:rPr>
        <w:t xml:space="preserve">: </w:t>
      </w:r>
      <w:r w:rsidR="007F04E1" w:rsidRPr="0033413C">
        <w:rPr>
          <w:color w:val="000000"/>
        </w:rPr>
        <w:t xml:space="preserve">This phase is an action phase which will allow participants to recognize the need for self-care/healing in managing occupational stressors. The participants </w:t>
      </w:r>
      <w:r w:rsidR="007F04E1" w:rsidRPr="0033413C">
        <w:rPr>
          <w:color w:val="000000"/>
        </w:rPr>
        <w:lastRenderedPageBreak/>
        <w:t xml:space="preserve">will be exposed to mindful stress releasing practices </w:t>
      </w:r>
      <w:r w:rsidR="00FF2F80" w:rsidRPr="0033413C">
        <w:rPr>
          <w:color w:val="000000"/>
        </w:rPr>
        <w:t xml:space="preserve">such as progressive muscle relaxations, self-reflective diary writing, poem making and art exercises.   </w:t>
      </w:r>
    </w:p>
    <w:p w:rsidR="00BA52DA" w:rsidRPr="0033413C" w:rsidRDefault="00253FC8" w:rsidP="0033413C">
      <w:pPr>
        <w:pStyle w:val="NormalWeb"/>
        <w:spacing w:line="360" w:lineRule="auto"/>
        <w:jc w:val="both"/>
        <w:rPr>
          <w:color w:val="000000"/>
        </w:rPr>
      </w:pPr>
      <w:r w:rsidRPr="00795177">
        <w:rPr>
          <w:i/>
          <w:color w:val="000000"/>
        </w:rPr>
        <w:t>Phase 3</w:t>
      </w:r>
      <w:r w:rsidR="00FF2F80" w:rsidRPr="00795177">
        <w:rPr>
          <w:i/>
          <w:color w:val="000000"/>
        </w:rPr>
        <w:t>: Knowledge fore</w:t>
      </w:r>
      <w:r w:rsidRPr="00795177">
        <w:rPr>
          <w:i/>
          <w:color w:val="000000"/>
        </w:rPr>
        <w:t>mpowerment</w:t>
      </w:r>
      <w:r w:rsidRPr="0033413C">
        <w:rPr>
          <w:color w:val="000000"/>
        </w:rPr>
        <w:t xml:space="preserve">: Online focus group discussions, (total 3-4 focus groups with </w:t>
      </w:r>
      <w:r w:rsidR="00FF2F80" w:rsidRPr="0033413C">
        <w:rPr>
          <w:color w:val="000000"/>
        </w:rPr>
        <w:t>10</w:t>
      </w:r>
      <w:r w:rsidRPr="0033413C">
        <w:rPr>
          <w:color w:val="000000"/>
        </w:rPr>
        <w:t>-1</w:t>
      </w:r>
      <w:r w:rsidR="00FF2F80" w:rsidRPr="0033413C">
        <w:rPr>
          <w:color w:val="000000"/>
        </w:rPr>
        <w:t>2</w:t>
      </w:r>
      <w:r w:rsidRPr="0033413C">
        <w:rPr>
          <w:color w:val="000000"/>
        </w:rPr>
        <w:t xml:space="preserve"> participants /group) to reflect on their experiences after using </w:t>
      </w:r>
      <w:proofErr w:type="gramStart"/>
      <w:r w:rsidR="00795177" w:rsidRPr="0033413C">
        <w:rPr>
          <w:color w:val="000000"/>
        </w:rPr>
        <w:t>mindful</w:t>
      </w:r>
      <w:proofErr w:type="gramEnd"/>
      <w:r w:rsidR="00FF2F80" w:rsidRPr="0033413C">
        <w:rPr>
          <w:color w:val="000000"/>
        </w:rPr>
        <w:t xml:space="preserve"> stress releasing </w:t>
      </w:r>
      <w:r w:rsidRPr="0033413C">
        <w:rPr>
          <w:color w:val="000000"/>
        </w:rPr>
        <w:t xml:space="preserve">reflective activities. </w:t>
      </w:r>
    </w:p>
    <w:p w:rsidR="00BA0B47" w:rsidRDefault="00253FC8" w:rsidP="0033413C">
      <w:pPr>
        <w:pStyle w:val="NormalWeb"/>
        <w:spacing w:line="360" w:lineRule="auto"/>
        <w:jc w:val="both"/>
        <w:rPr>
          <w:color w:val="000000"/>
        </w:rPr>
      </w:pPr>
      <w:r w:rsidRPr="0033413C">
        <w:rPr>
          <w:color w:val="000000"/>
        </w:rPr>
        <w:t>All the interventions including weekly reflective activities (using online worksheets</w:t>
      </w:r>
      <w:r w:rsidR="00FF2F80" w:rsidRPr="0033413C">
        <w:rPr>
          <w:color w:val="000000"/>
        </w:rPr>
        <w:t>/activities</w:t>
      </w:r>
      <w:r w:rsidRPr="0033413C">
        <w:rPr>
          <w:color w:val="000000"/>
        </w:rPr>
        <w:t xml:space="preserve">) will be done remotely with the enrolled </w:t>
      </w:r>
      <w:r w:rsidR="00FF2F80" w:rsidRPr="0033413C">
        <w:rPr>
          <w:color w:val="000000"/>
        </w:rPr>
        <w:t>research parti</w:t>
      </w:r>
      <w:r w:rsidR="0017101A" w:rsidRPr="0033413C">
        <w:rPr>
          <w:color w:val="000000"/>
        </w:rPr>
        <w:t>ci</w:t>
      </w:r>
      <w:r w:rsidR="00FF2F80" w:rsidRPr="0033413C">
        <w:rPr>
          <w:color w:val="000000"/>
        </w:rPr>
        <w:t>pants</w:t>
      </w:r>
      <w:r w:rsidRPr="0033413C">
        <w:rPr>
          <w:color w:val="000000"/>
        </w:rPr>
        <w:t xml:space="preserve"> using </w:t>
      </w:r>
      <w:proofErr w:type="spellStart"/>
      <w:r w:rsidRPr="0033413C">
        <w:rPr>
          <w:color w:val="000000"/>
        </w:rPr>
        <w:t>RedCap</w:t>
      </w:r>
      <w:proofErr w:type="spellEnd"/>
      <w:r w:rsidRPr="0033413C">
        <w:rPr>
          <w:color w:val="000000"/>
        </w:rPr>
        <w:t xml:space="preserve">, an electronic data management tool. </w:t>
      </w:r>
    </w:p>
    <w:p w:rsidR="00795177" w:rsidRPr="0033413C" w:rsidRDefault="00795177" w:rsidP="0033413C">
      <w:pPr>
        <w:pStyle w:val="NormalWeb"/>
        <w:spacing w:line="360" w:lineRule="auto"/>
        <w:jc w:val="both"/>
        <w:rPr>
          <w:b/>
          <w:bCs/>
          <w:color w:val="000000"/>
        </w:rPr>
      </w:pPr>
      <w:r>
        <w:rPr>
          <w:color w:val="000000"/>
        </w:rPr>
        <w:t xml:space="preserve">After application of the ARK framework for at least six months, a post-test will be run to check the occupational stress index levels among the same research participants. </w:t>
      </w:r>
    </w:p>
    <w:p w:rsidR="00062949" w:rsidRPr="0033413C" w:rsidRDefault="00253FC8" w:rsidP="0033413C">
      <w:pPr>
        <w:pStyle w:val="NormalWeb"/>
        <w:spacing w:line="360" w:lineRule="auto"/>
        <w:jc w:val="both"/>
        <w:rPr>
          <w:b/>
          <w:bCs/>
          <w:color w:val="000000"/>
        </w:rPr>
      </w:pPr>
      <w:r w:rsidRPr="0033413C">
        <w:rPr>
          <w:b/>
          <w:bCs/>
          <w:color w:val="000000"/>
        </w:rPr>
        <w:t xml:space="preserve">Data Analysis: </w:t>
      </w:r>
    </w:p>
    <w:p w:rsidR="00253FC8" w:rsidRPr="0033413C" w:rsidRDefault="00253FC8" w:rsidP="0033413C">
      <w:pPr>
        <w:pStyle w:val="NormalWeb"/>
        <w:spacing w:line="360" w:lineRule="auto"/>
        <w:jc w:val="both"/>
        <w:rPr>
          <w:color w:val="000000"/>
        </w:rPr>
      </w:pPr>
      <w:r w:rsidRPr="0033413C">
        <w:rPr>
          <w:color w:val="000000"/>
        </w:rPr>
        <w:t xml:space="preserve">The survey </w:t>
      </w:r>
      <w:r w:rsidR="000435C6" w:rsidRPr="0033413C">
        <w:rPr>
          <w:color w:val="000000"/>
        </w:rPr>
        <w:t xml:space="preserve">and </w:t>
      </w:r>
      <w:r w:rsidRPr="0033413C">
        <w:rPr>
          <w:color w:val="000000"/>
        </w:rPr>
        <w:t xml:space="preserve">questionnaire will be analysed using Stata Version 16. Descriptive statistics will be used to describe the sample characteristics and </w:t>
      </w:r>
      <w:r w:rsidR="0017101A" w:rsidRPr="0033413C">
        <w:rPr>
          <w:color w:val="000000"/>
        </w:rPr>
        <w:t>the effectiveness of ‘ARK’ framework for stress management</w:t>
      </w:r>
      <w:r w:rsidRPr="0033413C">
        <w:rPr>
          <w:color w:val="000000"/>
        </w:rPr>
        <w:t xml:space="preserve">. A series of t-tests, analysis of variance (ANOVA), or chi-squares tests, as appropriate, will be used for group or pre-post comparisons. Multivariate linear regression models will be used to investigate improvements in </w:t>
      </w:r>
      <w:r w:rsidR="000435C6" w:rsidRPr="0033413C">
        <w:rPr>
          <w:color w:val="000000"/>
        </w:rPr>
        <w:t>employee stress levels</w:t>
      </w:r>
      <w:r w:rsidRPr="0033413C">
        <w:rPr>
          <w:color w:val="000000"/>
        </w:rPr>
        <w:t xml:space="preserve"> after controlling for sociodemographic and other related variables. Statistical significance will be accepted at the p&lt;0.05 (two-sided) level.</w:t>
      </w:r>
    </w:p>
    <w:p w:rsidR="000435C6" w:rsidRPr="0033413C" w:rsidRDefault="00253FC8" w:rsidP="0033413C">
      <w:pPr>
        <w:pStyle w:val="NormalWeb"/>
        <w:spacing w:line="360" w:lineRule="auto"/>
        <w:jc w:val="both"/>
        <w:rPr>
          <w:color w:val="000000"/>
        </w:rPr>
      </w:pPr>
      <w:r w:rsidRPr="0033413C">
        <w:rPr>
          <w:color w:val="000000"/>
        </w:rPr>
        <w:t xml:space="preserve">For qualitative data, a narrative analysis approach will be used. Narrative analysis is useful to </w:t>
      </w:r>
      <w:r w:rsidR="000435C6" w:rsidRPr="0033413C">
        <w:rPr>
          <w:color w:val="000000"/>
        </w:rPr>
        <w:t xml:space="preserve">the </w:t>
      </w:r>
      <w:r w:rsidR="00D87D57" w:rsidRPr="0033413C">
        <w:rPr>
          <w:color w:val="000000"/>
        </w:rPr>
        <w:t xml:space="preserve">comprehend the </w:t>
      </w:r>
      <w:r w:rsidR="000435C6" w:rsidRPr="0033413C">
        <w:rPr>
          <w:color w:val="000000"/>
        </w:rPr>
        <w:t xml:space="preserve">experiences of individuals </w:t>
      </w:r>
      <w:r w:rsidRPr="0033413C">
        <w:rPr>
          <w:color w:val="000000"/>
        </w:rPr>
        <w:t xml:space="preserve">and provide important information about their </w:t>
      </w:r>
      <w:r w:rsidR="00D87D57" w:rsidRPr="0033413C">
        <w:rPr>
          <w:color w:val="000000"/>
        </w:rPr>
        <w:t xml:space="preserve">life </w:t>
      </w:r>
      <w:r w:rsidRPr="0033413C">
        <w:rPr>
          <w:color w:val="000000"/>
        </w:rPr>
        <w:t>experiences in relation to their identity and social life</w:t>
      </w:r>
      <w:r w:rsidR="000435C6" w:rsidRPr="0033413C">
        <w:rPr>
          <w:color w:val="000000"/>
        </w:rPr>
        <w:t xml:space="preserve">. </w:t>
      </w:r>
      <w:r w:rsidR="00D87D57" w:rsidRPr="0033413C">
        <w:rPr>
          <w:color w:val="000000"/>
        </w:rPr>
        <w:t xml:space="preserve">It’s rooted in story telling and allows the researcher to make sense and meaning of the world around us. </w:t>
      </w:r>
    </w:p>
    <w:p w:rsidR="00253FC8" w:rsidRPr="0033413C" w:rsidRDefault="00253FC8" w:rsidP="0033413C">
      <w:pPr>
        <w:pStyle w:val="NormalWeb"/>
        <w:spacing w:line="360" w:lineRule="auto"/>
        <w:jc w:val="both"/>
        <w:rPr>
          <w:color w:val="000000"/>
        </w:rPr>
      </w:pPr>
      <w:r w:rsidRPr="0033413C">
        <w:rPr>
          <w:color w:val="000000"/>
        </w:rPr>
        <w:t>Data including narratives will be read, analysed, and reviewed critically to classify or create linkages in the data and to find underlying meanings and immediate impression of the data. Narratives will be organized under major themes, as a representational strategy, based on individual reflections. Various themes emerging across the data will be re-</w:t>
      </w:r>
      <w:r w:rsidR="00D87D57" w:rsidRPr="0033413C">
        <w:rPr>
          <w:color w:val="000000"/>
        </w:rPr>
        <w:t>examined</w:t>
      </w:r>
      <w:r w:rsidRPr="0033413C">
        <w:rPr>
          <w:color w:val="000000"/>
        </w:rPr>
        <w:t xml:space="preserve">, until no new themes could be identified, forming a final thematic list from the data A detailed audit trail will be kept </w:t>
      </w:r>
      <w:r w:rsidR="00D87D57" w:rsidRPr="0033413C">
        <w:rPr>
          <w:color w:val="000000"/>
        </w:rPr>
        <w:t>following</w:t>
      </w:r>
      <w:r w:rsidRPr="0033413C">
        <w:rPr>
          <w:color w:val="000000"/>
        </w:rPr>
        <w:t xml:space="preserve"> rigor in the study.</w:t>
      </w:r>
    </w:p>
    <w:p w:rsidR="00BA52DA" w:rsidRPr="0033413C" w:rsidRDefault="00D87D57" w:rsidP="0033413C">
      <w:pPr>
        <w:spacing w:line="360" w:lineRule="auto"/>
        <w:jc w:val="both"/>
        <w:rPr>
          <w:rFonts w:ascii="Times New Roman" w:hAnsi="Times New Roman" w:cs="Times New Roman"/>
          <w:color w:val="000000"/>
          <w:sz w:val="24"/>
          <w:szCs w:val="24"/>
        </w:rPr>
      </w:pPr>
      <w:r w:rsidRPr="0033413C">
        <w:rPr>
          <w:rFonts w:ascii="Times New Roman" w:hAnsi="Times New Roman" w:cs="Times New Roman"/>
          <w:b/>
          <w:bCs/>
          <w:color w:val="000000"/>
          <w:sz w:val="24"/>
          <w:szCs w:val="24"/>
        </w:rPr>
        <w:lastRenderedPageBreak/>
        <w:t>Conclusion</w:t>
      </w:r>
      <w:r w:rsidR="00253FC8" w:rsidRPr="0033413C">
        <w:rPr>
          <w:rFonts w:ascii="Times New Roman" w:hAnsi="Times New Roman" w:cs="Times New Roman"/>
          <w:b/>
          <w:bCs/>
          <w:color w:val="000000"/>
          <w:sz w:val="24"/>
          <w:szCs w:val="24"/>
        </w:rPr>
        <w:t>:</w:t>
      </w:r>
    </w:p>
    <w:p w:rsidR="00062949" w:rsidRPr="0033413C" w:rsidRDefault="00253FC8" w:rsidP="0033413C">
      <w:pPr>
        <w:spacing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The research will provide preliminary data about the </w:t>
      </w:r>
      <w:r w:rsidR="00D87D57" w:rsidRPr="0033413C">
        <w:rPr>
          <w:rFonts w:ascii="Times New Roman" w:hAnsi="Times New Roman" w:cs="Times New Roman"/>
          <w:color w:val="000000"/>
          <w:sz w:val="24"/>
          <w:szCs w:val="24"/>
        </w:rPr>
        <w:t>perceived levels of stress among the health workers in the UK.Furthermore</w:t>
      </w:r>
      <w:r w:rsidR="001F5723" w:rsidRPr="0033413C">
        <w:rPr>
          <w:rFonts w:ascii="Times New Roman" w:hAnsi="Times New Roman" w:cs="Times New Roman"/>
          <w:color w:val="000000"/>
          <w:sz w:val="24"/>
          <w:szCs w:val="24"/>
        </w:rPr>
        <w:t>,</w:t>
      </w:r>
      <w:r w:rsidR="00D87D57" w:rsidRPr="0033413C">
        <w:rPr>
          <w:rFonts w:ascii="Times New Roman" w:hAnsi="Times New Roman" w:cs="Times New Roman"/>
          <w:color w:val="000000"/>
          <w:sz w:val="24"/>
          <w:szCs w:val="24"/>
        </w:rPr>
        <w:t xml:space="preserve"> the efficacy of the ‘ARK’ framework will be assessed</w:t>
      </w:r>
      <w:r w:rsidRPr="0033413C">
        <w:rPr>
          <w:rFonts w:ascii="Times New Roman" w:hAnsi="Times New Roman" w:cs="Times New Roman"/>
          <w:color w:val="000000"/>
          <w:sz w:val="24"/>
          <w:szCs w:val="24"/>
        </w:rPr>
        <w:t xml:space="preserve"> t</w:t>
      </w:r>
      <w:r w:rsidR="00D87D57" w:rsidRPr="0033413C">
        <w:rPr>
          <w:rFonts w:ascii="Times New Roman" w:hAnsi="Times New Roman" w:cs="Times New Roman"/>
          <w:color w:val="000000"/>
          <w:sz w:val="24"/>
          <w:szCs w:val="24"/>
        </w:rPr>
        <w:t xml:space="preserve">o determine </w:t>
      </w:r>
      <w:r w:rsidR="001F5723" w:rsidRPr="0033413C">
        <w:rPr>
          <w:rFonts w:ascii="Times New Roman" w:hAnsi="Times New Roman" w:cs="Times New Roman"/>
          <w:color w:val="000000"/>
          <w:sz w:val="24"/>
          <w:szCs w:val="24"/>
        </w:rPr>
        <w:t>its</w:t>
      </w:r>
      <w:r w:rsidRPr="0033413C">
        <w:rPr>
          <w:rFonts w:ascii="Times New Roman" w:hAnsi="Times New Roman" w:cs="Times New Roman"/>
          <w:color w:val="000000"/>
          <w:sz w:val="24"/>
          <w:szCs w:val="24"/>
        </w:rPr>
        <w:t xml:space="preserve"> benefits </w:t>
      </w:r>
      <w:r w:rsidR="001F5723" w:rsidRPr="0033413C">
        <w:rPr>
          <w:rFonts w:ascii="Times New Roman" w:hAnsi="Times New Roman" w:cs="Times New Roman"/>
          <w:color w:val="000000"/>
          <w:sz w:val="24"/>
          <w:szCs w:val="24"/>
        </w:rPr>
        <w:t xml:space="preserve">as a stress management tool for </w:t>
      </w:r>
      <w:r w:rsidRPr="0033413C">
        <w:rPr>
          <w:rFonts w:ascii="Times New Roman" w:hAnsi="Times New Roman" w:cs="Times New Roman"/>
          <w:color w:val="000000"/>
          <w:sz w:val="24"/>
          <w:szCs w:val="24"/>
        </w:rPr>
        <w:t xml:space="preserve">improving the wellbeing of </w:t>
      </w:r>
      <w:r w:rsidR="001F5723" w:rsidRPr="0033413C">
        <w:rPr>
          <w:rFonts w:ascii="Times New Roman" w:hAnsi="Times New Roman" w:cs="Times New Roman"/>
          <w:color w:val="000000"/>
          <w:sz w:val="24"/>
          <w:szCs w:val="24"/>
        </w:rPr>
        <w:t>health professional</w:t>
      </w:r>
      <w:r w:rsidRPr="0033413C">
        <w:rPr>
          <w:rFonts w:ascii="Times New Roman" w:hAnsi="Times New Roman" w:cs="Times New Roman"/>
          <w:color w:val="000000"/>
          <w:sz w:val="24"/>
          <w:szCs w:val="24"/>
        </w:rPr>
        <w:t xml:space="preserve">s in </w:t>
      </w:r>
      <w:r w:rsidR="00393350">
        <w:rPr>
          <w:rFonts w:ascii="Times New Roman" w:hAnsi="Times New Roman" w:cs="Times New Roman"/>
          <w:color w:val="000000"/>
          <w:sz w:val="24"/>
          <w:szCs w:val="24"/>
        </w:rPr>
        <w:t>the NHS</w:t>
      </w:r>
      <w:r w:rsidR="001F5723" w:rsidRPr="0033413C">
        <w:rPr>
          <w:rFonts w:ascii="Times New Roman" w:hAnsi="Times New Roman" w:cs="Times New Roman"/>
          <w:color w:val="000000"/>
          <w:sz w:val="24"/>
          <w:szCs w:val="24"/>
        </w:rPr>
        <w:t xml:space="preserve">, UK and </w:t>
      </w:r>
      <w:r w:rsidRPr="0033413C">
        <w:rPr>
          <w:rFonts w:ascii="Times New Roman" w:hAnsi="Times New Roman" w:cs="Times New Roman"/>
          <w:color w:val="000000"/>
          <w:sz w:val="24"/>
          <w:szCs w:val="24"/>
        </w:rPr>
        <w:t xml:space="preserve">other community settings. </w:t>
      </w:r>
    </w:p>
    <w:p w:rsidR="00BA0B47" w:rsidRPr="0033413C" w:rsidRDefault="001F5723" w:rsidP="0033413C">
      <w:pPr>
        <w:spacing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The ARK framework includes self-administering tools and coping resources for reducing stress levels and hence has the potential to be used as internal organizational tool for stress management, without having to incur billions of pounds on dealing with employee’s psychological health concerns stemming from occupational stressors. This will also allow organizations to mitigate ps</w:t>
      </w:r>
      <w:r w:rsidR="009B205F" w:rsidRPr="0033413C">
        <w:rPr>
          <w:rFonts w:ascii="Times New Roman" w:hAnsi="Times New Roman" w:cs="Times New Roman"/>
          <w:color w:val="000000"/>
          <w:sz w:val="24"/>
          <w:szCs w:val="24"/>
        </w:rPr>
        <w:t xml:space="preserve">ychosocial risks that arise from poor working conditions, leading to adverse psychological, social and physical outcomes. </w:t>
      </w:r>
    </w:p>
    <w:p w:rsidR="00BA0B47" w:rsidRPr="0033413C" w:rsidRDefault="009B205F" w:rsidP="0033413C">
      <w:pPr>
        <w:spacing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Especially in the health industry, and in multinational organizations such as NHS, wherein factors like disproportionate workload, conflicting demands, role ambiguity, lack of job autonomy, ineffective communication etc are common causes of work stress, </w:t>
      </w:r>
      <w:r w:rsidR="00481288" w:rsidRPr="0033413C">
        <w:rPr>
          <w:rFonts w:ascii="Times New Roman" w:hAnsi="Times New Roman" w:cs="Times New Roman"/>
          <w:color w:val="000000"/>
          <w:sz w:val="24"/>
          <w:szCs w:val="24"/>
        </w:rPr>
        <w:t xml:space="preserve">it’s key </w:t>
      </w:r>
      <w:r w:rsidRPr="0033413C">
        <w:rPr>
          <w:rFonts w:ascii="Times New Roman" w:hAnsi="Times New Roman" w:cs="Times New Roman"/>
          <w:color w:val="000000"/>
          <w:sz w:val="24"/>
          <w:szCs w:val="24"/>
        </w:rPr>
        <w:t xml:space="preserve">to </w:t>
      </w:r>
      <w:r w:rsidR="00481288" w:rsidRPr="0033413C">
        <w:rPr>
          <w:rFonts w:ascii="Times New Roman" w:hAnsi="Times New Roman" w:cs="Times New Roman"/>
          <w:color w:val="000000"/>
          <w:sz w:val="24"/>
          <w:szCs w:val="24"/>
        </w:rPr>
        <w:t xml:space="preserve">recognise such concerns and </w:t>
      </w:r>
      <w:r w:rsidRPr="0033413C">
        <w:rPr>
          <w:rFonts w:ascii="Times New Roman" w:hAnsi="Times New Roman" w:cs="Times New Roman"/>
          <w:color w:val="000000"/>
          <w:sz w:val="24"/>
          <w:szCs w:val="24"/>
        </w:rPr>
        <w:t>support employees with right tools or coping resources</w:t>
      </w:r>
      <w:r w:rsidR="00481288" w:rsidRPr="0033413C">
        <w:rPr>
          <w:rFonts w:ascii="Times New Roman" w:hAnsi="Times New Roman" w:cs="Times New Roman"/>
          <w:color w:val="000000"/>
          <w:sz w:val="24"/>
          <w:szCs w:val="24"/>
        </w:rPr>
        <w:t xml:space="preserve">. </w:t>
      </w:r>
    </w:p>
    <w:p w:rsidR="00062949" w:rsidRPr="0033413C" w:rsidRDefault="00481288" w:rsidP="0033413C">
      <w:pPr>
        <w:spacing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E</w:t>
      </w:r>
      <w:r w:rsidR="009B205F" w:rsidRPr="0033413C">
        <w:rPr>
          <w:rFonts w:ascii="Times New Roman" w:hAnsi="Times New Roman" w:cs="Times New Roman"/>
          <w:color w:val="000000"/>
          <w:sz w:val="24"/>
          <w:szCs w:val="24"/>
        </w:rPr>
        <w:t xml:space="preserve">specially if it involves appointing external professionals for mitigating such concerns, </w:t>
      </w:r>
      <w:r w:rsidR="00393350">
        <w:rPr>
          <w:rFonts w:ascii="Times New Roman" w:hAnsi="Times New Roman" w:cs="Times New Roman"/>
          <w:color w:val="000000"/>
          <w:sz w:val="24"/>
          <w:szCs w:val="24"/>
        </w:rPr>
        <w:t>employers will have to incur additional costs, energy and time which mostly likely is not the case in many organizations</w:t>
      </w:r>
      <w:proofErr w:type="gramStart"/>
      <w:r w:rsidR="00393350">
        <w:rPr>
          <w:rFonts w:ascii="Times New Roman" w:hAnsi="Times New Roman" w:cs="Times New Roman"/>
          <w:color w:val="000000"/>
          <w:sz w:val="24"/>
          <w:szCs w:val="24"/>
        </w:rPr>
        <w:t>.</w:t>
      </w:r>
      <w:r w:rsidR="0054103B" w:rsidRPr="0033413C">
        <w:rPr>
          <w:rFonts w:ascii="Times New Roman" w:hAnsi="Times New Roman" w:cs="Times New Roman"/>
          <w:color w:val="000000"/>
          <w:sz w:val="24"/>
          <w:szCs w:val="24"/>
        </w:rPr>
        <w:t>(</w:t>
      </w:r>
      <w:proofErr w:type="gramEnd"/>
      <w:r w:rsidR="0054103B" w:rsidRPr="0033413C">
        <w:rPr>
          <w:rFonts w:ascii="Times New Roman" w:hAnsi="Times New Roman" w:cs="Times New Roman"/>
          <w:color w:val="000000"/>
          <w:sz w:val="24"/>
          <w:szCs w:val="24"/>
        </w:rPr>
        <w:t>Raquel, Bernardo et al. 2010)</w:t>
      </w:r>
    </w:p>
    <w:p w:rsidR="00062949" w:rsidRPr="0033413C" w:rsidRDefault="00481288" w:rsidP="0033413C">
      <w:pPr>
        <w:spacing w:line="360" w:lineRule="auto"/>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Hence the ‘ARK’ framework which is self-explanatory and can be used as a self-administering tool for </w:t>
      </w:r>
      <w:r w:rsidR="00EC24DC" w:rsidRPr="0033413C">
        <w:rPr>
          <w:rFonts w:ascii="Times New Roman" w:hAnsi="Times New Roman" w:cs="Times New Roman"/>
          <w:color w:val="000000"/>
          <w:sz w:val="24"/>
          <w:szCs w:val="24"/>
        </w:rPr>
        <w:t xml:space="preserve">reducing stress related concerns, will resolve two issues. </w:t>
      </w:r>
      <w:r w:rsidR="00EE3011" w:rsidRPr="0033413C">
        <w:rPr>
          <w:rFonts w:ascii="Times New Roman" w:hAnsi="Times New Roman" w:cs="Times New Roman"/>
          <w:color w:val="000000"/>
          <w:sz w:val="24"/>
          <w:szCs w:val="24"/>
        </w:rPr>
        <w:t>Firstly,</w:t>
      </w:r>
      <w:r w:rsidR="00EC24DC" w:rsidRPr="0033413C">
        <w:rPr>
          <w:rFonts w:ascii="Times New Roman" w:hAnsi="Times New Roman" w:cs="Times New Roman"/>
          <w:color w:val="000000"/>
          <w:sz w:val="24"/>
          <w:szCs w:val="24"/>
        </w:rPr>
        <w:t xml:space="preserve"> in</w:t>
      </w:r>
      <w:r w:rsidR="00393350">
        <w:rPr>
          <w:rFonts w:ascii="Times New Roman" w:hAnsi="Times New Roman" w:cs="Times New Roman"/>
          <w:color w:val="000000"/>
          <w:sz w:val="24"/>
          <w:szCs w:val="24"/>
        </w:rPr>
        <w:t>crease awareness on the subject of occupational stress</w:t>
      </w:r>
      <w:r w:rsidR="00EC24DC" w:rsidRPr="0033413C">
        <w:rPr>
          <w:rFonts w:ascii="Times New Roman" w:hAnsi="Times New Roman" w:cs="Times New Roman"/>
          <w:color w:val="000000"/>
          <w:sz w:val="24"/>
          <w:szCs w:val="24"/>
        </w:rPr>
        <w:t xml:space="preserve"> and secondly give the knowledge to employees</w:t>
      </w:r>
      <w:r w:rsidR="00393350">
        <w:rPr>
          <w:rFonts w:ascii="Times New Roman" w:hAnsi="Times New Roman" w:cs="Times New Roman"/>
          <w:color w:val="000000"/>
          <w:sz w:val="24"/>
          <w:szCs w:val="24"/>
        </w:rPr>
        <w:t xml:space="preserve"> or the management, to implement</w:t>
      </w:r>
      <w:r w:rsidR="00EC24DC" w:rsidRPr="0033413C">
        <w:rPr>
          <w:rFonts w:ascii="Times New Roman" w:hAnsi="Times New Roman" w:cs="Times New Roman"/>
          <w:color w:val="000000"/>
          <w:sz w:val="24"/>
          <w:szCs w:val="24"/>
        </w:rPr>
        <w:t xml:space="preserve"> self-healing </w:t>
      </w:r>
      <w:r w:rsidR="00393350">
        <w:rPr>
          <w:rFonts w:ascii="Times New Roman" w:hAnsi="Times New Roman" w:cs="Times New Roman"/>
          <w:color w:val="000000"/>
          <w:sz w:val="24"/>
          <w:szCs w:val="24"/>
        </w:rPr>
        <w:t>tools that act as functional coping mechanisms</w:t>
      </w:r>
      <w:r w:rsidR="00EC24DC" w:rsidRPr="0033413C">
        <w:rPr>
          <w:rFonts w:ascii="Times New Roman" w:hAnsi="Times New Roman" w:cs="Times New Roman"/>
          <w:color w:val="000000"/>
          <w:sz w:val="24"/>
          <w:szCs w:val="24"/>
        </w:rPr>
        <w:t xml:space="preserve"> for reducing physical and psychological strains encountered at work. </w:t>
      </w:r>
    </w:p>
    <w:p w:rsidR="0056494C" w:rsidRPr="0033413C" w:rsidRDefault="00EC24DC" w:rsidP="0033413C">
      <w:pPr>
        <w:spacing w:line="360" w:lineRule="auto"/>
        <w:jc w:val="both"/>
        <w:rPr>
          <w:rFonts w:ascii="Times New Roman" w:hAnsi="Times New Roman" w:cs="Times New Roman"/>
          <w:sz w:val="24"/>
          <w:szCs w:val="24"/>
        </w:rPr>
      </w:pPr>
      <w:r w:rsidRPr="0033413C">
        <w:rPr>
          <w:rFonts w:ascii="Times New Roman" w:hAnsi="Times New Roman" w:cs="Times New Roman"/>
          <w:color w:val="000000"/>
          <w:sz w:val="24"/>
          <w:szCs w:val="24"/>
        </w:rPr>
        <w:t>This willbenef</w:t>
      </w:r>
      <w:r w:rsidR="0056494C" w:rsidRPr="0033413C">
        <w:rPr>
          <w:rFonts w:ascii="Times New Roman" w:hAnsi="Times New Roman" w:cs="Times New Roman"/>
          <w:color w:val="000000"/>
          <w:sz w:val="24"/>
          <w:szCs w:val="24"/>
        </w:rPr>
        <w:t xml:space="preserve">it the both the health workers and their respective organizations through </w:t>
      </w:r>
      <w:r w:rsidR="0056494C" w:rsidRPr="0033413C">
        <w:rPr>
          <w:rFonts w:ascii="Times New Roman" w:hAnsi="Times New Roman" w:cs="Times New Roman"/>
          <w:sz w:val="24"/>
          <w:szCs w:val="24"/>
        </w:rPr>
        <w:t xml:space="preserve">improved overall performance, reduced absenteeism, greater job satisfaction and higher retention of workers, all by reducing work-related stress. To conclude, there are invaluable benefits when burdens on the health professionals are reduced, benefiting the organization and the society as a whole. </w:t>
      </w:r>
      <w:r w:rsidR="0054103B" w:rsidRPr="0033413C">
        <w:rPr>
          <w:rFonts w:ascii="Times New Roman" w:hAnsi="Times New Roman" w:cs="Times New Roman"/>
          <w:sz w:val="24"/>
          <w:szCs w:val="24"/>
        </w:rPr>
        <w:t>(Coutinho et al. 2018)</w:t>
      </w:r>
      <w:r w:rsidR="0056494C" w:rsidRPr="0033413C">
        <w:rPr>
          <w:rFonts w:ascii="Times New Roman" w:hAnsi="Times New Roman" w:cs="Times New Roman"/>
          <w:sz w:val="24"/>
          <w:szCs w:val="24"/>
        </w:rPr>
        <w:t>.</w:t>
      </w:r>
    </w:p>
    <w:p w:rsidR="00062949" w:rsidRPr="0033413C" w:rsidRDefault="00062949" w:rsidP="0033413C">
      <w:pPr>
        <w:spacing w:line="360" w:lineRule="auto"/>
        <w:jc w:val="both"/>
        <w:rPr>
          <w:rFonts w:ascii="Times New Roman" w:hAnsi="Times New Roman" w:cs="Times New Roman"/>
          <w:b/>
          <w:bCs/>
          <w:sz w:val="24"/>
          <w:szCs w:val="24"/>
          <w:u w:val="single"/>
        </w:rPr>
      </w:pPr>
    </w:p>
    <w:p w:rsidR="00EE3011" w:rsidRPr="0033413C" w:rsidRDefault="00D61501" w:rsidP="0033413C">
      <w:pPr>
        <w:spacing w:line="360" w:lineRule="auto"/>
        <w:jc w:val="both"/>
        <w:rPr>
          <w:rFonts w:ascii="Times New Roman" w:hAnsi="Times New Roman" w:cs="Times New Roman"/>
          <w:b/>
          <w:bCs/>
          <w:sz w:val="24"/>
          <w:szCs w:val="24"/>
          <w:u w:val="single"/>
        </w:rPr>
      </w:pPr>
      <w:r w:rsidRPr="0033413C">
        <w:rPr>
          <w:rFonts w:ascii="Times New Roman" w:hAnsi="Times New Roman" w:cs="Times New Roman"/>
          <w:b/>
          <w:bCs/>
          <w:sz w:val="24"/>
          <w:szCs w:val="24"/>
          <w:u w:val="single"/>
        </w:rPr>
        <w:t>APPENDIX</w:t>
      </w:r>
      <w:r w:rsidR="00897BF2" w:rsidRPr="0033413C">
        <w:rPr>
          <w:rFonts w:ascii="Times New Roman" w:hAnsi="Times New Roman" w:cs="Times New Roman"/>
          <w:b/>
          <w:bCs/>
          <w:sz w:val="24"/>
          <w:szCs w:val="24"/>
          <w:u w:val="single"/>
        </w:rPr>
        <w:t xml:space="preserve"> A</w:t>
      </w:r>
      <w:r w:rsidRPr="0033413C">
        <w:rPr>
          <w:rFonts w:ascii="Times New Roman" w:hAnsi="Times New Roman" w:cs="Times New Roman"/>
          <w:b/>
          <w:bCs/>
          <w:sz w:val="24"/>
          <w:szCs w:val="24"/>
          <w:u w:val="single"/>
        </w:rPr>
        <w:t xml:space="preserve">- </w:t>
      </w:r>
      <w:r w:rsidR="00897BF2" w:rsidRPr="0033413C">
        <w:rPr>
          <w:rFonts w:ascii="Times New Roman" w:hAnsi="Times New Roman" w:cs="Times New Roman"/>
          <w:b/>
          <w:bCs/>
          <w:i/>
          <w:iCs/>
          <w:sz w:val="24"/>
          <w:szCs w:val="24"/>
          <w:u w:val="single"/>
        </w:rPr>
        <w:t>Occupational Stress Questionnaire</w:t>
      </w:r>
      <w:r w:rsidR="003104AE" w:rsidRPr="0033413C">
        <w:rPr>
          <w:rFonts w:ascii="Times New Roman" w:hAnsi="Times New Roman" w:cs="Times New Roman"/>
          <w:b/>
          <w:bCs/>
          <w:sz w:val="24"/>
          <w:szCs w:val="24"/>
          <w:u w:val="single"/>
        </w:rPr>
        <w:t>;-</w:t>
      </w:r>
    </w:p>
    <w:p w:rsidR="003104AE" w:rsidRPr="0033413C" w:rsidRDefault="003104AE" w:rsidP="0033413C">
      <w:pPr>
        <w:spacing w:line="360" w:lineRule="auto"/>
        <w:jc w:val="both"/>
        <w:rPr>
          <w:rFonts w:ascii="Times New Roman" w:hAnsi="Times New Roman" w:cs="Times New Roman"/>
          <w:sz w:val="24"/>
          <w:szCs w:val="24"/>
        </w:rPr>
      </w:pPr>
      <w:r w:rsidRPr="0033413C">
        <w:rPr>
          <w:rFonts w:ascii="Times New Roman" w:hAnsi="Times New Roman" w:cs="Times New Roman"/>
          <w:noProof/>
          <w:sz w:val="24"/>
          <w:szCs w:val="24"/>
          <w:lang w:val="en-IN" w:eastAsia="en-IN"/>
        </w:rPr>
        <w:lastRenderedPageBreak/>
        <w:drawing>
          <wp:inline distT="0" distB="0" distL="0" distR="0">
            <wp:extent cx="5731510" cy="56648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5664835"/>
                    </a:xfrm>
                    <a:prstGeom prst="rect">
                      <a:avLst/>
                    </a:prstGeom>
                  </pic:spPr>
                </pic:pic>
              </a:graphicData>
            </a:graphic>
          </wp:inline>
        </w:drawing>
      </w:r>
    </w:p>
    <w:p w:rsidR="00D61501" w:rsidRPr="0033413C" w:rsidRDefault="00D61501"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Picture Source:-</w:t>
      </w:r>
      <w:proofErr w:type="spellStart"/>
      <w:r w:rsidRPr="0033413C">
        <w:rPr>
          <w:rFonts w:ascii="Times New Roman" w:hAnsi="Times New Roman" w:cs="Times New Roman"/>
          <w:sz w:val="24"/>
          <w:szCs w:val="24"/>
        </w:rPr>
        <w:t>Sehlen</w:t>
      </w:r>
      <w:proofErr w:type="spellEnd"/>
      <w:r w:rsidRPr="0033413C">
        <w:rPr>
          <w:rFonts w:ascii="Times New Roman" w:hAnsi="Times New Roman" w:cs="Times New Roman"/>
          <w:sz w:val="24"/>
          <w:szCs w:val="24"/>
        </w:rPr>
        <w:t xml:space="preserve">, </w:t>
      </w:r>
      <w:proofErr w:type="spellStart"/>
      <w:r w:rsidRPr="0033413C">
        <w:rPr>
          <w:rFonts w:ascii="Times New Roman" w:hAnsi="Times New Roman" w:cs="Times New Roman"/>
          <w:sz w:val="24"/>
          <w:szCs w:val="24"/>
        </w:rPr>
        <w:t>Vordermark</w:t>
      </w:r>
      <w:proofErr w:type="spellEnd"/>
      <w:r w:rsidRPr="0033413C">
        <w:rPr>
          <w:rFonts w:ascii="Times New Roman" w:hAnsi="Times New Roman" w:cs="Times New Roman"/>
          <w:sz w:val="24"/>
          <w:szCs w:val="24"/>
        </w:rPr>
        <w:t xml:space="preserve"> et al. 2009</w:t>
      </w: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93350" w:rsidRDefault="00393350" w:rsidP="00393350">
      <w:pPr>
        <w:spacing w:line="240" w:lineRule="auto"/>
        <w:jc w:val="both"/>
        <w:rPr>
          <w:rFonts w:ascii="Times New Roman" w:hAnsi="Times New Roman" w:cs="Times New Roman"/>
          <w:b/>
          <w:bCs/>
          <w:sz w:val="24"/>
          <w:szCs w:val="24"/>
        </w:rPr>
      </w:pPr>
    </w:p>
    <w:p w:rsidR="00393350" w:rsidRDefault="00393350" w:rsidP="00393350">
      <w:pPr>
        <w:spacing w:line="240" w:lineRule="auto"/>
        <w:jc w:val="both"/>
        <w:rPr>
          <w:rFonts w:ascii="Times New Roman" w:hAnsi="Times New Roman" w:cs="Times New Roman"/>
          <w:b/>
          <w:bCs/>
          <w:sz w:val="24"/>
          <w:szCs w:val="24"/>
        </w:rPr>
      </w:pPr>
    </w:p>
    <w:p w:rsidR="00393350" w:rsidRDefault="00062949" w:rsidP="00393350">
      <w:pPr>
        <w:spacing w:line="240" w:lineRule="auto"/>
        <w:jc w:val="both"/>
        <w:rPr>
          <w:rFonts w:ascii="Times New Roman" w:hAnsi="Times New Roman" w:cs="Times New Roman"/>
          <w:b/>
          <w:bCs/>
          <w:sz w:val="24"/>
          <w:szCs w:val="24"/>
        </w:rPr>
      </w:pPr>
      <w:r w:rsidRPr="0033413C">
        <w:rPr>
          <w:rFonts w:ascii="Times New Roman" w:hAnsi="Times New Roman" w:cs="Times New Roman"/>
          <w:b/>
          <w:bCs/>
          <w:sz w:val="24"/>
          <w:szCs w:val="24"/>
        </w:rPr>
        <w:lastRenderedPageBreak/>
        <w:t xml:space="preserve">APPENDIX B: Table </w:t>
      </w:r>
      <w:proofErr w:type="gramStart"/>
      <w:r w:rsidRPr="0033413C">
        <w:rPr>
          <w:rFonts w:ascii="Times New Roman" w:hAnsi="Times New Roman" w:cs="Times New Roman"/>
          <w:b/>
          <w:bCs/>
          <w:sz w:val="24"/>
          <w:szCs w:val="24"/>
        </w:rPr>
        <w:t>consisting</w:t>
      </w:r>
      <w:proofErr w:type="gramEnd"/>
      <w:r w:rsidRPr="0033413C">
        <w:rPr>
          <w:rFonts w:ascii="Times New Roman" w:hAnsi="Times New Roman" w:cs="Times New Roman"/>
          <w:b/>
          <w:bCs/>
          <w:sz w:val="24"/>
          <w:szCs w:val="24"/>
        </w:rPr>
        <w:t xml:space="preserve"> the list of stress items to be used for data analysis (5 </w:t>
      </w:r>
    </w:p>
    <w:p w:rsidR="00127146" w:rsidRPr="0033413C" w:rsidRDefault="00062949" w:rsidP="00393350">
      <w:pPr>
        <w:spacing w:line="240" w:lineRule="auto"/>
        <w:jc w:val="both"/>
        <w:rPr>
          <w:rFonts w:ascii="Times New Roman" w:hAnsi="Times New Roman" w:cs="Times New Roman"/>
          <w:sz w:val="24"/>
          <w:szCs w:val="24"/>
        </w:rPr>
      </w:pPr>
      <w:r w:rsidRPr="0033413C">
        <w:rPr>
          <w:rFonts w:ascii="Times New Roman" w:hAnsi="Times New Roman" w:cs="Times New Roman"/>
          <w:b/>
          <w:bCs/>
          <w:sz w:val="24"/>
          <w:szCs w:val="24"/>
        </w:rPr>
        <w:t>OSQ subscales)</w:t>
      </w:r>
    </w:p>
    <w:p w:rsidR="00062949" w:rsidRPr="0033413C" w:rsidRDefault="00062949" w:rsidP="0033413C">
      <w:pPr>
        <w:spacing w:line="360" w:lineRule="auto"/>
        <w:jc w:val="both"/>
        <w:rPr>
          <w:rFonts w:ascii="Times New Roman" w:hAnsi="Times New Roman" w:cs="Times New Roman"/>
          <w:sz w:val="24"/>
          <w:szCs w:val="24"/>
        </w:rPr>
      </w:pPr>
      <w:r w:rsidRPr="0033413C">
        <w:rPr>
          <w:rFonts w:ascii="Times New Roman" w:hAnsi="Times New Roman" w:cs="Times New Roman"/>
          <w:noProof/>
          <w:sz w:val="24"/>
          <w:szCs w:val="24"/>
          <w:lang w:val="en-IN" w:eastAsia="en-IN"/>
        </w:rPr>
        <w:drawing>
          <wp:inline distT="0" distB="0" distL="0" distR="0">
            <wp:extent cx="5508585" cy="7848482"/>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11914" cy="7853225"/>
                    </a:xfrm>
                    <a:prstGeom prst="rect">
                      <a:avLst/>
                    </a:prstGeom>
                  </pic:spPr>
                </pic:pic>
              </a:graphicData>
            </a:graphic>
          </wp:inline>
        </w:drawing>
      </w:r>
      <w:r w:rsidRPr="0033413C">
        <w:rPr>
          <w:rFonts w:ascii="Times New Roman" w:hAnsi="Times New Roman" w:cs="Times New Roman"/>
          <w:sz w:val="24"/>
          <w:szCs w:val="24"/>
        </w:rPr>
        <w:t>Picture Source:-</w:t>
      </w:r>
      <w:proofErr w:type="spellStart"/>
      <w:r w:rsidRPr="0033413C">
        <w:rPr>
          <w:rFonts w:ascii="Times New Roman" w:hAnsi="Times New Roman" w:cs="Times New Roman"/>
          <w:sz w:val="24"/>
          <w:szCs w:val="24"/>
        </w:rPr>
        <w:t>Sehlen</w:t>
      </w:r>
      <w:proofErr w:type="spellEnd"/>
      <w:r w:rsidRPr="0033413C">
        <w:rPr>
          <w:rFonts w:ascii="Times New Roman" w:hAnsi="Times New Roman" w:cs="Times New Roman"/>
          <w:sz w:val="24"/>
          <w:szCs w:val="24"/>
        </w:rPr>
        <w:t xml:space="preserve">, </w:t>
      </w:r>
      <w:proofErr w:type="spellStart"/>
      <w:r w:rsidRPr="0033413C">
        <w:rPr>
          <w:rFonts w:ascii="Times New Roman" w:hAnsi="Times New Roman" w:cs="Times New Roman"/>
          <w:sz w:val="24"/>
          <w:szCs w:val="24"/>
        </w:rPr>
        <w:t>Vordermark</w:t>
      </w:r>
      <w:proofErr w:type="spellEnd"/>
      <w:r w:rsidRPr="0033413C">
        <w:rPr>
          <w:rFonts w:ascii="Times New Roman" w:hAnsi="Times New Roman" w:cs="Times New Roman"/>
          <w:sz w:val="24"/>
          <w:szCs w:val="24"/>
        </w:rPr>
        <w:t xml:space="preserve"> et al. 2009</w:t>
      </w:r>
    </w:p>
    <w:p w:rsidR="00062949" w:rsidRPr="0033413C" w:rsidRDefault="00062949" w:rsidP="0033413C">
      <w:pPr>
        <w:spacing w:line="360" w:lineRule="auto"/>
        <w:jc w:val="both"/>
        <w:rPr>
          <w:rFonts w:ascii="Times New Roman" w:hAnsi="Times New Roman" w:cs="Times New Roman"/>
          <w:b/>
          <w:bCs/>
          <w:sz w:val="24"/>
          <w:szCs w:val="24"/>
        </w:rPr>
      </w:pPr>
    </w:p>
    <w:p w:rsidR="00062949" w:rsidRPr="0033413C" w:rsidRDefault="00062949" w:rsidP="0033413C">
      <w:pPr>
        <w:spacing w:line="360" w:lineRule="auto"/>
        <w:jc w:val="both"/>
        <w:rPr>
          <w:rFonts w:ascii="Times New Roman" w:hAnsi="Times New Roman" w:cs="Times New Roman"/>
          <w:b/>
          <w:bCs/>
          <w:sz w:val="24"/>
          <w:szCs w:val="24"/>
        </w:rPr>
      </w:pPr>
      <w:r w:rsidRPr="0033413C">
        <w:rPr>
          <w:rFonts w:ascii="Times New Roman" w:hAnsi="Times New Roman" w:cs="Times New Roman"/>
          <w:b/>
          <w:bCs/>
          <w:sz w:val="24"/>
          <w:szCs w:val="24"/>
        </w:rPr>
        <w:t>APPENDIX C: INTERPRETIVE GUIDELINES (T-SCORES) for scoring and data analysis:-</w:t>
      </w:r>
    </w:p>
    <w:p w:rsidR="00062949" w:rsidRPr="0033413C" w:rsidRDefault="0006294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Occupational Stress Questionnaire (OSQ)  </w:t>
      </w:r>
    </w:p>
    <w:p w:rsidR="00062949" w:rsidRPr="0033413C" w:rsidRDefault="0006294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For T-scores:</w:t>
      </w:r>
    </w:p>
    <w:p w:rsidR="00062949" w:rsidRPr="0033413C" w:rsidRDefault="0006294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 ≥70 T: Strong probability of maladaptive occupational stress  </w:t>
      </w:r>
    </w:p>
    <w:p w:rsidR="00062949" w:rsidRPr="0033413C" w:rsidRDefault="0006294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60T – 69T: Mild levels of maladaptive occupational stress  </w:t>
      </w:r>
    </w:p>
    <w:p w:rsidR="00062949" w:rsidRPr="0033413C" w:rsidRDefault="0006294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40T – 59T: Within 1SD of the mean: normal range </w:t>
      </w:r>
    </w:p>
    <w:p w:rsidR="00062949" w:rsidRPr="0033413C" w:rsidRDefault="00062949"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&lt;40T: Relative absence of occupational stress</w:t>
      </w:r>
    </w:p>
    <w:p w:rsidR="00D61501" w:rsidRPr="0033413C" w:rsidRDefault="00D61501" w:rsidP="0033413C">
      <w:pPr>
        <w:spacing w:line="360" w:lineRule="auto"/>
        <w:jc w:val="both"/>
        <w:rPr>
          <w:rFonts w:ascii="Times New Roman" w:hAnsi="Times New Roman" w:cs="Times New Roman"/>
          <w:sz w:val="24"/>
          <w:szCs w:val="24"/>
        </w:rPr>
      </w:pPr>
    </w:p>
    <w:p w:rsidR="00D61501" w:rsidRPr="0033413C" w:rsidRDefault="00D61501" w:rsidP="0033413C">
      <w:pPr>
        <w:spacing w:line="360" w:lineRule="auto"/>
        <w:jc w:val="both"/>
        <w:rPr>
          <w:rFonts w:ascii="Times New Roman" w:hAnsi="Times New Roman" w:cs="Times New Roman"/>
          <w:sz w:val="24"/>
          <w:szCs w:val="24"/>
        </w:rPr>
      </w:pPr>
    </w:p>
    <w:p w:rsidR="00D61501" w:rsidRPr="0033413C" w:rsidRDefault="00D61501" w:rsidP="0033413C">
      <w:pPr>
        <w:spacing w:line="360" w:lineRule="auto"/>
        <w:jc w:val="both"/>
        <w:rPr>
          <w:rFonts w:ascii="Times New Roman" w:hAnsi="Times New Roman" w:cs="Times New Roman"/>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3413C" w:rsidRDefault="0033413C" w:rsidP="0033413C">
      <w:pPr>
        <w:spacing w:line="360" w:lineRule="auto"/>
        <w:jc w:val="both"/>
        <w:rPr>
          <w:rFonts w:ascii="Times New Roman" w:hAnsi="Times New Roman" w:cs="Times New Roman"/>
          <w:b/>
          <w:bCs/>
          <w:sz w:val="24"/>
          <w:szCs w:val="24"/>
        </w:rPr>
      </w:pPr>
    </w:p>
    <w:p w:rsidR="00393350" w:rsidRDefault="00393350" w:rsidP="0033413C">
      <w:pPr>
        <w:spacing w:line="360" w:lineRule="auto"/>
        <w:jc w:val="both"/>
        <w:rPr>
          <w:rFonts w:ascii="Times New Roman" w:hAnsi="Times New Roman" w:cs="Times New Roman"/>
          <w:b/>
          <w:bCs/>
          <w:sz w:val="24"/>
          <w:szCs w:val="24"/>
        </w:rPr>
      </w:pPr>
    </w:p>
    <w:p w:rsidR="00EE3011" w:rsidRPr="0033413C" w:rsidRDefault="003B198F" w:rsidP="0033413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Part 2- Reflecting on Qualitative and Quantitative Research Methods</w:t>
      </w:r>
    </w:p>
    <w:p w:rsidR="00640653" w:rsidRPr="00E22BAE" w:rsidRDefault="00EE3011" w:rsidP="0033413C">
      <w:pPr>
        <w:pStyle w:val="ListParagraph"/>
        <w:numPr>
          <w:ilvl w:val="0"/>
          <w:numId w:val="1"/>
        </w:numPr>
        <w:spacing w:line="360" w:lineRule="auto"/>
        <w:jc w:val="both"/>
        <w:rPr>
          <w:rFonts w:ascii="Times New Roman" w:hAnsi="Times New Roman" w:cs="Times New Roman"/>
          <w:b/>
          <w:i/>
          <w:iCs/>
          <w:sz w:val="24"/>
          <w:szCs w:val="24"/>
        </w:rPr>
      </w:pPr>
      <w:r w:rsidRPr="00E22BAE">
        <w:rPr>
          <w:rFonts w:ascii="Times New Roman" w:hAnsi="Times New Roman" w:cs="Times New Roman"/>
          <w:b/>
          <w:i/>
          <w:iCs/>
          <w:sz w:val="24"/>
          <w:szCs w:val="24"/>
        </w:rPr>
        <w:t>Understanding strengths and weaknesses of the methods</w:t>
      </w:r>
    </w:p>
    <w:p w:rsidR="00F3259B" w:rsidRPr="0033413C" w:rsidRDefault="0005473B"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Quantitative research </w:t>
      </w:r>
      <w:r w:rsidR="00640653" w:rsidRPr="0033413C">
        <w:rPr>
          <w:rFonts w:ascii="Times New Roman" w:hAnsi="Times New Roman" w:cs="Times New Roman"/>
          <w:color w:val="000000"/>
          <w:sz w:val="24"/>
          <w:szCs w:val="24"/>
        </w:rPr>
        <w:t>involves the usage of statistical, computational, and mathematical instruments</w:t>
      </w:r>
      <w:r w:rsidR="003B198F">
        <w:rPr>
          <w:rFonts w:ascii="Times New Roman" w:hAnsi="Times New Roman" w:cs="Times New Roman"/>
          <w:color w:val="000000"/>
          <w:sz w:val="24"/>
          <w:szCs w:val="24"/>
        </w:rPr>
        <w:t>,</w:t>
      </w:r>
      <w:r w:rsidR="00640653" w:rsidRPr="0033413C">
        <w:rPr>
          <w:rFonts w:ascii="Times New Roman" w:hAnsi="Times New Roman" w:cs="Times New Roman"/>
          <w:color w:val="000000"/>
          <w:sz w:val="24"/>
          <w:szCs w:val="24"/>
        </w:rPr>
        <w:t xml:space="preserve"> for </w:t>
      </w:r>
      <w:r w:rsidRPr="0033413C">
        <w:rPr>
          <w:rFonts w:ascii="Times New Roman" w:hAnsi="Times New Roman" w:cs="Times New Roman"/>
          <w:color w:val="000000"/>
          <w:sz w:val="24"/>
          <w:szCs w:val="24"/>
        </w:rPr>
        <w:t xml:space="preserve">the process of </w:t>
      </w:r>
      <w:r w:rsidR="00640653" w:rsidRPr="0033413C">
        <w:rPr>
          <w:rFonts w:ascii="Times New Roman" w:hAnsi="Times New Roman" w:cs="Times New Roman"/>
          <w:color w:val="000000"/>
          <w:sz w:val="24"/>
          <w:szCs w:val="24"/>
        </w:rPr>
        <w:t xml:space="preserve">data </w:t>
      </w:r>
      <w:r w:rsidRPr="0033413C">
        <w:rPr>
          <w:rFonts w:ascii="Times New Roman" w:hAnsi="Times New Roman" w:cs="Times New Roman"/>
          <w:color w:val="000000"/>
          <w:sz w:val="24"/>
          <w:szCs w:val="24"/>
        </w:rPr>
        <w:t>collecti</w:t>
      </w:r>
      <w:r w:rsidR="00640653" w:rsidRPr="0033413C">
        <w:rPr>
          <w:rFonts w:ascii="Times New Roman" w:hAnsi="Times New Roman" w:cs="Times New Roman"/>
          <w:color w:val="000000"/>
          <w:sz w:val="24"/>
          <w:szCs w:val="24"/>
        </w:rPr>
        <w:t>on</w:t>
      </w:r>
      <w:r w:rsidRPr="0033413C">
        <w:rPr>
          <w:rFonts w:ascii="Times New Roman" w:hAnsi="Times New Roman" w:cs="Times New Roman"/>
          <w:color w:val="000000"/>
          <w:sz w:val="24"/>
          <w:szCs w:val="24"/>
        </w:rPr>
        <w:t xml:space="preserve"> and </w:t>
      </w:r>
      <w:r w:rsidR="00640653" w:rsidRPr="0033413C">
        <w:rPr>
          <w:rFonts w:ascii="Times New Roman" w:hAnsi="Times New Roman" w:cs="Times New Roman"/>
          <w:color w:val="000000"/>
          <w:sz w:val="24"/>
          <w:szCs w:val="24"/>
        </w:rPr>
        <w:t>analysation. It is the most effective research method</w:t>
      </w:r>
      <w:r w:rsidR="003B198F">
        <w:rPr>
          <w:rFonts w:ascii="Times New Roman" w:hAnsi="Times New Roman" w:cs="Times New Roman"/>
          <w:color w:val="000000"/>
          <w:sz w:val="24"/>
          <w:szCs w:val="24"/>
        </w:rPr>
        <w:t xml:space="preserve"> </w:t>
      </w:r>
      <w:r w:rsidR="00640653" w:rsidRPr="0033413C">
        <w:rPr>
          <w:rFonts w:ascii="Times New Roman" w:hAnsi="Times New Roman" w:cs="Times New Roman"/>
          <w:color w:val="000000"/>
          <w:sz w:val="24"/>
          <w:szCs w:val="24"/>
        </w:rPr>
        <w:t>for making predictions, testing casual relationships between test variables, and to generate patterns and averages that can be generalized results</w:t>
      </w:r>
      <w:r w:rsidRPr="0033413C">
        <w:rPr>
          <w:rFonts w:ascii="Times New Roman" w:hAnsi="Times New Roman" w:cs="Times New Roman"/>
          <w:color w:val="000000"/>
          <w:sz w:val="24"/>
          <w:szCs w:val="24"/>
        </w:rPr>
        <w:t xml:space="preserve"> to wider populations</w:t>
      </w:r>
      <w:r w:rsidR="00640653" w:rsidRPr="0033413C">
        <w:rPr>
          <w:rFonts w:ascii="Times New Roman" w:hAnsi="Times New Roman" w:cs="Times New Roman"/>
          <w:color w:val="000000"/>
          <w:sz w:val="24"/>
          <w:szCs w:val="24"/>
        </w:rPr>
        <w:t>.</w:t>
      </w:r>
      <w:r w:rsidR="00F3259B" w:rsidRPr="0033413C">
        <w:rPr>
          <w:rFonts w:ascii="Times New Roman" w:hAnsi="Times New Roman" w:cs="Times New Roman"/>
          <w:color w:val="000000"/>
          <w:sz w:val="24"/>
          <w:szCs w:val="24"/>
        </w:rPr>
        <w:t xml:space="preserve"> For example when inves</w:t>
      </w:r>
      <w:r w:rsidR="003B198F">
        <w:rPr>
          <w:rFonts w:ascii="Times New Roman" w:hAnsi="Times New Roman" w:cs="Times New Roman"/>
          <w:color w:val="000000"/>
          <w:sz w:val="24"/>
          <w:szCs w:val="24"/>
        </w:rPr>
        <w:t xml:space="preserve">tigating research problems </w:t>
      </w:r>
      <w:r w:rsidR="00F3259B" w:rsidRPr="0033413C">
        <w:rPr>
          <w:rFonts w:ascii="Times New Roman" w:hAnsi="Times New Roman" w:cs="Times New Roman"/>
          <w:color w:val="000000"/>
          <w:sz w:val="24"/>
          <w:szCs w:val="24"/>
        </w:rPr>
        <w:t>as</w:t>
      </w:r>
      <w:r w:rsidR="003B198F">
        <w:rPr>
          <w:rFonts w:ascii="Times New Roman" w:hAnsi="Times New Roman" w:cs="Times New Roman"/>
          <w:color w:val="000000"/>
          <w:sz w:val="24"/>
          <w:szCs w:val="24"/>
        </w:rPr>
        <w:t xml:space="preserve"> stated</w:t>
      </w:r>
      <w:r w:rsidR="00F3259B" w:rsidRPr="0033413C">
        <w:rPr>
          <w:rFonts w:ascii="Times New Roman" w:hAnsi="Times New Roman" w:cs="Times New Roman"/>
          <w:color w:val="000000"/>
          <w:sz w:val="24"/>
          <w:szCs w:val="24"/>
        </w:rPr>
        <w:t xml:space="preserve"> under</w:t>
      </w:r>
      <w:r w:rsidR="003B198F">
        <w:rPr>
          <w:rFonts w:ascii="Times New Roman" w:hAnsi="Times New Roman" w:cs="Times New Roman"/>
          <w:color w:val="000000"/>
          <w:sz w:val="24"/>
          <w:szCs w:val="24"/>
        </w:rPr>
        <w:t>,</w:t>
      </w:r>
      <w:r w:rsidR="00F3259B" w:rsidRPr="0033413C">
        <w:rPr>
          <w:rFonts w:ascii="Times New Roman" w:hAnsi="Times New Roman" w:cs="Times New Roman"/>
          <w:color w:val="000000"/>
          <w:sz w:val="24"/>
          <w:szCs w:val="24"/>
        </w:rPr>
        <w:t xml:space="preserve"> quantitative methods are most convenient;- </w:t>
      </w:r>
    </w:p>
    <w:p w:rsidR="000224D2" w:rsidRPr="0033413C" w:rsidRDefault="003B198F" w:rsidP="0033413C">
      <w:pPr>
        <w:spacing w:line="360" w:lineRule="auto"/>
        <w:ind w:left="240"/>
        <w:jc w:val="both"/>
        <w:rPr>
          <w:rFonts w:ascii="Times New Roman" w:hAnsi="Times New Roman" w:cs="Times New Roman"/>
          <w:color w:val="000000"/>
          <w:sz w:val="24"/>
          <w:szCs w:val="24"/>
        </w:rPr>
      </w:pPr>
      <w:r>
        <w:rPr>
          <w:rFonts w:ascii="Times New Roman" w:hAnsi="Times New Roman" w:cs="Times New Roman"/>
          <w:color w:val="000000"/>
          <w:sz w:val="24"/>
          <w:szCs w:val="24"/>
        </w:rPr>
        <w:t>-</w:t>
      </w:r>
      <w:r w:rsidR="00F3259B" w:rsidRPr="0033413C">
        <w:rPr>
          <w:rFonts w:ascii="Times New Roman" w:hAnsi="Times New Roman" w:cs="Times New Roman"/>
          <w:color w:val="000000"/>
          <w:sz w:val="24"/>
          <w:szCs w:val="24"/>
        </w:rPr>
        <w:t xml:space="preserve">What is the demographic makeup of India in 2020? Does working from home decrease productivity among people with high </w:t>
      </w:r>
      <w:proofErr w:type="gramStart"/>
      <w:r w:rsidR="00F3259B" w:rsidRPr="0033413C">
        <w:rPr>
          <w:rFonts w:ascii="Times New Roman" w:hAnsi="Times New Roman" w:cs="Times New Roman"/>
          <w:color w:val="000000"/>
          <w:sz w:val="24"/>
          <w:szCs w:val="24"/>
        </w:rPr>
        <w:t>EQ’s(</w:t>
      </w:r>
      <w:proofErr w:type="gramEnd"/>
      <w:r w:rsidR="00F3259B" w:rsidRPr="0033413C">
        <w:rPr>
          <w:rFonts w:ascii="Times New Roman" w:hAnsi="Times New Roman" w:cs="Times New Roman"/>
          <w:color w:val="000000"/>
          <w:sz w:val="24"/>
          <w:szCs w:val="24"/>
        </w:rPr>
        <w:t>emotional quotient</w:t>
      </w:r>
      <w:r>
        <w:rPr>
          <w:rFonts w:ascii="Times New Roman" w:hAnsi="Times New Roman" w:cs="Times New Roman"/>
          <w:color w:val="000000"/>
          <w:sz w:val="24"/>
          <w:szCs w:val="24"/>
        </w:rPr>
        <w:t>s</w:t>
      </w:r>
      <w:r w:rsidR="00F3259B" w:rsidRPr="0033413C">
        <w:rPr>
          <w:rFonts w:ascii="Times New Roman" w:hAnsi="Times New Roman" w:cs="Times New Roman"/>
          <w:color w:val="000000"/>
          <w:sz w:val="24"/>
          <w:szCs w:val="24"/>
        </w:rPr>
        <w:t>)</w:t>
      </w:r>
      <w:r>
        <w:rPr>
          <w:rFonts w:ascii="Times New Roman" w:hAnsi="Times New Roman" w:cs="Times New Roman"/>
          <w:color w:val="000000"/>
          <w:sz w:val="24"/>
          <w:szCs w:val="24"/>
        </w:rPr>
        <w:t>? Th</w:t>
      </w:r>
      <w:r w:rsidR="00F3259B" w:rsidRPr="0033413C">
        <w:rPr>
          <w:rFonts w:ascii="Times New Roman" w:hAnsi="Times New Roman" w:cs="Times New Roman"/>
          <w:color w:val="000000"/>
          <w:sz w:val="24"/>
          <w:szCs w:val="24"/>
        </w:rPr>
        <w:t>e reason being that quantitative methods are</w:t>
      </w:r>
      <w:r w:rsidR="00640653" w:rsidRPr="0033413C">
        <w:rPr>
          <w:rFonts w:ascii="Times New Roman" w:hAnsi="Times New Roman" w:cs="Times New Roman"/>
          <w:color w:val="000000"/>
          <w:sz w:val="24"/>
          <w:szCs w:val="24"/>
        </w:rPr>
        <w:t xml:space="preserve"> conclusive in its purpose</w:t>
      </w:r>
      <w:r w:rsidR="00F3259B" w:rsidRPr="0033413C">
        <w:rPr>
          <w:rFonts w:ascii="Times New Roman" w:hAnsi="Times New Roman" w:cs="Times New Roman"/>
          <w:color w:val="000000"/>
          <w:sz w:val="24"/>
          <w:szCs w:val="24"/>
        </w:rPr>
        <w:t xml:space="preserve">, wherein the </w:t>
      </w:r>
      <w:r w:rsidR="0036469C" w:rsidRPr="0033413C">
        <w:rPr>
          <w:rFonts w:ascii="Times New Roman" w:hAnsi="Times New Roman" w:cs="Times New Roman"/>
          <w:color w:val="000000"/>
          <w:sz w:val="24"/>
          <w:szCs w:val="24"/>
        </w:rPr>
        <w:t>researcher</w:t>
      </w:r>
      <w:r w:rsidR="00F3259B" w:rsidRPr="0033413C">
        <w:rPr>
          <w:rFonts w:ascii="Times New Roman" w:hAnsi="Times New Roman" w:cs="Times New Roman"/>
          <w:color w:val="000000"/>
          <w:sz w:val="24"/>
          <w:szCs w:val="24"/>
        </w:rPr>
        <w:t xml:space="preserve"> endeavours </w:t>
      </w:r>
      <w:r w:rsidR="00640653" w:rsidRPr="0033413C">
        <w:rPr>
          <w:rFonts w:ascii="Times New Roman" w:hAnsi="Times New Roman" w:cs="Times New Roman"/>
          <w:color w:val="000000"/>
          <w:sz w:val="24"/>
          <w:szCs w:val="24"/>
        </w:rPr>
        <w:t xml:space="preserve">to quantify the </w:t>
      </w:r>
      <w:r w:rsidR="0036469C" w:rsidRPr="0033413C">
        <w:rPr>
          <w:rFonts w:ascii="Times New Roman" w:hAnsi="Times New Roman" w:cs="Times New Roman"/>
          <w:color w:val="000000"/>
          <w:sz w:val="24"/>
          <w:szCs w:val="24"/>
        </w:rPr>
        <w:t xml:space="preserve">research </w:t>
      </w:r>
      <w:r>
        <w:rPr>
          <w:rFonts w:ascii="Times New Roman" w:hAnsi="Times New Roman" w:cs="Times New Roman"/>
          <w:color w:val="000000"/>
          <w:sz w:val="24"/>
          <w:szCs w:val="24"/>
        </w:rPr>
        <w:t xml:space="preserve">problem </w:t>
      </w:r>
      <w:r w:rsidR="0036469C" w:rsidRPr="0033413C">
        <w:rPr>
          <w:rFonts w:ascii="Times New Roman" w:hAnsi="Times New Roman" w:cs="Times New Roman"/>
          <w:color w:val="000000"/>
          <w:sz w:val="24"/>
          <w:szCs w:val="24"/>
        </w:rPr>
        <w:t xml:space="preserve">to derive results that can </w:t>
      </w:r>
      <w:r>
        <w:rPr>
          <w:rFonts w:ascii="Times New Roman" w:hAnsi="Times New Roman" w:cs="Times New Roman"/>
          <w:color w:val="000000"/>
          <w:sz w:val="24"/>
          <w:szCs w:val="24"/>
        </w:rPr>
        <w:t xml:space="preserve">be </w:t>
      </w:r>
      <w:proofErr w:type="gramStart"/>
      <w:r w:rsidRPr="0033413C">
        <w:rPr>
          <w:rFonts w:ascii="Times New Roman" w:hAnsi="Times New Roman" w:cs="Times New Roman"/>
          <w:color w:val="000000"/>
          <w:sz w:val="24"/>
          <w:szCs w:val="24"/>
        </w:rPr>
        <w:t>implement</w:t>
      </w:r>
      <w:proofErr w:type="gramEnd"/>
      <w:r w:rsidR="0036469C" w:rsidRPr="0033413C">
        <w:rPr>
          <w:rFonts w:ascii="Times New Roman" w:hAnsi="Times New Roman" w:cs="Times New Roman"/>
          <w:color w:val="000000"/>
          <w:sz w:val="24"/>
          <w:szCs w:val="24"/>
        </w:rPr>
        <w:t xml:space="preserve"> </w:t>
      </w:r>
      <w:r w:rsidR="00640653" w:rsidRPr="0033413C">
        <w:rPr>
          <w:rFonts w:ascii="Times New Roman" w:hAnsi="Times New Roman" w:cs="Times New Roman"/>
          <w:color w:val="000000"/>
          <w:sz w:val="24"/>
          <w:szCs w:val="24"/>
        </w:rPr>
        <w:t>to a larger population.</w:t>
      </w:r>
      <w:r w:rsidR="0036469C" w:rsidRPr="0033413C">
        <w:rPr>
          <w:rFonts w:ascii="Times New Roman" w:hAnsi="Times New Roman" w:cs="Times New Roman"/>
          <w:color w:val="000000"/>
          <w:sz w:val="24"/>
          <w:szCs w:val="24"/>
        </w:rPr>
        <w:t xml:space="preserve"> The field of natural and </w:t>
      </w:r>
      <w:r w:rsidR="00352C6C" w:rsidRPr="0033413C">
        <w:rPr>
          <w:rFonts w:ascii="Times New Roman" w:hAnsi="Times New Roman" w:cs="Times New Roman"/>
          <w:color w:val="000000"/>
          <w:sz w:val="24"/>
          <w:szCs w:val="24"/>
        </w:rPr>
        <w:t>social sciences</w:t>
      </w:r>
      <w:r w:rsidR="0036469C" w:rsidRPr="0033413C">
        <w:rPr>
          <w:rFonts w:ascii="Times New Roman" w:hAnsi="Times New Roman" w:cs="Times New Roman"/>
          <w:color w:val="000000"/>
          <w:sz w:val="24"/>
          <w:szCs w:val="24"/>
        </w:rPr>
        <w:t xml:space="preserve"> such as biology, physics, chemistry, psychology, marketing, computer informatics etc, often adopts the quantitative research methods to measure the</w:t>
      </w:r>
      <w:r w:rsidR="00352C6C" w:rsidRPr="0033413C">
        <w:rPr>
          <w:rFonts w:ascii="Times New Roman" w:hAnsi="Times New Roman" w:cs="Times New Roman"/>
          <w:color w:val="000000"/>
          <w:sz w:val="24"/>
          <w:szCs w:val="24"/>
        </w:rPr>
        <w:t xml:space="preserve"> object</w:t>
      </w:r>
      <w:r w:rsidR="0036469C" w:rsidRPr="0033413C">
        <w:rPr>
          <w:rFonts w:ascii="Times New Roman" w:hAnsi="Times New Roman" w:cs="Times New Roman"/>
          <w:color w:val="000000"/>
          <w:sz w:val="24"/>
          <w:szCs w:val="24"/>
        </w:rPr>
        <w:t xml:space="preserve"> of </w:t>
      </w:r>
      <w:r w:rsidR="00352C6C" w:rsidRPr="0033413C">
        <w:rPr>
          <w:rFonts w:ascii="Times New Roman" w:hAnsi="Times New Roman" w:cs="Times New Roman"/>
          <w:color w:val="000000"/>
          <w:sz w:val="24"/>
          <w:szCs w:val="24"/>
        </w:rPr>
        <w:t>interest</w:t>
      </w:r>
      <w:r w:rsidR="0036469C" w:rsidRPr="0033413C">
        <w:rPr>
          <w:rFonts w:ascii="Times New Roman" w:hAnsi="Times New Roman" w:cs="Times New Roman"/>
          <w:color w:val="000000"/>
          <w:sz w:val="24"/>
          <w:szCs w:val="24"/>
        </w:rPr>
        <w:t xml:space="preserve"> objectively. </w:t>
      </w:r>
      <w:r w:rsidR="000224D2" w:rsidRPr="0033413C">
        <w:rPr>
          <w:rFonts w:ascii="Times New Roman" w:hAnsi="Times New Roman" w:cs="Times New Roman"/>
          <w:color w:val="000000"/>
          <w:sz w:val="24"/>
          <w:szCs w:val="24"/>
        </w:rPr>
        <w:t>Examples of the common qualitative methods are as follows;-</w:t>
      </w:r>
    </w:p>
    <w:p w:rsidR="000224D2" w:rsidRPr="0033413C" w:rsidRDefault="000224D2"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Experiments-</w:t>
      </w:r>
      <w:r w:rsidRPr="0033413C">
        <w:rPr>
          <w:rFonts w:ascii="Times New Roman" w:hAnsi="Times New Roman" w:cs="Times New Roman"/>
          <w:color w:val="000000"/>
          <w:sz w:val="24"/>
          <w:szCs w:val="24"/>
        </w:rPr>
        <w:t xml:space="preserve"> This is useful when one is interested in controlling or manipulating an independent variable to study </w:t>
      </w:r>
      <w:proofErr w:type="gramStart"/>
      <w:r w:rsidRPr="0033413C">
        <w:rPr>
          <w:rFonts w:ascii="Times New Roman" w:hAnsi="Times New Roman" w:cs="Times New Roman"/>
          <w:color w:val="000000"/>
          <w:sz w:val="24"/>
          <w:szCs w:val="24"/>
        </w:rPr>
        <w:t>it’s</w:t>
      </w:r>
      <w:proofErr w:type="gramEnd"/>
      <w:r w:rsidRPr="0033413C">
        <w:rPr>
          <w:rFonts w:ascii="Times New Roman" w:hAnsi="Times New Roman" w:cs="Times New Roman"/>
          <w:color w:val="000000"/>
          <w:sz w:val="24"/>
          <w:szCs w:val="24"/>
        </w:rPr>
        <w:t xml:space="preserve"> effect on a dependent </w:t>
      </w:r>
      <w:r w:rsidR="00D917CB" w:rsidRPr="0033413C">
        <w:rPr>
          <w:rFonts w:ascii="Times New Roman" w:hAnsi="Times New Roman" w:cs="Times New Roman"/>
          <w:color w:val="000000"/>
          <w:sz w:val="24"/>
          <w:szCs w:val="24"/>
        </w:rPr>
        <w:t>v</w:t>
      </w:r>
      <w:r w:rsidRPr="0033413C">
        <w:rPr>
          <w:rFonts w:ascii="Times New Roman" w:hAnsi="Times New Roman" w:cs="Times New Roman"/>
          <w:color w:val="000000"/>
          <w:sz w:val="24"/>
          <w:szCs w:val="24"/>
        </w:rPr>
        <w:t xml:space="preserve">ariable. </w:t>
      </w:r>
      <w:r w:rsidR="00D917CB" w:rsidRPr="0033413C">
        <w:rPr>
          <w:rFonts w:ascii="Times New Roman" w:hAnsi="Times New Roman" w:cs="Times New Roman"/>
          <w:color w:val="000000"/>
          <w:sz w:val="24"/>
          <w:szCs w:val="24"/>
        </w:rPr>
        <w:t xml:space="preserve">Useful for testing hypothesis, for example impact of environment pollution on children’s respiratory systems. </w:t>
      </w:r>
    </w:p>
    <w:p w:rsidR="00D917CB" w:rsidRPr="0033413C" w:rsidRDefault="00D917CB"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Interviews-</w:t>
      </w:r>
      <w:r w:rsidRPr="0033413C">
        <w:rPr>
          <w:rFonts w:ascii="Times New Roman" w:hAnsi="Times New Roman" w:cs="Times New Roman"/>
          <w:color w:val="000000"/>
          <w:sz w:val="24"/>
          <w:szCs w:val="24"/>
        </w:rPr>
        <w:t xml:space="preserve"> Standard method for data collection, but for qualitative research to collect quantitative data, researchers only ask a standard set of questions and then analyse them statistically. Interviews can be telephonic, face-to-face, online or computer assisted </w:t>
      </w:r>
      <w:r w:rsidR="00F370DD" w:rsidRPr="0033413C">
        <w:rPr>
          <w:rFonts w:ascii="Times New Roman" w:hAnsi="Times New Roman" w:cs="Times New Roman"/>
          <w:color w:val="000000"/>
          <w:sz w:val="24"/>
          <w:szCs w:val="24"/>
        </w:rPr>
        <w:t>personal</w:t>
      </w:r>
      <w:r w:rsidR="0059318C" w:rsidRPr="0033413C">
        <w:rPr>
          <w:rFonts w:ascii="Times New Roman" w:hAnsi="Times New Roman" w:cs="Times New Roman"/>
          <w:color w:val="000000"/>
          <w:sz w:val="24"/>
          <w:szCs w:val="24"/>
        </w:rPr>
        <w:t xml:space="preserve">. </w:t>
      </w:r>
    </w:p>
    <w:p w:rsidR="0059318C" w:rsidRPr="0033413C" w:rsidRDefault="0059318C"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Surveys/questionnaires-</w:t>
      </w:r>
      <w:r w:rsidRPr="0033413C">
        <w:rPr>
          <w:rFonts w:ascii="Times New Roman" w:hAnsi="Times New Roman" w:cs="Times New Roman"/>
          <w:color w:val="000000"/>
          <w:sz w:val="24"/>
          <w:szCs w:val="24"/>
        </w:rPr>
        <w:t xml:space="preserve"> Quite a popular method for data collection as it helps in simplifying a bulk of quantitative data’s to quantify the attitude, opinion or behaviour of the respondents. This includes checklists, rating scales etc to legitimize the behaviour and trust of the respondents. Surveys can be done manually, online or via emails. </w:t>
      </w:r>
    </w:p>
    <w:p w:rsidR="00AE533B" w:rsidRPr="0033413C" w:rsidRDefault="0059318C"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Structured observations</w:t>
      </w:r>
      <w:r w:rsidRPr="0033413C">
        <w:rPr>
          <w:rFonts w:ascii="Times New Roman" w:hAnsi="Times New Roman" w:cs="Times New Roman"/>
          <w:color w:val="000000"/>
          <w:sz w:val="24"/>
          <w:szCs w:val="24"/>
        </w:rPr>
        <w:t>- Pretty straigh</w:t>
      </w:r>
      <w:r w:rsidR="00AE533B" w:rsidRPr="0033413C">
        <w:rPr>
          <w:rFonts w:ascii="Times New Roman" w:hAnsi="Times New Roman" w:cs="Times New Roman"/>
          <w:color w:val="000000"/>
          <w:sz w:val="24"/>
          <w:szCs w:val="24"/>
        </w:rPr>
        <w:t xml:space="preserve">tforward and simple method of quantitative data collection. It involves naturalistic observation approach for getting a sense of ‘what’ and not about ‘why’ and ‘how’. The researchers focus only on specific behaviours of interest </w:t>
      </w:r>
      <w:r w:rsidR="00AE533B" w:rsidRPr="0033413C">
        <w:rPr>
          <w:rFonts w:ascii="Times New Roman" w:hAnsi="Times New Roman" w:cs="Times New Roman"/>
          <w:color w:val="000000"/>
          <w:sz w:val="24"/>
          <w:szCs w:val="24"/>
        </w:rPr>
        <w:lastRenderedPageBreak/>
        <w:t xml:space="preserve">rather than observing everything in a structured observation. This allows them to quantify the behaviour they observe and code it accordingly for defining a set of target behaviours.    </w:t>
      </w:r>
    </w:p>
    <w:p w:rsidR="00AE533B" w:rsidRPr="0033413C" w:rsidRDefault="00AE533B"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Document Review</w:t>
      </w:r>
      <w:r w:rsidRPr="0033413C">
        <w:rPr>
          <w:rFonts w:ascii="Times New Roman" w:hAnsi="Times New Roman" w:cs="Times New Roman"/>
          <w:color w:val="000000"/>
          <w:sz w:val="24"/>
          <w:szCs w:val="24"/>
        </w:rPr>
        <w:t xml:space="preserve">- It is a process of data collection that involves reviewing </w:t>
      </w:r>
      <w:r w:rsidR="00FD3114" w:rsidRPr="0033413C">
        <w:rPr>
          <w:rFonts w:ascii="Times New Roman" w:hAnsi="Times New Roman" w:cs="Times New Roman"/>
          <w:color w:val="000000"/>
          <w:sz w:val="24"/>
          <w:szCs w:val="24"/>
        </w:rPr>
        <w:t xml:space="preserve">documents from the past, to strengthen and support the research in hand by providing supplementary research documents. Three primary sources of document review are public records, personal documents and physical evidence. </w:t>
      </w:r>
    </w:p>
    <w:p w:rsidR="00FD3114" w:rsidRPr="0033413C" w:rsidRDefault="00FD3114"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Besides quantitative research methods can be used for </w:t>
      </w:r>
      <w:r w:rsidRPr="003B198F">
        <w:rPr>
          <w:rFonts w:ascii="Times New Roman" w:hAnsi="Times New Roman" w:cs="Times New Roman"/>
          <w:i/>
          <w:color w:val="000000"/>
          <w:sz w:val="24"/>
          <w:szCs w:val="24"/>
        </w:rPr>
        <w:t xml:space="preserve">descriptive, experimental, or correlational </w:t>
      </w:r>
      <w:r w:rsidRPr="0033413C">
        <w:rPr>
          <w:rFonts w:ascii="Times New Roman" w:hAnsi="Times New Roman" w:cs="Times New Roman"/>
          <w:color w:val="000000"/>
          <w:sz w:val="24"/>
          <w:szCs w:val="24"/>
        </w:rPr>
        <w:t xml:space="preserve">research designs. </w:t>
      </w:r>
    </w:p>
    <w:p w:rsidR="0058546F" w:rsidRPr="0033413C" w:rsidRDefault="00FD3114"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In </w:t>
      </w:r>
      <w:r w:rsidRPr="003B198F">
        <w:rPr>
          <w:rFonts w:ascii="Times New Roman" w:hAnsi="Times New Roman" w:cs="Times New Roman"/>
          <w:i/>
          <w:color w:val="000000"/>
          <w:sz w:val="24"/>
          <w:szCs w:val="24"/>
        </w:rPr>
        <w:t>descriptive research</w:t>
      </w:r>
      <w:r w:rsidRPr="0033413C">
        <w:rPr>
          <w:rFonts w:ascii="Times New Roman" w:hAnsi="Times New Roman" w:cs="Times New Roman"/>
          <w:color w:val="000000"/>
          <w:sz w:val="24"/>
          <w:szCs w:val="24"/>
        </w:rPr>
        <w:t xml:space="preserve"> the investigator aims to </w:t>
      </w:r>
      <w:r w:rsidR="0058546F" w:rsidRPr="0033413C">
        <w:rPr>
          <w:rFonts w:ascii="Times New Roman" w:hAnsi="Times New Roman" w:cs="Times New Roman"/>
          <w:color w:val="000000"/>
          <w:sz w:val="24"/>
          <w:szCs w:val="24"/>
        </w:rPr>
        <w:t xml:space="preserve">systematically and accurately describe a population, situation or phenomenon to identify its characteristics frequencies, trends or categories.  </w:t>
      </w:r>
    </w:p>
    <w:p w:rsidR="0058546F" w:rsidRPr="0033413C" w:rsidRDefault="0058546F"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In </w:t>
      </w:r>
      <w:r w:rsidRPr="003B198F">
        <w:rPr>
          <w:rFonts w:ascii="Times New Roman" w:hAnsi="Times New Roman" w:cs="Times New Roman"/>
          <w:i/>
          <w:color w:val="000000"/>
          <w:sz w:val="24"/>
          <w:szCs w:val="24"/>
        </w:rPr>
        <w:t>experimental research</w:t>
      </w:r>
      <w:r w:rsidRPr="0033413C">
        <w:rPr>
          <w:rFonts w:ascii="Times New Roman" w:hAnsi="Times New Roman" w:cs="Times New Roman"/>
          <w:color w:val="000000"/>
          <w:sz w:val="24"/>
          <w:szCs w:val="24"/>
        </w:rPr>
        <w:t xml:space="preserve"> the aim is to determine a cause-effect relationship between the variables under study. The researchers first consider the variables and then make predictions about how they related</w:t>
      </w:r>
      <w:r w:rsidR="004F1909" w:rsidRPr="0033413C">
        <w:rPr>
          <w:rFonts w:ascii="Times New Roman" w:hAnsi="Times New Roman" w:cs="Times New Roman"/>
          <w:color w:val="000000"/>
          <w:sz w:val="24"/>
          <w:szCs w:val="24"/>
        </w:rPr>
        <w:t xml:space="preserve"> or influence each other. </w:t>
      </w:r>
    </w:p>
    <w:p w:rsidR="004F1909" w:rsidRPr="0033413C" w:rsidRDefault="004F1909"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In </w:t>
      </w:r>
      <w:r w:rsidRPr="003B198F">
        <w:rPr>
          <w:rFonts w:ascii="Times New Roman" w:hAnsi="Times New Roman" w:cs="Times New Roman"/>
          <w:i/>
          <w:color w:val="000000"/>
          <w:sz w:val="24"/>
          <w:szCs w:val="24"/>
        </w:rPr>
        <w:t>correlational research</w:t>
      </w:r>
      <w:r w:rsidRPr="0033413C">
        <w:rPr>
          <w:rFonts w:ascii="Times New Roman" w:hAnsi="Times New Roman" w:cs="Times New Roman"/>
          <w:color w:val="000000"/>
          <w:sz w:val="24"/>
          <w:szCs w:val="24"/>
        </w:rPr>
        <w:t xml:space="preserve">, the investigators seek to measure the association between two variables without having to control either of them, unlike the experimental research method. There can either positive, negative or zero correlation between the variables under study. </w:t>
      </w:r>
      <w:r w:rsidR="003B198F" w:rsidRPr="003B198F">
        <w:rPr>
          <w:rFonts w:ascii="Times New Roman" w:hAnsi="Times New Roman" w:cs="Times New Roman"/>
          <w:i/>
          <w:color w:val="000000"/>
          <w:sz w:val="24"/>
          <w:szCs w:val="24"/>
        </w:rPr>
        <w:t>Positive correlations</w:t>
      </w:r>
      <w:r w:rsidR="003B198F" w:rsidRPr="0033413C">
        <w:rPr>
          <w:rFonts w:ascii="Times New Roman" w:hAnsi="Times New Roman" w:cs="Times New Roman"/>
          <w:color w:val="000000"/>
          <w:sz w:val="24"/>
          <w:szCs w:val="24"/>
        </w:rPr>
        <w:t xml:space="preserve"> simply mean</w:t>
      </w:r>
      <w:r w:rsidRPr="0033413C">
        <w:rPr>
          <w:rFonts w:ascii="Times New Roman" w:hAnsi="Times New Roman" w:cs="Times New Roman"/>
          <w:color w:val="000000"/>
          <w:sz w:val="24"/>
          <w:szCs w:val="24"/>
        </w:rPr>
        <w:t xml:space="preserve"> both variables will change in the same direction, for example </w:t>
      </w:r>
      <w:r w:rsidR="003D2DB1" w:rsidRPr="0033413C">
        <w:rPr>
          <w:rFonts w:ascii="Times New Roman" w:hAnsi="Times New Roman" w:cs="Times New Roman"/>
          <w:color w:val="000000"/>
          <w:sz w:val="24"/>
          <w:szCs w:val="24"/>
        </w:rPr>
        <w:t>stress level increases</w:t>
      </w:r>
      <w:r w:rsidRPr="0033413C">
        <w:rPr>
          <w:rFonts w:ascii="Times New Roman" w:hAnsi="Times New Roman" w:cs="Times New Roman"/>
          <w:color w:val="000000"/>
          <w:sz w:val="24"/>
          <w:szCs w:val="24"/>
        </w:rPr>
        <w:t>,</w:t>
      </w:r>
      <w:r w:rsidR="003D2DB1" w:rsidRPr="0033413C">
        <w:rPr>
          <w:rFonts w:ascii="Times New Roman" w:hAnsi="Times New Roman" w:cs="Times New Roman"/>
          <w:color w:val="000000"/>
          <w:sz w:val="24"/>
          <w:szCs w:val="24"/>
        </w:rPr>
        <w:t xml:space="preserve"> chronic fatigue</w:t>
      </w:r>
      <w:r w:rsidRPr="0033413C">
        <w:rPr>
          <w:rFonts w:ascii="Times New Roman" w:hAnsi="Times New Roman" w:cs="Times New Roman"/>
          <w:color w:val="000000"/>
          <w:sz w:val="24"/>
          <w:szCs w:val="24"/>
        </w:rPr>
        <w:t xml:space="preserve"> increases. </w:t>
      </w:r>
      <w:r w:rsidRPr="003B198F">
        <w:rPr>
          <w:rFonts w:ascii="Times New Roman" w:hAnsi="Times New Roman" w:cs="Times New Roman"/>
          <w:i/>
          <w:color w:val="000000"/>
          <w:sz w:val="24"/>
          <w:szCs w:val="24"/>
        </w:rPr>
        <w:t>Negative correctional</w:t>
      </w:r>
      <w:r w:rsidRPr="0033413C">
        <w:rPr>
          <w:rFonts w:ascii="Times New Roman" w:hAnsi="Times New Roman" w:cs="Times New Roman"/>
          <w:color w:val="000000"/>
          <w:sz w:val="24"/>
          <w:szCs w:val="24"/>
        </w:rPr>
        <w:t xml:space="preserve"> on the other contrary, means there is an inverse relationship between the variables as both variables will change in opposite directions, for instance stress levels increases, productivity </w:t>
      </w:r>
      <w:r w:rsidR="003D2DB1" w:rsidRPr="0033413C">
        <w:rPr>
          <w:rFonts w:ascii="Times New Roman" w:hAnsi="Times New Roman" w:cs="Times New Roman"/>
          <w:color w:val="000000"/>
          <w:sz w:val="24"/>
          <w:szCs w:val="24"/>
        </w:rPr>
        <w:t xml:space="preserve">decreases. </w:t>
      </w:r>
      <w:r w:rsidR="003D2DB1" w:rsidRPr="003B198F">
        <w:rPr>
          <w:rFonts w:ascii="Times New Roman" w:hAnsi="Times New Roman" w:cs="Times New Roman"/>
          <w:i/>
          <w:color w:val="000000"/>
          <w:sz w:val="24"/>
          <w:szCs w:val="24"/>
        </w:rPr>
        <w:t>Zero correlation</w:t>
      </w:r>
      <w:r w:rsidR="003D2DB1" w:rsidRPr="0033413C">
        <w:rPr>
          <w:rFonts w:ascii="Times New Roman" w:hAnsi="Times New Roman" w:cs="Times New Roman"/>
          <w:color w:val="000000"/>
          <w:sz w:val="24"/>
          <w:szCs w:val="24"/>
        </w:rPr>
        <w:t xml:space="preserve"> as the name suggests, means there is association between the two variables, for instances stress level increases, environmental pollution increases.  </w:t>
      </w:r>
    </w:p>
    <w:p w:rsidR="00CE315C" w:rsidRPr="0033413C" w:rsidRDefault="00CE315C"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Thus, quantitative data research is comprehensive and</w:t>
      </w:r>
      <w:r w:rsidR="00352C6C" w:rsidRPr="0033413C">
        <w:rPr>
          <w:rFonts w:ascii="Times New Roman" w:hAnsi="Times New Roman" w:cs="Times New Roman"/>
          <w:color w:val="000000"/>
          <w:sz w:val="24"/>
          <w:szCs w:val="24"/>
        </w:rPr>
        <w:t xml:space="preserve"> can be used to test hypothesis by systematically collecting and examining </w:t>
      </w:r>
      <w:r w:rsidR="00613791" w:rsidRPr="0033413C">
        <w:rPr>
          <w:rFonts w:ascii="Times New Roman" w:hAnsi="Times New Roman" w:cs="Times New Roman"/>
          <w:color w:val="000000"/>
          <w:sz w:val="24"/>
          <w:szCs w:val="24"/>
        </w:rPr>
        <w:t>data and</w:t>
      </w:r>
      <w:r w:rsidR="00352C6C" w:rsidRPr="0033413C">
        <w:rPr>
          <w:rFonts w:ascii="Times New Roman" w:hAnsi="Times New Roman" w:cs="Times New Roman"/>
          <w:color w:val="000000"/>
          <w:sz w:val="24"/>
          <w:szCs w:val="24"/>
        </w:rPr>
        <w:t xml:space="preserve"> can establish generalizable facts about a subject matter</w:t>
      </w:r>
      <w:r w:rsidR="00613791" w:rsidRPr="0033413C">
        <w:rPr>
          <w:rFonts w:ascii="Times New Roman" w:hAnsi="Times New Roman" w:cs="Times New Roman"/>
          <w:color w:val="000000"/>
          <w:sz w:val="24"/>
          <w:szCs w:val="24"/>
        </w:rPr>
        <w:t xml:space="preserve">. It’s concerned with discovering facts about social phenomena. </w:t>
      </w:r>
      <w:r w:rsidRPr="0033413C">
        <w:rPr>
          <w:rFonts w:ascii="Times New Roman" w:hAnsi="Times New Roman" w:cs="Times New Roman"/>
          <w:color w:val="000000"/>
          <w:sz w:val="24"/>
          <w:szCs w:val="24"/>
        </w:rPr>
        <w:t>It’s about divergent thinking</w:t>
      </w:r>
      <w:r w:rsidR="00E067E7" w:rsidRPr="0033413C">
        <w:rPr>
          <w:rFonts w:ascii="Times New Roman" w:hAnsi="Times New Roman" w:cs="Times New Roman"/>
          <w:color w:val="000000"/>
          <w:sz w:val="24"/>
          <w:szCs w:val="24"/>
        </w:rPr>
        <w:t xml:space="preserve">, that </w:t>
      </w:r>
      <w:r w:rsidRPr="0033413C">
        <w:rPr>
          <w:rFonts w:ascii="Times New Roman" w:hAnsi="Times New Roman" w:cs="Times New Roman"/>
          <w:color w:val="000000"/>
          <w:sz w:val="24"/>
          <w:szCs w:val="24"/>
        </w:rPr>
        <w:t xml:space="preserve">deals with </w:t>
      </w:r>
      <w:r w:rsidR="00E067E7" w:rsidRPr="0033413C">
        <w:rPr>
          <w:rFonts w:ascii="Times New Roman" w:hAnsi="Times New Roman" w:cs="Times New Roman"/>
          <w:color w:val="000000"/>
          <w:sz w:val="24"/>
          <w:szCs w:val="24"/>
        </w:rPr>
        <w:t xml:space="preserve">a numerical logic and objective stance. </w:t>
      </w:r>
    </w:p>
    <w:p w:rsidR="00640653" w:rsidRPr="0033413C" w:rsidRDefault="00613791"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In a nutshell, quantitative research </w:t>
      </w:r>
      <w:r w:rsidR="00E067E7" w:rsidRPr="0033413C">
        <w:rPr>
          <w:rFonts w:ascii="Times New Roman" w:hAnsi="Times New Roman" w:cs="Times New Roman"/>
          <w:color w:val="000000"/>
          <w:sz w:val="24"/>
          <w:szCs w:val="24"/>
        </w:rPr>
        <w:t xml:space="preserve">relies on numerical data’s and </w:t>
      </w:r>
      <w:r w:rsidR="00A162D4" w:rsidRPr="0033413C">
        <w:rPr>
          <w:rFonts w:ascii="Times New Roman" w:hAnsi="Times New Roman" w:cs="Times New Roman"/>
          <w:color w:val="000000"/>
          <w:sz w:val="24"/>
          <w:szCs w:val="24"/>
        </w:rPr>
        <w:t xml:space="preserve">intend to </w:t>
      </w:r>
      <w:r w:rsidR="00E067E7" w:rsidRPr="0033413C">
        <w:rPr>
          <w:rFonts w:ascii="Times New Roman" w:hAnsi="Times New Roman" w:cs="Times New Roman"/>
          <w:color w:val="000000"/>
          <w:sz w:val="24"/>
          <w:szCs w:val="24"/>
        </w:rPr>
        <w:t>quantif</w:t>
      </w:r>
      <w:r w:rsidR="00A162D4" w:rsidRPr="0033413C">
        <w:rPr>
          <w:rFonts w:ascii="Times New Roman" w:hAnsi="Times New Roman" w:cs="Times New Roman"/>
          <w:color w:val="000000"/>
          <w:sz w:val="24"/>
          <w:szCs w:val="24"/>
        </w:rPr>
        <w:t>y</w:t>
      </w:r>
      <w:r w:rsidR="00E067E7" w:rsidRPr="0033413C">
        <w:rPr>
          <w:rFonts w:ascii="Times New Roman" w:hAnsi="Times New Roman" w:cs="Times New Roman"/>
          <w:color w:val="000000"/>
          <w:sz w:val="24"/>
          <w:szCs w:val="24"/>
        </w:rPr>
        <w:t xml:space="preserve"> defined variables either with a motive to support or oppose the hypothesis of a specific phenomenon by contextualizing the data gathered from the study sample. </w:t>
      </w:r>
    </w:p>
    <w:p w:rsidR="00613791" w:rsidRPr="0033413C" w:rsidRDefault="00613791"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lastRenderedPageBreak/>
        <w:t>On the contrary, qualitative methods generates non-numerical or textual data’s, useful for discovering and gaining an in-depth understanding of individual experiences</w:t>
      </w:r>
      <w:r w:rsidR="009D5BE7" w:rsidRPr="0033413C">
        <w:rPr>
          <w:rFonts w:ascii="Times New Roman" w:hAnsi="Times New Roman" w:cs="Times New Roman"/>
          <w:color w:val="000000"/>
          <w:sz w:val="24"/>
          <w:szCs w:val="24"/>
        </w:rPr>
        <w:t xml:space="preserve">, beliefs, emotions, opinions and behaviour trends. It is considered to be particularly suitable for exploratory research and typically focuses exploring on individual cases and their subjective impressions. Furthermore, this type of research is multimethod in it’s core, as it involves a naturalistic and interpretive approach to it’s topic of study.  This allows the principal researchers </w:t>
      </w:r>
      <w:r w:rsidR="00202FC3" w:rsidRPr="0033413C">
        <w:rPr>
          <w:rFonts w:ascii="Times New Roman" w:hAnsi="Times New Roman" w:cs="Times New Roman"/>
          <w:color w:val="000000"/>
          <w:sz w:val="24"/>
          <w:szCs w:val="24"/>
        </w:rPr>
        <w:t xml:space="preserve">to examine or study things in their natural settings, attempting to interpret the phenomena as it holds. The without any experimental manipulation, meaning the primary focus of any qualitative research is to understand the social realities of individuals, their respective communities, </w:t>
      </w:r>
      <w:r w:rsidR="001C20E5" w:rsidRPr="0033413C">
        <w:rPr>
          <w:rFonts w:ascii="Times New Roman" w:hAnsi="Times New Roman" w:cs="Times New Roman"/>
          <w:color w:val="000000"/>
          <w:sz w:val="24"/>
          <w:szCs w:val="24"/>
        </w:rPr>
        <w:t>groups,</w:t>
      </w:r>
      <w:r w:rsidR="00202FC3" w:rsidRPr="0033413C">
        <w:rPr>
          <w:rFonts w:ascii="Times New Roman" w:hAnsi="Times New Roman" w:cs="Times New Roman"/>
          <w:color w:val="000000"/>
          <w:sz w:val="24"/>
          <w:szCs w:val="24"/>
        </w:rPr>
        <w:t xml:space="preserve"> or cultures, as nearly as it’s </w:t>
      </w:r>
      <w:r w:rsidR="001C20E5" w:rsidRPr="0033413C">
        <w:rPr>
          <w:rFonts w:ascii="Times New Roman" w:hAnsi="Times New Roman" w:cs="Times New Roman"/>
          <w:color w:val="000000"/>
          <w:sz w:val="24"/>
          <w:szCs w:val="24"/>
        </w:rPr>
        <w:t>participants experience</w:t>
      </w:r>
      <w:r w:rsidR="00202FC3" w:rsidRPr="0033413C">
        <w:rPr>
          <w:rFonts w:ascii="Times New Roman" w:hAnsi="Times New Roman" w:cs="Times New Roman"/>
          <w:color w:val="000000"/>
          <w:sz w:val="24"/>
          <w:szCs w:val="24"/>
        </w:rPr>
        <w:t xml:space="preserve"> it</w:t>
      </w:r>
      <w:r w:rsidR="001C20E5" w:rsidRPr="0033413C">
        <w:rPr>
          <w:rFonts w:ascii="Times New Roman" w:hAnsi="Times New Roman" w:cs="Times New Roman"/>
          <w:color w:val="000000"/>
          <w:sz w:val="24"/>
          <w:szCs w:val="24"/>
        </w:rPr>
        <w:t xml:space="preserve"> or live it</w:t>
      </w:r>
      <w:r w:rsidR="00202FC3" w:rsidRPr="0033413C">
        <w:rPr>
          <w:rFonts w:ascii="Times New Roman" w:hAnsi="Times New Roman" w:cs="Times New Roman"/>
          <w:color w:val="000000"/>
          <w:sz w:val="24"/>
          <w:szCs w:val="24"/>
        </w:rPr>
        <w:t xml:space="preserve">. </w:t>
      </w:r>
      <w:r w:rsidR="001C20E5" w:rsidRPr="0033413C">
        <w:rPr>
          <w:rFonts w:ascii="Times New Roman" w:hAnsi="Times New Roman" w:cs="Times New Roman"/>
          <w:color w:val="000000"/>
          <w:sz w:val="24"/>
          <w:szCs w:val="24"/>
        </w:rPr>
        <w:t xml:space="preserve">The core purpose it seeks is to explain ‘how’ and ‘why’ a subjective phenomenon or behaviour operates as it does in a specific context. Common methods </w:t>
      </w:r>
      <w:r w:rsidR="000224D2" w:rsidRPr="0033413C">
        <w:rPr>
          <w:rFonts w:ascii="Times New Roman" w:hAnsi="Times New Roman" w:cs="Times New Roman"/>
          <w:color w:val="000000"/>
          <w:sz w:val="24"/>
          <w:szCs w:val="24"/>
        </w:rPr>
        <w:t xml:space="preserve">of </w:t>
      </w:r>
      <w:r w:rsidR="001C20E5" w:rsidRPr="0033413C">
        <w:rPr>
          <w:rFonts w:ascii="Times New Roman" w:hAnsi="Times New Roman" w:cs="Times New Roman"/>
          <w:color w:val="000000"/>
          <w:sz w:val="24"/>
          <w:szCs w:val="24"/>
        </w:rPr>
        <w:t>qualitative research</w:t>
      </w:r>
      <w:r w:rsidR="000224D2" w:rsidRPr="0033413C">
        <w:rPr>
          <w:rFonts w:ascii="Times New Roman" w:hAnsi="Times New Roman" w:cs="Times New Roman"/>
          <w:color w:val="000000"/>
          <w:sz w:val="24"/>
          <w:szCs w:val="24"/>
        </w:rPr>
        <w:t xml:space="preserve"> designs</w:t>
      </w:r>
      <w:r w:rsidR="001C20E5" w:rsidRPr="0033413C">
        <w:rPr>
          <w:rFonts w:ascii="Times New Roman" w:hAnsi="Times New Roman" w:cs="Times New Roman"/>
          <w:color w:val="000000"/>
          <w:sz w:val="24"/>
          <w:szCs w:val="24"/>
        </w:rPr>
        <w:t xml:space="preserve"> are as under;-</w:t>
      </w:r>
    </w:p>
    <w:p w:rsidR="00826478" w:rsidRPr="0033413C" w:rsidRDefault="001C20E5"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i/>
          <w:iCs/>
          <w:color w:val="000000"/>
          <w:sz w:val="24"/>
          <w:szCs w:val="24"/>
        </w:rPr>
        <w:t>In-depth one-on-one interviews</w:t>
      </w:r>
      <w:r w:rsidRPr="0033413C">
        <w:rPr>
          <w:rFonts w:ascii="Times New Roman" w:hAnsi="Times New Roman" w:cs="Times New Roman"/>
          <w:color w:val="000000"/>
          <w:sz w:val="24"/>
          <w:szCs w:val="24"/>
        </w:rPr>
        <w:t>-</w:t>
      </w:r>
      <w:r w:rsidR="00964D73" w:rsidRPr="0033413C">
        <w:rPr>
          <w:rFonts w:ascii="Times New Roman" w:hAnsi="Times New Roman" w:cs="Times New Roman"/>
          <w:color w:val="000000"/>
          <w:sz w:val="24"/>
          <w:szCs w:val="24"/>
        </w:rPr>
        <w:t xml:space="preserve"> Involves in-depth interviews, usually carried out with one-respondent at a time. Purely a conversational method and allows the researchers to gather in-depth details from the respondents. </w:t>
      </w:r>
    </w:p>
    <w:p w:rsidR="00452735" w:rsidRPr="0033413C" w:rsidRDefault="00826478"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It’s important to mention here that interviews can either be </w:t>
      </w:r>
      <w:r w:rsidR="00964D73" w:rsidRPr="003B198F">
        <w:rPr>
          <w:rFonts w:ascii="Times New Roman" w:hAnsi="Times New Roman" w:cs="Times New Roman"/>
          <w:i/>
          <w:color w:val="000000"/>
          <w:sz w:val="24"/>
          <w:szCs w:val="24"/>
        </w:rPr>
        <w:t>structured or unstructured</w:t>
      </w:r>
      <w:r w:rsidR="00964D73" w:rsidRPr="0033413C">
        <w:rPr>
          <w:rFonts w:ascii="Times New Roman" w:hAnsi="Times New Roman" w:cs="Times New Roman"/>
          <w:color w:val="000000"/>
          <w:sz w:val="24"/>
          <w:szCs w:val="24"/>
        </w:rPr>
        <w:t xml:space="preserve"> in</w:t>
      </w:r>
      <w:r w:rsidRPr="0033413C">
        <w:rPr>
          <w:rFonts w:ascii="Times New Roman" w:hAnsi="Times New Roman" w:cs="Times New Roman"/>
          <w:color w:val="000000"/>
          <w:sz w:val="24"/>
          <w:szCs w:val="24"/>
        </w:rPr>
        <w:t xml:space="preserve"> nature based on the research </w:t>
      </w:r>
      <w:r w:rsidR="00964D73" w:rsidRPr="0033413C">
        <w:rPr>
          <w:rFonts w:ascii="Times New Roman" w:hAnsi="Times New Roman" w:cs="Times New Roman"/>
          <w:color w:val="000000"/>
          <w:sz w:val="24"/>
          <w:szCs w:val="24"/>
        </w:rPr>
        <w:t xml:space="preserve">design. Structured interviews generally time effective, easy to replicate, comprises closed questions ended questions, and having the ability to be generalised to a larger population. </w:t>
      </w:r>
      <w:r w:rsidRPr="0033413C">
        <w:rPr>
          <w:rFonts w:ascii="Times New Roman" w:hAnsi="Times New Roman" w:cs="Times New Roman"/>
          <w:color w:val="000000"/>
          <w:sz w:val="24"/>
          <w:szCs w:val="24"/>
        </w:rPr>
        <w:t xml:space="preserve">However, these interviews are not flexible, and does not allow the researchers to ask impromptu questions for detailed investigation. This is why unstructured interviews are mostly preferred over structured one’s, as it allows the researcher to ask open ended questions, to develop a real sense of a person’s understanding of a situation. </w:t>
      </w:r>
      <w:r w:rsidR="00452735" w:rsidRPr="0033413C">
        <w:rPr>
          <w:rFonts w:ascii="Times New Roman" w:hAnsi="Times New Roman" w:cs="Times New Roman"/>
          <w:color w:val="000000"/>
          <w:sz w:val="24"/>
          <w:szCs w:val="24"/>
        </w:rPr>
        <w:t>While structured interviews generate quantitative data’s, unstructured interviews are flexible in nature and can be adapted or tweaked depending on the respondent’s responses, thus yielding in-depth analysis of the research phenomena.</w:t>
      </w:r>
    </w:p>
    <w:p w:rsidR="00452735" w:rsidRPr="0033413C" w:rsidRDefault="00016F4F"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Thus,</w:t>
      </w:r>
      <w:r w:rsidR="00452735" w:rsidRPr="0033413C">
        <w:rPr>
          <w:rFonts w:ascii="Times New Roman" w:hAnsi="Times New Roman" w:cs="Times New Roman"/>
          <w:color w:val="000000"/>
          <w:sz w:val="24"/>
          <w:szCs w:val="24"/>
        </w:rPr>
        <w:t xml:space="preserve"> interview tools are powerful research tools for data collection, as long as the investigator is mindful of the ‘</w:t>
      </w:r>
      <w:r w:rsidR="00452735" w:rsidRPr="0033413C">
        <w:rPr>
          <w:rFonts w:ascii="Times New Roman" w:hAnsi="Times New Roman" w:cs="Times New Roman"/>
          <w:i/>
          <w:iCs/>
          <w:color w:val="000000"/>
          <w:sz w:val="24"/>
          <w:szCs w:val="24"/>
        </w:rPr>
        <w:t>interview effect’</w:t>
      </w:r>
      <w:r w:rsidR="00452735" w:rsidRPr="0033413C">
        <w:rPr>
          <w:rFonts w:ascii="Times New Roman" w:hAnsi="Times New Roman" w:cs="Times New Roman"/>
          <w:color w:val="000000"/>
          <w:sz w:val="24"/>
          <w:szCs w:val="24"/>
        </w:rPr>
        <w:t xml:space="preserve"> – meaning interview being a social interaction process, the appearance or behaviour of the interviewer might influence the responses of the respondent</w:t>
      </w:r>
      <w:r w:rsidRPr="0033413C">
        <w:rPr>
          <w:rFonts w:ascii="Times New Roman" w:hAnsi="Times New Roman" w:cs="Times New Roman"/>
          <w:color w:val="000000"/>
          <w:sz w:val="24"/>
          <w:szCs w:val="24"/>
        </w:rPr>
        <w:t xml:space="preserve">. This is a serious bias as it can generate invalid results. </w:t>
      </w:r>
    </w:p>
    <w:p w:rsidR="00452735" w:rsidRPr="0033413C" w:rsidRDefault="00452735" w:rsidP="0033413C">
      <w:pPr>
        <w:spacing w:line="360" w:lineRule="auto"/>
        <w:ind w:left="240"/>
        <w:jc w:val="both"/>
        <w:rPr>
          <w:rFonts w:ascii="Times New Roman" w:hAnsi="Times New Roman" w:cs="Times New Roman"/>
          <w:color w:val="000000"/>
          <w:sz w:val="24"/>
          <w:szCs w:val="24"/>
        </w:rPr>
      </w:pPr>
    </w:p>
    <w:p w:rsidR="001C20E5" w:rsidRPr="0033413C" w:rsidRDefault="001C20E5"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lastRenderedPageBreak/>
        <w:t>Focus Groups</w:t>
      </w:r>
      <w:r w:rsidRPr="0033413C">
        <w:rPr>
          <w:rFonts w:ascii="Times New Roman" w:hAnsi="Times New Roman" w:cs="Times New Roman"/>
          <w:color w:val="000000"/>
          <w:sz w:val="24"/>
          <w:szCs w:val="24"/>
        </w:rPr>
        <w:t>-</w:t>
      </w:r>
      <w:r w:rsidR="00016F4F" w:rsidRPr="0033413C">
        <w:rPr>
          <w:rFonts w:ascii="Times New Roman" w:hAnsi="Times New Roman" w:cs="Times New Roman"/>
          <w:color w:val="000000"/>
          <w:sz w:val="24"/>
          <w:szCs w:val="24"/>
        </w:rPr>
        <w:t xml:space="preserve"> A significant method that aims to obtain data’s from a purposely selected group of samples rather than from a statistically represented sample of a broader population. It’s useful when the researcher endeavours to generate qualitative narrative data by allowing the respondents to talk in some depth</w:t>
      </w:r>
      <w:r w:rsidR="00EB3556" w:rsidRPr="0033413C">
        <w:rPr>
          <w:rFonts w:ascii="Times New Roman" w:hAnsi="Times New Roman" w:cs="Times New Roman"/>
          <w:color w:val="000000"/>
          <w:sz w:val="24"/>
          <w:szCs w:val="24"/>
        </w:rPr>
        <w:t xml:space="preserve"> and choose</w:t>
      </w:r>
      <w:r w:rsidR="00016F4F" w:rsidRPr="0033413C">
        <w:rPr>
          <w:rFonts w:ascii="Times New Roman" w:hAnsi="Times New Roman" w:cs="Times New Roman"/>
          <w:color w:val="000000"/>
          <w:sz w:val="24"/>
          <w:szCs w:val="24"/>
        </w:rPr>
        <w:t xml:space="preserve"> their own words/responses</w:t>
      </w:r>
      <w:r w:rsidR="00EB3556" w:rsidRPr="0033413C">
        <w:rPr>
          <w:rFonts w:ascii="Times New Roman" w:hAnsi="Times New Roman" w:cs="Times New Roman"/>
          <w:color w:val="000000"/>
          <w:sz w:val="24"/>
          <w:szCs w:val="24"/>
        </w:rPr>
        <w:t>. This almost seems natural as the respondents feel</w:t>
      </w:r>
      <w:r w:rsidR="00016F4F" w:rsidRPr="0033413C">
        <w:rPr>
          <w:rFonts w:ascii="Times New Roman" w:hAnsi="Times New Roman" w:cs="Times New Roman"/>
          <w:color w:val="000000"/>
          <w:sz w:val="24"/>
          <w:szCs w:val="24"/>
        </w:rPr>
        <w:t xml:space="preserve"> more comfortable</w:t>
      </w:r>
      <w:r w:rsidR="00EB3556" w:rsidRPr="0033413C">
        <w:rPr>
          <w:rFonts w:ascii="Times New Roman" w:hAnsi="Times New Roman" w:cs="Times New Roman"/>
          <w:color w:val="000000"/>
          <w:sz w:val="24"/>
          <w:szCs w:val="24"/>
        </w:rPr>
        <w:t xml:space="preserve"> being with others in a group as they are used to in real life setting. </w:t>
      </w:r>
    </w:p>
    <w:p w:rsidR="00EB3556" w:rsidRPr="0033413C" w:rsidRDefault="001C20E5"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Case</w:t>
      </w:r>
      <w:r w:rsidRPr="0033413C">
        <w:rPr>
          <w:rFonts w:ascii="Times New Roman" w:hAnsi="Times New Roman" w:cs="Times New Roman"/>
          <w:color w:val="000000"/>
          <w:sz w:val="24"/>
          <w:szCs w:val="24"/>
        </w:rPr>
        <w:t xml:space="preserve"> </w:t>
      </w:r>
      <w:r w:rsidRPr="003B198F">
        <w:rPr>
          <w:rFonts w:ascii="Times New Roman" w:hAnsi="Times New Roman" w:cs="Times New Roman"/>
          <w:i/>
          <w:color w:val="000000"/>
          <w:sz w:val="24"/>
          <w:szCs w:val="24"/>
        </w:rPr>
        <w:t>Study Research</w:t>
      </w:r>
      <w:r w:rsidRPr="0033413C">
        <w:rPr>
          <w:rFonts w:ascii="Times New Roman" w:hAnsi="Times New Roman" w:cs="Times New Roman"/>
          <w:color w:val="000000"/>
          <w:sz w:val="24"/>
          <w:szCs w:val="24"/>
        </w:rPr>
        <w:t xml:space="preserve">- </w:t>
      </w:r>
      <w:r w:rsidR="00EB3556" w:rsidRPr="0033413C">
        <w:rPr>
          <w:rFonts w:ascii="Times New Roman" w:hAnsi="Times New Roman" w:cs="Times New Roman"/>
          <w:color w:val="000000"/>
          <w:sz w:val="24"/>
          <w:szCs w:val="24"/>
        </w:rPr>
        <w:t xml:space="preserve">This research method originated in the </w:t>
      </w:r>
      <w:r w:rsidR="002960D9" w:rsidRPr="0033413C">
        <w:rPr>
          <w:rFonts w:ascii="Times New Roman" w:hAnsi="Times New Roman" w:cs="Times New Roman"/>
          <w:color w:val="000000"/>
          <w:sz w:val="24"/>
          <w:szCs w:val="24"/>
        </w:rPr>
        <w:t xml:space="preserve">field of </w:t>
      </w:r>
      <w:r w:rsidR="00EB3556" w:rsidRPr="0033413C">
        <w:rPr>
          <w:rFonts w:ascii="Times New Roman" w:hAnsi="Times New Roman" w:cs="Times New Roman"/>
          <w:color w:val="000000"/>
          <w:sz w:val="24"/>
          <w:szCs w:val="24"/>
        </w:rPr>
        <w:t xml:space="preserve">clinical </w:t>
      </w:r>
      <w:r w:rsidR="002960D9" w:rsidRPr="0033413C">
        <w:rPr>
          <w:rFonts w:ascii="Times New Roman" w:hAnsi="Times New Roman" w:cs="Times New Roman"/>
          <w:color w:val="000000"/>
          <w:sz w:val="24"/>
          <w:szCs w:val="24"/>
        </w:rPr>
        <w:t xml:space="preserve">medicine while collecting </w:t>
      </w:r>
      <w:r w:rsidR="003B198F" w:rsidRPr="0033413C">
        <w:rPr>
          <w:rFonts w:ascii="Times New Roman" w:hAnsi="Times New Roman" w:cs="Times New Roman"/>
          <w:color w:val="000000"/>
          <w:sz w:val="24"/>
          <w:szCs w:val="24"/>
        </w:rPr>
        <w:t>patient’s</w:t>
      </w:r>
      <w:r w:rsidR="002960D9" w:rsidRPr="0033413C">
        <w:rPr>
          <w:rFonts w:ascii="Times New Roman" w:hAnsi="Times New Roman" w:cs="Times New Roman"/>
          <w:color w:val="000000"/>
          <w:sz w:val="24"/>
          <w:szCs w:val="24"/>
        </w:rPr>
        <w:t xml:space="preserve"> clinical case history but widely used today in various social science and business </w:t>
      </w:r>
      <w:r w:rsidR="009B5D11" w:rsidRPr="0033413C">
        <w:rPr>
          <w:rFonts w:ascii="Times New Roman" w:hAnsi="Times New Roman" w:cs="Times New Roman"/>
          <w:color w:val="000000"/>
          <w:sz w:val="24"/>
          <w:szCs w:val="24"/>
        </w:rPr>
        <w:t xml:space="preserve">research </w:t>
      </w:r>
      <w:r w:rsidR="002960D9" w:rsidRPr="0033413C">
        <w:rPr>
          <w:rFonts w:ascii="Times New Roman" w:hAnsi="Times New Roman" w:cs="Times New Roman"/>
          <w:color w:val="000000"/>
          <w:sz w:val="24"/>
          <w:szCs w:val="24"/>
        </w:rPr>
        <w:t>wherein the data’s are col</w:t>
      </w:r>
      <w:r w:rsidR="009B5D11" w:rsidRPr="0033413C">
        <w:rPr>
          <w:rFonts w:ascii="Times New Roman" w:hAnsi="Times New Roman" w:cs="Times New Roman"/>
          <w:color w:val="000000"/>
          <w:sz w:val="24"/>
          <w:szCs w:val="24"/>
        </w:rPr>
        <w:t xml:space="preserve">lected through observations or interviews. Case studies involve in-depth study of a single individual, group, event, or community. </w:t>
      </w:r>
    </w:p>
    <w:p w:rsidR="001C20E5" w:rsidRPr="0033413C" w:rsidRDefault="001C20E5"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Ethnography</w:t>
      </w:r>
      <w:r w:rsidRPr="0033413C">
        <w:rPr>
          <w:rFonts w:ascii="Times New Roman" w:hAnsi="Times New Roman" w:cs="Times New Roman"/>
          <w:color w:val="000000"/>
          <w:sz w:val="24"/>
          <w:szCs w:val="24"/>
        </w:rPr>
        <w:t>-</w:t>
      </w:r>
      <w:r w:rsidR="00342A9B" w:rsidRPr="0033413C">
        <w:rPr>
          <w:rFonts w:ascii="Times New Roman" w:hAnsi="Times New Roman" w:cs="Times New Roman"/>
          <w:color w:val="000000"/>
          <w:sz w:val="24"/>
          <w:szCs w:val="24"/>
        </w:rPr>
        <w:t xml:space="preserve"> It’s an in-depth observational method that aims to study rese</w:t>
      </w:r>
      <w:r w:rsidR="00887657" w:rsidRPr="0033413C">
        <w:rPr>
          <w:rFonts w:ascii="Times New Roman" w:hAnsi="Times New Roman" w:cs="Times New Roman"/>
          <w:color w:val="000000"/>
          <w:sz w:val="24"/>
          <w:szCs w:val="24"/>
        </w:rPr>
        <w:t>a</w:t>
      </w:r>
      <w:r w:rsidR="00342A9B" w:rsidRPr="0033413C">
        <w:rPr>
          <w:rFonts w:ascii="Times New Roman" w:hAnsi="Times New Roman" w:cs="Times New Roman"/>
          <w:color w:val="000000"/>
          <w:sz w:val="24"/>
          <w:szCs w:val="24"/>
        </w:rPr>
        <w:t xml:space="preserve">rch participants in their natural occurring environment to get first-hand experience of </w:t>
      </w:r>
      <w:r w:rsidR="00887657" w:rsidRPr="0033413C">
        <w:rPr>
          <w:rFonts w:ascii="Times New Roman" w:hAnsi="Times New Roman" w:cs="Times New Roman"/>
          <w:color w:val="000000"/>
          <w:sz w:val="24"/>
          <w:szCs w:val="24"/>
        </w:rPr>
        <w:t xml:space="preserve">their cultures, challenges, motivations and behaviours. </w:t>
      </w:r>
    </w:p>
    <w:p w:rsidR="00342A9B" w:rsidRPr="0033413C" w:rsidRDefault="00887657"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The researchers need to be highly skilled to conduct this kind of naturalistic observation, as they need to adapt into target audiences environment which can be challenging, time consuming and will solely rely on the researchers expertise to analyse, observe and infer the data.    </w:t>
      </w:r>
    </w:p>
    <w:p w:rsidR="00887657" w:rsidRPr="0033413C" w:rsidRDefault="00FD40BD"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Secondary research</w:t>
      </w:r>
      <w:r w:rsidRPr="0033413C">
        <w:rPr>
          <w:rFonts w:ascii="Times New Roman" w:hAnsi="Times New Roman" w:cs="Times New Roman"/>
          <w:color w:val="000000"/>
          <w:sz w:val="24"/>
          <w:szCs w:val="24"/>
        </w:rPr>
        <w:t xml:space="preserve"> </w:t>
      </w:r>
      <w:r w:rsidR="00887657" w:rsidRPr="0033413C">
        <w:rPr>
          <w:rFonts w:ascii="Times New Roman" w:hAnsi="Times New Roman" w:cs="Times New Roman"/>
          <w:color w:val="000000"/>
          <w:sz w:val="24"/>
          <w:szCs w:val="24"/>
        </w:rPr>
        <w:t xml:space="preserve">- This involves </w:t>
      </w:r>
      <w:r w:rsidRPr="0033413C">
        <w:rPr>
          <w:rFonts w:ascii="Times New Roman" w:hAnsi="Times New Roman" w:cs="Times New Roman"/>
          <w:color w:val="000000"/>
          <w:sz w:val="24"/>
          <w:szCs w:val="24"/>
        </w:rPr>
        <w:t xml:space="preserve">collecting existing documents or reliable data’s in the form of texts, images, audio, video recordings as the data source. These data’s are useful source of information for generating new research/theories. </w:t>
      </w:r>
    </w:p>
    <w:p w:rsidR="001C20E5" w:rsidRPr="0033413C" w:rsidRDefault="00FD40BD" w:rsidP="0033413C">
      <w:pPr>
        <w:spacing w:line="360" w:lineRule="auto"/>
        <w:ind w:left="240"/>
        <w:jc w:val="both"/>
        <w:rPr>
          <w:rFonts w:ascii="Times New Roman" w:hAnsi="Times New Roman" w:cs="Times New Roman"/>
          <w:color w:val="000000"/>
          <w:sz w:val="24"/>
          <w:szCs w:val="24"/>
        </w:rPr>
      </w:pPr>
      <w:r w:rsidRPr="003B198F">
        <w:rPr>
          <w:rFonts w:ascii="Times New Roman" w:hAnsi="Times New Roman" w:cs="Times New Roman"/>
          <w:i/>
          <w:color w:val="000000"/>
          <w:sz w:val="24"/>
          <w:szCs w:val="24"/>
        </w:rPr>
        <w:t>Survey Method</w:t>
      </w:r>
      <w:r w:rsidRPr="0033413C">
        <w:rPr>
          <w:rFonts w:ascii="Times New Roman" w:hAnsi="Times New Roman" w:cs="Times New Roman"/>
          <w:color w:val="000000"/>
          <w:sz w:val="24"/>
          <w:szCs w:val="24"/>
        </w:rPr>
        <w:t xml:space="preserve">- This involves distributing questionnaires for collecting information about a group of people in a company or other social settings. This a flexible method of data collection and are useful when one is interested in finding about characteristics, preferences, beliefs, or opinions of a group of people. </w:t>
      </w:r>
    </w:p>
    <w:p w:rsidR="0005473B" w:rsidRDefault="00A162D4" w:rsidP="0033413C">
      <w:pPr>
        <w:spacing w:line="360" w:lineRule="auto"/>
        <w:ind w:left="240"/>
        <w:jc w:val="both"/>
        <w:rPr>
          <w:rFonts w:ascii="Times New Roman" w:hAnsi="Times New Roman" w:cs="Times New Roman"/>
          <w:color w:val="000000"/>
          <w:sz w:val="24"/>
          <w:szCs w:val="24"/>
        </w:rPr>
      </w:pPr>
      <w:r w:rsidRPr="0033413C">
        <w:rPr>
          <w:rFonts w:ascii="Times New Roman" w:hAnsi="Times New Roman" w:cs="Times New Roman"/>
          <w:color w:val="000000"/>
          <w:sz w:val="24"/>
          <w:szCs w:val="24"/>
        </w:rPr>
        <w:t xml:space="preserve">Thus, qualitative methods </w:t>
      </w:r>
      <w:r w:rsidR="003751DA" w:rsidRPr="0033413C">
        <w:rPr>
          <w:rFonts w:ascii="Times New Roman" w:hAnsi="Times New Roman" w:cs="Times New Roman"/>
          <w:color w:val="000000"/>
          <w:sz w:val="24"/>
          <w:szCs w:val="24"/>
        </w:rPr>
        <w:t>rely</w:t>
      </w:r>
      <w:r w:rsidRPr="0033413C">
        <w:rPr>
          <w:rFonts w:ascii="Times New Roman" w:hAnsi="Times New Roman" w:cs="Times New Roman"/>
          <w:color w:val="000000"/>
          <w:sz w:val="24"/>
          <w:szCs w:val="24"/>
        </w:rPr>
        <w:t xml:space="preserve"> on non-numerical components and helps one to explore and provide detailed insight on how decisions are made. Mostly involve open ended questions and have the analytical objective of describing individual experiences, </w:t>
      </w:r>
      <w:r w:rsidR="003751DA" w:rsidRPr="0033413C">
        <w:rPr>
          <w:rFonts w:ascii="Times New Roman" w:hAnsi="Times New Roman" w:cs="Times New Roman"/>
          <w:color w:val="000000"/>
          <w:sz w:val="24"/>
          <w:szCs w:val="24"/>
        </w:rPr>
        <w:t>feelings,</w:t>
      </w:r>
      <w:r w:rsidRPr="0033413C">
        <w:rPr>
          <w:rFonts w:ascii="Times New Roman" w:hAnsi="Times New Roman" w:cs="Times New Roman"/>
          <w:color w:val="000000"/>
          <w:sz w:val="24"/>
          <w:szCs w:val="24"/>
        </w:rPr>
        <w:t xml:space="preserve"> and opinions. </w:t>
      </w:r>
    </w:p>
    <w:p w:rsidR="00825B5B" w:rsidRPr="0033413C" w:rsidRDefault="00825B5B" w:rsidP="0033413C">
      <w:pPr>
        <w:spacing w:line="360" w:lineRule="auto"/>
        <w:ind w:left="240"/>
        <w:jc w:val="both"/>
        <w:rPr>
          <w:rFonts w:ascii="Times New Roman" w:hAnsi="Times New Roman" w:cs="Times New Roman"/>
          <w:color w:val="000000"/>
          <w:sz w:val="24"/>
          <w:szCs w:val="24"/>
        </w:rPr>
      </w:pPr>
    </w:p>
    <w:p w:rsidR="00825B5B" w:rsidRDefault="00EE3011" w:rsidP="00825B5B">
      <w:pPr>
        <w:pStyle w:val="ListParagraph"/>
        <w:numPr>
          <w:ilvl w:val="0"/>
          <w:numId w:val="1"/>
        </w:numPr>
        <w:spacing w:line="240" w:lineRule="auto"/>
        <w:jc w:val="both"/>
        <w:rPr>
          <w:rFonts w:ascii="Times New Roman" w:hAnsi="Times New Roman" w:cs="Times New Roman"/>
          <w:sz w:val="24"/>
          <w:szCs w:val="24"/>
        </w:rPr>
      </w:pPr>
      <w:r w:rsidRPr="00E22BAE">
        <w:rPr>
          <w:rFonts w:ascii="Times New Roman" w:hAnsi="Times New Roman" w:cs="Times New Roman"/>
          <w:b/>
          <w:i/>
          <w:sz w:val="24"/>
          <w:szCs w:val="24"/>
        </w:rPr>
        <w:lastRenderedPageBreak/>
        <w:t xml:space="preserve">Stating own reasons for choosing </w:t>
      </w:r>
      <w:r w:rsidR="00EB323F" w:rsidRPr="00E22BAE">
        <w:rPr>
          <w:rFonts w:ascii="Times New Roman" w:hAnsi="Times New Roman" w:cs="Times New Roman"/>
          <w:b/>
          <w:i/>
          <w:sz w:val="24"/>
          <w:szCs w:val="24"/>
        </w:rPr>
        <w:t>mixed methods</w:t>
      </w:r>
      <w:r w:rsidRPr="00E22BAE">
        <w:rPr>
          <w:rFonts w:ascii="Times New Roman" w:hAnsi="Times New Roman" w:cs="Times New Roman"/>
          <w:b/>
          <w:i/>
          <w:sz w:val="24"/>
          <w:szCs w:val="24"/>
        </w:rPr>
        <w:t xml:space="preserve"> for doctoral research</w:t>
      </w:r>
      <w:r w:rsidR="00EB323F" w:rsidRPr="00E22BAE">
        <w:rPr>
          <w:rFonts w:ascii="Times New Roman" w:hAnsi="Times New Roman" w:cs="Times New Roman"/>
          <w:b/>
          <w:i/>
          <w:sz w:val="24"/>
          <w:szCs w:val="24"/>
        </w:rPr>
        <w:t>;</w:t>
      </w:r>
      <w:r w:rsidR="00EB323F" w:rsidRPr="0033413C">
        <w:rPr>
          <w:rFonts w:ascii="Times New Roman" w:hAnsi="Times New Roman" w:cs="Times New Roman"/>
          <w:sz w:val="24"/>
          <w:szCs w:val="24"/>
        </w:rPr>
        <w:t>-</w:t>
      </w:r>
    </w:p>
    <w:p w:rsidR="00825B5B" w:rsidRDefault="00825B5B" w:rsidP="00825B5B">
      <w:pPr>
        <w:pStyle w:val="ListParagraph"/>
        <w:spacing w:line="240" w:lineRule="auto"/>
        <w:ind w:left="600"/>
        <w:jc w:val="both"/>
        <w:rPr>
          <w:rFonts w:ascii="Times New Roman" w:hAnsi="Times New Roman" w:cs="Times New Roman"/>
          <w:sz w:val="24"/>
          <w:szCs w:val="24"/>
        </w:rPr>
      </w:pPr>
    </w:p>
    <w:p w:rsidR="006C5A3C" w:rsidRPr="0033413C" w:rsidRDefault="00EB323F" w:rsidP="00825B5B">
      <w:pPr>
        <w:pStyle w:val="ListParagraph"/>
        <w:spacing w:line="360" w:lineRule="auto"/>
        <w:ind w:left="600"/>
        <w:jc w:val="both"/>
        <w:rPr>
          <w:rFonts w:ascii="Times New Roman" w:hAnsi="Times New Roman" w:cs="Times New Roman"/>
          <w:sz w:val="24"/>
          <w:szCs w:val="24"/>
        </w:rPr>
      </w:pPr>
      <w:r w:rsidRPr="0033413C">
        <w:rPr>
          <w:rFonts w:ascii="Times New Roman" w:hAnsi="Times New Roman" w:cs="Times New Roman"/>
          <w:sz w:val="24"/>
          <w:szCs w:val="24"/>
        </w:rPr>
        <w:t>The current study will involve a mixed method design integrating qualitative and quantitative data collection</w:t>
      </w:r>
      <w:r w:rsidR="00EA6B15" w:rsidRPr="0033413C">
        <w:rPr>
          <w:rFonts w:ascii="Times New Roman" w:hAnsi="Times New Roman" w:cs="Times New Roman"/>
          <w:sz w:val="24"/>
          <w:szCs w:val="24"/>
        </w:rPr>
        <w:t>, analysis, and inference techniques for broad purposes of breadth and depth of understanding and corroboration</w:t>
      </w:r>
      <w:r w:rsidRPr="0033413C">
        <w:rPr>
          <w:rFonts w:ascii="Times New Roman" w:hAnsi="Times New Roman" w:cs="Times New Roman"/>
          <w:sz w:val="24"/>
          <w:szCs w:val="24"/>
        </w:rPr>
        <w:t xml:space="preserve">. </w:t>
      </w:r>
      <w:r w:rsidR="00EA6B15" w:rsidRPr="0033413C">
        <w:rPr>
          <w:rFonts w:ascii="Times New Roman" w:hAnsi="Times New Roman" w:cs="Times New Roman"/>
          <w:sz w:val="24"/>
          <w:szCs w:val="24"/>
        </w:rPr>
        <w:t>These designs are mostly credible as it seeks elaboration, refinement, clarification of the results from one method with the results from the other method, eventually</w:t>
      </w:r>
      <w:r w:rsidR="006C5A3C" w:rsidRPr="0033413C">
        <w:rPr>
          <w:rFonts w:ascii="Times New Roman" w:hAnsi="Times New Roman" w:cs="Times New Roman"/>
          <w:sz w:val="24"/>
          <w:szCs w:val="24"/>
        </w:rPr>
        <w:t xml:space="preserve"> enhancing the integrity of the research findings. </w:t>
      </w:r>
      <w:r w:rsidR="00825B5B" w:rsidRPr="0033413C">
        <w:rPr>
          <w:rFonts w:ascii="Times New Roman" w:hAnsi="Times New Roman" w:cs="Times New Roman"/>
          <w:sz w:val="24"/>
          <w:szCs w:val="24"/>
        </w:rPr>
        <w:t>This kind of mixed methods also allows generalizability and discovers</w:t>
      </w:r>
      <w:r w:rsidR="006C5A3C" w:rsidRPr="0033413C">
        <w:rPr>
          <w:rFonts w:ascii="Times New Roman" w:hAnsi="Times New Roman" w:cs="Times New Roman"/>
          <w:sz w:val="24"/>
          <w:szCs w:val="24"/>
        </w:rPr>
        <w:t xml:space="preserve"> broad relationships among variables that are uncovered by a single method research design.</w:t>
      </w:r>
      <w:r w:rsidR="003B198F">
        <w:rPr>
          <w:rFonts w:ascii="Times New Roman" w:hAnsi="Times New Roman" w:cs="Times New Roman"/>
          <w:sz w:val="24"/>
          <w:szCs w:val="24"/>
        </w:rPr>
        <w:t xml:space="preserve"> </w:t>
      </w:r>
      <w:r w:rsidR="00825B5B">
        <w:rPr>
          <w:rFonts w:ascii="Times New Roman" w:hAnsi="Times New Roman" w:cs="Times New Roman"/>
          <w:sz w:val="24"/>
          <w:szCs w:val="24"/>
        </w:rPr>
        <w:t>(</w:t>
      </w:r>
      <w:r w:rsidR="003B198F">
        <w:rPr>
          <w:rFonts w:ascii="Times New Roman" w:hAnsi="Times New Roman" w:cs="Times New Roman"/>
          <w:sz w:val="24"/>
          <w:szCs w:val="24"/>
        </w:rPr>
        <w:t>Creswell.et.al,</w:t>
      </w:r>
      <w:r w:rsidR="006C5A3C" w:rsidRPr="0033413C">
        <w:rPr>
          <w:rFonts w:ascii="Times New Roman" w:hAnsi="Times New Roman" w:cs="Times New Roman"/>
          <w:sz w:val="24"/>
          <w:szCs w:val="24"/>
        </w:rPr>
        <w:t xml:space="preserve"> </w:t>
      </w:r>
      <w:r w:rsidR="00825B5B">
        <w:rPr>
          <w:rFonts w:ascii="Times New Roman" w:hAnsi="Times New Roman" w:cs="Times New Roman"/>
          <w:sz w:val="24"/>
          <w:szCs w:val="24"/>
        </w:rPr>
        <w:t>2007).</w:t>
      </w:r>
      <w:r w:rsidR="006C5A3C" w:rsidRPr="0033413C">
        <w:rPr>
          <w:rFonts w:ascii="Times New Roman" w:hAnsi="Times New Roman" w:cs="Times New Roman"/>
          <w:sz w:val="24"/>
          <w:szCs w:val="24"/>
        </w:rPr>
        <w:t>The quantitative and qualitative methods to be used in the current project are reviewed below;-</w:t>
      </w:r>
    </w:p>
    <w:p w:rsidR="006C5A3C" w:rsidRPr="0033413C" w:rsidRDefault="006C5A3C" w:rsidP="0033413C">
      <w:pPr>
        <w:pStyle w:val="ListParagraph"/>
        <w:spacing w:line="360" w:lineRule="auto"/>
        <w:ind w:left="600"/>
        <w:jc w:val="both"/>
        <w:rPr>
          <w:rFonts w:ascii="Times New Roman" w:hAnsi="Times New Roman" w:cs="Times New Roman"/>
          <w:sz w:val="24"/>
          <w:szCs w:val="24"/>
        </w:rPr>
      </w:pPr>
    </w:p>
    <w:p w:rsidR="00CE315C" w:rsidRPr="0033413C" w:rsidRDefault="006C5A3C" w:rsidP="0033413C">
      <w:pPr>
        <w:pStyle w:val="ListParagraph"/>
        <w:spacing w:line="360" w:lineRule="auto"/>
        <w:ind w:left="600"/>
        <w:jc w:val="both"/>
        <w:rPr>
          <w:rFonts w:ascii="Times New Roman" w:hAnsi="Times New Roman" w:cs="Times New Roman"/>
          <w:sz w:val="24"/>
          <w:szCs w:val="24"/>
        </w:rPr>
      </w:pPr>
      <w:r w:rsidRPr="0033413C">
        <w:rPr>
          <w:rFonts w:ascii="Times New Roman" w:hAnsi="Times New Roman" w:cs="Times New Roman"/>
          <w:sz w:val="24"/>
          <w:szCs w:val="24"/>
        </w:rPr>
        <w:t>-</w:t>
      </w:r>
      <w:r w:rsidRPr="003B198F">
        <w:rPr>
          <w:rFonts w:ascii="Times New Roman" w:hAnsi="Times New Roman" w:cs="Times New Roman"/>
          <w:i/>
          <w:sz w:val="24"/>
          <w:szCs w:val="24"/>
        </w:rPr>
        <w:t>Demographic Survey Method-</w:t>
      </w:r>
      <w:r w:rsidRPr="0033413C">
        <w:rPr>
          <w:rFonts w:ascii="Times New Roman" w:hAnsi="Times New Roman" w:cs="Times New Roman"/>
          <w:sz w:val="24"/>
          <w:szCs w:val="24"/>
        </w:rPr>
        <w:t xml:space="preserve"> The purpose of such </w:t>
      </w:r>
      <w:r w:rsidR="00AB4BB4" w:rsidRPr="0033413C">
        <w:rPr>
          <w:rFonts w:ascii="Times New Roman" w:hAnsi="Times New Roman" w:cs="Times New Roman"/>
          <w:sz w:val="24"/>
          <w:szCs w:val="24"/>
        </w:rPr>
        <w:t xml:space="preserve">demographic questions in a survey is to provide context for the data collected, allowing researchers to have an overview of the participants involved in the study. This gives access to background information on the participants by exploring common demographic questions such as participants age, sex, race, ethnicity, education, employment etc. For the current context, this entry discussion will give researchers a sense of common demographics as well as </w:t>
      </w:r>
      <w:r w:rsidR="00CE315C" w:rsidRPr="0033413C">
        <w:rPr>
          <w:rFonts w:ascii="Times New Roman" w:hAnsi="Times New Roman" w:cs="Times New Roman"/>
          <w:sz w:val="24"/>
          <w:szCs w:val="24"/>
        </w:rPr>
        <w:t>enable to understand the years of experience research participants have in the health care industry.</w:t>
      </w:r>
    </w:p>
    <w:p w:rsidR="00CE315C" w:rsidRPr="0033413C" w:rsidRDefault="00CE315C" w:rsidP="0033413C">
      <w:pPr>
        <w:pStyle w:val="ListParagraph"/>
        <w:spacing w:line="360" w:lineRule="auto"/>
        <w:ind w:left="600"/>
        <w:jc w:val="both"/>
        <w:rPr>
          <w:rFonts w:ascii="Times New Roman" w:hAnsi="Times New Roman" w:cs="Times New Roman"/>
          <w:sz w:val="24"/>
          <w:szCs w:val="24"/>
        </w:rPr>
      </w:pPr>
    </w:p>
    <w:p w:rsidR="00F370DD" w:rsidRPr="0033413C" w:rsidRDefault="00CE315C" w:rsidP="0033413C">
      <w:pPr>
        <w:pStyle w:val="ListParagraph"/>
        <w:spacing w:line="360" w:lineRule="auto"/>
        <w:ind w:left="600"/>
        <w:jc w:val="both"/>
        <w:rPr>
          <w:rFonts w:ascii="Times New Roman" w:hAnsi="Times New Roman" w:cs="Times New Roman"/>
          <w:sz w:val="24"/>
          <w:szCs w:val="24"/>
        </w:rPr>
      </w:pPr>
      <w:r w:rsidRPr="0033413C">
        <w:rPr>
          <w:rFonts w:ascii="Times New Roman" w:hAnsi="Times New Roman" w:cs="Times New Roman"/>
          <w:sz w:val="24"/>
          <w:szCs w:val="24"/>
        </w:rPr>
        <w:t>-</w:t>
      </w:r>
      <w:r w:rsidR="00F370DD" w:rsidRPr="003B198F">
        <w:rPr>
          <w:rFonts w:ascii="Times New Roman" w:hAnsi="Times New Roman" w:cs="Times New Roman"/>
          <w:i/>
          <w:sz w:val="24"/>
          <w:szCs w:val="24"/>
        </w:rPr>
        <w:t>Online or computer assisted interview</w:t>
      </w:r>
      <w:r w:rsidRPr="003B198F">
        <w:rPr>
          <w:rFonts w:ascii="Times New Roman" w:hAnsi="Times New Roman" w:cs="Times New Roman"/>
          <w:i/>
          <w:sz w:val="24"/>
          <w:szCs w:val="24"/>
        </w:rPr>
        <w:t>s</w:t>
      </w:r>
      <w:r w:rsidR="00F370DD" w:rsidRPr="0033413C">
        <w:rPr>
          <w:rFonts w:ascii="Times New Roman" w:hAnsi="Times New Roman" w:cs="Times New Roman"/>
          <w:sz w:val="24"/>
          <w:szCs w:val="24"/>
        </w:rPr>
        <w:t xml:space="preserve"> was selected for this research project as it’s a suitable tool and given the unprecedented time we are in, it will </w:t>
      </w:r>
      <w:r w:rsidRPr="0033413C">
        <w:rPr>
          <w:rFonts w:ascii="Times New Roman" w:hAnsi="Times New Roman" w:cs="Times New Roman"/>
          <w:sz w:val="24"/>
          <w:szCs w:val="24"/>
        </w:rPr>
        <w:t xml:space="preserve">help </w:t>
      </w:r>
      <w:r w:rsidR="00F370DD" w:rsidRPr="0033413C">
        <w:rPr>
          <w:rFonts w:ascii="Times New Roman" w:hAnsi="Times New Roman" w:cs="Times New Roman"/>
          <w:sz w:val="24"/>
          <w:szCs w:val="24"/>
        </w:rPr>
        <w:t>us collect information without any hindrance, be it nationwide lockdown or fear of contracting Covid-19 virus</w:t>
      </w:r>
      <w:r w:rsidRPr="0033413C">
        <w:rPr>
          <w:rFonts w:ascii="Times New Roman" w:hAnsi="Times New Roman" w:cs="Times New Roman"/>
          <w:sz w:val="24"/>
          <w:szCs w:val="24"/>
        </w:rPr>
        <w:t xml:space="preserve"> during data collection process</w:t>
      </w:r>
      <w:r w:rsidR="00F370DD" w:rsidRPr="0033413C">
        <w:rPr>
          <w:rFonts w:ascii="Times New Roman" w:hAnsi="Times New Roman" w:cs="Times New Roman"/>
          <w:sz w:val="24"/>
          <w:szCs w:val="24"/>
        </w:rPr>
        <w:t xml:space="preserve">. It will also save us a lot of time in updating and processing the data, as </w:t>
      </w:r>
      <w:r w:rsidR="00127C1B" w:rsidRPr="0033413C">
        <w:rPr>
          <w:rFonts w:ascii="Times New Roman" w:hAnsi="Times New Roman" w:cs="Times New Roman"/>
          <w:sz w:val="24"/>
          <w:szCs w:val="24"/>
        </w:rPr>
        <w:t xml:space="preserve">the data obtained from the participants interview will be immediately stored into the data system, hence </w:t>
      </w:r>
      <w:r w:rsidR="00F370DD" w:rsidRPr="0033413C">
        <w:rPr>
          <w:rFonts w:ascii="Times New Roman" w:hAnsi="Times New Roman" w:cs="Times New Roman"/>
          <w:sz w:val="24"/>
          <w:szCs w:val="24"/>
        </w:rPr>
        <w:t xml:space="preserve">the entire research process is going to be paperless, saving time, financial resources and </w:t>
      </w:r>
      <w:r w:rsidR="00127C1B" w:rsidRPr="0033413C">
        <w:rPr>
          <w:rFonts w:ascii="Times New Roman" w:hAnsi="Times New Roman" w:cs="Times New Roman"/>
          <w:sz w:val="24"/>
          <w:szCs w:val="24"/>
        </w:rPr>
        <w:t xml:space="preserve">will refrain researchers from </w:t>
      </w:r>
      <w:r w:rsidR="00F370DD" w:rsidRPr="0033413C">
        <w:rPr>
          <w:rFonts w:ascii="Times New Roman" w:hAnsi="Times New Roman" w:cs="Times New Roman"/>
          <w:sz w:val="24"/>
          <w:szCs w:val="24"/>
        </w:rPr>
        <w:t xml:space="preserve">carrying a bunch of paper documents, guidelines or questionnaires. The implementation of the ARK framework will also be done online, </w:t>
      </w:r>
      <w:r w:rsidR="00127C1B" w:rsidRPr="0033413C">
        <w:rPr>
          <w:rFonts w:ascii="Times New Roman" w:hAnsi="Times New Roman" w:cs="Times New Roman"/>
          <w:sz w:val="24"/>
          <w:szCs w:val="24"/>
        </w:rPr>
        <w:t xml:space="preserve">where in the researchers will get an opportunity to observe and study their </w:t>
      </w:r>
      <w:proofErr w:type="gramStart"/>
      <w:r w:rsidR="00127C1B" w:rsidRPr="0033413C">
        <w:rPr>
          <w:rFonts w:ascii="Times New Roman" w:hAnsi="Times New Roman" w:cs="Times New Roman"/>
          <w:sz w:val="24"/>
          <w:szCs w:val="24"/>
        </w:rPr>
        <w:t>participants</w:t>
      </w:r>
      <w:proofErr w:type="gramEnd"/>
      <w:r w:rsidR="00127C1B" w:rsidRPr="0033413C">
        <w:rPr>
          <w:rFonts w:ascii="Times New Roman" w:hAnsi="Times New Roman" w:cs="Times New Roman"/>
          <w:sz w:val="24"/>
          <w:szCs w:val="24"/>
        </w:rPr>
        <w:t xml:space="preserve"> facial expressions</w:t>
      </w:r>
      <w:r w:rsidR="003B198F">
        <w:rPr>
          <w:rFonts w:ascii="Times New Roman" w:hAnsi="Times New Roman" w:cs="Times New Roman"/>
          <w:sz w:val="24"/>
          <w:szCs w:val="24"/>
        </w:rPr>
        <w:t xml:space="preserve"> virtually</w:t>
      </w:r>
      <w:r w:rsidR="00127C1B" w:rsidRPr="0033413C">
        <w:rPr>
          <w:rFonts w:ascii="Times New Roman" w:hAnsi="Times New Roman" w:cs="Times New Roman"/>
          <w:sz w:val="24"/>
          <w:szCs w:val="24"/>
        </w:rPr>
        <w:t xml:space="preserve">.  </w:t>
      </w:r>
    </w:p>
    <w:p w:rsidR="00CE315C" w:rsidRPr="0033413C" w:rsidRDefault="00CE315C" w:rsidP="0033413C">
      <w:pPr>
        <w:pStyle w:val="ListParagraph"/>
        <w:spacing w:line="360" w:lineRule="auto"/>
        <w:ind w:left="600"/>
        <w:jc w:val="both"/>
        <w:rPr>
          <w:rFonts w:ascii="Times New Roman" w:hAnsi="Times New Roman" w:cs="Times New Roman"/>
          <w:sz w:val="24"/>
          <w:szCs w:val="24"/>
        </w:rPr>
      </w:pPr>
    </w:p>
    <w:p w:rsidR="006C514C" w:rsidRPr="006A1556" w:rsidRDefault="006C514C" w:rsidP="006A1556">
      <w:pPr>
        <w:pStyle w:val="ListParagraph"/>
        <w:spacing w:line="360" w:lineRule="auto"/>
        <w:ind w:left="600"/>
        <w:jc w:val="both"/>
        <w:rPr>
          <w:rFonts w:ascii="Times New Roman" w:hAnsi="Times New Roman" w:cs="Times New Roman"/>
          <w:sz w:val="24"/>
          <w:szCs w:val="24"/>
        </w:rPr>
      </w:pPr>
      <w:r w:rsidRPr="0033413C">
        <w:rPr>
          <w:rFonts w:ascii="Times New Roman" w:hAnsi="Times New Roman" w:cs="Times New Roman"/>
          <w:sz w:val="24"/>
          <w:szCs w:val="24"/>
        </w:rPr>
        <w:lastRenderedPageBreak/>
        <w:t>Furthermore,</w:t>
      </w:r>
      <w:r w:rsidR="003D2DB1" w:rsidRPr="0033413C">
        <w:rPr>
          <w:rFonts w:ascii="Times New Roman" w:hAnsi="Times New Roman" w:cs="Times New Roman"/>
          <w:sz w:val="24"/>
          <w:szCs w:val="24"/>
        </w:rPr>
        <w:t xml:space="preserve"> </w:t>
      </w:r>
      <w:r w:rsidR="003D2DB1" w:rsidRPr="003B198F">
        <w:rPr>
          <w:rFonts w:ascii="Times New Roman" w:hAnsi="Times New Roman" w:cs="Times New Roman"/>
          <w:i/>
          <w:sz w:val="24"/>
          <w:szCs w:val="24"/>
        </w:rPr>
        <w:t xml:space="preserve">a pre and post-test </w:t>
      </w:r>
      <w:r w:rsidR="003B198F">
        <w:rPr>
          <w:rFonts w:ascii="Times New Roman" w:hAnsi="Times New Roman" w:cs="Times New Roman"/>
          <w:sz w:val="24"/>
          <w:szCs w:val="24"/>
        </w:rPr>
        <w:t>of will be run</w:t>
      </w:r>
      <w:r w:rsidR="003D2DB1" w:rsidRPr="0033413C">
        <w:rPr>
          <w:rFonts w:ascii="Times New Roman" w:hAnsi="Times New Roman" w:cs="Times New Roman"/>
          <w:sz w:val="24"/>
          <w:szCs w:val="24"/>
        </w:rPr>
        <w:t xml:space="preserve"> to testify the impact of ARK framework on employees perceived stress levels. If the </w:t>
      </w:r>
      <w:r w:rsidR="006531C4" w:rsidRPr="0033413C">
        <w:rPr>
          <w:rFonts w:ascii="Times New Roman" w:hAnsi="Times New Roman" w:cs="Times New Roman"/>
          <w:sz w:val="24"/>
          <w:szCs w:val="24"/>
        </w:rPr>
        <w:t xml:space="preserve">post </w:t>
      </w:r>
      <w:r w:rsidR="003D2DB1" w:rsidRPr="0033413C">
        <w:rPr>
          <w:rFonts w:ascii="Times New Roman" w:hAnsi="Times New Roman" w:cs="Times New Roman"/>
          <w:sz w:val="24"/>
          <w:szCs w:val="24"/>
        </w:rPr>
        <w:t>test results remain fairly same</w:t>
      </w:r>
      <w:r w:rsidR="006A1556">
        <w:rPr>
          <w:rFonts w:ascii="Times New Roman" w:hAnsi="Times New Roman" w:cs="Times New Roman"/>
          <w:sz w:val="24"/>
          <w:szCs w:val="24"/>
        </w:rPr>
        <w:t xml:space="preserve"> with that </w:t>
      </w:r>
      <w:proofErr w:type="gramStart"/>
      <w:r w:rsidR="006A1556">
        <w:rPr>
          <w:rFonts w:ascii="Times New Roman" w:hAnsi="Times New Roman" w:cs="Times New Roman"/>
          <w:sz w:val="24"/>
          <w:szCs w:val="24"/>
        </w:rPr>
        <w:t>of  the</w:t>
      </w:r>
      <w:proofErr w:type="gramEnd"/>
      <w:r w:rsidR="006531C4" w:rsidRPr="0033413C">
        <w:rPr>
          <w:rFonts w:ascii="Times New Roman" w:hAnsi="Times New Roman" w:cs="Times New Roman"/>
          <w:sz w:val="24"/>
          <w:szCs w:val="24"/>
        </w:rPr>
        <w:t xml:space="preserve"> previously conducted test results</w:t>
      </w:r>
      <w:r w:rsidR="003D2DB1" w:rsidRPr="0033413C">
        <w:rPr>
          <w:rFonts w:ascii="Times New Roman" w:hAnsi="Times New Roman" w:cs="Times New Roman"/>
          <w:sz w:val="24"/>
          <w:szCs w:val="24"/>
        </w:rPr>
        <w:t xml:space="preserve">, then the ARK framework will be </w:t>
      </w:r>
      <w:r w:rsidR="006531C4" w:rsidRPr="0033413C">
        <w:rPr>
          <w:rFonts w:ascii="Times New Roman" w:hAnsi="Times New Roman" w:cs="Times New Roman"/>
          <w:sz w:val="24"/>
          <w:szCs w:val="24"/>
        </w:rPr>
        <w:t>rejected as suitable tool for occupatio</w:t>
      </w:r>
      <w:r w:rsidR="006A1556">
        <w:rPr>
          <w:rFonts w:ascii="Times New Roman" w:hAnsi="Times New Roman" w:cs="Times New Roman"/>
          <w:sz w:val="24"/>
          <w:szCs w:val="24"/>
        </w:rPr>
        <w:t>nal stress management. T</w:t>
      </w:r>
      <w:r w:rsidR="006531C4" w:rsidRPr="0033413C">
        <w:rPr>
          <w:rFonts w:ascii="Times New Roman" w:hAnsi="Times New Roman" w:cs="Times New Roman"/>
          <w:sz w:val="24"/>
          <w:szCs w:val="24"/>
        </w:rPr>
        <w:t xml:space="preserve">he basic </w:t>
      </w:r>
      <w:r w:rsidR="006A1556" w:rsidRPr="0033413C">
        <w:rPr>
          <w:rFonts w:ascii="Times New Roman" w:hAnsi="Times New Roman" w:cs="Times New Roman"/>
          <w:sz w:val="24"/>
          <w:szCs w:val="24"/>
        </w:rPr>
        <w:t>argument</w:t>
      </w:r>
      <w:r w:rsidR="006531C4" w:rsidRPr="0033413C">
        <w:rPr>
          <w:rFonts w:ascii="Times New Roman" w:hAnsi="Times New Roman" w:cs="Times New Roman"/>
          <w:sz w:val="24"/>
          <w:szCs w:val="24"/>
        </w:rPr>
        <w:t xml:space="preserve"> behind involving the </w:t>
      </w:r>
      <w:r w:rsidRPr="0033413C">
        <w:rPr>
          <w:rFonts w:ascii="Times New Roman" w:hAnsi="Times New Roman" w:cs="Times New Roman"/>
          <w:sz w:val="24"/>
          <w:szCs w:val="24"/>
        </w:rPr>
        <w:t>pre- and post-test</w:t>
      </w:r>
      <w:r w:rsidR="006531C4" w:rsidRPr="0033413C">
        <w:rPr>
          <w:rFonts w:ascii="Times New Roman" w:hAnsi="Times New Roman" w:cs="Times New Roman"/>
          <w:sz w:val="24"/>
          <w:szCs w:val="24"/>
        </w:rPr>
        <w:t xml:space="preserve"> design is to measure the outcome of ARK intervention program on </w:t>
      </w:r>
      <w:r w:rsidRPr="0033413C">
        <w:rPr>
          <w:rFonts w:ascii="Times New Roman" w:hAnsi="Times New Roman" w:cs="Times New Roman"/>
          <w:sz w:val="24"/>
          <w:szCs w:val="24"/>
        </w:rPr>
        <w:t>man</w:t>
      </w:r>
      <w:r w:rsidR="006A1556">
        <w:rPr>
          <w:rFonts w:ascii="Times New Roman" w:hAnsi="Times New Roman" w:cs="Times New Roman"/>
          <w:sz w:val="24"/>
          <w:szCs w:val="24"/>
        </w:rPr>
        <w:t>aging occupational stresses</w:t>
      </w:r>
      <w:r w:rsidRPr="0033413C">
        <w:rPr>
          <w:rFonts w:ascii="Times New Roman" w:hAnsi="Times New Roman" w:cs="Times New Roman"/>
          <w:sz w:val="24"/>
          <w:szCs w:val="24"/>
        </w:rPr>
        <w:t>. Primarily, the scores on stress levels will be obtained before the implementation of the ARK training program and then after six months of intensive training on how to use ARK for stress management</w:t>
      </w:r>
      <w:r w:rsidR="006A1556">
        <w:rPr>
          <w:rFonts w:ascii="Times New Roman" w:hAnsi="Times New Roman" w:cs="Times New Roman"/>
          <w:sz w:val="24"/>
          <w:szCs w:val="24"/>
        </w:rPr>
        <w:t xml:space="preserve"> concerns, the same instrument/scale</w:t>
      </w:r>
      <w:r w:rsidRPr="0033413C">
        <w:rPr>
          <w:rFonts w:ascii="Times New Roman" w:hAnsi="Times New Roman" w:cs="Times New Roman"/>
          <w:sz w:val="24"/>
          <w:szCs w:val="24"/>
        </w:rPr>
        <w:t xml:space="preserve"> will be applied to measure the stress levels on the same sample of research participants.  </w:t>
      </w:r>
      <w:r w:rsidRPr="006A1556">
        <w:rPr>
          <w:rFonts w:ascii="Times New Roman" w:hAnsi="Times New Roman" w:cs="Times New Roman"/>
          <w:sz w:val="24"/>
          <w:szCs w:val="24"/>
        </w:rPr>
        <w:t>A quasi-experimental pre-test-post-test design is being used without involving any control groups</w:t>
      </w:r>
      <w:r w:rsidR="006A1556">
        <w:rPr>
          <w:rFonts w:ascii="Times New Roman" w:hAnsi="Times New Roman" w:cs="Times New Roman"/>
          <w:sz w:val="24"/>
          <w:szCs w:val="24"/>
        </w:rPr>
        <w:t xml:space="preserve">, as we are </w:t>
      </w:r>
      <w:proofErr w:type="gramStart"/>
      <w:r w:rsidR="006A1556">
        <w:rPr>
          <w:rFonts w:ascii="Times New Roman" w:hAnsi="Times New Roman" w:cs="Times New Roman"/>
          <w:sz w:val="24"/>
          <w:szCs w:val="24"/>
        </w:rPr>
        <w:t>more keen</w:t>
      </w:r>
      <w:proofErr w:type="gramEnd"/>
      <w:r w:rsidR="006A1556">
        <w:rPr>
          <w:rFonts w:ascii="Times New Roman" w:hAnsi="Times New Roman" w:cs="Times New Roman"/>
          <w:sz w:val="24"/>
          <w:szCs w:val="24"/>
        </w:rPr>
        <w:t xml:space="preserve"> in exploring how occupational stressors impact rather than how much it impacts.</w:t>
      </w:r>
      <w:r w:rsidRPr="006A1556">
        <w:rPr>
          <w:rFonts w:ascii="Times New Roman" w:hAnsi="Times New Roman" w:cs="Times New Roman"/>
          <w:sz w:val="24"/>
          <w:szCs w:val="24"/>
        </w:rPr>
        <w:t xml:space="preserve">  </w:t>
      </w:r>
    </w:p>
    <w:p w:rsidR="006C514C" w:rsidRPr="0033413C" w:rsidRDefault="006C514C" w:rsidP="0033413C">
      <w:pPr>
        <w:pStyle w:val="ListParagraph"/>
        <w:spacing w:line="360" w:lineRule="auto"/>
        <w:ind w:left="600"/>
        <w:jc w:val="both"/>
        <w:rPr>
          <w:rFonts w:ascii="Times New Roman" w:hAnsi="Times New Roman" w:cs="Times New Roman"/>
          <w:sz w:val="24"/>
          <w:szCs w:val="24"/>
        </w:rPr>
      </w:pPr>
    </w:p>
    <w:p w:rsidR="00A33DCD" w:rsidRPr="0033413C" w:rsidRDefault="006A1556" w:rsidP="0033413C">
      <w:pPr>
        <w:pStyle w:val="ListParagraph"/>
        <w:spacing w:line="360" w:lineRule="auto"/>
        <w:ind w:left="600"/>
        <w:jc w:val="both"/>
        <w:rPr>
          <w:rFonts w:ascii="Times New Roman" w:hAnsi="Times New Roman" w:cs="Times New Roman"/>
          <w:sz w:val="24"/>
          <w:szCs w:val="24"/>
        </w:rPr>
      </w:pPr>
      <w:r>
        <w:rPr>
          <w:rFonts w:ascii="Times New Roman" w:hAnsi="Times New Roman" w:cs="Times New Roman"/>
          <w:sz w:val="24"/>
          <w:szCs w:val="24"/>
        </w:rPr>
        <w:t>Tha</w:t>
      </w:r>
      <w:r w:rsidR="006C514C" w:rsidRPr="0033413C">
        <w:rPr>
          <w:rFonts w:ascii="Times New Roman" w:hAnsi="Times New Roman" w:cs="Times New Roman"/>
          <w:sz w:val="24"/>
          <w:szCs w:val="24"/>
        </w:rPr>
        <w:t>t</w:t>
      </w:r>
      <w:r>
        <w:rPr>
          <w:rFonts w:ascii="Times New Roman" w:hAnsi="Times New Roman" w:cs="Times New Roman"/>
          <w:sz w:val="24"/>
          <w:szCs w:val="24"/>
        </w:rPr>
        <w:t>’s the reason a</w:t>
      </w:r>
      <w:r w:rsidR="006C514C" w:rsidRPr="0033413C">
        <w:rPr>
          <w:rFonts w:ascii="Times New Roman" w:hAnsi="Times New Roman" w:cs="Times New Roman"/>
          <w:sz w:val="24"/>
          <w:szCs w:val="24"/>
        </w:rPr>
        <w:t xml:space="preserve"> </w:t>
      </w:r>
      <w:r w:rsidR="006C514C" w:rsidRPr="006A1556">
        <w:rPr>
          <w:rFonts w:ascii="Times New Roman" w:hAnsi="Times New Roman" w:cs="Times New Roman"/>
          <w:i/>
          <w:sz w:val="24"/>
          <w:szCs w:val="24"/>
        </w:rPr>
        <w:t>thematic analysis</w:t>
      </w:r>
      <w:r w:rsidR="006C514C" w:rsidRPr="0033413C">
        <w:rPr>
          <w:rFonts w:ascii="Times New Roman" w:hAnsi="Times New Roman" w:cs="Times New Roman"/>
          <w:sz w:val="24"/>
          <w:szCs w:val="24"/>
        </w:rPr>
        <w:t xml:space="preserve"> </w:t>
      </w:r>
      <w:r>
        <w:rPr>
          <w:rFonts w:ascii="Times New Roman" w:hAnsi="Times New Roman" w:cs="Times New Roman"/>
          <w:sz w:val="24"/>
          <w:szCs w:val="24"/>
        </w:rPr>
        <w:t xml:space="preserve">method </w:t>
      </w:r>
      <w:r w:rsidR="006C514C" w:rsidRPr="0033413C">
        <w:rPr>
          <w:rFonts w:ascii="Times New Roman" w:hAnsi="Times New Roman" w:cs="Times New Roman"/>
          <w:sz w:val="24"/>
          <w:szCs w:val="24"/>
        </w:rPr>
        <w:t>would be</w:t>
      </w:r>
      <w:r>
        <w:rPr>
          <w:rFonts w:ascii="Times New Roman" w:hAnsi="Times New Roman" w:cs="Times New Roman"/>
          <w:sz w:val="24"/>
          <w:szCs w:val="24"/>
        </w:rPr>
        <w:t xml:space="preserve"> involved. This will help </w:t>
      </w:r>
      <w:r w:rsidR="00FA63C8">
        <w:rPr>
          <w:rFonts w:ascii="Times New Roman" w:hAnsi="Times New Roman" w:cs="Times New Roman"/>
          <w:sz w:val="24"/>
          <w:szCs w:val="24"/>
        </w:rPr>
        <w:t xml:space="preserve">in </w:t>
      </w:r>
      <w:r w:rsidR="00FA63C8" w:rsidRPr="0033413C">
        <w:rPr>
          <w:rFonts w:ascii="Times New Roman" w:hAnsi="Times New Roman" w:cs="Times New Roman"/>
          <w:sz w:val="24"/>
          <w:szCs w:val="24"/>
        </w:rPr>
        <w:t>identifying</w:t>
      </w:r>
      <w:r w:rsidR="00464D28" w:rsidRPr="0033413C">
        <w:rPr>
          <w:rFonts w:ascii="Times New Roman" w:hAnsi="Times New Roman" w:cs="Times New Roman"/>
          <w:sz w:val="24"/>
          <w:szCs w:val="24"/>
        </w:rPr>
        <w:t xml:space="preserve"> the common data patterns or themes that will be emerging repeatedly. All the six steps will be carefully followed which is </w:t>
      </w:r>
      <w:proofErr w:type="gramStart"/>
      <w:r w:rsidR="00464D28" w:rsidRPr="0033413C">
        <w:rPr>
          <w:rFonts w:ascii="Times New Roman" w:hAnsi="Times New Roman" w:cs="Times New Roman"/>
          <w:sz w:val="24"/>
          <w:szCs w:val="24"/>
        </w:rPr>
        <w:t>key</w:t>
      </w:r>
      <w:proofErr w:type="gramEnd"/>
      <w:r w:rsidR="00464D28" w:rsidRPr="0033413C">
        <w:rPr>
          <w:rFonts w:ascii="Times New Roman" w:hAnsi="Times New Roman" w:cs="Times New Roman"/>
          <w:sz w:val="24"/>
          <w:szCs w:val="24"/>
        </w:rPr>
        <w:t xml:space="preserve"> to t</w:t>
      </w:r>
      <w:r w:rsidR="00FA63C8">
        <w:rPr>
          <w:rFonts w:ascii="Times New Roman" w:hAnsi="Times New Roman" w:cs="Times New Roman"/>
          <w:sz w:val="24"/>
          <w:szCs w:val="24"/>
        </w:rPr>
        <w:t>hematic research analysis, such as</w:t>
      </w:r>
      <w:r w:rsidR="00A33DCD" w:rsidRPr="0033413C">
        <w:rPr>
          <w:rFonts w:ascii="Times New Roman" w:hAnsi="Times New Roman" w:cs="Times New Roman"/>
          <w:sz w:val="24"/>
          <w:szCs w:val="24"/>
        </w:rPr>
        <w:t xml:space="preserve"> </w:t>
      </w:r>
      <w:r w:rsidR="00825B5B">
        <w:rPr>
          <w:rFonts w:ascii="Times New Roman" w:hAnsi="Times New Roman" w:cs="Times New Roman"/>
          <w:sz w:val="24"/>
          <w:szCs w:val="24"/>
        </w:rPr>
        <w:t>–</w:t>
      </w:r>
    </w:p>
    <w:p w:rsidR="00464D28" w:rsidRPr="00FA63C8" w:rsidRDefault="00A33DCD" w:rsidP="0033413C">
      <w:pPr>
        <w:pStyle w:val="ListParagraph"/>
        <w:spacing w:line="360" w:lineRule="auto"/>
        <w:ind w:left="600"/>
        <w:jc w:val="both"/>
        <w:rPr>
          <w:rFonts w:ascii="Times New Roman" w:hAnsi="Times New Roman" w:cs="Times New Roman"/>
          <w:sz w:val="24"/>
          <w:szCs w:val="24"/>
        </w:rPr>
      </w:pPr>
      <w:r w:rsidRPr="00FA63C8">
        <w:rPr>
          <w:rFonts w:ascii="Times New Roman" w:hAnsi="Times New Roman" w:cs="Times New Roman"/>
          <w:i/>
          <w:sz w:val="24"/>
          <w:szCs w:val="24"/>
        </w:rPr>
        <w:t>Step 1-</w:t>
      </w:r>
      <w:r w:rsidR="00464D28" w:rsidRPr="00FA63C8">
        <w:rPr>
          <w:rFonts w:ascii="Times New Roman" w:hAnsi="Times New Roman" w:cs="Times New Roman"/>
          <w:i/>
          <w:sz w:val="24"/>
          <w:szCs w:val="24"/>
        </w:rPr>
        <w:t xml:space="preserve">data familiarization- </w:t>
      </w:r>
      <w:r w:rsidRPr="00FA63C8">
        <w:rPr>
          <w:rFonts w:ascii="Times New Roman" w:hAnsi="Times New Roman" w:cs="Times New Roman"/>
          <w:sz w:val="24"/>
          <w:szCs w:val="24"/>
        </w:rPr>
        <w:t xml:space="preserve">meaning having a thorough overview of all the data’s collected. </w:t>
      </w:r>
    </w:p>
    <w:p w:rsidR="00A33DCD" w:rsidRPr="0033413C" w:rsidRDefault="00A33DCD" w:rsidP="0033413C">
      <w:pPr>
        <w:pStyle w:val="ListParagraph"/>
        <w:spacing w:line="360" w:lineRule="auto"/>
        <w:ind w:left="600"/>
        <w:jc w:val="both"/>
        <w:rPr>
          <w:rFonts w:ascii="Times New Roman" w:hAnsi="Times New Roman" w:cs="Times New Roman"/>
          <w:sz w:val="24"/>
          <w:szCs w:val="24"/>
        </w:rPr>
      </w:pPr>
      <w:r w:rsidRPr="00FA63C8">
        <w:rPr>
          <w:rFonts w:ascii="Times New Roman" w:hAnsi="Times New Roman" w:cs="Times New Roman"/>
          <w:i/>
          <w:sz w:val="24"/>
          <w:szCs w:val="24"/>
        </w:rPr>
        <w:t>Step 2-data coding</w:t>
      </w:r>
      <w:r w:rsidRPr="0033413C">
        <w:rPr>
          <w:rFonts w:ascii="Times New Roman" w:hAnsi="Times New Roman" w:cs="Times New Roman"/>
          <w:sz w:val="24"/>
          <w:szCs w:val="24"/>
        </w:rPr>
        <w:t xml:space="preserve">- meaning highlighting sections of the data and assigning shorthand labels or codes to those set of data’s to describe their content. </w:t>
      </w:r>
    </w:p>
    <w:p w:rsidR="00A33DCD" w:rsidRPr="0033413C" w:rsidRDefault="00A33DCD" w:rsidP="0033413C">
      <w:pPr>
        <w:pStyle w:val="ListParagraph"/>
        <w:spacing w:line="360" w:lineRule="auto"/>
        <w:ind w:left="600"/>
        <w:jc w:val="both"/>
        <w:rPr>
          <w:rFonts w:ascii="Times New Roman" w:hAnsi="Times New Roman" w:cs="Times New Roman"/>
          <w:sz w:val="24"/>
          <w:szCs w:val="24"/>
        </w:rPr>
      </w:pPr>
      <w:r w:rsidRPr="00FA63C8">
        <w:rPr>
          <w:rFonts w:ascii="Times New Roman" w:hAnsi="Times New Roman" w:cs="Times New Roman"/>
          <w:i/>
          <w:sz w:val="24"/>
          <w:szCs w:val="24"/>
        </w:rPr>
        <w:t xml:space="preserve">Step 3- </w:t>
      </w:r>
      <w:r w:rsidR="00FA63C8">
        <w:rPr>
          <w:rFonts w:ascii="Times New Roman" w:hAnsi="Times New Roman" w:cs="Times New Roman"/>
          <w:i/>
          <w:sz w:val="24"/>
          <w:szCs w:val="24"/>
        </w:rPr>
        <w:t xml:space="preserve">to </w:t>
      </w:r>
      <w:r w:rsidRPr="00FA63C8">
        <w:rPr>
          <w:rFonts w:ascii="Times New Roman" w:hAnsi="Times New Roman" w:cs="Times New Roman"/>
          <w:i/>
          <w:sz w:val="24"/>
          <w:szCs w:val="24"/>
        </w:rPr>
        <w:t>identify common data themes</w:t>
      </w:r>
      <w:r w:rsidRPr="0033413C">
        <w:rPr>
          <w:rFonts w:ascii="Times New Roman" w:hAnsi="Times New Roman" w:cs="Times New Roman"/>
          <w:sz w:val="24"/>
          <w:szCs w:val="24"/>
        </w:rPr>
        <w:t xml:space="preserve">- this involves reviewing the codes created, to identify patterns among them to generate common themes, as themes are broader than codes. </w:t>
      </w:r>
    </w:p>
    <w:p w:rsidR="00A33DCD" w:rsidRPr="0033413C" w:rsidRDefault="00A33DCD" w:rsidP="0033413C">
      <w:pPr>
        <w:pStyle w:val="ListParagraph"/>
        <w:spacing w:line="360" w:lineRule="auto"/>
        <w:ind w:left="600"/>
        <w:jc w:val="both"/>
        <w:rPr>
          <w:rFonts w:ascii="Times New Roman" w:hAnsi="Times New Roman" w:cs="Times New Roman"/>
          <w:sz w:val="24"/>
          <w:szCs w:val="24"/>
        </w:rPr>
      </w:pPr>
      <w:r w:rsidRPr="00FA63C8">
        <w:rPr>
          <w:rFonts w:ascii="Times New Roman" w:hAnsi="Times New Roman" w:cs="Times New Roman"/>
          <w:i/>
          <w:sz w:val="24"/>
          <w:szCs w:val="24"/>
        </w:rPr>
        <w:t>Step 4-</w:t>
      </w:r>
      <w:r w:rsidR="00FA63C8">
        <w:rPr>
          <w:rFonts w:ascii="Times New Roman" w:hAnsi="Times New Roman" w:cs="Times New Roman"/>
          <w:i/>
          <w:sz w:val="24"/>
          <w:szCs w:val="24"/>
        </w:rPr>
        <w:t xml:space="preserve">to </w:t>
      </w:r>
      <w:r w:rsidRPr="00FA63C8">
        <w:rPr>
          <w:rFonts w:ascii="Times New Roman" w:hAnsi="Times New Roman" w:cs="Times New Roman"/>
          <w:i/>
          <w:sz w:val="24"/>
          <w:szCs w:val="24"/>
        </w:rPr>
        <w:t xml:space="preserve">review </w:t>
      </w:r>
      <w:r w:rsidR="0059148B" w:rsidRPr="00FA63C8">
        <w:rPr>
          <w:rFonts w:ascii="Times New Roman" w:hAnsi="Times New Roman" w:cs="Times New Roman"/>
          <w:i/>
          <w:sz w:val="24"/>
          <w:szCs w:val="24"/>
        </w:rPr>
        <w:t xml:space="preserve">the data </w:t>
      </w:r>
      <w:r w:rsidR="0059148B" w:rsidRPr="0033413C">
        <w:rPr>
          <w:rFonts w:ascii="Times New Roman" w:hAnsi="Times New Roman" w:cs="Times New Roman"/>
          <w:sz w:val="24"/>
          <w:szCs w:val="24"/>
        </w:rPr>
        <w:t xml:space="preserve">themes-it is an important step to ensure that the themes are accurate, useful and true representative of the research data. </w:t>
      </w:r>
    </w:p>
    <w:p w:rsidR="0059148B" w:rsidRPr="0033413C" w:rsidRDefault="0059148B" w:rsidP="0033413C">
      <w:pPr>
        <w:pStyle w:val="ListParagraph"/>
        <w:spacing w:line="360" w:lineRule="auto"/>
        <w:ind w:left="600"/>
        <w:jc w:val="both"/>
        <w:rPr>
          <w:rFonts w:ascii="Times New Roman" w:hAnsi="Times New Roman" w:cs="Times New Roman"/>
          <w:sz w:val="24"/>
          <w:szCs w:val="24"/>
        </w:rPr>
      </w:pPr>
      <w:r w:rsidRPr="00FA63C8">
        <w:rPr>
          <w:rFonts w:ascii="Times New Roman" w:hAnsi="Times New Roman" w:cs="Times New Roman"/>
          <w:i/>
          <w:sz w:val="24"/>
          <w:szCs w:val="24"/>
        </w:rPr>
        <w:t xml:space="preserve">Step 5- </w:t>
      </w:r>
      <w:r w:rsidR="00FA63C8">
        <w:rPr>
          <w:rFonts w:ascii="Times New Roman" w:hAnsi="Times New Roman" w:cs="Times New Roman"/>
          <w:i/>
          <w:sz w:val="24"/>
          <w:szCs w:val="24"/>
        </w:rPr>
        <w:t xml:space="preserve">to </w:t>
      </w:r>
      <w:r w:rsidRPr="00FA63C8">
        <w:rPr>
          <w:rFonts w:ascii="Times New Roman" w:hAnsi="Times New Roman" w:cs="Times New Roman"/>
          <w:i/>
          <w:sz w:val="24"/>
          <w:szCs w:val="24"/>
        </w:rPr>
        <w:t>define and name the themes</w:t>
      </w:r>
      <w:r w:rsidRPr="0033413C">
        <w:rPr>
          <w:rFonts w:ascii="Times New Roman" w:hAnsi="Times New Roman" w:cs="Times New Roman"/>
          <w:sz w:val="24"/>
          <w:szCs w:val="24"/>
        </w:rPr>
        <w:t xml:space="preserve">-among the final list of themes, each of the emerging themes are defined and named. Defining involves what we mean by each of the themes and naming involves coming up with a succinct and easily comprehendible name for list of the themes generated. </w:t>
      </w:r>
      <w:r w:rsidR="00825B5B">
        <w:rPr>
          <w:rFonts w:ascii="Times New Roman" w:hAnsi="Times New Roman" w:cs="Times New Roman"/>
          <w:sz w:val="24"/>
          <w:szCs w:val="24"/>
        </w:rPr>
        <w:t>(Kelly, 2013)</w:t>
      </w:r>
    </w:p>
    <w:p w:rsidR="0059148B" w:rsidRPr="0033413C" w:rsidRDefault="0059148B" w:rsidP="0033413C">
      <w:pPr>
        <w:pStyle w:val="ListParagraph"/>
        <w:spacing w:line="360" w:lineRule="auto"/>
        <w:ind w:left="600"/>
        <w:jc w:val="both"/>
        <w:rPr>
          <w:rFonts w:ascii="Times New Roman" w:hAnsi="Times New Roman" w:cs="Times New Roman"/>
          <w:sz w:val="24"/>
          <w:szCs w:val="24"/>
        </w:rPr>
      </w:pPr>
      <w:r w:rsidRPr="00FA63C8">
        <w:rPr>
          <w:rFonts w:ascii="Times New Roman" w:hAnsi="Times New Roman" w:cs="Times New Roman"/>
          <w:i/>
          <w:sz w:val="24"/>
          <w:szCs w:val="24"/>
        </w:rPr>
        <w:t xml:space="preserve">Step 6- </w:t>
      </w:r>
      <w:r w:rsidR="00FA63C8">
        <w:rPr>
          <w:rFonts w:ascii="Times New Roman" w:hAnsi="Times New Roman" w:cs="Times New Roman"/>
          <w:i/>
          <w:sz w:val="24"/>
          <w:szCs w:val="24"/>
        </w:rPr>
        <w:t xml:space="preserve">to </w:t>
      </w:r>
      <w:r w:rsidRPr="00FA63C8">
        <w:rPr>
          <w:rFonts w:ascii="Times New Roman" w:hAnsi="Times New Roman" w:cs="Times New Roman"/>
          <w:i/>
          <w:sz w:val="24"/>
          <w:szCs w:val="24"/>
        </w:rPr>
        <w:t>writing analysis</w:t>
      </w:r>
      <w:r w:rsidRPr="0033413C">
        <w:rPr>
          <w:rFonts w:ascii="Times New Roman" w:hAnsi="Times New Roman" w:cs="Times New Roman"/>
          <w:sz w:val="24"/>
          <w:szCs w:val="24"/>
        </w:rPr>
        <w:t xml:space="preserve">- final step is to write up the thematic analysis based on our research aims, objectives and questions. </w:t>
      </w:r>
    </w:p>
    <w:p w:rsidR="0059148B" w:rsidRPr="0033413C" w:rsidRDefault="0059148B" w:rsidP="0033413C">
      <w:pPr>
        <w:pStyle w:val="ListParagraph"/>
        <w:spacing w:line="360" w:lineRule="auto"/>
        <w:ind w:left="600"/>
        <w:jc w:val="both"/>
        <w:rPr>
          <w:rFonts w:ascii="Times New Roman" w:hAnsi="Times New Roman" w:cs="Times New Roman"/>
          <w:sz w:val="24"/>
          <w:szCs w:val="24"/>
        </w:rPr>
      </w:pPr>
      <w:r w:rsidRPr="0033413C">
        <w:rPr>
          <w:rFonts w:ascii="Times New Roman" w:hAnsi="Times New Roman" w:cs="Times New Roman"/>
          <w:sz w:val="24"/>
          <w:szCs w:val="24"/>
        </w:rPr>
        <w:lastRenderedPageBreak/>
        <w:t xml:space="preserve">Each of these will be carefully and pragmatically carried out in the current project </w:t>
      </w:r>
      <w:r w:rsidR="00B14405" w:rsidRPr="0033413C">
        <w:rPr>
          <w:rFonts w:ascii="Times New Roman" w:hAnsi="Times New Roman" w:cs="Times New Roman"/>
          <w:sz w:val="24"/>
          <w:szCs w:val="24"/>
        </w:rPr>
        <w:t>to determine the effectiveness of ARK framework for reducing concerns related to job stress.</w:t>
      </w:r>
    </w:p>
    <w:p w:rsidR="00B14405" w:rsidRDefault="00B14405" w:rsidP="0033413C">
      <w:pPr>
        <w:pStyle w:val="ListParagraph"/>
        <w:spacing w:line="360" w:lineRule="auto"/>
        <w:ind w:left="600"/>
        <w:jc w:val="both"/>
        <w:rPr>
          <w:rFonts w:ascii="Times New Roman" w:hAnsi="Times New Roman" w:cs="Times New Roman"/>
          <w:sz w:val="24"/>
          <w:szCs w:val="24"/>
        </w:rPr>
      </w:pPr>
      <w:r w:rsidRPr="0033413C">
        <w:rPr>
          <w:rFonts w:ascii="Times New Roman" w:hAnsi="Times New Roman" w:cs="Times New Roman"/>
          <w:sz w:val="24"/>
          <w:szCs w:val="24"/>
        </w:rPr>
        <w:t>The thematic analysis would be theoretically flexible and hence the approach would be name</w:t>
      </w:r>
      <w:r w:rsidR="005063C8" w:rsidRPr="0033413C">
        <w:rPr>
          <w:rFonts w:ascii="Times New Roman" w:hAnsi="Times New Roman" w:cs="Times New Roman"/>
          <w:sz w:val="24"/>
          <w:szCs w:val="24"/>
        </w:rPr>
        <w:t>d</w:t>
      </w:r>
      <w:r w:rsidRPr="0033413C">
        <w:rPr>
          <w:rFonts w:ascii="Times New Roman" w:hAnsi="Times New Roman" w:cs="Times New Roman"/>
          <w:sz w:val="24"/>
          <w:szCs w:val="24"/>
        </w:rPr>
        <w:t xml:space="preserve"> as </w:t>
      </w:r>
      <w:r w:rsidRPr="0033413C">
        <w:rPr>
          <w:rFonts w:ascii="Times New Roman" w:hAnsi="Times New Roman" w:cs="Times New Roman"/>
          <w:i/>
          <w:iCs/>
          <w:sz w:val="24"/>
          <w:szCs w:val="24"/>
        </w:rPr>
        <w:t>reflective thematic analysis</w:t>
      </w:r>
      <w:r w:rsidRPr="0033413C">
        <w:rPr>
          <w:rFonts w:ascii="Times New Roman" w:hAnsi="Times New Roman" w:cs="Times New Roman"/>
          <w:sz w:val="24"/>
          <w:szCs w:val="24"/>
        </w:rPr>
        <w:t xml:space="preserve"> for the cu</w:t>
      </w:r>
      <w:r w:rsidR="005063C8" w:rsidRPr="0033413C">
        <w:rPr>
          <w:rFonts w:ascii="Times New Roman" w:hAnsi="Times New Roman" w:cs="Times New Roman"/>
          <w:sz w:val="24"/>
          <w:szCs w:val="24"/>
        </w:rPr>
        <w:t>rrent project</w:t>
      </w:r>
      <w:r w:rsidRPr="0033413C">
        <w:rPr>
          <w:rFonts w:ascii="Times New Roman" w:hAnsi="Times New Roman" w:cs="Times New Roman"/>
          <w:sz w:val="24"/>
          <w:szCs w:val="24"/>
        </w:rPr>
        <w:t xml:space="preserve">. This type of research method will enable us to identify patterns of meaning across </w:t>
      </w:r>
      <w:r w:rsidR="005063C8" w:rsidRPr="0033413C">
        <w:rPr>
          <w:rFonts w:ascii="Times New Roman" w:hAnsi="Times New Roman" w:cs="Times New Roman"/>
          <w:sz w:val="24"/>
          <w:szCs w:val="24"/>
        </w:rPr>
        <w:t xml:space="preserve">the dataset and provide valid answers to the research questions being raised. This approach suits any research questions that are related to the construction of meaning, such as this project which involves understanding </w:t>
      </w:r>
      <w:r w:rsidR="00EB323F" w:rsidRPr="0033413C">
        <w:rPr>
          <w:rFonts w:ascii="Times New Roman" w:hAnsi="Times New Roman" w:cs="Times New Roman"/>
          <w:sz w:val="24"/>
          <w:szCs w:val="24"/>
        </w:rPr>
        <w:t>‘</w:t>
      </w:r>
      <w:r w:rsidR="005063C8" w:rsidRPr="0033413C">
        <w:rPr>
          <w:rFonts w:ascii="Times New Roman" w:hAnsi="Times New Roman" w:cs="Times New Roman"/>
          <w:sz w:val="24"/>
          <w:szCs w:val="24"/>
        </w:rPr>
        <w:t xml:space="preserve">How </w:t>
      </w:r>
      <w:r w:rsidR="00EB323F" w:rsidRPr="0033413C">
        <w:rPr>
          <w:rFonts w:ascii="Times New Roman" w:hAnsi="Times New Roman" w:cs="Times New Roman"/>
          <w:sz w:val="24"/>
          <w:szCs w:val="24"/>
        </w:rPr>
        <w:t xml:space="preserve">can </w:t>
      </w:r>
      <w:r w:rsidR="005063C8" w:rsidRPr="0033413C">
        <w:rPr>
          <w:rFonts w:ascii="Times New Roman" w:hAnsi="Times New Roman" w:cs="Times New Roman"/>
          <w:sz w:val="24"/>
          <w:szCs w:val="24"/>
        </w:rPr>
        <w:t xml:space="preserve">ARK framework </w:t>
      </w:r>
      <w:r w:rsidR="00EB323F" w:rsidRPr="0033413C">
        <w:rPr>
          <w:rFonts w:ascii="Times New Roman" w:hAnsi="Times New Roman" w:cs="Times New Roman"/>
          <w:sz w:val="24"/>
          <w:szCs w:val="24"/>
        </w:rPr>
        <w:t xml:space="preserve">be </w:t>
      </w:r>
      <w:r w:rsidR="005063C8" w:rsidRPr="0033413C">
        <w:rPr>
          <w:rFonts w:ascii="Times New Roman" w:hAnsi="Times New Roman" w:cs="Times New Roman"/>
          <w:sz w:val="24"/>
          <w:szCs w:val="24"/>
        </w:rPr>
        <w:t>constructed</w:t>
      </w:r>
      <w:r w:rsidR="00EB323F" w:rsidRPr="0033413C">
        <w:rPr>
          <w:rFonts w:ascii="Times New Roman" w:hAnsi="Times New Roman" w:cs="Times New Roman"/>
          <w:sz w:val="24"/>
          <w:szCs w:val="24"/>
        </w:rPr>
        <w:t xml:space="preserve"> as a valid tool for stress management in the workplace?’ A deductive orientation will be taken in this reflective thematic analysis, as the data coding and theme development will be directed by existing concepts and ideas present in the current literature of stress management.  </w:t>
      </w:r>
    </w:p>
    <w:p w:rsidR="0033413C" w:rsidRPr="0033413C" w:rsidRDefault="0033413C" w:rsidP="0033413C">
      <w:pPr>
        <w:pStyle w:val="ListParagraph"/>
        <w:spacing w:line="360" w:lineRule="auto"/>
        <w:ind w:left="600"/>
        <w:jc w:val="both"/>
        <w:rPr>
          <w:rFonts w:ascii="Times New Roman" w:hAnsi="Times New Roman" w:cs="Times New Roman"/>
          <w:sz w:val="24"/>
          <w:szCs w:val="24"/>
        </w:rPr>
      </w:pPr>
    </w:p>
    <w:p w:rsidR="00FA63C8" w:rsidRDefault="00EE3011" w:rsidP="0033413C">
      <w:pPr>
        <w:pStyle w:val="ListParagraph"/>
        <w:numPr>
          <w:ilvl w:val="0"/>
          <w:numId w:val="1"/>
        </w:numPr>
        <w:spacing w:line="360" w:lineRule="auto"/>
        <w:jc w:val="both"/>
        <w:rPr>
          <w:rFonts w:ascii="Times New Roman" w:hAnsi="Times New Roman" w:cs="Times New Roman"/>
          <w:sz w:val="24"/>
          <w:szCs w:val="24"/>
        </w:rPr>
      </w:pPr>
      <w:r w:rsidRPr="00E22BAE">
        <w:rPr>
          <w:rFonts w:ascii="Times New Roman" w:hAnsi="Times New Roman" w:cs="Times New Roman"/>
          <w:b/>
          <w:i/>
          <w:sz w:val="24"/>
          <w:szCs w:val="24"/>
        </w:rPr>
        <w:t>Reflecting on the similarities and differences identified between these two methods in writing the research proposal</w:t>
      </w:r>
      <w:r w:rsidRPr="0033413C">
        <w:rPr>
          <w:rFonts w:ascii="Times New Roman" w:hAnsi="Times New Roman" w:cs="Times New Roman"/>
          <w:sz w:val="24"/>
          <w:szCs w:val="24"/>
        </w:rPr>
        <w:t xml:space="preserve"> </w:t>
      </w:r>
      <w:r w:rsidR="00FA63C8">
        <w:rPr>
          <w:rFonts w:ascii="Times New Roman" w:hAnsi="Times New Roman" w:cs="Times New Roman"/>
          <w:sz w:val="24"/>
          <w:szCs w:val="24"/>
        </w:rPr>
        <w:t>–</w:t>
      </w:r>
    </w:p>
    <w:p w:rsidR="00A162D4" w:rsidRPr="0033413C" w:rsidRDefault="00C969B1" w:rsidP="00FA63C8">
      <w:pPr>
        <w:pStyle w:val="ListParagraph"/>
        <w:spacing w:line="360" w:lineRule="auto"/>
        <w:ind w:left="600"/>
        <w:jc w:val="both"/>
        <w:rPr>
          <w:rFonts w:ascii="Times New Roman" w:hAnsi="Times New Roman" w:cs="Times New Roman"/>
          <w:sz w:val="24"/>
          <w:szCs w:val="24"/>
        </w:rPr>
      </w:pPr>
      <w:r w:rsidRPr="0033413C">
        <w:rPr>
          <w:rFonts w:ascii="Times New Roman" w:hAnsi="Times New Roman" w:cs="Times New Roman"/>
          <w:sz w:val="24"/>
          <w:szCs w:val="24"/>
        </w:rPr>
        <w:t>Quantitative</w:t>
      </w:r>
      <w:r w:rsidR="00A162D4" w:rsidRPr="0033413C">
        <w:rPr>
          <w:rFonts w:ascii="Times New Roman" w:hAnsi="Times New Roman" w:cs="Times New Roman"/>
          <w:sz w:val="24"/>
          <w:szCs w:val="24"/>
        </w:rPr>
        <w:t xml:space="preserve"> m</w:t>
      </w:r>
      <w:r w:rsidRPr="0033413C">
        <w:rPr>
          <w:rFonts w:ascii="Times New Roman" w:hAnsi="Times New Roman" w:cs="Times New Roman"/>
          <w:sz w:val="24"/>
          <w:szCs w:val="24"/>
        </w:rPr>
        <w:t>ethods</w:t>
      </w:r>
      <w:r w:rsidR="00FA63C8">
        <w:rPr>
          <w:rFonts w:ascii="Times New Roman" w:hAnsi="Times New Roman" w:cs="Times New Roman"/>
          <w:sz w:val="24"/>
          <w:szCs w:val="24"/>
        </w:rPr>
        <w:t>, involves the use of</w:t>
      </w:r>
      <w:r w:rsidRPr="0033413C">
        <w:rPr>
          <w:rFonts w:ascii="Times New Roman" w:hAnsi="Times New Roman" w:cs="Times New Roman"/>
          <w:sz w:val="24"/>
          <w:szCs w:val="24"/>
        </w:rPr>
        <w:t xml:space="preserve"> descriptive or inferential statistics to answer research questions. The analytical objective of such method is to focus on describing the characteristics or attributes of a population. It frequently involves open ended questions and highly structured data collection instruments such as structured observations and interviews using questionnaires or formal surveys. The form of the </w:t>
      </w:r>
      <w:proofErr w:type="gramStart"/>
      <w:r w:rsidRPr="0033413C">
        <w:rPr>
          <w:rFonts w:ascii="Times New Roman" w:hAnsi="Times New Roman" w:cs="Times New Roman"/>
          <w:sz w:val="24"/>
          <w:szCs w:val="24"/>
        </w:rPr>
        <w:t>data</w:t>
      </w:r>
      <w:proofErr w:type="gramEnd"/>
      <w:r w:rsidRPr="0033413C">
        <w:rPr>
          <w:rFonts w:ascii="Times New Roman" w:hAnsi="Times New Roman" w:cs="Times New Roman"/>
          <w:sz w:val="24"/>
          <w:szCs w:val="24"/>
        </w:rPr>
        <w:t xml:space="preserve"> produced are purely numeric and degree of flexibility is limited as it does not allow respondents to influence or determine the </w:t>
      </w:r>
      <w:r w:rsidR="00411991" w:rsidRPr="0033413C">
        <w:rPr>
          <w:rFonts w:ascii="Times New Roman" w:hAnsi="Times New Roman" w:cs="Times New Roman"/>
          <w:sz w:val="24"/>
          <w:szCs w:val="24"/>
        </w:rPr>
        <w:t>researchers interview schedule or data collection process. Strengths of qualitative approach includes replication, establish</w:t>
      </w:r>
      <w:r w:rsidR="0042105B" w:rsidRPr="0033413C">
        <w:rPr>
          <w:rFonts w:ascii="Times New Roman" w:hAnsi="Times New Roman" w:cs="Times New Roman"/>
          <w:sz w:val="24"/>
          <w:szCs w:val="24"/>
        </w:rPr>
        <w:t>ment of new</w:t>
      </w:r>
      <w:r w:rsidR="00411991" w:rsidRPr="0033413C">
        <w:rPr>
          <w:rFonts w:ascii="Times New Roman" w:hAnsi="Times New Roman" w:cs="Times New Roman"/>
          <w:sz w:val="24"/>
          <w:szCs w:val="24"/>
        </w:rPr>
        <w:t xml:space="preserve"> facts through hypothesis testing, </w:t>
      </w:r>
      <w:r w:rsidR="0042105B" w:rsidRPr="0033413C">
        <w:rPr>
          <w:rFonts w:ascii="Times New Roman" w:hAnsi="Times New Roman" w:cs="Times New Roman"/>
          <w:sz w:val="24"/>
          <w:szCs w:val="24"/>
        </w:rPr>
        <w:t>generalisation,</w:t>
      </w:r>
      <w:r w:rsidR="00411991" w:rsidRPr="0033413C">
        <w:rPr>
          <w:rFonts w:ascii="Times New Roman" w:hAnsi="Times New Roman" w:cs="Times New Roman"/>
          <w:sz w:val="24"/>
          <w:szCs w:val="24"/>
        </w:rPr>
        <w:t xml:space="preserve"> and direct comparison of the results as results can be compared statistically and reproduced in similar settings or with different groups of participants. As far as limitations are concerned </w:t>
      </w:r>
      <w:r w:rsidR="0042105B" w:rsidRPr="0033413C">
        <w:rPr>
          <w:rFonts w:ascii="Times New Roman" w:hAnsi="Times New Roman" w:cs="Times New Roman"/>
          <w:sz w:val="24"/>
          <w:szCs w:val="24"/>
        </w:rPr>
        <w:t xml:space="preserve">it has narrow focus, lacks contexts as mostly uses unnatural settings like experimental laboratories, failing to consider historical and cultural contexts and holds superficiality by representing complex concepts. Furthermore, it’s subjected to structural bias leading to wrong or invalid conclusions.   </w:t>
      </w:r>
      <w:r w:rsidR="00825B5B">
        <w:rPr>
          <w:rFonts w:ascii="Times New Roman" w:hAnsi="Times New Roman" w:cs="Times New Roman"/>
          <w:sz w:val="24"/>
          <w:szCs w:val="24"/>
        </w:rPr>
        <w:t>(Judith et.al, 2017)</w:t>
      </w:r>
    </w:p>
    <w:p w:rsidR="0042105B" w:rsidRPr="0033413C" w:rsidRDefault="0042105B" w:rsidP="0033413C">
      <w:pPr>
        <w:pStyle w:val="ListParagraph"/>
        <w:spacing w:line="360" w:lineRule="auto"/>
        <w:ind w:left="600"/>
        <w:jc w:val="both"/>
        <w:rPr>
          <w:rFonts w:ascii="Times New Roman" w:hAnsi="Times New Roman" w:cs="Times New Roman"/>
          <w:sz w:val="24"/>
          <w:szCs w:val="24"/>
        </w:rPr>
      </w:pPr>
    </w:p>
    <w:p w:rsidR="0033413C" w:rsidRDefault="0042105B" w:rsidP="0033413C">
      <w:pPr>
        <w:pStyle w:val="ListParagraph"/>
        <w:spacing w:line="360" w:lineRule="auto"/>
        <w:ind w:left="600"/>
        <w:jc w:val="both"/>
        <w:rPr>
          <w:rFonts w:ascii="Times New Roman" w:hAnsi="Times New Roman" w:cs="Times New Roman"/>
          <w:sz w:val="24"/>
          <w:szCs w:val="24"/>
        </w:rPr>
      </w:pPr>
      <w:r w:rsidRPr="00FA63C8">
        <w:rPr>
          <w:rFonts w:ascii="Times New Roman" w:hAnsi="Times New Roman" w:cs="Times New Roman"/>
          <w:i/>
          <w:sz w:val="24"/>
          <w:szCs w:val="24"/>
        </w:rPr>
        <w:t>Qualitative research</w:t>
      </w:r>
      <w:r w:rsidRPr="0033413C">
        <w:rPr>
          <w:rFonts w:ascii="Times New Roman" w:hAnsi="Times New Roman" w:cs="Times New Roman"/>
          <w:sz w:val="24"/>
          <w:szCs w:val="24"/>
        </w:rPr>
        <w:t xml:space="preserve"> method on the other hand, </w:t>
      </w:r>
      <w:r w:rsidR="008174AC" w:rsidRPr="0033413C">
        <w:rPr>
          <w:rFonts w:ascii="Times New Roman" w:hAnsi="Times New Roman" w:cs="Times New Roman"/>
          <w:sz w:val="24"/>
          <w:szCs w:val="24"/>
        </w:rPr>
        <w:t xml:space="preserve">intends to capture accurate and in-depth insights helping to uncover perceptions and behaviours of a target audience with reference to a particular subject matter. This type of methods involves solving complex </w:t>
      </w:r>
      <w:r w:rsidR="008174AC" w:rsidRPr="0033413C">
        <w:rPr>
          <w:rFonts w:ascii="Times New Roman" w:hAnsi="Times New Roman" w:cs="Times New Roman"/>
          <w:sz w:val="24"/>
          <w:szCs w:val="24"/>
        </w:rPr>
        <w:lastRenderedPageBreak/>
        <w:t xml:space="preserve">problems that is understood by all and holds meaning to human life. It’s flexible, interactive rather </w:t>
      </w:r>
      <w:r w:rsidR="00121D39" w:rsidRPr="0033413C">
        <w:rPr>
          <w:rFonts w:ascii="Times New Roman" w:hAnsi="Times New Roman" w:cs="Times New Roman"/>
          <w:sz w:val="24"/>
          <w:szCs w:val="24"/>
        </w:rPr>
        <w:t>m</w:t>
      </w:r>
      <w:r w:rsidR="008174AC" w:rsidRPr="0033413C">
        <w:rPr>
          <w:rFonts w:ascii="Times New Roman" w:hAnsi="Times New Roman" w:cs="Times New Roman"/>
          <w:sz w:val="24"/>
          <w:szCs w:val="24"/>
        </w:rPr>
        <w:t xml:space="preserve">ore communicative </w:t>
      </w:r>
      <w:r w:rsidR="00121D39" w:rsidRPr="0033413C">
        <w:rPr>
          <w:rFonts w:ascii="Times New Roman" w:hAnsi="Times New Roman" w:cs="Times New Roman"/>
          <w:sz w:val="24"/>
          <w:szCs w:val="24"/>
        </w:rPr>
        <w:t>process</w:t>
      </w:r>
      <w:r w:rsidR="008174AC" w:rsidRPr="0033413C">
        <w:rPr>
          <w:rFonts w:ascii="Times New Roman" w:hAnsi="Times New Roman" w:cs="Times New Roman"/>
          <w:sz w:val="24"/>
          <w:szCs w:val="24"/>
        </w:rPr>
        <w:t xml:space="preserve"> of data collection allowing </w:t>
      </w:r>
      <w:r w:rsidR="00121D39" w:rsidRPr="0033413C">
        <w:rPr>
          <w:rFonts w:ascii="Times New Roman" w:hAnsi="Times New Roman" w:cs="Times New Roman"/>
          <w:sz w:val="24"/>
          <w:szCs w:val="24"/>
        </w:rPr>
        <w:t>researchers</w:t>
      </w:r>
      <w:r w:rsidR="008174AC" w:rsidRPr="0033413C">
        <w:rPr>
          <w:rFonts w:ascii="Times New Roman" w:hAnsi="Times New Roman" w:cs="Times New Roman"/>
          <w:sz w:val="24"/>
          <w:szCs w:val="24"/>
        </w:rPr>
        <w:t xml:space="preserve"> to win the trust of </w:t>
      </w:r>
      <w:r w:rsidR="00121D39" w:rsidRPr="0033413C">
        <w:rPr>
          <w:rFonts w:ascii="Times New Roman" w:hAnsi="Times New Roman" w:cs="Times New Roman"/>
          <w:sz w:val="24"/>
          <w:szCs w:val="24"/>
        </w:rPr>
        <w:t>their</w:t>
      </w:r>
      <w:r w:rsidR="008174AC" w:rsidRPr="0033413C">
        <w:rPr>
          <w:rFonts w:ascii="Times New Roman" w:hAnsi="Times New Roman" w:cs="Times New Roman"/>
          <w:sz w:val="24"/>
          <w:szCs w:val="24"/>
        </w:rPr>
        <w:t xml:space="preserve"> respondents and</w:t>
      </w:r>
      <w:r w:rsidR="00121D39" w:rsidRPr="0033413C">
        <w:rPr>
          <w:rFonts w:ascii="Times New Roman" w:hAnsi="Times New Roman" w:cs="Times New Roman"/>
          <w:sz w:val="24"/>
          <w:szCs w:val="24"/>
        </w:rPr>
        <w:t xml:space="preserve"> providing unrefined, untainted, and genuine information. Involves open-ended questions, uses semi-structured </w:t>
      </w:r>
      <w:r w:rsidR="001432AD" w:rsidRPr="0033413C">
        <w:rPr>
          <w:rFonts w:ascii="Times New Roman" w:hAnsi="Times New Roman" w:cs="Times New Roman"/>
          <w:sz w:val="24"/>
          <w:szCs w:val="24"/>
        </w:rPr>
        <w:t>methods,</w:t>
      </w:r>
      <w:r w:rsidR="00121D39" w:rsidRPr="0033413C">
        <w:rPr>
          <w:rFonts w:ascii="Times New Roman" w:hAnsi="Times New Roman" w:cs="Times New Roman"/>
          <w:sz w:val="24"/>
          <w:szCs w:val="24"/>
        </w:rPr>
        <w:t xml:space="preserve"> focuses on describing individual beliefs and experiences and produces descriptive form of data.</w:t>
      </w:r>
    </w:p>
    <w:p w:rsidR="001432AD" w:rsidRPr="0033413C" w:rsidRDefault="001432AD" w:rsidP="0033413C">
      <w:pPr>
        <w:pStyle w:val="ListParagraph"/>
        <w:spacing w:line="360" w:lineRule="auto"/>
        <w:ind w:left="600"/>
        <w:jc w:val="both"/>
        <w:rPr>
          <w:rFonts w:ascii="Times New Roman" w:hAnsi="Times New Roman" w:cs="Times New Roman"/>
          <w:sz w:val="24"/>
          <w:szCs w:val="24"/>
        </w:rPr>
      </w:pPr>
      <w:r w:rsidRPr="0033413C">
        <w:rPr>
          <w:rFonts w:ascii="Times New Roman" w:hAnsi="Times New Roman" w:cs="Times New Roman"/>
          <w:sz w:val="24"/>
          <w:szCs w:val="24"/>
        </w:rPr>
        <w:t>Some of the key strengths of such approach includes;-</w:t>
      </w:r>
    </w:p>
    <w:p w:rsidR="001432AD" w:rsidRPr="0033413C" w:rsidRDefault="00FA63C8" w:rsidP="00334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432AD" w:rsidRPr="0033413C">
        <w:rPr>
          <w:rFonts w:ascii="Times New Roman" w:hAnsi="Times New Roman" w:cs="Times New Roman"/>
          <w:sz w:val="24"/>
          <w:szCs w:val="24"/>
        </w:rPr>
        <w:t xml:space="preserve">- </w:t>
      </w:r>
      <w:r w:rsidRPr="00FA63C8">
        <w:rPr>
          <w:rFonts w:ascii="Times New Roman" w:hAnsi="Times New Roman" w:cs="Times New Roman"/>
          <w:i/>
          <w:sz w:val="24"/>
          <w:szCs w:val="24"/>
        </w:rPr>
        <w:t>Enhancement</w:t>
      </w:r>
      <w:r w:rsidR="001432AD" w:rsidRPr="00FA63C8">
        <w:rPr>
          <w:rFonts w:ascii="Times New Roman" w:hAnsi="Times New Roman" w:cs="Times New Roman"/>
          <w:i/>
          <w:sz w:val="24"/>
          <w:szCs w:val="24"/>
        </w:rPr>
        <w:t xml:space="preserve"> or refinement </w:t>
      </w:r>
      <w:r w:rsidR="001432AD" w:rsidRPr="0033413C">
        <w:rPr>
          <w:rFonts w:ascii="Times New Roman" w:hAnsi="Times New Roman" w:cs="Times New Roman"/>
          <w:sz w:val="24"/>
          <w:szCs w:val="24"/>
        </w:rPr>
        <w:t xml:space="preserve">of quantitative research findings, </w:t>
      </w:r>
    </w:p>
    <w:p w:rsidR="001432AD" w:rsidRPr="0033413C" w:rsidRDefault="00FA63C8" w:rsidP="00334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432AD" w:rsidRPr="0033413C">
        <w:rPr>
          <w:rFonts w:ascii="Times New Roman" w:hAnsi="Times New Roman" w:cs="Times New Roman"/>
          <w:sz w:val="24"/>
          <w:szCs w:val="24"/>
        </w:rPr>
        <w:t>-</w:t>
      </w:r>
      <w:r w:rsidR="001432AD" w:rsidRPr="00FA63C8">
        <w:rPr>
          <w:rFonts w:ascii="Times New Roman" w:hAnsi="Times New Roman" w:cs="Times New Roman"/>
          <w:i/>
          <w:sz w:val="24"/>
          <w:szCs w:val="24"/>
        </w:rPr>
        <w:t>enables collection of detailed insights</w:t>
      </w:r>
      <w:r w:rsidR="001432AD" w:rsidRPr="0033413C">
        <w:rPr>
          <w:rFonts w:ascii="Times New Roman" w:hAnsi="Times New Roman" w:cs="Times New Roman"/>
          <w:sz w:val="24"/>
          <w:szCs w:val="24"/>
        </w:rPr>
        <w:t xml:space="preserve"> to explain complex issues, </w:t>
      </w:r>
    </w:p>
    <w:p w:rsidR="001432AD" w:rsidRPr="0033413C" w:rsidRDefault="00FA63C8" w:rsidP="00334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432AD" w:rsidRPr="0033413C">
        <w:rPr>
          <w:rFonts w:ascii="Times New Roman" w:hAnsi="Times New Roman" w:cs="Times New Roman"/>
          <w:sz w:val="24"/>
          <w:szCs w:val="24"/>
        </w:rPr>
        <w:t>-</w:t>
      </w:r>
      <w:r w:rsidR="009D4243" w:rsidRPr="00FA63C8">
        <w:rPr>
          <w:rFonts w:ascii="Times New Roman" w:hAnsi="Times New Roman" w:cs="Times New Roman"/>
          <w:i/>
          <w:sz w:val="24"/>
          <w:szCs w:val="24"/>
        </w:rPr>
        <w:t>utilizing</w:t>
      </w:r>
      <w:r w:rsidR="001432AD" w:rsidRPr="00FA63C8">
        <w:rPr>
          <w:rFonts w:ascii="Times New Roman" w:hAnsi="Times New Roman" w:cs="Times New Roman"/>
          <w:i/>
          <w:sz w:val="24"/>
          <w:szCs w:val="24"/>
        </w:rPr>
        <w:t xml:space="preserve"> multiple methods</w:t>
      </w:r>
      <w:r w:rsidR="001432AD" w:rsidRPr="0033413C">
        <w:rPr>
          <w:rFonts w:ascii="Times New Roman" w:hAnsi="Times New Roman" w:cs="Times New Roman"/>
          <w:sz w:val="24"/>
          <w:szCs w:val="24"/>
        </w:rPr>
        <w:t xml:space="preserve"> for data collection on sensitive subjects, </w:t>
      </w:r>
    </w:p>
    <w:p w:rsidR="001432AD" w:rsidRPr="0033413C" w:rsidRDefault="00FA63C8" w:rsidP="00334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432AD" w:rsidRPr="0033413C">
        <w:rPr>
          <w:rFonts w:ascii="Times New Roman" w:hAnsi="Times New Roman" w:cs="Times New Roman"/>
          <w:sz w:val="24"/>
          <w:szCs w:val="24"/>
        </w:rPr>
        <w:t>-</w:t>
      </w:r>
      <w:r w:rsidR="001432AD" w:rsidRPr="00FA63C8">
        <w:rPr>
          <w:rFonts w:ascii="Times New Roman" w:hAnsi="Times New Roman" w:cs="Times New Roman"/>
          <w:i/>
          <w:sz w:val="24"/>
          <w:szCs w:val="24"/>
        </w:rPr>
        <w:t>involvement of smaller number of tools</w:t>
      </w:r>
      <w:r w:rsidR="001432AD" w:rsidRPr="0033413C">
        <w:rPr>
          <w:rFonts w:ascii="Times New Roman" w:hAnsi="Times New Roman" w:cs="Times New Roman"/>
          <w:sz w:val="24"/>
          <w:szCs w:val="24"/>
        </w:rPr>
        <w:t xml:space="preserve">, open-ended </w:t>
      </w:r>
      <w:r w:rsidR="009D4243" w:rsidRPr="0033413C">
        <w:rPr>
          <w:rFonts w:ascii="Times New Roman" w:hAnsi="Times New Roman" w:cs="Times New Roman"/>
          <w:sz w:val="24"/>
          <w:szCs w:val="24"/>
        </w:rPr>
        <w:t xml:space="preserve">interview </w:t>
      </w:r>
      <w:r w:rsidR="001432AD" w:rsidRPr="0033413C">
        <w:rPr>
          <w:rFonts w:ascii="Times New Roman" w:hAnsi="Times New Roman" w:cs="Times New Roman"/>
          <w:sz w:val="24"/>
          <w:szCs w:val="24"/>
        </w:rPr>
        <w:t xml:space="preserve">guides and </w:t>
      </w:r>
      <w:proofErr w:type="gramStart"/>
      <w:r w:rsidR="001432AD" w:rsidRPr="0033413C">
        <w:rPr>
          <w:rFonts w:ascii="Times New Roman" w:hAnsi="Times New Roman" w:cs="Times New Roman"/>
          <w:sz w:val="24"/>
          <w:szCs w:val="24"/>
        </w:rPr>
        <w:t xml:space="preserve">questionnaires </w:t>
      </w:r>
      <w:r>
        <w:rPr>
          <w:rFonts w:ascii="Times New Roman" w:hAnsi="Times New Roman" w:cs="Times New Roman"/>
          <w:sz w:val="24"/>
          <w:szCs w:val="24"/>
        </w:rPr>
        <w:t xml:space="preserve"> </w:t>
      </w:r>
      <w:r w:rsidR="001432AD" w:rsidRPr="0033413C">
        <w:rPr>
          <w:rFonts w:ascii="Times New Roman" w:hAnsi="Times New Roman" w:cs="Times New Roman"/>
          <w:sz w:val="24"/>
          <w:szCs w:val="24"/>
        </w:rPr>
        <w:t>for</w:t>
      </w:r>
      <w:proofErr w:type="gramEnd"/>
      <w:r w:rsidR="001432AD" w:rsidRPr="0033413C">
        <w:rPr>
          <w:rFonts w:ascii="Times New Roman" w:hAnsi="Times New Roman" w:cs="Times New Roman"/>
          <w:sz w:val="24"/>
          <w:szCs w:val="24"/>
        </w:rPr>
        <w:t xml:space="preserve"> in-depth analysis and</w:t>
      </w:r>
      <w:r w:rsidR="009D4243" w:rsidRPr="0033413C">
        <w:rPr>
          <w:rFonts w:ascii="Times New Roman" w:hAnsi="Times New Roman" w:cs="Times New Roman"/>
          <w:sz w:val="24"/>
          <w:szCs w:val="24"/>
        </w:rPr>
        <w:t xml:space="preserve"> are </w:t>
      </w:r>
      <w:r w:rsidR="001432AD" w:rsidRPr="0033413C">
        <w:rPr>
          <w:rFonts w:ascii="Times New Roman" w:hAnsi="Times New Roman" w:cs="Times New Roman"/>
          <w:sz w:val="24"/>
          <w:szCs w:val="24"/>
        </w:rPr>
        <w:t xml:space="preserve">usually cost effective. </w:t>
      </w:r>
    </w:p>
    <w:p w:rsidR="009D4243" w:rsidRPr="0033413C" w:rsidRDefault="009D4243" w:rsidP="0033413C">
      <w:pPr>
        <w:spacing w:line="360" w:lineRule="auto"/>
        <w:jc w:val="both"/>
        <w:rPr>
          <w:rFonts w:ascii="Times New Roman" w:hAnsi="Times New Roman" w:cs="Times New Roman"/>
          <w:sz w:val="24"/>
          <w:szCs w:val="24"/>
        </w:rPr>
      </w:pPr>
      <w:r w:rsidRPr="0033413C">
        <w:rPr>
          <w:rFonts w:ascii="Times New Roman" w:hAnsi="Times New Roman" w:cs="Times New Roman"/>
          <w:sz w:val="24"/>
          <w:szCs w:val="24"/>
        </w:rPr>
        <w:t xml:space="preserve">However, this approach is not free of </w:t>
      </w:r>
      <w:r w:rsidRPr="00FA63C8">
        <w:rPr>
          <w:rFonts w:ascii="Times New Roman" w:hAnsi="Times New Roman" w:cs="Times New Roman"/>
          <w:i/>
          <w:sz w:val="24"/>
          <w:szCs w:val="24"/>
        </w:rPr>
        <w:t>limitations</w:t>
      </w:r>
      <w:r w:rsidRPr="0033413C">
        <w:rPr>
          <w:rFonts w:ascii="Times New Roman" w:hAnsi="Times New Roman" w:cs="Times New Roman"/>
          <w:sz w:val="24"/>
          <w:szCs w:val="24"/>
        </w:rPr>
        <w:t xml:space="preserve"> as quantitative data collection can be time consuming, mostly difficult to analyse, doesn’t fit accurately in standard categories and usually cannot be generalised to other study populations or communities. </w:t>
      </w:r>
      <w:r w:rsidR="00AA3CFB" w:rsidRPr="0033413C">
        <w:rPr>
          <w:rFonts w:ascii="Times New Roman" w:hAnsi="Times New Roman" w:cs="Times New Roman"/>
          <w:sz w:val="24"/>
          <w:szCs w:val="24"/>
        </w:rPr>
        <w:t>Thus,</w:t>
      </w:r>
      <w:r w:rsidRPr="0033413C">
        <w:rPr>
          <w:rFonts w:ascii="Times New Roman" w:hAnsi="Times New Roman" w:cs="Times New Roman"/>
          <w:sz w:val="24"/>
          <w:szCs w:val="24"/>
        </w:rPr>
        <w:t xml:space="preserve"> qualitative methods emphasize on explaining why people think and behave in certain ways </w:t>
      </w:r>
      <w:r w:rsidR="00AA3CFB" w:rsidRPr="0033413C">
        <w:rPr>
          <w:rFonts w:ascii="Times New Roman" w:hAnsi="Times New Roman" w:cs="Times New Roman"/>
          <w:sz w:val="24"/>
          <w:szCs w:val="24"/>
        </w:rPr>
        <w:t xml:space="preserve">by subjectively analysing and interpreting non numerical data’s, using their diary accounts or in-depth interviews and analysed thematic analysis or grounded theories. Thus, both qualitative and quantitative research methods has its own advantages and shortcomings, </w:t>
      </w:r>
      <w:r w:rsidR="003751DA" w:rsidRPr="0033413C">
        <w:rPr>
          <w:rFonts w:ascii="Times New Roman" w:hAnsi="Times New Roman" w:cs="Times New Roman"/>
          <w:sz w:val="24"/>
          <w:szCs w:val="24"/>
        </w:rPr>
        <w:t xml:space="preserve">and a  researcher must select a suitable methodology and data collections instruments that will provide insightful and actionable insights without hampering the authenticity and integrity of the research. </w:t>
      </w:r>
      <w:r w:rsidR="004C2717">
        <w:rPr>
          <w:rFonts w:ascii="Times New Roman" w:hAnsi="Times New Roman" w:cs="Times New Roman"/>
          <w:sz w:val="24"/>
          <w:szCs w:val="24"/>
        </w:rPr>
        <w:t>(</w:t>
      </w:r>
      <w:proofErr w:type="spellStart"/>
      <w:r w:rsidR="004C2717">
        <w:rPr>
          <w:rFonts w:ascii="Times New Roman" w:hAnsi="Times New Roman" w:cs="Times New Roman"/>
          <w:sz w:val="24"/>
          <w:szCs w:val="24"/>
        </w:rPr>
        <w:t>Adamson.J</w:t>
      </w:r>
      <w:proofErr w:type="spellEnd"/>
      <w:r w:rsidR="004C2717">
        <w:rPr>
          <w:rFonts w:ascii="Times New Roman" w:hAnsi="Times New Roman" w:cs="Times New Roman"/>
          <w:sz w:val="24"/>
          <w:szCs w:val="24"/>
        </w:rPr>
        <w:t>, 2004</w:t>
      </w:r>
      <w:r w:rsidR="00825B5B">
        <w:rPr>
          <w:rFonts w:ascii="Times New Roman" w:hAnsi="Times New Roman" w:cs="Times New Roman"/>
          <w:sz w:val="24"/>
          <w:szCs w:val="24"/>
        </w:rPr>
        <w:t>)</w:t>
      </w:r>
    </w:p>
    <w:p w:rsidR="009D4243" w:rsidRPr="0033413C" w:rsidRDefault="009D4243" w:rsidP="0033413C">
      <w:pPr>
        <w:spacing w:line="360" w:lineRule="auto"/>
        <w:jc w:val="both"/>
        <w:rPr>
          <w:rFonts w:ascii="Times New Roman" w:hAnsi="Times New Roman" w:cs="Times New Roman"/>
          <w:sz w:val="24"/>
          <w:szCs w:val="24"/>
        </w:rPr>
      </w:pPr>
    </w:p>
    <w:p w:rsidR="001432AD" w:rsidRPr="0033413C" w:rsidRDefault="001432AD" w:rsidP="0033413C">
      <w:pPr>
        <w:pStyle w:val="ListParagraph"/>
        <w:spacing w:line="360" w:lineRule="auto"/>
        <w:ind w:left="600"/>
        <w:jc w:val="both"/>
        <w:rPr>
          <w:rFonts w:ascii="Times New Roman" w:hAnsi="Times New Roman" w:cs="Times New Roman"/>
          <w:sz w:val="24"/>
          <w:szCs w:val="24"/>
        </w:rPr>
      </w:pPr>
    </w:p>
    <w:p w:rsidR="00121D39" w:rsidRPr="0033413C" w:rsidRDefault="00121D39" w:rsidP="0033413C">
      <w:pPr>
        <w:pStyle w:val="ListParagraph"/>
        <w:spacing w:line="360" w:lineRule="auto"/>
        <w:ind w:left="600"/>
        <w:jc w:val="both"/>
        <w:rPr>
          <w:rFonts w:ascii="Times New Roman" w:hAnsi="Times New Roman" w:cs="Times New Roman"/>
          <w:sz w:val="24"/>
          <w:szCs w:val="24"/>
        </w:rPr>
      </w:pPr>
    </w:p>
    <w:p w:rsidR="002976C1" w:rsidRDefault="002976C1" w:rsidP="0033413C">
      <w:pPr>
        <w:spacing w:line="360" w:lineRule="auto"/>
        <w:jc w:val="both"/>
        <w:rPr>
          <w:rFonts w:ascii="Times New Roman" w:hAnsi="Times New Roman" w:cs="Times New Roman"/>
          <w:sz w:val="24"/>
          <w:szCs w:val="24"/>
        </w:rPr>
      </w:pPr>
    </w:p>
    <w:p w:rsidR="00825B5B" w:rsidRPr="0033413C" w:rsidRDefault="00825B5B" w:rsidP="0033413C">
      <w:pPr>
        <w:spacing w:line="360" w:lineRule="auto"/>
        <w:jc w:val="both"/>
        <w:rPr>
          <w:rFonts w:ascii="Times New Roman" w:hAnsi="Times New Roman" w:cs="Times New Roman"/>
          <w:sz w:val="24"/>
          <w:szCs w:val="24"/>
        </w:rPr>
      </w:pPr>
    </w:p>
    <w:p w:rsidR="006B02EA" w:rsidRPr="0033413C" w:rsidRDefault="006B02EA" w:rsidP="0033413C">
      <w:pPr>
        <w:spacing w:line="360" w:lineRule="auto"/>
        <w:jc w:val="both"/>
        <w:rPr>
          <w:rFonts w:ascii="Times New Roman" w:hAnsi="Times New Roman" w:cs="Times New Roman"/>
          <w:sz w:val="24"/>
          <w:szCs w:val="24"/>
        </w:rPr>
      </w:pPr>
    </w:p>
    <w:p w:rsidR="005C4883" w:rsidRDefault="005C4883" w:rsidP="0033413C">
      <w:pPr>
        <w:spacing w:line="360" w:lineRule="auto"/>
        <w:jc w:val="both"/>
        <w:rPr>
          <w:rFonts w:ascii="Times New Roman" w:hAnsi="Times New Roman" w:cs="Times New Roman"/>
          <w:sz w:val="24"/>
          <w:szCs w:val="24"/>
        </w:rPr>
      </w:pPr>
    </w:p>
    <w:p w:rsidR="005478B0" w:rsidRDefault="005478B0" w:rsidP="0033413C">
      <w:pPr>
        <w:spacing w:line="360" w:lineRule="auto"/>
        <w:jc w:val="both"/>
        <w:rPr>
          <w:rFonts w:ascii="Times New Roman" w:hAnsi="Times New Roman" w:cs="Times New Roman"/>
          <w:b/>
          <w:sz w:val="24"/>
          <w:szCs w:val="24"/>
        </w:rPr>
      </w:pPr>
    </w:p>
    <w:p w:rsidR="005C4883" w:rsidRDefault="00D404DC" w:rsidP="0033413C">
      <w:pPr>
        <w:spacing w:line="360" w:lineRule="auto"/>
        <w:jc w:val="both"/>
        <w:rPr>
          <w:rFonts w:ascii="Times New Roman" w:hAnsi="Times New Roman" w:cs="Times New Roman"/>
          <w:b/>
          <w:sz w:val="24"/>
          <w:szCs w:val="24"/>
        </w:rPr>
      </w:pPr>
      <w:proofErr w:type="gramStart"/>
      <w:r w:rsidRPr="005C4883">
        <w:rPr>
          <w:rFonts w:ascii="Times New Roman" w:hAnsi="Times New Roman" w:cs="Times New Roman"/>
          <w:b/>
          <w:sz w:val="24"/>
          <w:szCs w:val="24"/>
        </w:rPr>
        <w:lastRenderedPageBreak/>
        <w:t>References :</w:t>
      </w:r>
      <w:proofErr w:type="gramEnd"/>
      <w:r w:rsidRPr="005C4883">
        <w:rPr>
          <w:rFonts w:ascii="Times New Roman" w:hAnsi="Times New Roman" w:cs="Times New Roman"/>
          <w:b/>
          <w:sz w:val="24"/>
          <w:szCs w:val="24"/>
        </w:rPr>
        <w:t xml:space="preserve">- </w:t>
      </w:r>
    </w:p>
    <w:p w:rsidR="00D404DC" w:rsidRPr="005C4883" w:rsidRDefault="00D61501" w:rsidP="0033413C">
      <w:pPr>
        <w:spacing w:line="360" w:lineRule="auto"/>
        <w:jc w:val="both"/>
        <w:rPr>
          <w:rStyle w:val="Hyperlink"/>
          <w:rFonts w:ascii="Times New Roman" w:hAnsi="Times New Roman" w:cs="Times New Roman"/>
          <w:b/>
          <w:color w:val="auto"/>
          <w:sz w:val="24"/>
          <w:szCs w:val="24"/>
          <w:u w:val="none"/>
        </w:rPr>
      </w:pPr>
      <w:proofErr w:type="gramStart"/>
      <w:r w:rsidRPr="0033413C">
        <w:rPr>
          <w:rFonts w:ascii="Times New Roman" w:hAnsi="Times New Roman" w:cs="Times New Roman"/>
          <w:color w:val="2A2A2A"/>
          <w:sz w:val="24"/>
          <w:szCs w:val="24"/>
          <w:shd w:val="clear" w:color="auto" w:fill="FFFFFF"/>
        </w:rPr>
        <w:t>V</w:t>
      </w:r>
      <w:r w:rsidR="00D404DC" w:rsidRPr="0033413C">
        <w:rPr>
          <w:rFonts w:ascii="Times New Roman" w:hAnsi="Times New Roman" w:cs="Times New Roman"/>
          <w:color w:val="2A2A2A"/>
          <w:sz w:val="24"/>
          <w:szCs w:val="24"/>
          <w:shd w:val="clear" w:color="auto" w:fill="FFFFFF"/>
        </w:rPr>
        <w:t>ander</w:t>
      </w:r>
      <w:r w:rsidRPr="0033413C">
        <w:rPr>
          <w:rFonts w:ascii="Times New Roman" w:hAnsi="Times New Roman" w:cs="Times New Roman"/>
          <w:color w:val="2A2A2A"/>
          <w:sz w:val="24"/>
          <w:szCs w:val="24"/>
          <w:shd w:val="clear" w:color="auto" w:fill="FFFFFF"/>
        </w:rPr>
        <w:t>h</w:t>
      </w:r>
      <w:r w:rsidR="0095297D">
        <w:rPr>
          <w:rFonts w:ascii="Times New Roman" w:hAnsi="Times New Roman" w:cs="Times New Roman"/>
          <w:color w:val="2A2A2A"/>
          <w:sz w:val="24"/>
          <w:szCs w:val="24"/>
          <w:shd w:val="clear" w:color="auto" w:fill="FFFFFF"/>
        </w:rPr>
        <w:t>ek.</w:t>
      </w:r>
      <w:proofErr w:type="gramEnd"/>
      <w:r w:rsidR="0095297D">
        <w:rPr>
          <w:rFonts w:ascii="Times New Roman" w:hAnsi="Times New Roman" w:cs="Times New Roman"/>
          <w:color w:val="2A2A2A"/>
          <w:sz w:val="24"/>
          <w:szCs w:val="24"/>
          <w:shd w:val="clear" w:color="auto" w:fill="FFFFFF"/>
        </w:rPr>
        <w:t xml:space="preserve"> H, </w:t>
      </w:r>
      <w:proofErr w:type="spellStart"/>
      <w:r w:rsidR="00D404DC" w:rsidRPr="0033413C">
        <w:rPr>
          <w:rFonts w:ascii="Times New Roman" w:hAnsi="Times New Roman" w:cs="Times New Roman"/>
          <w:color w:val="2A2A2A"/>
          <w:sz w:val="24"/>
          <w:szCs w:val="24"/>
          <w:shd w:val="clear" w:color="auto" w:fill="FFFFFF"/>
        </w:rPr>
        <w:t>Plomp</w:t>
      </w:r>
      <w:proofErr w:type="spellEnd"/>
      <w:r w:rsidR="0095297D">
        <w:rPr>
          <w:rFonts w:ascii="Times New Roman" w:hAnsi="Times New Roman" w:cs="Times New Roman"/>
          <w:color w:val="2A2A2A"/>
          <w:sz w:val="24"/>
          <w:szCs w:val="24"/>
          <w:shd w:val="clear" w:color="auto" w:fill="FFFFFF"/>
        </w:rPr>
        <w:t xml:space="preserve"> H.N (2014)</w:t>
      </w:r>
      <w:r w:rsidR="00D404DC" w:rsidRPr="0033413C">
        <w:rPr>
          <w:rFonts w:ascii="Times New Roman" w:hAnsi="Times New Roman" w:cs="Times New Roman"/>
          <w:color w:val="2A2A2A"/>
          <w:sz w:val="24"/>
          <w:szCs w:val="24"/>
          <w:shd w:val="clear" w:color="auto" w:fill="FFFFFF"/>
        </w:rPr>
        <w:t xml:space="preserve"> Occupational stress management programmes: a practical overview of published effect studies, </w:t>
      </w:r>
      <w:r w:rsidR="00D404DC" w:rsidRPr="0033413C">
        <w:rPr>
          <w:rStyle w:val="Emphasis"/>
          <w:rFonts w:ascii="Times New Roman" w:hAnsi="Times New Roman" w:cs="Times New Roman"/>
          <w:color w:val="2A2A2A"/>
          <w:sz w:val="24"/>
          <w:szCs w:val="24"/>
          <w:bdr w:val="none" w:sz="0" w:space="0" w:color="auto" w:frame="1"/>
          <w:shd w:val="clear" w:color="auto" w:fill="FFFFFF"/>
        </w:rPr>
        <w:t>Occupational Medicine</w:t>
      </w:r>
      <w:r w:rsidR="0095297D">
        <w:rPr>
          <w:rFonts w:ascii="Times New Roman" w:hAnsi="Times New Roman" w:cs="Times New Roman"/>
          <w:color w:val="2A2A2A"/>
          <w:sz w:val="24"/>
          <w:szCs w:val="24"/>
          <w:shd w:val="clear" w:color="auto" w:fill="FFFFFF"/>
        </w:rPr>
        <w:t>, Volume 47, Issue 3</w:t>
      </w:r>
      <w:r w:rsidR="00D404DC" w:rsidRPr="0033413C">
        <w:rPr>
          <w:rFonts w:ascii="Times New Roman" w:hAnsi="Times New Roman" w:cs="Times New Roman"/>
          <w:color w:val="2A2A2A"/>
          <w:sz w:val="24"/>
          <w:szCs w:val="24"/>
          <w:shd w:val="clear" w:color="auto" w:fill="FFFFFF"/>
        </w:rPr>
        <w:t>, Pages 133–141,</w:t>
      </w:r>
      <w:r w:rsidR="0095297D">
        <w:rPr>
          <w:rFonts w:ascii="Times New Roman" w:hAnsi="Times New Roman" w:cs="Times New Roman"/>
          <w:color w:val="2A2A2A"/>
          <w:sz w:val="24"/>
          <w:szCs w:val="24"/>
          <w:shd w:val="clear" w:color="auto" w:fill="FFFFFF"/>
        </w:rPr>
        <w:t>Available at:</w:t>
      </w:r>
      <w:r w:rsidR="00D404DC" w:rsidRPr="0033413C">
        <w:rPr>
          <w:rFonts w:ascii="Times New Roman" w:hAnsi="Times New Roman" w:cs="Times New Roman"/>
          <w:color w:val="2A2A2A"/>
          <w:sz w:val="24"/>
          <w:szCs w:val="24"/>
          <w:shd w:val="clear" w:color="auto" w:fill="FFFFFF"/>
        </w:rPr>
        <w:t> </w:t>
      </w:r>
      <w:hyperlink r:id="rId9" w:history="1">
        <w:r w:rsidR="00D404DC" w:rsidRPr="0033413C">
          <w:rPr>
            <w:rStyle w:val="Hyperlink"/>
            <w:rFonts w:ascii="Times New Roman" w:hAnsi="Times New Roman" w:cs="Times New Roman"/>
            <w:color w:val="006FB7"/>
            <w:sz w:val="24"/>
            <w:szCs w:val="24"/>
            <w:bdr w:val="none" w:sz="0" w:space="0" w:color="auto" w:frame="1"/>
            <w:shd w:val="clear" w:color="auto" w:fill="FFFFFF"/>
          </w:rPr>
          <w:t>https://doi.org/10.1093/occmed/47.3.133</w:t>
        </w:r>
      </w:hyperlink>
    </w:p>
    <w:p w:rsidR="003104AE" w:rsidRPr="0033413C" w:rsidRDefault="003104AE" w:rsidP="0033413C">
      <w:pPr>
        <w:spacing w:line="360" w:lineRule="auto"/>
        <w:jc w:val="both"/>
        <w:rPr>
          <w:rFonts w:ascii="Times New Roman" w:hAnsi="Times New Roman" w:cs="Times New Roman"/>
          <w:color w:val="2A2A2A"/>
          <w:sz w:val="24"/>
          <w:szCs w:val="24"/>
          <w:shd w:val="clear" w:color="auto" w:fill="FFFFFF"/>
        </w:rPr>
      </w:pPr>
      <w:proofErr w:type="spellStart"/>
      <w:r w:rsidRPr="0033413C">
        <w:rPr>
          <w:rFonts w:ascii="Times New Roman" w:hAnsi="Times New Roman" w:cs="Times New Roman"/>
          <w:color w:val="2A2A2A"/>
          <w:sz w:val="24"/>
          <w:szCs w:val="24"/>
          <w:shd w:val="clear" w:color="auto" w:fill="FFFFFF"/>
        </w:rPr>
        <w:t>Sehlen</w:t>
      </w:r>
      <w:proofErr w:type="spellEnd"/>
      <w:r w:rsidRPr="0033413C">
        <w:rPr>
          <w:rFonts w:ascii="Times New Roman" w:hAnsi="Times New Roman" w:cs="Times New Roman"/>
          <w:color w:val="2A2A2A"/>
          <w:sz w:val="24"/>
          <w:szCs w:val="24"/>
          <w:shd w:val="clear" w:color="auto" w:fill="FFFFFF"/>
        </w:rPr>
        <w:t xml:space="preserve">, Susanne, </w:t>
      </w:r>
      <w:proofErr w:type="spellStart"/>
      <w:r w:rsidRPr="0033413C">
        <w:rPr>
          <w:rFonts w:ascii="Times New Roman" w:hAnsi="Times New Roman" w:cs="Times New Roman"/>
          <w:color w:val="2A2A2A"/>
          <w:sz w:val="24"/>
          <w:szCs w:val="24"/>
          <w:shd w:val="clear" w:color="auto" w:fill="FFFFFF"/>
        </w:rPr>
        <w:t>Vordermark</w:t>
      </w:r>
      <w:proofErr w:type="spellEnd"/>
      <w:r w:rsidRPr="0033413C">
        <w:rPr>
          <w:rFonts w:ascii="Times New Roman" w:hAnsi="Times New Roman" w:cs="Times New Roman"/>
          <w:color w:val="2A2A2A"/>
          <w:sz w:val="24"/>
          <w:szCs w:val="24"/>
          <w:shd w:val="clear" w:color="auto" w:fill="FFFFFF"/>
        </w:rPr>
        <w:t xml:space="preserve">, Dirk, Schäfer, </w:t>
      </w:r>
      <w:proofErr w:type="spellStart"/>
      <w:r w:rsidRPr="0033413C">
        <w:rPr>
          <w:rFonts w:ascii="Times New Roman" w:hAnsi="Times New Roman" w:cs="Times New Roman"/>
          <w:color w:val="2A2A2A"/>
          <w:sz w:val="24"/>
          <w:szCs w:val="24"/>
          <w:shd w:val="clear" w:color="auto" w:fill="FFFFFF"/>
        </w:rPr>
        <w:t>Christof</w:t>
      </w:r>
      <w:proofErr w:type="spellEnd"/>
      <w:r w:rsidRPr="0033413C">
        <w:rPr>
          <w:rFonts w:ascii="Times New Roman" w:hAnsi="Times New Roman" w:cs="Times New Roman"/>
          <w:color w:val="2A2A2A"/>
          <w:sz w:val="24"/>
          <w:szCs w:val="24"/>
          <w:shd w:val="clear" w:color="auto" w:fill="FFFFFF"/>
        </w:rPr>
        <w:t xml:space="preserve">, Herschbach, Peter, </w:t>
      </w:r>
      <w:proofErr w:type="spellStart"/>
      <w:r w:rsidRPr="0033413C">
        <w:rPr>
          <w:rFonts w:ascii="Times New Roman" w:hAnsi="Times New Roman" w:cs="Times New Roman"/>
          <w:color w:val="2A2A2A"/>
          <w:sz w:val="24"/>
          <w:szCs w:val="24"/>
          <w:shd w:val="clear" w:color="auto" w:fill="FFFFFF"/>
        </w:rPr>
        <w:t>Bayerl</w:t>
      </w:r>
      <w:proofErr w:type="spellEnd"/>
      <w:r w:rsidRPr="0033413C">
        <w:rPr>
          <w:rFonts w:ascii="Times New Roman" w:hAnsi="Times New Roman" w:cs="Times New Roman"/>
          <w:color w:val="2A2A2A"/>
          <w:sz w:val="24"/>
          <w:szCs w:val="24"/>
          <w:shd w:val="clear" w:color="auto" w:fill="FFFFFF"/>
        </w:rPr>
        <w:t xml:space="preserve">, </w:t>
      </w:r>
      <w:proofErr w:type="spellStart"/>
      <w:r w:rsidRPr="0033413C">
        <w:rPr>
          <w:rFonts w:ascii="Times New Roman" w:hAnsi="Times New Roman" w:cs="Times New Roman"/>
          <w:color w:val="2A2A2A"/>
          <w:sz w:val="24"/>
          <w:szCs w:val="24"/>
          <w:shd w:val="clear" w:color="auto" w:fill="FFFFFF"/>
        </w:rPr>
        <w:t>Anja</w:t>
      </w:r>
      <w:proofErr w:type="spellEnd"/>
      <w:r w:rsidRPr="0033413C">
        <w:rPr>
          <w:rFonts w:ascii="Times New Roman" w:hAnsi="Times New Roman" w:cs="Times New Roman"/>
          <w:color w:val="2A2A2A"/>
          <w:sz w:val="24"/>
          <w:szCs w:val="24"/>
          <w:shd w:val="clear" w:color="auto" w:fill="FFFFFF"/>
        </w:rPr>
        <w:t xml:space="preserve">, </w:t>
      </w:r>
      <w:proofErr w:type="spellStart"/>
      <w:r w:rsidRPr="0033413C">
        <w:rPr>
          <w:rFonts w:ascii="Times New Roman" w:hAnsi="Times New Roman" w:cs="Times New Roman"/>
          <w:color w:val="2A2A2A"/>
          <w:sz w:val="24"/>
          <w:szCs w:val="24"/>
          <w:shd w:val="clear" w:color="auto" w:fill="FFFFFF"/>
        </w:rPr>
        <w:t>Pigorsch</w:t>
      </w:r>
      <w:proofErr w:type="spellEnd"/>
      <w:r w:rsidRPr="0033413C">
        <w:rPr>
          <w:rFonts w:ascii="Times New Roman" w:hAnsi="Times New Roman" w:cs="Times New Roman"/>
          <w:color w:val="2A2A2A"/>
          <w:sz w:val="24"/>
          <w:szCs w:val="24"/>
          <w:shd w:val="clear" w:color="auto" w:fill="FFFFFF"/>
        </w:rPr>
        <w:t xml:space="preserve">, Steffi, </w:t>
      </w:r>
      <w:proofErr w:type="spellStart"/>
      <w:r w:rsidRPr="0033413C">
        <w:rPr>
          <w:rFonts w:ascii="Times New Roman" w:hAnsi="Times New Roman" w:cs="Times New Roman"/>
          <w:color w:val="2A2A2A"/>
          <w:sz w:val="24"/>
          <w:szCs w:val="24"/>
          <w:shd w:val="clear" w:color="auto" w:fill="FFFFFF"/>
        </w:rPr>
        <w:t>Rittweger</w:t>
      </w:r>
      <w:proofErr w:type="spellEnd"/>
      <w:r w:rsidRPr="0033413C">
        <w:rPr>
          <w:rFonts w:ascii="Times New Roman" w:hAnsi="Times New Roman" w:cs="Times New Roman"/>
          <w:color w:val="2A2A2A"/>
          <w:sz w:val="24"/>
          <w:szCs w:val="24"/>
          <w:shd w:val="clear" w:color="auto" w:fill="FFFFFF"/>
        </w:rPr>
        <w:t xml:space="preserve">, </w:t>
      </w:r>
      <w:proofErr w:type="spellStart"/>
      <w:r w:rsidRPr="0033413C">
        <w:rPr>
          <w:rFonts w:ascii="Times New Roman" w:hAnsi="Times New Roman" w:cs="Times New Roman"/>
          <w:color w:val="2A2A2A"/>
          <w:sz w:val="24"/>
          <w:szCs w:val="24"/>
          <w:shd w:val="clear" w:color="auto" w:fill="FFFFFF"/>
        </w:rPr>
        <w:t>Jutta</w:t>
      </w:r>
      <w:proofErr w:type="spellEnd"/>
      <w:r w:rsidRPr="0033413C">
        <w:rPr>
          <w:rFonts w:ascii="Times New Roman" w:hAnsi="Times New Roman" w:cs="Times New Roman"/>
          <w:color w:val="2A2A2A"/>
          <w:sz w:val="24"/>
          <w:szCs w:val="24"/>
          <w:shd w:val="clear" w:color="auto" w:fill="FFFFFF"/>
        </w:rPr>
        <w:t xml:space="preserve">, </w:t>
      </w:r>
      <w:proofErr w:type="spellStart"/>
      <w:r w:rsidRPr="0033413C">
        <w:rPr>
          <w:rFonts w:ascii="Times New Roman" w:hAnsi="Times New Roman" w:cs="Times New Roman"/>
          <w:color w:val="2A2A2A"/>
          <w:sz w:val="24"/>
          <w:szCs w:val="24"/>
          <w:shd w:val="clear" w:color="auto" w:fill="FFFFFF"/>
        </w:rPr>
        <w:t>Dormin</w:t>
      </w:r>
      <w:proofErr w:type="spellEnd"/>
      <w:r w:rsidRPr="0033413C">
        <w:rPr>
          <w:rFonts w:ascii="Times New Roman" w:hAnsi="Times New Roman" w:cs="Times New Roman"/>
          <w:color w:val="2A2A2A"/>
          <w:sz w:val="24"/>
          <w:szCs w:val="24"/>
          <w:shd w:val="clear" w:color="auto" w:fill="FFFFFF"/>
        </w:rPr>
        <w:t xml:space="preserve">, Claudia, </w:t>
      </w:r>
      <w:proofErr w:type="spellStart"/>
      <w:r w:rsidRPr="0033413C">
        <w:rPr>
          <w:rFonts w:ascii="Times New Roman" w:hAnsi="Times New Roman" w:cs="Times New Roman"/>
          <w:color w:val="2A2A2A"/>
          <w:sz w:val="24"/>
          <w:szCs w:val="24"/>
          <w:shd w:val="clear" w:color="auto" w:fill="FFFFFF"/>
        </w:rPr>
        <w:t>Bölling</w:t>
      </w:r>
      <w:proofErr w:type="spellEnd"/>
      <w:r w:rsidRPr="0033413C">
        <w:rPr>
          <w:rFonts w:ascii="Times New Roman" w:hAnsi="Times New Roman" w:cs="Times New Roman"/>
          <w:color w:val="2A2A2A"/>
          <w:sz w:val="24"/>
          <w:szCs w:val="24"/>
          <w:shd w:val="clear" w:color="auto" w:fill="FFFFFF"/>
        </w:rPr>
        <w:t xml:space="preserve">, Tobias, </w:t>
      </w:r>
      <w:proofErr w:type="spellStart"/>
      <w:r w:rsidRPr="0033413C">
        <w:rPr>
          <w:rFonts w:ascii="Times New Roman" w:hAnsi="Times New Roman" w:cs="Times New Roman"/>
          <w:color w:val="2A2A2A"/>
          <w:sz w:val="24"/>
          <w:szCs w:val="24"/>
          <w:shd w:val="clear" w:color="auto" w:fill="FFFFFF"/>
        </w:rPr>
        <w:t>Wypior</w:t>
      </w:r>
      <w:proofErr w:type="spellEnd"/>
      <w:r w:rsidRPr="0033413C">
        <w:rPr>
          <w:rFonts w:ascii="Times New Roman" w:hAnsi="Times New Roman" w:cs="Times New Roman"/>
          <w:color w:val="2A2A2A"/>
          <w:sz w:val="24"/>
          <w:szCs w:val="24"/>
          <w:shd w:val="clear" w:color="auto" w:fill="FFFFFF"/>
        </w:rPr>
        <w:t xml:space="preserve">, Hans Joachim, </w:t>
      </w:r>
      <w:proofErr w:type="spellStart"/>
      <w:r w:rsidRPr="0033413C">
        <w:rPr>
          <w:rFonts w:ascii="Times New Roman" w:hAnsi="Times New Roman" w:cs="Times New Roman"/>
          <w:color w:val="2A2A2A"/>
          <w:sz w:val="24"/>
          <w:szCs w:val="24"/>
          <w:shd w:val="clear" w:color="auto" w:fill="FFFFFF"/>
        </w:rPr>
        <w:t>Zehentmayr</w:t>
      </w:r>
      <w:proofErr w:type="spellEnd"/>
      <w:r w:rsidRPr="0033413C">
        <w:rPr>
          <w:rFonts w:ascii="Times New Roman" w:hAnsi="Times New Roman" w:cs="Times New Roman"/>
          <w:color w:val="2A2A2A"/>
          <w:sz w:val="24"/>
          <w:szCs w:val="24"/>
          <w:shd w:val="clear" w:color="auto" w:fill="FFFFFF"/>
        </w:rPr>
        <w:t>, Franz, Schulze, Wolfgang, &amp;</w:t>
      </w:r>
      <w:proofErr w:type="spellStart"/>
      <w:r w:rsidRPr="0033413C">
        <w:rPr>
          <w:rFonts w:ascii="Times New Roman" w:hAnsi="Times New Roman" w:cs="Times New Roman"/>
          <w:color w:val="2A2A2A"/>
          <w:sz w:val="24"/>
          <w:szCs w:val="24"/>
          <w:shd w:val="clear" w:color="auto" w:fill="FFFFFF"/>
        </w:rPr>
        <w:t>Geinitz</w:t>
      </w:r>
      <w:proofErr w:type="spellEnd"/>
      <w:r w:rsidRPr="0033413C">
        <w:rPr>
          <w:rFonts w:ascii="Times New Roman" w:hAnsi="Times New Roman" w:cs="Times New Roman"/>
          <w:color w:val="2A2A2A"/>
          <w:sz w:val="24"/>
          <w:szCs w:val="24"/>
          <w:shd w:val="clear" w:color="auto" w:fill="FFFFFF"/>
        </w:rPr>
        <w:t xml:space="preserve">, Hans. (2009). Job stress and job satisfaction of physicians, radiographers, nurses and physicists working in radiotherapy: a multicenter analysis by the DEGRO </w:t>
      </w:r>
      <w:r w:rsidRPr="0033413C">
        <w:rPr>
          <w:rFonts w:ascii="Times New Roman" w:hAnsi="Times New Roman" w:cs="Times New Roman"/>
          <w:i/>
          <w:iCs/>
          <w:color w:val="2A2A2A"/>
          <w:sz w:val="24"/>
          <w:szCs w:val="24"/>
          <w:shd w:val="clear" w:color="auto" w:fill="FFFFFF"/>
        </w:rPr>
        <w:t>Quality of Life Work Group. Radiation Oncology</w:t>
      </w:r>
      <w:r w:rsidRPr="0033413C">
        <w:rPr>
          <w:rFonts w:ascii="Times New Roman" w:hAnsi="Times New Roman" w:cs="Times New Roman"/>
          <w:color w:val="2A2A2A"/>
          <w:sz w:val="24"/>
          <w:szCs w:val="24"/>
          <w:shd w:val="clear" w:color="auto" w:fill="FFFFFF"/>
        </w:rPr>
        <w:t xml:space="preserve"> (London, England), 4(1), 6–6. </w:t>
      </w:r>
      <w:hyperlink r:id="rId10" w:history="1">
        <w:r w:rsidR="00D61501" w:rsidRPr="0033413C">
          <w:rPr>
            <w:rStyle w:val="Hyperlink"/>
            <w:rFonts w:ascii="Times New Roman" w:hAnsi="Times New Roman" w:cs="Times New Roman"/>
            <w:sz w:val="24"/>
            <w:szCs w:val="24"/>
            <w:shd w:val="clear" w:color="auto" w:fill="FFFFFF"/>
          </w:rPr>
          <w:t>https://doi.org/10.1186/1748-717X-4-6</w:t>
        </w:r>
      </w:hyperlink>
    </w:p>
    <w:p w:rsidR="00D61501" w:rsidRPr="0033413C" w:rsidRDefault="00D61501" w:rsidP="0033413C">
      <w:pPr>
        <w:spacing w:line="360" w:lineRule="auto"/>
        <w:jc w:val="both"/>
        <w:rPr>
          <w:rFonts w:ascii="Times New Roman" w:hAnsi="Times New Roman" w:cs="Times New Roman"/>
          <w:color w:val="2A2A2A"/>
          <w:sz w:val="24"/>
          <w:szCs w:val="24"/>
          <w:shd w:val="clear" w:color="auto" w:fill="FFFFFF"/>
        </w:rPr>
      </w:pPr>
      <w:proofErr w:type="spellStart"/>
      <w:r w:rsidRPr="0033413C">
        <w:rPr>
          <w:rFonts w:ascii="Times New Roman" w:hAnsi="Times New Roman" w:cs="Times New Roman"/>
          <w:color w:val="2A2A2A"/>
          <w:sz w:val="24"/>
          <w:szCs w:val="24"/>
          <w:shd w:val="clear" w:color="auto" w:fill="FFFFFF"/>
        </w:rPr>
        <w:t>Rance</w:t>
      </w:r>
      <w:proofErr w:type="spellEnd"/>
      <w:r w:rsidRPr="0033413C">
        <w:rPr>
          <w:rFonts w:ascii="Times New Roman" w:hAnsi="Times New Roman" w:cs="Times New Roman"/>
          <w:color w:val="2A2A2A"/>
          <w:sz w:val="24"/>
          <w:szCs w:val="24"/>
          <w:shd w:val="clear" w:color="auto" w:fill="FFFFFF"/>
        </w:rPr>
        <w:t>, C. (1998). Organisations in the mind: The interaction of organisational and intrapsychic perspectives. In S. Hardy, J. Carson &amp; B. Thomas (Eds), Occupational stress: Personal and professional approaches. Cheltenham, UK: Stanley Thornes.</w:t>
      </w:r>
    </w:p>
    <w:p w:rsidR="00D61501" w:rsidRPr="0033413C" w:rsidRDefault="00D61501" w:rsidP="0033413C">
      <w:pPr>
        <w:spacing w:line="360" w:lineRule="auto"/>
        <w:jc w:val="both"/>
        <w:rPr>
          <w:rFonts w:ascii="Times New Roman" w:hAnsi="Times New Roman" w:cs="Times New Roman"/>
          <w:color w:val="2A2A2A"/>
          <w:sz w:val="24"/>
          <w:szCs w:val="24"/>
          <w:shd w:val="clear" w:color="auto" w:fill="FFFFFF"/>
        </w:rPr>
      </w:pPr>
      <w:r w:rsidRPr="0033413C">
        <w:rPr>
          <w:rFonts w:ascii="Times New Roman" w:hAnsi="Times New Roman" w:cs="Times New Roman"/>
          <w:color w:val="2A2A2A"/>
          <w:sz w:val="24"/>
          <w:szCs w:val="24"/>
          <w:shd w:val="clear" w:color="auto" w:fill="FFFFFF"/>
        </w:rPr>
        <w:t>Richard, G.V. &amp;</w:t>
      </w:r>
      <w:proofErr w:type="spellStart"/>
      <w:r w:rsidRPr="0033413C">
        <w:rPr>
          <w:rFonts w:ascii="Times New Roman" w:hAnsi="Times New Roman" w:cs="Times New Roman"/>
          <w:color w:val="2A2A2A"/>
          <w:sz w:val="24"/>
          <w:szCs w:val="24"/>
          <w:shd w:val="clear" w:color="auto" w:fill="FFFFFF"/>
        </w:rPr>
        <w:t>Krieshok</w:t>
      </w:r>
      <w:proofErr w:type="spellEnd"/>
      <w:r w:rsidRPr="0033413C">
        <w:rPr>
          <w:rFonts w:ascii="Times New Roman" w:hAnsi="Times New Roman" w:cs="Times New Roman"/>
          <w:color w:val="2A2A2A"/>
          <w:sz w:val="24"/>
          <w:szCs w:val="24"/>
          <w:shd w:val="clear" w:color="auto" w:fill="FFFFFF"/>
        </w:rPr>
        <w:t xml:space="preserve">, T.S. (1989). Occupational stress, strain and coping in university faculty. </w:t>
      </w:r>
      <w:r w:rsidRPr="0033413C">
        <w:rPr>
          <w:rFonts w:ascii="Times New Roman" w:hAnsi="Times New Roman" w:cs="Times New Roman"/>
          <w:i/>
          <w:iCs/>
          <w:color w:val="2A2A2A"/>
          <w:sz w:val="24"/>
          <w:szCs w:val="24"/>
          <w:shd w:val="clear" w:color="auto" w:fill="FFFFFF"/>
        </w:rPr>
        <w:t>Journal of Vocational Behaviour</w:t>
      </w:r>
      <w:r w:rsidRPr="0033413C">
        <w:rPr>
          <w:rFonts w:ascii="Times New Roman" w:hAnsi="Times New Roman" w:cs="Times New Roman"/>
          <w:color w:val="2A2A2A"/>
          <w:sz w:val="24"/>
          <w:szCs w:val="24"/>
          <w:shd w:val="clear" w:color="auto" w:fill="FFFFFF"/>
        </w:rPr>
        <w:t>, 34, 117-132.</w:t>
      </w:r>
    </w:p>
    <w:p w:rsidR="00BA0B47" w:rsidRPr="0033413C" w:rsidRDefault="00BA0B47" w:rsidP="0033413C">
      <w:pPr>
        <w:spacing w:after="0" w:line="360" w:lineRule="auto"/>
        <w:jc w:val="both"/>
        <w:rPr>
          <w:rFonts w:ascii="Times New Roman" w:hAnsi="Times New Roman" w:cs="Times New Roman"/>
          <w:i/>
          <w:iCs/>
          <w:color w:val="2A2A2A"/>
          <w:sz w:val="24"/>
          <w:szCs w:val="24"/>
          <w:shd w:val="clear" w:color="auto" w:fill="FFFFFF"/>
        </w:rPr>
      </w:pPr>
      <w:r w:rsidRPr="0033413C">
        <w:rPr>
          <w:rFonts w:ascii="Times New Roman" w:hAnsi="Times New Roman" w:cs="Times New Roman"/>
          <w:color w:val="2A2A2A"/>
          <w:sz w:val="24"/>
          <w:szCs w:val="24"/>
          <w:shd w:val="clear" w:color="auto" w:fill="FFFFFF"/>
        </w:rPr>
        <w:t xml:space="preserve">Herschbach P (1991). </w:t>
      </w:r>
      <w:proofErr w:type="spellStart"/>
      <w:r w:rsidRPr="0033413C">
        <w:rPr>
          <w:rFonts w:ascii="Times New Roman" w:hAnsi="Times New Roman" w:cs="Times New Roman"/>
          <w:color w:val="2A2A2A"/>
          <w:sz w:val="24"/>
          <w:szCs w:val="24"/>
          <w:shd w:val="clear" w:color="auto" w:fill="FFFFFF"/>
        </w:rPr>
        <w:t>PsychischeBelastung</w:t>
      </w:r>
      <w:proofErr w:type="spellEnd"/>
      <w:r w:rsidRPr="0033413C">
        <w:rPr>
          <w:rFonts w:ascii="Times New Roman" w:hAnsi="Times New Roman" w:cs="Times New Roman"/>
          <w:color w:val="2A2A2A"/>
          <w:sz w:val="24"/>
          <w:szCs w:val="24"/>
          <w:shd w:val="clear" w:color="auto" w:fill="FFFFFF"/>
        </w:rPr>
        <w:t xml:space="preserve"> von </w:t>
      </w:r>
      <w:proofErr w:type="spellStart"/>
      <w:r w:rsidRPr="0033413C">
        <w:rPr>
          <w:rFonts w:ascii="Times New Roman" w:hAnsi="Times New Roman" w:cs="Times New Roman"/>
          <w:color w:val="2A2A2A"/>
          <w:sz w:val="24"/>
          <w:szCs w:val="24"/>
          <w:shd w:val="clear" w:color="auto" w:fill="FFFFFF"/>
        </w:rPr>
        <w:t>Ärzten</w:t>
      </w:r>
      <w:proofErr w:type="spellEnd"/>
      <w:r w:rsidRPr="0033413C">
        <w:rPr>
          <w:rFonts w:ascii="Times New Roman" w:hAnsi="Times New Roman" w:cs="Times New Roman"/>
          <w:color w:val="2A2A2A"/>
          <w:sz w:val="24"/>
          <w:szCs w:val="24"/>
          <w:shd w:val="clear" w:color="auto" w:fill="FFFFFF"/>
        </w:rPr>
        <w:t xml:space="preserve"> und </w:t>
      </w:r>
      <w:proofErr w:type="spellStart"/>
      <w:r w:rsidRPr="0033413C">
        <w:rPr>
          <w:rFonts w:ascii="Times New Roman" w:hAnsi="Times New Roman" w:cs="Times New Roman"/>
          <w:color w:val="2A2A2A"/>
          <w:sz w:val="24"/>
          <w:szCs w:val="24"/>
          <w:shd w:val="clear" w:color="auto" w:fill="FFFFFF"/>
        </w:rPr>
        <w:t>Krankenpflegekräften</w:t>
      </w:r>
      <w:proofErr w:type="spellEnd"/>
      <w:r w:rsidRPr="0033413C">
        <w:rPr>
          <w:rFonts w:ascii="Times New Roman" w:hAnsi="Times New Roman" w:cs="Times New Roman"/>
          <w:color w:val="2A2A2A"/>
          <w:sz w:val="24"/>
          <w:szCs w:val="24"/>
          <w:shd w:val="clear" w:color="auto" w:fill="FFFFFF"/>
        </w:rPr>
        <w:t>. </w:t>
      </w:r>
      <w:r w:rsidRPr="0033413C">
        <w:rPr>
          <w:rFonts w:ascii="Times New Roman" w:hAnsi="Times New Roman" w:cs="Times New Roman"/>
          <w:i/>
          <w:iCs/>
          <w:color w:val="2A2A2A"/>
          <w:sz w:val="24"/>
          <w:szCs w:val="24"/>
          <w:shd w:val="clear" w:color="auto" w:fill="FFFFFF"/>
        </w:rPr>
        <w:t>Weinheim </w:t>
      </w:r>
    </w:p>
    <w:p w:rsidR="00BA0B47" w:rsidRPr="0033413C" w:rsidRDefault="00BA0B47" w:rsidP="0033413C">
      <w:pPr>
        <w:spacing w:after="0" w:line="360" w:lineRule="auto"/>
        <w:jc w:val="both"/>
        <w:rPr>
          <w:rFonts w:ascii="Times New Roman" w:hAnsi="Times New Roman" w:cs="Times New Roman"/>
          <w:color w:val="2A2A2A"/>
          <w:sz w:val="24"/>
          <w:szCs w:val="24"/>
          <w:shd w:val="clear" w:color="auto" w:fill="FFFFFF"/>
        </w:rPr>
      </w:pPr>
      <w:r w:rsidRPr="0033413C">
        <w:rPr>
          <w:rFonts w:ascii="Times New Roman" w:hAnsi="Times New Roman" w:cs="Times New Roman"/>
          <w:color w:val="2A2A2A"/>
          <w:sz w:val="24"/>
          <w:szCs w:val="24"/>
          <w:shd w:val="clear" w:color="auto" w:fill="FFFFFF"/>
        </w:rPr>
        <w:t>Available at:</w:t>
      </w:r>
      <w:hyperlink r:id="rId11" w:anchor="Tab2" w:history="1">
        <w:r w:rsidRPr="0033413C">
          <w:rPr>
            <w:rStyle w:val="Hyperlink"/>
            <w:rFonts w:ascii="Times New Roman" w:hAnsi="Times New Roman" w:cs="Times New Roman"/>
            <w:sz w:val="24"/>
            <w:szCs w:val="24"/>
            <w:shd w:val="clear" w:color="auto" w:fill="FFFFFF"/>
          </w:rPr>
          <w:t>https://ro-journal.biomedcentral.com/articles/10.1186/1748-717X-4-6#Tab2</w:t>
        </w:r>
      </w:hyperlink>
    </w:p>
    <w:p w:rsidR="00BA0B47" w:rsidRPr="0033413C" w:rsidRDefault="00BA0B47" w:rsidP="0033413C">
      <w:pPr>
        <w:spacing w:after="0" w:line="360" w:lineRule="auto"/>
        <w:jc w:val="both"/>
        <w:rPr>
          <w:rFonts w:ascii="Times New Roman" w:hAnsi="Times New Roman" w:cs="Times New Roman"/>
          <w:color w:val="2A2A2A"/>
          <w:sz w:val="24"/>
          <w:szCs w:val="24"/>
          <w:shd w:val="clear" w:color="auto" w:fill="FFFFFF"/>
        </w:rPr>
      </w:pPr>
    </w:p>
    <w:p w:rsidR="008420EF" w:rsidRPr="0033413C" w:rsidRDefault="00BA0B47" w:rsidP="0033413C">
      <w:pPr>
        <w:spacing w:after="0" w:line="360" w:lineRule="auto"/>
        <w:jc w:val="both"/>
        <w:rPr>
          <w:rFonts w:ascii="Times New Roman" w:hAnsi="Times New Roman" w:cs="Times New Roman"/>
          <w:color w:val="2A2A2A"/>
          <w:sz w:val="24"/>
          <w:szCs w:val="24"/>
          <w:shd w:val="clear" w:color="auto" w:fill="FFFFFF"/>
        </w:rPr>
      </w:pPr>
      <w:r w:rsidRPr="0033413C">
        <w:rPr>
          <w:rFonts w:ascii="Times New Roman" w:hAnsi="Times New Roman" w:cs="Times New Roman"/>
          <w:color w:val="2A2A2A"/>
          <w:sz w:val="24"/>
          <w:szCs w:val="24"/>
          <w:shd w:val="clear" w:color="auto" w:fill="FFFFFF"/>
        </w:rPr>
        <w:t xml:space="preserve">Firth-Cozens J, Greenhalgh </w:t>
      </w:r>
      <w:proofErr w:type="gramStart"/>
      <w:r w:rsidRPr="0033413C">
        <w:rPr>
          <w:rFonts w:ascii="Times New Roman" w:hAnsi="Times New Roman" w:cs="Times New Roman"/>
          <w:color w:val="2A2A2A"/>
          <w:sz w:val="24"/>
          <w:szCs w:val="24"/>
          <w:shd w:val="clear" w:color="auto" w:fill="FFFFFF"/>
        </w:rPr>
        <w:t>J(</w:t>
      </w:r>
      <w:proofErr w:type="gramEnd"/>
      <w:r w:rsidRPr="0033413C">
        <w:rPr>
          <w:rFonts w:ascii="Times New Roman" w:hAnsi="Times New Roman" w:cs="Times New Roman"/>
          <w:color w:val="2A2A2A"/>
          <w:sz w:val="24"/>
          <w:szCs w:val="24"/>
          <w:shd w:val="clear" w:color="auto" w:fill="FFFFFF"/>
        </w:rPr>
        <w:t>1997). Doctors' perceptions of the link between stress and lowered clinical care. </w:t>
      </w:r>
      <w:r w:rsidRPr="0033413C">
        <w:rPr>
          <w:rFonts w:ascii="Times New Roman" w:hAnsi="Times New Roman" w:cs="Times New Roman"/>
          <w:i/>
          <w:iCs/>
          <w:color w:val="2A2A2A"/>
          <w:sz w:val="24"/>
          <w:szCs w:val="24"/>
          <w:shd w:val="clear" w:color="auto" w:fill="FFFFFF"/>
        </w:rPr>
        <w:t>Soc Sci</w:t>
      </w:r>
      <w:r w:rsidR="008420EF" w:rsidRPr="0033413C">
        <w:rPr>
          <w:rFonts w:ascii="Times New Roman" w:hAnsi="Times New Roman" w:cs="Times New Roman"/>
          <w:i/>
          <w:iCs/>
          <w:color w:val="2A2A2A"/>
          <w:sz w:val="24"/>
          <w:szCs w:val="24"/>
          <w:shd w:val="clear" w:color="auto" w:fill="FFFFFF"/>
        </w:rPr>
        <w:t>&amp;</w:t>
      </w:r>
      <w:r w:rsidRPr="0033413C">
        <w:rPr>
          <w:rFonts w:ascii="Times New Roman" w:hAnsi="Times New Roman" w:cs="Times New Roman"/>
          <w:i/>
          <w:iCs/>
          <w:color w:val="2A2A2A"/>
          <w:sz w:val="24"/>
          <w:szCs w:val="24"/>
          <w:shd w:val="clear" w:color="auto" w:fill="FFFFFF"/>
        </w:rPr>
        <w:t xml:space="preserve"> Med</w:t>
      </w:r>
      <w:r w:rsidR="008420EF" w:rsidRPr="0033413C">
        <w:rPr>
          <w:rFonts w:ascii="Times New Roman" w:hAnsi="Times New Roman" w:cs="Times New Roman"/>
          <w:i/>
          <w:iCs/>
          <w:color w:val="2A2A2A"/>
          <w:sz w:val="24"/>
          <w:szCs w:val="24"/>
          <w:shd w:val="clear" w:color="auto" w:fill="FFFFFF"/>
        </w:rPr>
        <w:t>icine</w:t>
      </w:r>
      <w:r w:rsidRPr="0033413C">
        <w:rPr>
          <w:rFonts w:ascii="Times New Roman" w:hAnsi="Times New Roman" w:cs="Times New Roman"/>
          <w:i/>
          <w:iCs/>
          <w:color w:val="2A2A2A"/>
          <w:sz w:val="24"/>
          <w:szCs w:val="24"/>
          <w:shd w:val="clear" w:color="auto" w:fill="FFFFFF"/>
        </w:rPr>
        <w:t>, </w:t>
      </w:r>
      <w:r w:rsidRPr="0033413C">
        <w:rPr>
          <w:rFonts w:ascii="Times New Roman" w:hAnsi="Times New Roman" w:cs="Times New Roman"/>
          <w:color w:val="2A2A2A"/>
          <w:sz w:val="24"/>
          <w:szCs w:val="24"/>
          <w:shd w:val="clear" w:color="auto" w:fill="FFFFFF"/>
        </w:rPr>
        <w:t>44</w:t>
      </w:r>
      <w:r w:rsidR="008420EF" w:rsidRPr="0033413C">
        <w:rPr>
          <w:rFonts w:ascii="Times New Roman" w:hAnsi="Times New Roman" w:cs="Times New Roman"/>
          <w:color w:val="2A2A2A"/>
          <w:sz w:val="24"/>
          <w:szCs w:val="24"/>
          <w:shd w:val="clear" w:color="auto" w:fill="FFFFFF"/>
        </w:rPr>
        <w:t>(7),</w:t>
      </w:r>
      <w:r w:rsidRPr="0033413C">
        <w:rPr>
          <w:rFonts w:ascii="Times New Roman" w:hAnsi="Times New Roman" w:cs="Times New Roman"/>
          <w:color w:val="2A2A2A"/>
          <w:sz w:val="24"/>
          <w:szCs w:val="24"/>
          <w:shd w:val="clear" w:color="auto" w:fill="FFFFFF"/>
        </w:rPr>
        <w:t> 1017-1022.</w:t>
      </w:r>
      <w:r w:rsidR="008420EF" w:rsidRPr="0033413C">
        <w:rPr>
          <w:rFonts w:ascii="Times New Roman" w:hAnsi="Times New Roman" w:cs="Times New Roman"/>
          <w:color w:val="2A2A2A"/>
          <w:sz w:val="24"/>
          <w:szCs w:val="24"/>
          <w:shd w:val="clear" w:color="auto" w:fill="FFFFFF"/>
        </w:rPr>
        <w:t xml:space="preserve"> Available at: </w:t>
      </w:r>
      <w:hyperlink r:id="rId12" w:history="1">
        <w:r w:rsidR="008420EF" w:rsidRPr="0033413C">
          <w:rPr>
            <w:rStyle w:val="Hyperlink"/>
            <w:rFonts w:ascii="Times New Roman" w:hAnsi="Times New Roman" w:cs="Times New Roman"/>
            <w:sz w:val="24"/>
            <w:szCs w:val="24"/>
            <w:shd w:val="clear" w:color="auto" w:fill="FFFFFF"/>
          </w:rPr>
          <w:t>https://doi.org/10.1016/S0277-9536(96)00227-4</w:t>
        </w:r>
      </w:hyperlink>
    </w:p>
    <w:p w:rsidR="00BA0B47" w:rsidRPr="0033413C" w:rsidRDefault="00BA0B47" w:rsidP="0033413C">
      <w:pPr>
        <w:spacing w:after="0" w:line="360" w:lineRule="auto"/>
        <w:jc w:val="both"/>
        <w:rPr>
          <w:rFonts w:ascii="Times New Roman" w:hAnsi="Times New Roman" w:cs="Times New Roman"/>
          <w:color w:val="2A2A2A"/>
          <w:sz w:val="24"/>
          <w:szCs w:val="24"/>
          <w:shd w:val="clear" w:color="auto" w:fill="FFFFFF"/>
        </w:rPr>
      </w:pPr>
    </w:p>
    <w:p w:rsidR="008420EF" w:rsidRPr="0033413C" w:rsidRDefault="008420EF" w:rsidP="0033413C">
      <w:pPr>
        <w:spacing w:after="0" w:line="360" w:lineRule="auto"/>
        <w:jc w:val="both"/>
        <w:rPr>
          <w:rFonts w:ascii="Times New Roman" w:hAnsi="Times New Roman" w:cs="Times New Roman"/>
          <w:color w:val="2A2A2A"/>
          <w:sz w:val="24"/>
          <w:szCs w:val="24"/>
          <w:shd w:val="clear" w:color="auto" w:fill="FFFFFF"/>
        </w:rPr>
      </w:pPr>
      <w:proofErr w:type="spellStart"/>
      <w:r w:rsidRPr="0033413C">
        <w:rPr>
          <w:rFonts w:ascii="Times New Roman" w:hAnsi="Times New Roman" w:cs="Times New Roman"/>
          <w:color w:val="2A2A2A"/>
          <w:sz w:val="24"/>
          <w:szCs w:val="24"/>
          <w:shd w:val="clear" w:color="auto" w:fill="FFFFFF"/>
        </w:rPr>
        <w:t>Arnetz</w:t>
      </w:r>
      <w:proofErr w:type="spellEnd"/>
      <w:r w:rsidRPr="0033413C">
        <w:rPr>
          <w:rFonts w:ascii="Times New Roman" w:hAnsi="Times New Roman" w:cs="Times New Roman"/>
          <w:color w:val="2A2A2A"/>
          <w:sz w:val="24"/>
          <w:szCs w:val="24"/>
          <w:shd w:val="clear" w:color="auto" w:fill="FFFFFF"/>
        </w:rPr>
        <w:t>, B. B. (2001). Psychosocial challenges facing physicians of today. </w:t>
      </w:r>
      <w:r w:rsidRPr="0033413C">
        <w:rPr>
          <w:rFonts w:ascii="Times New Roman" w:hAnsi="Times New Roman" w:cs="Times New Roman"/>
          <w:i/>
          <w:iCs/>
          <w:color w:val="2A2A2A"/>
          <w:sz w:val="24"/>
          <w:szCs w:val="24"/>
          <w:shd w:val="clear" w:color="auto" w:fill="FFFFFF"/>
        </w:rPr>
        <w:t>Social Science &amp; Medicine</w:t>
      </w:r>
      <w:r w:rsidRPr="0033413C">
        <w:rPr>
          <w:rFonts w:ascii="Times New Roman" w:hAnsi="Times New Roman" w:cs="Times New Roman"/>
          <w:color w:val="2A2A2A"/>
          <w:sz w:val="24"/>
          <w:szCs w:val="24"/>
          <w:shd w:val="clear" w:color="auto" w:fill="FFFFFF"/>
        </w:rPr>
        <w:t xml:space="preserve">, 52(2), 203–213. Available at: </w:t>
      </w:r>
      <w:hyperlink r:id="rId13" w:history="1">
        <w:r w:rsidRPr="0033413C">
          <w:rPr>
            <w:rStyle w:val="Hyperlink"/>
            <w:rFonts w:ascii="Times New Roman" w:hAnsi="Times New Roman" w:cs="Times New Roman"/>
            <w:sz w:val="24"/>
            <w:szCs w:val="24"/>
            <w:shd w:val="clear" w:color="auto" w:fill="FFFFFF"/>
          </w:rPr>
          <w:t>https://doi.org/10.1016/S0277-9536(00)00220-3</w:t>
        </w:r>
      </w:hyperlink>
    </w:p>
    <w:p w:rsidR="008420EF" w:rsidRPr="0033413C" w:rsidRDefault="008420EF" w:rsidP="0033413C">
      <w:pPr>
        <w:spacing w:after="0" w:line="360" w:lineRule="auto"/>
        <w:jc w:val="both"/>
        <w:rPr>
          <w:rFonts w:ascii="Times New Roman" w:hAnsi="Times New Roman" w:cs="Times New Roman"/>
          <w:color w:val="2A2A2A"/>
          <w:sz w:val="24"/>
          <w:szCs w:val="24"/>
          <w:shd w:val="clear" w:color="auto" w:fill="FFFFFF"/>
        </w:rPr>
      </w:pPr>
    </w:p>
    <w:p w:rsidR="00F4709C" w:rsidRPr="0033413C" w:rsidRDefault="008420EF" w:rsidP="005C4883">
      <w:pPr>
        <w:spacing w:after="0" w:line="276" w:lineRule="auto"/>
        <w:jc w:val="both"/>
        <w:rPr>
          <w:rFonts w:ascii="Times New Roman" w:hAnsi="Times New Roman" w:cs="Times New Roman"/>
          <w:color w:val="2A2A2A"/>
          <w:sz w:val="24"/>
          <w:szCs w:val="24"/>
          <w:shd w:val="clear" w:color="auto" w:fill="FFFFFF"/>
        </w:rPr>
      </w:pPr>
      <w:proofErr w:type="spellStart"/>
      <w:r w:rsidRPr="0033413C">
        <w:rPr>
          <w:rFonts w:ascii="Times New Roman" w:hAnsi="Times New Roman" w:cs="Times New Roman"/>
          <w:color w:val="2A2A2A"/>
          <w:sz w:val="24"/>
          <w:szCs w:val="24"/>
          <w:shd w:val="clear" w:color="auto" w:fill="FFFFFF"/>
        </w:rPr>
        <w:t>Lamothe</w:t>
      </w:r>
      <w:proofErr w:type="spellEnd"/>
      <w:r w:rsidRPr="0033413C">
        <w:rPr>
          <w:rFonts w:ascii="Times New Roman" w:hAnsi="Times New Roman" w:cs="Times New Roman"/>
          <w:color w:val="2A2A2A"/>
          <w:sz w:val="24"/>
          <w:szCs w:val="24"/>
          <w:shd w:val="clear" w:color="auto" w:fill="FFFFFF"/>
        </w:rPr>
        <w:t xml:space="preserve">, Martin, </w:t>
      </w:r>
      <w:proofErr w:type="spellStart"/>
      <w:r w:rsidRPr="0033413C">
        <w:rPr>
          <w:rFonts w:ascii="Times New Roman" w:hAnsi="Times New Roman" w:cs="Times New Roman"/>
          <w:color w:val="2A2A2A"/>
          <w:sz w:val="24"/>
          <w:szCs w:val="24"/>
          <w:shd w:val="clear" w:color="auto" w:fill="FFFFFF"/>
        </w:rPr>
        <w:t>Boujut</w:t>
      </w:r>
      <w:proofErr w:type="spellEnd"/>
      <w:r w:rsidRPr="0033413C">
        <w:rPr>
          <w:rFonts w:ascii="Times New Roman" w:hAnsi="Times New Roman" w:cs="Times New Roman"/>
          <w:color w:val="2A2A2A"/>
          <w:sz w:val="24"/>
          <w:szCs w:val="24"/>
          <w:shd w:val="clear" w:color="auto" w:fill="FFFFFF"/>
        </w:rPr>
        <w:t xml:space="preserve">, Emilie, </w:t>
      </w:r>
      <w:proofErr w:type="spellStart"/>
      <w:r w:rsidRPr="0033413C">
        <w:rPr>
          <w:rFonts w:ascii="Times New Roman" w:hAnsi="Times New Roman" w:cs="Times New Roman"/>
          <w:color w:val="2A2A2A"/>
          <w:sz w:val="24"/>
          <w:szCs w:val="24"/>
          <w:shd w:val="clear" w:color="auto" w:fill="FFFFFF"/>
        </w:rPr>
        <w:t>Zenasni</w:t>
      </w:r>
      <w:proofErr w:type="spellEnd"/>
      <w:r w:rsidRPr="0033413C">
        <w:rPr>
          <w:rFonts w:ascii="Times New Roman" w:hAnsi="Times New Roman" w:cs="Times New Roman"/>
          <w:color w:val="2A2A2A"/>
          <w:sz w:val="24"/>
          <w:szCs w:val="24"/>
          <w:shd w:val="clear" w:color="auto" w:fill="FFFFFF"/>
        </w:rPr>
        <w:t>, Franck, &amp; Sultan, Serge. (2014). To be or not to be empathic: the combined role of empathic concern and perspective taking in understanding burnout in general practice. </w:t>
      </w:r>
      <w:r w:rsidRPr="0033413C">
        <w:rPr>
          <w:rFonts w:ascii="Times New Roman" w:hAnsi="Times New Roman" w:cs="Times New Roman"/>
          <w:i/>
          <w:iCs/>
          <w:color w:val="2A2A2A"/>
          <w:sz w:val="24"/>
          <w:szCs w:val="24"/>
          <w:shd w:val="clear" w:color="auto" w:fill="FFFFFF"/>
        </w:rPr>
        <w:t>BMC Family Practice,</w:t>
      </w:r>
      <w:r w:rsidRPr="0033413C">
        <w:rPr>
          <w:rFonts w:ascii="Times New Roman" w:hAnsi="Times New Roman" w:cs="Times New Roman"/>
          <w:color w:val="2A2A2A"/>
          <w:sz w:val="24"/>
          <w:szCs w:val="24"/>
          <w:shd w:val="clear" w:color="auto" w:fill="FFFFFF"/>
        </w:rPr>
        <w:t> 15(1), 15–15.</w:t>
      </w:r>
    </w:p>
    <w:p w:rsidR="008420EF" w:rsidRPr="0033413C" w:rsidRDefault="008420EF" w:rsidP="005C4883">
      <w:pPr>
        <w:spacing w:after="0" w:line="276" w:lineRule="auto"/>
        <w:jc w:val="both"/>
        <w:rPr>
          <w:rFonts w:ascii="Times New Roman" w:hAnsi="Times New Roman" w:cs="Times New Roman"/>
          <w:color w:val="2A2A2A"/>
          <w:sz w:val="24"/>
          <w:szCs w:val="24"/>
          <w:shd w:val="clear" w:color="auto" w:fill="FFFFFF"/>
        </w:rPr>
      </w:pPr>
      <w:r w:rsidRPr="0033413C">
        <w:rPr>
          <w:rFonts w:ascii="Times New Roman" w:hAnsi="Times New Roman" w:cs="Times New Roman"/>
          <w:color w:val="2A2A2A"/>
          <w:sz w:val="24"/>
          <w:szCs w:val="24"/>
          <w:shd w:val="clear" w:color="auto" w:fill="FFFFFF"/>
        </w:rPr>
        <w:t xml:space="preserve">Available at: </w:t>
      </w:r>
      <w:hyperlink r:id="rId14" w:history="1">
        <w:r w:rsidRPr="0033413C">
          <w:rPr>
            <w:rStyle w:val="Hyperlink"/>
            <w:rFonts w:ascii="Times New Roman" w:hAnsi="Times New Roman" w:cs="Times New Roman"/>
            <w:sz w:val="24"/>
            <w:szCs w:val="24"/>
            <w:shd w:val="clear" w:color="auto" w:fill="FFFFFF"/>
          </w:rPr>
          <w:t>https://doi.org/10.1186/1471-2296-15-15</w:t>
        </w:r>
      </w:hyperlink>
    </w:p>
    <w:p w:rsidR="00F4709C" w:rsidRPr="0033413C" w:rsidRDefault="00F4709C" w:rsidP="005C4883">
      <w:pPr>
        <w:spacing w:after="0" w:line="276" w:lineRule="auto"/>
        <w:jc w:val="both"/>
        <w:rPr>
          <w:rFonts w:ascii="Times New Roman" w:hAnsi="Times New Roman" w:cs="Times New Roman"/>
          <w:color w:val="2A2A2A"/>
          <w:sz w:val="24"/>
          <w:szCs w:val="24"/>
          <w:shd w:val="clear" w:color="auto" w:fill="FFFFFF"/>
        </w:rPr>
      </w:pPr>
    </w:p>
    <w:p w:rsidR="00F4709C" w:rsidRPr="0033413C" w:rsidRDefault="00F4709C" w:rsidP="005C4883">
      <w:pPr>
        <w:pStyle w:val="NormalWeb"/>
        <w:shd w:val="clear" w:color="auto" w:fill="FFFFFF"/>
        <w:spacing w:before="0" w:beforeAutospacing="0" w:after="173" w:afterAutospacing="0" w:line="276" w:lineRule="auto"/>
        <w:jc w:val="both"/>
        <w:rPr>
          <w:rFonts w:eastAsiaTheme="minorHAnsi"/>
          <w:color w:val="2A2A2A"/>
          <w:shd w:val="clear" w:color="auto" w:fill="FFFFFF"/>
          <w:lang w:eastAsia="en-US"/>
        </w:rPr>
      </w:pPr>
      <w:r w:rsidRPr="0033413C">
        <w:rPr>
          <w:rFonts w:eastAsiaTheme="minorHAnsi"/>
          <w:color w:val="2A2A2A"/>
          <w:shd w:val="clear" w:color="auto" w:fill="FFFFFF"/>
          <w:lang w:eastAsia="en-US"/>
        </w:rPr>
        <w:lastRenderedPageBreak/>
        <w:t xml:space="preserve">Ahlstedt, C., Eriksson Lindvall, C., </w:t>
      </w:r>
      <w:proofErr w:type="spellStart"/>
      <w:r w:rsidRPr="0033413C">
        <w:rPr>
          <w:rFonts w:eastAsiaTheme="minorHAnsi"/>
          <w:color w:val="2A2A2A"/>
          <w:shd w:val="clear" w:color="auto" w:fill="FFFFFF"/>
          <w:lang w:eastAsia="en-US"/>
        </w:rPr>
        <w:t>Holmström</w:t>
      </w:r>
      <w:proofErr w:type="spellEnd"/>
      <w:r w:rsidRPr="0033413C">
        <w:rPr>
          <w:rFonts w:eastAsiaTheme="minorHAnsi"/>
          <w:color w:val="2A2A2A"/>
          <w:shd w:val="clear" w:color="auto" w:fill="FFFFFF"/>
          <w:lang w:eastAsia="en-US"/>
        </w:rPr>
        <w:t xml:space="preserve">, I.K. And </w:t>
      </w:r>
      <w:proofErr w:type="spellStart"/>
      <w:r w:rsidRPr="0033413C">
        <w:rPr>
          <w:rFonts w:eastAsiaTheme="minorHAnsi"/>
          <w:color w:val="2A2A2A"/>
          <w:shd w:val="clear" w:color="auto" w:fill="FFFFFF"/>
          <w:lang w:eastAsia="en-US"/>
        </w:rPr>
        <w:t>MuntlinAthlin</w:t>
      </w:r>
      <w:proofErr w:type="spellEnd"/>
      <w:r w:rsidRPr="0033413C">
        <w:rPr>
          <w:rFonts w:eastAsiaTheme="minorHAnsi"/>
          <w:color w:val="2A2A2A"/>
          <w:shd w:val="clear" w:color="auto" w:fill="FFFFFF"/>
          <w:lang w:eastAsia="en-US"/>
        </w:rPr>
        <w:t>, Å, (2019). What makes registered nurses remain in work? An ethnographic study. </w:t>
      </w:r>
      <w:r w:rsidRPr="0033413C">
        <w:rPr>
          <w:rFonts w:eastAsiaTheme="minorHAnsi"/>
          <w:i/>
          <w:iCs/>
          <w:color w:val="2A2A2A"/>
          <w:shd w:val="clear" w:color="auto" w:fill="FFFFFF"/>
          <w:lang w:eastAsia="en-US"/>
        </w:rPr>
        <w:t>International journal of nursing studies,</w:t>
      </w:r>
      <w:r w:rsidRPr="0033413C">
        <w:rPr>
          <w:rFonts w:eastAsiaTheme="minorHAnsi"/>
          <w:color w:val="2A2A2A"/>
          <w:shd w:val="clear" w:color="auto" w:fill="FFFFFF"/>
          <w:lang w:eastAsia="en-US"/>
        </w:rPr>
        <w:t> 89, pp. 32-38.</w:t>
      </w:r>
    </w:p>
    <w:p w:rsidR="00F4709C" w:rsidRDefault="00F4709C" w:rsidP="0033413C">
      <w:pPr>
        <w:pStyle w:val="NormalWeb"/>
        <w:shd w:val="clear" w:color="auto" w:fill="FFFFFF"/>
        <w:spacing w:before="0" w:beforeAutospacing="0" w:after="173" w:afterAutospacing="0" w:line="360" w:lineRule="auto"/>
        <w:jc w:val="both"/>
        <w:rPr>
          <w:color w:val="53565A"/>
        </w:rPr>
      </w:pPr>
      <w:proofErr w:type="spellStart"/>
      <w:r w:rsidRPr="0033413C">
        <w:rPr>
          <w:rFonts w:eastAsiaTheme="minorHAnsi"/>
          <w:color w:val="2A2A2A"/>
          <w:shd w:val="clear" w:color="auto" w:fill="FFFFFF"/>
          <w:lang w:eastAsia="en-US"/>
        </w:rPr>
        <w:t>Ojala</w:t>
      </w:r>
      <w:proofErr w:type="spellEnd"/>
      <w:r w:rsidRPr="0033413C">
        <w:rPr>
          <w:rFonts w:eastAsiaTheme="minorHAnsi"/>
          <w:color w:val="2A2A2A"/>
          <w:shd w:val="clear" w:color="auto" w:fill="FFFFFF"/>
          <w:lang w:eastAsia="en-US"/>
        </w:rPr>
        <w:t xml:space="preserve">, B., </w:t>
      </w:r>
      <w:proofErr w:type="spellStart"/>
      <w:r w:rsidRPr="0033413C">
        <w:rPr>
          <w:rFonts w:eastAsiaTheme="minorHAnsi"/>
          <w:color w:val="2A2A2A"/>
          <w:shd w:val="clear" w:color="auto" w:fill="FFFFFF"/>
          <w:lang w:eastAsia="en-US"/>
        </w:rPr>
        <w:t>Nygård</w:t>
      </w:r>
      <w:proofErr w:type="spellEnd"/>
      <w:r w:rsidRPr="0033413C">
        <w:rPr>
          <w:rFonts w:eastAsiaTheme="minorHAnsi"/>
          <w:color w:val="2A2A2A"/>
          <w:shd w:val="clear" w:color="auto" w:fill="FFFFFF"/>
          <w:lang w:eastAsia="en-US"/>
        </w:rPr>
        <w:t xml:space="preserve">, C., </w:t>
      </w:r>
      <w:proofErr w:type="spellStart"/>
      <w:r w:rsidRPr="0033413C">
        <w:rPr>
          <w:rFonts w:eastAsiaTheme="minorHAnsi"/>
          <w:color w:val="2A2A2A"/>
          <w:shd w:val="clear" w:color="auto" w:fill="FFFFFF"/>
          <w:lang w:eastAsia="en-US"/>
        </w:rPr>
        <w:t>Huhtala</w:t>
      </w:r>
      <w:proofErr w:type="spellEnd"/>
      <w:r w:rsidRPr="0033413C">
        <w:rPr>
          <w:rFonts w:eastAsiaTheme="minorHAnsi"/>
          <w:color w:val="2A2A2A"/>
          <w:shd w:val="clear" w:color="auto" w:fill="FFFFFF"/>
          <w:lang w:eastAsia="en-US"/>
        </w:rPr>
        <w:t xml:space="preserve">, H., Bohle, P. And </w:t>
      </w:r>
      <w:proofErr w:type="spellStart"/>
      <w:r w:rsidRPr="0033413C">
        <w:rPr>
          <w:rFonts w:eastAsiaTheme="minorHAnsi"/>
          <w:color w:val="2A2A2A"/>
          <w:shd w:val="clear" w:color="auto" w:fill="FFFFFF"/>
          <w:lang w:eastAsia="en-US"/>
        </w:rPr>
        <w:t>Nikkari</w:t>
      </w:r>
      <w:proofErr w:type="spellEnd"/>
      <w:r w:rsidRPr="0033413C">
        <w:rPr>
          <w:rFonts w:eastAsiaTheme="minorHAnsi"/>
          <w:color w:val="2A2A2A"/>
          <w:shd w:val="clear" w:color="auto" w:fill="FFFFFF"/>
          <w:lang w:eastAsia="en-US"/>
        </w:rPr>
        <w:t>, S.T., (2018). A Cognitive Behavioural Intervention Programme to Improve Psychological Well-Being. </w:t>
      </w:r>
      <w:r w:rsidRPr="0033413C">
        <w:rPr>
          <w:rFonts w:eastAsiaTheme="minorHAnsi"/>
          <w:i/>
          <w:iCs/>
          <w:color w:val="2A2A2A"/>
          <w:shd w:val="clear" w:color="auto" w:fill="FFFFFF"/>
          <w:lang w:eastAsia="en-US"/>
        </w:rPr>
        <w:t>International journal of environmental research and public health; Int J Environ Res Public Health,</w:t>
      </w:r>
      <w:r w:rsidRPr="0033413C">
        <w:rPr>
          <w:rFonts w:eastAsiaTheme="minorHAnsi"/>
          <w:color w:val="2A2A2A"/>
          <w:shd w:val="clear" w:color="auto" w:fill="FFFFFF"/>
          <w:lang w:eastAsia="en-US"/>
        </w:rPr>
        <w:t> 16(1), pp. 80</w:t>
      </w:r>
      <w:r w:rsidRPr="0033413C">
        <w:rPr>
          <w:color w:val="53565A"/>
        </w:rPr>
        <w:t>.</w:t>
      </w:r>
    </w:p>
    <w:p w:rsidR="001409D9" w:rsidRDefault="001409D9" w:rsidP="001409D9">
      <w:pPr>
        <w:pStyle w:val="NormalWeb"/>
        <w:shd w:val="clear" w:color="auto" w:fill="FFFFFF"/>
        <w:spacing w:before="0" w:beforeAutospacing="0" w:after="0" w:afterAutospacing="0"/>
        <w:jc w:val="both"/>
        <w:rPr>
          <w:rFonts w:eastAsiaTheme="minorHAnsi"/>
          <w:color w:val="2A2A2A"/>
          <w:shd w:val="clear" w:color="auto" w:fill="FFFFFF"/>
          <w:lang w:eastAsia="en-US"/>
        </w:rPr>
      </w:pPr>
      <w:proofErr w:type="gramStart"/>
      <w:r>
        <w:rPr>
          <w:rFonts w:eastAsiaTheme="minorHAnsi"/>
          <w:color w:val="2A2A2A"/>
          <w:shd w:val="clear" w:color="auto" w:fill="FFFFFF"/>
          <w:lang w:eastAsia="en-US"/>
        </w:rPr>
        <w:t>Kramer</w:t>
      </w:r>
      <w:r w:rsidRPr="001409D9">
        <w:rPr>
          <w:rFonts w:eastAsiaTheme="minorHAnsi"/>
          <w:color w:val="2A2A2A"/>
          <w:shd w:val="clear" w:color="auto" w:fill="FFFFFF"/>
          <w:lang w:eastAsia="en-US"/>
        </w:rPr>
        <w:t xml:space="preserve">, </w:t>
      </w:r>
      <w:r>
        <w:rPr>
          <w:rFonts w:eastAsiaTheme="minorHAnsi"/>
          <w:color w:val="2A2A2A"/>
          <w:shd w:val="clear" w:color="auto" w:fill="FFFFFF"/>
          <w:lang w:eastAsia="en-US"/>
        </w:rPr>
        <w:t>(</w:t>
      </w:r>
      <w:r w:rsidRPr="001409D9">
        <w:rPr>
          <w:rFonts w:eastAsiaTheme="minorHAnsi"/>
          <w:color w:val="2A2A2A"/>
          <w:shd w:val="clear" w:color="auto" w:fill="FFFFFF"/>
          <w:lang w:eastAsia="en-US"/>
        </w:rPr>
        <w:t>2011</w:t>
      </w:r>
      <w:r>
        <w:rPr>
          <w:rFonts w:eastAsiaTheme="minorHAnsi"/>
          <w:color w:val="2A2A2A"/>
          <w:shd w:val="clear" w:color="auto" w:fill="FFFFFF"/>
          <w:lang w:eastAsia="en-US"/>
        </w:rPr>
        <w:t>)</w:t>
      </w:r>
      <w:r w:rsidRPr="001409D9">
        <w:rPr>
          <w:rFonts w:eastAsiaTheme="minorHAnsi"/>
          <w:color w:val="2A2A2A"/>
          <w:shd w:val="clear" w:color="auto" w:fill="FFFFFF"/>
          <w:lang w:eastAsia="en-US"/>
        </w:rPr>
        <w:t>.</w:t>
      </w:r>
      <w:proofErr w:type="gramEnd"/>
      <w:r w:rsidRPr="001409D9">
        <w:rPr>
          <w:rFonts w:eastAsiaTheme="minorHAnsi"/>
          <w:color w:val="2A2A2A"/>
          <w:shd w:val="clear" w:color="auto" w:fill="FFFFFF"/>
          <w:lang w:eastAsia="en-US"/>
        </w:rPr>
        <w:t xml:space="preserve"> The Progress Principle: Using Small Wins to Ignite Joy, Engagement, and Creativity at Work. </w:t>
      </w:r>
      <w:r w:rsidRPr="001409D9">
        <w:rPr>
          <w:rFonts w:eastAsiaTheme="minorHAnsi"/>
          <w:i/>
          <w:color w:val="2A2A2A"/>
          <w:shd w:val="clear" w:color="auto" w:fill="FFFFFF"/>
          <w:lang w:eastAsia="en-US"/>
        </w:rPr>
        <w:t>CIO Insight</w:t>
      </w:r>
      <w:r w:rsidRPr="001409D9">
        <w:rPr>
          <w:rFonts w:eastAsiaTheme="minorHAnsi"/>
          <w:color w:val="2A2A2A"/>
          <w:shd w:val="clear" w:color="auto" w:fill="FFFFFF"/>
          <w:lang w:eastAsia="en-US"/>
        </w:rPr>
        <w:t>, (117), p.30.</w:t>
      </w:r>
      <w:r>
        <w:rPr>
          <w:rFonts w:eastAsiaTheme="minorHAnsi"/>
          <w:color w:val="2A2A2A"/>
          <w:shd w:val="clear" w:color="auto" w:fill="FFFFFF"/>
          <w:lang w:eastAsia="en-US"/>
        </w:rPr>
        <w:t xml:space="preserve">              </w:t>
      </w:r>
    </w:p>
    <w:p w:rsidR="001409D9" w:rsidRDefault="001409D9" w:rsidP="001409D9">
      <w:pPr>
        <w:pStyle w:val="NormalWeb"/>
        <w:shd w:val="clear" w:color="auto" w:fill="FFFFFF"/>
        <w:spacing w:before="0" w:beforeAutospacing="0" w:after="0" w:afterAutospacing="0"/>
        <w:jc w:val="both"/>
        <w:rPr>
          <w:rFonts w:eastAsiaTheme="minorHAnsi"/>
          <w:color w:val="2A2A2A"/>
          <w:shd w:val="clear" w:color="auto" w:fill="FFFFFF"/>
          <w:lang w:eastAsia="en-US"/>
        </w:rPr>
      </w:pPr>
      <w:r>
        <w:rPr>
          <w:rFonts w:eastAsiaTheme="minorHAnsi"/>
          <w:color w:val="2A2A2A"/>
          <w:shd w:val="clear" w:color="auto" w:fill="FFFFFF"/>
          <w:lang w:eastAsia="en-US"/>
        </w:rPr>
        <w:t xml:space="preserve">Available at: </w:t>
      </w:r>
      <w:hyperlink r:id="rId15" w:history="1">
        <w:r w:rsidRPr="00BE730F">
          <w:rPr>
            <w:rStyle w:val="Hyperlink"/>
            <w:rFonts w:eastAsiaTheme="minorHAnsi"/>
            <w:shd w:val="clear" w:color="auto" w:fill="FFFFFF"/>
            <w:lang w:eastAsia="en-US"/>
          </w:rPr>
          <w:t>https://www.hbs.edu/faculty/Pages/item.aspx?num=40692</w:t>
        </w:r>
      </w:hyperlink>
      <w:r>
        <w:rPr>
          <w:rFonts w:eastAsiaTheme="minorHAnsi"/>
          <w:color w:val="2A2A2A"/>
          <w:shd w:val="clear" w:color="auto" w:fill="FFFFFF"/>
          <w:lang w:eastAsia="en-US"/>
        </w:rPr>
        <w:t xml:space="preserve"> </w:t>
      </w:r>
    </w:p>
    <w:p w:rsidR="001409D9" w:rsidRPr="001409D9" w:rsidRDefault="001409D9" w:rsidP="001409D9">
      <w:pPr>
        <w:pStyle w:val="NormalWeb"/>
        <w:shd w:val="clear" w:color="auto" w:fill="FFFFFF"/>
        <w:spacing w:before="0" w:beforeAutospacing="0" w:after="0" w:afterAutospacing="0"/>
        <w:jc w:val="both"/>
        <w:rPr>
          <w:rFonts w:eastAsiaTheme="minorHAnsi"/>
          <w:color w:val="2A2A2A"/>
          <w:shd w:val="clear" w:color="auto" w:fill="FFFFFF"/>
          <w:lang w:eastAsia="en-US"/>
        </w:rPr>
      </w:pPr>
    </w:p>
    <w:p w:rsidR="00F4709C" w:rsidRPr="0033413C" w:rsidRDefault="00F4709C" w:rsidP="001409D9">
      <w:pPr>
        <w:pStyle w:val="NormalWeb"/>
        <w:shd w:val="clear" w:color="auto" w:fill="FFFFFF"/>
        <w:spacing w:before="0" w:beforeAutospacing="0" w:after="0" w:afterAutospacing="0" w:line="360" w:lineRule="auto"/>
        <w:jc w:val="both"/>
        <w:rPr>
          <w:color w:val="53565A"/>
        </w:rPr>
      </w:pPr>
      <w:r w:rsidRPr="0033413C">
        <w:rPr>
          <w:rFonts w:eastAsiaTheme="minorHAnsi"/>
          <w:color w:val="2A2A2A"/>
          <w:shd w:val="clear" w:color="auto" w:fill="FFFFFF"/>
          <w:lang w:eastAsia="en-US"/>
        </w:rPr>
        <w:t>Robbins, S.P., (2017). </w:t>
      </w:r>
      <w:r w:rsidRPr="0033413C">
        <w:rPr>
          <w:rFonts w:eastAsiaTheme="minorHAnsi"/>
          <w:i/>
          <w:iCs/>
          <w:color w:val="2A2A2A"/>
          <w:shd w:val="clear" w:color="auto" w:fill="FFFFFF"/>
          <w:lang w:eastAsia="en-US"/>
        </w:rPr>
        <w:t>Organizational behaviour.</w:t>
      </w:r>
      <w:r w:rsidRPr="0033413C">
        <w:rPr>
          <w:rFonts w:eastAsiaTheme="minorHAnsi"/>
          <w:color w:val="2A2A2A"/>
          <w:shd w:val="clear" w:color="auto" w:fill="FFFFFF"/>
          <w:lang w:eastAsia="en-US"/>
        </w:rPr>
        <w:t xml:space="preserve"> 2nd Edition. </w:t>
      </w:r>
      <w:proofErr w:type="spellStart"/>
      <w:r w:rsidRPr="0033413C">
        <w:rPr>
          <w:rFonts w:eastAsiaTheme="minorHAnsi"/>
          <w:color w:val="2A2A2A"/>
          <w:shd w:val="clear" w:color="auto" w:fill="FFFFFF"/>
          <w:lang w:eastAsia="en-US"/>
        </w:rPr>
        <w:t>edn</w:t>
      </w:r>
      <w:proofErr w:type="spellEnd"/>
      <w:r w:rsidRPr="0033413C">
        <w:rPr>
          <w:rFonts w:eastAsiaTheme="minorHAnsi"/>
          <w:color w:val="2A2A2A"/>
          <w:shd w:val="clear" w:color="auto" w:fill="FFFFFF"/>
          <w:lang w:eastAsia="en-US"/>
        </w:rPr>
        <w:t xml:space="preserve">. New </w:t>
      </w:r>
      <w:proofErr w:type="gramStart"/>
      <w:r w:rsidRPr="0033413C">
        <w:rPr>
          <w:rFonts w:eastAsiaTheme="minorHAnsi"/>
          <w:color w:val="2A2A2A"/>
          <w:shd w:val="clear" w:color="auto" w:fill="FFFFFF"/>
          <w:lang w:eastAsia="en-US"/>
        </w:rPr>
        <w:t>York :</w:t>
      </w:r>
      <w:proofErr w:type="gramEnd"/>
      <w:r w:rsidRPr="0033413C">
        <w:rPr>
          <w:rFonts w:eastAsiaTheme="minorHAnsi"/>
          <w:color w:val="2A2A2A"/>
          <w:shd w:val="clear" w:color="auto" w:fill="FFFFFF"/>
          <w:lang w:eastAsia="en-US"/>
        </w:rPr>
        <w:t xml:space="preserve"> Pearson</w:t>
      </w:r>
      <w:r w:rsidRPr="0033413C">
        <w:rPr>
          <w:color w:val="53565A"/>
        </w:rPr>
        <w:t>.</w:t>
      </w:r>
    </w:p>
    <w:p w:rsidR="00030D32" w:rsidRPr="0033413C" w:rsidRDefault="00030D32" w:rsidP="0033413C">
      <w:pPr>
        <w:pStyle w:val="NormalWeb"/>
        <w:shd w:val="clear" w:color="auto" w:fill="FFFFFF"/>
        <w:spacing w:before="0" w:beforeAutospacing="0" w:after="173" w:afterAutospacing="0" w:line="360" w:lineRule="auto"/>
        <w:jc w:val="both"/>
        <w:rPr>
          <w:rFonts w:eastAsiaTheme="minorHAnsi"/>
          <w:color w:val="2A2A2A"/>
          <w:shd w:val="clear" w:color="auto" w:fill="FFFFFF"/>
          <w:lang w:eastAsia="en-US"/>
        </w:rPr>
      </w:pPr>
      <w:proofErr w:type="spellStart"/>
      <w:r w:rsidRPr="0033413C">
        <w:rPr>
          <w:rFonts w:eastAsiaTheme="minorHAnsi"/>
          <w:color w:val="2A2A2A"/>
          <w:shd w:val="clear" w:color="auto" w:fill="FFFFFF"/>
          <w:lang w:eastAsia="en-US"/>
        </w:rPr>
        <w:t>Schreurs</w:t>
      </w:r>
      <w:proofErr w:type="spellEnd"/>
      <w:r w:rsidRPr="0033413C">
        <w:rPr>
          <w:rFonts w:eastAsiaTheme="minorHAnsi"/>
          <w:color w:val="2A2A2A"/>
          <w:shd w:val="clear" w:color="auto" w:fill="FFFFFF"/>
          <w:lang w:eastAsia="en-US"/>
        </w:rPr>
        <w:t xml:space="preserve">, P.J.G., </w:t>
      </w:r>
      <w:proofErr w:type="spellStart"/>
      <w:r w:rsidRPr="0033413C">
        <w:rPr>
          <w:rFonts w:eastAsiaTheme="minorHAnsi"/>
          <w:color w:val="2A2A2A"/>
          <w:shd w:val="clear" w:color="auto" w:fill="FFFFFF"/>
          <w:lang w:eastAsia="en-US"/>
        </w:rPr>
        <w:t>Winnubst</w:t>
      </w:r>
      <w:proofErr w:type="spellEnd"/>
      <w:r w:rsidRPr="0033413C">
        <w:rPr>
          <w:rFonts w:eastAsiaTheme="minorHAnsi"/>
          <w:color w:val="2A2A2A"/>
          <w:shd w:val="clear" w:color="auto" w:fill="FFFFFF"/>
          <w:lang w:eastAsia="en-US"/>
        </w:rPr>
        <w:t xml:space="preserve">, J.A.M. &amp; Cooper, C.L. (1996). Workplace health programmes. In M.J. </w:t>
      </w:r>
      <w:proofErr w:type="spellStart"/>
      <w:r w:rsidRPr="0033413C">
        <w:rPr>
          <w:rFonts w:eastAsiaTheme="minorHAnsi"/>
          <w:color w:val="2A2A2A"/>
          <w:shd w:val="clear" w:color="auto" w:fill="FFFFFF"/>
          <w:lang w:eastAsia="en-US"/>
        </w:rPr>
        <w:t>Schabracq</w:t>
      </w:r>
      <w:proofErr w:type="spellEnd"/>
      <w:r w:rsidRPr="0033413C">
        <w:rPr>
          <w:rFonts w:eastAsiaTheme="minorHAnsi"/>
          <w:color w:val="2A2A2A"/>
          <w:shd w:val="clear" w:color="auto" w:fill="FFFFFF"/>
          <w:lang w:eastAsia="en-US"/>
        </w:rPr>
        <w:t xml:space="preserve">, J.A.M. </w:t>
      </w:r>
      <w:proofErr w:type="spellStart"/>
      <w:r w:rsidRPr="0033413C">
        <w:rPr>
          <w:rFonts w:eastAsiaTheme="minorHAnsi"/>
          <w:color w:val="2A2A2A"/>
          <w:shd w:val="clear" w:color="auto" w:fill="FFFFFF"/>
          <w:lang w:eastAsia="en-US"/>
        </w:rPr>
        <w:t>Winnubst</w:t>
      </w:r>
      <w:proofErr w:type="spellEnd"/>
      <w:r w:rsidRPr="0033413C">
        <w:rPr>
          <w:rFonts w:eastAsiaTheme="minorHAnsi"/>
          <w:color w:val="2A2A2A"/>
          <w:shd w:val="clear" w:color="auto" w:fill="FFFFFF"/>
          <w:lang w:eastAsia="en-US"/>
        </w:rPr>
        <w:t xml:space="preserve">&amp; C.L. Cooper (Eds), </w:t>
      </w:r>
      <w:r w:rsidRPr="0033413C">
        <w:rPr>
          <w:rFonts w:eastAsiaTheme="minorHAnsi"/>
          <w:i/>
          <w:iCs/>
          <w:color w:val="2A2A2A"/>
          <w:shd w:val="clear" w:color="auto" w:fill="FFFFFF"/>
          <w:lang w:eastAsia="en-US"/>
        </w:rPr>
        <w:t>Handbook of work and health psychology.</w:t>
      </w:r>
      <w:r w:rsidRPr="0033413C">
        <w:rPr>
          <w:rFonts w:eastAsiaTheme="minorHAnsi"/>
          <w:color w:val="2A2A2A"/>
          <w:shd w:val="clear" w:color="auto" w:fill="FFFFFF"/>
          <w:lang w:eastAsia="en-US"/>
        </w:rPr>
        <w:t xml:space="preserve"> Chichester, UK: Wiley.</w:t>
      </w:r>
    </w:p>
    <w:p w:rsidR="00F4709C" w:rsidRPr="0033413C" w:rsidRDefault="00F4709C" w:rsidP="0033413C">
      <w:pPr>
        <w:pStyle w:val="NormalWeb"/>
        <w:shd w:val="clear" w:color="auto" w:fill="FFFFFF"/>
        <w:spacing w:before="0" w:beforeAutospacing="0" w:after="173" w:afterAutospacing="0" w:line="360" w:lineRule="auto"/>
        <w:jc w:val="both"/>
        <w:rPr>
          <w:rFonts w:eastAsiaTheme="minorHAnsi"/>
          <w:color w:val="2A2A2A"/>
          <w:shd w:val="clear" w:color="auto" w:fill="FFFFFF"/>
          <w:lang w:eastAsia="en-US"/>
        </w:rPr>
      </w:pPr>
      <w:proofErr w:type="spellStart"/>
      <w:r w:rsidRPr="0033413C">
        <w:rPr>
          <w:rFonts w:eastAsiaTheme="minorHAnsi"/>
          <w:color w:val="2A2A2A"/>
          <w:shd w:val="clear" w:color="auto" w:fill="FFFFFF"/>
          <w:lang w:eastAsia="en-US"/>
        </w:rPr>
        <w:t>Sehlen</w:t>
      </w:r>
      <w:proofErr w:type="spellEnd"/>
      <w:r w:rsidRPr="0033413C">
        <w:rPr>
          <w:rFonts w:eastAsiaTheme="minorHAnsi"/>
          <w:color w:val="2A2A2A"/>
          <w:shd w:val="clear" w:color="auto" w:fill="FFFFFF"/>
          <w:lang w:eastAsia="en-US"/>
        </w:rPr>
        <w:t xml:space="preserve">, S., </w:t>
      </w:r>
      <w:proofErr w:type="spellStart"/>
      <w:r w:rsidRPr="0033413C">
        <w:rPr>
          <w:rFonts w:eastAsiaTheme="minorHAnsi"/>
          <w:color w:val="2A2A2A"/>
          <w:shd w:val="clear" w:color="auto" w:fill="FFFFFF"/>
          <w:lang w:eastAsia="en-US"/>
        </w:rPr>
        <w:t>Vordermark</w:t>
      </w:r>
      <w:proofErr w:type="spellEnd"/>
      <w:r w:rsidRPr="0033413C">
        <w:rPr>
          <w:rFonts w:eastAsiaTheme="minorHAnsi"/>
          <w:color w:val="2A2A2A"/>
          <w:shd w:val="clear" w:color="auto" w:fill="FFFFFF"/>
          <w:lang w:eastAsia="en-US"/>
        </w:rPr>
        <w:t xml:space="preserve">, D., Schäfer, C., Herschbach, P., </w:t>
      </w:r>
      <w:proofErr w:type="spellStart"/>
      <w:r w:rsidRPr="0033413C">
        <w:rPr>
          <w:rFonts w:eastAsiaTheme="minorHAnsi"/>
          <w:color w:val="2A2A2A"/>
          <w:shd w:val="clear" w:color="auto" w:fill="FFFFFF"/>
          <w:lang w:eastAsia="en-US"/>
        </w:rPr>
        <w:t>Bayerl</w:t>
      </w:r>
      <w:proofErr w:type="spellEnd"/>
      <w:r w:rsidRPr="0033413C">
        <w:rPr>
          <w:rFonts w:eastAsiaTheme="minorHAnsi"/>
          <w:color w:val="2A2A2A"/>
          <w:shd w:val="clear" w:color="auto" w:fill="FFFFFF"/>
          <w:lang w:eastAsia="en-US"/>
        </w:rPr>
        <w:t xml:space="preserve">, A., </w:t>
      </w:r>
      <w:proofErr w:type="spellStart"/>
      <w:r w:rsidRPr="0033413C">
        <w:rPr>
          <w:rFonts w:eastAsiaTheme="minorHAnsi"/>
          <w:color w:val="2A2A2A"/>
          <w:shd w:val="clear" w:color="auto" w:fill="FFFFFF"/>
          <w:lang w:eastAsia="en-US"/>
        </w:rPr>
        <w:t>Pigorsch</w:t>
      </w:r>
      <w:proofErr w:type="spellEnd"/>
      <w:r w:rsidRPr="0033413C">
        <w:rPr>
          <w:rFonts w:eastAsiaTheme="minorHAnsi"/>
          <w:color w:val="2A2A2A"/>
          <w:shd w:val="clear" w:color="auto" w:fill="FFFFFF"/>
          <w:lang w:eastAsia="en-US"/>
        </w:rPr>
        <w:t xml:space="preserve">, S., </w:t>
      </w:r>
      <w:proofErr w:type="spellStart"/>
      <w:r w:rsidRPr="0033413C">
        <w:rPr>
          <w:rFonts w:eastAsiaTheme="minorHAnsi"/>
          <w:color w:val="2A2A2A"/>
          <w:shd w:val="clear" w:color="auto" w:fill="FFFFFF"/>
          <w:lang w:eastAsia="en-US"/>
        </w:rPr>
        <w:t>Rittweger</w:t>
      </w:r>
      <w:proofErr w:type="spellEnd"/>
      <w:r w:rsidRPr="0033413C">
        <w:rPr>
          <w:rFonts w:eastAsiaTheme="minorHAnsi"/>
          <w:color w:val="2A2A2A"/>
          <w:shd w:val="clear" w:color="auto" w:fill="FFFFFF"/>
          <w:lang w:eastAsia="en-US"/>
        </w:rPr>
        <w:t xml:space="preserve">, J., </w:t>
      </w:r>
      <w:proofErr w:type="spellStart"/>
      <w:r w:rsidRPr="0033413C">
        <w:rPr>
          <w:rFonts w:eastAsiaTheme="minorHAnsi"/>
          <w:color w:val="2A2A2A"/>
          <w:shd w:val="clear" w:color="auto" w:fill="FFFFFF"/>
          <w:lang w:eastAsia="en-US"/>
        </w:rPr>
        <w:t>Dormin</w:t>
      </w:r>
      <w:proofErr w:type="spellEnd"/>
      <w:r w:rsidRPr="0033413C">
        <w:rPr>
          <w:rFonts w:eastAsiaTheme="minorHAnsi"/>
          <w:color w:val="2A2A2A"/>
          <w:shd w:val="clear" w:color="auto" w:fill="FFFFFF"/>
          <w:lang w:eastAsia="en-US"/>
        </w:rPr>
        <w:t xml:space="preserve">, C., </w:t>
      </w:r>
      <w:proofErr w:type="spellStart"/>
      <w:r w:rsidRPr="0033413C">
        <w:rPr>
          <w:rFonts w:eastAsiaTheme="minorHAnsi"/>
          <w:color w:val="2A2A2A"/>
          <w:shd w:val="clear" w:color="auto" w:fill="FFFFFF"/>
          <w:lang w:eastAsia="en-US"/>
        </w:rPr>
        <w:t>Bölling</w:t>
      </w:r>
      <w:proofErr w:type="spellEnd"/>
      <w:r w:rsidRPr="0033413C">
        <w:rPr>
          <w:rFonts w:eastAsiaTheme="minorHAnsi"/>
          <w:color w:val="2A2A2A"/>
          <w:shd w:val="clear" w:color="auto" w:fill="FFFFFF"/>
          <w:lang w:eastAsia="en-US"/>
        </w:rPr>
        <w:t xml:space="preserve">, T., </w:t>
      </w:r>
      <w:proofErr w:type="spellStart"/>
      <w:r w:rsidRPr="0033413C">
        <w:rPr>
          <w:rFonts w:eastAsiaTheme="minorHAnsi"/>
          <w:color w:val="2A2A2A"/>
          <w:shd w:val="clear" w:color="auto" w:fill="FFFFFF"/>
          <w:lang w:eastAsia="en-US"/>
        </w:rPr>
        <w:t>Wypior</w:t>
      </w:r>
      <w:proofErr w:type="spellEnd"/>
      <w:r w:rsidRPr="0033413C">
        <w:rPr>
          <w:rFonts w:eastAsiaTheme="minorHAnsi"/>
          <w:color w:val="2A2A2A"/>
          <w:shd w:val="clear" w:color="auto" w:fill="FFFFFF"/>
          <w:lang w:eastAsia="en-US"/>
        </w:rPr>
        <w:t xml:space="preserve">, H.J., </w:t>
      </w:r>
      <w:proofErr w:type="spellStart"/>
      <w:r w:rsidRPr="0033413C">
        <w:rPr>
          <w:rFonts w:eastAsiaTheme="minorHAnsi"/>
          <w:color w:val="2A2A2A"/>
          <w:shd w:val="clear" w:color="auto" w:fill="FFFFFF"/>
          <w:lang w:eastAsia="en-US"/>
        </w:rPr>
        <w:t>Zehentmayr</w:t>
      </w:r>
      <w:proofErr w:type="spellEnd"/>
      <w:r w:rsidRPr="0033413C">
        <w:rPr>
          <w:rFonts w:eastAsiaTheme="minorHAnsi"/>
          <w:color w:val="2A2A2A"/>
          <w:shd w:val="clear" w:color="auto" w:fill="FFFFFF"/>
          <w:lang w:eastAsia="en-US"/>
        </w:rPr>
        <w:t xml:space="preserve">, F., Schulze, W. And </w:t>
      </w:r>
      <w:proofErr w:type="spellStart"/>
      <w:r w:rsidRPr="0033413C">
        <w:rPr>
          <w:rFonts w:eastAsiaTheme="minorHAnsi"/>
          <w:color w:val="2A2A2A"/>
          <w:shd w:val="clear" w:color="auto" w:fill="FFFFFF"/>
          <w:lang w:eastAsia="en-US"/>
        </w:rPr>
        <w:t>Geinitz</w:t>
      </w:r>
      <w:proofErr w:type="spellEnd"/>
      <w:r w:rsidRPr="0033413C">
        <w:rPr>
          <w:rFonts w:eastAsiaTheme="minorHAnsi"/>
          <w:color w:val="2A2A2A"/>
          <w:shd w:val="clear" w:color="auto" w:fill="FFFFFF"/>
          <w:lang w:eastAsia="en-US"/>
        </w:rPr>
        <w:t>, H.,(2009). Job stress and job satisfaction of physicians, radiographers, nurses and physicists working in radiotherapy: a multicenter analysis by the DEGRO Quality of Life Work Group. </w:t>
      </w:r>
      <w:r w:rsidRPr="0033413C">
        <w:rPr>
          <w:rFonts w:eastAsiaTheme="minorHAnsi"/>
          <w:i/>
          <w:iCs/>
          <w:color w:val="2A2A2A"/>
          <w:shd w:val="clear" w:color="auto" w:fill="FFFFFF"/>
          <w:lang w:eastAsia="en-US"/>
        </w:rPr>
        <w:t>Radiation oncology</w:t>
      </w:r>
      <w:r w:rsidRPr="0033413C">
        <w:rPr>
          <w:rFonts w:eastAsiaTheme="minorHAnsi"/>
          <w:color w:val="2A2A2A"/>
          <w:shd w:val="clear" w:color="auto" w:fill="FFFFFF"/>
          <w:lang w:eastAsia="en-US"/>
        </w:rPr>
        <w:t xml:space="preserve"> (London, England); </w:t>
      </w:r>
      <w:proofErr w:type="spellStart"/>
      <w:r w:rsidRPr="0033413C">
        <w:rPr>
          <w:rFonts w:eastAsiaTheme="minorHAnsi"/>
          <w:color w:val="2A2A2A"/>
          <w:shd w:val="clear" w:color="auto" w:fill="FFFFFF"/>
          <w:lang w:eastAsia="en-US"/>
        </w:rPr>
        <w:t>Radiat</w:t>
      </w:r>
      <w:proofErr w:type="spellEnd"/>
      <w:r w:rsidRPr="0033413C">
        <w:rPr>
          <w:rFonts w:eastAsiaTheme="minorHAnsi"/>
          <w:color w:val="2A2A2A"/>
          <w:shd w:val="clear" w:color="auto" w:fill="FFFFFF"/>
          <w:lang w:eastAsia="en-US"/>
        </w:rPr>
        <w:t xml:space="preserve"> </w:t>
      </w:r>
      <w:proofErr w:type="spellStart"/>
      <w:r w:rsidRPr="0033413C">
        <w:rPr>
          <w:rFonts w:eastAsiaTheme="minorHAnsi"/>
          <w:color w:val="2A2A2A"/>
          <w:shd w:val="clear" w:color="auto" w:fill="FFFFFF"/>
          <w:lang w:eastAsia="en-US"/>
        </w:rPr>
        <w:t>Oncol</w:t>
      </w:r>
      <w:proofErr w:type="spellEnd"/>
      <w:r w:rsidRPr="0033413C">
        <w:rPr>
          <w:rFonts w:eastAsiaTheme="minorHAnsi"/>
          <w:color w:val="2A2A2A"/>
          <w:shd w:val="clear" w:color="auto" w:fill="FFFFFF"/>
          <w:lang w:eastAsia="en-US"/>
        </w:rPr>
        <w:t>, 4(1), pp. 6.</w:t>
      </w:r>
    </w:p>
    <w:p w:rsidR="00F4709C" w:rsidRPr="0033413C" w:rsidRDefault="00BA2EC0" w:rsidP="0033413C">
      <w:pPr>
        <w:pStyle w:val="NormalWeb"/>
        <w:shd w:val="clear" w:color="auto" w:fill="FFFFFF"/>
        <w:spacing w:before="0" w:beforeAutospacing="0" w:after="173" w:afterAutospacing="0" w:line="360" w:lineRule="auto"/>
        <w:jc w:val="both"/>
        <w:rPr>
          <w:rFonts w:eastAsiaTheme="minorHAnsi"/>
          <w:color w:val="2A2A2A"/>
          <w:shd w:val="clear" w:color="auto" w:fill="FFFFFF"/>
          <w:lang w:eastAsia="en-US"/>
        </w:rPr>
      </w:pPr>
      <w:r w:rsidRPr="0033413C">
        <w:rPr>
          <w:rFonts w:eastAsiaTheme="minorHAnsi"/>
          <w:color w:val="2A2A2A"/>
          <w:shd w:val="clear" w:color="auto" w:fill="FFFFFF"/>
          <w:lang w:eastAsia="en-US"/>
        </w:rPr>
        <w:t xml:space="preserve">Sutton, R.I. And </w:t>
      </w:r>
      <w:proofErr w:type="spellStart"/>
      <w:r w:rsidRPr="0033413C">
        <w:rPr>
          <w:rFonts w:eastAsiaTheme="minorHAnsi"/>
          <w:color w:val="2A2A2A"/>
          <w:shd w:val="clear" w:color="auto" w:fill="FFFFFF"/>
          <w:lang w:eastAsia="en-US"/>
        </w:rPr>
        <w:t>Staw</w:t>
      </w:r>
      <w:proofErr w:type="spellEnd"/>
      <w:r w:rsidRPr="0033413C">
        <w:rPr>
          <w:rFonts w:eastAsiaTheme="minorHAnsi"/>
          <w:color w:val="2A2A2A"/>
          <w:shd w:val="clear" w:color="auto" w:fill="FFFFFF"/>
          <w:lang w:eastAsia="en-US"/>
        </w:rPr>
        <w:t>, B.M., (</w:t>
      </w:r>
      <w:r w:rsidR="00F4709C" w:rsidRPr="0033413C">
        <w:rPr>
          <w:rFonts w:eastAsiaTheme="minorHAnsi"/>
          <w:color w:val="2A2A2A"/>
          <w:shd w:val="clear" w:color="auto" w:fill="FFFFFF"/>
          <w:lang w:eastAsia="en-US"/>
        </w:rPr>
        <w:t>1995</w:t>
      </w:r>
      <w:r w:rsidRPr="0033413C">
        <w:rPr>
          <w:rFonts w:eastAsiaTheme="minorHAnsi"/>
          <w:color w:val="2A2A2A"/>
          <w:shd w:val="clear" w:color="auto" w:fill="FFFFFF"/>
          <w:lang w:eastAsia="en-US"/>
        </w:rPr>
        <w:t>)</w:t>
      </w:r>
      <w:r w:rsidR="00F4709C" w:rsidRPr="0033413C">
        <w:rPr>
          <w:rFonts w:eastAsiaTheme="minorHAnsi"/>
          <w:color w:val="2A2A2A"/>
          <w:shd w:val="clear" w:color="auto" w:fill="FFFFFF"/>
          <w:lang w:eastAsia="en-US"/>
        </w:rPr>
        <w:t>. What Theory is Not. </w:t>
      </w:r>
      <w:r w:rsidR="00F4709C" w:rsidRPr="0033413C">
        <w:rPr>
          <w:rFonts w:eastAsiaTheme="minorHAnsi"/>
          <w:i/>
          <w:iCs/>
          <w:color w:val="2A2A2A"/>
          <w:shd w:val="clear" w:color="auto" w:fill="FFFFFF"/>
          <w:lang w:eastAsia="en-US"/>
        </w:rPr>
        <w:t>Administrative Science Quarterly,</w:t>
      </w:r>
      <w:r w:rsidR="00F4709C" w:rsidRPr="0033413C">
        <w:rPr>
          <w:rFonts w:eastAsiaTheme="minorHAnsi"/>
          <w:color w:val="2A2A2A"/>
          <w:shd w:val="clear" w:color="auto" w:fill="FFFFFF"/>
          <w:lang w:eastAsia="en-US"/>
        </w:rPr>
        <w:t> 40(3), pp. 371-384.</w:t>
      </w:r>
    </w:p>
    <w:p w:rsidR="00BA2EC0" w:rsidRPr="0033413C" w:rsidRDefault="00BA2EC0" w:rsidP="0033413C">
      <w:pPr>
        <w:pStyle w:val="NormalWeb"/>
        <w:shd w:val="clear" w:color="auto" w:fill="FFFFFF"/>
        <w:spacing w:before="0" w:beforeAutospacing="0" w:after="173" w:afterAutospacing="0" w:line="360" w:lineRule="auto"/>
        <w:jc w:val="both"/>
        <w:rPr>
          <w:rFonts w:eastAsiaTheme="minorHAnsi"/>
          <w:color w:val="2A2A2A"/>
          <w:shd w:val="clear" w:color="auto" w:fill="FFFFFF"/>
          <w:lang w:eastAsia="en-US"/>
        </w:rPr>
      </w:pPr>
      <w:r w:rsidRPr="0033413C">
        <w:rPr>
          <w:rFonts w:eastAsiaTheme="minorHAnsi"/>
          <w:color w:val="2A2A2A"/>
          <w:shd w:val="clear" w:color="auto" w:fill="FFFFFF"/>
          <w:lang w:eastAsia="en-US"/>
        </w:rPr>
        <w:t>Tammi Sinha, Susanne Clarke, &amp; Lois Farquharson (2018). Shrek, Saunders and the Onion Myth: Using Myths, Metaphors and Storytelling. </w:t>
      </w:r>
      <w:r w:rsidRPr="0033413C">
        <w:rPr>
          <w:rFonts w:eastAsiaTheme="minorHAnsi"/>
          <w:i/>
          <w:iCs/>
          <w:color w:val="2A2A2A"/>
          <w:shd w:val="clear" w:color="auto" w:fill="FFFFFF"/>
          <w:lang w:eastAsia="en-US"/>
        </w:rPr>
        <w:t>European Conference on Research Methodology for Business and Management Studies</w:t>
      </w:r>
      <w:r w:rsidRPr="0033413C">
        <w:rPr>
          <w:rFonts w:eastAsiaTheme="minorHAnsi"/>
          <w:color w:val="2A2A2A"/>
          <w:shd w:val="clear" w:color="auto" w:fill="FFFFFF"/>
          <w:lang w:eastAsia="en-US"/>
        </w:rPr>
        <w:t>, 366–XV.</w:t>
      </w:r>
    </w:p>
    <w:p w:rsidR="00BA2EC0" w:rsidRPr="0033413C" w:rsidRDefault="00BA2EC0" w:rsidP="0033413C">
      <w:pPr>
        <w:pStyle w:val="NormalWeb"/>
        <w:shd w:val="clear" w:color="auto" w:fill="FFFFFF"/>
        <w:spacing w:before="0" w:beforeAutospacing="0" w:after="173" w:afterAutospacing="0" w:line="360" w:lineRule="auto"/>
        <w:jc w:val="both"/>
        <w:rPr>
          <w:rFonts w:eastAsiaTheme="minorHAnsi"/>
          <w:color w:val="2A2A2A"/>
          <w:shd w:val="clear" w:color="auto" w:fill="FFFFFF"/>
          <w:lang w:eastAsia="en-US"/>
        </w:rPr>
      </w:pPr>
      <w:proofErr w:type="spellStart"/>
      <w:r w:rsidRPr="0033413C">
        <w:rPr>
          <w:rFonts w:eastAsiaTheme="minorHAnsi"/>
          <w:color w:val="2A2A2A"/>
          <w:shd w:val="clear" w:color="auto" w:fill="FFFFFF"/>
          <w:lang w:eastAsia="en-US"/>
        </w:rPr>
        <w:t>Coutinho</w:t>
      </w:r>
      <w:proofErr w:type="spellEnd"/>
      <w:r w:rsidRPr="0033413C">
        <w:rPr>
          <w:rFonts w:eastAsiaTheme="minorHAnsi"/>
          <w:color w:val="2A2A2A"/>
          <w:shd w:val="clear" w:color="auto" w:fill="FFFFFF"/>
          <w:lang w:eastAsia="en-US"/>
        </w:rPr>
        <w:t xml:space="preserve">, Hugo, </w:t>
      </w:r>
      <w:proofErr w:type="spellStart"/>
      <w:r w:rsidRPr="0033413C">
        <w:rPr>
          <w:rFonts w:eastAsiaTheme="minorHAnsi"/>
          <w:color w:val="2A2A2A"/>
          <w:shd w:val="clear" w:color="auto" w:fill="FFFFFF"/>
          <w:lang w:eastAsia="en-US"/>
        </w:rPr>
        <w:t>Queirós</w:t>
      </w:r>
      <w:proofErr w:type="spellEnd"/>
      <w:r w:rsidRPr="0033413C">
        <w:rPr>
          <w:rFonts w:eastAsiaTheme="minorHAnsi"/>
          <w:color w:val="2A2A2A"/>
          <w:shd w:val="clear" w:color="auto" w:fill="FFFFFF"/>
          <w:lang w:eastAsia="en-US"/>
        </w:rPr>
        <w:t xml:space="preserve">, Cristina, </w:t>
      </w:r>
      <w:proofErr w:type="spellStart"/>
      <w:r w:rsidRPr="0033413C">
        <w:rPr>
          <w:rFonts w:eastAsiaTheme="minorHAnsi"/>
          <w:color w:val="2A2A2A"/>
          <w:shd w:val="clear" w:color="auto" w:fill="FFFFFF"/>
          <w:lang w:eastAsia="en-US"/>
        </w:rPr>
        <w:t>Henriques</w:t>
      </w:r>
      <w:proofErr w:type="spellEnd"/>
      <w:r w:rsidRPr="0033413C">
        <w:rPr>
          <w:rFonts w:eastAsiaTheme="minorHAnsi"/>
          <w:color w:val="2A2A2A"/>
          <w:shd w:val="clear" w:color="auto" w:fill="FFFFFF"/>
          <w:lang w:eastAsia="en-US"/>
        </w:rPr>
        <w:t>, Ana, Norton, Pedro, &amp; Alves, Elisabete. (2018). Work-related determinants of psychosocial risk factors among employees in the hospital setting. </w:t>
      </w:r>
      <w:r w:rsidRPr="0033413C">
        <w:rPr>
          <w:rFonts w:eastAsiaTheme="minorHAnsi"/>
          <w:i/>
          <w:iCs/>
          <w:color w:val="2A2A2A"/>
          <w:shd w:val="clear" w:color="auto" w:fill="FFFFFF"/>
          <w:lang w:eastAsia="en-US"/>
        </w:rPr>
        <w:t>Work (Reading, Mass.),</w:t>
      </w:r>
      <w:r w:rsidRPr="0033413C">
        <w:rPr>
          <w:rFonts w:eastAsiaTheme="minorHAnsi"/>
          <w:color w:val="2A2A2A"/>
          <w:shd w:val="clear" w:color="auto" w:fill="FFFFFF"/>
          <w:lang w:eastAsia="en-US"/>
        </w:rPr>
        <w:t xml:space="preserve"> 61(4), 551–560. Available at: </w:t>
      </w:r>
      <w:hyperlink r:id="rId16" w:history="1">
        <w:r w:rsidRPr="0033413C">
          <w:rPr>
            <w:rStyle w:val="Hyperlink"/>
            <w:rFonts w:eastAsiaTheme="minorHAnsi"/>
            <w:shd w:val="clear" w:color="auto" w:fill="FFFFFF"/>
            <w:lang w:eastAsia="en-US"/>
          </w:rPr>
          <w:t>https://doi.org/10.3233/WOR-182825</w:t>
        </w:r>
      </w:hyperlink>
    </w:p>
    <w:p w:rsidR="0019751D" w:rsidRDefault="0054103B" w:rsidP="0033413C">
      <w:pPr>
        <w:pStyle w:val="NormalWeb"/>
        <w:shd w:val="clear" w:color="auto" w:fill="FFFFFF"/>
        <w:spacing w:before="0" w:beforeAutospacing="0" w:after="173" w:afterAutospacing="0" w:line="360" w:lineRule="auto"/>
        <w:jc w:val="both"/>
        <w:rPr>
          <w:rFonts w:eastAsiaTheme="minorHAnsi"/>
          <w:color w:val="2A2A2A"/>
          <w:shd w:val="clear" w:color="auto" w:fill="FFFFFF"/>
          <w:lang w:eastAsia="en-US"/>
        </w:rPr>
      </w:pPr>
      <w:r w:rsidRPr="0033413C">
        <w:rPr>
          <w:rFonts w:eastAsiaTheme="minorHAnsi"/>
          <w:color w:val="2A2A2A"/>
          <w:shd w:val="clear" w:color="auto" w:fill="FFFFFF"/>
          <w:lang w:eastAsia="en-US"/>
        </w:rPr>
        <w:t>Raquel, Rodríguez-Carvajal, Bernardo, Moreno-</w:t>
      </w:r>
      <w:proofErr w:type="spellStart"/>
      <w:r w:rsidRPr="0033413C">
        <w:rPr>
          <w:rFonts w:eastAsiaTheme="minorHAnsi"/>
          <w:color w:val="2A2A2A"/>
          <w:shd w:val="clear" w:color="auto" w:fill="FFFFFF"/>
          <w:lang w:eastAsia="en-US"/>
        </w:rPr>
        <w:t>Jiménez</w:t>
      </w:r>
      <w:proofErr w:type="spellEnd"/>
      <w:r w:rsidRPr="0033413C">
        <w:rPr>
          <w:rFonts w:eastAsiaTheme="minorHAnsi"/>
          <w:color w:val="2A2A2A"/>
          <w:shd w:val="clear" w:color="auto" w:fill="FFFFFF"/>
          <w:lang w:eastAsia="en-US"/>
        </w:rPr>
        <w:t>, Sara, de Rivas-</w:t>
      </w:r>
      <w:proofErr w:type="spellStart"/>
      <w:r w:rsidRPr="0033413C">
        <w:rPr>
          <w:rFonts w:eastAsiaTheme="minorHAnsi"/>
          <w:color w:val="2A2A2A"/>
          <w:shd w:val="clear" w:color="auto" w:fill="FFFFFF"/>
          <w:lang w:eastAsia="en-US"/>
        </w:rPr>
        <w:t>Hermosilla</w:t>
      </w:r>
      <w:proofErr w:type="spellEnd"/>
      <w:r w:rsidRPr="0033413C">
        <w:rPr>
          <w:rFonts w:eastAsiaTheme="minorHAnsi"/>
          <w:color w:val="2A2A2A"/>
          <w:shd w:val="clear" w:color="auto" w:fill="FFFFFF"/>
          <w:lang w:eastAsia="en-US"/>
        </w:rPr>
        <w:t xml:space="preserve">, Abraham, </w:t>
      </w:r>
      <w:proofErr w:type="spellStart"/>
      <w:r w:rsidRPr="0033413C">
        <w:rPr>
          <w:rFonts w:eastAsiaTheme="minorHAnsi"/>
          <w:color w:val="2A2A2A"/>
          <w:shd w:val="clear" w:color="auto" w:fill="FFFFFF"/>
          <w:lang w:eastAsia="en-US"/>
        </w:rPr>
        <w:t>Álvarez-Bejarano</w:t>
      </w:r>
      <w:proofErr w:type="spellEnd"/>
      <w:r w:rsidRPr="0033413C">
        <w:rPr>
          <w:rFonts w:eastAsiaTheme="minorHAnsi"/>
          <w:color w:val="2A2A2A"/>
          <w:shd w:val="clear" w:color="auto" w:fill="FFFFFF"/>
          <w:lang w:eastAsia="en-US"/>
        </w:rPr>
        <w:t>, &amp; Ana Isabel, Sanz-Vergel. (2010). Positive Psychology at Work: Mutual Gains for Individuals and Organizations. </w:t>
      </w:r>
      <w:proofErr w:type="spellStart"/>
      <w:r w:rsidRPr="0033413C">
        <w:rPr>
          <w:rFonts w:eastAsiaTheme="minorHAnsi"/>
          <w:i/>
          <w:iCs/>
          <w:color w:val="2A2A2A"/>
          <w:shd w:val="clear" w:color="auto" w:fill="FFFFFF"/>
          <w:lang w:eastAsia="en-US"/>
        </w:rPr>
        <w:t>Revista</w:t>
      </w:r>
      <w:proofErr w:type="spellEnd"/>
      <w:r w:rsidRPr="0033413C">
        <w:rPr>
          <w:rFonts w:eastAsiaTheme="minorHAnsi"/>
          <w:i/>
          <w:iCs/>
          <w:color w:val="2A2A2A"/>
          <w:shd w:val="clear" w:color="auto" w:fill="FFFFFF"/>
          <w:lang w:eastAsia="en-US"/>
        </w:rPr>
        <w:t xml:space="preserve"> de </w:t>
      </w:r>
      <w:proofErr w:type="spellStart"/>
      <w:r w:rsidRPr="0033413C">
        <w:rPr>
          <w:rFonts w:eastAsiaTheme="minorHAnsi"/>
          <w:i/>
          <w:iCs/>
          <w:color w:val="2A2A2A"/>
          <w:shd w:val="clear" w:color="auto" w:fill="FFFFFF"/>
          <w:lang w:eastAsia="en-US"/>
        </w:rPr>
        <w:t>Psicología</w:t>
      </w:r>
      <w:proofErr w:type="spellEnd"/>
      <w:r w:rsidRPr="0033413C">
        <w:rPr>
          <w:rFonts w:eastAsiaTheme="minorHAnsi"/>
          <w:i/>
          <w:iCs/>
          <w:color w:val="2A2A2A"/>
          <w:shd w:val="clear" w:color="auto" w:fill="FFFFFF"/>
          <w:lang w:eastAsia="en-US"/>
        </w:rPr>
        <w:t xml:space="preserve"> Del </w:t>
      </w:r>
      <w:proofErr w:type="spellStart"/>
      <w:r w:rsidRPr="0033413C">
        <w:rPr>
          <w:rFonts w:eastAsiaTheme="minorHAnsi"/>
          <w:i/>
          <w:iCs/>
          <w:color w:val="2A2A2A"/>
          <w:shd w:val="clear" w:color="auto" w:fill="FFFFFF"/>
          <w:lang w:eastAsia="en-US"/>
        </w:rPr>
        <w:t>Trabajo</w:t>
      </w:r>
      <w:proofErr w:type="spellEnd"/>
      <w:r w:rsidRPr="0033413C">
        <w:rPr>
          <w:rFonts w:eastAsiaTheme="minorHAnsi"/>
          <w:i/>
          <w:iCs/>
          <w:color w:val="2A2A2A"/>
          <w:shd w:val="clear" w:color="auto" w:fill="FFFFFF"/>
          <w:lang w:eastAsia="en-US"/>
        </w:rPr>
        <w:t xml:space="preserve"> y de Las </w:t>
      </w:r>
      <w:proofErr w:type="spellStart"/>
      <w:r w:rsidRPr="0033413C">
        <w:rPr>
          <w:rFonts w:eastAsiaTheme="minorHAnsi"/>
          <w:i/>
          <w:iCs/>
          <w:color w:val="2A2A2A"/>
          <w:shd w:val="clear" w:color="auto" w:fill="FFFFFF"/>
          <w:lang w:eastAsia="en-US"/>
        </w:rPr>
        <w:t>Organizaciones</w:t>
      </w:r>
      <w:proofErr w:type="spellEnd"/>
      <w:r w:rsidRPr="0033413C">
        <w:rPr>
          <w:rFonts w:eastAsiaTheme="minorHAnsi"/>
          <w:i/>
          <w:iCs/>
          <w:color w:val="2A2A2A"/>
          <w:shd w:val="clear" w:color="auto" w:fill="FFFFFF"/>
          <w:lang w:eastAsia="en-US"/>
        </w:rPr>
        <w:t>,</w:t>
      </w:r>
      <w:r w:rsidRPr="0033413C">
        <w:rPr>
          <w:rFonts w:eastAsiaTheme="minorHAnsi"/>
          <w:color w:val="2A2A2A"/>
          <w:shd w:val="clear" w:color="auto" w:fill="FFFFFF"/>
          <w:lang w:eastAsia="en-US"/>
        </w:rPr>
        <w:t xml:space="preserve"> 26(3), 235–253. Available at: </w:t>
      </w:r>
      <w:hyperlink r:id="rId17" w:history="1">
        <w:r w:rsidRPr="0033413C">
          <w:rPr>
            <w:rStyle w:val="Hyperlink"/>
            <w:rFonts w:eastAsiaTheme="minorHAnsi"/>
            <w:shd w:val="clear" w:color="auto" w:fill="FFFFFF"/>
            <w:lang w:eastAsia="en-US"/>
          </w:rPr>
          <w:t>https://doi.org/10.5093/tr2010v26n3a7</w:t>
        </w:r>
      </w:hyperlink>
    </w:p>
    <w:p w:rsidR="00A03CE8" w:rsidRPr="0019751D" w:rsidRDefault="00A03CE8" w:rsidP="0033413C">
      <w:pPr>
        <w:pStyle w:val="NormalWeb"/>
        <w:shd w:val="clear" w:color="auto" w:fill="FFFFFF"/>
        <w:spacing w:before="0" w:beforeAutospacing="0" w:after="173" w:afterAutospacing="0" w:line="360" w:lineRule="auto"/>
        <w:jc w:val="both"/>
        <w:rPr>
          <w:rFonts w:eastAsiaTheme="minorHAnsi"/>
          <w:color w:val="2A2A2A"/>
          <w:shd w:val="clear" w:color="auto" w:fill="FFFFFF"/>
          <w:lang w:eastAsia="en-US"/>
        </w:rPr>
      </w:pPr>
      <w:r w:rsidRPr="0033413C">
        <w:lastRenderedPageBreak/>
        <w:t xml:space="preserve">Murphy, L.R. (1996). Stress management techniques: Secondary prevention of Stress. In M.J. </w:t>
      </w:r>
      <w:proofErr w:type="spellStart"/>
      <w:r w:rsidRPr="0033413C">
        <w:t>Schabracq</w:t>
      </w:r>
      <w:proofErr w:type="spellEnd"/>
      <w:r w:rsidRPr="0033413C">
        <w:t xml:space="preserve">, J.A.M. </w:t>
      </w:r>
      <w:proofErr w:type="spellStart"/>
      <w:r w:rsidRPr="0033413C">
        <w:t>Winnubst</w:t>
      </w:r>
      <w:proofErr w:type="spellEnd"/>
      <w:r w:rsidRPr="0033413C">
        <w:t xml:space="preserve">&amp; C.L. Cooper (Eds), </w:t>
      </w:r>
      <w:r w:rsidRPr="0033413C">
        <w:rPr>
          <w:i/>
          <w:iCs/>
        </w:rPr>
        <w:t>Handbook of work and health psychology.</w:t>
      </w:r>
      <w:r w:rsidRPr="0033413C">
        <w:t xml:space="preserve"> Chichester, UK: Wiley.</w:t>
      </w:r>
    </w:p>
    <w:p w:rsidR="003F38FD" w:rsidRPr="0033413C" w:rsidRDefault="003F38FD" w:rsidP="0033413C">
      <w:pPr>
        <w:pStyle w:val="NormalWeb"/>
        <w:shd w:val="clear" w:color="auto" w:fill="FFFFFF"/>
        <w:spacing w:before="0" w:beforeAutospacing="0" w:after="173" w:afterAutospacing="0" w:line="360" w:lineRule="auto"/>
        <w:jc w:val="both"/>
      </w:pPr>
      <w:r w:rsidRPr="0033413C">
        <w:t>Nelson, D. And Cooper, C.P., (2007). </w:t>
      </w:r>
      <w:r w:rsidRPr="0033413C">
        <w:rPr>
          <w:i/>
          <w:iCs/>
        </w:rPr>
        <w:t xml:space="preserve">Positive Organizational </w:t>
      </w:r>
      <w:proofErr w:type="spellStart"/>
      <w:r w:rsidRPr="0033413C">
        <w:rPr>
          <w:i/>
          <w:iCs/>
        </w:rPr>
        <w:t>Behavior</w:t>
      </w:r>
      <w:proofErr w:type="spellEnd"/>
      <w:r w:rsidRPr="0033413C">
        <w:rPr>
          <w:i/>
          <w:iCs/>
        </w:rPr>
        <w:t xml:space="preserve"> / Debra Nelson, Cary L Cooper.</w:t>
      </w:r>
      <w:r w:rsidRPr="0033413C">
        <w:t> London: SAGE Publications Ltd.</w:t>
      </w:r>
    </w:p>
    <w:p w:rsidR="00A03CE8" w:rsidRDefault="00A03CE8" w:rsidP="0033413C">
      <w:pPr>
        <w:pStyle w:val="NormalWeb"/>
        <w:shd w:val="clear" w:color="auto" w:fill="FFFFFF"/>
        <w:spacing w:before="0" w:beforeAutospacing="0" w:after="173" w:afterAutospacing="0" w:line="360" w:lineRule="auto"/>
        <w:jc w:val="both"/>
      </w:pPr>
      <w:r w:rsidRPr="0033413C">
        <w:t xml:space="preserve">Mouton, J. &amp; Marais, H.C. (1990). </w:t>
      </w:r>
      <w:r w:rsidRPr="0033413C">
        <w:rPr>
          <w:i/>
          <w:iCs/>
        </w:rPr>
        <w:t>Basic concepts in the methodology of the social sciences.</w:t>
      </w:r>
      <w:r w:rsidRPr="0033413C">
        <w:t xml:space="preserve"> Pretoria: Human Science Research Council.</w:t>
      </w:r>
    </w:p>
    <w:p w:rsidR="00DC01EC" w:rsidRPr="0033413C" w:rsidRDefault="00DC01EC" w:rsidP="0033413C">
      <w:pPr>
        <w:pStyle w:val="NormalWeb"/>
        <w:shd w:val="clear" w:color="auto" w:fill="FFFFFF"/>
        <w:spacing w:before="0" w:beforeAutospacing="0" w:after="173" w:afterAutospacing="0" w:line="360" w:lineRule="auto"/>
        <w:jc w:val="both"/>
      </w:pPr>
      <w:r w:rsidRPr="00DC01EC">
        <w:t xml:space="preserve">Adamson, J. (2004). Handbook of Mixed Methods in Social and Behavioural Research. </w:t>
      </w:r>
      <w:proofErr w:type="spellStart"/>
      <w:r w:rsidRPr="00DC01EC">
        <w:t>Tashakkori</w:t>
      </w:r>
      <w:proofErr w:type="spellEnd"/>
      <w:r w:rsidRPr="00DC01EC">
        <w:t xml:space="preserve"> A, </w:t>
      </w:r>
      <w:proofErr w:type="spellStart"/>
      <w:r w:rsidRPr="00DC01EC">
        <w:t>Teddlie</w:t>
      </w:r>
      <w:proofErr w:type="spellEnd"/>
      <w:r w:rsidRPr="00DC01EC">
        <w:t xml:space="preserve"> C (eds). Thousand Oaks: Sage, 2003, pp.768, 77.00 ISBN: 0-7619-2073-0. </w:t>
      </w:r>
      <w:r w:rsidRPr="00DC01EC">
        <w:rPr>
          <w:i/>
          <w:iCs/>
        </w:rPr>
        <w:t>International Journal of Epidemiology, 33(6),</w:t>
      </w:r>
      <w:r w:rsidRPr="00DC01EC">
        <w:t xml:space="preserve"> 1414–1415. </w:t>
      </w:r>
      <w:r>
        <w:t xml:space="preserve">Available at: </w:t>
      </w:r>
      <w:hyperlink r:id="rId18" w:history="1">
        <w:r w:rsidRPr="00F44DFF">
          <w:rPr>
            <w:rStyle w:val="Hyperlink"/>
          </w:rPr>
          <w:t>https://doi.org/10.1093/ije/dyh243</w:t>
        </w:r>
      </w:hyperlink>
    </w:p>
    <w:p w:rsidR="006C201F" w:rsidRPr="0033413C" w:rsidRDefault="006C201F" w:rsidP="0033413C">
      <w:pPr>
        <w:pStyle w:val="NormalWeb"/>
        <w:shd w:val="clear" w:color="auto" w:fill="FFFFFF"/>
        <w:spacing w:before="0" w:beforeAutospacing="0" w:after="173" w:afterAutospacing="0" w:line="360" w:lineRule="auto"/>
        <w:jc w:val="both"/>
      </w:pPr>
      <w:r w:rsidRPr="0033413C">
        <w:t>Colligan, C., (2006). </w:t>
      </w:r>
      <w:r w:rsidRPr="0033413C">
        <w:rPr>
          <w:i/>
          <w:iCs/>
        </w:rPr>
        <w:t>The traffic in obscenity from Byron to Beardsley: sexuality and exoticism in nineteenth-century print culture / Colette Colligan</w:t>
      </w:r>
      <w:r w:rsidRPr="0033413C">
        <w:t>. Basingstoke: Palgrave Macmillan.</w:t>
      </w:r>
    </w:p>
    <w:p w:rsidR="00030D32" w:rsidRPr="0033413C" w:rsidRDefault="00030D32" w:rsidP="0033413C">
      <w:pPr>
        <w:pStyle w:val="NormalWeb"/>
        <w:shd w:val="clear" w:color="auto" w:fill="FFFFFF"/>
        <w:spacing w:before="0" w:beforeAutospacing="0" w:after="173" w:afterAutospacing="0" w:line="360" w:lineRule="auto"/>
        <w:jc w:val="both"/>
      </w:pPr>
      <w:r w:rsidRPr="0033413C">
        <w:t xml:space="preserve">Selye, H. (1993). History of the stress concept: Theoretical and clinical. In L. Goldberger &amp; S. </w:t>
      </w:r>
      <w:proofErr w:type="spellStart"/>
      <w:r w:rsidRPr="0033413C">
        <w:t>Breznitz</w:t>
      </w:r>
      <w:proofErr w:type="spellEnd"/>
      <w:r w:rsidRPr="0033413C">
        <w:t xml:space="preserve"> (</w:t>
      </w:r>
      <w:proofErr w:type="spellStart"/>
      <w:r w:rsidRPr="0033413C">
        <w:t>Eds</w:t>
      </w:r>
      <w:proofErr w:type="spellEnd"/>
      <w:r w:rsidRPr="0033413C">
        <w:t xml:space="preserve">), </w:t>
      </w:r>
      <w:r w:rsidRPr="0033413C">
        <w:rPr>
          <w:i/>
          <w:iCs/>
        </w:rPr>
        <w:t>Handbook of stress.</w:t>
      </w:r>
      <w:r w:rsidRPr="0033413C">
        <w:t xml:space="preserve"> London, UK: Collier Macmillan.</w:t>
      </w:r>
    </w:p>
    <w:p w:rsidR="00AC79EC" w:rsidRPr="0033413C" w:rsidRDefault="00AC79EC" w:rsidP="0033413C">
      <w:pPr>
        <w:pStyle w:val="NormalWeb"/>
        <w:shd w:val="clear" w:color="auto" w:fill="FFFFFF"/>
        <w:spacing w:before="0" w:beforeAutospacing="0" w:after="173" w:afterAutospacing="0" w:line="360" w:lineRule="auto"/>
        <w:jc w:val="both"/>
      </w:pPr>
      <w:r w:rsidRPr="0033413C">
        <w:t xml:space="preserve">Magnavita, Nicola. (2015). Workplace Violence and Occupational Stress in Healthcare Workers: </w:t>
      </w:r>
      <w:r w:rsidRPr="0033413C">
        <w:rPr>
          <w:i/>
          <w:iCs/>
        </w:rPr>
        <w:t>A Chicken‐and‐Egg Situation—Results of a 6‐Year Follow‐up Study</w:t>
      </w:r>
      <w:r w:rsidRPr="0033413C">
        <w:t>. Sigma Theta Tau International.</w:t>
      </w:r>
    </w:p>
    <w:p w:rsidR="00030D32" w:rsidRPr="0033413C" w:rsidRDefault="00030D32" w:rsidP="0033413C">
      <w:pPr>
        <w:pStyle w:val="NormalWeb"/>
        <w:shd w:val="clear" w:color="auto" w:fill="FFFFFF"/>
        <w:spacing w:before="0" w:beforeAutospacing="0" w:after="173" w:afterAutospacing="0" w:line="360" w:lineRule="auto"/>
        <w:jc w:val="both"/>
      </w:pPr>
      <w:proofErr w:type="spellStart"/>
      <w:r w:rsidRPr="0033413C">
        <w:t>Henden</w:t>
      </w:r>
      <w:proofErr w:type="spellEnd"/>
      <w:r w:rsidRPr="0033413C">
        <w:t>, J., (2011). </w:t>
      </w:r>
      <w:r w:rsidRPr="0033413C">
        <w:rPr>
          <w:i/>
          <w:iCs/>
        </w:rPr>
        <w:t>Beating combat stress 101 techniques for recovery</w:t>
      </w:r>
      <w:r w:rsidRPr="0033413C">
        <w:t>. Chichester, West Sussex, UK; Malden, MA: Chichester, West Sussex, UK; Malden, MA: Wiley-Blackwell.</w:t>
      </w:r>
    </w:p>
    <w:p w:rsidR="0054103B" w:rsidRDefault="00A03CE8" w:rsidP="0033413C">
      <w:pPr>
        <w:pStyle w:val="NormalWeb"/>
        <w:shd w:val="clear" w:color="auto" w:fill="FFFFFF"/>
        <w:spacing w:before="0" w:beforeAutospacing="0" w:after="173" w:afterAutospacing="0" w:line="360" w:lineRule="auto"/>
        <w:jc w:val="both"/>
        <w:rPr>
          <w:rFonts w:eastAsiaTheme="minorHAnsi"/>
          <w:color w:val="2A2A2A"/>
          <w:shd w:val="clear" w:color="auto" w:fill="FFFFFF"/>
          <w:lang w:eastAsia="en-US"/>
        </w:rPr>
      </w:pPr>
      <w:r w:rsidRPr="0033413C">
        <w:rPr>
          <w:rFonts w:eastAsiaTheme="minorHAnsi"/>
          <w:color w:val="2A2A2A"/>
          <w:shd w:val="clear" w:color="auto" w:fill="FFFFFF"/>
          <w:lang w:eastAsia="en-US"/>
        </w:rPr>
        <w:t xml:space="preserve">Kelly S., </w:t>
      </w:r>
      <w:r w:rsidR="0054103B" w:rsidRPr="0033413C">
        <w:rPr>
          <w:rFonts w:eastAsiaTheme="minorHAnsi"/>
          <w:color w:val="2A2A2A"/>
          <w:shd w:val="clear" w:color="auto" w:fill="FFFFFF"/>
          <w:lang w:eastAsia="en-US"/>
        </w:rPr>
        <w:t>Ramsay, John, Wagner</w:t>
      </w:r>
      <w:r w:rsidRPr="0033413C">
        <w:rPr>
          <w:rFonts w:eastAsiaTheme="minorHAnsi"/>
          <w:color w:val="2A2A2A"/>
          <w:shd w:val="clear" w:color="auto" w:fill="FFFFFF"/>
          <w:lang w:eastAsia="en-US"/>
        </w:rPr>
        <w:t>&amp;</w:t>
      </w:r>
      <w:r w:rsidR="0054103B" w:rsidRPr="0033413C">
        <w:rPr>
          <w:rFonts w:eastAsiaTheme="minorHAnsi"/>
          <w:color w:val="2A2A2A"/>
          <w:shd w:val="clear" w:color="auto" w:fill="FFFFFF"/>
          <w:lang w:eastAsia="en-US"/>
        </w:rPr>
        <w:t xml:space="preserve"> Beverly. (2013). Purchase offering quality. </w:t>
      </w:r>
      <w:r w:rsidR="0054103B" w:rsidRPr="0033413C">
        <w:rPr>
          <w:rFonts w:eastAsiaTheme="minorHAnsi"/>
          <w:i/>
          <w:iCs/>
          <w:color w:val="2A2A2A"/>
          <w:shd w:val="clear" w:color="auto" w:fill="FFFFFF"/>
          <w:lang w:eastAsia="en-US"/>
        </w:rPr>
        <w:t>International Journal of Operations &amp; Production Management</w:t>
      </w:r>
      <w:r w:rsidR="0054103B" w:rsidRPr="0033413C">
        <w:rPr>
          <w:rFonts w:eastAsiaTheme="minorHAnsi"/>
          <w:color w:val="2A2A2A"/>
          <w:shd w:val="clear" w:color="auto" w:fill="FFFFFF"/>
          <w:lang w:eastAsia="en-US"/>
        </w:rPr>
        <w:t xml:space="preserve">, 33(10), 1260–1282. Available at: </w:t>
      </w:r>
      <w:hyperlink r:id="rId19" w:history="1">
        <w:r w:rsidRPr="0033413C">
          <w:rPr>
            <w:rStyle w:val="Hyperlink"/>
            <w:rFonts w:eastAsiaTheme="minorHAnsi"/>
            <w:shd w:val="clear" w:color="auto" w:fill="FFFFFF"/>
            <w:lang w:eastAsia="en-US"/>
          </w:rPr>
          <w:t>https://doi.org/10.1108/IJOPM-09-2011-0325</w:t>
        </w:r>
      </w:hyperlink>
    </w:p>
    <w:p w:rsidR="005C4883" w:rsidRDefault="00DC01EC" w:rsidP="005C4883">
      <w:pPr>
        <w:pStyle w:val="NormalWeb"/>
        <w:shd w:val="clear" w:color="auto" w:fill="FFFFFF"/>
        <w:spacing w:before="0" w:beforeAutospacing="0" w:after="173" w:afterAutospacing="0"/>
        <w:jc w:val="both"/>
        <w:rPr>
          <w:rFonts w:eastAsiaTheme="minorHAnsi"/>
          <w:color w:val="2A2A2A"/>
          <w:shd w:val="clear" w:color="auto" w:fill="FFFFFF"/>
          <w:lang w:eastAsia="en-US"/>
        </w:rPr>
      </w:pPr>
      <w:r w:rsidRPr="00DC01EC">
        <w:rPr>
          <w:rFonts w:eastAsiaTheme="minorHAnsi"/>
          <w:color w:val="2A2A2A"/>
          <w:shd w:val="clear" w:color="auto" w:fill="FFFFFF"/>
          <w:lang w:eastAsia="en-US"/>
        </w:rPr>
        <w:t>Yu, C. H. (2009). Book Review: Creswell, J., &amp; Plano Clark, V. (2007). Designing and Conducting Mixed Methods Research</w:t>
      </w:r>
      <w:r>
        <w:rPr>
          <w:rFonts w:eastAsiaTheme="minorHAnsi"/>
          <w:color w:val="2A2A2A"/>
          <w:shd w:val="clear" w:color="auto" w:fill="FFFFFF"/>
          <w:lang w:eastAsia="en-US"/>
        </w:rPr>
        <w:t>,</w:t>
      </w:r>
      <w:r w:rsidRPr="00DC01EC">
        <w:rPr>
          <w:rFonts w:eastAsiaTheme="minorHAnsi"/>
          <w:color w:val="2A2A2A"/>
          <w:shd w:val="clear" w:color="auto" w:fill="FFFFFF"/>
          <w:lang w:eastAsia="en-US"/>
        </w:rPr>
        <w:t xml:space="preserve">12(4), 801–804 Thousand Oaks, CA:SAGE Publications. </w:t>
      </w:r>
      <w:r>
        <w:rPr>
          <w:rFonts w:eastAsiaTheme="minorHAnsi"/>
          <w:color w:val="2A2A2A"/>
          <w:shd w:val="clear" w:color="auto" w:fill="FFFFFF"/>
          <w:lang w:eastAsia="en-US"/>
        </w:rPr>
        <w:t xml:space="preserve">Available at: </w:t>
      </w:r>
      <w:hyperlink r:id="rId20" w:history="1">
        <w:r w:rsidRPr="00F44DFF">
          <w:rPr>
            <w:rStyle w:val="Hyperlink"/>
            <w:rFonts w:eastAsiaTheme="minorHAnsi"/>
            <w:shd w:val="clear" w:color="auto" w:fill="FFFFFF"/>
            <w:lang w:eastAsia="en-US"/>
          </w:rPr>
          <w:t>https://doi.org/10.1177/1094428108318066</w:t>
        </w:r>
      </w:hyperlink>
    </w:p>
    <w:p w:rsidR="00F4709C" w:rsidRPr="0019751D" w:rsidRDefault="005C4883" w:rsidP="005C4883">
      <w:pPr>
        <w:pStyle w:val="NormalWeb"/>
        <w:shd w:val="clear" w:color="auto" w:fill="FFFFFF"/>
        <w:spacing w:before="0" w:beforeAutospacing="0" w:after="173" w:afterAutospacing="0"/>
        <w:jc w:val="both"/>
        <w:rPr>
          <w:rFonts w:eastAsiaTheme="minorHAnsi"/>
          <w:color w:val="2A2A2A"/>
          <w:shd w:val="clear" w:color="auto" w:fill="FFFFFF"/>
          <w:lang w:eastAsia="en-US"/>
        </w:rPr>
      </w:pPr>
      <w:proofErr w:type="spellStart"/>
      <w:proofErr w:type="gramStart"/>
      <w:r>
        <w:rPr>
          <w:rFonts w:eastAsiaTheme="minorHAnsi"/>
          <w:color w:val="2A2A2A"/>
          <w:shd w:val="clear" w:color="auto" w:fill="FFFFFF"/>
          <w:lang w:eastAsia="en-US"/>
        </w:rPr>
        <w:t>Schoonenboom</w:t>
      </w:r>
      <w:proofErr w:type="spellEnd"/>
      <w:r>
        <w:rPr>
          <w:rFonts w:eastAsiaTheme="minorHAnsi"/>
          <w:color w:val="2A2A2A"/>
          <w:shd w:val="clear" w:color="auto" w:fill="FFFFFF"/>
          <w:lang w:eastAsia="en-US"/>
        </w:rPr>
        <w:t xml:space="preserve">, </w:t>
      </w:r>
      <w:r w:rsidR="00DC01EC" w:rsidRPr="00DC01EC">
        <w:rPr>
          <w:rFonts w:eastAsiaTheme="minorHAnsi"/>
          <w:color w:val="2A2A2A"/>
          <w:shd w:val="clear" w:color="auto" w:fill="FFFFFF"/>
          <w:lang w:eastAsia="en-US"/>
        </w:rPr>
        <w:t>Judith, &amp; Johnson, R Burke.</w:t>
      </w:r>
      <w:proofErr w:type="gramEnd"/>
      <w:r w:rsidR="00DC01EC" w:rsidRPr="00DC01EC">
        <w:rPr>
          <w:rFonts w:eastAsiaTheme="minorHAnsi"/>
          <w:color w:val="2A2A2A"/>
          <w:shd w:val="clear" w:color="auto" w:fill="FFFFFF"/>
          <w:lang w:eastAsia="en-US"/>
        </w:rPr>
        <w:t xml:space="preserve"> (2017). How to Construct a Mixed Methods Research Design. </w:t>
      </w:r>
      <w:proofErr w:type="spellStart"/>
      <w:proofErr w:type="gramStart"/>
      <w:r w:rsidR="00DC01EC" w:rsidRPr="005C4883">
        <w:rPr>
          <w:rFonts w:eastAsiaTheme="minorHAnsi"/>
          <w:i/>
          <w:color w:val="2A2A2A"/>
          <w:shd w:val="clear" w:color="auto" w:fill="FFFFFF"/>
          <w:lang w:eastAsia="en-US"/>
        </w:rPr>
        <w:t>KölnerZeitschriftfürSoziologie</w:t>
      </w:r>
      <w:proofErr w:type="spellEnd"/>
      <w:r w:rsidR="00DC01EC" w:rsidRPr="005C4883">
        <w:rPr>
          <w:rFonts w:eastAsiaTheme="minorHAnsi"/>
          <w:i/>
          <w:color w:val="2A2A2A"/>
          <w:shd w:val="clear" w:color="auto" w:fill="FFFFFF"/>
          <w:lang w:eastAsia="en-US"/>
        </w:rPr>
        <w:t xml:space="preserve"> und </w:t>
      </w:r>
      <w:proofErr w:type="spellStart"/>
      <w:r w:rsidR="00DC01EC" w:rsidRPr="005C4883">
        <w:rPr>
          <w:rFonts w:eastAsiaTheme="minorHAnsi"/>
          <w:i/>
          <w:color w:val="2A2A2A"/>
          <w:shd w:val="clear" w:color="auto" w:fill="FFFFFF"/>
          <w:lang w:eastAsia="en-US"/>
        </w:rPr>
        <w:t>Sozialpsychologie</w:t>
      </w:r>
      <w:proofErr w:type="spellEnd"/>
      <w:r w:rsidR="00DC01EC" w:rsidRPr="00DC01EC">
        <w:rPr>
          <w:rFonts w:eastAsiaTheme="minorHAnsi"/>
          <w:color w:val="2A2A2A"/>
          <w:shd w:val="clear" w:color="auto" w:fill="FFFFFF"/>
          <w:lang w:eastAsia="en-US"/>
        </w:rPr>
        <w:t>, 69(S2), 107–131.</w:t>
      </w:r>
      <w:proofErr w:type="gramEnd"/>
      <w:r w:rsidR="00DC01EC" w:rsidRPr="00DC01EC">
        <w:rPr>
          <w:rFonts w:eastAsiaTheme="minorHAnsi"/>
          <w:color w:val="2A2A2A"/>
          <w:shd w:val="clear" w:color="auto" w:fill="FFFFFF"/>
          <w:lang w:eastAsia="en-US"/>
        </w:rPr>
        <w:t xml:space="preserve"> </w:t>
      </w:r>
      <w:r w:rsidR="00DC01EC">
        <w:rPr>
          <w:rFonts w:eastAsiaTheme="minorHAnsi"/>
          <w:color w:val="2A2A2A"/>
          <w:shd w:val="clear" w:color="auto" w:fill="FFFFFF"/>
          <w:lang w:eastAsia="en-US"/>
        </w:rPr>
        <w:t xml:space="preserve">Available at: </w:t>
      </w:r>
      <w:hyperlink r:id="rId21" w:history="1">
        <w:r w:rsidR="00DC01EC" w:rsidRPr="00DC01EC">
          <w:rPr>
            <w:rStyle w:val="Hyperlink"/>
            <w:rFonts w:eastAsiaTheme="minorHAnsi"/>
            <w:shd w:val="clear" w:color="auto" w:fill="FFFFFF"/>
            <w:lang w:eastAsia="en-US"/>
          </w:rPr>
          <w:t>https://doi.org/10.1007/s11577-017-0454-1</w:t>
        </w:r>
      </w:hyperlink>
    </w:p>
    <w:sectPr w:rsidR="00F4709C" w:rsidRPr="0019751D" w:rsidSect="00EF0C4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3C070A"/>
    <w:multiLevelType w:val="multilevel"/>
    <w:tmpl w:val="73342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3A675DA"/>
    <w:multiLevelType w:val="hybridMultilevel"/>
    <w:tmpl w:val="A3D6FC72"/>
    <w:lvl w:ilvl="0" w:tplc="EE0AB202">
      <w:start w:val="1"/>
      <w:numFmt w:val="lowerLetter"/>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nsid w:val="4DB4263F"/>
    <w:multiLevelType w:val="multilevel"/>
    <w:tmpl w:val="D87A7A4E"/>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1D5020"/>
    <w:rsid w:val="00016F4F"/>
    <w:rsid w:val="000224D2"/>
    <w:rsid w:val="00030D32"/>
    <w:rsid w:val="000435C6"/>
    <w:rsid w:val="0005300C"/>
    <w:rsid w:val="0005473B"/>
    <w:rsid w:val="000572D7"/>
    <w:rsid w:val="00062949"/>
    <w:rsid w:val="000708FD"/>
    <w:rsid w:val="00072211"/>
    <w:rsid w:val="00072D05"/>
    <w:rsid w:val="00085E81"/>
    <w:rsid w:val="00096892"/>
    <w:rsid w:val="000A2D96"/>
    <w:rsid w:val="000B60A6"/>
    <w:rsid w:val="000C5C57"/>
    <w:rsid w:val="000D7F96"/>
    <w:rsid w:val="000F7A34"/>
    <w:rsid w:val="00107E86"/>
    <w:rsid w:val="00121D39"/>
    <w:rsid w:val="00127146"/>
    <w:rsid w:val="00127C1B"/>
    <w:rsid w:val="001409D9"/>
    <w:rsid w:val="001432AD"/>
    <w:rsid w:val="00143D7B"/>
    <w:rsid w:val="001515A5"/>
    <w:rsid w:val="001567F6"/>
    <w:rsid w:val="001709FA"/>
    <w:rsid w:val="0017101A"/>
    <w:rsid w:val="0019751D"/>
    <w:rsid w:val="001A7578"/>
    <w:rsid w:val="001C20E5"/>
    <w:rsid w:val="001D5020"/>
    <w:rsid w:val="001F5723"/>
    <w:rsid w:val="00202FC3"/>
    <w:rsid w:val="00206C80"/>
    <w:rsid w:val="00253FC8"/>
    <w:rsid w:val="002633AC"/>
    <w:rsid w:val="00263CF0"/>
    <w:rsid w:val="002818C5"/>
    <w:rsid w:val="0028769C"/>
    <w:rsid w:val="002960D9"/>
    <w:rsid w:val="002976C1"/>
    <w:rsid w:val="002C7096"/>
    <w:rsid w:val="003104AE"/>
    <w:rsid w:val="00311CB7"/>
    <w:rsid w:val="0033413C"/>
    <w:rsid w:val="00340096"/>
    <w:rsid w:val="00342A9B"/>
    <w:rsid w:val="00352C6C"/>
    <w:rsid w:val="0035672E"/>
    <w:rsid w:val="0036469C"/>
    <w:rsid w:val="00374A80"/>
    <w:rsid w:val="003751DA"/>
    <w:rsid w:val="00381AAE"/>
    <w:rsid w:val="00382BB3"/>
    <w:rsid w:val="00393350"/>
    <w:rsid w:val="003B198F"/>
    <w:rsid w:val="003B2BAA"/>
    <w:rsid w:val="003C27AD"/>
    <w:rsid w:val="003D2DB1"/>
    <w:rsid w:val="003E1D16"/>
    <w:rsid w:val="003F38FD"/>
    <w:rsid w:val="00411991"/>
    <w:rsid w:val="0042105B"/>
    <w:rsid w:val="0043230D"/>
    <w:rsid w:val="00443C24"/>
    <w:rsid w:val="00452735"/>
    <w:rsid w:val="00464D28"/>
    <w:rsid w:val="00481288"/>
    <w:rsid w:val="00490F44"/>
    <w:rsid w:val="00496836"/>
    <w:rsid w:val="004A2713"/>
    <w:rsid w:val="004A69BD"/>
    <w:rsid w:val="004B030A"/>
    <w:rsid w:val="004B34B2"/>
    <w:rsid w:val="004B3775"/>
    <w:rsid w:val="004C2717"/>
    <w:rsid w:val="004D0D89"/>
    <w:rsid w:val="004F1909"/>
    <w:rsid w:val="004F4E8B"/>
    <w:rsid w:val="005063C8"/>
    <w:rsid w:val="00510EE3"/>
    <w:rsid w:val="005341D7"/>
    <w:rsid w:val="00537C37"/>
    <w:rsid w:val="0054103B"/>
    <w:rsid w:val="005478B0"/>
    <w:rsid w:val="00551B34"/>
    <w:rsid w:val="0056494C"/>
    <w:rsid w:val="0058546F"/>
    <w:rsid w:val="0059148B"/>
    <w:rsid w:val="0059318C"/>
    <w:rsid w:val="00593278"/>
    <w:rsid w:val="005973FB"/>
    <w:rsid w:val="005A7AA2"/>
    <w:rsid w:val="005C0E8A"/>
    <w:rsid w:val="005C4883"/>
    <w:rsid w:val="005E7AE6"/>
    <w:rsid w:val="005F3741"/>
    <w:rsid w:val="00605277"/>
    <w:rsid w:val="00612166"/>
    <w:rsid w:val="00613791"/>
    <w:rsid w:val="00640653"/>
    <w:rsid w:val="00647D5A"/>
    <w:rsid w:val="006531C4"/>
    <w:rsid w:val="0066062B"/>
    <w:rsid w:val="0067146C"/>
    <w:rsid w:val="006A1556"/>
    <w:rsid w:val="006A5EE0"/>
    <w:rsid w:val="006B02EA"/>
    <w:rsid w:val="006C201F"/>
    <w:rsid w:val="006C514C"/>
    <w:rsid w:val="006C5A3C"/>
    <w:rsid w:val="006F1797"/>
    <w:rsid w:val="006F30F4"/>
    <w:rsid w:val="00706A4F"/>
    <w:rsid w:val="0071478A"/>
    <w:rsid w:val="007236CF"/>
    <w:rsid w:val="0075629D"/>
    <w:rsid w:val="0077138C"/>
    <w:rsid w:val="00771D20"/>
    <w:rsid w:val="00775E00"/>
    <w:rsid w:val="00781C42"/>
    <w:rsid w:val="0078655C"/>
    <w:rsid w:val="00795177"/>
    <w:rsid w:val="00795D44"/>
    <w:rsid w:val="007C214B"/>
    <w:rsid w:val="007C516C"/>
    <w:rsid w:val="007E66BA"/>
    <w:rsid w:val="007F04E1"/>
    <w:rsid w:val="00806399"/>
    <w:rsid w:val="008174AC"/>
    <w:rsid w:val="00825B5B"/>
    <w:rsid w:val="00826478"/>
    <w:rsid w:val="008420EF"/>
    <w:rsid w:val="008704F7"/>
    <w:rsid w:val="00881898"/>
    <w:rsid w:val="00887657"/>
    <w:rsid w:val="00897BF2"/>
    <w:rsid w:val="008C485F"/>
    <w:rsid w:val="008D6B3B"/>
    <w:rsid w:val="009109C9"/>
    <w:rsid w:val="00920BB8"/>
    <w:rsid w:val="00952506"/>
    <w:rsid w:val="0095297D"/>
    <w:rsid w:val="00955AB8"/>
    <w:rsid w:val="00964D73"/>
    <w:rsid w:val="00967771"/>
    <w:rsid w:val="009869F4"/>
    <w:rsid w:val="009B205F"/>
    <w:rsid w:val="009B5D11"/>
    <w:rsid w:val="009C3CA4"/>
    <w:rsid w:val="009D4243"/>
    <w:rsid w:val="009D5BE7"/>
    <w:rsid w:val="009E71D8"/>
    <w:rsid w:val="009F2DBB"/>
    <w:rsid w:val="00A00684"/>
    <w:rsid w:val="00A0260D"/>
    <w:rsid w:val="00A03CE8"/>
    <w:rsid w:val="00A03D6D"/>
    <w:rsid w:val="00A14B02"/>
    <w:rsid w:val="00A162D4"/>
    <w:rsid w:val="00A31A1E"/>
    <w:rsid w:val="00A33DCD"/>
    <w:rsid w:val="00A431AC"/>
    <w:rsid w:val="00A60D91"/>
    <w:rsid w:val="00A6107D"/>
    <w:rsid w:val="00A76E7D"/>
    <w:rsid w:val="00A9274E"/>
    <w:rsid w:val="00AA3CFB"/>
    <w:rsid w:val="00AB4BB4"/>
    <w:rsid w:val="00AC79EC"/>
    <w:rsid w:val="00AE4B2D"/>
    <w:rsid w:val="00AE533B"/>
    <w:rsid w:val="00B05C86"/>
    <w:rsid w:val="00B07828"/>
    <w:rsid w:val="00B14405"/>
    <w:rsid w:val="00B2127F"/>
    <w:rsid w:val="00B7024E"/>
    <w:rsid w:val="00BA0B47"/>
    <w:rsid w:val="00BA2EC0"/>
    <w:rsid w:val="00BA4425"/>
    <w:rsid w:val="00BA52DA"/>
    <w:rsid w:val="00BC2E42"/>
    <w:rsid w:val="00BF150E"/>
    <w:rsid w:val="00C37E3A"/>
    <w:rsid w:val="00C70DE9"/>
    <w:rsid w:val="00C84ADA"/>
    <w:rsid w:val="00C910A0"/>
    <w:rsid w:val="00C914E2"/>
    <w:rsid w:val="00C9416C"/>
    <w:rsid w:val="00C969B1"/>
    <w:rsid w:val="00CE315C"/>
    <w:rsid w:val="00CE4052"/>
    <w:rsid w:val="00D404DC"/>
    <w:rsid w:val="00D42A8C"/>
    <w:rsid w:val="00D57392"/>
    <w:rsid w:val="00D61501"/>
    <w:rsid w:val="00D77774"/>
    <w:rsid w:val="00D80844"/>
    <w:rsid w:val="00D87A34"/>
    <w:rsid w:val="00D87D57"/>
    <w:rsid w:val="00D917CB"/>
    <w:rsid w:val="00D94D82"/>
    <w:rsid w:val="00DA1E68"/>
    <w:rsid w:val="00DA285A"/>
    <w:rsid w:val="00DA7B2C"/>
    <w:rsid w:val="00DC01EC"/>
    <w:rsid w:val="00E067E7"/>
    <w:rsid w:val="00E22BAE"/>
    <w:rsid w:val="00E2648E"/>
    <w:rsid w:val="00E533EF"/>
    <w:rsid w:val="00E568AA"/>
    <w:rsid w:val="00E6457E"/>
    <w:rsid w:val="00E97B93"/>
    <w:rsid w:val="00EA6B15"/>
    <w:rsid w:val="00EB323F"/>
    <w:rsid w:val="00EB3556"/>
    <w:rsid w:val="00EC24DC"/>
    <w:rsid w:val="00EE3011"/>
    <w:rsid w:val="00EE44DC"/>
    <w:rsid w:val="00EF0C47"/>
    <w:rsid w:val="00F14C63"/>
    <w:rsid w:val="00F15651"/>
    <w:rsid w:val="00F15BF1"/>
    <w:rsid w:val="00F16965"/>
    <w:rsid w:val="00F3259B"/>
    <w:rsid w:val="00F370DD"/>
    <w:rsid w:val="00F40443"/>
    <w:rsid w:val="00F46EE1"/>
    <w:rsid w:val="00F4709C"/>
    <w:rsid w:val="00F50291"/>
    <w:rsid w:val="00F61B6F"/>
    <w:rsid w:val="00F67319"/>
    <w:rsid w:val="00F705E9"/>
    <w:rsid w:val="00F751BF"/>
    <w:rsid w:val="00FA63C8"/>
    <w:rsid w:val="00FC5941"/>
    <w:rsid w:val="00FD0DD7"/>
    <w:rsid w:val="00FD3114"/>
    <w:rsid w:val="00FD40BD"/>
    <w:rsid w:val="00FE3771"/>
    <w:rsid w:val="00FE62E4"/>
    <w:rsid w:val="00FF2F8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0C47"/>
  </w:style>
  <w:style w:type="paragraph" w:styleId="Heading3">
    <w:name w:val="heading 3"/>
    <w:basedOn w:val="Normal"/>
    <w:link w:val="Heading3Char"/>
    <w:uiPriority w:val="9"/>
    <w:qFormat/>
    <w:rsid w:val="0064065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404DC"/>
    <w:rPr>
      <w:i/>
      <w:iCs/>
    </w:rPr>
  </w:style>
  <w:style w:type="character" w:styleId="Hyperlink">
    <w:name w:val="Hyperlink"/>
    <w:basedOn w:val="DefaultParagraphFont"/>
    <w:uiPriority w:val="99"/>
    <w:unhideWhenUsed/>
    <w:rsid w:val="00D404DC"/>
    <w:rPr>
      <w:color w:val="0000FF"/>
      <w:u w:val="single"/>
    </w:rPr>
  </w:style>
  <w:style w:type="character" w:customStyle="1" w:styleId="a">
    <w:name w:val="_"/>
    <w:basedOn w:val="DefaultParagraphFont"/>
    <w:rsid w:val="009E71D8"/>
  </w:style>
  <w:style w:type="character" w:customStyle="1" w:styleId="ff2">
    <w:name w:val="ff2"/>
    <w:basedOn w:val="DefaultParagraphFont"/>
    <w:rsid w:val="00795D44"/>
  </w:style>
  <w:style w:type="character" w:customStyle="1" w:styleId="ff1">
    <w:name w:val="ff1"/>
    <w:basedOn w:val="DefaultParagraphFont"/>
    <w:rsid w:val="00795D44"/>
  </w:style>
  <w:style w:type="character" w:customStyle="1" w:styleId="lse">
    <w:name w:val="lse"/>
    <w:basedOn w:val="DefaultParagraphFont"/>
    <w:rsid w:val="00795D44"/>
  </w:style>
  <w:style w:type="paragraph" w:styleId="NormalWeb">
    <w:name w:val="Normal (Web)"/>
    <w:basedOn w:val="Normal"/>
    <w:uiPriority w:val="99"/>
    <w:unhideWhenUsed/>
    <w:rsid w:val="00340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D61501"/>
    <w:rPr>
      <w:color w:val="605E5C"/>
      <w:shd w:val="clear" w:color="auto" w:fill="E1DFDD"/>
    </w:rPr>
  </w:style>
  <w:style w:type="paragraph" w:styleId="ListParagraph">
    <w:name w:val="List Paragraph"/>
    <w:basedOn w:val="Normal"/>
    <w:uiPriority w:val="34"/>
    <w:qFormat/>
    <w:rsid w:val="0005473B"/>
    <w:pPr>
      <w:ind w:left="720"/>
      <w:contextualSpacing/>
    </w:pPr>
  </w:style>
  <w:style w:type="character" w:customStyle="1" w:styleId="Heading3Char">
    <w:name w:val="Heading 3 Char"/>
    <w:basedOn w:val="DefaultParagraphFont"/>
    <w:link w:val="Heading3"/>
    <w:uiPriority w:val="9"/>
    <w:rsid w:val="0064065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4F1909"/>
    <w:rPr>
      <w:b/>
      <w:bCs/>
    </w:rPr>
  </w:style>
  <w:style w:type="character" w:customStyle="1" w:styleId="highlight-green">
    <w:name w:val="highlight-green"/>
    <w:basedOn w:val="DefaultParagraphFont"/>
    <w:rsid w:val="004F1909"/>
  </w:style>
  <w:style w:type="paragraph" w:styleId="BalloonText">
    <w:name w:val="Balloon Text"/>
    <w:basedOn w:val="Normal"/>
    <w:link w:val="BalloonTextChar"/>
    <w:uiPriority w:val="99"/>
    <w:semiHidden/>
    <w:unhideWhenUsed/>
    <w:rsid w:val="005C48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488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83386627">
      <w:bodyDiv w:val="1"/>
      <w:marLeft w:val="0"/>
      <w:marRight w:val="0"/>
      <w:marTop w:val="0"/>
      <w:marBottom w:val="0"/>
      <w:divBdr>
        <w:top w:val="none" w:sz="0" w:space="0" w:color="auto"/>
        <w:left w:val="none" w:sz="0" w:space="0" w:color="auto"/>
        <w:bottom w:val="none" w:sz="0" w:space="0" w:color="auto"/>
        <w:right w:val="none" w:sz="0" w:space="0" w:color="auto"/>
      </w:divBdr>
    </w:div>
    <w:div w:id="377365766">
      <w:bodyDiv w:val="1"/>
      <w:marLeft w:val="0"/>
      <w:marRight w:val="0"/>
      <w:marTop w:val="0"/>
      <w:marBottom w:val="0"/>
      <w:divBdr>
        <w:top w:val="none" w:sz="0" w:space="0" w:color="auto"/>
        <w:left w:val="none" w:sz="0" w:space="0" w:color="auto"/>
        <w:bottom w:val="none" w:sz="0" w:space="0" w:color="auto"/>
        <w:right w:val="none" w:sz="0" w:space="0" w:color="auto"/>
      </w:divBdr>
    </w:div>
    <w:div w:id="519247788">
      <w:bodyDiv w:val="1"/>
      <w:marLeft w:val="0"/>
      <w:marRight w:val="0"/>
      <w:marTop w:val="0"/>
      <w:marBottom w:val="0"/>
      <w:divBdr>
        <w:top w:val="none" w:sz="0" w:space="0" w:color="auto"/>
        <w:left w:val="none" w:sz="0" w:space="0" w:color="auto"/>
        <w:bottom w:val="none" w:sz="0" w:space="0" w:color="auto"/>
        <w:right w:val="none" w:sz="0" w:space="0" w:color="auto"/>
      </w:divBdr>
    </w:div>
    <w:div w:id="685790030">
      <w:bodyDiv w:val="1"/>
      <w:marLeft w:val="0"/>
      <w:marRight w:val="0"/>
      <w:marTop w:val="0"/>
      <w:marBottom w:val="0"/>
      <w:divBdr>
        <w:top w:val="none" w:sz="0" w:space="0" w:color="auto"/>
        <w:left w:val="none" w:sz="0" w:space="0" w:color="auto"/>
        <w:bottom w:val="none" w:sz="0" w:space="0" w:color="auto"/>
        <w:right w:val="none" w:sz="0" w:space="0" w:color="auto"/>
      </w:divBdr>
    </w:div>
    <w:div w:id="1020859305">
      <w:bodyDiv w:val="1"/>
      <w:marLeft w:val="0"/>
      <w:marRight w:val="0"/>
      <w:marTop w:val="0"/>
      <w:marBottom w:val="0"/>
      <w:divBdr>
        <w:top w:val="none" w:sz="0" w:space="0" w:color="auto"/>
        <w:left w:val="none" w:sz="0" w:space="0" w:color="auto"/>
        <w:bottom w:val="none" w:sz="0" w:space="0" w:color="auto"/>
        <w:right w:val="none" w:sz="0" w:space="0" w:color="auto"/>
      </w:divBdr>
    </w:div>
    <w:div w:id="1106002307">
      <w:bodyDiv w:val="1"/>
      <w:marLeft w:val="0"/>
      <w:marRight w:val="0"/>
      <w:marTop w:val="0"/>
      <w:marBottom w:val="0"/>
      <w:divBdr>
        <w:top w:val="none" w:sz="0" w:space="0" w:color="auto"/>
        <w:left w:val="none" w:sz="0" w:space="0" w:color="auto"/>
        <w:bottom w:val="none" w:sz="0" w:space="0" w:color="auto"/>
        <w:right w:val="none" w:sz="0" w:space="0" w:color="auto"/>
      </w:divBdr>
    </w:div>
    <w:div w:id="1112093495">
      <w:bodyDiv w:val="1"/>
      <w:marLeft w:val="0"/>
      <w:marRight w:val="0"/>
      <w:marTop w:val="0"/>
      <w:marBottom w:val="0"/>
      <w:divBdr>
        <w:top w:val="none" w:sz="0" w:space="0" w:color="auto"/>
        <w:left w:val="none" w:sz="0" w:space="0" w:color="auto"/>
        <w:bottom w:val="none" w:sz="0" w:space="0" w:color="auto"/>
        <w:right w:val="none" w:sz="0" w:space="0" w:color="auto"/>
      </w:divBdr>
    </w:div>
    <w:div w:id="1141263205">
      <w:bodyDiv w:val="1"/>
      <w:marLeft w:val="0"/>
      <w:marRight w:val="0"/>
      <w:marTop w:val="0"/>
      <w:marBottom w:val="0"/>
      <w:divBdr>
        <w:top w:val="none" w:sz="0" w:space="0" w:color="auto"/>
        <w:left w:val="none" w:sz="0" w:space="0" w:color="auto"/>
        <w:bottom w:val="none" w:sz="0" w:space="0" w:color="auto"/>
        <w:right w:val="none" w:sz="0" w:space="0" w:color="auto"/>
      </w:divBdr>
    </w:div>
    <w:div w:id="1163549996">
      <w:bodyDiv w:val="1"/>
      <w:marLeft w:val="0"/>
      <w:marRight w:val="0"/>
      <w:marTop w:val="0"/>
      <w:marBottom w:val="0"/>
      <w:divBdr>
        <w:top w:val="none" w:sz="0" w:space="0" w:color="auto"/>
        <w:left w:val="none" w:sz="0" w:space="0" w:color="auto"/>
        <w:bottom w:val="none" w:sz="0" w:space="0" w:color="auto"/>
        <w:right w:val="none" w:sz="0" w:space="0" w:color="auto"/>
      </w:divBdr>
    </w:div>
    <w:div w:id="1316489185">
      <w:bodyDiv w:val="1"/>
      <w:marLeft w:val="0"/>
      <w:marRight w:val="0"/>
      <w:marTop w:val="0"/>
      <w:marBottom w:val="0"/>
      <w:divBdr>
        <w:top w:val="none" w:sz="0" w:space="0" w:color="auto"/>
        <w:left w:val="none" w:sz="0" w:space="0" w:color="auto"/>
        <w:bottom w:val="none" w:sz="0" w:space="0" w:color="auto"/>
        <w:right w:val="none" w:sz="0" w:space="0" w:color="auto"/>
      </w:divBdr>
    </w:div>
    <w:div w:id="1412507289">
      <w:bodyDiv w:val="1"/>
      <w:marLeft w:val="0"/>
      <w:marRight w:val="0"/>
      <w:marTop w:val="0"/>
      <w:marBottom w:val="0"/>
      <w:divBdr>
        <w:top w:val="none" w:sz="0" w:space="0" w:color="auto"/>
        <w:left w:val="none" w:sz="0" w:space="0" w:color="auto"/>
        <w:bottom w:val="none" w:sz="0" w:space="0" w:color="auto"/>
        <w:right w:val="none" w:sz="0" w:space="0" w:color="auto"/>
      </w:divBdr>
    </w:div>
    <w:div w:id="1500078944">
      <w:bodyDiv w:val="1"/>
      <w:marLeft w:val="0"/>
      <w:marRight w:val="0"/>
      <w:marTop w:val="0"/>
      <w:marBottom w:val="0"/>
      <w:divBdr>
        <w:top w:val="none" w:sz="0" w:space="0" w:color="auto"/>
        <w:left w:val="none" w:sz="0" w:space="0" w:color="auto"/>
        <w:bottom w:val="none" w:sz="0" w:space="0" w:color="auto"/>
        <w:right w:val="none" w:sz="0" w:space="0" w:color="auto"/>
      </w:divBdr>
    </w:div>
    <w:div w:id="1569536637">
      <w:bodyDiv w:val="1"/>
      <w:marLeft w:val="0"/>
      <w:marRight w:val="0"/>
      <w:marTop w:val="0"/>
      <w:marBottom w:val="0"/>
      <w:divBdr>
        <w:top w:val="none" w:sz="0" w:space="0" w:color="auto"/>
        <w:left w:val="none" w:sz="0" w:space="0" w:color="auto"/>
        <w:bottom w:val="none" w:sz="0" w:space="0" w:color="auto"/>
        <w:right w:val="none" w:sz="0" w:space="0" w:color="auto"/>
      </w:divBdr>
      <w:divsChild>
        <w:div w:id="739446210">
          <w:marLeft w:val="0"/>
          <w:marRight w:val="0"/>
          <w:marTop w:val="0"/>
          <w:marBottom w:val="0"/>
          <w:divBdr>
            <w:top w:val="none" w:sz="0" w:space="0" w:color="auto"/>
            <w:left w:val="none" w:sz="0" w:space="0" w:color="auto"/>
            <w:bottom w:val="none" w:sz="0" w:space="0" w:color="auto"/>
            <w:right w:val="none" w:sz="0" w:space="0" w:color="auto"/>
          </w:divBdr>
        </w:div>
      </w:divsChild>
    </w:div>
    <w:div w:id="1800492471">
      <w:bodyDiv w:val="1"/>
      <w:marLeft w:val="0"/>
      <w:marRight w:val="0"/>
      <w:marTop w:val="0"/>
      <w:marBottom w:val="0"/>
      <w:divBdr>
        <w:top w:val="none" w:sz="0" w:space="0" w:color="auto"/>
        <w:left w:val="none" w:sz="0" w:space="0" w:color="auto"/>
        <w:bottom w:val="none" w:sz="0" w:space="0" w:color="auto"/>
        <w:right w:val="none" w:sz="0" w:space="0" w:color="auto"/>
      </w:divBdr>
      <w:divsChild>
        <w:div w:id="832068757">
          <w:marLeft w:val="0"/>
          <w:marRight w:val="0"/>
          <w:marTop w:val="0"/>
          <w:marBottom w:val="360"/>
          <w:divBdr>
            <w:top w:val="none" w:sz="0" w:space="0" w:color="auto"/>
            <w:left w:val="none" w:sz="0" w:space="0" w:color="auto"/>
            <w:bottom w:val="none" w:sz="0" w:space="0" w:color="auto"/>
            <w:right w:val="none" w:sz="0" w:space="0" w:color="auto"/>
          </w:divBdr>
          <w:divsChild>
            <w:div w:id="740441891">
              <w:marLeft w:val="0"/>
              <w:marRight w:val="0"/>
              <w:marTop w:val="0"/>
              <w:marBottom w:val="0"/>
              <w:divBdr>
                <w:top w:val="single" w:sz="6" w:space="0" w:color="D5D5D5"/>
                <w:left w:val="single" w:sz="6" w:space="0" w:color="D5D5D5"/>
                <w:bottom w:val="single" w:sz="6" w:space="0" w:color="D5D5D5"/>
                <w:right w:val="single" w:sz="6" w:space="0" w:color="D5D5D5"/>
              </w:divBdr>
              <w:divsChild>
                <w:div w:id="128411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256162">
      <w:bodyDiv w:val="1"/>
      <w:marLeft w:val="0"/>
      <w:marRight w:val="0"/>
      <w:marTop w:val="0"/>
      <w:marBottom w:val="0"/>
      <w:divBdr>
        <w:top w:val="none" w:sz="0" w:space="0" w:color="auto"/>
        <w:left w:val="none" w:sz="0" w:space="0" w:color="auto"/>
        <w:bottom w:val="none" w:sz="0" w:space="0" w:color="auto"/>
        <w:right w:val="none" w:sz="0" w:space="0" w:color="auto"/>
      </w:divBdr>
    </w:div>
    <w:div w:id="197448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16/S0277-9536(00)00220-3" TargetMode="External"/><Relationship Id="rId18" Type="http://schemas.openxmlformats.org/officeDocument/2006/relationships/hyperlink" Target="https://doi.org/10.1093/ije/dyh243" TargetMode="External"/><Relationship Id="rId3" Type="http://schemas.openxmlformats.org/officeDocument/2006/relationships/styles" Target="styles.xml"/><Relationship Id="rId21" Type="http://schemas.openxmlformats.org/officeDocument/2006/relationships/hyperlink" Target="https://doi.org/10.1007/s11577-017-0454-1" TargetMode="External"/><Relationship Id="rId7" Type="http://schemas.openxmlformats.org/officeDocument/2006/relationships/image" Target="media/image2.png"/><Relationship Id="rId12" Type="http://schemas.openxmlformats.org/officeDocument/2006/relationships/hyperlink" Target="https://doi.org/10.1016/S0277-9536(96)00227-4" TargetMode="External"/><Relationship Id="rId17" Type="http://schemas.openxmlformats.org/officeDocument/2006/relationships/hyperlink" Target="https://doi.org/10.5093/tr2010v26n3a7" TargetMode="External"/><Relationship Id="rId2" Type="http://schemas.openxmlformats.org/officeDocument/2006/relationships/numbering" Target="numbering.xml"/><Relationship Id="rId16" Type="http://schemas.openxmlformats.org/officeDocument/2006/relationships/hyperlink" Target="https://doi.org/10.3233/WOR-182825" TargetMode="External"/><Relationship Id="rId20" Type="http://schemas.openxmlformats.org/officeDocument/2006/relationships/hyperlink" Target="https://doi.org/10.1177/109442810831806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ro-journal.biomedcentral.com/articles/10.1186/1748-717X-4-6"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bs.edu/faculty/Pages/item.aspx?num=40692" TargetMode="External"/><Relationship Id="rId23" Type="http://schemas.openxmlformats.org/officeDocument/2006/relationships/glossaryDocument" Target="glossary/document.xml"/><Relationship Id="rId10" Type="http://schemas.openxmlformats.org/officeDocument/2006/relationships/hyperlink" Target="https://doi.org/10.1186/1748-717X-4-6" TargetMode="External"/><Relationship Id="rId19" Type="http://schemas.openxmlformats.org/officeDocument/2006/relationships/hyperlink" Target="https://doi.org/10.1108/IJOPM-09-2011-0325" TargetMode="External"/><Relationship Id="rId4" Type="http://schemas.openxmlformats.org/officeDocument/2006/relationships/settings" Target="settings.xml"/><Relationship Id="rId9" Type="http://schemas.openxmlformats.org/officeDocument/2006/relationships/hyperlink" Target="https://doi.org/10.1093/occmed/47.3.133" TargetMode="External"/><Relationship Id="rId14" Type="http://schemas.openxmlformats.org/officeDocument/2006/relationships/hyperlink" Target="https://doi.org/10.1186/1471-2296-15-15"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326779774AE48AABE6F86B681DD5392"/>
        <w:category>
          <w:name w:val="General"/>
          <w:gallery w:val="placeholder"/>
        </w:category>
        <w:types>
          <w:type w:val="bbPlcHdr"/>
        </w:types>
        <w:behaviors>
          <w:behavior w:val="content"/>
        </w:behaviors>
        <w:guid w:val="{367538EA-1AA9-4717-B6A9-08BDF6CA4B03}"/>
      </w:docPartPr>
      <w:docPartBody>
        <w:p w:rsidR="00B20CC3" w:rsidRDefault="005464B3" w:rsidP="005464B3">
          <w:pPr>
            <w:pStyle w:val="8326779774AE48AABE6F86B681DD5392"/>
          </w:pPr>
          <w:r>
            <w:t>COMPANY NAME</w:t>
          </w:r>
        </w:p>
      </w:docPartBody>
    </w:docPart>
    <w:docPart>
      <w:docPartPr>
        <w:name w:val="C886813A30A042FEA94DBD4DC354AB04"/>
        <w:category>
          <w:name w:val="General"/>
          <w:gallery w:val="placeholder"/>
        </w:category>
        <w:types>
          <w:type w:val="bbPlcHdr"/>
        </w:types>
        <w:behaviors>
          <w:behavior w:val="content"/>
        </w:behaviors>
        <w:guid w:val="{543141CC-53AF-4594-8F2C-004168FF7FB0}"/>
      </w:docPartPr>
      <w:docPartBody>
        <w:p w:rsidR="00B20CC3" w:rsidRDefault="005464B3" w:rsidP="005464B3">
          <w:pPr>
            <w:pStyle w:val="C886813A30A042FEA94DBD4DC354AB04"/>
          </w:pPr>
          <w:r>
            <w:t>Your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464B3"/>
    <w:rsid w:val="000254B7"/>
    <w:rsid w:val="00372E72"/>
    <w:rsid w:val="005464B3"/>
    <w:rsid w:val="00A623EC"/>
    <w:rsid w:val="00B20CC3"/>
    <w:rsid w:val="00EA5A9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A9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26779774AE48AABE6F86B681DD5392">
    <w:name w:val="8326779774AE48AABE6F86B681DD5392"/>
    <w:rsid w:val="005464B3"/>
  </w:style>
  <w:style w:type="paragraph" w:customStyle="1" w:styleId="C886813A30A042FEA94DBD4DC354AB04">
    <w:name w:val="C886813A30A042FEA94DBD4DC354AB04"/>
    <w:rsid w:val="005464B3"/>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Diya Ganguly | Student Number: 2030148 | Level: 7 | DBA, Term 1</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28</Pages>
  <Words>8235</Words>
  <Characters>46940</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55065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DIYA GANGULY</dc:creator>
  <cp:lastModifiedBy>Administrator</cp:lastModifiedBy>
  <cp:revision>11</cp:revision>
  <dcterms:created xsi:type="dcterms:W3CDTF">2021-01-07T10:59:00Z</dcterms:created>
  <dcterms:modified xsi:type="dcterms:W3CDTF">2021-01-07T19:59:00Z</dcterms:modified>
</cp:coreProperties>
</file>