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388415555"/>
        <w:docPartObj>
          <w:docPartGallery w:val="Cover Pages"/>
          <w:docPartUnique/>
        </w:docPartObj>
      </w:sdtPr>
      <w:sdtEndPr/>
      <w:sdtContent>
        <w:p w14:paraId="14B4DDD9" w14:textId="36302291" w:rsidR="00E442AB" w:rsidRDefault="0043372D" w:rsidP="00CC25A2">
          <w:pPr>
            <w:pStyle w:val="Logo"/>
            <w:rPr>
              <w:rFonts w:ascii="Georgia Pro Black" w:hAnsi="Georgia Pro Black"/>
              <w:b/>
              <w:bCs/>
              <w:color w:val="006600"/>
              <w:sz w:val="96"/>
              <w:szCs w:val="96"/>
              <w:lang w:bidi="en-US"/>
            </w:rPr>
          </w:pPr>
          <w:r w:rsidRPr="00CC25A2">
            <w:rPr>
              <w:rFonts w:ascii="Georgia Pro Black" w:hAnsi="Georgia Pro Black"/>
              <w:noProof/>
              <w:sz w:val="40"/>
              <w:szCs w:val="40"/>
              <w:lang w:bidi="en-US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7BCAAE6D" wp14:editId="4CF15E8B">
                    <wp:simplePos x="0" y="0"/>
                    <wp:positionH relativeFrom="margin">
                      <wp:posOffset>-365760</wp:posOffset>
                    </wp:positionH>
                    <wp:positionV relativeFrom="margin">
                      <wp:posOffset>-238125</wp:posOffset>
                    </wp:positionV>
                    <wp:extent cx="6875780" cy="3200400"/>
                    <wp:effectExtent l="0" t="0" r="1270" b="0"/>
                    <wp:wrapTopAndBottom/>
                    <wp:docPr id="2" name="Text Box 2" descr="Text box displaying document 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75780" cy="3200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5D758D" w14:textId="77777777" w:rsidR="00742FAE" w:rsidRDefault="007F6518">
                                <w:pPr>
                                  <w:pStyle w:val="Title"/>
                                  <w:rPr>
                                    <w:b/>
                                    <w:bCs/>
                                    <w:color w:val="3E8799" w:themeColor="accent4" w:themeShade="BF"/>
                                  </w:rPr>
                                </w:pPr>
                                <w:r w:rsidRPr="007F6518">
                                  <w:rPr>
                                    <w:rFonts w:asciiTheme="minorHAnsi" w:hAnsiTheme="minorHAnsi" w:cstheme="minorBidi"/>
                                    <w:sz w:val="32"/>
                                    <w:szCs w:val="32"/>
                                    <w:lang w:val="en-GB"/>
                                  </w:rPr>
                                  <w:drawing>
                                    <wp:inline distT="0" distB="0" distL="0" distR="0" wp14:anchorId="6BE80D46" wp14:editId="7597C967">
                                      <wp:extent cx="2577031" cy="2386584"/>
                                      <wp:effectExtent l="0" t="0" r="0" b="0"/>
                                      <wp:docPr id="744813063" name="Picture 10" descr="A circular white container with a blue border&#10;&#10;AI-generated content may be incorrect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44813063" name="Picture 10" descr="A circular white container with a blue border&#10;&#10;AI-generated content may be incorrect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620901" cy="24272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1C224185" w14:textId="0A9B26D7" w:rsidR="00E33106" w:rsidRPr="00237A32" w:rsidRDefault="00237A32">
                                <w:pPr>
                                  <w:pStyle w:val="Title"/>
                                  <w:rPr>
                                    <w:b/>
                                    <w:bCs/>
                                    <w:color w:val="446530" w:themeColor="accent2" w:themeShade="8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446530" w:themeColor="accent2" w:themeShade="80"/>
                                  </w:rPr>
                                  <w:t xml:space="preserve">      </w:t>
                                </w:r>
                                <w:r w:rsidR="00742FAE" w:rsidRPr="00237A32">
                                  <w:rPr>
                                    <w:b/>
                                    <w:bCs/>
                                    <w:color w:val="8DBB70" w:themeColor="accent2"/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2">
                                              <w14:lumMod w14:val="50000"/>
                                              <w14:shade w14:val="30000"/>
                                              <w14:satMod w14:val="115000"/>
                                            </w14:schemeClr>
                                          </w14:gs>
                                          <w14:gs w14:pos="50000">
                                            <w14:schemeClr w14:val="accent2">
                                              <w14:lumMod w14:val="50000"/>
                                              <w14:shade w14:val="67500"/>
                                              <w14:satMod w14:val="115000"/>
                                            </w14:schemeClr>
                                          </w14:gs>
                                          <w14:gs w14:pos="100000">
                                            <w14:schemeClr w14:val="accent2">
                                              <w14:lumMod w14:val="50000"/>
                                              <w14:shade w14:val="100000"/>
                                              <w14:satMod w14:val="115000"/>
                                            </w14:schemeClr>
                                          </w14:gs>
                                        </w14:gsLst>
                                        <w14:lin w14:ang="2700000" w14:scaled="0"/>
                                      </w14:gradFill>
                                    </w14:textFill>
                                  </w:rPr>
                                  <w:t>BUSINESS   PLAN</w:t>
                                </w:r>
                              </w:p>
                              <w:p w14:paraId="6ADDBB87" w14:textId="473776DB" w:rsidR="007F6518" w:rsidRPr="007F6518" w:rsidRDefault="00BB6865" w:rsidP="007F6518">
                                <w:pPr>
                                  <w:pStyle w:val="Subtitle"/>
                                  <w:rPr>
                                    <w:lang w:val="en-GB"/>
                                  </w:rPr>
                                </w:pPr>
                                <w:sdt>
                                  <w:sdtPr>
                                    <w:alias w:val="Subtitle"/>
                                    <w:tag w:val=""/>
                                    <w:id w:val="72865562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453CC7">
                                      <w:t xml:space="preserve">     </w:t>
                                    </w:r>
                                  </w:sdtContent>
                                </w:sdt>
                                <w:r w:rsidR="007F6518" w:rsidRPr="007F6518">
                                  <w:rPr>
                                    <w:rFonts w:ascii="Times New Roman" w:eastAsia="Times New Roman" w:hAnsi="Times New Roman" w:cs="Times New Roman"/>
                                    <w:color w:val="auto"/>
                                    <w:sz w:val="24"/>
                                    <w:szCs w:val="24"/>
                                    <w:lang w:val="en-GB" w:eastAsia="en-GB"/>
                                  </w:rPr>
                                  <w:t xml:space="preserve"> </w:t>
                                </w:r>
                              </w:p>
                              <w:p w14:paraId="693841DD" w14:textId="57702706" w:rsidR="00E33106" w:rsidRDefault="00E33106">
                                <w:pPr>
                                  <w:pStyle w:val="Subtitle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CAAE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Text box displaying document title and subtitle" style="position:absolute;margin-left:-28.8pt;margin-top:-18.75pt;width:541.4pt;height:25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" filled="f" stroked="f" strokeweight=".5pt">
                    <v:textbox inset="0,0,0,0">
                      <w:txbxContent>
                        <w:p w14:paraId="345D758D" w14:textId="77777777" w:rsidR="00742FAE" w:rsidRDefault="007F6518">
                          <w:pPr>
                            <w:pStyle w:val="Title"/>
                            <w:rPr>
                              <w:b/>
                              <w:bCs/>
                              <w:color w:val="3E8799" w:themeColor="accent4" w:themeShade="BF"/>
                            </w:rPr>
                          </w:pPr>
                          <w:r w:rsidRPr="007F6518">
                            <w:rPr>
                              <w:rFonts w:asciiTheme="minorHAnsi" w:hAnsiTheme="minorHAnsi" w:cstheme="minorBidi"/>
                              <w:sz w:val="32"/>
                              <w:szCs w:val="32"/>
                              <w:lang w:val="en-GB"/>
                            </w:rPr>
                            <w:drawing>
                              <wp:inline distT="0" distB="0" distL="0" distR="0" wp14:anchorId="6BE80D46" wp14:editId="7597C967">
                                <wp:extent cx="2577031" cy="2386584"/>
                                <wp:effectExtent l="0" t="0" r="0" b="0"/>
                                <wp:docPr id="744813063" name="Picture 10" descr="A circular white container with a blue border&#10;&#10;AI-generated content may be incorrec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4813063" name="Picture 10" descr="A circular white container with a blue border&#10;&#10;AI-generated content may be incorrec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620901" cy="24272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C224185" w14:textId="0A9B26D7" w:rsidR="00E33106" w:rsidRPr="00237A32" w:rsidRDefault="00237A32">
                          <w:pPr>
                            <w:pStyle w:val="Title"/>
                            <w:rPr>
                              <w:b/>
                              <w:bCs/>
                              <w:color w:val="446530" w:themeColor="accent2" w:themeShade="80"/>
                            </w:rPr>
                          </w:pPr>
                          <w:r>
                            <w:rPr>
                              <w:b/>
                              <w:bCs/>
                              <w:color w:val="446530" w:themeColor="accent2" w:themeShade="80"/>
                            </w:rPr>
                            <w:t xml:space="preserve">      </w:t>
                          </w:r>
                          <w:r w:rsidR="00742FAE" w:rsidRPr="00237A32">
                            <w:rPr>
                              <w:b/>
                              <w:bCs/>
                              <w:color w:val="8DBB70" w:themeColor="accent2"/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lumMod w14:val="50000"/>
                                        <w14:shade w14:val="30000"/>
                                        <w14:satMod w14:val="115000"/>
                                      </w14:schemeClr>
                                    </w14:gs>
                                    <w14:gs w14:pos="50000">
                                      <w14:schemeClr w14:val="accent2">
                                        <w14:lumMod w14:val="50000"/>
                                        <w14:shade w14:val="67500"/>
                                        <w14:satMod w14:val="115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lumMod w14:val="50000"/>
                                        <w14:shade w14:val="100000"/>
                                        <w14:satMod w14:val="115000"/>
                                      </w14:schemeClr>
                                    </w14:gs>
                                  </w14:gsLst>
                                  <w14:lin w14:ang="2700000" w14:scaled="0"/>
                                </w14:gradFill>
                              </w14:textFill>
                            </w:rPr>
                            <w:t>BUSINESS   PLAN</w:t>
                          </w:r>
                        </w:p>
                        <w:p w14:paraId="6ADDBB87" w14:textId="473776DB" w:rsidR="007F6518" w:rsidRPr="007F6518" w:rsidRDefault="00BB6865" w:rsidP="007F6518">
                          <w:pPr>
                            <w:pStyle w:val="Subtitle"/>
                            <w:rPr>
                              <w:lang w:val="en-GB"/>
                            </w:rPr>
                          </w:pPr>
                          <w:sdt>
                            <w:sdtPr>
                              <w:alias w:val="Subtitle"/>
                              <w:tag w:val=""/>
                              <w:id w:val="72865562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453CC7">
                                <w:t xml:space="preserve">     </w:t>
                              </w:r>
                            </w:sdtContent>
                          </w:sdt>
                          <w:r w:rsidR="007F6518" w:rsidRPr="007F6518">
                            <w:rPr>
                              <w:rFonts w:ascii="Times New Roman" w:eastAsia="Times New Roman" w:hAnsi="Times New Roman" w:cs="Times New Roman"/>
                              <w:color w:val="auto"/>
                              <w:sz w:val="24"/>
                              <w:szCs w:val="24"/>
                              <w:lang w:val="en-GB" w:eastAsia="en-GB"/>
                            </w:rPr>
                            <w:t xml:space="preserve"> </w:t>
                          </w:r>
                        </w:p>
                        <w:p w14:paraId="693841DD" w14:textId="57702706" w:rsidR="00E33106" w:rsidRDefault="00E33106">
                          <w:pPr>
                            <w:pStyle w:val="Subtitle"/>
                          </w:pPr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  <w:r w:rsidR="00CC25A2">
            <w:rPr>
              <w:rFonts w:ascii="Georgia Pro Black" w:hAnsi="Georgia Pro Black"/>
              <w:sz w:val="40"/>
              <w:szCs w:val="40"/>
              <w:lang w:val="en-GB"/>
            </w:rPr>
            <w:t xml:space="preserve">    </w:t>
          </w:r>
          <w:r w:rsidR="00E442AB">
            <w:rPr>
              <w:rFonts w:ascii="Georgia Pro Black" w:hAnsi="Georgia Pro Black"/>
              <w:sz w:val="40"/>
              <w:szCs w:val="40"/>
              <w:lang w:val="en-GB"/>
            </w:rPr>
            <w:t xml:space="preserve">           </w:t>
          </w:r>
          <w:r w:rsidR="00CC25A2">
            <w:rPr>
              <w:rFonts w:ascii="Georgia Pro Black" w:hAnsi="Georgia Pro Black"/>
              <w:sz w:val="40"/>
              <w:szCs w:val="40"/>
              <w:lang w:val="en-GB"/>
            </w:rPr>
            <w:t xml:space="preserve"> </w:t>
          </w:r>
          <w:r w:rsidR="00494B4A">
            <w:rPr>
              <w:rFonts w:ascii="Georgia Pro Black" w:hAnsi="Georgia Pro Black"/>
              <w:b/>
              <w:bCs/>
              <w:color w:val="006600"/>
              <w:sz w:val="96"/>
              <w:szCs w:val="96"/>
              <w:lang w:bidi="en-US"/>
            </w:rPr>
            <w:t>R</w:t>
          </w:r>
          <w:r w:rsidR="005618CC" w:rsidRPr="00B908A9">
            <w:rPr>
              <w:rFonts w:ascii="Georgia Pro Black" w:hAnsi="Georgia Pro Black"/>
              <w:b/>
              <w:bCs/>
              <w:color w:val="006600"/>
              <w:sz w:val="96"/>
              <w:szCs w:val="96"/>
              <w:lang w:bidi="en-US"/>
            </w:rPr>
            <w:t>ITUALIST</w:t>
          </w:r>
        </w:p>
        <w:p w14:paraId="459A9B18" w14:textId="739390D5" w:rsidR="004C035D" w:rsidRPr="00E442AB" w:rsidRDefault="00E442AB" w:rsidP="00CC25A2">
          <w:pPr>
            <w:pStyle w:val="Logo"/>
            <w:rPr>
              <w:rFonts w:ascii="Georgia Pro Black" w:hAnsi="Georgia Pro Black"/>
              <w:sz w:val="40"/>
              <w:szCs w:val="40"/>
              <w:lang w:val="en-GB"/>
            </w:rPr>
          </w:pPr>
          <w:r>
            <w:rPr>
              <w:rFonts w:ascii="Georgia Pro Black" w:hAnsi="Georgia Pro Black"/>
              <w:b/>
              <w:bCs/>
              <w:color w:val="006600"/>
              <w:sz w:val="96"/>
              <w:szCs w:val="96"/>
              <w:lang w:bidi="en-US"/>
            </w:rPr>
            <w:t xml:space="preserve">     </w:t>
          </w:r>
          <w:r w:rsidR="00CC25A2">
            <w:rPr>
              <w:rFonts w:ascii="Georgia Pro Black" w:hAnsi="Georgia Pro Black"/>
              <w:b/>
              <w:bCs/>
              <w:color w:val="006600"/>
              <w:sz w:val="96"/>
              <w:szCs w:val="96"/>
              <w:lang w:bidi="en-US"/>
            </w:rPr>
            <w:t xml:space="preserve"> </w:t>
          </w:r>
          <w:r w:rsidR="00252CDC" w:rsidRPr="005618CC">
            <w:rPr>
              <w:b/>
              <w:bCs/>
              <w:color w:val="006600"/>
              <w:sz w:val="40"/>
              <w:szCs w:val="40"/>
              <w:lang w:bidi="en-US"/>
            </w:rPr>
            <w:t>Private Stylist &amp; Wellness Concierge</w:t>
          </w:r>
        </w:p>
        <w:p w14:paraId="5D6D0915" w14:textId="2B6ECA42" w:rsidR="00BF6E51" w:rsidRDefault="00F776F9" w:rsidP="00491E0C">
          <w:pPr>
            <w:jc w:val="center"/>
            <w:rPr>
              <w:rFonts w:ascii="Arial" w:hAnsi="Arial" w:cs="Arial"/>
              <w:b/>
              <w:bCs/>
              <w:color w:val="006600"/>
              <w:sz w:val="32"/>
              <w:szCs w:val="32"/>
            </w:rPr>
          </w:pPr>
          <w:r w:rsidRPr="00E45078">
            <w:rPr>
              <w:rFonts w:ascii="Arial" w:hAnsi="Arial" w:cs="Arial"/>
              <w:b/>
              <w:bCs/>
              <w:color w:val="006600"/>
              <w:sz w:val="32"/>
              <w:szCs w:val="32"/>
            </w:rPr>
            <w:t>A bespoke lifestyle concierge offering ultra-personalized styling, wellness curation, and ritual design for high-net-worth individuals seeking elegance, alignment, and ease.</w:t>
          </w:r>
        </w:p>
        <w:p w14:paraId="3485FD4D" w14:textId="77777777" w:rsidR="00472665" w:rsidRPr="00CC25A2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</w:p>
        <w:p w14:paraId="5CF56390" w14:textId="023D6F3B" w:rsidR="00472665" w:rsidRPr="00CC25A2" w:rsidRDefault="001654C5" w:rsidP="0043372D">
          <w:pPr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  <w:r w:rsidRPr="00CC25A2">
            <w:rPr>
              <w:rFonts w:ascii="Arial" w:hAnsi="Arial" w:cs="Arial"/>
              <w:noProof/>
            </w:rPr>
            <w:drawing>
              <wp:anchor distT="0" distB="0" distL="114300" distR="114300" simplePos="0" relativeHeight="251663872" behindDoc="1" locked="0" layoutInCell="1" allowOverlap="1" wp14:anchorId="27C18E5E" wp14:editId="6CCE55BE">
                <wp:simplePos x="0" y="0"/>
                <wp:positionH relativeFrom="rightMargin">
                  <wp:align>left</wp:align>
                </wp:positionH>
                <wp:positionV relativeFrom="page">
                  <wp:posOffset>10008870</wp:posOffset>
                </wp:positionV>
                <wp:extent cx="520700" cy="520700"/>
                <wp:effectExtent l="0" t="0" r="0" b="0"/>
                <wp:wrapTight wrapText="bothSides">
                  <wp:wrapPolygon edited="0">
                    <wp:start x="0" y="0"/>
                    <wp:lineTo x="0" y="20546"/>
                    <wp:lineTo x="20546" y="20546"/>
                    <wp:lineTo x="20546" y="0"/>
                    <wp:lineTo x="0" y="0"/>
                  </wp:wrapPolygon>
                </wp:wrapTight>
                <wp:docPr id="1478394993" name="Picture 7" descr="A logo with black text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5761288" name="Picture 7" descr="A logo with black text&#10;&#10;AI-generated content may be incorrect.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520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3372D"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 xml:space="preserve">                                                    </w:t>
          </w:r>
          <w:r w:rsidR="00472665"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Module Name:</w:t>
          </w:r>
        </w:p>
        <w:p w14:paraId="4CF96826" w14:textId="77777777" w:rsidR="00472665" w:rsidRPr="00CC25A2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Enterprise and Entrepreneurship</w:t>
          </w:r>
        </w:p>
        <w:p w14:paraId="171D55AB" w14:textId="77777777" w:rsidR="00472665" w:rsidRPr="00CC25A2" w:rsidRDefault="00472665" w:rsidP="00491E0C">
          <w:pPr>
            <w:tabs>
              <w:tab w:val="center" w:pos="4513"/>
              <w:tab w:val="right" w:pos="9026"/>
            </w:tabs>
            <w:jc w:val="center"/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 xml:space="preserve">Module </w:t>
          </w:r>
          <w:proofErr w:type="gramStart"/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Code:LCLM</w:t>
          </w:r>
          <w:proofErr w:type="gramEnd"/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4006_LON</w:t>
          </w:r>
        </w:p>
        <w:p w14:paraId="5B6C4F1F" w14:textId="77777777" w:rsidR="00472665" w:rsidRPr="00CC25A2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 xml:space="preserve">Student </w:t>
          </w:r>
          <w:proofErr w:type="spellStart"/>
          <w:proofErr w:type="gramStart"/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Name:Chiara</w:t>
          </w:r>
          <w:proofErr w:type="spellEnd"/>
          <w:proofErr w:type="gramEnd"/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 xml:space="preserve"> Alaimo</w:t>
          </w:r>
        </w:p>
        <w:p w14:paraId="65243578" w14:textId="77777777" w:rsidR="00472665" w:rsidRPr="00CC25A2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lang w:val="en-GB"/>
            </w:rPr>
          </w:pPr>
          <w:r w:rsidRPr="00CC25A2">
            <w:rPr>
              <w:rFonts w:ascii="Arial" w:hAnsi="Arial" w:cs="Arial"/>
              <w:b/>
              <w:bCs/>
              <w:color w:val="000000" w:themeColor="text1"/>
              <w:lang w:val="en-GB"/>
            </w:rPr>
            <w:t>Student ID:2414747</w:t>
          </w:r>
        </w:p>
        <w:p w14:paraId="39243B4C" w14:textId="77777777" w:rsidR="00472665" w:rsidRPr="0048515E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</w:pPr>
          <w:r w:rsidRPr="0048515E"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  <w:t>Lecturer's Name:</w:t>
          </w:r>
          <w:r w:rsidRPr="00255AA2">
            <w:rPr>
              <w:rFonts w:ascii="Arial" w:hAnsi="Arial" w:cs="Arial"/>
              <w:b/>
              <w:bCs/>
              <w:noProof/>
              <w:color w:val="000000" w:themeColor="text1"/>
              <w:sz w:val="24"/>
              <w:szCs w:val="24"/>
              <w:lang w:val="en-GB"/>
            </w:rPr>
            <w:t xml:space="preserve"> </w:t>
          </w:r>
          <w:proofErr w:type="spellStart"/>
          <w:r w:rsidRPr="0048515E"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  <w:t>Balendran</w:t>
          </w:r>
          <w:proofErr w:type="spellEnd"/>
          <w:r w:rsidRPr="0048515E"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  <w:t xml:space="preserve"> Kandasamy</w:t>
          </w:r>
        </w:p>
        <w:p w14:paraId="3E03B25E" w14:textId="77777777" w:rsidR="00472665" w:rsidRDefault="00472665" w:rsidP="00491E0C">
          <w:pPr>
            <w:jc w:val="center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</w:pPr>
          <w:r w:rsidRPr="0048515E"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GB"/>
            </w:rPr>
            <w:t>Assignment Title: Individual Written Business Plan</w:t>
          </w:r>
        </w:p>
        <w:p w14:paraId="0D529F32" w14:textId="2EDE9F3C" w:rsidR="006805C0" w:rsidRPr="006019BB" w:rsidRDefault="006805C0" w:rsidP="006019BB">
          <w:pPr>
            <w:rPr>
              <w:rFonts w:ascii="Arial" w:hAnsi="Arial" w:cs="Arial"/>
              <w:b/>
              <w:bCs/>
              <w:color w:val="009999"/>
              <w:sz w:val="24"/>
              <w:szCs w:val="24"/>
              <w:lang w:val="en-GB"/>
            </w:rPr>
          </w:pPr>
        </w:p>
        <w:sdt>
          <w:sdtPr>
            <w:rPr>
              <w:rFonts w:asciiTheme="minorHAnsi" w:eastAsiaTheme="minorEastAsia" w:hAnsiTheme="minorHAnsi" w:cstheme="minorBidi"/>
              <w:color w:val="4C483D" w:themeColor="text2"/>
              <w:sz w:val="20"/>
              <w:szCs w:val="20"/>
              <w:lang w:val="en-GB"/>
            </w:rPr>
            <w:id w:val="-87541211"/>
            <w:docPartObj>
              <w:docPartGallery w:val="Table of Contents"/>
              <w:docPartUnique/>
            </w:docPartObj>
          </w:sdtPr>
          <w:sdtEndPr>
            <w:rPr>
              <w:rFonts w:ascii="Arial" w:hAnsi="Arial" w:cs="Arial"/>
              <w:b/>
              <w:bCs/>
              <w:color w:val="000000" w:themeColor="text1"/>
              <w:sz w:val="24"/>
              <w:szCs w:val="24"/>
              <w:lang w:val="en-US"/>
            </w:rPr>
          </w:sdtEndPr>
          <w:sdtContent>
            <w:p w14:paraId="5C494564" w14:textId="4780B523" w:rsidR="006805C0" w:rsidRPr="0046592B" w:rsidRDefault="006805C0" w:rsidP="006805C0">
              <w:pPr>
                <w:pStyle w:val="TOCHeading"/>
                <w:rPr>
                  <w:rFonts w:ascii="Arial" w:hAnsi="Arial" w:cs="Arial"/>
                  <w:b/>
                  <w:bCs/>
                  <w:color w:val="006600"/>
                </w:rPr>
              </w:pPr>
              <w:r w:rsidRPr="0046592B">
                <w:rPr>
                  <w:rFonts w:ascii="Arial" w:hAnsi="Arial" w:cs="Arial"/>
                  <w:b/>
                  <w:bCs/>
                  <w:color w:val="006600"/>
                  <w:lang w:val="en-GB"/>
                </w:rPr>
                <w:t>TABLE OF CONTENTS</w:t>
              </w:r>
            </w:p>
            <w:p w14:paraId="6CCF873D" w14:textId="49B480F2" w:rsidR="003B66ED" w:rsidRPr="00766799" w:rsidRDefault="006805C0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r w:rsidRPr="0076679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fldChar w:fldCharType="begin"/>
              </w:r>
              <w:r w:rsidRPr="0076679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instrText xml:space="preserve"> TOC \o "1-3" \h \z \u </w:instrText>
              </w:r>
              <w:r w:rsidRPr="0076679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fldChar w:fldCharType="separate"/>
              </w:r>
              <w:hyperlink w:anchor="_Toc204586124" w:history="1">
                <w:r w:rsidR="003B66ED"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EXECUTIVE SUMMARY</w:t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_Toc204586124 \h </w:instrText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2</w:t>
                </w:r>
                <w:r w:rsidR="003B66ED"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708412E3" w14:textId="7F78B417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25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DESCRIPTION OF BUSINESS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_Toc204586125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2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15D585AE" w14:textId="61184D74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26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LEGAL STRUCTURE &amp; MANAGEMENT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_Toc204586126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3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3B761763" w14:textId="15164DBE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27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MARKET STRATEGY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_Toc204586127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5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3C6C0D21" w14:textId="0EE42692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28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SALES &amp; CLIENT ACQUISITION CHANNELS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_Toc204586128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6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18406E80" w14:textId="14E0A7BB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29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FINANCIAL PLANNING (1–5 YEARS)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_Toc204586129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6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7ADBF139" w14:textId="5DA71AD5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30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PERSONNEL &amp; FOUNDERS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_Toc204586130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7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62C217E8" w14:textId="6D102499" w:rsidR="003B66ED" w:rsidRPr="00766799" w:rsidRDefault="003B66ED">
              <w:pPr>
                <w:pStyle w:val="TOC1"/>
                <w:rPr>
                  <w:rFonts w:ascii="Arial" w:hAnsi="Arial" w:cs="Arial"/>
                  <w:b w:val="0"/>
                  <w:bCs w:val="0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31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INITIAL FUNDING &amp; ALLOCATION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_Toc204586131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7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4B1C1764" w14:textId="32CEE2FA" w:rsidR="003B66ED" w:rsidRPr="00766799" w:rsidRDefault="003B66ED">
              <w:pPr>
                <w:pStyle w:val="TOC1"/>
                <w:rPr>
                  <w:rFonts w:ascii="Arial" w:hAnsi="Arial" w:cs="Arial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32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FUTURE DEVELOPMENT PLANS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_Toc204586132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9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0FBA37B0" w14:textId="325D552A" w:rsidR="003B66ED" w:rsidRPr="00766799" w:rsidRDefault="003B66ED">
              <w:pPr>
                <w:pStyle w:val="TOC1"/>
                <w:rPr>
                  <w:rFonts w:ascii="Arial" w:hAnsi="Arial" w:cs="Arial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33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CONCLUSION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_Toc204586133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9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75F7250A" w14:textId="24CE32CD" w:rsidR="003B66ED" w:rsidRPr="00766799" w:rsidRDefault="003B66ED">
              <w:pPr>
                <w:pStyle w:val="TOC1"/>
                <w:rPr>
                  <w:rFonts w:ascii="Arial" w:hAnsi="Arial" w:cs="Arial"/>
                  <w:noProof/>
                  <w:color w:val="000000" w:themeColor="text1"/>
                  <w:kern w:val="2"/>
                  <w:sz w:val="24"/>
                  <w:szCs w:val="24"/>
                  <w:lang w:val="en-GB" w:eastAsia="en-GB"/>
                  <w14:ligatures w14:val="standardContextual"/>
                </w:rPr>
              </w:pPr>
              <w:hyperlink w:anchor="_Toc204586134" w:history="1">
                <w:r w:rsidRPr="00766799">
                  <w:rPr>
                    <w:rStyle w:val="Hyperlink"/>
                    <w:rFonts w:ascii="Arial" w:hAnsi="Arial" w:cs="Arial"/>
                    <w:noProof/>
                    <w:color w:val="000000" w:themeColor="text1"/>
                    <w:sz w:val="24"/>
                    <w:szCs w:val="24"/>
                  </w:rPr>
                  <w:t>REFERENCE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ab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begin"/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instrText xml:space="preserve"> PAGEREF _Toc204586134 \h </w:instrTex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separate"/>
                </w:r>
                <w:r w:rsidR="00543958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t>10</w:t>
                </w:r>
                <w:r w:rsidRPr="00766799">
                  <w:rPr>
                    <w:rFonts w:ascii="Arial" w:hAnsi="Arial" w:cs="Arial"/>
                    <w:noProof/>
                    <w:webHidden/>
                    <w:color w:val="000000" w:themeColor="text1"/>
                    <w:sz w:val="24"/>
                    <w:szCs w:val="24"/>
                  </w:rPr>
                  <w:fldChar w:fldCharType="end"/>
                </w:r>
              </w:hyperlink>
            </w:p>
            <w:p w14:paraId="57F128B2" w14:textId="2554E320" w:rsidR="006805C0" w:rsidRPr="00766799" w:rsidRDefault="006805C0" w:rsidP="006805C0">
              <w:pPr>
                <w:rPr>
                  <w:rFonts w:ascii="Arial" w:hAnsi="Arial" w:cs="Arial"/>
                  <w:b/>
                  <w:bCs/>
                  <w:color w:val="000000" w:themeColor="text1"/>
                  <w:sz w:val="24"/>
                  <w:szCs w:val="24"/>
                </w:rPr>
              </w:pPr>
              <w:r w:rsidRPr="00766799">
                <w:rPr>
                  <w:rFonts w:ascii="Arial" w:hAnsi="Arial" w:cs="Arial"/>
                  <w:b/>
                  <w:bCs/>
                  <w:color w:val="000000" w:themeColor="text1"/>
                  <w:sz w:val="24"/>
                  <w:szCs w:val="24"/>
                </w:rPr>
                <w:fldChar w:fldCharType="end"/>
              </w:r>
            </w:p>
          </w:sdtContent>
        </w:sdt>
        <w:p w14:paraId="6E7C5DBB" w14:textId="59B30FDA" w:rsidR="003A35D9" w:rsidRPr="00482ECC" w:rsidRDefault="00BB6865">
          <w:pPr>
            <w:rPr>
              <w:color w:val="3E8799" w:themeColor="accent4" w:themeShade="BF"/>
              <w:sz w:val="96"/>
              <w:szCs w:val="96"/>
              <w:lang w:bidi="en-US"/>
            </w:rPr>
          </w:pPr>
        </w:p>
      </w:sdtContent>
    </w:sdt>
    <w:p w14:paraId="7CEA7F57" w14:textId="7258D3A2" w:rsidR="00F23B4B" w:rsidRDefault="001654C5">
      <w:pPr>
        <w:sectPr w:rsidR="00F23B4B" w:rsidSect="00E33106">
          <w:pgSz w:w="11906" w:h="16838" w:code="9"/>
          <w:pgMar w:top="1080" w:right="1440" w:bottom="1080" w:left="1440" w:header="720" w:footer="576" w:gutter="0"/>
          <w:pgNumType w:start="0"/>
          <w:cols w:space="720"/>
          <w:titlePg/>
          <w:docGrid w:linePitch="360"/>
        </w:sect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25312" behindDoc="1" locked="0" layoutInCell="1" allowOverlap="1" wp14:anchorId="4AF02215" wp14:editId="54BBEBE1">
            <wp:simplePos x="0" y="0"/>
            <wp:positionH relativeFrom="rightMargin">
              <wp:align>left</wp:align>
            </wp:positionH>
            <wp:positionV relativeFrom="bottomMargin">
              <wp:align>top</wp:align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285498800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ipTable"/>
        <w:tblpPr w:leftFromText="180" w:rightFromText="180" w:vertAnchor="text" w:horzAnchor="page" w:tblpX="807" w:tblpY="927"/>
        <w:tblW w:w="5014" w:type="pct"/>
        <w:shd w:val="clear" w:color="auto" w:fill="FFFFFF" w:themeFill="background1"/>
        <w:tblCellMar>
          <w:top w:w="0" w:type="dxa"/>
        </w:tblCellMar>
        <w:tblLook w:val="04A0" w:firstRow="1" w:lastRow="0" w:firstColumn="1" w:lastColumn="0" w:noHBand="0" w:noVBand="1"/>
      </w:tblPr>
      <w:tblGrid>
        <w:gridCol w:w="625"/>
        <w:gridCol w:w="8426"/>
      </w:tblGrid>
      <w:tr w:rsidR="001A1FBC" w14:paraId="764DCCB3" w14:textId="77777777" w:rsidTr="001A1F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" w:type="pct"/>
            <w:shd w:val="clear" w:color="auto" w:fill="FFFFFF" w:themeFill="background1"/>
          </w:tcPr>
          <w:p w14:paraId="62CB6C3A" w14:textId="75593CAB" w:rsidR="001A1FBC" w:rsidRPr="001D578F" w:rsidRDefault="001A1FBC" w:rsidP="001A1FBC">
            <w:pPr>
              <w:pStyle w:val="Icon"/>
              <w:jc w:val="left"/>
              <w:rPr>
                <w:rFonts w:ascii="Arial" w:hAnsi="Arial" w:cs="Arial"/>
                <w:sz w:val="24"/>
                <w:szCs w:val="24"/>
                <w:u w:val="double"/>
              </w:rPr>
            </w:pPr>
            <w:bookmarkStart w:id="0" w:name="_Toc70321354"/>
          </w:p>
        </w:tc>
        <w:tc>
          <w:tcPr>
            <w:tcW w:w="4655" w:type="pct"/>
            <w:shd w:val="clear" w:color="auto" w:fill="FFFFFF" w:themeFill="background1"/>
          </w:tcPr>
          <w:p w14:paraId="291170DF" w14:textId="442DB796" w:rsidR="00435C05" w:rsidRDefault="00EC6BAA" w:rsidP="002224B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435C05" w:rsidRPr="002224B0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Ritual</w:t>
            </w:r>
            <w:r w:rsidR="00192C80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ist</w:t>
            </w:r>
            <w:r w:rsidR="002224B0" w:rsidRPr="002224B0">
              <w:rPr>
                <w:rFonts w:ascii="Arial" w:hAnsi="Arial" w:cs="Arial"/>
                <w:sz w:val="24"/>
                <w:szCs w:val="24"/>
                <w:lang w:val="en-GB"/>
              </w:rPr>
              <w:t xml:space="preserve"> is a private concierge service that merges high fashion styling, wellness rituals, and lifestyle curation into a </w:t>
            </w:r>
            <w:r w:rsidR="00C04B91" w:rsidRPr="002224B0">
              <w:rPr>
                <w:rFonts w:ascii="Arial" w:hAnsi="Arial" w:cs="Arial"/>
                <w:sz w:val="24"/>
                <w:szCs w:val="24"/>
                <w:lang w:val="en-GB"/>
              </w:rPr>
              <w:t>whole</w:t>
            </w:r>
            <w:r w:rsidR="002224B0" w:rsidRPr="002224B0">
              <w:rPr>
                <w:rFonts w:ascii="Arial" w:hAnsi="Arial" w:cs="Arial"/>
                <w:sz w:val="24"/>
                <w:szCs w:val="24"/>
                <w:lang w:val="en-GB"/>
              </w:rPr>
              <w:t xml:space="preserve">, ultra-personalized experience. Designed for elite clients who value discretion, beauty, and intentional living, </w:t>
            </w:r>
          </w:p>
          <w:p w14:paraId="16CC41E8" w14:textId="1EF86D8A" w:rsidR="002224B0" w:rsidRPr="002224B0" w:rsidRDefault="00DB09FF" w:rsidP="002224B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Ritualist</w:t>
            </w:r>
            <w:r w:rsidR="002224B0" w:rsidRPr="002224B0">
              <w:rPr>
                <w:rFonts w:ascii="Arial" w:hAnsi="Arial" w:cs="Arial"/>
                <w:sz w:val="24"/>
                <w:szCs w:val="24"/>
                <w:lang w:val="en-GB"/>
              </w:rPr>
              <w:t xml:space="preserve"> offers monthly and seasonal memberships that include:</w:t>
            </w:r>
          </w:p>
          <w:p w14:paraId="350916B5" w14:textId="77777777" w:rsidR="002224B0" w:rsidRPr="002224B0" w:rsidRDefault="002224B0" w:rsidP="002224B0">
            <w:pPr>
              <w:numPr>
                <w:ilvl w:val="0"/>
                <w:numId w:val="9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224B0">
              <w:rPr>
                <w:rFonts w:ascii="Arial" w:hAnsi="Arial" w:cs="Arial"/>
                <w:sz w:val="24"/>
                <w:szCs w:val="24"/>
                <w:lang w:val="en-GB"/>
              </w:rPr>
              <w:t>Private styling sessions and wardrobe curation</w:t>
            </w:r>
          </w:p>
          <w:p w14:paraId="38B8E4C9" w14:textId="77777777" w:rsidR="002224B0" w:rsidRPr="002224B0" w:rsidRDefault="002224B0" w:rsidP="002224B0">
            <w:pPr>
              <w:numPr>
                <w:ilvl w:val="0"/>
                <w:numId w:val="9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224B0">
              <w:rPr>
                <w:rFonts w:ascii="Arial" w:hAnsi="Arial" w:cs="Arial"/>
                <w:sz w:val="24"/>
                <w:szCs w:val="24"/>
                <w:lang w:val="en-GB"/>
              </w:rPr>
              <w:t>Wellness ritual design (nutrition, movement, energy work)</w:t>
            </w:r>
          </w:p>
          <w:p w14:paraId="282DD45A" w14:textId="77777777" w:rsidR="002224B0" w:rsidRPr="002224B0" w:rsidRDefault="002224B0" w:rsidP="002224B0">
            <w:pPr>
              <w:numPr>
                <w:ilvl w:val="0"/>
                <w:numId w:val="9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224B0">
              <w:rPr>
                <w:rFonts w:ascii="Arial" w:hAnsi="Arial" w:cs="Arial"/>
                <w:sz w:val="24"/>
                <w:szCs w:val="24"/>
                <w:lang w:val="en-GB"/>
              </w:rPr>
              <w:t>Access to exclusive ateliers, spas, and retreats</w:t>
            </w:r>
          </w:p>
          <w:p w14:paraId="013858AA" w14:textId="77777777" w:rsidR="002224B0" w:rsidRPr="002224B0" w:rsidRDefault="002224B0" w:rsidP="002224B0">
            <w:pPr>
              <w:numPr>
                <w:ilvl w:val="0"/>
                <w:numId w:val="9"/>
              </w:num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2224B0">
              <w:rPr>
                <w:rFonts w:ascii="Arial" w:hAnsi="Arial" w:cs="Arial"/>
                <w:sz w:val="24"/>
                <w:szCs w:val="24"/>
                <w:lang w:val="en-GB"/>
              </w:rPr>
              <w:t>A dedicated Ritualist Concierge for ongoing support</w:t>
            </w:r>
          </w:p>
          <w:p w14:paraId="69AE2EAC" w14:textId="31674B8F" w:rsidR="002224B0" w:rsidRPr="002224B0" w:rsidRDefault="00DB09FF" w:rsidP="002224B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Ritualist</w:t>
            </w:r>
            <w:r w:rsidR="002224B0" w:rsidRPr="002224B0">
              <w:rPr>
                <w:rFonts w:ascii="Arial" w:hAnsi="Arial" w:cs="Arial"/>
                <w:sz w:val="24"/>
                <w:szCs w:val="24"/>
                <w:lang w:val="en-GB"/>
              </w:rPr>
              <w:t xml:space="preserve"> seeks an initial investment of £</w:t>
            </w:r>
            <w:r w:rsidR="00D2095E">
              <w:rPr>
                <w:rFonts w:ascii="Arial" w:hAnsi="Arial" w:cs="Arial"/>
                <w:sz w:val="24"/>
                <w:szCs w:val="24"/>
                <w:lang w:val="en-GB"/>
              </w:rPr>
              <w:t>50</w:t>
            </w:r>
            <w:r w:rsidR="002224B0" w:rsidRPr="002224B0">
              <w:rPr>
                <w:rFonts w:ascii="Arial" w:hAnsi="Arial" w:cs="Arial"/>
                <w:sz w:val="24"/>
                <w:szCs w:val="24"/>
                <w:lang w:val="en-GB"/>
              </w:rPr>
              <w:t>,000 to launch its London-based operations and build a scalable model for global expansion.</w:t>
            </w:r>
          </w:p>
          <w:p w14:paraId="5999B1EA" w14:textId="5C327556" w:rsidR="001D578F" w:rsidRDefault="0087439A" w:rsidP="00DD291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AC3A3F">
              <w:rPr>
                <w:rFonts w:ascii="Arial" w:hAnsi="Arial" w:cs="Arial"/>
                <w:sz w:val="24"/>
                <w:szCs w:val="24"/>
              </w:rPr>
              <w:t>Osterwalder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AC3A3F">
              <w:rPr>
                <w:rFonts w:ascii="Arial" w:hAnsi="Arial" w:cs="Arial"/>
                <w:sz w:val="24"/>
                <w:szCs w:val="24"/>
              </w:rPr>
              <w:t>Pigneur,2010).</w:t>
            </w:r>
          </w:p>
          <w:p w14:paraId="7C7381F7" w14:textId="43EF97A7" w:rsidR="001A1FBC" w:rsidRPr="001D578F" w:rsidRDefault="00CB55A4" w:rsidP="00DD291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D578F"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1D578F">
              <w:rPr>
                <w:rFonts w:ascii="Arial" w:hAnsi="Arial" w:cs="Arial"/>
                <w:sz w:val="24"/>
                <w:szCs w:val="24"/>
                <w:lang w:val="en-GB"/>
              </w:rPr>
              <w:br/>
            </w:r>
          </w:p>
        </w:tc>
      </w:tr>
    </w:tbl>
    <w:p w14:paraId="4B242025" w14:textId="6391B7E2" w:rsidR="003A35D9" w:rsidRPr="00192C80" w:rsidRDefault="004321B7" w:rsidP="007A23DE">
      <w:pPr>
        <w:pStyle w:val="Heading1"/>
        <w:rPr>
          <w:rStyle w:val="Strong"/>
          <w:color w:val="006600"/>
        </w:rPr>
      </w:pPr>
      <w:bookmarkStart w:id="1" w:name="_Toc204586124"/>
      <w:r w:rsidRPr="00192C80">
        <w:rPr>
          <w:rStyle w:val="Strong"/>
          <w:color w:val="006600"/>
        </w:rPr>
        <w:t>EXECUTIVE SUMMARY</w:t>
      </w:r>
      <w:bookmarkEnd w:id="0"/>
      <w:bookmarkEnd w:id="1"/>
    </w:p>
    <w:p w14:paraId="250C13B1" w14:textId="77777777" w:rsidR="007C5380" w:rsidRDefault="007C5380" w:rsidP="001A1FBC"/>
    <w:p w14:paraId="53739DF7" w14:textId="0F5D9214" w:rsidR="003A35D9" w:rsidRPr="007010B5" w:rsidRDefault="004321B7" w:rsidP="001A1FBC">
      <w:pPr>
        <w:pStyle w:val="Heading1"/>
        <w:rPr>
          <w:rStyle w:val="Strong"/>
          <w:color w:val="006600"/>
        </w:rPr>
      </w:pPr>
      <w:bookmarkStart w:id="2" w:name="_Toc70321359"/>
      <w:bookmarkStart w:id="3" w:name="_Toc204586125"/>
      <w:r w:rsidRPr="007010B5">
        <w:rPr>
          <w:rStyle w:val="Strong"/>
          <w:color w:val="006600"/>
        </w:rPr>
        <w:t>DESCRIPTION OF BUSINESS</w:t>
      </w:r>
      <w:bookmarkEnd w:id="2"/>
      <w:bookmarkEnd w:id="3"/>
    </w:p>
    <w:p w14:paraId="7F9B5C85" w14:textId="00D19F2B" w:rsidR="001846A7" w:rsidRDefault="004040E0" w:rsidP="00DD2910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040E0">
        <w:rPr>
          <w:rFonts w:ascii="Arial" w:hAnsi="Arial" w:cs="Arial"/>
          <w:b/>
          <w:bCs/>
          <w:sz w:val="24"/>
          <w:szCs w:val="24"/>
          <w:lang w:val="en-GB"/>
        </w:rPr>
        <w:t>Business Name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: </w:t>
      </w:r>
      <w:r w:rsidR="007010B5">
        <w:rPr>
          <w:rFonts w:ascii="Arial" w:hAnsi="Arial" w:cs="Arial"/>
          <w:sz w:val="24"/>
          <w:szCs w:val="24"/>
          <w:lang w:val="en-GB"/>
        </w:rPr>
        <w:t>Ritualist</w:t>
      </w:r>
    </w:p>
    <w:p w14:paraId="38D38BB5" w14:textId="77777777" w:rsidR="00430891" w:rsidRPr="00430891" w:rsidRDefault="004040E0" w:rsidP="00430891">
      <w:pPr>
        <w:spacing w:line="360" w:lineRule="auto"/>
        <w:rPr>
          <w:rFonts w:ascii="Arial" w:hAnsi="Arial" w:cs="Arial"/>
          <w:lang w:val="en-GB"/>
        </w:rPr>
      </w:pPr>
      <w:r w:rsidRPr="004040E0">
        <w:rPr>
          <w:rFonts w:ascii="Arial" w:hAnsi="Arial" w:cs="Arial"/>
          <w:b/>
          <w:bCs/>
          <w:sz w:val="24"/>
          <w:szCs w:val="24"/>
          <w:lang w:val="en-GB"/>
        </w:rPr>
        <w:t>Business model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: </w:t>
      </w:r>
      <w:r w:rsidR="00430891" w:rsidRPr="00430891">
        <w:rPr>
          <w:rFonts w:ascii="Arial" w:hAnsi="Arial" w:cs="Arial"/>
          <w:lang w:val="en-GB"/>
        </w:rPr>
        <w:t>Membership-based concierge with tiered service levels and bespoke add-ons</w:t>
      </w:r>
    </w:p>
    <w:p w14:paraId="68C77F06" w14:textId="72FBDF9F" w:rsidR="001846A7" w:rsidRDefault="004040E0" w:rsidP="00DD2910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040E0">
        <w:rPr>
          <w:rFonts w:ascii="Arial" w:hAnsi="Arial" w:cs="Arial"/>
          <w:b/>
          <w:bCs/>
          <w:sz w:val="24"/>
          <w:szCs w:val="24"/>
          <w:lang w:val="en-GB"/>
        </w:rPr>
        <w:t>Headquarters: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 London, UK. </w:t>
      </w:r>
      <w:r w:rsidRPr="004040E0">
        <w:rPr>
          <w:rFonts w:ascii="Arial" w:hAnsi="Arial" w:cs="Arial"/>
          <w:sz w:val="24"/>
          <w:szCs w:val="24"/>
          <w:lang w:val="en-GB"/>
        </w:rPr>
        <w:br/>
      </w:r>
      <w:r w:rsidRPr="004040E0">
        <w:rPr>
          <w:rFonts w:ascii="Arial" w:hAnsi="Arial" w:cs="Arial"/>
          <w:sz w:val="24"/>
          <w:szCs w:val="24"/>
          <w:lang w:val="en-GB"/>
        </w:rPr>
        <w:br/>
      </w:r>
      <w:r w:rsidRPr="004040E0">
        <w:rPr>
          <w:rFonts w:ascii="Arial" w:hAnsi="Arial" w:cs="Arial"/>
          <w:b/>
          <w:bCs/>
          <w:sz w:val="24"/>
          <w:szCs w:val="24"/>
          <w:lang w:val="en-GB"/>
        </w:rPr>
        <w:t>Launch year</w:t>
      </w:r>
      <w:r w:rsidRPr="004040E0">
        <w:rPr>
          <w:rFonts w:ascii="Arial" w:hAnsi="Arial" w:cs="Arial"/>
          <w:sz w:val="24"/>
          <w:szCs w:val="24"/>
          <w:lang w:val="en-GB"/>
        </w:rPr>
        <w:t>: 202</w:t>
      </w:r>
      <w:r w:rsidR="00430891">
        <w:rPr>
          <w:rFonts w:ascii="Arial" w:hAnsi="Arial" w:cs="Arial"/>
          <w:sz w:val="24"/>
          <w:szCs w:val="24"/>
          <w:lang w:val="en-GB"/>
        </w:rPr>
        <w:t>6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. </w:t>
      </w:r>
    </w:p>
    <w:p w14:paraId="478766E7" w14:textId="77777777" w:rsidR="0021174A" w:rsidRDefault="004040E0" w:rsidP="00602748">
      <w:pPr>
        <w:spacing w:line="360" w:lineRule="auto"/>
        <w:rPr>
          <w:rFonts w:ascii="Arial" w:hAnsi="Arial" w:cs="Arial"/>
          <w:b/>
          <w:bCs/>
          <w:color w:val="006600"/>
          <w:sz w:val="24"/>
          <w:szCs w:val="24"/>
          <w:lang w:val="en-GB"/>
        </w:rPr>
      </w:pPr>
      <w:r w:rsidRPr="004040E0">
        <w:rPr>
          <w:rFonts w:ascii="Arial" w:hAnsi="Arial" w:cs="Arial"/>
          <w:b/>
          <w:bCs/>
          <w:sz w:val="24"/>
          <w:szCs w:val="24"/>
          <w:lang w:val="en-GB"/>
        </w:rPr>
        <w:t>Mission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: </w:t>
      </w:r>
      <w:r w:rsidR="002D663C" w:rsidRPr="002D663C">
        <w:rPr>
          <w:rFonts w:ascii="Arial" w:hAnsi="Arial" w:cs="Arial"/>
          <w:sz w:val="24"/>
          <w:szCs w:val="24"/>
        </w:rPr>
        <w:t>To elevate the everyday into sacred ceremony through curated style, wellness, and soulful service.</w:t>
      </w:r>
      <w:r w:rsidR="001654C5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30432" behindDoc="1" locked="0" layoutInCell="1" allowOverlap="1" wp14:anchorId="3780693A" wp14:editId="495058C3">
            <wp:simplePos x="0" y="0"/>
            <wp:positionH relativeFrom="rightMargin">
              <wp:posOffset>-29845</wp:posOffset>
            </wp:positionH>
            <wp:positionV relativeFrom="bottomMargin">
              <wp:align>top</wp:align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220783254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040E0">
        <w:rPr>
          <w:rFonts w:ascii="Arial" w:hAnsi="Arial" w:cs="Arial"/>
          <w:sz w:val="24"/>
          <w:szCs w:val="24"/>
          <w:lang w:val="en-GB"/>
        </w:rPr>
        <w:br/>
      </w:r>
      <w:r w:rsidRPr="004040E0">
        <w:rPr>
          <w:rFonts w:ascii="Arial" w:hAnsi="Arial" w:cs="Arial"/>
          <w:b/>
          <w:bCs/>
          <w:sz w:val="24"/>
          <w:szCs w:val="24"/>
          <w:lang w:val="en-GB"/>
        </w:rPr>
        <w:t>Vision:</w:t>
      </w:r>
      <w:r w:rsidRPr="004040E0">
        <w:rPr>
          <w:rFonts w:ascii="Arial" w:hAnsi="Arial" w:cs="Arial"/>
          <w:sz w:val="24"/>
          <w:szCs w:val="24"/>
          <w:lang w:val="en-GB"/>
        </w:rPr>
        <w:t xml:space="preserve"> </w:t>
      </w:r>
      <w:r w:rsidR="002D663C" w:rsidRPr="002D663C">
        <w:rPr>
          <w:rFonts w:ascii="Arial" w:hAnsi="Arial" w:cs="Arial"/>
          <w:sz w:val="24"/>
          <w:szCs w:val="24"/>
        </w:rPr>
        <w:t>To become the world’s most trusted private concierge for transformative luxury living.</w:t>
      </w:r>
      <w:r w:rsidRPr="004040E0">
        <w:rPr>
          <w:rFonts w:ascii="Arial" w:hAnsi="Arial" w:cs="Arial"/>
          <w:sz w:val="24"/>
          <w:szCs w:val="24"/>
          <w:lang w:val="en-GB"/>
        </w:rPr>
        <w:br/>
      </w:r>
      <w:r w:rsidRPr="004040E0">
        <w:rPr>
          <w:rFonts w:ascii="Arial" w:hAnsi="Arial" w:cs="Arial"/>
          <w:sz w:val="24"/>
          <w:szCs w:val="24"/>
          <w:lang w:val="en-GB"/>
        </w:rPr>
        <w:br/>
      </w:r>
    </w:p>
    <w:p w14:paraId="411C703C" w14:textId="77777777" w:rsidR="0021174A" w:rsidRDefault="0021174A" w:rsidP="00602748">
      <w:pPr>
        <w:spacing w:line="360" w:lineRule="auto"/>
        <w:rPr>
          <w:rFonts w:ascii="Arial" w:hAnsi="Arial" w:cs="Arial"/>
          <w:b/>
          <w:bCs/>
          <w:color w:val="006600"/>
          <w:sz w:val="24"/>
          <w:szCs w:val="24"/>
          <w:lang w:val="en-GB"/>
        </w:rPr>
      </w:pPr>
    </w:p>
    <w:p w14:paraId="5D785018" w14:textId="77777777" w:rsidR="0021174A" w:rsidRDefault="0021174A" w:rsidP="00602748">
      <w:pPr>
        <w:spacing w:line="360" w:lineRule="auto"/>
        <w:rPr>
          <w:rFonts w:ascii="Arial" w:hAnsi="Arial" w:cs="Arial"/>
          <w:b/>
          <w:bCs/>
          <w:color w:val="006600"/>
          <w:sz w:val="24"/>
          <w:szCs w:val="24"/>
          <w:lang w:val="en-GB"/>
        </w:rPr>
      </w:pPr>
    </w:p>
    <w:p w14:paraId="5762E37F" w14:textId="7B0A8409" w:rsidR="00602748" w:rsidRPr="007010B5" w:rsidRDefault="007010B5" w:rsidP="00602748">
      <w:pPr>
        <w:spacing w:line="360" w:lineRule="auto"/>
        <w:rPr>
          <w:rFonts w:ascii="Arial" w:hAnsi="Arial" w:cs="Arial"/>
          <w:b/>
          <w:bCs/>
          <w:color w:val="006600"/>
          <w:lang w:val="en-GB"/>
        </w:rPr>
      </w:pPr>
      <w:r w:rsidRPr="007010B5">
        <w:rPr>
          <w:rFonts w:ascii="Arial" w:hAnsi="Arial" w:cs="Arial"/>
          <w:b/>
          <w:bCs/>
          <w:color w:val="006600"/>
          <w:sz w:val="24"/>
          <w:szCs w:val="24"/>
          <w:lang w:val="en-GB"/>
        </w:rPr>
        <w:lastRenderedPageBreak/>
        <w:t>CORE SERVICES</w:t>
      </w:r>
    </w:p>
    <w:p w14:paraId="07BE7381" w14:textId="77777777" w:rsidR="00602748" w:rsidRPr="00602748" w:rsidRDefault="00602748" w:rsidP="00602748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Personal Styling &amp; Wardrobe Architecture</w:t>
      </w:r>
    </w:p>
    <w:p w14:paraId="3061D2B6" w14:textId="77777777" w:rsidR="00602748" w:rsidRPr="00602748" w:rsidRDefault="00602748" w:rsidP="00602748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Wellness Ritual Design (nutrition, movement, energy)</w:t>
      </w:r>
    </w:p>
    <w:p w14:paraId="33DD6875" w14:textId="77777777" w:rsidR="00602748" w:rsidRPr="00602748" w:rsidRDefault="00602748" w:rsidP="00602748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Seasonal Capsule Curation &amp; Delivery</w:t>
      </w:r>
    </w:p>
    <w:p w14:paraId="4FFD3043" w14:textId="77777777" w:rsidR="00602748" w:rsidRPr="00602748" w:rsidRDefault="00602748" w:rsidP="00602748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Private Access to Partner Spas, Healers, and Designers</w:t>
      </w:r>
    </w:p>
    <w:p w14:paraId="3F31596D" w14:textId="77777777" w:rsidR="00602748" w:rsidRPr="00602748" w:rsidRDefault="00602748" w:rsidP="00602748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Travel &amp; Retreat Styling</w:t>
      </w:r>
    </w:p>
    <w:p w14:paraId="6F344E9C" w14:textId="06C2EC9F" w:rsidR="00947BB5" w:rsidRPr="00342DAD" w:rsidRDefault="00602748" w:rsidP="00947BB5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602748">
        <w:rPr>
          <w:rFonts w:ascii="Arial" w:hAnsi="Arial" w:cs="Arial"/>
          <w:sz w:val="24"/>
          <w:szCs w:val="24"/>
          <w:lang w:val="en-GB"/>
        </w:rPr>
        <w:t>Ritual Kits &amp; Sensory Enhancements</w:t>
      </w:r>
      <w:r w:rsidR="004321B7" w:rsidRPr="00342DAD">
        <w:rPr>
          <w:rStyle w:val="Strong"/>
          <w:rFonts w:ascii="Arial" w:hAnsi="Arial" w:cs="Arial"/>
          <w:color w:val="3E8799" w:themeColor="accent4" w:themeShade="BF"/>
          <w:sz w:val="36"/>
          <w:szCs w:val="36"/>
        </w:rPr>
        <w:br/>
      </w:r>
    </w:p>
    <w:p w14:paraId="12DF51E8" w14:textId="6EF2AF19" w:rsidR="009966AB" w:rsidRPr="00342DAD" w:rsidRDefault="00ED669F" w:rsidP="00947BB5">
      <w:pPr>
        <w:spacing w:line="360" w:lineRule="auto"/>
        <w:rPr>
          <w:rFonts w:ascii="Times New Roman" w:eastAsia="Times New Roman" w:hAnsi="Times New Roman" w:cs="Times New Roman"/>
          <w:color w:val="006600"/>
          <w:sz w:val="36"/>
          <w:szCs w:val="36"/>
          <w:lang w:val="en-GB" w:eastAsia="en-GB"/>
        </w:rPr>
      </w:pPr>
      <w:r w:rsidRPr="00342DAD">
        <w:rPr>
          <w:b/>
          <w:bCs/>
          <w:color w:val="006600"/>
          <w:sz w:val="36"/>
          <w:szCs w:val="36"/>
        </w:rPr>
        <w:t xml:space="preserve"> </w:t>
      </w:r>
      <w:bookmarkStart w:id="4" w:name="_Toc204586126"/>
      <w:r w:rsidRPr="00342DAD">
        <w:rPr>
          <w:b/>
          <w:bCs/>
          <w:color w:val="006600"/>
          <w:sz w:val="36"/>
          <w:szCs w:val="36"/>
        </w:rPr>
        <w:t>LEGAL STRUCTURE &amp; MANAGEMENT</w:t>
      </w:r>
      <w:bookmarkEnd w:id="4"/>
    </w:p>
    <w:p w14:paraId="26D4C0AC" w14:textId="7B74E538" w:rsidR="00D93DDE" w:rsidRPr="00342DAD" w:rsidRDefault="00D93DDE" w:rsidP="00D93DDE">
      <w:pPr>
        <w:pStyle w:val="ListNumber"/>
        <w:numPr>
          <w:ilvl w:val="0"/>
          <w:numId w:val="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93DDE">
        <w:rPr>
          <w:rFonts w:ascii="Arial" w:hAnsi="Arial" w:cs="Arial"/>
          <w:b/>
          <w:bCs/>
          <w:sz w:val="24"/>
          <w:szCs w:val="24"/>
          <w:lang w:val="en-GB"/>
        </w:rPr>
        <w:t>Business Type:</w:t>
      </w:r>
      <w:r w:rsidRPr="00D93DDE">
        <w:rPr>
          <w:rFonts w:ascii="Arial" w:hAnsi="Arial" w:cs="Arial"/>
          <w:sz w:val="24"/>
          <w:szCs w:val="24"/>
          <w:lang w:val="en-GB"/>
        </w:rPr>
        <w:t xml:space="preserve"> Private Limited Company (Ltd)</w:t>
      </w:r>
      <w:r w:rsidRPr="00D93DDE">
        <w:rPr>
          <w:rFonts w:ascii="Arial" w:hAnsi="Arial" w:cs="Arial"/>
          <w:sz w:val="24"/>
          <w:szCs w:val="24"/>
          <w:lang w:val="en-GB"/>
        </w:rPr>
        <w:br/>
      </w:r>
      <w:r w:rsidRPr="00D93DDE">
        <w:rPr>
          <w:rFonts w:ascii="Arial" w:hAnsi="Arial" w:cs="Arial"/>
          <w:b/>
          <w:bCs/>
          <w:sz w:val="24"/>
          <w:szCs w:val="24"/>
          <w:lang w:val="en-GB"/>
        </w:rPr>
        <w:t>Ownership:</w:t>
      </w:r>
      <w:r w:rsidRPr="00D93DDE">
        <w:rPr>
          <w:rFonts w:ascii="Arial" w:hAnsi="Arial" w:cs="Arial"/>
          <w:sz w:val="24"/>
          <w:szCs w:val="24"/>
          <w:lang w:val="en-GB"/>
        </w:rPr>
        <w:t xml:space="preserve"> </w:t>
      </w:r>
      <w:r w:rsidRPr="00342DAD">
        <w:rPr>
          <w:rFonts w:ascii="Arial" w:hAnsi="Arial" w:cs="Arial"/>
          <w:sz w:val="24"/>
          <w:szCs w:val="24"/>
          <w:lang w:val="en-GB"/>
        </w:rPr>
        <w:t>8</w:t>
      </w:r>
      <w:r w:rsidRPr="00D93DDE">
        <w:rPr>
          <w:rFonts w:ascii="Arial" w:hAnsi="Arial" w:cs="Arial"/>
          <w:sz w:val="24"/>
          <w:szCs w:val="24"/>
          <w:lang w:val="en-GB"/>
        </w:rPr>
        <w:t xml:space="preserve">0% founder-owned, </w:t>
      </w:r>
      <w:r w:rsidRPr="00342DAD">
        <w:rPr>
          <w:rFonts w:ascii="Arial" w:hAnsi="Arial" w:cs="Arial"/>
          <w:sz w:val="24"/>
          <w:szCs w:val="24"/>
          <w:lang w:val="en-GB"/>
        </w:rPr>
        <w:t>2</w:t>
      </w:r>
      <w:r w:rsidRPr="00D93DDE">
        <w:rPr>
          <w:rFonts w:ascii="Arial" w:hAnsi="Arial" w:cs="Arial"/>
          <w:sz w:val="24"/>
          <w:szCs w:val="24"/>
          <w:lang w:val="en-GB"/>
        </w:rPr>
        <w:t>0% early investors and advisors</w:t>
      </w:r>
      <w:r w:rsidRPr="00D93DDE">
        <w:rPr>
          <w:rFonts w:ascii="Arial" w:hAnsi="Arial" w:cs="Arial"/>
          <w:sz w:val="24"/>
          <w:szCs w:val="24"/>
          <w:lang w:val="en-GB"/>
        </w:rPr>
        <w:br/>
      </w:r>
      <w:r w:rsidRPr="00D93DDE">
        <w:rPr>
          <w:rFonts w:ascii="Arial" w:hAnsi="Arial" w:cs="Arial"/>
          <w:b/>
          <w:bCs/>
          <w:sz w:val="24"/>
          <w:szCs w:val="24"/>
          <w:lang w:val="en-GB"/>
        </w:rPr>
        <w:t>Licensing:</w:t>
      </w:r>
      <w:r w:rsidRPr="00D93DDE">
        <w:rPr>
          <w:rFonts w:ascii="Arial" w:hAnsi="Arial" w:cs="Arial"/>
          <w:sz w:val="24"/>
          <w:szCs w:val="24"/>
          <w:lang w:val="en-GB"/>
        </w:rPr>
        <w:t xml:space="preserve"> Wellness practitioner insurance, stylist liability coverage</w:t>
      </w:r>
      <w:r w:rsidRPr="00D93DDE">
        <w:rPr>
          <w:rFonts w:ascii="Arial" w:hAnsi="Arial" w:cs="Arial"/>
          <w:sz w:val="24"/>
          <w:szCs w:val="24"/>
          <w:lang w:val="en-GB"/>
        </w:rPr>
        <w:br/>
      </w:r>
      <w:r w:rsidRPr="00D93DDE">
        <w:rPr>
          <w:rFonts w:ascii="Arial" w:hAnsi="Arial" w:cs="Arial"/>
          <w:b/>
          <w:bCs/>
          <w:sz w:val="24"/>
          <w:szCs w:val="24"/>
          <w:lang w:val="en-GB"/>
        </w:rPr>
        <w:t>Contracts:</w:t>
      </w:r>
      <w:r w:rsidRPr="00D93DDE">
        <w:rPr>
          <w:rFonts w:ascii="Arial" w:hAnsi="Arial" w:cs="Arial"/>
          <w:sz w:val="24"/>
          <w:szCs w:val="24"/>
          <w:lang w:val="en-GB"/>
        </w:rPr>
        <w:t xml:space="preserve"> NDAs with clients, service agreements with partners, IP protection for ritual frameworks</w:t>
      </w:r>
    </w:p>
    <w:p w14:paraId="05474473" w14:textId="77777777" w:rsidR="005B738D" w:rsidRPr="00D93DDE" w:rsidRDefault="005B738D" w:rsidP="00D93DDE">
      <w:pPr>
        <w:pStyle w:val="ListNumber"/>
        <w:numPr>
          <w:ilvl w:val="0"/>
          <w:numId w:val="0"/>
        </w:numPr>
        <w:spacing w:line="360" w:lineRule="auto"/>
        <w:rPr>
          <w:lang w:val="en-GB"/>
        </w:rPr>
      </w:pPr>
    </w:p>
    <w:p w14:paraId="164997EB" w14:textId="29CC033B" w:rsidR="009966AB" w:rsidRPr="004716B0" w:rsidRDefault="00ED669F" w:rsidP="00266848">
      <w:pPr>
        <w:pStyle w:val="ListNumber"/>
        <w:numPr>
          <w:ilvl w:val="0"/>
          <w:numId w:val="0"/>
        </w:numPr>
        <w:spacing w:line="360" w:lineRule="auto"/>
        <w:rPr>
          <w:rFonts w:ascii="Arial" w:hAnsi="Arial" w:cs="Arial"/>
          <w:color w:val="006600"/>
          <w:sz w:val="36"/>
          <w:szCs w:val="36"/>
        </w:rPr>
      </w:pPr>
      <w:r w:rsidRPr="004716B0">
        <w:rPr>
          <w:rFonts w:ascii="Arial" w:hAnsi="Arial" w:cs="Arial"/>
          <w:b/>
          <w:bCs/>
          <w:color w:val="006600"/>
          <w:sz w:val="36"/>
          <w:szCs w:val="36"/>
        </w:rPr>
        <w:t>PESTLE ANALYSIS</w:t>
      </w:r>
    </w:p>
    <w:p w14:paraId="4477F795" w14:textId="77777777" w:rsidR="00F276CF" w:rsidRPr="00B66791" w:rsidRDefault="001654C5" w:rsidP="00F276CF">
      <w:pPr>
        <w:spacing w:line="360" w:lineRule="auto"/>
        <w:rPr>
          <w:rFonts w:ascii="Arial" w:hAnsi="Arial" w:cs="Arial"/>
          <w:b/>
          <w:bCs/>
          <w:lang w:val="en-GB"/>
        </w:rPr>
      </w:pPr>
      <w:r w:rsidRPr="00B66791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 wp14:anchorId="5DFB5CF5" wp14:editId="3BB250E4">
            <wp:simplePos x="0" y="0"/>
            <wp:positionH relativeFrom="rightMargin">
              <wp:align>left</wp:align>
            </wp:positionH>
            <wp:positionV relativeFrom="bottomMargin">
              <wp:align>top</wp:align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846928039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6CF" w:rsidRPr="00B66791">
        <w:rPr>
          <w:b/>
          <w:bCs/>
          <w:lang w:val="en-GB"/>
        </w:rPr>
        <w:t>P</w:t>
      </w:r>
      <w:r w:rsidR="00F276CF" w:rsidRPr="00B66791">
        <w:rPr>
          <w:rFonts w:ascii="Arial" w:hAnsi="Arial" w:cs="Arial"/>
          <w:b/>
          <w:bCs/>
          <w:lang w:val="en-GB"/>
        </w:rPr>
        <w:t>olitical</w:t>
      </w:r>
    </w:p>
    <w:p w14:paraId="4961F1E2" w14:textId="77777777" w:rsidR="00F276CF" w:rsidRPr="00F276CF" w:rsidRDefault="00F276CF" w:rsidP="00F276CF">
      <w:pPr>
        <w:numPr>
          <w:ilvl w:val="0"/>
          <w:numId w:val="11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Brexit implications</w:t>
      </w:r>
      <w:r w:rsidRPr="00F276CF">
        <w:rPr>
          <w:rFonts w:ascii="Arial" w:hAnsi="Arial" w:cs="Arial"/>
          <w:lang w:val="en-GB"/>
        </w:rPr>
        <w:t>: Import duties and VAT on luxury goods and wellness products may affect sourcing from EU ateliers and suppliers.</w:t>
      </w:r>
    </w:p>
    <w:p w14:paraId="4D895460" w14:textId="77777777" w:rsidR="00F276CF" w:rsidRPr="00F276CF" w:rsidRDefault="00F276CF" w:rsidP="00F276CF">
      <w:pPr>
        <w:numPr>
          <w:ilvl w:val="0"/>
          <w:numId w:val="11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Global mobility</w:t>
      </w:r>
      <w:r w:rsidRPr="00F276CF">
        <w:rPr>
          <w:rFonts w:ascii="Arial" w:hAnsi="Arial" w:cs="Arial"/>
          <w:lang w:val="en-GB"/>
        </w:rPr>
        <w:t>: Visa regulations and international travel policies influence client access to retreats and concierge services.</w:t>
      </w:r>
    </w:p>
    <w:p w14:paraId="148E610C" w14:textId="77777777" w:rsidR="00F62C50" w:rsidRDefault="00F276CF" w:rsidP="00F276CF">
      <w:pPr>
        <w:numPr>
          <w:ilvl w:val="0"/>
          <w:numId w:val="11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Data privacy laws</w:t>
      </w:r>
      <w:r w:rsidRPr="00F276CF">
        <w:rPr>
          <w:rFonts w:ascii="Arial" w:hAnsi="Arial" w:cs="Arial"/>
          <w:lang w:val="en-GB"/>
        </w:rPr>
        <w:t>: GDPR compliance is essential for handling sensitive client data, especially in wellness and styling consultations.</w:t>
      </w:r>
    </w:p>
    <w:p w14:paraId="6FF9D092" w14:textId="2F4E94A5" w:rsidR="00F276CF" w:rsidRPr="00F62C50" w:rsidRDefault="00F276CF" w:rsidP="00F62C50">
      <w:pPr>
        <w:spacing w:line="360" w:lineRule="auto"/>
        <w:ind w:left="720"/>
        <w:rPr>
          <w:rFonts w:ascii="Arial" w:hAnsi="Arial" w:cs="Arial"/>
          <w:lang w:val="en-GB"/>
        </w:rPr>
      </w:pPr>
      <w:r w:rsidRPr="00F62C50">
        <w:rPr>
          <w:rFonts w:ascii="Arial" w:hAnsi="Arial" w:cs="Arial"/>
          <w:b/>
          <w:bCs/>
          <w:lang w:val="en-GB"/>
        </w:rPr>
        <w:t>Economic</w:t>
      </w:r>
    </w:p>
    <w:p w14:paraId="5DC36613" w14:textId="77777777" w:rsidR="00F276CF" w:rsidRPr="00F276CF" w:rsidRDefault="00F276CF" w:rsidP="00F276CF">
      <w:pPr>
        <w:numPr>
          <w:ilvl w:val="0"/>
          <w:numId w:val="12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lastRenderedPageBreak/>
        <w:t>Luxury resilience</w:t>
      </w:r>
      <w:r w:rsidRPr="00F276CF">
        <w:rPr>
          <w:rFonts w:ascii="Arial" w:hAnsi="Arial" w:cs="Arial"/>
          <w:lang w:val="en-GB"/>
        </w:rPr>
        <w:t>: Despite economic fluctuations, high-net-worth individuals maintain spending on personalized services.</w:t>
      </w:r>
    </w:p>
    <w:p w14:paraId="2C2FDC9E" w14:textId="77777777" w:rsidR="00F276CF" w:rsidRPr="00F276CF" w:rsidRDefault="00F276CF" w:rsidP="00F276CF">
      <w:pPr>
        <w:numPr>
          <w:ilvl w:val="0"/>
          <w:numId w:val="12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Currency volatility</w:t>
      </w:r>
      <w:r w:rsidRPr="00F276CF">
        <w:rPr>
          <w:rFonts w:ascii="Arial" w:hAnsi="Arial" w:cs="Arial"/>
          <w:lang w:val="en-GB"/>
        </w:rPr>
        <w:t>: Exchange rate shifts may impact pricing for international clients and suppliers.</w:t>
      </w:r>
    </w:p>
    <w:p w14:paraId="432F5A96" w14:textId="77777777" w:rsidR="00F276CF" w:rsidRPr="00F276CF" w:rsidRDefault="00F276CF" w:rsidP="00F276CF">
      <w:pPr>
        <w:numPr>
          <w:ilvl w:val="0"/>
          <w:numId w:val="12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Post-pandemic wellness boom</w:t>
      </w:r>
      <w:r w:rsidRPr="00F276CF">
        <w:rPr>
          <w:rFonts w:ascii="Arial" w:hAnsi="Arial" w:cs="Arial"/>
          <w:lang w:val="en-GB"/>
        </w:rPr>
        <w:t>: Increased investment in health, self-care, and private services supports market growth.</w:t>
      </w:r>
    </w:p>
    <w:p w14:paraId="0AB30762" w14:textId="6CD0DDBA" w:rsidR="00F276CF" w:rsidRPr="00B66791" w:rsidRDefault="00F276CF" w:rsidP="00F276CF">
      <w:pPr>
        <w:spacing w:line="360" w:lineRule="auto"/>
        <w:rPr>
          <w:rFonts w:ascii="Arial" w:hAnsi="Arial" w:cs="Arial"/>
          <w:b/>
          <w:bCs/>
          <w:lang w:val="en-GB"/>
        </w:rPr>
      </w:pPr>
      <w:r w:rsidRPr="00F276CF">
        <w:rPr>
          <w:rFonts w:ascii="Arial" w:hAnsi="Arial" w:cs="Arial"/>
          <w:lang w:val="en-GB"/>
        </w:rPr>
        <w:t xml:space="preserve"> </w:t>
      </w:r>
      <w:r w:rsidRPr="00B66791">
        <w:rPr>
          <w:rFonts w:ascii="Arial" w:hAnsi="Arial" w:cs="Arial"/>
          <w:b/>
          <w:bCs/>
          <w:lang w:val="en-GB"/>
        </w:rPr>
        <w:t>Social</w:t>
      </w:r>
    </w:p>
    <w:p w14:paraId="112EFABE" w14:textId="77777777" w:rsidR="00F276CF" w:rsidRPr="00F276CF" w:rsidRDefault="00F276CF" w:rsidP="00F276CF">
      <w:pPr>
        <w:numPr>
          <w:ilvl w:val="0"/>
          <w:numId w:val="13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Rise of ritualized living</w:t>
      </w:r>
      <w:r w:rsidRPr="00F276CF">
        <w:rPr>
          <w:rFonts w:ascii="Arial" w:hAnsi="Arial" w:cs="Arial"/>
          <w:lang w:val="en-GB"/>
        </w:rPr>
        <w:t>: Consumers seek meaning, mindfulness, and curated experiences over material excess.</w:t>
      </w:r>
    </w:p>
    <w:p w14:paraId="52561115" w14:textId="77777777" w:rsidR="00F276CF" w:rsidRPr="00F276CF" w:rsidRDefault="00F276CF" w:rsidP="00F276CF">
      <w:pPr>
        <w:numPr>
          <w:ilvl w:val="0"/>
          <w:numId w:val="13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Styling as identity</w:t>
      </w:r>
      <w:r w:rsidRPr="00F276CF">
        <w:rPr>
          <w:rFonts w:ascii="Arial" w:hAnsi="Arial" w:cs="Arial"/>
          <w:lang w:val="en-GB"/>
        </w:rPr>
        <w:t>: Fashion is increasingly used to express values, wellness, and emotional states.</w:t>
      </w:r>
    </w:p>
    <w:p w14:paraId="4ADA2619" w14:textId="77777777" w:rsidR="00F276CF" w:rsidRPr="00F276CF" w:rsidRDefault="00F276CF" w:rsidP="00F276CF">
      <w:pPr>
        <w:numPr>
          <w:ilvl w:val="0"/>
          <w:numId w:val="13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Privacy and discretion</w:t>
      </w:r>
      <w:r w:rsidRPr="00F276CF">
        <w:rPr>
          <w:rFonts w:ascii="Arial" w:hAnsi="Arial" w:cs="Arial"/>
          <w:lang w:val="en-GB"/>
        </w:rPr>
        <w:t xml:space="preserve">: HNWIs demand confidential, high-touch services—Lux </w:t>
      </w:r>
      <w:proofErr w:type="spellStart"/>
      <w:r w:rsidRPr="00F276CF">
        <w:rPr>
          <w:rFonts w:ascii="Arial" w:hAnsi="Arial" w:cs="Arial"/>
          <w:lang w:val="en-GB"/>
        </w:rPr>
        <w:t>Rituel’s</w:t>
      </w:r>
      <w:proofErr w:type="spellEnd"/>
      <w:r w:rsidRPr="00F276CF">
        <w:rPr>
          <w:rFonts w:ascii="Arial" w:hAnsi="Arial" w:cs="Arial"/>
          <w:lang w:val="en-GB"/>
        </w:rPr>
        <w:t xml:space="preserve"> concierge model aligns perfectly.</w:t>
      </w:r>
    </w:p>
    <w:p w14:paraId="2DF47442" w14:textId="23D708EE" w:rsidR="00F276CF" w:rsidRPr="00B66791" w:rsidRDefault="00F276CF" w:rsidP="00F276CF">
      <w:pPr>
        <w:spacing w:line="360" w:lineRule="auto"/>
        <w:rPr>
          <w:rFonts w:ascii="Arial" w:hAnsi="Arial" w:cs="Arial"/>
          <w:b/>
          <w:bCs/>
          <w:lang w:val="en-GB"/>
        </w:rPr>
      </w:pPr>
      <w:r w:rsidRPr="00F276CF">
        <w:rPr>
          <w:rFonts w:ascii="Arial" w:hAnsi="Arial" w:cs="Arial"/>
          <w:lang w:val="en-GB"/>
        </w:rPr>
        <w:t xml:space="preserve"> </w:t>
      </w:r>
      <w:r w:rsidRPr="00B66791">
        <w:rPr>
          <w:rFonts w:ascii="Arial" w:hAnsi="Arial" w:cs="Arial"/>
          <w:b/>
          <w:bCs/>
          <w:lang w:val="en-GB"/>
        </w:rPr>
        <w:t>Technological</w:t>
      </w:r>
    </w:p>
    <w:p w14:paraId="161CE664" w14:textId="77777777" w:rsidR="00F276CF" w:rsidRPr="00F276CF" w:rsidRDefault="00F276CF" w:rsidP="00F276CF">
      <w:pPr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Digital concierge platforms</w:t>
      </w:r>
      <w:r w:rsidRPr="00F276CF">
        <w:rPr>
          <w:rFonts w:ascii="Arial" w:hAnsi="Arial" w:cs="Arial"/>
          <w:lang w:val="en-GB"/>
        </w:rPr>
        <w:t>: CRM tools, virtual styling, and wellness apps enhance client experience and scalability.</w:t>
      </w:r>
    </w:p>
    <w:p w14:paraId="6DBF38B5" w14:textId="77777777" w:rsidR="00F276CF" w:rsidRPr="00F276CF" w:rsidRDefault="00F276CF" w:rsidP="00F276CF">
      <w:pPr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Wearable wellness tech</w:t>
      </w:r>
      <w:r w:rsidRPr="00F276CF">
        <w:rPr>
          <w:rFonts w:ascii="Arial" w:hAnsi="Arial" w:cs="Arial"/>
          <w:lang w:val="en-GB"/>
        </w:rPr>
        <w:t>: Integration with light therapy and biometric tracking opens future product collaborations.</w:t>
      </w:r>
    </w:p>
    <w:p w14:paraId="5BEF624D" w14:textId="77777777" w:rsidR="00F276CF" w:rsidRPr="00F276CF" w:rsidRDefault="00F276CF" w:rsidP="00F276CF">
      <w:pPr>
        <w:numPr>
          <w:ilvl w:val="0"/>
          <w:numId w:val="14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AI personalization</w:t>
      </w:r>
      <w:r w:rsidRPr="00F276CF">
        <w:rPr>
          <w:rFonts w:ascii="Arial" w:hAnsi="Arial" w:cs="Arial"/>
          <w:lang w:val="en-GB"/>
        </w:rPr>
        <w:t>: Algorithms can support capsule curation, mood-based styling, and ritual recommendations.</w:t>
      </w:r>
    </w:p>
    <w:p w14:paraId="099B0934" w14:textId="0B7E5CB8" w:rsidR="00F276CF" w:rsidRPr="00B66791" w:rsidRDefault="00F276CF" w:rsidP="00F276CF">
      <w:pPr>
        <w:spacing w:line="360" w:lineRule="auto"/>
        <w:rPr>
          <w:rFonts w:ascii="Arial" w:hAnsi="Arial" w:cs="Arial"/>
          <w:b/>
          <w:bCs/>
          <w:lang w:val="en-GB"/>
        </w:rPr>
      </w:pPr>
      <w:r w:rsidRPr="00F276CF">
        <w:rPr>
          <w:rFonts w:ascii="Arial" w:hAnsi="Arial" w:cs="Arial"/>
          <w:lang w:val="en-GB"/>
        </w:rPr>
        <w:t xml:space="preserve"> </w:t>
      </w:r>
      <w:r w:rsidRPr="00B66791">
        <w:rPr>
          <w:rFonts w:ascii="Arial" w:hAnsi="Arial" w:cs="Arial"/>
          <w:b/>
          <w:bCs/>
          <w:lang w:val="en-GB"/>
        </w:rPr>
        <w:t>Legal</w:t>
      </w:r>
    </w:p>
    <w:p w14:paraId="1BBCD294" w14:textId="77777777" w:rsidR="00F276CF" w:rsidRPr="00F276CF" w:rsidRDefault="00F276CF" w:rsidP="00F276CF">
      <w:pPr>
        <w:numPr>
          <w:ilvl w:val="0"/>
          <w:numId w:val="15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Practitioner liability</w:t>
      </w:r>
      <w:r w:rsidRPr="00F276CF">
        <w:rPr>
          <w:rFonts w:ascii="Arial" w:hAnsi="Arial" w:cs="Arial"/>
          <w:lang w:val="en-GB"/>
        </w:rPr>
        <w:t>: Wellness services require insurance and compliance with UK and EU health regulations.</w:t>
      </w:r>
    </w:p>
    <w:p w14:paraId="35E74491" w14:textId="77777777" w:rsidR="00F276CF" w:rsidRPr="00F276CF" w:rsidRDefault="00F276CF" w:rsidP="00F276CF">
      <w:pPr>
        <w:numPr>
          <w:ilvl w:val="0"/>
          <w:numId w:val="15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Styling contracts</w:t>
      </w:r>
      <w:r w:rsidRPr="00F276CF">
        <w:rPr>
          <w:rFonts w:ascii="Arial" w:hAnsi="Arial" w:cs="Arial"/>
          <w:lang w:val="en-GB"/>
        </w:rPr>
        <w:t>: Clear service agreements and NDAs protect both client and brand integrity.</w:t>
      </w:r>
    </w:p>
    <w:p w14:paraId="043E4F7D" w14:textId="77777777" w:rsidR="00F276CF" w:rsidRPr="00F276CF" w:rsidRDefault="00F276CF" w:rsidP="00F276CF">
      <w:pPr>
        <w:numPr>
          <w:ilvl w:val="0"/>
          <w:numId w:val="15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IP protection</w:t>
      </w:r>
      <w:r w:rsidRPr="00F276CF">
        <w:rPr>
          <w:rFonts w:ascii="Arial" w:hAnsi="Arial" w:cs="Arial"/>
          <w:lang w:val="en-GB"/>
        </w:rPr>
        <w:t>: Ritual frameworks, product designs, and brand language should be trademarked and copyrighted.</w:t>
      </w:r>
    </w:p>
    <w:p w14:paraId="657C1598" w14:textId="224F0BA4" w:rsidR="00F276CF" w:rsidRPr="00B66791" w:rsidRDefault="00F276CF" w:rsidP="00F276CF">
      <w:pPr>
        <w:spacing w:line="360" w:lineRule="auto"/>
        <w:rPr>
          <w:rFonts w:ascii="Segoe UI Emoji" w:hAnsi="Segoe UI Emoji" w:cs="Segoe UI Emoji"/>
          <w:lang w:val="en-GB"/>
        </w:rPr>
      </w:pPr>
      <w:r w:rsidRPr="00B66791">
        <w:rPr>
          <w:rFonts w:ascii="Arial" w:hAnsi="Arial" w:cs="Arial"/>
          <w:b/>
          <w:bCs/>
          <w:lang w:val="en-GB"/>
        </w:rPr>
        <w:t xml:space="preserve"> Environmental</w:t>
      </w:r>
    </w:p>
    <w:p w14:paraId="64556858" w14:textId="77777777" w:rsidR="00F276CF" w:rsidRPr="00F276CF" w:rsidRDefault="00F276CF" w:rsidP="00F276CF">
      <w:pPr>
        <w:numPr>
          <w:ilvl w:val="0"/>
          <w:numId w:val="16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lastRenderedPageBreak/>
        <w:t>Sustainable sourcing</w:t>
      </w:r>
      <w:r w:rsidRPr="00F276CF">
        <w:rPr>
          <w:rFonts w:ascii="Arial" w:hAnsi="Arial" w:cs="Arial"/>
          <w:lang w:val="en-GB"/>
        </w:rPr>
        <w:t>: Clients expect ethical fashion, clean beauty, and low-impact packaging.</w:t>
      </w:r>
    </w:p>
    <w:p w14:paraId="3B90E909" w14:textId="77777777" w:rsidR="00F276CF" w:rsidRPr="00F276CF" w:rsidRDefault="00F276CF" w:rsidP="00F276CF">
      <w:pPr>
        <w:numPr>
          <w:ilvl w:val="0"/>
          <w:numId w:val="16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Carbon-conscious travel</w:t>
      </w:r>
      <w:r w:rsidRPr="00F276CF">
        <w:rPr>
          <w:rFonts w:ascii="Arial" w:hAnsi="Arial" w:cs="Arial"/>
          <w:lang w:val="en-GB"/>
        </w:rPr>
        <w:t>: Retreats and pop-ups must consider offsetting emissions and promoting eco-luxury.</w:t>
      </w:r>
    </w:p>
    <w:p w14:paraId="4148DBC8" w14:textId="77777777" w:rsidR="00F276CF" w:rsidRPr="00F276CF" w:rsidRDefault="00F276CF" w:rsidP="00F276CF">
      <w:pPr>
        <w:numPr>
          <w:ilvl w:val="0"/>
          <w:numId w:val="16"/>
        </w:numPr>
        <w:spacing w:line="360" w:lineRule="auto"/>
        <w:rPr>
          <w:rFonts w:ascii="Arial" w:hAnsi="Arial" w:cs="Arial"/>
          <w:lang w:val="en-GB"/>
        </w:rPr>
      </w:pPr>
      <w:r w:rsidRPr="00F276CF">
        <w:rPr>
          <w:rFonts w:ascii="Arial" w:hAnsi="Arial" w:cs="Arial"/>
          <w:b/>
          <w:bCs/>
          <w:lang w:val="en-GB"/>
        </w:rPr>
        <w:t>Circular fashion</w:t>
      </w:r>
      <w:r w:rsidRPr="00F276CF">
        <w:rPr>
          <w:rFonts w:ascii="Arial" w:hAnsi="Arial" w:cs="Arial"/>
          <w:lang w:val="en-GB"/>
        </w:rPr>
        <w:t xml:space="preserve">: Capsule wardrobe design encourages longevity and reduces waste—core to Lux </w:t>
      </w:r>
      <w:proofErr w:type="spellStart"/>
      <w:r w:rsidRPr="00F276CF">
        <w:rPr>
          <w:rFonts w:ascii="Arial" w:hAnsi="Arial" w:cs="Arial"/>
          <w:lang w:val="en-GB"/>
        </w:rPr>
        <w:t>Rituel’s</w:t>
      </w:r>
      <w:proofErr w:type="spellEnd"/>
      <w:r w:rsidRPr="00F276CF">
        <w:rPr>
          <w:rFonts w:ascii="Arial" w:hAnsi="Arial" w:cs="Arial"/>
          <w:lang w:val="en-GB"/>
        </w:rPr>
        <w:t xml:space="preserve"> philosophy.</w:t>
      </w:r>
    </w:p>
    <w:p w14:paraId="207F2292" w14:textId="23245582" w:rsidR="00ED669F" w:rsidRPr="004716B0" w:rsidRDefault="00ED669F" w:rsidP="00F276CF">
      <w:pPr>
        <w:spacing w:line="360" w:lineRule="auto"/>
        <w:rPr>
          <w:rFonts w:ascii="Arial" w:hAnsi="Arial" w:cs="Arial"/>
          <w:b/>
          <w:bCs/>
          <w:color w:val="3E8799" w:themeColor="accent4" w:themeShade="BF"/>
          <w:sz w:val="36"/>
          <w:szCs w:val="36"/>
        </w:rPr>
      </w:pPr>
      <w:r w:rsidRPr="004716B0">
        <w:rPr>
          <w:rFonts w:ascii="Arial" w:hAnsi="Arial" w:cs="Arial"/>
          <w:b/>
          <w:bCs/>
          <w:color w:val="3E8799" w:themeColor="accent4" w:themeShade="BF"/>
          <w:sz w:val="36"/>
          <w:szCs w:val="36"/>
        </w:rPr>
        <w:t xml:space="preserve"> </w:t>
      </w:r>
      <w:bookmarkStart w:id="5" w:name="_Toc204586127"/>
      <w:r w:rsidRPr="004716B0">
        <w:rPr>
          <w:rFonts w:ascii="Arial" w:hAnsi="Arial" w:cs="Arial"/>
          <w:b/>
          <w:bCs/>
          <w:color w:val="3E8799" w:themeColor="accent4" w:themeShade="BF"/>
          <w:sz w:val="36"/>
          <w:szCs w:val="36"/>
        </w:rPr>
        <w:t>MARKET STRATEGY</w:t>
      </w:r>
      <w:bookmarkEnd w:id="5"/>
    </w:p>
    <w:p w14:paraId="210D36B7" w14:textId="77777777" w:rsidR="00436FEE" w:rsidRPr="00ED669F" w:rsidRDefault="00436FEE" w:rsidP="00F276CF">
      <w:pPr>
        <w:spacing w:line="360" w:lineRule="auto"/>
        <w:rPr>
          <w:b/>
          <w:bCs/>
          <w:color w:val="3E8799" w:themeColor="accent4" w:themeShade="BF"/>
        </w:rPr>
      </w:pPr>
    </w:p>
    <w:p w14:paraId="3C636042" w14:textId="77777777" w:rsidR="00436FEE" w:rsidRPr="00436FEE" w:rsidRDefault="00436FEE" w:rsidP="00436FE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b/>
          <w:bCs/>
          <w:sz w:val="24"/>
          <w:szCs w:val="24"/>
          <w:lang w:val="en-GB"/>
        </w:rPr>
        <w:t>Target Audience:</w:t>
      </w:r>
    </w:p>
    <w:p w14:paraId="4B708CBB" w14:textId="4F2C3638" w:rsidR="00436FEE" w:rsidRPr="00436FEE" w:rsidRDefault="00436FEE" w:rsidP="00436FEE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 xml:space="preserve">Women and men aged </w:t>
      </w:r>
      <w:r w:rsidR="00E879BC">
        <w:rPr>
          <w:rFonts w:ascii="Arial" w:hAnsi="Arial" w:cs="Arial"/>
          <w:sz w:val="24"/>
          <w:szCs w:val="24"/>
          <w:lang w:val="en-GB"/>
        </w:rPr>
        <w:t>25</w:t>
      </w:r>
      <w:r w:rsidRPr="00436FEE">
        <w:rPr>
          <w:rFonts w:ascii="Arial" w:hAnsi="Arial" w:cs="Arial"/>
          <w:sz w:val="24"/>
          <w:szCs w:val="24"/>
          <w:lang w:val="en-GB"/>
        </w:rPr>
        <w:t>–60</w:t>
      </w:r>
    </w:p>
    <w:p w14:paraId="37D3CA16" w14:textId="77777777" w:rsidR="00436FEE" w:rsidRPr="00436FEE" w:rsidRDefault="00436FEE" w:rsidP="00436FEE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HNWIs, celebrities, entrepreneurs, and global nomads</w:t>
      </w:r>
    </w:p>
    <w:p w14:paraId="52FC73E6" w14:textId="77777777" w:rsidR="00436FEE" w:rsidRPr="00436FEE" w:rsidRDefault="00436FEE" w:rsidP="00436FEE">
      <w:pPr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Based in London, Dubai, Paris, and New York</w:t>
      </w:r>
    </w:p>
    <w:p w14:paraId="39F72A74" w14:textId="77777777" w:rsidR="00436FEE" w:rsidRPr="00436FEE" w:rsidRDefault="00436FEE" w:rsidP="00436FE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b/>
          <w:bCs/>
          <w:sz w:val="24"/>
          <w:szCs w:val="24"/>
          <w:lang w:val="en-GB"/>
        </w:rPr>
        <w:t>Positioning:</w:t>
      </w:r>
    </w:p>
    <w:p w14:paraId="5A246D32" w14:textId="77777777" w:rsidR="00436FEE" w:rsidRPr="00436FEE" w:rsidRDefault="00436FEE" w:rsidP="00436FEE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At the intersection of fashion, wellness, and spiritual luxury</w:t>
      </w:r>
    </w:p>
    <w:p w14:paraId="427DF4D3" w14:textId="77777777" w:rsidR="00436FEE" w:rsidRPr="00436FEE" w:rsidRDefault="00436FEE" w:rsidP="00436FEE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“Your life, styled as ritual”</w:t>
      </w:r>
    </w:p>
    <w:p w14:paraId="75261E70" w14:textId="77777777" w:rsidR="00436FEE" w:rsidRPr="00436FEE" w:rsidRDefault="00436FEE" w:rsidP="00436FE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b/>
          <w:bCs/>
          <w:sz w:val="24"/>
          <w:szCs w:val="24"/>
          <w:lang w:val="en-GB"/>
        </w:rPr>
        <w:t>Pre-Launch Strategy:</w:t>
      </w:r>
    </w:p>
    <w:p w14:paraId="526A9C15" w14:textId="77777777" w:rsidR="00436FEE" w:rsidRPr="00436FEE" w:rsidRDefault="00436FEE" w:rsidP="00436FEE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Invite-only beta with 10 founding members</w:t>
      </w:r>
    </w:p>
    <w:p w14:paraId="5EF2B2F6" w14:textId="77777777" w:rsidR="00436FEE" w:rsidRPr="00436FEE" w:rsidRDefault="00436FEE" w:rsidP="00436FEE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Editorial-style campaign featuring real clients</w:t>
      </w:r>
    </w:p>
    <w:p w14:paraId="1FC85F56" w14:textId="77777777" w:rsidR="00436FEE" w:rsidRPr="00436FEE" w:rsidRDefault="00436FEE" w:rsidP="00436FEE">
      <w:pPr>
        <w:numPr>
          <w:ilvl w:val="0"/>
          <w:numId w:val="1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Strategic gifting to stylists, healers, and influencers</w:t>
      </w:r>
    </w:p>
    <w:p w14:paraId="64FE2328" w14:textId="77777777" w:rsidR="00436FEE" w:rsidRPr="00436FEE" w:rsidRDefault="00436FEE" w:rsidP="00436FE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b/>
          <w:bCs/>
          <w:sz w:val="24"/>
          <w:szCs w:val="24"/>
          <w:lang w:val="en-GB"/>
        </w:rPr>
        <w:t>Partnerships:</w:t>
      </w:r>
    </w:p>
    <w:p w14:paraId="0497A939" w14:textId="77777777" w:rsidR="00436FEE" w:rsidRPr="00436FEE" w:rsidRDefault="00436FEE" w:rsidP="00436FEE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>Boutique hotels, private clinics, luxury brands</w:t>
      </w:r>
    </w:p>
    <w:p w14:paraId="350DB3FB" w14:textId="0720BD10" w:rsidR="00ED669F" w:rsidRPr="00F62C50" w:rsidRDefault="00436FEE" w:rsidP="00266848">
      <w:pPr>
        <w:numPr>
          <w:ilvl w:val="0"/>
          <w:numId w:val="2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436FEE">
        <w:rPr>
          <w:rFonts w:ascii="Arial" w:hAnsi="Arial" w:cs="Arial"/>
          <w:sz w:val="24"/>
          <w:szCs w:val="24"/>
          <w:lang w:val="en-GB"/>
        </w:rPr>
        <w:t xml:space="preserve">Wellness retreats and fashion </w:t>
      </w:r>
      <w:proofErr w:type="gramStart"/>
      <w:r w:rsidRPr="00436FEE">
        <w:rPr>
          <w:rFonts w:ascii="Arial" w:hAnsi="Arial" w:cs="Arial"/>
          <w:sz w:val="24"/>
          <w:szCs w:val="24"/>
          <w:lang w:val="en-GB"/>
        </w:rPr>
        <w:t>houses</w:t>
      </w:r>
      <w:r w:rsidR="00880D2C">
        <w:t>(</w:t>
      </w:r>
      <w:proofErr w:type="gramEnd"/>
      <w:r w:rsidR="00880D2C">
        <w:t>Kotler</w:t>
      </w:r>
      <w:r w:rsidR="0087439A">
        <w:t xml:space="preserve"> and </w:t>
      </w:r>
      <w:r w:rsidR="00880D2C">
        <w:t>Keller</w:t>
      </w:r>
      <w:r w:rsidR="0087439A">
        <w:t>,</w:t>
      </w:r>
      <w:r w:rsidR="00880D2C">
        <w:t>2016).</w:t>
      </w:r>
    </w:p>
    <w:p w14:paraId="51FB2504" w14:textId="77777777" w:rsidR="009B659A" w:rsidRDefault="009B659A" w:rsidP="00ED669F">
      <w:pPr>
        <w:pStyle w:val="Heading1"/>
        <w:rPr>
          <w:b/>
          <w:bCs/>
          <w:color w:val="3E8799" w:themeColor="accent4" w:themeShade="BF"/>
        </w:rPr>
      </w:pPr>
    </w:p>
    <w:p w14:paraId="2CCBB639" w14:textId="5A2ED701" w:rsidR="00ED669F" w:rsidRPr="00E879BC" w:rsidRDefault="00ED669F" w:rsidP="00ED669F">
      <w:pPr>
        <w:pStyle w:val="Heading1"/>
        <w:rPr>
          <w:b/>
          <w:bCs/>
          <w:color w:val="006600"/>
        </w:rPr>
      </w:pPr>
      <w:bookmarkStart w:id="6" w:name="_Toc204586128"/>
      <w:r w:rsidRPr="00E879BC">
        <w:rPr>
          <w:b/>
          <w:bCs/>
          <w:color w:val="006600"/>
        </w:rPr>
        <w:t>SALES &amp; CLIENT ACQUISITION CHANNELS</w:t>
      </w:r>
      <w:bookmarkEnd w:id="6"/>
    </w:p>
    <w:p w14:paraId="292B69FB" w14:textId="5B20007E" w:rsidR="002A5A8B" w:rsidRPr="002A5A8B" w:rsidRDefault="001654C5" w:rsidP="002A5A8B">
      <w:pPr>
        <w:pStyle w:val="ListParagraph"/>
        <w:numPr>
          <w:ilvl w:val="0"/>
          <w:numId w:val="22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noProof/>
        </w:rPr>
        <w:drawing>
          <wp:anchor distT="0" distB="0" distL="114300" distR="114300" simplePos="0" relativeHeight="251705856" behindDoc="1" locked="0" layoutInCell="1" allowOverlap="1" wp14:anchorId="3C6736E2" wp14:editId="35CCC6CC">
            <wp:simplePos x="0" y="0"/>
            <wp:positionH relativeFrom="rightMargin">
              <wp:align>left</wp:align>
            </wp:positionH>
            <wp:positionV relativeFrom="page">
              <wp:posOffset>9855200</wp:posOffset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554666510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5A8B" w:rsidRPr="002A5A8B">
        <w:rPr>
          <w:rFonts w:ascii="Arial" w:hAnsi="Arial" w:cs="Arial"/>
          <w:sz w:val="24"/>
          <w:szCs w:val="24"/>
          <w:lang w:val="en-GB"/>
        </w:rPr>
        <w:t>Direct referrals and private introductions</w:t>
      </w:r>
    </w:p>
    <w:p w14:paraId="018D8194" w14:textId="5AB2FA32" w:rsidR="002A5A8B" w:rsidRPr="002A5A8B" w:rsidRDefault="002A5A8B" w:rsidP="002A5A8B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A5A8B">
        <w:rPr>
          <w:rFonts w:ascii="Arial" w:hAnsi="Arial" w:cs="Arial"/>
          <w:sz w:val="24"/>
          <w:szCs w:val="24"/>
          <w:lang w:val="en-GB"/>
        </w:rPr>
        <w:t xml:space="preserve">Discreet influencer and celebrity </w:t>
      </w:r>
      <w:r w:rsidR="00111078" w:rsidRPr="002A5A8B">
        <w:rPr>
          <w:rFonts w:ascii="Arial" w:hAnsi="Arial" w:cs="Arial"/>
          <w:sz w:val="24"/>
          <w:szCs w:val="24"/>
          <w:lang w:val="en-GB"/>
        </w:rPr>
        <w:t>broadcasting</w:t>
      </w:r>
    </w:p>
    <w:p w14:paraId="2CB0B181" w14:textId="77777777" w:rsidR="002A5A8B" w:rsidRPr="002A5A8B" w:rsidRDefault="002A5A8B" w:rsidP="002A5A8B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A5A8B">
        <w:rPr>
          <w:rFonts w:ascii="Arial" w:hAnsi="Arial" w:cs="Arial"/>
          <w:sz w:val="24"/>
          <w:szCs w:val="24"/>
          <w:lang w:val="en-GB"/>
        </w:rPr>
        <w:t>Collaborations with luxury real estate and travel firms</w:t>
      </w:r>
    </w:p>
    <w:p w14:paraId="1196782F" w14:textId="77777777" w:rsidR="002A5A8B" w:rsidRPr="002A5A8B" w:rsidRDefault="002A5A8B" w:rsidP="002A5A8B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A5A8B">
        <w:rPr>
          <w:rFonts w:ascii="Arial" w:hAnsi="Arial" w:cs="Arial"/>
          <w:sz w:val="24"/>
          <w:szCs w:val="24"/>
          <w:lang w:val="en-GB"/>
        </w:rPr>
        <w:t>Invitation-only events and immersive pop-ups</w:t>
      </w:r>
    </w:p>
    <w:p w14:paraId="5B60DF6F" w14:textId="548D6BA4" w:rsidR="00ED669F" w:rsidRDefault="00ED669F" w:rsidP="00266848">
      <w:pPr>
        <w:spacing w:line="360" w:lineRule="auto"/>
        <w:rPr>
          <w:rFonts w:ascii="Arial" w:hAnsi="Arial" w:cs="Arial"/>
          <w:sz w:val="24"/>
          <w:szCs w:val="24"/>
        </w:rPr>
      </w:pPr>
    </w:p>
    <w:p w14:paraId="38394A10" w14:textId="4355BFFB" w:rsidR="00ED669F" w:rsidRPr="00E879BC" w:rsidRDefault="00ED669F" w:rsidP="00ED669F">
      <w:pPr>
        <w:pStyle w:val="Heading1"/>
        <w:rPr>
          <w:b/>
          <w:bCs/>
          <w:color w:val="006600"/>
        </w:rPr>
      </w:pPr>
      <w:bookmarkStart w:id="7" w:name="_Toc204586129"/>
      <w:r w:rsidRPr="00E879BC">
        <w:rPr>
          <w:b/>
          <w:bCs/>
          <w:color w:val="006600"/>
        </w:rPr>
        <w:t>FINANCIAL PLANNING (1–5 YEARS)</w:t>
      </w:r>
      <w:bookmarkEnd w:id="7"/>
    </w:p>
    <w:p w14:paraId="5F820FA6" w14:textId="2690800D" w:rsidR="002A4AFD" w:rsidRPr="002A4AFD" w:rsidRDefault="002A4AFD" w:rsidP="002A4AFD">
      <w:p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b/>
          <w:bCs/>
          <w:sz w:val="24"/>
          <w:szCs w:val="24"/>
          <w:lang w:val="en-GB"/>
        </w:rPr>
        <w:t>revenue Streams:</w:t>
      </w:r>
    </w:p>
    <w:p w14:paraId="1B9F38D6" w14:textId="77777777" w:rsidR="002A4AFD" w:rsidRPr="002A4AFD" w:rsidRDefault="002A4AFD" w:rsidP="002A4AFD">
      <w:pPr>
        <w:numPr>
          <w:ilvl w:val="0"/>
          <w:numId w:val="23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Monthly/seasonal membership fees</w:t>
      </w:r>
    </w:p>
    <w:p w14:paraId="465438F1" w14:textId="77777777" w:rsidR="002A4AFD" w:rsidRPr="002A4AFD" w:rsidRDefault="002A4AFD" w:rsidP="002A4AFD">
      <w:pPr>
        <w:numPr>
          <w:ilvl w:val="0"/>
          <w:numId w:val="23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Commission on partner services and product sales</w:t>
      </w:r>
    </w:p>
    <w:p w14:paraId="28194F2B" w14:textId="77777777" w:rsidR="002A4AFD" w:rsidRPr="002A4AFD" w:rsidRDefault="002A4AFD" w:rsidP="002A4AFD">
      <w:pPr>
        <w:numPr>
          <w:ilvl w:val="0"/>
          <w:numId w:val="23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Bespoke styling packages and retreats</w:t>
      </w:r>
    </w:p>
    <w:p w14:paraId="6DFEE163" w14:textId="77777777" w:rsidR="002A4AFD" w:rsidRPr="002A4AFD" w:rsidRDefault="002A4AFD" w:rsidP="002A4AFD">
      <w:p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b/>
          <w:bCs/>
          <w:sz w:val="24"/>
          <w:szCs w:val="24"/>
          <w:lang w:val="en-GB"/>
        </w:rPr>
        <w:t>Year 1 Focus:</w:t>
      </w:r>
    </w:p>
    <w:p w14:paraId="661978B7" w14:textId="77777777" w:rsidR="002A4AFD" w:rsidRPr="002A4AFD" w:rsidRDefault="002A4AFD" w:rsidP="002A4AFD">
      <w:pPr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20–30 founding members</w:t>
      </w:r>
    </w:p>
    <w:p w14:paraId="7A38F817" w14:textId="77777777" w:rsidR="002A4AFD" w:rsidRPr="002A4AFD" w:rsidRDefault="002A4AFD" w:rsidP="002A4AFD">
      <w:pPr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Lean operations, high-touch service</w:t>
      </w:r>
    </w:p>
    <w:p w14:paraId="769294F8" w14:textId="77777777" w:rsidR="002A4AFD" w:rsidRPr="002A4AFD" w:rsidRDefault="002A4AFD" w:rsidP="002A4AFD">
      <w:pPr>
        <w:numPr>
          <w:ilvl w:val="0"/>
          <w:numId w:val="24"/>
        </w:num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sz w:val="24"/>
          <w:szCs w:val="24"/>
          <w:lang w:val="en-GB"/>
        </w:rPr>
        <w:t>Revenue target: £80K–£100K</w:t>
      </w:r>
    </w:p>
    <w:p w14:paraId="7069EFCB" w14:textId="77777777" w:rsidR="002A4AFD" w:rsidRPr="002A4AFD" w:rsidRDefault="002A4AFD" w:rsidP="002A4AFD">
      <w:pPr>
        <w:rPr>
          <w:rFonts w:ascii="Arial" w:hAnsi="Arial" w:cs="Arial"/>
          <w:sz w:val="24"/>
          <w:szCs w:val="24"/>
          <w:lang w:val="en-GB"/>
        </w:rPr>
      </w:pPr>
      <w:r w:rsidRPr="002A4AFD">
        <w:rPr>
          <w:rFonts w:ascii="Arial" w:hAnsi="Arial" w:cs="Arial"/>
          <w:b/>
          <w:bCs/>
          <w:sz w:val="24"/>
          <w:szCs w:val="24"/>
          <w:lang w:val="en-GB"/>
        </w:rPr>
        <w:t>Break-even:</w:t>
      </w:r>
      <w:r w:rsidRPr="002A4AFD">
        <w:rPr>
          <w:rFonts w:ascii="Arial" w:hAnsi="Arial" w:cs="Arial"/>
          <w:sz w:val="24"/>
          <w:szCs w:val="24"/>
          <w:lang w:val="en-GB"/>
        </w:rPr>
        <w:t xml:space="preserve"> Expected within 14–18 months</w:t>
      </w:r>
    </w:p>
    <w:p w14:paraId="3BA15420" w14:textId="77777777" w:rsidR="005E24EA" w:rsidRPr="00925F46" w:rsidRDefault="005E24EA" w:rsidP="00925F46">
      <w:pPr>
        <w:rPr>
          <w:sz w:val="24"/>
          <w:szCs w:val="24"/>
          <w:lang w:val="en-GB"/>
        </w:rPr>
      </w:pPr>
    </w:p>
    <w:p w14:paraId="257544F9" w14:textId="4446D321" w:rsidR="00925F46" w:rsidRPr="00925F46" w:rsidRDefault="005E24EA" w:rsidP="00925F46">
      <w:r>
        <w:rPr>
          <w:noProof/>
        </w:rPr>
        <w:lastRenderedPageBreak/>
        <w:drawing>
          <wp:inline distT="0" distB="0" distL="0" distR="0" wp14:anchorId="6C1E7838" wp14:editId="30056795">
            <wp:extent cx="5260622" cy="3409245"/>
            <wp:effectExtent l="0" t="0" r="16510" b="1270"/>
            <wp:docPr id="62831468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8AA8E8A" w14:textId="0A665527" w:rsidR="00ED669F" w:rsidRDefault="00ED669F" w:rsidP="00ED669F"/>
    <w:p w14:paraId="73760F4B" w14:textId="76DD810C" w:rsidR="00ED669F" w:rsidRPr="00E879BC" w:rsidRDefault="00ED669F" w:rsidP="00ED669F">
      <w:pPr>
        <w:pStyle w:val="Heading1"/>
        <w:rPr>
          <w:b/>
          <w:bCs/>
          <w:color w:val="006600"/>
        </w:rPr>
      </w:pPr>
      <w:bookmarkStart w:id="8" w:name="_Toc204586130"/>
      <w:r w:rsidRPr="00E879BC">
        <w:rPr>
          <w:b/>
          <w:bCs/>
          <w:color w:val="006600"/>
        </w:rPr>
        <w:t>PERSONNEL &amp; FOUNDERS</w:t>
      </w:r>
      <w:bookmarkEnd w:id="8"/>
    </w:p>
    <w:p w14:paraId="50182FCB" w14:textId="77777777" w:rsidR="00E9627C" w:rsidRDefault="001654C5" w:rsidP="00E879B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8928" behindDoc="1" locked="0" layoutInCell="1" allowOverlap="1" wp14:anchorId="0E6D57E1" wp14:editId="2C511906">
            <wp:simplePos x="0" y="0"/>
            <wp:positionH relativeFrom="column">
              <wp:posOffset>5765800</wp:posOffset>
            </wp:positionH>
            <wp:positionV relativeFrom="page">
              <wp:posOffset>9974580</wp:posOffset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2113170465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660" w:rsidRPr="00266848">
        <w:rPr>
          <w:rFonts w:ascii="Arial" w:hAnsi="Arial" w:cs="Arial"/>
          <w:sz w:val="24"/>
          <w:szCs w:val="24"/>
        </w:rPr>
        <w:t>FOUNDER</w:t>
      </w:r>
      <w:r w:rsidR="000F0862" w:rsidRPr="00266848">
        <w:rPr>
          <w:rFonts w:ascii="Arial" w:hAnsi="Arial" w:cs="Arial"/>
          <w:sz w:val="24"/>
          <w:szCs w:val="24"/>
        </w:rPr>
        <w:t xml:space="preserve">-Alaimo Chiara </w:t>
      </w:r>
    </w:p>
    <w:p w14:paraId="1D670285" w14:textId="77777777" w:rsidR="00E879BC" w:rsidRDefault="00E9627C" w:rsidP="00E879B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INVESTOR</w:t>
      </w:r>
      <w:r w:rsidR="006A0ED9">
        <w:rPr>
          <w:rFonts w:ascii="Arial" w:hAnsi="Arial" w:cs="Arial"/>
          <w:sz w:val="24"/>
          <w:szCs w:val="24"/>
        </w:rPr>
        <w:t xml:space="preserve"> -</w:t>
      </w:r>
      <w:r w:rsidR="000F0862" w:rsidRPr="00266848">
        <w:rPr>
          <w:rFonts w:ascii="Arial" w:hAnsi="Arial" w:cs="Arial"/>
          <w:sz w:val="24"/>
          <w:szCs w:val="24"/>
        </w:rPr>
        <w:t>…………</w:t>
      </w:r>
    </w:p>
    <w:p w14:paraId="79FE3A07" w14:textId="239F7DE6" w:rsidR="006A0ED9" w:rsidRDefault="00ED669F" w:rsidP="00E879BC">
      <w:pPr>
        <w:spacing w:line="276" w:lineRule="auto"/>
        <w:rPr>
          <w:rFonts w:ascii="Arial" w:hAnsi="Arial" w:cs="Arial"/>
          <w:sz w:val="24"/>
          <w:szCs w:val="24"/>
        </w:rPr>
      </w:pPr>
      <w:r w:rsidRPr="00C44B3B">
        <w:rPr>
          <w:rFonts w:ascii="Arial" w:hAnsi="Arial" w:cs="Arial"/>
          <w:sz w:val="24"/>
          <w:szCs w:val="24"/>
        </w:rPr>
        <w:t>Creative Director</w:t>
      </w:r>
      <w:r w:rsidRPr="00C44B3B">
        <w:rPr>
          <w:rFonts w:ascii="Arial" w:hAnsi="Arial" w:cs="Arial"/>
          <w:sz w:val="36"/>
          <w:szCs w:val="36"/>
        </w:rPr>
        <w:t xml:space="preserve"> </w:t>
      </w:r>
      <w:r w:rsidRPr="00266848">
        <w:rPr>
          <w:rFonts w:ascii="Arial" w:hAnsi="Arial" w:cs="Arial"/>
          <w:sz w:val="24"/>
          <w:szCs w:val="24"/>
        </w:rPr>
        <w:t xml:space="preserve">– </w:t>
      </w:r>
      <w:r w:rsidR="000F0862" w:rsidRPr="00266848">
        <w:rPr>
          <w:rFonts w:ascii="Arial" w:hAnsi="Arial" w:cs="Arial"/>
          <w:sz w:val="24"/>
          <w:szCs w:val="24"/>
        </w:rPr>
        <w:t>Alaimo Chiara</w:t>
      </w:r>
    </w:p>
    <w:p w14:paraId="3C97B8F6" w14:textId="77777777" w:rsidR="00E879BC" w:rsidRDefault="006A0ED9" w:rsidP="00E879B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</w:t>
      </w:r>
      <w:r w:rsidR="007E5C1B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Stylist</w:t>
      </w:r>
      <w:r w:rsidR="002A2B2C">
        <w:rPr>
          <w:rFonts w:ascii="Arial" w:hAnsi="Arial" w:cs="Arial"/>
          <w:sz w:val="24"/>
          <w:szCs w:val="24"/>
        </w:rPr>
        <w:t>-……</w:t>
      </w:r>
      <w:proofErr w:type="gramStart"/>
      <w:r w:rsidR="002A2B2C">
        <w:rPr>
          <w:rFonts w:ascii="Arial" w:hAnsi="Arial" w:cs="Arial"/>
          <w:sz w:val="24"/>
          <w:szCs w:val="24"/>
        </w:rPr>
        <w:t>…..</w:t>
      </w:r>
      <w:proofErr w:type="gramEnd"/>
    </w:p>
    <w:p w14:paraId="3A7DD478" w14:textId="61C779C7" w:rsidR="002A2B2C" w:rsidRDefault="002A2B2C" w:rsidP="00E879B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Wellness Curator-</w:t>
      </w:r>
    </w:p>
    <w:p w14:paraId="0CA03A2C" w14:textId="77777777" w:rsidR="00E879BC" w:rsidRDefault="002A2B2C" w:rsidP="00E879B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Client Concierge-</w:t>
      </w:r>
    </w:p>
    <w:p w14:paraId="3A067A9E" w14:textId="77777777" w:rsidR="00C44B3B" w:rsidRDefault="00ED669F" w:rsidP="00E879BC">
      <w:pPr>
        <w:spacing w:line="276" w:lineRule="auto"/>
        <w:rPr>
          <w:rFonts w:ascii="Arial" w:hAnsi="Arial" w:cs="Arial"/>
          <w:sz w:val="24"/>
          <w:szCs w:val="24"/>
        </w:rPr>
      </w:pPr>
      <w:r w:rsidRPr="00266848">
        <w:rPr>
          <w:rFonts w:ascii="Arial" w:hAnsi="Arial" w:cs="Arial"/>
          <w:sz w:val="24"/>
          <w:szCs w:val="24"/>
        </w:rPr>
        <w:t>Marketing Manager –To be hired</w:t>
      </w:r>
    </w:p>
    <w:p w14:paraId="2699C061" w14:textId="5378822C" w:rsidR="00ED669F" w:rsidRPr="00266848" w:rsidRDefault="00ED669F" w:rsidP="00E879BC">
      <w:pPr>
        <w:spacing w:line="276" w:lineRule="auto"/>
        <w:rPr>
          <w:rFonts w:ascii="Arial" w:hAnsi="Arial" w:cs="Arial"/>
          <w:sz w:val="24"/>
          <w:szCs w:val="24"/>
        </w:rPr>
      </w:pPr>
      <w:r w:rsidRPr="00266848">
        <w:rPr>
          <w:rFonts w:ascii="Arial" w:hAnsi="Arial" w:cs="Arial"/>
          <w:sz w:val="24"/>
          <w:szCs w:val="24"/>
        </w:rPr>
        <w:t>Customer Support – Part-time or remote virtual assistant</w:t>
      </w:r>
      <w:r w:rsidR="000F0862" w:rsidRPr="00266848">
        <w:rPr>
          <w:rFonts w:ascii="Arial" w:hAnsi="Arial" w:cs="Arial"/>
          <w:sz w:val="24"/>
          <w:szCs w:val="24"/>
        </w:rPr>
        <w:t>.</w:t>
      </w:r>
      <w:r w:rsidR="001654C5" w:rsidRPr="001654C5">
        <w:rPr>
          <w:rFonts w:ascii="Arial" w:hAnsi="Arial" w:cs="Arial"/>
          <w:noProof/>
          <w:sz w:val="24"/>
          <w:szCs w:val="24"/>
        </w:rPr>
        <w:t xml:space="preserve"> </w:t>
      </w:r>
    </w:p>
    <w:p w14:paraId="501E8913" w14:textId="600B4F8F" w:rsidR="00ED669F" w:rsidRPr="00B706F9" w:rsidRDefault="00ED669F" w:rsidP="00ED669F">
      <w:pPr>
        <w:pStyle w:val="Heading1"/>
        <w:rPr>
          <w:b/>
          <w:bCs/>
          <w:color w:val="006600"/>
        </w:rPr>
      </w:pPr>
      <w:bookmarkStart w:id="9" w:name="_Toc204586131"/>
      <w:r w:rsidRPr="00B706F9">
        <w:rPr>
          <w:b/>
          <w:bCs/>
          <w:color w:val="006600"/>
        </w:rPr>
        <w:t>INITIAL FUNDING &amp; ALLOCATION</w:t>
      </w:r>
      <w:bookmarkEnd w:id="9"/>
    </w:p>
    <w:p w14:paraId="7D97BB9B" w14:textId="5D23F147" w:rsidR="00233E76" w:rsidRPr="00233E76" w:rsidRDefault="00233E76" w:rsidP="00233E76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Rit</w:t>
      </w:r>
      <w:r w:rsidR="004110D9">
        <w:rPr>
          <w:rFonts w:ascii="Arial" w:hAnsi="Arial" w:cs="Arial"/>
          <w:sz w:val="24"/>
          <w:szCs w:val="24"/>
          <w:lang w:val="en-GB"/>
        </w:rPr>
        <w:t>ualist</w:t>
      </w:r>
      <w:r w:rsidRPr="00233E76">
        <w:rPr>
          <w:rFonts w:ascii="Arial" w:hAnsi="Arial" w:cs="Arial"/>
          <w:sz w:val="24"/>
          <w:szCs w:val="24"/>
          <w:lang w:val="en-GB"/>
        </w:rPr>
        <w:t xml:space="preserve"> is seeking £</w:t>
      </w:r>
      <w:r w:rsidR="007E5C1B">
        <w:rPr>
          <w:rFonts w:ascii="Arial" w:hAnsi="Arial" w:cs="Arial"/>
          <w:sz w:val="24"/>
          <w:szCs w:val="24"/>
          <w:lang w:val="en-GB"/>
        </w:rPr>
        <w:t>50</w:t>
      </w:r>
      <w:r w:rsidRPr="00233E76">
        <w:rPr>
          <w:rFonts w:ascii="Arial" w:hAnsi="Arial" w:cs="Arial"/>
          <w:sz w:val="24"/>
          <w:szCs w:val="24"/>
          <w:lang w:val="en-GB"/>
        </w:rPr>
        <w:t xml:space="preserve">,000 in startup funding to establish its London-based operations and deliver a high-touch, ultra-personalized experience for its first </w:t>
      </w:r>
      <w:r w:rsidR="00722F9C" w:rsidRPr="00233E76">
        <w:rPr>
          <w:rFonts w:ascii="Arial" w:hAnsi="Arial" w:cs="Arial"/>
          <w:sz w:val="24"/>
          <w:szCs w:val="24"/>
          <w:lang w:val="en-GB"/>
        </w:rPr>
        <w:t>follower</w:t>
      </w:r>
      <w:r w:rsidRPr="00233E76">
        <w:rPr>
          <w:rFonts w:ascii="Arial" w:hAnsi="Arial" w:cs="Arial"/>
          <w:sz w:val="24"/>
          <w:szCs w:val="24"/>
          <w:lang w:val="en-GB"/>
        </w:rPr>
        <w:t xml:space="preserve"> of elite members. This funding will enable the brand to launch with precision and elegance, covering the development of proprietary ritual frameworks, </w:t>
      </w:r>
      <w:r w:rsidRPr="00233E76">
        <w:rPr>
          <w:rFonts w:ascii="Arial" w:hAnsi="Arial" w:cs="Arial"/>
          <w:sz w:val="24"/>
          <w:szCs w:val="24"/>
          <w:lang w:val="en-GB"/>
        </w:rPr>
        <w:lastRenderedPageBreak/>
        <w:t>onboarding of stylist and wellness experts, creation of the digital concierge platform, and execution of our first immersive editorial campaign.</w:t>
      </w:r>
    </w:p>
    <w:p w14:paraId="4105149B" w14:textId="77777777" w:rsidR="00233E76" w:rsidRPr="00233E76" w:rsidRDefault="00233E76" w:rsidP="00233E76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The investment will support:</w:t>
      </w:r>
    </w:p>
    <w:p w14:paraId="7AF45C57" w14:textId="77777777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Brand Identity &amp; Ritual Framework Development</w:t>
      </w:r>
    </w:p>
    <w:p w14:paraId="0B87743D" w14:textId="77777777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Recruitment and training of stylist and wellness concierge network</w:t>
      </w:r>
    </w:p>
    <w:p w14:paraId="6682FABC" w14:textId="161B3A3F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 xml:space="preserve">Creation of the Lux </w:t>
      </w:r>
      <w:r w:rsidR="004110D9" w:rsidRPr="00233E76">
        <w:rPr>
          <w:rFonts w:ascii="Arial" w:hAnsi="Arial" w:cs="Arial"/>
          <w:sz w:val="24"/>
          <w:szCs w:val="24"/>
          <w:lang w:val="en-GB"/>
        </w:rPr>
        <w:t>Ritual</w:t>
      </w:r>
      <w:r w:rsidR="004110D9">
        <w:rPr>
          <w:rFonts w:ascii="Arial" w:hAnsi="Arial" w:cs="Arial"/>
          <w:sz w:val="24"/>
          <w:szCs w:val="24"/>
          <w:lang w:val="en-GB"/>
        </w:rPr>
        <w:t xml:space="preserve">ist </w:t>
      </w:r>
      <w:r w:rsidRPr="00233E76">
        <w:rPr>
          <w:rFonts w:ascii="Arial" w:hAnsi="Arial" w:cs="Arial"/>
          <w:sz w:val="24"/>
          <w:szCs w:val="24"/>
          <w:lang w:val="en-GB"/>
        </w:rPr>
        <w:t>digital portal and CRM system</w:t>
      </w:r>
    </w:p>
    <w:p w14:paraId="49D9EF70" w14:textId="74002801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 xml:space="preserve">Editorial-style campaign and influencer </w:t>
      </w:r>
      <w:r w:rsidR="00972E89" w:rsidRPr="00233E76">
        <w:rPr>
          <w:rFonts w:ascii="Arial" w:hAnsi="Arial" w:cs="Arial"/>
          <w:sz w:val="24"/>
          <w:szCs w:val="24"/>
          <w:lang w:val="en-GB"/>
        </w:rPr>
        <w:t>broadcasting</w:t>
      </w:r>
    </w:p>
    <w:p w14:paraId="48C3802B" w14:textId="77777777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Packaging and production of seasonal ritual kits</w:t>
      </w:r>
    </w:p>
    <w:p w14:paraId="0F18BB5B" w14:textId="77777777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Legal setup, insurance, and client confidentiality protocols</w:t>
      </w:r>
    </w:p>
    <w:p w14:paraId="42D83B58" w14:textId="77777777" w:rsidR="00233E76" w:rsidRPr="00233E76" w:rsidRDefault="00233E76" w:rsidP="00233E76">
      <w:pPr>
        <w:numPr>
          <w:ilvl w:val="0"/>
          <w:numId w:val="26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t>Launch of the first invite-only styling and wellness immersion event</w:t>
      </w:r>
    </w:p>
    <w:p w14:paraId="4C724511" w14:textId="37B31F45" w:rsidR="00826B3D" w:rsidRPr="00B706F9" w:rsidRDefault="00B706F9" w:rsidP="00826B3D">
      <w:pPr>
        <w:spacing w:line="360" w:lineRule="auto"/>
        <w:rPr>
          <w:rFonts w:ascii="Arial" w:hAnsi="Arial" w:cs="Arial"/>
          <w:b/>
          <w:bCs/>
          <w:color w:val="006600"/>
          <w:sz w:val="24"/>
          <w:szCs w:val="24"/>
          <w:lang w:val="en-GB"/>
        </w:rPr>
      </w:pPr>
      <w:r>
        <w:rPr>
          <w:rFonts w:ascii="Arial" w:hAnsi="Arial" w:cs="Arial"/>
          <w:b/>
          <w:bCs/>
          <w:color w:val="006600"/>
          <w:sz w:val="24"/>
          <w:szCs w:val="24"/>
          <w:lang w:val="en-GB"/>
        </w:rPr>
        <w:t xml:space="preserve">      </w:t>
      </w:r>
      <w:r w:rsidR="00233E76" w:rsidRPr="00233E76">
        <w:rPr>
          <w:rFonts w:ascii="Arial" w:hAnsi="Arial" w:cs="Arial"/>
          <w:b/>
          <w:bCs/>
          <w:color w:val="006600"/>
          <w:sz w:val="24"/>
          <w:szCs w:val="24"/>
          <w:lang w:val="en-GB"/>
        </w:rPr>
        <w:t>Allocation Breakdown</w:t>
      </w:r>
      <w:r w:rsidR="00826B3D" w:rsidRPr="00B706F9">
        <w:rPr>
          <w:rFonts w:ascii="Times New Roman" w:eastAsia="Times New Roman" w:hAnsi="Symbol" w:cs="Times New Roman"/>
          <w:b/>
          <w:bCs/>
          <w:color w:val="006600"/>
          <w:sz w:val="24"/>
          <w:szCs w:val="24"/>
          <w:lang w:val="en-GB" w:eastAsia="en-GB"/>
        </w:rPr>
        <w:t xml:space="preserve"> </w:t>
      </w:r>
    </w:p>
    <w:p w14:paraId="192D26B4" w14:textId="77777777" w:rsidR="00826B3D" w:rsidRDefault="00826B3D" w:rsidP="00826B3D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5C0B9E02" w14:textId="1861600E" w:rsidR="00826B3D" w:rsidRPr="00B706F9" w:rsidRDefault="00826B3D" w:rsidP="00B706F9">
      <w:pPr>
        <w:pStyle w:val="ListParagraph"/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B706F9">
        <w:rPr>
          <w:rFonts w:ascii="Arial" w:hAnsi="Arial" w:cs="Arial"/>
          <w:sz w:val="24"/>
          <w:szCs w:val="24"/>
          <w:lang w:val="en-GB"/>
        </w:rPr>
        <w:t>Brand Identity &amp; Website: £8,000</w:t>
      </w:r>
    </w:p>
    <w:p w14:paraId="44B98FCA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Stylist &amp; Wellness Network Onboarding: £10,000</w:t>
      </w:r>
    </w:p>
    <w:p w14:paraId="1DCE02CA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Legal &amp; Insurance: £4,000</w:t>
      </w:r>
    </w:p>
    <w:p w14:paraId="034DC106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Marketing &amp; Editorial Launch: £12,000</w:t>
      </w:r>
    </w:p>
    <w:p w14:paraId="58F2BB26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Client Gifting &amp; Ritual Kits: £6,000</w:t>
      </w:r>
    </w:p>
    <w:p w14:paraId="730294F1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Platform &amp; CRM Tools: £5,000</w:t>
      </w:r>
    </w:p>
    <w:p w14:paraId="4518E739" w14:textId="77777777" w:rsidR="00826B3D" w:rsidRPr="00826B3D" w:rsidRDefault="00826B3D" w:rsidP="00826B3D">
      <w:pPr>
        <w:numPr>
          <w:ilvl w:val="0"/>
          <w:numId w:val="27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26B3D">
        <w:rPr>
          <w:rFonts w:ascii="Arial" w:hAnsi="Arial" w:cs="Arial"/>
          <w:sz w:val="24"/>
          <w:szCs w:val="24"/>
          <w:lang w:val="en-GB"/>
        </w:rPr>
        <w:t>Contingency &amp; Working Capital: £30,000</w:t>
      </w:r>
    </w:p>
    <w:p w14:paraId="7C697C07" w14:textId="676B5158" w:rsidR="00233E76" w:rsidRPr="00233E76" w:rsidRDefault="00233E76" w:rsidP="00233E76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33E76" w:rsidRPr="00233E76" w14:paraId="7F0FA84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C8094F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161A03C7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723C72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8AF53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462AC7B6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3C90DF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81D5C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165B030E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43E3B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D449E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09CE2164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6AE5F8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B647E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62EAF5D6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0785B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F6DC2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34D26BFE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1E1A6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3376E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297239A6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233E76" w:rsidRPr="00233E76" w14:paraId="2D26CC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2869D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0" w:type="auto"/>
            <w:vAlign w:val="center"/>
            <w:hideMark/>
          </w:tcPr>
          <w:p w14:paraId="2E6328F3" w14:textId="77777777" w:rsidR="00233E76" w:rsidRPr="00233E76" w:rsidRDefault="00233E76" w:rsidP="00233E76">
            <w:pPr>
              <w:spacing w:line="360" w:lineRule="auto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44716C92" w14:textId="77777777" w:rsidR="00233E76" w:rsidRPr="00233E76" w:rsidRDefault="00233E76" w:rsidP="00233E76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233E76">
        <w:rPr>
          <w:rFonts w:ascii="Arial" w:hAnsi="Arial" w:cs="Arial"/>
          <w:sz w:val="24"/>
          <w:szCs w:val="24"/>
          <w:lang w:val="en-GB"/>
        </w:rPr>
        <w:lastRenderedPageBreak/>
        <w:t>Offered Equity Share</w:t>
      </w:r>
    </w:p>
    <w:p w14:paraId="6170766C" w14:textId="60BB3272" w:rsidR="00826B3D" w:rsidRPr="00C36571" w:rsidRDefault="00F62C50" w:rsidP="00826B3D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Ritualist</w:t>
      </w:r>
      <w:r w:rsidR="00233E76" w:rsidRPr="00233E76">
        <w:rPr>
          <w:rFonts w:ascii="Arial" w:hAnsi="Arial" w:cs="Arial"/>
          <w:sz w:val="24"/>
          <w:szCs w:val="24"/>
          <w:lang w:val="en-GB"/>
        </w:rPr>
        <w:t xml:space="preserve"> is offering 12% equity in exchange for this initial investment. This reflects the early-stage risk while preserving majority ownership and long-term brand vision. The funding will allow us to validate our model, build strategic partnerships, and scale sustainably across key luxury markets.</w:t>
      </w:r>
      <w:r w:rsidR="00826B3D" w:rsidRPr="00826B3D">
        <w:rPr>
          <w:rFonts w:ascii="Arial" w:hAnsi="Arial" w:cs="Arial"/>
          <w:sz w:val="24"/>
          <w:szCs w:val="24"/>
        </w:rPr>
        <w:t xml:space="preserve"> </w:t>
      </w:r>
      <w:r w:rsidR="00826B3D">
        <w:rPr>
          <w:rFonts w:ascii="Arial" w:hAnsi="Arial" w:cs="Arial"/>
          <w:sz w:val="24"/>
          <w:szCs w:val="24"/>
        </w:rPr>
        <w:t>(</w:t>
      </w:r>
      <w:r w:rsidR="00826B3D" w:rsidRPr="00AC3A3F">
        <w:rPr>
          <w:rFonts w:ascii="Arial" w:hAnsi="Arial" w:cs="Arial"/>
          <w:sz w:val="24"/>
          <w:szCs w:val="24"/>
        </w:rPr>
        <w:t>Statista. (2024).</w:t>
      </w:r>
    </w:p>
    <w:p w14:paraId="245F2CAD" w14:textId="1FBDE038" w:rsidR="009B659A" w:rsidRDefault="009B659A" w:rsidP="00ED669F">
      <w:pPr>
        <w:pStyle w:val="Heading1"/>
        <w:rPr>
          <w:rFonts w:ascii="Arial" w:hAnsi="Arial" w:cs="Arial"/>
          <w:b/>
          <w:bCs/>
          <w:color w:val="3E8799" w:themeColor="accent4" w:themeShade="BF"/>
        </w:rPr>
      </w:pPr>
    </w:p>
    <w:p w14:paraId="0FBC039D" w14:textId="00D291AE" w:rsidR="00ED669F" w:rsidRPr="00B706F9" w:rsidRDefault="00ED669F" w:rsidP="00ED669F">
      <w:pPr>
        <w:pStyle w:val="Heading1"/>
        <w:rPr>
          <w:rFonts w:ascii="Arial" w:hAnsi="Arial" w:cs="Arial"/>
          <w:b/>
          <w:bCs/>
          <w:color w:val="006600"/>
        </w:rPr>
      </w:pPr>
      <w:bookmarkStart w:id="10" w:name="_Toc204586132"/>
      <w:r w:rsidRPr="00B706F9">
        <w:rPr>
          <w:rFonts w:ascii="Arial" w:hAnsi="Arial" w:cs="Arial"/>
          <w:b/>
          <w:bCs/>
          <w:color w:val="006600"/>
        </w:rPr>
        <w:t>FUTURE DEVELOPMENT PLANS</w:t>
      </w:r>
      <w:bookmarkEnd w:id="10"/>
    </w:p>
    <w:p w14:paraId="713FD7B5" w14:textId="77777777" w:rsidR="008B30FE" w:rsidRPr="00B706F9" w:rsidRDefault="00ED669F" w:rsidP="008B30FE">
      <w:pPr>
        <w:spacing w:line="360" w:lineRule="auto"/>
        <w:rPr>
          <w:rFonts w:ascii="Arial" w:hAnsi="Arial" w:cs="Arial"/>
          <w:lang w:val="en-GB"/>
        </w:rPr>
      </w:pPr>
      <w:r w:rsidRPr="003D3F8F">
        <w:rPr>
          <w:b/>
          <w:bCs/>
        </w:rPr>
        <w:br/>
      </w:r>
      <w:bookmarkStart w:id="11" w:name="_Toc204586133"/>
      <w:r w:rsidR="008B30FE" w:rsidRPr="00B706F9">
        <w:rPr>
          <w:rFonts w:ascii="Arial" w:hAnsi="Arial" w:cs="Arial"/>
          <w:lang w:val="en-GB"/>
        </w:rPr>
        <w:t>Year 2–3</w:t>
      </w:r>
    </w:p>
    <w:p w14:paraId="39431F88" w14:textId="5ECE7991" w:rsidR="008B30FE" w:rsidRPr="008B30FE" w:rsidRDefault="008B30FE" w:rsidP="008B30FE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Launch “</w:t>
      </w:r>
      <w:r w:rsidR="00B706F9" w:rsidRPr="008B30FE">
        <w:rPr>
          <w:rFonts w:ascii="Arial" w:hAnsi="Arial" w:cs="Arial"/>
          <w:sz w:val="24"/>
          <w:szCs w:val="24"/>
          <w:lang w:val="en-GB"/>
        </w:rPr>
        <w:t>Ritual</w:t>
      </w:r>
      <w:r w:rsidR="00B706F9">
        <w:rPr>
          <w:rFonts w:ascii="Arial" w:hAnsi="Arial" w:cs="Arial"/>
          <w:sz w:val="24"/>
          <w:szCs w:val="24"/>
          <w:lang w:val="en-GB"/>
        </w:rPr>
        <w:t>ist A</w:t>
      </w:r>
      <w:r w:rsidRPr="008B30FE">
        <w:rPr>
          <w:rFonts w:ascii="Arial" w:hAnsi="Arial" w:cs="Arial"/>
          <w:sz w:val="24"/>
          <w:szCs w:val="24"/>
          <w:lang w:val="en-GB"/>
        </w:rPr>
        <w:t>pp” for client scheduling and ritual tracking</w:t>
      </w:r>
    </w:p>
    <w:p w14:paraId="5F1D8A15" w14:textId="77777777" w:rsidR="008B30FE" w:rsidRPr="008B30FE" w:rsidRDefault="008B30FE" w:rsidP="008B30FE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Expand to Paris and Dubai</w:t>
      </w:r>
    </w:p>
    <w:p w14:paraId="0B473421" w14:textId="77777777" w:rsidR="008B30FE" w:rsidRPr="008B30FE" w:rsidRDefault="008B30FE" w:rsidP="008B30FE">
      <w:pPr>
        <w:numPr>
          <w:ilvl w:val="0"/>
          <w:numId w:val="28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Develop proprietary ritual frameworks and training</w:t>
      </w:r>
    </w:p>
    <w:p w14:paraId="45A78A10" w14:textId="77777777" w:rsidR="008B30FE" w:rsidRPr="008B30FE" w:rsidRDefault="008B30FE" w:rsidP="008B30F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Year 3–4</w:t>
      </w:r>
    </w:p>
    <w:p w14:paraId="47686ADE" w14:textId="1F476219" w:rsidR="008B30FE" w:rsidRPr="008B30FE" w:rsidRDefault="008B30FE" w:rsidP="008B30FE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Host annual “</w:t>
      </w:r>
      <w:r w:rsidR="00981053" w:rsidRPr="00B706F9">
        <w:rPr>
          <w:rFonts w:ascii="Arial" w:hAnsi="Arial" w:cs="Arial"/>
          <w:sz w:val="24"/>
          <w:szCs w:val="24"/>
          <w:lang w:val="en-GB"/>
        </w:rPr>
        <w:t>Rituals</w:t>
      </w:r>
      <w:r w:rsidRPr="008B30FE">
        <w:rPr>
          <w:rFonts w:ascii="Arial" w:hAnsi="Arial" w:cs="Arial"/>
          <w:sz w:val="24"/>
          <w:szCs w:val="24"/>
          <w:lang w:val="en-GB"/>
        </w:rPr>
        <w:t xml:space="preserve"> Summit” for members and partners</w:t>
      </w:r>
    </w:p>
    <w:p w14:paraId="0BD8A570" w14:textId="77777777" w:rsidR="008B30FE" w:rsidRPr="008B30FE" w:rsidRDefault="008B30FE" w:rsidP="008B30FE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Launch private-label ritual products (scent, skincare, tools)</w:t>
      </w:r>
    </w:p>
    <w:p w14:paraId="114F648D" w14:textId="77777777" w:rsidR="008B30FE" w:rsidRPr="008B30FE" w:rsidRDefault="008B30FE" w:rsidP="008B30FE">
      <w:pPr>
        <w:numPr>
          <w:ilvl w:val="0"/>
          <w:numId w:val="29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Collaborate with luxury brands on capsule collections</w:t>
      </w:r>
    </w:p>
    <w:p w14:paraId="2DD124CE" w14:textId="77777777" w:rsidR="008B30FE" w:rsidRPr="008B30FE" w:rsidRDefault="008B30FE" w:rsidP="008B30FE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Year 4–5</w:t>
      </w:r>
    </w:p>
    <w:p w14:paraId="4B7DB36C" w14:textId="4BB1FD16" w:rsidR="008B30FE" w:rsidRPr="008B30FE" w:rsidRDefault="008B30FE" w:rsidP="008B30FE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 xml:space="preserve">Open </w:t>
      </w:r>
      <w:r w:rsidR="00155DF9">
        <w:rPr>
          <w:rFonts w:ascii="Arial" w:hAnsi="Arial" w:cs="Arial"/>
          <w:sz w:val="24"/>
          <w:szCs w:val="24"/>
          <w:lang w:val="en-GB"/>
        </w:rPr>
        <w:t xml:space="preserve">Ritualist </w:t>
      </w:r>
      <w:r w:rsidRPr="008B30FE">
        <w:rPr>
          <w:rFonts w:ascii="Arial" w:hAnsi="Arial" w:cs="Arial"/>
          <w:sz w:val="24"/>
          <w:szCs w:val="24"/>
          <w:lang w:val="en-GB"/>
        </w:rPr>
        <w:t>Atelier in London</w:t>
      </w:r>
    </w:p>
    <w:p w14:paraId="3059261B" w14:textId="77777777" w:rsidR="008B30FE" w:rsidRPr="008B30FE" w:rsidRDefault="008B30FE" w:rsidP="008B30FE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Offer global retreat styling and concierge packages</w:t>
      </w:r>
    </w:p>
    <w:p w14:paraId="6717948D" w14:textId="77777777" w:rsidR="008B30FE" w:rsidRPr="008B30FE" w:rsidRDefault="008B30FE" w:rsidP="008B30FE">
      <w:pPr>
        <w:numPr>
          <w:ilvl w:val="0"/>
          <w:numId w:val="30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8B30FE">
        <w:rPr>
          <w:rFonts w:ascii="Arial" w:hAnsi="Arial" w:cs="Arial"/>
          <w:sz w:val="24"/>
          <w:szCs w:val="24"/>
          <w:lang w:val="en-GB"/>
        </w:rPr>
        <w:t>Explore licensing model for certified Ritualists</w:t>
      </w:r>
    </w:p>
    <w:p w14:paraId="07B9E5FB" w14:textId="77777777" w:rsidR="004558AE" w:rsidRDefault="004558AE" w:rsidP="008B30FE">
      <w:pPr>
        <w:spacing w:line="360" w:lineRule="auto"/>
        <w:rPr>
          <w:rFonts w:ascii="Arial" w:hAnsi="Arial" w:cs="Arial"/>
          <w:b/>
          <w:bCs/>
          <w:color w:val="006600"/>
          <w:sz w:val="36"/>
          <w:szCs w:val="36"/>
        </w:rPr>
      </w:pPr>
    </w:p>
    <w:p w14:paraId="1CE3129F" w14:textId="77777777" w:rsidR="004558AE" w:rsidRDefault="004558AE" w:rsidP="008B30FE">
      <w:pPr>
        <w:spacing w:line="360" w:lineRule="auto"/>
        <w:rPr>
          <w:rFonts w:ascii="Arial" w:hAnsi="Arial" w:cs="Arial"/>
          <w:b/>
          <w:bCs/>
          <w:color w:val="006600"/>
          <w:sz w:val="36"/>
          <w:szCs w:val="36"/>
        </w:rPr>
      </w:pPr>
    </w:p>
    <w:p w14:paraId="38FA9F7E" w14:textId="01B87813" w:rsidR="002C4D2B" w:rsidRPr="00155DF9" w:rsidRDefault="002C4D2B" w:rsidP="008B30FE">
      <w:pPr>
        <w:spacing w:line="360" w:lineRule="auto"/>
        <w:rPr>
          <w:rFonts w:ascii="Arial" w:hAnsi="Arial" w:cs="Arial"/>
          <w:b/>
          <w:bCs/>
          <w:color w:val="006600"/>
          <w:sz w:val="36"/>
          <w:szCs w:val="36"/>
        </w:rPr>
      </w:pPr>
      <w:r w:rsidRPr="00155DF9">
        <w:rPr>
          <w:rFonts w:ascii="Arial" w:hAnsi="Arial" w:cs="Arial"/>
          <w:b/>
          <w:bCs/>
          <w:color w:val="006600"/>
          <w:sz w:val="36"/>
          <w:szCs w:val="36"/>
        </w:rPr>
        <w:lastRenderedPageBreak/>
        <w:t>CONCLUSION</w:t>
      </w:r>
      <w:bookmarkEnd w:id="11"/>
    </w:p>
    <w:p w14:paraId="0284FC2D" w14:textId="69DBC2C2" w:rsidR="00344A26" w:rsidRPr="00344A26" w:rsidRDefault="00344A26" w:rsidP="00344A26">
      <w:pPr>
        <w:spacing w:line="360" w:lineRule="auto"/>
        <w:rPr>
          <w:rFonts w:ascii="Arial" w:hAnsi="Arial" w:cs="Arial"/>
          <w:noProof/>
          <w:sz w:val="24"/>
          <w:szCs w:val="24"/>
          <w:lang w:val="en-GB"/>
        </w:rPr>
      </w:pPr>
      <w:r w:rsidRPr="00344A26">
        <w:rPr>
          <w:rFonts w:ascii="Arial" w:hAnsi="Arial" w:cs="Arial"/>
          <w:noProof/>
          <w:sz w:val="24"/>
          <w:szCs w:val="24"/>
          <w:lang w:val="en-GB"/>
        </w:rPr>
        <w:t>Ritu</w:t>
      </w:r>
      <w:r w:rsidR="004558AE">
        <w:rPr>
          <w:rFonts w:ascii="Arial" w:hAnsi="Arial" w:cs="Arial"/>
          <w:noProof/>
          <w:sz w:val="24"/>
          <w:szCs w:val="24"/>
          <w:lang w:val="en-GB"/>
        </w:rPr>
        <w:t xml:space="preserve">alist </w:t>
      </w:r>
      <w:r w:rsidRPr="00344A26">
        <w:rPr>
          <w:rFonts w:ascii="Arial" w:hAnsi="Arial" w:cs="Arial"/>
          <w:noProof/>
          <w:sz w:val="24"/>
          <w:szCs w:val="24"/>
          <w:lang w:val="en-GB"/>
        </w:rPr>
        <w:t>is more than a service—it’s a philosophy of living. In a world of overstimulation and surface-level luxury, we offer depth, beauty, and intentionality. Our clients don’t just want to look good—they want to feel aligned, radiant, and seen.</w:t>
      </w:r>
    </w:p>
    <w:p w14:paraId="42CB047E" w14:textId="77777777" w:rsidR="00344A26" w:rsidRPr="00344A26" w:rsidRDefault="00344A26" w:rsidP="00344A26">
      <w:pPr>
        <w:spacing w:line="360" w:lineRule="auto"/>
        <w:rPr>
          <w:rFonts w:ascii="Arial" w:hAnsi="Arial" w:cs="Arial"/>
          <w:noProof/>
          <w:sz w:val="24"/>
          <w:szCs w:val="24"/>
          <w:lang w:val="en-GB"/>
        </w:rPr>
      </w:pPr>
      <w:r w:rsidRPr="00344A26">
        <w:rPr>
          <w:rFonts w:ascii="Arial" w:hAnsi="Arial" w:cs="Arial"/>
          <w:noProof/>
          <w:sz w:val="24"/>
          <w:szCs w:val="24"/>
          <w:lang w:val="en-GB"/>
        </w:rPr>
        <w:t>By blending styling, wellness, and ritual into one seamless experience, Lux Rituel becomes a trusted guide for those who live life as art</w:t>
      </w:r>
    </w:p>
    <w:p w14:paraId="7F5349FE" w14:textId="4DE7EE26" w:rsidR="00663594" w:rsidRDefault="00663594" w:rsidP="00266848">
      <w:pPr>
        <w:spacing w:line="36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</w:p>
    <w:p w14:paraId="5B15A57D" w14:textId="0DD84874" w:rsidR="009B659A" w:rsidRPr="00ED669F" w:rsidRDefault="00ED669F" w:rsidP="009B659A">
      <w:pPr>
        <w:pStyle w:val="Heading1"/>
        <w:rPr>
          <w:rFonts w:ascii="Arial" w:hAnsi="Arial" w:cs="Arial"/>
          <w:b/>
          <w:bCs/>
          <w:color w:val="3E8799" w:themeColor="accent4" w:themeShade="BF"/>
        </w:rPr>
      </w:pPr>
      <w:r w:rsidRPr="00ED669F">
        <w:rPr>
          <w:rFonts w:ascii="Arial" w:hAnsi="Arial" w:cs="Arial"/>
          <w:sz w:val="24"/>
          <w:szCs w:val="24"/>
        </w:rPr>
        <w:br/>
      </w:r>
      <w:bookmarkStart w:id="12" w:name="_Toc204586134"/>
      <w:r w:rsidR="009B659A" w:rsidRPr="005022EE">
        <w:rPr>
          <w:rFonts w:ascii="Arial" w:hAnsi="Arial" w:cs="Arial"/>
          <w:b/>
          <w:bCs/>
          <w:color w:val="446530" w:themeColor="accent2" w:themeShade="80"/>
        </w:rPr>
        <w:t>REFERENCE</w:t>
      </w:r>
      <w:bookmarkEnd w:id="12"/>
    </w:p>
    <w:p w14:paraId="49AD94D7" w14:textId="77777777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>Osterwalder, A., Pigneur, Y. (2010). Business Model Generation. John Wiley &amp; Sons.</w:t>
      </w:r>
    </w:p>
    <w:p w14:paraId="2333EAC7" w14:textId="77777777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>Burns, P. (2016). Entrepreneurship and Small Business. 4th ed. Palgrave Macmillan.</w:t>
      </w:r>
    </w:p>
    <w:p w14:paraId="19C292A3" w14:textId="77777777" w:rsidR="006364A8" w:rsidRPr="00ED669F" w:rsidRDefault="006364A8" w:rsidP="006364A8">
      <w:pPr>
        <w:pStyle w:val="TipText"/>
        <w:rPr>
          <w:rFonts w:ascii="Arial" w:hAnsi="Arial" w:cs="Arial"/>
          <w:sz w:val="24"/>
          <w:szCs w:val="24"/>
        </w:rPr>
      </w:pPr>
    </w:p>
    <w:p w14:paraId="58802F7C" w14:textId="77777777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 xml:space="preserve">Kotler, P., Keller, K.L. (2016). Marketing Management. 15th ed. Pearson Education </w:t>
      </w:r>
    </w:p>
    <w:p w14:paraId="48AA91B2" w14:textId="73631294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 xml:space="preserve">Statista. (2024). Beauty and Personal Care Market - Revenue Forecast. [online] Available at: https://www.statista.com [Accessed 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nov</w:t>
      </w:r>
      <w:r w:rsidRPr="00AC3A3F">
        <w:rPr>
          <w:rFonts w:ascii="Arial" w:hAnsi="Arial" w:cs="Arial"/>
          <w:sz w:val="24"/>
          <w:szCs w:val="24"/>
        </w:rPr>
        <w:t>. 2025].</w:t>
      </w:r>
    </w:p>
    <w:p w14:paraId="52A437D9" w14:textId="7623491B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 xml:space="preserve">IBISWorld. (2024). Health and Wellness Spa Industry in the UK - Market Research Report. [online] Available at: https://www.ibisworld.com [Accessed </w:t>
      </w:r>
      <w:r>
        <w:rPr>
          <w:rFonts w:ascii="Arial" w:hAnsi="Arial" w:cs="Arial"/>
          <w:sz w:val="24"/>
          <w:szCs w:val="24"/>
        </w:rPr>
        <w:t>3</w:t>
      </w:r>
      <w:r w:rsidRPr="00AC3A3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</w:t>
      </w:r>
      <w:proofErr w:type="spellEnd"/>
      <w:r w:rsidRPr="00AC3A3F">
        <w:rPr>
          <w:rFonts w:ascii="Arial" w:hAnsi="Arial" w:cs="Arial"/>
          <w:sz w:val="24"/>
          <w:szCs w:val="24"/>
        </w:rPr>
        <w:t xml:space="preserve"> 2025].</w:t>
      </w:r>
    </w:p>
    <w:p w14:paraId="00FF660A" w14:textId="68759E19" w:rsidR="006364A8" w:rsidRPr="00AC3A3F" w:rsidRDefault="006364A8" w:rsidP="006364A8">
      <w:pPr>
        <w:rPr>
          <w:rFonts w:ascii="Arial" w:hAnsi="Arial" w:cs="Arial"/>
          <w:sz w:val="24"/>
          <w:szCs w:val="24"/>
        </w:rPr>
      </w:pPr>
      <w:r w:rsidRPr="00AC3A3F">
        <w:rPr>
          <w:rFonts w:ascii="Arial" w:hAnsi="Arial" w:cs="Arial"/>
          <w:sz w:val="24"/>
          <w:szCs w:val="24"/>
        </w:rPr>
        <w:t xml:space="preserve">McKinsey &amp; Company. (2023). The State of Fashion 2024. [online] Available at: https://www.mckinsey.com [Accessed </w:t>
      </w:r>
      <w:r>
        <w:rPr>
          <w:rFonts w:ascii="Arial" w:hAnsi="Arial" w:cs="Arial"/>
          <w:sz w:val="24"/>
          <w:szCs w:val="24"/>
        </w:rPr>
        <w:t>1</w:t>
      </w:r>
      <w:r w:rsidRPr="00AC3A3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nov</w:t>
      </w:r>
      <w:r w:rsidRPr="00AC3A3F">
        <w:rPr>
          <w:rFonts w:ascii="Arial" w:hAnsi="Arial" w:cs="Arial"/>
          <w:sz w:val="24"/>
          <w:szCs w:val="24"/>
        </w:rPr>
        <w:t>.</w:t>
      </w:r>
      <w:proofErr w:type="spellEnd"/>
      <w:r w:rsidRPr="00AC3A3F">
        <w:rPr>
          <w:rFonts w:ascii="Arial" w:hAnsi="Arial" w:cs="Arial"/>
          <w:sz w:val="24"/>
          <w:szCs w:val="24"/>
        </w:rPr>
        <w:t xml:space="preserve"> 2025].</w:t>
      </w:r>
    </w:p>
    <w:p w14:paraId="37ECC9AC" w14:textId="470DC963" w:rsidR="003A35D9" w:rsidRPr="00ED669F" w:rsidRDefault="001654C5" w:rsidP="00D458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76F3A5F7" wp14:editId="52723DED">
            <wp:simplePos x="0" y="0"/>
            <wp:positionH relativeFrom="column">
              <wp:posOffset>5651500</wp:posOffset>
            </wp:positionH>
            <wp:positionV relativeFrom="page">
              <wp:posOffset>9753600</wp:posOffset>
            </wp:positionV>
            <wp:extent cx="520700" cy="520700"/>
            <wp:effectExtent l="0" t="0" r="0" b="0"/>
            <wp:wrapTight wrapText="bothSides">
              <wp:wrapPolygon edited="0">
                <wp:start x="0" y="0"/>
                <wp:lineTo x="0" y="20546"/>
                <wp:lineTo x="20546" y="20546"/>
                <wp:lineTo x="20546" y="0"/>
                <wp:lineTo x="0" y="0"/>
              </wp:wrapPolygon>
            </wp:wrapTight>
            <wp:docPr id="1085761288" name="Picture 7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761288" name="Picture 7" descr="A logo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52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A35D9" w:rsidRPr="00ED669F" w:rsidSect="00E33106">
      <w:pgSz w:w="11906" w:h="16838" w:code="9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CB6" w14:textId="77777777" w:rsidR="00DB04CA" w:rsidRDefault="00DB04CA">
      <w:pPr>
        <w:spacing w:after="0" w:line="240" w:lineRule="auto"/>
      </w:pPr>
      <w:r>
        <w:separator/>
      </w:r>
    </w:p>
  </w:endnote>
  <w:endnote w:type="continuationSeparator" w:id="0">
    <w:p w14:paraId="5095CF5D" w14:textId="77777777" w:rsidR="00DB04CA" w:rsidRDefault="00DB0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 Pro Black">
    <w:charset w:val="00"/>
    <w:family w:val="roman"/>
    <w:pitch w:val="variable"/>
    <w:sig w:usb0="800002AF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8EC39" w14:textId="77777777" w:rsidR="00DB04CA" w:rsidRDefault="00DB04CA">
      <w:pPr>
        <w:spacing w:after="0" w:line="240" w:lineRule="auto"/>
      </w:pPr>
      <w:r>
        <w:separator/>
      </w:r>
    </w:p>
  </w:footnote>
  <w:footnote w:type="continuationSeparator" w:id="0">
    <w:p w14:paraId="1DE56D91" w14:textId="77777777" w:rsidR="00DB04CA" w:rsidRDefault="00DB0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F0A4456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31C6ED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6924C88"/>
    <w:multiLevelType w:val="multilevel"/>
    <w:tmpl w:val="9968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BA1EFF"/>
    <w:multiLevelType w:val="multilevel"/>
    <w:tmpl w:val="CD2E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50E9C"/>
    <w:multiLevelType w:val="multilevel"/>
    <w:tmpl w:val="6DAE2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FC5921"/>
    <w:multiLevelType w:val="multilevel"/>
    <w:tmpl w:val="3CA6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A2378D"/>
    <w:multiLevelType w:val="multilevel"/>
    <w:tmpl w:val="990E4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386F65"/>
    <w:multiLevelType w:val="multilevel"/>
    <w:tmpl w:val="A234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835B5A"/>
    <w:multiLevelType w:val="hybridMultilevel"/>
    <w:tmpl w:val="4644F518"/>
    <w:lvl w:ilvl="0" w:tplc="5F0E09F6">
      <w:start w:val="1"/>
      <w:numFmt w:val="bullet"/>
      <w:pStyle w:val="TipTex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9400BE"/>
    <w:multiLevelType w:val="multilevel"/>
    <w:tmpl w:val="4CF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751979"/>
    <w:multiLevelType w:val="multilevel"/>
    <w:tmpl w:val="BB76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6F1B65"/>
    <w:multiLevelType w:val="multilevel"/>
    <w:tmpl w:val="5E82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015AE2"/>
    <w:multiLevelType w:val="multilevel"/>
    <w:tmpl w:val="9E68A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E1D5D"/>
    <w:multiLevelType w:val="multilevel"/>
    <w:tmpl w:val="528C6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135A27"/>
    <w:multiLevelType w:val="multilevel"/>
    <w:tmpl w:val="BF885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E25998"/>
    <w:multiLevelType w:val="multilevel"/>
    <w:tmpl w:val="D026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663887"/>
    <w:multiLevelType w:val="multilevel"/>
    <w:tmpl w:val="B4C0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0A3BD0"/>
    <w:multiLevelType w:val="multilevel"/>
    <w:tmpl w:val="CF6C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DE7A7E"/>
    <w:multiLevelType w:val="multilevel"/>
    <w:tmpl w:val="07C43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E56C24"/>
    <w:multiLevelType w:val="hybridMultilevel"/>
    <w:tmpl w:val="9516D2F4"/>
    <w:lvl w:ilvl="0" w:tplc="590C8A6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C17C06"/>
    <w:multiLevelType w:val="multilevel"/>
    <w:tmpl w:val="992C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0B6A99"/>
    <w:multiLevelType w:val="multilevel"/>
    <w:tmpl w:val="A14A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E173A3"/>
    <w:multiLevelType w:val="multilevel"/>
    <w:tmpl w:val="29749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14560E"/>
    <w:multiLevelType w:val="multilevel"/>
    <w:tmpl w:val="3F9A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D62448"/>
    <w:multiLevelType w:val="multilevel"/>
    <w:tmpl w:val="2050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13032E"/>
    <w:multiLevelType w:val="multilevel"/>
    <w:tmpl w:val="6504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8069D7"/>
    <w:multiLevelType w:val="multilevel"/>
    <w:tmpl w:val="36F48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E64301"/>
    <w:multiLevelType w:val="multilevel"/>
    <w:tmpl w:val="9C2A6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0F24F5"/>
    <w:multiLevelType w:val="multilevel"/>
    <w:tmpl w:val="FFE0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1547A1"/>
    <w:multiLevelType w:val="multilevel"/>
    <w:tmpl w:val="530E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303FF1"/>
    <w:multiLevelType w:val="hybridMultilevel"/>
    <w:tmpl w:val="78304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003920">
    <w:abstractNumId w:val="20"/>
  </w:num>
  <w:num w:numId="2" w16cid:durableId="923222043">
    <w:abstractNumId w:val="8"/>
  </w:num>
  <w:num w:numId="3" w16cid:durableId="1862086688">
    <w:abstractNumId w:val="11"/>
  </w:num>
  <w:num w:numId="4" w16cid:durableId="1014111128">
    <w:abstractNumId w:val="0"/>
  </w:num>
  <w:num w:numId="5" w16cid:durableId="1501845875">
    <w:abstractNumId w:val="1"/>
  </w:num>
  <w:num w:numId="6" w16cid:durableId="1821386402">
    <w:abstractNumId w:val="7"/>
  </w:num>
  <w:num w:numId="7" w16cid:durableId="867377062">
    <w:abstractNumId w:val="18"/>
  </w:num>
  <w:num w:numId="8" w16cid:durableId="1838764335">
    <w:abstractNumId w:val="24"/>
  </w:num>
  <w:num w:numId="9" w16cid:durableId="1897626467">
    <w:abstractNumId w:val="28"/>
  </w:num>
  <w:num w:numId="10" w16cid:durableId="402064321">
    <w:abstractNumId w:val="9"/>
  </w:num>
  <w:num w:numId="11" w16cid:durableId="466357816">
    <w:abstractNumId w:val="19"/>
  </w:num>
  <w:num w:numId="12" w16cid:durableId="685911026">
    <w:abstractNumId w:val="10"/>
  </w:num>
  <w:num w:numId="13" w16cid:durableId="2061782098">
    <w:abstractNumId w:val="4"/>
  </w:num>
  <w:num w:numId="14" w16cid:durableId="1885562746">
    <w:abstractNumId w:val="14"/>
  </w:num>
  <w:num w:numId="15" w16cid:durableId="2115201046">
    <w:abstractNumId w:val="3"/>
  </w:num>
  <w:num w:numId="16" w16cid:durableId="33577292">
    <w:abstractNumId w:val="22"/>
  </w:num>
  <w:num w:numId="17" w16cid:durableId="705830370">
    <w:abstractNumId w:val="15"/>
  </w:num>
  <w:num w:numId="18" w16cid:durableId="643893911">
    <w:abstractNumId w:val="12"/>
  </w:num>
  <w:num w:numId="19" w16cid:durableId="2093887257">
    <w:abstractNumId w:val="27"/>
  </w:num>
  <w:num w:numId="20" w16cid:durableId="604969500">
    <w:abstractNumId w:val="6"/>
  </w:num>
  <w:num w:numId="21" w16cid:durableId="1064521756">
    <w:abstractNumId w:val="2"/>
  </w:num>
  <w:num w:numId="22" w16cid:durableId="491723833">
    <w:abstractNumId w:val="31"/>
  </w:num>
  <w:num w:numId="23" w16cid:durableId="1545828990">
    <w:abstractNumId w:val="25"/>
  </w:num>
  <w:num w:numId="24" w16cid:durableId="2062974026">
    <w:abstractNumId w:val="5"/>
  </w:num>
  <w:num w:numId="25" w16cid:durableId="1537350459">
    <w:abstractNumId w:val="23"/>
  </w:num>
  <w:num w:numId="26" w16cid:durableId="1428621882">
    <w:abstractNumId w:val="16"/>
  </w:num>
  <w:num w:numId="27" w16cid:durableId="658117310">
    <w:abstractNumId w:val="13"/>
  </w:num>
  <w:num w:numId="28" w16cid:durableId="2089765521">
    <w:abstractNumId w:val="21"/>
  </w:num>
  <w:num w:numId="29" w16cid:durableId="387799944">
    <w:abstractNumId w:val="26"/>
  </w:num>
  <w:num w:numId="30" w16cid:durableId="157187383">
    <w:abstractNumId w:val="17"/>
  </w:num>
  <w:num w:numId="31" w16cid:durableId="1059595361">
    <w:abstractNumId w:val="29"/>
  </w:num>
  <w:num w:numId="32" w16cid:durableId="5545110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C7"/>
    <w:rsid w:val="00001C43"/>
    <w:rsid w:val="0001195D"/>
    <w:rsid w:val="000247A3"/>
    <w:rsid w:val="00031F56"/>
    <w:rsid w:val="000360C5"/>
    <w:rsid w:val="0005561A"/>
    <w:rsid w:val="000561EB"/>
    <w:rsid w:val="00073944"/>
    <w:rsid w:val="00073C43"/>
    <w:rsid w:val="000811FC"/>
    <w:rsid w:val="0008189A"/>
    <w:rsid w:val="00087103"/>
    <w:rsid w:val="000A78F1"/>
    <w:rsid w:val="000B71D6"/>
    <w:rsid w:val="000B7FD9"/>
    <w:rsid w:val="000D05A2"/>
    <w:rsid w:val="000E155A"/>
    <w:rsid w:val="000E1D32"/>
    <w:rsid w:val="000F0862"/>
    <w:rsid w:val="00103709"/>
    <w:rsid w:val="001045CB"/>
    <w:rsid w:val="00111078"/>
    <w:rsid w:val="00111CBE"/>
    <w:rsid w:val="00112BE5"/>
    <w:rsid w:val="00114E67"/>
    <w:rsid w:val="00133D2D"/>
    <w:rsid w:val="001419FC"/>
    <w:rsid w:val="00145E2F"/>
    <w:rsid w:val="00155DF9"/>
    <w:rsid w:val="001654C5"/>
    <w:rsid w:val="00167CF2"/>
    <w:rsid w:val="001846A7"/>
    <w:rsid w:val="00192C80"/>
    <w:rsid w:val="0019662D"/>
    <w:rsid w:val="001A166C"/>
    <w:rsid w:val="001A1FBC"/>
    <w:rsid w:val="001B6ACB"/>
    <w:rsid w:val="001C05A6"/>
    <w:rsid w:val="001D30FC"/>
    <w:rsid w:val="001D578F"/>
    <w:rsid w:val="001F51E6"/>
    <w:rsid w:val="001F70AB"/>
    <w:rsid w:val="002019CB"/>
    <w:rsid w:val="0021174A"/>
    <w:rsid w:val="002170E6"/>
    <w:rsid w:val="002224B0"/>
    <w:rsid w:val="002234B8"/>
    <w:rsid w:val="00233E76"/>
    <w:rsid w:val="00237A32"/>
    <w:rsid w:val="00251C3D"/>
    <w:rsid w:val="00252CDC"/>
    <w:rsid w:val="00255AA2"/>
    <w:rsid w:val="00266848"/>
    <w:rsid w:val="00272D56"/>
    <w:rsid w:val="0028103B"/>
    <w:rsid w:val="002A1DE4"/>
    <w:rsid w:val="002A2B2C"/>
    <w:rsid w:val="002A4AFD"/>
    <w:rsid w:val="002A574E"/>
    <w:rsid w:val="002A5A8B"/>
    <w:rsid w:val="002C4D2B"/>
    <w:rsid w:val="002D663C"/>
    <w:rsid w:val="002E44B5"/>
    <w:rsid w:val="002E5E8B"/>
    <w:rsid w:val="003128A6"/>
    <w:rsid w:val="00317383"/>
    <w:rsid w:val="0033481D"/>
    <w:rsid w:val="00342DAD"/>
    <w:rsid w:val="003433FE"/>
    <w:rsid w:val="00344A26"/>
    <w:rsid w:val="00347DA1"/>
    <w:rsid w:val="003521D1"/>
    <w:rsid w:val="003714B2"/>
    <w:rsid w:val="00380206"/>
    <w:rsid w:val="003A35D9"/>
    <w:rsid w:val="003A42C7"/>
    <w:rsid w:val="003A4FC1"/>
    <w:rsid w:val="003B5984"/>
    <w:rsid w:val="003B66ED"/>
    <w:rsid w:val="003C7981"/>
    <w:rsid w:val="003D3F8F"/>
    <w:rsid w:val="003D4ECA"/>
    <w:rsid w:val="004040E0"/>
    <w:rsid w:val="00405BDE"/>
    <w:rsid w:val="004110D9"/>
    <w:rsid w:val="00417EB7"/>
    <w:rsid w:val="004211BB"/>
    <w:rsid w:val="00430891"/>
    <w:rsid w:val="004321B7"/>
    <w:rsid w:val="0043372D"/>
    <w:rsid w:val="004337BC"/>
    <w:rsid w:val="00435C05"/>
    <w:rsid w:val="00436FEE"/>
    <w:rsid w:val="00453CC7"/>
    <w:rsid w:val="004545CA"/>
    <w:rsid w:val="004558AE"/>
    <w:rsid w:val="0046592B"/>
    <w:rsid w:val="004716B0"/>
    <w:rsid w:val="00472665"/>
    <w:rsid w:val="004826B2"/>
    <w:rsid w:val="00482ECC"/>
    <w:rsid w:val="0048515E"/>
    <w:rsid w:val="00491E0C"/>
    <w:rsid w:val="00494B4A"/>
    <w:rsid w:val="004A0058"/>
    <w:rsid w:val="004A7A41"/>
    <w:rsid w:val="004C035D"/>
    <w:rsid w:val="004C05E1"/>
    <w:rsid w:val="004C138F"/>
    <w:rsid w:val="004C498F"/>
    <w:rsid w:val="005022EE"/>
    <w:rsid w:val="00502948"/>
    <w:rsid w:val="0051162C"/>
    <w:rsid w:val="00517491"/>
    <w:rsid w:val="00541859"/>
    <w:rsid w:val="00543958"/>
    <w:rsid w:val="00551729"/>
    <w:rsid w:val="005533A4"/>
    <w:rsid w:val="00557A47"/>
    <w:rsid w:val="005618CC"/>
    <w:rsid w:val="005741A3"/>
    <w:rsid w:val="00582F3C"/>
    <w:rsid w:val="0059730F"/>
    <w:rsid w:val="005B1688"/>
    <w:rsid w:val="005B738D"/>
    <w:rsid w:val="005B78A4"/>
    <w:rsid w:val="005D398B"/>
    <w:rsid w:val="005D793F"/>
    <w:rsid w:val="005E24EA"/>
    <w:rsid w:val="005F17DE"/>
    <w:rsid w:val="005F3920"/>
    <w:rsid w:val="006019BB"/>
    <w:rsid w:val="00602748"/>
    <w:rsid w:val="00602D0F"/>
    <w:rsid w:val="00612365"/>
    <w:rsid w:val="006364A8"/>
    <w:rsid w:val="00644660"/>
    <w:rsid w:val="00661893"/>
    <w:rsid w:val="00662427"/>
    <w:rsid w:val="00663594"/>
    <w:rsid w:val="006774F3"/>
    <w:rsid w:val="006805C0"/>
    <w:rsid w:val="00684454"/>
    <w:rsid w:val="00696385"/>
    <w:rsid w:val="006A0ED9"/>
    <w:rsid w:val="006A4EF0"/>
    <w:rsid w:val="006B3654"/>
    <w:rsid w:val="006E1B22"/>
    <w:rsid w:val="006E7436"/>
    <w:rsid w:val="006E79D3"/>
    <w:rsid w:val="006F1FDC"/>
    <w:rsid w:val="006F402E"/>
    <w:rsid w:val="007010B5"/>
    <w:rsid w:val="00701395"/>
    <w:rsid w:val="00706B5F"/>
    <w:rsid w:val="00715498"/>
    <w:rsid w:val="00722F9C"/>
    <w:rsid w:val="00725443"/>
    <w:rsid w:val="007319C3"/>
    <w:rsid w:val="00734611"/>
    <w:rsid w:val="00742FAE"/>
    <w:rsid w:val="0074593B"/>
    <w:rsid w:val="00745A65"/>
    <w:rsid w:val="00752442"/>
    <w:rsid w:val="00757671"/>
    <w:rsid w:val="0076165A"/>
    <w:rsid w:val="00766799"/>
    <w:rsid w:val="00786D64"/>
    <w:rsid w:val="007A23DE"/>
    <w:rsid w:val="007B000A"/>
    <w:rsid w:val="007B1317"/>
    <w:rsid w:val="007B5F1C"/>
    <w:rsid w:val="007C5380"/>
    <w:rsid w:val="007E5C1B"/>
    <w:rsid w:val="007E5F9D"/>
    <w:rsid w:val="007F6518"/>
    <w:rsid w:val="00805ED7"/>
    <w:rsid w:val="008236F3"/>
    <w:rsid w:val="00826B3D"/>
    <w:rsid w:val="00847951"/>
    <w:rsid w:val="008500C4"/>
    <w:rsid w:val="0087439A"/>
    <w:rsid w:val="00880D2C"/>
    <w:rsid w:val="008A116C"/>
    <w:rsid w:val="008A1E50"/>
    <w:rsid w:val="008B30FE"/>
    <w:rsid w:val="008D4C13"/>
    <w:rsid w:val="008E74BF"/>
    <w:rsid w:val="00902BD8"/>
    <w:rsid w:val="00910708"/>
    <w:rsid w:val="009256B1"/>
    <w:rsid w:val="00925DED"/>
    <w:rsid w:val="00925F46"/>
    <w:rsid w:val="00947BB5"/>
    <w:rsid w:val="009508AE"/>
    <w:rsid w:val="00953EA9"/>
    <w:rsid w:val="00962478"/>
    <w:rsid w:val="009642A4"/>
    <w:rsid w:val="00972E89"/>
    <w:rsid w:val="009773BB"/>
    <w:rsid w:val="00981053"/>
    <w:rsid w:val="009962A0"/>
    <w:rsid w:val="009966AB"/>
    <w:rsid w:val="009A22E6"/>
    <w:rsid w:val="009A4A22"/>
    <w:rsid w:val="009B1A30"/>
    <w:rsid w:val="009B2FC0"/>
    <w:rsid w:val="009B659A"/>
    <w:rsid w:val="009D0C85"/>
    <w:rsid w:val="009D7697"/>
    <w:rsid w:val="00A05B4C"/>
    <w:rsid w:val="00A24C84"/>
    <w:rsid w:val="00A35C4F"/>
    <w:rsid w:val="00A543E4"/>
    <w:rsid w:val="00A654F2"/>
    <w:rsid w:val="00AC03D8"/>
    <w:rsid w:val="00AC3A3F"/>
    <w:rsid w:val="00AD0812"/>
    <w:rsid w:val="00AD2382"/>
    <w:rsid w:val="00AF2044"/>
    <w:rsid w:val="00AF2D66"/>
    <w:rsid w:val="00B07DA3"/>
    <w:rsid w:val="00B236FC"/>
    <w:rsid w:val="00B24567"/>
    <w:rsid w:val="00B32435"/>
    <w:rsid w:val="00B35243"/>
    <w:rsid w:val="00B450E2"/>
    <w:rsid w:val="00B57C5C"/>
    <w:rsid w:val="00B622FC"/>
    <w:rsid w:val="00B66791"/>
    <w:rsid w:val="00B706F9"/>
    <w:rsid w:val="00B908A9"/>
    <w:rsid w:val="00BA5F34"/>
    <w:rsid w:val="00BA613B"/>
    <w:rsid w:val="00BB14EF"/>
    <w:rsid w:val="00BB6865"/>
    <w:rsid w:val="00BC0A19"/>
    <w:rsid w:val="00BC5798"/>
    <w:rsid w:val="00BD7997"/>
    <w:rsid w:val="00BF43F6"/>
    <w:rsid w:val="00BF57BB"/>
    <w:rsid w:val="00BF6E51"/>
    <w:rsid w:val="00C04B91"/>
    <w:rsid w:val="00C254ED"/>
    <w:rsid w:val="00C339B4"/>
    <w:rsid w:val="00C36571"/>
    <w:rsid w:val="00C44B3B"/>
    <w:rsid w:val="00C523FD"/>
    <w:rsid w:val="00C53B96"/>
    <w:rsid w:val="00C6277F"/>
    <w:rsid w:val="00C65E3B"/>
    <w:rsid w:val="00C67318"/>
    <w:rsid w:val="00C73FC9"/>
    <w:rsid w:val="00C92861"/>
    <w:rsid w:val="00C93BA7"/>
    <w:rsid w:val="00CB55A4"/>
    <w:rsid w:val="00CC1659"/>
    <w:rsid w:val="00CC25A2"/>
    <w:rsid w:val="00CC36C0"/>
    <w:rsid w:val="00CF3D03"/>
    <w:rsid w:val="00D00ACA"/>
    <w:rsid w:val="00D013EF"/>
    <w:rsid w:val="00D063E8"/>
    <w:rsid w:val="00D2095E"/>
    <w:rsid w:val="00D33D84"/>
    <w:rsid w:val="00D40E93"/>
    <w:rsid w:val="00D41F8C"/>
    <w:rsid w:val="00D458DE"/>
    <w:rsid w:val="00D45924"/>
    <w:rsid w:val="00D606D1"/>
    <w:rsid w:val="00D77EEC"/>
    <w:rsid w:val="00D81991"/>
    <w:rsid w:val="00D87484"/>
    <w:rsid w:val="00D9380F"/>
    <w:rsid w:val="00D93DDE"/>
    <w:rsid w:val="00DB04CA"/>
    <w:rsid w:val="00DB09FF"/>
    <w:rsid w:val="00DD2910"/>
    <w:rsid w:val="00DE400B"/>
    <w:rsid w:val="00E01DBE"/>
    <w:rsid w:val="00E20C26"/>
    <w:rsid w:val="00E33106"/>
    <w:rsid w:val="00E34A2F"/>
    <w:rsid w:val="00E35EC6"/>
    <w:rsid w:val="00E361E2"/>
    <w:rsid w:val="00E41A64"/>
    <w:rsid w:val="00E442AB"/>
    <w:rsid w:val="00E45078"/>
    <w:rsid w:val="00E55801"/>
    <w:rsid w:val="00E82301"/>
    <w:rsid w:val="00E879BC"/>
    <w:rsid w:val="00E9627C"/>
    <w:rsid w:val="00EA7C73"/>
    <w:rsid w:val="00EB5304"/>
    <w:rsid w:val="00EB64EE"/>
    <w:rsid w:val="00EC2E61"/>
    <w:rsid w:val="00EC6990"/>
    <w:rsid w:val="00EC6BAA"/>
    <w:rsid w:val="00ED0907"/>
    <w:rsid w:val="00ED5A00"/>
    <w:rsid w:val="00ED669F"/>
    <w:rsid w:val="00ED6F12"/>
    <w:rsid w:val="00EF6C2B"/>
    <w:rsid w:val="00EF7082"/>
    <w:rsid w:val="00F158AA"/>
    <w:rsid w:val="00F23112"/>
    <w:rsid w:val="00F23B4B"/>
    <w:rsid w:val="00F276CF"/>
    <w:rsid w:val="00F3376C"/>
    <w:rsid w:val="00F3586B"/>
    <w:rsid w:val="00F62C50"/>
    <w:rsid w:val="00F71DCD"/>
    <w:rsid w:val="00F776F9"/>
    <w:rsid w:val="00F85A80"/>
    <w:rsid w:val="00F9375B"/>
    <w:rsid w:val="00F97935"/>
    <w:rsid w:val="00FA0548"/>
    <w:rsid w:val="00FA1F4B"/>
    <w:rsid w:val="00FA3FE3"/>
    <w:rsid w:val="00FB2562"/>
    <w:rsid w:val="00FB59F6"/>
    <w:rsid w:val="00FC6BF5"/>
    <w:rsid w:val="00FC77E2"/>
    <w:rsid w:val="00FD704F"/>
    <w:rsid w:val="00FE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D0D69A"/>
  <w15:chartTrackingRefBased/>
  <w15:docId w15:val="{E4259FCC-6D7C-434B-8214-10715348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4C483D" w:themeColor="text2"/>
        <w:lang w:val="en-US" w:eastAsia="ja-JP" w:bidi="ar-SA"/>
      </w:rPr>
    </w:rPrDefault>
    <w:pPrDefault>
      <w:pPr>
        <w:spacing w:after="3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77F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8" w:space="0" w:color="FCDBDB" w:themeColor="accent1" w:themeTint="33"/>
      </w:pBdr>
      <w:spacing w:after="200"/>
      <w:outlineLvl w:val="0"/>
    </w:pPr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120" w:line="240" w:lineRule="auto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600" w:line="240" w:lineRule="auto"/>
      <w:contextualSpacing/>
    </w:pPr>
    <w:rPr>
      <w:rFonts w:asciiTheme="majorHAnsi" w:eastAsiaTheme="majorEastAsia" w:hAnsiTheme="majorHAnsi" w:cstheme="majorBidi"/>
      <w:color w:val="F24F4F" w:themeColor="accent1"/>
      <w:kern w:val="28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F24F4F" w:themeColor="accent1"/>
      <w:kern w:val="28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240" w:lineRule="auto"/>
    </w:pPr>
    <w:rPr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Pr>
      <w:sz w:val="32"/>
      <w:szCs w:val="32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Info">
    <w:name w:val="Contact Info"/>
    <w:basedOn w:val="NoSpacing"/>
    <w:uiPriority w:val="99"/>
    <w:qFormat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pPr>
      <w:pBdr>
        <w:bottom w:val="none" w:sz="0" w:space="0" w:color="auto"/>
      </w:pBdr>
      <w:spacing w:after="400"/>
      <w:outlineLvl w:val="9"/>
    </w:pPr>
    <w:rPr>
      <w:color w:val="DF1010" w:themeColor="accent1" w:themeShade="BF"/>
      <w:sz w:val="72"/>
      <w:szCs w:val="72"/>
    </w:rPr>
  </w:style>
  <w:style w:type="paragraph" w:styleId="TOC1">
    <w:name w:val="toc 1"/>
    <w:basedOn w:val="Normal"/>
    <w:next w:val="Normal"/>
    <w:autoRedefine/>
    <w:uiPriority w:val="39"/>
    <w:unhideWhenUsed/>
    <w:rsid w:val="00F23B4B"/>
    <w:pPr>
      <w:numPr>
        <w:numId w:val="1"/>
      </w:numPr>
      <w:tabs>
        <w:tab w:val="right" w:leader="dot" w:pos="9016"/>
      </w:tabs>
      <w:spacing w:after="140" w:line="240" w:lineRule="auto"/>
      <w:ind w:right="3240"/>
      <w:jc w:val="both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i/>
      <w:iCs/>
      <w:sz w:val="24"/>
      <w:szCs w:val="24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CellMar>
        <w:top w:w="144" w:type="dxa"/>
        <w:left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rsid w:val="00B450E2"/>
    <w:pPr>
      <w:spacing w:before="160" w:after="160" w:line="228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qFormat/>
    <w:pPr>
      <w:spacing w:before="160" w:after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customStyle="1" w:styleId="TipTextBullet">
    <w:name w:val="Tip Text Bullet"/>
    <w:basedOn w:val="TipText"/>
    <w:qFormat/>
    <w:rsid w:val="007C5380"/>
    <w:pPr>
      <w:numPr>
        <w:numId w:val="2"/>
      </w:numPr>
    </w:pPr>
    <w:rPr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6277F"/>
    <w:rPr>
      <w:b/>
      <w:bCs/>
    </w:rPr>
  </w:style>
  <w:style w:type="paragraph" w:styleId="ListBullet3">
    <w:name w:val="List Bullet 3"/>
    <w:basedOn w:val="Normal"/>
    <w:uiPriority w:val="99"/>
    <w:unhideWhenUsed/>
    <w:rsid w:val="009966AB"/>
    <w:pPr>
      <w:numPr>
        <w:numId w:val="4"/>
      </w:numPr>
      <w:tabs>
        <w:tab w:val="clear" w:pos="1080"/>
      </w:tabs>
      <w:spacing w:after="200" w:line="276" w:lineRule="auto"/>
      <w:contextualSpacing/>
    </w:pPr>
    <w:rPr>
      <w:color w:val="auto"/>
      <w:sz w:val="22"/>
      <w:szCs w:val="22"/>
      <w:lang w:eastAsia="en-US"/>
    </w:rPr>
  </w:style>
  <w:style w:type="paragraph" w:customStyle="1" w:styleId="A23A9FCCCEC2497B959D9314A3B3048E">
    <w:name w:val="A23A9FCCCEC2497B959D9314A3B3048E"/>
    <w:rsid w:val="009966AB"/>
    <w:pPr>
      <w:spacing w:after="160" w:line="278" w:lineRule="auto"/>
    </w:pPr>
    <w:rPr>
      <w:color w:val="auto"/>
      <w:kern w:val="2"/>
      <w:sz w:val="24"/>
      <w:szCs w:val="24"/>
      <w:lang w:val="en-GB" w:eastAsia="en-GB"/>
      <w14:ligatures w14:val="standardContextual"/>
    </w:rPr>
  </w:style>
  <w:style w:type="paragraph" w:customStyle="1" w:styleId="99DFE237C13D41538CAF46706E4C4DF5">
    <w:name w:val="99DFE237C13D41538CAF46706E4C4DF5"/>
    <w:rsid w:val="00D458DE"/>
    <w:pPr>
      <w:spacing w:after="160" w:line="278" w:lineRule="auto"/>
    </w:pPr>
    <w:rPr>
      <w:color w:val="auto"/>
      <w:kern w:val="2"/>
      <w:sz w:val="24"/>
      <w:szCs w:val="24"/>
      <w:lang w:val="en-GB" w:eastAsia="en-GB"/>
      <w14:ligatures w14:val="standardContextual"/>
    </w:rPr>
  </w:style>
  <w:style w:type="paragraph" w:styleId="BodyText2">
    <w:name w:val="Body Text 2"/>
    <w:basedOn w:val="Normal"/>
    <w:link w:val="BodyText2Char"/>
    <w:uiPriority w:val="99"/>
    <w:unhideWhenUsed/>
    <w:rsid w:val="00D458DE"/>
    <w:pPr>
      <w:spacing w:after="120" w:line="480" w:lineRule="auto"/>
    </w:pPr>
    <w:rPr>
      <w:color w:val="auto"/>
      <w:sz w:val="22"/>
      <w:szCs w:val="22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D458DE"/>
    <w:rPr>
      <w:color w:val="auto"/>
      <w:sz w:val="22"/>
      <w:szCs w:val="22"/>
      <w:lang w:eastAsia="en-US"/>
    </w:rPr>
  </w:style>
  <w:style w:type="paragraph" w:styleId="ListNumber">
    <w:name w:val="List Number"/>
    <w:basedOn w:val="Normal"/>
    <w:uiPriority w:val="99"/>
    <w:unhideWhenUsed/>
    <w:rsid w:val="00D458DE"/>
    <w:pPr>
      <w:numPr>
        <w:numId w:val="5"/>
      </w:numPr>
      <w:tabs>
        <w:tab w:val="clear" w:pos="360"/>
      </w:tabs>
      <w:spacing w:after="200" w:line="276" w:lineRule="auto"/>
      <w:ind w:left="0" w:firstLine="0"/>
      <w:contextualSpacing/>
    </w:pPr>
    <w:rPr>
      <w:color w:val="auto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43089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unhideWhenUsed/>
    <w:qFormat/>
    <w:rsid w:val="002A5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aim\AppData\Roaming\Microsoft\Templates\Business%20plan%20(Red%20design)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1-5years revenue &amp;profit</a:t>
            </a:r>
          </a:p>
          <a:p>
            <a:pPr>
              <a:defRPr/>
            </a:pP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2467914564571644"/>
          <c:y val="0.41434785998284868"/>
          <c:w val="0.82057320679226475"/>
          <c:h val="0.47479431407707701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Year1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2"/>
                <c:pt idx="0">
                  <c:v>Revenue</c:v>
                </c:pt>
                <c:pt idx="1">
                  <c:v>Profit</c:v>
                </c:pt>
              </c:strCache>
            </c:strRef>
          </c:cat>
          <c:val>
            <c:numRef>
              <c:f>Sheet1!$B$2:$B$5</c:f>
              <c:numCache>
                <c:formatCode>#,##0</c:formatCode>
                <c:ptCount val="4"/>
                <c:pt idx="0">
                  <c:v>57447</c:v>
                </c:pt>
                <c:pt idx="1">
                  <c:v>11489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658-43D9-9591-56D38F04FFD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Year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2"/>
                <c:pt idx="0">
                  <c:v>Revenue</c:v>
                </c:pt>
                <c:pt idx="1">
                  <c:v>Profit</c:v>
                </c:pt>
              </c:strCache>
            </c:strRef>
          </c:cat>
          <c:val>
            <c:numRef>
              <c:f>Sheet1!$C$2:$C$5</c:f>
              <c:numCache>
                <c:formatCode>#,##0</c:formatCode>
                <c:ptCount val="4"/>
                <c:pt idx="0">
                  <c:v>87170</c:v>
                </c:pt>
                <c:pt idx="1">
                  <c:v>17234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658-43D9-9591-56D38F04FFD1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Year 3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2"/>
                <c:pt idx="0">
                  <c:v>Revenue</c:v>
                </c:pt>
                <c:pt idx="1">
                  <c:v>Profit</c:v>
                </c:pt>
              </c:strCache>
            </c:strRef>
          </c:cat>
          <c:val>
            <c:numRef>
              <c:f>Sheet1!$D$2:$D$5</c:f>
              <c:numCache>
                <c:formatCode>#,##0</c:formatCode>
                <c:ptCount val="4"/>
                <c:pt idx="0">
                  <c:v>120639</c:v>
                </c:pt>
                <c:pt idx="1">
                  <c:v>24128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658-43D9-9591-56D38F04FFD1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Year 4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2"/>
                <c:pt idx="0">
                  <c:v>Revenue</c:v>
                </c:pt>
                <c:pt idx="1">
                  <c:v>Profit</c:v>
                </c:pt>
              </c:strCache>
            </c:strRef>
          </c:cat>
          <c:val>
            <c:numRef>
              <c:f>Sheet1!$E$2:$E$5</c:f>
              <c:numCache>
                <c:formatCode>#,##0</c:formatCode>
                <c:ptCount val="4"/>
                <c:pt idx="0">
                  <c:v>150000</c:v>
                </c:pt>
                <c:pt idx="1">
                  <c:v>30000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658-43D9-9591-56D38F04FFD1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Year5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Sheet1!$A$2:$A$5</c:f>
              <c:strCache>
                <c:ptCount val="2"/>
                <c:pt idx="0">
                  <c:v>Revenue</c:v>
                </c:pt>
                <c:pt idx="1">
                  <c:v>Profit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 formatCode="#,##0">
                  <c:v>180000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658-43D9-9591-56D38F04FFD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419798015"/>
        <c:axId val="1419802815"/>
      </c:lineChart>
      <c:catAx>
        <c:axId val="141979801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9802815"/>
        <c:crosses val="autoZero"/>
        <c:auto val="1"/>
        <c:lblAlgn val="ctr"/>
        <c:lblOffset val="100"/>
        <c:noMultiLvlLbl val="0"/>
      </c:catAx>
      <c:valAx>
        <c:axId val="14198028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1979801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A9156ADB-39A6-409E-9C65-BC70BB0315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868938-E604-4EA9-ABAA-EB6F72565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719785-41DB-497D-8FFA-7B1B3149F89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D489FF-FFE7-44BE-B462-7E727C8F9EFE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71af3243-3dd4-4a8d-8c0d-dd76da1f02a5"/>
    <ds:schemaRef ds:uri="16c05727-aa75-4e4a-9b5f-8a80a116589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 (Red design)</Template>
  <TotalTime>0</TotalTime>
  <Pages>11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PLAN</vt:lpstr>
    </vt:vector>
  </TitlesOfParts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   PLAN</dc:title>
  <dc:subject/>
  <dc:creator>chiara alaimo</dc:creator>
  <cp:keywords/>
  <dc:description/>
  <cp:lastModifiedBy>chiara alaimo</cp:lastModifiedBy>
  <cp:revision>2</cp:revision>
  <cp:lastPrinted>2025-12-12T20:11:00Z</cp:lastPrinted>
  <dcterms:created xsi:type="dcterms:W3CDTF">2025-12-15T11:44:00Z</dcterms:created>
  <dcterms:modified xsi:type="dcterms:W3CDTF">2025-12-15T11:44:00Z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