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inline distT="0" distB="0" distL="0" distR="0">
            <wp:extent cx="1908049" cy="63566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Assignment coversheet &amp; feedback form</w:t>
      </w:r>
    </w:p>
    <w:p>
      <w:pPr>
        <w:pStyle w:val="Body"/>
        <w:bidi w:val="0"/>
        <w:ind w:left="0" w:right="0" w:firstLine="0"/>
        <w:jc w:val="left"/>
        <w:rPr>
          <w:rFonts w:ascii="Arial" w:cs="Arial" w:hAnsi="Arial" w:eastAsia="Arial"/>
          <w:sz w:val="28"/>
          <w:szCs w:val="28"/>
          <w:u w:color="000000"/>
          <w:rtl w:val="0"/>
        </w:rPr>
      </w:pPr>
    </w:p>
    <w:p>
      <w:pPr>
        <w:pStyle w:val="Heading 3"/>
        <w:pBdr>
          <w:top w:val="nil"/>
          <w:left w:val="nil"/>
          <w:bottom w:val="nil"/>
          <w:right w:val="nil"/>
        </w:pBdr>
        <w:bidi w:val="0"/>
        <w:spacing w:before="0" w:after="0" w:line="240" w:lineRule="auto"/>
        <w:ind w:left="720" w:right="0" w:firstLine="0"/>
        <w:jc w:val="center"/>
        <w:outlineLvl w:val="2"/>
        <w:rPr>
          <w:rFonts w:ascii="Tahoma Bold" w:cs="Tahoma Bold" w:hAnsi="Tahoma Bold" w:eastAsia="Tahoma Bold"/>
          <w:spacing w:val="0"/>
          <w:sz w:val="20"/>
          <w:szCs w:val="20"/>
          <w:u w:color="000000"/>
          <w:rtl w:val="0"/>
        </w:rPr>
      </w:pPr>
      <w:r>
        <w:rPr>
          <w:rFonts w:ascii="Tahoma Bold" w:hAnsi="Tahoma Bold"/>
          <w:spacing w:val="0"/>
          <w:sz w:val="20"/>
          <w:szCs w:val="20"/>
          <w:u w:color="000000"/>
          <w:rtl w:val="0"/>
        </w:rPr>
        <w:t>THIS SHEET MUST BE THE FIRST PAGE OF THE ASSIGNMENT YOU ARE SUBMITTING  (DO NOT SEND AS A SEPARATE FILE)</w:t>
      </w:r>
    </w:p>
    <w:p>
      <w:pPr>
        <w:pStyle w:val="Heading 3"/>
        <w:pBdr>
          <w:top w:val="nil"/>
          <w:left w:val="nil"/>
          <w:bottom w:val="nil"/>
          <w:right w:val="nil"/>
        </w:pBdr>
        <w:bidi w:val="0"/>
        <w:spacing w:before="0" w:after="0" w:line="240" w:lineRule="auto"/>
        <w:ind w:left="720" w:right="0" w:firstLine="0"/>
        <w:jc w:val="center"/>
        <w:outlineLvl w:val="2"/>
        <w:rPr>
          <w:rFonts w:ascii="Trebuchet MS" w:cs="Trebuchet MS" w:hAnsi="Trebuchet MS" w:eastAsia="Trebuchet MS"/>
          <w:b w:val="1"/>
          <w:bCs w:val="1"/>
          <w:spacing w:val="0"/>
          <w:sz w:val="20"/>
          <w:szCs w:val="20"/>
          <w:u w:color="000000"/>
          <w:rtl w:val="0"/>
          <w:lang w:val="en-US"/>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55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MARINA RIMSHA</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r>
          </w:p>
        </w:tc>
      </w:tr>
      <w:tr>
        <w:tblPrEx>
          <w:shd w:val="clear" w:color="auto" w:fill="ced7e7"/>
        </w:tblPrEx>
        <w:trPr>
          <w:trHeight w:val="144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HPCA 7016</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Researching Contemporary Cosmologies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1706052</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tutor:</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Carole Taylor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u w:color="000000"/>
                <w:shd w:val="nil" w:color="auto" w:fill="auto"/>
                <w:rtl w:val="0"/>
              </w:rPr>
            </w:pPr>
            <w:r>
              <w:rPr>
                <w:rFonts w:ascii="Arial" w:hAnsi="Arial"/>
                <w:u w:color="000000"/>
                <w:shd w:val="nil" w:color="auto" w:fill="auto"/>
                <w:rtl w:val="0"/>
                <w:lang w:val="en-US"/>
              </w:rPr>
              <w:t>If your module has multiple submissions please indicate which piece of work this is.</w:t>
            </w:r>
          </w:p>
          <w:p>
            <w:pPr>
              <w:pStyle w:val="Body"/>
              <w:bidi w:val="0"/>
              <w:ind w:left="0" w:right="0" w:firstLine="0"/>
              <w:jc w:val="left"/>
              <w:rPr>
                <w:rFonts w:ascii="Arial" w:cs="Arial" w:hAnsi="Arial" w:eastAsia="Arial"/>
                <w:u w:color="000000"/>
                <w:shd w:val="nil" w:color="auto" w:fill="auto"/>
                <w:rtl w:val="0"/>
                <w:lang w:val="en-US"/>
              </w:rPr>
            </w:pPr>
          </w:p>
          <w:p>
            <w:pPr>
              <w:pStyle w:val="Body"/>
              <w:jc w:val="left"/>
            </w:pPr>
            <w:r>
              <w:rPr>
                <w:rFonts w:ascii="Arial" w:hAnsi="Arial"/>
                <w:u w:color="000000"/>
                <w:shd w:val="nil" w:color="auto" w:fill="auto"/>
                <w:rtl w:val="0"/>
                <w:lang w:val="en-US"/>
              </w:rPr>
              <w:t>1</w:t>
            </w:r>
            <w:r>
              <w:rPr>
                <w:rFonts w:ascii="Arial" w:hAnsi="Arial"/>
                <w:u w:color="000000"/>
                <w:shd w:val="nil" w:color="auto" w:fill="auto"/>
                <w:vertAlign w:val="superscript"/>
                <w:rtl w:val="0"/>
                <w:lang w:val="en-US"/>
              </w:rPr>
              <w:t xml:space="preserve">st </w:t>
            </w:r>
            <w:r>
              <w:rPr>
                <w:rFonts w:ascii="Arial" w:hAnsi="Arial"/>
                <w:u w:color="000000"/>
                <w:shd w:val="nil" w:color="auto" w:fill="auto"/>
                <w:rtl w:val="0"/>
                <w:lang w:val="en-US"/>
              </w:rPr>
              <w:t xml:space="preserve">    2</w:t>
            </w:r>
            <w:r>
              <w:rPr>
                <w:rFonts w:ascii="Arial" w:hAnsi="Arial"/>
                <w:u w:color="000000"/>
                <w:shd w:val="nil" w:color="auto" w:fill="auto"/>
                <w:vertAlign w:val="superscript"/>
                <w:rtl w:val="0"/>
                <w:lang w:val="en-US"/>
              </w:rPr>
              <w:t>nd</w:t>
            </w:r>
            <w:r>
              <w:rPr>
                <w:rFonts w:ascii="Arial" w:hAnsi="Arial"/>
                <w:u w:color="000000"/>
                <w:shd w:val="nil" w:color="auto" w:fill="auto"/>
                <w:rtl w:val="0"/>
                <w:lang w:val="en-US"/>
              </w:rPr>
              <w:t xml:space="preserve">       3</w:t>
            </w:r>
            <w:r>
              <w:rPr>
                <w:rFonts w:ascii="Arial" w:hAnsi="Arial"/>
                <w:u w:color="000000"/>
                <w:shd w:val="nil" w:color="auto" w:fill="auto"/>
                <w:vertAlign w:val="superscript"/>
                <w:rtl w:val="0"/>
                <w:lang w:val="en-US"/>
              </w:rPr>
              <w:t>rd</w:t>
            </w:r>
            <w:r>
              <w:rPr>
                <w:rFonts w:ascii="Arial" w:hAnsi="Arial"/>
                <w:u w:color="000000"/>
                <w:shd w:val="nil" w:color="auto" w:fill="auto"/>
                <w:rtl w:val="0"/>
                <w:lang w:val="en-US"/>
              </w:rPr>
              <w:t xml:space="preserve">        4</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5</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6</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w:t>
            </w:r>
          </w:p>
        </w:tc>
      </w:tr>
      <w:tr>
        <w:tblPrEx>
          <w:shd w:val="clear" w:color="auto" w:fill="ced7e7"/>
        </w:tblPrEx>
        <w:trPr>
          <w:trHeight w:val="1537"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Marina</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Rimsha</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 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3812"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shd w:val="nil" w:color="auto" w:fill="auto"/>
                <w:rtl w:val="0"/>
                <w:lang w:val="en-US"/>
              </w:rPr>
            </w:pPr>
          </w:p>
          <w:p>
            <w:pPr>
              <w:pStyle w:val="Body"/>
              <w:jc w:val="left"/>
              <w:rPr>
                <w:rFonts w:ascii="Arial" w:cs="Arial" w:hAnsi="Arial" w:eastAsia="Arial"/>
                <w:b w:val="1"/>
                <w:bCs w:val="1"/>
                <w:sz w:val="24"/>
                <w:szCs w:val="24"/>
                <w:u w:color="000000"/>
                <w:shd w:val="nil" w:color="auto" w:fill="auto"/>
              </w:rPr>
            </w:pPr>
            <w:r>
              <w:rPr>
                <w:rFonts w:ascii="Arial" w:hAnsi="Arial"/>
                <w:b w:val="1"/>
                <w:bCs w:val="1"/>
                <w:sz w:val="24"/>
                <w:szCs w:val="24"/>
                <w:u w:color="000000"/>
                <w:shd w:val="nil" w:color="auto" w:fill="auto"/>
                <w:rtl w:val="0"/>
                <w:lang w:val="en-US"/>
              </w:rPr>
              <w:t>Assignment Mark</w:t>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hAnsi="Arial"/>
                <w:b w:val="1"/>
                <w:bCs w:val="1"/>
                <w:sz w:val="20"/>
                <w:szCs w:val="20"/>
                <w:u w:color="000000"/>
                <w:shd w:val="nil" w:color="auto" w:fill="auto"/>
                <w:rtl w:val="0"/>
                <w:lang w:val="en-US"/>
              </w:rPr>
              <w:t>Final Mark</w:t>
            </w: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cs="Arial" w:hAnsi="Arial" w:eastAsia="Arial"/>
                <w:b w:val="1"/>
                <w:bCs w:val="1"/>
                <w:sz w:val="20"/>
                <w:szCs w:val="20"/>
                <w:u w:color="000000"/>
                <w:shd w:val="nil" w:color="auto" w:fill="auto"/>
                <w:rtl w:val="0"/>
              </w:rPr>
              <w:tab/>
            </w:r>
            <w:r>
              <w:rPr>
                <w:rFonts w:ascii="Arial" w:hAnsi="Arial"/>
                <w:sz w:val="20"/>
                <w:szCs w:val="20"/>
                <w:u w:color="000000"/>
                <w:shd w:val="nil" w:color="auto" w:fill="auto"/>
                <w:rtl w:val="0"/>
                <w:lang w:val="en-US"/>
              </w:rPr>
              <w:t>WILL BE GIVEN ON TURNITIN</w:t>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PLEASE NOTE: ALL COMMENTS WIL BE POSTED ON TURNITIN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16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6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AGREED INTERNAL MARK (where necessary):</w:t>
            </w: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jc w:val="left"/>
              <w:rPr>
                <w:rFonts w:ascii="Arial" w:cs="Arial" w:hAnsi="Arial" w:eastAsia="Arial"/>
                <w:b w:val="1"/>
                <w:bCs w:val="1"/>
                <w:u w:color="000000"/>
                <w:shd w:val="nil" w:color="auto" w:fill="auto"/>
              </w:rPr>
            </w:pPr>
            <w:r>
              <w:rPr>
                <w:rFonts w:ascii="Arial" w:hAnsi="Arial"/>
                <w:b w:val="1"/>
                <w:bCs w:val="1"/>
                <w:u w:color="000000"/>
                <w:shd w:val="nil" w:color="auto" w:fill="auto"/>
                <w:rtl w:val="0"/>
                <w:lang w:val="en-US"/>
              </w:rPr>
              <w:t>Comment on process of arriving at agreed mark:</w:t>
            </w: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Fonts w:ascii="Arial" w:cs="Arial" w:hAnsi="Arial" w:eastAsia="Arial"/>
                <w:b w:val="1"/>
                <w:bCs w:val="1"/>
                <w:u w:color="000000"/>
                <w:shd w:val="nil" w:color="auto" w:fill="auto"/>
                <w:rtl w:val="0"/>
                <w:lang w:val="en-US"/>
              </w:rPr>
            </w:pPr>
          </w:p>
          <w:p>
            <w:pPr>
              <w:pStyle w:val="Body"/>
              <w:bidi w:val="0"/>
              <w:ind w:left="0" w:right="0" w:firstLine="0"/>
              <w:jc w:val="left"/>
              <w:rPr>
                <w:rtl w:val="0"/>
              </w:rPr>
            </w:pPr>
            <w:r>
              <w:rPr>
                <w:rFonts w:ascii="Arial" w:cs="Arial" w:hAnsi="Arial" w:eastAsia="Arial"/>
                <w:b w:val="1"/>
                <w:bCs w:val="1"/>
                <w:u w:color="000000"/>
                <w:shd w:val="nil" w:color="auto" w:fill="auto"/>
                <w:rtl w:val="0"/>
                <w:lang w:val="en-US"/>
              </w:rPr>
            </w:r>
          </w:p>
        </w:tc>
      </w:tr>
      <w:tr>
        <w:tblPrEx>
          <w:shd w:val="clear" w:color="auto" w:fill="ced7e7"/>
        </w:tblPrEx>
        <w:trPr>
          <w:trHeight w:val="19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External Examiner</w:t>
            </w:r>
            <w:r>
              <w:rPr>
                <w:rFonts w:ascii="Arial" w:hAnsi="Arial" w:hint="default"/>
                <w:b w:val="1"/>
                <w:bCs w:val="1"/>
                <w:u w:color="000000"/>
                <w:shd w:val="nil" w:color="auto" w:fill="auto"/>
                <w:rtl w:val="0"/>
                <w:lang w:val="en-US"/>
              </w:rPr>
              <w:t>’</w:t>
            </w:r>
            <w:r>
              <w:rPr>
                <w:rFonts w:ascii="Arial" w:hAnsi="Arial"/>
                <w:b w:val="1"/>
                <w:bCs w:val="1"/>
                <w:u w:color="000000"/>
                <w:shd w:val="nil" w:color="auto" w:fill="auto"/>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External Examiner</w:t>
            </w:r>
            <w:r>
              <w:rPr>
                <w:rFonts w:ascii="Arial" w:hAnsi="Arial" w:hint="default"/>
                <w:u w:color="000000"/>
                <w:shd w:val="nil" w:color="auto" w:fill="auto"/>
                <w:rtl w:val="0"/>
                <w:lang w:val="en-US"/>
              </w:rPr>
              <w:t>’</w:t>
            </w:r>
            <w:r>
              <w:rPr>
                <w:rFonts w:ascii="Arial" w:hAnsi="Arial"/>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Date:</w:t>
            </w:r>
          </w:p>
        </w:tc>
      </w:tr>
    </w:tbl>
    <w:p>
      <w:pPr>
        <w:pStyle w:val="Heading 3"/>
        <w:widowControl w:val="0"/>
        <w:pBdr>
          <w:top w:val="nil"/>
          <w:left w:val="nil"/>
          <w:bottom w:val="nil"/>
          <w:right w:val="nil"/>
        </w:pBdr>
        <w:bidi w:val="0"/>
        <w:spacing w:before="0" w:after="0" w:line="240" w:lineRule="auto"/>
        <w:ind w:left="0" w:right="0" w:firstLine="0"/>
        <w:jc w:val="center"/>
        <w:outlineLvl w:val="2"/>
        <w:rPr>
          <w:rFonts w:ascii="Trebuchet MS" w:cs="Trebuchet MS" w:hAnsi="Trebuchet MS" w:eastAsia="Trebuchet MS"/>
          <w:b w:val="1"/>
          <w:bCs w:val="1"/>
          <w:spacing w:val="0"/>
          <w:sz w:val="20"/>
          <w:szCs w:val="20"/>
          <w:u w:color="000000"/>
          <w:rtl w:val="0"/>
          <w:lang w:val="en-U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rPr>
          <w:rFonts w:ascii="Trebuchet MS" w:cs="Trebuchet MS" w:hAnsi="Trebuchet MS" w:eastAsia="Trebuchet MS"/>
        </w:rPr>
      </w:pPr>
    </w:p>
    <w:p>
      <w:pPr>
        <w:pStyle w:val="Body"/>
        <w:bidi w:val="0"/>
      </w:pPr>
      <w:r>
        <w:rPr>
          <w:rFonts w:cs="Arial Unicode MS" w:eastAsia="Arial Unicode MS"/>
          <w:rtl w:val="0"/>
          <w:lang w:val="en-US"/>
        </w:rPr>
        <w:t>INTRODUCTION</w:t>
      </w:r>
    </w:p>
    <w:p>
      <w:pPr>
        <w:pStyle w:val="Body"/>
        <w:bidi w:val="0"/>
      </w:pPr>
    </w:p>
    <w:p>
      <w:pPr>
        <w:pStyle w:val="Body"/>
        <w:bidi w:val="0"/>
      </w:pPr>
      <w:r>
        <w:rPr>
          <w:rFonts w:cs="Arial Unicode MS" w:eastAsia="Arial Unicode MS"/>
          <w:rtl w:val="0"/>
          <w:lang w:val="en-US"/>
        </w:rPr>
        <w:tab/>
        <w:t>This small study seeks to explore lives of advanced users of astrology, ways of their decision-making, and how they have changed during their study of astrology. There are many researches done on consumers of astrology and astrological advices, even uses of astrology and it</w:t>
      </w:r>
      <w:r>
        <w:rPr>
          <w:rFonts w:cs="Arial Unicode MS" w:eastAsia="Arial Unicode MS" w:hint="default"/>
          <w:rtl w:val="0"/>
          <w:lang w:val="en-US"/>
        </w:rPr>
        <w:t>’</w:t>
      </w:r>
      <w:r>
        <w:rPr>
          <w:rFonts w:cs="Arial Unicode MS" w:eastAsia="Arial Unicode MS"/>
          <w:rtl w:val="0"/>
          <w:lang w:val="en-US"/>
        </w:rPr>
        <w:t>s symbolism in marketing area but there are a very few studies within Academia on astrologers and their lives. Bernadette Brady, Australian/British astrologer and scholar, argues that horoscope, as a main instrument of astrologer, is like medieval mappamundi, a map that could guide a person through the labyrinth of life and connect one to the celestial symbolism and give some spiritual meanings for this person</w:t>
      </w:r>
      <w:r>
        <w:rPr>
          <w:rFonts w:ascii="Helvetica Neue" w:cs="Helvetica Neue" w:hAnsi="Helvetica Neue" w:eastAsia="Helvetica Neue"/>
          <w:b w:val="0"/>
          <w:bCs w:val="0"/>
          <w:i w:val="0"/>
          <w:iCs w:val="0"/>
          <w:vertAlign w:val="superscript"/>
        </w:rPr>
        <w:footnoteReference w:id="1"/>
      </w:r>
      <w:r>
        <w:rPr>
          <w:rFonts w:cs="Arial Unicode MS" w:eastAsia="Arial Unicode MS"/>
          <w:rtl w:val="0"/>
          <w:lang w:val="en-US"/>
        </w:rPr>
        <w:t xml:space="preserve">. </w:t>
      </w:r>
      <w:r>
        <w:rPr>
          <w:rFonts w:cs="Arial Unicode MS" w:eastAsia="Arial Unicode MS"/>
          <w:rtl w:val="0"/>
          <w:lang w:val="it-IT"/>
        </w:rPr>
        <w:t>Richard Tarnas</w:t>
      </w:r>
      <w:r>
        <w:rPr>
          <w:rFonts w:cs="Arial Unicode MS" w:eastAsia="Arial Unicode MS"/>
          <w:rtl w:val="0"/>
          <w:lang w:val="en-US"/>
        </w:rPr>
        <w:t>, American philosopher and cultural historian,</w:t>
      </w:r>
      <w:r>
        <w:rPr>
          <w:rFonts w:cs="Arial Unicode MS" w:eastAsia="Arial Unicode MS"/>
          <w:rtl w:val="0"/>
        </w:rPr>
        <w:t xml:space="preserve"> </w:t>
      </w:r>
      <w:r>
        <w:rPr>
          <w:rFonts w:cs="Arial Unicode MS" w:eastAsia="Arial Unicode MS"/>
          <w:rtl w:val="0"/>
          <w:lang w:val="en-US"/>
        </w:rPr>
        <w:t>writes</w:t>
      </w:r>
      <w:r>
        <w:rPr>
          <w:rFonts w:cs="Arial Unicode MS" w:eastAsia="Arial Unicode MS"/>
          <w:rtl w:val="0"/>
          <w:lang w:val="en-US"/>
        </w:rPr>
        <w:t xml:space="preserve"> that, </w:t>
      </w:r>
      <w:r>
        <w:rPr>
          <w:rFonts w:cs="Arial Unicode MS" w:eastAsia="Arial Unicode MS" w:hint="default"/>
          <w:rtl w:val="1"/>
          <w:lang w:val="ar-SA" w:bidi="ar-SA"/>
        </w:rPr>
        <w:t>“</w:t>
      </w:r>
      <w:r>
        <w:rPr>
          <w:rFonts w:cs="Arial Unicode MS" w:eastAsia="Arial Unicode MS"/>
          <w:rtl w:val="0"/>
          <w:lang w:val="en-US"/>
        </w:rPr>
        <w:t>astrology...posits a systematic symbolic correspondence between planetary positions and the events of human existence.</w:t>
      </w:r>
      <w:r>
        <w:rPr>
          <w:rFonts w:cs="Arial Unicode MS" w:eastAsia="Arial Unicode MS" w:hint="default"/>
          <w:rtl w:val="0"/>
        </w:rPr>
        <w:t>”</w:t>
      </w:r>
      <w:r>
        <w:rPr>
          <w:rFonts w:ascii="Helvetica Neue" w:cs="Helvetica Neue" w:hAnsi="Helvetica Neue" w:eastAsia="Helvetica Neue"/>
          <w:b w:val="0"/>
          <w:bCs w:val="0"/>
          <w:i w:val="0"/>
          <w:iCs w:val="0"/>
          <w:vertAlign w:val="superscript"/>
        </w:rPr>
        <w:footnoteReference w:id="2"/>
      </w:r>
      <w:r>
        <w:rPr>
          <w:rFonts w:cs="Arial Unicode MS" w:eastAsia="Arial Unicode MS"/>
          <w:rtl w:val="0"/>
          <w:lang w:val="en-US"/>
        </w:rPr>
        <w:t xml:space="preserve"> I decided to explore how deep advanced study and daily use of astrology transforms a person, what effect it has on those studying it and how it all affects decision making process.</w:t>
      </w:r>
    </w:p>
    <w:p>
      <w:pPr>
        <w:pStyle w:val="Body"/>
        <w:bidi w:val="0"/>
      </w:pPr>
      <w:r>
        <w:rPr>
          <w:rFonts w:cs="Arial Unicode MS" w:eastAsia="Arial Unicode MS"/>
          <w:rtl w:val="0"/>
          <w:lang w:val="en-US"/>
        </w:rPr>
        <w:tab/>
        <w:t>I designed a digital questionnaire (question list included in the end) and spread it among Russian-speaking astrologers that followed me on my professional instagram blog. After a brief review of collected data I have interviewed some of participants to get a deeper insight into their stories, lives and beliefs. I concluded that, indeed, study of astrology has changed their attitude towards life, helps them navigate in life, deal with difficulties, and make a decision process far more intriguing. And intrigue is that astrologer could face a situation, look at charts, get and idea of symbolic meaning of the situation and then face another choice: to follow stellar advice or go against the tide.</w:t>
        <w:tab/>
      </w:r>
    </w:p>
    <w:p>
      <w:pPr>
        <w:pStyle w:val="Body"/>
        <w:bidi w:val="0"/>
      </w:pPr>
    </w:p>
    <w:p>
      <w:pPr>
        <w:pStyle w:val="Body"/>
        <w:bidi w:val="0"/>
      </w:pPr>
    </w:p>
    <w:p>
      <w:pPr>
        <w:pStyle w:val="Body"/>
        <w:bidi w:val="0"/>
      </w:pPr>
      <w:r>
        <w:rPr>
          <w:rFonts w:cs="Arial Unicode MS" w:eastAsia="Arial Unicode MS"/>
          <w:rtl w:val="0"/>
          <w:lang w:val="en-US"/>
        </w:rPr>
        <w:tab/>
        <w:t>A few authors within both academia and astrology attempted to study astrologers and their attitudes towards astrology itself and their lifestyles. An average astrologer regularly consulting with the skies could be seen as a neurotic person refusing to take a responsibility for their choices, decisions and actions. Bernadette Brady states in abstract of her study of astrologer</w:t>
      </w:r>
      <w:r>
        <w:rPr>
          <w:rFonts w:cs="Arial Unicode MS" w:eastAsia="Arial Unicode MS" w:hint="default"/>
          <w:rtl w:val="0"/>
          <w:lang w:val="en-US"/>
        </w:rPr>
        <w:t>’</w:t>
      </w:r>
      <w:r>
        <w:rPr>
          <w:rFonts w:cs="Arial Unicode MS" w:eastAsia="Arial Unicode MS"/>
          <w:rtl w:val="0"/>
          <w:lang w:val="en-US"/>
        </w:rPr>
        <w:t>s lifestyles that astrologers in her research see astrology as a an aid for personal development, tool for self reflection and a method of life planning, having astrology as a companion in life, rather than dictator</w:t>
      </w:r>
      <w:r>
        <w:rPr>
          <w:rFonts w:ascii="Helvetica Neue" w:cs="Helvetica Neue" w:hAnsi="Helvetica Neue" w:eastAsia="Helvetica Neue"/>
          <w:b w:val="0"/>
          <w:bCs w:val="0"/>
          <w:i w:val="0"/>
          <w:iCs w:val="0"/>
          <w:vertAlign w:val="superscript"/>
        </w:rPr>
        <w:footnoteReference w:id="3"/>
      </w:r>
      <w:r>
        <w:rPr>
          <w:rFonts w:cs="Arial Unicode MS" w:eastAsia="Arial Unicode MS"/>
          <w:rtl w:val="0"/>
          <w:lang w:val="en-US"/>
        </w:rPr>
        <w:t>. She addresses to the classic period of philosophy to explore dilemma of fate and free will from different perspectives and at some point states, despite all the criticism of astrology and astrologers, that the idea of inevitable fate is rarely present among astrologer</w:t>
      </w:r>
      <w:r>
        <w:rPr>
          <w:rFonts w:cs="Arial Unicode MS" w:eastAsia="Arial Unicode MS" w:hint="default"/>
          <w:rtl w:val="0"/>
          <w:lang w:val="en-US"/>
        </w:rPr>
        <w:t>’</w:t>
      </w:r>
      <w:r>
        <w:rPr>
          <w:rFonts w:cs="Arial Unicode MS" w:eastAsia="Arial Unicode MS"/>
          <w:rtl w:val="0"/>
          <w:lang w:val="en-US"/>
        </w:rPr>
        <w:t>s mindset</w:t>
      </w:r>
      <w:r>
        <w:rPr>
          <w:rFonts w:ascii="Helvetica Neue" w:cs="Helvetica Neue" w:hAnsi="Helvetica Neue" w:eastAsia="Helvetica Neue"/>
          <w:b w:val="0"/>
          <w:bCs w:val="0"/>
          <w:i w:val="0"/>
          <w:iCs w:val="0"/>
          <w:vertAlign w:val="superscript"/>
        </w:rPr>
        <w:footnoteReference w:id="4"/>
      </w:r>
      <w:r>
        <w:rPr>
          <w:rFonts w:cs="Arial Unicode MS" w:eastAsia="Arial Unicode MS"/>
          <w:rtl w:val="0"/>
          <w:lang w:val="en-US"/>
        </w:rPr>
        <w:t>.</w:t>
      </w:r>
    </w:p>
    <w:p>
      <w:pPr>
        <w:pStyle w:val="Body"/>
        <w:bidi w:val="0"/>
      </w:pPr>
      <w:r>
        <w:rPr>
          <w:rFonts w:cs="Arial Unicode MS" w:eastAsia="Arial Unicode MS"/>
          <w:rtl w:val="0"/>
          <w:lang w:val="en-US"/>
        </w:rPr>
        <w:tab/>
        <w:t>International Society for Astrological Research (ISAR, USA) has developed Ethical Standards and Guidelines for astrologers to educate astrologers and enhance client</w:t>
      </w:r>
      <w:r>
        <w:rPr>
          <w:rFonts w:cs="Arial Unicode MS" w:eastAsia="Arial Unicode MS" w:hint="default"/>
          <w:rtl w:val="0"/>
          <w:lang w:val="en-US"/>
        </w:rPr>
        <w:t>’</w:t>
      </w:r>
      <w:r>
        <w:rPr>
          <w:rFonts w:cs="Arial Unicode MS" w:eastAsia="Arial Unicode MS"/>
          <w:rtl w:val="0"/>
          <w:lang w:val="en-US"/>
        </w:rPr>
        <w:t xml:space="preserve">s experience of astrological services. In section C, disclosure to clients, it encourages astrologers not to use absolute, fatalistic and one-dimensional terms and explain to clients that </w:t>
      </w:r>
      <w:r>
        <w:rPr>
          <w:rFonts w:cs="Arial Unicode MS" w:eastAsia="Arial Unicode MS" w:hint="default"/>
          <w:rtl w:val="0"/>
          <w:lang w:val="en-US"/>
        </w:rPr>
        <w:t>‘</w:t>
      </w:r>
      <w:r>
        <w:rPr>
          <w:rFonts w:cs="Arial Unicode MS" w:eastAsia="Arial Unicode MS"/>
          <w:rtl w:val="0"/>
          <w:lang w:val="en-US"/>
        </w:rPr>
        <w:t>chart factors operate on a spectrum and in a multidimensional, multi-level mode of expression</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5"/>
      </w:r>
      <w:r>
        <w:rPr>
          <w:rFonts w:cs="Arial Unicode MS" w:eastAsia="Arial Unicode MS"/>
          <w:rtl w:val="0"/>
        </w:rPr>
        <w:t>.</w:t>
      </w:r>
      <w:r>
        <w:rPr>
          <w:rFonts w:cs="Arial Unicode MS" w:eastAsia="Arial Unicode MS"/>
          <w:rtl w:val="0"/>
          <w:lang w:val="en-US"/>
        </w:rPr>
        <w:t xml:space="preserve"> Some of my respondents shared that they faced unprofessional attitude of an astrologer at their first experience of chart reading, and resisted unquestionable acceptance of such information and predictions. After that experience they decided to go further and study astrology on a deeper level and then, after few years of study their philosophy has shifted towards higher degree of understanding life and its acceptance.</w:t>
      </w:r>
    </w:p>
    <w:p>
      <w:pPr>
        <w:pStyle w:val="Body"/>
        <w:bidi w:val="0"/>
      </w:pPr>
      <w:r>
        <w:rPr>
          <w:rFonts w:cs="Arial Unicode MS" w:eastAsia="Arial Unicode MS"/>
          <w:rtl w:val="0"/>
          <w:lang w:val="en-US"/>
        </w:rPr>
        <w:tab/>
        <w:t>Darrelyn Gunzburg, another astrologer and scholar, also has done studies on astrologers and in the course of her interviews few astrologers have shared that they started to study astrology after a tragic event or a personal loss in life. And study of astrology was one of the ways or tools to find meaning of events that happened to them or they had to go through, to make sense out of such events and deal with loss</w:t>
      </w:r>
      <w:r>
        <w:rPr>
          <w:rFonts w:ascii="Helvetica Neue" w:cs="Helvetica Neue" w:hAnsi="Helvetica Neue" w:eastAsia="Helvetica Neue"/>
          <w:b w:val="0"/>
          <w:bCs w:val="0"/>
          <w:i w:val="0"/>
          <w:iCs w:val="0"/>
          <w:vertAlign w:val="superscript"/>
        </w:rPr>
        <w:footnoteReference w:id="6"/>
      </w:r>
      <w:r>
        <w:rPr>
          <w:rFonts w:cs="Arial Unicode MS" w:eastAsia="Arial Unicode MS"/>
          <w:rtl w:val="0"/>
          <w:lang w:val="en-US"/>
        </w:rPr>
        <w:t>. Such reason, motivation or interest for study of astrology perfectly fits into stoic philosophy that Brady explored in her study of astrologer</w:t>
      </w:r>
      <w:r>
        <w:rPr>
          <w:rFonts w:cs="Arial Unicode MS" w:eastAsia="Arial Unicode MS" w:hint="default"/>
          <w:rtl w:val="0"/>
          <w:lang w:val="en-US"/>
        </w:rPr>
        <w:t>’</w:t>
      </w:r>
      <w:r>
        <w:rPr>
          <w:rFonts w:cs="Arial Unicode MS" w:eastAsia="Arial Unicode MS"/>
          <w:rtl w:val="0"/>
          <w:lang w:val="en-US"/>
        </w:rPr>
        <w:t>s lifestyle: something has already happened and there is only freedom to chose how to react to these life events and how to pack this experience within in the most ecological way</w:t>
      </w:r>
      <w:r>
        <w:rPr>
          <w:rFonts w:ascii="Helvetica Neue" w:cs="Helvetica Neue" w:hAnsi="Helvetica Neue" w:eastAsia="Helvetica Neue"/>
          <w:b w:val="0"/>
          <w:bCs w:val="0"/>
          <w:i w:val="0"/>
          <w:iCs w:val="0"/>
          <w:vertAlign w:val="superscript"/>
        </w:rPr>
        <w:footnoteReference w:id="7"/>
      </w:r>
      <w:r>
        <w:rPr>
          <w:rFonts w:cs="Arial Unicode MS" w:eastAsia="Arial Unicode MS"/>
          <w:rtl w:val="0"/>
          <w:lang w:val="en-US"/>
        </w:rPr>
        <w:t>.</w:t>
      </w:r>
    </w:p>
    <w:p>
      <w:pPr>
        <w:pStyle w:val="Body"/>
        <w:bidi w:val="0"/>
      </w:pPr>
      <w:r>
        <w:rPr>
          <w:rFonts w:cs="Arial Unicode MS" w:eastAsia="Arial Unicode MS"/>
          <w:rtl w:val="0"/>
          <w:lang w:val="en-US"/>
        </w:rPr>
        <w:tab/>
        <w:t xml:space="preserve">Nicholas Campion conducted a quantitative research on astrologers and their opinions about astrology between 1999 and 2011 during astrological conferences. At some point he comes up with the figure of 90 per cent of respondents who believed in reincarnation and karma, thus being influenced by astrology of Alan Leo as a key figure of New Age movement. And he decided to pose indirect questions to find out how many astrologers, that would seem to operate within the context of New Age spirituality, would select </w:t>
      </w:r>
      <w:r>
        <w:rPr>
          <w:rFonts w:cs="Arial Unicode MS" w:eastAsia="Arial Unicode MS" w:hint="default"/>
          <w:rtl w:val="0"/>
          <w:lang w:val="en-US"/>
        </w:rPr>
        <w:t>‘</w:t>
      </w:r>
      <w:r>
        <w:rPr>
          <w:rFonts w:cs="Arial Unicode MS" w:eastAsia="Arial Unicode MS"/>
          <w:rtl w:val="0"/>
          <w:lang w:val="en-US"/>
        </w:rPr>
        <w:t>New Age</w:t>
      </w:r>
      <w:r>
        <w:rPr>
          <w:rFonts w:cs="Arial Unicode MS" w:eastAsia="Arial Unicode MS" w:hint="default"/>
          <w:rtl w:val="0"/>
          <w:lang w:val="en-US"/>
        </w:rPr>
        <w:t xml:space="preserve">’ </w:t>
      </w:r>
      <w:r>
        <w:rPr>
          <w:rFonts w:cs="Arial Unicode MS" w:eastAsia="Arial Unicode MS"/>
          <w:rtl w:val="0"/>
          <w:lang w:val="en-US"/>
        </w:rPr>
        <w:t xml:space="preserve">definitions of astrology (such as psychological tool, a path to spiritual growth, a healing art, etc). Neither science, nor religion was a popular definition to astrology, as well as means of predicting the future. In conclusion he writes that </w:t>
      </w:r>
      <w:r>
        <w:rPr>
          <w:rFonts w:cs="Arial Unicode MS" w:eastAsia="Arial Unicode MS" w:hint="default"/>
          <w:rtl w:val="1"/>
        </w:rPr>
        <w:t>‘</w:t>
      </w:r>
      <w:r>
        <w:rPr>
          <w:rFonts w:cs="Arial Unicode MS" w:eastAsia="Arial Unicode MS"/>
          <w:rtl w:val="0"/>
          <w:lang w:val="en-US"/>
        </w:rPr>
        <w:t xml:space="preserve">many astrologers talk in terms </w:t>
      </w:r>
      <w:r>
        <w:rPr>
          <w:rFonts w:cs="Arial Unicode MS" w:eastAsia="Arial Unicode MS"/>
          <w:rtl w:val="0"/>
          <w:lang w:val="en-US"/>
        </w:rPr>
        <w:t>identified</w:t>
      </w:r>
      <w:r>
        <w:rPr>
          <w:rFonts w:cs="Arial Unicode MS" w:eastAsia="Arial Unicode MS"/>
          <w:rtl w:val="0"/>
          <w:lang w:val="en-US"/>
        </w:rPr>
        <w:t xml:space="preserve"> by academics as both religious and New Age, while simultaneously and unequivocally rejecting any </w:t>
      </w:r>
      <w:r>
        <w:rPr>
          <w:rFonts w:cs="Arial Unicode MS" w:eastAsia="Arial Unicode MS"/>
          <w:rtl w:val="0"/>
          <w:lang w:val="en-US"/>
        </w:rPr>
        <w:t>identification</w:t>
      </w:r>
      <w:r>
        <w:rPr>
          <w:rFonts w:cs="Arial Unicode MS" w:eastAsia="Arial Unicode MS"/>
          <w:rtl w:val="0"/>
          <w:lang w:val="en-US"/>
        </w:rPr>
        <w:t xml:space="preserve"> with either</w:t>
      </w:r>
      <w:r>
        <w:rPr>
          <w:rFonts w:cs="Arial Unicode MS" w:eastAsia="Arial Unicode MS" w:hint="default"/>
          <w:rtl w:val="1"/>
        </w:rPr>
        <w:t>’</w:t>
      </w:r>
      <w:r>
        <w:rPr>
          <w:rFonts w:ascii="Helvetica Neue" w:cs="Helvetica Neue" w:hAnsi="Helvetica Neue" w:eastAsia="Helvetica Neue"/>
          <w:b w:val="0"/>
          <w:bCs w:val="0"/>
          <w:i w:val="0"/>
          <w:iCs w:val="0"/>
          <w:vertAlign w:val="superscript"/>
        </w:rPr>
        <w:footnoteReference w:id="8"/>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As if there should be some other terms and words to define astrologer</w:t>
      </w:r>
      <w:r>
        <w:rPr>
          <w:rFonts w:cs="Arial Unicode MS" w:eastAsia="Arial Unicode MS" w:hint="default"/>
          <w:rtl w:val="0"/>
          <w:lang w:val="en-US"/>
        </w:rPr>
        <w:t>’</w:t>
      </w:r>
      <w:r>
        <w:rPr>
          <w:rFonts w:cs="Arial Unicode MS" w:eastAsia="Arial Unicode MS"/>
          <w:rtl w:val="0"/>
          <w:lang w:val="en-US"/>
        </w:rPr>
        <w:t xml:space="preserve">s relationship with astrology. My survey showed that astrologers in Russia actively use astrology as a tool of predicting the future, but some of them stressed that use of astrology made them a better person and turned their life into </w:t>
      </w:r>
      <w:r>
        <w:rPr>
          <w:rFonts w:cs="Arial Unicode MS" w:eastAsia="Arial Unicode MS" w:hint="default"/>
          <w:rtl w:val="0"/>
          <w:lang w:val="en-US"/>
        </w:rPr>
        <w:t>‘</w:t>
      </w:r>
      <w:r>
        <w:rPr>
          <w:rFonts w:cs="Arial Unicode MS" w:eastAsia="Arial Unicode MS"/>
          <w:rtl w:val="0"/>
          <w:lang w:val="en-US"/>
        </w:rPr>
        <w:t>alchemical and qualitative rebirth</w:t>
      </w:r>
      <w:r>
        <w:rPr>
          <w:rFonts w:cs="Arial Unicode MS" w:eastAsia="Arial Unicode MS" w:hint="default"/>
          <w:rtl w:val="0"/>
          <w:lang w:val="en-US"/>
        </w:rPr>
        <w:t>’</w:t>
      </w:r>
      <w:r>
        <w:rPr>
          <w:rFonts w:cs="Arial Unicode MS" w:eastAsia="Arial Unicode MS"/>
          <w:rtl w:val="0"/>
          <w:lang w:val="en-US"/>
        </w:rPr>
        <w:t>.</w:t>
      </w:r>
    </w:p>
    <w:p>
      <w:pPr>
        <w:pStyle w:val="Body"/>
        <w:bidi w:val="0"/>
      </w:pPr>
      <w:r>
        <w:rPr>
          <w:rFonts w:cs="Arial Unicode MS" w:eastAsia="Arial Unicode MS"/>
          <w:rtl w:val="0"/>
          <w:lang w:val="en-US"/>
        </w:rPr>
        <w:tab/>
        <w:t>In this study I would seek an insight and understanding how advanced astrologer could change during the course of his or her study of astrology. Is astrology more of a practical tool for making prognostic work and life planning or tool for self-reflexion and self-development. Does astrology give ways of finding meaning and helping to find a right attitude to life situations or it guides a person to the true potential and powers to go against the tide.</w:t>
      </w:r>
    </w:p>
    <w:p>
      <w:pPr>
        <w:pStyle w:val="Body"/>
        <w:bidi w:val="0"/>
      </w:pPr>
    </w:p>
    <w:p>
      <w:pPr>
        <w:pStyle w:val="Body"/>
        <w:bidi w:val="0"/>
      </w:pPr>
      <w:r>
        <w:rPr>
          <w:rFonts w:cs="Arial Unicode MS" w:eastAsia="Arial Unicode MS"/>
          <w:rtl w:val="0"/>
          <w:lang w:val="en-US"/>
        </w:rPr>
        <w:t>METHODOLOGY - 750 WORDS</w:t>
      </w:r>
    </w:p>
    <w:p>
      <w:pPr>
        <w:pStyle w:val="Body"/>
        <w:bidi w:val="0"/>
      </w:pPr>
    </w:p>
    <w:p>
      <w:pPr>
        <w:pStyle w:val="Body"/>
        <w:bidi w:val="0"/>
      </w:pPr>
      <w:r>
        <w:rPr>
          <w:rFonts w:cs="Arial Unicode MS" w:eastAsia="Arial Unicode MS"/>
          <w:rtl w:val="0"/>
          <w:lang w:val="en-US"/>
        </w:rPr>
        <w:tab/>
        <w:t>I am a complete insider in astrological world: studying the subject for a decade, giving consultations for more than 6 years, and now studying the world of astrology and astrologers from academic perspective. I</w:t>
      </w:r>
      <w:r>
        <w:rPr>
          <w:rFonts w:cs="Arial Unicode MS" w:eastAsia="Arial Unicode MS" w:hint="default"/>
          <w:rtl w:val="0"/>
          <w:lang w:val="en-US"/>
        </w:rPr>
        <w:t>’</w:t>
      </w:r>
      <w:r>
        <w:rPr>
          <w:rFonts w:cs="Arial Unicode MS" w:eastAsia="Arial Unicode MS"/>
          <w:rtl w:val="0"/>
          <w:lang w:val="en-US"/>
        </w:rPr>
        <w:t>ve done this little research on astrologers</w:t>
      </w:r>
      <w:r>
        <w:rPr>
          <w:rFonts w:cs="Arial Unicode MS" w:eastAsia="Arial Unicode MS" w:hint="default"/>
          <w:rtl w:val="0"/>
          <w:lang w:val="en-US"/>
        </w:rPr>
        <w:t xml:space="preserve">’ </w:t>
      </w:r>
      <w:r>
        <w:rPr>
          <w:rFonts w:cs="Arial Unicode MS" w:eastAsia="Arial Unicode MS"/>
          <w:rtl w:val="0"/>
          <w:lang w:val="en-US"/>
        </w:rPr>
        <w:t xml:space="preserve">beliefs and how they have changed during their study by means of qualitative research. </w:t>
      </w:r>
      <w:r>
        <w:rPr>
          <w:rFonts w:cs="Arial Unicode MS" w:eastAsia="Arial Unicode MS"/>
          <w:rtl w:val="0"/>
          <w:lang w:val="en-US"/>
        </w:rPr>
        <w:t>Hennink, Hutter and Bailey</w:t>
      </w:r>
      <w:r>
        <w:rPr>
          <w:rFonts w:ascii="Helvetica Neue" w:cs="Helvetica Neue" w:hAnsi="Helvetica Neue" w:eastAsia="Helvetica Neue"/>
          <w:b w:val="0"/>
          <w:bCs w:val="0"/>
          <w:i w:val="0"/>
          <w:iCs w:val="0"/>
          <w:vertAlign w:val="superscript"/>
        </w:rPr>
        <w:footnoteReference w:id="9"/>
      </w:r>
      <w:r>
        <w:rPr>
          <w:rFonts w:cs="Arial Unicode MS" w:eastAsia="Arial Unicode MS"/>
          <w:rtl w:val="0"/>
          <w:lang w:val="en-US"/>
        </w:rPr>
        <w:t xml:space="preserve"> defined qualitative research as </w:t>
      </w:r>
      <w:r>
        <w:rPr>
          <w:rFonts w:cs="Arial Unicode MS" w:eastAsia="Arial Unicode MS" w:hint="default"/>
          <w:rtl w:val="1"/>
          <w:lang w:val="ar-SA" w:bidi="ar-SA"/>
        </w:rPr>
        <w:t>“</w:t>
      </w:r>
      <w:r>
        <w:rPr>
          <w:rFonts w:cs="Arial Unicode MS" w:eastAsia="Arial Unicode MS"/>
          <w:rtl w:val="0"/>
          <w:lang w:val="en-US"/>
        </w:rPr>
        <w:t>an approach that allows you to examine people</w:t>
      </w:r>
      <w:r>
        <w:rPr>
          <w:rFonts w:cs="Arial Unicode MS" w:eastAsia="Arial Unicode MS" w:hint="default"/>
          <w:rtl w:val="1"/>
        </w:rPr>
        <w:t>’</w:t>
      </w:r>
      <w:r>
        <w:rPr>
          <w:rFonts w:cs="Arial Unicode MS" w:eastAsia="Arial Unicode MS"/>
          <w:rtl w:val="0"/>
          <w:lang w:val="en-US"/>
        </w:rPr>
        <w:t>s experiences in detail by using a specific set of research methods such as in-depth interviews, focus group discussions, observation, content analysis, visual methods, and life histories or biographies</w:t>
      </w:r>
      <w:r>
        <w:rPr>
          <w:rFonts w:cs="Arial Unicode MS" w:eastAsia="Arial Unicode MS" w:hint="default"/>
          <w:rtl w:val="0"/>
        </w:rPr>
        <w:t>”</w:t>
      </w:r>
      <w:r>
        <w:rPr>
          <w:rFonts w:cs="Arial Unicode MS" w:eastAsia="Arial Unicode MS"/>
          <w:rtl w:val="0"/>
        </w:rPr>
        <w:t>.</w:t>
      </w:r>
      <w:r>
        <w:rPr>
          <w:rFonts w:cs="Arial Unicode MS" w:eastAsia="Arial Unicode MS"/>
          <w:rtl w:val="0"/>
          <w:lang w:val="en-US"/>
        </w:rPr>
        <w:t xml:space="preserve"> First, I collected data from surveys with different types of questions and answers, such as list of answers, yes/no questions, short answer and open questions, to give chance to express their thoughts. Then I conducted interviews with some of survey respondents to get a deeper insight and hear their stories. Alan Bryman argues, that qualitative researcher needs a sustained intense contact with the interviewee in order to the the world through his or her eyes and gain the necessary information</w:t>
      </w:r>
      <w:r>
        <w:rPr>
          <w:rFonts w:ascii="Helvetica Neue" w:cs="Helvetica Neue" w:hAnsi="Helvetica Neue" w:eastAsia="Helvetica Neue"/>
          <w:b w:val="0"/>
          <w:bCs w:val="0"/>
          <w:i w:val="0"/>
          <w:iCs w:val="0"/>
          <w:vertAlign w:val="superscript"/>
        </w:rPr>
        <w:footnoteReference w:id="10"/>
      </w:r>
      <w:r>
        <w:rPr>
          <w:rFonts w:cs="Arial Unicode MS" w:eastAsia="Arial Unicode MS"/>
          <w:rtl w:val="0"/>
          <w:lang w:val="en-US"/>
        </w:rPr>
        <w:t xml:space="preserve">. To conduct such interview with astrologers the only possible way is to be an insider, to know the </w:t>
      </w:r>
      <w:r>
        <w:rPr>
          <w:rFonts w:cs="Arial Unicode MS" w:eastAsia="Arial Unicode MS" w:hint="default"/>
          <w:rtl w:val="0"/>
          <w:lang w:val="en-US"/>
        </w:rPr>
        <w:t>‘</w:t>
      </w:r>
      <w:r>
        <w:rPr>
          <w:rFonts w:cs="Arial Unicode MS" w:eastAsia="Arial Unicode MS"/>
          <w:rtl w:val="0"/>
          <w:lang w:val="en-US"/>
        </w:rPr>
        <w:t>inner kitchen</w:t>
      </w:r>
      <w:r>
        <w:rPr>
          <w:rFonts w:cs="Arial Unicode MS" w:eastAsia="Arial Unicode MS" w:hint="default"/>
          <w:rtl w:val="0"/>
          <w:lang w:val="en-US"/>
        </w:rPr>
        <w:t xml:space="preserve">’ </w:t>
      </w:r>
      <w:r>
        <w:rPr>
          <w:rFonts w:cs="Arial Unicode MS" w:eastAsia="Arial Unicode MS"/>
          <w:rtl w:val="0"/>
          <w:lang w:val="en-US"/>
        </w:rPr>
        <w:t>of astrological life. But it has it</w:t>
      </w:r>
      <w:r>
        <w:rPr>
          <w:rFonts w:cs="Arial Unicode MS" w:eastAsia="Arial Unicode MS" w:hint="default"/>
          <w:rtl w:val="0"/>
          <w:lang w:val="en-US"/>
        </w:rPr>
        <w:t>’</w:t>
      </w:r>
      <w:r>
        <w:rPr>
          <w:rFonts w:cs="Arial Unicode MS" w:eastAsia="Arial Unicode MS"/>
          <w:rtl w:val="0"/>
          <w:lang w:val="en-US"/>
        </w:rPr>
        <w:t xml:space="preserve">s costs as Bryman writes, there is a problem of </w:t>
      </w:r>
      <w:r>
        <w:rPr>
          <w:rFonts w:cs="Arial Unicode MS" w:eastAsia="Arial Unicode MS" w:hint="default"/>
          <w:rtl w:val="0"/>
          <w:lang w:val="en-US"/>
        </w:rPr>
        <w:t>‘</w:t>
      </w:r>
      <w:r>
        <w:rPr>
          <w:rFonts w:cs="Arial Unicode MS" w:eastAsia="Arial Unicode MS"/>
          <w:rtl w:val="0"/>
          <w:lang w:val="en-US"/>
        </w:rPr>
        <w:t>going native</w:t>
      </w:r>
      <w:r>
        <w:rPr>
          <w:rFonts w:cs="Arial Unicode MS" w:eastAsia="Arial Unicode MS" w:hint="default"/>
          <w:rtl w:val="0"/>
          <w:lang w:val="en-US"/>
        </w:rPr>
        <w:t xml:space="preserve">’ </w:t>
      </w:r>
      <w:r>
        <w:rPr>
          <w:rFonts w:cs="Arial Unicode MS" w:eastAsia="Arial Unicode MS"/>
          <w:rtl w:val="0"/>
          <w:lang w:val="en-US"/>
        </w:rPr>
        <w:t>and a danger to lose awareness, be very biased and lose objectivity</w:t>
      </w:r>
      <w:r>
        <w:rPr>
          <w:rFonts w:ascii="Helvetica Neue" w:cs="Helvetica Neue" w:hAnsi="Helvetica Neue" w:eastAsia="Helvetica Neue"/>
          <w:b w:val="0"/>
          <w:bCs w:val="0"/>
          <w:i w:val="0"/>
          <w:iCs w:val="0"/>
          <w:vertAlign w:val="superscript"/>
        </w:rPr>
        <w:footnoteReference w:id="11"/>
      </w:r>
      <w:r>
        <w:rPr>
          <w:rFonts w:cs="Arial Unicode MS" w:eastAsia="Arial Unicode MS"/>
          <w:rtl w:val="0"/>
          <w:lang w:val="en-US"/>
        </w:rPr>
        <w:t>.</w:t>
      </w:r>
    </w:p>
    <w:p>
      <w:pPr>
        <w:pStyle w:val="Body"/>
        <w:bidi w:val="0"/>
      </w:pPr>
      <w:r>
        <w:rPr>
          <w:rFonts w:cs="Arial Unicode MS" w:eastAsia="Arial Unicode MS"/>
          <w:rtl w:val="0"/>
          <w:lang w:val="en-US"/>
        </w:rPr>
        <w:tab/>
        <w:t xml:space="preserve">I have conducted my surveys and interviews with a group of astrologers who volunteered for this research. All of them were my Russian-speaking followers in my instagram astrology blog. I designed a digital questionnaire and sent out 35 copies to volunteers, 18 returned by due date. Their age distribution was: 25-28 (4), 29-31 (5), 32-36 (3), 37-40 (4),41-45 (1), and 46+(1). Their years of study of astrology were: 1-2 (1), 3-5 (10), 6-9 (3), 10+ (4). Only one out 18 respondents has never had an astrological chart reading, 14 respondents having their own astrological practice with clients. Their years of experience in astrological consulting practise were: less than a year (3), 1-2 (4), 3-5 (2), 6-9 (4), 10+ (1). Call for volunteers was in a social media (Instagram) and in general this media platform is for youth and young adults </w:t>
      </w:r>
      <w:r>
        <w:rPr>
          <w:rFonts w:cs="Arial Unicode MS" w:eastAsia="Arial Unicode MS" w:hint="default"/>
          <w:rtl w:val="0"/>
          <w:lang w:val="en-US"/>
        </w:rPr>
        <w:t>– </w:t>
      </w:r>
      <w:r>
        <w:rPr>
          <w:rFonts w:cs="Arial Unicode MS" w:eastAsia="Arial Unicode MS"/>
          <w:rtl w:val="0"/>
          <w:lang w:val="en-US"/>
        </w:rPr>
        <w:t>average age group of my volunteers is 25-40 years and in average they study astrology for about 3-5 years.</w:t>
      </w:r>
    </w:p>
    <w:p>
      <w:pPr>
        <w:pStyle w:val="Body"/>
        <w:bidi w:val="0"/>
      </w:pPr>
      <w:r>
        <w:rPr>
          <w:rFonts w:cs="Arial Unicode MS" w:eastAsia="Arial Unicode MS"/>
          <w:rtl w:val="0"/>
          <w:lang w:val="en-US"/>
        </w:rPr>
        <w:tab/>
        <w:t>I believe that the whole life is not enough to study astrology properly. One of my colleagues during Oxford summer school held by the Faculty of Astrological Studies in 2019 said that he studied astrology for over 30 years by that moment and still felt like he had barely scratched the surface. I study astrology since 2012 and could say that the longer you study astrology, the less you really know and it keeps surprising you. For me it was important to know whether respondents conducted work with clients or not. Darrelyn Gunzbug, British/Australian astrologer and scholar, explored encounters between astrologers and their clients in her article, and she writes, citing Cardano, that there is something special happening during this exchange between the astrologer and a client, more than just a conversation</w:t>
      </w:r>
      <w:r>
        <w:rPr>
          <w:rFonts w:ascii="Helvetica Neue" w:cs="Helvetica Neue" w:hAnsi="Helvetica Neue" w:eastAsia="Helvetica Neue"/>
          <w:b w:val="0"/>
          <w:bCs w:val="0"/>
          <w:i w:val="0"/>
          <w:iCs w:val="0"/>
          <w:vertAlign w:val="superscript"/>
        </w:rPr>
        <w:footnoteReference w:id="12"/>
      </w:r>
      <w:r>
        <w:rPr>
          <w:rFonts w:cs="Arial Unicode MS" w:eastAsia="Arial Unicode MS"/>
          <w:rtl w:val="0"/>
          <w:lang w:val="en-US"/>
        </w:rPr>
        <w:t xml:space="preserve">. I could say that consulting astrologers gain much more experience in astrology through work with different people, on a deeper level than astrologers who just know the theory and cycles. Because consulting astrologer see the chart and could suggest some stories that possibly will be true to some extent, but when astrologer has a dialogue with the client he actually see and hear the chart speaking, it becomes alive with unique stories. Levy-Bruhl, an anthropologist, developed the whole notion of </w:t>
      </w:r>
      <w:r>
        <w:rPr>
          <w:rFonts w:cs="Arial Unicode MS" w:eastAsia="Arial Unicode MS" w:hint="default"/>
          <w:rtl w:val="0"/>
          <w:lang w:val="en-US"/>
        </w:rPr>
        <w:t>‘</w:t>
      </w:r>
      <w:r>
        <w:rPr>
          <w:rFonts w:cs="Arial Unicode MS" w:eastAsia="Arial Unicode MS"/>
          <w:rtl w:val="0"/>
          <w:lang w:val="en-US"/>
        </w:rPr>
        <w:t>mystical participation</w:t>
      </w:r>
      <w:r>
        <w:rPr>
          <w:rFonts w:cs="Arial Unicode MS" w:eastAsia="Arial Unicode MS" w:hint="default"/>
          <w:rtl w:val="0"/>
          <w:lang w:val="en-US"/>
        </w:rPr>
        <w:t xml:space="preserve">’ </w:t>
      </w:r>
      <w:r>
        <w:rPr>
          <w:rFonts w:cs="Arial Unicode MS" w:eastAsia="Arial Unicode MS"/>
          <w:rtl w:val="0"/>
          <w:lang w:val="en-US"/>
        </w:rPr>
        <w:t>which is very close attempt to describe what happens during the consultation. It is as if participation in such things or events that could not be explained intellectually gives an experience that could not be legitimised but it has no need to be explained. This is the reason why I was interested in volunteers with some experience with other people, so they won</w:t>
      </w:r>
      <w:r>
        <w:rPr>
          <w:rFonts w:cs="Arial Unicode MS" w:eastAsia="Arial Unicode MS" w:hint="default"/>
          <w:rtl w:val="0"/>
          <w:lang w:val="en-US"/>
        </w:rPr>
        <w:t>’</w:t>
      </w:r>
      <w:r>
        <w:rPr>
          <w:rFonts w:cs="Arial Unicode MS" w:eastAsia="Arial Unicode MS"/>
          <w:rtl w:val="0"/>
          <w:lang w:val="en-US"/>
        </w:rPr>
        <w:t xml:space="preserve">t be limited to a theoretical knowledge and will have a deeper sense of </w:t>
      </w:r>
      <w:r>
        <w:rPr>
          <w:rFonts w:cs="Arial Unicode MS" w:eastAsia="Arial Unicode MS" w:hint="default"/>
          <w:rtl w:val="0"/>
          <w:lang w:val="en-US"/>
        </w:rPr>
        <w:t>‘</w:t>
      </w:r>
      <w:r>
        <w:rPr>
          <w:rFonts w:cs="Arial Unicode MS" w:eastAsia="Arial Unicode MS"/>
          <w:rtl w:val="0"/>
          <w:lang w:val="en-US"/>
        </w:rPr>
        <w:t>alchemical change</w:t>
      </w:r>
      <w:r>
        <w:rPr>
          <w:rFonts w:cs="Arial Unicode MS" w:eastAsia="Arial Unicode MS" w:hint="default"/>
          <w:rtl w:val="0"/>
          <w:lang w:val="en-US"/>
        </w:rPr>
        <w:t xml:space="preserve">’ </w:t>
      </w:r>
      <w:r>
        <w:rPr>
          <w:rFonts w:cs="Arial Unicode MS" w:eastAsia="Arial Unicode MS"/>
          <w:rtl w:val="0"/>
          <w:lang w:val="en-US"/>
        </w:rPr>
        <w:t>happening after even a short contact with astrology.</w:t>
      </w:r>
    </w:p>
    <w:p>
      <w:pPr>
        <w:pStyle w:val="Body"/>
        <w:bidi w:val="0"/>
      </w:pPr>
    </w:p>
    <w:p>
      <w:pPr>
        <w:pStyle w:val="Body"/>
        <w:bidi w:val="0"/>
      </w:pPr>
      <w:r>
        <w:rPr>
          <w:rFonts w:cs="Arial Unicode MS" w:eastAsia="Arial Unicode MS"/>
          <w:rtl w:val="0"/>
          <w:lang w:val="en-US"/>
        </w:rPr>
        <w:tab/>
        <w:t>My limitations and bias in this research could be that I have my own set of approaches to study of astrology, my own ways of decision-making and my personal philosophy, since I</w:t>
      </w:r>
      <w:r>
        <w:rPr>
          <w:rFonts w:cs="Arial Unicode MS" w:eastAsia="Arial Unicode MS" w:hint="default"/>
          <w:rtl w:val="0"/>
          <w:lang w:val="en-US"/>
        </w:rPr>
        <w:t>’</w:t>
      </w:r>
      <w:r>
        <w:rPr>
          <w:rFonts w:cs="Arial Unicode MS" w:eastAsia="Arial Unicode MS"/>
          <w:rtl w:val="0"/>
          <w:lang w:val="en-US"/>
        </w:rPr>
        <w:t>m a complete insider into the subject I study. And I could expect some outcomes of my findings and unwillingly take no notice of some uncommon to me approaches. My insider status gives me understanding of inner professional kitchen and how exactly astrologers could change, what ethical and philosophical issues they could possibly have. So, I have a chance to be equal in a dialogue and ask proper questions, as well as understand an answer and the meaning behind it. As a scholar studying astrologers I try to take an outsider position as well. There are some techniques and approaches I personally don</w:t>
      </w:r>
      <w:r>
        <w:rPr>
          <w:rFonts w:cs="Arial Unicode MS" w:eastAsia="Arial Unicode MS" w:hint="default"/>
          <w:rtl w:val="0"/>
          <w:lang w:val="en-US"/>
        </w:rPr>
        <w:t>’</w:t>
      </w:r>
      <w:r>
        <w:rPr>
          <w:rFonts w:cs="Arial Unicode MS" w:eastAsia="Arial Unicode MS"/>
          <w:rtl w:val="0"/>
          <w:lang w:val="en-US"/>
        </w:rPr>
        <w:t>t use in my practice, but it doesn</w:t>
      </w:r>
      <w:r>
        <w:rPr>
          <w:rFonts w:cs="Arial Unicode MS" w:eastAsia="Arial Unicode MS" w:hint="default"/>
          <w:rtl w:val="0"/>
          <w:lang w:val="en-US"/>
        </w:rPr>
        <w:t>’</w:t>
      </w:r>
      <w:r>
        <w:rPr>
          <w:rFonts w:cs="Arial Unicode MS" w:eastAsia="Arial Unicode MS"/>
          <w:rtl w:val="0"/>
          <w:lang w:val="en-US"/>
        </w:rPr>
        <w:t xml:space="preserve">t mean that others also do the same. And my task from outsider perspective to set aside my personal approaches, limit my personal views, be open to ask questions and hear the answers. </w:t>
      </w:r>
    </w:p>
    <w:p>
      <w:pPr>
        <w:pStyle w:val="Body"/>
        <w:bidi w:val="0"/>
      </w:pPr>
    </w:p>
    <w:p>
      <w:pPr>
        <w:pStyle w:val="Body"/>
        <w:bidi w:val="0"/>
      </w:pPr>
      <w:r>
        <w:rPr>
          <w:rFonts w:cs="Arial Unicode MS" w:eastAsia="Arial Unicode MS"/>
          <w:rtl w:val="0"/>
          <w:lang w:val="en-US"/>
        </w:rPr>
        <w:t>FINDINGS</w:t>
      </w:r>
    </w:p>
    <w:p>
      <w:pPr>
        <w:pStyle w:val="Body"/>
        <w:bidi w:val="0"/>
      </w:pPr>
    </w:p>
    <w:p>
      <w:pPr>
        <w:pStyle w:val="Body"/>
        <w:bidi w:val="0"/>
      </w:pPr>
      <w:r>
        <w:rPr>
          <w:rFonts w:cs="Arial Unicode MS" w:eastAsia="Arial Unicode MS"/>
          <w:rtl w:val="0"/>
          <w:lang w:val="en-US"/>
        </w:rPr>
        <w:t>Beginnings with Astrology</w:t>
      </w:r>
    </w:p>
    <w:p>
      <w:pPr>
        <w:pStyle w:val="Body"/>
        <w:bidi w:val="0"/>
      </w:pPr>
    </w:p>
    <w:p>
      <w:pPr>
        <w:pStyle w:val="Body"/>
        <w:bidi w:val="0"/>
      </w:pPr>
      <w:r>
        <w:rPr>
          <w:rFonts w:cs="Arial Unicode MS" w:eastAsia="Arial Unicode MS"/>
          <w:rtl w:val="0"/>
          <w:lang w:val="ru-RU"/>
        </w:rPr>
        <w:t xml:space="preserve">17 </w:t>
      </w:r>
      <w:r>
        <w:rPr>
          <w:rFonts w:cs="Arial Unicode MS" w:eastAsia="Arial Unicode MS"/>
          <w:rtl w:val="0"/>
          <w:lang w:val="en-US"/>
        </w:rPr>
        <w:t>out of 18 respondents at least once visited an astrologer for a chart reading. 12 of them, which is almost 2/3, said that their first experience was a pure delight, they were very excited and enthusiastic. Out of this group of people I also noticed almost a half of responses that they had a very calm feeling and confidence that everything goes right in their life, that they are walking the right path in life. 1 person was neutral about his or her experience and 4 people had a rather negative first meeting with astrology. But all four indicated that they wanted to have another attempt and even later started to study astrology by themselves and this is how they became full-time astrologers. Interesting enough, that even a negative experience did not turn them away. In a deeper interview one respondent described it as,</w:t>
      </w:r>
    </w:p>
    <w:p>
      <w:pPr>
        <w:pStyle w:val="Body"/>
        <w:bidi w:val="0"/>
      </w:pPr>
    </w:p>
    <w:p>
      <w:pPr>
        <w:pStyle w:val="Body"/>
        <w:rPr>
          <w:i w:val="1"/>
          <w:iCs w:val="1"/>
        </w:rPr>
      </w:pPr>
      <w:r>
        <w:rPr>
          <w:i w:val="1"/>
          <w:iCs w:val="1"/>
          <w:rtl w:val="0"/>
          <w:lang w:val="en-US"/>
        </w:rPr>
        <w:t>An astrologer</w:t>
      </w:r>
      <w:r>
        <w:rPr>
          <w:i w:val="1"/>
          <w:iCs w:val="1"/>
          <w:rtl w:val="0"/>
        </w:rPr>
        <w:t xml:space="preserve"> </w:t>
      </w:r>
      <w:r>
        <w:rPr>
          <w:i w:val="1"/>
          <w:iCs w:val="1"/>
          <w:rtl w:val="0"/>
          <w:lang w:val="en-US"/>
        </w:rPr>
        <w:t>did a reading of my chart and</w:t>
      </w:r>
      <w:r>
        <w:rPr>
          <w:i w:val="1"/>
          <w:iCs w:val="1"/>
          <w:rtl w:val="0"/>
          <w:lang w:val="en-US"/>
        </w:rPr>
        <w:t xml:space="preserve"> from th</w:t>
      </w:r>
      <w:r>
        <w:rPr>
          <w:i w:val="1"/>
          <w:iCs w:val="1"/>
          <w:rtl w:val="0"/>
          <w:lang w:val="en-US"/>
        </w:rPr>
        <w:t>is</w:t>
      </w:r>
      <w:r>
        <w:rPr>
          <w:i w:val="1"/>
          <w:iCs w:val="1"/>
          <w:rtl w:val="0"/>
        </w:rPr>
        <w:t xml:space="preserve"> </w:t>
      </w:r>
      <w:r>
        <w:rPr>
          <w:i w:val="1"/>
          <w:iCs w:val="1"/>
          <w:rtl w:val="0"/>
          <w:lang w:val="en-US"/>
        </w:rPr>
        <w:t>reading</w:t>
      </w:r>
      <w:r>
        <w:rPr>
          <w:i w:val="1"/>
          <w:iCs w:val="1"/>
          <w:rtl w:val="0"/>
          <w:lang w:val="en-US"/>
        </w:rPr>
        <w:t xml:space="preserve"> I did not understand anything. Well, I agreed with something, I liked something from what </w:t>
      </w:r>
      <w:r>
        <w:rPr>
          <w:i w:val="1"/>
          <w:iCs w:val="1"/>
          <w:rtl w:val="0"/>
          <w:lang w:val="en-US"/>
        </w:rPr>
        <w:t>was written</w:t>
      </w:r>
      <w:r>
        <w:rPr>
          <w:i w:val="1"/>
          <w:iCs w:val="1"/>
          <w:rtl w:val="0"/>
          <w:lang w:val="en-US"/>
        </w:rPr>
        <w:t xml:space="preserve">, but nothing </w:t>
      </w:r>
      <w:r>
        <w:rPr>
          <w:i w:val="1"/>
          <w:iCs w:val="1"/>
          <w:rtl w:val="0"/>
          <w:lang w:val="en-US"/>
        </w:rPr>
        <w:t>really settled</w:t>
      </w:r>
      <w:r>
        <w:rPr>
          <w:i w:val="1"/>
          <w:iCs w:val="1"/>
          <w:rtl w:val="0"/>
          <w:lang w:val="en-US"/>
        </w:rPr>
        <w:t xml:space="preserve"> in my head. Recently I found this </w:t>
      </w:r>
      <w:r>
        <w:rPr>
          <w:i w:val="1"/>
          <w:iCs w:val="1"/>
          <w:rtl w:val="0"/>
          <w:lang w:val="en-US"/>
        </w:rPr>
        <w:t>reading report</w:t>
      </w:r>
      <w:r>
        <w:rPr>
          <w:i w:val="1"/>
          <w:iCs w:val="1"/>
          <w:rtl w:val="0"/>
        </w:rPr>
        <w:t xml:space="preserve">, </w:t>
      </w:r>
      <w:r>
        <w:rPr>
          <w:i w:val="1"/>
          <w:iCs w:val="1"/>
          <w:rtl w:val="0"/>
          <w:lang w:val="en-US"/>
        </w:rPr>
        <w:t xml:space="preserve">reread it </w:t>
      </w:r>
      <w:r>
        <w:rPr>
          <w:i w:val="1"/>
          <w:iCs w:val="1"/>
          <w:rtl w:val="0"/>
          <w:lang w:val="en-US"/>
        </w:rPr>
        <w:t xml:space="preserve">and </w:t>
      </w:r>
      <w:r>
        <w:rPr>
          <w:i w:val="1"/>
          <w:iCs w:val="1"/>
          <w:rtl w:val="0"/>
          <w:lang w:val="en-US"/>
        </w:rPr>
        <w:t>realised</w:t>
      </w:r>
      <w:r>
        <w:rPr>
          <w:i w:val="1"/>
          <w:iCs w:val="1"/>
          <w:rtl w:val="0"/>
          <w:lang w:val="en-US"/>
        </w:rPr>
        <w:t xml:space="preserve"> that even with </w:t>
      </w:r>
      <w:r>
        <w:rPr>
          <w:i w:val="1"/>
          <w:iCs w:val="1"/>
          <w:rtl w:val="0"/>
          <w:lang w:val="en-US"/>
        </w:rPr>
        <w:t xml:space="preserve">all </w:t>
      </w:r>
      <w:r>
        <w:rPr>
          <w:i w:val="1"/>
          <w:iCs w:val="1"/>
          <w:rtl w:val="0"/>
          <w:lang w:val="en-US"/>
        </w:rPr>
        <w:t xml:space="preserve">my knowledge I </w:t>
      </w:r>
      <w:r>
        <w:rPr>
          <w:i w:val="1"/>
          <w:iCs w:val="1"/>
          <w:rtl w:val="0"/>
          <w:lang w:val="en-US"/>
        </w:rPr>
        <w:t xml:space="preserve">have now, I </w:t>
      </w:r>
      <w:r>
        <w:rPr>
          <w:i w:val="1"/>
          <w:iCs w:val="1"/>
          <w:rtl w:val="0"/>
          <w:lang w:val="en-US"/>
        </w:rPr>
        <w:t>absolutely d</w:t>
      </w:r>
      <w:r>
        <w:rPr>
          <w:i w:val="1"/>
          <w:iCs w:val="1"/>
          <w:rtl w:val="0"/>
          <w:lang w:val="en-US"/>
        </w:rPr>
        <w:t>id</w:t>
      </w:r>
      <w:r>
        <w:rPr>
          <w:i w:val="1"/>
          <w:iCs w:val="1"/>
          <w:rtl w:val="0"/>
          <w:lang w:val="en-US"/>
        </w:rPr>
        <w:t xml:space="preserve"> not understand what </w:t>
      </w:r>
      <w:r>
        <w:rPr>
          <w:i w:val="1"/>
          <w:iCs w:val="1"/>
          <w:rtl w:val="0"/>
          <w:lang w:val="en-US"/>
        </w:rPr>
        <w:t>was</w:t>
      </w:r>
      <w:r>
        <w:rPr>
          <w:i w:val="1"/>
          <w:iCs w:val="1"/>
          <w:rtl w:val="0"/>
          <w:lang w:val="en-US"/>
        </w:rPr>
        <w:t xml:space="preserve"> written there. One</w:t>
      </w:r>
      <w:r>
        <w:rPr>
          <w:i w:val="1"/>
          <w:iCs w:val="1"/>
          <w:rtl w:val="0"/>
          <w:lang w:val="en-US"/>
        </w:rPr>
        <w:t xml:space="preserve"> thing</w:t>
      </w:r>
      <w:r>
        <w:rPr>
          <w:i w:val="1"/>
          <w:iCs w:val="1"/>
          <w:rtl w:val="0"/>
          <w:lang w:val="en-US"/>
        </w:rPr>
        <w:t xml:space="preserve"> contradicts the other and </w:t>
      </w:r>
      <w:r>
        <w:rPr>
          <w:i w:val="1"/>
          <w:iCs w:val="1"/>
          <w:rtl w:val="0"/>
          <w:lang w:val="en-US"/>
        </w:rPr>
        <w:t>everything is chaotic</w:t>
      </w:r>
      <w:r>
        <w:rPr>
          <w:i w:val="1"/>
          <w:iCs w:val="1"/>
          <w:rtl w:val="0"/>
          <w:lang w:val="en-US"/>
        </w:rPr>
        <w:t xml:space="preserve"> description of each unit </w:t>
      </w:r>
      <w:r>
        <w:rPr>
          <w:i w:val="1"/>
          <w:iCs w:val="1"/>
          <w:rtl w:val="0"/>
          <w:lang w:val="en-US"/>
        </w:rPr>
        <w:t>of</w:t>
      </w:r>
      <w:r>
        <w:rPr>
          <w:i w:val="1"/>
          <w:iCs w:val="1"/>
          <w:rtl w:val="0"/>
          <w:lang w:val="en-US"/>
        </w:rPr>
        <w:t xml:space="preserve"> the natal chart (planets in signs, houses in signs, planets in houses)</w:t>
      </w:r>
      <w:r>
        <w:rPr>
          <w:i w:val="1"/>
          <w:iCs w:val="1"/>
          <w:vertAlign w:val="superscript"/>
        </w:rPr>
        <w:footnoteReference w:id="13"/>
      </w:r>
      <w:r>
        <w:rPr>
          <w:i w:val="1"/>
          <w:iCs w:val="1"/>
          <w:rtl w:val="0"/>
        </w:rPr>
        <w:t>.</w:t>
      </w:r>
    </w:p>
    <w:p>
      <w:pPr>
        <w:pStyle w:val="Body"/>
        <w:rPr>
          <w:i w:val="1"/>
          <w:iCs w:val="1"/>
        </w:rPr>
      </w:pPr>
    </w:p>
    <w:p>
      <w:pPr>
        <w:pStyle w:val="Body"/>
        <w:bidi w:val="0"/>
      </w:pPr>
      <w:r>
        <w:rPr>
          <w:rFonts w:cs="Arial Unicode MS" w:eastAsia="Arial Unicode MS"/>
          <w:rtl w:val="0"/>
          <w:lang w:val="en-US"/>
        </w:rPr>
        <w:t>Another client with a more positive experience also described process of going through units, fragments and pieces of horoscope being read one by one, but then said that,</w:t>
      </w:r>
    </w:p>
    <w:p>
      <w:pPr>
        <w:pStyle w:val="Body"/>
        <w:bidi w:val="0"/>
      </w:pPr>
    </w:p>
    <w:p>
      <w:pPr>
        <w:pStyle w:val="Body"/>
        <w:rPr>
          <w:i w:val="1"/>
          <w:iCs w:val="1"/>
        </w:rPr>
      </w:pPr>
      <w:r>
        <w:rPr>
          <w:i w:val="1"/>
          <w:iCs w:val="1"/>
          <w:rtl w:val="0"/>
          <w:lang w:val="en-US"/>
        </w:rPr>
        <w:t>It was a delight, as if they read me like an open boo</w:t>
      </w:r>
      <w:r>
        <w:rPr>
          <w:i w:val="1"/>
          <w:iCs w:val="1"/>
          <w:rtl w:val="0"/>
          <w:lang w:val="en-US"/>
        </w:rPr>
        <w:t>k. A</w:t>
      </w:r>
      <w:r>
        <w:rPr>
          <w:i w:val="1"/>
          <w:iCs w:val="1"/>
          <w:rtl w:val="0"/>
          <w:lang w:val="en-US"/>
        </w:rPr>
        <w:t xml:space="preserve">ll the details, every piece, at some point </w:t>
      </w:r>
      <w:r>
        <w:rPr>
          <w:i w:val="1"/>
          <w:iCs w:val="1"/>
          <w:rtl w:val="0"/>
          <w:lang w:val="en-US"/>
        </w:rPr>
        <w:t xml:space="preserve">built a bigger picture, shaped, </w:t>
      </w:r>
      <w:r>
        <w:rPr>
          <w:i w:val="1"/>
          <w:iCs w:val="1"/>
          <w:rtl w:val="0"/>
          <w:lang w:val="en-US"/>
        </w:rPr>
        <w:t>and there was a feeling of calmness and confidence, a feeling that everything in this world is not accidental</w:t>
      </w:r>
      <w:r>
        <w:rPr>
          <w:i w:val="1"/>
          <w:iCs w:val="1"/>
          <w:vertAlign w:val="superscript"/>
        </w:rPr>
        <w:footnoteReference w:id="14"/>
      </w:r>
      <w:r>
        <w:rPr>
          <w:i w:val="1"/>
          <w:iCs w:val="1"/>
          <w:rtl w:val="0"/>
        </w:rPr>
        <w:t>.</w:t>
      </w:r>
    </w:p>
    <w:p>
      <w:pPr>
        <w:pStyle w:val="Body"/>
        <w:bidi w:val="0"/>
      </w:pPr>
    </w:p>
    <w:p>
      <w:pPr>
        <w:pStyle w:val="Body"/>
        <w:bidi w:val="0"/>
      </w:pPr>
      <w:r>
        <w:rPr>
          <w:rFonts w:cs="Arial Unicode MS" w:eastAsia="Arial Unicode MS"/>
          <w:rtl w:val="0"/>
          <w:lang w:val="en-US"/>
        </w:rPr>
        <w:t xml:space="preserve">Darrelyn Gunzburg explained this in her research on how astrologers read charts. She argues that at the beginning student of astrology have to learn the parts (planets in signs, aspects, etc) and this fragmentation is unavoidable. And yet, professional astrologers struggle to explain how to see a bigger picture and acquire a deeper level in understanding the chart themes and </w:t>
      </w:r>
      <w:r>
        <w:rPr>
          <w:rFonts w:cs="Arial Unicode MS" w:eastAsia="Arial Unicode MS" w:hint="default"/>
          <w:rtl w:val="0"/>
          <w:lang w:val="en-US"/>
        </w:rPr>
        <w:t>‘</w:t>
      </w:r>
      <w:r>
        <w:rPr>
          <w:rFonts w:cs="Arial Unicode MS" w:eastAsia="Arial Unicode MS"/>
          <w:rtl w:val="0"/>
          <w:lang w:val="en-US"/>
        </w:rPr>
        <w:t>it requires praxis to complete the learning</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15"/>
      </w:r>
      <w:r>
        <w:rPr>
          <w:rFonts w:cs="Arial Unicode MS" w:eastAsia="Arial Unicode MS"/>
          <w:rtl w:val="0"/>
          <w:lang w:val="en-US"/>
        </w:rPr>
        <w:t>. This is the reason why I was looking for astrologers having at least a year of experience of working with other people</w:t>
      </w:r>
      <w:r>
        <w:rPr>
          <w:rFonts w:cs="Arial Unicode MS" w:eastAsia="Arial Unicode MS" w:hint="default"/>
          <w:rtl w:val="0"/>
          <w:lang w:val="en-US"/>
        </w:rPr>
        <w:t>’</w:t>
      </w:r>
      <w:r>
        <w:rPr>
          <w:rFonts w:cs="Arial Unicode MS" w:eastAsia="Arial Unicode MS"/>
          <w:rtl w:val="0"/>
          <w:lang w:val="en-US"/>
        </w:rPr>
        <w:t>s charts, so they would have deepened their knowledge and experienced the mystical depth of it.</w:t>
      </w:r>
    </w:p>
    <w:p>
      <w:pPr>
        <w:pStyle w:val="Body"/>
        <w:bidi w:val="0"/>
      </w:pPr>
    </w:p>
    <w:p>
      <w:pPr>
        <w:pStyle w:val="Body"/>
        <w:bidi w:val="0"/>
      </w:pPr>
      <w:r>
        <w:rPr>
          <w:rFonts w:cs="Arial Unicode MS" w:eastAsia="Arial Unicode MS"/>
          <w:rtl w:val="0"/>
          <w:lang w:val="en-US"/>
        </w:rPr>
        <w:t>The next two questions I asked were whether they felt anxious after the chart reading and did they go against the prognosis. Half of respondents said that they had some fears and anxiety during the reading or shortly after, another half claimed that they were thrilled and excited, curious about coming challenges. One respondent in an deeper interview explained the mixture of emotions as,</w:t>
      </w:r>
    </w:p>
    <w:p>
      <w:pPr>
        <w:pStyle w:val="Body"/>
        <w:bidi w:val="0"/>
      </w:pPr>
    </w:p>
    <w:p>
      <w:pPr>
        <w:pStyle w:val="Body"/>
        <w:rPr>
          <w:i w:val="1"/>
          <w:iCs w:val="1"/>
        </w:rPr>
      </w:pPr>
      <w:r>
        <w:rPr>
          <w:i w:val="1"/>
          <w:iCs w:val="1"/>
          <w:rtl w:val="0"/>
          <w:lang w:val="en-US"/>
        </w:rPr>
        <w:t>It</w:t>
      </w:r>
      <w:r>
        <w:rPr>
          <w:i w:val="1"/>
          <w:iCs w:val="1"/>
          <w:rtl w:val="0"/>
          <w:lang w:val="en-US"/>
        </w:rPr>
        <w:t xml:space="preserve"> </w:t>
      </w:r>
      <w:r>
        <w:rPr>
          <w:i w:val="1"/>
          <w:iCs w:val="1"/>
          <w:rtl w:val="0"/>
          <w:lang w:val="pt-PT"/>
        </w:rPr>
        <w:t>[</w:t>
      </w:r>
      <w:r>
        <w:rPr>
          <w:i w:val="1"/>
          <w:iCs w:val="1"/>
          <w:rtl w:val="0"/>
          <w:lang w:val="en-US"/>
        </w:rPr>
        <w:t>anxiety</w:t>
      </w:r>
      <w:r>
        <w:rPr>
          <w:i w:val="1"/>
          <w:iCs w:val="1"/>
          <w:rtl w:val="0"/>
          <w:lang w:val="en-US"/>
        </w:rPr>
        <w:t xml:space="preserve">] was mixed with enthusiasm. Especially when you hear about your painful </w:t>
      </w:r>
      <w:r>
        <w:rPr>
          <w:i w:val="1"/>
          <w:iCs w:val="1"/>
          <w:rtl w:val="0"/>
          <w:lang w:val="en-US"/>
        </w:rPr>
        <w:t>spots</w:t>
      </w:r>
      <w:r>
        <w:rPr>
          <w:i w:val="1"/>
          <w:iCs w:val="1"/>
          <w:rtl w:val="0"/>
          <w:lang w:val="en-US"/>
        </w:rPr>
        <w:t xml:space="preserve"> and that the upcoming period will be a test </w:t>
      </w:r>
      <w:r>
        <w:rPr>
          <w:i w:val="1"/>
          <w:iCs w:val="1"/>
          <w:rtl w:val="0"/>
          <w:lang w:val="en-US"/>
        </w:rPr>
        <w:t xml:space="preserve">of your </w:t>
      </w:r>
      <w:r>
        <w:rPr>
          <w:i w:val="1"/>
          <w:iCs w:val="1"/>
          <w:rtl w:val="0"/>
          <w:lang w:val="en-US"/>
        </w:rPr>
        <w:t>strength</w:t>
      </w:r>
      <w:r>
        <w:rPr>
          <w:i w:val="1"/>
          <w:iCs w:val="1"/>
          <w:rtl w:val="0"/>
          <w:lang w:val="en-US"/>
        </w:rPr>
        <w:t xml:space="preserve">… </w:t>
      </w:r>
      <w:r>
        <w:rPr>
          <w:i w:val="1"/>
          <w:iCs w:val="1"/>
          <w:rtl w:val="0"/>
        </w:rPr>
        <w:t>i</w:t>
      </w:r>
      <w:r>
        <w:rPr>
          <w:i w:val="1"/>
          <w:iCs w:val="1"/>
          <w:rtl w:val="0"/>
          <w:lang w:val="en-US"/>
        </w:rPr>
        <w:t xml:space="preserve">t became </w:t>
      </w:r>
      <w:r>
        <w:rPr>
          <w:i w:val="1"/>
          <w:iCs w:val="1"/>
          <w:rtl w:val="0"/>
          <w:lang w:val="en-US"/>
        </w:rPr>
        <w:t>rather alarming</w:t>
      </w:r>
      <w:r>
        <w:rPr>
          <w:i w:val="1"/>
          <w:iCs w:val="1"/>
          <w:rtl w:val="0"/>
          <w:lang w:val="en-US"/>
        </w:rPr>
        <w:t xml:space="preserve"> feeling</w:t>
      </w:r>
      <w:r>
        <w:rPr>
          <w:i w:val="1"/>
          <w:iCs w:val="1"/>
          <w:vertAlign w:val="superscript"/>
        </w:rPr>
        <w:footnoteReference w:id="16"/>
      </w:r>
      <w:r>
        <w:rPr>
          <w:i w:val="1"/>
          <w:iCs w:val="1"/>
          <w:rtl w:val="0"/>
        </w:rPr>
        <w:t>.</w:t>
      </w:r>
    </w:p>
    <w:p>
      <w:pPr>
        <w:pStyle w:val="Body"/>
        <w:rPr>
          <w:i w:val="1"/>
          <w:iCs w:val="1"/>
        </w:rPr>
      </w:pPr>
    </w:p>
    <w:p>
      <w:pPr>
        <w:pStyle w:val="Body"/>
        <w:bidi w:val="0"/>
      </w:pPr>
      <w:r>
        <w:rPr>
          <w:rFonts w:cs="Arial Unicode MS" w:eastAsia="Arial Unicode MS"/>
          <w:rtl w:val="0"/>
          <w:lang w:val="en-US"/>
        </w:rPr>
        <w:t>And following question was whether they followed the recommendations of astrologers, went with the flow or against the tide. 13 people out of 18 respondents, almost 2/3, claimed themselves to be rebels to some degree and didn</w:t>
      </w:r>
      <w:r>
        <w:rPr>
          <w:rFonts w:cs="Arial Unicode MS" w:eastAsia="Arial Unicode MS" w:hint="default"/>
          <w:rtl w:val="0"/>
          <w:lang w:val="en-US"/>
        </w:rPr>
        <w:t>’</w:t>
      </w:r>
      <w:r>
        <w:rPr>
          <w:rFonts w:cs="Arial Unicode MS" w:eastAsia="Arial Unicode MS"/>
          <w:rtl w:val="0"/>
          <w:lang w:val="en-US"/>
        </w:rPr>
        <w:t xml:space="preserve">t follow recommendations, they been testing some other ideas that were not matching with the symbolism of coming periods of time. And it was a question about some future coming events, so they actually </w:t>
      </w:r>
      <w:r>
        <w:rPr>
          <w:rFonts w:cs="Arial Unicode MS" w:eastAsia="Arial Unicode MS"/>
          <w:i w:val="1"/>
          <w:iCs w:val="1"/>
          <w:rtl w:val="0"/>
          <w:lang w:val="en-US"/>
        </w:rPr>
        <w:t xml:space="preserve">had a chance </w:t>
      </w:r>
      <w:r>
        <w:rPr>
          <w:rFonts w:cs="Arial Unicode MS" w:eastAsia="Arial Unicode MS"/>
          <w:rtl w:val="0"/>
          <w:lang w:val="en-US"/>
        </w:rPr>
        <w:t>to make a change.</w:t>
      </w:r>
    </w:p>
    <w:p>
      <w:pPr>
        <w:pStyle w:val="Body"/>
        <w:bidi w:val="0"/>
      </w:pPr>
    </w:p>
    <w:p>
      <w:pPr>
        <w:pStyle w:val="Body"/>
        <w:bidi w:val="0"/>
      </w:pPr>
      <w:r>
        <w:rPr>
          <w:rFonts w:cs="Arial Unicode MS" w:eastAsia="Arial Unicode MS"/>
          <w:rtl w:val="0"/>
          <w:lang w:val="en-US"/>
        </w:rPr>
        <w:t xml:space="preserve">One said </w:t>
      </w:r>
      <w:r>
        <w:rPr>
          <w:rFonts w:cs="Arial Unicode MS" w:eastAsia="Arial Unicode MS" w:hint="default"/>
          <w:i w:val="1"/>
          <w:iCs w:val="1"/>
          <w:rtl w:val="0"/>
          <w:lang w:val="en-US"/>
        </w:rPr>
        <w:t>‘</w:t>
      </w:r>
      <w:r>
        <w:rPr>
          <w:rFonts w:cs="Arial Unicode MS" w:eastAsia="Arial Unicode MS"/>
          <w:i w:val="1"/>
          <w:iCs w:val="1"/>
          <w:rtl w:val="0"/>
          <w:lang w:val="en-US"/>
        </w:rPr>
        <w:t>my thoughts were, like</w:t>
      </w:r>
      <w:r>
        <w:rPr>
          <w:rFonts w:cs="Arial Unicode MS" w:eastAsia="Arial Unicode MS" w:hint="default"/>
          <w:i w:val="1"/>
          <w:iCs w:val="1"/>
          <w:rtl w:val="0"/>
          <w:lang w:val="en-US"/>
        </w:rPr>
        <w:t xml:space="preserve">… </w:t>
      </w:r>
      <w:r>
        <w:rPr>
          <w:rFonts w:cs="Arial Unicode MS" w:eastAsia="Arial Unicode MS"/>
          <w:i w:val="1"/>
          <w:iCs w:val="1"/>
          <w:rtl w:val="0"/>
          <w:lang w:val="en-US"/>
        </w:rPr>
        <w:t>no, I</w:t>
      </w:r>
      <w:r>
        <w:rPr>
          <w:rFonts w:cs="Arial Unicode MS" w:eastAsia="Arial Unicode MS"/>
          <w:i w:val="1"/>
          <w:iCs w:val="1"/>
          <w:rtl w:val="0"/>
          <w:lang w:val="en-US"/>
        </w:rPr>
        <w:t xml:space="preserve"> rule </w:t>
      </w:r>
      <w:r>
        <w:rPr>
          <w:rFonts w:cs="Arial Unicode MS" w:eastAsia="Arial Unicode MS"/>
          <w:i w:val="1"/>
          <w:iCs w:val="1"/>
          <w:rtl w:val="0"/>
          <w:lang w:val="en-US"/>
        </w:rPr>
        <w:t>my life</w:t>
      </w:r>
      <w:r>
        <w:rPr>
          <w:rFonts w:cs="Arial Unicode MS" w:eastAsia="Arial Unicode MS"/>
          <w:i w:val="1"/>
          <w:iCs w:val="1"/>
          <w:rtl w:val="0"/>
          <w:lang w:val="en-US"/>
        </w:rPr>
        <w:t xml:space="preserve">. But in the end, the main trends </w:t>
      </w:r>
      <w:r>
        <w:rPr>
          <w:rFonts w:cs="Arial Unicode MS" w:eastAsia="Arial Unicode MS"/>
          <w:i w:val="1"/>
          <w:iCs w:val="1"/>
          <w:rtl w:val="0"/>
          <w:lang w:val="en-US"/>
        </w:rPr>
        <w:t xml:space="preserve">of symbolism </w:t>
      </w:r>
      <w:r>
        <w:rPr>
          <w:rFonts w:cs="Arial Unicode MS" w:eastAsia="Arial Unicode MS"/>
          <w:i w:val="1"/>
          <w:iCs w:val="1"/>
          <w:rtl w:val="0"/>
          <w:lang w:val="en-US"/>
        </w:rPr>
        <w:t>worked</w:t>
      </w:r>
      <w:r>
        <w:rPr>
          <w:rFonts w:cs="Arial Unicode MS" w:eastAsia="Arial Unicode MS"/>
          <w:i w:val="1"/>
          <w:iCs w:val="1"/>
          <w:rtl w:val="0"/>
          <w:lang w:val="en-US"/>
        </w:rPr>
        <w:t xml:space="preserve"> well</w:t>
      </w:r>
      <w:r>
        <w:rPr>
          <w:rFonts w:cs="Arial Unicode MS" w:eastAsia="Arial Unicode MS" w:hint="default"/>
          <w:i w:val="1"/>
          <w:iCs w:val="1"/>
          <w:rtl w:val="0"/>
          <w:lang w:val="en-US"/>
        </w:rPr>
        <w:t>’</w:t>
      </w:r>
      <w:r>
        <w:rPr>
          <w:rFonts w:ascii="Helvetica Neue" w:cs="Helvetica Neue" w:hAnsi="Helvetica Neue" w:eastAsia="Helvetica Neue"/>
          <w:b w:val="0"/>
          <w:bCs w:val="0"/>
          <w:i w:val="0"/>
          <w:iCs w:val="0"/>
          <w:vertAlign w:val="superscript"/>
        </w:rPr>
        <w:footnoteReference w:id="17"/>
      </w:r>
      <w:r>
        <w:rPr>
          <w:rFonts w:cs="Arial Unicode MS" w:eastAsia="Arial Unicode MS"/>
          <w:i w:val="1"/>
          <w:iCs w:val="1"/>
          <w:rtl w:val="0"/>
          <w:lang w:val="en-US"/>
        </w:rPr>
        <w:t xml:space="preserve">. </w:t>
      </w:r>
      <w:r>
        <w:rPr>
          <w:rFonts w:cs="Arial Unicode MS" w:eastAsia="Arial Unicode MS"/>
          <w:rtl w:val="0"/>
          <w:lang w:val="en-US"/>
        </w:rPr>
        <w:t>Another said</w:t>
      </w:r>
      <w:r>
        <w:rPr>
          <w:rFonts w:cs="Arial Unicode MS" w:eastAsia="Arial Unicode MS" w:hint="default"/>
          <w:i w:val="1"/>
          <w:iCs w:val="1"/>
          <w:rtl w:val="0"/>
          <w:lang w:val="en-US"/>
        </w:rPr>
        <w:t xml:space="preserve"> ‘</w:t>
      </w:r>
      <w:r>
        <w:rPr>
          <w:rFonts w:cs="Arial Unicode MS" w:eastAsia="Arial Unicode MS"/>
          <w:i w:val="1"/>
          <w:iCs w:val="1"/>
          <w:rtl w:val="0"/>
          <w:lang w:val="en-US"/>
        </w:rPr>
        <w:t xml:space="preserve">I did </w:t>
      </w:r>
      <w:r>
        <w:rPr>
          <w:rFonts w:cs="Arial Unicode MS" w:eastAsia="Arial Unicode MS"/>
          <w:i w:val="1"/>
          <w:iCs w:val="1"/>
          <w:rtl w:val="0"/>
          <w:lang w:val="en-US"/>
        </w:rPr>
        <w:t xml:space="preserve">everything on </w:t>
      </w:r>
      <w:r>
        <w:rPr>
          <w:rFonts w:cs="Arial Unicode MS" w:eastAsia="Arial Unicode MS"/>
          <w:i w:val="1"/>
          <w:iCs w:val="1"/>
          <w:rtl w:val="0"/>
          <w:lang w:val="en-US"/>
        </w:rPr>
        <w:t xml:space="preserve">contrary to </w:t>
      </w:r>
      <w:r>
        <w:rPr>
          <w:rFonts w:cs="Arial Unicode MS" w:eastAsia="Arial Unicode MS"/>
          <w:i w:val="1"/>
          <w:iCs w:val="1"/>
          <w:rtl w:val="0"/>
          <w:lang w:val="en-US"/>
        </w:rPr>
        <w:t xml:space="preserve">that </w:t>
      </w:r>
      <w:r>
        <w:rPr>
          <w:rFonts w:cs="Arial Unicode MS" w:eastAsia="Arial Unicode MS"/>
          <w:i w:val="1"/>
          <w:iCs w:val="1"/>
          <w:rtl w:val="0"/>
          <w:lang w:val="en-US"/>
        </w:rPr>
        <w:t>forecasts</w:t>
      </w:r>
      <w:r>
        <w:rPr>
          <w:rFonts w:cs="Arial Unicode MS" w:eastAsia="Arial Unicode MS"/>
          <w:i w:val="1"/>
          <w:iCs w:val="1"/>
          <w:rtl w:val="0"/>
          <w:lang w:val="en-US"/>
        </w:rPr>
        <w:t xml:space="preserve">, </w:t>
      </w:r>
      <w:r>
        <w:rPr>
          <w:rFonts w:cs="Arial Unicode MS" w:eastAsia="Arial Unicode MS"/>
          <w:i w:val="1"/>
          <w:iCs w:val="1"/>
          <w:rtl w:val="0"/>
          <w:lang w:val="en-US"/>
        </w:rPr>
        <w:t xml:space="preserve">on purpose, to see what would happen. With </w:t>
      </w:r>
      <w:r>
        <w:rPr>
          <w:rFonts w:cs="Arial Unicode MS" w:eastAsia="Arial Unicode MS"/>
          <w:i w:val="1"/>
          <w:iCs w:val="1"/>
          <w:rtl w:val="0"/>
          <w:lang w:val="en-US"/>
        </w:rPr>
        <w:t>quite an</w:t>
      </w:r>
      <w:r>
        <w:rPr>
          <w:rFonts w:cs="Arial Unicode MS" w:eastAsia="Arial Unicode MS"/>
          <w:i w:val="1"/>
          <w:iCs w:val="1"/>
          <w:rtl w:val="0"/>
          <w:lang w:val="en-US"/>
        </w:rPr>
        <w:t xml:space="preserve"> effort, </w:t>
      </w:r>
      <w:r>
        <w:rPr>
          <w:rFonts w:cs="Arial Unicode MS" w:eastAsia="Arial Unicode MS"/>
          <w:i w:val="1"/>
          <w:iCs w:val="1"/>
          <w:rtl w:val="0"/>
          <w:lang w:val="en-US"/>
        </w:rPr>
        <w:t xml:space="preserve">but what </w:t>
      </w:r>
      <w:r>
        <w:rPr>
          <w:rFonts w:cs="Arial Unicode MS" w:eastAsia="Arial Unicode MS"/>
          <w:i w:val="1"/>
          <w:iCs w:val="1"/>
          <w:rtl w:val="0"/>
          <w:lang w:val="en-US"/>
        </w:rPr>
        <w:t>I really needed</w:t>
      </w:r>
      <w:r>
        <w:rPr>
          <w:rFonts w:cs="Arial Unicode MS" w:eastAsia="Arial Unicode MS"/>
          <w:i w:val="1"/>
          <w:iCs w:val="1"/>
          <w:rtl w:val="0"/>
          <w:lang w:val="en-US"/>
        </w:rPr>
        <w:t xml:space="preserve"> </w:t>
      </w:r>
      <w:r>
        <w:rPr>
          <w:rFonts w:cs="Arial Unicode MS" w:eastAsia="Arial Unicode MS"/>
          <w:i w:val="1"/>
          <w:iCs w:val="1"/>
          <w:rtl w:val="0"/>
          <w:lang w:val="en-US"/>
        </w:rPr>
        <w:t xml:space="preserve">came true, even </w:t>
      </w:r>
      <w:r>
        <w:rPr>
          <w:rFonts w:cs="Arial Unicode MS" w:eastAsia="Arial Unicode MS"/>
          <w:i w:val="1"/>
          <w:iCs w:val="1"/>
          <w:rtl w:val="0"/>
          <w:lang w:val="en-US"/>
        </w:rPr>
        <w:t xml:space="preserve">with </w:t>
      </w:r>
      <w:r>
        <w:rPr>
          <w:rFonts w:cs="Arial Unicode MS" w:eastAsia="Arial Unicode MS"/>
          <w:i w:val="1"/>
          <w:iCs w:val="1"/>
          <w:rtl w:val="0"/>
          <w:lang w:val="en-US"/>
        </w:rPr>
        <w:t>the</w:t>
      </w:r>
      <w:r>
        <w:rPr>
          <w:rFonts w:cs="Arial Unicode MS" w:eastAsia="Arial Unicode MS"/>
          <w:i w:val="1"/>
          <w:iCs w:val="1"/>
          <w:rtl w:val="0"/>
          <w:lang w:val="en-US"/>
        </w:rPr>
        <w:t xml:space="preserve"> </w:t>
      </w:r>
      <w:r>
        <w:rPr>
          <w:rFonts w:cs="Arial Unicode MS" w:eastAsia="Arial Unicode MS"/>
          <w:i w:val="1"/>
          <w:iCs w:val="1"/>
          <w:rtl w:val="0"/>
          <w:lang w:val="en-US"/>
        </w:rPr>
        <w:t>forecast sa</w:t>
      </w:r>
      <w:r>
        <w:rPr>
          <w:rFonts w:cs="Arial Unicode MS" w:eastAsia="Arial Unicode MS"/>
          <w:i w:val="1"/>
          <w:iCs w:val="1"/>
          <w:rtl w:val="0"/>
          <w:lang w:val="en-US"/>
        </w:rPr>
        <w:t xml:space="preserve">ying </w:t>
      </w:r>
      <w:r>
        <w:rPr>
          <w:rFonts w:cs="Arial Unicode MS" w:eastAsia="Arial Unicode MS" w:hint="default"/>
          <w:i w:val="1"/>
          <w:iCs w:val="1"/>
          <w:rtl w:val="0"/>
          <w:lang w:val="en-US"/>
        </w:rPr>
        <w:t>‘</w:t>
      </w:r>
      <w:r>
        <w:rPr>
          <w:rFonts w:cs="Arial Unicode MS" w:eastAsia="Arial Unicode MS"/>
          <w:i w:val="1"/>
          <w:iCs w:val="1"/>
          <w:rtl w:val="0"/>
          <w:lang w:val="en-US"/>
        </w:rPr>
        <w:t>not this time, darling</w:t>
      </w:r>
      <w:r>
        <w:rPr>
          <w:rFonts w:cs="Arial Unicode MS" w:eastAsia="Arial Unicode MS" w:hint="default"/>
          <w:i w:val="1"/>
          <w:iCs w:val="1"/>
          <w:rtl w:val="0"/>
          <w:lang w:val="en-US"/>
        </w:rPr>
        <w:t>’</w:t>
      </w:r>
      <w:r>
        <w:rPr>
          <w:rFonts w:ascii="Helvetica Neue" w:cs="Helvetica Neue" w:hAnsi="Helvetica Neue" w:eastAsia="Helvetica Neue"/>
          <w:b w:val="0"/>
          <w:bCs w:val="0"/>
          <w:i w:val="0"/>
          <w:iCs w:val="0"/>
          <w:vertAlign w:val="superscript"/>
        </w:rPr>
        <w:footnoteReference w:id="18"/>
      </w:r>
      <w:r>
        <w:rPr>
          <w:rFonts w:cs="Arial Unicode MS" w:eastAsia="Arial Unicode MS"/>
          <w:i w:val="1"/>
          <w:iCs w:val="1"/>
          <w:rtl w:val="0"/>
          <w:lang w:val="en-US"/>
        </w:rPr>
        <w:t xml:space="preserve">. </w:t>
      </w:r>
      <w:r>
        <w:rPr>
          <w:rFonts w:cs="Arial Unicode MS" w:eastAsia="Arial Unicode MS"/>
          <w:rtl w:val="0"/>
          <w:lang w:val="en-US"/>
        </w:rPr>
        <w:t>And third one said</w:t>
      </w:r>
      <w:r>
        <w:rPr>
          <w:rFonts w:cs="Arial Unicode MS" w:eastAsia="Arial Unicode MS" w:hint="default"/>
          <w:i w:val="1"/>
          <w:iCs w:val="1"/>
          <w:rtl w:val="0"/>
          <w:lang w:val="en-US"/>
        </w:rPr>
        <w:t xml:space="preserve"> ‘</w:t>
      </w:r>
      <w:r>
        <w:rPr>
          <w:rFonts w:cs="Arial Unicode MS" w:eastAsia="Arial Unicode MS"/>
          <w:i w:val="1"/>
          <w:iCs w:val="1"/>
          <w:rtl w:val="0"/>
          <w:lang w:val="en-US"/>
        </w:rPr>
        <w:t xml:space="preserve">It did not come true, we did not divorce, but this is </w:t>
      </w:r>
      <w:r>
        <w:rPr>
          <w:rFonts w:cs="Arial Unicode MS" w:eastAsia="Arial Unicode MS"/>
          <w:i w:val="1"/>
          <w:iCs w:val="1"/>
          <w:rtl w:val="0"/>
          <w:lang w:val="en-US"/>
        </w:rPr>
        <w:t>by virtue of</w:t>
      </w:r>
      <w:r>
        <w:rPr>
          <w:rFonts w:cs="Arial Unicode MS" w:eastAsia="Arial Unicode MS"/>
          <w:i w:val="1"/>
          <w:iCs w:val="1"/>
          <w:rtl w:val="0"/>
          <w:lang w:val="en-US"/>
        </w:rPr>
        <w:t xml:space="preserve"> our titanic efforts and patience</w:t>
      </w:r>
      <w:r>
        <w:rPr>
          <w:rFonts w:cs="Arial Unicode MS" w:eastAsia="Arial Unicode MS" w:hint="default"/>
          <w:i w:val="1"/>
          <w:iCs w:val="1"/>
          <w:rtl w:val="0"/>
          <w:lang w:val="en-US"/>
        </w:rPr>
        <w:t>’</w:t>
      </w:r>
      <w:r>
        <w:rPr>
          <w:rFonts w:ascii="Helvetica Neue" w:cs="Helvetica Neue" w:hAnsi="Helvetica Neue" w:eastAsia="Helvetica Neue"/>
          <w:b w:val="0"/>
          <w:bCs w:val="0"/>
          <w:i w:val="0"/>
          <w:iCs w:val="0"/>
          <w:vertAlign w:val="superscript"/>
        </w:rPr>
        <w:footnoteReference w:id="19"/>
      </w:r>
      <w:r>
        <w:rPr>
          <w:rFonts w:cs="Arial Unicode MS" w:eastAsia="Arial Unicode MS"/>
          <w:i w:val="1"/>
          <w:iCs w:val="1"/>
          <w:rtl w:val="0"/>
        </w:rPr>
        <w:t>.</w:t>
      </w:r>
      <w:r>
        <w:rPr>
          <w:rFonts w:cs="Arial Unicode MS" w:eastAsia="Arial Unicode MS"/>
          <w:i w:val="1"/>
          <w:iCs w:val="1"/>
          <w:rtl w:val="0"/>
          <w:lang w:val="en-US"/>
        </w:rPr>
        <w:t xml:space="preserve"> </w:t>
      </w:r>
      <w:r>
        <w:rPr>
          <w:rFonts w:cs="Arial Unicode MS" w:eastAsia="Arial Unicode MS"/>
          <w:rtl w:val="0"/>
          <w:lang w:val="en-US"/>
        </w:rPr>
        <w:t>As we see, there are different outcomes. Of course, much depends on personal and professional skills of an astrologer giving the consultation, as well as a lot also depend on the client, their level of awareness of the situation and efforts out in a situation.</w:t>
      </w:r>
    </w:p>
    <w:p>
      <w:pPr>
        <w:pStyle w:val="Body"/>
        <w:bidi w:val="0"/>
      </w:pPr>
    </w:p>
    <w:p>
      <w:pPr>
        <w:pStyle w:val="Body"/>
        <w:bidi w:val="0"/>
      </w:pPr>
      <w:r>
        <w:rPr>
          <w:rFonts w:cs="Arial Unicode MS" w:eastAsia="Arial Unicode MS"/>
          <w:rtl w:val="0"/>
          <w:lang w:val="en-US"/>
        </w:rPr>
        <w:tab/>
        <w:t>This result and examples proved Brady</w:t>
      </w:r>
      <w:r>
        <w:rPr>
          <w:rFonts w:cs="Arial Unicode MS" w:eastAsia="Arial Unicode MS" w:hint="default"/>
          <w:rtl w:val="0"/>
          <w:lang w:val="en-US"/>
        </w:rPr>
        <w:t>’</w:t>
      </w:r>
      <w:r>
        <w:rPr>
          <w:rFonts w:cs="Arial Unicode MS" w:eastAsia="Arial Unicode MS"/>
          <w:rtl w:val="0"/>
          <w:lang w:val="en-US"/>
        </w:rPr>
        <w:t xml:space="preserve">s claim that astrologers rarely have an idea of inevitable fate and quite open to experiments, to test time, life, events and breadth of astrological symbolism. It seems that if there is a room for maneuvre, then astrologers would tend to, as Plato said in Timaeus, use </w:t>
      </w:r>
      <w:r>
        <w:rPr>
          <w:rFonts w:cs="Arial Unicode MS" w:eastAsia="Arial Unicode MS" w:hint="default"/>
          <w:rtl w:val="0"/>
          <w:lang w:val="en-US"/>
        </w:rPr>
        <w:t>‘</w:t>
      </w:r>
      <w:r>
        <w:rPr>
          <w:rFonts w:cs="Arial Unicode MS" w:eastAsia="Arial Unicode MS"/>
          <w:rtl w:val="0"/>
          <w:lang w:val="en-US"/>
        </w:rPr>
        <w:t>divinely granted reason to conquer the influence of fate (necessity) and rise above one</w:t>
      </w:r>
      <w:r>
        <w:rPr>
          <w:rFonts w:cs="Arial Unicode MS" w:eastAsia="Arial Unicode MS" w:hint="default"/>
          <w:rtl w:val="0"/>
          <w:lang w:val="en-US"/>
        </w:rPr>
        <w:t>’</w:t>
      </w:r>
      <w:r>
        <w:rPr>
          <w:rFonts w:cs="Arial Unicode MS" w:eastAsia="Arial Unicode MS"/>
          <w:rtl w:val="0"/>
          <w:lang w:val="en-US"/>
        </w:rPr>
        <w:t>s animal instincts (necessity)</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20"/>
      </w:r>
      <w:r>
        <w:rPr>
          <w:rFonts w:cs="Arial Unicode MS" w:eastAsia="Arial Unicode MS"/>
          <w:rtl w:val="0"/>
          <w:lang w:val="en-US"/>
        </w:rPr>
        <w:t xml:space="preserve">. But if events already happened, or there were no chance to influence or rule the situation, people were seeking answers, reasons and ways to accept the situation. Sometimes my clients asked about events in their past with the simple question </w:t>
      </w:r>
      <w:r>
        <w:rPr>
          <w:rFonts w:cs="Arial Unicode MS" w:eastAsia="Arial Unicode MS" w:hint="default"/>
          <w:rtl w:val="0"/>
          <w:lang w:val="en-US"/>
        </w:rPr>
        <w:t>‘</w:t>
      </w:r>
      <w:r>
        <w:rPr>
          <w:rFonts w:cs="Arial Unicode MS" w:eastAsia="Arial Unicode MS"/>
          <w:rtl w:val="0"/>
          <w:lang w:val="en-US"/>
        </w:rPr>
        <w:t>what was it, how should I perceive it</w:t>
      </w:r>
      <w:r>
        <w:rPr>
          <w:rFonts w:cs="Arial Unicode MS" w:eastAsia="Arial Unicode MS" w:hint="default"/>
          <w:rtl w:val="0"/>
          <w:lang w:val="en-US"/>
        </w:rPr>
        <w:t>’</w:t>
      </w:r>
      <w:r>
        <w:rPr>
          <w:rFonts w:cs="Arial Unicode MS" w:eastAsia="Arial Unicode MS"/>
          <w:rtl w:val="0"/>
          <w:lang w:val="en-US"/>
        </w:rPr>
        <w:t>. And if inevitable fate dictated the events, personal losses and crisis, then astrologers from my survey turned to study of astrology and found it a cure for the pain, they managed to change their attitude to the situations that happened and get over it. 4 out of 18 respondents, almost 1/5, started to study astrology after difficult break ups or other losses in life, some of them were addressed to astrology by psychotherapists. Other 14 respondents started to study astrology</w:t>
      </w:r>
      <w:r>
        <w:rPr>
          <w:rFonts w:cs="Arial Unicode MS" w:eastAsia="Arial Unicode MS"/>
          <w:rtl w:val="0"/>
          <w:lang w:val="ru-RU"/>
        </w:rPr>
        <w:t xml:space="preserve"> </w:t>
      </w:r>
      <w:r>
        <w:rPr>
          <w:rFonts w:cs="Arial Unicode MS" w:eastAsia="Arial Unicode MS"/>
          <w:rtl w:val="0"/>
          <w:lang w:val="en-US"/>
        </w:rPr>
        <w:t>slowly and gradually, mentioning that it was never their conscious intention to become an astrologer, that they realised that they</w:t>
      </w:r>
      <w:r>
        <w:rPr>
          <w:rFonts w:cs="Arial Unicode MS" w:eastAsia="Arial Unicode MS" w:hint="default"/>
          <w:rtl w:val="0"/>
          <w:lang w:val="en-US"/>
        </w:rPr>
        <w:t>’</w:t>
      </w:r>
      <w:r>
        <w:rPr>
          <w:rFonts w:cs="Arial Unicode MS" w:eastAsia="Arial Unicode MS"/>
          <w:rtl w:val="0"/>
          <w:lang w:val="en-US"/>
        </w:rPr>
        <w:t>ve been into astrology for a while only after some time.</w:t>
      </w:r>
    </w:p>
    <w:p>
      <w:pPr>
        <w:pStyle w:val="Body"/>
        <w:bidi w:val="0"/>
      </w:pPr>
    </w:p>
    <w:p>
      <w:pPr>
        <w:pStyle w:val="Body"/>
        <w:bidi w:val="0"/>
      </w:pPr>
      <w:r>
        <w:rPr>
          <w:rFonts w:cs="Arial Unicode MS" w:eastAsia="Arial Unicode MS"/>
          <w:rtl w:val="0"/>
          <w:lang w:val="en-US"/>
        </w:rPr>
        <w:tab/>
        <w:t xml:space="preserve">Interesting enough, that almost 2/3 of my respondents would go experimenting with coming events and testing boundaries of fate and free will and at the same time all of my respondents claimed that astrology changed their attitude towards life and other people around them to a higher level of acceptance. One interviewee said, that </w:t>
      </w:r>
      <w:r>
        <w:rPr>
          <w:rFonts w:cs="Arial Unicode MS" w:eastAsia="Arial Unicode MS" w:hint="default"/>
          <w:rtl w:val="0"/>
          <w:lang w:val="en-US"/>
        </w:rPr>
        <w:t>‘</w:t>
      </w:r>
      <w:r>
        <w:rPr>
          <w:rFonts w:cs="Arial Unicode MS" w:eastAsia="Arial Unicode MS"/>
          <w:i w:val="1"/>
          <w:iCs w:val="1"/>
          <w:rtl w:val="0"/>
          <w:lang w:val="en-US"/>
        </w:rPr>
        <w:t>astrology gave me humility, acceptance, stoicism, wisdom and strategic thinking</w:t>
      </w:r>
      <w:r>
        <w:rPr>
          <w:rFonts w:ascii="Helvetica Neue" w:cs="Helvetica Neue" w:hAnsi="Helvetica Neue" w:eastAsia="Helvetica Neue"/>
          <w:b w:val="0"/>
          <w:bCs w:val="0"/>
          <w:i w:val="0"/>
          <w:iCs w:val="0"/>
          <w:vertAlign w:val="superscript"/>
        </w:rPr>
        <w:footnoteReference w:id="21"/>
      </w:r>
      <w:r>
        <w:rPr>
          <w:rFonts w:cs="Arial Unicode MS" w:eastAsia="Arial Unicode MS" w:hint="default"/>
          <w:rtl w:val="0"/>
          <w:lang w:val="en-US"/>
        </w:rPr>
        <w:t>’</w:t>
      </w:r>
      <w:r>
        <w:rPr>
          <w:rFonts w:cs="Arial Unicode MS" w:eastAsia="Arial Unicode MS"/>
          <w:rtl w:val="0"/>
          <w:lang w:val="en-US"/>
        </w:rPr>
        <w:t>. Another</w:t>
      </w:r>
      <w:r>
        <w:rPr>
          <w:rFonts w:cs="Arial Unicode MS" w:eastAsia="Arial Unicode MS"/>
          <w:rtl w:val="0"/>
          <w:lang w:val="ru-RU"/>
        </w:rPr>
        <w:t xml:space="preserve"> </w:t>
      </w:r>
      <w:r>
        <w:rPr>
          <w:rFonts w:cs="Arial Unicode MS" w:eastAsia="Arial Unicode MS"/>
          <w:rtl w:val="0"/>
          <w:lang w:val="en-US"/>
        </w:rPr>
        <w:t xml:space="preserve">shared that </w:t>
      </w:r>
      <w:r>
        <w:rPr>
          <w:rFonts w:cs="Arial Unicode MS" w:eastAsia="Arial Unicode MS" w:hint="default"/>
          <w:rtl w:val="0"/>
          <w:lang w:val="en-US"/>
        </w:rPr>
        <w:t>‘</w:t>
      </w:r>
      <w:r>
        <w:rPr>
          <w:rFonts w:cs="Arial Unicode MS" w:eastAsia="Arial Unicode MS"/>
          <w:i w:val="1"/>
          <w:iCs w:val="1"/>
          <w:rtl w:val="0"/>
          <w:lang w:val="en-US"/>
        </w:rPr>
        <w:t>It gave me b</w:t>
      </w:r>
      <w:r>
        <w:rPr>
          <w:rFonts w:cs="Arial Unicode MS" w:eastAsia="Arial Unicode MS"/>
          <w:i w:val="1"/>
          <w:iCs w:val="1"/>
          <w:rtl w:val="0"/>
          <w:lang w:val="en-US"/>
        </w:rPr>
        <w:t>elief in higher powers</w:t>
      </w:r>
      <w:r>
        <w:rPr>
          <w:rFonts w:cs="Arial Unicode MS" w:eastAsia="Arial Unicode MS" w:hint="default"/>
          <w:i w:val="1"/>
          <w:iCs w:val="1"/>
          <w:rtl w:val="0"/>
          <w:lang w:val="en-US"/>
        </w:rPr>
        <w:t>…</w:t>
      </w:r>
      <w:r>
        <w:rPr>
          <w:rFonts w:cs="Arial Unicode MS" w:eastAsia="Arial Unicode MS"/>
          <w:i w:val="1"/>
          <w:iCs w:val="1"/>
          <w:rtl w:val="0"/>
          <w:lang w:val="en-US"/>
        </w:rPr>
        <w:t xml:space="preserve"> Fearlessness, to some extent. I </w:t>
      </w:r>
      <w:r>
        <w:rPr>
          <w:rFonts w:cs="Arial Unicode MS" w:eastAsia="Arial Unicode MS"/>
          <w:i w:val="1"/>
          <w:iCs w:val="1"/>
          <w:rtl w:val="0"/>
          <w:lang w:val="en-US"/>
        </w:rPr>
        <w:t>realised</w:t>
      </w:r>
      <w:r>
        <w:rPr>
          <w:rFonts w:cs="Arial Unicode MS" w:eastAsia="Arial Unicode MS"/>
          <w:i w:val="1"/>
          <w:iCs w:val="1"/>
          <w:rtl w:val="0"/>
          <w:lang w:val="en-US"/>
        </w:rPr>
        <w:t xml:space="preserve"> that I am not afraid of death now</w:t>
      </w:r>
      <w:r>
        <w:rPr>
          <w:rFonts w:cs="Arial Unicode MS" w:eastAsia="Arial Unicode MS" w:hint="default"/>
          <w:i w:val="1"/>
          <w:iCs w:val="1"/>
          <w:rtl w:val="0"/>
          <w:lang w:val="en-US"/>
        </w:rPr>
        <w:t>…</w:t>
      </w:r>
      <w:r>
        <w:rPr>
          <w:rFonts w:cs="Arial Unicode MS" w:eastAsia="Arial Unicode MS"/>
          <w:i w:val="1"/>
          <w:iCs w:val="1"/>
          <w:rtl w:val="0"/>
          <w:lang w:val="en-US"/>
        </w:rPr>
        <w:t xml:space="preserve"> I am afraid of losing the meaning in life, but astrology gives it to me</w:t>
      </w:r>
      <w:r>
        <w:rPr>
          <w:rFonts w:cs="Arial Unicode MS" w:eastAsia="Arial Unicode MS" w:hint="default"/>
          <w:rtl w:val="0"/>
          <w:lang w:val="en-US"/>
        </w:rPr>
        <w:t>’</w:t>
      </w:r>
      <w:r>
        <w:rPr>
          <w:rFonts w:ascii="Helvetica Neue" w:cs="Helvetica Neue" w:hAnsi="Helvetica Neue" w:eastAsia="Helvetica Neue"/>
          <w:b w:val="0"/>
          <w:bCs w:val="0"/>
          <w:i w:val="0"/>
          <w:iCs w:val="0"/>
          <w:vertAlign w:val="superscript"/>
        </w:rPr>
        <w:footnoteReference w:id="22"/>
      </w:r>
      <w:r>
        <w:rPr>
          <w:rFonts w:cs="Arial Unicode MS" w:eastAsia="Arial Unicode MS"/>
          <w:rtl w:val="0"/>
          <w:lang w:val="en-US"/>
        </w:rPr>
        <w:t>. Survey short answer responses included following: becoming more self-aware, awareness that everyone is different and have right to act the way they do, more meaningful life, new ways of thinking and seeing the world, being less anxious and more thrusting to the Universe, etc. Every respondent agreed, that study of astrology has changed them in a better way, that they became a better versions of themselves.</w:t>
      </w:r>
    </w:p>
    <w:p>
      <w:pPr>
        <w:pStyle w:val="Body"/>
        <w:bidi w:val="0"/>
      </w:pPr>
    </w:p>
    <w:p>
      <w:pPr>
        <w:pStyle w:val="Body"/>
        <w:bidi w:val="0"/>
      </w:pPr>
      <w:r>
        <w:rPr>
          <w:rFonts w:cs="Arial Unicode MS" w:eastAsia="Arial Unicode MS"/>
          <w:rtl w:val="0"/>
          <w:lang w:val="en-US"/>
        </w:rPr>
        <w:t>Practical side of Astrological knowledge</w:t>
      </w:r>
    </w:p>
    <w:p>
      <w:pPr>
        <w:pStyle w:val="Body"/>
        <w:bidi w:val="0"/>
      </w:pPr>
    </w:p>
    <w:p>
      <w:pPr>
        <w:pStyle w:val="Body"/>
        <w:bidi w:val="0"/>
      </w:pPr>
      <w:r>
        <w:rPr>
          <w:rFonts w:cs="Arial Unicode MS" w:eastAsia="Arial Unicode MS"/>
          <w:rtl w:val="0"/>
          <w:lang w:val="en-US"/>
        </w:rPr>
        <w:tab/>
        <w:t>And we move from psychological and spiritual side of astrology to a more practical, as a prognostication tool. One of survey questions was about planning a work with clients knowing that coming weeks for such activity could be problematic. And I</w:t>
      </w:r>
      <w:r>
        <w:rPr>
          <w:rFonts w:cs="Arial Unicode MS" w:eastAsia="Arial Unicode MS" w:hint="default"/>
          <w:rtl w:val="0"/>
          <w:lang w:val="en-US"/>
        </w:rPr>
        <w:t>’</w:t>
      </w:r>
      <w:r>
        <w:rPr>
          <w:rFonts w:cs="Arial Unicode MS" w:eastAsia="Arial Unicode MS"/>
          <w:rtl w:val="0"/>
          <w:lang w:val="en-US"/>
        </w:rPr>
        <w:t xml:space="preserve">ve got the same rates of responses as with question </w:t>
      </w:r>
      <w:r>
        <w:rPr>
          <w:rFonts w:cs="Arial Unicode MS" w:eastAsia="Arial Unicode MS" w:hint="default"/>
          <w:rtl w:val="0"/>
          <w:lang w:val="en-US"/>
        </w:rPr>
        <w:t>‘</w:t>
      </w:r>
      <w:r>
        <w:rPr>
          <w:rFonts w:cs="Arial Unicode MS" w:eastAsia="Arial Unicode MS"/>
          <w:rtl w:val="0"/>
          <w:lang w:val="en-US"/>
        </w:rPr>
        <w:t>whether you would follow astrologer</w:t>
      </w:r>
      <w:r>
        <w:rPr>
          <w:rFonts w:cs="Arial Unicode MS" w:eastAsia="Arial Unicode MS" w:hint="default"/>
          <w:rtl w:val="0"/>
          <w:lang w:val="en-US"/>
        </w:rPr>
        <w:t>’</w:t>
      </w:r>
      <w:r>
        <w:rPr>
          <w:rFonts w:cs="Arial Unicode MS" w:eastAsia="Arial Unicode MS"/>
          <w:rtl w:val="0"/>
          <w:lang w:val="en-US"/>
        </w:rPr>
        <w:t>s recommendations or go against the tide</w:t>
      </w:r>
      <w:r>
        <w:rPr>
          <w:rFonts w:cs="Arial Unicode MS" w:eastAsia="Arial Unicode MS" w:hint="default"/>
          <w:rtl w:val="0"/>
          <w:lang w:val="en-US"/>
        </w:rPr>
        <w:t>’</w:t>
      </w:r>
      <w:r>
        <w:rPr>
          <w:rFonts w:cs="Arial Unicode MS" w:eastAsia="Arial Unicode MS"/>
          <w:rtl w:val="0"/>
          <w:lang w:val="en-US"/>
        </w:rPr>
        <w:t>. 12 people, which is exactly 2/3, said that they would plan client work anyway and see how it goes, that they are ready to do their best and see what happens, 5 people won</w:t>
      </w:r>
      <w:r>
        <w:rPr>
          <w:rFonts w:cs="Arial Unicode MS" w:eastAsia="Arial Unicode MS" w:hint="default"/>
          <w:rtl w:val="0"/>
          <w:lang w:val="en-US"/>
        </w:rPr>
        <w:t>’</w:t>
      </w:r>
      <w:r>
        <w:rPr>
          <w:rFonts w:cs="Arial Unicode MS" w:eastAsia="Arial Unicode MS"/>
          <w:rtl w:val="0"/>
          <w:lang w:val="en-US"/>
        </w:rPr>
        <w:t xml:space="preserve">t risk and 1 was indifferent. They sort of accepted that things could go wrong, but still 2/3 of respondents felt like being ready to experiment, test and rise above </w:t>
      </w:r>
      <w:r>
        <w:rPr>
          <w:rFonts w:cs="Arial Unicode MS" w:eastAsia="Arial Unicode MS" w:hint="default"/>
          <w:rtl w:val="0"/>
          <w:lang w:val="en-US"/>
        </w:rPr>
        <w:t>‘</w:t>
      </w:r>
      <w:r>
        <w:rPr>
          <w:rFonts w:cs="Arial Unicode MS" w:eastAsia="Arial Unicode MS"/>
          <w:rtl w:val="0"/>
          <w:lang w:val="en-US"/>
        </w:rPr>
        <w:t>fate and animal instincts</w:t>
      </w:r>
      <w:r>
        <w:rPr>
          <w:rFonts w:cs="Arial Unicode MS" w:eastAsia="Arial Unicode MS" w:hint="default"/>
          <w:rtl w:val="0"/>
          <w:lang w:val="en-US"/>
        </w:rPr>
        <w:t>’</w:t>
      </w:r>
      <w:r>
        <w:rPr>
          <w:rFonts w:cs="Arial Unicode MS" w:eastAsia="Arial Unicode MS"/>
          <w:rtl w:val="0"/>
          <w:lang w:val="en-US"/>
        </w:rPr>
        <w:t>. On the contrary, in a situation where it is necessary to make an important decision, being completely emotionally involved and without any objectivity 15 respondents would seek an advice from colleagues, 2 would go to some other specialists (such as tarot readers, palmistry, numerology, etc) and just one would make a decision alone, without any advisory from aside or any divinatory knowledge. I believe, that after hearing an advice from astrologer or any other specialist, we could predict, that around 2/3 won</w:t>
      </w:r>
      <w:r>
        <w:rPr>
          <w:rFonts w:cs="Arial Unicode MS" w:eastAsia="Arial Unicode MS" w:hint="default"/>
          <w:rtl w:val="0"/>
          <w:lang w:val="en-US"/>
        </w:rPr>
        <w:t>’</w:t>
      </w:r>
      <w:r>
        <w:rPr>
          <w:rFonts w:cs="Arial Unicode MS" w:eastAsia="Arial Unicode MS"/>
          <w:rtl w:val="0"/>
          <w:lang w:val="en-US"/>
        </w:rPr>
        <w:t>t follow the advice or at least would see some other possible outcomes and take a position of testing the situation and experimenting with the symbolism of it.</w:t>
      </w:r>
    </w:p>
    <w:p>
      <w:pPr>
        <w:pStyle w:val="Body"/>
        <w:bidi w:val="0"/>
      </w:pPr>
      <w:r>
        <w:rPr>
          <w:rFonts w:cs="Arial Unicode MS" w:eastAsia="Arial Unicode MS"/>
          <w:rtl w:val="0"/>
          <w:lang w:val="en-US"/>
        </w:rPr>
        <w:tab/>
        <w:t xml:space="preserve">15 out of 18 respondents use astrology as a planning tool and agreed, that they are making a long term (1-2 years and more) planning for themselves with different methods. And only 10 goes back to this plans/tables quite frequently. Others just plan once, leave it aside, after some time get back to their writings and  find out that events happened around </w:t>
      </w:r>
      <w:r>
        <w:rPr>
          <w:rFonts w:cs="Arial Unicode MS" w:eastAsia="Arial Unicode MS" w:hint="default"/>
          <w:rtl w:val="0"/>
          <w:lang w:val="en-US"/>
        </w:rPr>
        <w:t>‘</w:t>
      </w:r>
      <w:r>
        <w:rPr>
          <w:rFonts w:cs="Arial Unicode MS" w:eastAsia="Arial Unicode MS"/>
          <w:rtl w:val="0"/>
          <w:lang w:val="en-US"/>
        </w:rPr>
        <w:t>predicted times</w:t>
      </w:r>
      <w:r>
        <w:rPr>
          <w:rFonts w:cs="Arial Unicode MS" w:eastAsia="Arial Unicode MS" w:hint="default"/>
          <w:rtl w:val="0"/>
          <w:lang w:val="en-US"/>
        </w:rPr>
        <w:t>’</w:t>
      </w:r>
      <w:r>
        <w:rPr>
          <w:rFonts w:cs="Arial Unicode MS" w:eastAsia="Arial Unicode MS"/>
          <w:rtl w:val="0"/>
          <w:lang w:val="en-US"/>
        </w:rPr>
        <w:t>. And only 6 respondents make a short-term (1-4 weeks) forecasts for themselves. I could suggest that these numbers and gradation shows us, that astrologers tend to find out general trends of coming times, build up a bigger plans and goals, and act freely on daily basis, even though 13 out of 15 respondents said that they occasionally check Moon phases and Moon</w:t>
      </w:r>
      <w:r>
        <w:rPr>
          <w:rFonts w:cs="Arial Unicode MS" w:eastAsia="Arial Unicode MS" w:hint="default"/>
          <w:rtl w:val="0"/>
          <w:lang w:val="en-US"/>
        </w:rPr>
        <w:t>’</w:t>
      </w:r>
      <w:r>
        <w:rPr>
          <w:rFonts w:cs="Arial Unicode MS" w:eastAsia="Arial Unicode MS"/>
          <w:rtl w:val="0"/>
          <w:lang w:val="en-US"/>
        </w:rPr>
        <w:t>s sign (Moon is connected with mood and basic needs, and it</w:t>
      </w:r>
      <w:r>
        <w:rPr>
          <w:rFonts w:cs="Arial Unicode MS" w:eastAsia="Arial Unicode MS" w:hint="default"/>
          <w:rtl w:val="0"/>
          <w:lang w:val="en-US"/>
        </w:rPr>
        <w:t>’</w:t>
      </w:r>
      <w:r>
        <w:rPr>
          <w:rFonts w:cs="Arial Unicode MS" w:eastAsia="Arial Unicode MS"/>
          <w:rtl w:val="0"/>
          <w:lang w:val="en-US"/>
        </w:rPr>
        <w:t>s sign could give an insight on whether this day better for going out with friends, or sticking to the work plan).</w:t>
      </w:r>
    </w:p>
    <w:p>
      <w:pPr>
        <w:pStyle w:val="Body"/>
        <w:bidi w:val="0"/>
      </w:pPr>
      <w:r>
        <w:rPr>
          <w:rFonts w:cs="Arial Unicode MS" w:eastAsia="Arial Unicode MS"/>
          <w:rtl w:val="0"/>
          <w:lang w:val="en-US"/>
        </w:rPr>
        <w:tab/>
        <w:t>Similar responses I</w:t>
      </w:r>
      <w:r>
        <w:rPr>
          <w:rFonts w:cs="Arial Unicode MS" w:eastAsia="Arial Unicode MS" w:hint="default"/>
          <w:rtl w:val="0"/>
          <w:lang w:val="en-US"/>
        </w:rPr>
        <w:t>’</w:t>
      </w:r>
      <w:r>
        <w:rPr>
          <w:rFonts w:cs="Arial Unicode MS" w:eastAsia="Arial Unicode MS"/>
          <w:rtl w:val="0"/>
          <w:lang w:val="en-US"/>
        </w:rPr>
        <w:t xml:space="preserve">ve got on questions about use of horary and electional astrology. Horary astrology is a strict set of rules to read a chart cast at the moment the question was asked, to find a guidance in it </w:t>
      </w:r>
      <w:r>
        <w:rPr>
          <w:rFonts w:ascii="Helvetica Neue" w:cs="Helvetica Neue" w:hAnsi="Helvetica Neue" w:eastAsia="Helvetica Neue"/>
          <w:b w:val="0"/>
          <w:bCs w:val="0"/>
          <w:i w:val="0"/>
          <w:iCs w:val="0"/>
          <w:vertAlign w:val="superscript"/>
        </w:rPr>
        <w:footnoteReference w:id="23"/>
      </w:r>
      <w:r>
        <w:rPr>
          <w:rFonts w:cs="Arial Unicode MS" w:eastAsia="Arial Unicode MS"/>
          <w:rtl w:val="0"/>
          <w:lang w:val="en-US"/>
        </w:rPr>
        <w:t>. And electional astrology is a technique allowing one to find a better time for action (beginnings, surgeries and other). 11 out of 18 respondents use horary astrology to get an instant answer or guidance to questions rose in a moment. And 12 out of 18 would use electional astrology for picking up a better date to visit a dentist. Another practical question was on business-partnership with an old friend. Only 3 out of 18 astrologers chose to trust their guts and avoid looking at charts. 2 would check the business compatibility and if its good they won</w:t>
      </w:r>
      <w:r>
        <w:rPr>
          <w:rFonts w:cs="Arial Unicode MS" w:eastAsia="Arial Unicode MS" w:hint="default"/>
          <w:rtl w:val="0"/>
          <w:lang w:val="en-US"/>
        </w:rPr>
        <w:t>’</w:t>
      </w:r>
      <w:r>
        <w:rPr>
          <w:rFonts w:cs="Arial Unicode MS" w:eastAsia="Arial Unicode MS"/>
          <w:rtl w:val="0"/>
          <w:lang w:val="en-US"/>
        </w:rPr>
        <w:t>t look at their current periods in terms of entering a partnership. Another 2 would check only better times for entering the partnership and will rely on friendship, knowing that only friendship sometimes not enough for a good business enterprise. And 11 would check both compatibility and period of time to make a decision. 15 out of 18 respondents do apply their knowledge to make practical decisions. And still we remember, that 2/3 of them may not follow their own astrological thoughts and do otherwise.</w:t>
      </w:r>
    </w:p>
    <w:p>
      <w:pPr>
        <w:pStyle w:val="Body"/>
        <w:bidi w:val="0"/>
      </w:pPr>
    </w:p>
    <w:p>
      <w:pPr>
        <w:pStyle w:val="Body"/>
        <w:bidi w:val="0"/>
      </w:pPr>
      <w:r>
        <w:rPr>
          <w:rFonts w:cs="Arial Unicode MS" w:eastAsia="Arial Unicode MS"/>
          <w:rtl w:val="0"/>
          <w:lang w:val="en-US"/>
        </w:rPr>
        <w:tab/>
        <w:t>The more practical question comes to astrologer in present time, the more they tend to seek a celestial guidance. Whether it</w:t>
      </w:r>
      <w:r>
        <w:rPr>
          <w:rFonts w:cs="Arial Unicode MS" w:eastAsia="Arial Unicode MS" w:hint="default"/>
          <w:rtl w:val="0"/>
          <w:lang w:val="en-US"/>
        </w:rPr>
        <w:t>’</w:t>
      </w:r>
      <w:r>
        <w:rPr>
          <w:rFonts w:cs="Arial Unicode MS" w:eastAsia="Arial Unicode MS"/>
          <w:rtl w:val="0"/>
          <w:lang w:val="en-US"/>
        </w:rPr>
        <w:t xml:space="preserve">s a visit to a dentist, money-making enterprise, a very specific horary question or a long term planning. Brady compared astrology with </w:t>
      </w:r>
      <w:r>
        <w:rPr>
          <w:rFonts w:cs="Arial Unicode MS" w:eastAsia="Arial Unicode MS" w:hint="default"/>
          <w:rtl w:val="0"/>
          <w:lang w:val="en-US"/>
        </w:rPr>
        <w:t>‘</w:t>
      </w:r>
      <w:r>
        <w:rPr>
          <w:rFonts w:cs="Arial Unicode MS" w:eastAsia="Arial Unicode MS"/>
          <w:rtl w:val="0"/>
          <w:lang w:val="en-US"/>
        </w:rPr>
        <w:t>mappamundi</w:t>
      </w:r>
      <w:r>
        <w:rPr>
          <w:rFonts w:cs="Arial Unicode MS" w:eastAsia="Arial Unicode MS" w:hint="default"/>
          <w:rtl w:val="0"/>
          <w:lang w:val="en-US"/>
        </w:rPr>
        <w:t xml:space="preserve">’ </w:t>
      </w:r>
      <w:r>
        <w:rPr>
          <w:rFonts w:cs="Arial Unicode MS" w:eastAsia="Arial Unicode MS"/>
          <w:rtl w:val="0"/>
          <w:lang w:val="en-US"/>
        </w:rPr>
        <w:t xml:space="preserve">and indeed, it guides a person through daily life, not only in strictly utilitarian way, but also in spiritual. When astrologer faces a question on </w:t>
      </w:r>
      <w:r>
        <w:rPr>
          <w:rFonts w:cs="Arial Unicode MS" w:eastAsia="Arial Unicode MS" w:hint="default"/>
          <w:rtl w:val="0"/>
          <w:lang w:val="en-US"/>
        </w:rPr>
        <w:t>‘</w:t>
      </w:r>
      <w:r>
        <w:rPr>
          <w:rFonts w:cs="Arial Unicode MS" w:eastAsia="Arial Unicode MS"/>
          <w:rtl w:val="0"/>
          <w:lang w:val="en-US"/>
        </w:rPr>
        <w:t>what</w:t>
      </w:r>
      <w:r>
        <w:rPr>
          <w:rFonts w:cs="Arial Unicode MS" w:eastAsia="Arial Unicode MS" w:hint="default"/>
          <w:rtl w:val="0"/>
          <w:lang w:val="en-US"/>
        </w:rPr>
        <w:t>’</w:t>
      </w:r>
      <w:r>
        <w:rPr>
          <w:rFonts w:cs="Arial Unicode MS" w:eastAsia="Arial Unicode MS"/>
          <w:rtl w:val="0"/>
          <w:lang w:val="en-US"/>
        </w:rPr>
        <w:t>s the best could be done here in this situation</w:t>
      </w:r>
      <w:r>
        <w:rPr>
          <w:rFonts w:cs="Arial Unicode MS" w:eastAsia="Arial Unicode MS" w:hint="default"/>
          <w:rtl w:val="0"/>
          <w:lang w:val="en-US"/>
        </w:rPr>
        <w:t xml:space="preserve">’ </w:t>
      </w:r>
      <w:r>
        <w:rPr>
          <w:rFonts w:cs="Arial Unicode MS" w:eastAsia="Arial Unicode MS"/>
          <w:rtl w:val="0"/>
          <w:lang w:val="en-US"/>
        </w:rPr>
        <w:t xml:space="preserve">he or she would assess it from perspectives of possible outcomes, width of symbolism  and different depth from practical to spiritual. And it seems that the more astrologer gets emotionally involved in a situation, the more he or she open to the experiments and tests of boundaries between fate and freewill. As astrologers we know the life scenarios from natal chart and we could know approximate times of their activation, but we never know how it will manifest, what decision will be made or what exactly we will have to face. It gives a room for manoeuvre but once event has happened we still have the stoic approach to change the attitude and have a chance for spiritual growth. </w:t>
      </w:r>
    </w:p>
    <w:p>
      <w:pPr>
        <w:pStyle w:val="Body"/>
        <w:bidi w:val="0"/>
      </w:pPr>
    </w:p>
    <w:p>
      <w:pPr>
        <w:pStyle w:val="Body"/>
        <w:bidi w:val="0"/>
      </w:pPr>
    </w:p>
    <w:p>
      <w:pPr>
        <w:pStyle w:val="Body"/>
        <w:bidi w:val="0"/>
      </w:pPr>
      <w:r>
        <w:rPr>
          <w:rFonts w:cs="Arial Unicode MS" w:eastAsia="Arial Unicode MS"/>
          <w:rtl w:val="0"/>
          <w:lang w:val="en-US"/>
        </w:rPr>
        <w:t>CONCLUSION</w:t>
      </w:r>
    </w:p>
    <w:p>
      <w:pPr>
        <w:pStyle w:val="Body"/>
        <w:bidi w:val="0"/>
      </w:pPr>
    </w:p>
    <w:p>
      <w:pPr>
        <w:pStyle w:val="Body"/>
        <w:bidi w:val="0"/>
      </w:pPr>
      <w:r>
        <w:rPr>
          <w:rFonts w:cs="Arial Unicode MS" w:eastAsia="Arial Unicode MS"/>
          <w:rtl w:val="0"/>
          <w:lang w:val="en-US"/>
        </w:rPr>
        <w:t>My research had two questions: to see how astrology could influence those studying it and explore ways of decision-making among astrologers. As Campion argued, it is not a common thing to see astrology purely as a science, or religion, or a tool for predicting future, or a spiritual path of self-development</w:t>
      </w:r>
      <w:r>
        <w:rPr>
          <w:rFonts w:ascii="Helvetica Neue" w:cs="Helvetica Neue" w:hAnsi="Helvetica Neue" w:eastAsia="Helvetica Neue"/>
          <w:b w:val="0"/>
          <w:bCs w:val="0"/>
          <w:i w:val="0"/>
          <w:iCs w:val="0"/>
          <w:vertAlign w:val="superscript"/>
        </w:rPr>
        <w:footnoteReference w:id="24"/>
      </w:r>
      <w:r>
        <w:rPr>
          <w:rFonts w:cs="Arial Unicode MS" w:eastAsia="Arial Unicode MS"/>
          <w:rtl w:val="0"/>
          <w:lang w:val="en-US"/>
        </w:rPr>
        <w:t>. And my findings show that astrology is a good tool for building up future plans, a good explanatory instrument, a tool with therapeutic psychological side-effect, a philosophy, something that gives hope and belief in super powers, as well as leading power on path of spiritual development.</w:t>
      </w:r>
    </w:p>
    <w:p>
      <w:pPr>
        <w:pStyle w:val="Body"/>
        <w:bidi w:val="0"/>
      </w:pPr>
      <w:r>
        <w:rPr>
          <w:rFonts w:cs="Arial Unicode MS" w:eastAsia="Arial Unicode MS"/>
          <w:rtl w:val="0"/>
          <w:lang w:val="en-US"/>
        </w:rPr>
        <w:tab/>
        <w:t>Also I saw that there is fate and there is a free will with no clear border in between. Astrology affects decision-making and helps to go through some difficult periods of time, but still astrologers tend to test both fate and free will, to test their knowledge, to be sceptical and trusting, and in the end very confident and accepting any possible outcome.</w:t>
      </w:r>
    </w:p>
    <w:p>
      <w:pPr>
        <w:pStyle w:val="Body"/>
        <w:bidi w:val="0"/>
      </w:pPr>
    </w:p>
    <w:p>
      <w:pPr>
        <w:pStyle w:val="Body"/>
        <w:bidi w:val="0"/>
      </w:pPr>
    </w:p>
    <w:p>
      <w:pPr>
        <w:pStyle w:val="Body"/>
        <w:bidi w:val="0"/>
      </w:pPr>
    </w:p>
    <w:p>
      <w:pPr>
        <w:pStyle w:val="Body"/>
        <w:bidi w:val="0"/>
      </w:pPr>
      <w:r>
        <w:rPr>
          <w:rFonts w:cs="Arial Unicode MS" w:eastAsia="Arial Unicode MS"/>
          <w:rtl w:val="0"/>
          <w:lang w:val="en-US"/>
        </w:rPr>
        <w:t>BIBLIOGRAPHY</w:t>
      </w:r>
    </w:p>
    <w:p>
      <w:pPr>
        <w:pStyle w:val="Body"/>
        <w:bidi w:val="0"/>
      </w:pPr>
    </w:p>
    <w:p>
      <w:pPr>
        <w:pStyle w:val="Body"/>
        <w:bidi w:val="0"/>
      </w:pPr>
      <w:r>
        <w:rPr>
          <w:rFonts w:cs="Arial Unicode MS" w:eastAsia="Arial Unicode MS"/>
          <w:rtl w:val="0"/>
          <w:lang w:val="en-US"/>
        </w:rPr>
        <w:t xml:space="preserve">Brady, Bernadette. 2011. </w:t>
      </w:r>
      <w:r>
        <w:rPr>
          <w:rFonts w:cs="Arial Unicode MS" w:eastAsia="Arial Unicode MS" w:hint="default"/>
          <w:rtl w:val="1"/>
        </w:rPr>
        <w:t>‘</w:t>
      </w:r>
      <w:r>
        <w:rPr>
          <w:rFonts w:cs="Arial Unicode MS" w:eastAsia="Arial Unicode MS"/>
          <w:rtl w:val="0"/>
          <w:lang w:val="en-US"/>
        </w:rPr>
        <w:t xml:space="preserve">The Horoscope as an </w:t>
      </w:r>
      <w:r>
        <w:rPr>
          <w:rFonts w:cs="Arial Unicode MS" w:eastAsia="Arial Unicode MS" w:hint="default"/>
          <w:rtl w:val="1"/>
          <w:lang w:val="ar-SA" w:bidi="ar-SA"/>
        </w:rPr>
        <w:t>“</w:t>
      </w:r>
      <w:r>
        <w:rPr>
          <w:rFonts w:cs="Arial Unicode MS" w:eastAsia="Arial Unicode MS"/>
          <w:rtl w:val="0"/>
          <w:lang w:val="pt-PT"/>
        </w:rPr>
        <w:t>Imago Mundi</w:t>
      </w:r>
      <w:r>
        <w:rPr>
          <w:rFonts w:cs="Arial Unicode MS" w:eastAsia="Arial Unicode MS" w:hint="default"/>
          <w:rtl w:val="0"/>
        </w:rPr>
        <w:t>”</w:t>
      </w:r>
      <w:r>
        <w:rPr>
          <w:rFonts w:cs="Arial Unicode MS" w:eastAsia="Arial Unicode MS"/>
          <w:rtl w:val="0"/>
          <w:lang w:val="en-US"/>
        </w:rPr>
        <w:t>: Rethinking the Nature of the Astrologer</w:t>
      </w:r>
      <w:r>
        <w:rPr>
          <w:rFonts w:cs="Arial Unicode MS" w:eastAsia="Arial Unicode MS" w:hint="default"/>
          <w:rtl w:val="1"/>
        </w:rPr>
        <w:t>’</w:t>
      </w:r>
      <w:r>
        <w:rPr>
          <w:rFonts w:cs="Arial Unicode MS" w:eastAsia="Arial Unicode MS"/>
          <w:rtl w:val="0"/>
        </w:rPr>
        <w:t>s Map</w:t>
      </w:r>
      <w:r>
        <w:rPr>
          <w:rFonts w:cs="Arial Unicode MS" w:eastAsia="Arial Unicode MS" w:hint="default"/>
          <w:rtl w:val="1"/>
        </w:rPr>
        <w:t>’</w:t>
      </w:r>
      <w:r>
        <w:rPr>
          <w:rFonts w:cs="Arial Unicode MS" w:eastAsia="Arial Unicode MS"/>
          <w:rtl w:val="0"/>
          <w:lang w:val="en-US"/>
        </w:rPr>
        <w:t xml:space="preserve">, in Nicholas Campion and Liz Greene (eds.), Astrologies, Plurality, and Diversity (Lampeter: Sophia Centre Press): 47-62. </w:t>
      </w:r>
    </w:p>
    <w:p>
      <w:pPr>
        <w:pStyle w:val="Body"/>
        <w:bidi w:val="0"/>
      </w:pPr>
    </w:p>
    <w:p>
      <w:pPr>
        <w:pStyle w:val="Body"/>
        <w:bidi w:val="0"/>
      </w:pPr>
      <w:r>
        <w:rPr>
          <w:rFonts w:cs="Arial Unicode MS" w:eastAsia="Arial Unicode MS"/>
          <w:rtl w:val="0"/>
          <w:lang w:val="en-US"/>
        </w:rPr>
        <w:t xml:space="preserve">Brady, Bernadette, </w:t>
      </w:r>
      <w:r>
        <w:rPr>
          <w:rFonts w:cs="Arial Unicode MS" w:eastAsia="Arial Unicode MS" w:hint="default"/>
          <w:rtl w:val="0"/>
          <w:lang w:val="en-US"/>
        </w:rPr>
        <w:t>‘</w:t>
      </w:r>
      <w:r>
        <w:rPr>
          <w:rFonts w:cs="Arial Unicode MS" w:eastAsia="Arial Unicode MS"/>
          <w:rtl w:val="0"/>
          <w:lang w:val="en-US"/>
        </w:rPr>
        <w:t>Living with Fate: The Lifestyle of Contemporary Astrologers</w:t>
      </w:r>
      <w:r>
        <w:rPr>
          <w:rFonts w:cs="Arial Unicode MS" w:eastAsia="Arial Unicode MS" w:hint="default"/>
          <w:rtl w:val="0"/>
          <w:lang w:val="en-US"/>
        </w:rPr>
        <w:t xml:space="preserve">’ </w:t>
      </w:r>
      <w:r>
        <w:rPr>
          <w:rFonts w:cs="Arial Unicode MS" w:eastAsia="Arial Unicode MS"/>
          <w:rtl w:val="0"/>
          <w:lang w:val="en-US"/>
        </w:rPr>
        <w:t xml:space="preserve">in Journal for the study of Religion, Nature and Culture, </w:t>
      </w:r>
      <w:r>
        <w:rPr>
          <w:rFonts w:cs="Arial Unicode MS" w:eastAsia="Arial Unicode MS"/>
          <w:rtl w:val="0"/>
        </w:rPr>
        <w:t>2019-02-15, Vol.13 (1), p.31-43</w:t>
      </w:r>
      <w:r>
        <w:rPr>
          <w:rFonts w:cs="Arial Unicode MS" w:eastAsia="Arial Unicode MS"/>
          <w:rtl w:val="0"/>
          <w:lang w:val="en-US"/>
        </w:rPr>
        <w:t>.</w:t>
      </w:r>
    </w:p>
    <w:p>
      <w:pPr>
        <w:pStyle w:val="Body"/>
        <w:bidi w:val="0"/>
      </w:pPr>
    </w:p>
    <w:p>
      <w:pPr>
        <w:pStyle w:val="Body"/>
        <w:bidi w:val="0"/>
      </w:pPr>
      <w:r>
        <w:rPr>
          <w:rFonts w:cs="Arial Unicode MS" w:eastAsia="Arial Unicode MS"/>
          <w:rtl w:val="0"/>
        </w:rPr>
        <w:t>Bryman</w:t>
      </w:r>
      <w:r>
        <w:rPr>
          <w:rFonts w:cs="Arial Unicode MS" w:eastAsia="Arial Unicode MS"/>
          <w:rtl w:val="0"/>
          <w:lang w:val="en-US"/>
        </w:rPr>
        <w:t>, Alan</w:t>
      </w:r>
      <w:r>
        <w:rPr>
          <w:rFonts w:cs="Arial Unicode MS" w:eastAsia="Arial Unicode MS"/>
          <w:rtl w:val="0"/>
        </w:rPr>
        <w:t xml:space="preserve">, </w:t>
      </w:r>
      <w:r>
        <w:rPr>
          <w:rFonts w:cs="Arial Unicode MS" w:eastAsia="Arial Unicode MS"/>
          <w:i w:val="1"/>
          <w:iCs w:val="1"/>
          <w:rtl w:val="0"/>
          <w:lang w:val="en-US"/>
        </w:rPr>
        <w:t>Quantity and Quality in Social Research</w:t>
      </w:r>
      <w:r>
        <w:rPr>
          <w:rFonts w:cs="Arial Unicode MS" w:eastAsia="Arial Unicode MS"/>
          <w:rtl w:val="0"/>
          <w:lang w:val="en-US"/>
        </w:rPr>
        <w:t xml:space="preserve"> (London: Routledge, 2001)</w:t>
      </w:r>
    </w:p>
    <w:p>
      <w:pPr>
        <w:pStyle w:val="Body"/>
        <w:bidi w:val="0"/>
      </w:pPr>
    </w:p>
    <w:p>
      <w:pPr>
        <w:pStyle w:val="Body"/>
        <w:bidi w:val="0"/>
      </w:pPr>
      <w:r>
        <w:rPr>
          <w:rFonts w:cs="Arial Unicode MS" w:eastAsia="Arial Unicode MS"/>
          <w:rtl w:val="0"/>
          <w:lang w:val="en-US"/>
        </w:rPr>
        <w:t xml:space="preserve">Campion, Nicholas. 2012. Astrology and Popular Religion in the Modern West: Prophecy, Cosmology, and the New Age Movement (Farnham: Ashgate). </w:t>
      </w:r>
    </w:p>
    <w:p>
      <w:pPr>
        <w:pStyle w:val="Body"/>
        <w:bidi w:val="0"/>
      </w:pPr>
      <w:r>
        <w:rPr>
          <w:rFonts w:cs="Arial Unicode MS" w:eastAsia="Arial Unicode MS"/>
          <w:rtl w:val="0"/>
          <w:lang w:val="en-US"/>
        </w:rPr>
        <w:t>Curry, Patrick and Willis, Roy, Astrology, Science and Culture: Pulling Down the Moon (Oxford: Berg, 2004)</w:t>
      </w:r>
    </w:p>
    <w:p>
      <w:pPr>
        <w:pStyle w:val="Body"/>
        <w:bidi w:val="0"/>
      </w:pPr>
    </w:p>
    <w:p>
      <w:pPr>
        <w:pStyle w:val="Body"/>
        <w:bidi w:val="0"/>
      </w:pPr>
      <w:r>
        <w:rPr>
          <w:rFonts w:cs="Arial Unicode MS" w:eastAsia="Arial Unicode MS"/>
          <w:rtl w:val="0"/>
          <w:lang w:val="en-US"/>
        </w:rPr>
        <w:t>Gunzburg</w:t>
      </w:r>
      <w:r>
        <w:rPr>
          <w:rFonts w:cs="Arial Unicode MS" w:eastAsia="Arial Unicode MS"/>
          <w:rtl w:val="0"/>
        </w:rPr>
        <w:t xml:space="preserve">, </w:t>
      </w:r>
      <w:r>
        <w:rPr>
          <w:rFonts w:cs="Arial Unicode MS" w:eastAsia="Arial Unicode MS"/>
          <w:rtl w:val="0"/>
          <w:lang w:val="en-US"/>
        </w:rPr>
        <w:t xml:space="preserve">Darrelyn, </w:t>
      </w:r>
      <w:r>
        <w:rPr>
          <w:rFonts w:cs="Arial Unicode MS" w:eastAsia="Arial Unicode MS" w:hint="default"/>
          <w:rtl w:val="0"/>
          <w:lang w:val="en-US"/>
        </w:rPr>
        <w:t>‘</w:t>
      </w:r>
      <w:r>
        <w:rPr>
          <w:rFonts w:cs="Arial Unicode MS" w:eastAsia="Arial Unicode MS"/>
          <w:rtl w:val="0"/>
          <w:lang w:val="en-US"/>
        </w:rPr>
        <w:t xml:space="preserve">How Do Astrologers Read Charts, </w:t>
      </w:r>
      <w:r>
        <w:rPr>
          <w:rFonts w:cs="Arial Unicode MS" w:eastAsia="Arial Unicode MS"/>
          <w:rtl w:val="0"/>
          <w:lang w:val="en-US"/>
        </w:rPr>
        <w:t>in 'Astrologies: Plurality and Diversity', edited by Nicholas Campion and Liz Greene</w:t>
      </w:r>
      <w:r>
        <w:rPr>
          <w:rFonts w:cs="Arial Unicode MS" w:eastAsia="Arial Unicode MS"/>
          <w:rtl w:val="0"/>
          <w:lang w:val="en-US"/>
        </w:rPr>
        <w:t>, (</w:t>
      </w:r>
      <w:r>
        <w:rPr>
          <w:rFonts w:cs="Arial Unicode MS" w:eastAsia="Arial Unicode MS"/>
          <w:rtl w:val="0"/>
          <w:lang w:val="en-US"/>
        </w:rPr>
        <w:t>Ceredigion: Sophia Centre Press, University of Wales, Trinity Saint David, 2011</w:t>
      </w:r>
      <w:r>
        <w:rPr>
          <w:rFonts w:cs="Arial Unicode MS" w:eastAsia="Arial Unicode MS"/>
          <w:rtl w:val="0"/>
          <w:lang w:val="en-US"/>
        </w:rPr>
        <w:t xml:space="preserve">), </w:t>
      </w:r>
      <w:r>
        <w:rPr>
          <w:rFonts w:cs="Arial Unicode MS" w:eastAsia="Arial Unicode MS"/>
          <w:rtl w:val="0"/>
        </w:rPr>
        <w:t>181-200.</w:t>
      </w:r>
    </w:p>
    <w:p>
      <w:pPr>
        <w:pStyle w:val="Body"/>
        <w:bidi w:val="0"/>
      </w:pPr>
    </w:p>
    <w:p>
      <w:pPr>
        <w:pStyle w:val="Body"/>
        <w:bidi w:val="0"/>
      </w:pPr>
      <w:r>
        <w:rPr>
          <w:rFonts w:cs="Arial Unicode MS" w:eastAsia="Arial Unicode MS"/>
          <w:rtl w:val="0"/>
          <w:lang w:val="en-US"/>
        </w:rPr>
        <w:t>Gunzburg</w:t>
      </w:r>
      <w:r>
        <w:rPr>
          <w:rFonts w:cs="Arial Unicode MS" w:eastAsia="Arial Unicode MS"/>
          <w:rtl w:val="0"/>
        </w:rPr>
        <w:t xml:space="preserve">, </w:t>
      </w:r>
      <w:r>
        <w:rPr>
          <w:rFonts w:cs="Arial Unicode MS" w:eastAsia="Arial Unicode MS"/>
          <w:rtl w:val="0"/>
          <w:lang w:val="en-US"/>
        </w:rPr>
        <w:t xml:space="preserve">Darrelyn, </w:t>
      </w:r>
      <w:r>
        <w:rPr>
          <w:rFonts w:cs="Arial Unicode MS" w:eastAsia="Arial Unicode MS" w:hint="default"/>
          <w:rtl w:val="0"/>
          <w:lang w:val="en-US"/>
        </w:rPr>
        <w:t>‘</w:t>
      </w:r>
      <w:r>
        <w:rPr>
          <w:rFonts w:cs="Arial Unicode MS" w:eastAsia="Arial Unicode MS"/>
          <w:rtl w:val="0"/>
          <w:lang w:val="en-US"/>
        </w:rPr>
        <w:t>The Horoscopic Place: The Encounter between Astrologer and Client</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lang w:val="en-US"/>
        </w:rPr>
        <w:t>in Journal for the study of Religion, Nature and Culture, 2019-02-15, Vol.13 (1), p</w:t>
      </w:r>
      <w:r>
        <w:rPr>
          <w:rFonts w:cs="Arial Unicode MS" w:eastAsia="Arial Unicode MS"/>
          <w:rtl w:val="0"/>
          <w:lang w:val="en-US"/>
        </w:rPr>
        <w:t>.44-60.</w:t>
      </w:r>
    </w:p>
    <w:p>
      <w:pPr>
        <w:pStyle w:val="Body"/>
        <w:bidi w:val="0"/>
      </w:pPr>
    </w:p>
    <w:p>
      <w:pPr>
        <w:pStyle w:val="Body"/>
        <w:bidi w:val="0"/>
        <w:rPr>
          <w:sz w:val="21"/>
          <w:szCs w:val="21"/>
        </w:rPr>
      </w:pPr>
      <w:r>
        <w:rPr>
          <w:rFonts w:cs="Arial Unicode MS" w:eastAsia="Arial Unicode MS"/>
          <w:rtl w:val="0"/>
          <w:lang w:val="en-US"/>
        </w:rPr>
        <w:t xml:space="preserve">Plato, </w:t>
      </w:r>
      <w:r>
        <w:rPr>
          <w:rFonts w:cs="Arial Unicode MS" w:eastAsia="Arial Unicode MS"/>
          <w:i w:val="1"/>
          <w:iCs w:val="1"/>
          <w:rtl w:val="0"/>
          <w:lang w:val="en-US"/>
        </w:rPr>
        <w:t>Timaeus</w:t>
      </w:r>
      <w:r>
        <w:rPr>
          <w:rFonts w:cs="Arial Unicode MS" w:eastAsia="Arial Unicode MS"/>
          <w:rtl w:val="0"/>
          <w:lang w:val="en-US"/>
        </w:rPr>
        <w:t>, in John M. Cooper (ed), P</w:t>
      </w:r>
      <w:r>
        <w:rPr>
          <w:rFonts w:cs="Arial Unicode MS" w:eastAsia="Arial Unicode MS"/>
          <w:rtl w:val="0"/>
          <w:lang w:val="en-US"/>
        </w:rPr>
        <w:t xml:space="preserve">lato: Complete Works </w:t>
      </w:r>
      <w:r>
        <w:rPr>
          <w:rFonts w:ascii="Times New Roman" w:hAnsi="Times New Roman"/>
          <w:rtl w:val="0"/>
          <w:lang w:val="pt-PT"/>
        </w:rPr>
        <w:t xml:space="preserve">(trans. </w:t>
      </w:r>
      <w:r>
        <w:rPr>
          <w:rFonts w:cs="Arial Unicode MS" w:eastAsia="Arial Unicode MS"/>
          <w:rtl w:val="0"/>
          <w:lang w:val="en-US"/>
        </w:rPr>
        <w:t xml:space="preserve">Donald </w:t>
      </w:r>
      <w:r>
        <w:rPr>
          <w:rFonts w:cs="Arial Unicode MS" w:eastAsia="Arial Unicode MS"/>
          <w:sz w:val="21"/>
          <w:szCs w:val="21"/>
          <w:rtl w:val="0"/>
        </w:rPr>
        <w:t xml:space="preserve">J. Zeyl; </w:t>
      </w:r>
      <w:r>
        <w:rPr>
          <w:rFonts w:cs="Arial Unicode MS" w:eastAsia="Arial Unicode MS"/>
          <w:rtl w:val="0"/>
          <w:lang w:val="en-US"/>
        </w:rPr>
        <w:t xml:space="preserve">Cambridge: Hackett Publishing): </w:t>
      </w:r>
      <w:r>
        <w:rPr>
          <w:rFonts w:cs="Arial Unicode MS" w:eastAsia="Arial Unicode MS"/>
          <w:sz w:val="21"/>
          <w:szCs w:val="21"/>
          <w:rtl w:val="0"/>
        </w:rPr>
        <w:t>1224-92.</w:t>
      </w:r>
      <w:r>
        <w:rPr>
          <w:sz w:val="21"/>
          <w:szCs w:val="21"/>
        </w:rPr>
        <w:br w:type="textWrapping"/>
      </w:r>
    </w:p>
    <w:p>
      <w:pPr>
        <w:pStyle w:val="Body"/>
        <w:bidi w:val="0"/>
        <w:rPr>
          <w:rFonts w:ascii="Times Roman" w:cs="Times Roman" w:hAnsi="Times Roman" w:eastAsia="Times Roman"/>
        </w:rPr>
      </w:pPr>
      <w:r>
        <w:rPr>
          <w:rFonts w:cs="Arial Unicode MS" w:eastAsia="Arial Unicode MS"/>
          <w:rtl w:val="0"/>
          <w:lang w:val="pt-PT"/>
        </w:rPr>
        <w:t xml:space="preserve">Richard Tarnas, </w:t>
      </w:r>
      <w:r>
        <w:rPr>
          <w:rFonts w:cs="Arial Unicode MS" w:eastAsia="Arial Unicode MS"/>
          <w:i w:val="1"/>
          <w:iCs w:val="1"/>
          <w:rtl w:val="0"/>
          <w:lang w:val="en-US"/>
        </w:rPr>
        <w:t>Cosmos and Psyche</w:t>
      </w:r>
      <w:r>
        <w:rPr>
          <w:rFonts w:cs="Arial Unicode MS" w:eastAsia="Arial Unicode MS"/>
          <w:rtl w:val="0"/>
          <w:lang w:val="en-US"/>
        </w:rPr>
        <w:t>, (New York: Penguin Group, 2006)</w:t>
      </w:r>
      <w:r>
        <w:rPr>
          <w:rFonts w:cs="Arial Unicode MS" w:eastAsia="Arial Unicode MS"/>
          <w:rtl w:val="0"/>
          <w:lang w:val="en-US"/>
        </w:rPr>
        <w:t>.</w:t>
      </w: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p>
    <w:p>
      <w:pPr>
        <w:pStyle w:val="Default"/>
        <w:bidi w:val="0"/>
        <w:spacing w:before="0" w:after="240" w:line="240" w:lineRule="auto"/>
        <w:ind w:left="0" w:right="0" w:firstLine="0"/>
        <w:jc w:val="left"/>
        <w:rPr>
          <w:rFonts w:ascii="Palatino" w:cs="Palatino" w:hAnsi="Palatino" w:eastAsia="Palatino"/>
          <w:shd w:val="clear" w:color="auto" w:fill="ffffff"/>
          <w:rtl w:val="0"/>
        </w:rPr>
      </w:pPr>
      <w:r>
        <w:rPr>
          <w:rFonts w:ascii="Palatino" w:hAnsi="Palatino"/>
          <w:shd w:val="clear" w:color="auto" w:fill="ffffff"/>
          <w:rtl w:val="0"/>
          <w:lang w:val="en-US"/>
        </w:rPr>
        <w:t xml:space="preserve">SURVEY QUESTIONS </w:t>
      </w:r>
    </w:p>
    <w:p>
      <w:pPr>
        <w:pStyle w:val="Body"/>
        <w:numPr>
          <w:ilvl w:val="0"/>
          <w:numId w:val="2"/>
        </w:numPr>
        <w:bidi w:val="0"/>
      </w:pPr>
      <w:r>
        <w:rPr>
          <w:rFonts w:cs="Arial Unicode MS" w:eastAsia="Arial Unicode MS"/>
          <w:rtl w:val="0"/>
          <w:lang w:val="en-US"/>
        </w:rPr>
        <w:t>Your age group</w:t>
      </w:r>
    </w:p>
    <w:p>
      <w:pPr>
        <w:pStyle w:val="Body"/>
        <w:bidi w:val="0"/>
      </w:pPr>
      <w:r>
        <w:rPr>
          <w:rFonts w:cs="Arial Unicode MS" w:eastAsia="Arial Unicode MS" w:hint="default"/>
          <w:rtl w:val="0"/>
          <w:lang w:val="en-US"/>
        </w:rPr>
        <w:t>– </w:t>
      </w:r>
      <w:r>
        <w:rPr>
          <w:rFonts w:cs="Arial Unicode MS" w:eastAsia="Arial Unicode MS"/>
          <w:rtl w:val="0"/>
          <w:lang w:val="en-US"/>
        </w:rPr>
        <w:t>below 21</w:t>
      </w:r>
    </w:p>
    <w:p>
      <w:pPr>
        <w:pStyle w:val="Body"/>
        <w:bidi w:val="0"/>
      </w:pPr>
      <w:r>
        <w:rPr>
          <w:rFonts w:cs="Arial Unicode MS" w:eastAsia="Arial Unicode MS" w:hint="default"/>
          <w:rtl w:val="0"/>
          <w:lang w:val="en-US"/>
        </w:rPr>
        <w:t>– </w:t>
      </w:r>
      <w:r>
        <w:rPr>
          <w:rFonts w:cs="Arial Unicode MS" w:eastAsia="Arial Unicode MS"/>
          <w:rtl w:val="0"/>
          <w:lang w:val="en-US"/>
        </w:rPr>
        <w:t>22-24 years</w:t>
      </w:r>
    </w:p>
    <w:p>
      <w:pPr>
        <w:pStyle w:val="Body"/>
        <w:bidi w:val="0"/>
      </w:pPr>
      <w:r>
        <w:rPr>
          <w:rFonts w:cs="Arial Unicode MS" w:eastAsia="Arial Unicode MS" w:hint="default"/>
          <w:rtl w:val="0"/>
          <w:lang w:val="en-US"/>
        </w:rPr>
        <w:t>– </w:t>
      </w:r>
      <w:r>
        <w:rPr>
          <w:rFonts w:cs="Arial Unicode MS" w:eastAsia="Arial Unicode MS"/>
          <w:rtl w:val="0"/>
          <w:lang w:val="en-US"/>
        </w:rPr>
        <w:t>25-28 years</w:t>
      </w:r>
    </w:p>
    <w:p>
      <w:pPr>
        <w:pStyle w:val="Body"/>
        <w:bidi w:val="0"/>
      </w:pPr>
      <w:r>
        <w:rPr>
          <w:rFonts w:cs="Arial Unicode MS" w:eastAsia="Arial Unicode MS" w:hint="default"/>
          <w:rtl w:val="0"/>
          <w:lang w:val="en-US"/>
        </w:rPr>
        <w:t>– </w:t>
      </w:r>
      <w:r>
        <w:rPr>
          <w:rFonts w:cs="Arial Unicode MS" w:eastAsia="Arial Unicode MS"/>
          <w:rtl w:val="0"/>
          <w:lang w:val="en-US"/>
        </w:rPr>
        <w:t>29-31 years</w:t>
      </w:r>
    </w:p>
    <w:p>
      <w:pPr>
        <w:pStyle w:val="Body"/>
        <w:bidi w:val="0"/>
      </w:pPr>
      <w:r>
        <w:rPr>
          <w:rFonts w:cs="Arial Unicode MS" w:eastAsia="Arial Unicode MS" w:hint="default"/>
          <w:rtl w:val="0"/>
          <w:lang w:val="en-US"/>
        </w:rPr>
        <w:t>– </w:t>
      </w:r>
      <w:r>
        <w:rPr>
          <w:rFonts w:cs="Arial Unicode MS" w:eastAsia="Arial Unicode MS"/>
          <w:rtl w:val="0"/>
          <w:lang w:val="en-US"/>
        </w:rPr>
        <w:t>32-36 years</w:t>
      </w:r>
    </w:p>
    <w:p>
      <w:pPr>
        <w:pStyle w:val="Body"/>
        <w:bidi w:val="0"/>
      </w:pPr>
      <w:r>
        <w:rPr>
          <w:rFonts w:cs="Arial Unicode MS" w:eastAsia="Arial Unicode MS" w:hint="default"/>
          <w:rtl w:val="0"/>
          <w:lang w:val="en-US"/>
        </w:rPr>
        <w:t>– </w:t>
      </w:r>
      <w:r>
        <w:rPr>
          <w:rFonts w:cs="Arial Unicode MS" w:eastAsia="Arial Unicode MS"/>
          <w:rtl w:val="0"/>
          <w:lang w:val="en-US"/>
        </w:rPr>
        <w:t>37-40 years</w:t>
      </w:r>
    </w:p>
    <w:p>
      <w:pPr>
        <w:pStyle w:val="Body"/>
        <w:bidi w:val="0"/>
      </w:pPr>
      <w:r>
        <w:rPr>
          <w:rFonts w:cs="Arial Unicode MS" w:eastAsia="Arial Unicode MS" w:hint="default"/>
          <w:rtl w:val="0"/>
          <w:lang w:val="en-US"/>
        </w:rPr>
        <w:t>– </w:t>
      </w:r>
      <w:r>
        <w:rPr>
          <w:rFonts w:cs="Arial Unicode MS" w:eastAsia="Arial Unicode MS"/>
          <w:rtl w:val="0"/>
          <w:lang w:val="en-US"/>
        </w:rPr>
        <w:t>41-45 years</w:t>
      </w:r>
    </w:p>
    <w:p>
      <w:pPr>
        <w:pStyle w:val="Body"/>
        <w:bidi w:val="0"/>
      </w:pPr>
      <w:r>
        <w:rPr>
          <w:rFonts w:cs="Arial Unicode MS" w:eastAsia="Arial Unicode MS" w:hint="default"/>
          <w:rtl w:val="0"/>
          <w:lang w:val="en-US"/>
        </w:rPr>
        <w:t>– </w:t>
      </w:r>
      <w:r>
        <w:rPr>
          <w:rFonts w:cs="Arial Unicode MS" w:eastAsia="Arial Unicode MS"/>
          <w:rtl w:val="0"/>
          <w:lang w:val="en-US"/>
        </w:rPr>
        <w:t>46 and older</w:t>
      </w:r>
    </w:p>
    <w:p>
      <w:pPr>
        <w:pStyle w:val="Body"/>
        <w:bidi w:val="0"/>
      </w:pPr>
    </w:p>
    <w:p>
      <w:pPr>
        <w:pStyle w:val="Body"/>
        <w:numPr>
          <w:ilvl w:val="0"/>
          <w:numId w:val="2"/>
        </w:numPr>
        <w:bidi w:val="0"/>
      </w:pPr>
      <w:r>
        <w:rPr>
          <w:rFonts w:cs="Arial Unicode MS" w:eastAsia="Arial Unicode MS"/>
          <w:rtl w:val="0"/>
          <w:lang w:val="en-US"/>
        </w:rPr>
        <w:t>Have you ever received an astrological chart reading?</w:t>
      </w:r>
    </w:p>
    <w:p>
      <w:pPr>
        <w:pStyle w:val="Body"/>
        <w:bidi w:val="0"/>
      </w:pPr>
      <w:r>
        <w:rPr>
          <w:rFonts w:cs="Arial Unicode MS" w:eastAsia="Arial Unicode MS" w:hint="default"/>
          <w:rtl w:val="0"/>
          <w:lang w:val="en-US"/>
        </w:rPr>
        <w:t>– </w:t>
      </w:r>
      <w:r>
        <w:rPr>
          <w:rFonts w:cs="Arial Unicode MS" w:eastAsia="Arial Unicode MS"/>
          <w:rtl w:val="0"/>
          <w:lang w:val="en-US"/>
        </w:rPr>
        <w:t>yes</w:t>
      </w:r>
    </w:p>
    <w:p>
      <w:pPr>
        <w:pStyle w:val="Body"/>
        <w:bidi w:val="0"/>
      </w:pPr>
      <w:r>
        <w:rPr>
          <w:rFonts w:cs="Arial Unicode MS" w:eastAsia="Arial Unicode MS" w:hint="default"/>
          <w:rtl w:val="0"/>
          <w:lang w:val="en-US"/>
        </w:rPr>
        <w:t>– </w:t>
      </w:r>
      <w:r>
        <w:rPr>
          <w:rFonts w:cs="Arial Unicode MS" w:eastAsia="Arial Unicode MS"/>
          <w:rtl w:val="0"/>
          <w:lang w:val="en-US"/>
        </w:rPr>
        <w:t>no</w:t>
      </w:r>
    </w:p>
    <w:p>
      <w:pPr>
        <w:pStyle w:val="Body"/>
        <w:bidi w:val="0"/>
      </w:pPr>
    </w:p>
    <w:p>
      <w:pPr>
        <w:pStyle w:val="Body"/>
        <w:numPr>
          <w:ilvl w:val="0"/>
          <w:numId w:val="2"/>
        </w:numPr>
        <w:bidi w:val="0"/>
      </w:pPr>
      <w:r>
        <w:rPr>
          <w:rFonts w:cs="Arial Unicode MS" w:eastAsia="Arial Unicode MS"/>
          <w:rtl w:val="0"/>
          <w:lang w:val="en-US"/>
        </w:rPr>
        <w:t>What feelings you had after your first reading?</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Did you get difficult feelings like fear or anxiety after the reading (would I manage this, would this happen or not, would you endure coming changes, etc)</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Have you tried to act differently from what you was told or your own prognosis?</w:t>
      </w:r>
    </w:p>
    <w:p>
      <w:pPr>
        <w:pStyle w:val="Body"/>
        <w:bidi w:val="0"/>
      </w:pPr>
      <w:r>
        <w:rPr>
          <w:rFonts w:cs="Arial Unicode MS" w:eastAsia="Arial Unicode MS" w:hint="default"/>
          <w:rtl w:val="0"/>
          <w:lang w:val="en-US"/>
        </w:rPr>
        <w:t>– </w:t>
      </w:r>
      <w:r>
        <w:rPr>
          <w:rFonts w:cs="Arial Unicode MS" w:eastAsia="Arial Unicode MS"/>
          <w:rtl w:val="0"/>
          <w:lang w:val="en-US"/>
        </w:rPr>
        <w:t>yes, acted differently</w:t>
      </w:r>
    </w:p>
    <w:p>
      <w:pPr>
        <w:pStyle w:val="Body"/>
        <w:bidi w:val="0"/>
      </w:pPr>
      <w:r>
        <w:rPr>
          <w:rFonts w:cs="Arial Unicode MS" w:eastAsia="Arial Unicode MS" w:hint="default"/>
          <w:rtl w:val="0"/>
          <w:lang w:val="en-US"/>
        </w:rPr>
        <w:t>– </w:t>
      </w:r>
      <w:r>
        <w:rPr>
          <w:rFonts w:cs="Arial Unicode MS" w:eastAsia="Arial Unicode MS"/>
          <w:rtl w:val="0"/>
          <w:lang w:val="en-US"/>
        </w:rPr>
        <w:t>no, have not even tried</w:t>
      </w:r>
    </w:p>
    <w:p>
      <w:pPr>
        <w:pStyle w:val="Body"/>
        <w:bidi w:val="0"/>
      </w:pPr>
    </w:p>
    <w:p>
      <w:pPr>
        <w:pStyle w:val="Body"/>
        <w:numPr>
          <w:ilvl w:val="0"/>
          <w:numId w:val="2"/>
        </w:numPr>
        <w:bidi w:val="0"/>
      </w:pPr>
      <w:r>
        <w:rPr>
          <w:rFonts w:cs="Arial Unicode MS" w:eastAsia="Arial Unicode MS"/>
          <w:rtl w:val="0"/>
          <w:lang w:val="en-US"/>
        </w:rPr>
        <w:t>What happened in the end? Prognosis came true, did not come true? Or was there something else within the symbolic framework?</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For how long do you study astrology?</w:t>
      </w:r>
    </w:p>
    <w:p>
      <w:pPr>
        <w:pStyle w:val="Body"/>
        <w:bidi w:val="0"/>
      </w:pPr>
      <w:r>
        <w:rPr>
          <w:rFonts w:cs="Arial Unicode MS" w:eastAsia="Arial Unicode MS" w:hint="default"/>
          <w:rtl w:val="0"/>
          <w:lang w:val="en-US"/>
        </w:rPr>
        <w:t>– </w:t>
      </w:r>
      <w:r>
        <w:rPr>
          <w:rFonts w:cs="Arial Unicode MS" w:eastAsia="Arial Unicode MS"/>
          <w:rtl w:val="0"/>
          <w:lang w:val="en-US"/>
        </w:rPr>
        <w:t>1-2 years</w:t>
      </w:r>
    </w:p>
    <w:p>
      <w:pPr>
        <w:pStyle w:val="Body"/>
        <w:bidi w:val="0"/>
      </w:pPr>
      <w:r>
        <w:rPr>
          <w:rFonts w:cs="Arial Unicode MS" w:eastAsia="Arial Unicode MS" w:hint="default"/>
          <w:rtl w:val="0"/>
          <w:lang w:val="en-US"/>
        </w:rPr>
        <w:t>– </w:t>
      </w:r>
      <w:r>
        <w:rPr>
          <w:rFonts w:cs="Arial Unicode MS" w:eastAsia="Arial Unicode MS"/>
          <w:rtl w:val="0"/>
          <w:lang w:val="en-US"/>
        </w:rPr>
        <w:t>3-5 years</w:t>
      </w:r>
    </w:p>
    <w:p>
      <w:pPr>
        <w:pStyle w:val="Body"/>
        <w:bidi w:val="0"/>
      </w:pPr>
      <w:r>
        <w:rPr>
          <w:rFonts w:cs="Arial Unicode MS" w:eastAsia="Arial Unicode MS" w:hint="default"/>
          <w:rtl w:val="0"/>
          <w:lang w:val="en-US"/>
        </w:rPr>
        <w:t>– </w:t>
      </w:r>
      <w:r>
        <w:rPr>
          <w:rFonts w:cs="Arial Unicode MS" w:eastAsia="Arial Unicode MS"/>
          <w:rtl w:val="0"/>
          <w:lang w:val="en-US"/>
        </w:rPr>
        <w:t>6-9 years</w:t>
      </w:r>
    </w:p>
    <w:p>
      <w:pPr>
        <w:pStyle w:val="Body"/>
        <w:bidi w:val="0"/>
      </w:pPr>
      <w:r>
        <w:rPr>
          <w:rFonts w:cs="Arial Unicode MS" w:eastAsia="Arial Unicode MS" w:hint="default"/>
          <w:rtl w:val="0"/>
          <w:lang w:val="en-US"/>
        </w:rPr>
        <w:t>– </w:t>
      </w:r>
      <w:r>
        <w:rPr>
          <w:rFonts w:cs="Arial Unicode MS" w:eastAsia="Arial Unicode MS"/>
          <w:rtl w:val="0"/>
          <w:lang w:val="en-US"/>
        </w:rPr>
        <w:t>10 years and longer</w:t>
      </w:r>
    </w:p>
    <w:p>
      <w:pPr>
        <w:pStyle w:val="Body"/>
        <w:bidi w:val="0"/>
      </w:pPr>
    </w:p>
    <w:p>
      <w:pPr>
        <w:pStyle w:val="Body"/>
        <w:numPr>
          <w:ilvl w:val="0"/>
          <w:numId w:val="2"/>
        </w:numPr>
        <w:bidi w:val="0"/>
      </w:pPr>
      <w:r>
        <w:rPr>
          <w:rFonts w:cs="Arial Unicode MS" w:eastAsia="Arial Unicode MS"/>
          <w:rtl w:val="0"/>
          <w:lang w:val="en-US"/>
        </w:rPr>
        <w:t>How you began to study astrology? Was it a conscious decision, for example, after some life event, or it was a smooth entry, like happened by itself?</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 xml:space="preserve"> Would yo say that study of astrology has changed your life? In what way?</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Do you give astrological readings?</w:t>
      </w:r>
    </w:p>
    <w:p>
      <w:pPr>
        <w:pStyle w:val="Body"/>
        <w:bidi w:val="0"/>
      </w:pPr>
      <w:r>
        <w:rPr>
          <w:rFonts w:cs="Arial Unicode MS" w:eastAsia="Arial Unicode MS" w:hint="default"/>
          <w:rtl w:val="0"/>
          <w:lang w:val="en-US"/>
        </w:rPr>
        <w:t>– </w:t>
      </w:r>
      <w:r>
        <w:rPr>
          <w:rFonts w:cs="Arial Unicode MS" w:eastAsia="Arial Unicode MS"/>
          <w:rtl w:val="0"/>
          <w:lang w:val="en-US"/>
        </w:rPr>
        <w:t>yes, I do</w:t>
      </w:r>
    </w:p>
    <w:p>
      <w:pPr>
        <w:pStyle w:val="Body"/>
        <w:bidi w:val="0"/>
      </w:pPr>
      <w:r>
        <w:rPr>
          <w:rFonts w:cs="Arial Unicode MS" w:eastAsia="Arial Unicode MS" w:hint="default"/>
          <w:rtl w:val="0"/>
          <w:lang w:val="en-US"/>
        </w:rPr>
        <w:t>– </w:t>
      </w:r>
      <w:r>
        <w:rPr>
          <w:rFonts w:cs="Arial Unicode MS" w:eastAsia="Arial Unicode MS"/>
          <w:rtl w:val="0"/>
          <w:lang w:val="en-US"/>
        </w:rPr>
        <w:t>no, I don</w:t>
      </w:r>
      <w:r>
        <w:rPr>
          <w:rFonts w:cs="Arial Unicode MS" w:eastAsia="Arial Unicode MS" w:hint="default"/>
          <w:rtl w:val="0"/>
          <w:lang w:val="en-US"/>
        </w:rPr>
        <w:t>’</w:t>
      </w:r>
      <w:r>
        <w:rPr>
          <w:rFonts w:cs="Arial Unicode MS" w:eastAsia="Arial Unicode MS"/>
          <w:rtl w:val="0"/>
          <w:lang w:val="en-US"/>
        </w:rPr>
        <w:t>t but friends asking for advice</w:t>
      </w:r>
    </w:p>
    <w:p>
      <w:pPr>
        <w:pStyle w:val="Body"/>
        <w:bidi w:val="0"/>
      </w:pPr>
      <w:r>
        <w:rPr>
          <w:rFonts w:cs="Arial Unicode MS" w:eastAsia="Arial Unicode MS" w:hint="default"/>
          <w:rtl w:val="0"/>
          <w:lang w:val="en-US"/>
        </w:rPr>
        <w:t>– </w:t>
      </w:r>
      <w:r>
        <w:rPr>
          <w:rFonts w:cs="Arial Unicode MS" w:eastAsia="Arial Unicode MS"/>
          <w:rtl w:val="0"/>
          <w:lang w:val="en-US"/>
        </w:rPr>
        <w:t>no, I just study</w:t>
      </w:r>
    </w:p>
    <w:p>
      <w:pPr>
        <w:pStyle w:val="Body"/>
        <w:bidi w:val="0"/>
      </w:pPr>
    </w:p>
    <w:p>
      <w:pPr>
        <w:pStyle w:val="Body"/>
        <w:numPr>
          <w:ilvl w:val="0"/>
          <w:numId w:val="2"/>
        </w:numPr>
        <w:bidi w:val="0"/>
      </w:pPr>
      <w:r>
        <w:rPr>
          <w:rFonts w:cs="Arial Unicode MS" w:eastAsia="Arial Unicode MS"/>
          <w:rtl w:val="0"/>
          <w:lang w:val="en-US"/>
        </w:rPr>
        <w:t>If yes, then for how long?</w:t>
      </w:r>
    </w:p>
    <w:p>
      <w:pPr>
        <w:pStyle w:val="Body"/>
        <w:bidi w:val="0"/>
      </w:pPr>
      <w:r>
        <w:rPr>
          <w:rFonts w:cs="Arial Unicode MS" w:eastAsia="Arial Unicode MS" w:hint="default"/>
          <w:rtl w:val="0"/>
          <w:lang w:val="en-US"/>
        </w:rPr>
        <w:t>– </w:t>
      </w:r>
      <w:r>
        <w:rPr>
          <w:rFonts w:cs="Arial Unicode MS" w:eastAsia="Arial Unicode MS"/>
          <w:rtl w:val="0"/>
          <w:lang w:val="en-US"/>
        </w:rPr>
        <w:t>less than a year</w:t>
      </w:r>
    </w:p>
    <w:p>
      <w:pPr>
        <w:pStyle w:val="Body"/>
        <w:bidi w:val="0"/>
      </w:pPr>
      <w:r>
        <w:rPr>
          <w:rFonts w:cs="Arial Unicode MS" w:eastAsia="Arial Unicode MS" w:hint="default"/>
          <w:rtl w:val="0"/>
          <w:lang w:val="en-US"/>
        </w:rPr>
        <w:t>– </w:t>
      </w:r>
      <w:r>
        <w:rPr>
          <w:rFonts w:cs="Arial Unicode MS" w:eastAsia="Arial Unicode MS"/>
          <w:rtl w:val="0"/>
          <w:lang w:val="en-US"/>
        </w:rPr>
        <w:t>1-2 years (more than 100 readings)</w:t>
      </w:r>
    </w:p>
    <w:p>
      <w:pPr>
        <w:pStyle w:val="Body"/>
        <w:bidi w:val="0"/>
      </w:pPr>
      <w:r>
        <w:rPr>
          <w:rFonts w:cs="Arial Unicode MS" w:eastAsia="Arial Unicode MS" w:hint="default"/>
          <w:rtl w:val="0"/>
          <w:lang w:val="en-US"/>
        </w:rPr>
        <w:t>– </w:t>
      </w:r>
      <w:r>
        <w:rPr>
          <w:rFonts w:cs="Arial Unicode MS" w:eastAsia="Arial Unicode MS"/>
          <w:rtl w:val="0"/>
          <w:lang w:val="en-US"/>
        </w:rPr>
        <w:t>3-5 years</w:t>
      </w:r>
    </w:p>
    <w:p>
      <w:pPr>
        <w:pStyle w:val="Body"/>
        <w:bidi w:val="0"/>
      </w:pPr>
      <w:r>
        <w:rPr>
          <w:rFonts w:cs="Arial Unicode MS" w:eastAsia="Arial Unicode MS" w:hint="default"/>
          <w:rtl w:val="0"/>
          <w:lang w:val="en-US"/>
        </w:rPr>
        <w:t>– </w:t>
      </w:r>
      <w:r>
        <w:rPr>
          <w:rFonts w:cs="Arial Unicode MS" w:eastAsia="Arial Unicode MS"/>
          <w:rtl w:val="0"/>
          <w:lang w:val="en-US"/>
        </w:rPr>
        <w:t>6-9 years</w:t>
      </w:r>
    </w:p>
    <w:p>
      <w:pPr>
        <w:pStyle w:val="Body"/>
        <w:bidi w:val="0"/>
      </w:pPr>
      <w:r>
        <w:rPr>
          <w:rFonts w:cs="Arial Unicode MS" w:eastAsia="Arial Unicode MS" w:hint="default"/>
          <w:rtl w:val="0"/>
          <w:lang w:val="en-US"/>
        </w:rPr>
        <w:t>– </w:t>
      </w:r>
      <w:r>
        <w:rPr>
          <w:rFonts w:cs="Arial Unicode MS" w:eastAsia="Arial Unicode MS"/>
          <w:rtl w:val="0"/>
          <w:lang w:val="en-US"/>
        </w:rPr>
        <w:t>10 years and longer</w:t>
      </w:r>
    </w:p>
    <w:p>
      <w:pPr>
        <w:pStyle w:val="Body"/>
        <w:bidi w:val="0"/>
      </w:pPr>
      <w:r>
        <w:rPr>
          <w:rFonts w:cs="Arial Unicode MS" w:eastAsia="Arial Unicode MS" w:hint="default"/>
          <w:rtl w:val="0"/>
          <w:lang w:val="en-US"/>
        </w:rPr>
        <w:t>– </w:t>
      </w:r>
      <w:r>
        <w:rPr>
          <w:rFonts w:cs="Arial Unicode MS" w:eastAsia="Arial Unicode MS"/>
          <w:rtl w:val="0"/>
          <w:lang w:val="en-US"/>
        </w:rPr>
        <w:t>not applicable</w:t>
      </w:r>
    </w:p>
    <w:p>
      <w:pPr>
        <w:pStyle w:val="Body"/>
        <w:bidi w:val="0"/>
      </w:pPr>
      <w:r>
        <w:rPr>
          <w:rFonts w:cs="Arial Unicode MS" w:eastAsia="Arial Unicode MS"/>
          <w:rtl w:val="0"/>
          <w:lang w:val="en-US"/>
        </w:rPr>
        <w:t xml:space="preserve"> </w:t>
      </w:r>
    </w:p>
    <w:p>
      <w:pPr>
        <w:pStyle w:val="Body"/>
        <w:numPr>
          <w:ilvl w:val="0"/>
          <w:numId w:val="2"/>
        </w:numPr>
        <w:bidi w:val="0"/>
      </w:pPr>
      <w:r>
        <w:rPr>
          <w:rFonts w:cs="Arial Unicode MS" w:eastAsia="Arial Unicode MS"/>
          <w:rtl w:val="0"/>
          <w:lang w:val="en-US"/>
        </w:rPr>
        <w:t xml:space="preserve">Would you plan you work with clients knowing that in coming couple of weeks you have a difficult period in sector of </w:t>
      </w:r>
      <w:r>
        <w:rPr>
          <w:rFonts w:cs="Arial Unicode MS" w:eastAsia="Arial Unicode MS" w:hint="default"/>
          <w:rtl w:val="0"/>
          <w:lang w:val="en-US"/>
        </w:rPr>
        <w:t>‘</w:t>
      </w:r>
      <w:r>
        <w:rPr>
          <w:rFonts w:cs="Arial Unicode MS" w:eastAsia="Arial Unicode MS"/>
          <w:rtl w:val="0"/>
          <w:lang w:val="en-US"/>
        </w:rPr>
        <w:t>people entering your life</w:t>
      </w:r>
      <w:r>
        <w:rPr>
          <w:rFonts w:cs="Arial Unicode MS" w:eastAsia="Arial Unicode MS" w:hint="default"/>
          <w:rtl w:val="0"/>
          <w:lang w:val="en-US"/>
        </w:rPr>
        <w:t>’</w:t>
      </w:r>
      <w:r>
        <w:rPr>
          <w:rFonts w:cs="Arial Unicode MS" w:eastAsia="Arial Unicode MS"/>
          <w:rtl w:val="0"/>
          <w:lang w:val="en-US"/>
        </w:rPr>
        <w:t>?</w:t>
      </w:r>
    </w:p>
    <w:p>
      <w:pPr>
        <w:pStyle w:val="Body"/>
        <w:bidi w:val="0"/>
      </w:pPr>
      <w:r>
        <w:rPr>
          <w:rFonts w:cs="Arial Unicode MS" w:eastAsia="Arial Unicode MS" w:hint="default"/>
          <w:rtl w:val="0"/>
          <w:lang w:val="en-US"/>
        </w:rPr>
        <w:t>– </w:t>
      </w:r>
      <w:r>
        <w:rPr>
          <w:rFonts w:cs="Arial Unicode MS" w:eastAsia="Arial Unicode MS"/>
          <w:rtl w:val="0"/>
          <w:lang w:val="en-US"/>
        </w:rPr>
        <w:t>yes, I would and see how it goes. I</w:t>
      </w:r>
      <w:r>
        <w:rPr>
          <w:rFonts w:cs="Arial Unicode MS" w:eastAsia="Arial Unicode MS" w:hint="default"/>
          <w:rtl w:val="0"/>
          <w:lang w:val="en-US"/>
        </w:rPr>
        <w:t>’</w:t>
      </w:r>
      <w:r>
        <w:rPr>
          <w:rFonts w:cs="Arial Unicode MS" w:eastAsia="Arial Unicode MS"/>
          <w:rtl w:val="0"/>
          <w:lang w:val="en-US"/>
        </w:rPr>
        <w:t>m prepared.</w:t>
      </w:r>
    </w:p>
    <w:p>
      <w:pPr>
        <w:pStyle w:val="Body"/>
        <w:bidi w:val="0"/>
      </w:pPr>
      <w:r>
        <w:rPr>
          <w:rFonts w:cs="Arial Unicode MS" w:eastAsia="Arial Unicode MS" w:hint="default"/>
          <w:rtl w:val="0"/>
          <w:lang w:val="en-US"/>
        </w:rPr>
        <w:t>– </w:t>
      </w:r>
      <w:r>
        <w:rPr>
          <w:rFonts w:cs="Arial Unicode MS" w:eastAsia="Arial Unicode MS"/>
          <w:rtl w:val="0"/>
          <w:lang w:val="en-US"/>
        </w:rPr>
        <w:t>no, I wouldn</w:t>
      </w:r>
      <w:r>
        <w:rPr>
          <w:rFonts w:cs="Arial Unicode MS" w:eastAsia="Arial Unicode MS" w:hint="default"/>
          <w:rtl w:val="0"/>
          <w:lang w:val="en-US"/>
        </w:rPr>
        <w:t>’</w:t>
      </w:r>
      <w:r>
        <w:rPr>
          <w:rFonts w:cs="Arial Unicode MS" w:eastAsia="Arial Unicode MS"/>
          <w:rtl w:val="0"/>
          <w:lang w:val="en-US"/>
        </w:rPr>
        <w:t>t because difficult cases might happen</w:t>
      </w:r>
    </w:p>
    <w:p>
      <w:pPr>
        <w:pStyle w:val="Body"/>
        <w:bidi w:val="0"/>
      </w:pPr>
      <w:r>
        <w:rPr>
          <w:rFonts w:cs="Arial Unicode MS" w:eastAsia="Arial Unicode MS" w:hint="default"/>
          <w:rtl w:val="0"/>
          <w:lang w:val="en-US"/>
        </w:rPr>
        <w:t>– </w:t>
      </w:r>
      <w:r>
        <w:rPr>
          <w:rFonts w:cs="Arial Unicode MS" w:eastAsia="Arial Unicode MS"/>
          <w:rtl w:val="0"/>
          <w:lang w:val="en-US"/>
        </w:rPr>
        <w:t>other</w:t>
      </w:r>
    </w:p>
    <w:p>
      <w:pPr>
        <w:pStyle w:val="Body"/>
        <w:bidi w:val="0"/>
      </w:pPr>
    </w:p>
    <w:p>
      <w:pPr>
        <w:pStyle w:val="Body"/>
        <w:numPr>
          <w:ilvl w:val="0"/>
          <w:numId w:val="2"/>
        </w:numPr>
        <w:bidi w:val="0"/>
      </w:pPr>
      <w:r>
        <w:rPr>
          <w:rFonts w:cs="Arial Unicode MS" w:eastAsia="Arial Unicode MS"/>
          <w:rtl w:val="0"/>
          <w:lang w:val="en-US"/>
        </w:rPr>
        <w:t>Would you seek advice from a fellow astrologer in moments of doubt, when it is necessary to make a decision and your objectivity is very low?</w:t>
      </w:r>
    </w:p>
    <w:p>
      <w:pPr>
        <w:pStyle w:val="Body"/>
        <w:bidi w:val="0"/>
      </w:pPr>
      <w:r>
        <w:rPr>
          <w:rFonts w:cs="Arial Unicode MS" w:eastAsia="Arial Unicode MS" w:hint="default"/>
          <w:rtl w:val="0"/>
          <w:lang w:val="en-US"/>
        </w:rPr>
        <w:t>– </w:t>
      </w:r>
      <w:r>
        <w:rPr>
          <w:rFonts w:cs="Arial Unicode MS" w:eastAsia="Arial Unicode MS"/>
          <w:rtl w:val="0"/>
          <w:lang w:val="en-US"/>
        </w:rPr>
        <w:t>yes, I would seek advice from another astrologer</w:t>
      </w:r>
    </w:p>
    <w:p>
      <w:pPr>
        <w:pStyle w:val="Body"/>
        <w:bidi w:val="0"/>
      </w:pPr>
      <w:r>
        <w:rPr>
          <w:rFonts w:cs="Arial Unicode MS" w:eastAsia="Arial Unicode MS" w:hint="default"/>
          <w:rtl w:val="0"/>
          <w:lang w:val="en-US"/>
        </w:rPr>
        <w:t>– </w:t>
      </w:r>
      <w:r>
        <w:rPr>
          <w:rFonts w:cs="Arial Unicode MS" w:eastAsia="Arial Unicode MS"/>
          <w:rtl w:val="0"/>
          <w:lang w:val="en-US"/>
        </w:rPr>
        <w:t>yes, I would seek advice but from another specialist (tarot, Tibetan divination, numerology, etc)</w:t>
      </w:r>
    </w:p>
    <w:p>
      <w:pPr>
        <w:pStyle w:val="Body"/>
        <w:bidi w:val="0"/>
      </w:pPr>
      <w:r>
        <w:rPr>
          <w:rFonts w:cs="Arial Unicode MS" w:eastAsia="Arial Unicode MS" w:hint="default"/>
          <w:rtl w:val="0"/>
          <w:lang w:val="en-US"/>
        </w:rPr>
        <w:t>– </w:t>
      </w:r>
      <w:r>
        <w:rPr>
          <w:rFonts w:cs="Arial Unicode MS" w:eastAsia="Arial Unicode MS"/>
          <w:rtl w:val="0"/>
          <w:lang w:val="en-US"/>
        </w:rPr>
        <w:t>no, I would make a decision on my own</w:t>
      </w:r>
    </w:p>
    <w:p>
      <w:pPr>
        <w:pStyle w:val="Body"/>
        <w:bidi w:val="0"/>
      </w:pPr>
    </w:p>
    <w:p>
      <w:pPr>
        <w:pStyle w:val="Body"/>
        <w:numPr>
          <w:ilvl w:val="0"/>
          <w:numId w:val="2"/>
        </w:numPr>
        <w:bidi w:val="0"/>
      </w:pPr>
      <w:r>
        <w:rPr>
          <w:rFonts w:cs="Arial Unicode MS" w:eastAsia="Arial Unicode MS"/>
          <w:rtl w:val="0"/>
          <w:lang w:val="en-US"/>
        </w:rPr>
        <w:t>Do you practice a horary astrology?</w:t>
      </w:r>
    </w:p>
    <w:p>
      <w:pPr>
        <w:pStyle w:val="Body"/>
        <w:bidi w:val="0"/>
      </w:pPr>
      <w:r>
        <w:rPr>
          <w:rFonts w:cs="Arial Unicode MS" w:eastAsia="Arial Unicode MS" w:hint="default"/>
          <w:rtl w:val="0"/>
          <w:lang w:val="en-US"/>
        </w:rPr>
        <w:t>– </w:t>
      </w:r>
      <w:r>
        <w:rPr>
          <w:rFonts w:cs="Arial Unicode MS" w:eastAsia="Arial Unicode MS"/>
          <w:rtl w:val="0"/>
          <w:lang w:val="en-US"/>
        </w:rPr>
        <w:t>yes</w:t>
      </w:r>
    </w:p>
    <w:p>
      <w:pPr>
        <w:pStyle w:val="Body"/>
        <w:bidi w:val="0"/>
      </w:pPr>
      <w:r>
        <w:rPr>
          <w:rFonts w:cs="Arial Unicode MS" w:eastAsia="Arial Unicode MS" w:hint="default"/>
          <w:rtl w:val="0"/>
          <w:lang w:val="en-US"/>
        </w:rPr>
        <w:t>– </w:t>
      </w:r>
      <w:r>
        <w:rPr>
          <w:rFonts w:cs="Arial Unicode MS" w:eastAsia="Arial Unicode MS"/>
          <w:rtl w:val="0"/>
          <w:lang w:val="en-US"/>
        </w:rPr>
        <w:t>no</w:t>
      </w:r>
    </w:p>
    <w:p>
      <w:pPr>
        <w:pStyle w:val="Body"/>
        <w:bidi w:val="0"/>
      </w:pPr>
    </w:p>
    <w:p>
      <w:pPr>
        <w:pStyle w:val="Body"/>
        <w:numPr>
          <w:ilvl w:val="0"/>
          <w:numId w:val="2"/>
        </w:numPr>
        <w:bidi w:val="0"/>
      </w:pPr>
      <w:r>
        <w:rPr>
          <w:rFonts w:cs="Arial Unicode MS" w:eastAsia="Arial Unicode MS"/>
          <w:rtl w:val="0"/>
          <w:lang w:val="en-US"/>
        </w:rPr>
        <w:t>Do you make a long-term predictions for yourself (from 6 months and longer)?</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How often do you get back to this forecast?</w:t>
      </w:r>
    </w:p>
    <w:p>
      <w:pPr>
        <w:pStyle w:val="Body"/>
        <w:bidi w:val="0"/>
      </w:pPr>
      <w:r>
        <w:rPr>
          <w:rFonts w:cs="Arial Unicode MS" w:eastAsia="Arial Unicode MS" w:hint="default"/>
          <w:rtl w:val="0"/>
          <w:lang w:val="en-US"/>
        </w:rPr>
        <w:t>– </w:t>
      </w:r>
      <w:r>
        <w:rPr>
          <w:rFonts w:cs="Arial Unicode MS" w:eastAsia="Arial Unicode MS"/>
          <w:rtl w:val="0"/>
          <w:lang w:val="en-US"/>
        </w:rPr>
        <w:t>make it, forget about it; then find after some time and dated fit with events</w:t>
      </w:r>
    </w:p>
    <w:p>
      <w:pPr>
        <w:pStyle w:val="Body"/>
        <w:bidi w:val="0"/>
      </w:pPr>
      <w:r>
        <w:rPr>
          <w:rFonts w:cs="Arial Unicode MS" w:eastAsia="Arial Unicode MS" w:hint="default"/>
          <w:rtl w:val="0"/>
          <w:lang w:val="en-US"/>
        </w:rPr>
        <w:t>– </w:t>
      </w:r>
      <w:r>
        <w:rPr>
          <w:rFonts w:cs="Arial Unicode MS" w:eastAsia="Arial Unicode MS"/>
          <w:rtl w:val="0"/>
          <w:lang w:val="en-US"/>
        </w:rPr>
        <w:t>regularly check with it</w:t>
      </w:r>
    </w:p>
    <w:p>
      <w:pPr>
        <w:pStyle w:val="Body"/>
        <w:bidi w:val="0"/>
      </w:pPr>
    </w:p>
    <w:p>
      <w:pPr>
        <w:pStyle w:val="Body"/>
        <w:numPr>
          <w:ilvl w:val="0"/>
          <w:numId w:val="2"/>
        </w:numPr>
        <w:bidi w:val="0"/>
      </w:pPr>
      <w:r>
        <w:rPr>
          <w:rFonts w:cs="Arial Unicode MS" w:eastAsia="Arial Unicode MS"/>
          <w:rtl w:val="0"/>
          <w:lang w:val="en-US"/>
        </w:rPr>
        <w:t>Do you make a short-term forecasts for yourself (a week/month long)?</w:t>
      </w:r>
    </w:p>
    <w:p>
      <w:pPr>
        <w:pStyle w:val="Body"/>
        <w:bidi w:val="0"/>
      </w:pPr>
      <w:r>
        <w:rPr>
          <w:rFonts w:cs="Arial Unicode MS" w:eastAsia="Arial Unicode MS" w:hint="default"/>
          <w:rtl w:val="0"/>
          <w:lang w:val="en-US"/>
        </w:rPr>
        <w:t>– </w:t>
      </w:r>
      <w:r>
        <w:rPr>
          <w:rFonts w:cs="Arial Unicode MS" w:eastAsia="Arial Unicode MS"/>
          <w:rtl w:val="0"/>
          <w:lang w:val="en-US"/>
        </w:rPr>
        <w:t>yes, and check it regularly</w:t>
      </w:r>
    </w:p>
    <w:p>
      <w:pPr>
        <w:pStyle w:val="Body"/>
        <w:bidi w:val="0"/>
      </w:pPr>
      <w:r>
        <w:rPr>
          <w:rFonts w:cs="Arial Unicode MS" w:eastAsia="Arial Unicode MS" w:hint="default"/>
          <w:rtl w:val="0"/>
          <w:lang w:val="en-US"/>
        </w:rPr>
        <w:t>– </w:t>
      </w:r>
      <w:r>
        <w:rPr>
          <w:rFonts w:cs="Arial Unicode MS" w:eastAsia="Arial Unicode MS"/>
          <w:rtl w:val="0"/>
          <w:lang w:val="en-US"/>
        </w:rPr>
        <w:t>yes, to understand general tactics</w:t>
      </w:r>
    </w:p>
    <w:p>
      <w:pPr>
        <w:pStyle w:val="Body"/>
        <w:bidi w:val="0"/>
      </w:pPr>
      <w:r>
        <w:rPr>
          <w:rFonts w:cs="Arial Unicode MS" w:eastAsia="Arial Unicode MS" w:hint="default"/>
          <w:rtl w:val="0"/>
          <w:lang w:val="en-US"/>
        </w:rPr>
        <w:t>– </w:t>
      </w:r>
      <w:r>
        <w:rPr>
          <w:rFonts w:cs="Arial Unicode MS" w:eastAsia="Arial Unicode MS"/>
          <w:rtl w:val="0"/>
          <w:lang w:val="en-US"/>
        </w:rPr>
        <w:t>no, but once in a while look up something</w:t>
      </w:r>
    </w:p>
    <w:p>
      <w:pPr>
        <w:pStyle w:val="Body"/>
        <w:bidi w:val="0"/>
      </w:pPr>
      <w:r>
        <w:rPr>
          <w:rFonts w:cs="Arial Unicode MS" w:eastAsia="Arial Unicode MS" w:hint="default"/>
          <w:rtl w:val="0"/>
          <w:lang w:val="en-US"/>
        </w:rPr>
        <w:t>– </w:t>
      </w:r>
      <w:r>
        <w:rPr>
          <w:rFonts w:cs="Arial Unicode MS" w:eastAsia="Arial Unicode MS"/>
          <w:rtl w:val="0"/>
          <w:lang w:val="en-US"/>
        </w:rPr>
        <w:t>no, rely on myself</w:t>
      </w:r>
    </w:p>
    <w:p>
      <w:pPr>
        <w:pStyle w:val="Body"/>
        <w:bidi w:val="0"/>
      </w:pPr>
    </w:p>
    <w:p>
      <w:pPr>
        <w:pStyle w:val="Body"/>
        <w:numPr>
          <w:ilvl w:val="0"/>
          <w:numId w:val="2"/>
        </w:numPr>
        <w:bidi w:val="0"/>
      </w:pPr>
      <w:r>
        <w:rPr>
          <w:rFonts w:cs="Arial Unicode MS" w:eastAsia="Arial Unicode MS"/>
          <w:rtl w:val="0"/>
          <w:lang w:val="en-US"/>
        </w:rPr>
        <w:t>Do you look at Moon cycle, Moon phases, Moon signs (for example, go to a restraint while Moon is in Taurus, Blood tests on Moon in Virgo, etc)?</w:t>
      </w:r>
    </w:p>
    <w:p>
      <w:pPr>
        <w:pStyle w:val="Body"/>
        <w:bidi w:val="0"/>
      </w:pPr>
      <w:r>
        <w:rPr>
          <w:rFonts w:cs="Arial Unicode MS" w:eastAsia="Arial Unicode MS" w:hint="default"/>
          <w:rtl w:val="0"/>
          <w:lang w:val="en-US"/>
        </w:rPr>
        <w:t>– </w:t>
      </w:r>
      <w:r>
        <w:rPr>
          <w:rFonts w:cs="Arial Unicode MS" w:eastAsia="Arial Unicode MS"/>
          <w:rtl w:val="0"/>
          <w:lang w:val="en-US"/>
        </w:rPr>
        <w:t>yes, take it all into account</w:t>
      </w:r>
    </w:p>
    <w:p>
      <w:pPr>
        <w:pStyle w:val="Body"/>
        <w:bidi w:val="0"/>
      </w:pPr>
      <w:r>
        <w:rPr>
          <w:rFonts w:cs="Arial Unicode MS" w:eastAsia="Arial Unicode MS" w:hint="default"/>
          <w:rtl w:val="0"/>
          <w:lang w:val="en-US"/>
        </w:rPr>
        <w:t>– </w:t>
      </w:r>
      <w:r>
        <w:rPr>
          <w:rFonts w:cs="Arial Unicode MS" w:eastAsia="Arial Unicode MS"/>
          <w:rtl w:val="0"/>
          <w:lang w:val="en-US"/>
        </w:rPr>
        <w:t>look it up sometimes, but don</w:t>
      </w:r>
      <w:r>
        <w:rPr>
          <w:rFonts w:cs="Arial Unicode MS" w:eastAsia="Arial Unicode MS" w:hint="default"/>
          <w:rtl w:val="0"/>
          <w:lang w:val="en-US"/>
        </w:rPr>
        <w:t>’</w:t>
      </w:r>
      <w:r>
        <w:rPr>
          <w:rFonts w:cs="Arial Unicode MS" w:eastAsia="Arial Unicode MS"/>
          <w:rtl w:val="0"/>
          <w:lang w:val="en-US"/>
        </w:rPr>
        <w:t>t really use it</w:t>
      </w:r>
    </w:p>
    <w:p>
      <w:pPr>
        <w:pStyle w:val="Body"/>
        <w:bidi w:val="0"/>
      </w:pPr>
      <w:r>
        <w:rPr>
          <w:rFonts w:cs="Arial Unicode MS" w:eastAsia="Arial Unicode MS" w:hint="default"/>
          <w:rtl w:val="0"/>
          <w:lang w:val="en-US"/>
        </w:rPr>
        <w:t>– </w:t>
      </w:r>
      <w:r>
        <w:rPr>
          <w:rFonts w:cs="Arial Unicode MS" w:eastAsia="Arial Unicode MS"/>
          <w:rtl w:val="0"/>
          <w:lang w:val="en-US"/>
        </w:rPr>
        <w:t>no, I don</w:t>
      </w:r>
      <w:r>
        <w:rPr>
          <w:rFonts w:cs="Arial Unicode MS" w:eastAsia="Arial Unicode MS" w:hint="default"/>
          <w:rtl w:val="0"/>
          <w:lang w:val="en-US"/>
        </w:rPr>
        <w:t>’</w:t>
      </w:r>
      <w:r>
        <w:rPr>
          <w:rFonts w:cs="Arial Unicode MS" w:eastAsia="Arial Unicode MS"/>
          <w:rtl w:val="0"/>
          <w:lang w:val="en-US"/>
        </w:rPr>
        <w:t>t use it</w:t>
      </w:r>
    </w:p>
    <w:p>
      <w:pPr>
        <w:pStyle w:val="Body"/>
        <w:bidi w:val="0"/>
      </w:pPr>
      <w:r>
        <w:rPr>
          <w:rFonts w:cs="Arial Unicode MS" w:eastAsia="Arial Unicode MS"/>
          <w:rtl w:val="0"/>
          <w:lang w:val="en-US"/>
        </w:rPr>
        <w:t xml:space="preserve"> </w:t>
      </w:r>
    </w:p>
    <w:p>
      <w:pPr>
        <w:pStyle w:val="Body"/>
        <w:numPr>
          <w:ilvl w:val="0"/>
          <w:numId w:val="2"/>
        </w:numPr>
        <w:bidi w:val="0"/>
      </w:pPr>
      <w:r>
        <w:rPr>
          <w:rFonts w:cs="Arial Unicode MS" w:eastAsia="Arial Unicode MS"/>
          <w:rtl w:val="0"/>
          <w:lang w:val="en-US"/>
        </w:rPr>
        <w:t>A friend proposes you to work together for a couple of months and share profit. You feel good about this offer. Would you check out your current period and your business compatibility?</w:t>
      </w:r>
    </w:p>
    <w:p>
      <w:pPr>
        <w:pStyle w:val="Body"/>
        <w:bidi w:val="0"/>
      </w:pPr>
      <w:r>
        <w:rPr>
          <w:rFonts w:cs="Arial Unicode MS" w:eastAsia="Arial Unicode MS" w:hint="default"/>
          <w:rtl w:val="0"/>
          <w:lang w:val="en-US"/>
        </w:rPr>
        <w:t>– </w:t>
      </w:r>
      <w:r>
        <w:rPr>
          <w:rFonts w:cs="Arial Unicode MS" w:eastAsia="Arial Unicode MS"/>
          <w:rtl w:val="0"/>
          <w:lang w:val="en-US"/>
        </w:rPr>
        <w:t>I would check both compatibility and prognostics</w:t>
      </w:r>
    </w:p>
    <w:p>
      <w:pPr>
        <w:pStyle w:val="Body"/>
        <w:bidi w:val="0"/>
      </w:pPr>
      <w:r>
        <w:rPr>
          <w:rFonts w:cs="Arial Unicode MS" w:eastAsia="Arial Unicode MS" w:hint="default"/>
          <w:rtl w:val="0"/>
          <w:lang w:val="en-US"/>
        </w:rPr>
        <w:t>– </w:t>
      </w:r>
      <w:r>
        <w:rPr>
          <w:rFonts w:cs="Arial Unicode MS" w:eastAsia="Arial Unicode MS"/>
          <w:rtl w:val="0"/>
          <w:lang w:val="en-US"/>
        </w:rPr>
        <w:t>I would check only prognostic side</w:t>
      </w:r>
    </w:p>
    <w:p>
      <w:pPr>
        <w:pStyle w:val="Body"/>
        <w:bidi w:val="0"/>
      </w:pPr>
      <w:r>
        <w:rPr>
          <w:rFonts w:cs="Arial Unicode MS" w:eastAsia="Arial Unicode MS" w:hint="default"/>
          <w:rtl w:val="0"/>
          <w:lang w:val="en-US"/>
        </w:rPr>
        <w:t>– </w:t>
      </w:r>
      <w:r>
        <w:rPr>
          <w:rFonts w:cs="Arial Unicode MS" w:eastAsia="Arial Unicode MS"/>
          <w:rtl w:val="0"/>
          <w:lang w:val="en-US"/>
        </w:rPr>
        <w:t>I would check only compatibility</w:t>
      </w:r>
    </w:p>
    <w:p>
      <w:pPr>
        <w:pStyle w:val="Body"/>
        <w:bidi w:val="0"/>
      </w:pPr>
      <w:r>
        <w:rPr>
          <w:rFonts w:cs="Arial Unicode MS" w:eastAsia="Arial Unicode MS" w:hint="default"/>
          <w:rtl w:val="0"/>
          <w:lang w:val="en-US"/>
        </w:rPr>
        <w:t>– </w:t>
      </w:r>
      <w:r>
        <w:rPr>
          <w:rFonts w:cs="Arial Unicode MS" w:eastAsia="Arial Unicode MS"/>
          <w:rtl w:val="0"/>
          <w:lang w:val="en-US"/>
        </w:rPr>
        <w:t>I won</w:t>
      </w:r>
      <w:r>
        <w:rPr>
          <w:rFonts w:cs="Arial Unicode MS" w:eastAsia="Arial Unicode MS" w:hint="default"/>
          <w:rtl w:val="0"/>
          <w:lang w:val="en-US"/>
        </w:rPr>
        <w:t>’</w:t>
      </w:r>
      <w:r>
        <w:rPr>
          <w:rFonts w:cs="Arial Unicode MS" w:eastAsia="Arial Unicode MS"/>
          <w:rtl w:val="0"/>
          <w:lang w:val="en-US"/>
        </w:rPr>
        <w:t>t look at charts, I trust my intuition</w:t>
      </w:r>
    </w:p>
    <w:p>
      <w:pPr>
        <w:pStyle w:val="Body"/>
        <w:bidi w:val="0"/>
      </w:pPr>
    </w:p>
    <w:p>
      <w:pPr>
        <w:pStyle w:val="Body"/>
        <w:numPr>
          <w:ilvl w:val="0"/>
          <w:numId w:val="2"/>
        </w:numPr>
        <w:bidi w:val="0"/>
      </w:pPr>
      <w:r>
        <w:rPr>
          <w:rFonts w:cs="Arial Unicode MS" w:eastAsia="Arial Unicode MS"/>
          <w:rtl w:val="0"/>
          <w:lang w:val="en-US"/>
        </w:rPr>
        <w:t>Have you ever picked a specific date to visit a dentist?</w:t>
      </w:r>
    </w:p>
    <w:p>
      <w:pPr>
        <w:pStyle w:val="Body"/>
        <w:bidi w:val="0"/>
      </w:pPr>
      <w:r>
        <w:rPr>
          <w:rFonts w:cs="Arial Unicode MS" w:eastAsia="Arial Unicode MS" w:hint="default"/>
          <w:rtl w:val="0"/>
          <w:lang w:val="en-US"/>
        </w:rPr>
        <w:t>– </w:t>
      </w:r>
      <w:r>
        <w:rPr>
          <w:rFonts w:cs="Arial Unicode MS" w:eastAsia="Arial Unicode MS"/>
          <w:rtl w:val="0"/>
          <w:lang w:val="en-US"/>
        </w:rPr>
        <w:t>yes, I have</w:t>
      </w:r>
    </w:p>
    <w:p>
      <w:pPr>
        <w:pStyle w:val="Body"/>
        <w:bidi w:val="0"/>
      </w:pPr>
      <w:r>
        <w:rPr>
          <w:rFonts w:cs="Arial Unicode MS" w:eastAsia="Arial Unicode MS" w:hint="default"/>
          <w:rtl w:val="0"/>
          <w:lang w:val="en-US"/>
        </w:rPr>
        <w:t>– </w:t>
      </w:r>
      <w:r>
        <w:rPr>
          <w:rFonts w:cs="Arial Unicode MS" w:eastAsia="Arial Unicode MS"/>
          <w:rtl w:val="0"/>
          <w:lang w:val="en-US"/>
        </w:rPr>
        <w:t>no, pick a date that is free at dentist timetable / comfortable for me</w:t>
      </w:r>
    </w:p>
    <w:p>
      <w:pPr>
        <w:pStyle w:val="Body"/>
        <w:bidi w:val="0"/>
      </w:pPr>
    </w:p>
    <w:p>
      <w:pPr>
        <w:pStyle w:val="Body"/>
        <w:numPr>
          <w:ilvl w:val="0"/>
          <w:numId w:val="2"/>
        </w:numPr>
        <w:bidi w:val="0"/>
      </w:pPr>
      <w:r>
        <w:rPr>
          <w:rFonts w:cs="Arial Unicode MS" w:eastAsia="Arial Unicode MS"/>
          <w:rtl w:val="0"/>
          <w:lang w:val="en-US"/>
        </w:rPr>
        <w:t>Remember one of the periods, for example, the difficult transit of Saturn or Uranus. You could know/guess what might happen, you knew the symbolism of coming time. Did this knowledge help you to get through this period? Would it be more difficult for you to go through this time without this knowledge?</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Do you agree with the idea that astrology gives you a more philosophical attitude towards life and to everything that happens with you?</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Would you agree with idea that study of astrology has a therapeutic effect on those studying it?</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Or, on the contrary, would you agree that astrology can heighten anxiety in front of the coming unknown future (for example, coming Saturn or Uranus transit and the difficulty to know exactly what could happen)?</w:t>
      </w:r>
    </w:p>
    <w:p>
      <w:pPr>
        <w:pStyle w:val="Body"/>
        <w:bidi w:val="0"/>
      </w:pPr>
      <w:r>
        <w:rPr>
          <w:rFonts w:cs="Arial Unicode MS" w:eastAsia="Arial Unicode MS"/>
          <w:rtl w:val="0"/>
          <w:lang w:val="en-US"/>
        </w:rPr>
        <w:t>(Short answer)</w:t>
      </w:r>
    </w:p>
    <w:p>
      <w:pPr>
        <w:pStyle w:val="Body"/>
        <w:bidi w:val="0"/>
      </w:pPr>
    </w:p>
    <w:p>
      <w:pPr>
        <w:pStyle w:val="Body"/>
        <w:numPr>
          <w:ilvl w:val="0"/>
          <w:numId w:val="2"/>
        </w:numPr>
        <w:bidi w:val="0"/>
      </w:pPr>
      <w:r>
        <w:rPr>
          <w:rFonts w:cs="Arial Unicode MS" w:eastAsia="Arial Unicode MS"/>
          <w:rtl w:val="0"/>
          <w:lang w:val="en-US"/>
        </w:rPr>
        <w:t>What character traits and (super)abilities does astrology helps you develop?</w:t>
      </w:r>
    </w:p>
    <w:p>
      <w:pPr>
        <w:pStyle w:val="Body"/>
        <w:bidi w:val="0"/>
      </w:pPr>
      <w:r>
        <w:rPr>
          <w:rFonts w:cs="Arial Unicode MS" w:eastAsia="Arial Unicode MS"/>
          <w:rtl w:val="0"/>
          <w:lang w:val="en-US"/>
        </w:rPr>
        <w:t>(Short answer)</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Bold">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 w:name="Times Roman">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en-US"/>
        </w:rPr>
        <w:t xml:space="preserve"> Brady, Bernadette. 2011. </w:t>
      </w:r>
      <w:r>
        <w:rPr>
          <w:rFonts w:cs="Arial Unicode MS" w:eastAsia="Arial Unicode MS" w:hint="default"/>
          <w:rtl w:val="1"/>
        </w:rPr>
        <w:t>‘</w:t>
      </w:r>
      <w:r>
        <w:rPr>
          <w:rFonts w:cs="Arial Unicode MS" w:eastAsia="Arial Unicode MS"/>
          <w:rtl w:val="0"/>
          <w:lang w:val="en-US"/>
        </w:rPr>
        <w:t xml:space="preserve">The Horoscope as an </w:t>
      </w:r>
      <w:r>
        <w:rPr>
          <w:rFonts w:cs="Arial Unicode MS" w:eastAsia="Arial Unicode MS" w:hint="default"/>
          <w:rtl w:val="1"/>
          <w:lang w:val="ar-SA" w:bidi="ar-SA"/>
        </w:rPr>
        <w:t>“</w:t>
      </w:r>
      <w:r>
        <w:rPr>
          <w:rFonts w:cs="Arial Unicode MS" w:eastAsia="Arial Unicode MS"/>
          <w:rtl w:val="0"/>
          <w:lang w:val="pt-PT"/>
        </w:rPr>
        <w:t>Imago Mundi</w:t>
      </w:r>
      <w:r>
        <w:rPr>
          <w:rFonts w:cs="Arial Unicode MS" w:eastAsia="Arial Unicode MS" w:hint="default"/>
          <w:rtl w:val="0"/>
        </w:rPr>
        <w:t>”</w:t>
      </w:r>
      <w:r>
        <w:rPr>
          <w:rFonts w:cs="Arial Unicode MS" w:eastAsia="Arial Unicode MS"/>
          <w:rtl w:val="0"/>
          <w:lang w:val="en-US"/>
        </w:rPr>
        <w:t>: Rethinking the Nature of the Astrologer</w:t>
      </w:r>
      <w:r>
        <w:rPr>
          <w:rFonts w:cs="Arial Unicode MS" w:eastAsia="Arial Unicode MS" w:hint="default"/>
          <w:rtl w:val="1"/>
        </w:rPr>
        <w:t>’</w:t>
      </w:r>
      <w:r>
        <w:rPr>
          <w:rFonts w:cs="Arial Unicode MS" w:eastAsia="Arial Unicode MS"/>
          <w:rtl w:val="0"/>
        </w:rPr>
        <w:t>s Map</w:t>
      </w:r>
      <w:r>
        <w:rPr>
          <w:rFonts w:cs="Arial Unicode MS" w:eastAsia="Arial Unicode MS" w:hint="default"/>
          <w:rtl w:val="1"/>
        </w:rPr>
        <w:t>’</w:t>
      </w:r>
      <w:r>
        <w:rPr>
          <w:rFonts w:cs="Arial Unicode MS" w:eastAsia="Arial Unicode MS"/>
          <w:rtl w:val="0"/>
          <w:lang w:val="en-US"/>
        </w:rPr>
        <w:t xml:space="preserve">, in Nicholas Campion and Liz Greene (eds.), Astrologies, Plurality, and Diversity (Lampeter: Sophia Centre Press): </w:t>
      </w:r>
      <w:r>
        <w:rPr>
          <w:rFonts w:cs="Arial Unicode MS" w:eastAsia="Arial Unicode MS"/>
          <w:rtl w:val="0"/>
          <w:lang w:val="en-US"/>
        </w:rPr>
        <w:t>56</w:t>
      </w:r>
      <w:r>
        <w:rPr>
          <w:rFonts w:cs="Arial Unicode MS" w:eastAsia="Arial Unicode MS"/>
          <w:rtl w:val="0"/>
        </w:rPr>
        <w:t xml:space="preserve">. </w:t>
      </w:r>
    </w:p>
  </w:footnote>
  <w:footnote w:id="2">
    <w:p>
      <w:pPr>
        <w:pStyle w:val="Footnote"/>
        <w:bidi w:val="0"/>
      </w:pPr>
      <w:r>
        <w:rPr>
          <w:vertAlign w:val="superscript"/>
        </w:rPr>
        <w:footnoteRef/>
      </w:r>
      <w:r>
        <w:rPr>
          <w:rFonts w:cs="Arial Unicode MS" w:eastAsia="Arial Unicode MS"/>
          <w:rtl w:val="0"/>
          <w:lang w:val="pt-PT"/>
        </w:rPr>
        <w:t xml:space="preserve"> Richard Tarnas, </w:t>
      </w:r>
      <w:r>
        <w:rPr>
          <w:rFonts w:cs="Arial Unicode MS" w:eastAsia="Arial Unicode MS"/>
          <w:i w:val="1"/>
          <w:iCs w:val="1"/>
          <w:rtl w:val="0"/>
          <w:lang w:val="en-US"/>
        </w:rPr>
        <w:t>Cosmos and Psyche</w:t>
      </w:r>
      <w:r>
        <w:rPr>
          <w:rFonts w:cs="Arial Unicode MS" w:eastAsia="Arial Unicode MS"/>
          <w:rtl w:val="0"/>
          <w:lang w:val="en-US"/>
        </w:rPr>
        <w:t xml:space="preserve">, (New York: Penguin Group, 2006), p.63 </w:t>
      </w:r>
    </w:p>
  </w:footnote>
  <w:footnote w:id="3">
    <w:p>
      <w:pPr>
        <w:pStyle w:val="Footnote"/>
        <w:bidi w:val="0"/>
      </w:pPr>
      <w:r>
        <w:rPr>
          <w:vertAlign w:val="superscript"/>
        </w:rPr>
        <w:footnoteRef/>
      </w:r>
      <w:r>
        <w:rPr>
          <w:rFonts w:cs="Arial Unicode MS" w:eastAsia="Arial Unicode MS"/>
          <w:rtl w:val="0"/>
          <w:lang w:val="en-US"/>
        </w:rPr>
        <w:t xml:space="preserve"> Brady, Bernadette, </w:t>
      </w:r>
      <w:r>
        <w:rPr>
          <w:rFonts w:cs="Arial Unicode MS" w:eastAsia="Arial Unicode MS" w:hint="default"/>
          <w:rtl w:val="1"/>
        </w:rPr>
        <w:t>‘</w:t>
      </w:r>
      <w:r>
        <w:rPr>
          <w:rFonts w:cs="Arial Unicode MS" w:eastAsia="Arial Unicode MS"/>
          <w:rtl w:val="0"/>
          <w:lang w:val="en-US"/>
        </w:rPr>
        <w:t>Living with Fate: The Lifestyle of Contemporary Astrologers</w:t>
      </w:r>
      <w:r>
        <w:rPr>
          <w:rFonts w:cs="Arial Unicode MS" w:eastAsia="Arial Unicode MS" w:hint="default"/>
          <w:rtl w:val="1"/>
        </w:rPr>
        <w:t xml:space="preserve">’ </w:t>
      </w:r>
      <w:r>
        <w:rPr>
          <w:rFonts w:cs="Arial Unicode MS" w:eastAsia="Arial Unicode MS"/>
          <w:rtl w:val="0"/>
          <w:lang w:val="en-US"/>
        </w:rPr>
        <w:t>in Journal for the study of Religion, Nature and Culture, 2019-02-15, Vol.13 (1), p.31</w:t>
      </w:r>
    </w:p>
  </w:footnote>
  <w:footnote w:id="4">
    <w:p>
      <w:pPr>
        <w:pStyle w:val="Footnote"/>
        <w:bidi w:val="0"/>
      </w:pPr>
      <w:r>
        <w:rPr>
          <w:vertAlign w:val="superscript"/>
        </w:rPr>
        <w:footnoteRef/>
      </w:r>
      <w:r>
        <w:rPr>
          <w:rFonts w:cs="Arial Unicode MS" w:eastAsia="Arial Unicode MS"/>
          <w:rtl w:val="0"/>
          <w:lang w:val="en-US"/>
        </w:rPr>
        <w:t xml:space="preserve"> Brady, Bernadette, </w:t>
      </w:r>
      <w:r>
        <w:rPr>
          <w:rFonts w:cs="Arial Unicode MS" w:eastAsia="Arial Unicode MS" w:hint="default"/>
          <w:rtl w:val="1"/>
        </w:rPr>
        <w:t>‘</w:t>
      </w:r>
      <w:r>
        <w:rPr>
          <w:rFonts w:cs="Arial Unicode MS" w:eastAsia="Arial Unicode MS"/>
          <w:rtl w:val="0"/>
          <w:lang w:val="en-US"/>
        </w:rPr>
        <w:t>Living with Fate: The Lifestyle of Contemporary Astrologers</w:t>
      </w:r>
      <w:r>
        <w:rPr>
          <w:rFonts w:cs="Arial Unicode MS" w:eastAsia="Arial Unicode MS" w:hint="default"/>
          <w:rtl w:val="1"/>
        </w:rPr>
        <w:t xml:space="preserve">’ </w:t>
      </w:r>
      <w:r>
        <w:rPr>
          <w:rFonts w:cs="Arial Unicode MS" w:eastAsia="Arial Unicode MS"/>
          <w:rtl w:val="0"/>
          <w:lang w:val="en-US"/>
        </w:rPr>
        <w:t>in Journal for the study of Religion, Nature and Culture, 2019-02-15, Vol.13 (1), p.3</w:t>
      </w:r>
      <w:r>
        <w:rPr>
          <w:rFonts w:cs="Arial Unicode MS" w:eastAsia="Arial Unicode MS"/>
          <w:rtl w:val="0"/>
          <w:lang w:val="en-US"/>
        </w:rPr>
        <w:t>4</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WEB </w:t>
      </w:r>
      <w:r>
        <w:rPr>
          <w:rStyle w:val="Hyperlink.0"/>
        </w:rPr>
        <w:fldChar w:fldCharType="begin" w:fldLock="0"/>
      </w:r>
      <w:r>
        <w:rPr>
          <w:rStyle w:val="Hyperlink.0"/>
        </w:rPr>
        <w:instrText xml:space="preserve"> HYPERLINK "https://isarastrology.org/ru/about/code-of-ethics-7-2003/"</w:instrText>
      </w:r>
      <w:r>
        <w:rPr>
          <w:rStyle w:val="Hyperlink.0"/>
        </w:rPr>
        <w:fldChar w:fldCharType="separate" w:fldLock="0"/>
      </w:r>
      <w:r>
        <w:rPr>
          <w:rStyle w:val="Hyperlink.0"/>
          <w:rFonts w:cs="Arial Unicode MS" w:eastAsia="Arial Unicode MS"/>
          <w:rtl w:val="0"/>
          <w:lang w:val="en-US"/>
        </w:rPr>
        <w:t>https://isarastrology.org/ru/about/code-of-ethics-7-2003/</w:t>
      </w:r>
      <w:r>
        <w:rPr/>
        <w:fldChar w:fldCharType="end" w:fldLock="0"/>
      </w:r>
      <w:r>
        <w:rPr>
          <w:rFonts w:cs="Arial Unicode MS" w:eastAsia="Arial Unicode MS"/>
          <w:rtl w:val="0"/>
          <w:lang w:val="en-US"/>
        </w:rPr>
        <w:t xml:space="preserve"> last accessed on 11 May 2021</w:t>
      </w:r>
    </w:p>
  </w:footnote>
  <w:footnote w:id="6">
    <w:p>
      <w:pPr>
        <w:pStyle w:val="Footnote"/>
        <w:bidi w:val="0"/>
      </w:pPr>
      <w:r>
        <w:rPr>
          <w:vertAlign w:val="superscript"/>
        </w:rPr>
        <w:footnoteRef/>
      </w:r>
      <w:r>
        <w:rPr>
          <w:rFonts w:cs="Arial Unicode MS" w:eastAsia="Arial Unicode MS"/>
          <w:rtl w:val="0"/>
          <w:lang w:val="de-DE"/>
        </w:rPr>
        <w:t xml:space="preserve"> Gunzburg, Darrelyn, </w:t>
      </w:r>
      <w:r>
        <w:rPr>
          <w:rFonts w:cs="Arial Unicode MS" w:eastAsia="Arial Unicode MS" w:hint="default"/>
          <w:rtl w:val="1"/>
        </w:rPr>
        <w:t>‘</w:t>
      </w:r>
      <w:r>
        <w:rPr>
          <w:rFonts w:cs="Arial Unicode MS" w:eastAsia="Arial Unicode MS"/>
          <w:rtl w:val="0"/>
          <w:lang w:val="en-US"/>
        </w:rPr>
        <w:t>The Horoscopic Place: The Encounter between Astrologer and Client</w:t>
      </w:r>
      <w:r>
        <w:rPr>
          <w:rFonts w:cs="Arial Unicode MS" w:eastAsia="Arial Unicode MS" w:hint="default"/>
          <w:rtl w:val="1"/>
        </w:rPr>
        <w:t>’</w:t>
      </w:r>
      <w:r>
        <w:rPr>
          <w:rFonts w:cs="Arial Unicode MS" w:eastAsia="Arial Unicode MS"/>
          <w:rtl w:val="0"/>
          <w:lang w:val="en-US"/>
        </w:rPr>
        <w:t>, in Journal for the study of Religion, Nature and Culture, 2019-02-15, Vol.13 (1), p.4</w:t>
      </w:r>
      <w:r>
        <w:rPr>
          <w:rFonts w:cs="Arial Unicode MS" w:eastAsia="Arial Unicode MS"/>
          <w:rtl w:val="0"/>
          <w:lang w:val="en-US"/>
        </w:rPr>
        <w:t>9.</w:t>
      </w:r>
    </w:p>
  </w:footnote>
  <w:footnote w:id="7">
    <w:p>
      <w:pPr>
        <w:pStyle w:val="Footnote"/>
        <w:bidi w:val="0"/>
      </w:pPr>
      <w:r>
        <w:rPr>
          <w:vertAlign w:val="superscript"/>
        </w:rPr>
        <w:footnoteRef/>
      </w:r>
      <w:r>
        <w:rPr>
          <w:rFonts w:cs="Arial Unicode MS" w:eastAsia="Arial Unicode MS"/>
          <w:rtl w:val="0"/>
          <w:lang w:val="en-US"/>
        </w:rPr>
        <w:t xml:space="preserve"> Brady, Bernadette, </w:t>
      </w:r>
      <w:r>
        <w:rPr>
          <w:rFonts w:cs="Arial Unicode MS" w:eastAsia="Arial Unicode MS" w:hint="default"/>
          <w:rtl w:val="1"/>
        </w:rPr>
        <w:t>‘</w:t>
      </w:r>
      <w:r>
        <w:rPr>
          <w:rFonts w:cs="Arial Unicode MS" w:eastAsia="Arial Unicode MS"/>
          <w:rtl w:val="0"/>
          <w:lang w:val="en-US"/>
        </w:rPr>
        <w:t>Living with Fate: The Lifestyle of Contemporary Astrologers</w:t>
      </w:r>
      <w:r>
        <w:rPr>
          <w:rFonts w:cs="Arial Unicode MS" w:eastAsia="Arial Unicode MS" w:hint="default"/>
          <w:rtl w:val="1"/>
        </w:rPr>
        <w:t xml:space="preserve">’ </w:t>
      </w:r>
      <w:r>
        <w:rPr>
          <w:rFonts w:cs="Arial Unicode MS" w:eastAsia="Arial Unicode MS"/>
          <w:rtl w:val="0"/>
          <w:lang w:val="en-US"/>
        </w:rPr>
        <w:t>in Journal for the study of Religion, Nature and Culture, 2019-02-15, Vol.13 (1), p.3</w:t>
      </w:r>
      <w:r>
        <w:rPr>
          <w:rFonts w:cs="Arial Unicode MS" w:eastAsia="Arial Unicode MS"/>
          <w:rtl w:val="0"/>
          <w:lang w:val="en-US"/>
        </w:rPr>
        <w:t>3</w:t>
      </w:r>
    </w:p>
  </w:footnote>
  <w:footnote w:id="8">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Campion, Nicholas. 2012. Astrology and Popular Religion in the Modern West: Prophecy, Cosmology, and the New Age Movement (Farnham: Ashgate). </w:t>
      </w:r>
      <w:r>
        <w:rPr>
          <w:rFonts w:cs="Arial Unicode MS" w:eastAsia="Arial Unicode MS"/>
          <w:rtl w:val="0"/>
          <w:lang w:val="en-US"/>
        </w:rPr>
        <w:t>P 201</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Monique </w:t>
      </w:r>
      <w:r>
        <w:rPr>
          <w:rFonts w:cs="Arial Unicode MS" w:eastAsia="Arial Unicode MS"/>
          <w:rtl w:val="0"/>
          <w:lang w:val="nl-NL"/>
        </w:rPr>
        <w:t xml:space="preserve">Hennink, </w:t>
      </w:r>
      <w:r>
        <w:rPr>
          <w:rFonts w:cs="Arial Unicode MS" w:eastAsia="Arial Unicode MS"/>
          <w:rtl w:val="0"/>
          <w:lang w:val="en-US"/>
        </w:rPr>
        <w:t xml:space="preserve">Inge </w:t>
      </w:r>
      <w:r>
        <w:rPr>
          <w:rFonts w:cs="Arial Unicode MS" w:eastAsia="Arial Unicode MS"/>
          <w:rtl w:val="0"/>
          <w:lang w:val="da-DK"/>
        </w:rPr>
        <w:t xml:space="preserve">Hutter, &amp; </w:t>
      </w:r>
      <w:r>
        <w:rPr>
          <w:rFonts w:cs="Arial Unicode MS" w:eastAsia="Arial Unicode MS"/>
          <w:rtl w:val="0"/>
          <w:lang w:val="en-US"/>
        </w:rPr>
        <w:t xml:space="preserve">Ajay Bailey, </w:t>
      </w:r>
      <w:r>
        <w:rPr>
          <w:rFonts w:cs="Arial Unicode MS" w:eastAsia="Arial Unicode MS"/>
          <w:i w:val="1"/>
          <w:iCs w:val="1"/>
          <w:rtl w:val="0"/>
          <w:lang w:val="en-US"/>
        </w:rPr>
        <w:t>Qualitative Research Methods</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de-DE"/>
        </w:rPr>
        <w:t>London: Sage</w:t>
      </w:r>
      <w:r>
        <w:rPr>
          <w:rFonts w:cs="Arial Unicode MS" w:eastAsia="Arial Unicode MS"/>
          <w:rtl w:val="0"/>
          <w:lang w:val="en-US"/>
        </w:rPr>
        <w:t>, 2020), p10</w:t>
      </w:r>
    </w:p>
  </w:footnote>
  <w:footnote w:id="10">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rPr>
        <w:t>Alan</w:t>
      </w:r>
      <w:r>
        <w:rPr>
          <w:rFonts w:cs="Arial Unicode MS" w:eastAsia="Arial Unicode MS" w:hint="default"/>
          <w:rtl w:val="0"/>
        </w:rPr>
        <w:t> </w:t>
      </w:r>
      <w:r>
        <w:rPr>
          <w:rFonts w:cs="Arial Unicode MS" w:eastAsia="Arial Unicode MS"/>
          <w:rtl w:val="0"/>
        </w:rPr>
        <w:t xml:space="preserve">Bryman, </w:t>
      </w:r>
      <w:r>
        <w:rPr>
          <w:rFonts w:cs="Arial Unicode MS" w:eastAsia="Arial Unicode MS"/>
          <w:i w:val="1"/>
          <w:iCs w:val="1"/>
          <w:rtl w:val="0"/>
          <w:lang w:val="en-US"/>
        </w:rPr>
        <w:t>Quantity and Quality in Social Research</w:t>
      </w:r>
      <w:r>
        <w:rPr>
          <w:rFonts w:cs="Arial Unicode MS" w:eastAsia="Arial Unicode MS"/>
          <w:rtl w:val="0"/>
          <w:lang w:val="en-US"/>
        </w:rPr>
        <w:t xml:space="preserve"> (London: Routledge, 2001), p 9</w:t>
      </w:r>
      <w:r>
        <w:rPr>
          <w:rFonts w:cs="Arial Unicode MS" w:eastAsia="Arial Unicode MS"/>
          <w:rtl w:val="0"/>
          <w:lang w:val="en-US"/>
        </w:rPr>
        <w:t>6</w:t>
      </w:r>
    </w:p>
  </w:footnote>
  <w:footnote w:id="11">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rPr>
        <w:t>Alan</w:t>
      </w:r>
      <w:r>
        <w:rPr>
          <w:rFonts w:cs="Arial Unicode MS" w:eastAsia="Arial Unicode MS" w:hint="default"/>
          <w:rtl w:val="0"/>
        </w:rPr>
        <w:t> </w:t>
      </w:r>
      <w:r>
        <w:rPr>
          <w:rFonts w:cs="Arial Unicode MS" w:eastAsia="Arial Unicode MS"/>
          <w:rtl w:val="0"/>
        </w:rPr>
        <w:t xml:space="preserve">Bryman, </w:t>
      </w:r>
      <w:r>
        <w:rPr>
          <w:rFonts w:cs="Arial Unicode MS" w:eastAsia="Arial Unicode MS"/>
          <w:i w:val="1"/>
          <w:iCs w:val="1"/>
          <w:rtl w:val="0"/>
          <w:lang w:val="en-US"/>
        </w:rPr>
        <w:t>Quantity and Quality in Social Research</w:t>
      </w:r>
      <w:r>
        <w:rPr>
          <w:rFonts w:cs="Arial Unicode MS" w:eastAsia="Arial Unicode MS"/>
          <w:rtl w:val="0"/>
          <w:lang w:val="en-US"/>
        </w:rPr>
        <w:t xml:space="preserve"> (London: Routledge, 2001), p 97</w:t>
      </w:r>
    </w:p>
  </w:footnote>
  <w:footnote w:id="12">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Darrelyn</w:t>
      </w:r>
      <w:r>
        <w:rPr>
          <w:rFonts w:cs="Arial Unicode MS" w:eastAsia="Arial Unicode MS"/>
          <w:rtl w:val="0"/>
          <w:lang w:val="en-US"/>
        </w:rPr>
        <w:t xml:space="preserve"> Gunzburg</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The Horoscopic Place: The Encounter between Astrologer and Client</w:t>
      </w:r>
      <w:r>
        <w:rPr>
          <w:rFonts w:cs="Arial Unicode MS" w:eastAsia="Arial Unicode MS" w:hint="default"/>
          <w:rtl w:val="1"/>
        </w:rPr>
        <w:t>’</w:t>
      </w:r>
      <w:r>
        <w:rPr>
          <w:rFonts w:cs="Arial Unicode MS" w:eastAsia="Arial Unicode MS"/>
          <w:rtl w:val="0"/>
          <w:lang w:val="en-US"/>
        </w:rPr>
        <w:t>, in Journal for the study of Religion, Nature and Culture, 2019-02-15, Vol.13 (1), p.4</w:t>
      </w:r>
      <w:r>
        <w:rPr>
          <w:rFonts w:cs="Arial Unicode MS" w:eastAsia="Arial Unicode MS"/>
          <w:rtl w:val="0"/>
          <w:lang w:val="en-US"/>
        </w:rPr>
        <w:t>7.</w:t>
      </w:r>
    </w:p>
  </w:footnote>
  <w:footnote w:id="13">
    <w:p>
      <w:pPr>
        <w:pStyle w:val="Footnote"/>
        <w:bidi w:val="0"/>
      </w:pPr>
      <w:r>
        <w:rPr>
          <w:vertAlign w:val="superscript"/>
        </w:rPr>
        <w:footnoteRef/>
      </w:r>
      <w:r>
        <w:rPr>
          <w:rFonts w:cs="Arial Unicode MS" w:eastAsia="Arial Unicode MS" w:hint="default"/>
          <w:rtl w:val="0"/>
          <w:lang w:val="ru-RU"/>
        </w:rPr>
        <w:t xml:space="preserve"> Мне разобрали натальную карту</w:t>
      </w:r>
      <w:r>
        <w:rPr>
          <w:rFonts w:cs="Arial Unicode MS" w:eastAsia="Arial Unicode MS"/>
          <w:rtl w:val="0"/>
        </w:rPr>
        <w:t xml:space="preserve">. </w:t>
      </w:r>
      <w:r>
        <w:rPr>
          <w:rFonts w:cs="Arial Unicode MS" w:eastAsia="Arial Unicode MS" w:hint="default"/>
          <w:rtl w:val="0"/>
        </w:rPr>
        <w:t>Из разбора ничего не поняла</w:t>
      </w:r>
      <w:r>
        <w:rPr>
          <w:rFonts w:cs="Arial Unicode MS" w:eastAsia="Arial Unicode MS"/>
          <w:rtl w:val="0"/>
        </w:rPr>
        <w:t xml:space="preserve">. </w:t>
      </w:r>
      <w:r>
        <w:rPr>
          <w:rFonts w:cs="Arial Unicode MS" w:eastAsia="Arial Unicode MS" w:hint="default"/>
          <w:rtl w:val="0"/>
          <w:lang w:val="ru-RU"/>
        </w:rPr>
        <w:t>Ну с чем</w:t>
      </w:r>
      <w:r>
        <w:rPr>
          <w:rFonts w:cs="Arial Unicode MS" w:eastAsia="Arial Unicode MS"/>
          <w:rtl w:val="0"/>
        </w:rPr>
        <w:t>-</w:t>
      </w:r>
      <w:r>
        <w:rPr>
          <w:rFonts w:cs="Arial Unicode MS" w:eastAsia="Arial Unicode MS" w:hint="default"/>
          <w:rtl w:val="0"/>
        </w:rPr>
        <w:t>то соглашалась</w:t>
      </w:r>
      <w:r>
        <w:rPr>
          <w:rFonts w:cs="Arial Unicode MS" w:eastAsia="Arial Unicode MS"/>
          <w:rtl w:val="0"/>
        </w:rPr>
        <w:t xml:space="preserve">, </w:t>
      </w:r>
      <w:r>
        <w:rPr>
          <w:rFonts w:cs="Arial Unicode MS" w:eastAsia="Arial Unicode MS" w:hint="default"/>
          <w:rtl w:val="0"/>
          <w:lang w:val="ru-RU"/>
        </w:rPr>
        <w:t>что</w:t>
      </w:r>
      <w:r>
        <w:rPr>
          <w:rFonts w:cs="Arial Unicode MS" w:eastAsia="Arial Unicode MS"/>
          <w:rtl w:val="0"/>
        </w:rPr>
        <w:t>-</w:t>
      </w:r>
      <w:r>
        <w:rPr>
          <w:rFonts w:cs="Arial Unicode MS" w:eastAsia="Arial Unicode MS" w:hint="default"/>
          <w:rtl w:val="0"/>
          <w:lang w:val="ru-RU"/>
        </w:rPr>
        <w:t>то из написанного понравилось</w:t>
      </w:r>
      <w:r>
        <w:rPr>
          <w:rFonts w:cs="Arial Unicode MS" w:eastAsia="Arial Unicode MS"/>
          <w:rtl w:val="0"/>
        </w:rPr>
        <w:t xml:space="preserve">. </w:t>
      </w:r>
      <w:r>
        <w:rPr>
          <w:rFonts w:cs="Arial Unicode MS" w:eastAsia="Arial Unicode MS" w:hint="default"/>
          <w:rtl w:val="0"/>
          <w:lang w:val="ru-RU"/>
        </w:rPr>
        <w:t>Но в голове ничего не отложилось</w:t>
      </w:r>
      <w:r>
        <w:rPr>
          <w:rFonts w:cs="Arial Unicode MS" w:eastAsia="Arial Unicode MS"/>
          <w:rtl w:val="0"/>
        </w:rPr>
        <w:t xml:space="preserve">. </w:t>
      </w:r>
      <w:r>
        <w:rPr>
          <w:rFonts w:cs="Arial Unicode MS" w:eastAsia="Arial Unicode MS" w:hint="default"/>
          <w:rtl w:val="0"/>
          <w:lang w:val="ru-RU"/>
        </w:rPr>
        <w:t>Недавно нашла этот разбор</w:t>
      </w:r>
      <w:r>
        <w:rPr>
          <w:rFonts w:cs="Arial Unicode MS" w:eastAsia="Arial Unicode MS"/>
          <w:rtl w:val="0"/>
        </w:rPr>
        <w:t xml:space="preserve">. </w:t>
      </w:r>
      <w:r>
        <w:rPr>
          <w:rFonts w:cs="Arial Unicode MS" w:eastAsia="Arial Unicode MS" w:hint="default"/>
          <w:rtl w:val="0"/>
          <w:lang w:val="ru-RU"/>
        </w:rPr>
        <w:t>Долго читала и поняла что даже со своими знаниями я абсолютно не понимаю чего мне там написали</w:t>
      </w:r>
      <w:r>
        <w:rPr>
          <w:rFonts w:cs="Arial Unicode MS" w:eastAsia="Arial Unicode MS"/>
          <w:rtl w:val="0"/>
        </w:rPr>
        <w:t xml:space="preserve">. </w:t>
      </w:r>
      <w:r>
        <w:rPr>
          <w:rFonts w:cs="Arial Unicode MS" w:eastAsia="Arial Unicode MS" w:hint="default"/>
          <w:rtl w:val="0"/>
          <w:lang w:val="ru-RU"/>
        </w:rPr>
        <w:t>Одно противоречит другому и как</w:t>
      </w:r>
      <w:r>
        <w:rPr>
          <w:rFonts w:cs="Arial Unicode MS" w:eastAsia="Arial Unicode MS"/>
          <w:rtl w:val="0"/>
        </w:rPr>
        <w:t>-</w:t>
      </w:r>
      <w:r>
        <w:rPr>
          <w:rFonts w:cs="Arial Unicode MS" w:eastAsia="Arial Unicode MS" w:hint="default"/>
          <w:rtl w:val="0"/>
        </w:rPr>
        <w:t>то ничего не связано</w:t>
      </w:r>
      <w:r>
        <w:rPr>
          <w:rFonts w:cs="Arial Unicode MS" w:eastAsia="Arial Unicode MS"/>
          <w:rtl w:val="0"/>
        </w:rPr>
        <w:t xml:space="preserve">. </w:t>
      </w:r>
      <w:r>
        <w:rPr>
          <w:rFonts w:cs="Arial Unicode MS" w:eastAsia="Arial Unicode MS" w:hint="default"/>
          <w:rtl w:val="0"/>
          <w:lang w:val="ru-RU"/>
        </w:rPr>
        <w:t xml:space="preserve">Сплошное описание каждой единицы в натальной карте </w:t>
      </w:r>
      <w:r>
        <w:rPr>
          <w:rFonts w:cs="Arial Unicode MS" w:eastAsia="Arial Unicode MS"/>
          <w:rtl w:val="0"/>
        </w:rPr>
        <w:t>(</w:t>
      </w:r>
      <w:r>
        <w:rPr>
          <w:rFonts w:cs="Arial Unicode MS" w:eastAsia="Arial Unicode MS" w:hint="default"/>
          <w:rtl w:val="0"/>
          <w:lang w:val="ru-RU"/>
        </w:rPr>
        <w:t>планеты в знаках</w:t>
      </w:r>
      <w:r>
        <w:rPr>
          <w:rFonts w:cs="Arial Unicode MS" w:eastAsia="Arial Unicode MS"/>
          <w:rtl w:val="0"/>
        </w:rPr>
        <w:t xml:space="preserve">, </w:t>
      </w:r>
      <w:r>
        <w:rPr>
          <w:rFonts w:cs="Arial Unicode MS" w:eastAsia="Arial Unicode MS" w:hint="default"/>
          <w:rtl w:val="0"/>
        </w:rPr>
        <w:t>дома в знаках</w:t>
      </w:r>
      <w:r>
        <w:rPr>
          <w:rFonts w:cs="Arial Unicode MS" w:eastAsia="Arial Unicode MS"/>
          <w:rtl w:val="0"/>
        </w:rPr>
        <w:t xml:space="preserve">, </w:t>
      </w:r>
      <w:r>
        <w:rPr>
          <w:rFonts w:cs="Arial Unicode MS" w:eastAsia="Arial Unicode MS" w:hint="default"/>
          <w:rtl w:val="0"/>
          <w:lang w:val="ru-RU"/>
        </w:rPr>
        <w:t>планеты в домах</w:t>
      </w:r>
      <w:r>
        <w:rPr>
          <w:rFonts w:cs="Arial Unicode MS" w:eastAsia="Arial Unicode MS"/>
          <w:rtl w:val="0"/>
        </w:rPr>
        <w:t>).</w:t>
      </w:r>
    </w:p>
  </w:footnote>
  <w:footnote w:id="14">
    <w:p>
      <w:pPr>
        <w:pStyle w:val="Footnote"/>
        <w:bidi w:val="0"/>
      </w:pPr>
      <w:r>
        <w:rPr>
          <w:vertAlign w:val="superscript"/>
        </w:rPr>
        <w:footnoteRef/>
      </w:r>
      <w:r>
        <w:rPr>
          <w:rFonts w:cs="Arial Unicode MS" w:eastAsia="Arial Unicode MS" w:hint="default"/>
          <w:rtl w:val="0"/>
          <w:lang w:val="ru-RU"/>
        </w:rPr>
        <w:t xml:space="preserve"> Это был восторг</w:t>
      </w:r>
      <w:r>
        <w:rPr>
          <w:rFonts w:cs="Arial Unicode MS" w:eastAsia="Arial Unicode MS"/>
          <w:rtl w:val="0"/>
        </w:rPr>
        <w:t xml:space="preserve">, </w:t>
      </w:r>
      <w:r>
        <w:rPr>
          <w:rFonts w:cs="Arial Unicode MS" w:eastAsia="Arial Unicode MS" w:hint="default"/>
          <w:rtl w:val="0"/>
          <w:lang w:val="ru-RU"/>
        </w:rPr>
        <w:t>меня будто прочитали как открытую книгу</w:t>
      </w:r>
      <w:r>
        <w:rPr>
          <w:rFonts w:cs="Arial Unicode MS" w:eastAsia="Arial Unicode MS"/>
          <w:rtl w:val="0"/>
        </w:rPr>
        <w:t xml:space="preserve">, </w:t>
      </w:r>
      <w:r>
        <w:rPr>
          <w:rFonts w:cs="Arial Unicode MS" w:eastAsia="Arial Unicode MS" w:hint="default"/>
          <w:rtl w:val="0"/>
          <w:lang w:val="ru-RU"/>
        </w:rPr>
        <w:t>все детали</w:t>
      </w:r>
      <w:r>
        <w:rPr>
          <w:rFonts w:cs="Arial Unicode MS" w:eastAsia="Arial Unicode MS"/>
          <w:rtl w:val="0"/>
        </w:rPr>
        <w:t xml:space="preserve">, </w:t>
      </w:r>
      <w:r>
        <w:rPr>
          <w:rFonts w:cs="Arial Unicode MS" w:eastAsia="Arial Unicode MS" w:hint="default"/>
          <w:rtl w:val="0"/>
          <w:lang w:val="ru-RU"/>
        </w:rPr>
        <w:t>каждый кусочек</w:t>
      </w:r>
      <w:r>
        <w:rPr>
          <w:rFonts w:cs="Arial Unicode MS" w:eastAsia="Arial Unicode MS"/>
          <w:rtl w:val="0"/>
        </w:rPr>
        <w:t xml:space="preserve">, </w:t>
      </w:r>
      <w:r>
        <w:rPr>
          <w:rFonts w:cs="Arial Unicode MS" w:eastAsia="Arial Unicode MS" w:hint="default"/>
          <w:rtl w:val="0"/>
          <w:lang w:val="ru-RU"/>
        </w:rPr>
        <w:t>в какой</w:t>
      </w:r>
      <w:r>
        <w:rPr>
          <w:rFonts w:cs="Arial Unicode MS" w:eastAsia="Arial Unicode MS"/>
          <w:rtl w:val="0"/>
        </w:rPr>
        <w:t>-</w:t>
      </w:r>
      <w:r>
        <w:rPr>
          <w:rFonts w:cs="Arial Unicode MS" w:eastAsia="Arial Unicode MS" w:hint="default"/>
          <w:rtl w:val="0"/>
          <w:lang w:val="ru-RU"/>
        </w:rPr>
        <w:t>то момент пазл начал складываться и было ощущение спокойствия и уверенности</w:t>
      </w:r>
      <w:r>
        <w:rPr>
          <w:rFonts w:cs="Arial Unicode MS" w:eastAsia="Arial Unicode MS"/>
          <w:rtl w:val="0"/>
        </w:rPr>
        <w:t xml:space="preserve">, </w:t>
      </w:r>
      <w:r>
        <w:rPr>
          <w:rFonts w:cs="Arial Unicode MS" w:eastAsia="Arial Unicode MS" w:hint="default"/>
          <w:rtl w:val="0"/>
          <w:lang w:val="ru-RU"/>
        </w:rPr>
        <w:t>ощущение</w:t>
      </w:r>
      <w:r>
        <w:rPr>
          <w:rFonts w:cs="Arial Unicode MS" w:eastAsia="Arial Unicode MS"/>
          <w:rtl w:val="0"/>
        </w:rPr>
        <w:t xml:space="preserve">, </w:t>
      </w:r>
      <w:r>
        <w:rPr>
          <w:rFonts w:cs="Arial Unicode MS" w:eastAsia="Arial Unicode MS" w:hint="default"/>
          <w:rtl w:val="0"/>
          <w:lang w:val="ru-RU"/>
        </w:rPr>
        <w:t>что всё в этом мире не случайно</w:t>
      </w:r>
      <w:r>
        <w:rPr>
          <w:rFonts w:cs="Arial Unicode MS" w:eastAsia="Arial Unicode MS"/>
          <w:rtl w:val="0"/>
        </w:rPr>
        <w:t>.</w:t>
      </w:r>
    </w:p>
  </w:footnote>
  <w:footnote w:id="1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Gunzburg</w:t>
      </w:r>
      <w:r>
        <w:rPr>
          <w:rFonts w:cs="Arial Unicode MS" w:eastAsia="Arial Unicode MS"/>
          <w:rtl w:val="0"/>
        </w:rPr>
        <w:t xml:space="preserve">, </w:t>
      </w:r>
      <w:r>
        <w:rPr>
          <w:rFonts w:cs="Arial Unicode MS" w:eastAsia="Arial Unicode MS"/>
          <w:rtl w:val="0"/>
          <w:lang w:val="en-US"/>
        </w:rPr>
        <w:t xml:space="preserve">Darrelyn, </w:t>
      </w:r>
      <w:r>
        <w:rPr>
          <w:rFonts w:cs="Arial Unicode MS" w:eastAsia="Arial Unicode MS" w:hint="default"/>
          <w:rtl w:val="0"/>
          <w:lang w:val="en-US"/>
        </w:rPr>
        <w:t>‘</w:t>
      </w:r>
      <w:r>
        <w:rPr>
          <w:rFonts w:cs="Arial Unicode MS" w:eastAsia="Arial Unicode MS"/>
          <w:rtl w:val="0"/>
          <w:lang w:val="en-US"/>
        </w:rPr>
        <w:t xml:space="preserve">How Do Astrologers Read Charts, </w:t>
      </w:r>
      <w:r>
        <w:rPr>
          <w:rFonts w:cs="Arial Unicode MS" w:eastAsia="Arial Unicode MS"/>
          <w:rtl w:val="0"/>
          <w:lang w:val="en-US"/>
        </w:rPr>
        <w:t>in 'Astrologies: Plurality and Diversity', edited by Nicholas Campion and Liz Greene</w:t>
      </w:r>
      <w:r>
        <w:rPr>
          <w:rFonts w:cs="Arial Unicode MS" w:eastAsia="Arial Unicode MS"/>
          <w:rtl w:val="0"/>
          <w:lang w:val="en-US"/>
        </w:rPr>
        <w:t>, (</w:t>
      </w:r>
      <w:r>
        <w:rPr>
          <w:rFonts w:cs="Arial Unicode MS" w:eastAsia="Arial Unicode MS"/>
          <w:rtl w:val="0"/>
          <w:lang w:val="en-US"/>
        </w:rPr>
        <w:t>Ceredigion: Sophia Centre Press, University of Wales, Trinity Saint David, 2011</w:t>
      </w:r>
      <w:r>
        <w:rPr>
          <w:rFonts w:cs="Arial Unicode MS" w:eastAsia="Arial Unicode MS"/>
          <w:rtl w:val="0"/>
          <w:lang w:val="en-US"/>
        </w:rPr>
        <w:t xml:space="preserve">), </w:t>
      </w:r>
      <w:r>
        <w:rPr>
          <w:rFonts w:cs="Arial Unicode MS" w:eastAsia="Arial Unicode MS"/>
          <w:rtl w:val="0"/>
        </w:rPr>
        <w:t>18</w:t>
      </w:r>
      <w:r>
        <w:rPr>
          <w:rFonts w:cs="Arial Unicode MS" w:eastAsia="Arial Unicode MS"/>
          <w:rtl w:val="0"/>
          <w:lang w:val="en-US"/>
        </w:rPr>
        <w:t>4.</w:t>
      </w:r>
    </w:p>
  </w:footnote>
  <w:footnote w:id="16">
    <w:p>
      <w:pPr>
        <w:pStyle w:val="Footnote"/>
        <w:bidi w:val="0"/>
      </w:pPr>
      <w:r>
        <w:rPr>
          <w:vertAlign w:val="superscript"/>
        </w:rPr>
        <w:footnoteRef/>
      </w:r>
      <w:r>
        <w:rPr>
          <w:rFonts w:cs="Arial Unicode MS" w:eastAsia="Arial Unicode MS" w:hint="default"/>
          <w:rtl w:val="0"/>
          <w:lang w:val="ru-RU"/>
        </w:rPr>
        <w:t xml:space="preserve"> Был</w:t>
      </w:r>
      <w:r>
        <w:rPr>
          <w:rFonts w:cs="Arial Unicode MS" w:eastAsia="Arial Unicode MS" w:hint="default"/>
          <w:rtl w:val="0"/>
          <w:lang w:val="ru-RU"/>
        </w:rPr>
        <w:t xml:space="preserve">а </w:t>
      </w:r>
      <w:r>
        <w:rPr>
          <w:rFonts w:cs="Arial Unicode MS" w:eastAsia="Arial Unicode MS"/>
          <w:rtl w:val="0"/>
          <w:lang w:val="ru-RU"/>
        </w:rPr>
        <w:t>(</w:t>
      </w:r>
      <w:r>
        <w:rPr>
          <w:rFonts w:cs="Arial Unicode MS" w:eastAsia="Arial Unicode MS" w:hint="default"/>
          <w:rtl w:val="0"/>
          <w:lang w:val="ru-RU"/>
        </w:rPr>
        <w:t>тревога</w:t>
      </w:r>
      <w:r>
        <w:rPr>
          <w:rFonts w:cs="Arial Unicode MS" w:eastAsia="Arial Unicode MS"/>
          <w:rtl w:val="0"/>
          <w:lang w:val="ru-RU"/>
        </w:rPr>
        <w:t>)</w:t>
      </w:r>
      <w:r>
        <w:rPr>
          <w:rFonts w:cs="Arial Unicode MS" w:eastAsia="Arial Unicode MS"/>
          <w:rtl w:val="0"/>
        </w:rPr>
        <w:t xml:space="preserve">, </w:t>
      </w:r>
      <w:r>
        <w:rPr>
          <w:rFonts w:cs="Arial Unicode MS" w:eastAsia="Arial Unicode MS" w:hint="default"/>
          <w:rtl w:val="0"/>
          <w:lang w:val="ru-RU"/>
        </w:rPr>
        <w:t>вперемешку с воодушевлением</w:t>
      </w:r>
      <w:r>
        <w:rPr>
          <w:rFonts w:cs="Arial Unicode MS" w:eastAsia="Arial Unicode MS"/>
          <w:rtl w:val="0"/>
        </w:rPr>
        <w:t xml:space="preserve">. </w:t>
      </w:r>
      <w:r>
        <w:rPr>
          <w:rFonts w:cs="Arial Unicode MS" w:eastAsia="Arial Unicode MS" w:hint="default"/>
          <w:rtl w:val="0"/>
          <w:lang w:val="ru-RU"/>
        </w:rPr>
        <w:t>Особенно когда слышишь о своих болезненных местах и о том</w:t>
      </w:r>
      <w:r>
        <w:rPr>
          <w:rFonts w:cs="Arial Unicode MS" w:eastAsia="Arial Unicode MS"/>
          <w:rtl w:val="0"/>
        </w:rPr>
        <w:t xml:space="preserve">, </w:t>
      </w:r>
      <w:r>
        <w:rPr>
          <w:rFonts w:cs="Arial Unicode MS" w:eastAsia="Arial Unicode MS" w:hint="default"/>
          <w:rtl w:val="0"/>
          <w:lang w:val="ru-RU"/>
        </w:rPr>
        <w:t xml:space="preserve">что предстоящий период будет проверкой больной мозоли на прочность </w:t>
      </w:r>
      <w:r>
        <w:rPr>
          <w:rFonts w:cs="Arial Unicode MS" w:eastAsia="Arial Unicode MS"/>
          <w:rtl w:val="0"/>
          <w:lang w:val="ru-RU"/>
        </w:rPr>
        <w:t xml:space="preserve">- </w:t>
      </w:r>
      <w:r>
        <w:rPr>
          <w:rFonts w:cs="Arial Unicode MS" w:eastAsia="Arial Unicode MS" w:hint="default"/>
          <w:rtl w:val="0"/>
        </w:rPr>
        <w:t>довольно тревожно становилось</w:t>
      </w:r>
      <w:r>
        <w:rPr>
          <w:rFonts w:cs="Arial Unicode MS" w:eastAsia="Arial Unicode MS"/>
          <w:rtl w:val="0"/>
        </w:rPr>
        <w:t>.</w:t>
      </w:r>
    </w:p>
  </w:footnote>
  <w:footnote w:id="17">
    <w:p>
      <w:pPr>
        <w:pStyle w:val="Footnote"/>
        <w:bidi w:val="0"/>
      </w:pPr>
      <w:r>
        <w:rPr>
          <w:vertAlign w:val="superscript"/>
        </w:rPr>
        <w:footnoteRef/>
      </w:r>
      <w:r>
        <w:rPr>
          <w:rFonts w:cs="Arial Unicode MS" w:eastAsia="Arial Unicode MS" w:hint="default"/>
          <w:rtl w:val="0"/>
          <w:lang w:val="ru-RU"/>
        </w:rPr>
        <w:t xml:space="preserve"> В основном мысли </w:t>
      </w:r>
      <w:r>
        <w:rPr>
          <w:rFonts w:cs="Arial Unicode MS" w:eastAsia="Arial Unicode MS"/>
          <w:rtl w:val="0"/>
          <w:lang w:val="ru-RU"/>
        </w:rPr>
        <w:t xml:space="preserve">- </w:t>
      </w:r>
      <w:r>
        <w:rPr>
          <w:rFonts w:cs="Arial Unicode MS" w:eastAsia="Arial Unicode MS" w:hint="default"/>
          <w:rtl w:val="0"/>
          <w:lang w:val="ru-RU"/>
        </w:rPr>
        <w:t>ничего подобного</w:t>
      </w:r>
      <w:r>
        <w:rPr>
          <w:rFonts w:cs="Arial Unicode MS" w:eastAsia="Arial Unicode MS"/>
          <w:rtl w:val="0"/>
        </w:rPr>
        <w:t xml:space="preserve">, </w:t>
      </w:r>
      <w:r>
        <w:rPr>
          <w:rFonts w:cs="Arial Unicode MS" w:eastAsia="Arial Unicode MS" w:hint="default"/>
          <w:rtl w:val="0"/>
          <w:lang w:val="ru-RU"/>
        </w:rPr>
        <w:t>я рулю всем сама</w:t>
      </w:r>
      <w:r>
        <w:rPr>
          <w:rFonts w:cs="Arial Unicode MS" w:eastAsia="Arial Unicode MS"/>
          <w:rtl w:val="0"/>
        </w:rPr>
        <w:t xml:space="preserve">. </w:t>
      </w:r>
      <w:r>
        <w:rPr>
          <w:rFonts w:cs="Arial Unicode MS" w:eastAsia="Arial Unicode MS" w:hint="default"/>
          <w:rtl w:val="0"/>
          <w:lang w:val="ru-RU"/>
        </w:rPr>
        <w:t>Но по итогу</w:t>
      </w:r>
      <w:r>
        <w:rPr>
          <w:rFonts w:cs="Arial Unicode MS" w:eastAsia="Arial Unicode MS"/>
          <w:rtl w:val="0"/>
        </w:rPr>
        <w:t xml:space="preserve">, </w:t>
      </w:r>
      <w:r>
        <w:rPr>
          <w:rFonts w:cs="Arial Unicode MS" w:eastAsia="Arial Unicode MS" w:hint="default"/>
          <w:rtl w:val="0"/>
          <w:lang w:val="ru-RU"/>
        </w:rPr>
        <w:t>все же основные тенденции работали</w:t>
      </w:r>
      <w:r>
        <w:rPr>
          <w:rFonts w:cs="Arial Unicode MS" w:eastAsia="Arial Unicode MS"/>
          <w:rtl w:val="0"/>
          <w:lang w:val="en-US"/>
        </w:rPr>
        <w:t>.</w:t>
      </w:r>
    </w:p>
  </w:footnote>
  <w:footnote w:id="18">
    <w:p>
      <w:pPr>
        <w:pStyle w:val="Footnote"/>
        <w:bidi w:val="0"/>
      </w:pPr>
      <w:r>
        <w:rPr>
          <w:vertAlign w:val="superscript"/>
        </w:rPr>
        <w:footnoteRef/>
      </w:r>
      <w:r>
        <w:rPr>
          <w:rFonts w:cs="Arial Unicode MS" w:eastAsia="Arial Unicode MS" w:hint="default"/>
          <w:rtl w:val="0"/>
          <w:lang w:val="ru-RU"/>
        </w:rPr>
        <w:t xml:space="preserve"> Делала специально что</w:t>
      </w:r>
      <w:r>
        <w:rPr>
          <w:rFonts w:cs="Arial Unicode MS" w:eastAsia="Arial Unicode MS"/>
          <w:rtl w:val="0"/>
        </w:rPr>
        <w:t>-</w:t>
      </w:r>
      <w:r>
        <w:rPr>
          <w:rFonts w:cs="Arial Unicode MS" w:eastAsia="Arial Unicode MS" w:hint="default"/>
          <w:rtl w:val="0"/>
        </w:rPr>
        <w:t>то наперекор прогнозам</w:t>
      </w:r>
      <w:r>
        <w:rPr>
          <w:rFonts w:cs="Arial Unicode MS" w:eastAsia="Arial Unicode MS"/>
          <w:rtl w:val="0"/>
        </w:rPr>
        <w:t xml:space="preserve">, </w:t>
      </w:r>
      <w:r>
        <w:rPr>
          <w:rFonts w:cs="Arial Unicode MS" w:eastAsia="Arial Unicode MS" w:hint="default"/>
          <w:rtl w:val="0"/>
          <w:lang w:val="ru-RU"/>
        </w:rPr>
        <w:t xml:space="preserve">чтобы посмотреть что будет </w:t>
      </w:r>
      <w:r>
        <w:rPr>
          <w:rFonts w:cs="Arial Unicode MS" w:eastAsia="Arial Unicode MS"/>
          <w:rtl w:val="0"/>
          <w:lang w:val="ru-RU"/>
        </w:rPr>
        <w:t xml:space="preserve">- </w:t>
      </w:r>
      <w:r>
        <w:rPr>
          <w:rFonts w:cs="Arial Unicode MS" w:eastAsia="Arial Unicode MS" w:hint="default"/>
          <w:rtl w:val="0"/>
          <w:lang w:val="ru-RU"/>
        </w:rPr>
        <w:t>и всё было</w:t>
      </w:r>
      <w:r>
        <w:rPr>
          <w:rFonts w:cs="Arial Unicode MS" w:eastAsia="Arial Unicode MS"/>
          <w:rtl w:val="0"/>
        </w:rPr>
        <w:t xml:space="preserve">. </w:t>
      </w:r>
      <w:r>
        <w:rPr>
          <w:rFonts w:cs="Arial Unicode MS" w:eastAsia="Arial Unicode MS" w:hint="default"/>
          <w:rtl w:val="0"/>
          <w:lang w:val="ru-RU"/>
        </w:rPr>
        <w:t>С разными усилиями</w:t>
      </w:r>
      <w:r>
        <w:rPr>
          <w:rFonts w:cs="Arial Unicode MS" w:eastAsia="Arial Unicode MS"/>
          <w:rtl w:val="0"/>
        </w:rPr>
        <w:t xml:space="preserve">, </w:t>
      </w:r>
      <w:r>
        <w:rPr>
          <w:rFonts w:cs="Arial Unicode MS" w:eastAsia="Arial Unicode MS" w:hint="default"/>
          <w:rtl w:val="0"/>
          <w:lang w:val="ru-RU"/>
        </w:rPr>
        <w:t>но если мне что</w:t>
      </w:r>
      <w:r>
        <w:rPr>
          <w:rFonts w:cs="Arial Unicode MS" w:eastAsia="Arial Unicode MS"/>
          <w:rtl w:val="0"/>
        </w:rPr>
        <w:t>-</w:t>
      </w:r>
      <w:r>
        <w:rPr>
          <w:rFonts w:cs="Arial Unicode MS" w:eastAsia="Arial Unicode MS" w:hint="default"/>
          <w:rtl w:val="0"/>
          <w:lang w:val="ru-RU"/>
        </w:rPr>
        <w:t>то действительно было нужно</w:t>
      </w:r>
      <w:r>
        <w:rPr>
          <w:rFonts w:cs="Arial Unicode MS" w:eastAsia="Arial Unicode MS"/>
          <w:rtl w:val="0"/>
        </w:rPr>
        <w:t xml:space="preserve">, </w:t>
      </w:r>
      <w:r>
        <w:rPr>
          <w:rFonts w:cs="Arial Unicode MS" w:eastAsia="Arial Unicode MS" w:hint="default"/>
          <w:rtl w:val="0"/>
          <w:lang w:val="ru-RU"/>
        </w:rPr>
        <w:t>оно сбывались</w:t>
      </w:r>
      <w:r>
        <w:rPr>
          <w:rFonts w:cs="Arial Unicode MS" w:eastAsia="Arial Unicode MS"/>
          <w:rtl w:val="0"/>
        </w:rPr>
        <w:t xml:space="preserve">, </w:t>
      </w:r>
      <w:r>
        <w:rPr>
          <w:rFonts w:cs="Arial Unicode MS" w:eastAsia="Arial Unicode MS" w:hint="default"/>
          <w:rtl w:val="0"/>
          <w:lang w:val="ru-RU"/>
        </w:rPr>
        <w:t xml:space="preserve">даже если прогноз говорил </w:t>
      </w:r>
      <w:r>
        <w:rPr>
          <w:rFonts w:cs="Arial Unicode MS" w:eastAsia="Arial Unicode MS"/>
          <w:rtl w:val="0"/>
          <w:lang w:val="ru-RU"/>
        </w:rPr>
        <w:t>"</w:t>
      </w:r>
      <w:r>
        <w:rPr>
          <w:rFonts w:cs="Arial Unicode MS" w:eastAsia="Arial Unicode MS" w:hint="default"/>
          <w:rtl w:val="0"/>
          <w:lang w:val="ru-RU"/>
        </w:rPr>
        <w:t>не в этот раз</w:t>
      </w:r>
      <w:r>
        <w:rPr>
          <w:rFonts w:cs="Arial Unicode MS" w:eastAsia="Arial Unicode MS"/>
          <w:rtl w:val="0"/>
        </w:rPr>
        <w:t xml:space="preserve">, </w:t>
      </w:r>
      <w:r>
        <w:rPr>
          <w:rFonts w:cs="Arial Unicode MS" w:eastAsia="Arial Unicode MS" w:hint="default"/>
          <w:rtl w:val="0"/>
        </w:rPr>
        <w:t>дорогуша</w:t>
      </w:r>
      <w:r>
        <w:rPr>
          <w:rFonts w:cs="Arial Unicode MS" w:eastAsia="Arial Unicode MS"/>
          <w:rtl w:val="0"/>
          <w:lang w:val="ru-RU"/>
        </w:rPr>
        <w:t>".</w:t>
      </w:r>
    </w:p>
  </w:footnote>
  <w:footnote w:id="19">
    <w:p>
      <w:pPr>
        <w:pStyle w:val="Footnote"/>
        <w:bidi w:val="0"/>
      </w:pPr>
      <w:r>
        <w:rPr>
          <w:vertAlign w:val="superscript"/>
        </w:rPr>
        <w:footnoteRef/>
      </w:r>
      <w:r>
        <w:rPr>
          <w:rFonts w:cs="Arial Unicode MS" w:eastAsia="Arial Unicode MS" w:hint="default"/>
          <w:rtl w:val="0"/>
          <w:lang w:val="ru-RU"/>
        </w:rPr>
        <w:t xml:space="preserve"> Не сбылось</w:t>
      </w:r>
      <w:r>
        <w:rPr>
          <w:rFonts w:cs="Arial Unicode MS" w:eastAsia="Arial Unicode MS"/>
          <w:rtl w:val="0"/>
        </w:rPr>
        <w:t xml:space="preserve">, </w:t>
      </w:r>
      <w:r>
        <w:rPr>
          <w:rFonts w:cs="Arial Unicode MS" w:eastAsia="Arial Unicode MS" w:hint="default"/>
          <w:rtl w:val="0"/>
          <w:lang w:val="ru-RU"/>
        </w:rPr>
        <w:t>мы не развелись</w:t>
      </w:r>
      <w:r>
        <w:rPr>
          <w:rFonts w:cs="Arial Unicode MS" w:eastAsia="Arial Unicode MS"/>
          <w:rtl w:val="0"/>
        </w:rPr>
        <w:t xml:space="preserve">,  </w:t>
      </w:r>
      <w:r>
        <w:rPr>
          <w:rFonts w:cs="Arial Unicode MS" w:eastAsia="Arial Unicode MS" w:hint="default"/>
          <w:rtl w:val="0"/>
          <w:lang w:val="ru-RU"/>
        </w:rPr>
        <w:t>но это реально благодаря нашим титаническим усилиям и терпению</w:t>
      </w:r>
      <w:r>
        <w:rPr>
          <w:rFonts w:cs="Arial Unicode MS" w:eastAsia="Arial Unicode MS"/>
          <w:rtl w:val="0"/>
        </w:rPr>
        <w:t>.</w:t>
      </w:r>
    </w:p>
  </w:footnote>
  <w:footnote w:id="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Plato, Timaeus, cited in </w:t>
      </w:r>
      <w:r>
        <w:rPr>
          <w:rFonts w:cs="Arial Unicode MS" w:eastAsia="Arial Unicode MS"/>
          <w:rtl w:val="0"/>
          <w:lang w:val="en-US"/>
        </w:rPr>
        <w:t xml:space="preserve">Brady, Bernadette, </w:t>
      </w:r>
      <w:r>
        <w:rPr>
          <w:rFonts w:cs="Arial Unicode MS" w:eastAsia="Arial Unicode MS" w:hint="default"/>
          <w:rtl w:val="1"/>
        </w:rPr>
        <w:t>‘</w:t>
      </w:r>
      <w:r>
        <w:rPr>
          <w:rFonts w:cs="Arial Unicode MS" w:eastAsia="Arial Unicode MS"/>
          <w:rtl w:val="0"/>
          <w:lang w:val="en-US"/>
        </w:rPr>
        <w:t>Living with Fate: The Lifestyle of Contemporary Astrologers</w:t>
      </w:r>
      <w:r>
        <w:rPr>
          <w:rFonts w:cs="Arial Unicode MS" w:eastAsia="Arial Unicode MS" w:hint="default"/>
          <w:rtl w:val="1"/>
        </w:rPr>
        <w:t xml:space="preserve">’ </w:t>
      </w:r>
      <w:r>
        <w:rPr>
          <w:rFonts w:cs="Arial Unicode MS" w:eastAsia="Arial Unicode MS"/>
          <w:rtl w:val="0"/>
          <w:lang w:val="en-US"/>
        </w:rPr>
        <w:t>in Journal for the study of Religion, Nature and Culture, 2019-02-15, Vol.13 (1), p.</w:t>
      </w:r>
      <w:r>
        <w:rPr>
          <w:rFonts w:cs="Arial Unicode MS" w:eastAsia="Arial Unicode MS"/>
          <w:rtl w:val="0"/>
          <w:lang w:val="en-US"/>
        </w:rPr>
        <w:t xml:space="preserve"> 3</w:t>
      </w:r>
      <w:r>
        <w:rPr>
          <w:rFonts w:cs="Arial Unicode MS" w:eastAsia="Arial Unicode MS"/>
          <w:rtl w:val="0"/>
        </w:rPr>
        <w:t>3.</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hint="default"/>
          <w:rtl w:val="0"/>
          <w:lang w:val="ru-RU"/>
        </w:rPr>
        <w:t>Астрология дала мне смирение</w:t>
      </w:r>
      <w:r>
        <w:rPr>
          <w:rFonts w:cs="Arial Unicode MS" w:eastAsia="Arial Unicode MS"/>
          <w:rtl w:val="0"/>
          <w:lang w:val="ru-RU"/>
        </w:rPr>
        <w:t xml:space="preserve">, </w:t>
      </w:r>
      <w:r>
        <w:rPr>
          <w:rFonts w:cs="Arial Unicode MS" w:eastAsia="Arial Unicode MS" w:hint="default"/>
          <w:rtl w:val="0"/>
          <w:lang w:val="ru-RU"/>
        </w:rPr>
        <w:t>принятие</w:t>
      </w:r>
      <w:r>
        <w:rPr>
          <w:rFonts w:cs="Arial Unicode MS" w:eastAsia="Arial Unicode MS"/>
          <w:rtl w:val="0"/>
          <w:lang w:val="ru-RU"/>
        </w:rPr>
        <w:t xml:space="preserve">, </w:t>
      </w:r>
      <w:r>
        <w:rPr>
          <w:rFonts w:cs="Arial Unicode MS" w:eastAsia="Arial Unicode MS" w:hint="default"/>
          <w:rtl w:val="0"/>
          <w:lang w:val="ru-RU"/>
        </w:rPr>
        <w:t>стоицизм</w:t>
      </w:r>
      <w:r>
        <w:rPr>
          <w:rFonts w:cs="Arial Unicode MS" w:eastAsia="Arial Unicode MS"/>
          <w:rtl w:val="0"/>
          <w:lang w:val="ru-RU"/>
        </w:rPr>
        <w:t xml:space="preserve">, </w:t>
      </w:r>
      <w:r>
        <w:rPr>
          <w:rFonts w:cs="Arial Unicode MS" w:eastAsia="Arial Unicode MS" w:hint="default"/>
          <w:rtl w:val="0"/>
          <w:lang w:val="ru-RU"/>
        </w:rPr>
        <w:t>мудрость и стратегическое мышление</w:t>
      </w:r>
    </w:p>
  </w:footnote>
  <w:footnote w:id="22">
    <w:p>
      <w:pPr>
        <w:pStyle w:val="Footnote"/>
        <w:bidi w:val="0"/>
      </w:pPr>
      <w:r>
        <w:rPr>
          <w:vertAlign w:val="superscript"/>
        </w:rPr>
        <w:footnoteRef/>
      </w:r>
      <w:r>
        <w:rPr>
          <w:rFonts w:cs="Arial Unicode MS" w:eastAsia="Arial Unicode MS" w:hint="default"/>
          <w:rtl w:val="0"/>
          <w:lang w:val="ru-RU"/>
        </w:rPr>
        <w:t xml:space="preserve"> Веру в высшие силы</w:t>
      </w:r>
      <w:r>
        <w:rPr>
          <w:rFonts w:cs="Arial Unicode MS" w:eastAsia="Arial Unicode MS"/>
          <w:rtl w:val="0"/>
        </w:rPr>
        <w:t xml:space="preserve">.. </w:t>
      </w:r>
      <w:r>
        <w:rPr>
          <w:rFonts w:cs="Arial Unicode MS" w:eastAsia="Arial Unicode MS" w:hint="default"/>
          <w:rtl w:val="0"/>
          <w:lang w:val="ru-RU"/>
        </w:rPr>
        <w:t>Бесстрашее</w:t>
      </w:r>
      <w:r>
        <w:rPr>
          <w:rFonts w:cs="Arial Unicode MS" w:eastAsia="Arial Unicode MS"/>
          <w:rtl w:val="0"/>
        </w:rPr>
        <w:t xml:space="preserve">, </w:t>
      </w:r>
      <w:r>
        <w:rPr>
          <w:rFonts w:cs="Arial Unicode MS" w:eastAsia="Arial Unicode MS" w:hint="default"/>
          <w:rtl w:val="0"/>
          <w:lang w:val="ru-RU"/>
        </w:rPr>
        <w:t>в какой то мере</w:t>
      </w:r>
      <w:r>
        <w:rPr>
          <w:rFonts w:cs="Arial Unicode MS" w:eastAsia="Arial Unicode MS"/>
          <w:rtl w:val="0"/>
        </w:rPr>
        <w:t xml:space="preserve">. </w:t>
      </w:r>
      <w:r>
        <w:rPr>
          <w:rFonts w:cs="Arial Unicode MS" w:eastAsia="Arial Unicode MS" w:hint="default"/>
          <w:rtl w:val="0"/>
        </w:rPr>
        <w:t>Поняла</w:t>
      </w:r>
      <w:r>
        <w:rPr>
          <w:rFonts w:cs="Arial Unicode MS" w:eastAsia="Arial Unicode MS"/>
          <w:rtl w:val="0"/>
        </w:rPr>
        <w:t xml:space="preserve">, </w:t>
      </w:r>
      <w:r>
        <w:rPr>
          <w:rFonts w:cs="Arial Unicode MS" w:eastAsia="Arial Unicode MS" w:hint="default"/>
          <w:rtl w:val="0"/>
          <w:lang w:val="ru-RU"/>
        </w:rPr>
        <w:t>что не боюсь смерти теперь</w:t>
      </w:r>
      <w:r>
        <w:rPr>
          <w:rFonts w:cs="Arial Unicode MS" w:eastAsia="Arial Unicode MS"/>
          <w:rtl w:val="0"/>
        </w:rPr>
        <w:t xml:space="preserve">.. </w:t>
      </w:r>
      <w:r>
        <w:rPr>
          <w:rFonts w:cs="Arial Unicode MS" w:eastAsia="Arial Unicode MS" w:hint="default"/>
          <w:rtl w:val="0"/>
          <w:lang w:val="ru-RU"/>
        </w:rPr>
        <w:t>Боюсь потерять смысл</w:t>
      </w:r>
      <w:r>
        <w:rPr>
          <w:rFonts w:cs="Arial Unicode MS" w:eastAsia="Arial Unicode MS"/>
          <w:rtl w:val="0"/>
          <w:lang w:val="ru-RU"/>
        </w:rPr>
        <w:t xml:space="preserve">, </w:t>
      </w:r>
      <w:r>
        <w:rPr>
          <w:rFonts w:cs="Arial Unicode MS" w:eastAsia="Arial Unicode MS" w:hint="default"/>
          <w:rtl w:val="0"/>
          <w:lang w:val="ru-RU"/>
        </w:rPr>
        <w:t>но астрология мне его даёт</w:t>
      </w:r>
    </w:p>
  </w:footnote>
  <w:footnote w:id="23">
    <w:p>
      <w:pPr>
        <w:pStyle w:val="Footnote"/>
        <w:bidi w:val="0"/>
      </w:pPr>
      <w:r>
        <w:rPr>
          <w:vertAlign w:val="superscript"/>
        </w:rPr>
        <w:footnoteRef/>
      </w:r>
      <w:r>
        <w:rPr>
          <w:rFonts w:cs="Arial Unicode MS" w:eastAsia="Arial Unicode MS"/>
          <w:rtl w:val="0"/>
          <w:lang w:val="en-US"/>
        </w:rPr>
        <w:t xml:space="preserve"> Curry, Patrick and Willis, Roy, Astrology, Science and Culture: Pulling Down the Moon (Oxford: Berg, 2004)</w:t>
      </w:r>
      <w:r>
        <w:rPr>
          <w:rFonts w:cs="Arial Unicode MS" w:eastAsia="Arial Unicode MS"/>
          <w:rtl w:val="0"/>
          <w:lang w:val="en-US"/>
        </w:rPr>
        <w:t>, p 60</w:t>
      </w:r>
    </w:p>
  </w:footnote>
  <w:footnote w:id="24">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Campion, Nicholas. 2012. Astrology and Popular Religion in the Modern West: Prophecy, Cosmology, and the New Age Movement (Farnham: Ashgate). </w:t>
      </w:r>
      <w:r>
        <w:rPr>
          <w:rFonts w:cs="Arial Unicode MS" w:eastAsia="Arial Unicode MS"/>
          <w:rtl w:val="0"/>
          <w:lang w:val="en-US"/>
        </w:rPr>
        <w:t>P 201</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r>
      <w:tab/>
    </w:r>
    <w:r>
      <w:rPr>
        <w:rtl w:val="0"/>
        <w:lang w:val="en-US"/>
      </w:rPr>
      <w:t>RIMSHA</w:t>
    </w:r>
    <w:r>
      <w:tab/>
    </w:r>
    <w:r>
      <w:rPr>
        <w:rtl w:val="0"/>
        <w:lang w:val="en-US"/>
      </w:rPr>
      <w:t>HPCA 7016</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Heading 3">
    <w:name w:val="Heading 3"/>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shd w:val="nil" w:color="auto" w:fill="auto"/>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Numbered">
    <w:name w:val="Numbere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