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13798" w14:textId="77777777" w:rsidR="00334C9D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4C31E03E" w14:textId="77777777" w:rsidR="00334C9D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7F8866A7" w14:textId="77777777" w:rsidR="00334C9D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0DDDCE74" w14:textId="77777777" w:rsidR="00334C9D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4184088C" w14:textId="77777777" w:rsidR="00334C9D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55149EF6" w14:textId="1145E58D" w:rsidR="00334C9D" w:rsidRPr="00FE2190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F9F99B0" wp14:editId="38D7CBC8">
            <wp:simplePos x="0" y="0"/>
            <wp:positionH relativeFrom="margin">
              <wp:posOffset>0</wp:posOffset>
            </wp:positionH>
            <wp:positionV relativeFrom="page">
              <wp:posOffset>719455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S</w:t>
      </w:r>
      <w:r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tudent-Staff Committee Meeting</w:t>
      </w:r>
      <w:r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 xml:space="preserve"> – UWTSD LONDON</w:t>
      </w:r>
    </w:p>
    <w:p w14:paraId="13231AA0" w14:textId="77777777" w:rsidR="00334C9D" w:rsidRPr="00FE2190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44C1206D" w14:textId="3ADB80FB" w:rsidR="00334C9D" w:rsidRPr="00334C9D" w:rsidRDefault="00334C9D" w:rsidP="00334C9D">
      <w:pPr>
        <w:pStyle w:val="BodyText"/>
        <w:widowControl w:val="0"/>
        <w:rPr>
          <w:rFonts w:ascii="Arial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Programme</w:t>
      </w:r>
      <w:r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 xml:space="preserve">: </w:t>
      </w:r>
      <w:r w:rsidRPr="00334C9D">
        <w:rPr>
          <w:rFonts w:ascii="Arial" w:hAnsi="Arial" w:cs="Arial"/>
          <w:color w:val="000000"/>
          <w:sz w:val="24"/>
          <w:szCs w:val="24"/>
          <w:lang w:eastAsia="en-GB"/>
        </w:rPr>
        <w:t xml:space="preserve">BSc Applied Computing and </w:t>
      </w:r>
      <w:proofErr w:type="spellStart"/>
      <w:r w:rsidRPr="00334C9D">
        <w:rPr>
          <w:rFonts w:ascii="Arial" w:hAnsi="Arial" w:cs="Arial"/>
          <w:color w:val="000000"/>
          <w:sz w:val="24"/>
          <w:szCs w:val="24"/>
          <w:lang w:eastAsia="en-GB"/>
        </w:rPr>
        <w:t>CertHE</w:t>
      </w:r>
      <w:proofErr w:type="spellEnd"/>
      <w:r w:rsidRPr="00334C9D">
        <w:rPr>
          <w:rFonts w:ascii="Arial" w:hAnsi="Arial" w:cs="Arial"/>
          <w:color w:val="000000"/>
          <w:sz w:val="24"/>
          <w:szCs w:val="24"/>
          <w:lang w:eastAsia="en-GB"/>
        </w:rPr>
        <w:t xml:space="preserve"> Computing Skills for the Workplace</w:t>
      </w:r>
    </w:p>
    <w:p w14:paraId="4005C732" w14:textId="77777777" w:rsidR="00334C9D" w:rsidRPr="00FE2190" w:rsidRDefault="00334C9D" w:rsidP="00334C9D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38B79B96" w14:textId="40BE0EB4" w:rsidR="00334C9D" w:rsidRPr="00334C9D" w:rsidRDefault="00334C9D" w:rsidP="00334C9D">
      <w:pPr>
        <w:pStyle w:val="BodyText"/>
        <w:widowControl w:val="0"/>
        <w:rPr>
          <w:rFonts w:ascii="Arial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Held on</w:t>
      </w:r>
      <w:r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 xml:space="preserve">: </w:t>
      </w:r>
      <w:r w:rsidRPr="00334C9D">
        <w:rPr>
          <w:rFonts w:ascii="Arial" w:hAnsi="Arial" w:cs="Arial"/>
          <w:color w:val="000000"/>
          <w:sz w:val="24"/>
          <w:szCs w:val="24"/>
          <w:lang w:eastAsia="en-GB"/>
        </w:rPr>
        <w:t>3 November 2025, 11:0</w:t>
      </w:r>
      <w:r>
        <w:rPr>
          <w:rFonts w:ascii="Arial" w:hAnsi="Arial" w:cs="Arial"/>
          <w:color w:val="000000"/>
          <w:sz w:val="24"/>
          <w:szCs w:val="24"/>
          <w:lang w:eastAsia="en-GB"/>
        </w:rPr>
        <w:t>0</w:t>
      </w:r>
      <w:r w:rsidRPr="00334C9D">
        <w:rPr>
          <w:rFonts w:ascii="Arial" w:hAnsi="Arial" w:cs="Arial"/>
          <w:color w:val="000000"/>
          <w:sz w:val="24"/>
          <w:szCs w:val="24"/>
          <w:lang w:eastAsia="en-GB"/>
        </w:rPr>
        <w:t xml:space="preserve"> AM</w:t>
      </w:r>
    </w:p>
    <w:p w14:paraId="76D89BD6" w14:textId="77777777" w:rsidR="00334C9D" w:rsidRPr="00FE2190" w:rsidRDefault="00334C9D" w:rsidP="00334C9D">
      <w:pPr>
        <w:pStyle w:val="BodyText"/>
        <w:widowControl w:val="0"/>
        <w:rPr>
          <w:rFonts w:ascii="Arial" w:hAnsi="Arial" w:cs="Arial"/>
          <w:b/>
          <w:color w:val="000000"/>
          <w:sz w:val="24"/>
          <w:szCs w:val="24"/>
        </w:rPr>
      </w:pPr>
    </w:p>
    <w:p w14:paraId="52B8F672" w14:textId="77777777" w:rsidR="00334C9D" w:rsidRDefault="00334C9D" w:rsidP="00334C9D">
      <w:pPr>
        <w:pStyle w:val="BodyText"/>
        <w:widowContro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>Chair</w:t>
      </w:r>
      <w:r w:rsidRPr="00FE2190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Pr="00334C9D">
        <w:rPr>
          <w:rFonts w:ascii="Arial" w:hAnsi="Arial" w:cs="Arial"/>
          <w:b/>
          <w:color w:val="000000"/>
        </w:rPr>
        <w:t xml:space="preserve"> </w:t>
      </w:r>
    </w:p>
    <w:p w14:paraId="695BCAE7" w14:textId="146BC8D9" w:rsidR="00334C9D" w:rsidRPr="00334C9D" w:rsidRDefault="00334C9D" w:rsidP="00334C9D">
      <w:pPr>
        <w:pStyle w:val="BodyText"/>
        <w:widowControl w:val="0"/>
        <w:numPr>
          <w:ilvl w:val="0"/>
          <w:numId w:val="4"/>
        </w:numPr>
        <w:rPr>
          <w:rFonts w:ascii="Arial" w:hAnsi="Arial" w:cs="Arial"/>
          <w:bCs/>
          <w:color w:val="000000"/>
          <w:sz w:val="24"/>
          <w:szCs w:val="24"/>
        </w:rPr>
      </w:pPr>
      <w:r w:rsidRPr="00334C9D">
        <w:rPr>
          <w:rFonts w:ascii="Arial" w:hAnsi="Arial" w:cs="Arial"/>
          <w:bCs/>
          <w:color w:val="000000"/>
          <w:sz w:val="24"/>
          <w:szCs w:val="24"/>
        </w:rPr>
        <w:t xml:space="preserve">Suresh Shanmugasundaram </w:t>
      </w:r>
      <w:r>
        <w:rPr>
          <w:rFonts w:ascii="Arial" w:hAnsi="Arial" w:cs="Arial"/>
          <w:bCs/>
          <w:color w:val="000000"/>
          <w:sz w:val="24"/>
          <w:szCs w:val="24"/>
        </w:rPr>
        <w:t>(SS)</w:t>
      </w:r>
      <w:r w:rsidRPr="00334C9D">
        <w:rPr>
          <w:rFonts w:ascii="Arial" w:hAnsi="Arial" w:cs="Arial"/>
          <w:bCs/>
          <w:color w:val="000000"/>
          <w:sz w:val="24"/>
          <w:szCs w:val="24"/>
        </w:rPr>
        <w:t>– Programme Manager</w:t>
      </w:r>
    </w:p>
    <w:p w14:paraId="0183EB4B" w14:textId="1CD365AF" w:rsidR="00334C9D" w:rsidRPr="00334C9D" w:rsidRDefault="00334C9D" w:rsidP="00334C9D">
      <w:pPr>
        <w:pStyle w:val="BodyText"/>
        <w:widowControl w:val="0"/>
        <w:numPr>
          <w:ilvl w:val="0"/>
          <w:numId w:val="4"/>
        </w:numPr>
        <w:rPr>
          <w:rFonts w:ascii="Arial" w:hAnsi="Arial" w:cs="Arial"/>
          <w:bCs/>
          <w:color w:val="000000"/>
          <w:sz w:val="24"/>
          <w:szCs w:val="24"/>
        </w:rPr>
      </w:pPr>
      <w:r w:rsidRPr="00334C9D">
        <w:rPr>
          <w:rFonts w:ascii="Arial" w:hAnsi="Arial" w:cs="Arial"/>
          <w:bCs/>
          <w:color w:val="000000"/>
          <w:sz w:val="24"/>
          <w:szCs w:val="24"/>
        </w:rPr>
        <w:t>Renuga Jayakumar – Programme Manager (BSc Applied Computing &amp; Masters)</w:t>
      </w:r>
    </w:p>
    <w:p w14:paraId="6EDF527B" w14:textId="3CE65AE3" w:rsidR="00334C9D" w:rsidRPr="00334C9D" w:rsidRDefault="00334C9D" w:rsidP="00334C9D">
      <w:pPr>
        <w:pStyle w:val="BodyText"/>
        <w:widowControl w:val="0"/>
        <w:rPr>
          <w:rFonts w:ascii="Arial" w:hAnsi="Arial" w:cs="Arial"/>
          <w:bCs/>
          <w:color w:val="000000"/>
          <w:sz w:val="24"/>
          <w:szCs w:val="24"/>
        </w:rPr>
      </w:pPr>
    </w:p>
    <w:p w14:paraId="086C2EB3" w14:textId="77777777" w:rsidR="00334C9D" w:rsidRPr="00FE2190" w:rsidRDefault="00334C9D" w:rsidP="00334C9D">
      <w:pPr>
        <w:widowControl w:val="0"/>
        <w:jc w:val="center"/>
        <w:rPr>
          <w:rFonts w:ascii="Arial" w:hAnsi="Arial" w:cs="Arial"/>
          <w:color w:val="000000"/>
          <w:szCs w:val="24"/>
        </w:rPr>
      </w:pPr>
    </w:p>
    <w:p w14:paraId="709D6051" w14:textId="77777777" w:rsidR="00334C9D" w:rsidRDefault="00334C9D" w:rsidP="00334C9D">
      <w:pPr>
        <w:rPr>
          <w:rFonts w:ascii="Arial" w:hAnsi="Arial" w:cs="Arial"/>
          <w:b/>
          <w:color w:val="000000"/>
          <w:szCs w:val="24"/>
        </w:rPr>
      </w:pPr>
      <w:r w:rsidRPr="00334C9D">
        <w:rPr>
          <w:rFonts w:ascii="Arial" w:hAnsi="Arial" w:cs="Arial"/>
          <w:b/>
          <w:color w:val="000000"/>
          <w:szCs w:val="24"/>
        </w:rPr>
        <w:t xml:space="preserve">Present: </w:t>
      </w:r>
    </w:p>
    <w:p w14:paraId="72FE2008" w14:textId="772C1137" w:rsidR="00334C9D" w:rsidRPr="00334C9D" w:rsidRDefault="00334C9D" w:rsidP="00334C9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/>
        </w:rPr>
      </w:pPr>
      <w:r w:rsidRPr="00334C9D">
        <w:rPr>
          <w:rFonts w:ascii="Arial" w:hAnsi="Arial" w:cs="Arial"/>
          <w:bCs/>
          <w:color w:val="000000"/>
        </w:rPr>
        <w:t>Ruzanna Gevorgyan – Academic Director</w:t>
      </w:r>
    </w:p>
    <w:p w14:paraId="1A1FCFF7" w14:textId="6084EEA6" w:rsidR="00334C9D" w:rsidRPr="00334C9D" w:rsidRDefault="00334C9D" w:rsidP="00334C9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/>
          <w:szCs w:val="24"/>
        </w:rPr>
      </w:pPr>
      <w:r w:rsidRPr="00334C9D">
        <w:rPr>
          <w:rFonts w:ascii="Arial" w:hAnsi="Arial" w:cs="Arial"/>
          <w:bCs/>
          <w:color w:val="000000"/>
          <w:szCs w:val="24"/>
        </w:rPr>
        <w:t>Sushmita Mandal – Student Engagement Officer</w:t>
      </w:r>
    </w:p>
    <w:p w14:paraId="5179F059" w14:textId="3560E3EE" w:rsidR="00334C9D" w:rsidRPr="00334C9D" w:rsidRDefault="00334C9D" w:rsidP="00334C9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/>
          <w:szCs w:val="24"/>
        </w:rPr>
      </w:pPr>
      <w:r w:rsidRPr="00334C9D">
        <w:rPr>
          <w:rFonts w:ascii="Arial" w:hAnsi="Arial" w:cs="Arial"/>
          <w:bCs/>
          <w:color w:val="000000"/>
          <w:szCs w:val="24"/>
        </w:rPr>
        <w:t>Ivana Curcic – Academic Liaison Librarian</w:t>
      </w:r>
    </w:p>
    <w:p w14:paraId="4E067A52" w14:textId="6913C353" w:rsidR="00334C9D" w:rsidRPr="00334C9D" w:rsidRDefault="00334C9D" w:rsidP="00334C9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/>
          <w:szCs w:val="24"/>
        </w:rPr>
      </w:pPr>
      <w:r w:rsidRPr="00334C9D">
        <w:rPr>
          <w:rFonts w:ascii="Arial" w:hAnsi="Arial" w:cs="Arial"/>
          <w:bCs/>
          <w:color w:val="000000"/>
          <w:szCs w:val="24"/>
        </w:rPr>
        <w:t>Parmod Kumar – Admissions Team</w:t>
      </w:r>
    </w:p>
    <w:p w14:paraId="698F7C85" w14:textId="3CD01D28" w:rsidR="00334C9D" w:rsidRPr="00334C9D" w:rsidRDefault="00334C9D" w:rsidP="00334C9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/>
          <w:szCs w:val="24"/>
          <w:lang w:val="nl-NL"/>
        </w:rPr>
      </w:pPr>
      <w:proofErr w:type="spellStart"/>
      <w:r w:rsidRPr="00334C9D">
        <w:rPr>
          <w:rFonts w:ascii="Arial" w:hAnsi="Arial" w:cs="Arial"/>
          <w:bCs/>
          <w:color w:val="000000"/>
          <w:szCs w:val="24"/>
          <w:lang w:val="nl-NL"/>
        </w:rPr>
        <w:t>Students</w:t>
      </w:r>
      <w:proofErr w:type="spellEnd"/>
      <w:r w:rsidRPr="00334C9D">
        <w:rPr>
          <w:rFonts w:ascii="Arial" w:hAnsi="Arial" w:cs="Arial"/>
          <w:bCs/>
          <w:color w:val="000000"/>
          <w:szCs w:val="24"/>
          <w:lang w:val="nl-NL"/>
        </w:rPr>
        <w:t xml:space="preserve">: </w:t>
      </w:r>
      <w:proofErr w:type="spellStart"/>
      <w:r w:rsidRPr="00334C9D">
        <w:rPr>
          <w:rFonts w:ascii="Arial" w:hAnsi="Arial" w:cs="Arial"/>
          <w:bCs/>
          <w:color w:val="000000"/>
          <w:szCs w:val="24"/>
          <w:lang w:val="nl-NL"/>
        </w:rPr>
        <w:t>Sadaf</w:t>
      </w:r>
      <w:proofErr w:type="spellEnd"/>
      <w:r w:rsidRPr="00334C9D">
        <w:rPr>
          <w:rFonts w:ascii="Arial" w:hAnsi="Arial" w:cs="Arial"/>
          <w:bCs/>
          <w:color w:val="000000"/>
          <w:szCs w:val="24"/>
          <w:lang w:val="nl-NL"/>
        </w:rPr>
        <w:t xml:space="preserve"> </w:t>
      </w:r>
      <w:proofErr w:type="spellStart"/>
      <w:r w:rsidRPr="00334C9D">
        <w:rPr>
          <w:rFonts w:ascii="Arial" w:hAnsi="Arial" w:cs="Arial"/>
          <w:bCs/>
          <w:color w:val="000000"/>
          <w:szCs w:val="24"/>
          <w:lang w:val="nl-NL"/>
        </w:rPr>
        <w:t>Yusufzai</w:t>
      </w:r>
      <w:proofErr w:type="spellEnd"/>
      <w:r w:rsidRPr="00334C9D">
        <w:rPr>
          <w:rFonts w:ascii="Arial" w:hAnsi="Arial" w:cs="Arial"/>
          <w:bCs/>
          <w:color w:val="000000"/>
          <w:szCs w:val="24"/>
          <w:lang w:val="nl-NL"/>
        </w:rPr>
        <w:t xml:space="preserve">, Ben </w:t>
      </w:r>
      <w:proofErr w:type="spellStart"/>
      <w:r w:rsidRPr="00334C9D">
        <w:rPr>
          <w:rFonts w:ascii="Arial" w:hAnsi="Arial" w:cs="Arial"/>
          <w:bCs/>
          <w:color w:val="000000"/>
          <w:szCs w:val="24"/>
          <w:lang w:val="nl-NL"/>
        </w:rPr>
        <w:t>Webley</w:t>
      </w:r>
      <w:proofErr w:type="spellEnd"/>
    </w:p>
    <w:p w14:paraId="39483FCD" w14:textId="40A8E743" w:rsidR="00334C9D" w:rsidRPr="00334C9D" w:rsidRDefault="00334C9D" w:rsidP="00334C9D">
      <w:pPr>
        <w:rPr>
          <w:rFonts w:ascii="Calibri" w:hAnsi="Calibri" w:cs="Calibri"/>
          <w:bCs/>
          <w:szCs w:val="24"/>
          <w:lang w:val="nl-NL" w:eastAsia="zh-CN"/>
        </w:rPr>
      </w:pPr>
    </w:p>
    <w:p w14:paraId="23C46CD9" w14:textId="77777777" w:rsidR="00334C9D" w:rsidRPr="00334C9D" w:rsidRDefault="00334C9D" w:rsidP="00334C9D">
      <w:pPr>
        <w:rPr>
          <w:rFonts w:ascii="Arial" w:hAnsi="Arial" w:cs="Arial"/>
          <w:b/>
          <w:color w:val="000000"/>
          <w:szCs w:val="24"/>
          <w:lang w:val="nl-NL"/>
        </w:rPr>
      </w:pPr>
    </w:p>
    <w:p w14:paraId="41907E59" w14:textId="77777777" w:rsidR="00334C9D" w:rsidRPr="00FE2190" w:rsidRDefault="00334C9D" w:rsidP="00334C9D">
      <w:pPr>
        <w:rPr>
          <w:rFonts w:ascii="Calibri" w:hAnsi="Calibri" w:cs="Calibri"/>
          <w:szCs w:val="24"/>
          <w:lang w:eastAsia="zh-CN"/>
        </w:rPr>
      </w:pPr>
      <w:r>
        <w:rPr>
          <w:rFonts w:ascii="Arial" w:hAnsi="Arial" w:cs="Arial"/>
          <w:b/>
          <w:color w:val="000000"/>
          <w:szCs w:val="24"/>
        </w:rPr>
        <w:t>Apologies</w:t>
      </w:r>
      <w:r w:rsidRPr="00FE2190">
        <w:rPr>
          <w:rFonts w:ascii="Arial" w:hAnsi="Arial" w:cs="Arial"/>
          <w:b/>
          <w:color w:val="000000"/>
          <w:szCs w:val="24"/>
        </w:rPr>
        <w:t xml:space="preserve">:  </w:t>
      </w:r>
    </w:p>
    <w:p w14:paraId="5F4BFB0A" w14:textId="77777777" w:rsidR="00334C9D" w:rsidRPr="00E179B4" w:rsidRDefault="00334C9D" w:rsidP="00334C9D">
      <w:pPr>
        <w:pStyle w:val="BodyText2"/>
        <w:widowControl w:val="0"/>
        <w:rPr>
          <w:rFonts w:ascii="Arial" w:hAnsi="Arial" w:cs="Arial"/>
          <w:color w:val="000000"/>
          <w:szCs w:val="22"/>
        </w:rPr>
      </w:pPr>
      <w:r w:rsidRPr="00E179B4">
        <w:rPr>
          <w:rFonts w:ascii="Arial" w:hAnsi="Arial" w:cs="Arial"/>
          <w:color w:val="000000"/>
          <w:szCs w:val="22"/>
        </w:rPr>
        <w:tab/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6945"/>
        <w:gridCol w:w="3686"/>
        <w:gridCol w:w="1247"/>
      </w:tblGrid>
      <w:tr w:rsidR="00334C9D" w:rsidRPr="00961FCF" w14:paraId="410DF4DF" w14:textId="77777777" w:rsidTr="000746D3">
        <w:trPr>
          <w:tblHeader/>
        </w:trPr>
        <w:tc>
          <w:tcPr>
            <w:tcW w:w="2689" w:type="dxa"/>
          </w:tcPr>
          <w:p w14:paraId="00EA9F41" w14:textId="77777777" w:rsidR="00334C9D" w:rsidRPr="008861F5" w:rsidRDefault="00334C9D" w:rsidP="006F70FA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0"/>
              </w:rPr>
            </w:pPr>
            <w:bookmarkStart w:id="0" w:name="cysill"/>
            <w:bookmarkEnd w:id="0"/>
            <w:r w:rsidRPr="008861F5">
              <w:rPr>
                <w:rFonts w:ascii="Arial" w:hAnsi="Arial" w:cs="Arial"/>
                <w:b/>
                <w:color w:val="000000"/>
                <w:sz w:val="20"/>
              </w:rPr>
              <w:t>Agenda Item</w:t>
            </w:r>
          </w:p>
        </w:tc>
        <w:tc>
          <w:tcPr>
            <w:tcW w:w="6945" w:type="dxa"/>
          </w:tcPr>
          <w:p w14:paraId="43EC3450" w14:textId="77777777" w:rsidR="00334C9D" w:rsidRPr="008861F5" w:rsidRDefault="00334C9D" w:rsidP="006F70FA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0"/>
              </w:rPr>
            </w:pPr>
            <w:r w:rsidRPr="008861F5">
              <w:rPr>
                <w:rFonts w:ascii="Arial" w:hAnsi="Arial" w:cs="Arial"/>
                <w:b/>
                <w:color w:val="000000"/>
                <w:sz w:val="20"/>
              </w:rPr>
              <w:t xml:space="preserve">Main Discussion Points </w:t>
            </w:r>
          </w:p>
        </w:tc>
        <w:tc>
          <w:tcPr>
            <w:tcW w:w="3686" w:type="dxa"/>
          </w:tcPr>
          <w:p w14:paraId="579FC7A4" w14:textId="77777777" w:rsidR="00334C9D" w:rsidRPr="008861F5" w:rsidRDefault="00334C9D" w:rsidP="006F70FA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0"/>
              </w:rPr>
            </w:pPr>
            <w:r w:rsidRPr="008861F5">
              <w:rPr>
                <w:rFonts w:ascii="Arial" w:hAnsi="Arial" w:cs="Arial"/>
                <w:b/>
                <w:color w:val="000000"/>
                <w:sz w:val="20"/>
              </w:rPr>
              <w:t>Action Points</w:t>
            </w:r>
          </w:p>
        </w:tc>
        <w:tc>
          <w:tcPr>
            <w:tcW w:w="1247" w:type="dxa"/>
          </w:tcPr>
          <w:p w14:paraId="27BAB712" w14:textId="77777777" w:rsidR="00334C9D" w:rsidRPr="008861F5" w:rsidRDefault="00334C9D" w:rsidP="006F70FA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0"/>
              </w:rPr>
            </w:pPr>
            <w:r w:rsidRPr="008861F5">
              <w:rPr>
                <w:rFonts w:ascii="Arial" w:hAnsi="Arial" w:cs="Arial"/>
                <w:b/>
                <w:color w:val="000000"/>
                <w:sz w:val="20"/>
              </w:rPr>
              <w:t>Timescale</w:t>
            </w:r>
          </w:p>
        </w:tc>
      </w:tr>
      <w:tr w:rsidR="00334C9D" w:rsidRPr="008861F5" w14:paraId="4C902A91" w14:textId="77777777" w:rsidTr="000746D3">
        <w:tc>
          <w:tcPr>
            <w:tcW w:w="2689" w:type="dxa"/>
          </w:tcPr>
          <w:p w14:paraId="4F77E5DA" w14:textId="77777777" w:rsidR="00334C9D" w:rsidRPr="008861F5" w:rsidRDefault="00334C9D" w:rsidP="006F70FA">
            <w:pPr>
              <w:numPr>
                <w:ilvl w:val="0"/>
                <w:numId w:val="1"/>
              </w:numPr>
              <w:tabs>
                <w:tab w:val="clear" w:pos="720"/>
                <w:tab w:val="num" w:pos="3478"/>
              </w:tabs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Welcome and introductions</w:t>
            </w:r>
          </w:p>
        </w:tc>
        <w:tc>
          <w:tcPr>
            <w:tcW w:w="6945" w:type="dxa"/>
          </w:tcPr>
          <w:p w14:paraId="45B9CA0A" w14:textId="266D34F7" w:rsidR="00334C9D" w:rsidRPr="008861F5" w:rsidRDefault="00334C9D" w:rsidP="006F70FA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SS and RJ</w:t>
            </w:r>
            <w:r>
              <w:rPr>
                <w:rFonts w:ascii="Arial" w:hAnsi="Arial" w:cs="Arial"/>
                <w:color w:val="000000"/>
                <w:sz w:val="20"/>
              </w:rPr>
              <w:t>welcomed all attendees to the meeting</w:t>
            </w:r>
            <w:r>
              <w:rPr>
                <w:rFonts w:ascii="Arial" w:hAnsi="Arial" w:cs="Arial"/>
                <w:color w:val="000000"/>
                <w:sz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and all attendees introduced themselves.</w:t>
            </w:r>
          </w:p>
          <w:p w14:paraId="0388C66A" w14:textId="77777777" w:rsidR="00334C9D" w:rsidRPr="008861F5" w:rsidRDefault="00334C9D" w:rsidP="006F70FA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686" w:type="dxa"/>
          </w:tcPr>
          <w:p w14:paraId="31308FC0" w14:textId="77777777" w:rsidR="00334C9D" w:rsidRPr="008861F5" w:rsidRDefault="00334C9D" w:rsidP="006F70FA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47" w:type="dxa"/>
          </w:tcPr>
          <w:p w14:paraId="2F0777EA" w14:textId="77777777" w:rsidR="00334C9D" w:rsidRPr="008861F5" w:rsidRDefault="00334C9D" w:rsidP="006F70FA">
            <w:pPr>
              <w:widowControl w:val="0"/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  <w:tr w:rsidR="00334C9D" w:rsidRPr="008861F5" w14:paraId="12C5BE10" w14:textId="77777777" w:rsidTr="000746D3">
        <w:tc>
          <w:tcPr>
            <w:tcW w:w="2689" w:type="dxa"/>
          </w:tcPr>
          <w:p w14:paraId="51BDDF5B" w14:textId="77777777" w:rsidR="00334C9D" w:rsidRPr="008861F5" w:rsidRDefault="00334C9D" w:rsidP="006F70FA">
            <w:pPr>
              <w:numPr>
                <w:ilvl w:val="0"/>
                <w:numId w:val="1"/>
              </w:numPr>
              <w:tabs>
                <w:tab w:val="clear" w:pos="720"/>
                <w:tab w:val="num" w:pos="3478"/>
              </w:tabs>
              <w:ind w:left="360" w:right="-108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 xml:space="preserve">Confirmation of Minutes from previous Student-Staff Committee Meeting </w:t>
            </w:r>
          </w:p>
        </w:tc>
        <w:tc>
          <w:tcPr>
            <w:tcW w:w="6945" w:type="dxa"/>
          </w:tcPr>
          <w:p w14:paraId="7C2E885C" w14:textId="591EFE50" w:rsidR="00334C9D" w:rsidRPr="008861F5" w:rsidRDefault="00334C9D" w:rsidP="00334C9D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334C9D">
              <w:rPr>
                <w:rFonts w:ascii="Arial" w:hAnsi="Arial" w:cs="Arial"/>
                <w:color w:val="000000"/>
                <w:sz w:val="20"/>
              </w:rPr>
              <w:t>No previous SSC minutes were available as there were no student representatives present at the last meeting.</w:t>
            </w:r>
          </w:p>
          <w:p w14:paraId="20323D9D" w14:textId="77777777" w:rsidR="00334C9D" w:rsidRPr="008861F5" w:rsidRDefault="00334C9D" w:rsidP="006F70FA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686" w:type="dxa"/>
          </w:tcPr>
          <w:p w14:paraId="4272842E" w14:textId="77777777" w:rsidR="00334C9D" w:rsidRPr="008861F5" w:rsidRDefault="00334C9D" w:rsidP="006F70FA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47" w:type="dxa"/>
          </w:tcPr>
          <w:p w14:paraId="3E45B1E0" w14:textId="77777777" w:rsidR="00334C9D" w:rsidRPr="008861F5" w:rsidRDefault="00334C9D" w:rsidP="006F70FA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</w:tr>
      <w:tr w:rsidR="00334C9D" w:rsidRPr="008861F5" w14:paraId="2FB441AA" w14:textId="77777777" w:rsidTr="000746D3">
        <w:tc>
          <w:tcPr>
            <w:tcW w:w="2689" w:type="dxa"/>
          </w:tcPr>
          <w:p w14:paraId="47191D91" w14:textId="418951F8" w:rsidR="00334C9D" w:rsidRPr="008861F5" w:rsidRDefault="00334C9D" w:rsidP="006F70F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lastRenderedPageBreak/>
              <w:t xml:space="preserve">3.   Review of </w:t>
            </w:r>
            <w:r w:rsidR="000746D3">
              <w:rPr>
                <w:rFonts w:ascii="Arial" w:hAnsi="Arial" w:cs="Arial"/>
                <w:color w:val="000000"/>
                <w:sz w:val="20"/>
              </w:rPr>
              <w:t>Action</w:t>
            </w:r>
            <w:r w:rsidRPr="008861F5">
              <w:rPr>
                <w:rFonts w:ascii="Arial" w:hAnsi="Arial" w:cs="Arial"/>
                <w:color w:val="000000"/>
                <w:sz w:val="20"/>
              </w:rPr>
              <w:t xml:space="preserve"> Points from previous Student-Staff Committee Meeting</w:t>
            </w:r>
          </w:p>
        </w:tc>
        <w:tc>
          <w:tcPr>
            <w:tcW w:w="6945" w:type="dxa"/>
          </w:tcPr>
          <w:p w14:paraId="29900E88" w14:textId="486CAD48" w:rsidR="00334C9D" w:rsidRDefault="00334C9D" w:rsidP="00334C9D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334C9D">
              <w:rPr>
                <w:rFonts w:ascii="Arial" w:hAnsi="Arial" w:cs="Arial"/>
                <w:color w:val="000000"/>
                <w:sz w:val="20"/>
              </w:rPr>
              <w:t xml:space="preserve">No action points carried over. Ruzanna emphasised the key action: </w:t>
            </w:r>
            <w:r w:rsidR="000746D3">
              <w:rPr>
                <w:rFonts w:ascii="Arial" w:hAnsi="Arial" w:cs="Arial"/>
                <w:color w:val="000000"/>
                <w:sz w:val="20"/>
              </w:rPr>
              <w:t xml:space="preserve">the </w:t>
            </w:r>
            <w:r w:rsidRPr="00334C9D">
              <w:rPr>
                <w:rFonts w:ascii="Arial" w:hAnsi="Arial" w:cs="Arial"/>
                <w:color w:val="000000"/>
                <w:sz w:val="20"/>
              </w:rPr>
              <w:t>need to improve student attendance at SSC meetings.</w:t>
            </w:r>
          </w:p>
          <w:p w14:paraId="168A3C7E" w14:textId="77777777" w:rsidR="00334C9D" w:rsidRPr="008861F5" w:rsidRDefault="00334C9D" w:rsidP="006F70F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686" w:type="dxa"/>
          </w:tcPr>
          <w:p w14:paraId="503F7362" w14:textId="77777777" w:rsidR="00334C9D" w:rsidRPr="008861F5" w:rsidRDefault="00334C9D" w:rsidP="006F70FA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47" w:type="dxa"/>
          </w:tcPr>
          <w:p w14:paraId="2D3A46A0" w14:textId="77777777" w:rsidR="00334C9D" w:rsidRPr="008861F5" w:rsidRDefault="00334C9D" w:rsidP="006F70FA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34C9D" w:rsidRPr="008861F5" w14:paraId="52F75F1F" w14:textId="77777777" w:rsidTr="000746D3">
        <w:trPr>
          <w:trHeight w:val="843"/>
        </w:trPr>
        <w:tc>
          <w:tcPr>
            <w:tcW w:w="2689" w:type="dxa"/>
          </w:tcPr>
          <w:p w14:paraId="3147F2EC" w14:textId="77777777" w:rsidR="00334C9D" w:rsidRPr="008861F5" w:rsidRDefault="00334C9D" w:rsidP="006F70F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4. Course representative feedback</w:t>
            </w:r>
          </w:p>
        </w:tc>
        <w:tc>
          <w:tcPr>
            <w:tcW w:w="6945" w:type="dxa"/>
          </w:tcPr>
          <w:p w14:paraId="303F0B3F" w14:textId="6103652E" w:rsidR="00334C9D" w:rsidRPr="008861F5" w:rsidRDefault="00C40DF4" w:rsidP="00C40DF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C40DF4">
              <w:rPr>
                <w:rFonts w:ascii="Arial" w:hAnsi="Arial" w:cs="Arial"/>
                <w:color w:val="000000"/>
                <w:sz w:val="20"/>
              </w:rPr>
              <w:t>- Low engagement and attendance at SSC meetings highlighted.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 xml:space="preserve">- Students lacking confidence in class discussions; some </w:t>
            </w:r>
            <w:r w:rsidR="000746D3">
              <w:rPr>
                <w:rFonts w:ascii="Arial" w:hAnsi="Arial" w:cs="Arial"/>
                <w:color w:val="000000"/>
                <w:sz w:val="20"/>
              </w:rPr>
              <w:t xml:space="preserve">are </w:t>
            </w:r>
            <w:r w:rsidRPr="00C40DF4">
              <w:rPr>
                <w:rFonts w:ascii="Arial" w:hAnsi="Arial" w:cs="Arial"/>
                <w:color w:val="000000"/>
                <w:sz w:val="20"/>
              </w:rPr>
              <w:t>hesitant to ask questions, impacting learning.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>- Concerns raised about lecturer changes within modules, creating inconsistency for students.</w:t>
            </w:r>
          </w:p>
        </w:tc>
        <w:tc>
          <w:tcPr>
            <w:tcW w:w="3686" w:type="dxa"/>
          </w:tcPr>
          <w:p w14:paraId="7D9F3C9C" w14:textId="28A91E52" w:rsidR="00334C9D" w:rsidRPr="008861F5" w:rsidRDefault="00D54401" w:rsidP="00D54401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 w:rsidRPr="00D54401">
              <w:rPr>
                <w:rFonts w:ascii="Arial" w:hAnsi="Arial" w:cs="Arial"/>
                <w:color w:val="000000"/>
                <w:sz w:val="20"/>
              </w:rPr>
              <w:t>S</w:t>
            </w:r>
            <w:r>
              <w:rPr>
                <w:rFonts w:ascii="Arial" w:hAnsi="Arial" w:cs="Arial"/>
                <w:color w:val="000000"/>
                <w:sz w:val="20"/>
              </w:rPr>
              <w:t>tudent Engagement</w:t>
            </w:r>
            <w:r w:rsidRPr="00D54401">
              <w:rPr>
                <w:rFonts w:ascii="Arial" w:hAnsi="Arial" w:cs="Arial"/>
                <w:color w:val="000000"/>
                <w:sz w:val="20"/>
              </w:rPr>
              <w:t xml:space="preserve"> Team to continue monitoring and encouraging representation.</w:t>
            </w:r>
            <w:r w:rsidRPr="00D54401">
              <w:rPr>
                <w:rFonts w:ascii="Arial" w:hAnsi="Arial" w:cs="Arial"/>
                <w:color w:val="000000"/>
                <w:sz w:val="20"/>
              </w:rPr>
              <w:br/>
              <w:t>- PMs to minimise lecturer changes where possible.</w:t>
            </w:r>
            <w:r w:rsidRPr="00D54401">
              <w:rPr>
                <w:rFonts w:ascii="Arial" w:hAnsi="Arial" w:cs="Arial"/>
                <w:color w:val="000000"/>
                <w:sz w:val="20"/>
              </w:rPr>
              <w:br/>
              <w:t>- Students to be reminded of Academic Support Sessions (AST).</w:t>
            </w:r>
          </w:p>
        </w:tc>
        <w:tc>
          <w:tcPr>
            <w:tcW w:w="1247" w:type="dxa"/>
          </w:tcPr>
          <w:p w14:paraId="60E52CDF" w14:textId="602FAADC" w:rsidR="00334C9D" w:rsidRPr="008861F5" w:rsidRDefault="00D54401" w:rsidP="00D54401">
            <w:pPr>
              <w:rPr>
                <w:rFonts w:ascii="Arial" w:hAnsi="Arial" w:cs="Arial"/>
                <w:color w:val="000000"/>
                <w:sz w:val="20"/>
              </w:rPr>
            </w:pPr>
            <w:r w:rsidRPr="00D54401">
              <w:rPr>
                <w:rFonts w:ascii="Arial" w:hAnsi="Arial" w:cs="Arial"/>
                <w:color w:val="000000"/>
                <w:sz w:val="20"/>
              </w:rPr>
              <w:t>Next SSC meeting / ongoing</w:t>
            </w:r>
          </w:p>
        </w:tc>
      </w:tr>
      <w:tr w:rsidR="00334C9D" w:rsidRPr="008861F5" w14:paraId="47998197" w14:textId="77777777" w:rsidTr="000746D3">
        <w:tc>
          <w:tcPr>
            <w:tcW w:w="2689" w:type="dxa"/>
          </w:tcPr>
          <w:p w14:paraId="7709089E" w14:textId="77777777" w:rsidR="00334C9D" w:rsidRPr="008861F5" w:rsidRDefault="00334C9D" w:rsidP="006F70F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5. Staff response to Course Representative feedback</w:t>
            </w:r>
          </w:p>
        </w:tc>
        <w:tc>
          <w:tcPr>
            <w:tcW w:w="6945" w:type="dxa"/>
          </w:tcPr>
          <w:p w14:paraId="309C85DE" w14:textId="531FAD04" w:rsidR="00334C9D" w:rsidRPr="008861F5" w:rsidRDefault="00C40DF4" w:rsidP="00C40DF4">
            <w:pPr>
              <w:widowControl w:val="0"/>
              <w:tabs>
                <w:tab w:val="left" w:pos="542"/>
              </w:tabs>
              <w:rPr>
                <w:rFonts w:ascii="Arial" w:hAnsi="Arial" w:cs="Arial"/>
                <w:color w:val="000000"/>
                <w:sz w:val="20"/>
              </w:rPr>
            </w:pPr>
            <w:r w:rsidRPr="00C40DF4">
              <w:rPr>
                <w:rFonts w:ascii="Arial" w:hAnsi="Arial" w:cs="Arial"/>
                <w:b/>
                <w:bCs/>
                <w:color w:val="000000"/>
                <w:sz w:val="20"/>
              </w:rPr>
              <w:t>Engagement Policy Update: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>- Weekly monitoring of student engagement (attendance + Moodle activity).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>- Students placed in amber/yellow zones will receive weekly emails; red-zone students invited to meetings.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>- Delay in attendance (late arrival) will still count as engagement.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b/>
                <w:bCs/>
                <w:color w:val="000000"/>
                <w:sz w:val="20"/>
              </w:rPr>
              <w:t>Clarifications:</w:t>
            </w:r>
            <w:r w:rsidRPr="00C40DF4">
              <w:rPr>
                <w:rFonts w:ascii="Arial" w:hAnsi="Arial" w:cs="Arial"/>
                <w:color w:val="000000"/>
                <w:sz w:val="20"/>
              </w:rPr>
              <w:t xml:space="preserve"> Engagement = presence in class + participation + Moodle engagement, including quizzes, group tasks, </w:t>
            </w:r>
            <w:proofErr w:type="spellStart"/>
            <w:r w:rsidRPr="00C40DF4">
              <w:rPr>
                <w:rFonts w:ascii="Arial" w:hAnsi="Arial" w:cs="Arial"/>
                <w:color w:val="000000"/>
                <w:sz w:val="20"/>
              </w:rPr>
              <w:t>Pivox</w:t>
            </w:r>
            <w:proofErr w:type="spellEnd"/>
            <w:r w:rsidRPr="00C40DF4">
              <w:rPr>
                <w:rFonts w:ascii="Arial" w:hAnsi="Arial" w:cs="Arial"/>
                <w:color w:val="000000"/>
                <w:sz w:val="20"/>
              </w:rPr>
              <w:t xml:space="preserve"> forms.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b/>
                <w:bCs/>
                <w:color w:val="000000"/>
                <w:sz w:val="20"/>
              </w:rPr>
              <w:t>Support Measures: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>- Academic Support Sessions (AST) available for one-to-one support.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>- Lecturers to finish classes 15–20 minutes early for individual help.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  <w:t>- Students encouraged to use this time for questions.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b/>
                <w:bCs/>
                <w:color w:val="000000"/>
                <w:sz w:val="20"/>
              </w:rPr>
              <w:t>Lecturer Changes:</w:t>
            </w:r>
            <w:r w:rsidRPr="00C40DF4">
              <w:rPr>
                <w:rFonts w:ascii="Arial" w:hAnsi="Arial" w:cs="Arial"/>
                <w:color w:val="000000"/>
                <w:sz w:val="20"/>
              </w:rPr>
              <w:t xml:space="preserve"> Changes occurred due to unavoidable staff circumstances; </w:t>
            </w:r>
            <w:r w:rsidR="000746D3">
              <w:rPr>
                <w:rFonts w:ascii="Arial" w:hAnsi="Arial" w:cs="Arial"/>
                <w:color w:val="000000"/>
                <w:sz w:val="20"/>
              </w:rPr>
              <w:t xml:space="preserve">the </w:t>
            </w:r>
            <w:r w:rsidRPr="00C40DF4">
              <w:rPr>
                <w:rFonts w:ascii="Arial" w:hAnsi="Arial" w:cs="Arial"/>
                <w:color w:val="000000"/>
                <w:sz w:val="20"/>
              </w:rPr>
              <w:t>programme team aims to keep changes minimal moving forward.</w:t>
            </w:r>
          </w:p>
        </w:tc>
        <w:tc>
          <w:tcPr>
            <w:tcW w:w="3686" w:type="dxa"/>
          </w:tcPr>
          <w:p w14:paraId="7FC861D9" w14:textId="688FB7F5" w:rsidR="00334C9D" w:rsidRPr="008861F5" w:rsidRDefault="00334C9D" w:rsidP="00D54401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D54401" w:rsidRPr="00D54401">
              <w:rPr>
                <w:rFonts w:ascii="Arial" w:hAnsi="Arial" w:cs="Arial"/>
                <w:color w:val="000000"/>
                <w:sz w:val="20"/>
              </w:rPr>
              <w:t>- Class reps to gather feedback for SIF activities.</w:t>
            </w:r>
            <w:r w:rsidR="00D54401" w:rsidRPr="00D54401">
              <w:rPr>
                <w:rFonts w:ascii="Arial" w:hAnsi="Arial" w:cs="Arial"/>
                <w:color w:val="000000"/>
                <w:sz w:val="20"/>
              </w:rPr>
              <w:br/>
              <w:t>- Students encouraged to book library sessions and attend career drop-ins.</w:t>
            </w:r>
            <w:r w:rsidR="00D54401" w:rsidRPr="00D54401">
              <w:rPr>
                <w:rFonts w:ascii="Arial" w:hAnsi="Arial" w:cs="Arial"/>
                <w:color w:val="000000"/>
                <w:sz w:val="20"/>
              </w:rPr>
              <w:br/>
              <w:t>- Students to check Moodle for mobility opportunities and progression forms.</w:t>
            </w:r>
            <w:r w:rsidR="00D54401" w:rsidRPr="00D54401">
              <w:rPr>
                <w:rFonts w:ascii="Arial" w:hAnsi="Arial" w:cs="Arial"/>
                <w:color w:val="000000"/>
                <w:sz w:val="20"/>
              </w:rPr>
              <w:br/>
              <w:t>- Students to participate in curriculum review focus groups.</w:t>
            </w:r>
          </w:p>
        </w:tc>
        <w:tc>
          <w:tcPr>
            <w:tcW w:w="1247" w:type="dxa"/>
          </w:tcPr>
          <w:p w14:paraId="455EB79F" w14:textId="77777777" w:rsidR="00334C9D" w:rsidRPr="008861F5" w:rsidRDefault="00334C9D" w:rsidP="006F70FA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5DB716EB" w14:textId="377E71A9" w:rsidR="00334C9D" w:rsidRPr="008861F5" w:rsidRDefault="00D54401" w:rsidP="00D54401">
            <w:pPr>
              <w:rPr>
                <w:rFonts w:ascii="Arial" w:hAnsi="Arial" w:cs="Arial"/>
                <w:color w:val="000000"/>
                <w:sz w:val="20"/>
              </w:rPr>
            </w:pPr>
            <w:r w:rsidRPr="00D54401">
              <w:rPr>
                <w:rFonts w:ascii="Arial" w:hAnsi="Arial" w:cs="Arial"/>
                <w:color w:val="000000"/>
                <w:sz w:val="20"/>
              </w:rPr>
              <w:t>By next SSC / ongoing</w:t>
            </w:r>
          </w:p>
          <w:p w14:paraId="53F70C23" w14:textId="77777777" w:rsidR="00334C9D" w:rsidRPr="008861F5" w:rsidRDefault="00334C9D" w:rsidP="006F70FA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34C9D" w:rsidRPr="008861F5" w14:paraId="540A9E2F" w14:textId="77777777" w:rsidTr="000746D3">
        <w:tc>
          <w:tcPr>
            <w:tcW w:w="2689" w:type="dxa"/>
          </w:tcPr>
          <w:p w14:paraId="670D66C1" w14:textId="77777777" w:rsidR="00334C9D" w:rsidRPr="008861F5" w:rsidRDefault="00334C9D" w:rsidP="006F70F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6. Key programme updates (learning &amp; teaching matters, module feedback, annual programme review, student surveys, etc)</w:t>
            </w:r>
          </w:p>
        </w:tc>
        <w:tc>
          <w:tcPr>
            <w:tcW w:w="6945" w:type="dxa"/>
          </w:tcPr>
          <w:p w14:paraId="082BDF58" w14:textId="1F12C06D" w:rsidR="00334C9D" w:rsidRPr="008861F5" w:rsidRDefault="00C40DF4" w:rsidP="00C40DF4">
            <w:pPr>
              <w:widowControl w:val="0"/>
              <w:tabs>
                <w:tab w:val="left" w:pos="542"/>
              </w:tabs>
              <w:rPr>
                <w:rFonts w:ascii="Arial" w:hAnsi="Arial" w:cs="Arial"/>
                <w:color w:val="000000"/>
                <w:sz w:val="20"/>
              </w:rPr>
            </w:pPr>
            <w:r w:rsidRPr="00C40DF4">
              <w:rPr>
                <w:rFonts w:ascii="Arial" w:hAnsi="Arial" w:cs="Arial"/>
                <w:color w:val="000000"/>
                <w:sz w:val="20"/>
              </w:rPr>
              <w:t>No major programme changes reported by Suresh.</w:t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color w:val="000000"/>
                <w:sz w:val="20"/>
              </w:rPr>
              <w:br/>
            </w:r>
            <w:r w:rsidRPr="00C40DF4">
              <w:rPr>
                <w:rFonts w:ascii="Arial" w:hAnsi="Arial" w:cs="Arial"/>
                <w:b/>
                <w:bCs/>
                <w:color w:val="000000"/>
                <w:sz w:val="20"/>
              </w:rPr>
              <w:t>BSc Update:</w:t>
            </w:r>
            <w:r w:rsidRPr="00C40DF4">
              <w:rPr>
                <w:rFonts w:ascii="Arial" w:hAnsi="Arial" w:cs="Arial"/>
                <w:color w:val="000000"/>
                <w:sz w:val="20"/>
              </w:rPr>
              <w:t xml:space="preserve"> Renuga shared that SIF-funded activities are being planned; staff will contact class reps for student input on preferred activities/events.</w:t>
            </w:r>
          </w:p>
        </w:tc>
        <w:tc>
          <w:tcPr>
            <w:tcW w:w="3686" w:type="dxa"/>
          </w:tcPr>
          <w:p w14:paraId="1623F5A8" w14:textId="29A6FE85" w:rsidR="00334C9D" w:rsidRPr="008861F5" w:rsidRDefault="000746D3" w:rsidP="000746D3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 w:rsidRPr="000746D3">
              <w:rPr>
                <w:rFonts w:ascii="Arial" w:hAnsi="Arial" w:cs="Arial"/>
                <w:color w:val="000000"/>
                <w:sz w:val="20"/>
              </w:rPr>
              <w:t>- PMs to re-circulate AST links via Moodle announcement.</w:t>
            </w:r>
            <w:r w:rsidRPr="000746D3">
              <w:rPr>
                <w:rFonts w:ascii="Arial" w:hAnsi="Arial" w:cs="Arial"/>
                <w:color w:val="000000"/>
                <w:sz w:val="20"/>
              </w:rPr>
              <w:br/>
              <w:t xml:space="preserve">- Staff to keep lecturer changes </w:t>
            </w:r>
            <w:r>
              <w:rPr>
                <w:rFonts w:ascii="Arial" w:hAnsi="Arial" w:cs="Arial"/>
                <w:color w:val="000000"/>
                <w:sz w:val="20"/>
              </w:rPr>
              <w:t>minimum</w:t>
            </w:r>
            <w:r w:rsidRPr="000746D3"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  <w:tc>
          <w:tcPr>
            <w:tcW w:w="1247" w:type="dxa"/>
          </w:tcPr>
          <w:p w14:paraId="7C93FAD4" w14:textId="0F2BA9BD" w:rsidR="00334C9D" w:rsidRPr="008861F5" w:rsidRDefault="00D54401" w:rsidP="00D54401">
            <w:pPr>
              <w:rPr>
                <w:rFonts w:ascii="Arial" w:hAnsi="Arial" w:cs="Arial"/>
                <w:color w:val="000000"/>
                <w:sz w:val="20"/>
              </w:rPr>
            </w:pPr>
            <w:r w:rsidRPr="00D54401">
              <w:rPr>
                <w:rFonts w:ascii="Arial" w:hAnsi="Arial" w:cs="Arial"/>
                <w:color w:val="000000"/>
                <w:sz w:val="20"/>
              </w:rPr>
              <w:t xml:space="preserve">Ongoing / </w:t>
            </w:r>
            <w:r>
              <w:rPr>
                <w:rFonts w:ascii="Arial" w:hAnsi="Arial" w:cs="Arial"/>
                <w:color w:val="000000"/>
                <w:sz w:val="20"/>
              </w:rPr>
              <w:t>Feb</w:t>
            </w:r>
            <w:r w:rsidRPr="00D54401">
              <w:rPr>
                <w:rFonts w:ascii="Arial" w:hAnsi="Arial" w:cs="Arial"/>
                <w:color w:val="000000"/>
                <w:sz w:val="20"/>
              </w:rPr>
              <w:t xml:space="preserve"> 2026</w:t>
            </w:r>
          </w:p>
        </w:tc>
      </w:tr>
      <w:tr w:rsidR="00334C9D" w:rsidRPr="008861F5" w14:paraId="5C2AAED9" w14:textId="77777777" w:rsidTr="000746D3">
        <w:tc>
          <w:tcPr>
            <w:tcW w:w="2689" w:type="dxa"/>
          </w:tcPr>
          <w:p w14:paraId="366364FD" w14:textId="77777777" w:rsidR="00334C9D" w:rsidRPr="008861F5" w:rsidRDefault="00334C9D" w:rsidP="006F70F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7. Final questions and other business</w:t>
            </w:r>
          </w:p>
        </w:tc>
        <w:tc>
          <w:tcPr>
            <w:tcW w:w="6945" w:type="dxa"/>
          </w:tcPr>
          <w:p w14:paraId="1E2617AD" w14:textId="0044C0D3" w:rsidR="00334C9D" w:rsidRPr="008861F5" w:rsidRDefault="00D54401" w:rsidP="006F70F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No further question was asked.</w:t>
            </w:r>
          </w:p>
          <w:p w14:paraId="3667128D" w14:textId="77777777" w:rsidR="00334C9D" w:rsidRPr="008861F5" w:rsidRDefault="00334C9D" w:rsidP="006F70F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2B3F88BC" w14:textId="77777777" w:rsidR="00334C9D" w:rsidRPr="008861F5" w:rsidRDefault="00334C9D" w:rsidP="006F70F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686" w:type="dxa"/>
          </w:tcPr>
          <w:p w14:paraId="3F6D6226" w14:textId="77777777" w:rsidR="00334C9D" w:rsidRPr="008861F5" w:rsidRDefault="00334C9D" w:rsidP="006F70FA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47" w:type="dxa"/>
          </w:tcPr>
          <w:p w14:paraId="625B1B14" w14:textId="77777777" w:rsidR="00334C9D" w:rsidRPr="008861F5" w:rsidRDefault="00334C9D" w:rsidP="006F70FA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14:paraId="6C8299D7" w14:textId="77777777" w:rsidR="00334C9D" w:rsidRPr="0069517C" w:rsidRDefault="00334C9D" w:rsidP="00334C9D">
      <w:pPr>
        <w:rPr>
          <w:rFonts w:ascii="Arial" w:hAnsi="Arial" w:cs="Arial"/>
          <w:i/>
          <w:iCs/>
          <w:color w:val="000000"/>
          <w:sz w:val="20"/>
        </w:rPr>
      </w:pPr>
    </w:p>
    <w:p w14:paraId="5BB0110C" w14:textId="77777777" w:rsidR="00D85D16" w:rsidRDefault="00D85D16"/>
    <w:sectPr w:rsidR="00D85D16" w:rsidSect="00334C9D">
      <w:footerReference w:type="even" r:id="rId6"/>
      <w:footerReference w:type="default" r:id="rId7"/>
      <w:footerReference w:type="first" r:id="rId8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4B33B" w14:textId="77777777" w:rsidR="00334C9D" w:rsidRDefault="00334C9D" w:rsidP="0005404F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716CCE73" w14:textId="77777777" w:rsidR="00334C9D" w:rsidRDefault="00334C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159A0" w14:textId="77777777" w:rsidR="00334C9D" w:rsidRPr="006B2993" w:rsidRDefault="00334C9D" w:rsidP="0005404F">
    <w:pPr>
      <w:pStyle w:val="Footer"/>
      <w:framePr w:wrap="around" w:vAnchor="text" w:hAnchor="margin" w:xAlign="center" w:y="1"/>
      <w:rPr>
        <w:rStyle w:val="PageNumber"/>
        <w:rFonts w:ascii="Arial" w:eastAsiaTheme="majorEastAsia" w:hAnsi="Arial" w:cs="Arial"/>
        <w:sz w:val="22"/>
        <w:szCs w:val="22"/>
      </w:rPr>
    </w:pPr>
    <w:r w:rsidRPr="006B2993">
      <w:rPr>
        <w:rStyle w:val="PageNumber"/>
        <w:rFonts w:ascii="Arial" w:eastAsiaTheme="majorEastAsia" w:hAnsi="Arial" w:cs="Arial"/>
        <w:sz w:val="22"/>
        <w:szCs w:val="22"/>
      </w:rPr>
      <w:fldChar w:fldCharType="begin"/>
    </w:r>
    <w:r w:rsidRPr="006B2993">
      <w:rPr>
        <w:rStyle w:val="PageNumber"/>
        <w:rFonts w:ascii="Arial" w:eastAsiaTheme="majorEastAsia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eastAsiaTheme="majorEastAsia" w:hAnsi="Arial" w:cs="Arial"/>
        <w:sz w:val="22"/>
        <w:szCs w:val="22"/>
      </w:rPr>
      <w:fldChar w:fldCharType="separate"/>
    </w:r>
    <w:r>
      <w:rPr>
        <w:rStyle w:val="PageNumber"/>
        <w:rFonts w:ascii="Arial" w:eastAsiaTheme="majorEastAsia" w:hAnsi="Arial" w:cs="Arial"/>
        <w:noProof/>
        <w:sz w:val="22"/>
        <w:szCs w:val="22"/>
      </w:rPr>
      <w:t>3</w:t>
    </w:r>
    <w:r w:rsidRPr="006B2993">
      <w:rPr>
        <w:rStyle w:val="PageNumber"/>
        <w:rFonts w:ascii="Arial" w:eastAsiaTheme="majorEastAsia" w:hAnsi="Arial" w:cs="Arial"/>
        <w:sz w:val="22"/>
        <w:szCs w:val="22"/>
      </w:rPr>
      <w:fldChar w:fldCharType="end"/>
    </w:r>
  </w:p>
  <w:p w14:paraId="773800CD" w14:textId="77777777" w:rsidR="00334C9D" w:rsidRDefault="00334C9D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5C8F" w14:textId="77777777" w:rsidR="00334C9D" w:rsidRPr="0005404F" w:rsidRDefault="00334C9D">
    <w:pPr>
      <w:pStyle w:val="Footer"/>
      <w:rPr>
        <w:rFonts w:ascii="Arial" w:hAnsi="Arial" w:cs="Arial"/>
        <w:sz w:val="20"/>
      </w:rPr>
    </w:pPr>
    <w:proofErr w:type="spellStart"/>
    <w:r w:rsidRPr="0005404F">
      <w:rPr>
        <w:rFonts w:ascii="Arial" w:hAnsi="Arial" w:cs="Arial"/>
        <w:sz w:val="20"/>
      </w:rPr>
      <w:t>Bwrdd</w:t>
    </w:r>
    <w:proofErr w:type="spellEnd"/>
    <w:r w:rsidRPr="0005404F">
      <w:rPr>
        <w:rFonts w:ascii="Arial" w:hAnsi="Arial" w:cs="Arial"/>
        <w:sz w:val="20"/>
      </w:rPr>
      <w:t xml:space="preserve"> y </w:t>
    </w:r>
    <w:proofErr w:type="spellStart"/>
    <w:r w:rsidRPr="0005404F">
      <w:rPr>
        <w:rFonts w:ascii="Arial" w:hAnsi="Arial" w:cs="Arial"/>
        <w:sz w:val="20"/>
      </w:rPr>
      <w:t>Gyfadran</w:t>
    </w:r>
    <w:proofErr w:type="spellEnd"/>
    <w:r w:rsidRPr="0005404F">
      <w:rPr>
        <w:rFonts w:ascii="Arial" w:hAnsi="Arial" w:cs="Arial"/>
        <w:sz w:val="20"/>
      </w:rPr>
      <w:t xml:space="preserve"> </w:t>
    </w:r>
    <w:proofErr w:type="spellStart"/>
    <w:r w:rsidRPr="0005404F">
      <w:rPr>
        <w:rFonts w:ascii="Arial" w:hAnsi="Arial" w:cs="Arial"/>
        <w:sz w:val="20"/>
      </w:rPr>
      <w:t>Addysg</w:t>
    </w:r>
    <w:proofErr w:type="spellEnd"/>
    <w:r w:rsidRPr="0005404F">
      <w:rPr>
        <w:rFonts w:ascii="Arial" w:hAnsi="Arial" w:cs="Arial"/>
        <w:sz w:val="20"/>
      </w:rPr>
      <w:t xml:space="preserve"> a </w:t>
    </w:r>
    <w:proofErr w:type="spellStart"/>
    <w:r w:rsidRPr="0005404F">
      <w:rPr>
        <w:rFonts w:ascii="Arial" w:hAnsi="Arial" w:cs="Arial"/>
        <w:sz w:val="20"/>
      </w:rPr>
      <w:t>Hyfforddiant</w:t>
    </w:r>
    <w:proofErr w:type="spellEnd"/>
    <w:r w:rsidRPr="0005404F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>14 Hydref 2009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63B50"/>
    <w:multiLevelType w:val="hybridMultilevel"/>
    <w:tmpl w:val="44B6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771FF4"/>
    <w:multiLevelType w:val="hybridMultilevel"/>
    <w:tmpl w:val="EA5C6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72095"/>
    <w:multiLevelType w:val="hybridMultilevel"/>
    <w:tmpl w:val="5AE0C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710D60"/>
    <w:multiLevelType w:val="hybridMultilevel"/>
    <w:tmpl w:val="AAE6D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847005">
    <w:abstractNumId w:val="1"/>
  </w:num>
  <w:num w:numId="2" w16cid:durableId="1540897909">
    <w:abstractNumId w:val="0"/>
  </w:num>
  <w:num w:numId="3" w16cid:durableId="1990397948">
    <w:abstractNumId w:val="4"/>
  </w:num>
  <w:num w:numId="4" w16cid:durableId="850992097">
    <w:abstractNumId w:val="2"/>
  </w:num>
  <w:num w:numId="5" w16cid:durableId="994143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9D"/>
    <w:rsid w:val="000746D3"/>
    <w:rsid w:val="00334C9D"/>
    <w:rsid w:val="004009F1"/>
    <w:rsid w:val="00496F34"/>
    <w:rsid w:val="00787B00"/>
    <w:rsid w:val="00B20ED5"/>
    <w:rsid w:val="00C40DF4"/>
    <w:rsid w:val="00C96F0A"/>
    <w:rsid w:val="00CE0FCE"/>
    <w:rsid w:val="00D54401"/>
    <w:rsid w:val="00D85D16"/>
    <w:rsid w:val="00E7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C90C6"/>
  <w15:chartTrackingRefBased/>
  <w15:docId w15:val="{3A9761C8-D7DE-4777-A452-F3C492F1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C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4C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C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C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C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C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C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C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C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C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C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C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C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C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C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C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C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C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C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C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C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C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C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C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C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C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C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C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C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C9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334C9D"/>
    <w:pPr>
      <w:jc w:val="both"/>
    </w:pPr>
    <w:rPr>
      <w:sz w:val="22"/>
    </w:rPr>
  </w:style>
  <w:style w:type="character" w:customStyle="1" w:styleId="BodyTextChar">
    <w:name w:val="Body Text Char"/>
    <w:basedOn w:val="DefaultParagraphFont"/>
    <w:link w:val="BodyText"/>
    <w:rsid w:val="00334C9D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odyText2">
    <w:name w:val="Body Text 2"/>
    <w:basedOn w:val="Normal"/>
    <w:link w:val="BodyText2Char"/>
    <w:rsid w:val="00334C9D"/>
    <w:rPr>
      <w:sz w:val="22"/>
    </w:rPr>
  </w:style>
  <w:style w:type="character" w:customStyle="1" w:styleId="BodyText2Char">
    <w:name w:val="Body Text 2 Char"/>
    <w:basedOn w:val="DefaultParagraphFont"/>
    <w:link w:val="BodyText2"/>
    <w:rsid w:val="00334C9D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rsid w:val="00334C9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34C9D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ageNumber">
    <w:name w:val="page number"/>
    <w:basedOn w:val="DefaultParagraphFont"/>
    <w:rsid w:val="00334C9D"/>
  </w:style>
  <w:style w:type="paragraph" w:styleId="NormalWeb">
    <w:name w:val="Normal (Web)"/>
    <w:basedOn w:val="Normal"/>
    <w:uiPriority w:val="99"/>
    <w:semiHidden/>
    <w:unhideWhenUsed/>
    <w:rsid w:val="00334C9D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1</cp:revision>
  <dcterms:created xsi:type="dcterms:W3CDTF">2025-12-08T12:18:00Z</dcterms:created>
  <dcterms:modified xsi:type="dcterms:W3CDTF">2025-12-08T12:57:00Z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3db07f24-9d63-4719-8aa0-13d3cc4b33a4</vt:lpwstr>
  </property>
</Properties>
</file>