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Pr="008472BF" w:rsidRDefault="00943FDB" w:rsidP="008472BF">
      <w:pPr>
        <w:jc w:val="both"/>
        <w:rPr>
          <w:rFonts w:ascii="Arial" w:hAnsi="Arial" w:cs="Arial"/>
          <w:b/>
          <w:sz w:val="22"/>
          <w:szCs w:val="22"/>
        </w:rPr>
      </w:pPr>
      <w:bookmarkStart w:id="0" w:name="_GoBack"/>
      <w:r w:rsidRPr="008472BF">
        <w:rPr>
          <w:rFonts w:ascii="Arial" w:hAnsi="Arial" w:cs="Arial"/>
          <w:noProof/>
          <w:sz w:val="22"/>
          <w:szCs w:val="22"/>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Pr="008472BF" w:rsidRDefault="00943FDB" w:rsidP="008472BF">
      <w:pPr>
        <w:jc w:val="both"/>
        <w:rPr>
          <w:rFonts w:ascii="Arial" w:hAnsi="Arial" w:cs="Arial"/>
          <w:b/>
          <w:sz w:val="22"/>
          <w:szCs w:val="22"/>
        </w:rPr>
      </w:pPr>
    </w:p>
    <w:p w14:paraId="1F69E125" w14:textId="25555EBF" w:rsidR="00943FDB" w:rsidRPr="008472BF" w:rsidRDefault="0062196A" w:rsidP="008472BF">
      <w:pPr>
        <w:jc w:val="both"/>
        <w:rPr>
          <w:rFonts w:ascii="Arial" w:hAnsi="Arial" w:cs="Arial"/>
          <w:b/>
          <w:bCs/>
          <w:sz w:val="22"/>
          <w:szCs w:val="22"/>
        </w:rPr>
      </w:pPr>
      <w:r w:rsidRPr="008472BF">
        <w:rPr>
          <w:rFonts w:ascii="Arial" w:hAnsi="Arial" w:cs="Arial"/>
          <w:b/>
          <w:sz w:val="22"/>
          <w:szCs w:val="22"/>
        </w:rPr>
        <w:t xml:space="preserve">GRADUATE </w:t>
      </w:r>
      <w:r w:rsidR="00943FDB" w:rsidRPr="008472BF">
        <w:rPr>
          <w:rFonts w:ascii="Arial" w:hAnsi="Arial" w:cs="Arial"/>
          <w:b/>
          <w:sz w:val="22"/>
          <w:szCs w:val="22"/>
        </w:rPr>
        <w:t xml:space="preserve">CERTIFICATE in </w:t>
      </w:r>
      <w:r w:rsidR="00943FDB" w:rsidRPr="008472BF">
        <w:rPr>
          <w:rFonts w:ascii="Arial" w:hAnsi="Arial" w:cs="Arial"/>
          <w:b/>
          <w:bCs/>
          <w:sz w:val="22"/>
          <w:szCs w:val="22"/>
        </w:rPr>
        <w:t>Consolidation of Social Work Practice</w:t>
      </w:r>
    </w:p>
    <w:p w14:paraId="3BEF1611" w14:textId="77777777" w:rsidR="00943FDB" w:rsidRPr="008472BF" w:rsidRDefault="00943FDB" w:rsidP="008472BF">
      <w:pPr>
        <w:ind w:right="-957"/>
        <w:jc w:val="both"/>
        <w:rPr>
          <w:rFonts w:ascii="Arial" w:hAnsi="Arial" w:cs="Arial"/>
          <w:b/>
          <w:sz w:val="22"/>
          <w:szCs w:val="22"/>
        </w:rPr>
      </w:pPr>
      <w:r w:rsidRPr="008472BF">
        <w:rPr>
          <w:rFonts w:ascii="Arial" w:hAnsi="Arial" w:cs="Arial"/>
          <w:b/>
          <w:sz w:val="22"/>
          <w:szCs w:val="22"/>
        </w:rPr>
        <w:t>LEVEL 6 - 60 Credits</w:t>
      </w:r>
    </w:p>
    <w:p w14:paraId="5E2E6AE8" w14:textId="77777777" w:rsidR="00943FDB" w:rsidRPr="008472BF" w:rsidRDefault="00943FDB" w:rsidP="008472BF">
      <w:pPr>
        <w:ind w:right="-957"/>
        <w:jc w:val="both"/>
        <w:rPr>
          <w:rFonts w:ascii="Arial" w:hAnsi="Arial" w:cs="Arial"/>
          <w:b/>
          <w:sz w:val="22"/>
          <w:szCs w:val="22"/>
        </w:rPr>
      </w:pPr>
      <w:r w:rsidRPr="008472BF">
        <w:rPr>
          <w:rFonts w:ascii="Arial" w:hAnsi="Arial" w:cs="Arial"/>
          <w:b/>
          <w:sz w:val="22"/>
          <w:szCs w:val="22"/>
        </w:rPr>
        <w:t>BMPF6044</w:t>
      </w:r>
    </w:p>
    <w:p w14:paraId="35C8333A" w14:textId="77777777" w:rsidR="00943FDB" w:rsidRPr="008472BF" w:rsidRDefault="00943FDB" w:rsidP="008472BF">
      <w:pPr>
        <w:ind w:right="-957"/>
        <w:jc w:val="both"/>
        <w:rPr>
          <w:rFonts w:ascii="Arial" w:hAnsi="Arial" w:cs="Arial"/>
          <w:b/>
          <w:sz w:val="22"/>
          <w:szCs w:val="22"/>
        </w:rPr>
      </w:pPr>
    </w:p>
    <w:p w14:paraId="5C6215F4" w14:textId="77777777" w:rsidR="00943FDB" w:rsidRPr="008472BF" w:rsidRDefault="00943FDB" w:rsidP="008472BF">
      <w:pPr>
        <w:ind w:right="-957"/>
        <w:jc w:val="both"/>
        <w:rPr>
          <w:rFonts w:ascii="Arial" w:hAnsi="Arial" w:cs="Arial"/>
          <w:b/>
          <w:sz w:val="22"/>
          <w:szCs w:val="22"/>
        </w:rPr>
      </w:pPr>
    </w:p>
    <w:p w14:paraId="39F12255" w14:textId="6DB1AD7D" w:rsidR="00943FDB" w:rsidRDefault="00943FDB" w:rsidP="008472BF">
      <w:pPr>
        <w:ind w:right="-957"/>
        <w:jc w:val="both"/>
        <w:rPr>
          <w:rFonts w:ascii="Arial" w:hAnsi="Arial" w:cs="Arial"/>
          <w:b/>
          <w:sz w:val="22"/>
          <w:szCs w:val="22"/>
        </w:rPr>
      </w:pPr>
      <w:r w:rsidRPr="008472BF">
        <w:rPr>
          <w:rFonts w:ascii="Arial" w:hAnsi="Arial" w:cs="Arial"/>
          <w:b/>
          <w:sz w:val="22"/>
          <w:szCs w:val="22"/>
        </w:rPr>
        <w:t>LEARNER PORTFOLIO</w:t>
      </w:r>
    </w:p>
    <w:p w14:paraId="545989D2" w14:textId="77777777" w:rsidR="008472BF" w:rsidRPr="008472BF" w:rsidRDefault="008472BF" w:rsidP="008472BF">
      <w:pPr>
        <w:ind w:right="-957"/>
        <w:jc w:val="both"/>
        <w:rPr>
          <w:rFonts w:ascii="Arial" w:hAnsi="Arial" w:cs="Arial"/>
          <w:b/>
          <w:sz w:val="22"/>
          <w:szCs w:val="22"/>
        </w:rPr>
      </w:pPr>
    </w:p>
    <w:p w14:paraId="72BEF7E9" w14:textId="77777777" w:rsidR="00943FDB" w:rsidRPr="008472BF" w:rsidRDefault="00943FDB" w:rsidP="008472BF">
      <w:pPr>
        <w:ind w:right="-957"/>
        <w:jc w:val="both"/>
        <w:rPr>
          <w:rFonts w:ascii="Arial" w:hAnsi="Arial" w:cs="Arial"/>
          <w:b/>
          <w:bCs/>
          <w:sz w:val="22"/>
          <w:szCs w:val="22"/>
        </w:rPr>
      </w:pPr>
      <w:r w:rsidRPr="008472BF">
        <w:rPr>
          <w:rFonts w:ascii="Arial" w:hAnsi="Arial" w:cs="Arial"/>
          <w:b/>
          <w:bCs/>
          <w:sz w:val="22"/>
          <w:szCs w:val="22"/>
        </w:rPr>
        <w:t>(PORTH AGORED and UNIVERSITY OF WALES TRINITY SAINT DAVID)</w:t>
      </w:r>
    </w:p>
    <w:p w14:paraId="2339881A" w14:textId="77777777" w:rsidR="00943FDB" w:rsidRPr="008472BF" w:rsidRDefault="00943FDB" w:rsidP="008472BF">
      <w:pPr>
        <w:ind w:right="-957"/>
        <w:jc w:val="both"/>
        <w:rPr>
          <w:rFonts w:ascii="Arial" w:hAnsi="Arial" w:cs="Arial"/>
          <w:b/>
          <w:sz w:val="22"/>
          <w:szCs w:val="22"/>
        </w:rPr>
      </w:pPr>
    </w:p>
    <w:p w14:paraId="71271AFE" w14:textId="77777777" w:rsidR="00943FDB" w:rsidRPr="008472BF" w:rsidRDefault="00943FDB" w:rsidP="008472BF">
      <w:pPr>
        <w:ind w:right="-957"/>
        <w:jc w:val="both"/>
        <w:rPr>
          <w:rFonts w:ascii="Arial" w:hAnsi="Arial" w:cs="Arial"/>
          <w:b/>
          <w:sz w:val="22"/>
          <w:szCs w:val="22"/>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8472BF" w14:paraId="7AD75ACC" w14:textId="77777777" w:rsidTr="00943FDB">
        <w:tc>
          <w:tcPr>
            <w:tcW w:w="9209" w:type="dxa"/>
            <w:shd w:val="clear" w:color="auto" w:fill="auto"/>
          </w:tcPr>
          <w:p w14:paraId="04438268" w14:textId="3155A855" w:rsidR="00943FDB" w:rsidRPr="008472BF" w:rsidRDefault="00943FDB" w:rsidP="008472BF">
            <w:pPr>
              <w:ind w:right="-957"/>
              <w:jc w:val="both"/>
              <w:rPr>
                <w:rFonts w:ascii="Arial" w:hAnsi="Arial" w:cs="Arial"/>
                <w:b/>
                <w:sz w:val="22"/>
                <w:szCs w:val="22"/>
              </w:rPr>
            </w:pPr>
            <w:r w:rsidRPr="008472BF">
              <w:rPr>
                <w:rFonts w:ascii="Arial" w:hAnsi="Arial" w:cs="Arial"/>
                <w:b/>
                <w:sz w:val="22"/>
                <w:szCs w:val="22"/>
              </w:rPr>
              <w:t xml:space="preserve">Learner’s name: </w:t>
            </w:r>
            <w:r w:rsidR="00045683" w:rsidRPr="008472BF">
              <w:rPr>
                <w:rFonts w:ascii="Arial" w:hAnsi="Arial" w:cs="Arial"/>
                <w:b/>
                <w:sz w:val="22"/>
                <w:szCs w:val="22"/>
              </w:rPr>
              <w:t>Helen Murphy</w:t>
            </w:r>
          </w:p>
          <w:p w14:paraId="2CEE7446" w14:textId="77777777" w:rsidR="00943FDB" w:rsidRPr="008472BF" w:rsidRDefault="00943FDB" w:rsidP="008472BF">
            <w:pPr>
              <w:ind w:right="-957"/>
              <w:jc w:val="both"/>
              <w:rPr>
                <w:rFonts w:ascii="Arial" w:hAnsi="Arial" w:cs="Arial"/>
                <w:b/>
                <w:sz w:val="22"/>
                <w:szCs w:val="22"/>
              </w:rPr>
            </w:pPr>
          </w:p>
          <w:p w14:paraId="6DA7073C" w14:textId="77777777" w:rsidR="00045683" w:rsidRPr="008472BF" w:rsidRDefault="00943FDB" w:rsidP="008472BF">
            <w:pPr>
              <w:ind w:right="-957"/>
              <w:jc w:val="both"/>
              <w:rPr>
                <w:rFonts w:ascii="Arial" w:hAnsi="Arial" w:cs="Arial"/>
                <w:b/>
                <w:sz w:val="22"/>
                <w:szCs w:val="22"/>
              </w:rPr>
            </w:pPr>
            <w:r w:rsidRPr="008472BF">
              <w:rPr>
                <w:rFonts w:ascii="Arial" w:hAnsi="Arial" w:cs="Arial"/>
                <w:b/>
                <w:sz w:val="22"/>
                <w:szCs w:val="22"/>
              </w:rPr>
              <w:t>Email address:</w:t>
            </w:r>
            <w:r w:rsidR="00045683" w:rsidRPr="008472BF">
              <w:rPr>
                <w:rFonts w:ascii="Arial" w:hAnsi="Arial" w:cs="Arial"/>
                <w:b/>
                <w:sz w:val="22"/>
                <w:szCs w:val="22"/>
              </w:rPr>
              <w:t xml:space="preserve"> </w:t>
            </w:r>
          </w:p>
          <w:p w14:paraId="564A1F8A" w14:textId="77777777" w:rsidR="00045683" w:rsidRPr="008472BF" w:rsidRDefault="00045683" w:rsidP="008472BF">
            <w:pPr>
              <w:ind w:right="-957"/>
              <w:jc w:val="both"/>
              <w:rPr>
                <w:rFonts w:ascii="Arial" w:hAnsi="Arial" w:cs="Arial"/>
                <w:b/>
                <w:sz w:val="22"/>
                <w:szCs w:val="22"/>
              </w:rPr>
            </w:pPr>
          </w:p>
          <w:p w14:paraId="52EF6683" w14:textId="3BCD83E8" w:rsidR="00943FDB" w:rsidRPr="008472BF" w:rsidRDefault="00045683" w:rsidP="008472BF">
            <w:pPr>
              <w:ind w:right="-957"/>
              <w:jc w:val="both"/>
              <w:rPr>
                <w:rFonts w:ascii="Arial" w:hAnsi="Arial" w:cs="Arial"/>
                <w:b/>
                <w:sz w:val="22"/>
                <w:szCs w:val="22"/>
              </w:rPr>
            </w:pPr>
            <w:r w:rsidRPr="008472BF">
              <w:rPr>
                <w:rFonts w:ascii="Arial" w:hAnsi="Arial" w:cs="Arial"/>
                <w:b/>
                <w:sz w:val="22"/>
                <w:szCs w:val="22"/>
              </w:rPr>
              <w:t>helen.murphy79@yahoo.co.uk</w:t>
            </w:r>
          </w:p>
          <w:p w14:paraId="453C9B90" w14:textId="77777777" w:rsidR="00943FDB" w:rsidRPr="008472BF" w:rsidRDefault="00943FDB" w:rsidP="008472BF">
            <w:pPr>
              <w:ind w:right="-957"/>
              <w:jc w:val="both"/>
              <w:rPr>
                <w:rFonts w:ascii="Arial" w:hAnsi="Arial" w:cs="Arial"/>
                <w:b/>
                <w:sz w:val="22"/>
                <w:szCs w:val="22"/>
              </w:rPr>
            </w:pPr>
          </w:p>
          <w:p w14:paraId="4128B356" w14:textId="74A8DD2D" w:rsidR="00943FDB" w:rsidRPr="008472BF" w:rsidRDefault="00943FDB" w:rsidP="008472BF">
            <w:pPr>
              <w:ind w:right="-957"/>
              <w:jc w:val="both"/>
              <w:rPr>
                <w:rFonts w:ascii="Arial" w:hAnsi="Arial" w:cs="Arial"/>
                <w:b/>
                <w:sz w:val="22"/>
                <w:szCs w:val="22"/>
              </w:rPr>
            </w:pPr>
            <w:r w:rsidRPr="008472BF">
              <w:rPr>
                <w:rFonts w:ascii="Arial" w:hAnsi="Arial" w:cs="Arial"/>
                <w:b/>
                <w:sz w:val="22"/>
                <w:szCs w:val="22"/>
              </w:rPr>
              <w:t>Learner’s University Registration Number:</w:t>
            </w:r>
          </w:p>
          <w:p w14:paraId="0D3A04B5" w14:textId="0A48640D" w:rsidR="00045683" w:rsidRPr="008472BF" w:rsidRDefault="00045683" w:rsidP="008472BF">
            <w:pPr>
              <w:ind w:right="-957"/>
              <w:jc w:val="both"/>
              <w:rPr>
                <w:rFonts w:ascii="Arial" w:hAnsi="Arial" w:cs="Arial"/>
                <w:b/>
                <w:sz w:val="22"/>
                <w:szCs w:val="22"/>
              </w:rPr>
            </w:pPr>
            <w:r w:rsidRPr="008472BF">
              <w:rPr>
                <w:rFonts w:ascii="Arial" w:hAnsi="Arial" w:cs="Arial"/>
                <w:b/>
                <w:sz w:val="22"/>
                <w:szCs w:val="22"/>
              </w:rPr>
              <w:t>2323406</w:t>
            </w:r>
          </w:p>
          <w:p w14:paraId="5174C3C8" w14:textId="77777777" w:rsidR="00943FDB" w:rsidRPr="008472BF" w:rsidRDefault="00943FDB" w:rsidP="008472BF">
            <w:pPr>
              <w:ind w:right="-957"/>
              <w:jc w:val="both"/>
              <w:rPr>
                <w:rFonts w:ascii="Arial" w:hAnsi="Arial" w:cs="Arial"/>
                <w:b/>
                <w:sz w:val="22"/>
                <w:szCs w:val="22"/>
              </w:rPr>
            </w:pPr>
          </w:p>
          <w:p w14:paraId="4B9E4EE1" w14:textId="77777777" w:rsidR="00943FDB" w:rsidRDefault="00943FDB" w:rsidP="008472BF">
            <w:pPr>
              <w:ind w:right="-957"/>
              <w:jc w:val="both"/>
              <w:rPr>
                <w:rFonts w:ascii="Arial" w:hAnsi="Arial" w:cs="Arial"/>
                <w:b/>
                <w:sz w:val="22"/>
                <w:szCs w:val="22"/>
              </w:rPr>
            </w:pPr>
            <w:r w:rsidRPr="008472BF">
              <w:rPr>
                <w:rFonts w:ascii="Arial" w:hAnsi="Arial" w:cs="Arial"/>
                <w:b/>
                <w:sz w:val="22"/>
                <w:szCs w:val="22"/>
              </w:rPr>
              <w:t>Cohort: 21 onwards</w:t>
            </w:r>
          </w:p>
          <w:p w14:paraId="0787ABD2" w14:textId="426F8717" w:rsidR="008472BF" w:rsidRPr="008472BF" w:rsidRDefault="008472BF" w:rsidP="008472BF">
            <w:pPr>
              <w:ind w:right="-957"/>
              <w:jc w:val="both"/>
              <w:rPr>
                <w:rFonts w:ascii="Arial" w:hAnsi="Arial" w:cs="Arial"/>
                <w:b/>
                <w:sz w:val="22"/>
                <w:szCs w:val="22"/>
              </w:rPr>
            </w:pPr>
          </w:p>
        </w:tc>
      </w:tr>
    </w:tbl>
    <w:p w14:paraId="32C33733" w14:textId="77777777" w:rsidR="00943FDB" w:rsidRPr="008472BF" w:rsidRDefault="00943FDB" w:rsidP="008472BF">
      <w:pPr>
        <w:ind w:right="-957"/>
        <w:jc w:val="both"/>
        <w:rPr>
          <w:rFonts w:ascii="Arial" w:hAnsi="Arial" w:cs="Arial"/>
          <w:b/>
          <w:sz w:val="22"/>
          <w:szCs w:val="22"/>
        </w:rPr>
      </w:pPr>
      <w:r w:rsidRPr="008472BF">
        <w:rPr>
          <w:rFonts w:ascii="Arial" w:hAnsi="Arial" w:cs="Arial"/>
          <w:b/>
          <w:sz w:val="22"/>
          <w:szCs w:val="22"/>
        </w:rPr>
        <w:t xml:space="preserve"> </w:t>
      </w:r>
    </w:p>
    <w:p w14:paraId="72F8FD85" w14:textId="77777777" w:rsidR="008472BF" w:rsidRPr="008472BF" w:rsidRDefault="008472BF" w:rsidP="008472BF">
      <w:pPr>
        <w:jc w:val="both"/>
        <w:rPr>
          <w:rFonts w:ascii="Arial" w:hAnsi="Arial" w:cs="Arial"/>
          <w:sz w:val="22"/>
          <w:szCs w:val="22"/>
        </w:rPr>
      </w:pPr>
    </w:p>
    <w:p w14:paraId="29BA38FC" w14:textId="1DAC384F" w:rsidR="004F0E93" w:rsidRPr="008472BF" w:rsidRDefault="004F0E93" w:rsidP="008472BF">
      <w:pPr>
        <w:jc w:val="both"/>
        <w:rPr>
          <w:rFonts w:ascii="Arial" w:hAnsi="Arial" w:cs="Arial"/>
          <w:b/>
          <w:sz w:val="22"/>
          <w:szCs w:val="22"/>
        </w:rPr>
      </w:pPr>
      <w:r w:rsidRPr="008472BF">
        <w:rPr>
          <w:rFonts w:ascii="Arial" w:hAnsi="Arial" w:cs="Arial"/>
          <w:b/>
          <w:sz w:val="22"/>
          <w:szCs w:val="22"/>
        </w:rPr>
        <w:t>Task 1</w:t>
      </w:r>
    </w:p>
    <w:p w14:paraId="2036E5FD" w14:textId="1B131624" w:rsidR="00D27A91" w:rsidRPr="008472BF" w:rsidRDefault="00D27A91" w:rsidP="008472BF">
      <w:pPr>
        <w:jc w:val="both"/>
        <w:rPr>
          <w:rFonts w:ascii="Arial" w:hAnsi="Arial" w:cs="Arial"/>
          <w:b/>
          <w:sz w:val="22"/>
          <w:szCs w:val="22"/>
        </w:rPr>
      </w:pPr>
      <w:r w:rsidRPr="008472BF">
        <w:rPr>
          <w:rFonts w:ascii="Arial" w:hAnsi="Arial" w:cs="Arial"/>
          <w:b/>
          <w:sz w:val="22"/>
          <w:szCs w:val="22"/>
        </w:rPr>
        <w:t>Part a</w:t>
      </w:r>
    </w:p>
    <w:p w14:paraId="6828EC18" w14:textId="77777777" w:rsidR="004F0E93" w:rsidRPr="008472BF" w:rsidRDefault="004F0E93" w:rsidP="008472BF">
      <w:pPr>
        <w:jc w:val="both"/>
        <w:rPr>
          <w:rFonts w:ascii="Arial" w:hAnsi="Arial" w:cs="Arial"/>
          <w:b/>
          <w:sz w:val="22"/>
          <w:szCs w:val="22"/>
        </w:rPr>
      </w:pPr>
    </w:p>
    <w:p w14:paraId="04F638AD" w14:textId="6E1E3460" w:rsidR="004F0E93" w:rsidRPr="008472BF" w:rsidRDefault="004F0E93" w:rsidP="008472BF">
      <w:pPr>
        <w:jc w:val="both"/>
        <w:rPr>
          <w:rFonts w:ascii="Arial" w:hAnsi="Arial" w:cs="Arial"/>
          <w:b/>
          <w:sz w:val="22"/>
          <w:szCs w:val="22"/>
        </w:rPr>
      </w:pPr>
      <w:r w:rsidRPr="008472BF">
        <w:rPr>
          <w:rFonts w:ascii="Arial" w:hAnsi="Arial" w:cs="Arial"/>
          <w:b/>
          <w:sz w:val="22"/>
          <w:szCs w:val="22"/>
        </w:rPr>
        <w:t xml:space="preserve">Developmental review </w:t>
      </w:r>
    </w:p>
    <w:p w14:paraId="74E90429" w14:textId="77777777" w:rsidR="004F0E93" w:rsidRPr="008472BF" w:rsidRDefault="004F0E93" w:rsidP="008472BF">
      <w:pPr>
        <w:jc w:val="both"/>
        <w:rPr>
          <w:rFonts w:ascii="Arial" w:hAnsi="Arial" w:cs="Arial"/>
          <w:b/>
          <w:sz w:val="22"/>
          <w:szCs w:val="22"/>
        </w:rPr>
      </w:pPr>
    </w:p>
    <w:p w14:paraId="2A518564" w14:textId="0A092F69" w:rsidR="004F0E93" w:rsidRDefault="004F0E93" w:rsidP="008472BF">
      <w:pPr>
        <w:jc w:val="both"/>
        <w:rPr>
          <w:rFonts w:ascii="Arial" w:hAnsi="Arial" w:cs="Arial"/>
          <w:i/>
          <w:iCs/>
          <w:sz w:val="22"/>
          <w:szCs w:val="22"/>
        </w:rPr>
      </w:pPr>
      <w:r w:rsidRPr="008472BF">
        <w:rPr>
          <w:rFonts w:ascii="Arial" w:hAnsi="Arial" w:cs="Arial"/>
          <w:b/>
          <w:bCs/>
          <w:i/>
          <w:iCs/>
          <w:sz w:val="22"/>
          <w:szCs w:val="22"/>
        </w:rPr>
        <w:t>Guidanc</w:t>
      </w:r>
      <w:r w:rsidRPr="008472BF">
        <w:rPr>
          <w:rFonts w:ascii="Arial" w:hAnsi="Arial" w:cs="Arial"/>
          <w:b/>
          <w:i/>
          <w:iCs/>
          <w:sz w:val="22"/>
          <w:szCs w:val="22"/>
        </w:rPr>
        <w:t>e</w:t>
      </w:r>
      <w:r w:rsidRPr="008472BF">
        <w:rPr>
          <w:rFonts w:ascii="Arial" w:hAnsi="Arial" w:cs="Arial"/>
          <w:i/>
          <w:iCs/>
          <w:sz w:val="22"/>
          <w:szCs w:val="22"/>
        </w:rPr>
        <w:t xml:space="preserve">: </w:t>
      </w:r>
    </w:p>
    <w:p w14:paraId="1D6C74C3" w14:textId="77777777" w:rsidR="008472BF" w:rsidRPr="008472BF" w:rsidRDefault="008472BF" w:rsidP="008472BF">
      <w:pPr>
        <w:jc w:val="both"/>
        <w:rPr>
          <w:rFonts w:ascii="Arial" w:hAnsi="Arial" w:cs="Arial"/>
          <w:i/>
          <w:iCs/>
          <w:sz w:val="22"/>
          <w:szCs w:val="22"/>
        </w:rPr>
      </w:pPr>
    </w:p>
    <w:p w14:paraId="147727C5" w14:textId="64C8175B" w:rsidR="004F0E93" w:rsidRDefault="00C0499C" w:rsidP="008472BF">
      <w:pPr>
        <w:jc w:val="both"/>
        <w:rPr>
          <w:rFonts w:ascii="Arial" w:hAnsi="Arial" w:cs="Arial"/>
          <w:i/>
          <w:iCs/>
          <w:sz w:val="22"/>
          <w:szCs w:val="22"/>
        </w:rPr>
      </w:pPr>
      <w:r w:rsidRPr="008472BF">
        <w:rPr>
          <w:rFonts w:ascii="Arial" w:hAnsi="Arial" w:cs="Arial"/>
          <w:i/>
          <w:iCs/>
          <w:sz w:val="22"/>
          <w:szCs w:val="22"/>
        </w:rPr>
        <w:t>T</w:t>
      </w:r>
      <w:r w:rsidR="004F0E93" w:rsidRPr="008472BF">
        <w:rPr>
          <w:rFonts w:ascii="Arial" w:hAnsi="Arial" w:cs="Arial"/>
          <w:i/>
          <w:iCs/>
          <w:sz w:val="22"/>
          <w:szCs w:val="22"/>
        </w:rPr>
        <w:t>ask</w:t>
      </w:r>
      <w:r w:rsidRPr="008472BF">
        <w:rPr>
          <w:rFonts w:ascii="Arial" w:hAnsi="Arial" w:cs="Arial"/>
          <w:i/>
          <w:iCs/>
          <w:sz w:val="22"/>
          <w:szCs w:val="22"/>
        </w:rPr>
        <w:t xml:space="preserve"> 1 part </w:t>
      </w:r>
      <w:r w:rsidR="00045683" w:rsidRPr="008472BF">
        <w:rPr>
          <w:rFonts w:ascii="Arial" w:hAnsi="Arial" w:cs="Arial"/>
          <w:i/>
          <w:iCs/>
          <w:sz w:val="22"/>
          <w:szCs w:val="22"/>
        </w:rPr>
        <w:t xml:space="preserve">a) </w:t>
      </w:r>
      <w:r w:rsidR="004F0E93" w:rsidRPr="008472BF">
        <w:rPr>
          <w:rFonts w:ascii="Arial" w:hAnsi="Arial" w:cs="Arial"/>
          <w:i/>
          <w:iCs/>
          <w:sz w:val="22"/>
          <w:szCs w:val="22"/>
        </w:rPr>
        <w:t>asks you to us</w:t>
      </w:r>
      <w:r w:rsidRPr="008472BF">
        <w:rPr>
          <w:rFonts w:ascii="Arial" w:hAnsi="Arial" w:cs="Arial"/>
          <w:i/>
          <w:iCs/>
          <w:sz w:val="22"/>
          <w:szCs w:val="22"/>
        </w:rPr>
        <w:t>e</w:t>
      </w:r>
      <w:r w:rsidR="004F0E93" w:rsidRPr="008472BF">
        <w:rPr>
          <w:rFonts w:ascii="Arial" w:hAnsi="Arial" w:cs="Arial"/>
          <w:i/>
          <w:iCs/>
          <w:sz w:val="22"/>
          <w:szCs w:val="22"/>
        </w:rPr>
        <w:t xml:space="preserve"> a model of reflection </w:t>
      </w:r>
      <w:r w:rsidRPr="008472BF">
        <w:rPr>
          <w:rFonts w:ascii="Arial" w:hAnsi="Arial" w:cs="Arial"/>
          <w:i/>
          <w:iCs/>
          <w:sz w:val="22"/>
          <w:szCs w:val="22"/>
        </w:rPr>
        <w:t xml:space="preserve">to reflect </w:t>
      </w:r>
      <w:r w:rsidR="004F0E93" w:rsidRPr="008472BF">
        <w:rPr>
          <w:rFonts w:ascii="Arial" w:hAnsi="Arial" w:cs="Arial"/>
          <w:i/>
          <w:iCs/>
          <w:sz w:val="22"/>
          <w:szCs w:val="22"/>
        </w:rPr>
        <w:t>on your past practice and future developmental needs. It should be completed by taking into account</w:t>
      </w:r>
      <w:r w:rsidR="004F0E93" w:rsidRPr="008472BF">
        <w:rPr>
          <w:rFonts w:ascii="Arial" w:hAnsi="Arial" w:cs="Arial"/>
          <w:sz w:val="22"/>
          <w:szCs w:val="22"/>
        </w:rPr>
        <w:t xml:space="preserve"> </w:t>
      </w:r>
      <w:r w:rsidR="004F0E93" w:rsidRPr="008472BF">
        <w:rPr>
          <w:rFonts w:ascii="Arial" w:hAnsi="Arial" w:cs="Arial"/>
          <w:i/>
          <w:iCs/>
          <w:sz w:val="22"/>
          <w:szCs w:val="22"/>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6B34F8F0" w14:textId="77777777" w:rsidR="008472BF" w:rsidRPr="008472BF" w:rsidRDefault="008472BF" w:rsidP="008472BF">
      <w:pPr>
        <w:jc w:val="both"/>
        <w:rPr>
          <w:rFonts w:ascii="Arial" w:hAnsi="Arial" w:cs="Arial"/>
          <w:i/>
          <w:iCs/>
          <w:sz w:val="22"/>
          <w:szCs w:val="22"/>
        </w:rPr>
      </w:pPr>
    </w:p>
    <w:p w14:paraId="3A3D6D42" w14:textId="77777777" w:rsidR="004F0E93" w:rsidRPr="008472BF" w:rsidRDefault="004F0E93" w:rsidP="008472BF">
      <w:pPr>
        <w:jc w:val="both"/>
        <w:rPr>
          <w:rFonts w:ascii="Arial" w:hAnsi="Arial" w:cs="Arial"/>
          <w:i/>
          <w:iCs/>
          <w:sz w:val="22"/>
          <w:szCs w:val="22"/>
          <w:highlight w:val="yellow"/>
        </w:rPr>
      </w:pPr>
      <w:r w:rsidRPr="008472BF">
        <w:rPr>
          <w:rFonts w:ascii="Arial" w:hAnsi="Arial" w:cs="Arial"/>
          <w:i/>
          <w:iCs/>
          <w:sz w:val="22"/>
          <w:szCs w:val="22"/>
        </w:rPr>
        <w:t>You must meet the Learning Outcomes for this task (see appendix 4 of the handbook).</w:t>
      </w:r>
    </w:p>
    <w:p w14:paraId="61955BC2" w14:textId="77777777" w:rsidR="004F0E93" w:rsidRPr="008472BF" w:rsidRDefault="004F0E93" w:rsidP="008472BF">
      <w:pPr>
        <w:jc w:val="both"/>
        <w:rPr>
          <w:rFonts w:ascii="Arial" w:hAnsi="Arial" w:cs="Arial"/>
          <w:i/>
          <w:iCs/>
          <w:sz w:val="22"/>
          <w:szCs w:val="22"/>
        </w:rPr>
      </w:pPr>
    </w:p>
    <w:p w14:paraId="39EE1910" w14:textId="7C58F721" w:rsidR="004F0E93" w:rsidRPr="008472BF" w:rsidRDefault="004F0E93" w:rsidP="008472BF">
      <w:pPr>
        <w:jc w:val="both"/>
        <w:rPr>
          <w:rFonts w:ascii="Arial" w:hAnsi="Arial" w:cs="Arial"/>
          <w:i/>
          <w:iCs/>
          <w:sz w:val="22"/>
          <w:szCs w:val="22"/>
        </w:rPr>
      </w:pPr>
      <w:r w:rsidRPr="008472BF">
        <w:rPr>
          <w:rFonts w:ascii="Arial" w:hAnsi="Arial" w:cs="Arial"/>
          <w:i/>
          <w:iCs/>
          <w:sz w:val="22"/>
          <w:szCs w:val="22"/>
        </w:rPr>
        <w:t xml:space="preserve">Please answer </w:t>
      </w:r>
      <w:r w:rsidR="009A4CCD" w:rsidRPr="008472BF">
        <w:rPr>
          <w:rFonts w:ascii="Arial" w:hAnsi="Arial" w:cs="Arial"/>
          <w:i/>
          <w:iCs/>
          <w:sz w:val="22"/>
          <w:szCs w:val="22"/>
        </w:rPr>
        <w:t>all element</w:t>
      </w:r>
      <w:r w:rsidR="00C0499C" w:rsidRPr="008472BF">
        <w:rPr>
          <w:rFonts w:ascii="Arial" w:hAnsi="Arial" w:cs="Arial"/>
          <w:i/>
          <w:iCs/>
          <w:sz w:val="22"/>
          <w:szCs w:val="22"/>
        </w:rPr>
        <w:t>s</w:t>
      </w:r>
      <w:r w:rsidR="009A4CCD" w:rsidRPr="008472BF">
        <w:rPr>
          <w:rFonts w:ascii="Arial" w:hAnsi="Arial" w:cs="Arial"/>
          <w:i/>
          <w:iCs/>
          <w:sz w:val="22"/>
          <w:szCs w:val="22"/>
        </w:rPr>
        <w:t xml:space="preserve"> of the</w:t>
      </w:r>
      <w:r w:rsidRPr="008472BF">
        <w:rPr>
          <w:rFonts w:ascii="Arial" w:hAnsi="Arial" w:cs="Arial"/>
          <w:i/>
          <w:iCs/>
          <w:sz w:val="22"/>
          <w:szCs w:val="22"/>
        </w:rPr>
        <w:t xml:space="preserve"> question below. </w:t>
      </w:r>
    </w:p>
    <w:p w14:paraId="1DDAE311" w14:textId="40829241" w:rsidR="004F0E93" w:rsidRPr="008472BF" w:rsidRDefault="004F0E93" w:rsidP="008472BF">
      <w:pPr>
        <w:jc w:val="both"/>
        <w:rPr>
          <w:rFonts w:ascii="Arial" w:hAnsi="Arial" w:cs="Arial"/>
          <w:i/>
          <w:iCs/>
          <w:sz w:val="22"/>
          <w:szCs w:val="22"/>
        </w:rPr>
      </w:pPr>
    </w:p>
    <w:tbl>
      <w:tblPr>
        <w:tblW w:w="10278"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8472BF" w14:paraId="3B26F39A" w14:textId="77777777" w:rsidTr="00045683">
        <w:tc>
          <w:tcPr>
            <w:tcW w:w="10278" w:type="dxa"/>
            <w:shd w:val="clear" w:color="auto" w:fill="auto"/>
          </w:tcPr>
          <w:p w14:paraId="7145CCD4" w14:textId="77777777" w:rsidR="004F0E93" w:rsidRPr="008472BF" w:rsidRDefault="004F0E93" w:rsidP="008472BF">
            <w:pPr>
              <w:jc w:val="both"/>
              <w:rPr>
                <w:rFonts w:ascii="Arial" w:hAnsi="Arial" w:cs="Arial"/>
                <w:i/>
                <w:iCs/>
                <w:sz w:val="22"/>
                <w:szCs w:val="22"/>
              </w:rPr>
            </w:pPr>
            <w:r w:rsidRPr="008472BF">
              <w:rPr>
                <w:rFonts w:ascii="Arial" w:hAnsi="Arial" w:cs="Arial"/>
                <w:i/>
                <w:iCs/>
                <w:sz w:val="22"/>
                <w:szCs w:val="22"/>
              </w:rPr>
              <w:t>Question:</w:t>
            </w:r>
          </w:p>
          <w:p w14:paraId="1DCFD010" w14:textId="77777777" w:rsidR="004F0E93" w:rsidRPr="008472BF" w:rsidRDefault="004F0E93" w:rsidP="008472BF">
            <w:pPr>
              <w:jc w:val="both"/>
              <w:rPr>
                <w:rFonts w:ascii="Arial" w:hAnsi="Arial" w:cs="Arial"/>
                <w:i/>
                <w:iCs/>
                <w:sz w:val="22"/>
                <w:szCs w:val="22"/>
              </w:rPr>
            </w:pPr>
          </w:p>
          <w:p w14:paraId="7DA1770A" w14:textId="657681AB" w:rsidR="004F0E93" w:rsidRPr="008472BF" w:rsidRDefault="004F0E93" w:rsidP="008472BF">
            <w:pPr>
              <w:jc w:val="both"/>
              <w:rPr>
                <w:rFonts w:ascii="Arial" w:hAnsi="Arial" w:cs="Arial"/>
                <w:sz w:val="22"/>
                <w:szCs w:val="22"/>
              </w:rPr>
            </w:pPr>
            <w:r w:rsidRPr="008472BF">
              <w:rPr>
                <w:rFonts w:ascii="Arial" w:hAnsi="Arial" w:cs="Arial"/>
                <w:sz w:val="22"/>
                <w:szCs w:val="22"/>
              </w:rPr>
              <w:t xml:space="preserve">Using a reflective model critically reflect on your professional development since qualifying as a </w:t>
            </w:r>
            <w:r w:rsidR="00C0499C" w:rsidRPr="008472BF">
              <w:rPr>
                <w:rFonts w:ascii="Arial" w:hAnsi="Arial" w:cs="Arial"/>
                <w:sz w:val="22"/>
                <w:szCs w:val="22"/>
              </w:rPr>
              <w:t>s</w:t>
            </w:r>
            <w:r w:rsidRPr="008472BF">
              <w:rPr>
                <w:rFonts w:ascii="Arial" w:hAnsi="Arial" w:cs="Arial"/>
                <w:sz w:val="22"/>
                <w:szCs w:val="22"/>
              </w:rPr>
              <w:t xml:space="preserve">ocial </w:t>
            </w:r>
            <w:r w:rsidR="00C0499C" w:rsidRPr="008472BF">
              <w:rPr>
                <w:rFonts w:ascii="Arial" w:hAnsi="Arial" w:cs="Arial"/>
                <w:sz w:val="22"/>
                <w:szCs w:val="22"/>
              </w:rPr>
              <w:t>w</w:t>
            </w:r>
            <w:r w:rsidRPr="008472BF">
              <w:rPr>
                <w:rFonts w:ascii="Arial" w:hAnsi="Arial" w:cs="Arial"/>
                <w:sz w:val="22"/>
                <w:szCs w:val="22"/>
              </w:rPr>
              <w:t>orker.</w:t>
            </w:r>
            <w:r w:rsidR="00DF2A2E" w:rsidRPr="008472BF">
              <w:rPr>
                <w:rFonts w:ascii="Arial" w:hAnsi="Arial" w:cs="Arial"/>
                <w:sz w:val="22"/>
                <w:szCs w:val="22"/>
              </w:rPr>
              <w:t xml:space="preserve"> </w:t>
            </w:r>
            <w:r w:rsidRPr="008472BF">
              <w:rPr>
                <w:rFonts w:ascii="Arial" w:hAnsi="Arial" w:cs="Arial"/>
                <w:sz w:val="22"/>
                <w:szCs w:val="22"/>
              </w:rPr>
              <w:t xml:space="preserve">Based on this and in discussion with your mentor/supervisor/line manager </w:t>
            </w:r>
            <w:r w:rsidR="00C0499C" w:rsidRPr="008472BF">
              <w:rPr>
                <w:rFonts w:ascii="Arial" w:hAnsi="Arial" w:cs="Arial"/>
                <w:sz w:val="22"/>
                <w:szCs w:val="22"/>
              </w:rPr>
              <w:t xml:space="preserve">go on to </w:t>
            </w:r>
            <w:r w:rsidRPr="008472BF">
              <w:rPr>
                <w:rFonts w:ascii="Arial" w:hAnsi="Arial" w:cs="Arial"/>
                <w:sz w:val="22"/>
                <w:szCs w:val="22"/>
              </w:rPr>
              <w:t xml:space="preserve">identify and justify your future developmental needs over the coming 12 months under </w:t>
            </w:r>
            <w:r w:rsidRPr="008472BF">
              <w:rPr>
                <w:rFonts w:ascii="Arial" w:hAnsi="Arial" w:cs="Arial"/>
                <w:b/>
                <w:bCs/>
                <w:sz w:val="22"/>
                <w:szCs w:val="22"/>
              </w:rPr>
              <w:t xml:space="preserve">each </w:t>
            </w:r>
            <w:r w:rsidRPr="008472BF">
              <w:rPr>
                <w:rFonts w:ascii="Arial" w:hAnsi="Arial" w:cs="Arial"/>
                <w:sz w:val="22"/>
                <w:szCs w:val="22"/>
              </w:rPr>
              <w:t xml:space="preserve">of the 3 Social Care Wales </w:t>
            </w:r>
            <w:r w:rsidR="00C0499C" w:rsidRPr="008472BF">
              <w:rPr>
                <w:rFonts w:ascii="Arial" w:hAnsi="Arial" w:cs="Arial"/>
                <w:sz w:val="22"/>
                <w:szCs w:val="22"/>
              </w:rPr>
              <w:t xml:space="preserve">(SCW) </w:t>
            </w:r>
            <w:r w:rsidRPr="008472BF">
              <w:rPr>
                <w:rFonts w:ascii="Arial" w:hAnsi="Arial" w:cs="Arial"/>
                <w:sz w:val="22"/>
                <w:szCs w:val="22"/>
              </w:rPr>
              <w:t>learning outcomes listed below</w:t>
            </w:r>
            <w:r w:rsidR="000A2AB5" w:rsidRPr="008472BF">
              <w:rPr>
                <w:rFonts w:ascii="Arial" w:hAnsi="Arial" w:cs="Arial"/>
                <w:sz w:val="22"/>
                <w:szCs w:val="22"/>
              </w:rPr>
              <w:t xml:space="preserve"> providing at least one developmental need for each of the learning </w:t>
            </w:r>
            <w:r w:rsidR="00C0499C" w:rsidRPr="008472BF">
              <w:rPr>
                <w:rFonts w:ascii="Arial" w:hAnsi="Arial" w:cs="Arial"/>
                <w:sz w:val="22"/>
                <w:szCs w:val="22"/>
              </w:rPr>
              <w:t>outcome below:</w:t>
            </w:r>
            <w:r w:rsidRPr="008472BF">
              <w:rPr>
                <w:rFonts w:ascii="Arial" w:hAnsi="Arial" w:cs="Arial"/>
                <w:sz w:val="22"/>
                <w:szCs w:val="22"/>
              </w:rPr>
              <w:t xml:space="preserve"> </w:t>
            </w:r>
          </w:p>
          <w:p w14:paraId="360C6B03" w14:textId="77777777" w:rsidR="004F0E93" w:rsidRPr="008472BF" w:rsidRDefault="004F0E93" w:rsidP="008472BF">
            <w:pPr>
              <w:jc w:val="both"/>
              <w:rPr>
                <w:rFonts w:ascii="Arial" w:hAnsi="Arial" w:cs="Arial"/>
                <w:sz w:val="22"/>
                <w:szCs w:val="22"/>
                <w:highlight w:val="yellow"/>
              </w:rPr>
            </w:pPr>
          </w:p>
          <w:p w14:paraId="57A1BFEB" w14:textId="34AB294C" w:rsidR="004F0E93" w:rsidRPr="008472BF" w:rsidRDefault="004F0E93" w:rsidP="008472BF">
            <w:pPr>
              <w:numPr>
                <w:ilvl w:val="0"/>
                <w:numId w:val="1"/>
              </w:numPr>
              <w:overflowPunct w:val="0"/>
              <w:autoSpaceDE w:val="0"/>
              <w:autoSpaceDN w:val="0"/>
              <w:adjustRightInd w:val="0"/>
              <w:jc w:val="both"/>
              <w:textAlignment w:val="baseline"/>
              <w:rPr>
                <w:rFonts w:ascii="Arial" w:hAnsi="Arial" w:cs="Arial"/>
                <w:sz w:val="22"/>
                <w:szCs w:val="22"/>
              </w:rPr>
            </w:pPr>
            <w:r w:rsidRPr="008472BF">
              <w:rPr>
                <w:rFonts w:ascii="Arial" w:hAnsi="Arial" w:cs="Arial"/>
                <w:sz w:val="22"/>
                <w:szCs w:val="22"/>
              </w:rPr>
              <w:t xml:space="preserve">Applying analysis in assessment to inform </w:t>
            </w:r>
            <w:r w:rsidR="009A4CCD" w:rsidRPr="008472BF">
              <w:rPr>
                <w:rFonts w:ascii="Arial" w:hAnsi="Arial" w:cs="Arial"/>
                <w:sz w:val="22"/>
                <w:szCs w:val="22"/>
              </w:rPr>
              <w:t>interventions.</w:t>
            </w:r>
          </w:p>
          <w:p w14:paraId="734C72C9" w14:textId="4B680725" w:rsidR="004F0E93" w:rsidRPr="008472BF" w:rsidRDefault="004F0E93" w:rsidP="008472BF">
            <w:pPr>
              <w:numPr>
                <w:ilvl w:val="0"/>
                <w:numId w:val="1"/>
              </w:numPr>
              <w:overflowPunct w:val="0"/>
              <w:autoSpaceDE w:val="0"/>
              <w:autoSpaceDN w:val="0"/>
              <w:adjustRightInd w:val="0"/>
              <w:jc w:val="both"/>
              <w:textAlignment w:val="baseline"/>
              <w:rPr>
                <w:rFonts w:ascii="Arial" w:hAnsi="Arial" w:cs="Arial"/>
                <w:sz w:val="22"/>
                <w:szCs w:val="22"/>
              </w:rPr>
            </w:pPr>
            <w:r w:rsidRPr="008472BF">
              <w:rPr>
                <w:rFonts w:ascii="Arial" w:hAnsi="Arial" w:cs="Arial"/>
                <w:sz w:val="22"/>
                <w:szCs w:val="22"/>
              </w:rPr>
              <w:lastRenderedPageBreak/>
              <w:t>Working collaboratively with people in need of care and support, their carers</w:t>
            </w:r>
            <w:r w:rsidRPr="008472BF">
              <w:rPr>
                <w:rFonts w:ascii="Arial" w:hAnsi="Arial" w:cs="Arial"/>
                <w:i/>
                <w:iCs/>
                <w:sz w:val="22"/>
                <w:szCs w:val="22"/>
              </w:rPr>
              <w:t xml:space="preserve"> </w:t>
            </w:r>
            <w:r w:rsidRPr="008472BF">
              <w:rPr>
                <w:rFonts w:ascii="Arial" w:hAnsi="Arial" w:cs="Arial"/>
                <w:sz w:val="22"/>
                <w:szCs w:val="22"/>
              </w:rPr>
              <w:t xml:space="preserve">and other </w:t>
            </w:r>
            <w:r w:rsidR="009A4CCD" w:rsidRPr="008472BF">
              <w:rPr>
                <w:rFonts w:ascii="Arial" w:hAnsi="Arial" w:cs="Arial"/>
                <w:sz w:val="22"/>
                <w:szCs w:val="22"/>
              </w:rPr>
              <w:t>professionals.</w:t>
            </w:r>
          </w:p>
          <w:p w14:paraId="56DC6FBF" w14:textId="3A45C085" w:rsidR="004F0E93" w:rsidRPr="008472BF" w:rsidRDefault="004F0E93" w:rsidP="008472BF">
            <w:pPr>
              <w:numPr>
                <w:ilvl w:val="0"/>
                <w:numId w:val="1"/>
              </w:numPr>
              <w:overflowPunct w:val="0"/>
              <w:autoSpaceDE w:val="0"/>
              <w:autoSpaceDN w:val="0"/>
              <w:adjustRightInd w:val="0"/>
              <w:jc w:val="both"/>
              <w:textAlignment w:val="baseline"/>
              <w:rPr>
                <w:rFonts w:ascii="Arial" w:hAnsi="Arial" w:cs="Arial"/>
                <w:sz w:val="22"/>
                <w:szCs w:val="22"/>
              </w:rPr>
            </w:pPr>
            <w:r w:rsidRPr="008472BF">
              <w:rPr>
                <w:rFonts w:ascii="Arial" w:hAnsi="Arial" w:cs="Arial"/>
                <w:sz w:val="22"/>
                <w:szCs w:val="22"/>
              </w:rPr>
              <w:t>Intervention and application of professional judgement in increasingly complex situations.</w:t>
            </w:r>
          </w:p>
          <w:p w14:paraId="61B7CD6C" w14:textId="77777777" w:rsidR="004F0E93" w:rsidRPr="008472BF" w:rsidRDefault="004F0E93" w:rsidP="008472BF">
            <w:pPr>
              <w:jc w:val="both"/>
              <w:rPr>
                <w:rFonts w:ascii="Arial" w:hAnsi="Arial" w:cs="Arial"/>
                <w:sz w:val="22"/>
                <w:szCs w:val="22"/>
              </w:rPr>
            </w:pPr>
          </w:p>
          <w:p w14:paraId="050AD2DD" w14:textId="77777777" w:rsidR="00DF2A2E" w:rsidRPr="008472BF" w:rsidRDefault="00DF2A2E" w:rsidP="008472BF">
            <w:pPr>
              <w:jc w:val="both"/>
              <w:rPr>
                <w:rFonts w:ascii="Arial" w:hAnsi="Arial" w:cs="Arial"/>
                <w:sz w:val="22"/>
                <w:szCs w:val="22"/>
              </w:rPr>
            </w:pPr>
            <w:r w:rsidRPr="008472BF">
              <w:rPr>
                <w:rFonts w:ascii="Arial" w:hAnsi="Arial" w:cs="Arial"/>
                <w:sz w:val="22"/>
                <w:szCs w:val="22"/>
              </w:rPr>
              <w:t xml:space="preserve">This task must make reference to how the supervision, training, learning and research has and will inform your practice. </w:t>
            </w:r>
          </w:p>
          <w:p w14:paraId="269756AA" w14:textId="78F246E1" w:rsidR="004F0E93" w:rsidRPr="008472BF" w:rsidRDefault="004F0E93" w:rsidP="008472BF">
            <w:pPr>
              <w:jc w:val="both"/>
              <w:rPr>
                <w:rFonts w:ascii="Arial" w:hAnsi="Arial" w:cs="Arial"/>
                <w:sz w:val="22"/>
                <w:szCs w:val="22"/>
              </w:rPr>
            </w:pPr>
          </w:p>
          <w:p w14:paraId="71601213" w14:textId="77777777" w:rsidR="004F0E93" w:rsidRPr="008472BF" w:rsidRDefault="004F0E93" w:rsidP="008472BF">
            <w:pPr>
              <w:jc w:val="both"/>
              <w:rPr>
                <w:rFonts w:ascii="Arial" w:hAnsi="Arial" w:cs="Arial"/>
                <w:i/>
                <w:iCs/>
                <w:sz w:val="22"/>
                <w:szCs w:val="22"/>
              </w:rPr>
            </w:pPr>
            <w:r w:rsidRPr="008472BF">
              <w:rPr>
                <w:rFonts w:ascii="Arial" w:hAnsi="Arial" w:cs="Arial"/>
                <w:i/>
                <w:iCs/>
                <w:sz w:val="22"/>
                <w:szCs w:val="22"/>
              </w:rPr>
              <w:t>750 words (+/- 10%:  include your actual word count at the end of each section).</w:t>
            </w:r>
          </w:p>
          <w:p w14:paraId="2A92AB0B" w14:textId="77777777" w:rsidR="00351992" w:rsidRPr="008472BF" w:rsidRDefault="00351992" w:rsidP="008472BF">
            <w:pPr>
              <w:jc w:val="both"/>
              <w:rPr>
                <w:rFonts w:ascii="Arial" w:hAnsi="Arial" w:cs="Arial"/>
                <w:i/>
                <w:iCs/>
                <w:sz w:val="22"/>
                <w:szCs w:val="22"/>
              </w:rPr>
            </w:pPr>
          </w:p>
          <w:p w14:paraId="629B1F57" w14:textId="6F709BE0" w:rsidR="00351992" w:rsidRPr="008472BF" w:rsidRDefault="00351992" w:rsidP="008472BF">
            <w:pPr>
              <w:jc w:val="both"/>
              <w:rPr>
                <w:rFonts w:ascii="Arial" w:hAnsi="Arial" w:cs="Arial"/>
                <w:b/>
                <w:sz w:val="22"/>
                <w:szCs w:val="22"/>
                <w:u w:val="single"/>
                <w:lang w:val="en-US"/>
              </w:rPr>
            </w:pPr>
            <w:r w:rsidRPr="008472BF">
              <w:rPr>
                <w:rFonts w:ascii="Arial" w:hAnsi="Arial" w:cs="Arial"/>
                <w:b/>
                <w:sz w:val="22"/>
                <w:szCs w:val="22"/>
                <w:u w:val="single"/>
                <w:lang w:val="en-US"/>
              </w:rPr>
              <w:t>Task 1a)</w:t>
            </w:r>
          </w:p>
          <w:p w14:paraId="41F9E07D" w14:textId="6A3F0B31" w:rsidR="00351992" w:rsidRPr="008472BF" w:rsidRDefault="00351992" w:rsidP="008472BF">
            <w:pPr>
              <w:spacing w:before="100" w:beforeAutospacing="1" w:after="100" w:afterAutospacing="1"/>
              <w:jc w:val="both"/>
              <w:rPr>
                <w:rFonts w:ascii="Arial" w:eastAsia="Times New Roman" w:hAnsi="Arial" w:cs="Arial"/>
                <w:b/>
                <w:sz w:val="22"/>
                <w:szCs w:val="22"/>
                <w:u w:val="single"/>
                <w:lang w:eastAsia="en-GB"/>
              </w:rPr>
            </w:pPr>
            <w:r w:rsidRPr="008472BF">
              <w:rPr>
                <w:rFonts w:ascii="Arial" w:eastAsia="Times New Roman" w:hAnsi="Arial" w:cs="Arial"/>
                <w:b/>
                <w:sz w:val="22"/>
                <w:szCs w:val="22"/>
                <w:u w:val="single"/>
                <w:lang w:eastAsia="en-GB"/>
              </w:rPr>
              <w:t>Reflective Account of Learning Outcomes Using Jasper’s (2013) ERA Cycle</w:t>
            </w:r>
            <w:r w:rsidR="008472BF">
              <w:rPr>
                <w:rFonts w:ascii="Arial" w:eastAsia="Times New Roman" w:hAnsi="Arial" w:cs="Arial"/>
                <w:b/>
                <w:sz w:val="22"/>
                <w:szCs w:val="22"/>
                <w:u w:val="single"/>
                <w:lang w:eastAsia="en-GB"/>
              </w:rPr>
              <w:t>.</w:t>
            </w:r>
          </w:p>
          <w:p w14:paraId="261C53BF" w14:textId="2B9337CC" w:rsidR="00351992" w:rsidRPr="008472BF" w:rsidRDefault="00351992" w:rsidP="008472BF">
            <w:pPr>
              <w:spacing w:before="100" w:beforeAutospacing="1" w:after="100" w:afterAutospacing="1"/>
              <w:jc w:val="both"/>
              <w:rPr>
                <w:rFonts w:ascii="Arial" w:eastAsia="Times New Roman" w:hAnsi="Arial" w:cs="Arial"/>
                <w:b/>
                <w:sz w:val="22"/>
                <w:szCs w:val="22"/>
                <w:lang w:eastAsia="en-GB"/>
              </w:rPr>
            </w:pPr>
            <w:r w:rsidRPr="008472BF">
              <w:rPr>
                <w:rFonts w:ascii="Arial" w:eastAsia="Times New Roman" w:hAnsi="Arial" w:cs="Arial"/>
                <w:b/>
                <w:sz w:val="22"/>
                <w:szCs w:val="22"/>
                <w:lang w:eastAsia="en-GB"/>
              </w:rPr>
              <w:t xml:space="preserve">Learning Outcome One – Applying analysis in intervention and assessment. </w:t>
            </w:r>
          </w:p>
          <w:p w14:paraId="3C02E346" w14:textId="35315560"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 xml:space="preserve">Through my early practice in fostering, </w:t>
            </w:r>
            <w:r w:rsidR="00351992" w:rsidRPr="008472BF">
              <w:rPr>
                <w:rFonts w:ascii="Arial" w:eastAsia="Times New Roman" w:hAnsi="Arial" w:cs="Arial"/>
                <w:sz w:val="22"/>
                <w:szCs w:val="22"/>
                <w:lang w:eastAsia="en-GB"/>
              </w:rPr>
              <w:t>I gained experience in assessment and analysis by undertaking</w:t>
            </w:r>
            <w:r w:rsidRPr="008472BF">
              <w:rPr>
                <w:rFonts w:ascii="Arial" w:eastAsia="Times New Roman" w:hAnsi="Arial" w:cs="Arial"/>
                <w:sz w:val="22"/>
                <w:szCs w:val="22"/>
                <w:lang w:eastAsia="en-GB"/>
              </w:rPr>
              <w:t xml:space="preserve"> Form F and Connected Persons assessments [CoramBAAF, 2020; Welsh Government, 2019). </w:t>
            </w:r>
            <w:r w:rsidR="00351992" w:rsidRPr="008472BF">
              <w:rPr>
                <w:rFonts w:ascii="Arial" w:eastAsia="Times New Roman" w:hAnsi="Arial" w:cs="Arial"/>
                <w:sz w:val="22"/>
                <w:szCs w:val="22"/>
                <w:lang w:eastAsia="en-GB"/>
              </w:rPr>
              <w:t>I am now a children’s social worker working with complex needs so I need to develop my skills in assessing risk and care/support need</w:t>
            </w:r>
            <w:r w:rsidRPr="008472BF">
              <w:rPr>
                <w:rFonts w:ascii="Arial" w:eastAsia="Times New Roman" w:hAnsi="Arial" w:cs="Arial"/>
                <w:sz w:val="22"/>
                <w:szCs w:val="22"/>
                <w:lang w:eastAsia="en-GB"/>
              </w:rPr>
              <w:t>s.</w:t>
            </w:r>
          </w:p>
          <w:p w14:paraId="0E71C525" w14:textId="40A5085C" w:rsidR="00351992"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D</w:t>
            </w:r>
            <w:r w:rsidR="00351992" w:rsidRPr="008472BF">
              <w:rPr>
                <w:rFonts w:ascii="Arial" w:eastAsia="Times New Roman" w:hAnsi="Arial" w:cs="Arial"/>
                <w:sz w:val="22"/>
                <w:szCs w:val="22"/>
                <w:lang w:eastAsia="en-GB"/>
              </w:rPr>
              <w:t>ifferent forms of ana</w:t>
            </w:r>
            <w:r w:rsidRPr="008472BF">
              <w:rPr>
                <w:rFonts w:ascii="Arial" w:eastAsia="Times New Roman" w:hAnsi="Arial" w:cs="Arial"/>
                <w:sz w:val="22"/>
                <w:szCs w:val="22"/>
                <w:lang w:eastAsia="en-GB"/>
              </w:rPr>
              <w:t xml:space="preserve">lytical reasoning were applied for the assessments I have undertaken so far. </w:t>
            </w:r>
            <w:r w:rsidR="00351992" w:rsidRPr="008472BF">
              <w:rPr>
                <w:rFonts w:ascii="Arial" w:eastAsia="Times New Roman" w:hAnsi="Arial" w:cs="Arial"/>
                <w:sz w:val="22"/>
                <w:szCs w:val="22"/>
                <w:lang w:eastAsia="en-GB"/>
              </w:rPr>
              <w:t>Form F assessment</w:t>
            </w:r>
            <w:r w:rsidRPr="008472BF">
              <w:rPr>
                <w:rFonts w:ascii="Arial" w:eastAsia="Times New Roman" w:hAnsi="Arial" w:cs="Arial"/>
                <w:sz w:val="22"/>
                <w:szCs w:val="22"/>
                <w:lang w:eastAsia="en-GB"/>
              </w:rPr>
              <w:t>s require</w:t>
            </w:r>
            <w:r w:rsidR="00351992" w:rsidRPr="008472BF">
              <w:rPr>
                <w:rFonts w:ascii="Arial" w:eastAsia="Times New Roman" w:hAnsi="Arial" w:cs="Arial"/>
                <w:sz w:val="22"/>
                <w:szCs w:val="22"/>
                <w:lang w:eastAsia="en-GB"/>
              </w:rPr>
              <w:t xml:space="preserve"> deep structural analysis of applicants’ individual histories, personal resilience, motivation to foster and capacit</w:t>
            </w:r>
            <w:r w:rsidRPr="008472BF">
              <w:rPr>
                <w:rFonts w:ascii="Arial" w:eastAsia="Times New Roman" w:hAnsi="Arial" w:cs="Arial"/>
                <w:sz w:val="22"/>
                <w:szCs w:val="22"/>
                <w:lang w:eastAsia="en-GB"/>
              </w:rPr>
              <w:t>y for trauma-informed childcare (Schofield and Beek, 2014)</w:t>
            </w:r>
            <w:r w:rsidR="008472BF" w:rsidRPr="008472BF">
              <w:rPr>
                <w:rFonts w:ascii="Arial" w:eastAsia="Times New Roman" w:hAnsi="Arial" w:cs="Arial"/>
                <w:sz w:val="22"/>
                <w:szCs w:val="22"/>
                <w:lang w:eastAsia="en-GB"/>
              </w:rPr>
              <w:t>.</w:t>
            </w:r>
            <w:r w:rsidR="00351992" w:rsidRPr="008472BF">
              <w:rPr>
                <w:rFonts w:ascii="Arial" w:eastAsia="Times New Roman" w:hAnsi="Arial" w:cs="Arial"/>
                <w:sz w:val="22"/>
                <w:szCs w:val="22"/>
                <w:lang w:eastAsia="en-GB"/>
              </w:rPr>
              <w:t xml:space="preserve"> In contrast, Connec</w:t>
            </w:r>
            <w:r w:rsidRPr="008472BF">
              <w:rPr>
                <w:rFonts w:ascii="Arial" w:eastAsia="Times New Roman" w:hAnsi="Arial" w:cs="Arial"/>
                <w:sz w:val="22"/>
                <w:szCs w:val="22"/>
                <w:lang w:eastAsia="en-GB"/>
              </w:rPr>
              <w:t>ted Persons assessments require</w:t>
            </w:r>
            <w:r w:rsidR="00351992" w:rsidRPr="008472BF">
              <w:rPr>
                <w:rFonts w:ascii="Arial" w:eastAsia="Times New Roman" w:hAnsi="Arial" w:cs="Arial"/>
                <w:sz w:val="22"/>
                <w:szCs w:val="22"/>
                <w:lang w:eastAsia="en-GB"/>
              </w:rPr>
              <w:t xml:space="preserve"> rapid, dynamic analysis under crisis conditions, balancing immediate safeguarding outcomes with family stren</w:t>
            </w:r>
            <w:r w:rsidRPr="008472BF">
              <w:rPr>
                <w:rFonts w:ascii="Arial" w:eastAsia="Times New Roman" w:hAnsi="Arial" w:cs="Arial"/>
                <w:sz w:val="22"/>
                <w:szCs w:val="22"/>
                <w:lang w:eastAsia="en-GB"/>
              </w:rPr>
              <w:t xml:space="preserve">gths and complex relationships (Farmer, 2018). </w:t>
            </w:r>
          </w:p>
          <w:p w14:paraId="059D5E67" w14:textId="77777777" w:rsidR="007C7256" w:rsidRPr="008472BF" w:rsidRDefault="00351992"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 xml:space="preserve">In supervision </w:t>
            </w:r>
            <w:r w:rsidR="007C7256" w:rsidRPr="008472BF">
              <w:rPr>
                <w:rFonts w:ascii="Arial" w:eastAsia="Times New Roman" w:hAnsi="Arial" w:cs="Arial"/>
                <w:sz w:val="22"/>
                <w:szCs w:val="22"/>
                <w:lang w:eastAsia="en-GB"/>
              </w:rPr>
              <w:t>with my mentor, we discussed transferring my skills to undertake safeguarding assessments by developing my recognition and response</w:t>
            </w:r>
            <w:r w:rsidRPr="008472BF">
              <w:rPr>
                <w:rFonts w:ascii="Arial" w:eastAsia="Times New Roman" w:hAnsi="Arial" w:cs="Arial"/>
                <w:sz w:val="22"/>
                <w:szCs w:val="22"/>
                <w:lang w:eastAsia="en-GB"/>
              </w:rPr>
              <w:t xml:space="preserve"> to risk.</w:t>
            </w:r>
            <w:r w:rsidR="007C7256" w:rsidRPr="008472BF">
              <w:rPr>
                <w:rFonts w:ascii="Arial" w:eastAsia="Times New Roman" w:hAnsi="Arial" w:cs="Arial"/>
                <w:sz w:val="22"/>
                <w:szCs w:val="22"/>
                <w:lang w:eastAsia="en-GB"/>
              </w:rPr>
              <w:t xml:space="preserve"> To lead enquiries in accordance with Section 47 </w:t>
            </w:r>
            <w:r w:rsidRPr="008472BF">
              <w:rPr>
                <w:rFonts w:ascii="Arial" w:eastAsia="Times New Roman" w:hAnsi="Arial" w:cs="Arial"/>
                <w:sz w:val="22"/>
                <w:szCs w:val="22"/>
                <w:lang w:eastAsia="en-GB"/>
              </w:rPr>
              <w:t>of the C</w:t>
            </w:r>
            <w:r w:rsidR="007C7256" w:rsidRPr="008472BF">
              <w:rPr>
                <w:rFonts w:ascii="Arial" w:eastAsia="Times New Roman" w:hAnsi="Arial" w:cs="Arial"/>
                <w:sz w:val="22"/>
                <w:szCs w:val="22"/>
                <w:lang w:eastAsia="en-GB"/>
              </w:rPr>
              <w:t>hildren Act (Legislation.gov.uk, 1989</w:t>
            </w:r>
            <w:r w:rsidRPr="008472BF">
              <w:rPr>
                <w:rFonts w:ascii="Arial" w:eastAsia="Times New Roman" w:hAnsi="Arial" w:cs="Arial"/>
                <w:sz w:val="22"/>
                <w:szCs w:val="22"/>
                <w:lang w:eastAsia="en-GB"/>
              </w:rPr>
              <w:t>)</w:t>
            </w:r>
            <w:r w:rsidR="007C7256" w:rsidRPr="008472BF">
              <w:rPr>
                <w:rFonts w:ascii="Arial" w:eastAsia="Times New Roman" w:hAnsi="Arial" w:cs="Arial"/>
                <w:sz w:val="22"/>
                <w:szCs w:val="22"/>
                <w:lang w:eastAsia="en-GB"/>
              </w:rPr>
              <w:t>,</w:t>
            </w:r>
            <w:r w:rsidRPr="008472BF">
              <w:rPr>
                <w:rFonts w:ascii="Arial" w:eastAsia="Times New Roman" w:hAnsi="Arial" w:cs="Arial"/>
                <w:sz w:val="22"/>
                <w:szCs w:val="22"/>
                <w:lang w:eastAsia="en-GB"/>
              </w:rPr>
              <w:t xml:space="preserve"> I need to complete Achieving Best Evidence</w:t>
            </w:r>
            <w:r w:rsidR="007C7256" w:rsidRPr="008472BF">
              <w:rPr>
                <w:rFonts w:ascii="Arial" w:eastAsia="Times New Roman" w:hAnsi="Arial" w:cs="Arial"/>
                <w:sz w:val="22"/>
                <w:szCs w:val="22"/>
                <w:lang w:eastAsia="en-GB"/>
              </w:rPr>
              <w:t xml:space="preserve"> (ABE)</w:t>
            </w:r>
            <w:r w:rsidRPr="008472BF">
              <w:rPr>
                <w:rFonts w:ascii="Arial" w:eastAsia="Times New Roman" w:hAnsi="Arial" w:cs="Arial"/>
                <w:sz w:val="22"/>
                <w:szCs w:val="22"/>
                <w:lang w:eastAsia="en-GB"/>
              </w:rPr>
              <w:t xml:space="preserve"> training </w:t>
            </w:r>
            <w:r w:rsidR="007C7256" w:rsidRPr="008472BF">
              <w:rPr>
                <w:rFonts w:ascii="Arial" w:eastAsia="Times New Roman" w:hAnsi="Arial" w:cs="Arial"/>
                <w:sz w:val="22"/>
                <w:szCs w:val="22"/>
                <w:lang w:eastAsia="en-GB"/>
              </w:rPr>
              <w:t xml:space="preserve">(Ministry of Justice, 2022) </w:t>
            </w:r>
            <w:r w:rsidRPr="008472BF">
              <w:rPr>
                <w:rFonts w:ascii="Arial" w:eastAsia="Times New Roman" w:hAnsi="Arial" w:cs="Arial"/>
                <w:sz w:val="22"/>
                <w:szCs w:val="22"/>
                <w:lang w:eastAsia="en-GB"/>
              </w:rPr>
              <w:t>and this is sched</w:t>
            </w:r>
            <w:r w:rsidR="007C7256" w:rsidRPr="008472BF">
              <w:rPr>
                <w:rFonts w:ascii="Arial" w:eastAsia="Times New Roman" w:hAnsi="Arial" w:cs="Arial"/>
                <w:sz w:val="22"/>
                <w:szCs w:val="22"/>
                <w:lang w:eastAsia="en-GB"/>
              </w:rPr>
              <w:t xml:space="preserve">uled for July 2026. Until then, </w:t>
            </w:r>
            <w:r w:rsidRPr="008472BF">
              <w:rPr>
                <w:rFonts w:ascii="Arial" w:eastAsia="Times New Roman" w:hAnsi="Arial" w:cs="Arial"/>
                <w:sz w:val="22"/>
                <w:szCs w:val="22"/>
                <w:lang w:eastAsia="en-GB"/>
              </w:rPr>
              <w:t>we agreed that I would observe trained</w:t>
            </w:r>
            <w:r w:rsidR="007C7256" w:rsidRPr="008472BF">
              <w:rPr>
                <w:rFonts w:ascii="Arial" w:eastAsia="Times New Roman" w:hAnsi="Arial" w:cs="Arial"/>
                <w:sz w:val="22"/>
                <w:szCs w:val="22"/>
                <w:lang w:eastAsia="en-GB"/>
              </w:rPr>
              <w:t xml:space="preserve"> practitioners and write safeguarding reports under supervision. I will evidence </w:t>
            </w:r>
            <w:r w:rsidRPr="008472BF">
              <w:rPr>
                <w:rFonts w:ascii="Arial" w:eastAsia="Times New Roman" w:hAnsi="Arial" w:cs="Arial"/>
                <w:sz w:val="22"/>
                <w:szCs w:val="22"/>
                <w:lang w:eastAsia="en-GB"/>
              </w:rPr>
              <w:t xml:space="preserve">learning from Effective Child Protection and </w:t>
            </w:r>
            <w:r w:rsidR="007C7256" w:rsidRPr="008472BF">
              <w:rPr>
                <w:rFonts w:ascii="Arial" w:eastAsia="Times New Roman" w:hAnsi="Arial" w:cs="Arial"/>
                <w:sz w:val="22"/>
                <w:szCs w:val="22"/>
                <w:lang w:eastAsia="en-GB"/>
              </w:rPr>
              <w:t>Risk 2</w:t>
            </w:r>
            <w:r w:rsidRPr="008472BF">
              <w:rPr>
                <w:rFonts w:ascii="Arial" w:eastAsia="Times New Roman" w:hAnsi="Arial" w:cs="Arial"/>
                <w:sz w:val="22"/>
                <w:szCs w:val="22"/>
                <w:lang w:eastAsia="en-GB"/>
              </w:rPr>
              <w:t xml:space="preserve"> training</w:t>
            </w:r>
            <w:r w:rsidR="007C7256" w:rsidRPr="008472BF">
              <w:rPr>
                <w:rFonts w:ascii="Arial" w:eastAsia="Times New Roman" w:hAnsi="Arial" w:cs="Arial"/>
                <w:sz w:val="22"/>
                <w:szCs w:val="22"/>
                <w:lang w:eastAsia="en-GB"/>
              </w:rPr>
              <w:t xml:space="preserve"> delivered </w:t>
            </w:r>
            <w:r w:rsidR="007C7256" w:rsidRPr="008472BF">
              <w:rPr>
                <w:rFonts w:ascii="Arial" w:hAnsi="Arial" w:cs="Arial"/>
                <w:sz w:val="22"/>
                <w:szCs w:val="22"/>
              </w:rPr>
              <w:t>through the Wales Safeguarding Procedures framework (Social Care Wales, 2025),</w:t>
            </w:r>
            <w:r w:rsidRPr="008472BF">
              <w:rPr>
                <w:rFonts w:ascii="Arial" w:eastAsia="Times New Roman" w:hAnsi="Arial" w:cs="Arial"/>
                <w:sz w:val="22"/>
                <w:szCs w:val="22"/>
                <w:lang w:eastAsia="en-GB"/>
              </w:rPr>
              <w:t xml:space="preserve"> which I completed prior to st</w:t>
            </w:r>
            <w:r w:rsidR="007C7256" w:rsidRPr="008472BF">
              <w:rPr>
                <w:rFonts w:ascii="Arial" w:eastAsia="Times New Roman" w:hAnsi="Arial" w:cs="Arial"/>
                <w:sz w:val="22"/>
                <w:szCs w:val="22"/>
                <w:lang w:eastAsia="en-GB"/>
              </w:rPr>
              <w:t xml:space="preserve">arting Porth Agored. </w:t>
            </w:r>
          </w:p>
          <w:p w14:paraId="0DD48F08" w14:textId="70519A67" w:rsidR="00351992"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(219 words)</w:t>
            </w:r>
          </w:p>
          <w:p w14:paraId="340E5D73" w14:textId="3D43CDEF" w:rsidR="00351992" w:rsidRPr="008472BF" w:rsidRDefault="00351992" w:rsidP="008472BF">
            <w:pPr>
              <w:spacing w:before="100" w:beforeAutospacing="1" w:after="100" w:afterAutospacing="1"/>
              <w:jc w:val="both"/>
              <w:rPr>
                <w:rFonts w:ascii="Arial" w:eastAsia="Times New Roman" w:hAnsi="Arial" w:cs="Arial"/>
                <w:b/>
                <w:sz w:val="22"/>
                <w:szCs w:val="22"/>
                <w:lang w:eastAsia="en-GB"/>
              </w:rPr>
            </w:pPr>
            <w:r w:rsidRPr="008472BF">
              <w:rPr>
                <w:rFonts w:ascii="Arial" w:eastAsia="Times New Roman" w:hAnsi="Arial" w:cs="Arial"/>
                <w:b/>
                <w:sz w:val="22"/>
                <w:szCs w:val="22"/>
                <w:lang w:eastAsia="en-GB"/>
              </w:rPr>
              <w:t>Learning Outcome Two:  Working collaboratively with people in need of care and support, their families and professionals.</w:t>
            </w:r>
          </w:p>
          <w:p w14:paraId="6D4028E8" w14:textId="132556F4"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I have acquired collaboration skills through working with foster carers, children’s social workers and other professionals but I need to develop experience in direct work with children and working within the Child Looked After process. Practice with complex needs requires advanced collaboration skills to keep the child at the centre of my practice, work with carers and parents and specialist professionals from health and education.</w:t>
            </w:r>
          </w:p>
          <w:p w14:paraId="1A85868A" w14:textId="3A08A66A"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 xml:space="preserve">In my role as a fostering social worker, I completed the Collaborative Communication Skills Programme (Social Care Wales, 2020). It challenged me to think about how fostering assessments can be process and standards driven and how this may impact my interviewing style as a children’s social worker. The course helped me to recognise the power of empathy, reflection and human behaviour in social work dialogue. I also considered how building on these skills could help me navigate difficult conversations in future. CCSP gave me insight into the complex practice I will undertake and how I may work with conflicting professional opinions. The training has helped me to think about recognising and </w:t>
            </w:r>
            <w:r w:rsidRPr="008472BF">
              <w:rPr>
                <w:rFonts w:ascii="Arial" w:eastAsia="Times New Roman" w:hAnsi="Arial" w:cs="Arial"/>
                <w:sz w:val="22"/>
                <w:szCs w:val="22"/>
                <w:lang w:eastAsia="en-GB"/>
              </w:rPr>
              <w:lastRenderedPageBreak/>
              <w:t xml:space="preserve">understanding other people’s roles and responsibilities, communicating clearly and challenging respectfully. </w:t>
            </w:r>
          </w:p>
          <w:p w14:paraId="40C63A23" w14:textId="0E8CEA0D" w:rsidR="007C7256" w:rsidRPr="008472BF" w:rsidRDefault="007C7256" w:rsidP="008472BF">
            <w:pPr>
              <w:tabs>
                <w:tab w:val="left" w:pos="3355"/>
              </w:tabs>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I will continue to embed my learning from these programmes and reflect on my progress in supervision with my mentor. I will also be proactive in my self-directed learning by reviewing resources from external agencies such as Neuro-divergence Wales (Welsh Government, 2026), Snap Cymru (snapcymru.org, 2026), AP Cymru (2025) and discuss potential applications for practice. I’d like to be more proactive in sharing knowledge and resources to the team, and supporting a colleague who is undertaking their social work degree. (267 words)</w:t>
            </w:r>
          </w:p>
          <w:p w14:paraId="33375C33" w14:textId="77777777" w:rsidR="007C7256" w:rsidRPr="008472BF" w:rsidRDefault="007C7256" w:rsidP="008472BF">
            <w:pPr>
              <w:spacing w:before="100" w:beforeAutospacing="1" w:after="100" w:afterAutospacing="1"/>
              <w:jc w:val="both"/>
              <w:rPr>
                <w:rFonts w:ascii="Arial" w:eastAsia="Times New Roman" w:hAnsi="Arial" w:cs="Arial"/>
                <w:b/>
                <w:sz w:val="22"/>
                <w:szCs w:val="22"/>
                <w:u w:val="single"/>
                <w:lang w:eastAsia="en-GB"/>
              </w:rPr>
            </w:pPr>
            <w:r w:rsidRPr="008472BF">
              <w:rPr>
                <w:rFonts w:ascii="Arial" w:eastAsia="Times New Roman" w:hAnsi="Arial" w:cs="Arial"/>
                <w:b/>
                <w:sz w:val="22"/>
                <w:szCs w:val="22"/>
                <w:u w:val="single"/>
                <w:lang w:eastAsia="en-GB"/>
              </w:rPr>
              <w:t xml:space="preserve">Learning Outcome Three – Intervention and application of professional judgement in increasingly complex situations. </w:t>
            </w:r>
          </w:p>
          <w:p w14:paraId="46440100" w14:textId="6DF89F06"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sz w:val="22"/>
                <w:szCs w:val="22"/>
                <w:lang w:eastAsia="en-GB"/>
              </w:rPr>
              <w:t xml:space="preserve">Prior to this role, my experience of working with law was limited. Although I worked within a heavily regulated practice area, I had no experience of conducting assessments under the specifics parts of the </w:t>
            </w:r>
            <w:r w:rsidR="008472BF" w:rsidRPr="008472BF">
              <w:rPr>
                <w:rFonts w:ascii="Arial" w:eastAsia="Times New Roman" w:hAnsi="Arial" w:cs="Arial"/>
                <w:sz w:val="22"/>
                <w:szCs w:val="22"/>
                <w:lang w:eastAsia="en-GB"/>
              </w:rPr>
              <w:t>Social Services and Wellbeing Act (Welsh Government, 2015).</w:t>
            </w:r>
            <w:r w:rsidRPr="008472BF">
              <w:rPr>
                <w:rFonts w:ascii="Arial" w:eastAsia="Times New Roman" w:hAnsi="Arial" w:cs="Arial"/>
                <w:sz w:val="22"/>
                <w:szCs w:val="22"/>
                <w:lang w:eastAsia="en-GB"/>
              </w:rPr>
              <w:t xml:space="preserve"> I need to develop experience in this area, and also develop legal literacy for</w:t>
            </w:r>
            <w:r w:rsidR="008472BF" w:rsidRPr="008472BF">
              <w:rPr>
                <w:rFonts w:ascii="Arial" w:eastAsia="Times New Roman" w:hAnsi="Arial" w:cs="Arial"/>
                <w:sz w:val="22"/>
                <w:szCs w:val="22"/>
                <w:lang w:eastAsia="en-GB"/>
              </w:rPr>
              <w:t xml:space="preserve"> working with the Children Act (UK Government, 1989).</w:t>
            </w:r>
          </w:p>
          <w:p w14:paraId="36ED97BD" w14:textId="0C5290D1" w:rsidR="007C7256" w:rsidRPr="008472BF" w:rsidRDefault="007C7256" w:rsidP="008472BF">
            <w:pPr>
              <w:spacing w:before="100" w:beforeAutospacing="1" w:after="100" w:afterAutospacing="1"/>
              <w:jc w:val="both"/>
              <w:rPr>
                <w:rFonts w:ascii="Arial" w:hAnsi="Arial" w:cs="Arial"/>
                <w:sz w:val="22"/>
                <w:szCs w:val="22"/>
              </w:rPr>
            </w:pPr>
            <w:r w:rsidRPr="008472BF">
              <w:rPr>
                <w:rFonts w:ascii="Arial" w:eastAsia="Times New Roman" w:hAnsi="Arial" w:cs="Arial"/>
                <w:sz w:val="22"/>
                <w:szCs w:val="22"/>
                <w:lang w:eastAsia="en-GB"/>
              </w:rPr>
              <w:t xml:space="preserve">Reflecting on fostering assessments, I considered how these are conducted under CoramBAAF (2020) guidelines, an independent organisation that operates throughout the UK. They issue guidance for conducting fostering assessments in Wales which are aligned to the core principles of the Social Services and Wellbeing Act (Welsh Government, 2014), but these primarily concern Part 6 of the Act and </w:t>
            </w:r>
            <w:r w:rsidRPr="008472BF">
              <w:rPr>
                <w:rFonts w:ascii="Arial" w:hAnsi="Arial" w:cs="Arial"/>
                <w:sz w:val="22"/>
                <w:szCs w:val="22"/>
              </w:rPr>
              <w:t xml:space="preserve">Fostering Panels [Establishment and Functions] (Wales) Regulations (Welsh Government, 2018). Fostering assessments in England reference the Children Act, whereas Welsh assessments do not. </w:t>
            </w:r>
          </w:p>
          <w:p w14:paraId="034EC419" w14:textId="77777777" w:rsidR="008472BF" w:rsidRPr="008472BF" w:rsidRDefault="007C7256" w:rsidP="008472BF">
            <w:pPr>
              <w:spacing w:before="100" w:beforeAutospacing="1" w:after="100" w:afterAutospacing="1"/>
              <w:jc w:val="both"/>
              <w:rPr>
                <w:rFonts w:ascii="Arial" w:hAnsi="Arial" w:cs="Arial"/>
                <w:sz w:val="22"/>
                <w:szCs w:val="22"/>
              </w:rPr>
            </w:pPr>
            <w:r w:rsidRPr="008472BF">
              <w:rPr>
                <w:rFonts w:ascii="Arial" w:hAnsi="Arial" w:cs="Arial"/>
                <w:sz w:val="22"/>
                <w:szCs w:val="22"/>
              </w:rPr>
              <w:t xml:space="preserve">I need to gain experience in using the Children Act in my safeguarding practice, while utilising my skills in working with the part 2, 3, and 4 of the Act (Social Care Wales, 2017; Welsh Government, 2014; Welsh Government, 2015). I will continue to use reflective supervision opportunities to evaluate my progress and develop my professional confidence in these areas. </w:t>
            </w:r>
          </w:p>
          <w:p w14:paraId="5049BBBF" w14:textId="40CBC3F0" w:rsidR="007C7256" w:rsidRPr="008472BF" w:rsidRDefault="008472BF" w:rsidP="008472BF">
            <w:pPr>
              <w:spacing w:before="100" w:beforeAutospacing="1" w:after="100" w:afterAutospacing="1"/>
              <w:jc w:val="both"/>
              <w:rPr>
                <w:rFonts w:ascii="Arial" w:hAnsi="Arial" w:cs="Arial"/>
                <w:sz w:val="22"/>
                <w:szCs w:val="22"/>
              </w:rPr>
            </w:pPr>
            <w:r w:rsidRPr="008472BF">
              <w:rPr>
                <w:rFonts w:ascii="Arial" w:hAnsi="Arial" w:cs="Arial"/>
                <w:sz w:val="22"/>
                <w:szCs w:val="22"/>
              </w:rPr>
              <w:t>(205</w:t>
            </w:r>
            <w:r w:rsidR="007C7256" w:rsidRPr="008472BF">
              <w:rPr>
                <w:rFonts w:ascii="Arial" w:hAnsi="Arial" w:cs="Arial"/>
                <w:sz w:val="22"/>
                <w:szCs w:val="22"/>
              </w:rPr>
              <w:t xml:space="preserve"> words)</w:t>
            </w:r>
          </w:p>
          <w:p w14:paraId="525F3E42" w14:textId="496A7DC6" w:rsidR="00351992" w:rsidRPr="008472BF" w:rsidRDefault="008472BF" w:rsidP="008472BF">
            <w:pPr>
              <w:spacing w:before="100" w:beforeAutospacing="1" w:after="100" w:afterAutospacing="1"/>
              <w:jc w:val="both"/>
              <w:rPr>
                <w:rFonts w:ascii="Arial" w:hAnsi="Arial" w:cs="Arial"/>
                <w:sz w:val="22"/>
                <w:szCs w:val="22"/>
              </w:rPr>
            </w:pPr>
            <w:r w:rsidRPr="008472BF">
              <w:rPr>
                <w:rFonts w:ascii="Arial" w:hAnsi="Arial" w:cs="Arial"/>
                <w:sz w:val="22"/>
                <w:szCs w:val="22"/>
              </w:rPr>
              <w:t>Total words - 744</w:t>
            </w:r>
          </w:p>
          <w:p w14:paraId="5DABCB83" w14:textId="63D2F459" w:rsidR="007C7256" w:rsidRPr="008472BF" w:rsidRDefault="007C7256" w:rsidP="008472BF">
            <w:pPr>
              <w:spacing w:before="100" w:beforeAutospacing="1" w:after="100" w:afterAutospacing="1"/>
              <w:jc w:val="both"/>
              <w:rPr>
                <w:rFonts w:ascii="Arial" w:eastAsia="Times New Roman" w:hAnsi="Arial" w:cs="Arial"/>
                <w:b/>
                <w:sz w:val="22"/>
                <w:szCs w:val="22"/>
                <w:lang w:eastAsia="en-GB"/>
              </w:rPr>
            </w:pPr>
            <w:r w:rsidRPr="008472BF">
              <w:rPr>
                <w:rFonts w:ascii="Arial" w:eastAsia="Times New Roman" w:hAnsi="Arial" w:cs="Arial"/>
                <w:b/>
                <w:sz w:val="22"/>
                <w:szCs w:val="22"/>
                <w:lang w:eastAsia="en-GB"/>
              </w:rPr>
              <w:t xml:space="preserve">References  </w:t>
            </w:r>
            <w:r w:rsidR="00882278">
              <w:rPr>
                <w:rFonts w:ascii="Arial" w:eastAsia="Times New Roman" w:hAnsi="Arial" w:cs="Arial"/>
                <w:b/>
                <w:sz w:val="22"/>
                <w:szCs w:val="22"/>
                <w:lang w:eastAsia="en-GB"/>
              </w:rPr>
              <w:t>- See separate appendix</w:t>
            </w:r>
          </w:p>
          <w:p w14:paraId="6127D903" w14:textId="7A09C80A" w:rsidR="008472BF" w:rsidRPr="008472BF" w:rsidRDefault="008472BF" w:rsidP="008472BF">
            <w:pPr>
              <w:spacing w:before="100" w:beforeAutospacing="1" w:after="100" w:afterAutospacing="1"/>
              <w:jc w:val="both"/>
              <w:rPr>
                <w:rFonts w:ascii="Arial" w:eastAsia="Times New Roman" w:hAnsi="Arial" w:cs="Arial"/>
                <w:b/>
                <w:sz w:val="22"/>
                <w:szCs w:val="22"/>
                <w:lang w:eastAsia="en-GB"/>
              </w:rPr>
            </w:pPr>
            <w:r w:rsidRPr="008472BF">
              <w:rPr>
                <w:rStyle w:val="Strong"/>
                <w:rFonts w:ascii="Arial" w:hAnsi="Arial" w:cs="Arial"/>
                <w:b w:val="0"/>
                <w:sz w:val="22"/>
                <w:szCs w:val="22"/>
              </w:rPr>
              <w:t xml:space="preserve">Borton, T. (1970). </w:t>
            </w:r>
            <w:r w:rsidRPr="008472BF">
              <w:rPr>
                <w:rStyle w:val="Strong"/>
                <w:rFonts w:ascii="Arial" w:hAnsi="Arial" w:cs="Arial"/>
                <w:b w:val="0"/>
                <w:i/>
                <w:iCs/>
                <w:sz w:val="22"/>
                <w:szCs w:val="22"/>
              </w:rPr>
              <w:t xml:space="preserve">Reach, Touch and Teach. </w:t>
            </w:r>
            <w:r w:rsidRPr="008472BF">
              <w:rPr>
                <w:rFonts w:ascii="Arial" w:hAnsi="Arial" w:cs="Arial"/>
                <w:sz w:val="22"/>
                <w:szCs w:val="22"/>
              </w:rPr>
              <w:t>London: Hutchinson.</w:t>
            </w:r>
          </w:p>
          <w:p w14:paraId="630382AF" w14:textId="04D49FBD"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Style w:val="Strong"/>
                <w:rFonts w:ascii="Arial" w:hAnsi="Arial" w:cs="Arial"/>
                <w:b w:val="0"/>
                <w:sz w:val="22"/>
                <w:szCs w:val="22"/>
              </w:rPr>
              <w:t xml:space="preserve">AP Cymru. (2025). </w:t>
            </w:r>
            <w:r w:rsidRPr="008472BF">
              <w:rPr>
                <w:rStyle w:val="Strong"/>
                <w:rFonts w:ascii="Arial" w:hAnsi="Arial" w:cs="Arial"/>
                <w:b w:val="0"/>
                <w:i/>
                <w:iCs/>
                <w:sz w:val="22"/>
                <w:szCs w:val="22"/>
              </w:rPr>
              <w:t>AP Cymru – The Neurodiversity Charity.</w:t>
            </w:r>
            <w:r w:rsidRPr="008472BF">
              <w:rPr>
                <w:rStyle w:val="Strong"/>
                <w:rFonts w:ascii="Arial" w:hAnsi="Arial" w:cs="Arial"/>
                <w:b w:val="0"/>
                <w:sz w:val="22"/>
                <w:szCs w:val="22"/>
              </w:rPr>
              <w:t xml:space="preserve"> Charity Commission for England and Wales, Charity number 1148010.</w:t>
            </w:r>
          </w:p>
          <w:p w14:paraId="291CBA16" w14:textId="12181F3C" w:rsidR="007C7256" w:rsidRPr="008472BF" w:rsidRDefault="007C7256" w:rsidP="008472BF">
            <w:pPr>
              <w:spacing w:before="100" w:beforeAutospacing="1" w:after="100" w:afterAutospacing="1"/>
              <w:jc w:val="both"/>
              <w:rPr>
                <w:rFonts w:ascii="Arial" w:hAnsi="Arial" w:cs="Arial"/>
                <w:sz w:val="22"/>
                <w:szCs w:val="22"/>
              </w:rPr>
            </w:pPr>
            <w:r w:rsidRPr="008472BF">
              <w:rPr>
                <w:rStyle w:val="Strong"/>
                <w:rFonts w:ascii="Arial" w:hAnsi="Arial" w:cs="Arial"/>
                <w:b w:val="0"/>
                <w:sz w:val="22"/>
                <w:szCs w:val="22"/>
              </w:rPr>
              <w:t>Children Act 1989, Section 47 – Local authority’s duty to investigate.</w:t>
            </w:r>
            <w:r w:rsidRPr="008472BF">
              <w:rPr>
                <w:rFonts w:ascii="Arial" w:hAnsi="Arial" w:cs="Arial"/>
                <w:sz w:val="22"/>
                <w:szCs w:val="22"/>
              </w:rPr>
              <w:t xml:space="preserve"> (Legislation.gov.uk, 1989)</w:t>
            </w:r>
          </w:p>
          <w:p w14:paraId="66F977D0" w14:textId="165B507A"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Style w:val="Strong"/>
                <w:rFonts w:ascii="Arial" w:hAnsi="Arial" w:cs="Arial"/>
                <w:b w:val="0"/>
                <w:sz w:val="22"/>
                <w:szCs w:val="22"/>
              </w:rPr>
              <w:t xml:space="preserve">CoramBAAF. (2020). </w:t>
            </w:r>
            <w:r w:rsidRPr="008472BF">
              <w:rPr>
                <w:rStyle w:val="Strong"/>
                <w:rFonts w:ascii="Arial" w:hAnsi="Arial" w:cs="Arial"/>
                <w:b w:val="0"/>
                <w:i/>
                <w:iCs/>
                <w:sz w:val="22"/>
                <w:szCs w:val="22"/>
              </w:rPr>
              <w:t>Practice Guidance for Fostering and Adoption: Form F Assessment Report.</w:t>
            </w:r>
            <w:r w:rsidRPr="008472BF">
              <w:rPr>
                <w:rStyle w:val="Strong"/>
                <w:rFonts w:ascii="Arial" w:hAnsi="Arial" w:cs="Arial"/>
                <w:b w:val="0"/>
                <w:sz w:val="22"/>
                <w:szCs w:val="22"/>
              </w:rPr>
              <w:t xml:space="preserve"> London: CoramBAAF.</w:t>
            </w:r>
          </w:p>
          <w:p w14:paraId="6294A643" w14:textId="7C31BB19"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Farmer, E. (2018). </w:t>
            </w:r>
            <w:r w:rsidRPr="008472BF">
              <w:rPr>
                <w:rStyle w:val="Strong"/>
                <w:rFonts w:ascii="Arial" w:hAnsi="Arial" w:cs="Arial"/>
                <w:b w:val="0"/>
                <w:i/>
                <w:iCs/>
                <w:sz w:val="22"/>
                <w:szCs w:val="22"/>
              </w:rPr>
              <w:t>Kinship Care: The Relationship Between Formal and Informal Kinship Care.</w:t>
            </w:r>
            <w:r w:rsidRPr="008472BF">
              <w:rPr>
                <w:rStyle w:val="Strong"/>
                <w:rFonts w:ascii="Arial" w:hAnsi="Arial" w:cs="Arial"/>
                <w:b w:val="0"/>
                <w:sz w:val="22"/>
                <w:szCs w:val="22"/>
              </w:rPr>
              <w:t xml:space="preserve"> Child &amp; Family Social Work.</w:t>
            </w:r>
          </w:p>
          <w:p w14:paraId="1AE39B1B" w14:textId="6326C534" w:rsidR="008472BF" w:rsidRPr="008472BF" w:rsidRDefault="008472BF"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Jasper, M. (2013). </w:t>
            </w:r>
            <w:r w:rsidRPr="008472BF">
              <w:rPr>
                <w:rStyle w:val="Strong"/>
                <w:rFonts w:ascii="Arial" w:hAnsi="Arial" w:cs="Arial"/>
                <w:b w:val="0"/>
                <w:i/>
                <w:iCs/>
                <w:sz w:val="22"/>
                <w:szCs w:val="22"/>
              </w:rPr>
              <w:t>Beginning Reflective Practice</w:t>
            </w:r>
            <w:r w:rsidRPr="008472BF">
              <w:rPr>
                <w:rStyle w:val="Strong"/>
                <w:rFonts w:ascii="Arial" w:hAnsi="Arial" w:cs="Arial"/>
                <w:b w:val="0"/>
                <w:sz w:val="22"/>
                <w:szCs w:val="22"/>
              </w:rPr>
              <w:t xml:space="preserve"> (2nd ed.). Cengage Learning.</w:t>
            </w:r>
          </w:p>
          <w:p w14:paraId="5B2E50DF" w14:textId="56AE805C"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Style w:val="Strong"/>
                <w:rFonts w:ascii="Arial" w:hAnsi="Arial" w:cs="Arial"/>
                <w:b w:val="0"/>
                <w:sz w:val="22"/>
                <w:szCs w:val="22"/>
              </w:rPr>
              <w:lastRenderedPageBreak/>
              <w:t xml:space="preserve">Ministry of Justice (2022). </w:t>
            </w:r>
            <w:r w:rsidRPr="008472BF">
              <w:rPr>
                <w:rStyle w:val="Strong"/>
                <w:rFonts w:ascii="Arial" w:hAnsi="Arial" w:cs="Arial"/>
                <w:b w:val="0"/>
                <w:i/>
                <w:iCs/>
                <w:sz w:val="22"/>
                <w:szCs w:val="22"/>
              </w:rPr>
              <w:t>Achieving Best Evidence in Criminal Proceedings: Guidance on Interviewing Victims and Witnesses, and Guidance on Using Special Measures.</w:t>
            </w:r>
            <w:r w:rsidRPr="008472BF">
              <w:rPr>
                <w:rStyle w:val="Strong"/>
                <w:rFonts w:ascii="Arial" w:hAnsi="Arial" w:cs="Arial"/>
                <w:b w:val="0"/>
                <w:sz w:val="22"/>
                <w:szCs w:val="22"/>
              </w:rPr>
              <w:t xml:space="preserve"> London: Ministry of Justice.</w:t>
            </w:r>
            <w:r w:rsidRPr="008472BF">
              <w:rPr>
                <w:rFonts w:ascii="Arial" w:hAnsi="Arial" w:cs="Arial"/>
                <w:sz w:val="22"/>
                <w:szCs w:val="22"/>
              </w:rPr>
              <w:t xml:space="preserve"> Published </w:t>
            </w:r>
            <w:r w:rsidRPr="008472BF">
              <w:rPr>
                <w:rStyle w:val="Strong"/>
                <w:rFonts w:ascii="Arial" w:hAnsi="Arial" w:cs="Arial"/>
                <w:b w:val="0"/>
                <w:sz w:val="22"/>
                <w:szCs w:val="22"/>
              </w:rPr>
              <w:t>31 January 2022</w:t>
            </w:r>
            <w:r w:rsidRPr="008472BF">
              <w:rPr>
                <w:rFonts w:ascii="Arial" w:hAnsi="Arial" w:cs="Arial"/>
                <w:sz w:val="22"/>
                <w:szCs w:val="22"/>
              </w:rPr>
              <w:t xml:space="preserve">, updated </w:t>
            </w:r>
            <w:r w:rsidRPr="008472BF">
              <w:rPr>
                <w:rStyle w:val="Strong"/>
                <w:rFonts w:ascii="Arial" w:hAnsi="Arial" w:cs="Arial"/>
                <w:b w:val="0"/>
                <w:sz w:val="22"/>
                <w:szCs w:val="22"/>
              </w:rPr>
              <w:t>21 June 2023</w:t>
            </w:r>
            <w:r w:rsidRPr="008472BF">
              <w:rPr>
                <w:rFonts w:ascii="Arial" w:hAnsi="Arial" w:cs="Arial"/>
                <w:sz w:val="22"/>
                <w:szCs w:val="22"/>
              </w:rPr>
              <w:t>.</w:t>
            </w:r>
          </w:p>
          <w:p w14:paraId="2959F3AB" w14:textId="521C4C1C"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Schofield, G., &amp; Beek, M. (2014). </w:t>
            </w:r>
            <w:r w:rsidRPr="008472BF">
              <w:rPr>
                <w:rStyle w:val="Strong"/>
                <w:rFonts w:ascii="Arial" w:hAnsi="Arial" w:cs="Arial"/>
                <w:b w:val="0"/>
                <w:i/>
                <w:iCs/>
                <w:sz w:val="22"/>
                <w:szCs w:val="22"/>
              </w:rPr>
              <w:t>The Secure Base Model: Promoting Attachment and Resilience in Foster Care.</w:t>
            </w:r>
            <w:r w:rsidRPr="008472BF">
              <w:rPr>
                <w:rStyle w:val="Strong"/>
                <w:rFonts w:ascii="Arial" w:hAnsi="Arial" w:cs="Arial"/>
                <w:b w:val="0"/>
                <w:sz w:val="22"/>
                <w:szCs w:val="22"/>
              </w:rPr>
              <w:t xml:space="preserve"> BAAF.</w:t>
            </w:r>
          </w:p>
          <w:p w14:paraId="22A0A085" w14:textId="6F575657"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Social Care Wales. (2020). </w:t>
            </w:r>
            <w:r w:rsidRPr="008472BF">
              <w:rPr>
                <w:rStyle w:val="Strong"/>
                <w:rFonts w:ascii="Arial" w:hAnsi="Arial" w:cs="Arial"/>
                <w:b w:val="0"/>
                <w:i/>
                <w:iCs/>
                <w:sz w:val="22"/>
                <w:szCs w:val="22"/>
              </w:rPr>
              <w:t>Collaborative Communication Skills Programme: Outcomes</w:t>
            </w:r>
            <w:r w:rsidRPr="008472BF">
              <w:rPr>
                <w:rStyle w:val="Strong"/>
                <w:rFonts w:ascii="Arial" w:hAnsi="Arial" w:cs="Arial"/>
                <w:b w:val="0"/>
                <w:i/>
                <w:iCs/>
                <w:sz w:val="22"/>
                <w:szCs w:val="22"/>
              </w:rPr>
              <w:noBreakHyphen/>
              <w:t>focused practice training.</w:t>
            </w:r>
            <w:r w:rsidRPr="008472BF">
              <w:rPr>
                <w:rStyle w:val="Strong"/>
                <w:rFonts w:ascii="Arial" w:hAnsi="Arial" w:cs="Arial"/>
                <w:b w:val="0"/>
                <w:sz w:val="22"/>
                <w:szCs w:val="22"/>
              </w:rPr>
              <w:t xml:space="preserve"> Social Care Wales.</w:t>
            </w:r>
          </w:p>
          <w:p w14:paraId="6648A42B" w14:textId="163A083A"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Social Care Wales. (2025). </w:t>
            </w:r>
            <w:r w:rsidRPr="008472BF">
              <w:rPr>
                <w:rStyle w:val="Strong"/>
                <w:rFonts w:ascii="Arial" w:hAnsi="Arial" w:cs="Arial"/>
                <w:b w:val="0"/>
                <w:i/>
                <w:iCs/>
                <w:sz w:val="22"/>
                <w:szCs w:val="22"/>
              </w:rPr>
              <w:t>Safeguarding procedures – training materials (Children).</w:t>
            </w:r>
            <w:r w:rsidRPr="008472BF">
              <w:rPr>
                <w:rStyle w:val="Strong"/>
                <w:rFonts w:ascii="Arial" w:hAnsi="Arial" w:cs="Arial"/>
                <w:b w:val="0"/>
                <w:sz w:val="22"/>
                <w:szCs w:val="22"/>
              </w:rPr>
              <w:t xml:space="preserve"> Social Care Wales.</w:t>
            </w:r>
          </w:p>
          <w:p w14:paraId="4B5A5FE1" w14:textId="457BE9C4"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Social Care Wales. (2017). </w:t>
            </w:r>
            <w:r w:rsidRPr="008472BF">
              <w:rPr>
                <w:rStyle w:val="Strong"/>
                <w:rFonts w:ascii="Arial" w:hAnsi="Arial" w:cs="Arial"/>
                <w:b w:val="0"/>
                <w:i/>
                <w:iCs/>
                <w:sz w:val="22"/>
                <w:szCs w:val="22"/>
              </w:rPr>
              <w:t>What Matters Conversations: Practice Guidance for Outcomes</w:t>
            </w:r>
            <w:r w:rsidRPr="008472BF">
              <w:rPr>
                <w:rStyle w:val="Strong"/>
                <w:rFonts w:ascii="Arial" w:hAnsi="Arial" w:cs="Arial"/>
                <w:b w:val="0"/>
                <w:i/>
                <w:iCs/>
                <w:sz w:val="22"/>
                <w:szCs w:val="22"/>
              </w:rPr>
              <w:noBreakHyphen/>
              <w:t>Focused Practice.</w:t>
            </w:r>
            <w:r w:rsidRPr="008472BF">
              <w:rPr>
                <w:rStyle w:val="Strong"/>
                <w:rFonts w:ascii="Arial" w:hAnsi="Arial" w:cs="Arial"/>
                <w:b w:val="0"/>
                <w:sz w:val="22"/>
                <w:szCs w:val="22"/>
              </w:rPr>
              <w:t xml:space="preserve"> Social Care Wales.</w:t>
            </w:r>
          </w:p>
          <w:p w14:paraId="112ACED7" w14:textId="6BA7699F"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SNAP Cymru. (2024). </w:t>
            </w:r>
            <w:r w:rsidRPr="008472BF">
              <w:rPr>
                <w:rStyle w:val="Strong"/>
                <w:rFonts w:ascii="Arial" w:hAnsi="Arial" w:cs="Arial"/>
                <w:b w:val="0"/>
                <w:i/>
                <w:iCs/>
                <w:sz w:val="22"/>
                <w:szCs w:val="22"/>
              </w:rPr>
              <w:t>Information, advice and support for children, young people and families in Wales.</w:t>
            </w:r>
            <w:r w:rsidRPr="008472BF">
              <w:rPr>
                <w:rStyle w:val="Strong"/>
                <w:rFonts w:ascii="Arial" w:hAnsi="Arial" w:cs="Arial"/>
                <w:b w:val="0"/>
                <w:sz w:val="22"/>
                <w:szCs w:val="22"/>
              </w:rPr>
              <w:t xml:space="preserve"> SNAP Cymru.</w:t>
            </w:r>
          </w:p>
          <w:p w14:paraId="69F190A4" w14:textId="557F9B59"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Welsh Government. (2026). </w:t>
            </w:r>
            <w:r w:rsidRPr="008472BF">
              <w:rPr>
                <w:rStyle w:val="Strong"/>
                <w:rFonts w:ascii="Arial" w:hAnsi="Arial" w:cs="Arial"/>
                <w:b w:val="0"/>
                <w:i/>
                <w:iCs/>
                <w:sz w:val="22"/>
                <w:szCs w:val="22"/>
              </w:rPr>
              <w:t>Estimated prevalence of neurodivergent people in Wales: Science Research Evidence.</w:t>
            </w:r>
            <w:r w:rsidRPr="008472BF">
              <w:rPr>
                <w:rStyle w:val="Strong"/>
                <w:rFonts w:ascii="Arial" w:hAnsi="Arial" w:cs="Arial"/>
                <w:b w:val="0"/>
                <w:sz w:val="22"/>
                <w:szCs w:val="22"/>
              </w:rPr>
              <w:t xml:space="preserve"> GOV.WALES.</w:t>
            </w:r>
          </w:p>
          <w:p w14:paraId="4DE26C67" w14:textId="77777777" w:rsidR="007C7256" w:rsidRPr="007C7256" w:rsidRDefault="007C7256" w:rsidP="008472BF">
            <w:pPr>
              <w:spacing w:before="100" w:beforeAutospacing="1" w:after="100" w:afterAutospacing="1"/>
              <w:jc w:val="both"/>
              <w:rPr>
                <w:rFonts w:ascii="Arial" w:eastAsia="Times New Roman" w:hAnsi="Arial" w:cs="Arial"/>
                <w:sz w:val="22"/>
                <w:szCs w:val="22"/>
                <w:lang w:eastAsia="en-GB"/>
              </w:rPr>
            </w:pPr>
            <w:r w:rsidRPr="008472BF">
              <w:rPr>
                <w:rFonts w:ascii="Arial" w:eastAsia="Times New Roman" w:hAnsi="Arial" w:cs="Arial"/>
                <w:bCs/>
                <w:sz w:val="22"/>
                <w:szCs w:val="22"/>
                <w:lang w:eastAsia="en-GB"/>
              </w:rPr>
              <w:t xml:space="preserve">Welsh Government. (2015). </w:t>
            </w:r>
            <w:r w:rsidRPr="008472BF">
              <w:rPr>
                <w:rFonts w:ascii="Arial" w:eastAsia="Times New Roman" w:hAnsi="Arial" w:cs="Arial"/>
                <w:bCs/>
                <w:i/>
                <w:iCs/>
                <w:sz w:val="22"/>
                <w:szCs w:val="22"/>
                <w:lang w:eastAsia="en-GB"/>
              </w:rPr>
              <w:t>Part 3 Code of Practice (Assessing the Needs of Individuals).</w:t>
            </w:r>
            <w:r w:rsidRPr="008472BF">
              <w:rPr>
                <w:rFonts w:ascii="Arial" w:eastAsia="Times New Roman" w:hAnsi="Arial" w:cs="Arial"/>
                <w:bCs/>
                <w:sz w:val="22"/>
                <w:szCs w:val="22"/>
                <w:lang w:eastAsia="en-GB"/>
              </w:rPr>
              <w:t xml:space="preserve"> Cardiff: Welsh Government.</w:t>
            </w:r>
          </w:p>
          <w:p w14:paraId="1B778C83" w14:textId="5AEFD30E"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Welsh Government. (2015). </w:t>
            </w:r>
            <w:r w:rsidRPr="008472BF">
              <w:rPr>
                <w:rStyle w:val="Strong"/>
                <w:rFonts w:ascii="Arial" w:hAnsi="Arial" w:cs="Arial"/>
                <w:b w:val="0"/>
                <w:i/>
                <w:iCs/>
                <w:sz w:val="22"/>
                <w:szCs w:val="22"/>
              </w:rPr>
              <w:t>Part 4 Code of Practice (Meeting Needs).</w:t>
            </w:r>
            <w:r w:rsidRPr="008472BF">
              <w:rPr>
                <w:rStyle w:val="Strong"/>
                <w:rFonts w:ascii="Arial" w:hAnsi="Arial" w:cs="Arial"/>
                <w:b w:val="0"/>
                <w:sz w:val="22"/>
                <w:szCs w:val="22"/>
              </w:rPr>
              <w:t xml:space="preserve"> Cardiff: Welsh Government.</w:t>
            </w:r>
          </w:p>
          <w:p w14:paraId="0ABB936B" w14:textId="31CA7962" w:rsidR="007C7256" w:rsidRPr="008472BF" w:rsidRDefault="007C7256" w:rsidP="008472BF">
            <w:pPr>
              <w:spacing w:before="100" w:beforeAutospacing="1" w:after="100" w:afterAutospacing="1"/>
              <w:jc w:val="both"/>
              <w:rPr>
                <w:rStyle w:val="Strong"/>
                <w:rFonts w:ascii="Arial" w:hAnsi="Arial" w:cs="Arial"/>
                <w:b w:val="0"/>
                <w:sz w:val="22"/>
                <w:szCs w:val="22"/>
              </w:rPr>
            </w:pPr>
            <w:r w:rsidRPr="008472BF">
              <w:rPr>
                <w:rStyle w:val="Strong"/>
                <w:rFonts w:ascii="Arial" w:hAnsi="Arial" w:cs="Arial"/>
                <w:b w:val="0"/>
                <w:sz w:val="22"/>
                <w:szCs w:val="22"/>
              </w:rPr>
              <w:t xml:space="preserve">CoramBAAF. (2020). </w:t>
            </w:r>
            <w:r w:rsidRPr="008472BF">
              <w:rPr>
                <w:rStyle w:val="Strong"/>
                <w:rFonts w:ascii="Arial" w:hAnsi="Arial" w:cs="Arial"/>
                <w:b w:val="0"/>
                <w:i/>
                <w:iCs/>
                <w:sz w:val="22"/>
                <w:szCs w:val="22"/>
              </w:rPr>
              <w:t>Practice Guidance for Fostering and Adoption: Form F Assessment Report.</w:t>
            </w:r>
            <w:r w:rsidRPr="008472BF">
              <w:rPr>
                <w:rStyle w:val="Strong"/>
                <w:rFonts w:ascii="Arial" w:hAnsi="Arial" w:cs="Arial"/>
                <w:b w:val="0"/>
                <w:sz w:val="22"/>
                <w:szCs w:val="22"/>
              </w:rPr>
              <w:t xml:space="preserve"> London: CoramBAAF.</w:t>
            </w:r>
          </w:p>
          <w:p w14:paraId="5D38E597" w14:textId="69BCAC9E"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r w:rsidRPr="008472BF">
              <w:rPr>
                <w:rStyle w:val="Strong"/>
                <w:rFonts w:ascii="Arial" w:hAnsi="Arial" w:cs="Arial"/>
                <w:b w:val="0"/>
                <w:sz w:val="22"/>
                <w:szCs w:val="22"/>
              </w:rPr>
              <w:t xml:space="preserve">Welsh Government (2019). </w:t>
            </w:r>
            <w:r w:rsidRPr="008472BF">
              <w:rPr>
                <w:rStyle w:val="Strong"/>
                <w:rFonts w:ascii="Arial" w:hAnsi="Arial" w:cs="Arial"/>
                <w:b w:val="0"/>
                <w:i/>
                <w:iCs/>
                <w:sz w:val="22"/>
                <w:szCs w:val="22"/>
              </w:rPr>
              <w:t>The Fostering Services (Wales) Regulations 2019.</w:t>
            </w:r>
            <w:r w:rsidRPr="008472BF">
              <w:rPr>
                <w:rStyle w:val="Strong"/>
                <w:rFonts w:ascii="Arial" w:hAnsi="Arial" w:cs="Arial"/>
                <w:b w:val="0"/>
                <w:sz w:val="22"/>
                <w:szCs w:val="22"/>
              </w:rPr>
              <w:t xml:space="preserve"> Cardiff: Welsh Government.</w:t>
            </w:r>
          </w:p>
          <w:p w14:paraId="537F4742" w14:textId="77777777" w:rsidR="007C7256" w:rsidRPr="008472BF" w:rsidRDefault="007C7256" w:rsidP="008472BF">
            <w:pPr>
              <w:spacing w:before="100" w:beforeAutospacing="1" w:after="100" w:afterAutospacing="1"/>
              <w:jc w:val="both"/>
              <w:rPr>
                <w:rFonts w:ascii="Arial" w:eastAsia="Times New Roman" w:hAnsi="Arial" w:cs="Arial"/>
                <w:sz w:val="22"/>
                <w:szCs w:val="22"/>
                <w:lang w:eastAsia="en-GB"/>
              </w:rPr>
            </w:pPr>
          </w:p>
          <w:p w14:paraId="7E3E67F4" w14:textId="0DA26894" w:rsidR="00351992" w:rsidRPr="008472BF" w:rsidRDefault="00351992" w:rsidP="008472BF">
            <w:pPr>
              <w:jc w:val="both"/>
              <w:rPr>
                <w:rFonts w:ascii="Arial" w:hAnsi="Arial" w:cs="Arial"/>
                <w:i/>
                <w:iCs/>
                <w:sz w:val="22"/>
                <w:szCs w:val="22"/>
              </w:rPr>
            </w:pPr>
          </w:p>
        </w:tc>
      </w:tr>
    </w:tbl>
    <w:p w14:paraId="5D014F28" w14:textId="73912348" w:rsidR="008472BF" w:rsidRPr="008472BF" w:rsidRDefault="008472BF" w:rsidP="008472BF">
      <w:pPr>
        <w:jc w:val="both"/>
        <w:rPr>
          <w:rFonts w:ascii="Arial" w:hAnsi="Arial" w:cs="Arial"/>
          <w:b/>
          <w:sz w:val="22"/>
          <w:szCs w:val="22"/>
        </w:rPr>
      </w:pPr>
    </w:p>
    <w:p w14:paraId="2AED723B" w14:textId="77777777" w:rsidR="008472BF" w:rsidRPr="008472BF" w:rsidRDefault="008472BF" w:rsidP="008472BF">
      <w:pPr>
        <w:jc w:val="both"/>
        <w:rPr>
          <w:rFonts w:ascii="Arial" w:hAnsi="Arial" w:cs="Arial"/>
          <w:b/>
          <w:sz w:val="22"/>
          <w:szCs w:val="22"/>
        </w:rPr>
      </w:pPr>
    </w:p>
    <w:p w14:paraId="5B537D22" w14:textId="651D89D3" w:rsidR="00F14D32" w:rsidRDefault="004F0E93" w:rsidP="008472BF">
      <w:pPr>
        <w:jc w:val="both"/>
        <w:rPr>
          <w:rFonts w:ascii="Arial" w:hAnsi="Arial" w:cs="Arial"/>
          <w:b/>
          <w:sz w:val="22"/>
          <w:szCs w:val="22"/>
        </w:rPr>
      </w:pPr>
      <w:r w:rsidRPr="008472BF">
        <w:rPr>
          <w:rFonts w:ascii="Arial" w:hAnsi="Arial" w:cs="Arial"/>
          <w:b/>
          <w:sz w:val="22"/>
          <w:szCs w:val="22"/>
        </w:rPr>
        <w:t xml:space="preserve">Task 1 </w:t>
      </w:r>
      <w:r w:rsidR="00F31592">
        <w:rPr>
          <w:rFonts w:ascii="Arial" w:hAnsi="Arial" w:cs="Arial"/>
          <w:b/>
          <w:sz w:val="22"/>
          <w:szCs w:val="22"/>
        </w:rPr>
        <w:t>b)</w:t>
      </w:r>
    </w:p>
    <w:p w14:paraId="393D5CD0" w14:textId="77777777" w:rsidR="00F31592" w:rsidRPr="008472BF" w:rsidRDefault="00F31592" w:rsidP="008472BF">
      <w:pPr>
        <w:jc w:val="both"/>
        <w:rPr>
          <w:rFonts w:ascii="Arial" w:hAnsi="Arial" w:cs="Arial"/>
          <w:b/>
          <w:sz w:val="22"/>
          <w:szCs w:val="22"/>
        </w:rPr>
      </w:pPr>
    </w:p>
    <w:p w14:paraId="1F6DC0E3" w14:textId="284BBB57" w:rsidR="004F0E93" w:rsidRPr="008472BF" w:rsidRDefault="004F0E93" w:rsidP="008472BF">
      <w:pPr>
        <w:jc w:val="both"/>
        <w:rPr>
          <w:rFonts w:ascii="Arial" w:hAnsi="Arial" w:cs="Arial"/>
          <w:b/>
          <w:bCs/>
          <w:sz w:val="22"/>
          <w:szCs w:val="22"/>
        </w:rPr>
      </w:pPr>
      <w:r w:rsidRPr="008472BF">
        <w:rPr>
          <w:rFonts w:ascii="Arial" w:hAnsi="Arial" w:cs="Arial"/>
          <w:b/>
          <w:bCs/>
          <w:sz w:val="22"/>
          <w:szCs w:val="22"/>
        </w:rPr>
        <w:t xml:space="preserve">Developmental Review </w:t>
      </w:r>
    </w:p>
    <w:p w14:paraId="508D8D72" w14:textId="77777777" w:rsidR="004F0E93" w:rsidRPr="008472BF" w:rsidRDefault="004F0E93" w:rsidP="008472BF">
      <w:pPr>
        <w:jc w:val="both"/>
        <w:rPr>
          <w:rFonts w:ascii="Arial" w:hAnsi="Arial" w:cs="Arial"/>
          <w:b/>
          <w:sz w:val="22"/>
          <w:szCs w:val="22"/>
        </w:rPr>
      </w:pPr>
    </w:p>
    <w:p w14:paraId="6178251B" w14:textId="447C56D1" w:rsidR="004F0E93" w:rsidRPr="008472BF" w:rsidRDefault="004F0E93" w:rsidP="008472BF">
      <w:pPr>
        <w:jc w:val="both"/>
        <w:rPr>
          <w:rFonts w:ascii="Arial" w:hAnsi="Arial" w:cs="Arial"/>
          <w:b/>
          <w:sz w:val="22"/>
          <w:szCs w:val="22"/>
        </w:rPr>
      </w:pPr>
      <w:r w:rsidRPr="008472BF">
        <w:rPr>
          <w:rFonts w:ascii="Arial" w:hAnsi="Arial" w:cs="Arial"/>
          <w:b/>
          <w:sz w:val="22"/>
          <w:szCs w:val="22"/>
        </w:rPr>
        <w:t>Guidance:</w:t>
      </w:r>
    </w:p>
    <w:p w14:paraId="711B5874" w14:textId="77777777" w:rsidR="008472BF" w:rsidRPr="008472BF" w:rsidRDefault="008472BF" w:rsidP="008472BF">
      <w:pPr>
        <w:jc w:val="both"/>
        <w:rPr>
          <w:rFonts w:ascii="Arial" w:hAnsi="Arial" w:cs="Arial"/>
          <w:b/>
          <w:sz w:val="22"/>
          <w:szCs w:val="22"/>
        </w:rPr>
      </w:pPr>
    </w:p>
    <w:p w14:paraId="59345CB7" w14:textId="4F8F9E90" w:rsidR="004F0E93" w:rsidRPr="008472BF" w:rsidRDefault="004F0E93" w:rsidP="008472BF">
      <w:pPr>
        <w:jc w:val="both"/>
        <w:rPr>
          <w:rFonts w:ascii="Arial" w:hAnsi="Arial" w:cs="Arial"/>
          <w:bCs/>
          <w:sz w:val="22"/>
          <w:szCs w:val="22"/>
        </w:rPr>
      </w:pPr>
      <w:r w:rsidRPr="008472BF">
        <w:rPr>
          <w:rFonts w:ascii="Arial" w:hAnsi="Arial" w:cs="Arial"/>
          <w:bCs/>
          <w:sz w:val="22"/>
          <w:szCs w:val="22"/>
        </w:rPr>
        <w:t xml:space="preserve">Task 1 </w:t>
      </w:r>
      <w:r w:rsidR="00F14D32" w:rsidRPr="008472BF">
        <w:rPr>
          <w:rFonts w:ascii="Arial" w:hAnsi="Arial" w:cs="Arial"/>
          <w:bCs/>
          <w:sz w:val="22"/>
          <w:szCs w:val="22"/>
        </w:rPr>
        <w:t xml:space="preserve">part b </w:t>
      </w:r>
      <w:r w:rsidRPr="008472BF">
        <w:rPr>
          <w:rFonts w:ascii="Arial" w:hAnsi="Arial" w:cs="Arial"/>
          <w:bCs/>
          <w:sz w:val="22"/>
          <w:szCs w:val="22"/>
        </w:rPr>
        <w:t xml:space="preserve">is a </w:t>
      </w:r>
      <w:r w:rsidR="00CB2131" w:rsidRPr="008472BF">
        <w:rPr>
          <w:rFonts w:ascii="Arial" w:hAnsi="Arial" w:cs="Arial"/>
          <w:bCs/>
          <w:sz w:val="22"/>
          <w:szCs w:val="22"/>
        </w:rPr>
        <w:t>2-part</w:t>
      </w:r>
      <w:r w:rsidR="00B930D3" w:rsidRPr="008472BF">
        <w:rPr>
          <w:rFonts w:ascii="Arial" w:hAnsi="Arial" w:cs="Arial"/>
          <w:bCs/>
          <w:sz w:val="22"/>
          <w:szCs w:val="22"/>
        </w:rPr>
        <w:t xml:space="preserve"> question and a </w:t>
      </w:r>
      <w:r w:rsidRPr="008472BF">
        <w:rPr>
          <w:rFonts w:ascii="Arial" w:hAnsi="Arial" w:cs="Arial"/>
          <w:bCs/>
          <w:sz w:val="22"/>
          <w:szCs w:val="22"/>
        </w:rPr>
        <w:t xml:space="preserve">continuation of task I </w:t>
      </w:r>
      <w:r w:rsidR="00F14D32" w:rsidRPr="008472BF">
        <w:rPr>
          <w:rFonts w:ascii="Arial" w:hAnsi="Arial" w:cs="Arial"/>
          <w:bCs/>
          <w:sz w:val="22"/>
          <w:szCs w:val="22"/>
        </w:rPr>
        <w:t>part a</w:t>
      </w:r>
      <w:r w:rsidR="008472BF" w:rsidRPr="008472BF">
        <w:rPr>
          <w:rFonts w:ascii="Arial" w:hAnsi="Arial" w:cs="Arial"/>
          <w:bCs/>
          <w:sz w:val="22"/>
          <w:szCs w:val="22"/>
        </w:rPr>
        <w:t>)</w:t>
      </w:r>
      <w:r w:rsidR="00F14D32" w:rsidRPr="008472BF">
        <w:rPr>
          <w:rFonts w:ascii="Arial" w:hAnsi="Arial" w:cs="Arial"/>
          <w:bCs/>
          <w:sz w:val="22"/>
          <w:szCs w:val="22"/>
        </w:rPr>
        <w:t xml:space="preserve"> </w:t>
      </w:r>
      <w:r w:rsidRPr="008472BF">
        <w:rPr>
          <w:rFonts w:ascii="Arial" w:hAnsi="Arial" w:cs="Arial"/>
          <w:bCs/>
          <w:sz w:val="22"/>
          <w:szCs w:val="22"/>
        </w:rPr>
        <w:t xml:space="preserve">and you </w:t>
      </w:r>
      <w:r w:rsidRPr="008472BF">
        <w:rPr>
          <w:rFonts w:ascii="Arial" w:hAnsi="Arial" w:cs="Arial"/>
          <w:b/>
          <w:sz w:val="22"/>
          <w:szCs w:val="22"/>
        </w:rPr>
        <w:t xml:space="preserve">must </w:t>
      </w:r>
      <w:r w:rsidRPr="008472BF">
        <w:rPr>
          <w:rFonts w:ascii="Arial" w:hAnsi="Arial" w:cs="Arial"/>
          <w:bCs/>
          <w:sz w:val="22"/>
          <w:szCs w:val="22"/>
        </w:rPr>
        <w:t xml:space="preserve">refer to a reflective model </w:t>
      </w:r>
      <w:r w:rsidR="009F21E6" w:rsidRPr="008472BF">
        <w:rPr>
          <w:rFonts w:ascii="Arial" w:hAnsi="Arial" w:cs="Arial"/>
          <w:bCs/>
          <w:sz w:val="22"/>
          <w:szCs w:val="22"/>
        </w:rPr>
        <w:t xml:space="preserve">in </w:t>
      </w:r>
      <w:r w:rsidR="00F14D32" w:rsidRPr="008472BF">
        <w:rPr>
          <w:rFonts w:ascii="Arial" w:hAnsi="Arial" w:cs="Arial"/>
          <w:bCs/>
          <w:sz w:val="22"/>
          <w:szCs w:val="22"/>
        </w:rPr>
        <w:t>this task.</w:t>
      </w:r>
      <w:r w:rsidR="008472BF" w:rsidRPr="008472BF">
        <w:rPr>
          <w:rFonts w:ascii="Arial" w:hAnsi="Arial" w:cs="Arial"/>
          <w:bCs/>
          <w:sz w:val="22"/>
          <w:szCs w:val="22"/>
        </w:rPr>
        <w:t>)</w:t>
      </w:r>
    </w:p>
    <w:p w14:paraId="53C2D38D" w14:textId="77777777" w:rsidR="008472BF" w:rsidRPr="008472BF" w:rsidRDefault="008472BF" w:rsidP="008472BF">
      <w:pPr>
        <w:jc w:val="both"/>
        <w:rPr>
          <w:rFonts w:ascii="Arial" w:hAnsi="Arial" w:cs="Arial"/>
          <w:bCs/>
          <w:sz w:val="22"/>
          <w:szCs w:val="22"/>
        </w:rPr>
      </w:pPr>
    </w:p>
    <w:p w14:paraId="48D5C580" w14:textId="3AD333B3" w:rsidR="004F0E93" w:rsidRPr="008472BF" w:rsidRDefault="004F0E93" w:rsidP="008472BF">
      <w:pPr>
        <w:jc w:val="both"/>
        <w:rPr>
          <w:rFonts w:ascii="Arial" w:hAnsi="Arial" w:cs="Arial"/>
          <w:i/>
          <w:iCs/>
          <w:sz w:val="22"/>
          <w:szCs w:val="22"/>
        </w:rPr>
      </w:pPr>
      <w:r w:rsidRPr="008472BF">
        <w:rPr>
          <w:rFonts w:ascii="Arial" w:hAnsi="Arial" w:cs="Arial"/>
          <w:i/>
          <w:iCs/>
          <w:sz w:val="22"/>
          <w:szCs w:val="22"/>
        </w:rPr>
        <w:t>Please ensure that you meet the required learning outcomes for this task (See appendix 4 of the handbook) and that you answer both parts of the question</w:t>
      </w:r>
      <w:r w:rsidR="009F21E6" w:rsidRPr="008472BF">
        <w:rPr>
          <w:rFonts w:ascii="Arial" w:hAnsi="Arial" w:cs="Arial"/>
          <w:i/>
          <w:iCs/>
          <w:sz w:val="22"/>
          <w:szCs w:val="22"/>
        </w:rPr>
        <w:t>.</w:t>
      </w:r>
    </w:p>
    <w:p w14:paraId="0229BFCA" w14:textId="77777777" w:rsidR="00C0499C" w:rsidRPr="008472BF" w:rsidRDefault="00C0499C" w:rsidP="008472BF">
      <w:pPr>
        <w:jc w:val="both"/>
        <w:rPr>
          <w:rFonts w:ascii="Arial" w:hAnsi="Arial" w:cs="Arial"/>
          <w:i/>
          <w:iCs/>
          <w:sz w:val="22"/>
          <w:szCs w:val="22"/>
        </w:rPr>
      </w:pPr>
    </w:p>
    <w:p w14:paraId="38ECDAB9" w14:textId="7C0DA505" w:rsidR="00F14D32" w:rsidRPr="008472BF" w:rsidRDefault="00F14D32" w:rsidP="008472BF">
      <w:pPr>
        <w:jc w:val="both"/>
        <w:rPr>
          <w:rFonts w:ascii="Arial" w:hAnsi="Arial" w:cs="Arial"/>
          <w:i/>
          <w:iCs/>
          <w:sz w:val="22"/>
          <w:szCs w:val="22"/>
        </w:rPr>
      </w:pPr>
      <w:r w:rsidRPr="008472BF">
        <w:rPr>
          <w:rFonts w:ascii="Arial" w:hAnsi="Arial" w:cs="Arial"/>
          <w:i/>
          <w:iCs/>
          <w:sz w:val="22"/>
          <w:szCs w:val="22"/>
        </w:rPr>
        <w:t>Please answer all element</w:t>
      </w:r>
      <w:r w:rsidR="00C0499C" w:rsidRPr="008472BF">
        <w:rPr>
          <w:rFonts w:ascii="Arial" w:hAnsi="Arial" w:cs="Arial"/>
          <w:i/>
          <w:iCs/>
          <w:sz w:val="22"/>
          <w:szCs w:val="22"/>
        </w:rPr>
        <w:t>s</w:t>
      </w:r>
      <w:r w:rsidRPr="008472BF">
        <w:rPr>
          <w:rFonts w:ascii="Arial" w:hAnsi="Arial" w:cs="Arial"/>
          <w:i/>
          <w:iCs/>
          <w:sz w:val="22"/>
          <w:szCs w:val="22"/>
        </w:rPr>
        <w:t xml:space="preserve"> of the question below. </w:t>
      </w:r>
    </w:p>
    <w:p w14:paraId="4C06A45A" w14:textId="77777777" w:rsidR="004F0E93" w:rsidRPr="008472BF" w:rsidRDefault="004F0E93" w:rsidP="008472BF">
      <w:pPr>
        <w:jc w:val="both"/>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472BF" w14:paraId="1FA8345F" w14:textId="77777777" w:rsidTr="00B930D3">
        <w:trPr>
          <w:trHeight w:val="2880"/>
        </w:trPr>
        <w:tc>
          <w:tcPr>
            <w:tcW w:w="10188" w:type="dxa"/>
            <w:shd w:val="clear" w:color="auto" w:fill="auto"/>
          </w:tcPr>
          <w:p w14:paraId="2D751810" w14:textId="743AAEDF" w:rsidR="00DC3220" w:rsidRPr="008472BF" w:rsidRDefault="00DC3220" w:rsidP="008472BF">
            <w:pPr>
              <w:jc w:val="both"/>
              <w:rPr>
                <w:rFonts w:ascii="Arial" w:hAnsi="Arial" w:cs="Arial"/>
                <w:b/>
                <w:bCs/>
                <w:sz w:val="22"/>
                <w:szCs w:val="22"/>
              </w:rPr>
            </w:pPr>
            <w:r w:rsidRPr="008472BF">
              <w:rPr>
                <w:rFonts w:ascii="Arial" w:hAnsi="Arial" w:cs="Arial"/>
                <w:b/>
                <w:bCs/>
                <w:sz w:val="22"/>
                <w:szCs w:val="22"/>
              </w:rPr>
              <w:lastRenderedPageBreak/>
              <w:t>Question</w:t>
            </w:r>
          </w:p>
          <w:p w14:paraId="0A539B60" w14:textId="77777777" w:rsidR="008472BF" w:rsidRPr="008472BF" w:rsidRDefault="008472BF" w:rsidP="008472BF">
            <w:pPr>
              <w:jc w:val="both"/>
              <w:rPr>
                <w:rFonts w:ascii="Arial" w:hAnsi="Arial" w:cs="Arial"/>
                <w:b/>
                <w:bCs/>
                <w:sz w:val="22"/>
                <w:szCs w:val="22"/>
              </w:rPr>
            </w:pPr>
          </w:p>
          <w:p w14:paraId="0394349A" w14:textId="1832B5EF" w:rsidR="00DC3220" w:rsidRPr="008472BF" w:rsidRDefault="004F0E93" w:rsidP="008472BF">
            <w:pPr>
              <w:jc w:val="both"/>
              <w:rPr>
                <w:rFonts w:ascii="Arial" w:hAnsi="Arial" w:cs="Arial"/>
                <w:sz w:val="22"/>
                <w:szCs w:val="22"/>
              </w:rPr>
            </w:pPr>
            <w:r w:rsidRPr="008472BF">
              <w:rPr>
                <w:rFonts w:ascii="Arial" w:hAnsi="Arial" w:cs="Arial"/>
                <w:sz w:val="22"/>
                <w:szCs w:val="22"/>
              </w:rPr>
              <w:t xml:space="preserve">Use a reflective model to critically reflect on the learning needs you identified in task 1 </w:t>
            </w:r>
            <w:r w:rsidR="00CB2131" w:rsidRPr="008472BF">
              <w:rPr>
                <w:rFonts w:ascii="Arial" w:hAnsi="Arial" w:cs="Arial"/>
                <w:sz w:val="22"/>
                <w:szCs w:val="22"/>
              </w:rPr>
              <w:t xml:space="preserve">part a </w:t>
            </w:r>
            <w:r w:rsidR="009F21E6" w:rsidRPr="008472BF">
              <w:rPr>
                <w:rFonts w:ascii="Arial" w:hAnsi="Arial" w:cs="Arial"/>
                <w:sz w:val="22"/>
                <w:szCs w:val="22"/>
              </w:rPr>
              <w:t>under</w:t>
            </w:r>
            <w:r w:rsidRPr="008472BF">
              <w:rPr>
                <w:rFonts w:ascii="Arial" w:hAnsi="Arial" w:cs="Arial"/>
                <w:sz w:val="22"/>
                <w:szCs w:val="22"/>
              </w:rPr>
              <w:t xml:space="preserve"> each of the 3 </w:t>
            </w:r>
            <w:r w:rsidR="009F21E6" w:rsidRPr="008472BF">
              <w:rPr>
                <w:rFonts w:ascii="Arial" w:hAnsi="Arial" w:cs="Arial"/>
                <w:sz w:val="22"/>
                <w:szCs w:val="22"/>
              </w:rPr>
              <w:t xml:space="preserve">SCW </w:t>
            </w:r>
            <w:r w:rsidRPr="008472BF">
              <w:rPr>
                <w:rFonts w:ascii="Arial" w:hAnsi="Arial" w:cs="Arial"/>
                <w:sz w:val="22"/>
                <w:szCs w:val="22"/>
              </w:rPr>
              <w:t xml:space="preserve">learning outcomes. </w:t>
            </w:r>
          </w:p>
          <w:p w14:paraId="6C7A53E9" w14:textId="77777777" w:rsidR="00045683" w:rsidRPr="008472BF" w:rsidRDefault="00045683" w:rsidP="008472BF">
            <w:pPr>
              <w:jc w:val="both"/>
              <w:rPr>
                <w:rFonts w:ascii="Arial" w:hAnsi="Arial" w:cs="Arial"/>
                <w:sz w:val="22"/>
                <w:szCs w:val="22"/>
              </w:rPr>
            </w:pPr>
          </w:p>
          <w:p w14:paraId="538FFB1C" w14:textId="43E4DB8D" w:rsidR="004F0E93" w:rsidRPr="008472BF" w:rsidRDefault="004F0E93" w:rsidP="008472BF">
            <w:pPr>
              <w:jc w:val="both"/>
              <w:rPr>
                <w:rFonts w:ascii="Arial" w:hAnsi="Arial" w:cs="Arial"/>
                <w:sz w:val="22"/>
                <w:szCs w:val="22"/>
              </w:rPr>
            </w:pPr>
            <w:r w:rsidRPr="008472BF">
              <w:rPr>
                <w:rFonts w:ascii="Arial" w:hAnsi="Arial" w:cs="Arial"/>
                <w:sz w:val="22"/>
                <w:szCs w:val="22"/>
              </w:rPr>
              <w:t xml:space="preserve">This must include reference to training, learning, research and supervision and reflection with your mentor/supervisor/line manager on the extent to </w:t>
            </w:r>
            <w:r w:rsidR="00045683" w:rsidRPr="008472BF">
              <w:rPr>
                <w:rFonts w:ascii="Arial" w:hAnsi="Arial" w:cs="Arial"/>
                <w:sz w:val="22"/>
                <w:szCs w:val="22"/>
              </w:rPr>
              <w:t>which our</w:t>
            </w:r>
            <w:r w:rsidRPr="008472BF">
              <w:rPr>
                <w:rFonts w:ascii="Arial" w:hAnsi="Arial" w:cs="Arial"/>
                <w:sz w:val="22"/>
                <w:szCs w:val="22"/>
              </w:rPr>
              <w:t xml:space="preserve"> learning outcomes has been achieved. </w:t>
            </w:r>
          </w:p>
          <w:p w14:paraId="7C147815" w14:textId="77777777" w:rsidR="00045683" w:rsidRPr="008472BF" w:rsidRDefault="00045683" w:rsidP="008472BF">
            <w:pPr>
              <w:jc w:val="both"/>
              <w:rPr>
                <w:rFonts w:ascii="Arial" w:hAnsi="Arial" w:cs="Arial"/>
                <w:sz w:val="22"/>
                <w:szCs w:val="22"/>
              </w:rPr>
            </w:pPr>
          </w:p>
          <w:p w14:paraId="55A1401B" w14:textId="688E7B21" w:rsidR="004F0E93" w:rsidRPr="008472BF" w:rsidRDefault="004F0E93" w:rsidP="008472BF">
            <w:pPr>
              <w:jc w:val="both"/>
              <w:rPr>
                <w:rFonts w:ascii="Arial" w:hAnsi="Arial" w:cs="Arial"/>
                <w:sz w:val="22"/>
                <w:szCs w:val="22"/>
              </w:rPr>
            </w:pPr>
            <w:r w:rsidRPr="008472BF">
              <w:rPr>
                <w:rFonts w:ascii="Arial" w:hAnsi="Arial" w:cs="Arial"/>
                <w:sz w:val="22"/>
                <w:szCs w:val="22"/>
              </w:rPr>
              <w:t xml:space="preserve">Identify your learning needs to support your development in the transition to becoming an experienced practitioner in your future career following the completion of this programme. </w:t>
            </w:r>
          </w:p>
          <w:p w14:paraId="26252AF8" w14:textId="77777777" w:rsidR="004F0E93" w:rsidRPr="008472BF" w:rsidRDefault="004F0E93" w:rsidP="008472BF">
            <w:pPr>
              <w:jc w:val="both"/>
              <w:rPr>
                <w:rFonts w:ascii="Arial" w:hAnsi="Arial" w:cs="Arial"/>
                <w:sz w:val="22"/>
                <w:szCs w:val="22"/>
              </w:rPr>
            </w:pPr>
          </w:p>
          <w:p w14:paraId="7AEE39CB" w14:textId="6B61F4DE" w:rsidR="004F0E93" w:rsidRPr="008472BF" w:rsidRDefault="004F0E93" w:rsidP="008472BF">
            <w:pPr>
              <w:jc w:val="both"/>
              <w:rPr>
                <w:rFonts w:ascii="Arial" w:hAnsi="Arial" w:cs="Arial"/>
                <w:sz w:val="22"/>
                <w:szCs w:val="22"/>
              </w:rPr>
            </w:pPr>
            <w:r w:rsidRPr="008472BF">
              <w:rPr>
                <w:rFonts w:ascii="Arial" w:hAnsi="Arial" w:cs="Arial"/>
                <w:sz w:val="22"/>
                <w:szCs w:val="22"/>
              </w:rPr>
              <w:t xml:space="preserve">650 words </w:t>
            </w:r>
            <w:r w:rsidR="00C0499C" w:rsidRPr="008472BF">
              <w:rPr>
                <w:rFonts w:ascii="Arial" w:hAnsi="Arial" w:cs="Arial"/>
                <w:sz w:val="22"/>
                <w:szCs w:val="22"/>
              </w:rPr>
              <w:t>(+/- 10%: include your actual word count at the end of each section).</w:t>
            </w:r>
          </w:p>
          <w:p w14:paraId="27FBCC88" w14:textId="77777777" w:rsidR="008472BF" w:rsidRPr="008472BF" w:rsidRDefault="008472BF" w:rsidP="008472BF">
            <w:pPr>
              <w:jc w:val="both"/>
              <w:rPr>
                <w:rFonts w:ascii="Arial" w:hAnsi="Arial" w:cs="Arial"/>
                <w:sz w:val="22"/>
                <w:szCs w:val="22"/>
              </w:rPr>
            </w:pPr>
          </w:p>
          <w:p w14:paraId="351CF48C" w14:textId="32DE80F1" w:rsidR="008472BF" w:rsidRPr="008472BF" w:rsidRDefault="008472BF" w:rsidP="008472BF">
            <w:pPr>
              <w:jc w:val="both"/>
              <w:rPr>
                <w:rFonts w:ascii="Arial" w:hAnsi="Arial" w:cs="Arial"/>
                <w:sz w:val="22"/>
                <w:szCs w:val="22"/>
              </w:rPr>
            </w:pPr>
          </w:p>
          <w:p w14:paraId="602AFEF5" w14:textId="3BE1C677" w:rsidR="008472BF" w:rsidRDefault="008472BF" w:rsidP="00F31592">
            <w:pPr>
              <w:jc w:val="both"/>
              <w:rPr>
                <w:rFonts w:ascii="Arial" w:hAnsi="Arial" w:cs="Arial"/>
                <w:sz w:val="22"/>
                <w:szCs w:val="22"/>
              </w:rPr>
            </w:pPr>
            <w:r w:rsidRPr="008472BF">
              <w:rPr>
                <w:rFonts w:ascii="Arial" w:hAnsi="Arial" w:cs="Arial"/>
                <w:b/>
                <w:sz w:val="22"/>
                <w:szCs w:val="22"/>
                <w:u w:val="single"/>
              </w:rPr>
              <w:t xml:space="preserve">Critical </w:t>
            </w:r>
            <w:r w:rsidR="00F31592">
              <w:rPr>
                <w:rFonts w:ascii="Arial" w:hAnsi="Arial" w:cs="Arial"/>
                <w:b/>
                <w:sz w:val="22"/>
                <w:szCs w:val="22"/>
                <w:u w:val="single"/>
              </w:rPr>
              <w:t xml:space="preserve">Reflection of Development Needs using Borton’s (1979) So What? Now What? Theory. </w:t>
            </w:r>
            <w:r>
              <w:rPr>
                <w:rFonts w:ascii="Arial" w:hAnsi="Arial" w:cs="Arial"/>
                <w:sz w:val="22"/>
                <w:szCs w:val="22"/>
              </w:rPr>
              <w:t xml:space="preserve"> </w:t>
            </w:r>
          </w:p>
          <w:p w14:paraId="31322364" w14:textId="77777777" w:rsidR="00F31592" w:rsidRPr="00F31592" w:rsidRDefault="00F31592" w:rsidP="00F31592">
            <w:pPr>
              <w:jc w:val="both"/>
              <w:rPr>
                <w:rFonts w:ascii="Arial" w:hAnsi="Arial" w:cs="Arial"/>
                <w:b/>
                <w:sz w:val="22"/>
                <w:szCs w:val="22"/>
                <w:u w:val="single"/>
              </w:rPr>
            </w:pPr>
          </w:p>
          <w:p w14:paraId="6C83E454" w14:textId="77777777" w:rsidR="008472BF" w:rsidRPr="00F31592" w:rsidRDefault="008472BF" w:rsidP="008472BF">
            <w:pPr>
              <w:pStyle w:val="Heading2"/>
              <w:jc w:val="both"/>
              <w:rPr>
                <w:rFonts w:ascii="Arial" w:hAnsi="Arial" w:cs="Arial"/>
                <w:color w:val="auto"/>
                <w:sz w:val="22"/>
                <w:szCs w:val="22"/>
              </w:rPr>
            </w:pPr>
            <w:r w:rsidRPr="00F31592">
              <w:rPr>
                <w:rStyle w:val="Strong"/>
                <w:rFonts w:ascii="Arial" w:hAnsi="Arial" w:cs="Arial"/>
                <w:bCs w:val="0"/>
                <w:color w:val="auto"/>
                <w:sz w:val="22"/>
                <w:szCs w:val="22"/>
              </w:rPr>
              <w:t>So What? – Critical Meaning and Significance</w:t>
            </w:r>
          </w:p>
          <w:p w14:paraId="1ADB56DD" w14:textId="2F2E57FE" w:rsidR="008472BF" w:rsidRPr="008472BF" w:rsidRDefault="008472BF" w:rsidP="008472BF">
            <w:pPr>
              <w:pStyle w:val="NormalWeb"/>
              <w:jc w:val="both"/>
              <w:rPr>
                <w:rFonts w:ascii="Arial" w:hAnsi="Arial" w:cs="Arial"/>
                <w:sz w:val="22"/>
                <w:szCs w:val="22"/>
              </w:rPr>
            </w:pPr>
            <w:r w:rsidRPr="008472BF">
              <w:rPr>
                <w:rFonts w:ascii="Arial" w:hAnsi="Arial" w:cs="Arial"/>
                <w:sz w:val="22"/>
                <w:szCs w:val="22"/>
              </w:rPr>
              <w:t>Reflecting on Learning Outcome One, I realised that my early fostering assessments gave me a strong foundation in analytical reasoning, but children’s social work requires a deeper and more dynamic application of analysis. Form F assessments taught me structured, theory</w:t>
            </w:r>
            <w:r w:rsidRPr="008472BF">
              <w:rPr>
                <w:rFonts w:ascii="Arial" w:hAnsi="Arial" w:cs="Arial"/>
                <w:sz w:val="22"/>
                <w:szCs w:val="22"/>
              </w:rPr>
              <w:noBreakHyphen/>
              <w:t>infor</w:t>
            </w:r>
            <w:r w:rsidR="00F31592">
              <w:rPr>
                <w:rFonts w:ascii="Arial" w:hAnsi="Arial" w:cs="Arial"/>
                <w:sz w:val="22"/>
                <w:szCs w:val="22"/>
              </w:rPr>
              <w:t xml:space="preserve">med analysis of carers’ histories and personal experiences, and led me to consider individuals' motivation to foster and analyse whether they have the baseline skills set for short or long term care of children who have experienced adversity and attachment trauma (Schofield &amp; Beek, 2014). </w:t>
            </w:r>
            <w:r w:rsidRPr="008472BF">
              <w:rPr>
                <w:rFonts w:ascii="Arial" w:hAnsi="Arial" w:cs="Arial"/>
                <w:sz w:val="22"/>
                <w:szCs w:val="22"/>
              </w:rPr>
              <w:t>Conne</w:t>
            </w:r>
            <w:r w:rsidR="00F31592">
              <w:rPr>
                <w:rFonts w:ascii="Arial" w:hAnsi="Arial" w:cs="Arial"/>
                <w:sz w:val="22"/>
                <w:szCs w:val="22"/>
              </w:rPr>
              <w:t xml:space="preserve">cted Persons assessments gave me experience in </w:t>
            </w:r>
            <w:r w:rsidRPr="008472BF">
              <w:rPr>
                <w:rFonts w:ascii="Arial" w:hAnsi="Arial" w:cs="Arial"/>
                <w:sz w:val="22"/>
                <w:szCs w:val="22"/>
              </w:rPr>
              <w:t xml:space="preserve">  crisis</w:t>
            </w:r>
            <w:r w:rsidRPr="008472BF">
              <w:rPr>
                <w:rFonts w:ascii="Arial" w:hAnsi="Arial" w:cs="Arial"/>
                <w:sz w:val="22"/>
                <w:szCs w:val="22"/>
              </w:rPr>
              <w:noBreakHyphen/>
              <w:t>driven decision</w:t>
            </w:r>
            <w:r w:rsidRPr="008472BF">
              <w:rPr>
                <w:rFonts w:ascii="Arial" w:hAnsi="Arial" w:cs="Arial"/>
                <w:sz w:val="22"/>
                <w:szCs w:val="22"/>
              </w:rPr>
              <w:noBreakHyphen/>
              <w:t>making where safeguarding risks and family dynamics must be balanced quickly (Farmer, 2</w:t>
            </w:r>
            <w:r w:rsidR="00F31592">
              <w:rPr>
                <w:rFonts w:ascii="Arial" w:hAnsi="Arial" w:cs="Arial"/>
                <w:sz w:val="22"/>
                <w:szCs w:val="22"/>
              </w:rPr>
              <w:t>018). My learning from this is significant because I have a deeper understanding of analysis as a flexible, con</w:t>
            </w:r>
            <w:r w:rsidRPr="008472BF">
              <w:rPr>
                <w:rFonts w:ascii="Arial" w:hAnsi="Arial" w:cs="Arial"/>
                <w:sz w:val="22"/>
                <w:szCs w:val="22"/>
              </w:rPr>
              <w:t>text</w:t>
            </w:r>
            <w:r w:rsidRPr="008472BF">
              <w:rPr>
                <w:rFonts w:ascii="Arial" w:hAnsi="Arial" w:cs="Arial"/>
                <w:sz w:val="22"/>
                <w:szCs w:val="22"/>
              </w:rPr>
              <w:noBreakHyphen/>
              <w:t xml:space="preserve">dependent skill. </w:t>
            </w:r>
            <w:r w:rsidR="00F31592">
              <w:rPr>
                <w:rFonts w:ascii="Arial" w:hAnsi="Arial" w:cs="Arial"/>
                <w:sz w:val="22"/>
                <w:szCs w:val="22"/>
              </w:rPr>
              <w:t xml:space="preserve">Using theories of risk helped me to see an overall picture of the long term impacts of cumulative risk on children and families, as well as the dynamic nature of immediate risk, and how this may improve or deteriorate based on changes on circumstances. For my future </w:t>
            </w:r>
            <w:r w:rsidRPr="008472BF">
              <w:rPr>
                <w:rFonts w:ascii="Arial" w:hAnsi="Arial" w:cs="Arial"/>
                <w:sz w:val="22"/>
                <w:szCs w:val="22"/>
              </w:rPr>
              <w:t>safeguarding p</w:t>
            </w:r>
            <w:r w:rsidR="00F31592">
              <w:rPr>
                <w:rFonts w:ascii="Arial" w:hAnsi="Arial" w:cs="Arial"/>
                <w:sz w:val="22"/>
                <w:szCs w:val="22"/>
              </w:rPr>
              <w:t xml:space="preserve">ractice, my skills in recognising and responding to risk will develop through continued assessment experience; analysis must happen without delay, working at multi-agency level and informed by evidence and theory of lived experiences. This will ensure my decisions remain </w:t>
            </w:r>
            <w:r w:rsidRPr="008472BF">
              <w:rPr>
                <w:rFonts w:ascii="Arial" w:hAnsi="Arial" w:cs="Arial"/>
                <w:sz w:val="22"/>
                <w:szCs w:val="22"/>
              </w:rPr>
              <w:t>defensible a</w:t>
            </w:r>
            <w:r w:rsidR="00F31592">
              <w:rPr>
                <w:rFonts w:ascii="Arial" w:hAnsi="Arial" w:cs="Arial"/>
                <w:sz w:val="22"/>
                <w:szCs w:val="22"/>
              </w:rPr>
              <w:t xml:space="preserve">nd grounded. </w:t>
            </w:r>
          </w:p>
          <w:p w14:paraId="6BA028EF" w14:textId="77777777" w:rsidR="008472BF" w:rsidRPr="008472BF" w:rsidRDefault="008472BF" w:rsidP="008472BF">
            <w:pPr>
              <w:pStyle w:val="NormalWeb"/>
              <w:jc w:val="both"/>
              <w:rPr>
                <w:rFonts w:ascii="Arial" w:hAnsi="Arial" w:cs="Arial"/>
                <w:sz w:val="22"/>
                <w:szCs w:val="22"/>
              </w:rPr>
            </w:pPr>
            <w:r w:rsidRPr="008472BF">
              <w:rPr>
                <w:rFonts w:ascii="Arial" w:hAnsi="Arial" w:cs="Arial"/>
                <w:sz w:val="22"/>
                <w:szCs w:val="22"/>
              </w:rPr>
              <w:t>For Learning Outcome Two, CCSP helped me understand how communication underpins complex practice. The programme challenged me to reflect on how process</w:t>
            </w:r>
            <w:r w:rsidRPr="008472BF">
              <w:rPr>
                <w:rFonts w:ascii="Arial" w:hAnsi="Arial" w:cs="Arial"/>
                <w:sz w:val="22"/>
                <w:szCs w:val="22"/>
              </w:rPr>
              <w:noBreakHyphen/>
              <w:t>driven assessments can limit empathy and how my interviewing style may need to adapt when working directly with children. The significance of this learning is that collaboration is not simply about working with others; it requires emotional intelligence, reflective dialogue, clarity and respectful challenge. CCSP also helped me recognise the importance of understanding professional roles, especially when navigating conflicting opinions in multi</w:t>
            </w:r>
            <w:r w:rsidRPr="008472BF">
              <w:rPr>
                <w:rFonts w:ascii="Arial" w:hAnsi="Arial" w:cs="Arial"/>
                <w:sz w:val="22"/>
                <w:szCs w:val="22"/>
              </w:rPr>
              <w:noBreakHyphen/>
              <w:t>agency contexts. This is essential for children’s social work, where collaboration directly influences safeguarding outcomes and the child’s lived experience.</w:t>
            </w:r>
          </w:p>
          <w:p w14:paraId="7A4F520E" w14:textId="542B4042" w:rsidR="008472BF" w:rsidRPr="008472BF" w:rsidRDefault="008472BF" w:rsidP="008472BF">
            <w:pPr>
              <w:pStyle w:val="NormalWeb"/>
              <w:jc w:val="both"/>
              <w:rPr>
                <w:rFonts w:ascii="Arial" w:hAnsi="Arial" w:cs="Arial"/>
                <w:sz w:val="22"/>
                <w:szCs w:val="22"/>
              </w:rPr>
            </w:pPr>
            <w:r w:rsidRPr="008472BF">
              <w:rPr>
                <w:rFonts w:ascii="Arial" w:hAnsi="Arial" w:cs="Arial"/>
                <w:sz w:val="22"/>
                <w:szCs w:val="22"/>
              </w:rPr>
              <w:t>For Learning Outcome Three, reflecting on legislation hi</w:t>
            </w:r>
            <w:r w:rsidR="00F31592">
              <w:rPr>
                <w:rFonts w:ascii="Arial" w:hAnsi="Arial" w:cs="Arial"/>
                <w:sz w:val="22"/>
                <w:szCs w:val="22"/>
              </w:rPr>
              <w:t>ghlighted a gap in my knowledge and professional judgement</w:t>
            </w:r>
            <w:r w:rsidRPr="008472BF">
              <w:rPr>
                <w:rFonts w:ascii="Arial" w:hAnsi="Arial" w:cs="Arial"/>
                <w:sz w:val="22"/>
                <w:szCs w:val="22"/>
              </w:rPr>
              <w:t>. Although fostering practice is regulated, I had limited experience applying the Social Services and Well</w:t>
            </w:r>
            <w:r w:rsidRPr="008472BF">
              <w:rPr>
                <w:rFonts w:ascii="Arial" w:hAnsi="Arial" w:cs="Arial"/>
                <w:sz w:val="22"/>
                <w:szCs w:val="22"/>
              </w:rPr>
              <w:noBreakHyphen/>
              <w:t>being Act beyond Part 6 and the Fostering Panels Regulations (Welsh Government, 2018). Understanding Parts 2, 3 and 4 has helped me appreciate how well</w:t>
            </w:r>
            <w:r w:rsidRPr="008472BF">
              <w:rPr>
                <w:rFonts w:ascii="Arial" w:hAnsi="Arial" w:cs="Arial"/>
                <w:sz w:val="22"/>
                <w:szCs w:val="22"/>
              </w:rPr>
              <w:noBreakHyphen/>
              <w:t xml:space="preserve">being, proportionate assessment and meeting needs </w:t>
            </w:r>
            <w:r w:rsidRPr="008472BF">
              <w:rPr>
                <w:rFonts w:ascii="Arial" w:hAnsi="Arial" w:cs="Arial"/>
                <w:sz w:val="22"/>
                <w:szCs w:val="22"/>
              </w:rPr>
              <w:lastRenderedPageBreak/>
              <w:t>underpin all social work intervention. The significance of this learning is that legal literacy is not optional; it is central to defensible practice. I recognised that I need to strengthen my ability to apply the Children Act (UK Government, 1989) in safeguarding contexts, particularly when leading Section 47 enquiries. This insight has shaped my development plan and my use of supervision.</w:t>
            </w:r>
          </w:p>
          <w:p w14:paraId="500BDF64" w14:textId="77777777" w:rsidR="008472BF" w:rsidRPr="00F31592" w:rsidRDefault="008472BF" w:rsidP="008472BF">
            <w:pPr>
              <w:pStyle w:val="Heading2"/>
              <w:jc w:val="both"/>
              <w:rPr>
                <w:rFonts w:ascii="Arial" w:hAnsi="Arial" w:cs="Arial"/>
                <w:color w:val="auto"/>
                <w:sz w:val="22"/>
                <w:szCs w:val="22"/>
              </w:rPr>
            </w:pPr>
            <w:r w:rsidRPr="00F31592">
              <w:rPr>
                <w:rStyle w:val="Strong"/>
                <w:rFonts w:ascii="Arial" w:hAnsi="Arial" w:cs="Arial"/>
                <w:bCs w:val="0"/>
                <w:color w:val="auto"/>
                <w:sz w:val="22"/>
                <w:szCs w:val="22"/>
              </w:rPr>
              <w:t>Now What? – Future Action and Professional Development</w:t>
            </w:r>
          </w:p>
          <w:p w14:paraId="7285E65A" w14:textId="77777777" w:rsidR="008472BF" w:rsidRPr="008472BF" w:rsidRDefault="008472BF" w:rsidP="008472BF">
            <w:pPr>
              <w:pStyle w:val="NormalWeb"/>
              <w:jc w:val="both"/>
              <w:rPr>
                <w:rFonts w:ascii="Arial" w:hAnsi="Arial" w:cs="Arial"/>
                <w:sz w:val="22"/>
                <w:szCs w:val="22"/>
              </w:rPr>
            </w:pPr>
            <w:r w:rsidRPr="008472BF">
              <w:rPr>
                <w:rFonts w:ascii="Arial" w:hAnsi="Arial" w:cs="Arial"/>
                <w:sz w:val="22"/>
                <w:szCs w:val="22"/>
              </w:rPr>
              <w:t>To strengthen my analytical reasoning, I will continue observing safeguarding enquiries, completing reports under supervision and preparing for ABE training. I will use supervision to practise articulating risk rationales and linking analysis to statutory duties. I will also apply learning from Effective Child Protection and Risk 2 training to strengthen my understanding of cumulative harm, disguised compliance and trauma</w:t>
            </w:r>
            <w:r w:rsidRPr="008472BF">
              <w:rPr>
                <w:rFonts w:ascii="Arial" w:hAnsi="Arial" w:cs="Arial"/>
                <w:sz w:val="22"/>
                <w:szCs w:val="22"/>
              </w:rPr>
              <w:noBreakHyphen/>
              <w:t>informed intervention.</w:t>
            </w:r>
          </w:p>
          <w:p w14:paraId="15E30189" w14:textId="77777777" w:rsidR="008472BF" w:rsidRPr="008472BF" w:rsidRDefault="008472BF" w:rsidP="008472BF">
            <w:pPr>
              <w:pStyle w:val="NormalWeb"/>
              <w:jc w:val="both"/>
              <w:rPr>
                <w:rFonts w:ascii="Arial" w:hAnsi="Arial" w:cs="Arial"/>
                <w:sz w:val="22"/>
                <w:szCs w:val="22"/>
              </w:rPr>
            </w:pPr>
            <w:r w:rsidRPr="008472BF">
              <w:rPr>
                <w:rFonts w:ascii="Arial" w:hAnsi="Arial" w:cs="Arial"/>
                <w:sz w:val="22"/>
                <w:szCs w:val="22"/>
              </w:rPr>
              <w:t>To develop my collaboration skills, I will continue embedding CCSP principles into my practice, particularly empathy, reflective dialogue and respectful challenge. I will seek opportunities for direct work with children and contribute more actively to multi</w:t>
            </w:r>
            <w:r w:rsidRPr="008472BF">
              <w:rPr>
                <w:rFonts w:ascii="Arial" w:hAnsi="Arial" w:cs="Arial"/>
                <w:sz w:val="22"/>
                <w:szCs w:val="22"/>
              </w:rPr>
              <w:noBreakHyphen/>
              <w:t>agency meetings. I will also engage in self</w:t>
            </w:r>
            <w:r w:rsidRPr="008472BF">
              <w:rPr>
                <w:rFonts w:ascii="Arial" w:hAnsi="Arial" w:cs="Arial"/>
                <w:sz w:val="22"/>
                <w:szCs w:val="22"/>
              </w:rPr>
              <w:noBreakHyphen/>
              <w:t>directed learning using resources from Neurodivergence Wales (Welsh Government, 2026), Snap Cymru (2026) and AP Cymru (2025) to strengthen my understanding of neurodivergent children’s needs. Sharing learning with colleagues will help me consolidate knowledge and contribute to team development.</w:t>
            </w:r>
          </w:p>
          <w:p w14:paraId="40BE9B8B" w14:textId="0C2EDCF4" w:rsidR="008472BF" w:rsidRDefault="008472BF" w:rsidP="008472BF">
            <w:pPr>
              <w:pStyle w:val="NormalWeb"/>
              <w:jc w:val="both"/>
              <w:rPr>
                <w:rFonts w:ascii="Arial" w:hAnsi="Arial" w:cs="Arial"/>
                <w:sz w:val="22"/>
                <w:szCs w:val="22"/>
              </w:rPr>
            </w:pPr>
            <w:r w:rsidRPr="008472BF">
              <w:rPr>
                <w:rFonts w:ascii="Arial" w:hAnsi="Arial" w:cs="Arial"/>
                <w:sz w:val="22"/>
                <w:szCs w:val="22"/>
              </w:rPr>
              <w:t>To strengthen my professional judgement, I will use supervision to reflect on my application of Parts 2, 3 and 4 of the Social Services and Well</w:t>
            </w:r>
            <w:r w:rsidRPr="008472BF">
              <w:rPr>
                <w:rFonts w:ascii="Arial" w:hAnsi="Arial" w:cs="Arial"/>
                <w:sz w:val="22"/>
                <w:szCs w:val="22"/>
              </w:rPr>
              <w:noBreakHyphen/>
              <w:t>being Act and build confidence in applying the Children Act in safeguarding contexts. I will continue to evaluate my progress using reflective models and seek feedback from experienced practitioners to support my transition into an experienced social worker.</w:t>
            </w:r>
            <w:r w:rsidR="00F31592">
              <w:rPr>
                <w:rFonts w:ascii="Arial" w:hAnsi="Arial" w:cs="Arial"/>
                <w:sz w:val="22"/>
                <w:szCs w:val="22"/>
              </w:rPr>
              <w:t xml:space="preserve"> 659 words</w:t>
            </w:r>
          </w:p>
          <w:p w14:paraId="1AF4ED2D" w14:textId="77777777" w:rsidR="00F31592" w:rsidRPr="00C86002" w:rsidRDefault="00F31592" w:rsidP="00F31592">
            <w:pPr>
              <w:jc w:val="both"/>
              <w:rPr>
                <w:b/>
                <w:bCs/>
              </w:rPr>
            </w:pPr>
            <w:r w:rsidRPr="00C86002">
              <w:rPr>
                <w:b/>
                <w:bCs/>
              </w:rPr>
              <w:t>Question</w:t>
            </w:r>
          </w:p>
          <w:p w14:paraId="413B8607" w14:textId="77777777" w:rsidR="00F31592" w:rsidRPr="007C6082" w:rsidRDefault="00F31592" w:rsidP="00F31592">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3919A9A" w14:textId="77777777" w:rsidR="00F31592" w:rsidRDefault="00F31592" w:rsidP="00F31592">
            <w:pPr>
              <w:jc w:val="both"/>
            </w:pPr>
          </w:p>
          <w:p w14:paraId="23E4DA8B" w14:textId="77777777" w:rsidR="00F31592" w:rsidRPr="00C0499C" w:rsidRDefault="00F31592" w:rsidP="00F31592">
            <w:pPr>
              <w:jc w:val="both"/>
            </w:pPr>
            <w:r w:rsidRPr="00C0499C">
              <w:t>100 words</w:t>
            </w:r>
            <w:r w:rsidRPr="00C0499C">
              <w:rPr>
                <w:i/>
              </w:rPr>
              <w:t xml:space="preserve"> (+/- 10%: include your actual word count at the end of each section).</w:t>
            </w:r>
          </w:p>
          <w:p w14:paraId="1DA0BCBF" w14:textId="77777777" w:rsidR="00F31592" w:rsidRPr="00C0499C" w:rsidRDefault="00F31592" w:rsidP="00F31592">
            <w:pPr>
              <w:jc w:val="both"/>
            </w:pPr>
          </w:p>
          <w:p w14:paraId="3A75B258" w14:textId="77777777" w:rsidR="00F31592" w:rsidRPr="00C0499C" w:rsidRDefault="00F31592" w:rsidP="00F31592">
            <w:pPr>
              <w:jc w:val="both"/>
              <w:rPr>
                <w:i/>
              </w:rPr>
            </w:pPr>
          </w:p>
          <w:p w14:paraId="5047B455" w14:textId="77777777" w:rsidR="00F31592" w:rsidRPr="00C0499C" w:rsidRDefault="00F31592" w:rsidP="00F31592">
            <w:pPr>
              <w:jc w:val="both"/>
            </w:pPr>
            <w:r w:rsidRPr="00C0499C">
              <w:rPr>
                <w:i/>
              </w:rPr>
              <w:t>Total task 1 part b 750 words (+/- 10%: include your actual word count at the end of each section).</w:t>
            </w:r>
          </w:p>
          <w:p w14:paraId="021E5E94" w14:textId="7999AF02" w:rsidR="00F31592" w:rsidRDefault="00F31592" w:rsidP="00F31592">
            <w:pPr>
              <w:pStyle w:val="NormalWeb"/>
              <w:jc w:val="both"/>
              <w:rPr>
                <w:rFonts w:ascii="Arial" w:hAnsi="Arial" w:cs="Arial"/>
                <w:sz w:val="22"/>
                <w:szCs w:val="22"/>
              </w:rPr>
            </w:pPr>
            <w:r>
              <w:rPr>
                <w:rFonts w:ascii="Arial" w:hAnsi="Arial" w:cs="Arial"/>
                <w:sz w:val="22"/>
                <w:szCs w:val="22"/>
              </w:rPr>
              <w:t>The feedback was positive, and I reflected on the importance of culturally/language sensitive practice. They appreciate continued translated services, and this helps the parent who prefers to contribute in their own first language, which is neither English nor Welsh. I considered how taking the time to understand and meet the family’s language differences has shaped my relationship with them. I aim to continue my practice with them sensitively, as their feedback has given me confidence that they maintain trust in me as a practitioner as we progress forwards in with C5’s outcomes for care and support, and delivery of service.</w:t>
            </w:r>
          </w:p>
          <w:p w14:paraId="17DBCB8D" w14:textId="6B15E848" w:rsidR="00F31592" w:rsidRDefault="00F31592" w:rsidP="00F31592">
            <w:pPr>
              <w:pStyle w:val="NormalWeb"/>
              <w:jc w:val="both"/>
              <w:rPr>
                <w:rFonts w:ascii="Arial" w:hAnsi="Arial" w:cs="Arial"/>
                <w:sz w:val="22"/>
                <w:szCs w:val="22"/>
              </w:rPr>
            </w:pPr>
            <w:r>
              <w:rPr>
                <w:rFonts w:ascii="Arial" w:hAnsi="Arial" w:cs="Arial"/>
                <w:sz w:val="22"/>
                <w:szCs w:val="22"/>
              </w:rPr>
              <w:t>100 words</w:t>
            </w:r>
          </w:p>
          <w:p w14:paraId="427D0446" w14:textId="20C70B52" w:rsidR="00F31592" w:rsidRDefault="00F31592" w:rsidP="00F31592">
            <w:pPr>
              <w:pStyle w:val="NormalWeb"/>
              <w:jc w:val="both"/>
              <w:rPr>
                <w:rFonts w:ascii="Arial" w:hAnsi="Arial" w:cs="Arial"/>
                <w:sz w:val="22"/>
                <w:szCs w:val="22"/>
              </w:rPr>
            </w:pPr>
            <w:r>
              <w:rPr>
                <w:rFonts w:ascii="Arial" w:hAnsi="Arial" w:cs="Arial"/>
                <w:sz w:val="22"/>
                <w:szCs w:val="22"/>
              </w:rPr>
              <w:t>Total words for Task 1b) = 659 words</w:t>
            </w:r>
          </w:p>
          <w:p w14:paraId="52CD0E3E" w14:textId="621EF5EE" w:rsidR="00F31592" w:rsidRPr="00F31592" w:rsidRDefault="00F31592" w:rsidP="00F31592">
            <w:pPr>
              <w:pStyle w:val="NormalWeb"/>
              <w:jc w:val="both"/>
              <w:rPr>
                <w:rFonts w:ascii="Arial" w:hAnsi="Arial" w:cs="Arial"/>
                <w:sz w:val="22"/>
                <w:szCs w:val="22"/>
              </w:rPr>
            </w:pPr>
            <w:r>
              <w:rPr>
                <w:rFonts w:ascii="Arial" w:hAnsi="Arial" w:cs="Arial"/>
                <w:sz w:val="22"/>
                <w:szCs w:val="22"/>
              </w:rPr>
              <w:lastRenderedPageBreak/>
              <w:t xml:space="preserve"> </w:t>
            </w:r>
          </w:p>
        </w:tc>
      </w:tr>
      <w:bookmarkEnd w:id="0"/>
    </w:tbl>
    <w:p w14:paraId="3E5F404D" w14:textId="77777777" w:rsidR="000E3EA7" w:rsidRPr="008472BF" w:rsidRDefault="00D92A04" w:rsidP="008472BF">
      <w:pPr>
        <w:jc w:val="both"/>
        <w:rPr>
          <w:rFonts w:ascii="Arial" w:hAnsi="Arial" w:cs="Arial"/>
          <w:sz w:val="22"/>
          <w:szCs w:val="22"/>
        </w:rPr>
      </w:pPr>
    </w:p>
    <w:sectPr w:rsidR="000E3EA7" w:rsidRPr="008472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FF604E" w14:textId="77777777" w:rsidR="00D92A04" w:rsidRDefault="00D92A04" w:rsidP="007C7256">
      <w:r>
        <w:separator/>
      </w:r>
    </w:p>
  </w:endnote>
  <w:endnote w:type="continuationSeparator" w:id="0">
    <w:p w14:paraId="4B0DC95F" w14:textId="77777777" w:rsidR="00D92A04" w:rsidRDefault="00D92A04" w:rsidP="007C7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2656A2" w14:textId="77777777" w:rsidR="00D92A04" w:rsidRDefault="00D92A04" w:rsidP="007C7256">
      <w:r>
        <w:separator/>
      </w:r>
    </w:p>
  </w:footnote>
  <w:footnote w:type="continuationSeparator" w:id="0">
    <w:p w14:paraId="41297BE7" w14:textId="77777777" w:rsidR="00D92A04" w:rsidRDefault="00D92A04" w:rsidP="007C72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45683"/>
    <w:rsid w:val="000A2AB5"/>
    <w:rsid w:val="00237B5B"/>
    <w:rsid w:val="00351992"/>
    <w:rsid w:val="003E2053"/>
    <w:rsid w:val="004F0E93"/>
    <w:rsid w:val="0062196A"/>
    <w:rsid w:val="00653641"/>
    <w:rsid w:val="007C6082"/>
    <w:rsid w:val="007C7256"/>
    <w:rsid w:val="007F346B"/>
    <w:rsid w:val="00810D05"/>
    <w:rsid w:val="008472BF"/>
    <w:rsid w:val="00882278"/>
    <w:rsid w:val="00943FDB"/>
    <w:rsid w:val="009A4CCD"/>
    <w:rsid w:val="009F21E6"/>
    <w:rsid w:val="00A73D0B"/>
    <w:rsid w:val="00AB232D"/>
    <w:rsid w:val="00B930D3"/>
    <w:rsid w:val="00C0499C"/>
    <w:rsid w:val="00C243FA"/>
    <w:rsid w:val="00C86002"/>
    <w:rsid w:val="00CB2131"/>
    <w:rsid w:val="00D27A91"/>
    <w:rsid w:val="00D92A04"/>
    <w:rsid w:val="00D95C51"/>
    <w:rsid w:val="00DC3220"/>
    <w:rsid w:val="00DF2A2E"/>
    <w:rsid w:val="00E5092E"/>
    <w:rsid w:val="00F14D32"/>
    <w:rsid w:val="00F315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paragraph" w:styleId="Heading1">
    <w:name w:val="heading 1"/>
    <w:basedOn w:val="Normal"/>
    <w:next w:val="Normal"/>
    <w:link w:val="Heading1Char"/>
    <w:uiPriority w:val="9"/>
    <w:qFormat/>
    <w:rsid w:val="00045683"/>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45683"/>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2196A"/>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351992"/>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51992"/>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Heading1Char">
    <w:name w:val="Heading 1 Char"/>
    <w:basedOn w:val="DefaultParagraphFont"/>
    <w:link w:val="Heading1"/>
    <w:uiPriority w:val="9"/>
    <w:rsid w:val="00045683"/>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rsid w:val="00045683"/>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62196A"/>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62196A"/>
    <w:rPr>
      <w:b/>
      <w:bCs/>
    </w:rPr>
  </w:style>
  <w:style w:type="paragraph" w:styleId="NormalWeb">
    <w:name w:val="Normal (Web)"/>
    <w:basedOn w:val="Normal"/>
    <w:uiPriority w:val="99"/>
    <w:unhideWhenUsed/>
    <w:rsid w:val="0062196A"/>
    <w:pPr>
      <w:spacing w:before="100" w:beforeAutospacing="1" w:after="100" w:afterAutospacing="1"/>
    </w:pPr>
    <w:rPr>
      <w:rFonts w:ascii="Times New Roman" w:eastAsia="Times New Roman" w:hAnsi="Times New Roman" w:cs="Times New Roman"/>
      <w:lang w:eastAsia="en-GB"/>
    </w:rPr>
  </w:style>
  <w:style w:type="character" w:customStyle="1" w:styleId="Heading5Char">
    <w:name w:val="Heading 5 Char"/>
    <w:basedOn w:val="DefaultParagraphFont"/>
    <w:link w:val="Heading5"/>
    <w:uiPriority w:val="9"/>
    <w:semiHidden/>
    <w:rsid w:val="0035199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51992"/>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7C7256"/>
    <w:pPr>
      <w:tabs>
        <w:tab w:val="center" w:pos="4513"/>
        <w:tab w:val="right" w:pos="9026"/>
      </w:tabs>
    </w:pPr>
  </w:style>
  <w:style w:type="character" w:customStyle="1" w:styleId="HeaderChar">
    <w:name w:val="Header Char"/>
    <w:basedOn w:val="DefaultParagraphFont"/>
    <w:link w:val="Header"/>
    <w:uiPriority w:val="99"/>
    <w:rsid w:val="007C7256"/>
  </w:style>
  <w:style w:type="paragraph" w:styleId="Footer">
    <w:name w:val="footer"/>
    <w:basedOn w:val="Normal"/>
    <w:link w:val="FooterChar"/>
    <w:uiPriority w:val="99"/>
    <w:unhideWhenUsed/>
    <w:rsid w:val="007C7256"/>
    <w:pPr>
      <w:tabs>
        <w:tab w:val="center" w:pos="4513"/>
        <w:tab w:val="right" w:pos="9026"/>
      </w:tabs>
    </w:pPr>
  </w:style>
  <w:style w:type="character" w:customStyle="1" w:styleId="FooterChar">
    <w:name w:val="Footer Char"/>
    <w:basedOn w:val="DefaultParagraphFont"/>
    <w:link w:val="Footer"/>
    <w:uiPriority w:val="99"/>
    <w:rsid w:val="007C7256"/>
  </w:style>
  <w:style w:type="character" w:styleId="Hyperlink">
    <w:name w:val="Hyperlink"/>
    <w:basedOn w:val="DefaultParagraphFont"/>
    <w:uiPriority w:val="99"/>
    <w:unhideWhenUsed/>
    <w:rsid w:val="007C7256"/>
    <w:rPr>
      <w:color w:val="0000FF"/>
      <w:u w:val="single"/>
    </w:rPr>
  </w:style>
  <w:style w:type="character" w:customStyle="1" w:styleId="contributor-delimiter">
    <w:name w:val="contributor-delimiter"/>
    <w:basedOn w:val="DefaultParagraphFont"/>
    <w:rsid w:val="007C7256"/>
  </w:style>
  <w:style w:type="character" w:styleId="Emphasis">
    <w:name w:val="Emphasis"/>
    <w:basedOn w:val="DefaultParagraphFont"/>
    <w:uiPriority w:val="20"/>
    <w:qFormat/>
    <w:rsid w:val="007C7256"/>
    <w:rPr>
      <w:i/>
      <w:iCs/>
    </w:rPr>
  </w:style>
  <w:style w:type="character" w:styleId="CommentReference">
    <w:name w:val="annotation reference"/>
    <w:basedOn w:val="DefaultParagraphFont"/>
    <w:uiPriority w:val="99"/>
    <w:semiHidden/>
    <w:unhideWhenUsed/>
    <w:rsid w:val="00F31592"/>
    <w:rPr>
      <w:sz w:val="16"/>
      <w:szCs w:val="16"/>
    </w:rPr>
  </w:style>
  <w:style w:type="paragraph" w:styleId="CommentText">
    <w:name w:val="annotation text"/>
    <w:basedOn w:val="Normal"/>
    <w:link w:val="CommentTextChar"/>
    <w:uiPriority w:val="99"/>
    <w:semiHidden/>
    <w:unhideWhenUsed/>
    <w:rsid w:val="00F31592"/>
    <w:rPr>
      <w:sz w:val="20"/>
      <w:szCs w:val="20"/>
    </w:rPr>
  </w:style>
  <w:style w:type="character" w:customStyle="1" w:styleId="CommentTextChar">
    <w:name w:val="Comment Text Char"/>
    <w:basedOn w:val="DefaultParagraphFont"/>
    <w:link w:val="CommentText"/>
    <w:uiPriority w:val="99"/>
    <w:semiHidden/>
    <w:rsid w:val="00F31592"/>
    <w:rPr>
      <w:sz w:val="20"/>
      <w:szCs w:val="20"/>
    </w:rPr>
  </w:style>
  <w:style w:type="paragraph" w:styleId="CommentSubject">
    <w:name w:val="annotation subject"/>
    <w:basedOn w:val="CommentText"/>
    <w:next w:val="CommentText"/>
    <w:link w:val="CommentSubjectChar"/>
    <w:uiPriority w:val="99"/>
    <w:semiHidden/>
    <w:unhideWhenUsed/>
    <w:rsid w:val="00F31592"/>
    <w:rPr>
      <w:b/>
      <w:bCs/>
    </w:rPr>
  </w:style>
  <w:style w:type="character" w:customStyle="1" w:styleId="CommentSubjectChar">
    <w:name w:val="Comment Subject Char"/>
    <w:basedOn w:val="CommentTextChar"/>
    <w:link w:val="CommentSubject"/>
    <w:uiPriority w:val="99"/>
    <w:semiHidden/>
    <w:rsid w:val="00F31592"/>
    <w:rPr>
      <w:b/>
      <w:bCs/>
      <w:sz w:val="20"/>
      <w:szCs w:val="20"/>
    </w:rPr>
  </w:style>
  <w:style w:type="paragraph" w:styleId="BalloonText">
    <w:name w:val="Balloon Text"/>
    <w:basedOn w:val="Normal"/>
    <w:link w:val="BalloonTextChar"/>
    <w:uiPriority w:val="99"/>
    <w:semiHidden/>
    <w:unhideWhenUsed/>
    <w:rsid w:val="00F3159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5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63507">
      <w:bodyDiv w:val="1"/>
      <w:marLeft w:val="0"/>
      <w:marRight w:val="0"/>
      <w:marTop w:val="0"/>
      <w:marBottom w:val="0"/>
      <w:divBdr>
        <w:top w:val="none" w:sz="0" w:space="0" w:color="auto"/>
        <w:left w:val="none" w:sz="0" w:space="0" w:color="auto"/>
        <w:bottom w:val="none" w:sz="0" w:space="0" w:color="auto"/>
        <w:right w:val="none" w:sz="0" w:space="0" w:color="auto"/>
      </w:divBdr>
    </w:div>
    <w:div w:id="449855683">
      <w:bodyDiv w:val="1"/>
      <w:marLeft w:val="0"/>
      <w:marRight w:val="0"/>
      <w:marTop w:val="0"/>
      <w:marBottom w:val="0"/>
      <w:divBdr>
        <w:top w:val="none" w:sz="0" w:space="0" w:color="auto"/>
        <w:left w:val="none" w:sz="0" w:space="0" w:color="auto"/>
        <w:bottom w:val="none" w:sz="0" w:space="0" w:color="auto"/>
        <w:right w:val="none" w:sz="0" w:space="0" w:color="auto"/>
      </w:divBdr>
      <w:divsChild>
        <w:div w:id="944388881">
          <w:marLeft w:val="0"/>
          <w:marRight w:val="0"/>
          <w:marTop w:val="0"/>
          <w:marBottom w:val="0"/>
          <w:divBdr>
            <w:top w:val="none" w:sz="0" w:space="0" w:color="auto"/>
            <w:left w:val="none" w:sz="0" w:space="0" w:color="auto"/>
            <w:bottom w:val="none" w:sz="0" w:space="0" w:color="auto"/>
            <w:right w:val="none" w:sz="0" w:space="0" w:color="auto"/>
          </w:divBdr>
        </w:div>
      </w:divsChild>
    </w:div>
    <w:div w:id="560021792">
      <w:bodyDiv w:val="1"/>
      <w:marLeft w:val="0"/>
      <w:marRight w:val="0"/>
      <w:marTop w:val="0"/>
      <w:marBottom w:val="0"/>
      <w:divBdr>
        <w:top w:val="none" w:sz="0" w:space="0" w:color="auto"/>
        <w:left w:val="none" w:sz="0" w:space="0" w:color="auto"/>
        <w:bottom w:val="none" w:sz="0" w:space="0" w:color="auto"/>
        <w:right w:val="none" w:sz="0" w:space="0" w:color="auto"/>
      </w:divBdr>
      <w:divsChild>
        <w:div w:id="1750735820">
          <w:marLeft w:val="0"/>
          <w:marRight w:val="0"/>
          <w:marTop w:val="0"/>
          <w:marBottom w:val="0"/>
          <w:divBdr>
            <w:top w:val="single" w:sz="2" w:space="0" w:color="auto"/>
            <w:left w:val="single" w:sz="2" w:space="0" w:color="auto"/>
            <w:bottom w:val="single" w:sz="2" w:space="0" w:color="auto"/>
            <w:right w:val="single" w:sz="2" w:space="0" w:color="auto"/>
          </w:divBdr>
          <w:divsChild>
            <w:div w:id="13462408">
              <w:marLeft w:val="0"/>
              <w:marRight w:val="0"/>
              <w:marTop w:val="0"/>
              <w:marBottom w:val="0"/>
              <w:divBdr>
                <w:top w:val="single" w:sz="2" w:space="0" w:color="auto"/>
                <w:left w:val="single" w:sz="2" w:space="0" w:color="auto"/>
                <w:bottom w:val="single" w:sz="2" w:space="0" w:color="auto"/>
                <w:right w:val="single" w:sz="2" w:space="0" w:color="auto"/>
              </w:divBdr>
              <w:divsChild>
                <w:div w:id="2079012855">
                  <w:marLeft w:val="0"/>
                  <w:marRight w:val="0"/>
                  <w:marTop w:val="0"/>
                  <w:marBottom w:val="0"/>
                  <w:divBdr>
                    <w:top w:val="single" w:sz="2" w:space="0" w:color="auto"/>
                    <w:left w:val="single" w:sz="2" w:space="0" w:color="auto"/>
                    <w:bottom w:val="single" w:sz="2" w:space="0" w:color="auto"/>
                    <w:right w:val="single" w:sz="2" w:space="0" w:color="auto"/>
                  </w:divBdr>
                  <w:divsChild>
                    <w:div w:id="280384603">
                      <w:marLeft w:val="0"/>
                      <w:marRight w:val="0"/>
                      <w:marTop w:val="0"/>
                      <w:marBottom w:val="0"/>
                      <w:divBdr>
                        <w:top w:val="single" w:sz="2" w:space="0" w:color="auto"/>
                        <w:left w:val="single" w:sz="2" w:space="0" w:color="auto"/>
                        <w:bottom w:val="single" w:sz="2" w:space="0" w:color="auto"/>
                        <w:right w:val="single" w:sz="2" w:space="0" w:color="auto"/>
                      </w:divBdr>
                      <w:divsChild>
                        <w:div w:id="1491796595">
                          <w:marLeft w:val="0"/>
                          <w:marRight w:val="0"/>
                          <w:marTop w:val="0"/>
                          <w:marBottom w:val="0"/>
                          <w:divBdr>
                            <w:top w:val="single" w:sz="2" w:space="0" w:color="auto"/>
                            <w:left w:val="single" w:sz="2" w:space="0" w:color="auto"/>
                            <w:bottom w:val="single" w:sz="2" w:space="0" w:color="auto"/>
                            <w:right w:val="single" w:sz="2" w:space="0" w:color="auto"/>
                          </w:divBdr>
                          <w:divsChild>
                            <w:div w:id="572861462">
                              <w:marLeft w:val="0"/>
                              <w:marRight w:val="0"/>
                              <w:marTop w:val="0"/>
                              <w:marBottom w:val="0"/>
                              <w:divBdr>
                                <w:top w:val="single" w:sz="2" w:space="0" w:color="auto"/>
                                <w:left w:val="single" w:sz="2" w:space="0" w:color="auto"/>
                                <w:bottom w:val="single" w:sz="2" w:space="0" w:color="auto"/>
                                <w:right w:val="single" w:sz="2" w:space="0" w:color="auto"/>
                              </w:divBdr>
                              <w:divsChild>
                                <w:div w:id="745110698">
                                  <w:marLeft w:val="0"/>
                                  <w:marRight w:val="0"/>
                                  <w:marTop w:val="0"/>
                                  <w:marBottom w:val="0"/>
                                  <w:divBdr>
                                    <w:top w:val="single" w:sz="2" w:space="0" w:color="auto"/>
                                    <w:left w:val="single" w:sz="2" w:space="0" w:color="auto"/>
                                    <w:bottom w:val="single" w:sz="2" w:space="0" w:color="auto"/>
                                    <w:right w:val="single" w:sz="2" w:space="0" w:color="auto"/>
                                  </w:divBdr>
                                  <w:divsChild>
                                    <w:div w:id="16076926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48571403">
                      <w:marLeft w:val="0"/>
                      <w:marRight w:val="0"/>
                      <w:marTop w:val="0"/>
                      <w:marBottom w:val="0"/>
                      <w:divBdr>
                        <w:top w:val="single" w:sz="2" w:space="0" w:color="auto"/>
                        <w:left w:val="single" w:sz="2" w:space="0" w:color="auto"/>
                        <w:bottom w:val="single" w:sz="2" w:space="0" w:color="auto"/>
                        <w:right w:val="single" w:sz="2" w:space="0" w:color="auto"/>
                      </w:divBdr>
                      <w:divsChild>
                        <w:div w:id="1827696957">
                          <w:marLeft w:val="0"/>
                          <w:marRight w:val="0"/>
                          <w:marTop w:val="0"/>
                          <w:marBottom w:val="0"/>
                          <w:divBdr>
                            <w:top w:val="single" w:sz="2" w:space="0" w:color="auto"/>
                            <w:left w:val="single" w:sz="2" w:space="0" w:color="auto"/>
                            <w:bottom w:val="single" w:sz="2" w:space="0" w:color="auto"/>
                            <w:right w:val="single" w:sz="2" w:space="0" w:color="auto"/>
                          </w:divBdr>
                          <w:divsChild>
                            <w:div w:id="1243174217">
                              <w:marLeft w:val="0"/>
                              <w:marRight w:val="0"/>
                              <w:marTop w:val="0"/>
                              <w:marBottom w:val="0"/>
                              <w:divBdr>
                                <w:top w:val="single" w:sz="2" w:space="0" w:color="auto"/>
                                <w:left w:val="single" w:sz="2" w:space="0" w:color="auto"/>
                                <w:bottom w:val="single" w:sz="2" w:space="0" w:color="auto"/>
                                <w:right w:val="single" w:sz="2" w:space="0" w:color="auto"/>
                              </w:divBdr>
                              <w:divsChild>
                                <w:div w:id="348263420">
                                  <w:marLeft w:val="0"/>
                                  <w:marRight w:val="0"/>
                                  <w:marTop w:val="0"/>
                                  <w:marBottom w:val="0"/>
                                  <w:divBdr>
                                    <w:top w:val="single" w:sz="2" w:space="0" w:color="auto"/>
                                    <w:left w:val="single" w:sz="2" w:space="0" w:color="auto"/>
                                    <w:bottom w:val="single" w:sz="2" w:space="0" w:color="auto"/>
                                    <w:right w:val="single" w:sz="2" w:space="0" w:color="auto"/>
                                  </w:divBdr>
                                  <w:divsChild>
                                    <w:div w:id="1511602374">
                                      <w:marLeft w:val="0"/>
                                      <w:marRight w:val="0"/>
                                      <w:marTop w:val="0"/>
                                      <w:marBottom w:val="0"/>
                                      <w:divBdr>
                                        <w:top w:val="single" w:sz="2" w:space="5" w:color="auto"/>
                                        <w:left w:val="single" w:sz="2" w:space="0" w:color="auto"/>
                                        <w:bottom w:val="single" w:sz="2" w:space="5" w:color="auto"/>
                                        <w:right w:val="single" w:sz="2" w:space="0" w:color="auto"/>
                                      </w:divBdr>
                                      <w:divsChild>
                                        <w:div w:id="911626461">
                                          <w:marLeft w:val="0"/>
                                          <w:marRight w:val="0"/>
                                          <w:marTop w:val="0"/>
                                          <w:marBottom w:val="0"/>
                                          <w:divBdr>
                                            <w:top w:val="single" w:sz="2" w:space="0" w:color="auto"/>
                                            <w:left w:val="single" w:sz="2" w:space="0" w:color="auto"/>
                                            <w:bottom w:val="single" w:sz="2" w:space="0" w:color="auto"/>
                                            <w:right w:val="single" w:sz="2" w:space="0" w:color="auto"/>
                                          </w:divBdr>
                                          <w:divsChild>
                                            <w:div w:id="1494183525">
                                              <w:marLeft w:val="0"/>
                                              <w:marRight w:val="0"/>
                                              <w:marTop w:val="0"/>
                                              <w:marBottom w:val="0"/>
                                              <w:divBdr>
                                                <w:top w:val="single" w:sz="2" w:space="0" w:color="auto"/>
                                                <w:left w:val="single" w:sz="2" w:space="0" w:color="auto"/>
                                                <w:bottom w:val="single" w:sz="2" w:space="0" w:color="auto"/>
                                                <w:right w:val="single" w:sz="2" w:space="0" w:color="auto"/>
                                              </w:divBdr>
                                              <w:divsChild>
                                                <w:div w:id="1529951885">
                                                  <w:marLeft w:val="0"/>
                                                  <w:marRight w:val="0"/>
                                                  <w:marTop w:val="0"/>
                                                  <w:marBottom w:val="0"/>
                                                  <w:divBdr>
                                                    <w:top w:val="single" w:sz="2" w:space="0" w:color="auto"/>
                                                    <w:left w:val="single" w:sz="2" w:space="0" w:color="auto"/>
                                                    <w:bottom w:val="single" w:sz="2" w:space="0" w:color="auto"/>
                                                    <w:right w:val="single" w:sz="2" w:space="0" w:color="auto"/>
                                                  </w:divBdr>
                                                  <w:divsChild>
                                                    <w:div w:id="528640166">
                                                      <w:marLeft w:val="0"/>
                                                      <w:marRight w:val="0"/>
                                                      <w:marTop w:val="0"/>
                                                      <w:marBottom w:val="0"/>
                                                      <w:divBdr>
                                                        <w:top w:val="single" w:sz="2" w:space="0" w:color="auto"/>
                                                        <w:left w:val="single" w:sz="2" w:space="0" w:color="auto"/>
                                                        <w:bottom w:val="single" w:sz="2" w:space="0" w:color="auto"/>
                                                        <w:right w:val="single" w:sz="2" w:space="0" w:color="auto"/>
                                                      </w:divBdr>
                                                      <w:divsChild>
                                                        <w:div w:id="9061822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368998358">
                  <w:marLeft w:val="0"/>
                  <w:marRight w:val="0"/>
                  <w:marTop w:val="0"/>
                  <w:marBottom w:val="0"/>
                  <w:divBdr>
                    <w:top w:val="single" w:sz="2" w:space="0" w:color="auto"/>
                    <w:left w:val="single" w:sz="2" w:space="0" w:color="auto"/>
                    <w:bottom w:val="single" w:sz="2" w:space="0" w:color="auto"/>
                    <w:right w:val="single" w:sz="2" w:space="0" w:color="auto"/>
                  </w:divBdr>
                  <w:divsChild>
                    <w:div w:id="81100539">
                      <w:marLeft w:val="0"/>
                      <w:marRight w:val="0"/>
                      <w:marTop w:val="0"/>
                      <w:marBottom w:val="0"/>
                      <w:divBdr>
                        <w:top w:val="single" w:sz="2" w:space="0" w:color="auto"/>
                        <w:left w:val="single" w:sz="2" w:space="0" w:color="auto"/>
                        <w:bottom w:val="single" w:sz="2" w:space="0" w:color="auto"/>
                        <w:right w:val="single" w:sz="2" w:space="0" w:color="auto"/>
                      </w:divBdr>
                      <w:divsChild>
                        <w:div w:id="1290474803">
                          <w:marLeft w:val="0"/>
                          <w:marRight w:val="0"/>
                          <w:marTop w:val="0"/>
                          <w:marBottom w:val="0"/>
                          <w:divBdr>
                            <w:top w:val="single" w:sz="2" w:space="0" w:color="auto"/>
                            <w:left w:val="single" w:sz="2" w:space="0" w:color="auto"/>
                            <w:bottom w:val="single" w:sz="2" w:space="0" w:color="auto"/>
                            <w:right w:val="single" w:sz="2" w:space="0" w:color="auto"/>
                          </w:divBdr>
                          <w:divsChild>
                            <w:div w:id="301158093">
                              <w:marLeft w:val="0"/>
                              <w:marRight w:val="0"/>
                              <w:marTop w:val="0"/>
                              <w:marBottom w:val="0"/>
                              <w:divBdr>
                                <w:top w:val="single" w:sz="2" w:space="0" w:color="auto"/>
                                <w:left w:val="single" w:sz="2" w:space="0" w:color="auto"/>
                                <w:bottom w:val="single" w:sz="2" w:space="0" w:color="auto"/>
                                <w:right w:val="single" w:sz="2" w:space="0" w:color="auto"/>
                              </w:divBdr>
                              <w:divsChild>
                                <w:div w:id="1036078399">
                                  <w:marLeft w:val="0"/>
                                  <w:marRight w:val="0"/>
                                  <w:marTop w:val="0"/>
                                  <w:marBottom w:val="0"/>
                                  <w:divBdr>
                                    <w:top w:val="single" w:sz="2" w:space="0" w:color="auto"/>
                                    <w:left w:val="single" w:sz="2" w:space="0" w:color="auto"/>
                                    <w:bottom w:val="single" w:sz="2" w:space="0" w:color="auto"/>
                                    <w:right w:val="single" w:sz="2" w:space="0" w:color="auto"/>
                                  </w:divBdr>
                                  <w:divsChild>
                                    <w:div w:id="657071945">
                                      <w:marLeft w:val="0"/>
                                      <w:marRight w:val="0"/>
                                      <w:marTop w:val="0"/>
                                      <w:marBottom w:val="0"/>
                                      <w:divBdr>
                                        <w:top w:val="single" w:sz="2" w:space="0" w:color="auto"/>
                                        <w:left w:val="single" w:sz="2" w:space="0" w:color="auto"/>
                                        <w:bottom w:val="single" w:sz="2" w:space="0" w:color="auto"/>
                                        <w:right w:val="single" w:sz="2" w:space="0" w:color="auto"/>
                                      </w:divBdr>
                                      <w:divsChild>
                                        <w:div w:id="411973954">
                                          <w:marLeft w:val="0"/>
                                          <w:marRight w:val="0"/>
                                          <w:marTop w:val="0"/>
                                          <w:marBottom w:val="0"/>
                                          <w:divBdr>
                                            <w:top w:val="single" w:sz="2" w:space="0" w:color="auto"/>
                                            <w:left w:val="single" w:sz="2" w:space="0" w:color="auto"/>
                                            <w:bottom w:val="single" w:sz="2" w:space="0" w:color="auto"/>
                                            <w:right w:val="single" w:sz="2" w:space="0" w:color="auto"/>
                                          </w:divBdr>
                                          <w:divsChild>
                                            <w:div w:id="156964512">
                                              <w:marLeft w:val="0"/>
                                              <w:marRight w:val="0"/>
                                              <w:marTop w:val="0"/>
                                              <w:marBottom w:val="0"/>
                                              <w:divBdr>
                                                <w:top w:val="single" w:sz="2" w:space="0" w:color="auto"/>
                                                <w:left w:val="single" w:sz="2" w:space="0" w:color="auto"/>
                                                <w:bottom w:val="single" w:sz="2" w:space="0" w:color="auto"/>
                                                <w:right w:val="single" w:sz="2" w:space="0" w:color="auto"/>
                                              </w:divBdr>
                                              <w:divsChild>
                                                <w:div w:id="112553708">
                                                  <w:marLeft w:val="0"/>
                                                  <w:marRight w:val="0"/>
                                                  <w:marTop w:val="0"/>
                                                  <w:marBottom w:val="0"/>
                                                  <w:divBdr>
                                                    <w:top w:val="single" w:sz="2" w:space="0" w:color="auto"/>
                                                    <w:left w:val="single" w:sz="2" w:space="0" w:color="auto"/>
                                                    <w:bottom w:val="single" w:sz="2" w:space="0" w:color="auto"/>
                                                    <w:right w:val="single" w:sz="2" w:space="0" w:color="auto"/>
                                                  </w:divBdr>
                                                  <w:divsChild>
                                                    <w:div w:id="1732146197">
                                                      <w:marLeft w:val="0"/>
                                                      <w:marRight w:val="0"/>
                                                      <w:marTop w:val="0"/>
                                                      <w:marBottom w:val="0"/>
                                                      <w:divBdr>
                                                        <w:top w:val="single" w:sz="2" w:space="0" w:color="auto"/>
                                                        <w:left w:val="single" w:sz="2" w:space="0" w:color="auto"/>
                                                        <w:bottom w:val="single" w:sz="2" w:space="0" w:color="auto"/>
                                                        <w:right w:val="single" w:sz="2" w:space="0" w:color="auto"/>
                                                      </w:divBdr>
                                                      <w:divsChild>
                                                        <w:div w:id="68721411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855807290">
                              <w:marLeft w:val="0"/>
                              <w:marRight w:val="0"/>
                              <w:marTop w:val="0"/>
                              <w:marBottom w:val="0"/>
                              <w:divBdr>
                                <w:top w:val="single" w:sz="2" w:space="0" w:color="auto"/>
                                <w:left w:val="single" w:sz="2" w:space="0" w:color="auto"/>
                                <w:bottom w:val="single" w:sz="2" w:space="0" w:color="auto"/>
                                <w:right w:val="single" w:sz="2" w:space="0" w:color="auto"/>
                              </w:divBdr>
                              <w:divsChild>
                                <w:div w:id="336076763">
                                  <w:marLeft w:val="0"/>
                                  <w:marRight w:val="0"/>
                                  <w:marTop w:val="0"/>
                                  <w:marBottom w:val="0"/>
                                  <w:divBdr>
                                    <w:top w:val="single" w:sz="2" w:space="0" w:color="auto"/>
                                    <w:left w:val="single" w:sz="2" w:space="0" w:color="auto"/>
                                    <w:bottom w:val="single" w:sz="2" w:space="0" w:color="auto"/>
                                    <w:right w:val="single" w:sz="2" w:space="0" w:color="auto"/>
                                  </w:divBdr>
                                  <w:divsChild>
                                    <w:div w:id="123160608">
                                      <w:marLeft w:val="0"/>
                                      <w:marRight w:val="0"/>
                                      <w:marTop w:val="0"/>
                                      <w:marBottom w:val="0"/>
                                      <w:divBdr>
                                        <w:top w:val="single" w:sz="2" w:space="0" w:color="auto"/>
                                        <w:left w:val="single" w:sz="2" w:space="0" w:color="auto"/>
                                        <w:bottom w:val="single" w:sz="2" w:space="0" w:color="auto"/>
                                        <w:right w:val="single" w:sz="2" w:space="0" w:color="auto"/>
                                      </w:divBdr>
                                      <w:divsChild>
                                        <w:div w:id="1565943196">
                                          <w:marLeft w:val="0"/>
                                          <w:marRight w:val="0"/>
                                          <w:marTop w:val="0"/>
                                          <w:marBottom w:val="0"/>
                                          <w:divBdr>
                                            <w:top w:val="single" w:sz="2" w:space="0" w:color="auto"/>
                                            <w:left w:val="single" w:sz="2" w:space="0" w:color="auto"/>
                                            <w:bottom w:val="single" w:sz="2" w:space="0" w:color="auto"/>
                                            <w:right w:val="single" w:sz="2" w:space="0" w:color="auto"/>
                                          </w:divBdr>
                                          <w:divsChild>
                                            <w:div w:id="964652993">
                                              <w:marLeft w:val="0"/>
                                              <w:marRight w:val="0"/>
                                              <w:marTop w:val="0"/>
                                              <w:marBottom w:val="0"/>
                                              <w:divBdr>
                                                <w:top w:val="single" w:sz="2" w:space="0" w:color="auto"/>
                                                <w:left w:val="single" w:sz="2" w:space="0" w:color="auto"/>
                                                <w:bottom w:val="single" w:sz="2" w:space="0" w:color="auto"/>
                                                <w:right w:val="single" w:sz="2" w:space="0" w:color="auto"/>
                                              </w:divBdr>
                                            </w:div>
                                          </w:divsChild>
                                        </w:div>
                                        <w:div w:id="89350104">
                                          <w:marLeft w:val="0"/>
                                          <w:marRight w:val="0"/>
                                          <w:marTop w:val="480"/>
                                          <w:marBottom w:val="0"/>
                                          <w:divBdr>
                                            <w:top w:val="single" w:sz="2" w:space="0" w:color="auto"/>
                                            <w:left w:val="single" w:sz="2" w:space="0" w:color="auto"/>
                                            <w:bottom w:val="single" w:sz="2" w:space="0" w:color="auto"/>
                                            <w:right w:val="single" w:sz="2" w:space="0" w:color="auto"/>
                                          </w:divBdr>
                                          <w:divsChild>
                                            <w:div w:id="979267852">
                                              <w:marLeft w:val="0"/>
                                              <w:marRight w:val="0"/>
                                              <w:marTop w:val="0"/>
                                              <w:marBottom w:val="0"/>
                                              <w:divBdr>
                                                <w:top w:val="single" w:sz="2" w:space="0" w:color="auto"/>
                                                <w:left w:val="single" w:sz="2" w:space="0" w:color="auto"/>
                                                <w:bottom w:val="single" w:sz="2" w:space="0" w:color="auto"/>
                                                <w:right w:val="single" w:sz="2" w:space="0" w:color="auto"/>
                                              </w:divBdr>
                                              <w:divsChild>
                                                <w:div w:id="1675958455">
                                                  <w:marLeft w:val="0"/>
                                                  <w:marRight w:val="0"/>
                                                  <w:marTop w:val="180"/>
                                                  <w:marBottom w:val="0"/>
                                                  <w:divBdr>
                                                    <w:top w:val="single" w:sz="2" w:space="0" w:color="auto"/>
                                                    <w:left w:val="single" w:sz="2" w:space="0" w:color="auto"/>
                                                    <w:bottom w:val="single" w:sz="2" w:space="0" w:color="auto"/>
                                                    <w:right w:val="single" w:sz="2" w:space="0" w:color="auto"/>
                                                  </w:divBdr>
                                                  <w:divsChild>
                                                    <w:div w:id="1780493024">
                                                      <w:marLeft w:val="0"/>
                                                      <w:marRight w:val="0"/>
                                                      <w:marTop w:val="0"/>
                                                      <w:marBottom w:val="0"/>
                                                      <w:divBdr>
                                                        <w:top w:val="single" w:sz="2" w:space="0" w:color="auto"/>
                                                        <w:left w:val="single" w:sz="2" w:space="0" w:color="auto"/>
                                                        <w:bottom w:val="single" w:sz="2" w:space="0" w:color="auto"/>
                                                        <w:right w:val="single" w:sz="2" w:space="0" w:color="auto"/>
                                                      </w:divBdr>
                                                      <w:divsChild>
                                                        <w:div w:id="363288388">
                                                          <w:marLeft w:val="0"/>
                                                          <w:marRight w:val="0"/>
                                                          <w:marTop w:val="0"/>
                                                          <w:marBottom w:val="0"/>
                                                          <w:divBdr>
                                                            <w:top w:val="single" w:sz="2" w:space="0" w:color="auto"/>
                                                            <w:left w:val="single" w:sz="2" w:space="0" w:color="auto"/>
                                                            <w:bottom w:val="single" w:sz="2" w:space="0" w:color="auto"/>
                                                            <w:right w:val="single" w:sz="2" w:space="0" w:color="auto"/>
                                                          </w:divBdr>
                                                          <w:divsChild>
                                                            <w:div w:id="1773696142">
                                                              <w:marLeft w:val="0"/>
                                                              <w:marRight w:val="0"/>
                                                              <w:marTop w:val="0"/>
                                                              <w:marBottom w:val="0"/>
                                                              <w:divBdr>
                                                                <w:top w:val="single" w:sz="2" w:space="0" w:color="auto"/>
                                                                <w:left w:val="single" w:sz="2" w:space="0" w:color="auto"/>
                                                                <w:bottom w:val="single" w:sz="2" w:space="0" w:color="auto"/>
                                                                <w:right w:val="single" w:sz="2" w:space="0" w:color="auto"/>
                                                              </w:divBdr>
                                                              <w:divsChild>
                                                                <w:div w:id="11465104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38746323">
                                          <w:marLeft w:val="0"/>
                                          <w:marRight w:val="0"/>
                                          <w:marTop w:val="480"/>
                                          <w:marBottom w:val="0"/>
                                          <w:divBdr>
                                            <w:top w:val="single" w:sz="2" w:space="0" w:color="auto"/>
                                            <w:left w:val="single" w:sz="2" w:space="0" w:color="auto"/>
                                            <w:bottom w:val="single" w:sz="2" w:space="0" w:color="auto"/>
                                            <w:right w:val="single" w:sz="2" w:space="0" w:color="auto"/>
                                          </w:divBdr>
                                          <w:divsChild>
                                            <w:div w:id="1937399748">
                                              <w:marLeft w:val="0"/>
                                              <w:marRight w:val="0"/>
                                              <w:marTop w:val="0"/>
                                              <w:marBottom w:val="0"/>
                                              <w:divBdr>
                                                <w:top w:val="single" w:sz="2" w:space="0" w:color="auto"/>
                                                <w:left w:val="single" w:sz="2" w:space="0" w:color="auto"/>
                                                <w:bottom w:val="single" w:sz="2" w:space="0" w:color="auto"/>
                                                <w:right w:val="single" w:sz="2" w:space="0" w:color="auto"/>
                                              </w:divBdr>
                                            </w:div>
                                            <w:div w:id="1440564578">
                                              <w:marLeft w:val="0"/>
                                              <w:marRight w:val="0"/>
                                              <w:marTop w:val="0"/>
                                              <w:marBottom w:val="0"/>
                                              <w:divBdr>
                                                <w:top w:val="single" w:sz="2" w:space="0" w:color="auto"/>
                                                <w:left w:val="single" w:sz="2" w:space="0" w:color="auto"/>
                                                <w:bottom w:val="single" w:sz="2" w:space="0" w:color="auto"/>
                                                <w:right w:val="single" w:sz="2" w:space="0" w:color="auto"/>
                                              </w:divBdr>
                                              <w:divsChild>
                                                <w:div w:id="1555852688">
                                                  <w:marLeft w:val="0"/>
                                                  <w:marRight w:val="0"/>
                                                  <w:marTop w:val="0"/>
                                                  <w:marBottom w:val="0"/>
                                                  <w:divBdr>
                                                    <w:top w:val="single" w:sz="2" w:space="0" w:color="auto"/>
                                                    <w:left w:val="single" w:sz="2" w:space="0" w:color="auto"/>
                                                    <w:bottom w:val="single" w:sz="2" w:space="0" w:color="auto"/>
                                                    <w:right w:val="single" w:sz="2" w:space="0" w:color="auto"/>
                                                  </w:divBdr>
                                                  <w:divsChild>
                                                    <w:div w:id="2851640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44545369">
                                              <w:marLeft w:val="0"/>
                                              <w:marRight w:val="0"/>
                                              <w:marTop w:val="0"/>
                                              <w:marBottom w:val="0"/>
                                              <w:divBdr>
                                                <w:top w:val="single" w:sz="2" w:space="0" w:color="auto"/>
                                                <w:left w:val="single" w:sz="2" w:space="0" w:color="auto"/>
                                                <w:bottom w:val="single" w:sz="2" w:space="0" w:color="auto"/>
                                                <w:right w:val="single" w:sz="2" w:space="0" w:color="auto"/>
                                              </w:divBdr>
                                              <w:divsChild>
                                                <w:div w:id="17863904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85818593">
                                          <w:marLeft w:val="0"/>
                                          <w:marRight w:val="0"/>
                                          <w:marTop w:val="480"/>
                                          <w:marBottom w:val="0"/>
                                          <w:divBdr>
                                            <w:top w:val="single" w:sz="2" w:space="0" w:color="auto"/>
                                            <w:left w:val="single" w:sz="2" w:space="0" w:color="auto"/>
                                            <w:bottom w:val="single" w:sz="2" w:space="0" w:color="auto"/>
                                            <w:right w:val="single" w:sz="2" w:space="0" w:color="auto"/>
                                          </w:divBdr>
                                          <w:divsChild>
                                            <w:div w:id="1425683061">
                                              <w:marLeft w:val="0"/>
                                              <w:marRight w:val="0"/>
                                              <w:marTop w:val="0"/>
                                              <w:marBottom w:val="0"/>
                                              <w:divBdr>
                                                <w:top w:val="single" w:sz="2" w:space="0" w:color="auto"/>
                                                <w:left w:val="single" w:sz="2" w:space="0" w:color="auto"/>
                                                <w:bottom w:val="single" w:sz="2" w:space="0" w:color="auto"/>
                                                <w:right w:val="single" w:sz="2" w:space="0" w:color="auto"/>
                                              </w:divBdr>
                                              <w:divsChild>
                                                <w:div w:id="1181965931">
                                                  <w:marLeft w:val="0"/>
                                                  <w:marRight w:val="0"/>
                                                  <w:marTop w:val="180"/>
                                                  <w:marBottom w:val="0"/>
                                                  <w:divBdr>
                                                    <w:top w:val="single" w:sz="2" w:space="0" w:color="auto"/>
                                                    <w:left w:val="single" w:sz="2" w:space="0" w:color="auto"/>
                                                    <w:bottom w:val="single" w:sz="2" w:space="0" w:color="auto"/>
                                                    <w:right w:val="single" w:sz="2" w:space="0" w:color="auto"/>
                                                  </w:divBdr>
                                                  <w:divsChild>
                                                    <w:div w:id="350689564">
                                                      <w:marLeft w:val="0"/>
                                                      <w:marRight w:val="0"/>
                                                      <w:marTop w:val="0"/>
                                                      <w:marBottom w:val="0"/>
                                                      <w:divBdr>
                                                        <w:top w:val="single" w:sz="2" w:space="0" w:color="auto"/>
                                                        <w:left w:val="single" w:sz="2" w:space="0" w:color="auto"/>
                                                        <w:bottom w:val="single" w:sz="2" w:space="0" w:color="auto"/>
                                                        <w:right w:val="single" w:sz="2" w:space="0" w:color="auto"/>
                                                      </w:divBdr>
                                                      <w:divsChild>
                                                        <w:div w:id="969286319">
                                                          <w:marLeft w:val="0"/>
                                                          <w:marRight w:val="0"/>
                                                          <w:marTop w:val="0"/>
                                                          <w:marBottom w:val="0"/>
                                                          <w:divBdr>
                                                            <w:top w:val="single" w:sz="2" w:space="0" w:color="auto"/>
                                                            <w:left w:val="single" w:sz="2" w:space="0" w:color="auto"/>
                                                            <w:bottom w:val="single" w:sz="2" w:space="0" w:color="auto"/>
                                                            <w:right w:val="single" w:sz="2" w:space="0" w:color="auto"/>
                                                          </w:divBdr>
                                                          <w:divsChild>
                                                            <w:div w:id="1827624053">
                                                              <w:marLeft w:val="0"/>
                                                              <w:marRight w:val="0"/>
                                                              <w:marTop w:val="0"/>
                                                              <w:marBottom w:val="0"/>
                                                              <w:divBdr>
                                                                <w:top w:val="single" w:sz="2" w:space="0" w:color="auto"/>
                                                                <w:left w:val="single" w:sz="2" w:space="0" w:color="auto"/>
                                                                <w:bottom w:val="single" w:sz="2" w:space="0" w:color="auto"/>
                                                                <w:right w:val="single" w:sz="2" w:space="0" w:color="auto"/>
                                                              </w:divBdr>
                                                              <w:divsChild>
                                                                <w:div w:id="11566459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19335981">
                                          <w:marLeft w:val="0"/>
                                          <w:marRight w:val="0"/>
                                          <w:marTop w:val="480"/>
                                          <w:marBottom w:val="0"/>
                                          <w:divBdr>
                                            <w:top w:val="single" w:sz="2" w:space="0" w:color="auto"/>
                                            <w:left w:val="single" w:sz="2" w:space="0" w:color="auto"/>
                                            <w:bottom w:val="single" w:sz="2" w:space="0" w:color="auto"/>
                                            <w:right w:val="single" w:sz="2" w:space="0" w:color="auto"/>
                                          </w:divBdr>
                                          <w:divsChild>
                                            <w:div w:id="2131775270">
                                              <w:marLeft w:val="0"/>
                                              <w:marRight w:val="0"/>
                                              <w:marTop w:val="0"/>
                                              <w:marBottom w:val="0"/>
                                              <w:divBdr>
                                                <w:top w:val="single" w:sz="2" w:space="0" w:color="auto"/>
                                                <w:left w:val="single" w:sz="2" w:space="0" w:color="auto"/>
                                                <w:bottom w:val="single" w:sz="2" w:space="0" w:color="auto"/>
                                                <w:right w:val="single" w:sz="2" w:space="0" w:color="auto"/>
                                              </w:divBdr>
                                            </w:div>
                                            <w:div w:id="325860519">
                                              <w:marLeft w:val="0"/>
                                              <w:marRight w:val="0"/>
                                              <w:marTop w:val="0"/>
                                              <w:marBottom w:val="0"/>
                                              <w:divBdr>
                                                <w:top w:val="single" w:sz="2" w:space="0" w:color="auto"/>
                                                <w:left w:val="single" w:sz="2" w:space="0" w:color="auto"/>
                                                <w:bottom w:val="single" w:sz="2" w:space="0" w:color="auto"/>
                                                <w:right w:val="single" w:sz="2" w:space="0" w:color="auto"/>
                                              </w:divBdr>
                                              <w:divsChild>
                                                <w:div w:id="219707581">
                                                  <w:marLeft w:val="0"/>
                                                  <w:marRight w:val="0"/>
                                                  <w:marTop w:val="0"/>
                                                  <w:marBottom w:val="0"/>
                                                  <w:divBdr>
                                                    <w:top w:val="single" w:sz="2" w:space="0" w:color="auto"/>
                                                    <w:left w:val="single" w:sz="2" w:space="0" w:color="auto"/>
                                                    <w:bottom w:val="single" w:sz="2" w:space="0" w:color="auto"/>
                                                    <w:right w:val="single" w:sz="2" w:space="0" w:color="auto"/>
                                                  </w:divBdr>
                                                  <w:divsChild>
                                                    <w:div w:id="3886959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73154235">
                                              <w:marLeft w:val="0"/>
                                              <w:marRight w:val="0"/>
                                              <w:marTop w:val="0"/>
                                              <w:marBottom w:val="0"/>
                                              <w:divBdr>
                                                <w:top w:val="single" w:sz="2" w:space="0" w:color="auto"/>
                                                <w:left w:val="single" w:sz="2" w:space="0" w:color="auto"/>
                                                <w:bottom w:val="single" w:sz="2" w:space="0" w:color="auto"/>
                                                <w:right w:val="single" w:sz="2" w:space="0" w:color="auto"/>
                                              </w:divBdr>
                                              <w:divsChild>
                                                <w:div w:id="19905910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78655773">
                                          <w:marLeft w:val="0"/>
                                          <w:marRight w:val="0"/>
                                          <w:marTop w:val="480"/>
                                          <w:marBottom w:val="0"/>
                                          <w:divBdr>
                                            <w:top w:val="single" w:sz="2" w:space="0" w:color="auto"/>
                                            <w:left w:val="single" w:sz="2" w:space="0" w:color="auto"/>
                                            <w:bottom w:val="single" w:sz="2" w:space="0" w:color="auto"/>
                                            <w:right w:val="single" w:sz="2" w:space="0" w:color="auto"/>
                                          </w:divBdr>
                                          <w:divsChild>
                                            <w:div w:id="1300065250">
                                              <w:marLeft w:val="0"/>
                                              <w:marRight w:val="0"/>
                                              <w:marTop w:val="0"/>
                                              <w:marBottom w:val="0"/>
                                              <w:divBdr>
                                                <w:top w:val="single" w:sz="2" w:space="0" w:color="auto"/>
                                                <w:left w:val="single" w:sz="2" w:space="0" w:color="auto"/>
                                                <w:bottom w:val="single" w:sz="2" w:space="0" w:color="auto"/>
                                                <w:right w:val="single" w:sz="2" w:space="0" w:color="auto"/>
                                              </w:divBdr>
                                              <w:divsChild>
                                                <w:div w:id="617956409">
                                                  <w:marLeft w:val="0"/>
                                                  <w:marRight w:val="0"/>
                                                  <w:marTop w:val="180"/>
                                                  <w:marBottom w:val="0"/>
                                                  <w:divBdr>
                                                    <w:top w:val="single" w:sz="2" w:space="0" w:color="auto"/>
                                                    <w:left w:val="single" w:sz="2" w:space="0" w:color="auto"/>
                                                    <w:bottom w:val="single" w:sz="2" w:space="0" w:color="auto"/>
                                                    <w:right w:val="single" w:sz="2" w:space="0" w:color="auto"/>
                                                  </w:divBdr>
                                                  <w:divsChild>
                                                    <w:div w:id="821853894">
                                                      <w:marLeft w:val="0"/>
                                                      <w:marRight w:val="0"/>
                                                      <w:marTop w:val="0"/>
                                                      <w:marBottom w:val="0"/>
                                                      <w:divBdr>
                                                        <w:top w:val="single" w:sz="2" w:space="0" w:color="auto"/>
                                                        <w:left w:val="single" w:sz="2" w:space="0" w:color="auto"/>
                                                        <w:bottom w:val="single" w:sz="2" w:space="0" w:color="auto"/>
                                                        <w:right w:val="single" w:sz="2" w:space="0" w:color="auto"/>
                                                      </w:divBdr>
                                                      <w:divsChild>
                                                        <w:div w:id="1231234182">
                                                          <w:marLeft w:val="0"/>
                                                          <w:marRight w:val="0"/>
                                                          <w:marTop w:val="0"/>
                                                          <w:marBottom w:val="0"/>
                                                          <w:divBdr>
                                                            <w:top w:val="single" w:sz="2" w:space="0" w:color="auto"/>
                                                            <w:left w:val="single" w:sz="2" w:space="0" w:color="auto"/>
                                                            <w:bottom w:val="single" w:sz="2" w:space="0" w:color="auto"/>
                                                            <w:right w:val="single" w:sz="2" w:space="0" w:color="auto"/>
                                                          </w:divBdr>
                                                          <w:divsChild>
                                                            <w:div w:id="1190676760">
                                                              <w:marLeft w:val="0"/>
                                                              <w:marRight w:val="0"/>
                                                              <w:marTop w:val="0"/>
                                                              <w:marBottom w:val="0"/>
                                                              <w:divBdr>
                                                                <w:top w:val="single" w:sz="2" w:space="0" w:color="auto"/>
                                                                <w:left w:val="single" w:sz="2" w:space="0" w:color="auto"/>
                                                                <w:bottom w:val="single" w:sz="2" w:space="0" w:color="auto"/>
                                                                <w:right w:val="single" w:sz="2" w:space="0" w:color="auto"/>
                                                              </w:divBdr>
                                                              <w:divsChild>
                                                                <w:div w:id="20539645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597590520">
                                          <w:marLeft w:val="0"/>
                                          <w:marRight w:val="0"/>
                                          <w:marTop w:val="480"/>
                                          <w:marBottom w:val="0"/>
                                          <w:divBdr>
                                            <w:top w:val="single" w:sz="2" w:space="0" w:color="auto"/>
                                            <w:left w:val="single" w:sz="2" w:space="0" w:color="auto"/>
                                            <w:bottom w:val="single" w:sz="2" w:space="0" w:color="auto"/>
                                            <w:right w:val="single" w:sz="2" w:space="0" w:color="auto"/>
                                          </w:divBdr>
                                          <w:divsChild>
                                            <w:div w:id="482048759">
                                              <w:marLeft w:val="0"/>
                                              <w:marRight w:val="0"/>
                                              <w:marTop w:val="0"/>
                                              <w:marBottom w:val="0"/>
                                              <w:divBdr>
                                                <w:top w:val="single" w:sz="2" w:space="0" w:color="auto"/>
                                                <w:left w:val="single" w:sz="2" w:space="0" w:color="auto"/>
                                                <w:bottom w:val="single" w:sz="2" w:space="0" w:color="auto"/>
                                                <w:right w:val="single" w:sz="2" w:space="0" w:color="auto"/>
                                              </w:divBdr>
                                            </w:div>
                                            <w:div w:id="1860313563">
                                              <w:marLeft w:val="0"/>
                                              <w:marRight w:val="0"/>
                                              <w:marTop w:val="0"/>
                                              <w:marBottom w:val="0"/>
                                              <w:divBdr>
                                                <w:top w:val="single" w:sz="2" w:space="0" w:color="auto"/>
                                                <w:left w:val="single" w:sz="2" w:space="0" w:color="auto"/>
                                                <w:bottom w:val="single" w:sz="2" w:space="0" w:color="auto"/>
                                                <w:right w:val="single" w:sz="2" w:space="0" w:color="auto"/>
                                              </w:divBdr>
                                              <w:divsChild>
                                                <w:div w:id="179903086">
                                                  <w:marLeft w:val="0"/>
                                                  <w:marRight w:val="0"/>
                                                  <w:marTop w:val="0"/>
                                                  <w:marBottom w:val="0"/>
                                                  <w:divBdr>
                                                    <w:top w:val="single" w:sz="2" w:space="0" w:color="auto"/>
                                                    <w:left w:val="single" w:sz="2" w:space="0" w:color="auto"/>
                                                    <w:bottom w:val="single" w:sz="2" w:space="0" w:color="auto"/>
                                                    <w:right w:val="single" w:sz="2" w:space="0" w:color="auto"/>
                                                  </w:divBdr>
                                                  <w:divsChild>
                                                    <w:div w:id="13986254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92098549">
                                              <w:marLeft w:val="0"/>
                                              <w:marRight w:val="0"/>
                                              <w:marTop w:val="0"/>
                                              <w:marBottom w:val="0"/>
                                              <w:divBdr>
                                                <w:top w:val="single" w:sz="2" w:space="0" w:color="auto"/>
                                                <w:left w:val="single" w:sz="2" w:space="0" w:color="auto"/>
                                                <w:bottom w:val="single" w:sz="2" w:space="0" w:color="auto"/>
                                                <w:right w:val="single" w:sz="2" w:space="0" w:color="auto"/>
                                              </w:divBdr>
                                              <w:divsChild>
                                                <w:div w:id="13788200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75438755">
                                          <w:marLeft w:val="0"/>
                                          <w:marRight w:val="0"/>
                                          <w:marTop w:val="480"/>
                                          <w:marBottom w:val="0"/>
                                          <w:divBdr>
                                            <w:top w:val="single" w:sz="2" w:space="0" w:color="auto"/>
                                            <w:left w:val="single" w:sz="2" w:space="0" w:color="auto"/>
                                            <w:bottom w:val="single" w:sz="2" w:space="0" w:color="auto"/>
                                            <w:right w:val="single" w:sz="2" w:space="0" w:color="auto"/>
                                          </w:divBdr>
                                          <w:divsChild>
                                            <w:div w:id="545261733">
                                              <w:marLeft w:val="0"/>
                                              <w:marRight w:val="0"/>
                                              <w:marTop w:val="0"/>
                                              <w:marBottom w:val="0"/>
                                              <w:divBdr>
                                                <w:top w:val="single" w:sz="2" w:space="0" w:color="auto"/>
                                                <w:left w:val="single" w:sz="2" w:space="0" w:color="auto"/>
                                                <w:bottom w:val="single" w:sz="2" w:space="0" w:color="auto"/>
                                                <w:right w:val="single" w:sz="2" w:space="0" w:color="auto"/>
                                              </w:divBdr>
                                              <w:divsChild>
                                                <w:div w:id="1977103938">
                                                  <w:marLeft w:val="0"/>
                                                  <w:marRight w:val="0"/>
                                                  <w:marTop w:val="180"/>
                                                  <w:marBottom w:val="0"/>
                                                  <w:divBdr>
                                                    <w:top w:val="single" w:sz="2" w:space="0" w:color="auto"/>
                                                    <w:left w:val="single" w:sz="2" w:space="0" w:color="auto"/>
                                                    <w:bottom w:val="single" w:sz="2" w:space="0" w:color="auto"/>
                                                    <w:right w:val="single" w:sz="2" w:space="0" w:color="auto"/>
                                                  </w:divBdr>
                                                  <w:divsChild>
                                                    <w:div w:id="68121331">
                                                      <w:marLeft w:val="0"/>
                                                      <w:marRight w:val="0"/>
                                                      <w:marTop w:val="0"/>
                                                      <w:marBottom w:val="0"/>
                                                      <w:divBdr>
                                                        <w:top w:val="single" w:sz="2" w:space="0" w:color="auto"/>
                                                        <w:left w:val="single" w:sz="2" w:space="0" w:color="auto"/>
                                                        <w:bottom w:val="single" w:sz="2" w:space="0" w:color="auto"/>
                                                        <w:right w:val="single" w:sz="2" w:space="0" w:color="auto"/>
                                                      </w:divBdr>
                                                      <w:divsChild>
                                                        <w:div w:id="754013874">
                                                          <w:marLeft w:val="0"/>
                                                          <w:marRight w:val="0"/>
                                                          <w:marTop w:val="0"/>
                                                          <w:marBottom w:val="0"/>
                                                          <w:divBdr>
                                                            <w:top w:val="single" w:sz="2" w:space="0" w:color="auto"/>
                                                            <w:left w:val="single" w:sz="2" w:space="0" w:color="auto"/>
                                                            <w:bottom w:val="single" w:sz="2" w:space="0" w:color="auto"/>
                                                            <w:right w:val="single" w:sz="2" w:space="0" w:color="auto"/>
                                                          </w:divBdr>
                                                          <w:divsChild>
                                                            <w:div w:id="1003045413">
                                                              <w:marLeft w:val="0"/>
                                                              <w:marRight w:val="0"/>
                                                              <w:marTop w:val="0"/>
                                                              <w:marBottom w:val="0"/>
                                                              <w:divBdr>
                                                                <w:top w:val="single" w:sz="2" w:space="0" w:color="auto"/>
                                                                <w:left w:val="single" w:sz="2" w:space="0" w:color="auto"/>
                                                                <w:bottom w:val="single" w:sz="2" w:space="0" w:color="auto"/>
                                                                <w:right w:val="single" w:sz="2" w:space="0" w:color="auto"/>
                                                              </w:divBdr>
                                                              <w:divsChild>
                                                                <w:div w:id="2387137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04847035">
                                          <w:marLeft w:val="0"/>
                                          <w:marRight w:val="0"/>
                                          <w:marTop w:val="480"/>
                                          <w:marBottom w:val="0"/>
                                          <w:divBdr>
                                            <w:top w:val="single" w:sz="2" w:space="0" w:color="auto"/>
                                            <w:left w:val="single" w:sz="2" w:space="0" w:color="auto"/>
                                            <w:bottom w:val="single" w:sz="2" w:space="0" w:color="auto"/>
                                            <w:right w:val="single" w:sz="2" w:space="0" w:color="auto"/>
                                          </w:divBdr>
                                          <w:divsChild>
                                            <w:div w:id="1087069040">
                                              <w:marLeft w:val="0"/>
                                              <w:marRight w:val="0"/>
                                              <w:marTop w:val="0"/>
                                              <w:marBottom w:val="0"/>
                                              <w:divBdr>
                                                <w:top w:val="single" w:sz="2" w:space="0" w:color="auto"/>
                                                <w:left w:val="single" w:sz="2" w:space="0" w:color="auto"/>
                                                <w:bottom w:val="single" w:sz="2" w:space="0" w:color="auto"/>
                                                <w:right w:val="single" w:sz="2" w:space="0" w:color="auto"/>
                                              </w:divBdr>
                                            </w:div>
                                            <w:div w:id="202523176">
                                              <w:marLeft w:val="0"/>
                                              <w:marRight w:val="0"/>
                                              <w:marTop w:val="0"/>
                                              <w:marBottom w:val="0"/>
                                              <w:divBdr>
                                                <w:top w:val="single" w:sz="2" w:space="0" w:color="auto"/>
                                                <w:left w:val="single" w:sz="2" w:space="0" w:color="auto"/>
                                                <w:bottom w:val="single" w:sz="2" w:space="0" w:color="auto"/>
                                                <w:right w:val="single" w:sz="2" w:space="0" w:color="auto"/>
                                              </w:divBdr>
                                              <w:divsChild>
                                                <w:div w:id="1109273747">
                                                  <w:marLeft w:val="0"/>
                                                  <w:marRight w:val="0"/>
                                                  <w:marTop w:val="0"/>
                                                  <w:marBottom w:val="0"/>
                                                  <w:divBdr>
                                                    <w:top w:val="single" w:sz="2" w:space="0" w:color="auto"/>
                                                    <w:left w:val="single" w:sz="2" w:space="0" w:color="auto"/>
                                                    <w:bottom w:val="single" w:sz="2" w:space="0" w:color="auto"/>
                                                    <w:right w:val="single" w:sz="2" w:space="0" w:color="auto"/>
                                                  </w:divBdr>
                                                  <w:divsChild>
                                                    <w:div w:id="14017097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82298523">
                                              <w:marLeft w:val="0"/>
                                              <w:marRight w:val="0"/>
                                              <w:marTop w:val="0"/>
                                              <w:marBottom w:val="0"/>
                                              <w:divBdr>
                                                <w:top w:val="single" w:sz="2" w:space="0" w:color="auto"/>
                                                <w:left w:val="single" w:sz="2" w:space="0" w:color="auto"/>
                                                <w:bottom w:val="single" w:sz="2" w:space="0" w:color="auto"/>
                                                <w:right w:val="single" w:sz="2" w:space="0" w:color="auto"/>
                                              </w:divBdr>
                                              <w:divsChild>
                                                <w:div w:id="3552729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619409103">
                                  <w:marLeft w:val="0"/>
                                  <w:marRight w:val="0"/>
                                  <w:marTop w:val="0"/>
                                  <w:marBottom w:val="0"/>
                                  <w:divBdr>
                                    <w:top w:val="single" w:sz="2" w:space="0" w:color="auto"/>
                                    <w:left w:val="single" w:sz="2" w:space="0" w:color="auto"/>
                                    <w:bottom w:val="single" w:sz="2" w:space="0" w:color="auto"/>
                                    <w:right w:val="single" w:sz="2" w:space="0" w:color="auto"/>
                                  </w:divBdr>
                                  <w:divsChild>
                                    <w:div w:id="2130857805">
                                      <w:marLeft w:val="0"/>
                                      <w:marRight w:val="0"/>
                                      <w:marTop w:val="0"/>
                                      <w:marBottom w:val="0"/>
                                      <w:divBdr>
                                        <w:top w:val="single" w:sz="2" w:space="0" w:color="auto"/>
                                        <w:left w:val="single" w:sz="2" w:space="0" w:color="auto"/>
                                        <w:bottom w:val="single" w:sz="2" w:space="0" w:color="auto"/>
                                        <w:right w:val="single" w:sz="2" w:space="0" w:color="auto"/>
                                      </w:divBdr>
                                      <w:divsChild>
                                        <w:div w:id="690574673">
                                          <w:marLeft w:val="0"/>
                                          <w:marRight w:val="0"/>
                                          <w:marTop w:val="0"/>
                                          <w:marBottom w:val="0"/>
                                          <w:divBdr>
                                            <w:top w:val="single" w:sz="2" w:space="0" w:color="auto"/>
                                            <w:left w:val="single" w:sz="2" w:space="0" w:color="auto"/>
                                            <w:bottom w:val="single" w:sz="2" w:space="0" w:color="auto"/>
                                            <w:right w:val="single" w:sz="2" w:space="0" w:color="auto"/>
                                          </w:divBdr>
                                          <w:divsChild>
                                            <w:div w:id="520895573">
                                              <w:marLeft w:val="0"/>
                                              <w:marRight w:val="0"/>
                                              <w:marTop w:val="0"/>
                                              <w:marBottom w:val="0"/>
                                              <w:divBdr>
                                                <w:top w:val="single" w:sz="2" w:space="0" w:color="auto"/>
                                                <w:left w:val="single" w:sz="2" w:space="0" w:color="auto"/>
                                                <w:bottom w:val="single" w:sz="2" w:space="0" w:color="auto"/>
                                                <w:right w:val="single" w:sz="2" w:space="0" w:color="auto"/>
                                              </w:divBdr>
                                              <w:divsChild>
                                                <w:div w:id="1789272651">
                                                  <w:marLeft w:val="0"/>
                                                  <w:marRight w:val="0"/>
                                                  <w:marTop w:val="180"/>
                                                  <w:marBottom w:val="0"/>
                                                  <w:divBdr>
                                                    <w:top w:val="single" w:sz="2" w:space="0" w:color="auto"/>
                                                    <w:left w:val="single" w:sz="2" w:space="0" w:color="auto"/>
                                                    <w:bottom w:val="single" w:sz="2" w:space="0" w:color="auto"/>
                                                    <w:right w:val="single" w:sz="2" w:space="0" w:color="auto"/>
                                                  </w:divBdr>
                                                  <w:divsChild>
                                                    <w:div w:id="1100684549">
                                                      <w:marLeft w:val="0"/>
                                                      <w:marRight w:val="0"/>
                                                      <w:marTop w:val="0"/>
                                                      <w:marBottom w:val="0"/>
                                                      <w:divBdr>
                                                        <w:top w:val="single" w:sz="2" w:space="0" w:color="auto"/>
                                                        <w:left w:val="single" w:sz="2" w:space="0" w:color="auto"/>
                                                        <w:bottom w:val="single" w:sz="2" w:space="0" w:color="auto"/>
                                                        <w:right w:val="single" w:sz="2" w:space="0" w:color="auto"/>
                                                      </w:divBdr>
                                                      <w:divsChild>
                                                        <w:div w:id="605427422">
                                                          <w:marLeft w:val="0"/>
                                                          <w:marRight w:val="0"/>
                                                          <w:marTop w:val="0"/>
                                                          <w:marBottom w:val="0"/>
                                                          <w:divBdr>
                                                            <w:top w:val="single" w:sz="2" w:space="0" w:color="auto"/>
                                                            <w:left w:val="single" w:sz="2" w:space="0" w:color="auto"/>
                                                            <w:bottom w:val="single" w:sz="2" w:space="0" w:color="auto"/>
                                                            <w:right w:val="single" w:sz="2" w:space="0" w:color="auto"/>
                                                          </w:divBdr>
                                                          <w:divsChild>
                                                            <w:div w:id="1004432142">
                                                              <w:marLeft w:val="0"/>
                                                              <w:marRight w:val="0"/>
                                                              <w:marTop w:val="0"/>
                                                              <w:marBottom w:val="0"/>
                                                              <w:divBdr>
                                                                <w:top w:val="single" w:sz="2" w:space="0" w:color="auto"/>
                                                                <w:left w:val="single" w:sz="2" w:space="0" w:color="auto"/>
                                                                <w:bottom w:val="single" w:sz="2" w:space="0" w:color="auto"/>
                                                                <w:right w:val="single" w:sz="2" w:space="0" w:color="auto"/>
                                                              </w:divBdr>
                                                              <w:divsChild>
                                                                <w:div w:id="4113200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9801161">
                                          <w:marLeft w:val="0"/>
                                          <w:marRight w:val="0"/>
                                          <w:marTop w:val="480"/>
                                          <w:marBottom w:val="0"/>
                                          <w:divBdr>
                                            <w:top w:val="single" w:sz="2" w:space="0" w:color="auto"/>
                                            <w:left w:val="single" w:sz="2" w:space="0" w:color="auto"/>
                                            <w:bottom w:val="single" w:sz="2" w:space="0" w:color="auto"/>
                                            <w:right w:val="single" w:sz="2" w:space="0" w:color="auto"/>
                                          </w:divBdr>
                                          <w:divsChild>
                                            <w:div w:id="337540577">
                                              <w:marLeft w:val="0"/>
                                              <w:marRight w:val="0"/>
                                              <w:marTop w:val="0"/>
                                              <w:marBottom w:val="0"/>
                                              <w:divBdr>
                                                <w:top w:val="single" w:sz="2" w:space="0" w:color="auto"/>
                                                <w:left w:val="single" w:sz="2" w:space="0" w:color="auto"/>
                                                <w:bottom w:val="single" w:sz="2" w:space="0" w:color="auto"/>
                                                <w:right w:val="single" w:sz="2" w:space="0" w:color="auto"/>
                                              </w:divBdr>
                                            </w:div>
                                            <w:div w:id="58987773">
                                              <w:marLeft w:val="0"/>
                                              <w:marRight w:val="0"/>
                                              <w:marTop w:val="0"/>
                                              <w:marBottom w:val="0"/>
                                              <w:divBdr>
                                                <w:top w:val="single" w:sz="2" w:space="0" w:color="auto"/>
                                                <w:left w:val="single" w:sz="2" w:space="0" w:color="auto"/>
                                                <w:bottom w:val="single" w:sz="2" w:space="0" w:color="auto"/>
                                                <w:right w:val="single" w:sz="2" w:space="0" w:color="auto"/>
                                              </w:divBdr>
                                              <w:divsChild>
                                                <w:div w:id="1680043189">
                                                  <w:marLeft w:val="0"/>
                                                  <w:marRight w:val="0"/>
                                                  <w:marTop w:val="0"/>
                                                  <w:marBottom w:val="0"/>
                                                  <w:divBdr>
                                                    <w:top w:val="single" w:sz="2" w:space="0" w:color="auto"/>
                                                    <w:left w:val="single" w:sz="2" w:space="0" w:color="auto"/>
                                                    <w:bottom w:val="single" w:sz="2" w:space="0" w:color="auto"/>
                                                    <w:right w:val="single" w:sz="2" w:space="0" w:color="auto"/>
                                                  </w:divBdr>
                                                  <w:divsChild>
                                                    <w:div w:id="13020306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1752299">
                                              <w:marLeft w:val="0"/>
                                              <w:marRight w:val="0"/>
                                              <w:marTop w:val="0"/>
                                              <w:marBottom w:val="0"/>
                                              <w:divBdr>
                                                <w:top w:val="single" w:sz="2" w:space="0" w:color="auto"/>
                                                <w:left w:val="single" w:sz="2" w:space="0" w:color="auto"/>
                                                <w:bottom w:val="single" w:sz="2" w:space="0" w:color="auto"/>
                                                <w:right w:val="single" w:sz="2" w:space="0" w:color="auto"/>
                                              </w:divBdr>
                                              <w:divsChild>
                                                <w:div w:id="10698115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32285417">
                          <w:marLeft w:val="0"/>
                          <w:marRight w:val="0"/>
                          <w:marTop w:val="0"/>
                          <w:marBottom w:val="0"/>
                          <w:divBdr>
                            <w:top w:val="single" w:sz="2" w:space="0" w:color="auto"/>
                            <w:left w:val="single" w:sz="2" w:space="0" w:color="auto"/>
                            <w:bottom w:val="single" w:sz="2" w:space="0" w:color="auto"/>
                            <w:right w:val="single" w:sz="2" w:space="0" w:color="auto"/>
                          </w:divBdr>
                          <w:divsChild>
                            <w:div w:id="487014353">
                              <w:marLeft w:val="0"/>
                              <w:marRight w:val="0"/>
                              <w:marTop w:val="0"/>
                              <w:marBottom w:val="0"/>
                              <w:divBdr>
                                <w:top w:val="single" w:sz="2" w:space="0" w:color="auto"/>
                                <w:left w:val="single" w:sz="2" w:space="0" w:color="auto"/>
                                <w:bottom w:val="single" w:sz="2" w:space="0" w:color="auto"/>
                                <w:right w:val="single" w:sz="2" w:space="0" w:color="auto"/>
                              </w:divBdr>
                              <w:divsChild>
                                <w:div w:id="327706966">
                                  <w:marLeft w:val="0"/>
                                  <w:marRight w:val="0"/>
                                  <w:marTop w:val="0"/>
                                  <w:marBottom w:val="0"/>
                                  <w:divBdr>
                                    <w:top w:val="single" w:sz="2" w:space="0" w:color="auto"/>
                                    <w:left w:val="single" w:sz="2" w:space="0" w:color="auto"/>
                                    <w:bottom w:val="single" w:sz="2" w:space="0" w:color="auto"/>
                                    <w:right w:val="single" w:sz="2" w:space="0" w:color="auto"/>
                                  </w:divBdr>
                                  <w:divsChild>
                                    <w:div w:id="1826621771">
                                      <w:marLeft w:val="0"/>
                                      <w:marRight w:val="0"/>
                                      <w:marTop w:val="0"/>
                                      <w:marBottom w:val="0"/>
                                      <w:divBdr>
                                        <w:top w:val="single" w:sz="2" w:space="0" w:color="auto"/>
                                        <w:left w:val="single" w:sz="2" w:space="0" w:color="auto"/>
                                        <w:bottom w:val="single" w:sz="2" w:space="0" w:color="auto"/>
                                        <w:right w:val="single" w:sz="2" w:space="0" w:color="auto"/>
                                      </w:divBdr>
                                      <w:divsChild>
                                        <w:div w:id="2067029975">
                                          <w:marLeft w:val="0"/>
                                          <w:marRight w:val="0"/>
                                          <w:marTop w:val="0"/>
                                          <w:marBottom w:val="0"/>
                                          <w:divBdr>
                                            <w:top w:val="single" w:sz="2" w:space="0" w:color="auto"/>
                                            <w:left w:val="single" w:sz="2" w:space="0" w:color="auto"/>
                                            <w:bottom w:val="single" w:sz="2" w:space="0" w:color="auto"/>
                                            <w:right w:val="single" w:sz="2" w:space="0" w:color="auto"/>
                                          </w:divBdr>
                                          <w:divsChild>
                                            <w:div w:id="1694724851">
                                              <w:marLeft w:val="0"/>
                                              <w:marRight w:val="0"/>
                                              <w:marTop w:val="0"/>
                                              <w:marBottom w:val="0"/>
                                              <w:divBdr>
                                                <w:top w:val="single" w:sz="2" w:space="0" w:color="auto"/>
                                                <w:left w:val="single" w:sz="2" w:space="0" w:color="auto"/>
                                                <w:bottom w:val="single" w:sz="2" w:space="0" w:color="auto"/>
                                                <w:right w:val="single" w:sz="2" w:space="0" w:color="auto"/>
                                              </w:divBdr>
                                              <w:divsChild>
                                                <w:div w:id="1201627012">
                                                  <w:marLeft w:val="0"/>
                                                  <w:marRight w:val="0"/>
                                                  <w:marTop w:val="0"/>
                                                  <w:marBottom w:val="0"/>
                                                  <w:divBdr>
                                                    <w:top w:val="single" w:sz="2" w:space="0" w:color="auto"/>
                                                    <w:left w:val="single" w:sz="2" w:space="0" w:color="auto"/>
                                                    <w:bottom w:val="single" w:sz="2" w:space="0" w:color="auto"/>
                                                    <w:right w:val="single" w:sz="2" w:space="0" w:color="auto"/>
                                                  </w:divBdr>
                                                  <w:divsChild>
                                                    <w:div w:id="1141927819">
                                                      <w:marLeft w:val="0"/>
                                                      <w:marRight w:val="0"/>
                                                      <w:marTop w:val="0"/>
                                                      <w:marBottom w:val="0"/>
                                                      <w:divBdr>
                                                        <w:top w:val="single" w:sz="2" w:space="0" w:color="auto"/>
                                                        <w:left w:val="single" w:sz="2" w:space="0" w:color="auto"/>
                                                        <w:bottom w:val="single" w:sz="2" w:space="0" w:color="auto"/>
                                                        <w:right w:val="single" w:sz="2" w:space="0" w:color="auto"/>
                                                      </w:divBdr>
                                                      <w:divsChild>
                                                        <w:div w:id="923565447">
                                                          <w:marLeft w:val="0"/>
                                                          <w:marRight w:val="0"/>
                                                          <w:marTop w:val="0"/>
                                                          <w:marBottom w:val="0"/>
                                                          <w:divBdr>
                                                            <w:top w:val="single" w:sz="2" w:space="0" w:color="auto"/>
                                                            <w:left w:val="single" w:sz="2" w:space="0" w:color="auto"/>
                                                            <w:bottom w:val="single" w:sz="2" w:space="0" w:color="auto"/>
                                                            <w:right w:val="single" w:sz="2" w:space="0" w:color="auto"/>
                                                          </w:divBdr>
                                                          <w:divsChild>
                                                            <w:div w:id="391544552">
                                                              <w:marLeft w:val="0"/>
                                                              <w:marRight w:val="0"/>
                                                              <w:marTop w:val="0"/>
                                                              <w:marBottom w:val="0"/>
                                                              <w:divBdr>
                                                                <w:top w:val="single" w:sz="2" w:space="5" w:color="auto"/>
                                                                <w:left w:val="single" w:sz="2" w:space="5" w:color="auto"/>
                                                                <w:bottom w:val="single" w:sz="2" w:space="5" w:color="auto"/>
                                                                <w:right w:val="single" w:sz="2" w:space="5" w:color="auto"/>
                                                              </w:divBdr>
                                                              <w:divsChild>
                                                                <w:div w:id="527721896">
                                                                  <w:marLeft w:val="0"/>
                                                                  <w:marRight w:val="0"/>
                                                                  <w:marTop w:val="0"/>
                                                                  <w:marBottom w:val="0"/>
                                                                  <w:divBdr>
                                                                    <w:top w:val="single" w:sz="2" w:space="0" w:color="auto"/>
                                                                    <w:left w:val="single" w:sz="2" w:space="0" w:color="auto"/>
                                                                    <w:bottom w:val="single" w:sz="2" w:space="0" w:color="auto"/>
                                                                    <w:right w:val="single" w:sz="2" w:space="0" w:color="auto"/>
                                                                  </w:divBdr>
                                                                  <w:divsChild>
                                                                    <w:div w:id="665785042">
                                                                      <w:marLeft w:val="0"/>
                                                                      <w:marRight w:val="0"/>
                                                                      <w:marTop w:val="0"/>
                                                                      <w:marBottom w:val="0"/>
                                                                      <w:divBdr>
                                                                        <w:top w:val="single" w:sz="2" w:space="0" w:color="auto"/>
                                                                        <w:left w:val="single" w:sz="2" w:space="0" w:color="auto"/>
                                                                        <w:bottom w:val="single" w:sz="2" w:space="0" w:color="auto"/>
                                                                        <w:right w:val="single" w:sz="2" w:space="0" w:color="auto"/>
                                                                      </w:divBdr>
                                                                      <w:divsChild>
                                                                        <w:div w:id="1727951394">
                                                                          <w:marLeft w:val="0"/>
                                                                          <w:marRight w:val="0"/>
                                                                          <w:marTop w:val="0"/>
                                                                          <w:marBottom w:val="0"/>
                                                                          <w:divBdr>
                                                                            <w:top w:val="single" w:sz="2" w:space="0" w:color="auto"/>
                                                                            <w:left w:val="single" w:sz="2" w:space="0" w:color="auto"/>
                                                                            <w:bottom w:val="single" w:sz="2" w:space="0" w:color="auto"/>
                                                                            <w:right w:val="single" w:sz="2" w:space="0" w:color="auto"/>
                                                                          </w:divBdr>
                                                                          <w:divsChild>
                                                                            <w:div w:id="336882878">
                                                                              <w:marLeft w:val="0"/>
                                                                              <w:marRight w:val="0"/>
                                                                              <w:marTop w:val="0"/>
                                                                              <w:marBottom w:val="0"/>
                                                                              <w:divBdr>
                                                                                <w:top w:val="single" w:sz="2" w:space="0" w:color="auto"/>
                                                                                <w:left w:val="single" w:sz="2" w:space="0" w:color="auto"/>
                                                                                <w:bottom w:val="single" w:sz="2" w:space="0" w:color="auto"/>
                                                                                <w:right w:val="single" w:sz="2" w:space="0" w:color="auto"/>
                                                                              </w:divBdr>
                                                                              <w:divsChild>
                                                                                <w:div w:id="1818454821">
                                                                                  <w:marLeft w:val="0"/>
                                                                                  <w:marRight w:val="0"/>
                                                                                  <w:marTop w:val="0"/>
                                                                                  <w:marBottom w:val="0"/>
                                                                                  <w:divBdr>
                                                                                    <w:top w:val="single" w:sz="2" w:space="0" w:color="auto"/>
                                                                                    <w:left w:val="single" w:sz="2" w:space="0" w:color="auto"/>
                                                                                    <w:bottom w:val="single" w:sz="2" w:space="0" w:color="auto"/>
                                                                                    <w:right w:val="single" w:sz="2" w:space="0" w:color="auto"/>
                                                                                  </w:divBdr>
                                                                                  <w:divsChild>
                                                                                    <w:div w:id="1610357698">
                                                                                      <w:marLeft w:val="0"/>
                                                                                      <w:marRight w:val="0"/>
                                                                                      <w:marTop w:val="0"/>
                                                                                      <w:marBottom w:val="0"/>
                                                                                      <w:divBdr>
                                                                                        <w:top w:val="single" w:sz="2" w:space="0" w:color="auto"/>
                                                                                        <w:left w:val="single" w:sz="2" w:space="0" w:color="auto"/>
                                                                                        <w:bottom w:val="single" w:sz="2" w:space="0" w:color="auto"/>
                                                                                        <w:right w:val="single" w:sz="2" w:space="0" w:color="auto"/>
                                                                                      </w:divBdr>
                                                                                      <w:divsChild>
                                                                                        <w:div w:id="785733987">
                                                                                          <w:marLeft w:val="0"/>
                                                                                          <w:marRight w:val="0"/>
                                                                                          <w:marTop w:val="0"/>
                                                                                          <w:marBottom w:val="0"/>
                                                                                          <w:divBdr>
                                                                                            <w:top w:val="single" w:sz="2" w:space="0" w:color="auto"/>
                                                                                            <w:left w:val="single" w:sz="2" w:space="0" w:color="auto"/>
                                                                                            <w:bottom w:val="single" w:sz="2" w:space="0" w:color="auto"/>
                                                                                            <w:right w:val="single" w:sz="2" w:space="0" w:color="auto"/>
                                                                                          </w:divBdr>
                                                                                          <w:divsChild>
                                                                                            <w:div w:id="503975298">
                                                                                              <w:marLeft w:val="0"/>
                                                                                              <w:marRight w:val="0"/>
                                                                                              <w:marTop w:val="0"/>
                                                                                              <w:marBottom w:val="0"/>
                                                                                              <w:divBdr>
                                                                                                <w:top w:val="single" w:sz="2" w:space="0" w:color="auto"/>
                                                                                                <w:left w:val="single" w:sz="2" w:space="0" w:color="auto"/>
                                                                                                <w:bottom w:val="single" w:sz="2" w:space="0" w:color="auto"/>
                                                                                                <w:right w:val="single" w:sz="2" w:space="0" w:color="auto"/>
                                                                                              </w:divBdr>
                                                                                              <w:divsChild>
                                                                                                <w:div w:id="11888374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70644325">
          <w:marLeft w:val="0"/>
          <w:marRight w:val="0"/>
          <w:marTop w:val="0"/>
          <w:marBottom w:val="0"/>
          <w:divBdr>
            <w:top w:val="single" w:sz="2" w:space="0" w:color="auto"/>
            <w:left w:val="single" w:sz="2" w:space="0" w:color="auto"/>
            <w:bottom w:val="single" w:sz="2" w:space="0" w:color="auto"/>
            <w:right w:val="single" w:sz="2" w:space="0" w:color="auto"/>
          </w:divBdr>
          <w:divsChild>
            <w:div w:id="1025056761">
              <w:marLeft w:val="0"/>
              <w:marRight w:val="0"/>
              <w:marTop w:val="0"/>
              <w:marBottom w:val="0"/>
              <w:divBdr>
                <w:top w:val="single" w:sz="2" w:space="0" w:color="auto"/>
                <w:left w:val="single" w:sz="2" w:space="0" w:color="auto"/>
                <w:bottom w:val="single" w:sz="2" w:space="0" w:color="auto"/>
                <w:right w:val="single" w:sz="2" w:space="0" w:color="auto"/>
              </w:divBdr>
              <w:divsChild>
                <w:div w:id="1530610374">
                  <w:marLeft w:val="0"/>
                  <w:marRight w:val="0"/>
                  <w:marTop w:val="0"/>
                  <w:marBottom w:val="0"/>
                  <w:divBdr>
                    <w:top w:val="single" w:sz="2" w:space="0" w:color="auto"/>
                    <w:left w:val="single" w:sz="2" w:space="0" w:color="auto"/>
                    <w:bottom w:val="single" w:sz="2" w:space="0" w:color="auto"/>
                    <w:right w:val="single" w:sz="2" w:space="0" w:color="auto"/>
                  </w:divBdr>
                  <w:divsChild>
                    <w:div w:id="1937402648">
                      <w:marLeft w:val="0"/>
                      <w:marRight w:val="0"/>
                      <w:marTop w:val="0"/>
                      <w:marBottom w:val="0"/>
                      <w:divBdr>
                        <w:top w:val="single" w:sz="2" w:space="0" w:color="auto"/>
                        <w:left w:val="single" w:sz="2" w:space="0" w:color="auto"/>
                        <w:bottom w:val="single" w:sz="2" w:space="0" w:color="auto"/>
                        <w:right w:val="single" w:sz="2" w:space="0" w:color="auto"/>
                      </w:divBdr>
                      <w:divsChild>
                        <w:div w:id="1806702703">
                          <w:marLeft w:val="0"/>
                          <w:marRight w:val="0"/>
                          <w:marTop w:val="0"/>
                          <w:marBottom w:val="0"/>
                          <w:divBdr>
                            <w:top w:val="single" w:sz="2" w:space="0" w:color="auto"/>
                            <w:left w:val="single" w:sz="2" w:space="0" w:color="auto"/>
                            <w:bottom w:val="single" w:sz="2" w:space="0" w:color="auto"/>
                            <w:right w:val="single" w:sz="2" w:space="0" w:color="auto"/>
                          </w:divBdr>
                        </w:div>
                      </w:divsChild>
                    </w:div>
                    <w:div w:id="8198113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88226097">
      <w:bodyDiv w:val="1"/>
      <w:marLeft w:val="0"/>
      <w:marRight w:val="0"/>
      <w:marTop w:val="0"/>
      <w:marBottom w:val="0"/>
      <w:divBdr>
        <w:top w:val="none" w:sz="0" w:space="0" w:color="auto"/>
        <w:left w:val="none" w:sz="0" w:space="0" w:color="auto"/>
        <w:bottom w:val="none" w:sz="0" w:space="0" w:color="auto"/>
        <w:right w:val="none" w:sz="0" w:space="0" w:color="auto"/>
      </w:divBdr>
    </w:div>
    <w:div w:id="1089889870">
      <w:bodyDiv w:val="1"/>
      <w:marLeft w:val="0"/>
      <w:marRight w:val="0"/>
      <w:marTop w:val="0"/>
      <w:marBottom w:val="0"/>
      <w:divBdr>
        <w:top w:val="none" w:sz="0" w:space="0" w:color="auto"/>
        <w:left w:val="none" w:sz="0" w:space="0" w:color="auto"/>
        <w:bottom w:val="none" w:sz="0" w:space="0" w:color="auto"/>
        <w:right w:val="none" w:sz="0" w:space="0" w:color="auto"/>
      </w:divBdr>
      <w:divsChild>
        <w:div w:id="155806713">
          <w:marLeft w:val="0"/>
          <w:marRight w:val="0"/>
          <w:marTop w:val="0"/>
          <w:marBottom w:val="0"/>
          <w:divBdr>
            <w:top w:val="none" w:sz="0" w:space="0" w:color="auto"/>
            <w:left w:val="none" w:sz="0" w:space="0" w:color="auto"/>
            <w:bottom w:val="none" w:sz="0" w:space="0" w:color="auto"/>
            <w:right w:val="none" w:sz="0" w:space="0" w:color="auto"/>
          </w:divBdr>
        </w:div>
        <w:div w:id="484778681">
          <w:marLeft w:val="0"/>
          <w:marRight w:val="0"/>
          <w:marTop w:val="0"/>
          <w:marBottom w:val="0"/>
          <w:divBdr>
            <w:top w:val="none" w:sz="0" w:space="0" w:color="auto"/>
            <w:left w:val="none" w:sz="0" w:space="0" w:color="auto"/>
            <w:bottom w:val="none" w:sz="0" w:space="0" w:color="auto"/>
            <w:right w:val="none" w:sz="0" w:space="0" w:color="auto"/>
          </w:divBdr>
          <w:divsChild>
            <w:div w:id="240142859">
              <w:marLeft w:val="0"/>
              <w:marRight w:val="0"/>
              <w:marTop w:val="0"/>
              <w:marBottom w:val="165"/>
              <w:divBdr>
                <w:top w:val="none" w:sz="0" w:space="0" w:color="auto"/>
                <w:left w:val="none" w:sz="0" w:space="0" w:color="auto"/>
                <w:bottom w:val="none" w:sz="0" w:space="0" w:color="auto"/>
                <w:right w:val="none" w:sz="0" w:space="0" w:color="auto"/>
              </w:divBdr>
              <w:divsChild>
                <w:div w:id="1265267904">
                  <w:marLeft w:val="0"/>
                  <w:marRight w:val="0"/>
                  <w:marTop w:val="0"/>
                  <w:marBottom w:val="0"/>
                  <w:divBdr>
                    <w:top w:val="none" w:sz="0" w:space="0" w:color="auto"/>
                    <w:left w:val="none" w:sz="0" w:space="0" w:color="auto"/>
                    <w:bottom w:val="none" w:sz="0" w:space="0" w:color="auto"/>
                    <w:right w:val="none" w:sz="0" w:space="0" w:color="auto"/>
                  </w:divBdr>
                </w:div>
                <w:div w:id="99108898">
                  <w:marLeft w:val="0"/>
                  <w:marRight w:val="0"/>
                  <w:marTop w:val="0"/>
                  <w:marBottom w:val="0"/>
                  <w:divBdr>
                    <w:top w:val="none" w:sz="0" w:space="0" w:color="auto"/>
                    <w:left w:val="none" w:sz="0" w:space="0" w:color="auto"/>
                    <w:bottom w:val="none" w:sz="0" w:space="0" w:color="auto"/>
                    <w:right w:val="none" w:sz="0" w:space="0" w:color="auto"/>
                  </w:divBdr>
                </w:div>
                <w:div w:id="1669140725">
                  <w:marLeft w:val="0"/>
                  <w:marRight w:val="0"/>
                  <w:marTop w:val="0"/>
                  <w:marBottom w:val="0"/>
                  <w:divBdr>
                    <w:top w:val="none" w:sz="0" w:space="0" w:color="auto"/>
                    <w:left w:val="none" w:sz="0" w:space="0" w:color="auto"/>
                    <w:bottom w:val="none" w:sz="0" w:space="0" w:color="auto"/>
                    <w:right w:val="none" w:sz="0" w:space="0" w:color="auto"/>
                  </w:divBdr>
                </w:div>
                <w:div w:id="17932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203150">
          <w:marLeft w:val="0"/>
          <w:marRight w:val="0"/>
          <w:marTop w:val="165"/>
          <w:marBottom w:val="165"/>
          <w:divBdr>
            <w:top w:val="none" w:sz="0" w:space="0" w:color="auto"/>
            <w:left w:val="none" w:sz="0" w:space="0" w:color="auto"/>
            <w:bottom w:val="none" w:sz="0" w:space="0" w:color="auto"/>
            <w:right w:val="none" w:sz="0" w:space="0" w:color="auto"/>
          </w:divBdr>
          <w:divsChild>
            <w:div w:id="1820150483">
              <w:marLeft w:val="0"/>
              <w:marRight w:val="0"/>
              <w:marTop w:val="0"/>
              <w:marBottom w:val="0"/>
              <w:divBdr>
                <w:top w:val="none" w:sz="0" w:space="0" w:color="auto"/>
                <w:left w:val="none" w:sz="0" w:space="0" w:color="auto"/>
                <w:bottom w:val="none" w:sz="0" w:space="0" w:color="auto"/>
                <w:right w:val="none" w:sz="0" w:space="0" w:color="auto"/>
              </w:divBdr>
              <w:divsChild>
                <w:div w:id="42789268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73122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1</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Helen</cp:lastModifiedBy>
  <cp:revision>8</cp:revision>
  <cp:lastPrinted>2023-02-14T11:26:00Z</cp:lastPrinted>
  <dcterms:created xsi:type="dcterms:W3CDTF">2026-09-25T12:14:00Z</dcterms:created>
  <dcterms:modified xsi:type="dcterms:W3CDTF">2026-09-28T16:14:00Z</dcterms:modified>
</cp:coreProperties>
</file>