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27B5513F" w:rsidR="001F51DA" w:rsidRDefault="008F3204">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27B5513F" w:rsidR="001F51DA" w:rsidRDefault="008F3204">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43B07BE7" w:rsidR="001F51DA" w:rsidRPr="00675E0B" w:rsidRDefault="00E25412" w:rsidP="008C5C46">
          <w:pPr>
            <w:jc w:val="both"/>
            <w:rPr>
              <w:rFonts w:ascii="Arial" w:hAnsi="Arial" w:cs="Arial"/>
            </w:rPr>
          </w:pPr>
          <w:r>
            <w:rPr>
              <w:rFonts w:ascii="Arial" w:hAnsi="Arial" w:cs="Arial"/>
              <w:noProof/>
            </w:rPr>
            <mc:AlternateContent>
              <mc:Choice Requires="wps">
                <w:drawing>
                  <wp:anchor distT="0" distB="0" distL="114300" distR="114300" simplePos="0" relativeHeight="251710464" behindDoc="0" locked="0" layoutInCell="1" allowOverlap="1" wp14:anchorId="648E258E" wp14:editId="2EABDB36">
                    <wp:simplePos x="0" y="0"/>
                    <wp:positionH relativeFrom="margin">
                      <wp:posOffset>953589</wp:posOffset>
                    </wp:positionH>
                    <wp:positionV relativeFrom="paragraph">
                      <wp:posOffset>5925094</wp:posOffset>
                    </wp:positionV>
                    <wp:extent cx="5331550" cy="679269"/>
                    <wp:effectExtent l="0" t="0" r="21590" b="26035"/>
                    <wp:wrapNone/>
                    <wp:docPr id="418136928" name="Text Box 33"/>
                    <wp:cNvGraphicFramePr/>
                    <a:graphic xmlns:a="http://schemas.openxmlformats.org/drawingml/2006/main">
                      <a:graphicData uri="http://schemas.microsoft.com/office/word/2010/wordprocessingShape">
                        <wps:wsp>
                          <wps:cNvSpPr txBox="1"/>
                          <wps:spPr>
                            <a:xfrm>
                              <a:off x="0" y="0"/>
                              <a:ext cx="5331550" cy="679269"/>
                            </a:xfrm>
                            <a:prstGeom prst="rect">
                              <a:avLst/>
                            </a:prstGeom>
                            <a:solidFill>
                              <a:schemeClr val="lt1"/>
                            </a:solidFill>
                            <a:ln w="6350">
                              <a:solidFill>
                                <a:prstClr val="black"/>
                              </a:solidFill>
                            </a:ln>
                          </wps:spPr>
                          <wps:txbx>
                            <w:txbxContent>
                              <w:p w14:paraId="6506D8EE" w14:textId="4BDAB15A" w:rsidR="00E25412" w:rsidRDefault="000C2A92" w:rsidP="00E25412">
                                <w:pPr>
                                  <w:pStyle w:val="TOCHeading"/>
                                  <w:rPr>
                                    <w:rFonts w:ascii="Arial" w:hAnsi="Arial" w:cs="Arial"/>
                                    <w:sz w:val="24"/>
                                    <w:szCs w:val="24"/>
                                  </w:rPr>
                                </w:pPr>
                                <w:r>
                                  <w:rPr>
                                    <w:rFonts w:ascii="Arial" w:hAnsi="Arial" w:cs="Arial"/>
                                    <w:sz w:val="24"/>
                                    <w:szCs w:val="24"/>
                                  </w:rPr>
                                  <w:t xml:space="preserve"> </w:t>
                                </w:r>
                                <w:hyperlink r:id="rId9" w:history="1">
                                  <w:r w:rsidR="00DD713F" w:rsidRPr="009B3EDB">
                                    <w:rPr>
                                      <w:rStyle w:val="Hyperlink"/>
                                      <w:rFonts w:ascii="Arial" w:hAnsi="Arial" w:cs="Arial"/>
                                      <w:sz w:val="24"/>
                                      <w:szCs w:val="24"/>
                                    </w:rPr>
                                    <w:t>https://www.figma.com/proto/1LjkCivHYk7vIlQgV</w:t>
                                  </w:r>
                                  <w:r w:rsidR="00DD713F" w:rsidRPr="009B3EDB">
                                    <w:rPr>
                                      <w:rStyle w:val="Hyperlink"/>
                                      <w:rFonts w:ascii="Arial" w:hAnsi="Arial" w:cs="Arial"/>
                                      <w:sz w:val="24"/>
                                      <w:szCs w:val="24"/>
                                    </w:rPr>
                                    <w:t>g</w:t>
                                  </w:r>
                                  <w:r w:rsidR="00DD713F" w:rsidRPr="009B3EDB">
                                    <w:rPr>
                                      <w:rStyle w:val="Hyperlink"/>
                                      <w:rFonts w:ascii="Arial" w:hAnsi="Arial" w:cs="Arial"/>
                                      <w:sz w:val="24"/>
                                      <w:szCs w:val="24"/>
                                    </w:rPr>
                                    <w:t>JeFZ/Untitled?node-id=66-60&amp;t=f63HDdCkPP4IZpe7-1</w:t>
                                  </w:r>
                                </w:hyperlink>
                              </w:p>
                              <w:p w14:paraId="0FC0DB3B" w14:textId="77777777" w:rsidR="00C614B9" w:rsidRDefault="00C614B9" w:rsidP="00C614B9"/>
                              <w:p w14:paraId="3C6CA106" w14:textId="77777777" w:rsidR="00C614B9" w:rsidRPr="00C614B9" w:rsidRDefault="00C614B9" w:rsidP="00C614B9"/>
                              <w:p w14:paraId="0C6596F2" w14:textId="77777777" w:rsidR="00E25412" w:rsidRDefault="00E254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8E258E" id="_x0000_t202" coordsize="21600,21600" o:spt="202" path="m,l,21600r21600,l21600,xe">
                    <v:stroke joinstyle="miter"/>
                    <v:path gradientshapeok="t" o:connecttype="rect"/>
                  </v:shapetype>
                  <v:shape id="Text Box 33" o:spid="_x0000_s1055" type="#_x0000_t202" style="position:absolute;left:0;text-align:left;margin-left:75.1pt;margin-top:466.55pt;width:419.8pt;height:53.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" fillcolor="white [3201]" strokeweight=".5pt">
                    <v:textbox>
                      <w:txbxContent>
                        <w:p w14:paraId="6506D8EE" w14:textId="4BDAB15A" w:rsidR="00E25412" w:rsidRDefault="000C2A92" w:rsidP="00E25412">
                          <w:pPr>
                            <w:pStyle w:val="TOCHeading"/>
                            <w:rPr>
                              <w:rFonts w:ascii="Arial" w:hAnsi="Arial" w:cs="Arial"/>
                              <w:sz w:val="24"/>
                              <w:szCs w:val="24"/>
                            </w:rPr>
                          </w:pPr>
                          <w:r>
                            <w:rPr>
                              <w:rFonts w:ascii="Arial" w:hAnsi="Arial" w:cs="Arial"/>
                              <w:sz w:val="24"/>
                              <w:szCs w:val="24"/>
                            </w:rPr>
                            <w:t xml:space="preserve"> </w:t>
                          </w:r>
                          <w:hyperlink r:id="rId10" w:history="1">
                            <w:r w:rsidR="00DD713F" w:rsidRPr="009B3EDB">
                              <w:rPr>
                                <w:rStyle w:val="Hyperlink"/>
                                <w:rFonts w:ascii="Arial" w:hAnsi="Arial" w:cs="Arial"/>
                                <w:sz w:val="24"/>
                                <w:szCs w:val="24"/>
                              </w:rPr>
                              <w:t>https://www.figma.com/proto/1LjkCivHYk7vIlQgV</w:t>
                            </w:r>
                            <w:r w:rsidR="00DD713F" w:rsidRPr="009B3EDB">
                              <w:rPr>
                                <w:rStyle w:val="Hyperlink"/>
                                <w:rFonts w:ascii="Arial" w:hAnsi="Arial" w:cs="Arial"/>
                                <w:sz w:val="24"/>
                                <w:szCs w:val="24"/>
                              </w:rPr>
                              <w:t>g</w:t>
                            </w:r>
                            <w:r w:rsidR="00DD713F" w:rsidRPr="009B3EDB">
                              <w:rPr>
                                <w:rStyle w:val="Hyperlink"/>
                                <w:rFonts w:ascii="Arial" w:hAnsi="Arial" w:cs="Arial"/>
                                <w:sz w:val="24"/>
                                <w:szCs w:val="24"/>
                              </w:rPr>
                              <w:t>JeFZ/Untitled?node-id=66-60&amp;t=f63HDdCkPP4IZpe7-1</w:t>
                            </w:r>
                          </w:hyperlink>
                        </w:p>
                        <w:p w14:paraId="0FC0DB3B" w14:textId="77777777" w:rsidR="00C614B9" w:rsidRDefault="00C614B9" w:rsidP="00C614B9"/>
                        <w:p w14:paraId="3C6CA106" w14:textId="77777777" w:rsidR="00C614B9" w:rsidRPr="00C614B9" w:rsidRDefault="00C614B9" w:rsidP="00C614B9"/>
                        <w:p w14:paraId="0C6596F2" w14:textId="77777777" w:rsidR="00E25412" w:rsidRDefault="00E25412"/>
                      </w:txbxContent>
                    </v:textbox>
                    <w10:wrap anchorx="margin"/>
                  </v:shape>
                </w:pict>
              </mc:Fallback>
            </mc:AlternateContent>
          </w:r>
          <w:r w:rsidR="00753F08"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692C8B2D">
                    <wp:simplePos x="0" y="0"/>
                    <wp:positionH relativeFrom="margin">
                      <wp:posOffset>957580</wp:posOffset>
                    </wp:positionH>
                    <wp:positionV relativeFrom="margin">
                      <wp:posOffset>3036570</wp:posOffset>
                    </wp:positionV>
                    <wp:extent cx="5314950" cy="2470150"/>
                    <wp:effectExtent l="0" t="0" r="0" b="6350"/>
                    <wp:wrapSquare wrapText="bothSides"/>
                    <wp:docPr id="198" name="Group 64"/>
                    <wp:cNvGraphicFramePr/>
                    <a:graphic xmlns:a="http://schemas.openxmlformats.org/drawingml/2006/main">
                      <a:graphicData uri="http://schemas.microsoft.com/office/word/2010/wordprocessingGroup">
                        <wpg:wgp>
                          <wpg:cNvGrpSpPr/>
                          <wpg:grpSpPr>
                            <a:xfrm>
                              <a:off x="0" y="0"/>
                              <a:ext cx="5314950" cy="2470150"/>
                              <a:chOff x="27700" y="121407"/>
                              <a:chExt cx="3567448" cy="2880382"/>
                            </a:xfrm>
                          </wpg:grpSpPr>
                          <wps:wsp>
                            <wps:cNvPr id="199" name="Rectangle 199"/>
                            <wps:cNvSpPr/>
                            <wps:spPr>
                              <a:xfrm>
                                <a:off x="27700" y="121407"/>
                                <a:ext cx="3567448" cy="26243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7700" y="583485"/>
                                <a:ext cx="3567448" cy="2418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787C8FBA"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340482">
                                    <w:rPr>
                                      <w:b/>
                                      <w:bCs/>
                                    </w:rPr>
                                    <w:t>Business and Web Management</w:t>
                                  </w:r>
                                </w:p>
                                <w:p w14:paraId="09852EBF" w14:textId="42BD45BF"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340482">
                                    <w:rPr>
                                      <w:b/>
                                      <w:bCs/>
                                    </w:rPr>
                                    <w:t>19</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62847BAE" w:rsidR="001F51DA" w:rsidRPr="00D267D2" w:rsidRDefault="001F51DA" w:rsidP="00D267D2">
                                  <w:pPr>
                                    <w:rPr>
                                      <w:b/>
                                      <w:bCs/>
                                    </w:rPr>
                                  </w:pPr>
                                  <w:r w:rsidRPr="00D267D2">
                                    <w:rPr>
                                      <w:b/>
                                      <w:bCs/>
                                    </w:rPr>
                                    <w:t xml:space="preserve">Lecturer: </w:t>
                                  </w:r>
                                  <w:r w:rsidR="00EA2377">
                                    <w:rPr>
                                      <w:b/>
                                      <w:bCs/>
                                    </w:rPr>
                                    <w:t xml:space="preserve"> </w:t>
                                  </w:r>
                                  <w:r w:rsidR="00D0767E" w:rsidRPr="00D0767E">
                                    <w:rPr>
                                      <w:b/>
                                      <w:bCs/>
                                    </w:rPr>
                                    <w:t xml:space="preserve">Dr </w:t>
                                  </w:r>
                                  <w:proofErr w:type="spellStart"/>
                                  <w:r w:rsidR="008C30C1">
                                    <w:rPr>
                                      <w:b/>
                                      <w:bCs/>
                                    </w:rPr>
                                    <w:t>Suneth</w:t>
                                  </w:r>
                                  <w:proofErr w:type="spellEnd"/>
                                  <w:r w:rsidR="008C30C1">
                                    <w:rPr>
                                      <w:b/>
                                      <w:bCs/>
                                    </w:rPr>
                                    <w:t xml:space="preserve"> Fernando</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5.4pt;margin-top:239.1pt;width:418.5pt;height:194.5pt;z-index:251663360;mso-wrap-distance-left:14.4pt;mso-wrap-distance-top:3.6pt;mso-wrap-distance-right:14.4pt;mso-wrap-distance-bottom:3.6pt;mso-position-horizontal-relative:margin;mso-position-vertical-relative:margin;mso-width-relative:margin;mso-height-relative:margin" coordorigin="277,1214" coordsize="35674,28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">
                    <v:rect id="Rectangle 199" o:spid="_x0000_s1057" style="position:absolute;left:277;top:1214;width:35674;height:26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277;top:5834;width:35674;height:241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787C8FBA"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340482">
                              <w:rPr>
                                <w:b/>
                                <w:bCs/>
                              </w:rPr>
                              <w:t>Business and Web Management</w:t>
                            </w:r>
                          </w:p>
                          <w:p w14:paraId="09852EBF" w14:textId="42BD45BF"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340482">
                              <w:rPr>
                                <w:b/>
                                <w:bCs/>
                              </w:rPr>
                              <w:t>19</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62847BAE" w:rsidR="001F51DA" w:rsidRPr="00D267D2" w:rsidRDefault="001F51DA" w:rsidP="00D267D2">
                            <w:pPr>
                              <w:rPr>
                                <w:b/>
                                <w:bCs/>
                              </w:rPr>
                            </w:pPr>
                            <w:r w:rsidRPr="00D267D2">
                              <w:rPr>
                                <w:b/>
                                <w:bCs/>
                              </w:rPr>
                              <w:t xml:space="preserve">Lecturer: </w:t>
                            </w:r>
                            <w:r w:rsidR="00EA2377">
                              <w:rPr>
                                <w:b/>
                                <w:bCs/>
                              </w:rPr>
                              <w:t xml:space="preserve"> </w:t>
                            </w:r>
                            <w:r w:rsidR="00D0767E" w:rsidRPr="00D0767E">
                              <w:rPr>
                                <w:b/>
                                <w:bCs/>
                              </w:rPr>
                              <w:t xml:space="preserve">Dr </w:t>
                            </w:r>
                            <w:proofErr w:type="spellStart"/>
                            <w:r w:rsidR="008C30C1">
                              <w:rPr>
                                <w:b/>
                                <w:bCs/>
                              </w:rPr>
                              <w:t>Suneth</w:t>
                            </w:r>
                            <w:proofErr w:type="spellEnd"/>
                            <w:r w:rsidR="008C30C1">
                              <w:rPr>
                                <w:b/>
                                <w:bCs/>
                              </w:rPr>
                              <w:t xml:space="preserve"> Fernando</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0F57A5"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6CE4201A">
                    <wp:simplePos x="0" y="0"/>
                    <wp:positionH relativeFrom="margin">
                      <wp:posOffset>2668905</wp:posOffset>
                    </wp:positionH>
                    <wp:positionV relativeFrom="page">
                      <wp:posOffset>9370208</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DD81808"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210.15pt;margin-top:737.8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" filled="f" stroked="f" strokeweight=".5pt">
                    <v:textbox style="mso-fit-shape-to-text:t" inset="0,0,0,0">
                      <w:txbxContent>
                        <w:p w14:paraId="2006631A" w14:textId="4DD81808"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v:textbox>
                    <w10:wrap anchorx="margin" anchory="page"/>
                  </v:shape>
                </w:pict>
              </mc:Fallback>
            </mc:AlternateContent>
          </w:r>
          <w:r w:rsidR="00244624"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06B06EB9">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38930187" w:rsidR="001F51DA" w:rsidRPr="00D267D2" w:rsidRDefault="00000000">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D267D2">
                                      <w:rPr>
                                        <w:rFonts w:ascii="Algerian" w:eastAsiaTheme="majorEastAsia" w:hAnsi="Algerian" w:cstheme="majorBidi"/>
                                        <w:color w:val="262626" w:themeColor="text1" w:themeTint="D9"/>
                                        <w:sz w:val="56"/>
                                        <w:szCs w:val="56"/>
                                      </w:rPr>
                                      <w:t xml:space="preserve">Assessment </w:t>
                                    </w:r>
                                    <w:r w:rsidR="008F3204">
                                      <w:rPr>
                                        <w:rFonts w:ascii="Algerian" w:eastAsiaTheme="majorEastAsia" w:hAnsi="Algerian" w:cstheme="majorBidi"/>
                                        <w:color w:val="262626" w:themeColor="text1" w:themeTint="D9"/>
                                        <w:sz w:val="56"/>
                                        <w:szCs w:val="56"/>
                                      </w:rPr>
                                      <w:t>1</w:t>
                                    </w:r>
                                  </w:sdtContent>
                                </w:sdt>
                              </w:p>
                              <w:p w14:paraId="4E20A66F" w14:textId="5C70CA27" w:rsidR="001F51DA" w:rsidRDefault="00000000">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F080A">
                                      <w:rPr>
                                        <w:rFonts w:ascii="Brush Script MT" w:hAnsi="Brush Script MT"/>
                                        <w:color w:val="404040" w:themeColor="text1" w:themeTint="BF"/>
                                        <w:sz w:val="48"/>
                                        <w:szCs w:val="48"/>
                                      </w:rPr>
                                      <w:t>Business and Web Management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60"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" filled="f" stroked="f" strokeweight=".5pt">
                    <v:textbox style="mso-fit-shape-to-text:t" inset="0,0,0,0">
                      <w:txbxContent>
                        <w:p w14:paraId="115A3E9C" w14:textId="38930187" w:rsidR="001F51DA" w:rsidRPr="00D267D2" w:rsidRDefault="00000000">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D267D2">
                                <w:rPr>
                                  <w:rFonts w:ascii="Algerian" w:eastAsiaTheme="majorEastAsia" w:hAnsi="Algerian" w:cstheme="majorBidi"/>
                                  <w:color w:val="262626" w:themeColor="text1" w:themeTint="D9"/>
                                  <w:sz w:val="56"/>
                                  <w:szCs w:val="56"/>
                                </w:rPr>
                                <w:t xml:space="preserve">Assessment </w:t>
                              </w:r>
                              <w:r w:rsidR="008F3204">
                                <w:rPr>
                                  <w:rFonts w:ascii="Algerian" w:eastAsiaTheme="majorEastAsia" w:hAnsi="Algerian" w:cstheme="majorBidi"/>
                                  <w:color w:val="262626" w:themeColor="text1" w:themeTint="D9"/>
                                  <w:sz w:val="56"/>
                                  <w:szCs w:val="56"/>
                                </w:rPr>
                                <w:t>1</w:t>
                              </w:r>
                            </w:sdtContent>
                          </w:sdt>
                        </w:p>
                        <w:p w14:paraId="4E20A66F" w14:textId="5C70CA27" w:rsidR="001F51DA" w:rsidRDefault="00000000">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F080A">
                                <w:rPr>
                                  <w:rFonts w:ascii="Brush Script MT" w:hAnsi="Brush Script MT"/>
                                  <w:color w:val="404040" w:themeColor="text1" w:themeTint="BF"/>
                                  <w:sz w:val="48"/>
                                  <w:szCs w:val="48"/>
                                </w:rPr>
                                <w:t>Business and Web Management</w:t>
                              </w:r>
                            </w:sdtContent>
                          </w:sdt>
                        </w:p>
                      </w:txbxContent>
                    </v:textbox>
                    <w10:wrap anchorx="page"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0ED518B9" w14:textId="77777777" w:rsidR="004255A8" w:rsidRPr="00675E0B" w:rsidRDefault="004255A8">
          <w:pPr>
            <w:pStyle w:val="TOCHeading"/>
            <w:rPr>
              <w:rFonts w:ascii="Arial" w:hAnsi="Arial" w:cs="Arial"/>
              <w:sz w:val="24"/>
              <w:szCs w:val="24"/>
            </w:rPr>
          </w:pPr>
        </w:p>
        <w:p w14:paraId="34B298A0" w14:textId="1A461D0C"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03EE4454" w14:textId="132D2E40" w:rsidR="00625908"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5702788" w:history="1">
            <w:r w:rsidR="00625908" w:rsidRPr="006F0541">
              <w:rPr>
                <w:rStyle w:val="Hyperlink"/>
                <w:rFonts w:ascii="Arial" w:hAnsi="Arial" w:cs="Arial"/>
                <w:b/>
                <w:bCs/>
                <w:noProof/>
                <w:shd w:val="clear" w:color="auto" w:fill="FFFFFF"/>
                <w:lang w:eastAsia="en-GB"/>
              </w:rPr>
              <w:t>Introduction:</w:t>
            </w:r>
            <w:r w:rsidR="00625908">
              <w:rPr>
                <w:noProof/>
                <w:webHidden/>
              </w:rPr>
              <w:tab/>
            </w:r>
            <w:r w:rsidR="00625908">
              <w:rPr>
                <w:noProof/>
                <w:webHidden/>
              </w:rPr>
              <w:fldChar w:fldCharType="begin"/>
            </w:r>
            <w:r w:rsidR="00625908">
              <w:rPr>
                <w:noProof/>
                <w:webHidden/>
              </w:rPr>
              <w:instrText xml:space="preserve"> PAGEREF _Toc235702788 \h </w:instrText>
            </w:r>
            <w:r w:rsidR="00625908">
              <w:rPr>
                <w:noProof/>
                <w:webHidden/>
              </w:rPr>
            </w:r>
            <w:r w:rsidR="00625908">
              <w:rPr>
                <w:noProof/>
                <w:webHidden/>
              </w:rPr>
              <w:fldChar w:fldCharType="separate"/>
            </w:r>
            <w:r w:rsidR="00625908">
              <w:rPr>
                <w:noProof/>
                <w:webHidden/>
              </w:rPr>
              <w:t>1</w:t>
            </w:r>
            <w:r w:rsidR="00625908">
              <w:rPr>
                <w:noProof/>
                <w:webHidden/>
              </w:rPr>
              <w:fldChar w:fldCharType="end"/>
            </w:r>
          </w:hyperlink>
        </w:p>
        <w:p w14:paraId="66C00675" w14:textId="7E0E4155" w:rsidR="00625908" w:rsidRDefault="00625908">
          <w:pPr>
            <w:pStyle w:val="TOC1"/>
            <w:tabs>
              <w:tab w:val="right" w:leader="dot" w:pos="9016"/>
            </w:tabs>
            <w:rPr>
              <w:noProof/>
              <w:lang w:eastAsia="en-GB"/>
            </w:rPr>
          </w:pPr>
          <w:hyperlink w:anchor="_Toc235702789" w:history="1">
            <w:r w:rsidRPr="006F0541">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_Toc235702789 \h </w:instrText>
            </w:r>
            <w:r>
              <w:rPr>
                <w:noProof/>
                <w:webHidden/>
              </w:rPr>
            </w:r>
            <w:r>
              <w:rPr>
                <w:noProof/>
                <w:webHidden/>
              </w:rPr>
              <w:fldChar w:fldCharType="separate"/>
            </w:r>
            <w:r>
              <w:rPr>
                <w:noProof/>
                <w:webHidden/>
              </w:rPr>
              <w:t>1</w:t>
            </w:r>
            <w:r>
              <w:rPr>
                <w:noProof/>
                <w:webHidden/>
              </w:rPr>
              <w:fldChar w:fldCharType="end"/>
            </w:r>
          </w:hyperlink>
        </w:p>
        <w:p w14:paraId="6FC49C54" w14:textId="425B182C" w:rsidR="00625908" w:rsidRDefault="00625908">
          <w:pPr>
            <w:pStyle w:val="TOC2"/>
            <w:tabs>
              <w:tab w:val="right" w:leader="dot" w:pos="9016"/>
            </w:tabs>
            <w:rPr>
              <w:noProof/>
              <w:lang w:eastAsia="en-GB"/>
            </w:rPr>
          </w:pPr>
          <w:hyperlink w:anchor="_Toc235702790" w:history="1">
            <w:r w:rsidRPr="006F0541">
              <w:rPr>
                <w:rStyle w:val="Hyperlink"/>
                <w:rFonts w:ascii="Arial" w:hAnsi="Arial" w:cs="Arial"/>
                <w:noProof/>
                <w:highlight w:val="yellow"/>
              </w:rPr>
              <w:t>Task 1</w:t>
            </w:r>
            <w:r>
              <w:rPr>
                <w:noProof/>
                <w:webHidden/>
              </w:rPr>
              <w:tab/>
            </w:r>
            <w:r>
              <w:rPr>
                <w:noProof/>
                <w:webHidden/>
              </w:rPr>
              <w:fldChar w:fldCharType="begin"/>
            </w:r>
            <w:r>
              <w:rPr>
                <w:noProof/>
                <w:webHidden/>
              </w:rPr>
              <w:instrText xml:space="preserve"> PAGEREF _Toc235702790 \h </w:instrText>
            </w:r>
            <w:r>
              <w:rPr>
                <w:noProof/>
                <w:webHidden/>
              </w:rPr>
            </w:r>
            <w:r>
              <w:rPr>
                <w:noProof/>
                <w:webHidden/>
              </w:rPr>
              <w:fldChar w:fldCharType="separate"/>
            </w:r>
            <w:r>
              <w:rPr>
                <w:noProof/>
                <w:webHidden/>
              </w:rPr>
              <w:t>1</w:t>
            </w:r>
            <w:r>
              <w:rPr>
                <w:noProof/>
                <w:webHidden/>
              </w:rPr>
              <w:fldChar w:fldCharType="end"/>
            </w:r>
          </w:hyperlink>
        </w:p>
        <w:p w14:paraId="64AE3CF2" w14:textId="18375EB2" w:rsidR="00625908" w:rsidRDefault="00625908">
          <w:pPr>
            <w:pStyle w:val="TOC3"/>
            <w:tabs>
              <w:tab w:val="right" w:leader="dot" w:pos="9016"/>
            </w:tabs>
            <w:rPr>
              <w:noProof/>
              <w:lang w:eastAsia="en-GB"/>
            </w:rPr>
          </w:pPr>
          <w:hyperlink w:anchor="_Toc235702791" w:history="1">
            <w:r w:rsidRPr="006F0541">
              <w:rPr>
                <w:rStyle w:val="Hyperlink"/>
                <w:noProof/>
              </w:rPr>
              <w:t>UI/UX Web Design Phases</w:t>
            </w:r>
            <w:r>
              <w:rPr>
                <w:noProof/>
                <w:webHidden/>
              </w:rPr>
              <w:tab/>
            </w:r>
            <w:r>
              <w:rPr>
                <w:noProof/>
                <w:webHidden/>
              </w:rPr>
              <w:fldChar w:fldCharType="begin"/>
            </w:r>
            <w:r>
              <w:rPr>
                <w:noProof/>
                <w:webHidden/>
              </w:rPr>
              <w:instrText xml:space="preserve"> PAGEREF _Toc235702791 \h </w:instrText>
            </w:r>
            <w:r>
              <w:rPr>
                <w:noProof/>
                <w:webHidden/>
              </w:rPr>
            </w:r>
            <w:r>
              <w:rPr>
                <w:noProof/>
                <w:webHidden/>
              </w:rPr>
              <w:fldChar w:fldCharType="separate"/>
            </w:r>
            <w:r>
              <w:rPr>
                <w:noProof/>
                <w:webHidden/>
              </w:rPr>
              <w:t>1</w:t>
            </w:r>
            <w:r>
              <w:rPr>
                <w:noProof/>
                <w:webHidden/>
              </w:rPr>
              <w:fldChar w:fldCharType="end"/>
            </w:r>
          </w:hyperlink>
        </w:p>
        <w:p w14:paraId="0B6508A1" w14:textId="5795B834" w:rsidR="00625908" w:rsidRDefault="00625908">
          <w:pPr>
            <w:pStyle w:val="TOC2"/>
            <w:tabs>
              <w:tab w:val="right" w:leader="dot" w:pos="9016"/>
            </w:tabs>
            <w:rPr>
              <w:noProof/>
              <w:lang w:eastAsia="en-GB"/>
            </w:rPr>
          </w:pPr>
          <w:hyperlink w:anchor="_Toc235702792" w:history="1">
            <w:r w:rsidRPr="006F0541">
              <w:rPr>
                <w:rStyle w:val="Hyperlink"/>
                <w:rFonts w:ascii="Arial" w:hAnsi="Arial" w:cs="Arial"/>
                <w:noProof/>
                <w:highlight w:val="yellow"/>
              </w:rPr>
              <w:t>Task 2</w:t>
            </w:r>
            <w:r>
              <w:rPr>
                <w:noProof/>
                <w:webHidden/>
              </w:rPr>
              <w:tab/>
            </w:r>
            <w:r>
              <w:rPr>
                <w:noProof/>
                <w:webHidden/>
              </w:rPr>
              <w:fldChar w:fldCharType="begin"/>
            </w:r>
            <w:r>
              <w:rPr>
                <w:noProof/>
                <w:webHidden/>
              </w:rPr>
              <w:instrText xml:space="preserve"> PAGEREF _Toc235702792 \h </w:instrText>
            </w:r>
            <w:r>
              <w:rPr>
                <w:noProof/>
                <w:webHidden/>
              </w:rPr>
            </w:r>
            <w:r>
              <w:rPr>
                <w:noProof/>
                <w:webHidden/>
              </w:rPr>
              <w:fldChar w:fldCharType="separate"/>
            </w:r>
            <w:r>
              <w:rPr>
                <w:noProof/>
                <w:webHidden/>
              </w:rPr>
              <w:t>2</w:t>
            </w:r>
            <w:r>
              <w:rPr>
                <w:noProof/>
                <w:webHidden/>
              </w:rPr>
              <w:fldChar w:fldCharType="end"/>
            </w:r>
          </w:hyperlink>
        </w:p>
        <w:p w14:paraId="3E08AD81" w14:textId="1AAA5DF9" w:rsidR="00625908" w:rsidRDefault="00625908">
          <w:pPr>
            <w:pStyle w:val="TOC3"/>
            <w:tabs>
              <w:tab w:val="right" w:leader="dot" w:pos="9016"/>
            </w:tabs>
            <w:rPr>
              <w:noProof/>
              <w:lang w:eastAsia="en-GB"/>
            </w:rPr>
          </w:pPr>
          <w:hyperlink w:anchor="_Toc235702793" w:history="1">
            <w:r w:rsidRPr="006F0541">
              <w:rPr>
                <w:rStyle w:val="Hyperlink"/>
                <w:noProof/>
              </w:rPr>
              <w:t>Report</w:t>
            </w:r>
            <w:r>
              <w:rPr>
                <w:noProof/>
                <w:webHidden/>
              </w:rPr>
              <w:tab/>
            </w:r>
            <w:r>
              <w:rPr>
                <w:noProof/>
                <w:webHidden/>
              </w:rPr>
              <w:fldChar w:fldCharType="begin"/>
            </w:r>
            <w:r>
              <w:rPr>
                <w:noProof/>
                <w:webHidden/>
              </w:rPr>
              <w:instrText xml:space="preserve"> PAGEREF _Toc235702793 \h </w:instrText>
            </w:r>
            <w:r>
              <w:rPr>
                <w:noProof/>
                <w:webHidden/>
              </w:rPr>
            </w:r>
            <w:r>
              <w:rPr>
                <w:noProof/>
                <w:webHidden/>
              </w:rPr>
              <w:fldChar w:fldCharType="separate"/>
            </w:r>
            <w:r>
              <w:rPr>
                <w:noProof/>
                <w:webHidden/>
              </w:rPr>
              <w:t>2</w:t>
            </w:r>
            <w:r>
              <w:rPr>
                <w:noProof/>
                <w:webHidden/>
              </w:rPr>
              <w:fldChar w:fldCharType="end"/>
            </w:r>
          </w:hyperlink>
        </w:p>
        <w:p w14:paraId="6DF4FD5C" w14:textId="0669EE43" w:rsidR="00625908" w:rsidRDefault="00625908">
          <w:pPr>
            <w:pStyle w:val="TOC1"/>
            <w:tabs>
              <w:tab w:val="right" w:leader="dot" w:pos="9016"/>
            </w:tabs>
            <w:rPr>
              <w:noProof/>
              <w:lang w:eastAsia="en-GB"/>
            </w:rPr>
          </w:pPr>
          <w:hyperlink w:anchor="_Toc235702794" w:history="1">
            <w:r w:rsidRPr="006F054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_Toc235702794 \h </w:instrText>
            </w:r>
            <w:r>
              <w:rPr>
                <w:noProof/>
                <w:webHidden/>
              </w:rPr>
            </w:r>
            <w:r>
              <w:rPr>
                <w:noProof/>
                <w:webHidden/>
              </w:rPr>
              <w:fldChar w:fldCharType="separate"/>
            </w:r>
            <w:r>
              <w:rPr>
                <w:noProof/>
                <w:webHidden/>
              </w:rPr>
              <w:t>3</w:t>
            </w:r>
            <w:r>
              <w:rPr>
                <w:noProof/>
                <w:webHidden/>
              </w:rPr>
              <w:fldChar w:fldCharType="end"/>
            </w:r>
          </w:hyperlink>
        </w:p>
        <w:p w14:paraId="6AA8A7E8" w14:textId="21E8CFE7" w:rsidR="00625908" w:rsidRDefault="00625908">
          <w:pPr>
            <w:pStyle w:val="TOC1"/>
            <w:tabs>
              <w:tab w:val="right" w:leader="dot" w:pos="9016"/>
            </w:tabs>
            <w:rPr>
              <w:noProof/>
              <w:lang w:eastAsia="en-GB"/>
            </w:rPr>
          </w:pPr>
          <w:hyperlink w:anchor="_Toc235702795" w:history="1">
            <w:r w:rsidRPr="006F0541">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_Toc235702795 \h </w:instrText>
            </w:r>
            <w:r>
              <w:rPr>
                <w:noProof/>
                <w:webHidden/>
              </w:rPr>
            </w:r>
            <w:r>
              <w:rPr>
                <w:noProof/>
                <w:webHidden/>
              </w:rPr>
              <w:fldChar w:fldCharType="separate"/>
            </w:r>
            <w:r>
              <w:rPr>
                <w:noProof/>
                <w:webHidden/>
              </w:rPr>
              <w:t>3</w:t>
            </w:r>
            <w:r>
              <w:rPr>
                <w:noProof/>
                <w:webHidden/>
              </w:rPr>
              <w:fldChar w:fldCharType="end"/>
            </w:r>
          </w:hyperlink>
        </w:p>
        <w:p w14:paraId="4295F663" w14:textId="633E684A"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Default="00CB2374" w:rsidP="005B7116">
      <w:pPr>
        <w:rPr>
          <w:shd w:val="clear" w:color="auto" w:fill="FFFFFF"/>
          <w:lang w:eastAsia="en-GB"/>
        </w:rPr>
      </w:pPr>
    </w:p>
    <w:p w14:paraId="3EB781AE" w14:textId="77777777" w:rsidR="005B7116" w:rsidRDefault="005B7116" w:rsidP="005B7116">
      <w:pPr>
        <w:rPr>
          <w:shd w:val="clear" w:color="auto" w:fill="FFFFFF"/>
          <w:lang w:eastAsia="en-GB"/>
        </w:rPr>
      </w:pPr>
    </w:p>
    <w:p w14:paraId="17C43919" w14:textId="77777777" w:rsidR="005B7116" w:rsidRDefault="005B7116" w:rsidP="005B7116">
      <w:pPr>
        <w:rPr>
          <w:shd w:val="clear" w:color="auto" w:fill="FFFFFF"/>
          <w:lang w:eastAsia="en-GB"/>
        </w:rPr>
      </w:pPr>
    </w:p>
    <w:p w14:paraId="63F978F0" w14:textId="77777777" w:rsidR="00D131A2" w:rsidRDefault="00D131A2" w:rsidP="00D131A2">
      <w:pPr>
        <w:rPr>
          <w:lang w:eastAsia="en-GB"/>
        </w:rPr>
      </w:pPr>
    </w:p>
    <w:p w14:paraId="094CF148" w14:textId="77777777" w:rsidR="004A7A27" w:rsidRDefault="004A7A27" w:rsidP="0056782E">
      <w:pPr>
        <w:pStyle w:val="Heading1"/>
        <w:rPr>
          <w:rFonts w:ascii="Arial" w:hAnsi="Arial" w:cs="Arial"/>
          <w:b/>
          <w:bCs/>
          <w:sz w:val="24"/>
          <w:szCs w:val="24"/>
          <w:shd w:val="clear" w:color="auto" w:fill="FFFFFF"/>
          <w:lang w:eastAsia="en-GB"/>
        </w:rPr>
      </w:pPr>
      <w:bookmarkStart w:id="0" w:name="_Toc235702788"/>
    </w:p>
    <w:p w14:paraId="6EDD814E" w14:textId="77777777" w:rsidR="002A74B0" w:rsidRPr="002A74B0" w:rsidRDefault="002A74B0" w:rsidP="002A74B0">
      <w:pPr>
        <w:rPr>
          <w:lang w:eastAsia="en-GB"/>
        </w:rPr>
      </w:pPr>
    </w:p>
    <w:p w14:paraId="58CB6372" w14:textId="77777777" w:rsidR="004A7A27" w:rsidRDefault="004A7A27" w:rsidP="0056782E">
      <w:pPr>
        <w:pStyle w:val="Heading1"/>
        <w:rPr>
          <w:rFonts w:ascii="Arial" w:hAnsi="Arial" w:cs="Arial"/>
          <w:b/>
          <w:bCs/>
          <w:sz w:val="24"/>
          <w:szCs w:val="24"/>
          <w:shd w:val="clear" w:color="auto" w:fill="FFFFFF"/>
          <w:lang w:eastAsia="en-GB"/>
        </w:rPr>
      </w:pPr>
    </w:p>
    <w:p w14:paraId="56475F40" w14:textId="67D10576" w:rsidR="00CB2374" w:rsidRDefault="00AB7A25" w:rsidP="0056782E">
      <w:pPr>
        <w:pStyle w:val="Heading1"/>
        <w:rPr>
          <w:rFonts w:ascii="Arial" w:hAnsi="Arial" w:cs="Arial"/>
          <w:b/>
          <w:bCs/>
          <w:sz w:val="24"/>
          <w:szCs w:val="24"/>
          <w:shd w:val="clear" w:color="auto" w:fill="FFFFFF"/>
          <w:lang w:eastAsia="en-GB"/>
        </w:rPr>
      </w:pPr>
      <w:r w:rsidRPr="00675E0B">
        <w:rPr>
          <w:rFonts w:ascii="Arial" w:hAnsi="Arial" w:cs="Arial"/>
          <w:b/>
          <w:bCs/>
          <w:sz w:val="24"/>
          <w:szCs w:val="24"/>
          <w:shd w:val="clear" w:color="auto" w:fill="FFFFFF"/>
          <w:lang w:eastAsia="en-GB"/>
        </w:rPr>
        <w:t>Introduction</w:t>
      </w:r>
      <w:r w:rsidR="00C2655B">
        <w:rPr>
          <w:rFonts w:ascii="Arial" w:hAnsi="Arial" w:cs="Arial"/>
          <w:b/>
          <w:bCs/>
          <w:sz w:val="24"/>
          <w:szCs w:val="24"/>
          <w:shd w:val="clear" w:color="auto" w:fill="FFFFFF"/>
          <w:lang w:eastAsia="en-GB"/>
        </w:rPr>
        <w:t>:</w:t>
      </w:r>
      <w:bookmarkEnd w:id="0"/>
      <w:r w:rsidR="00C2655B">
        <w:rPr>
          <w:rFonts w:ascii="Arial" w:hAnsi="Arial" w:cs="Arial"/>
          <w:b/>
          <w:bCs/>
          <w:sz w:val="24"/>
          <w:szCs w:val="24"/>
          <w:shd w:val="clear" w:color="auto" w:fill="FFFFFF"/>
          <w:lang w:eastAsia="en-GB"/>
        </w:rPr>
        <w:t xml:space="preserve"> </w:t>
      </w:r>
    </w:p>
    <w:p w14:paraId="58DF7CD1" w14:textId="5CFC0259" w:rsidR="00CA10C8" w:rsidRDefault="002F334E" w:rsidP="008B5F11">
      <w:pPr>
        <w:rPr>
          <w:lang w:eastAsia="en-GB"/>
        </w:rPr>
      </w:pPr>
      <w:r>
        <w:rPr>
          <w:lang w:eastAsia="en-GB"/>
        </w:rPr>
        <w:t xml:space="preserve">The purpose of this report is to present the redesign of the </w:t>
      </w:r>
      <w:proofErr w:type="spellStart"/>
      <w:r w:rsidR="003D69A3">
        <w:rPr>
          <w:lang w:eastAsia="en-GB"/>
        </w:rPr>
        <w:t>HealthyHarvest</w:t>
      </w:r>
      <w:proofErr w:type="spellEnd"/>
      <w:r w:rsidR="003D69A3">
        <w:rPr>
          <w:lang w:eastAsia="en-GB"/>
        </w:rPr>
        <w:t xml:space="preserve"> website using </w:t>
      </w:r>
      <w:r w:rsidR="00B347DB" w:rsidRPr="00B347DB">
        <w:rPr>
          <w:b/>
          <w:bCs/>
          <w:lang w:eastAsia="en-GB"/>
        </w:rPr>
        <w:t>User Interface (UI)</w:t>
      </w:r>
      <w:r w:rsidR="00B347DB">
        <w:rPr>
          <w:b/>
          <w:bCs/>
          <w:lang w:eastAsia="en-GB"/>
        </w:rPr>
        <w:t xml:space="preserve"> </w:t>
      </w:r>
      <w:r w:rsidR="00B347DB" w:rsidRPr="003118B3">
        <w:rPr>
          <w:lang w:eastAsia="en-GB"/>
        </w:rPr>
        <w:t>and</w:t>
      </w:r>
      <w:r w:rsidR="003118B3">
        <w:rPr>
          <w:lang w:eastAsia="en-GB"/>
        </w:rPr>
        <w:t xml:space="preserve"> </w:t>
      </w:r>
      <w:r w:rsidR="003118B3" w:rsidRPr="003118B3">
        <w:rPr>
          <w:b/>
          <w:bCs/>
          <w:lang w:eastAsia="en-GB"/>
        </w:rPr>
        <w:t>User Experience (UX)</w:t>
      </w:r>
      <w:r w:rsidR="003118B3">
        <w:rPr>
          <w:b/>
          <w:bCs/>
          <w:lang w:eastAsia="en-GB"/>
        </w:rPr>
        <w:t xml:space="preserve"> </w:t>
      </w:r>
      <w:r w:rsidR="003118B3" w:rsidRPr="003118B3">
        <w:rPr>
          <w:lang w:eastAsia="en-GB"/>
        </w:rPr>
        <w:t>design principles</w:t>
      </w:r>
      <w:r w:rsidR="003118B3">
        <w:rPr>
          <w:lang w:eastAsia="en-GB"/>
        </w:rPr>
        <w:t>.</w:t>
      </w:r>
      <w:r w:rsidR="00936539">
        <w:rPr>
          <w:lang w:eastAsia="en-GB"/>
        </w:rPr>
        <w:t xml:space="preserve"> </w:t>
      </w:r>
      <w:proofErr w:type="spellStart"/>
      <w:r w:rsidR="00936539">
        <w:rPr>
          <w:lang w:eastAsia="en-GB"/>
        </w:rPr>
        <w:t>HealthyHarvest</w:t>
      </w:r>
      <w:proofErr w:type="spellEnd"/>
      <w:r w:rsidR="00936539">
        <w:rPr>
          <w:lang w:eastAsia="en-GB"/>
        </w:rPr>
        <w:t xml:space="preserve"> is an online retailer</w:t>
      </w:r>
      <w:r w:rsidR="00A721CD">
        <w:rPr>
          <w:lang w:eastAsia="en-GB"/>
        </w:rPr>
        <w:t xml:space="preserve"> special</w:t>
      </w:r>
      <w:r w:rsidR="00D33815">
        <w:rPr>
          <w:lang w:eastAsia="en-GB"/>
        </w:rPr>
        <w:t>is</w:t>
      </w:r>
      <w:r w:rsidR="00A721CD">
        <w:rPr>
          <w:lang w:eastAsia="en-GB"/>
        </w:rPr>
        <w:t>ing in organic food products,</w:t>
      </w:r>
      <w:r w:rsidR="00D33815">
        <w:rPr>
          <w:lang w:eastAsia="en-GB"/>
        </w:rPr>
        <w:t xml:space="preserve"> including olive oils, grocery items</w:t>
      </w:r>
      <w:r w:rsidR="000A3C44">
        <w:rPr>
          <w:lang w:eastAsia="en-GB"/>
        </w:rPr>
        <w:t>, gift</w:t>
      </w:r>
      <w:r w:rsidR="0022741A">
        <w:rPr>
          <w:lang w:eastAsia="en-GB"/>
        </w:rPr>
        <w:t xml:space="preserve"> set</w:t>
      </w:r>
      <w:r w:rsidR="00E54FBB">
        <w:rPr>
          <w:lang w:eastAsia="en-GB"/>
        </w:rPr>
        <w:t>s, and natural beauty products.</w:t>
      </w:r>
      <w:r w:rsidR="00660081">
        <w:rPr>
          <w:lang w:eastAsia="en-GB"/>
        </w:rPr>
        <w:t xml:space="preserve"> An evalua</w:t>
      </w:r>
      <w:r w:rsidR="0062171D">
        <w:rPr>
          <w:lang w:eastAsia="en-GB"/>
        </w:rPr>
        <w:t>tion of the existing website identified several design and us</w:t>
      </w:r>
      <w:r w:rsidR="00EE2CE6">
        <w:rPr>
          <w:lang w:eastAsia="en-GB"/>
        </w:rPr>
        <w:t>ability issue that could affect customer satisfaction and the overall shopping experience.</w:t>
      </w:r>
    </w:p>
    <w:p w14:paraId="2C9605AC" w14:textId="372CA484" w:rsidR="00FD76F7" w:rsidRDefault="00FD76F7" w:rsidP="008B5F11">
      <w:pPr>
        <w:rPr>
          <w:lang w:eastAsia="en-GB"/>
        </w:rPr>
      </w:pPr>
      <w:r>
        <w:rPr>
          <w:lang w:eastAsia="en-GB"/>
        </w:rPr>
        <w:t>This project aims to develop a more intuitive and visually appealing website</w:t>
      </w:r>
      <w:r w:rsidR="000A1F93">
        <w:rPr>
          <w:lang w:eastAsia="en-GB"/>
        </w:rPr>
        <w:t xml:space="preserve"> that reflects the company’s sustain</w:t>
      </w:r>
      <w:r w:rsidR="00B2615B">
        <w:rPr>
          <w:lang w:eastAsia="en-GB"/>
        </w:rPr>
        <w:t xml:space="preserve">able values. Rather than building a </w:t>
      </w:r>
      <w:r w:rsidR="00514DE6">
        <w:rPr>
          <w:lang w:eastAsia="en-GB"/>
        </w:rPr>
        <w:t>functional</w:t>
      </w:r>
      <w:r w:rsidR="00B2615B">
        <w:rPr>
          <w:lang w:eastAsia="en-GB"/>
        </w:rPr>
        <w:t xml:space="preserve"> website, the project focuses on creating a design prototype that</w:t>
      </w:r>
      <w:r w:rsidR="00514DE6">
        <w:rPr>
          <w:lang w:eastAsia="en-GB"/>
        </w:rPr>
        <w:t xml:space="preserve"> demonstrates improvements in navigation. Layout, branding and </w:t>
      </w:r>
      <w:proofErr w:type="gramStart"/>
      <w:r w:rsidR="00514DE6">
        <w:rPr>
          <w:lang w:eastAsia="en-GB"/>
        </w:rPr>
        <w:t>accessibility</w:t>
      </w:r>
      <w:r w:rsidR="001E7458" w:rsidRPr="009B0D4C">
        <w:t>[</w:t>
      </w:r>
      <w:proofErr w:type="gramEnd"/>
      <w:r w:rsidR="001E7458" w:rsidRPr="009B0D4C">
        <w:t>1]</w:t>
      </w:r>
      <w:r w:rsidR="00514DE6">
        <w:rPr>
          <w:lang w:eastAsia="en-GB"/>
        </w:rPr>
        <w:t>.</w:t>
      </w:r>
    </w:p>
    <w:p w14:paraId="3E7CD22E" w14:textId="5852B270" w:rsidR="00081311" w:rsidRDefault="00081311" w:rsidP="008B5F11">
      <w:pPr>
        <w:rPr>
          <w:lang w:eastAsia="en-GB"/>
        </w:rPr>
      </w:pPr>
      <w:r>
        <w:rPr>
          <w:lang w:eastAsia="en-GB"/>
        </w:rPr>
        <w:t>The report examines the existing website, explains the design</w:t>
      </w:r>
      <w:r w:rsidR="00A30B06">
        <w:rPr>
          <w:lang w:eastAsia="en-GB"/>
        </w:rPr>
        <w:t xml:space="preserve"> decisions behind the mood board, wireframes and inter</w:t>
      </w:r>
      <w:r w:rsidR="008725BD">
        <w:rPr>
          <w:lang w:eastAsia="en-GB"/>
        </w:rPr>
        <w:t>active prototype and discusses how responsive design can improve usability, str</w:t>
      </w:r>
      <w:r w:rsidR="00E35E71">
        <w:rPr>
          <w:lang w:eastAsia="en-GB"/>
        </w:rPr>
        <w:t>engthen the brand and enhance the overall user experience</w:t>
      </w:r>
      <w:r w:rsidR="00ED053B">
        <w:rPr>
          <w:lang w:eastAsia="en-GB"/>
        </w:rPr>
        <w:t>.</w:t>
      </w:r>
    </w:p>
    <w:p w14:paraId="51BBF5F6" w14:textId="77777777" w:rsidR="00CA10C8" w:rsidRDefault="00CA10C8" w:rsidP="008B5F11">
      <w:pPr>
        <w:rPr>
          <w:lang w:eastAsia="en-GB"/>
        </w:rPr>
      </w:pPr>
    </w:p>
    <w:p w14:paraId="1ADF029D" w14:textId="77777777" w:rsidR="00CA10C8" w:rsidRDefault="00CA10C8" w:rsidP="008B5F11">
      <w:pPr>
        <w:rPr>
          <w:lang w:eastAsia="en-GB"/>
        </w:rPr>
      </w:pPr>
    </w:p>
    <w:p w14:paraId="7AACA14D" w14:textId="32D7C64B" w:rsidR="0074725C" w:rsidRPr="008B5F11" w:rsidRDefault="006429AB" w:rsidP="008B5F11">
      <w:pPr>
        <w:rPr>
          <w:lang w:eastAsia="en-GB"/>
        </w:rPr>
      </w:pPr>
      <w:r>
        <w:rPr>
          <w:lang w:eastAsia="en-GB"/>
        </w:rPr>
        <w:t xml:space="preserve"> </w:t>
      </w:r>
    </w:p>
    <w:p w14:paraId="01DE8D24" w14:textId="468E0301" w:rsidR="00AB7A25" w:rsidRPr="00675E0B" w:rsidRDefault="00AB7A25" w:rsidP="00AB7A25">
      <w:pPr>
        <w:pStyle w:val="Heading1"/>
        <w:rPr>
          <w:rFonts w:ascii="Arial" w:hAnsi="Arial" w:cs="Arial"/>
          <w:b/>
          <w:bCs/>
          <w:sz w:val="24"/>
          <w:szCs w:val="24"/>
          <w:shd w:val="clear" w:color="auto" w:fill="FFFFFF"/>
          <w:lang w:eastAsia="en-GB"/>
        </w:rPr>
      </w:pPr>
      <w:bookmarkStart w:id="1" w:name="_Toc235702789"/>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2AA27341" w14:textId="1A6516AB" w:rsidR="00A84242" w:rsidRPr="00A46DE3" w:rsidRDefault="001F51DA" w:rsidP="00A46DE3">
      <w:pPr>
        <w:pStyle w:val="Heading2"/>
        <w:rPr>
          <w:rFonts w:ascii="Arial" w:hAnsi="Arial" w:cs="Arial"/>
          <w:sz w:val="24"/>
          <w:szCs w:val="24"/>
        </w:rPr>
      </w:pPr>
      <w:bookmarkStart w:id="2" w:name="_Toc235702790"/>
      <w:r w:rsidRPr="00675E0B">
        <w:rPr>
          <w:rFonts w:ascii="Arial" w:hAnsi="Arial" w:cs="Arial"/>
          <w:sz w:val="24"/>
          <w:szCs w:val="24"/>
          <w:highlight w:val="yellow"/>
        </w:rPr>
        <w:t>Task 1</w:t>
      </w:r>
      <w:bookmarkEnd w:id="2"/>
      <w:r w:rsidR="00E13D74" w:rsidRPr="00675E0B">
        <w:rPr>
          <w:rFonts w:ascii="Arial" w:hAnsi="Arial" w:cs="Arial"/>
          <w:sz w:val="24"/>
          <w:szCs w:val="24"/>
        </w:rPr>
        <w:t xml:space="preserve"> </w:t>
      </w:r>
    </w:p>
    <w:p w14:paraId="7A68DB10" w14:textId="75692E4E" w:rsidR="00082EF0" w:rsidRDefault="00C61F9F" w:rsidP="00082EF0">
      <w:pPr>
        <w:pStyle w:val="Heading3"/>
      </w:pPr>
      <w:bookmarkStart w:id="3" w:name="_Toc235702791"/>
      <w:r>
        <w:t>UI/UX Web Design Phases</w:t>
      </w:r>
      <w:bookmarkEnd w:id="3"/>
    </w:p>
    <w:p w14:paraId="043AB75C" w14:textId="4F2E8625" w:rsidR="00377053" w:rsidRDefault="00A43EFE" w:rsidP="00377053">
      <w:pPr>
        <w:pStyle w:val="ListParagraph"/>
        <w:numPr>
          <w:ilvl w:val="0"/>
          <w:numId w:val="27"/>
        </w:numPr>
        <w:rPr>
          <w:b/>
          <w:bCs/>
          <w:u w:val="single"/>
        </w:rPr>
      </w:pPr>
      <w:r>
        <w:rPr>
          <w:b/>
          <w:bCs/>
          <w:u w:val="single"/>
        </w:rPr>
        <w:t>Mood Board Creation:</w:t>
      </w:r>
    </w:p>
    <w:p w14:paraId="452DC914" w14:textId="61CF085A" w:rsidR="00790A24" w:rsidRPr="001E7458" w:rsidRDefault="0019404A" w:rsidP="00790A24">
      <w:pPr>
        <w:pStyle w:val="ListParagraph"/>
        <w:numPr>
          <w:ilvl w:val="0"/>
          <w:numId w:val="27"/>
        </w:numPr>
        <w:rPr>
          <w:b/>
          <w:bCs/>
        </w:rPr>
      </w:pPr>
      <w:r>
        <w:rPr>
          <w:b/>
          <w:bCs/>
        </w:rPr>
        <w:t>Wireframe Design</w:t>
      </w:r>
      <w:r w:rsidR="00790A24">
        <w:rPr>
          <w:b/>
          <w:bCs/>
        </w:rPr>
        <w:t>:</w:t>
      </w:r>
    </w:p>
    <w:p w14:paraId="7EEC591A" w14:textId="5518AA3C" w:rsidR="002224E6" w:rsidRPr="002224E6" w:rsidRDefault="002224E6" w:rsidP="002224E6">
      <w:pPr>
        <w:pStyle w:val="ListParagraph"/>
        <w:numPr>
          <w:ilvl w:val="0"/>
          <w:numId w:val="27"/>
        </w:numPr>
        <w:rPr>
          <w:b/>
          <w:bCs/>
        </w:rPr>
      </w:pPr>
      <w:r w:rsidRPr="002224E6">
        <w:rPr>
          <w:b/>
          <w:bCs/>
        </w:rPr>
        <w:t>Interactive Prototype:</w:t>
      </w:r>
    </w:p>
    <w:p w14:paraId="0F47AC93" w14:textId="2A90372B" w:rsidR="002224E6" w:rsidRPr="006C4384" w:rsidRDefault="00C6006D" w:rsidP="002224E6">
      <w:r>
        <w:t>Using Figma / Inkscape, design an interactive prototype consisting</w:t>
      </w:r>
      <w:r w:rsidR="00A67F4F">
        <w:t xml:space="preserve"> of 5 key pages</w:t>
      </w:r>
      <w:r w:rsidR="00A3347F">
        <w:t xml:space="preserve"> of</w:t>
      </w:r>
      <w:r w:rsidR="00A67F4F">
        <w:t xml:space="preserve"> the </w:t>
      </w:r>
      <w:proofErr w:type="spellStart"/>
      <w:r w:rsidR="00A67F4F">
        <w:t>HealthyHarvest</w:t>
      </w:r>
      <w:proofErr w:type="spellEnd"/>
      <w:r w:rsidR="00A67F4F">
        <w:t xml:space="preserve"> website</w:t>
      </w:r>
      <w:r w:rsidR="00A97DBE">
        <w:t xml:space="preserve">. The prototype </w:t>
      </w:r>
      <w:r w:rsidR="00FD776D">
        <w:t xml:space="preserve">demonstrates the overall appearance and navigation of the </w:t>
      </w:r>
      <w:r w:rsidR="00BF1306">
        <w:t>redesigned website through five interconnected pages. Inter</w:t>
      </w:r>
      <w:r w:rsidR="00741E3D">
        <w:t>active links allow users to move between sections of the website, while consistent colours, typography, imager</w:t>
      </w:r>
      <w:r w:rsidR="004E303A">
        <w:t>y and interface components create a realistic representation of how the final website</w:t>
      </w:r>
      <w:r w:rsidR="00EF1A99">
        <w:t xml:space="preserve"> would operate.</w:t>
      </w:r>
    </w:p>
    <w:p w14:paraId="66570799" w14:textId="77777777" w:rsidR="0031627F" w:rsidRDefault="0031627F" w:rsidP="00763D51">
      <w:pPr>
        <w:jc w:val="both"/>
        <w:rPr>
          <w:rFonts w:ascii="Arial" w:hAnsi="Arial" w:cs="Arial"/>
        </w:rPr>
      </w:pPr>
    </w:p>
    <w:p w14:paraId="4EE4F8F8" w14:textId="3037204E" w:rsidR="00A24601" w:rsidRPr="00763D51" w:rsidRDefault="00B156D3" w:rsidP="00763D51">
      <w:pPr>
        <w:jc w:val="both"/>
        <w:rPr>
          <w:rFonts w:ascii="Arial" w:hAnsi="Arial" w:cs="Arial"/>
        </w:rPr>
      </w:pPr>
      <w:r>
        <w:rPr>
          <w:rFonts w:ascii="Arial" w:hAnsi="Arial" w:cs="Arial"/>
          <w:noProof/>
        </w:rPr>
        <mc:AlternateContent>
          <mc:Choice Requires="wpi">
            <w:drawing>
              <wp:anchor distT="0" distB="0" distL="114300" distR="114300" simplePos="0" relativeHeight="251704320" behindDoc="0" locked="0" layoutInCell="1" allowOverlap="1" wp14:anchorId="6C9C66DC" wp14:editId="2CACCF2B">
                <wp:simplePos x="0" y="0"/>
                <wp:positionH relativeFrom="column">
                  <wp:posOffset>3216910</wp:posOffset>
                </wp:positionH>
                <wp:positionV relativeFrom="paragraph">
                  <wp:posOffset>2556510</wp:posOffset>
                </wp:positionV>
                <wp:extent cx="360" cy="360"/>
                <wp:effectExtent l="38100" t="38100" r="38100" b="38100"/>
                <wp:wrapNone/>
                <wp:docPr id="1280053425" name="Ink 8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1E5C3A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2" o:spid="_x0000_s1026" type="#_x0000_t75" style="position:absolute;margin-left:252.8pt;margin-top:200.8pt;width:1.05pt;height:1.0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">
                <v:imagedata r:id="rId12" o:title=""/>
              </v:shape>
            </w:pict>
          </mc:Fallback>
        </mc:AlternateContent>
      </w:r>
      <w:r>
        <w:rPr>
          <w:rFonts w:ascii="Arial" w:hAnsi="Arial" w:cs="Arial"/>
          <w:noProof/>
        </w:rPr>
        <mc:AlternateContent>
          <mc:Choice Requires="wpi">
            <w:drawing>
              <wp:anchor distT="0" distB="0" distL="114300" distR="114300" simplePos="0" relativeHeight="251703296" behindDoc="0" locked="0" layoutInCell="1" allowOverlap="1" wp14:anchorId="04607E1E" wp14:editId="6D66EC33">
                <wp:simplePos x="0" y="0"/>
                <wp:positionH relativeFrom="column">
                  <wp:posOffset>3242733</wp:posOffset>
                </wp:positionH>
                <wp:positionV relativeFrom="paragraph">
                  <wp:posOffset>2590813</wp:posOffset>
                </wp:positionV>
                <wp:extent cx="360" cy="360"/>
                <wp:effectExtent l="38100" t="38100" r="38100" b="38100"/>
                <wp:wrapNone/>
                <wp:docPr id="2032852813" name="Ink 8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4D808097" id="Ink 81" o:spid="_x0000_s1026" type="#_x0000_t75" style="position:absolute;margin-left:254.85pt;margin-top:203.5pt;width:1.05pt;height:1.0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">
                <v:imagedata r:id="rId14" o:title=""/>
              </v:shape>
            </w:pict>
          </mc:Fallback>
        </mc:AlternateContent>
      </w:r>
      <w:r w:rsidR="00265D01">
        <w:rPr>
          <w:rFonts w:ascii="Arial" w:hAnsi="Arial" w:cs="Arial"/>
        </w:rPr>
        <w:t xml:space="preserve"> </w:t>
      </w:r>
    </w:p>
    <w:p w14:paraId="7B62ECFF" w14:textId="6606A019" w:rsidR="00E170DF" w:rsidRPr="00811A24" w:rsidRDefault="001F51DA" w:rsidP="00811A24">
      <w:pPr>
        <w:pStyle w:val="Heading2"/>
        <w:rPr>
          <w:rFonts w:ascii="Arial" w:hAnsi="Arial" w:cs="Arial"/>
          <w:sz w:val="24"/>
          <w:szCs w:val="24"/>
        </w:rPr>
      </w:pPr>
      <w:bookmarkStart w:id="4" w:name="_Toc235702792"/>
      <w:r w:rsidRPr="00675E0B">
        <w:rPr>
          <w:rFonts w:ascii="Arial" w:hAnsi="Arial" w:cs="Arial"/>
          <w:sz w:val="24"/>
          <w:szCs w:val="24"/>
          <w:highlight w:val="yellow"/>
        </w:rPr>
        <w:lastRenderedPageBreak/>
        <w:t>Task 2</w:t>
      </w:r>
      <w:bookmarkEnd w:id="4"/>
      <w:r w:rsidRPr="00675E0B">
        <w:rPr>
          <w:rFonts w:ascii="Arial" w:hAnsi="Arial" w:cs="Arial"/>
          <w:sz w:val="24"/>
          <w:szCs w:val="24"/>
        </w:rPr>
        <w:t xml:space="preserve"> </w:t>
      </w:r>
    </w:p>
    <w:p w14:paraId="711DB967" w14:textId="7CB33683" w:rsidR="003129C9" w:rsidRPr="003E0A8B" w:rsidRDefault="0031627F" w:rsidP="003E0A8B">
      <w:pPr>
        <w:pStyle w:val="Heading3"/>
      </w:pPr>
      <w:bookmarkStart w:id="5" w:name="_Toc235702793"/>
      <w:r>
        <w:rPr>
          <w:rStyle w:val="Heading3Char"/>
        </w:rPr>
        <w:t>Report</w:t>
      </w:r>
      <w:bookmarkEnd w:id="5"/>
    </w:p>
    <w:p w14:paraId="58A6F811" w14:textId="77777777" w:rsidR="00CB26E9" w:rsidRPr="003C16F9" w:rsidRDefault="00CB26E9" w:rsidP="00CB26E9">
      <w:pPr>
        <w:pStyle w:val="ListParagraph"/>
        <w:spacing w:line="259" w:lineRule="auto"/>
        <w:ind w:left="1080"/>
        <w:jc w:val="both"/>
        <w:rPr>
          <w:rFonts w:ascii="Arial" w:hAnsi="Arial" w:cs="Arial"/>
          <w:b/>
          <w:bCs/>
        </w:rPr>
      </w:pPr>
    </w:p>
    <w:p w14:paraId="67650C2C" w14:textId="1D3066B5" w:rsidR="001A5794" w:rsidRPr="003C16F9" w:rsidRDefault="00CB26E9" w:rsidP="001A5794">
      <w:pPr>
        <w:pStyle w:val="ListParagraph"/>
        <w:numPr>
          <w:ilvl w:val="0"/>
          <w:numId w:val="36"/>
        </w:numPr>
        <w:spacing w:line="259" w:lineRule="auto"/>
        <w:jc w:val="both"/>
        <w:rPr>
          <w:rFonts w:ascii="Arial" w:hAnsi="Arial" w:cs="Arial"/>
          <w:b/>
          <w:bCs/>
        </w:rPr>
      </w:pPr>
      <w:proofErr w:type="spellStart"/>
      <w:r w:rsidRPr="003C16F9">
        <w:rPr>
          <w:rFonts w:ascii="Arial" w:hAnsi="Arial" w:cs="Arial"/>
          <w:b/>
          <w:bCs/>
        </w:rPr>
        <w:t>HealthyHarvest</w:t>
      </w:r>
      <w:proofErr w:type="spellEnd"/>
      <w:r w:rsidRPr="003C16F9">
        <w:rPr>
          <w:rFonts w:ascii="Arial" w:hAnsi="Arial" w:cs="Arial"/>
          <w:b/>
          <w:bCs/>
        </w:rPr>
        <w:t xml:space="preserve"> Website Redesign</w:t>
      </w:r>
    </w:p>
    <w:p w14:paraId="1A8A05B9" w14:textId="0E819F4C" w:rsidR="00B0150D" w:rsidRDefault="0068462B" w:rsidP="0068462B">
      <w:pPr>
        <w:spacing w:line="259" w:lineRule="auto"/>
        <w:jc w:val="both"/>
        <w:rPr>
          <w:rFonts w:ascii="Arial" w:hAnsi="Arial" w:cs="Arial"/>
        </w:rPr>
      </w:pPr>
      <w:r>
        <w:rPr>
          <w:rFonts w:ascii="Arial" w:hAnsi="Arial" w:cs="Arial"/>
        </w:rPr>
        <w:t xml:space="preserve">The existing </w:t>
      </w:r>
      <w:proofErr w:type="spellStart"/>
      <w:r>
        <w:rPr>
          <w:rFonts w:ascii="Arial" w:hAnsi="Arial" w:cs="Arial"/>
        </w:rPr>
        <w:t>HealthyHarvest</w:t>
      </w:r>
      <w:proofErr w:type="spellEnd"/>
      <w:r>
        <w:rPr>
          <w:rFonts w:ascii="Arial" w:hAnsi="Arial" w:cs="Arial"/>
        </w:rPr>
        <w:t xml:space="preserve"> website provides customers with access to a </w:t>
      </w:r>
      <w:proofErr w:type="spellStart"/>
      <w:r>
        <w:rPr>
          <w:rFonts w:ascii="Arial" w:hAnsi="Arial" w:cs="Arial"/>
        </w:rPr>
        <w:t>varety</w:t>
      </w:r>
      <w:proofErr w:type="spellEnd"/>
      <w:r>
        <w:rPr>
          <w:rFonts w:ascii="Arial" w:hAnsi="Arial" w:cs="Arial"/>
        </w:rPr>
        <w:t xml:space="preserve"> of organic food products, including extra virgin oils, pantry essentials, gift sets and natural beauty products</w:t>
      </w:r>
      <w:r w:rsidR="00747D11">
        <w:rPr>
          <w:rFonts w:ascii="Arial" w:hAnsi="Arial" w:cs="Arial"/>
        </w:rPr>
        <w:t>. Although the website successfully reflects the company’s commi</w:t>
      </w:r>
      <w:r w:rsidR="00DC214C">
        <w:rPr>
          <w:rFonts w:ascii="Arial" w:hAnsi="Arial" w:cs="Arial"/>
        </w:rPr>
        <w:t>tment to healthy and sustainable living, several aspects</w:t>
      </w:r>
      <w:r w:rsidR="00E75014">
        <w:rPr>
          <w:rFonts w:ascii="Arial" w:hAnsi="Arial" w:cs="Arial"/>
        </w:rPr>
        <w:t xml:space="preserve"> of its design and functionally could be improved to provide a more engaging and user</w:t>
      </w:r>
      <w:r w:rsidR="008F5884">
        <w:rPr>
          <w:rFonts w:ascii="Arial" w:hAnsi="Arial" w:cs="Arial"/>
        </w:rPr>
        <w:t xml:space="preserve">-friendly shopping experience. An evaluation of the current website identified </w:t>
      </w:r>
      <w:proofErr w:type="gramStart"/>
      <w:r w:rsidR="008F5884">
        <w:rPr>
          <w:rFonts w:ascii="Arial" w:hAnsi="Arial" w:cs="Arial"/>
        </w:rPr>
        <w:t>a number</w:t>
      </w:r>
      <w:r w:rsidR="00B93FD1">
        <w:rPr>
          <w:rFonts w:ascii="Arial" w:hAnsi="Arial" w:cs="Arial"/>
        </w:rPr>
        <w:t xml:space="preserve"> of</w:t>
      </w:r>
      <w:proofErr w:type="gramEnd"/>
      <w:r w:rsidR="00B93FD1">
        <w:rPr>
          <w:rFonts w:ascii="Arial" w:hAnsi="Arial" w:cs="Arial"/>
        </w:rPr>
        <w:t xml:space="preserve"> </w:t>
      </w:r>
      <w:r w:rsidR="00727B39">
        <w:rPr>
          <w:rFonts w:ascii="Arial" w:hAnsi="Arial" w:cs="Arial"/>
        </w:rPr>
        <w:t>issues</w:t>
      </w:r>
      <w:r w:rsidR="00B93FD1">
        <w:rPr>
          <w:rFonts w:ascii="Arial" w:hAnsi="Arial" w:cs="Arial"/>
        </w:rPr>
        <w:t xml:space="preserve"> affecting navigation, visual communication, product presentation, customer engagement and overall usability. The redesi</w:t>
      </w:r>
      <w:r w:rsidR="00A7671E">
        <w:rPr>
          <w:rFonts w:ascii="Arial" w:hAnsi="Arial" w:cs="Arial"/>
        </w:rPr>
        <w:t>gned prototype was developed to address these limitation</w:t>
      </w:r>
      <w:r w:rsidR="0077278B">
        <w:rPr>
          <w:rFonts w:ascii="Arial" w:hAnsi="Arial" w:cs="Arial"/>
        </w:rPr>
        <w:t xml:space="preserve">s while maintaining </w:t>
      </w:r>
      <w:proofErr w:type="spellStart"/>
      <w:r w:rsidR="0077278B">
        <w:rPr>
          <w:rFonts w:ascii="Arial" w:hAnsi="Arial" w:cs="Arial"/>
        </w:rPr>
        <w:t>HealthyHarvest’s</w:t>
      </w:r>
      <w:proofErr w:type="spellEnd"/>
      <w:r w:rsidR="0077278B">
        <w:rPr>
          <w:rFonts w:ascii="Arial" w:hAnsi="Arial" w:cs="Arial"/>
        </w:rPr>
        <w:t xml:space="preserve"> brand </w:t>
      </w:r>
      <w:r w:rsidR="001C4003">
        <w:rPr>
          <w:rFonts w:ascii="Arial" w:hAnsi="Arial" w:cs="Arial"/>
        </w:rPr>
        <w:t>identity</w:t>
      </w:r>
      <w:r w:rsidR="001C4003" w:rsidRPr="009B0D4C">
        <w:t xml:space="preserve"> [</w:t>
      </w:r>
      <w:r w:rsidR="003E0A8B" w:rsidRPr="009B0D4C">
        <w:t>1]</w:t>
      </w:r>
      <w:r w:rsidR="0077278B">
        <w:rPr>
          <w:rFonts w:ascii="Arial" w:hAnsi="Arial" w:cs="Arial"/>
        </w:rPr>
        <w:t>.</w:t>
      </w:r>
    </w:p>
    <w:p w14:paraId="4BB9BCED" w14:textId="77777777" w:rsidR="00727B39" w:rsidRDefault="00727B39" w:rsidP="0068462B">
      <w:pPr>
        <w:spacing w:line="259" w:lineRule="auto"/>
        <w:jc w:val="both"/>
        <w:rPr>
          <w:rFonts w:ascii="Arial" w:hAnsi="Arial" w:cs="Arial"/>
        </w:rPr>
      </w:pPr>
    </w:p>
    <w:p w14:paraId="00A72460" w14:textId="77777777" w:rsidR="00727B39" w:rsidRDefault="00727B39" w:rsidP="0068462B">
      <w:pPr>
        <w:spacing w:line="259" w:lineRule="auto"/>
        <w:jc w:val="both"/>
        <w:rPr>
          <w:rFonts w:ascii="Arial" w:hAnsi="Arial" w:cs="Arial"/>
        </w:rPr>
      </w:pPr>
    </w:p>
    <w:p w14:paraId="0284A11E" w14:textId="0F4FBA34" w:rsidR="00727B39" w:rsidRPr="008D3993" w:rsidRDefault="00727B39" w:rsidP="0068462B">
      <w:pPr>
        <w:spacing w:line="259" w:lineRule="auto"/>
        <w:jc w:val="both"/>
        <w:rPr>
          <w:rFonts w:ascii="Arial" w:hAnsi="Arial" w:cs="Arial"/>
          <w:b/>
          <w:bCs/>
        </w:rPr>
      </w:pPr>
      <w:r w:rsidRPr="008D3993">
        <w:rPr>
          <w:rFonts w:ascii="Arial" w:hAnsi="Arial" w:cs="Arial"/>
          <w:b/>
          <w:bCs/>
        </w:rPr>
        <w:t>Limited Product Visibility</w:t>
      </w:r>
    </w:p>
    <w:p w14:paraId="2A26030C" w14:textId="0EA8C973" w:rsidR="00727B39" w:rsidRDefault="00727B39" w:rsidP="0068462B">
      <w:pPr>
        <w:spacing w:line="259" w:lineRule="auto"/>
        <w:jc w:val="both"/>
        <w:rPr>
          <w:rFonts w:ascii="Arial" w:hAnsi="Arial" w:cs="Arial"/>
        </w:rPr>
      </w:pPr>
      <w:r>
        <w:rPr>
          <w:rFonts w:ascii="Arial" w:hAnsi="Arial" w:cs="Arial"/>
        </w:rPr>
        <w:t>One of the main issues identified on the existing website is that the homepage places a strong em</w:t>
      </w:r>
      <w:r w:rsidR="0019472F">
        <w:rPr>
          <w:rFonts w:ascii="Arial" w:hAnsi="Arial" w:cs="Arial"/>
        </w:rPr>
        <w:t>phasis on olive oil products, while other product categories receive considerably less attention.</w:t>
      </w:r>
      <w:r w:rsidR="002079F0">
        <w:rPr>
          <w:rFonts w:ascii="Arial" w:hAnsi="Arial" w:cs="Arial"/>
        </w:rPr>
        <w:t xml:space="preserve"> Although </w:t>
      </w:r>
      <w:proofErr w:type="spellStart"/>
      <w:r w:rsidR="002079F0">
        <w:rPr>
          <w:rFonts w:ascii="Arial" w:hAnsi="Arial" w:cs="Arial"/>
        </w:rPr>
        <w:t>HealthyHarvest</w:t>
      </w:r>
      <w:proofErr w:type="spellEnd"/>
      <w:r w:rsidR="002079F0">
        <w:rPr>
          <w:rFonts w:ascii="Arial" w:hAnsi="Arial" w:cs="Arial"/>
        </w:rPr>
        <w:t xml:space="preserve"> offers a wider range of products</w:t>
      </w:r>
      <w:r w:rsidR="00C84B67">
        <w:rPr>
          <w:rFonts w:ascii="Arial" w:hAnsi="Arial" w:cs="Arial"/>
        </w:rPr>
        <w:t>, including gift sets, natural skincare, soaps and re</w:t>
      </w:r>
      <w:r w:rsidR="003B2A45">
        <w:rPr>
          <w:rFonts w:ascii="Arial" w:hAnsi="Arial" w:cs="Arial"/>
        </w:rPr>
        <w:t xml:space="preserve">cipes, these are not immediately visible when users first access the </w:t>
      </w:r>
      <w:r w:rsidR="001C4003">
        <w:rPr>
          <w:rFonts w:ascii="Arial" w:hAnsi="Arial" w:cs="Arial"/>
        </w:rPr>
        <w:t>website</w:t>
      </w:r>
      <w:r w:rsidR="001C4003" w:rsidRPr="009B0D4C">
        <w:t xml:space="preserve"> [</w:t>
      </w:r>
      <w:r w:rsidR="003E0A8B" w:rsidRPr="009B0D4C">
        <w:t>1]</w:t>
      </w:r>
      <w:r w:rsidR="003B2A45">
        <w:rPr>
          <w:rFonts w:ascii="Arial" w:hAnsi="Arial" w:cs="Arial"/>
        </w:rPr>
        <w:t>. As a result, visitors may assume that the business only specia</w:t>
      </w:r>
      <w:r w:rsidR="000D75A3">
        <w:rPr>
          <w:rFonts w:ascii="Arial" w:hAnsi="Arial" w:cs="Arial"/>
        </w:rPr>
        <w:t>lises in olive oils, reducing opportunities to explore additional</w:t>
      </w:r>
      <w:r w:rsidR="007006E0">
        <w:rPr>
          <w:rFonts w:ascii="Arial" w:hAnsi="Arial" w:cs="Arial"/>
        </w:rPr>
        <w:t xml:space="preserve"> products.</w:t>
      </w:r>
    </w:p>
    <w:p w14:paraId="52EC5340" w14:textId="40932923" w:rsidR="007006E0" w:rsidRDefault="007006E0" w:rsidP="0068462B">
      <w:pPr>
        <w:spacing w:line="259" w:lineRule="auto"/>
        <w:jc w:val="both"/>
        <w:rPr>
          <w:rFonts w:ascii="Arial" w:hAnsi="Arial" w:cs="Arial"/>
        </w:rPr>
      </w:pPr>
      <w:r>
        <w:rPr>
          <w:rFonts w:ascii="Arial" w:hAnsi="Arial" w:cs="Arial"/>
        </w:rPr>
        <w:t xml:space="preserve">To address this issue, the redesigned homepage presents a </w:t>
      </w:r>
      <w:r w:rsidR="00672F51">
        <w:rPr>
          <w:rFonts w:ascii="Arial" w:hAnsi="Arial" w:cs="Arial"/>
        </w:rPr>
        <w:t>wider selection of featured products and categories. Image of beauty</w:t>
      </w:r>
      <w:r w:rsidR="00C70054">
        <w:rPr>
          <w:rFonts w:ascii="Arial" w:hAnsi="Arial" w:cs="Arial"/>
        </w:rPr>
        <w:t xml:space="preserve"> products, gift sets, recipes and organic ingredients</w:t>
      </w:r>
      <w:r w:rsidR="00EF4540">
        <w:rPr>
          <w:rFonts w:ascii="Arial" w:hAnsi="Arial" w:cs="Arial"/>
        </w:rPr>
        <w:t xml:space="preserve"> have been incorporated alongside the olive oil range, allowing customers to gain a broader understanding of the produ</w:t>
      </w:r>
      <w:r w:rsidR="00736D7F">
        <w:rPr>
          <w:rFonts w:ascii="Arial" w:hAnsi="Arial" w:cs="Arial"/>
        </w:rPr>
        <w:t>cts available. This approach encourages further exploration of the website and support cross-selling opportunities.</w:t>
      </w:r>
    </w:p>
    <w:p w14:paraId="114B82AE" w14:textId="77777777" w:rsidR="00736D7F" w:rsidRDefault="00736D7F" w:rsidP="0068462B">
      <w:pPr>
        <w:spacing w:line="259" w:lineRule="auto"/>
        <w:jc w:val="both"/>
        <w:rPr>
          <w:rFonts w:ascii="Arial" w:hAnsi="Arial" w:cs="Arial"/>
        </w:rPr>
      </w:pPr>
    </w:p>
    <w:p w14:paraId="0C656048" w14:textId="44A7AC1D" w:rsidR="00736D7F" w:rsidRPr="00736D7F" w:rsidRDefault="00736D7F" w:rsidP="0068462B">
      <w:pPr>
        <w:spacing w:line="259" w:lineRule="auto"/>
        <w:jc w:val="both"/>
        <w:rPr>
          <w:rFonts w:ascii="Arial" w:hAnsi="Arial" w:cs="Arial"/>
          <w:b/>
          <w:bCs/>
        </w:rPr>
      </w:pPr>
      <w:r w:rsidRPr="00736D7F">
        <w:rPr>
          <w:rFonts w:ascii="Arial" w:hAnsi="Arial" w:cs="Arial"/>
          <w:b/>
          <w:bCs/>
        </w:rPr>
        <w:t>Navigation and Product Discovery</w:t>
      </w:r>
    </w:p>
    <w:p w14:paraId="02F28FDA" w14:textId="0A98EFE5" w:rsidR="00736D7F" w:rsidRDefault="00CA7F10" w:rsidP="0068462B">
      <w:pPr>
        <w:spacing w:line="259" w:lineRule="auto"/>
        <w:jc w:val="both"/>
        <w:rPr>
          <w:rFonts w:ascii="Arial" w:hAnsi="Arial" w:cs="Arial"/>
        </w:rPr>
      </w:pPr>
      <w:r>
        <w:rPr>
          <w:rFonts w:ascii="Arial" w:hAnsi="Arial" w:cs="Arial"/>
        </w:rPr>
        <w:t>The existing website provides a simple navigation structure</w:t>
      </w:r>
      <w:r w:rsidR="00C04C31">
        <w:rPr>
          <w:rFonts w:ascii="Arial" w:hAnsi="Arial" w:cs="Arial"/>
        </w:rPr>
        <w:t>. However, locating specific products may require additional browsing due to the limited filtering and organisation of product</w:t>
      </w:r>
      <w:r w:rsidR="001A75E9">
        <w:rPr>
          <w:rFonts w:ascii="Arial" w:hAnsi="Arial" w:cs="Arial"/>
        </w:rPr>
        <w:t xml:space="preserve"> categories, search facilities and sorting option to help them find products </w:t>
      </w:r>
      <w:r w:rsidR="001C4003">
        <w:rPr>
          <w:rFonts w:ascii="Arial" w:hAnsi="Arial" w:cs="Arial"/>
        </w:rPr>
        <w:t>efficiently</w:t>
      </w:r>
      <w:r w:rsidR="001C4003" w:rsidRPr="009B0D4C">
        <w:t xml:space="preserve"> [</w:t>
      </w:r>
      <w:r w:rsidR="003E0A8B" w:rsidRPr="009B0D4C">
        <w:t>1]</w:t>
      </w:r>
      <w:r w:rsidR="002633AB">
        <w:rPr>
          <w:rFonts w:ascii="Arial" w:hAnsi="Arial" w:cs="Arial"/>
        </w:rPr>
        <w:t>.</w:t>
      </w:r>
    </w:p>
    <w:p w14:paraId="261727CA" w14:textId="38A9E297" w:rsidR="002633AB" w:rsidRDefault="002633AB" w:rsidP="0068462B">
      <w:pPr>
        <w:spacing w:line="259" w:lineRule="auto"/>
        <w:jc w:val="both"/>
        <w:rPr>
          <w:rFonts w:ascii="Arial" w:hAnsi="Arial" w:cs="Arial"/>
        </w:rPr>
      </w:pPr>
      <w:r>
        <w:rPr>
          <w:rFonts w:ascii="Arial" w:hAnsi="Arial" w:cs="Arial"/>
        </w:rPr>
        <w:t>The redesigned Shop Page introduces several improv</w:t>
      </w:r>
      <w:r w:rsidR="000F53D5">
        <w:rPr>
          <w:rFonts w:ascii="Arial" w:hAnsi="Arial" w:cs="Arial"/>
        </w:rPr>
        <w:t>ements to simplify product discovery. A search bar has been</w:t>
      </w:r>
      <w:r w:rsidR="00DD309D">
        <w:rPr>
          <w:rFonts w:ascii="Arial" w:hAnsi="Arial" w:cs="Arial"/>
        </w:rPr>
        <w:t xml:space="preserve"> added together with clearly organised product</w:t>
      </w:r>
      <w:r w:rsidR="0059469B">
        <w:rPr>
          <w:rFonts w:ascii="Arial" w:hAnsi="Arial" w:cs="Arial"/>
        </w:rPr>
        <w:t xml:space="preserve"> categories, sorting options, product ratings, prices and “Add to Cart” button</w:t>
      </w:r>
      <w:r w:rsidR="00E25839">
        <w:rPr>
          <w:rFonts w:ascii="Arial" w:hAnsi="Arial" w:cs="Arial"/>
        </w:rPr>
        <w:t>s. These features allow users to browse products more efficiently</w:t>
      </w:r>
      <w:r w:rsidR="00CC7B97">
        <w:rPr>
          <w:rFonts w:ascii="Arial" w:hAnsi="Arial" w:cs="Arial"/>
        </w:rPr>
        <w:t xml:space="preserve"> while reducing the number of steps required to locate specific items. Improving navigation</w:t>
      </w:r>
      <w:r w:rsidR="00E955FB">
        <w:rPr>
          <w:rFonts w:ascii="Arial" w:hAnsi="Arial" w:cs="Arial"/>
        </w:rPr>
        <w:t xml:space="preserve"> also contributes to a smoother shopping experience and increases overall usability.</w:t>
      </w:r>
    </w:p>
    <w:p w14:paraId="0377D324" w14:textId="77777777" w:rsidR="0095395A" w:rsidRDefault="0095395A" w:rsidP="0068462B">
      <w:pPr>
        <w:spacing w:line="259" w:lineRule="auto"/>
        <w:jc w:val="both"/>
        <w:rPr>
          <w:rFonts w:ascii="Arial" w:hAnsi="Arial" w:cs="Arial"/>
        </w:rPr>
      </w:pPr>
    </w:p>
    <w:p w14:paraId="3FA45F4A" w14:textId="093F16D9" w:rsidR="0095395A" w:rsidRPr="00272E12" w:rsidRDefault="0005665B" w:rsidP="0068462B">
      <w:pPr>
        <w:spacing w:line="259" w:lineRule="auto"/>
        <w:jc w:val="both"/>
        <w:rPr>
          <w:rFonts w:ascii="Arial" w:hAnsi="Arial" w:cs="Arial"/>
          <w:b/>
          <w:bCs/>
        </w:rPr>
      </w:pPr>
      <w:r w:rsidRPr="00272E12">
        <w:rPr>
          <w:rFonts w:ascii="Arial" w:hAnsi="Arial" w:cs="Arial"/>
          <w:b/>
          <w:bCs/>
        </w:rPr>
        <w:t>Visual Identity and Brand Consistency</w:t>
      </w:r>
    </w:p>
    <w:p w14:paraId="729BEF59" w14:textId="2D1B93B6" w:rsidR="0005665B" w:rsidRDefault="0005665B" w:rsidP="0068462B">
      <w:pPr>
        <w:spacing w:line="259" w:lineRule="auto"/>
        <w:jc w:val="both"/>
        <w:rPr>
          <w:rFonts w:ascii="Arial" w:hAnsi="Arial" w:cs="Arial"/>
        </w:rPr>
      </w:pPr>
      <w:r>
        <w:rPr>
          <w:rFonts w:ascii="Arial" w:hAnsi="Arial" w:cs="Arial"/>
        </w:rPr>
        <w:t>Alth</w:t>
      </w:r>
      <w:r w:rsidR="00924358">
        <w:rPr>
          <w:rFonts w:ascii="Arial" w:hAnsi="Arial" w:cs="Arial"/>
        </w:rPr>
        <w:t xml:space="preserve">ough the current </w:t>
      </w:r>
      <w:proofErr w:type="spellStart"/>
      <w:r w:rsidR="00924358">
        <w:rPr>
          <w:rFonts w:ascii="Arial" w:hAnsi="Arial" w:cs="Arial"/>
        </w:rPr>
        <w:t>HealthyHarvest</w:t>
      </w:r>
      <w:proofErr w:type="spellEnd"/>
      <w:r w:rsidR="00924358">
        <w:rPr>
          <w:rFonts w:ascii="Arial" w:hAnsi="Arial" w:cs="Arial"/>
        </w:rPr>
        <w:t xml:space="preserve"> website communicates an organic image through its products, the overall visual presentation </w:t>
      </w:r>
      <w:proofErr w:type="spellStart"/>
      <w:r w:rsidR="00924358">
        <w:rPr>
          <w:rFonts w:ascii="Arial" w:hAnsi="Arial" w:cs="Arial"/>
        </w:rPr>
        <w:t>lakc</w:t>
      </w:r>
      <w:proofErr w:type="spellEnd"/>
      <w:r w:rsidR="00924358">
        <w:rPr>
          <w:rFonts w:ascii="Arial" w:hAnsi="Arial" w:cs="Arial"/>
        </w:rPr>
        <w:t xml:space="preserve"> a strong and consistent brand identity. The </w:t>
      </w:r>
      <w:r w:rsidR="003B7D80">
        <w:rPr>
          <w:rFonts w:ascii="Arial" w:hAnsi="Arial" w:cs="Arial"/>
        </w:rPr>
        <w:t>design relies heavily on products photographs</w:t>
      </w:r>
      <w:r w:rsidR="00AC288A">
        <w:rPr>
          <w:rFonts w:ascii="Arial" w:hAnsi="Arial" w:cs="Arial"/>
        </w:rPr>
        <w:t xml:space="preserve">, with limited supporting visual elements that reinforce the company’s sustainable </w:t>
      </w:r>
      <w:r w:rsidR="001C4003">
        <w:rPr>
          <w:rFonts w:ascii="Arial" w:hAnsi="Arial" w:cs="Arial"/>
        </w:rPr>
        <w:t>values</w:t>
      </w:r>
      <w:r w:rsidR="001C4003" w:rsidRPr="009B0D4C">
        <w:t xml:space="preserve"> [</w:t>
      </w:r>
      <w:r w:rsidR="003E0A8B" w:rsidRPr="009B0D4C">
        <w:t>2]</w:t>
      </w:r>
      <w:r w:rsidR="00AC288A">
        <w:rPr>
          <w:rFonts w:ascii="Arial" w:hAnsi="Arial" w:cs="Arial"/>
        </w:rPr>
        <w:t>.</w:t>
      </w:r>
    </w:p>
    <w:p w14:paraId="70D19AE4" w14:textId="65D1F92F" w:rsidR="00AC288A" w:rsidRDefault="00AC288A" w:rsidP="0068462B">
      <w:pPr>
        <w:spacing w:line="259" w:lineRule="auto"/>
        <w:jc w:val="both"/>
        <w:rPr>
          <w:rFonts w:ascii="Arial" w:hAnsi="Arial" w:cs="Arial"/>
        </w:rPr>
      </w:pPr>
      <w:r>
        <w:rPr>
          <w:rFonts w:ascii="Arial" w:hAnsi="Arial" w:cs="Arial"/>
        </w:rPr>
        <w:t xml:space="preserve">To </w:t>
      </w:r>
      <w:r w:rsidR="00F56EFC">
        <w:rPr>
          <w:rFonts w:ascii="Arial" w:hAnsi="Arial" w:cs="Arial"/>
        </w:rPr>
        <w:t>strengthen the brand identity, a mood board was developed before designing the prototype. The redesign applies a consistent colour palette consisting of natural greens</w:t>
      </w:r>
      <w:r w:rsidR="00CD58A3">
        <w:rPr>
          <w:rFonts w:ascii="Arial" w:hAnsi="Arial" w:cs="Arial"/>
        </w:rPr>
        <w:t>, cream, beige and earthy brown tones that reflects</w:t>
      </w:r>
      <w:r w:rsidR="002B3D60">
        <w:rPr>
          <w:rFonts w:ascii="Arial" w:hAnsi="Arial" w:cs="Arial"/>
        </w:rPr>
        <w:t xml:space="preserve"> freshness, nature and sustainability. High</w:t>
      </w:r>
      <w:r w:rsidR="007364E4">
        <w:rPr>
          <w:rFonts w:ascii="Arial" w:hAnsi="Arial" w:cs="Arial"/>
        </w:rPr>
        <w:t>-quality product photography, lifestyle imagery and natural textures were</w:t>
      </w:r>
      <w:r w:rsidR="004279FE">
        <w:rPr>
          <w:rFonts w:ascii="Arial" w:hAnsi="Arial" w:cs="Arial"/>
        </w:rPr>
        <w:t xml:space="preserve"> incorporated throughout the website to create a more premium appearance. Consistent typography</w:t>
      </w:r>
      <w:r w:rsidR="00CC6EEE">
        <w:rPr>
          <w:rFonts w:ascii="Arial" w:hAnsi="Arial" w:cs="Arial"/>
        </w:rPr>
        <w:t>, icons and layout were also applied across every page to establish a unifie</w:t>
      </w:r>
      <w:r w:rsidR="00272E12">
        <w:rPr>
          <w:rFonts w:ascii="Arial" w:hAnsi="Arial" w:cs="Arial"/>
        </w:rPr>
        <w:t>d visual identity.</w:t>
      </w:r>
    </w:p>
    <w:p w14:paraId="28347B28" w14:textId="77777777" w:rsidR="00272E12" w:rsidRDefault="00272E12" w:rsidP="0068462B">
      <w:pPr>
        <w:spacing w:line="259" w:lineRule="auto"/>
        <w:jc w:val="both"/>
        <w:rPr>
          <w:rFonts w:ascii="Arial" w:hAnsi="Arial" w:cs="Arial"/>
        </w:rPr>
      </w:pPr>
    </w:p>
    <w:p w14:paraId="50636C11" w14:textId="77777777" w:rsidR="00272E12" w:rsidRDefault="00272E12" w:rsidP="0068462B">
      <w:pPr>
        <w:spacing w:line="259" w:lineRule="auto"/>
        <w:jc w:val="both"/>
        <w:rPr>
          <w:rFonts w:ascii="Arial" w:hAnsi="Arial" w:cs="Arial"/>
        </w:rPr>
      </w:pPr>
    </w:p>
    <w:p w14:paraId="4FB2693D" w14:textId="0CB98125" w:rsidR="00272E12" w:rsidRPr="00724433" w:rsidRDefault="002B096E" w:rsidP="0068462B">
      <w:pPr>
        <w:spacing w:line="259" w:lineRule="auto"/>
        <w:jc w:val="both"/>
        <w:rPr>
          <w:rFonts w:ascii="Arial" w:hAnsi="Arial" w:cs="Arial"/>
          <w:b/>
          <w:bCs/>
        </w:rPr>
      </w:pPr>
      <w:r w:rsidRPr="00724433">
        <w:rPr>
          <w:rFonts w:ascii="Arial" w:hAnsi="Arial" w:cs="Arial"/>
          <w:b/>
          <w:bCs/>
        </w:rPr>
        <w:t>Limited Customer Engagement and Trust</w:t>
      </w:r>
    </w:p>
    <w:p w14:paraId="5746B3C6" w14:textId="7CB44706" w:rsidR="002B096E" w:rsidRDefault="002B096E" w:rsidP="0068462B">
      <w:pPr>
        <w:spacing w:line="259" w:lineRule="auto"/>
        <w:jc w:val="both"/>
        <w:rPr>
          <w:rFonts w:ascii="Arial" w:hAnsi="Arial" w:cs="Arial"/>
        </w:rPr>
      </w:pPr>
      <w:r>
        <w:rPr>
          <w:rFonts w:ascii="Arial" w:hAnsi="Arial" w:cs="Arial"/>
        </w:rPr>
        <w:t xml:space="preserve">The </w:t>
      </w:r>
      <w:r w:rsidR="00406F4B">
        <w:rPr>
          <w:rFonts w:ascii="Arial" w:hAnsi="Arial" w:cs="Arial"/>
        </w:rPr>
        <w:t>existing website provides essentials product information but offers relatively few opportunities for customers to engage with the brand beyond making a purchase. Information about the company</w:t>
      </w:r>
      <w:r w:rsidR="0050632B">
        <w:rPr>
          <w:rFonts w:ascii="Arial" w:hAnsi="Arial" w:cs="Arial"/>
        </w:rPr>
        <w:t xml:space="preserve">’s story, values and expertise is limited, which may reduce customer confidence, </w:t>
      </w:r>
      <w:r w:rsidR="00E316ED">
        <w:rPr>
          <w:rFonts w:ascii="Arial" w:hAnsi="Arial" w:cs="Arial"/>
        </w:rPr>
        <w:t>particularly</w:t>
      </w:r>
      <w:r w:rsidR="0050632B">
        <w:rPr>
          <w:rFonts w:ascii="Arial" w:hAnsi="Arial" w:cs="Arial"/>
        </w:rPr>
        <w:t xml:space="preserve"> for first</w:t>
      </w:r>
      <w:r w:rsidR="00E316ED">
        <w:rPr>
          <w:rFonts w:ascii="Arial" w:hAnsi="Arial" w:cs="Arial"/>
        </w:rPr>
        <w:t>-time visitors.</w:t>
      </w:r>
    </w:p>
    <w:p w14:paraId="5953129E" w14:textId="012FC999" w:rsidR="006B5F1B" w:rsidRDefault="00E316ED" w:rsidP="0068462B">
      <w:pPr>
        <w:spacing w:line="259" w:lineRule="auto"/>
        <w:jc w:val="both"/>
        <w:rPr>
          <w:rFonts w:ascii="Arial" w:hAnsi="Arial" w:cs="Arial"/>
        </w:rPr>
      </w:pPr>
      <w:r>
        <w:rPr>
          <w:rFonts w:ascii="Arial" w:hAnsi="Arial" w:cs="Arial"/>
        </w:rPr>
        <w:t xml:space="preserve">The redesigned prototype includes a dedicated </w:t>
      </w:r>
      <w:r w:rsidR="007B681F">
        <w:rPr>
          <w:rFonts w:ascii="Arial" w:hAnsi="Arial" w:cs="Arial"/>
        </w:rPr>
        <w:t xml:space="preserve">“About Us” page that introduces the company’s background and commitment to </w:t>
      </w:r>
      <w:r w:rsidR="001C4003">
        <w:rPr>
          <w:rFonts w:ascii="Arial" w:hAnsi="Arial" w:cs="Arial"/>
        </w:rPr>
        <w:t>sustainability</w:t>
      </w:r>
      <w:r w:rsidR="001C4003" w:rsidRPr="009B0D4C">
        <w:t xml:space="preserve"> [</w:t>
      </w:r>
      <w:r w:rsidR="003E0A8B" w:rsidRPr="009B0D4C">
        <w:t>2]</w:t>
      </w:r>
      <w:r w:rsidR="007B681F">
        <w:rPr>
          <w:rFonts w:ascii="Arial" w:hAnsi="Arial" w:cs="Arial"/>
        </w:rPr>
        <w:t>. An exhibition pho</w:t>
      </w:r>
      <w:r w:rsidR="00D87C89">
        <w:rPr>
          <w:rFonts w:ascii="Arial" w:hAnsi="Arial" w:cs="Arial"/>
        </w:rPr>
        <w:t xml:space="preserve">tograph, quality assurance icons and supporting imagery have been added to </w:t>
      </w:r>
      <w:r w:rsidR="001C0721">
        <w:rPr>
          <w:rFonts w:ascii="Arial" w:hAnsi="Arial" w:cs="Arial"/>
        </w:rPr>
        <w:t xml:space="preserve">strengthen credibility and communicate the </w:t>
      </w:r>
      <w:r w:rsidR="00187361">
        <w:rPr>
          <w:rFonts w:ascii="Arial" w:hAnsi="Arial" w:cs="Arial"/>
        </w:rPr>
        <w:t>brand’s</w:t>
      </w:r>
      <w:r w:rsidR="001C0721">
        <w:rPr>
          <w:rFonts w:ascii="Arial" w:hAnsi="Arial" w:cs="Arial"/>
        </w:rPr>
        <w:t xml:space="preserve"> values more effectiv</w:t>
      </w:r>
      <w:r w:rsidR="006B5F1B">
        <w:rPr>
          <w:rFonts w:ascii="Arial" w:hAnsi="Arial" w:cs="Arial"/>
        </w:rPr>
        <w:t>ely. In addition, the “Shop page”</w:t>
      </w:r>
      <w:r w:rsidR="0092240E">
        <w:rPr>
          <w:rFonts w:ascii="Arial" w:hAnsi="Arial" w:cs="Arial"/>
        </w:rPr>
        <w:t xml:space="preserve"> includes customer ratings and pro</w:t>
      </w:r>
      <w:r w:rsidR="00187361">
        <w:rPr>
          <w:rFonts w:ascii="Arial" w:hAnsi="Arial" w:cs="Arial"/>
        </w:rPr>
        <w:t>duct reviews to increase trust and provide reassurance during the purchasing process.</w:t>
      </w:r>
    </w:p>
    <w:p w14:paraId="0BD125B7" w14:textId="77777777" w:rsidR="00187361" w:rsidRDefault="00187361" w:rsidP="0068462B">
      <w:pPr>
        <w:spacing w:line="259" w:lineRule="auto"/>
        <w:jc w:val="both"/>
        <w:rPr>
          <w:rFonts w:ascii="Arial" w:hAnsi="Arial" w:cs="Arial"/>
        </w:rPr>
      </w:pPr>
    </w:p>
    <w:p w14:paraId="35F48F0D" w14:textId="6639A30E" w:rsidR="00187361" w:rsidRPr="00724433" w:rsidRDefault="004765B1" w:rsidP="0068462B">
      <w:pPr>
        <w:spacing w:line="259" w:lineRule="auto"/>
        <w:jc w:val="both"/>
        <w:rPr>
          <w:rFonts w:ascii="Arial" w:hAnsi="Arial" w:cs="Arial"/>
          <w:b/>
          <w:bCs/>
        </w:rPr>
      </w:pPr>
      <w:r w:rsidRPr="00724433">
        <w:rPr>
          <w:rFonts w:ascii="Arial" w:hAnsi="Arial" w:cs="Arial"/>
          <w:b/>
          <w:bCs/>
        </w:rPr>
        <w:t>Lack of Supporting Content</w:t>
      </w:r>
    </w:p>
    <w:p w14:paraId="157876E5" w14:textId="071C7B3D" w:rsidR="004765B1" w:rsidRDefault="004765B1" w:rsidP="0068462B">
      <w:pPr>
        <w:spacing w:line="259" w:lineRule="auto"/>
        <w:jc w:val="both"/>
        <w:rPr>
          <w:rFonts w:ascii="Arial" w:hAnsi="Arial" w:cs="Arial"/>
        </w:rPr>
      </w:pPr>
      <w:r>
        <w:rPr>
          <w:rFonts w:ascii="Arial" w:hAnsi="Arial" w:cs="Arial"/>
        </w:rPr>
        <w:t xml:space="preserve">Modern e-commerce websites often encourage customer engagement through informative content rather than focusing solely on products sales. The current </w:t>
      </w:r>
      <w:proofErr w:type="spellStart"/>
      <w:r>
        <w:rPr>
          <w:rFonts w:ascii="Arial" w:hAnsi="Arial" w:cs="Arial"/>
        </w:rPr>
        <w:t>He</w:t>
      </w:r>
      <w:r w:rsidR="00F731CF">
        <w:rPr>
          <w:rFonts w:ascii="Arial" w:hAnsi="Arial" w:cs="Arial"/>
        </w:rPr>
        <w:t>althyHarvest</w:t>
      </w:r>
      <w:proofErr w:type="spellEnd"/>
      <w:r w:rsidR="00F731CF">
        <w:rPr>
          <w:rFonts w:ascii="Arial" w:hAnsi="Arial" w:cs="Arial"/>
        </w:rPr>
        <w:t xml:space="preserve"> website offers limited lifestyle </w:t>
      </w:r>
      <w:r w:rsidR="00724433">
        <w:rPr>
          <w:rFonts w:ascii="Arial" w:hAnsi="Arial" w:cs="Arial"/>
        </w:rPr>
        <w:t>content that demonstrates how products can be used in everyday life.</w:t>
      </w:r>
    </w:p>
    <w:p w14:paraId="3A663926" w14:textId="49FE2BAF" w:rsidR="006B299C" w:rsidRDefault="006B299C" w:rsidP="0068462B">
      <w:pPr>
        <w:spacing w:line="259" w:lineRule="auto"/>
        <w:jc w:val="both"/>
        <w:rPr>
          <w:rFonts w:ascii="Arial" w:hAnsi="Arial" w:cs="Arial"/>
        </w:rPr>
      </w:pPr>
      <w:r>
        <w:rPr>
          <w:rFonts w:ascii="Arial" w:hAnsi="Arial" w:cs="Arial"/>
        </w:rPr>
        <w:t>To improve customer engagement, a dedicated Recipes page was create</w:t>
      </w:r>
      <w:r w:rsidR="006E33A8">
        <w:rPr>
          <w:rFonts w:ascii="Arial" w:hAnsi="Arial" w:cs="Arial"/>
        </w:rPr>
        <w:t>d as part of the redesign. This p</w:t>
      </w:r>
      <w:r w:rsidR="00DB14C7">
        <w:rPr>
          <w:rFonts w:ascii="Arial" w:hAnsi="Arial" w:cs="Arial"/>
        </w:rPr>
        <w:t xml:space="preserve">age provides meal inspiration using </w:t>
      </w:r>
      <w:proofErr w:type="spellStart"/>
      <w:r w:rsidR="00DB14C7">
        <w:rPr>
          <w:rFonts w:ascii="Arial" w:hAnsi="Arial" w:cs="Arial"/>
        </w:rPr>
        <w:t>HealthyHarvest</w:t>
      </w:r>
      <w:proofErr w:type="spellEnd"/>
      <w:r w:rsidR="00DB14C7">
        <w:rPr>
          <w:rFonts w:ascii="Arial" w:hAnsi="Arial" w:cs="Arial"/>
        </w:rPr>
        <w:t xml:space="preserve"> products while encoura</w:t>
      </w:r>
      <w:r w:rsidR="0072738A">
        <w:rPr>
          <w:rFonts w:ascii="Arial" w:hAnsi="Arial" w:cs="Arial"/>
        </w:rPr>
        <w:t xml:space="preserve">ging visitors to interact with the website beyond </w:t>
      </w:r>
      <w:r w:rsidR="001C4003">
        <w:rPr>
          <w:rFonts w:ascii="Arial" w:hAnsi="Arial" w:cs="Arial"/>
        </w:rPr>
        <w:t>shopping</w:t>
      </w:r>
      <w:r w:rsidR="001C4003" w:rsidRPr="009B0D4C">
        <w:t xml:space="preserve"> [</w:t>
      </w:r>
      <w:r w:rsidR="00EF194D" w:rsidRPr="009B0D4C">
        <w:t>2]</w:t>
      </w:r>
      <w:r w:rsidR="0072738A">
        <w:rPr>
          <w:rFonts w:ascii="Arial" w:hAnsi="Arial" w:cs="Arial"/>
        </w:rPr>
        <w:t>. A redesigned</w:t>
      </w:r>
      <w:r w:rsidR="00130B8F">
        <w:rPr>
          <w:rFonts w:ascii="Arial" w:hAnsi="Arial" w:cs="Arial"/>
        </w:rPr>
        <w:t xml:space="preserve"> “Contact Us” page</w:t>
      </w:r>
      <w:r w:rsidR="00B23BAA">
        <w:rPr>
          <w:rFonts w:ascii="Arial" w:hAnsi="Arial" w:cs="Arial"/>
        </w:rPr>
        <w:t xml:space="preserve"> was also introduced, featuring a contact form, business information and opening hours to improve communication between customers and the company</w:t>
      </w:r>
      <w:r w:rsidR="00502DF2">
        <w:rPr>
          <w:rFonts w:ascii="Arial" w:hAnsi="Arial" w:cs="Arial"/>
        </w:rPr>
        <w:t>. These additional pages contribute to a more complete user experience while reinforc</w:t>
      </w:r>
      <w:r w:rsidR="00920E2B">
        <w:rPr>
          <w:rFonts w:ascii="Arial" w:hAnsi="Arial" w:cs="Arial"/>
        </w:rPr>
        <w:t xml:space="preserve">ing </w:t>
      </w:r>
      <w:proofErr w:type="spellStart"/>
      <w:r w:rsidR="00920E2B">
        <w:rPr>
          <w:rFonts w:ascii="Arial" w:hAnsi="Arial" w:cs="Arial"/>
        </w:rPr>
        <w:t>HealthyHarvest’s</w:t>
      </w:r>
      <w:proofErr w:type="spellEnd"/>
      <w:r w:rsidR="00920E2B">
        <w:rPr>
          <w:rFonts w:ascii="Arial" w:hAnsi="Arial" w:cs="Arial"/>
        </w:rPr>
        <w:t xml:space="preserve"> commitment to customer service.</w:t>
      </w:r>
    </w:p>
    <w:p w14:paraId="0489711C" w14:textId="77777777" w:rsidR="00920E2B" w:rsidRDefault="00920E2B" w:rsidP="0068462B">
      <w:pPr>
        <w:spacing w:line="259" w:lineRule="auto"/>
        <w:jc w:val="both"/>
        <w:rPr>
          <w:rFonts w:ascii="Arial" w:hAnsi="Arial" w:cs="Arial"/>
        </w:rPr>
      </w:pPr>
    </w:p>
    <w:p w14:paraId="46D1DC2E" w14:textId="67A1A267" w:rsidR="00920E2B" w:rsidRDefault="00920E2B" w:rsidP="0068462B">
      <w:pPr>
        <w:spacing w:line="259" w:lineRule="auto"/>
        <w:jc w:val="both"/>
        <w:rPr>
          <w:rFonts w:ascii="Arial" w:hAnsi="Arial" w:cs="Arial"/>
        </w:rPr>
      </w:pPr>
      <w:r>
        <w:rPr>
          <w:rFonts w:ascii="Arial" w:hAnsi="Arial" w:cs="Arial"/>
        </w:rPr>
        <w:t>Summary</w:t>
      </w:r>
    </w:p>
    <w:p w14:paraId="28D945EA" w14:textId="0D8EF9E7" w:rsidR="000D5746" w:rsidRPr="0068462B" w:rsidRDefault="000D5746" w:rsidP="0068462B">
      <w:pPr>
        <w:spacing w:line="259" w:lineRule="auto"/>
        <w:jc w:val="both"/>
        <w:rPr>
          <w:rFonts w:ascii="Arial" w:hAnsi="Arial" w:cs="Arial"/>
        </w:rPr>
      </w:pPr>
      <w:r>
        <w:rPr>
          <w:rFonts w:ascii="Arial" w:hAnsi="Arial" w:cs="Arial"/>
        </w:rPr>
        <w:t xml:space="preserve">The redesigned </w:t>
      </w:r>
      <w:proofErr w:type="spellStart"/>
      <w:r>
        <w:rPr>
          <w:rFonts w:ascii="Arial" w:hAnsi="Arial" w:cs="Arial"/>
        </w:rPr>
        <w:t>HealthyHarvest</w:t>
      </w:r>
      <w:proofErr w:type="spellEnd"/>
      <w:r>
        <w:rPr>
          <w:rFonts w:ascii="Arial" w:hAnsi="Arial" w:cs="Arial"/>
        </w:rPr>
        <w:t xml:space="preserve"> website addresses several weaknesses identif</w:t>
      </w:r>
      <w:r w:rsidR="002B6845">
        <w:rPr>
          <w:rFonts w:ascii="Arial" w:hAnsi="Arial" w:cs="Arial"/>
        </w:rPr>
        <w:t>ied during the evaluation of existing website. Impro</w:t>
      </w:r>
      <w:r w:rsidR="00A926D8">
        <w:rPr>
          <w:rFonts w:ascii="Arial" w:hAnsi="Arial" w:cs="Arial"/>
        </w:rPr>
        <w:t>vements to product presentation, navigation, visual identity</w:t>
      </w:r>
      <w:r w:rsidR="00417553">
        <w:rPr>
          <w:rFonts w:ascii="Arial" w:hAnsi="Arial" w:cs="Arial"/>
        </w:rPr>
        <w:t>, customer engagement and brand communication have resulted</w:t>
      </w:r>
      <w:r w:rsidR="00585429">
        <w:rPr>
          <w:rFonts w:ascii="Arial" w:hAnsi="Arial" w:cs="Arial"/>
        </w:rPr>
        <w:t xml:space="preserve"> in a more intuitive and visually consistent </w:t>
      </w:r>
      <w:r w:rsidR="001C4003">
        <w:rPr>
          <w:rFonts w:ascii="Arial" w:hAnsi="Arial" w:cs="Arial"/>
        </w:rPr>
        <w:t>interface</w:t>
      </w:r>
      <w:r w:rsidR="001C4003" w:rsidRPr="009B0D4C">
        <w:t xml:space="preserve"> [</w:t>
      </w:r>
      <w:r w:rsidR="006925A3" w:rsidRPr="009B0D4C">
        <w:t>3]</w:t>
      </w:r>
      <w:r w:rsidR="00585429">
        <w:rPr>
          <w:rFonts w:ascii="Arial" w:hAnsi="Arial" w:cs="Arial"/>
        </w:rPr>
        <w:t>. By appl</w:t>
      </w:r>
      <w:r w:rsidR="00E52456">
        <w:rPr>
          <w:rFonts w:ascii="Arial" w:hAnsi="Arial" w:cs="Arial"/>
        </w:rPr>
        <w:t xml:space="preserve">ying recognised UI and UX design principles, the </w:t>
      </w:r>
      <w:r w:rsidR="00545132">
        <w:rPr>
          <w:rFonts w:ascii="Arial" w:hAnsi="Arial" w:cs="Arial"/>
        </w:rPr>
        <w:t>redesigned prototype creates a shopping experience that is easier to navigate, more informative and better aligned with the company’s sustain</w:t>
      </w:r>
      <w:r w:rsidR="00E332B2">
        <w:rPr>
          <w:rFonts w:ascii="Arial" w:hAnsi="Arial" w:cs="Arial"/>
        </w:rPr>
        <w:t>able values. These improvements have the potential to increase customer satisfaction</w:t>
      </w:r>
      <w:r w:rsidR="008B33FD">
        <w:rPr>
          <w:rFonts w:ascii="Arial" w:hAnsi="Arial" w:cs="Arial"/>
        </w:rPr>
        <w:t xml:space="preserve">, encourage product exploration and support </w:t>
      </w:r>
      <w:proofErr w:type="spellStart"/>
      <w:r w:rsidR="008B33FD">
        <w:rPr>
          <w:rFonts w:ascii="Arial" w:hAnsi="Arial" w:cs="Arial"/>
        </w:rPr>
        <w:t>HealthyHarvest’s</w:t>
      </w:r>
      <w:proofErr w:type="spellEnd"/>
      <w:r w:rsidR="008B33FD">
        <w:rPr>
          <w:rFonts w:ascii="Arial" w:hAnsi="Arial" w:cs="Arial"/>
        </w:rPr>
        <w:t xml:space="preserve"> long-term business</w:t>
      </w:r>
      <w:r w:rsidR="00E01118">
        <w:rPr>
          <w:rFonts w:ascii="Arial" w:hAnsi="Arial" w:cs="Arial"/>
        </w:rPr>
        <w:t xml:space="preserve"> objectives.</w:t>
      </w:r>
    </w:p>
    <w:p w14:paraId="639A33F6" w14:textId="77777777" w:rsidR="007D1E3C" w:rsidRPr="007D1E3C" w:rsidRDefault="007D1E3C" w:rsidP="007D1E3C">
      <w:pPr>
        <w:spacing w:line="259" w:lineRule="auto"/>
        <w:ind w:left="720"/>
        <w:jc w:val="both"/>
        <w:rPr>
          <w:rFonts w:ascii="Arial" w:hAnsi="Arial" w:cs="Arial"/>
        </w:rPr>
      </w:pPr>
    </w:p>
    <w:p w14:paraId="2416101F" w14:textId="53C36CB0" w:rsidR="00CB26E9" w:rsidRPr="007D1E3C" w:rsidRDefault="00B0150D" w:rsidP="00B0150D">
      <w:pPr>
        <w:pStyle w:val="ListParagraph"/>
        <w:numPr>
          <w:ilvl w:val="0"/>
          <w:numId w:val="36"/>
        </w:numPr>
        <w:spacing w:line="259" w:lineRule="auto"/>
        <w:jc w:val="both"/>
        <w:rPr>
          <w:rFonts w:ascii="Arial" w:hAnsi="Arial" w:cs="Arial"/>
          <w:b/>
          <w:bCs/>
        </w:rPr>
      </w:pPr>
      <w:r w:rsidRPr="007D1E3C">
        <w:rPr>
          <w:rFonts w:ascii="Arial" w:hAnsi="Arial" w:cs="Arial"/>
          <w:b/>
          <w:bCs/>
        </w:rPr>
        <w:t>Responsive Design Implementation</w:t>
      </w:r>
      <w:r w:rsidR="003C16F9" w:rsidRPr="007D1E3C">
        <w:rPr>
          <w:rFonts w:ascii="Arial" w:hAnsi="Arial" w:cs="Arial"/>
          <w:b/>
          <w:bCs/>
        </w:rPr>
        <w:t xml:space="preserve"> </w:t>
      </w:r>
    </w:p>
    <w:p w14:paraId="39D36D7F" w14:textId="7BEFF441" w:rsidR="00000CCC" w:rsidRDefault="00CF67A7" w:rsidP="00CF67A7">
      <w:pPr>
        <w:spacing w:line="259" w:lineRule="auto"/>
        <w:jc w:val="both"/>
        <w:rPr>
          <w:rFonts w:ascii="Arial" w:hAnsi="Arial" w:cs="Arial"/>
        </w:rPr>
      </w:pPr>
      <w:r>
        <w:rPr>
          <w:rFonts w:ascii="Arial" w:hAnsi="Arial" w:cs="Arial"/>
        </w:rPr>
        <w:t>Responsive</w:t>
      </w:r>
      <w:r w:rsidR="002A40D9">
        <w:rPr>
          <w:rFonts w:ascii="Arial" w:hAnsi="Arial" w:cs="Arial"/>
        </w:rPr>
        <w:t xml:space="preserve"> design has become an essential</w:t>
      </w:r>
      <w:r w:rsidR="00991C38">
        <w:rPr>
          <w:rFonts w:ascii="Arial" w:hAnsi="Arial" w:cs="Arial"/>
        </w:rPr>
        <w:t xml:space="preserve"> </w:t>
      </w:r>
      <w:r w:rsidR="00817808">
        <w:rPr>
          <w:rFonts w:ascii="Arial" w:hAnsi="Arial" w:cs="Arial"/>
        </w:rPr>
        <w:t xml:space="preserve">element of modern e-commerce website due to the increasing number of customers shopping on mobile </w:t>
      </w:r>
      <w:r w:rsidR="00E248FA">
        <w:rPr>
          <w:rFonts w:ascii="Arial" w:hAnsi="Arial" w:cs="Arial"/>
        </w:rPr>
        <w:t>devices</w:t>
      </w:r>
      <w:r w:rsidR="00817808">
        <w:rPr>
          <w:rFonts w:ascii="Arial" w:hAnsi="Arial" w:cs="Arial"/>
        </w:rPr>
        <w:t>, tablets and desktop computers. A responsive website automatically adjusts its layout</w:t>
      </w:r>
      <w:r w:rsidR="00E14135">
        <w:rPr>
          <w:rFonts w:ascii="Arial" w:hAnsi="Arial" w:cs="Arial"/>
        </w:rPr>
        <w:t>, images and content to fit different screen sizes, ensuring that users can navigate the website ea</w:t>
      </w:r>
      <w:r w:rsidR="00E248FA">
        <w:rPr>
          <w:rFonts w:ascii="Arial" w:hAnsi="Arial" w:cs="Arial"/>
        </w:rPr>
        <w:t xml:space="preserve">sily regardless of the device they are using. Implementing responsive design not only improves usability but also contributes to higher customer satisfaction, stronger brand perception and increased online </w:t>
      </w:r>
      <w:r w:rsidR="001C4003">
        <w:rPr>
          <w:rFonts w:ascii="Arial" w:hAnsi="Arial" w:cs="Arial"/>
        </w:rPr>
        <w:t>sales</w:t>
      </w:r>
      <w:r w:rsidR="001C4003" w:rsidRPr="009B0D4C">
        <w:t xml:space="preserve"> [</w:t>
      </w:r>
      <w:r w:rsidR="00003A8E" w:rsidRPr="009B0D4C">
        <w:t>3]</w:t>
      </w:r>
      <w:r w:rsidR="00E248FA">
        <w:rPr>
          <w:rFonts w:ascii="Arial" w:hAnsi="Arial" w:cs="Arial"/>
        </w:rPr>
        <w:t>.</w:t>
      </w:r>
    </w:p>
    <w:p w14:paraId="405E2EEB" w14:textId="139D80D7" w:rsidR="00E248FA" w:rsidRDefault="00CE424C" w:rsidP="00CF67A7">
      <w:pPr>
        <w:spacing w:line="259" w:lineRule="auto"/>
        <w:jc w:val="both"/>
        <w:rPr>
          <w:rFonts w:ascii="Arial" w:hAnsi="Arial" w:cs="Arial"/>
        </w:rPr>
      </w:pPr>
      <w:r>
        <w:rPr>
          <w:rFonts w:ascii="Arial" w:hAnsi="Arial" w:cs="Arial"/>
        </w:rPr>
        <w:t>One of the main benefits of responsive design is improved use</w:t>
      </w:r>
      <w:r w:rsidR="001C3FEB">
        <w:rPr>
          <w:rFonts w:ascii="Arial" w:hAnsi="Arial" w:cs="Arial"/>
        </w:rPr>
        <w:t>r experience. Customers expect websites to load quickly, display content clearly and provide simple navigation on any device. If users are required to</w:t>
      </w:r>
      <w:r w:rsidR="00FB7D57">
        <w:rPr>
          <w:rFonts w:ascii="Arial" w:hAnsi="Arial" w:cs="Arial"/>
        </w:rPr>
        <w:t xml:space="preserve"> zoom, scroll horizontally or struggle to locate important information, they are more likely to leave the website before completing a purchase. A responsive</w:t>
      </w:r>
      <w:r w:rsidR="00CF0722">
        <w:rPr>
          <w:rFonts w:ascii="Arial" w:hAnsi="Arial" w:cs="Arial"/>
        </w:rPr>
        <w:t xml:space="preserve"> interface reduces these frustrations by adapting menus, images and page layouts to </w:t>
      </w:r>
      <w:r w:rsidR="00E55EE7">
        <w:rPr>
          <w:rFonts w:ascii="Arial" w:hAnsi="Arial" w:cs="Arial"/>
        </w:rPr>
        <w:t>different screen sizes, allowing users to browse products</w:t>
      </w:r>
      <w:r w:rsidR="00505C94">
        <w:rPr>
          <w:rFonts w:ascii="Arial" w:hAnsi="Arial" w:cs="Arial"/>
        </w:rPr>
        <w:t xml:space="preserve"> more efficiently.</w:t>
      </w:r>
    </w:p>
    <w:p w14:paraId="51E4F74B" w14:textId="1D67752C" w:rsidR="00505C94" w:rsidRDefault="00505C94" w:rsidP="00CF67A7">
      <w:pPr>
        <w:spacing w:line="259" w:lineRule="auto"/>
        <w:jc w:val="both"/>
        <w:rPr>
          <w:rFonts w:ascii="Arial" w:hAnsi="Arial" w:cs="Arial"/>
        </w:rPr>
      </w:pPr>
      <w:r>
        <w:rPr>
          <w:rFonts w:ascii="Arial" w:hAnsi="Arial" w:cs="Arial"/>
        </w:rPr>
        <w:t>Responsive design also plays an important</w:t>
      </w:r>
      <w:r w:rsidR="00237923">
        <w:rPr>
          <w:rFonts w:ascii="Arial" w:hAnsi="Arial" w:cs="Arial"/>
        </w:rPr>
        <w:t xml:space="preserve"> role in improving accessibility. Designing flexible layout with re</w:t>
      </w:r>
      <w:r w:rsidR="00F65B83">
        <w:rPr>
          <w:rFonts w:ascii="Arial" w:hAnsi="Arial" w:cs="Arial"/>
        </w:rPr>
        <w:t>adable typography, appropriately sized buttons and clear spacing makes website easier to use for a wider range of people, including users with visual impairments or limited dexterity</w:t>
      </w:r>
      <w:r w:rsidR="008E5804">
        <w:rPr>
          <w:rFonts w:ascii="Arial" w:hAnsi="Arial" w:cs="Arial"/>
        </w:rPr>
        <w:t>. Applying accessibility principle not only supports inclusive design but also improves the overall quali</w:t>
      </w:r>
      <w:r w:rsidR="007300D1">
        <w:rPr>
          <w:rFonts w:ascii="Arial" w:hAnsi="Arial" w:cs="Arial"/>
        </w:rPr>
        <w:t>ty of the user experience.</w:t>
      </w:r>
    </w:p>
    <w:p w14:paraId="194A5125" w14:textId="6B2BCB91" w:rsidR="00FA54BE" w:rsidRDefault="004C47BE" w:rsidP="00CF67A7">
      <w:pPr>
        <w:spacing w:line="259" w:lineRule="auto"/>
        <w:jc w:val="both"/>
        <w:rPr>
          <w:rFonts w:ascii="Arial" w:hAnsi="Arial" w:cs="Arial"/>
        </w:rPr>
      </w:pPr>
      <w:r>
        <w:rPr>
          <w:rFonts w:ascii="Arial" w:hAnsi="Arial" w:cs="Arial"/>
        </w:rPr>
        <w:t>For e-commerce businesses</w:t>
      </w:r>
      <w:r w:rsidR="001D79E4">
        <w:rPr>
          <w:rFonts w:ascii="Arial" w:hAnsi="Arial" w:cs="Arial"/>
        </w:rPr>
        <w:t>, responsive design can have a direct impact on custo</w:t>
      </w:r>
      <w:r w:rsidR="00DD246C">
        <w:rPr>
          <w:rFonts w:ascii="Arial" w:hAnsi="Arial" w:cs="Arial"/>
        </w:rPr>
        <w:t>mer engagement and purchasing behaviour. A website that functions effectively on mobile devices encourage</w:t>
      </w:r>
      <w:r w:rsidR="000357C0">
        <w:rPr>
          <w:rFonts w:ascii="Arial" w:hAnsi="Arial" w:cs="Arial"/>
        </w:rPr>
        <w:t>s customers to spend more time browsing products, exploring different</w:t>
      </w:r>
      <w:r w:rsidR="00634626">
        <w:rPr>
          <w:rFonts w:ascii="Arial" w:hAnsi="Arial" w:cs="Arial"/>
        </w:rPr>
        <w:t xml:space="preserve"> categories and completing purchases. Simple navigation, responsive product images and streamlined layouts help reduce barriers</w:t>
      </w:r>
      <w:r w:rsidR="00F61D76">
        <w:rPr>
          <w:rFonts w:ascii="Arial" w:hAnsi="Arial" w:cs="Arial"/>
        </w:rPr>
        <w:t xml:space="preserve"> during the shopping journey, increasing the likelihood of successful tran</w:t>
      </w:r>
      <w:r w:rsidR="0030665E">
        <w:rPr>
          <w:rFonts w:ascii="Arial" w:hAnsi="Arial" w:cs="Arial"/>
        </w:rPr>
        <w:t>sactions.</w:t>
      </w:r>
    </w:p>
    <w:p w14:paraId="0AE7CE33" w14:textId="428DD341" w:rsidR="0030665E" w:rsidRDefault="0030665E" w:rsidP="00CF67A7">
      <w:pPr>
        <w:spacing w:line="259" w:lineRule="auto"/>
        <w:jc w:val="both"/>
        <w:rPr>
          <w:rFonts w:ascii="Arial" w:hAnsi="Arial" w:cs="Arial"/>
        </w:rPr>
      </w:pPr>
      <w:r>
        <w:rPr>
          <w:rFonts w:ascii="Arial" w:hAnsi="Arial" w:cs="Arial"/>
        </w:rPr>
        <w:t xml:space="preserve">The redesigned </w:t>
      </w:r>
      <w:proofErr w:type="spellStart"/>
      <w:r>
        <w:rPr>
          <w:rFonts w:ascii="Arial" w:hAnsi="Arial" w:cs="Arial"/>
        </w:rPr>
        <w:t>HealthyHarvest</w:t>
      </w:r>
      <w:proofErr w:type="spellEnd"/>
      <w:r>
        <w:rPr>
          <w:rFonts w:ascii="Arial" w:hAnsi="Arial" w:cs="Arial"/>
        </w:rPr>
        <w:t xml:space="preserve"> prototype incorporates responsive desig</w:t>
      </w:r>
      <w:r w:rsidR="000E3958">
        <w:rPr>
          <w:rFonts w:ascii="Arial" w:hAnsi="Arial" w:cs="Arial"/>
        </w:rPr>
        <w:t xml:space="preserve">n </w:t>
      </w:r>
      <w:r w:rsidR="009B7213">
        <w:rPr>
          <w:rFonts w:ascii="Arial" w:hAnsi="Arial" w:cs="Arial"/>
        </w:rPr>
        <w:t>principles</w:t>
      </w:r>
      <w:r w:rsidR="000E3958">
        <w:rPr>
          <w:rFonts w:ascii="Arial" w:hAnsi="Arial" w:cs="Arial"/>
        </w:rPr>
        <w:t xml:space="preserve"> by using a clear page structure, consistent navigation, flexible content organisation and large interactive elem</w:t>
      </w:r>
      <w:r w:rsidR="008E63FD">
        <w:rPr>
          <w:rFonts w:ascii="Arial" w:hAnsi="Arial" w:cs="Arial"/>
        </w:rPr>
        <w:t xml:space="preserve">ents that are </w:t>
      </w:r>
      <w:r w:rsidR="001F3C70">
        <w:rPr>
          <w:rFonts w:ascii="Arial" w:hAnsi="Arial" w:cs="Arial"/>
        </w:rPr>
        <w:t xml:space="preserve">suitable for both desktop and mobile viewing. </w:t>
      </w:r>
      <w:r w:rsidR="001F3C70">
        <w:rPr>
          <w:rFonts w:ascii="Arial" w:hAnsi="Arial" w:cs="Arial"/>
        </w:rPr>
        <w:lastRenderedPageBreak/>
        <w:t xml:space="preserve">Product information is presented </w:t>
      </w:r>
      <w:r w:rsidR="00A758D4">
        <w:rPr>
          <w:rFonts w:ascii="Arial" w:hAnsi="Arial" w:cs="Arial"/>
        </w:rPr>
        <w:t>using clearly organised cards, while navigation menus and buttons are positioned to remain</w:t>
      </w:r>
      <w:r w:rsidR="002B6277">
        <w:rPr>
          <w:rFonts w:ascii="Arial" w:hAnsi="Arial" w:cs="Arial"/>
        </w:rPr>
        <w:t xml:space="preserve"> easy to locate across different page layouts. Consistent spacing, typograp</w:t>
      </w:r>
      <w:r w:rsidR="000A0B7C">
        <w:rPr>
          <w:rFonts w:ascii="Arial" w:hAnsi="Arial" w:cs="Arial"/>
        </w:rPr>
        <w:t xml:space="preserve">hy and colour choices </w:t>
      </w:r>
      <w:r w:rsidR="00A65B54">
        <w:rPr>
          <w:rFonts w:ascii="Arial" w:hAnsi="Arial" w:cs="Arial"/>
        </w:rPr>
        <w:t>further</w:t>
      </w:r>
      <w:r w:rsidR="000A0B7C">
        <w:rPr>
          <w:rFonts w:ascii="Arial" w:hAnsi="Arial" w:cs="Arial"/>
        </w:rPr>
        <w:t xml:space="preserve"> improve readability and create a cohesive experience th</w:t>
      </w:r>
      <w:r w:rsidR="00D715DE">
        <w:rPr>
          <w:rFonts w:ascii="Arial" w:hAnsi="Arial" w:cs="Arial"/>
        </w:rPr>
        <w:t xml:space="preserve">roughout the </w:t>
      </w:r>
      <w:r w:rsidR="001C4003">
        <w:rPr>
          <w:rFonts w:ascii="Arial" w:hAnsi="Arial" w:cs="Arial"/>
        </w:rPr>
        <w:t>website</w:t>
      </w:r>
      <w:r w:rsidR="001C4003" w:rsidRPr="009B0D4C">
        <w:t xml:space="preserve"> [</w:t>
      </w:r>
      <w:r w:rsidR="005161FF" w:rsidRPr="009B0D4C">
        <w:t>4]</w:t>
      </w:r>
      <w:r w:rsidR="00D715DE">
        <w:rPr>
          <w:rFonts w:ascii="Arial" w:hAnsi="Arial" w:cs="Arial"/>
        </w:rPr>
        <w:t>.</w:t>
      </w:r>
    </w:p>
    <w:p w14:paraId="7DC4C7A0" w14:textId="29340C98" w:rsidR="00A138B2" w:rsidRDefault="00D715DE" w:rsidP="00092B15">
      <w:pPr>
        <w:spacing w:line="259" w:lineRule="auto"/>
        <w:jc w:val="both"/>
        <w:rPr>
          <w:rFonts w:ascii="Arial" w:hAnsi="Arial" w:cs="Arial"/>
        </w:rPr>
      </w:pPr>
      <w:r>
        <w:rPr>
          <w:rFonts w:ascii="Arial" w:hAnsi="Arial" w:cs="Arial"/>
        </w:rPr>
        <w:t xml:space="preserve">Overall implementing responsive design provides significant benefits for both users and </w:t>
      </w:r>
      <w:r w:rsidR="00F34CF9">
        <w:rPr>
          <w:rFonts w:ascii="Arial" w:hAnsi="Arial" w:cs="Arial"/>
        </w:rPr>
        <w:t>businesses. Customers experience improved usability, easier navigation and greater accessibility</w:t>
      </w:r>
      <w:r w:rsidR="006E0CDE">
        <w:rPr>
          <w:rFonts w:ascii="Arial" w:hAnsi="Arial" w:cs="Arial"/>
        </w:rPr>
        <w:t>, while businesses benefit from increased customers engagement, stronger brand</w:t>
      </w:r>
      <w:r w:rsidR="002749C0">
        <w:rPr>
          <w:rFonts w:ascii="Arial" w:hAnsi="Arial" w:cs="Arial"/>
        </w:rPr>
        <w:t xml:space="preserve"> credibility and the potential for higher convention rates. As online shopping continues to grow across multiple</w:t>
      </w:r>
      <w:r w:rsidR="00061FC2">
        <w:rPr>
          <w:rFonts w:ascii="Arial" w:hAnsi="Arial" w:cs="Arial"/>
        </w:rPr>
        <w:t xml:space="preserve"> devices, responsive design has become a fundamental requirement for creating successful and competitive e-commerce websites.</w:t>
      </w:r>
    </w:p>
    <w:p w14:paraId="74F56EEA" w14:textId="77777777" w:rsidR="00A138B2" w:rsidRDefault="00A138B2" w:rsidP="00092B15">
      <w:pPr>
        <w:spacing w:line="259" w:lineRule="auto"/>
        <w:jc w:val="both"/>
        <w:rPr>
          <w:rFonts w:ascii="Arial" w:hAnsi="Arial" w:cs="Arial"/>
        </w:rPr>
      </w:pPr>
    </w:p>
    <w:p w14:paraId="087532EB" w14:textId="7DFF4ED7" w:rsidR="00D02E08" w:rsidRDefault="00D02E08" w:rsidP="00D02E08">
      <w:pPr>
        <w:pStyle w:val="ListParagraph"/>
        <w:numPr>
          <w:ilvl w:val="0"/>
          <w:numId w:val="46"/>
        </w:numPr>
        <w:spacing w:line="259" w:lineRule="auto"/>
        <w:jc w:val="both"/>
        <w:rPr>
          <w:rFonts w:ascii="Arial" w:hAnsi="Arial" w:cs="Arial"/>
          <w:b/>
          <w:bCs/>
        </w:rPr>
      </w:pPr>
      <w:r w:rsidRPr="00484179">
        <w:rPr>
          <w:rFonts w:ascii="Arial" w:hAnsi="Arial" w:cs="Arial"/>
          <w:b/>
          <w:bCs/>
        </w:rPr>
        <w:t>Implementation Section</w:t>
      </w:r>
    </w:p>
    <w:p w14:paraId="132F1706" w14:textId="45CB46E3" w:rsidR="00D02E08" w:rsidRPr="00612AA4" w:rsidRDefault="00D02E08" w:rsidP="00D02E08">
      <w:pPr>
        <w:spacing w:line="259" w:lineRule="auto"/>
        <w:jc w:val="both"/>
        <w:rPr>
          <w:rFonts w:ascii="Arial" w:hAnsi="Arial" w:cs="Arial"/>
        </w:rPr>
      </w:pPr>
    </w:p>
    <w:p w14:paraId="3A5DCA6A" w14:textId="1EFCEBC5" w:rsidR="0077156D" w:rsidRDefault="002D21DF" w:rsidP="00092B15">
      <w:pPr>
        <w:spacing w:line="259" w:lineRule="auto"/>
        <w:jc w:val="both"/>
        <w:rPr>
          <w:rFonts w:ascii="Arial" w:hAnsi="Arial" w:cs="Arial"/>
        </w:rPr>
      </w:pPr>
      <w:r>
        <w:rPr>
          <w:rFonts w:ascii="Arial" w:hAnsi="Arial" w:cs="Arial"/>
        </w:rPr>
        <w:t>Wireframes:</w:t>
      </w:r>
    </w:p>
    <w:p w14:paraId="7DB70AD7" w14:textId="14BC9796" w:rsidR="0077156D" w:rsidRPr="00092B15" w:rsidRDefault="0077156D" w:rsidP="00092B15">
      <w:pPr>
        <w:spacing w:line="259" w:lineRule="auto"/>
        <w:jc w:val="both"/>
        <w:rPr>
          <w:rFonts w:ascii="Arial" w:hAnsi="Arial" w:cs="Arial"/>
        </w:rPr>
      </w:pPr>
    </w:p>
    <w:p w14:paraId="1B1FB31D" w14:textId="49CFF94C" w:rsidR="009D781F" w:rsidRDefault="00D02E08" w:rsidP="009D781F">
      <w:pPr>
        <w:spacing w:line="259" w:lineRule="auto"/>
        <w:jc w:val="both"/>
        <w:rPr>
          <w:rFonts w:ascii="Arial" w:hAnsi="Arial" w:cs="Arial"/>
        </w:rPr>
      </w:pPr>
      <w:r>
        <w:t>Wireframes were developed to organise the layout and functionality of the website before applying visual styling. Five key pages were designed: the ‘Home Page’, ‘Shop’, ‘Recipes</w:t>
      </w:r>
      <w:r w:rsidR="00933313">
        <w:t>’,</w:t>
      </w:r>
      <w:r>
        <w:t xml:space="preserve"> ‘About Us’ and ‘Contact Us’ pages. The wireframes focused on creating a clear navigation structure, improving content organisation and ensuring that important features, such as product categories and contact information, were easy to locate</w:t>
      </w:r>
      <w:r w:rsidR="001E43D4">
        <w:t>.</w:t>
      </w:r>
    </w:p>
    <w:p w14:paraId="5B8020B4" w14:textId="56EB9A63" w:rsidR="00077145" w:rsidRDefault="00077145" w:rsidP="009D781F">
      <w:pPr>
        <w:spacing w:line="259" w:lineRule="auto"/>
        <w:jc w:val="both"/>
        <w:rPr>
          <w:rFonts w:ascii="Arial" w:hAnsi="Arial" w:cs="Arial"/>
        </w:rPr>
      </w:pPr>
    </w:p>
    <w:p w14:paraId="68D4A609" w14:textId="0572CEB2" w:rsidR="00077145" w:rsidRDefault="00F910D7" w:rsidP="00B66FF4">
      <w:pPr>
        <w:tabs>
          <w:tab w:val="left" w:pos="1611"/>
          <w:tab w:val="left" w:pos="7652"/>
        </w:tabs>
        <w:spacing w:line="259" w:lineRule="auto"/>
        <w:rPr>
          <w:rFonts w:ascii="Arial" w:hAnsi="Arial" w:cs="Arial"/>
        </w:rPr>
      </w:pPr>
      <w:r>
        <w:rPr>
          <w:rFonts w:ascii="Arial" w:hAnsi="Arial" w:cs="Arial"/>
        </w:rPr>
        <w:tab/>
        <w:t>Mobile page</w:t>
      </w:r>
      <w:r w:rsidR="00B66FF4">
        <w:rPr>
          <w:rFonts w:ascii="Arial" w:hAnsi="Arial" w:cs="Arial"/>
        </w:rPr>
        <w:tab/>
        <w:t>Home page</w:t>
      </w:r>
    </w:p>
    <w:p w14:paraId="34E2233B" w14:textId="4A9BC601" w:rsidR="00077145" w:rsidRDefault="00F910D7" w:rsidP="009D781F">
      <w:pPr>
        <w:spacing w:line="259" w:lineRule="auto"/>
        <w:jc w:val="both"/>
        <w:rPr>
          <w:rFonts w:ascii="Arial" w:hAnsi="Arial" w:cs="Arial"/>
        </w:rPr>
      </w:pPr>
      <w:r>
        <w:rPr>
          <w:noProof/>
        </w:rPr>
        <w:drawing>
          <wp:anchor distT="0" distB="0" distL="114300" distR="114300" simplePos="0" relativeHeight="251711488" behindDoc="0" locked="0" layoutInCell="1" allowOverlap="1" wp14:anchorId="584505F1" wp14:editId="5C8F059B">
            <wp:simplePos x="0" y="0"/>
            <wp:positionH relativeFrom="margin">
              <wp:posOffset>2858770</wp:posOffset>
            </wp:positionH>
            <wp:positionV relativeFrom="page">
              <wp:posOffset>6353154</wp:posOffset>
            </wp:positionV>
            <wp:extent cx="3528695" cy="2874645"/>
            <wp:effectExtent l="0" t="0" r="0" b="1905"/>
            <wp:wrapSquare wrapText="bothSides"/>
            <wp:docPr id="150256118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61183" name="Picture 1502561183"/>
                    <pic:cNvPicPr/>
                  </pic:nvPicPr>
                  <pic:blipFill>
                    <a:blip r:embed="rId15">
                      <a:extLst>
                        <a:ext uri="{28A0092B-C50C-407E-A947-70E740481C1C}">
                          <a14:useLocalDpi xmlns:a14="http://schemas.microsoft.com/office/drawing/2010/main" val="0"/>
                        </a:ext>
                      </a:extLst>
                    </a:blip>
                    <a:stretch>
                      <a:fillRect/>
                    </a:stretch>
                  </pic:blipFill>
                  <pic:spPr>
                    <a:xfrm>
                      <a:off x="0" y="0"/>
                      <a:ext cx="3528695" cy="2874645"/>
                    </a:xfrm>
                    <a:prstGeom prst="rect">
                      <a:avLst/>
                    </a:prstGeom>
                  </pic:spPr>
                </pic:pic>
              </a:graphicData>
            </a:graphic>
            <wp14:sizeRelH relativeFrom="page">
              <wp14:pctWidth>0</wp14:pctWidth>
            </wp14:sizeRelH>
            <wp14:sizeRelV relativeFrom="page">
              <wp14:pctHeight>0</wp14:pctHeight>
            </wp14:sizeRelV>
          </wp:anchor>
        </w:drawing>
      </w:r>
      <w:r w:rsidR="002D21DF">
        <w:rPr>
          <w:rFonts w:ascii="Arial" w:hAnsi="Arial" w:cs="Arial"/>
          <w:noProof/>
        </w:rPr>
        <w:drawing>
          <wp:inline distT="0" distB="0" distL="0" distR="0" wp14:anchorId="123F9C6D" wp14:editId="2FC5CCBA">
            <wp:extent cx="1781792" cy="2963917"/>
            <wp:effectExtent l="0" t="0" r="9525" b="8255"/>
            <wp:docPr id="101953446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34463" name="Picture 1019534463"/>
                    <pic:cNvPicPr/>
                  </pic:nvPicPr>
                  <pic:blipFill>
                    <a:blip r:embed="rId16">
                      <a:extLst>
                        <a:ext uri="{28A0092B-C50C-407E-A947-70E740481C1C}">
                          <a14:useLocalDpi xmlns:a14="http://schemas.microsoft.com/office/drawing/2010/main" val="0"/>
                        </a:ext>
                      </a:extLst>
                    </a:blip>
                    <a:stretch>
                      <a:fillRect/>
                    </a:stretch>
                  </pic:blipFill>
                  <pic:spPr>
                    <a:xfrm>
                      <a:off x="0" y="0"/>
                      <a:ext cx="1811844" cy="3013908"/>
                    </a:xfrm>
                    <a:prstGeom prst="rect">
                      <a:avLst/>
                    </a:prstGeom>
                  </pic:spPr>
                </pic:pic>
              </a:graphicData>
            </a:graphic>
          </wp:inline>
        </w:drawing>
      </w:r>
    </w:p>
    <w:p w14:paraId="3D1F5F95" w14:textId="5388D995" w:rsidR="00077145" w:rsidRDefault="00077145" w:rsidP="009D781F">
      <w:pPr>
        <w:spacing w:line="259" w:lineRule="auto"/>
        <w:jc w:val="both"/>
        <w:rPr>
          <w:rFonts w:ascii="Arial" w:hAnsi="Arial" w:cs="Arial"/>
        </w:rPr>
      </w:pPr>
    </w:p>
    <w:p w14:paraId="352FE581" w14:textId="1DC1CDB9" w:rsidR="00077145" w:rsidRDefault="006A5B6B" w:rsidP="009D781F">
      <w:pPr>
        <w:spacing w:line="259" w:lineRule="auto"/>
        <w:jc w:val="both"/>
        <w:rPr>
          <w:rFonts w:ascii="Arial" w:hAnsi="Arial" w:cs="Arial"/>
        </w:rPr>
      </w:pPr>
      <w:r>
        <w:rPr>
          <w:rFonts w:ascii="Arial" w:hAnsi="Arial" w:cs="Arial"/>
        </w:rPr>
        <w:lastRenderedPageBreak/>
        <w:t xml:space="preserve">                                                                                                            </w:t>
      </w:r>
    </w:p>
    <w:p w14:paraId="32B4F7F7" w14:textId="10C5436E" w:rsidR="00077145" w:rsidRDefault="00077145" w:rsidP="009D781F">
      <w:pPr>
        <w:spacing w:line="259" w:lineRule="auto"/>
        <w:jc w:val="both"/>
        <w:rPr>
          <w:rFonts w:ascii="Arial" w:hAnsi="Arial" w:cs="Arial"/>
        </w:rPr>
      </w:pPr>
    </w:p>
    <w:p w14:paraId="56687176" w14:textId="0510EE38" w:rsidR="00D4503E" w:rsidRDefault="00D4503E" w:rsidP="009D781F">
      <w:pPr>
        <w:spacing w:line="259" w:lineRule="auto"/>
        <w:jc w:val="both"/>
        <w:rPr>
          <w:rFonts w:ascii="Arial" w:hAnsi="Arial" w:cs="Arial"/>
        </w:rPr>
      </w:pPr>
      <w:r>
        <w:rPr>
          <w:rFonts w:ascii="Arial" w:hAnsi="Arial" w:cs="Arial"/>
        </w:rPr>
        <w:t xml:space="preserve">                            </w:t>
      </w:r>
    </w:p>
    <w:p w14:paraId="154E386C" w14:textId="5BDF1EBE" w:rsidR="00077145" w:rsidRDefault="001D1A67" w:rsidP="009D781F">
      <w:pPr>
        <w:spacing w:line="259" w:lineRule="auto"/>
        <w:jc w:val="both"/>
        <w:rPr>
          <w:rFonts w:ascii="Arial" w:hAnsi="Arial" w:cs="Arial"/>
        </w:rPr>
      </w:pPr>
      <w:r>
        <w:rPr>
          <w:rFonts w:ascii="Arial" w:hAnsi="Arial" w:cs="Arial"/>
          <w:noProof/>
        </w:rPr>
        <w:drawing>
          <wp:inline distT="0" distB="0" distL="0" distR="0" wp14:anchorId="3CDC1680" wp14:editId="2C08E1A6">
            <wp:extent cx="2510725" cy="2826122"/>
            <wp:effectExtent l="0" t="0" r="4445" b="0"/>
            <wp:docPr id="74236841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68419" name="Picture 742368419"/>
                    <pic:cNvPicPr/>
                  </pic:nvPicPr>
                  <pic:blipFill>
                    <a:blip r:embed="rId17">
                      <a:extLst>
                        <a:ext uri="{28A0092B-C50C-407E-A947-70E740481C1C}">
                          <a14:useLocalDpi xmlns:a14="http://schemas.microsoft.com/office/drawing/2010/main" val="0"/>
                        </a:ext>
                      </a:extLst>
                    </a:blip>
                    <a:stretch>
                      <a:fillRect/>
                    </a:stretch>
                  </pic:blipFill>
                  <pic:spPr>
                    <a:xfrm>
                      <a:off x="0" y="0"/>
                      <a:ext cx="2537826" cy="2856628"/>
                    </a:xfrm>
                    <a:prstGeom prst="rect">
                      <a:avLst/>
                    </a:prstGeom>
                  </pic:spPr>
                </pic:pic>
              </a:graphicData>
            </a:graphic>
          </wp:inline>
        </w:drawing>
      </w:r>
      <w:r w:rsidR="00E9208D">
        <w:rPr>
          <w:rFonts w:ascii="Arial" w:hAnsi="Arial" w:cs="Arial"/>
        </w:rPr>
        <w:t xml:space="preserve"> </w:t>
      </w:r>
      <w:r w:rsidR="007409D1">
        <w:rPr>
          <w:rFonts w:ascii="Arial" w:hAnsi="Arial" w:cs="Arial"/>
        </w:rPr>
        <w:t xml:space="preserve">     </w:t>
      </w:r>
      <w:r w:rsidR="00E9208D">
        <w:rPr>
          <w:rFonts w:ascii="Arial" w:hAnsi="Arial" w:cs="Arial"/>
        </w:rPr>
        <w:t xml:space="preserve">  </w:t>
      </w:r>
      <w:r w:rsidR="00E9208D">
        <w:rPr>
          <w:rFonts w:ascii="Arial" w:hAnsi="Arial" w:cs="Arial"/>
          <w:noProof/>
        </w:rPr>
        <w:drawing>
          <wp:inline distT="0" distB="0" distL="0" distR="0" wp14:anchorId="040DAD6E" wp14:editId="6B5280D9">
            <wp:extent cx="2493778" cy="2820692"/>
            <wp:effectExtent l="0" t="0" r="1905" b="0"/>
            <wp:docPr id="3265922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9220" name="Picture 32659220"/>
                    <pic:cNvPicPr/>
                  </pic:nvPicPr>
                  <pic:blipFill>
                    <a:blip r:embed="rId18">
                      <a:extLst>
                        <a:ext uri="{28A0092B-C50C-407E-A947-70E740481C1C}">
                          <a14:useLocalDpi xmlns:a14="http://schemas.microsoft.com/office/drawing/2010/main" val="0"/>
                        </a:ext>
                      </a:extLst>
                    </a:blip>
                    <a:stretch>
                      <a:fillRect/>
                    </a:stretch>
                  </pic:blipFill>
                  <pic:spPr>
                    <a:xfrm>
                      <a:off x="0" y="0"/>
                      <a:ext cx="2535491" cy="2867873"/>
                    </a:xfrm>
                    <a:prstGeom prst="rect">
                      <a:avLst/>
                    </a:prstGeom>
                  </pic:spPr>
                </pic:pic>
              </a:graphicData>
            </a:graphic>
          </wp:inline>
        </w:drawing>
      </w:r>
    </w:p>
    <w:p w14:paraId="7B30B6F1" w14:textId="2A869B42" w:rsidR="00E9208D" w:rsidRDefault="00D4503E" w:rsidP="009D781F">
      <w:pPr>
        <w:spacing w:line="259" w:lineRule="auto"/>
        <w:jc w:val="both"/>
        <w:rPr>
          <w:rFonts w:ascii="Arial" w:hAnsi="Arial" w:cs="Arial"/>
        </w:rPr>
      </w:pPr>
      <w:r>
        <w:rPr>
          <w:rFonts w:ascii="Arial" w:hAnsi="Arial" w:cs="Arial"/>
        </w:rPr>
        <w:t xml:space="preserve">                                     Shop Page                                         </w:t>
      </w:r>
      <w:r w:rsidR="00EE06AA">
        <w:rPr>
          <w:rFonts w:ascii="Arial" w:hAnsi="Arial" w:cs="Arial"/>
        </w:rPr>
        <w:t>Recipes page</w:t>
      </w:r>
    </w:p>
    <w:p w14:paraId="2AA5AEA3" w14:textId="77777777" w:rsidR="0080700E" w:rsidRDefault="0080700E" w:rsidP="009D781F">
      <w:pPr>
        <w:spacing w:line="259" w:lineRule="auto"/>
        <w:jc w:val="both"/>
        <w:rPr>
          <w:rFonts w:ascii="Arial" w:hAnsi="Arial" w:cs="Arial"/>
        </w:rPr>
      </w:pPr>
    </w:p>
    <w:p w14:paraId="1AAA6D92" w14:textId="77777777" w:rsidR="0080700E" w:rsidRDefault="0080700E" w:rsidP="009D781F">
      <w:pPr>
        <w:spacing w:line="259" w:lineRule="auto"/>
        <w:jc w:val="both"/>
        <w:rPr>
          <w:rFonts w:ascii="Arial" w:hAnsi="Arial" w:cs="Arial"/>
        </w:rPr>
      </w:pPr>
    </w:p>
    <w:p w14:paraId="3E374085" w14:textId="404A4084" w:rsidR="00E9208D" w:rsidRDefault="006A5B6B" w:rsidP="009D781F">
      <w:pPr>
        <w:spacing w:line="259" w:lineRule="auto"/>
        <w:jc w:val="both"/>
        <w:rPr>
          <w:rFonts w:ascii="Arial" w:hAnsi="Arial" w:cs="Arial"/>
        </w:rPr>
      </w:pPr>
      <w:r>
        <w:rPr>
          <w:rFonts w:ascii="Arial" w:hAnsi="Arial" w:cs="Arial"/>
          <w:noProof/>
        </w:rPr>
        <w:drawing>
          <wp:inline distT="0" distB="0" distL="0" distR="0" wp14:anchorId="11362F78" wp14:editId="2333F887">
            <wp:extent cx="2471980" cy="2829275"/>
            <wp:effectExtent l="0" t="0" r="5080" b="0"/>
            <wp:docPr id="5209141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914112" name="Picture 520914112"/>
                    <pic:cNvPicPr/>
                  </pic:nvPicPr>
                  <pic:blipFill>
                    <a:blip r:embed="rId19">
                      <a:extLst>
                        <a:ext uri="{28A0092B-C50C-407E-A947-70E740481C1C}">
                          <a14:useLocalDpi xmlns:a14="http://schemas.microsoft.com/office/drawing/2010/main" val="0"/>
                        </a:ext>
                      </a:extLst>
                    </a:blip>
                    <a:stretch>
                      <a:fillRect/>
                    </a:stretch>
                  </pic:blipFill>
                  <pic:spPr>
                    <a:xfrm>
                      <a:off x="0" y="0"/>
                      <a:ext cx="2495841" cy="2856585"/>
                    </a:xfrm>
                    <a:prstGeom prst="rect">
                      <a:avLst/>
                    </a:prstGeom>
                  </pic:spPr>
                </pic:pic>
              </a:graphicData>
            </a:graphic>
          </wp:inline>
        </w:drawing>
      </w:r>
      <w:r w:rsidR="007409D1">
        <w:rPr>
          <w:rFonts w:ascii="Arial" w:hAnsi="Arial" w:cs="Arial"/>
        </w:rPr>
        <w:t xml:space="preserve">    </w:t>
      </w:r>
      <w:r>
        <w:rPr>
          <w:rFonts w:ascii="Arial" w:hAnsi="Arial" w:cs="Arial"/>
        </w:rPr>
        <w:t xml:space="preserve">     </w:t>
      </w:r>
      <w:r>
        <w:rPr>
          <w:rFonts w:ascii="Arial" w:hAnsi="Arial" w:cs="Arial"/>
          <w:noProof/>
        </w:rPr>
        <w:drawing>
          <wp:inline distT="0" distB="0" distL="0" distR="0" wp14:anchorId="6C638E30" wp14:editId="553D7CF1">
            <wp:extent cx="2483119" cy="2813102"/>
            <wp:effectExtent l="0" t="0" r="0" b="6350"/>
            <wp:docPr id="61574593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45936" name="Picture 615745936"/>
                    <pic:cNvPicPr/>
                  </pic:nvPicPr>
                  <pic:blipFill>
                    <a:blip r:embed="rId20">
                      <a:extLst>
                        <a:ext uri="{28A0092B-C50C-407E-A947-70E740481C1C}">
                          <a14:useLocalDpi xmlns:a14="http://schemas.microsoft.com/office/drawing/2010/main" val="0"/>
                        </a:ext>
                      </a:extLst>
                    </a:blip>
                    <a:stretch>
                      <a:fillRect/>
                    </a:stretch>
                  </pic:blipFill>
                  <pic:spPr>
                    <a:xfrm>
                      <a:off x="0" y="0"/>
                      <a:ext cx="2502194" cy="2834712"/>
                    </a:xfrm>
                    <a:prstGeom prst="rect">
                      <a:avLst/>
                    </a:prstGeom>
                  </pic:spPr>
                </pic:pic>
              </a:graphicData>
            </a:graphic>
          </wp:inline>
        </w:drawing>
      </w:r>
    </w:p>
    <w:p w14:paraId="64E3899B" w14:textId="0DBFD7A9" w:rsidR="00E65463" w:rsidRDefault="00EE06AA" w:rsidP="009D781F">
      <w:pPr>
        <w:spacing w:line="259" w:lineRule="auto"/>
        <w:jc w:val="both"/>
        <w:rPr>
          <w:rFonts w:ascii="Arial" w:hAnsi="Arial" w:cs="Arial"/>
        </w:rPr>
      </w:pPr>
      <w:r>
        <w:rPr>
          <w:rFonts w:ascii="Arial" w:hAnsi="Arial" w:cs="Arial"/>
        </w:rPr>
        <w:t xml:space="preserve">                                   About Us page                                   Contact Us page</w:t>
      </w:r>
    </w:p>
    <w:p w14:paraId="3CE5AD7C" w14:textId="77777777" w:rsidR="00E65463" w:rsidRDefault="00E65463" w:rsidP="009D781F">
      <w:pPr>
        <w:spacing w:line="259" w:lineRule="auto"/>
        <w:jc w:val="both"/>
        <w:rPr>
          <w:rFonts w:ascii="Arial" w:hAnsi="Arial" w:cs="Arial"/>
        </w:rPr>
      </w:pPr>
    </w:p>
    <w:p w14:paraId="1329CA95" w14:textId="77777777" w:rsidR="00E65463" w:rsidRDefault="00E65463" w:rsidP="009D781F">
      <w:pPr>
        <w:spacing w:line="259" w:lineRule="auto"/>
        <w:jc w:val="both"/>
        <w:rPr>
          <w:rFonts w:ascii="Arial" w:hAnsi="Arial" w:cs="Arial"/>
        </w:rPr>
      </w:pPr>
    </w:p>
    <w:p w14:paraId="2DF9923D" w14:textId="77777777" w:rsidR="0080700E" w:rsidRDefault="0080700E" w:rsidP="009D781F">
      <w:pPr>
        <w:spacing w:line="259" w:lineRule="auto"/>
        <w:jc w:val="both"/>
        <w:rPr>
          <w:rFonts w:ascii="Arial" w:hAnsi="Arial" w:cs="Arial"/>
        </w:rPr>
      </w:pPr>
    </w:p>
    <w:p w14:paraId="5443FCBD" w14:textId="77777777" w:rsidR="00DB1F59" w:rsidRDefault="00DB1F59" w:rsidP="009D781F">
      <w:pPr>
        <w:spacing w:line="259" w:lineRule="auto"/>
        <w:jc w:val="both"/>
        <w:rPr>
          <w:rFonts w:ascii="Arial" w:hAnsi="Arial" w:cs="Arial"/>
        </w:rPr>
      </w:pPr>
    </w:p>
    <w:p w14:paraId="729708DA" w14:textId="77777777" w:rsidR="00DB1F59" w:rsidRDefault="00DB1F59" w:rsidP="009D781F">
      <w:pPr>
        <w:spacing w:line="259" w:lineRule="auto"/>
        <w:jc w:val="both"/>
        <w:rPr>
          <w:rFonts w:ascii="Arial" w:hAnsi="Arial" w:cs="Arial"/>
        </w:rPr>
      </w:pPr>
    </w:p>
    <w:p w14:paraId="32AF6BF2" w14:textId="77777777" w:rsidR="00DB1F59" w:rsidRDefault="00DB1F59" w:rsidP="009D781F">
      <w:pPr>
        <w:spacing w:line="259" w:lineRule="auto"/>
        <w:jc w:val="both"/>
        <w:rPr>
          <w:rFonts w:ascii="Arial" w:hAnsi="Arial" w:cs="Arial"/>
        </w:rPr>
      </w:pPr>
    </w:p>
    <w:p w14:paraId="7B902FC9" w14:textId="273B8D7B" w:rsidR="0080700E" w:rsidRPr="00DB1F59" w:rsidRDefault="0080700E" w:rsidP="009D781F">
      <w:pPr>
        <w:spacing w:line="259" w:lineRule="auto"/>
        <w:jc w:val="both"/>
        <w:rPr>
          <w:rFonts w:ascii="Arial" w:hAnsi="Arial" w:cs="Arial"/>
          <w:b/>
          <w:bCs/>
        </w:rPr>
      </w:pPr>
      <w:r w:rsidRPr="00DB1F59">
        <w:rPr>
          <w:rFonts w:ascii="Arial" w:hAnsi="Arial" w:cs="Arial"/>
          <w:b/>
          <w:bCs/>
        </w:rPr>
        <w:t>Mood</w:t>
      </w:r>
      <w:r w:rsidR="009449E0" w:rsidRPr="00DB1F59">
        <w:rPr>
          <w:rFonts w:ascii="Arial" w:hAnsi="Arial" w:cs="Arial"/>
          <w:b/>
          <w:bCs/>
        </w:rPr>
        <w:t xml:space="preserve"> Board general presentation</w:t>
      </w:r>
      <w:r w:rsidR="009943EB" w:rsidRPr="00DB1F59">
        <w:rPr>
          <w:rFonts w:ascii="Arial" w:hAnsi="Arial" w:cs="Arial"/>
          <w:b/>
          <w:bCs/>
        </w:rPr>
        <w:t>:</w:t>
      </w:r>
    </w:p>
    <w:p w14:paraId="1C660B65" w14:textId="058C855D" w:rsidR="009943EB" w:rsidRDefault="00E457BF" w:rsidP="009D781F">
      <w:pPr>
        <w:spacing w:line="259" w:lineRule="auto"/>
        <w:jc w:val="both"/>
        <w:rPr>
          <w:rFonts w:ascii="Arial" w:hAnsi="Arial" w:cs="Arial"/>
        </w:rPr>
      </w:pPr>
      <w:r>
        <w:rPr>
          <w:rFonts w:ascii="Arial" w:hAnsi="Arial" w:cs="Arial"/>
          <w:noProof/>
        </w:rPr>
        <w:drawing>
          <wp:inline distT="0" distB="0" distL="0" distR="0" wp14:anchorId="7AE4FB00" wp14:editId="59F2659B">
            <wp:extent cx="5731510" cy="2744470"/>
            <wp:effectExtent l="0" t="0" r="2540" b="0"/>
            <wp:docPr id="188520677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06778" name="Picture 1885206778"/>
                    <pic:cNvPicPr/>
                  </pic:nvPicPr>
                  <pic:blipFill>
                    <a:blip r:embed="rId21">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66040C92" w14:textId="77777777" w:rsidR="00DB1F59" w:rsidRDefault="00DB1F59" w:rsidP="009D781F">
      <w:pPr>
        <w:spacing w:line="259" w:lineRule="auto"/>
        <w:jc w:val="both"/>
        <w:rPr>
          <w:rFonts w:ascii="Arial" w:hAnsi="Arial" w:cs="Arial"/>
        </w:rPr>
      </w:pPr>
    </w:p>
    <w:p w14:paraId="252D7D5B" w14:textId="77777777" w:rsidR="003D618E" w:rsidRDefault="003D618E" w:rsidP="009D781F">
      <w:pPr>
        <w:spacing w:line="259" w:lineRule="auto"/>
        <w:jc w:val="both"/>
        <w:rPr>
          <w:rFonts w:ascii="Arial" w:hAnsi="Arial" w:cs="Arial"/>
        </w:rPr>
      </w:pPr>
    </w:p>
    <w:p w14:paraId="5B0BCD8B" w14:textId="77777777" w:rsidR="003D618E" w:rsidRDefault="003D618E" w:rsidP="009D781F">
      <w:pPr>
        <w:spacing w:line="259" w:lineRule="auto"/>
        <w:jc w:val="both"/>
        <w:rPr>
          <w:rFonts w:ascii="Arial" w:hAnsi="Arial" w:cs="Arial"/>
        </w:rPr>
      </w:pPr>
    </w:p>
    <w:p w14:paraId="1C0EBCAF" w14:textId="77777777" w:rsidR="003D618E" w:rsidRDefault="003D618E" w:rsidP="009D781F">
      <w:pPr>
        <w:spacing w:line="259" w:lineRule="auto"/>
        <w:jc w:val="both"/>
        <w:rPr>
          <w:rFonts w:ascii="Arial" w:hAnsi="Arial" w:cs="Arial"/>
        </w:rPr>
      </w:pPr>
    </w:p>
    <w:p w14:paraId="6D7EE538" w14:textId="77777777" w:rsidR="003D618E" w:rsidRDefault="003D618E" w:rsidP="009D781F">
      <w:pPr>
        <w:spacing w:line="259" w:lineRule="auto"/>
        <w:jc w:val="both"/>
        <w:rPr>
          <w:rFonts w:ascii="Arial" w:hAnsi="Arial" w:cs="Arial"/>
        </w:rPr>
      </w:pPr>
    </w:p>
    <w:p w14:paraId="1D0B204E" w14:textId="77777777" w:rsidR="003D618E" w:rsidRDefault="003D618E" w:rsidP="009D781F">
      <w:pPr>
        <w:spacing w:line="259" w:lineRule="auto"/>
        <w:jc w:val="both"/>
        <w:rPr>
          <w:rFonts w:ascii="Arial" w:hAnsi="Arial" w:cs="Arial"/>
        </w:rPr>
      </w:pPr>
    </w:p>
    <w:p w14:paraId="77B121BD" w14:textId="77777777" w:rsidR="003D618E" w:rsidRDefault="003D618E" w:rsidP="009D781F">
      <w:pPr>
        <w:spacing w:line="259" w:lineRule="auto"/>
        <w:jc w:val="both"/>
        <w:rPr>
          <w:rFonts w:ascii="Arial" w:hAnsi="Arial" w:cs="Arial"/>
        </w:rPr>
      </w:pPr>
    </w:p>
    <w:p w14:paraId="77A79BA8" w14:textId="77777777" w:rsidR="003D618E" w:rsidRDefault="003D618E" w:rsidP="009D781F">
      <w:pPr>
        <w:spacing w:line="259" w:lineRule="auto"/>
        <w:jc w:val="both"/>
        <w:rPr>
          <w:rFonts w:ascii="Arial" w:hAnsi="Arial" w:cs="Arial"/>
        </w:rPr>
      </w:pPr>
    </w:p>
    <w:p w14:paraId="74D29C56" w14:textId="77777777" w:rsidR="003D618E" w:rsidRDefault="003D618E" w:rsidP="009D781F">
      <w:pPr>
        <w:spacing w:line="259" w:lineRule="auto"/>
        <w:jc w:val="both"/>
        <w:rPr>
          <w:rFonts w:ascii="Arial" w:hAnsi="Arial" w:cs="Arial"/>
        </w:rPr>
      </w:pPr>
    </w:p>
    <w:p w14:paraId="630DF932" w14:textId="77777777" w:rsidR="003D618E" w:rsidRDefault="003D618E" w:rsidP="009D781F">
      <w:pPr>
        <w:spacing w:line="259" w:lineRule="auto"/>
        <w:jc w:val="both"/>
        <w:rPr>
          <w:rFonts w:ascii="Arial" w:hAnsi="Arial" w:cs="Arial"/>
        </w:rPr>
      </w:pPr>
    </w:p>
    <w:p w14:paraId="59C6520D" w14:textId="77777777" w:rsidR="003D618E" w:rsidRDefault="003D618E" w:rsidP="009D781F">
      <w:pPr>
        <w:spacing w:line="259" w:lineRule="auto"/>
        <w:jc w:val="both"/>
        <w:rPr>
          <w:rFonts w:ascii="Arial" w:hAnsi="Arial" w:cs="Arial"/>
        </w:rPr>
      </w:pPr>
    </w:p>
    <w:p w14:paraId="3AEA975E" w14:textId="77777777" w:rsidR="003D618E" w:rsidRDefault="003D618E" w:rsidP="009D781F">
      <w:pPr>
        <w:spacing w:line="259" w:lineRule="auto"/>
        <w:jc w:val="both"/>
        <w:rPr>
          <w:rFonts w:ascii="Arial" w:hAnsi="Arial" w:cs="Arial"/>
        </w:rPr>
      </w:pPr>
    </w:p>
    <w:p w14:paraId="0FB6C25F" w14:textId="77777777" w:rsidR="003D618E" w:rsidRDefault="003D618E" w:rsidP="009D781F">
      <w:pPr>
        <w:spacing w:line="259" w:lineRule="auto"/>
        <w:jc w:val="both"/>
        <w:rPr>
          <w:rFonts w:ascii="Arial" w:hAnsi="Arial" w:cs="Arial"/>
        </w:rPr>
      </w:pPr>
    </w:p>
    <w:p w14:paraId="74F74309" w14:textId="77777777" w:rsidR="003D618E" w:rsidRDefault="003D618E" w:rsidP="009D781F">
      <w:pPr>
        <w:spacing w:line="259" w:lineRule="auto"/>
        <w:jc w:val="both"/>
        <w:rPr>
          <w:rFonts w:ascii="Arial" w:hAnsi="Arial" w:cs="Arial"/>
        </w:rPr>
      </w:pPr>
    </w:p>
    <w:p w14:paraId="7053E1A2" w14:textId="77777777" w:rsidR="003D618E" w:rsidRDefault="003D618E" w:rsidP="009D781F">
      <w:pPr>
        <w:spacing w:line="259" w:lineRule="auto"/>
        <w:jc w:val="both"/>
        <w:rPr>
          <w:rFonts w:ascii="Arial" w:hAnsi="Arial" w:cs="Arial"/>
        </w:rPr>
      </w:pPr>
    </w:p>
    <w:p w14:paraId="7AF4A33F" w14:textId="77777777" w:rsidR="003D618E" w:rsidRDefault="003D618E" w:rsidP="009D781F">
      <w:pPr>
        <w:spacing w:line="259" w:lineRule="auto"/>
        <w:jc w:val="both"/>
        <w:rPr>
          <w:rFonts w:ascii="Arial" w:hAnsi="Arial" w:cs="Arial"/>
        </w:rPr>
      </w:pPr>
    </w:p>
    <w:p w14:paraId="2D87ACD4" w14:textId="35FC2C80" w:rsidR="00DB1F59" w:rsidRDefault="00DB1F59" w:rsidP="009D781F">
      <w:pPr>
        <w:spacing w:line="259" w:lineRule="auto"/>
        <w:jc w:val="both"/>
        <w:rPr>
          <w:rFonts w:ascii="Arial" w:hAnsi="Arial" w:cs="Arial"/>
          <w:b/>
          <w:bCs/>
        </w:rPr>
      </w:pPr>
      <w:r w:rsidRPr="00DB1F59">
        <w:rPr>
          <w:rFonts w:ascii="Arial" w:hAnsi="Arial" w:cs="Arial"/>
          <w:b/>
          <w:bCs/>
        </w:rPr>
        <w:t>Mood Board</w:t>
      </w:r>
    </w:p>
    <w:p w14:paraId="0769C1D8" w14:textId="3C8B8C9C" w:rsidR="00B538A7" w:rsidRPr="00FB03C2" w:rsidRDefault="00B538A7" w:rsidP="00B538A7">
      <w:r w:rsidRPr="00FB03C2">
        <w:lastRenderedPageBreak/>
        <w:t>The design process began w</w:t>
      </w:r>
      <w:r>
        <w:t xml:space="preserve">ith the </w:t>
      </w:r>
      <w:r>
        <w:t>creation</w:t>
      </w:r>
      <w:r>
        <w:t xml:space="preserve"> of a mood board to establish the visual identity of the redesigned </w:t>
      </w:r>
      <w:proofErr w:type="spellStart"/>
      <w:r>
        <w:t>HealthyHarvest</w:t>
      </w:r>
      <w:proofErr w:type="spellEnd"/>
      <w:r>
        <w:t xml:space="preserve"> website. A selection </w:t>
      </w:r>
      <w:proofErr w:type="spellStart"/>
      <w:r>
        <w:t>os</w:t>
      </w:r>
      <w:proofErr w:type="spellEnd"/>
      <w:r>
        <w:t xml:space="preserve"> natural colours, typography, product photography and lifestyle imagery was chosen to reflect the company’s values of sustainability, health and premium quality. The mood board also included examples of packaging, recipes and natural textures to create a consistent design direction that was used throughout the </w:t>
      </w:r>
      <w:r w:rsidR="001C5CFA">
        <w:t>project</w:t>
      </w:r>
      <w:r w:rsidR="001C5CFA" w:rsidRPr="009B0D4C">
        <w:t xml:space="preserve"> [</w:t>
      </w:r>
      <w:r w:rsidR="001E43D4" w:rsidRPr="009B0D4C">
        <w:t>4]</w:t>
      </w:r>
      <w:r>
        <w:t>.</w:t>
      </w:r>
    </w:p>
    <w:p w14:paraId="528D079C" w14:textId="77777777" w:rsidR="00B538A7" w:rsidRDefault="00B538A7" w:rsidP="009D781F">
      <w:pPr>
        <w:spacing w:line="259" w:lineRule="auto"/>
        <w:jc w:val="both"/>
        <w:rPr>
          <w:rFonts w:ascii="Arial" w:hAnsi="Arial" w:cs="Arial"/>
          <w:b/>
          <w:bCs/>
        </w:rPr>
      </w:pPr>
    </w:p>
    <w:p w14:paraId="2A163319" w14:textId="72C38ED4" w:rsidR="00DB1F59" w:rsidRPr="00847DF3" w:rsidRDefault="003D618E" w:rsidP="003D618E">
      <w:pPr>
        <w:tabs>
          <w:tab w:val="left" w:pos="2282"/>
        </w:tabs>
        <w:spacing w:line="259" w:lineRule="auto"/>
        <w:jc w:val="both"/>
        <w:rPr>
          <w:rFonts w:ascii="Arial" w:hAnsi="Arial" w:cs="Arial"/>
        </w:rPr>
      </w:pPr>
      <w:r>
        <w:rPr>
          <w:rFonts w:ascii="Arial" w:hAnsi="Arial" w:cs="Arial"/>
        </w:rPr>
        <w:tab/>
        <w:t>Home page</w:t>
      </w:r>
    </w:p>
    <w:p w14:paraId="73446E3B" w14:textId="53C502D4" w:rsidR="00FF63CE" w:rsidRDefault="003D1D47" w:rsidP="009D781F">
      <w:pPr>
        <w:spacing w:line="259" w:lineRule="auto"/>
        <w:jc w:val="both"/>
        <w:rPr>
          <w:rFonts w:ascii="Arial" w:hAnsi="Arial" w:cs="Arial"/>
          <w:b/>
          <w:bCs/>
        </w:rPr>
      </w:pPr>
      <w:r>
        <w:rPr>
          <w:rFonts w:ascii="Arial" w:hAnsi="Arial" w:cs="Arial"/>
          <w:b/>
          <w:bCs/>
          <w:noProof/>
        </w:rPr>
        <mc:AlternateContent>
          <mc:Choice Requires="wps">
            <w:drawing>
              <wp:anchor distT="0" distB="0" distL="114300" distR="114300" simplePos="0" relativeHeight="251712512" behindDoc="0" locked="0" layoutInCell="1" allowOverlap="1" wp14:anchorId="480A6930" wp14:editId="4F20055B">
                <wp:simplePos x="0" y="0"/>
                <wp:positionH relativeFrom="column">
                  <wp:posOffset>4091553</wp:posOffset>
                </wp:positionH>
                <wp:positionV relativeFrom="paragraph">
                  <wp:posOffset>65104</wp:posOffset>
                </wp:positionV>
                <wp:extent cx="968644" cy="224725"/>
                <wp:effectExtent l="0" t="0" r="22225" b="23495"/>
                <wp:wrapNone/>
                <wp:docPr id="1706883044" name="Text Box 52"/>
                <wp:cNvGraphicFramePr/>
                <a:graphic xmlns:a="http://schemas.openxmlformats.org/drawingml/2006/main">
                  <a:graphicData uri="http://schemas.microsoft.com/office/word/2010/wordprocessingShape">
                    <wps:wsp>
                      <wps:cNvSpPr txBox="1"/>
                      <wps:spPr>
                        <a:xfrm>
                          <a:off x="0" y="0"/>
                          <a:ext cx="968644" cy="224725"/>
                        </a:xfrm>
                        <a:prstGeom prst="rect">
                          <a:avLst/>
                        </a:prstGeom>
                        <a:solidFill>
                          <a:schemeClr val="lt1"/>
                        </a:solidFill>
                        <a:ln w="6350">
                          <a:solidFill>
                            <a:prstClr val="black"/>
                          </a:solidFill>
                        </a:ln>
                      </wps:spPr>
                      <wps:txbx>
                        <w:txbxContent>
                          <w:p w14:paraId="03E92BFE" w14:textId="0175A0CD" w:rsidR="003D1D47" w:rsidRPr="00F3668B" w:rsidRDefault="003D1D47">
                            <w:pPr>
                              <w:rPr>
                                <w:sz w:val="20"/>
                                <w:szCs w:val="20"/>
                              </w:rPr>
                            </w:pPr>
                            <w:r w:rsidRPr="00F3668B">
                              <w:rPr>
                                <w:sz w:val="20"/>
                                <w:szCs w:val="20"/>
                              </w:rPr>
                              <w:t>Mob</w:t>
                            </w:r>
                            <w:r w:rsidR="00F3668B" w:rsidRPr="00F3668B">
                              <w:rPr>
                                <w:sz w:val="20"/>
                                <w:szCs w:val="20"/>
                              </w:rPr>
                              <w:t>ile pag</w:t>
                            </w:r>
                            <w:r w:rsidR="00F3668B">
                              <w:rPr>
                                <w:sz w:val="20"/>
                                <w:szCs w:val="20"/>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0A6930" id="Text Box 52" o:spid="_x0000_s1061" type="#_x0000_t202" style="position:absolute;left:0;text-align:left;margin-left:322.15pt;margin-top:5.15pt;width:76.25pt;height:17.7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" fillcolor="white [3201]" strokeweight=".5pt">
                <v:textbox>
                  <w:txbxContent>
                    <w:p w14:paraId="03E92BFE" w14:textId="0175A0CD" w:rsidR="003D1D47" w:rsidRPr="00F3668B" w:rsidRDefault="003D1D47">
                      <w:pPr>
                        <w:rPr>
                          <w:sz w:val="20"/>
                          <w:szCs w:val="20"/>
                        </w:rPr>
                      </w:pPr>
                      <w:r w:rsidRPr="00F3668B">
                        <w:rPr>
                          <w:sz w:val="20"/>
                          <w:szCs w:val="20"/>
                        </w:rPr>
                        <w:t>Mob</w:t>
                      </w:r>
                      <w:r w:rsidR="00F3668B" w:rsidRPr="00F3668B">
                        <w:rPr>
                          <w:sz w:val="20"/>
                          <w:szCs w:val="20"/>
                        </w:rPr>
                        <w:t>ile pag</w:t>
                      </w:r>
                      <w:r w:rsidR="00F3668B">
                        <w:rPr>
                          <w:sz w:val="20"/>
                          <w:szCs w:val="20"/>
                        </w:rPr>
                        <w:t>e</w:t>
                      </w:r>
                    </w:p>
                  </w:txbxContent>
                </v:textbox>
              </v:shape>
            </w:pict>
          </mc:Fallback>
        </mc:AlternateContent>
      </w:r>
      <w:r w:rsidR="007409D1">
        <w:rPr>
          <w:rFonts w:ascii="Arial" w:hAnsi="Arial" w:cs="Arial"/>
          <w:b/>
          <w:bCs/>
          <w:noProof/>
        </w:rPr>
        <w:drawing>
          <wp:inline distT="0" distB="0" distL="0" distR="0" wp14:anchorId="5DA28A59" wp14:editId="674FA375">
            <wp:extent cx="2576593" cy="2944678"/>
            <wp:effectExtent l="0" t="0" r="0" b="8255"/>
            <wp:docPr id="198357901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79017" name="Picture 1983579017"/>
                    <pic:cNvPicPr/>
                  </pic:nvPicPr>
                  <pic:blipFill>
                    <a:blip r:embed="rId22">
                      <a:extLst>
                        <a:ext uri="{28A0092B-C50C-407E-A947-70E740481C1C}">
                          <a14:useLocalDpi xmlns:a14="http://schemas.microsoft.com/office/drawing/2010/main" val="0"/>
                        </a:ext>
                      </a:extLst>
                    </a:blip>
                    <a:stretch>
                      <a:fillRect/>
                    </a:stretch>
                  </pic:blipFill>
                  <pic:spPr>
                    <a:xfrm>
                      <a:off x="0" y="0"/>
                      <a:ext cx="2597566" cy="2968647"/>
                    </a:xfrm>
                    <a:prstGeom prst="rect">
                      <a:avLst/>
                    </a:prstGeom>
                  </pic:spPr>
                </pic:pic>
              </a:graphicData>
            </a:graphic>
          </wp:inline>
        </w:drawing>
      </w:r>
      <w:r w:rsidR="007409D1">
        <w:rPr>
          <w:rFonts w:ascii="Arial" w:hAnsi="Arial" w:cs="Arial"/>
          <w:b/>
          <w:bCs/>
        </w:rPr>
        <w:t xml:space="preserve">           </w:t>
      </w:r>
      <w:r w:rsidR="007409D1">
        <w:rPr>
          <w:rFonts w:ascii="Arial" w:hAnsi="Arial" w:cs="Arial"/>
          <w:b/>
          <w:bCs/>
          <w:noProof/>
        </w:rPr>
        <w:drawing>
          <wp:inline distT="0" distB="0" distL="0" distR="0" wp14:anchorId="0C076149" wp14:editId="6EBF233F">
            <wp:extent cx="2071348" cy="2658964"/>
            <wp:effectExtent l="0" t="0" r="5715" b="8255"/>
            <wp:docPr id="144355578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55786" name="Picture 1443555786"/>
                    <pic:cNvPicPr/>
                  </pic:nvPicPr>
                  <pic:blipFill>
                    <a:blip r:embed="rId23">
                      <a:extLst>
                        <a:ext uri="{28A0092B-C50C-407E-A947-70E740481C1C}">
                          <a14:useLocalDpi xmlns:a14="http://schemas.microsoft.com/office/drawing/2010/main" val="0"/>
                        </a:ext>
                      </a:extLst>
                    </a:blip>
                    <a:stretch>
                      <a:fillRect/>
                    </a:stretch>
                  </pic:blipFill>
                  <pic:spPr>
                    <a:xfrm>
                      <a:off x="0" y="0"/>
                      <a:ext cx="2078666" cy="2668358"/>
                    </a:xfrm>
                    <a:prstGeom prst="rect">
                      <a:avLst/>
                    </a:prstGeom>
                  </pic:spPr>
                </pic:pic>
              </a:graphicData>
            </a:graphic>
          </wp:inline>
        </w:drawing>
      </w:r>
    </w:p>
    <w:p w14:paraId="779874F4" w14:textId="77777777" w:rsidR="00B56D24" w:rsidRDefault="00B56D24" w:rsidP="00F81303">
      <w:pPr>
        <w:tabs>
          <w:tab w:val="left" w:pos="2795"/>
          <w:tab w:val="left" w:pos="7615"/>
        </w:tabs>
        <w:spacing w:line="259" w:lineRule="auto"/>
        <w:jc w:val="both"/>
        <w:rPr>
          <w:rFonts w:ascii="Arial" w:hAnsi="Arial" w:cs="Arial"/>
          <w:sz w:val="20"/>
          <w:szCs w:val="20"/>
        </w:rPr>
      </w:pPr>
    </w:p>
    <w:p w14:paraId="4E671F64" w14:textId="77777777" w:rsidR="00E2468D" w:rsidRDefault="00E2468D" w:rsidP="00F81303">
      <w:pPr>
        <w:tabs>
          <w:tab w:val="left" w:pos="2795"/>
          <w:tab w:val="left" w:pos="7615"/>
        </w:tabs>
        <w:spacing w:line="259" w:lineRule="auto"/>
        <w:jc w:val="both"/>
        <w:rPr>
          <w:rFonts w:ascii="Arial" w:hAnsi="Arial" w:cs="Arial"/>
          <w:sz w:val="20"/>
          <w:szCs w:val="20"/>
        </w:rPr>
      </w:pPr>
    </w:p>
    <w:p w14:paraId="66BD4494" w14:textId="77777777" w:rsidR="00E2468D" w:rsidRDefault="00E2468D" w:rsidP="00F81303">
      <w:pPr>
        <w:tabs>
          <w:tab w:val="left" w:pos="2795"/>
          <w:tab w:val="left" w:pos="7615"/>
        </w:tabs>
        <w:spacing w:line="259" w:lineRule="auto"/>
        <w:jc w:val="both"/>
        <w:rPr>
          <w:rFonts w:ascii="Arial" w:hAnsi="Arial" w:cs="Arial"/>
          <w:sz w:val="20"/>
          <w:szCs w:val="20"/>
        </w:rPr>
      </w:pPr>
    </w:p>
    <w:p w14:paraId="4CD28E2D" w14:textId="77777777" w:rsidR="00E2468D" w:rsidRDefault="00E2468D" w:rsidP="00F81303">
      <w:pPr>
        <w:tabs>
          <w:tab w:val="left" w:pos="2795"/>
          <w:tab w:val="left" w:pos="7615"/>
        </w:tabs>
        <w:spacing w:line="259" w:lineRule="auto"/>
        <w:jc w:val="both"/>
        <w:rPr>
          <w:rFonts w:ascii="Arial" w:hAnsi="Arial" w:cs="Arial"/>
          <w:sz w:val="20"/>
          <w:szCs w:val="20"/>
        </w:rPr>
      </w:pPr>
    </w:p>
    <w:p w14:paraId="11F201B4" w14:textId="77777777" w:rsidR="00E2468D" w:rsidRDefault="00E2468D" w:rsidP="00F81303">
      <w:pPr>
        <w:tabs>
          <w:tab w:val="left" w:pos="2795"/>
          <w:tab w:val="left" w:pos="7615"/>
        </w:tabs>
        <w:spacing w:line="259" w:lineRule="auto"/>
        <w:jc w:val="both"/>
        <w:rPr>
          <w:rFonts w:ascii="Arial" w:hAnsi="Arial" w:cs="Arial"/>
          <w:sz w:val="20"/>
          <w:szCs w:val="20"/>
        </w:rPr>
      </w:pPr>
    </w:p>
    <w:p w14:paraId="6001573D" w14:textId="77777777" w:rsidR="00E2468D" w:rsidRDefault="00E2468D" w:rsidP="00F81303">
      <w:pPr>
        <w:tabs>
          <w:tab w:val="left" w:pos="2795"/>
          <w:tab w:val="left" w:pos="7615"/>
        </w:tabs>
        <w:spacing w:line="259" w:lineRule="auto"/>
        <w:jc w:val="both"/>
        <w:rPr>
          <w:rFonts w:ascii="Arial" w:hAnsi="Arial" w:cs="Arial"/>
          <w:sz w:val="20"/>
          <w:szCs w:val="20"/>
        </w:rPr>
      </w:pPr>
    </w:p>
    <w:p w14:paraId="7D204581" w14:textId="77777777" w:rsidR="00E2468D" w:rsidRDefault="00E2468D" w:rsidP="00F81303">
      <w:pPr>
        <w:tabs>
          <w:tab w:val="left" w:pos="2795"/>
          <w:tab w:val="left" w:pos="7615"/>
        </w:tabs>
        <w:spacing w:line="259" w:lineRule="auto"/>
        <w:jc w:val="both"/>
        <w:rPr>
          <w:rFonts w:ascii="Arial" w:hAnsi="Arial" w:cs="Arial"/>
          <w:sz w:val="20"/>
          <w:szCs w:val="20"/>
        </w:rPr>
      </w:pPr>
    </w:p>
    <w:p w14:paraId="4ED30A93" w14:textId="77777777" w:rsidR="00E2468D" w:rsidRDefault="00E2468D" w:rsidP="00F81303">
      <w:pPr>
        <w:tabs>
          <w:tab w:val="left" w:pos="2795"/>
          <w:tab w:val="left" w:pos="7615"/>
        </w:tabs>
        <w:spacing w:line="259" w:lineRule="auto"/>
        <w:jc w:val="both"/>
        <w:rPr>
          <w:rFonts w:ascii="Arial" w:hAnsi="Arial" w:cs="Arial"/>
          <w:sz w:val="20"/>
          <w:szCs w:val="20"/>
        </w:rPr>
      </w:pPr>
    </w:p>
    <w:p w14:paraId="4D36C7F2" w14:textId="77777777" w:rsidR="00E2468D" w:rsidRDefault="00E2468D" w:rsidP="00F81303">
      <w:pPr>
        <w:tabs>
          <w:tab w:val="left" w:pos="2795"/>
          <w:tab w:val="left" w:pos="7615"/>
        </w:tabs>
        <w:spacing w:line="259" w:lineRule="auto"/>
        <w:jc w:val="both"/>
        <w:rPr>
          <w:rFonts w:ascii="Arial" w:hAnsi="Arial" w:cs="Arial"/>
          <w:sz w:val="20"/>
          <w:szCs w:val="20"/>
        </w:rPr>
      </w:pPr>
    </w:p>
    <w:p w14:paraId="4E2E7D74" w14:textId="77777777" w:rsidR="00E2468D" w:rsidRDefault="00E2468D" w:rsidP="00F81303">
      <w:pPr>
        <w:tabs>
          <w:tab w:val="left" w:pos="2795"/>
          <w:tab w:val="left" w:pos="7615"/>
        </w:tabs>
        <w:spacing w:line="259" w:lineRule="auto"/>
        <w:jc w:val="both"/>
        <w:rPr>
          <w:rFonts w:ascii="Arial" w:hAnsi="Arial" w:cs="Arial"/>
          <w:sz w:val="20"/>
          <w:szCs w:val="20"/>
        </w:rPr>
      </w:pPr>
    </w:p>
    <w:p w14:paraId="67B0BA43" w14:textId="77777777" w:rsidR="00E2468D" w:rsidRDefault="00E2468D" w:rsidP="00F81303">
      <w:pPr>
        <w:tabs>
          <w:tab w:val="left" w:pos="2795"/>
          <w:tab w:val="left" w:pos="7615"/>
        </w:tabs>
        <w:spacing w:line="259" w:lineRule="auto"/>
        <w:jc w:val="both"/>
        <w:rPr>
          <w:rFonts w:ascii="Arial" w:hAnsi="Arial" w:cs="Arial"/>
          <w:sz w:val="20"/>
          <w:szCs w:val="20"/>
        </w:rPr>
      </w:pPr>
    </w:p>
    <w:p w14:paraId="03CBD7CE" w14:textId="77777777" w:rsidR="00E2468D" w:rsidRDefault="00E2468D" w:rsidP="00F81303">
      <w:pPr>
        <w:tabs>
          <w:tab w:val="left" w:pos="2795"/>
          <w:tab w:val="left" w:pos="7615"/>
        </w:tabs>
        <w:spacing w:line="259" w:lineRule="auto"/>
        <w:jc w:val="both"/>
        <w:rPr>
          <w:rFonts w:ascii="Arial" w:hAnsi="Arial" w:cs="Arial"/>
          <w:sz w:val="20"/>
          <w:szCs w:val="20"/>
        </w:rPr>
      </w:pPr>
    </w:p>
    <w:p w14:paraId="54CCCE4D" w14:textId="77777777" w:rsidR="00E2468D" w:rsidRDefault="00E2468D" w:rsidP="00F81303">
      <w:pPr>
        <w:tabs>
          <w:tab w:val="left" w:pos="2795"/>
          <w:tab w:val="left" w:pos="7615"/>
        </w:tabs>
        <w:spacing w:line="259" w:lineRule="auto"/>
        <w:jc w:val="both"/>
        <w:rPr>
          <w:rFonts w:ascii="Arial" w:hAnsi="Arial" w:cs="Arial"/>
          <w:sz w:val="20"/>
          <w:szCs w:val="20"/>
        </w:rPr>
      </w:pPr>
    </w:p>
    <w:p w14:paraId="10B4032A" w14:textId="77777777" w:rsidR="00E2468D" w:rsidRDefault="00E2468D" w:rsidP="00F81303">
      <w:pPr>
        <w:tabs>
          <w:tab w:val="left" w:pos="2795"/>
          <w:tab w:val="left" w:pos="7615"/>
        </w:tabs>
        <w:spacing w:line="259" w:lineRule="auto"/>
        <w:jc w:val="both"/>
        <w:rPr>
          <w:rFonts w:ascii="Arial" w:hAnsi="Arial" w:cs="Arial"/>
          <w:sz w:val="20"/>
          <w:szCs w:val="20"/>
        </w:rPr>
      </w:pPr>
    </w:p>
    <w:p w14:paraId="02A9E679" w14:textId="77777777" w:rsidR="00E2468D" w:rsidRDefault="00E2468D" w:rsidP="00F81303">
      <w:pPr>
        <w:tabs>
          <w:tab w:val="left" w:pos="2795"/>
          <w:tab w:val="left" w:pos="7615"/>
        </w:tabs>
        <w:spacing w:line="259" w:lineRule="auto"/>
        <w:jc w:val="both"/>
        <w:rPr>
          <w:rFonts w:ascii="Arial" w:hAnsi="Arial" w:cs="Arial"/>
          <w:sz w:val="20"/>
          <w:szCs w:val="20"/>
        </w:rPr>
      </w:pPr>
    </w:p>
    <w:p w14:paraId="58B147F5" w14:textId="59474F2F" w:rsidR="007409D1" w:rsidRPr="000909AC" w:rsidRDefault="00F81303" w:rsidP="00E2468D">
      <w:pPr>
        <w:tabs>
          <w:tab w:val="left" w:pos="2184"/>
          <w:tab w:val="left" w:pos="2795"/>
          <w:tab w:val="left" w:pos="7176"/>
          <w:tab w:val="left" w:pos="7615"/>
        </w:tabs>
        <w:spacing w:line="259" w:lineRule="auto"/>
        <w:jc w:val="both"/>
        <w:rPr>
          <w:rFonts w:ascii="Arial" w:hAnsi="Arial" w:cs="Arial"/>
          <w:sz w:val="20"/>
          <w:szCs w:val="20"/>
        </w:rPr>
      </w:pPr>
      <w:r w:rsidRPr="000909AC">
        <w:rPr>
          <w:rFonts w:ascii="Arial" w:hAnsi="Arial" w:cs="Arial"/>
          <w:sz w:val="20"/>
          <w:szCs w:val="20"/>
        </w:rPr>
        <w:lastRenderedPageBreak/>
        <w:tab/>
      </w:r>
      <w:r w:rsidR="00E2468D">
        <w:rPr>
          <w:rFonts w:ascii="Arial" w:hAnsi="Arial" w:cs="Arial"/>
          <w:sz w:val="20"/>
          <w:szCs w:val="20"/>
        </w:rPr>
        <w:t>Shop page</w:t>
      </w:r>
      <w:r w:rsidR="00E2468D">
        <w:rPr>
          <w:rFonts w:ascii="Arial" w:hAnsi="Arial" w:cs="Arial"/>
          <w:sz w:val="20"/>
          <w:szCs w:val="20"/>
        </w:rPr>
        <w:tab/>
        <w:t>Recipes page</w:t>
      </w:r>
      <w:r w:rsidR="00E2468D">
        <w:rPr>
          <w:rFonts w:ascii="Arial" w:hAnsi="Arial" w:cs="Arial"/>
          <w:sz w:val="20"/>
          <w:szCs w:val="20"/>
        </w:rPr>
        <w:tab/>
      </w:r>
      <w:r w:rsidRPr="000909AC">
        <w:rPr>
          <w:rFonts w:ascii="Arial" w:hAnsi="Arial" w:cs="Arial"/>
          <w:sz w:val="20"/>
          <w:szCs w:val="20"/>
        </w:rPr>
        <w:tab/>
      </w:r>
    </w:p>
    <w:p w14:paraId="5518FFEA" w14:textId="61F1E401" w:rsidR="007409D1" w:rsidRDefault="00397F98" w:rsidP="009D781F">
      <w:pPr>
        <w:spacing w:line="259" w:lineRule="auto"/>
        <w:jc w:val="both"/>
        <w:rPr>
          <w:rFonts w:ascii="Arial" w:hAnsi="Arial" w:cs="Arial"/>
          <w:b/>
          <w:bCs/>
        </w:rPr>
      </w:pPr>
      <w:r>
        <w:rPr>
          <w:rFonts w:ascii="Arial" w:hAnsi="Arial" w:cs="Arial"/>
          <w:b/>
          <w:bCs/>
          <w:noProof/>
        </w:rPr>
        <w:drawing>
          <wp:inline distT="0" distB="0" distL="0" distR="0" wp14:anchorId="10B94EC2" wp14:editId="2F96CE41">
            <wp:extent cx="2607465" cy="3667803"/>
            <wp:effectExtent l="0" t="0" r="2540" b="8890"/>
            <wp:docPr id="176344454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44549" name="Picture 1763444549"/>
                    <pic:cNvPicPr/>
                  </pic:nvPicPr>
                  <pic:blipFill>
                    <a:blip r:embed="rId24">
                      <a:extLst>
                        <a:ext uri="{28A0092B-C50C-407E-A947-70E740481C1C}">
                          <a14:useLocalDpi xmlns:a14="http://schemas.microsoft.com/office/drawing/2010/main" val="0"/>
                        </a:ext>
                      </a:extLst>
                    </a:blip>
                    <a:stretch>
                      <a:fillRect/>
                    </a:stretch>
                  </pic:blipFill>
                  <pic:spPr>
                    <a:xfrm flipH="1">
                      <a:off x="0" y="0"/>
                      <a:ext cx="2622912" cy="3689531"/>
                    </a:xfrm>
                    <a:prstGeom prst="rect">
                      <a:avLst/>
                    </a:prstGeom>
                  </pic:spPr>
                </pic:pic>
              </a:graphicData>
            </a:graphic>
          </wp:inline>
        </w:drawing>
      </w:r>
      <w:r>
        <w:rPr>
          <w:rFonts w:ascii="Arial" w:hAnsi="Arial" w:cs="Arial"/>
          <w:b/>
          <w:bCs/>
        </w:rPr>
        <w:t xml:space="preserve">          </w:t>
      </w:r>
      <w:r>
        <w:rPr>
          <w:rFonts w:ascii="Arial" w:hAnsi="Arial" w:cs="Arial"/>
          <w:b/>
          <w:bCs/>
          <w:noProof/>
        </w:rPr>
        <w:drawing>
          <wp:inline distT="0" distB="0" distL="0" distR="0" wp14:anchorId="35CD2FFC" wp14:editId="402EB2B1">
            <wp:extent cx="2731382" cy="3641843"/>
            <wp:effectExtent l="0" t="0" r="0" b="0"/>
            <wp:docPr id="13378803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8030" name="Picture 133788030"/>
                    <pic:cNvPicPr/>
                  </pic:nvPicPr>
                  <pic:blipFill>
                    <a:blip r:embed="rId25">
                      <a:extLst>
                        <a:ext uri="{28A0092B-C50C-407E-A947-70E740481C1C}">
                          <a14:useLocalDpi xmlns:a14="http://schemas.microsoft.com/office/drawing/2010/main" val="0"/>
                        </a:ext>
                      </a:extLst>
                    </a:blip>
                    <a:stretch>
                      <a:fillRect/>
                    </a:stretch>
                  </pic:blipFill>
                  <pic:spPr>
                    <a:xfrm>
                      <a:off x="0" y="0"/>
                      <a:ext cx="2763600" cy="3684800"/>
                    </a:xfrm>
                    <a:prstGeom prst="rect">
                      <a:avLst/>
                    </a:prstGeom>
                  </pic:spPr>
                </pic:pic>
              </a:graphicData>
            </a:graphic>
          </wp:inline>
        </w:drawing>
      </w:r>
    </w:p>
    <w:p w14:paraId="75BFD88B" w14:textId="77777777" w:rsidR="00397F98" w:rsidRDefault="00397F98" w:rsidP="009D781F">
      <w:pPr>
        <w:spacing w:line="259" w:lineRule="auto"/>
        <w:jc w:val="both"/>
        <w:rPr>
          <w:rFonts w:ascii="Arial" w:hAnsi="Arial" w:cs="Arial"/>
          <w:b/>
          <w:bCs/>
        </w:rPr>
      </w:pPr>
    </w:p>
    <w:p w14:paraId="36256D43" w14:textId="67EB0AE3" w:rsidR="00397F98" w:rsidRPr="000909AC" w:rsidRDefault="000909AC" w:rsidP="000909AC">
      <w:pPr>
        <w:tabs>
          <w:tab w:val="left" w:pos="2953"/>
          <w:tab w:val="left" w:pos="7139"/>
        </w:tabs>
        <w:spacing w:line="259" w:lineRule="auto"/>
        <w:jc w:val="both"/>
        <w:rPr>
          <w:rFonts w:ascii="Arial" w:hAnsi="Arial" w:cs="Arial"/>
          <w:sz w:val="20"/>
          <w:szCs w:val="20"/>
        </w:rPr>
      </w:pPr>
      <w:r>
        <w:rPr>
          <w:rFonts w:ascii="Arial" w:hAnsi="Arial" w:cs="Arial"/>
          <w:b/>
          <w:bCs/>
        </w:rPr>
        <w:tab/>
      </w:r>
      <w:r w:rsidRPr="000909AC">
        <w:rPr>
          <w:rFonts w:ascii="Arial" w:hAnsi="Arial" w:cs="Arial"/>
          <w:sz w:val="20"/>
          <w:szCs w:val="20"/>
        </w:rPr>
        <w:t>About Us</w:t>
      </w:r>
      <w:r>
        <w:rPr>
          <w:rFonts w:ascii="Arial" w:hAnsi="Arial" w:cs="Arial"/>
          <w:sz w:val="20"/>
          <w:szCs w:val="20"/>
        </w:rPr>
        <w:t xml:space="preserve"> page</w:t>
      </w:r>
      <w:r>
        <w:rPr>
          <w:rFonts w:ascii="Arial" w:hAnsi="Arial" w:cs="Arial"/>
          <w:sz w:val="20"/>
          <w:szCs w:val="20"/>
        </w:rPr>
        <w:tab/>
        <w:t>Contact Us page</w:t>
      </w:r>
    </w:p>
    <w:p w14:paraId="2CFE5A46" w14:textId="385EE6CA" w:rsidR="00397F98" w:rsidRPr="00DB1F59" w:rsidRDefault="00397F98" w:rsidP="009D781F">
      <w:pPr>
        <w:spacing w:line="259" w:lineRule="auto"/>
        <w:jc w:val="both"/>
        <w:rPr>
          <w:rFonts w:ascii="Arial" w:hAnsi="Arial" w:cs="Arial"/>
          <w:b/>
          <w:bCs/>
        </w:rPr>
      </w:pPr>
      <w:r>
        <w:rPr>
          <w:rFonts w:ascii="Arial" w:hAnsi="Arial" w:cs="Arial"/>
          <w:b/>
          <w:bCs/>
          <w:noProof/>
        </w:rPr>
        <w:drawing>
          <wp:inline distT="0" distB="0" distL="0" distR="0" wp14:anchorId="4B70B2FC" wp14:editId="3A60C8C3">
            <wp:extent cx="2704454" cy="3232023"/>
            <wp:effectExtent l="0" t="0" r="1270" b="6985"/>
            <wp:docPr id="200473007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730074" name="Picture 2004730074"/>
                    <pic:cNvPicPr/>
                  </pic:nvPicPr>
                  <pic:blipFill>
                    <a:blip r:embed="rId26">
                      <a:extLst>
                        <a:ext uri="{28A0092B-C50C-407E-A947-70E740481C1C}">
                          <a14:useLocalDpi xmlns:a14="http://schemas.microsoft.com/office/drawing/2010/main" val="0"/>
                        </a:ext>
                      </a:extLst>
                    </a:blip>
                    <a:stretch>
                      <a:fillRect/>
                    </a:stretch>
                  </pic:blipFill>
                  <pic:spPr>
                    <a:xfrm>
                      <a:off x="0" y="0"/>
                      <a:ext cx="2740234" cy="3274783"/>
                    </a:xfrm>
                    <a:prstGeom prst="rect">
                      <a:avLst/>
                    </a:prstGeom>
                  </pic:spPr>
                </pic:pic>
              </a:graphicData>
            </a:graphic>
          </wp:inline>
        </w:drawing>
      </w:r>
      <w:r>
        <w:rPr>
          <w:rFonts w:ascii="Arial" w:hAnsi="Arial" w:cs="Arial"/>
          <w:b/>
          <w:bCs/>
        </w:rPr>
        <w:t xml:space="preserve">   </w:t>
      </w:r>
      <w:r w:rsidR="004D46F1">
        <w:rPr>
          <w:rFonts w:ascii="Arial" w:hAnsi="Arial" w:cs="Arial"/>
          <w:b/>
          <w:bCs/>
        </w:rPr>
        <w:t xml:space="preserve">  </w:t>
      </w:r>
      <w:r>
        <w:rPr>
          <w:rFonts w:ascii="Arial" w:hAnsi="Arial" w:cs="Arial"/>
          <w:b/>
          <w:bCs/>
        </w:rPr>
        <w:t xml:space="preserve">     </w:t>
      </w:r>
      <w:r>
        <w:rPr>
          <w:rFonts w:ascii="Arial" w:hAnsi="Arial" w:cs="Arial"/>
          <w:b/>
          <w:bCs/>
          <w:noProof/>
        </w:rPr>
        <w:drawing>
          <wp:inline distT="0" distB="0" distL="0" distR="0" wp14:anchorId="75226215" wp14:editId="6C730D0D">
            <wp:extent cx="2456481" cy="3251491"/>
            <wp:effectExtent l="0" t="0" r="1270" b="6350"/>
            <wp:docPr id="160360285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02857" name="Picture 1603602857"/>
                    <pic:cNvPicPr/>
                  </pic:nvPicPr>
                  <pic:blipFill>
                    <a:blip r:embed="rId27">
                      <a:extLst>
                        <a:ext uri="{28A0092B-C50C-407E-A947-70E740481C1C}">
                          <a14:useLocalDpi xmlns:a14="http://schemas.microsoft.com/office/drawing/2010/main" val="0"/>
                        </a:ext>
                      </a:extLst>
                    </a:blip>
                    <a:stretch>
                      <a:fillRect/>
                    </a:stretch>
                  </pic:blipFill>
                  <pic:spPr>
                    <a:xfrm>
                      <a:off x="0" y="0"/>
                      <a:ext cx="2523892" cy="3340719"/>
                    </a:xfrm>
                    <a:prstGeom prst="rect">
                      <a:avLst/>
                    </a:prstGeom>
                  </pic:spPr>
                </pic:pic>
              </a:graphicData>
            </a:graphic>
          </wp:inline>
        </w:drawing>
      </w:r>
    </w:p>
    <w:p w14:paraId="44DF1C3B" w14:textId="77777777" w:rsidR="00E65463" w:rsidRDefault="00E65463" w:rsidP="009D781F">
      <w:pPr>
        <w:spacing w:line="259" w:lineRule="auto"/>
        <w:jc w:val="both"/>
        <w:rPr>
          <w:rFonts w:ascii="Arial" w:hAnsi="Arial" w:cs="Arial"/>
        </w:rPr>
      </w:pPr>
    </w:p>
    <w:p w14:paraId="5FD6F49F" w14:textId="77777777" w:rsidR="00326C75" w:rsidRDefault="00326C75" w:rsidP="009D781F">
      <w:pPr>
        <w:spacing w:line="259" w:lineRule="auto"/>
        <w:jc w:val="both"/>
        <w:rPr>
          <w:rFonts w:ascii="Arial" w:hAnsi="Arial" w:cs="Arial"/>
        </w:rPr>
      </w:pPr>
    </w:p>
    <w:p w14:paraId="1C72E0A9" w14:textId="77777777" w:rsidR="009564D0" w:rsidRPr="006C45D6" w:rsidRDefault="009564D0" w:rsidP="006C45D6">
      <w:pPr>
        <w:spacing w:line="259" w:lineRule="auto"/>
        <w:jc w:val="both"/>
        <w:rPr>
          <w:rFonts w:ascii="Arial" w:hAnsi="Arial" w:cs="Arial"/>
        </w:rPr>
      </w:pPr>
    </w:p>
    <w:p w14:paraId="3C9863F6" w14:textId="525D8EA3" w:rsidR="00AF6E3E" w:rsidRDefault="00AF6E3E" w:rsidP="00D5334D">
      <w:pPr>
        <w:pStyle w:val="Heading1"/>
        <w:rPr>
          <w:rFonts w:ascii="Arial" w:hAnsi="Arial" w:cs="Arial"/>
          <w:b/>
          <w:bCs/>
          <w:sz w:val="24"/>
          <w:szCs w:val="24"/>
        </w:rPr>
      </w:pPr>
      <w:bookmarkStart w:id="6" w:name="_Toc235702794"/>
      <w:r w:rsidRPr="00675E0B">
        <w:rPr>
          <w:rFonts w:ascii="Arial" w:hAnsi="Arial" w:cs="Arial"/>
          <w:b/>
          <w:bCs/>
          <w:sz w:val="24"/>
          <w:szCs w:val="24"/>
        </w:rPr>
        <w:t>Conclusion</w:t>
      </w:r>
      <w:bookmarkEnd w:id="6"/>
    </w:p>
    <w:p w14:paraId="55A94CB3" w14:textId="002D7E9E" w:rsidR="005004CB" w:rsidRDefault="00953474" w:rsidP="005004CB">
      <w:r>
        <w:t>This project</w:t>
      </w:r>
      <w:r w:rsidR="00994FE9">
        <w:t xml:space="preserve"> demo</w:t>
      </w:r>
      <w:r w:rsidR="00F1628B">
        <w:t xml:space="preserve">nstrated the importance of applying UI and UX design </w:t>
      </w:r>
      <w:r w:rsidR="002D6EFE">
        <w:t>principles</w:t>
      </w:r>
      <w:r w:rsidR="00F1628B">
        <w:t xml:space="preserve"> to improve the overall</w:t>
      </w:r>
      <w:r w:rsidR="00E636D7">
        <w:t xml:space="preserve"> quality of an e-commerce website. By evaluating the existing </w:t>
      </w:r>
      <w:proofErr w:type="spellStart"/>
      <w:r w:rsidR="00E636D7">
        <w:t>HealthyHarvest</w:t>
      </w:r>
      <w:proofErr w:type="spellEnd"/>
      <w:r w:rsidR="00E636D7">
        <w:t xml:space="preserve"> website, several areas requiring </w:t>
      </w:r>
      <w:r w:rsidR="00E92CC4">
        <w:t>improvement were identified, including navigation, visual presentation</w:t>
      </w:r>
      <w:r w:rsidR="002D6EFE">
        <w:t xml:space="preserve">, product organisation </w:t>
      </w:r>
      <w:r w:rsidR="0080027C">
        <w:t xml:space="preserve">and user </w:t>
      </w:r>
      <w:proofErr w:type="gramStart"/>
      <w:r w:rsidR="0080027C">
        <w:t>engagement</w:t>
      </w:r>
      <w:r w:rsidR="003B57EB" w:rsidRPr="009B0D4C">
        <w:t>[</w:t>
      </w:r>
      <w:proofErr w:type="gramEnd"/>
      <w:r w:rsidR="003B57EB" w:rsidRPr="009B0D4C">
        <w:t>5]</w:t>
      </w:r>
      <w:r w:rsidR="0080027C">
        <w:t>. These findings informed the development</w:t>
      </w:r>
      <w:r w:rsidR="00FB6C6B">
        <w:t xml:space="preserve"> of a redesigned prototype that better reflects</w:t>
      </w:r>
      <w:r w:rsidR="00BE7779">
        <w:t xml:space="preserve"> the company’s sustainable value while </w:t>
      </w:r>
      <w:r w:rsidR="00153E9C">
        <w:t>providing a more intuitive and enjoyable browsing experience.</w:t>
      </w:r>
    </w:p>
    <w:p w14:paraId="051D2A7F" w14:textId="7E090BE1" w:rsidR="00153E9C" w:rsidRDefault="00153E9C" w:rsidP="005004CB">
      <w:r>
        <w:t xml:space="preserve">The </w:t>
      </w:r>
      <w:r w:rsidR="00345CE0">
        <w:t>completed mood board, wireframes and interactive prototype illustrate</w:t>
      </w:r>
      <w:r w:rsidR="00663C06">
        <w:t xml:space="preserve"> how thoughtful design</w:t>
      </w:r>
      <w:r w:rsidR="00583D85">
        <w:t xml:space="preserve"> decisions can contribute to a consistent brand identity and a more user</w:t>
      </w:r>
      <w:r w:rsidR="005878BB">
        <w:t>-centred interface.  Although the prototype is not a fully functional website</w:t>
      </w:r>
      <w:r w:rsidR="000D41DF">
        <w:t>, i</w:t>
      </w:r>
      <w:r w:rsidR="00E12259">
        <w:t>t provides a practical representation of</w:t>
      </w:r>
      <w:r w:rsidR="00B82BD9">
        <w:t xml:space="preserve"> how the final</w:t>
      </w:r>
      <w:r w:rsidR="003C3657">
        <w:t xml:space="preserve"> product</w:t>
      </w:r>
      <w:r w:rsidR="00BF6AC7">
        <w:t xml:space="preserve"> could improve usability and customer </w:t>
      </w:r>
      <w:proofErr w:type="gramStart"/>
      <w:r w:rsidR="00BF6AC7">
        <w:t>satisfaction</w:t>
      </w:r>
      <w:r w:rsidR="00665C1E" w:rsidRPr="009B0D4C">
        <w:t>[</w:t>
      </w:r>
      <w:proofErr w:type="gramEnd"/>
      <w:r w:rsidR="00665C1E" w:rsidRPr="009B0D4C">
        <w:t>6]</w:t>
      </w:r>
      <w:r w:rsidR="00BF6AC7">
        <w:t xml:space="preserve">. Overall, the redesign demonstrates how user needs and the commercial objectives of </w:t>
      </w:r>
      <w:proofErr w:type="spellStart"/>
      <w:r w:rsidR="00BF6AC7">
        <w:t>Health</w:t>
      </w:r>
      <w:r w:rsidR="007705BE">
        <w:t>yHarvest</w:t>
      </w:r>
      <w:proofErr w:type="spellEnd"/>
      <w:r w:rsidR="007705BE">
        <w:t>.</w:t>
      </w:r>
    </w:p>
    <w:p w14:paraId="39A88A21" w14:textId="77777777" w:rsidR="006C45D6" w:rsidRPr="005004CB" w:rsidRDefault="006C45D6" w:rsidP="005004CB"/>
    <w:p w14:paraId="006DED68" w14:textId="608008BB" w:rsidR="0046508B" w:rsidRDefault="001F51DA" w:rsidP="0046508B">
      <w:pPr>
        <w:pStyle w:val="Heading1"/>
        <w:rPr>
          <w:rFonts w:ascii="Arial" w:hAnsi="Arial" w:cs="Arial"/>
          <w:b/>
          <w:bCs/>
          <w:sz w:val="24"/>
          <w:szCs w:val="24"/>
        </w:rPr>
      </w:pPr>
      <w:bookmarkStart w:id="7" w:name="_Toc235702795"/>
      <w:r w:rsidRPr="00675E0B">
        <w:rPr>
          <w:rFonts w:ascii="Arial" w:hAnsi="Arial" w:cs="Arial"/>
          <w:b/>
          <w:bCs/>
          <w:sz w:val="24"/>
          <w:szCs w:val="24"/>
        </w:rPr>
        <w:t>Reference</w:t>
      </w:r>
      <w:bookmarkEnd w:id="7"/>
    </w:p>
    <w:p w14:paraId="2FA92CA6" w14:textId="77777777" w:rsidR="009B0D4C" w:rsidRPr="009B0D4C" w:rsidRDefault="009B0D4C" w:rsidP="009B0D4C">
      <w:r w:rsidRPr="009B0D4C">
        <w:t xml:space="preserve">[1] A. T. Cahyadi, N. Miftahudin, N. S. </w:t>
      </w:r>
      <w:proofErr w:type="spellStart"/>
      <w:r w:rsidRPr="009B0D4C">
        <w:t>Islahiyah</w:t>
      </w:r>
      <w:proofErr w:type="spellEnd"/>
      <w:r w:rsidRPr="009B0D4C">
        <w:t xml:space="preserve">, F. D. Yulianti and B. N. H. </w:t>
      </w:r>
      <w:proofErr w:type="spellStart"/>
      <w:r w:rsidRPr="009B0D4C">
        <w:t>Masturah</w:t>
      </w:r>
      <w:proofErr w:type="spellEnd"/>
      <w:r w:rsidRPr="009B0D4C">
        <w:t>, "Design of Website for Business Enterprises Using a Website Creation Application," 2022,</w:t>
      </w:r>
    </w:p>
    <w:p w14:paraId="0822ACB5" w14:textId="77777777" w:rsidR="009B0D4C" w:rsidRPr="009B0D4C" w:rsidRDefault="009B0D4C" w:rsidP="009B0D4C">
      <w:r w:rsidRPr="009B0D4C">
        <w:t>[2] P. Gupta and V. Bansal, "UI element detection from wireframe drawings of websites.", in</w:t>
      </w:r>
      <w:r w:rsidRPr="009B0D4C">
        <w:rPr>
          <w:i/>
          <w:iCs/>
        </w:rPr>
        <w:t> CLEF (Working Notes), </w:t>
      </w:r>
      <w:r w:rsidRPr="009B0D4C">
        <w:t>pp. 1239–1252.</w:t>
      </w:r>
    </w:p>
    <w:p w14:paraId="35484B69" w14:textId="77777777" w:rsidR="009B0D4C" w:rsidRPr="009B0D4C" w:rsidRDefault="009B0D4C" w:rsidP="009B0D4C">
      <w:r w:rsidRPr="009B0D4C">
        <w:t xml:space="preserve">[3] P. Arumugam, S. </w:t>
      </w:r>
      <w:proofErr w:type="spellStart"/>
      <w:r w:rsidRPr="009B0D4C">
        <w:t>Jayachristrayar</w:t>
      </w:r>
      <w:proofErr w:type="spellEnd"/>
      <w:r w:rsidRPr="009B0D4C">
        <w:t>, R. Rega and J. Rayar, "Designing Integrated Online Finding Aids: Leveraging Content Analysis and Design Thinking for Effective Site Navigation and Wireframe Development," vol. 54, no. 4, pp.303–317, 2025,</w:t>
      </w:r>
    </w:p>
    <w:p w14:paraId="3181C2B4" w14:textId="77777777" w:rsidR="009B0D4C" w:rsidRPr="009B0D4C" w:rsidRDefault="009B0D4C" w:rsidP="009B0D4C">
      <w:r w:rsidRPr="009B0D4C">
        <w:t xml:space="preserve">[4] S. </w:t>
      </w:r>
      <w:proofErr w:type="spellStart"/>
      <w:r w:rsidRPr="009B0D4C">
        <w:t>Sutipitakwong</w:t>
      </w:r>
      <w:proofErr w:type="spellEnd"/>
      <w:r w:rsidRPr="009B0D4C">
        <w:t xml:space="preserve"> and P. Jamsri, "Pros and cons of tangible and digital wireframes", in</w:t>
      </w:r>
      <w:r w:rsidRPr="009B0D4C">
        <w:rPr>
          <w:i/>
          <w:iCs/>
        </w:rPr>
        <w:t> 2020 IEEE Frontiers in Education Conference (FIE), </w:t>
      </w:r>
      <w:r w:rsidRPr="009B0D4C">
        <w:t>pp. 1–5.</w:t>
      </w:r>
    </w:p>
    <w:p w14:paraId="5A1738C6" w14:textId="77777777" w:rsidR="009B0D4C" w:rsidRPr="009B0D4C" w:rsidRDefault="009B0D4C" w:rsidP="009B0D4C">
      <w:r w:rsidRPr="009B0D4C">
        <w:t xml:space="preserve">[5] Y. </w:t>
      </w:r>
      <w:proofErr w:type="spellStart"/>
      <w:r w:rsidRPr="009B0D4C">
        <w:t>Yudhanto</w:t>
      </w:r>
      <w:proofErr w:type="spellEnd"/>
      <w:r w:rsidRPr="009B0D4C">
        <w:t xml:space="preserve">, W. M. </w:t>
      </w:r>
      <w:proofErr w:type="spellStart"/>
      <w:r w:rsidRPr="009B0D4C">
        <w:t>Pryhatyanto</w:t>
      </w:r>
      <w:proofErr w:type="spellEnd"/>
      <w:r w:rsidRPr="009B0D4C">
        <w:t xml:space="preserve"> and W. </w:t>
      </w:r>
      <w:proofErr w:type="spellStart"/>
      <w:r w:rsidRPr="009B0D4C">
        <w:t>Sulandari</w:t>
      </w:r>
      <w:proofErr w:type="spellEnd"/>
      <w:r w:rsidRPr="009B0D4C">
        <w:t>, "Designing and making UI/UX designs on the official website with the design thinking method", in</w:t>
      </w:r>
      <w:r w:rsidRPr="009B0D4C">
        <w:rPr>
          <w:i/>
          <w:iCs/>
        </w:rPr>
        <w:t> 2022 1st International Conference on Smart Technology, Applied Informatics, and Engineering (APICS), </w:t>
      </w:r>
      <w:r w:rsidRPr="009B0D4C">
        <w:t>pp. 165–170.</w:t>
      </w:r>
    </w:p>
    <w:p w14:paraId="47E9E569" w14:textId="77777777" w:rsidR="009B0D4C" w:rsidRPr="009B0D4C" w:rsidRDefault="009B0D4C" w:rsidP="009B0D4C">
      <w:r w:rsidRPr="009B0D4C">
        <w:t>[6] J. S. Milutinovic, P. O. Milic and S. S. Vucetic, "Wireframe Modelling of Web Based Open Data Applications," 2024,</w:t>
      </w:r>
    </w:p>
    <w:p w14:paraId="2FDBDACD" w14:textId="230723B7" w:rsidR="00586DF7" w:rsidRPr="0060602A" w:rsidRDefault="009B0D4C" w:rsidP="0060602A">
      <w:r w:rsidRPr="009B0D4C">
        <w:t>[7] O. Brém, "Dashboard for media publishers to let them gain AI driven insights into their audience and content interactions," 2022,</w:t>
      </w:r>
      <w:r w:rsidR="00B357BD">
        <w:rPr>
          <w:noProof/>
        </w:rPr>
        <mc:AlternateContent>
          <mc:Choice Requires="wps">
            <w:drawing>
              <wp:anchor distT="0" distB="0" distL="114300" distR="114300" simplePos="0" relativeHeight="251709440" behindDoc="0" locked="0" layoutInCell="1" allowOverlap="1" wp14:anchorId="0707E0D7" wp14:editId="1085B1B3">
                <wp:simplePos x="0" y="0"/>
                <wp:positionH relativeFrom="column">
                  <wp:posOffset>3002280</wp:posOffset>
                </wp:positionH>
                <wp:positionV relativeFrom="paragraph">
                  <wp:posOffset>4969510</wp:posOffset>
                </wp:positionV>
                <wp:extent cx="1036320" cy="327660"/>
                <wp:effectExtent l="0" t="0" r="0" b="0"/>
                <wp:wrapNone/>
                <wp:docPr id="548375115" name="Text Box 1"/>
                <wp:cNvGraphicFramePr/>
                <a:graphic xmlns:a="http://schemas.openxmlformats.org/drawingml/2006/main">
                  <a:graphicData uri="http://schemas.microsoft.com/office/word/2010/wordprocessingShape">
                    <wps:wsp>
                      <wps:cNvSpPr txBox="1"/>
                      <wps:spPr>
                        <a:xfrm>
                          <a:off x="0" y="0"/>
                          <a:ext cx="1036320" cy="327660"/>
                        </a:xfrm>
                        <a:prstGeom prst="rect">
                          <a:avLst/>
                        </a:prstGeom>
                        <a:noFill/>
                        <a:ln>
                          <a:noFill/>
                        </a:ln>
                      </wps:spPr>
                      <wps:txbx>
                        <w:txbxContent>
                          <w:p w14:paraId="10B3A648" w14:textId="145D0493" w:rsidR="00B357BD" w:rsidRPr="00B357BD" w:rsidRDefault="00B357BD" w:rsidP="00586DF7">
                            <w:pPr>
                              <w:spacing w:line="240" w:lineRule="auto"/>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7E0D7" id="Text Box 1" o:spid="_x0000_s1062" type="#_x0000_t202" style="position:absolute;margin-left:236.4pt;margin-top:391.3pt;width:81.6pt;height:25.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" filled="f" stroked="f">
                <v:textbox>
                  <w:txbxContent>
                    <w:p w14:paraId="10B3A648" w14:textId="145D0493" w:rsidR="00B357BD" w:rsidRPr="00B357BD" w:rsidRDefault="00B357BD" w:rsidP="00586DF7">
                      <w:pPr>
                        <w:spacing w:line="240" w:lineRule="auto"/>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v:shape>
            </w:pict>
          </mc:Fallback>
        </mc:AlternateContent>
      </w:r>
    </w:p>
    <w:sectPr w:rsidR="00586DF7" w:rsidRPr="0060602A"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E0F5C" w14:textId="77777777" w:rsidR="00F25CF9" w:rsidRDefault="00F25CF9" w:rsidP="00C2655B">
      <w:pPr>
        <w:spacing w:after="0" w:line="240" w:lineRule="auto"/>
      </w:pPr>
      <w:r>
        <w:separator/>
      </w:r>
    </w:p>
  </w:endnote>
  <w:endnote w:type="continuationSeparator" w:id="0">
    <w:p w14:paraId="7C6760AD" w14:textId="77777777" w:rsidR="00F25CF9" w:rsidRDefault="00F25CF9"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AAB55" w14:textId="77777777" w:rsidR="00F25CF9" w:rsidRDefault="00F25CF9" w:rsidP="00C2655B">
      <w:pPr>
        <w:spacing w:after="0" w:line="240" w:lineRule="auto"/>
      </w:pPr>
      <w:r>
        <w:separator/>
      </w:r>
    </w:p>
  </w:footnote>
  <w:footnote w:type="continuationSeparator" w:id="0">
    <w:p w14:paraId="11C16A1B" w14:textId="77777777" w:rsidR="00F25CF9" w:rsidRDefault="00F25CF9"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9529F"/>
    <w:multiLevelType w:val="hybridMultilevel"/>
    <w:tmpl w:val="B4664832"/>
    <w:lvl w:ilvl="0" w:tplc="08090005">
      <w:start w:val="1"/>
      <w:numFmt w:val="bullet"/>
      <w:lvlText w:val=""/>
      <w:lvlJc w:val="left"/>
      <w:pPr>
        <w:ind w:left="1476" w:hanging="360"/>
      </w:pPr>
      <w:rPr>
        <w:rFonts w:ascii="Wingdings" w:hAnsi="Wingdings" w:hint="default"/>
      </w:rPr>
    </w:lvl>
    <w:lvl w:ilvl="1" w:tplc="08090003" w:tentative="1">
      <w:start w:val="1"/>
      <w:numFmt w:val="bullet"/>
      <w:lvlText w:val="o"/>
      <w:lvlJc w:val="left"/>
      <w:pPr>
        <w:ind w:left="2196" w:hanging="360"/>
      </w:pPr>
      <w:rPr>
        <w:rFonts w:ascii="Courier New" w:hAnsi="Courier New" w:cs="Courier New" w:hint="default"/>
      </w:rPr>
    </w:lvl>
    <w:lvl w:ilvl="2" w:tplc="08090005" w:tentative="1">
      <w:start w:val="1"/>
      <w:numFmt w:val="bullet"/>
      <w:lvlText w:val=""/>
      <w:lvlJc w:val="left"/>
      <w:pPr>
        <w:ind w:left="2916" w:hanging="360"/>
      </w:pPr>
      <w:rPr>
        <w:rFonts w:ascii="Wingdings" w:hAnsi="Wingdings" w:hint="default"/>
      </w:rPr>
    </w:lvl>
    <w:lvl w:ilvl="3" w:tplc="08090001" w:tentative="1">
      <w:start w:val="1"/>
      <w:numFmt w:val="bullet"/>
      <w:lvlText w:val=""/>
      <w:lvlJc w:val="left"/>
      <w:pPr>
        <w:ind w:left="3636" w:hanging="360"/>
      </w:pPr>
      <w:rPr>
        <w:rFonts w:ascii="Symbol" w:hAnsi="Symbol" w:hint="default"/>
      </w:rPr>
    </w:lvl>
    <w:lvl w:ilvl="4" w:tplc="08090003" w:tentative="1">
      <w:start w:val="1"/>
      <w:numFmt w:val="bullet"/>
      <w:lvlText w:val="o"/>
      <w:lvlJc w:val="left"/>
      <w:pPr>
        <w:ind w:left="4356" w:hanging="360"/>
      </w:pPr>
      <w:rPr>
        <w:rFonts w:ascii="Courier New" w:hAnsi="Courier New" w:cs="Courier New" w:hint="default"/>
      </w:rPr>
    </w:lvl>
    <w:lvl w:ilvl="5" w:tplc="08090005" w:tentative="1">
      <w:start w:val="1"/>
      <w:numFmt w:val="bullet"/>
      <w:lvlText w:val=""/>
      <w:lvlJc w:val="left"/>
      <w:pPr>
        <w:ind w:left="5076" w:hanging="360"/>
      </w:pPr>
      <w:rPr>
        <w:rFonts w:ascii="Wingdings" w:hAnsi="Wingdings" w:hint="default"/>
      </w:rPr>
    </w:lvl>
    <w:lvl w:ilvl="6" w:tplc="08090001" w:tentative="1">
      <w:start w:val="1"/>
      <w:numFmt w:val="bullet"/>
      <w:lvlText w:val=""/>
      <w:lvlJc w:val="left"/>
      <w:pPr>
        <w:ind w:left="5796" w:hanging="360"/>
      </w:pPr>
      <w:rPr>
        <w:rFonts w:ascii="Symbol" w:hAnsi="Symbol" w:hint="default"/>
      </w:rPr>
    </w:lvl>
    <w:lvl w:ilvl="7" w:tplc="08090003" w:tentative="1">
      <w:start w:val="1"/>
      <w:numFmt w:val="bullet"/>
      <w:lvlText w:val="o"/>
      <w:lvlJc w:val="left"/>
      <w:pPr>
        <w:ind w:left="6516" w:hanging="360"/>
      </w:pPr>
      <w:rPr>
        <w:rFonts w:ascii="Courier New" w:hAnsi="Courier New" w:cs="Courier New" w:hint="default"/>
      </w:rPr>
    </w:lvl>
    <w:lvl w:ilvl="8" w:tplc="08090005" w:tentative="1">
      <w:start w:val="1"/>
      <w:numFmt w:val="bullet"/>
      <w:lvlText w:val=""/>
      <w:lvlJc w:val="left"/>
      <w:pPr>
        <w:ind w:left="7236" w:hanging="360"/>
      </w:pPr>
      <w:rPr>
        <w:rFonts w:ascii="Wingdings" w:hAnsi="Wingdings" w:hint="default"/>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CB075A9"/>
    <w:multiLevelType w:val="hybridMultilevel"/>
    <w:tmpl w:val="0B4E03D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13C6C4B"/>
    <w:multiLevelType w:val="hybridMultilevel"/>
    <w:tmpl w:val="7AA20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9" w15:restartNumberingAfterBreak="0">
    <w:nsid w:val="18B45A8B"/>
    <w:multiLevelType w:val="hybridMultilevel"/>
    <w:tmpl w:val="888030EE"/>
    <w:lvl w:ilvl="0" w:tplc="4670C734">
      <w:start w:val="2"/>
      <w:numFmt w:val="bullet"/>
      <w:lvlText w:val="-"/>
      <w:lvlJc w:val="left"/>
      <w:pPr>
        <w:ind w:left="1092" w:hanging="360"/>
      </w:pPr>
      <w:rPr>
        <w:rFonts w:ascii="Aptos" w:eastAsiaTheme="minorEastAsia" w:hAnsi="Aptos" w:cstheme="minorBidi"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10" w15:restartNumberingAfterBreak="0">
    <w:nsid w:val="1B704292"/>
    <w:multiLevelType w:val="hybridMultilevel"/>
    <w:tmpl w:val="60B0C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1F2F72E8"/>
    <w:multiLevelType w:val="hybridMultilevel"/>
    <w:tmpl w:val="DC52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744C9C"/>
    <w:multiLevelType w:val="hybridMultilevel"/>
    <w:tmpl w:val="9012A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332AEF"/>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7C30D39"/>
    <w:multiLevelType w:val="hybridMultilevel"/>
    <w:tmpl w:val="FC0CF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30DE7559"/>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337135C6"/>
    <w:multiLevelType w:val="hybridMultilevel"/>
    <w:tmpl w:val="5D5E5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0B2B29"/>
    <w:multiLevelType w:val="hybridMultilevel"/>
    <w:tmpl w:val="EB8E61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230B5D"/>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39BA55B6"/>
    <w:multiLevelType w:val="hybridMultilevel"/>
    <w:tmpl w:val="CC74F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E83159"/>
    <w:multiLevelType w:val="hybridMultilevel"/>
    <w:tmpl w:val="41CA6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A187868"/>
    <w:multiLevelType w:val="multilevel"/>
    <w:tmpl w:val="7424F5CE"/>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E0201D"/>
    <w:multiLevelType w:val="multilevel"/>
    <w:tmpl w:val="7424F5CE"/>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072F52"/>
    <w:multiLevelType w:val="multilevel"/>
    <w:tmpl w:val="25DCD9A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B736E5"/>
    <w:multiLevelType w:val="hybridMultilevel"/>
    <w:tmpl w:val="9DAAFDD8"/>
    <w:lvl w:ilvl="0" w:tplc="B6FEA1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0"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1"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BEC7269"/>
    <w:multiLevelType w:val="hybridMultilevel"/>
    <w:tmpl w:val="481E142C"/>
    <w:lvl w:ilvl="0" w:tplc="A1829CF8">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5"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1"/>
  </w:num>
  <w:num w:numId="2" w16cid:durableId="1048190077">
    <w:abstractNumId w:val="19"/>
  </w:num>
  <w:num w:numId="3" w16cid:durableId="697777982">
    <w:abstractNumId w:val="42"/>
  </w:num>
  <w:num w:numId="4" w16cid:durableId="2138067202">
    <w:abstractNumId w:val="3"/>
  </w:num>
  <w:num w:numId="5" w16cid:durableId="1072700592">
    <w:abstractNumId w:val="32"/>
  </w:num>
  <w:num w:numId="6" w16cid:durableId="2115635506">
    <w:abstractNumId w:val="36"/>
  </w:num>
  <w:num w:numId="7" w16cid:durableId="1215116075">
    <w:abstractNumId w:val="5"/>
  </w:num>
  <w:num w:numId="8" w16cid:durableId="98063789">
    <w:abstractNumId w:val="2"/>
  </w:num>
  <w:num w:numId="9" w16cid:durableId="936329001">
    <w:abstractNumId w:val="29"/>
  </w:num>
  <w:num w:numId="10" w16cid:durableId="1115371277">
    <w:abstractNumId w:val="27"/>
  </w:num>
  <w:num w:numId="11" w16cid:durableId="209348931">
    <w:abstractNumId w:val="0"/>
  </w:num>
  <w:num w:numId="12" w16cid:durableId="1504661802">
    <w:abstractNumId w:val="44"/>
  </w:num>
  <w:num w:numId="13" w16cid:durableId="1863473713">
    <w:abstractNumId w:val="31"/>
  </w:num>
  <w:num w:numId="14" w16cid:durableId="2033875701">
    <w:abstractNumId w:val="34"/>
  </w:num>
  <w:num w:numId="15" w16cid:durableId="1559053598">
    <w:abstractNumId w:val="33"/>
  </w:num>
  <w:num w:numId="16" w16cid:durableId="387529797">
    <w:abstractNumId w:val="38"/>
  </w:num>
  <w:num w:numId="17" w16cid:durableId="335964761">
    <w:abstractNumId w:val="15"/>
  </w:num>
  <w:num w:numId="18" w16cid:durableId="346757515">
    <w:abstractNumId w:val="7"/>
  </w:num>
  <w:num w:numId="19" w16cid:durableId="1492986690">
    <w:abstractNumId w:val="18"/>
  </w:num>
  <w:num w:numId="20" w16cid:durableId="754937083">
    <w:abstractNumId w:val="11"/>
  </w:num>
  <w:num w:numId="21" w16cid:durableId="2036803389">
    <w:abstractNumId w:val="40"/>
  </w:num>
  <w:num w:numId="22" w16cid:durableId="1252201105">
    <w:abstractNumId w:val="39"/>
  </w:num>
  <w:num w:numId="23" w16cid:durableId="1011299932">
    <w:abstractNumId w:val="12"/>
  </w:num>
  <w:num w:numId="24" w16cid:durableId="154494724">
    <w:abstractNumId w:val="28"/>
  </w:num>
  <w:num w:numId="25" w16cid:durableId="1166048998">
    <w:abstractNumId w:val="45"/>
  </w:num>
  <w:num w:numId="26" w16cid:durableId="2055930896">
    <w:abstractNumId w:val="8"/>
  </w:num>
  <w:num w:numId="27" w16cid:durableId="128205255">
    <w:abstractNumId w:val="23"/>
  </w:num>
  <w:num w:numId="28" w16cid:durableId="110516877">
    <w:abstractNumId w:val="25"/>
  </w:num>
  <w:num w:numId="29" w16cid:durableId="262500003">
    <w:abstractNumId w:val="9"/>
  </w:num>
  <w:num w:numId="30" w16cid:durableId="1448230546">
    <w:abstractNumId w:val="16"/>
  </w:num>
  <w:num w:numId="31" w16cid:durableId="1664628372">
    <w:abstractNumId w:val="4"/>
  </w:num>
  <w:num w:numId="32" w16cid:durableId="1781219056">
    <w:abstractNumId w:val="20"/>
  </w:num>
  <w:num w:numId="33" w16cid:durableId="1422291045">
    <w:abstractNumId w:val="35"/>
  </w:num>
  <w:num w:numId="34" w16cid:durableId="591554067">
    <w:abstractNumId w:val="22"/>
  </w:num>
  <w:num w:numId="35" w16cid:durableId="1945769372">
    <w:abstractNumId w:val="21"/>
  </w:num>
  <w:num w:numId="36" w16cid:durableId="1582182577">
    <w:abstractNumId w:val="26"/>
  </w:num>
  <w:num w:numId="37" w16cid:durableId="2016878777">
    <w:abstractNumId w:val="13"/>
  </w:num>
  <w:num w:numId="38" w16cid:durableId="2073502102">
    <w:abstractNumId w:val="24"/>
  </w:num>
  <w:num w:numId="39" w16cid:durableId="272982673">
    <w:abstractNumId w:val="17"/>
  </w:num>
  <w:num w:numId="40" w16cid:durableId="2121676827">
    <w:abstractNumId w:val="10"/>
  </w:num>
  <w:num w:numId="41" w16cid:durableId="1575702139">
    <w:abstractNumId w:val="1"/>
  </w:num>
  <w:num w:numId="42" w16cid:durableId="399401425">
    <w:abstractNumId w:val="14"/>
  </w:num>
  <w:num w:numId="43" w16cid:durableId="613247008">
    <w:abstractNumId w:val="37"/>
  </w:num>
  <w:num w:numId="44" w16cid:durableId="1426926062">
    <w:abstractNumId w:val="6"/>
  </w:num>
  <w:num w:numId="45" w16cid:durableId="1000963472">
    <w:abstractNumId w:val="43"/>
  </w:num>
  <w:num w:numId="46" w16cid:durableId="55057543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0CCC"/>
    <w:rsid w:val="00003050"/>
    <w:rsid w:val="00003A8E"/>
    <w:rsid w:val="00007593"/>
    <w:rsid w:val="00007806"/>
    <w:rsid w:val="00007CB6"/>
    <w:rsid w:val="0001068B"/>
    <w:rsid w:val="00013ED7"/>
    <w:rsid w:val="00014A98"/>
    <w:rsid w:val="000155EC"/>
    <w:rsid w:val="00020D57"/>
    <w:rsid w:val="0002269B"/>
    <w:rsid w:val="00023480"/>
    <w:rsid w:val="000246C7"/>
    <w:rsid w:val="0003241C"/>
    <w:rsid w:val="00033A5D"/>
    <w:rsid w:val="00035385"/>
    <w:rsid w:val="000355CA"/>
    <w:rsid w:val="000357C0"/>
    <w:rsid w:val="0004283A"/>
    <w:rsid w:val="000435F6"/>
    <w:rsid w:val="00046D67"/>
    <w:rsid w:val="00052330"/>
    <w:rsid w:val="000548FA"/>
    <w:rsid w:val="000551A9"/>
    <w:rsid w:val="0005665B"/>
    <w:rsid w:val="00057532"/>
    <w:rsid w:val="00061FC2"/>
    <w:rsid w:val="00063357"/>
    <w:rsid w:val="000666E3"/>
    <w:rsid w:val="00070AA9"/>
    <w:rsid w:val="00071658"/>
    <w:rsid w:val="00077145"/>
    <w:rsid w:val="00080488"/>
    <w:rsid w:val="00081311"/>
    <w:rsid w:val="00082749"/>
    <w:rsid w:val="00082EF0"/>
    <w:rsid w:val="00084051"/>
    <w:rsid w:val="00086A20"/>
    <w:rsid w:val="000909AC"/>
    <w:rsid w:val="00092B15"/>
    <w:rsid w:val="00097975"/>
    <w:rsid w:val="000A0B7C"/>
    <w:rsid w:val="000A178B"/>
    <w:rsid w:val="000A1DAE"/>
    <w:rsid w:val="000A1F93"/>
    <w:rsid w:val="000A3B35"/>
    <w:rsid w:val="000A3C44"/>
    <w:rsid w:val="000A44C1"/>
    <w:rsid w:val="000A6A62"/>
    <w:rsid w:val="000A7317"/>
    <w:rsid w:val="000B105E"/>
    <w:rsid w:val="000B230E"/>
    <w:rsid w:val="000B2B56"/>
    <w:rsid w:val="000C1022"/>
    <w:rsid w:val="000C1B83"/>
    <w:rsid w:val="000C2A92"/>
    <w:rsid w:val="000C2D01"/>
    <w:rsid w:val="000C32BE"/>
    <w:rsid w:val="000D0774"/>
    <w:rsid w:val="000D16D9"/>
    <w:rsid w:val="000D1F43"/>
    <w:rsid w:val="000D41DF"/>
    <w:rsid w:val="000D5746"/>
    <w:rsid w:val="000D6D07"/>
    <w:rsid w:val="000D75A3"/>
    <w:rsid w:val="000E0823"/>
    <w:rsid w:val="000E3958"/>
    <w:rsid w:val="000E6CF6"/>
    <w:rsid w:val="000E7327"/>
    <w:rsid w:val="000F53D5"/>
    <w:rsid w:val="000F57A5"/>
    <w:rsid w:val="00106E41"/>
    <w:rsid w:val="00107DC2"/>
    <w:rsid w:val="00107F72"/>
    <w:rsid w:val="00110979"/>
    <w:rsid w:val="00111ECF"/>
    <w:rsid w:val="00114F2C"/>
    <w:rsid w:val="00115294"/>
    <w:rsid w:val="00121BAC"/>
    <w:rsid w:val="00122F10"/>
    <w:rsid w:val="001241A7"/>
    <w:rsid w:val="0013066D"/>
    <w:rsid w:val="00130B8F"/>
    <w:rsid w:val="001316BA"/>
    <w:rsid w:val="001400EF"/>
    <w:rsid w:val="00145983"/>
    <w:rsid w:val="0015384C"/>
    <w:rsid w:val="00153E9C"/>
    <w:rsid w:val="0015436F"/>
    <w:rsid w:val="00157914"/>
    <w:rsid w:val="00162B62"/>
    <w:rsid w:val="0017172C"/>
    <w:rsid w:val="001777A9"/>
    <w:rsid w:val="00181459"/>
    <w:rsid w:val="00181A49"/>
    <w:rsid w:val="00183791"/>
    <w:rsid w:val="00186576"/>
    <w:rsid w:val="00186DBA"/>
    <w:rsid w:val="00187361"/>
    <w:rsid w:val="00187854"/>
    <w:rsid w:val="00191885"/>
    <w:rsid w:val="0019404A"/>
    <w:rsid w:val="0019472F"/>
    <w:rsid w:val="001A5794"/>
    <w:rsid w:val="001A75E9"/>
    <w:rsid w:val="001B0DCF"/>
    <w:rsid w:val="001B1E51"/>
    <w:rsid w:val="001B1F8C"/>
    <w:rsid w:val="001B32D2"/>
    <w:rsid w:val="001B3A59"/>
    <w:rsid w:val="001B7ED6"/>
    <w:rsid w:val="001C0721"/>
    <w:rsid w:val="001C3FEB"/>
    <w:rsid w:val="001C4003"/>
    <w:rsid w:val="001C431C"/>
    <w:rsid w:val="001C475A"/>
    <w:rsid w:val="001C5CFA"/>
    <w:rsid w:val="001D1A67"/>
    <w:rsid w:val="001D3204"/>
    <w:rsid w:val="001D79E4"/>
    <w:rsid w:val="001E0F30"/>
    <w:rsid w:val="001E2713"/>
    <w:rsid w:val="001E43D4"/>
    <w:rsid w:val="001E7458"/>
    <w:rsid w:val="001F3C70"/>
    <w:rsid w:val="001F3D28"/>
    <w:rsid w:val="001F51DA"/>
    <w:rsid w:val="001F5466"/>
    <w:rsid w:val="002061B6"/>
    <w:rsid w:val="00206A7C"/>
    <w:rsid w:val="0020714B"/>
    <w:rsid w:val="002079F0"/>
    <w:rsid w:val="00211326"/>
    <w:rsid w:val="00211991"/>
    <w:rsid w:val="00212AC2"/>
    <w:rsid w:val="00216EAA"/>
    <w:rsid w:val="002224E6"/>
    <w:rsid w:val="00225134"/>
    <w:rsid w:val="002256DD"/>
    <w:rsid w:val="0022741A"/>
    <w:rsid w:val="00227FBC"/>
    <w:rsid w:val="00232CF7"/>
    <w:rsid w:val="0023365E"/>
    <w:rsid w:val="00235B11"/>
    <w:rsid w:val="00237731"/>
    <w:rsid w:val="00237923"/>
    <w:rsid w:val="00243A84"/>
    <w:rsid w:val="00244624"/>
    <w:rsid w:val="002452A1"/>
    <w:rsid w:val="0024733D"/>
    <w:rsid w:val="0025024C"/>
    <w:rsid w:val="002516A2"/>
    <w:rsid w:val="00252AC2"/>
    <w:rsid w:val="00255845"/>
    <w:rsid w:val="002574C0"/>
    <w:rsid w:val="002601AB"/>
    <w:rsid w:val="00261A44"/>
    <w:rsid w:val="002633AB"/>
    <w:rsid w:val="0026372F"/>
    <w:rsid w:val="00265D01"/>
    <w:rsid w:val="00270A57"/>
    <w:rsid w:val="00271F8A"/>
    <w:rsid w:val="00272E12"/>
    <w:rsid w:val="002749C0"/>
    <w:rsid w:val="00277A92"/>
    <w:rsid w:val="002830FC"/>
    <w:rsid w:val="0028343E"/>
    <w:rsid w:val="00286DF1"/>
    <w:rsid w:val="00297BA7"/>
    <w:rsid w:val="002A0C25"/>
    <w:rsid w:val="002A2490"/>
    <w:rsid w:val="002A40D9"/>
    <w:rsid w:val="002A74B0"/>
    <w:rsid w:val="002B096E"/>
    <w:rsid w:val="002B204F"/>
    <w:rsid w:val="002B23A8"/>
    <w:rsid w:val="002B3D60"/>
    <w:rsid w:val="002B6277"/>
    <w:rsid w:val="002B6845"/>
    <w:rsid w:val="002B6F44"/>
    <w:rsid w:val="002C352E"/>
    <w:rsid w:val="002C5574"/>
    <w:rsid w:val="002D21DF"/>
    <w:rsid w:val="002D3E2D"/>
    <w:rsid w:val="002D461E"/>
    <w:rsid w:val="002D696D"/>
    <w:rsid w:val="002D6EFE"/>
    <w:rsid w:val="002D7509"/>
    <w:rsid w:val="002D7D69"/>
    <w:rsid w:val="002E0EDB"/>
    <w:rsid w:val="002E5FBD"/>
    <w:rsid w:val="002F334E"/>
    <w:rsid w:val="002F4312"/>
    <w:rsid w:val="002F7B46"/>
    <w:rsid w:val="003029B3"/>
    <w:rsid w:val="003031E0"/>
    <w:rsid w:val="0030665E"/>
    <w:rsid w:val="003118B3"/>
    <w:rsid w:val="003129C9"/>
    <w:rsid w:val="0031627F"/>
    <w:rsid w:val="003166DF"/>
    <w:rsid w:val="00321763"/>
    <w:rsid w:val="003218D9"/>
    <w:rsid w:val="00322069"/>
    <w:rsid w:val="00323040"/>
    <w:rsid w:val="00326C75"/>
    <w:rsid w:val="00340482"/>
    <w:rsid w:val="00345CE0"/>
    <w:rsid w:val="003467DF"/>
    <w:rsid w:val="00346AA4"/>
    <w:rsid w:val="00353BC7"/>
    <w:rsid w:val="00356156"/>
    <w:rsid w:val="00356401"/>
    <w:rsid w:val="0035745C"/>
    <w:rsid w:val="00364808"/>
    <w:rsid w:val="00364B5D"/>
    <w:rsid w:val="00372366"/>
    <w:rsid w:val="00377053"/>
    <w:rsid w:val="00381742"/>
    <w:rsid w:val="003936C3"/>
    <w:rsid w:val="00397F98"/>
    <w:rsid w:val="003A0058"/>
    <w:rsid w:val="003A0137"/>
    <w:rsid w:val="003A337B"/>
    <w:rsid w:val="003B2A45"/>
    <w:rsid w:val="003B57EB"/>
    <w:rsid w:val="003B7D80"/>
    <w:rsid w:val="003C04C1"/>
    <w:rsid w:val="003C16F9"/>
    <w:rsid w:val="003C1B42"/>
    <w:rsid w:val="003C3657"/>
    <w:rsid w:val="003C78BC"/>
    <w:rsid w:val="003D16B1"/>
    <w:rsid w:val="003D1D47"/>
    <w:rsid w:val="003D31E0"/>
    <w:rsid w:val="003D618E"/>
    <w:rsid w:val="003D69A3"/>
    <w:rsid w:val="003D7160"/>
    <w:rsid w:val="003E0A8B"/>
    <w:rsid w:val="003E26A9"/>
    <w:rsid w:val="003E3244"/>
    <w:rsid w:val="003E5367"/>
    <w:rsid w:val="003E5C52"/>
    <w:rsid w:val="003E6549"/>
    <w:rsid w:val="003F2160"/>
    <w:rsid w:val="003F3D81"/>
    <w:rsid w:val="003F52F2"/>
    <w:rsid w:val="003F59FA"/>
    <w:rsid w:val="00402597"/>
    <w:rsid w:val="00403748"/>
    <w:rsid w:val="004046B0"/>
    <w:rsid w:val="00404A1B"/>
    <w:rsid w:val="0040620E"/>
    <w:rsid w:val="00406F4B"/>
    <w:rsid w:val="004132AC"/>
    <w:rsid w:val="00417553"/>
    <w:rsid w:val="00417960"/>
    <w:rsid w:val="00425392"/>
    <w:rsid w:val="004255A8"/>
    <w:rsid w:val="004263ED"/>
    <w:rsid w:val="004279FE"/>
    <w:rsid w:val="0043035B"/>
    <w:rsid w:val="00430632"/>
    <w:rsid w:val="00431D52"/>
    <w:rsid w:val="00432C70"/>
    <w:rsid w:val="00436FA0"/>
    <w:rsid w:val="004442F2"/>
    <w:rsid w:val="0045032D"/>
    <w:rsid w:val="0045192E"/>
    <w:rsid w:val="004551C1"/>
    <w:rsid w:val="0046508B"/>
    <w:rsid w:val="00467BD7"/>
    <w:rsid w:val="00475FEB"/>
    <w:rsid w:val="004765B1"/>
    <w:rsid w:val="00484179"/>
    <w:rsid w:val="00484F07"/>
    <w:rsid w:val="004934CF"/>
    <w:rsid w:val="004942D3"/>
    <w:rsid w:val="00494CCF"/>
    <w:rsid w:val="004968A2"/>
    <w:rsid w:val="004972E6"/>
    <w:rsid w:val="004A7A27"/>
    <w:rsid w:val="004B0921"/>
    <w:rsid w:val="004B23A7"/>
    <w:rsid w:val="004B2AE5"/>
    <w:rsid w:val="004B3017"/>
    <w:rsid w:val="004B777F"/>
    <w:rsid w:val="004C20D3"/>
    <w:rsid w:val="004C47BE"/>
    <w:rsid w:val="004C79DF"/>
    <w:rsid w:val="004C7B88"/>
    <w:rsid w:val="004D1659"/>
    <w:rsid w:val="004D2C88"/>
    <w:rsid w:val="004D3CF3"/>
    <w:rsid w:val="004D46F1"/>
    <w:rsid w:val="004D620C"/>
    <w:rsid w:val="004D63D2"/>
    <w:rsid w:val="004D6600"/>
    <w:rsid w:val="004E303A"/>
    <w:rsid w:val="004E4E1F"/>
    <w:rsid w:val="004E6F9E"/>
    <w:rsid w:val="004E727C"/>
    <w:rsid w:val="004F0368"/>
    <w:rsid w:val="004F118E"/>
    <w:rsid w:val="004F3474"/>
    <w:rsid w:val="0050011E"/>
    <w:rsid w:val="005004CB"/>
    <w:rsid w:val="00502DF2"/>
    <w:rsid w:val="00505644"/>
    <w:rsid w:val="00505C94"/>
    <w:rsid w:val="0050632B"/>
    <w:rsid w:val="00507306"/>
    <w:rsid w:val="00511781"/>
    <w:rsid w:val="00511DD4"/>
    <w:rsid w:val="0051432B"/>
    <w:rsid w:val="00514348"/>
    <w:rsid w:val="00514DE6"/>
    <w:rsid w:val="005161FF"/>
    <w:rsid w:val="00517F24"/>
    <w:rsid w:val="0052654E"/>
    <w:rsid w:val="005304AD"/>
    <w:rsid w:val="00530F57"/>
    <w:rsid w:val="005368D2"/>
    <w:rsid w:val="0054039E"/>
    <w:rsid w:val="00545132"/>
    <w:rsid w:val="0054644A"/>
    <w:rsid w:val="0055086F"/>
    <w:rsid w:val="0055119F"/>
    <w:rsid w:val="00553196"/>
    <w:rsid w:val="00561443"/>
    <w:rsid w:val="00561BED"/>
    <w:rsid w:val="00563F8D"/>
    <w:rsid w:val="0056782E"/>
    <w:rsid w:val="005763A9"/>
    <w:rsid w:val="00581C8F"/>
    <w:rsid w:val="00583D85"/>
    <w:rsid w:val="00584059"/>
    <w:rsid w:val="00585429"/>
    <w:rsid w:val="00586DF7"/>
    <w:rsid w:val="005878BB"/>
    <w:rsid w:val="00593AA7"/>
    <w:rsid w:val="0059469B"/>
    <w:rsid w:val="005A02FD"/>
    <w:rsid w:val="005A1BB2"/>
    <w:rsid w:val="005A3C64"/>
    <w:rsid w:val="005A7824"/>
    <w:rsid w:val="005B6FD5"/>
    <w:rsid w:val="005B7116"/>
    <w:rsid w:val="005B76E3"/>
    <w:rsid w:val="005B7834"/>
    <w:rsid w:val="005C7C13"/>
    <w:rsid w:val="005D000C"/>
    <w:rsid w:val="005D1260"/>
    <w:rsid w:val="005D3517"/>
    <w:rsid w:val="005E14C1"/>
    <w:rsid w:val="005E6EF4"/>
    <w:rsid w:val="005E7871"/>
    <w:rsid w:val="005F19F7"/>
    <w:rsid w:val="005F478D"/>
    <w:rsid w:val="005F549A"/>
    <w:rsid w:val="0060602A"/>
    <w:rsid w:val="006061DF"/>
    <w:rsid w:val="00612AA4"/>
    <w:rsid w:val="00617F3D"/>
    <w:rsid w:val="0062171D"/>
    <w:rsid w:val="00625908"/>
    <w:rsid w:val="00625D0C"/>
    <w:rsid w:val="006260DB"/>
    <w:rsid w:val="00634626"/>
    <w:rsid w:val="00636344"/>
    <w:rsid w:val="006429AB"/>
    <w:rsid w:val="00643797"/>
    <w:rsid w:val="00645B51"/>
    <w:rsid w:val="00653E82"/>
    <w:rsid w:val="006551D6"/>
    <w:rsid w:val="00660081"/>
    <w:rsid w:val="00663C06"/>
    <w:rsid w:val="00665C1E"/>
    <w:rsid w:val="00666A5E"/>
    <w:rsid w:val="0066712B"/>
    <w:rsid w:val="00670200"/>
    <w:rsid w:val="006729E3"/>
    <w:rsid w:val="00672F51"/>
    <w:rsid w:val="00675E0B"/>
    <w:rsid w:val="006765F2"/>
    <w:rsid w:val="00681A8C"/>
    <w:rsid w:val="00682DDC"/>
    <w:rsid w:val="00683E5E"/>
    <w:rsid w:val="0068462B"/>
    <w:rsid w:val="0068740B"/>
    <w:rsid w:val="006925A3"/>
    <w:rsid w:val="00693A7E"/>
    <w:rsid w:val="006A5B6B"/>
    <w:rsid w:val="006A7DD5"/>
    <w:rsid w:val="006B299C"/>
    <w:rsid w:val="006B381C"/>
    <w:rsid w:val="006B5D1B"/>
    <w:rsid w:val="006B5F1B"/>
    <w:rsid w:val="006B7CD5"/>
    <w:rsid w:val="006C11C1"/>
    <w:rsid w:val="006C11DB"/>
    <w:rsid w:val="006C4384"/>
    <w:rsid w:val="006C45D6"/>
    <w:rsid w:val="006C46D8"/>
    <w:rsid w:val="006D4284"/>
    <w:rsid w:val="006D5B81"/>
    <w:rsid w:val="006E0CDE"/>
    <w:rsid w:val="006E10AA"/>
    <w:rsid w:val="006E33A8"/>
    <w:rsid w:val="006E481D"/>
    <w:rsid w:val="006E69B1"/>
    <w:rsid w:val="006F080A"/>
    <w:rsid w:val="006F234A"/>
    <w:rsid w:val="006F31A8"/>
    <w:rsid w:val="007006E0"/>
    <w:rsid w:val="00704BE2"/>
    <w:rsid w:val="00712268"/>
    <w:rsid w:val="007126EE"/>
    <w:rsid w:val="007170B3"/>
    <w:rsid w:val="00724433"/>
    <w:rsid w:val="0072738A"/>
    <w:rsid w:val="00727B39"/>
    <w:rsid w:val="007300D1"/>
    <w:rsid w:val="00731AB8"/>
    <w:rsid w:val="007320D3"/>
    <w:rsid w:val="00734B58"/>
    <w:rsid w:val="00734F7C"/>
    <w:rsid w:val="007364E4"/>
    <w:rsid w:val="00736D7F"/>
    <w:rsid w:val="007374B8"/>
    <w:rsid w:val="00737F49"/>
    <w:rsid w:val="007409D1"/>
    <w:rsid w:val="00741E3D"/>
    <w:rsid w:val="0074472E"/>
    <w:rsid w:val="00744B82"/>
    <w:rsid w:val="00745C97"/>
    <w:rsid w:val="00746666"/>
    <w:rsid w:val="0074725C"/>
    <w:rsid w:val="00747D11"/>
    <w:rsid w:val="00753F08"/>
    <w:rsid w:val="00754A99"/>
    <w:rsid w:val="00760174"/>
    <w:rsid w:val="0076222A"/>
    <w:rsid w:val="00763D51"/>
    <w:rsid w:val="00764746"/>
    <w:rsid w:val="007705BE"/>
    <w:rsid w:val="007710EF"/>
    <w:rsid w:val="0077156D"/>
    <w:rsid w:val="0077278B"/>
    <w:rsid w:val="00780754"/>
    <w:rsid w:val="00781F11"/>
    <w:rsid w:val="00785CB6"/>
    <w:rsid w:val="00787C58"/>
    <w:rsid w:val="00790A24"/>
    <w:rsid w:val="007917E9"/>
    <w:rsid w:val="00792D70"/>
    <w:rsid w:val="007949F6"/>
    <w:rsid w:val="00796A85"/>
    <w:rsid w:val="00796E36"/>
    <w:rsid w:val="0079799E"/>
    <w:rsid w:val="007A7B03"/>
    <w:rsid w:val="007B197C"/>
    <w:rsid w:val="007B256C"/>
    <w:rsid w:val="007B681F"/>
    <w:rsid w:val="007C6244"/>
    <w:rsid w:val="007C66F7"/>
    <w:rsid w:val="007C69F1"/>
    <w:rsid w:val="007D1E3C"/>
    <w:rsid w:val="007D3ED9"/>
    <w:rsid w:val="007D661F"/>
    <w:rsid w:val="007F1685"/>
    <w:rsid w:val="007F63D8"/>
    <w:rsid w:val="007F74ED"/>
    <w:rsid w:val="0080027C"/>
    <w:rsid w:val="00802BD0"/>
    <w:rsid w:val="0080700E"/>
    <w:rsid w:val="008101A8"/>
    <w:rsid w:val="008101AD"/>
    <w:rsid w:val="00811A24"/>
    <w:rsid w:val="0081485E"/>
    <w:rsid w:val="00817808"/>
    <w:rsid w:val="0082099F"/>
    <w:rsid w:val="00821524"/>
    <w:rsid w:val="00823194"/>
    <w:rsid w:val="008239F3"/>
    <w:rsid w:val="00831125"/>
    <w:rsid w:val="00831133"/>
    <w:rsid w:val="00833BF8"/>
    <w:rsid w:val="00834013"/>
    <w:rsid w:val="008354E7"/>
    <w:rsid w:val="008410E7"/>
    <w:rsid w:val="008446D1"/>
    <w:rsid w:val="00847A27"/>
    <w:rsid w:val="00847DF3"/>
    <w:rsid w:val="00853332"/>
    <w:rsid w:val="00853C42"/>
    <w:rsid w:val="008608DD"/>
    <w:rsid w:val="008625AA"/>
    <w:rsid w:val="008642DC"/>
    <w:rsid w:val="00865EF9"/>
    <w:rsid w:val="008700C2"/>
    <w:rsid w:val="008712C5"/>
    <w:rsid w:val="008725BD"/>
    <w:rsid w:val="0087348F"/>
    <w:rsid w:val="008745A3"/>
    <w:rsid w:val="008766F3"/>
    <w:rsid w:val="00877553"/>
    <w:rsid w:val="008807AE"/>
    <w:rsid w:val="0088080F"/>
    <w:rsid w:val="00880DB1"/>
    <w:rsid w:val="00881AA7"/>
    <w:rsid w:val="008844C2"/>
    <w:rsid w:val="00887780"/>
    <w:rsid w:val="00890C80"/>
    <w:rsid w:val="00892111"/>
    <w:rsid w:val="0089273D"/>
    <w:rsid w:val="008941C1"/>
    <w:rsid w:val="008974FA"/>
    <w:rsid w:val="008A042F"/>
    <w:rsid w:val="008A20AE"/>
    <w:rsid w:val="008A4481"/>
    <w:rsid w:val="008A4F35"/>
    <w:rsid w:val="008A72C5"/>
    <w:rsid w:val="008A7B5F"/>
    <w:rsid w:val="008B0296"/>
    <w:rsid w:val="008B215C"/>
    <w:rsid w:val="008B33FD"/>
    <w:rsid w:val="008B5F11"/>
    <w:rsid w:val="008B7A74"/>
    <w:rsid w:val="008B7E1B"/>
    <w:rsid w:val="008C0A98"/>
    <w:rsid w:val="008C30C1"/>
    <w:rsid w:val="008C550A"/>
    <w:rsid w:val="008C5C46"/>
    <w:rsid w:val="008D3993"/>
    <w:rsid w:val="008D57F1"/>
    <w:rsid w:val="008D618A"/>
    <w:rsid w:val="008D65B1"/>
    <w:rsid w:val="008E4F74"/>
    <w:rsid w:val="008E5804"/>
    <w:rsid w:val="008E63FD"/>
    <w:rsid w:val="008F0875"/>
    <w:rsid w:val="008F2E9D"/>
    <w:rsid w:val="008F3204"/>
    <w:rsid w:val="008F5884"/>
    <w:rsid w:val="008F5D58"/>
    <w:rsid w:val="00902D0E"/>
    <w:rsid w:val="00912FEB"/>
    <w:rsid w:val="0091462D"/>
    <w:rsid w:val="00920E2B"/>
    <w:rsid w:val="00920E98"/>
    <w:rsid w:val="0092240E"/>
    <w:rsid w:val="00922E37"/>
    <w:rsid w:val="00923CA1"/>
    <w:rsid w:val="00923D7A"/>
    <w:rsid w:val="00924358"/>
    <w:rsid w:val="00924E28"/>
    <w:rsid w:val="009274B7"/>
    <w:rsid w:val="009303F6"/>
    <w:rsid w:val="00930706"/>
    <w:rsid w:val="00933033"/>
    <w:rsid w:val="00933313"/>
    <w:rsid w:val="00936539"/>
    <w:rsid w:val="009365CE"/>
    <w:rsid w:val="00944852"/>
    <w:rsid w:val="009449E0"/>
    <w:rsid w:val="00950501"/>
    <w:rsid w:val="00952E78"/>
    <w:rsid w:val="00953474"/>
    <w:rsid w:val="0095395A"/>
    <w:rsid w:val="00954D56"/>
    <w:rsid w:val="009564D0"/>
    <w:rsid w:val="00957418"/>
    <w:rsid w:val="00957B2B"/>
    <w:rsid w:val="00960557"/>
    <w:rsid w:val="00963749"/>
    <w:rsid w:val="00965936"/>
    <w:rsid w:val="009703CA"/>
    <w:rsid w:val="009721C3"/>
    <w:rsid w:val="0097474C"/>
    <w:rsid w:val="00975F93"/>
    <w:rsid w:val="0097712C"/>
    <w:rsid w:val="009832CF"/>
    <w:rsid w:val="009848DD"/>
    <w:rsid w:val="009865DB"/>
    <w:rsid w:val="009904C3"/>
    <w:rsid w:val="00990D6B"/>
    <w:rsid w:val="00991C38"/>
    <w:rsid w:val="009943EB"/>
    <w:rsid w:val="00994FE9"/>
    <w:rsid w:val="009A1089"/>
    <w:rsid w:val="009A46C7"/>
    <w:rsid w:val="009B04DE"/>
    <w:rsid w:val="009B0D4C"/>
    <w:rsid w:val="009B230D"/>
    <w:rsid w:val="009B3ED1"/>
    <w:rsid w:val="009B5535"/>
    <w:rsid w:val="009B7213"/>
    <w:rsid w:val="009C2C5B"/>
    <w:rsid w:val="009C696E"/>
    <w:rsid w:val="009D140E"/>
    <w:rsid w:val="009D43F0"/>
    <w:rsid w:val="009D4479"/>
    <w:rsid w:val="009D5191"/>
    <w:rsid w:val="009D6529"/>
    <w:rsid w:val="009D781F"/>
    <w:rsid w:val="009E1566"/>
    <w:rsid w:val="009E1CE5"/>
    <w:rsid w:val="009F1D59"/>
    <w:rsid w:val="009F24E8"/>
    <w:rsid w:val="009F4ABA"/>
    <w:rsid w:val="009F6461"/>
    <w:rsid w:val="00A00470"/>
    <w:rsid w:val="00A05AA3"/>
    <w:rsid w:val="00A138B2"/>
    <w:rsid w:val="00A13D02"/>
    <w:rsid w:val="00A1477C"/>
    <w:rsid w:val="00A1726F"/>
    <w:rsid w:val="00A22A2D"/>
    <w:rsid w:val="00A24601"/>
    <w:rsid w:val="00A24E77"/>
    <w:rsid w:val="00A2535C"/>
    <w:rsid w:val="00A275CB"/>
    <w:rsid w:val="00A30B06"/>
    <w:rsid w:val="00A3347F"/>
    <w:rsid w:val="00A335AB"/>
    <w:rsid w:val="00A35451"/>
    <w:rsid w:val="00A40714"/>
    <w:rsid w:val="00A4312C"/>
    <w:rsid w:val="00A43EFE"/>
    <w:rsid w:val="00A452E0"/>
    <w:rsid w:val="00A46DE3"/>
    <w:rsid w:val="00A47C1C"/>
    <w:rsid w:val="00A5021D"/>
    <w:rsid w:val="00A551EF"/>
    <w:rsid w:val="00A60973"/>
    <w:rsid w:val="00A60E6B"/>
    <w:rsid w:val="00A62372"/>
    <w:rsid w:val="00A62970"/>
    <w:rsid w:val="00A62FD6"/>
    <w:rsid w:val="00A64061"/>
    <w:rsid w:val="00A65B54"/>
    <w:rsid w:val="00A67F4F"/>
    <w:rsid w:val="00A721CD"/>
    <w:rsid w:val="00A723AB"/>
    <w:rsid w:val="00A758D4"/>
    <w:rsid w:val="00A7671E"/>
    <w:rsid w:val="00A76FA3"/>
    <w:rsid w:val="00A806AE"/>
    <w:rsid w:val="00A84242"/>
    <w:rsid w:val="00A926D8"/>
    <w:rsid w:val="00A93C0A"/>
    <w:rsid w:val="00A9703C"/>
    <w:rsid w:val="00A97DBE"/>
    <w:rsid w:val="00AA199E"/>
    <w:rsid w:val="00AA22AE"/>
    <w:rsid w:val="00AA45DF"/>
    <w:rsid w:val="00AA64D0"/>
    <w:rsid w:val="00AA6554"/>
    <w:rsid w:val="00AB0040"/>
    <w:rsid w:val="00AB155A"/>
    <w:rsid w:val="00AB3C29"/>
    <w:rsid w:val="00AB61F4"/>
    <w:rsid w:val="00AB7A25"/>
    <w:rsid w:val="00AC09C0"/>
    <w:rsid w:val="00AC2775"/>
    <w:rsid w:val="00AC288A"/>
    <w:rsid w:val="00AC2B10"/>
    <w:rsid w:val="00AC3F30"/>
    <w:rsid w:val="00AC7506"/>
    <w:rsid w:val="00AD2D69"/>
    <w:rsid w:val="00AE3182"/>
    <w:rsid w:val="00AE7950"/>
    <w:rsid w:val="00AF4DBC"/>
    <w:rsid w:val="00AF6ADF"/>
    <w:rsid w:val="00AF6E3E"/>
    <w:rsid w:val="00B0150D"/>
    <w:rsid w:val="00B06F7A"/>
    <w:rsid w:val="00B1198C"/>
    <w:rsid w:val="00B150B4"/>
    <w:rsid w:val="00B150B7"/>
    <w:rsid w:val="00B15104"/>
    <w:rsid w:val="00B156D3"/>
    <w:rsid w:val="00B17C08"/>
    <w:rsid w:val="00B21148"/>
    <w:rsid w:val="00B21484"/>
    <w:rsid w:val="00B22B17"/>
    <w:rsid w:val="00B231F5"/>
    <w:rsid w:val="00B23BAA"/>
    <w:rsid w:val="00B23DA2"/>
    <w:rsid w:val="00B255B9"/>
    <w:rsid w:val="00B2615B"/>
    <w:rsid w:val="00B27BF3"/>
    <w:rsid w:val="00B305A1"/>
    <w:rsid w:val="00B33AC2"/>
    <w:rsid w:val="00B34444"/>
    <w:rsid w:val="00B347DB"/>
    <w:rsid w:val="00B34EE9"/>
    <w:rsid w:val="00B357BD"/>
    <w:rsid w:val="00B4091C"/>
    <w:rsid w:val="00B441EF"/>
    <w:rsid w:val="00B5173B"/>
    <w:rsid w:val="00B53550"/>
    <w:rsid w:val="00B538A7"/>
    <w:rsid w:val="00B56CC8"/>
    <w:rsid w:val="00B56D24"/>
    <w:rsid w:val="00B5718E"/>
    <w:rsid w:val="00B604E7"/>
    <w:rsid w:val="00B641B3"/>
    <w:rsid w:val="00B66BAF"/>
    <w:rsid w:val="00B66FF4"/>
    <w:rsid w:val="00B7149F"/>
    <w:rsid w:val="00B72B06"/>
    <w:rsid w:val="00B82601"/>
    <w:rsid w:val="00B82BD9"/>
    <w:rsid w:val="00B82E46"/>
    <w:rsid w:val="00B8323B"/>
    <w:rsid w:val="00B86A34"/>
    <w:rsid w:val="00B9230E"/>
    <w:rsid w:val="00B92F05"/>
    <w:rsid w:val="00B93FD1"/>
    <w:rsid w:val="00B967AC"/>
    <w:rsid w:val="00BB30F9"/>
    <w:rsid w:val="00BB5580"/>
    <w:rsid w:val="00BB72A8"/>
    <w:rsid w:val="00BC4CD0"/>
    <w:rsid w:val="00BD0812"/>
    <w:rsid w:val="00BD2928"/>
    <w:rsid w:val="00BD7207"/>
    <w:rsid w:val="00BE1F08"/>
    <w:rsid w:val="00BE3D95"/>
    <w:rsid w:val="00BE7779"/>
    <w:rsid w:val="00BF1306"/>
    <w:rsid w:val="00BF1FCE"/>
    <w:rsid w:val="00BF278C"/>
    <w:rsid w:val="00BF37DC"/>
    <w:rsid w:val="00BF4EAF"/>
    <w:rsid w:val="00BF629B"/>
    <w:rsid w:val="00BF6AC7"/>
    <w:rsid w:val="00C01E07"/>
    <w:rsid w:val="00C04C31"/>
    <w:rsid w:val="00C07FEE"/>
    <w:rsid w:val="00C10B14"/>
    <w:rsid w:val="00C16E41"/>
    <w:rsid w:val="00C228F8"/>
    <w:rsid w:val="00C23E28"/>
    <w:rsid w:val="00C260AF"/>
    <w:rsid w:val="00C2655B"/>
    <w:rsid w:val="00C300B8"/>
    <w:rsid w:val="00C31886"/>
    <w:rsid w:val="00C331DA"/>
    <w:rsid w:val="00C33F20"/>
    <w:rsid w:val="00C36590"/>
    <w:rsid w:val="00C4122A"/>
    <w:rsid w:val="00C43B60"/>
    <w:rsid w:val="00C45092"/>
    <w:rsid w:val="00C4597F"/>
    <w:rsid w:val="00C46CA8"/>
    <w:rsid w:val="00C51BD5"/>
    <w:rsid w:val="00C53DC8"/>
    <w:rsid w:val="00C6006D"/>
    <w:rsid w:val="00C602E9"/>
    <w:rsid w:val="00C614B9"/>
    <w:rsid w:val="00C61F9F"/>
    <w:rsid w:val="00C64B4F"/>
    <w:rsid w:val="00C654E8"/>
    <w:rsid w:val="00C70054"/>
    <w:rsid w:val="00C706D6"/>
    <w:rsid w:val="00C74C8C"/>
    <w:rsid w:val="00C766ED"/>
    <w:rsid w:val="00C76DBE"/>
    <w:rsid w:val="00C8073F"/>
    <w:rsid w:val="00C83C8F"/>
    <w:rsid w:val="00C84B67"/>
    <w:rsid w:val="00C858E5"/>
    <w:rsid w:val="00C86543"/>
    <w:rsid w:val="00C96486"/>
    <w:rsid w:val="00CA10C8"/>
    <w:rsid w:val="00CA17A7"/>
    <w:rsid w:val="00CA2ACA"/>
    <w:rsid w:val="00CA4225"/>
    <w:rsid w:val="00CA4B1B"/>
    <w:rsid w:val="00CA6417"/>
    <w:rsid w:val="00CA759E"/>
    <w:rsid w:val="00CA7F10"/>
    <w:rsid w:val="00CB19E6"/>
    <w:rsid w:val="00CB2374"/>
    <w:rsid w:val="00CB26E9"/>
    <w:rsid w:val="00CC070F"/>
    <w:rsid w:val="00CC12D3"/>
    <w:rsid w:val="00CC5009"/>
    <w:rsid w:val="00CC6050"/>
    <w:rsid w:val="00CC6EEE"/>
    <w:rsid w:val="00CC7133"/>
    <w:rsid w:val="00CC7B97"/>
    <w:rsid w:val="00CD33E3"/>
    <w:rsid w:val="00CD42DB"/>
    <w:rsid w:val="00CD58A3"/>
    <w:rsid w:val="00CD59E2"/>
    <w:rsid w:val="00CD5D41"/>
    <w:rsid w:val="00CE28C7"/>
    <w:rsid w:val="00CE2F16"/>
    <w:rsid w:val="00CE424C"/>
    <w:rsid w:val="00CE4CD6"/>
    <w:rsid w:val="00CE6BF0"/>
    <w:rsid w:val="00CE762D"/>
    <w:rsid w:val="00CF0722"/>
    <w:rsid w:val="00CF1088"/>
    <w:rsid w:val="00CF1509"/>
    <w:rsid w:val="00CF31F3"/>
    <w:rsid w:val="00CF441E"/>
    <w:rsid w:val="00CF67A7"/>
    <w:rsid w:val="00CF6DC8"/>
    <w:rsid w:val="00D01EC2"/>
    <w:rsid w:val="00D02E08"/>
    <w:rsid w:val="00D0367E"/>
    <w:rsid w:val="00D0599A"/>
    <w:rsid w:val="00D05E0D"/>
    <w:rsid w:val="00D0687F"/>
    <w:rsid w:val="00D0767E"/>
    <w:rsid w:val="00D07DEF"/>
    <w:rsid w:val="00D107A3"/>
    <w:rsid w:val="00D131A2"/>
    <w:rsid w:val="00D16931"/>
    <w:rsid w:val="00D17BB7"/>
    <w:rsid w:val="00D2567A"/>
    <w:rsid w:val="00D267D2"/>
    <w:rsid w:val="00D27311"/>
    <w:rsid w:val="00D273AF"/>
    <w:rsid w:val="00D33815"/>
    <w:rsid w:val="00D368DA"/>
    <w:rsid w:val="00D41D1F"/>
    <w:rsid w:val="00D43BD2"/>
    <w:rsid w:val="00D4503E"/>
    <w:rsid w:val="00D474E2"/>
    <w:rsid w:val="00D47A29"/>
    <w:rsid w:val="00D5139D"/>
    <w:rsid w:val="00D5334D"/>
    <w:rsid w:val="00D540C0"/>
    <w:rsid w:val="00D55021"/>
    <w:rsid w:val="00D559FE"/>
    <w:rsid w:val="00D6071D"/>
    <w:rsid w:val="00D62003"/>
    <w:rsid w:val="00D67A05"/>
    <w:rsid w:val="00D715DE"/>
    <w:rsid w:val="00D72A6F"/>
    <w:rsid w:val="00D7460B"/>
    <w:rsid w:val="00D80831"/>
    <w:rsid w:val="00D82899"/>
    <w:rsid w:val="00D87C89"/>
    <w:rsid w:val="00D90953"/>
    <w:rsid w:val="00D914F5"/>
    <w:rsid w:val="00D9332C"/>
    <w:rsid w:val="00D93544"/>
    <w:rsid w:val="00DA34E3"/>
    <w:rsid w:val="00DA4EBF"/>
    <w:rsid w:val="00DA6B69"/>
    <w:rsid w:val="00DB14C7"/>
    <w:rsid w:val="00DB1F59"/>
    <w:rsid w:val="00DB546F"/>
    <w:rsid w:val="00DC03DF"/>
    <w:rsid w:val="00DC07CE"/>
    <w:rsid w:val="00DC214C"/>
    <w:rsid w:val="00DD246C"/>
    <w:rsid w:val="00DD309D"/>
    <w:rsid w:val="00DD713F"/>
    <w:rsid w:val="00DE1F9E"/>
    <w:rsid w:val="00DE2F02"/>
    <w:rsid w:val="00DE4964"/>
    <w:rsid w:val="00DE7261"/>
    <w:rsid w:val="00DF4258"/>
    <w:rsid w:val="00E01118"/>
    <w:rsid w:val="00E03D34"/>
    <w:rsid w:val="00E040AE"/>
    <w:rsid w:val="00E06A97"/>
    <w:rsid w:val="00E07660"/>
    <w:rsid w:val="00E07E7D"/>
    <w:rsid w:val="00E12259"/>
    <w:rsid w:val="00E12F63"/>
    <w:rsid w:val="00E13D74"/>
    <w:rsid w:val="00E14135"/>
    <w:rsid w:val="00E1693A"/>
    <w:rsid w:val="00E170DF"/>
    <w:rsid w:val="00E2468D"/>
    <w:rsid w:val="00E248FA"/>
    <w:rsid w:val="00E25412"/>
    <w:rsid w:val="00E25839"/>
    <w:rsid w:val="00E316ED"/>
    <w:rsid w:val="00E332B2"/>
    <w:rsid w:val="00E35E3B"/>
    <w:rsid w:val="00E35E71"/>
    <w:rsid w:val="00E412DC"/>
    <w:rsid w:val="00E457BF"/>
    <w:rsid w:val="00E45D9F"/>
    <w:rsid w:val="00E52456"/>
    <w:rsid w:val="00E54FBB"/>
    <w:rsid w:val="00E55574"/>
    <w:rsid w:val="00E55EE7"/>
    <w:rsid w:val="00E60CF8"/>
    <w:rsid w:val="00E636D7"/>
    <w:rsid w:val="00E65463"/>
    <w:rsid w:val="00E663F3"/>
    <w:rsid w:val="00E66FAD"/>
    <w:rsid w:val="00E733D3"/>
    <w:rsid w:val="00E73E60"/>
    <w:rsid w:val="00E74E7E"/>
    <w:rsid w:val="00E75014"/>
    <w:rsid w:val="00E820A6"/>
    <w:rsid w:val="00E86C83"/>
    <w:rsid w:val="00E9208D"/>
    <w:rsid w:val="00E9268E"/>
    <w:rsid w:val="00E92CC4"/>
    <w:rsid w:val="00E94715"/>
    <w:rsid w:val="00E955FB"/>
    <w:rsid w:val="00E95CA8"/>
    <w:rsid w:val="00E95F1C"/>
    <w:rsid w:val="00E97403"/>
    <w:rsid w:val="00EA0415"/>
    <w:rsid w:val="00EA2377"/>
    <w:rsid w:val="00EA2983"/>
    <w:rsid w:val="00EA29A5"/>
    <w:rsid w:val="00EA7638"/>
    <w:rsid w:val="00EB0D80"/>
    <w:rsid w:val="00EB119D"/>
    <w:rsid w:val="00EB1EB9"/>
    <w:rsid w:val="00EB3969"/>
    <w:rsid w:val="00EC32B5"/>
    <w:rsid w:val="00EC5735"/>
    <w:rsid w:val="00ED01FD"/>
    <w:rsid w:val="00ED053B"/>
    <w:rsid w:val="00ED0946"/>
    <w:rsid w:val="00ED3B4E"/>
    <w:rsid w:val="00EE03C2"/>
    <w:rsid w:val="00EE06AA"/>
    <w:rsid w:val="00EE2CE6"/>
    <w:rsid w:val="00EE5831"/>
    <w:rsid w:val="00EE5953"/>
    <w:rsid w:val="00EE5A36"/>
    <w:rsid w:val="00EE7AE7"/>
    <w:rsid w:val="00EF1412"/>
    <w:rsid w:val="00EF194D"/>
    <w:rsid w:val="00EF1A99"/>
    <w:rsid w:val="00EF1F8B"/>
    <w:rsid w:val="00EF4540"/>
    <w:rsid w:val="00EF587C"/>
    <w:rsid w:val="00EF7456"/>
    <w:rsid w:val="00F02F28"/>
    <w:rsid w:val="00F0691E"/>
    <w:rsid w:val="00F07F83"/>
    <w:rsid w:val="00F15778"/>
    <w:rsid w:val="00F15C1D"/>
    <w:rsid w:val="00F1628B"/>
    <w:rsid w:val="00F23A5E"/>
    <w:rsid w:val="00F256AD"/>
    <w:rsid w:val="00F25CF9"/>
    <w:rsid w:val="00F27B3B"/>
    <w:rsid w:val="00F30C85"/>
    <w:rsid w:val="00F30DDF"/>
    <w:rsid w:val="00F34CF9"/>
    <w:rsid w:val="00F3668B"/>
    <w:rsid w:val="00F52CA2"/>
    <w:rsid w:val="00F53844"/>
    <w:rsid w:val="00F53AED"/>
    <w:rsid w:val="00F541B0"/>
    <w:rsid w:val="00F56EFC"/>
    <w:rsid w:val="00F57E09"/>
    <w:rsid w:val="00F61D76"/>
    <w:rsid w:val="00F649E4"/>
    <w:rsid w:val="00F65B83"/>
    <w:rsid w:val="00F7017E"/>
    <w:rsid w:val="00F71788"/>
    <w:rsid w:val="00F731CF"/>
    <w:rsid w:val="00F8016C"/>
    <w:rsid w:val="00F81303"/>
    <w:rsid w:val="00F910D7"/>
    <w:rsid w:val="00F92775"/>
    <w:rsid w:val="00F957DA"/>
    <w:rsid w:val="00F97D42"/>
    <w:rsid w:val="00FA22BA"/>
    <w:rsid w:val="00FA54BE"/>
    <w:rsid w:val="00FA6166"/>
    <w:rsid w:val="00FA68D4"/>
    <w:rsid w:val="00FA7B53"/>
    <w:rsid w:val="00FB03C2"/>
    <w:rsid w:val="00FB12F3"/>
    <w:rsid w:val="00FB6C6B"/>
    <w:rsid w:val="00FB7D57"/>
    <w:rsid w:val="00FC2CB6"/>
    <w:rsid w:val="00FC70B1"/>
    <w:rsid w:val="00FC78CD"/>
    <w:rsid w:val="00FD48ED"/>
    <w:rsid w:val="00FD5E55"/>
    <w:rsid w:val="00FD68D3"/>
    <w:rsid w:val="00FD76F7"/>
    <w:rsid w:val="00FD776D"/>
    <w:rsid w:val="00FE4D04"/>
    <w:rsid w:val="00FF31BB"/>
    <w:rsid w:val="00FF5CBB"/>
    <w:rsid w:val="00FF63C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table" w:styleId="TableGrid">
    <w:name w:val="Table Grid"/>
    <w:basedOn w:val="TableNormal"/>
    <w:uiPriority w:val="39"/>
    <w:rsid w:val="00546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5412"/>
    <w:rPr>
      <w:color w:val="605E5C"/>
      <w:shd w:val="clear" w:color="auto" w:fill="E1DFDD"/>
    </w:rPr>
  </w:style>
  <w:style w:type="character" w:styleId="FollowedHyperlink">
    <w:name w:val="FollowedHyperlink"/>
    <w:basedOn w:val="DefaultParagraphFont"/>
    <w:uiPriority w:val="99"/>
    <w:semiHidden/>
    <w:unhideWhenUsed/>
    <w:rsid w:val="00E254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ink/ink2.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1.emf"/><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www.figma.com/proto/1LjkCivHYk7vIlQgVgJeFZ/Untitled?node-id=66-60&amp;t=f63HDdCkPP4IZpe7-1"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https://www.figma.com/proto/1LjkCivHYk7vIlQgVgJeFZ/Untitled?node-id=66-60&amp;t=f63HDdCkPP4IZpe7-1" TargetMode="External"/><Relationship Id="rId14" Type="http://schemas.openxmlformats.org/officeDocument/2006/relationships/image" Target="media/image2.emf"/><Relationship Id="rId22" Type="http://schemas.openxmlformats.org/officeDocument/2006/relationships/image" Target="media/image10.png"/><Relationship Id="rId27" Type="http://schemas.openxmlformats.org/officeDocument/2006/relationships/image" Target="media/image1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8T03:22:40.120"/>
    </inkml:context>
    <inkml:brush xml:id="br0">
      <inkml:brushProperty name="width" value="0.035" units="cm"/>
      <inkml:brushProperty name="height" value="0.035" units="cm"/>
    </inkml:brush>
  </inkml:definitions>
  <inkml:trace contextRef="#ctx0" brushRef="#br0">0 1 24575,'0'0'-8191</inkml:trace>
  <inkml:trace contextRef="#ctx0" brushRef="#br0" timeOffset="689.83">0 1 24575,'0'0'-8191</inkml:trace>
  <inkml:trace contextRef="#ctx0" brushRef="#br0" timeOffset="900.09">0 1 24575,'0'0'-8191</inkml:trace>
  <inkml:trace contextRef="#ctx0" brushRef="#br0" timeOffset="1346.07">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8T03:22:41.894"/>
    </inkml:context>
    <inkml:brush xml:id="br0">
      <inkml:brushProperty name="width" value="0.035" units="cm"/>
      <inkml:brushProperty name="height" value="0.03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12</Pages>
  <Words>2216</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Business and Web Management</dc:subject>
  <dc:creator>Name: Alina M Daraban</dc:creator>
  <cp:keywords/>
  <dc:description/>
  <cp:lastModifiedBy>Alina M Daraban</cp:lastModifiedBy>
  <cp:revision>358</cp:revision>
  <dcterms:created xsi:type="dcterms:W3CDTF">2026-07-23T11:03:00Z</dcterms:created>
  <dcterms:modified xsi:type="dcterms:W3CDTF">2026-07-24T01:33:00Z</dcterms:modified>
</cp:coreProperties>
</file>