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3EA7E4" w14:textId="77777777" w:rsidR="00D0676A" w:rsidRPr="00596E28" w:rsidRDefault="00D0676A">
      <w:pPr>
        <w:jc w:val="center"/>
        <w:rPr>
          <w:b/>
          <w:bCs/>
          <w:sz w:val="32"/>
          <w:szCs w:val="32"/>
        </w:rPr>
      </w:pPr>
    </w:p>
    <w:p w14:paraId="303805D4" w14:textId="77777777" w:rsidR="00D0676A" w:rsidRPr="00596E28" w:rsidRDefault="00D0676A">
      <w:pPr>
        <w:jc w:val="center"/>
        <w:rPr>
          <w:b/>
          <w:bCs/>
          <w:sz w:val="32"/>
          <w:szCs w:val="32"/>
        </w:rPr>
      </w:pPr>
    </w:p>
    <w:p w14:paraId="0BA98010" w14:textId="77777777" w:rsidR="00D0676A" w:rsidRPr="00596E28" w:rsidRDefault="00D0676A">
      <w:pPr>
        <w:jc w:val="center"/>
        <w:rPr>
          <w:b/>
          <w:bCs/>
          <w:sz w:val="32"/>
          <w:szCs w:val="32"/>
        </w:rPr>
      </w:pPr>
    </w:p>
    <w:p w14:paraId="79C57335" w14:textId="77777777" w:rsidR="00D0676A" w:rsidRPr="00596E28" w:rsidRDefault="00D0676A">
      <w:pPr>
        <w:jc w:val="center"/>
        <w:rPr>
          <w:b/>
          <w:bCs/>
          <w:sz w:val="32"/>
          <w:szCs w:val="32"/>
        </w:rPr>
      </w:pPr>
    </w:p>
    <w:p w14:paraId="40D17BD8" w14:textId="00A29F49" w:rsidR="00F62968" w:rsidRPr="00596E28" w:rsidRDefault="007B7982">
      <w:pPr>
        <w:jc w:val="center"/>
        <w:rPr>
          <w:b/>
          <w:bCs/>
          <w:sz w:val="32"/>
          <w:szCs w:val="32"/>
        </w:rPr>
      </w:pPr>
      <w:r w:rsidRPr="00596E28">
        <w:rPr>
          <w:b/>
          <w:bCs/>
          <w:sz w:val="32"/>
          <w:szCs w:val="32"/>
        </w:rPr>
        <w:t xml:space="preserve">Programme: Certificate of Higher Education in Business Skills for the Workplace </w:t>
      </w:r>
    </w:p>
    <w:p w14:paraId="3F88D3D4" w14:textId="77777777" w:rsidR="00F62968" w:rsidRPr="00596E28" w:rsidRDefault="007B7982">
      <w:pPr>
        <w:jc w:val="center"/>
        <w:rPr>
          <w:b/>
          <w:bCs/>
          <w:sz w:val="32"/>
          <w:szCs w:val="32"/>
        </w:rPr>
      </w:pPr>
      <w:r w:rsidRPr="00596E28">
        <w:rPr>
          <w:b/>
          <w:bCs/>
          <w:sz w:val="32"/>
          <w:szCs w:val="32"/>
        </w:rPr>
        <w:t xml:space="preserve">Module Name: Problem Solving and Decision Making </w:t>
      </w:r>
    </w:p>
    <w:p w14:paraId="7F3334FE" w14:textId="77777777" w:rsidR="00F62968" w:rsidRPr="00596E28" w:rsidRDefault="007B7982">
      <w:pPr>
        <w:jc w:val="center"/>
        <w:rPr>
          <w:b/>
          <w:bCs/>
          <w:sz w:val="32"/>
          <w:szCs w:val="32"/>
        </w:rPr>
      </w:pPr>
      <w:r w:rsidRPr="00596E28">
        <w:rPr>
          <w:b/>
          <w:bCs/>
          <w:sz w:val="32"/>
          <w:szCs w:val="32"/>
        </w:rPr>
        <w:t>Module Code: LCLM4004</w:t>
      </w:r>
    </w:p>
    <w:p w14:paraId="6A84F154" w14:textId="77777777" w:rsidR="00F62968" w:rsidRPr="00596E28" w:rsidRDefault="007B7982">
      <w:pPr>
        <w:jc w:val="center"/>
        <w:rPr>
          <w:b/>
          <w:bCs/>
          <w:sz w:val="32"/>
          <w:szCs w:val="32"/>
        </w:rPr>
      </w:pPr>
      <w:r w:rsidRPr="00596E28">
        <w:rPr>
          <w:b/>
          <w:bCs/>
          <w:sz w:val="32"/>
          <w:szCs w:val="32"/>
        </w:rPr>
        <w:t>Student Name: Gratian Blaga</w:t>
      </w:r>
    </w:p>
    <w:p w14:paraId="092B0381" w14:textId="77777777" w:rsidR="00F62968" w:rsidRPr="00596E28" w:rsidRDefault="007B7982">
      <w:pPr>
        <w:jc w:val="center"/>
        <w:rPr>
          <w:b/>
          <w:bCs/>
          <w:sz w:val="32"/>
          <w:szCs w:val="32"/>
        </w:rPr>
      </w:pPr>
      <w:r w:rsidRPr="00596E28">
        <w:rPr>
          <w:b/>
          <w:bCs/>
          <w:sz w:val="32"/>
          <w:szCs w:val="32"/>
        </w:rPr>
        <w:t>Student ID: 1921600</w:t>
      </w:r>
    </w:p>
    <w:p w14:paraId="52321320" w14:textId="77777777" w:rsidR="00F62968" w:rsidRPr="00596E28" w:rsidRDefault="007B7982">
      <w:pPr>
        <w:jc w:val="center"/>
        <w:rPr>
          <w:b/>
          <w:bCs/>
          <w:sz w:val="32"/>
          <w:szCs w:val="32"/>
        </w:rPr>
      </w:pPr>
      <w:r w:rsidRPr="00596E28">
        <w:rPr>
          <w:b/>
          <w:bCs/>
          <w:sz w:val="32"/>
          <w:szCs w:val="32"/>
        </w:rPr>
        <w:t>Component 2: Individual Report</w:t>
      </w:r>
    </w:p>
    <w:p w14:paraId="6614935B" w14:textId="77777777" w:rsidR="00F62968" w:rsidRPr="00596E28" w:rsidRDefault="007B7982">
      <w:pPr>
        <w:rPr>
          <w:sz w:val="32"/>
          <w:szCs w:val="32"/>
        </w:rPr>
      </w:pPr>
      <w:r w:rsidRPr="00596E28">
        <w:rPr>
          <w:sz w:val="32"/>
          <w:szCs w:val="32"/>
        </w:rPr>
        <w:t xml:space="preserve"> </w:t>
      </w:r>
    </w:p>
    <w:p w14:paraId="3E65F701" w14:textId="77777777" w:rsidR="00F62968" w:rsidRPr="00596E28" w:rsidRDefault="00F62968"/>
    <w:p w14:paraId="68C1BF3F" w14:textId="77777777" w:rsidR="00D0676A" w:rsidRPr="00596E28" w:rsidRDefault="00D0676A">
      <w:pPr>
        <w:rPr>
          <w:b/>
          <w:bCs/>
        </w:rPr>
      </w:pPr>
      <w:bookmarkStart w:id="0" w:name="_ncu1ib5918zt" w:colFirst="0" w:colLast="0"/>
      <w:bookmarkEnd w:id="0"/>
      <w:r w:rsidRPr="00596E28">
        <w:br w:type="page"/>
      </w:r>
    </w:p>
    <w:sdt>
      <w:sdtPr>
        <w:rPr>
          <w:rFonts w:ascii="Arial" w:eastAsia="Arial" w:hAnsi="Arial" w:cs="Arial"/>
          <w:color w:val="auto"/>
          <w:sz w:val="24"/>
          <w:szCs w:val="24"/>
          <w:lang w:val="en-GB" w:eastAsia="en-IN"/>
        </w:rPr>
        <w:id w:val="861401062"/>
        <w:docPartObj>
          <w:docPartGallery w:val="Table of Contents"/>
          <w:docPartUnique/>
        </w:docPartObj>
      </w:sdtPr>
      <w:sdtEndPr>
        <w:rPr>
          <w:b/>
          <w:bCs/>
          <w:noProof/>
        </w:rPr>
      </w:sdtEndPr>
      <w:sdtContent>
        <w:p w14:paraId="07D47088" w14:textId="020198B4" w:rsidR="00D0676A" w:rsidRPr="00596E28" w:rsidRDefault="00D0676A" w:rsidP="00D0676A">
          <w:pPr>
            <w:pStyle w:val="TOCHeading"/>
            <w:spacing w:line="360" w:lineRule="auto"/>
            <w:jc w:val="center"/>
            <w:rPr>
              <w:rFonts w:ascii="Arial" w:hAnsi="Arial" w:cs="Arial"/>
              <w:b/>
              <w:bCs/>
              <w:color w:val="auto"/>
              <w:sz w:val="24"/>
              <w:szCs w:val="24"/>
              <w:lang w:val="en-GB"/>
            </w:rPr>
          </w:pPr>
          <w:r w:rsidRPr="00596E28">
            <w:rPr>
              <w:rFonts w:ascii="Arial" w:hAnsi="Arial" w:cs="Arial"/>
              <w:b/>
              <w:bCs/>
              <w:color w:val="auto"/>
              <w:sz w:val="24"/>
              <w:szCs w:val="24"/>
              <w:lang w:val="en-GB"/>
            </w:rPr>
            <w:t>Table of Contents</w:t>
          </w:r>
        </w:p>
        <w:p w14:paraId="63CFCCB3" w14:textId="204C6223" w:rsidR="00D0676A" w:rsidRPr="00596E28" w:rsidRDefault="00D0676A">
          <w:pPr>
            <w:pStyle w:val="TOC1"/>
            <w:tabs>
              <w:tab w:val="right" w:leader="dot" w:pos="9019"/>
            </w:tabs>
            <w:rPr>
              <w:noProof/>
            </w:rPr>
          </w:pPr>
          <w:r w:rsidRPr="00596E28">
            <w:fldChar w:fldCharType="begin"/>
          </w:r>
          <w:r w:rsidRPr="00596E28">
            <w:instrText xml:space="preserve"> TOC \o "1-3" \h \z \u </w:instrText>
          </w:r>
          <w:r w:rsidRPr="00596E28">
            <w:fldChar w:fldCharType="separate"/>
          </w:r>
          <w:hyperlink w:anchor="_Toc216436002" w:history="1">
            <w:r w:rsidRPr="00596E28">
              <w:rPr>
                <w:rStyle w:val="Hyperlink"/>
                <w:noProof/>
              </w:rPr>
              <w:t>Introduction</w:t>
            </w:r>
            <w:r w:rsidRPr="00596E28">
              <w:rPr>
                <w:noProof/>
                <w:webHidden/>
              </w:rPr>
              <w:tab/>
            </w:r>
            <w:r w:rsidRPr="00596E28">
              <w:rPr>
                <w:noProof/>
                <w:webHidden/>
              </w:rPr>
              <w:fldChar w:fldCharType="begin"/>
            </w:r>
            <w:r w:rsidRPr="00596E28">
              <w:rPr>
                <w:noProof/>
                <w:webHidden/>
              </w:rPr>
              <w:instrText xml:space="preserve"> PAGEREF _Toc216436002 \h </w:instrText>
            </w:r>
            <w:r w:rsidRPr="00596E28">
              <w:rPr>
                <w:noProof/>
                <w:webHidden/>
              </w:rPr>
            </w:r>
            <w:r w:rsidRPr="00596E28">
              <w:rPr>
                <w:noProof/>
                <w:webHidden/>
              </w:rPr>
              <w:fldChar w:fldCharType="separate"/>
            </w:r>
            <w:r w:rsidRPr="00596E28">
              <w:rPr>
                <w:noProof/>
                <w:webHidden/>
              </w:rPr>
              <w:t>3</w:t>
            </w:r>
            <w:r w:rsidRPr="00596E28">
              <w:rPr>
                <w:noProof/>
                <w:webHidden/>
              </w:rPr>
              <w:fldChar w:fldCharType="end"/>
            </w:r>
          </w:hyperlink>
        </w:p>
        <w:p w14:paraId="35ECD9E0" w14:textId="7C8B2ADB" w:rsidR="00D0676A" w:rsidRPr="00596E28" w:rsidRDefault="00000000">
          <w:pPr>
            <w:pStyle w:val="TOC1"/>
            <w:tabs>
              <w:tab w:val="right" w:leader="dot" w:pos="9019"/>
            </w:tabs>
            <w:rPr>
              <w:noProof/>
            </w:rPr>
          </w:pPr>
          <w:hyperlink w:anchor="_Toc216436003" w:history="1">
            <w:r w:rsidR="00D0676A" w:rsidRPr="00596E28">
              <w:rPr>
                <w:rStyle w:val="Hyperlink"/>
                <w:noProof/>
              </w:rPr>
              <w:t>Brief Explanation of the Business Problem</w:t>
            </w:r>
            <w:r w:rsidR="00D0676A" w:rsidRPr="00596E28">
              <w:rPr>
                <w:noProof/>
                <w:webHidden/>
              </w:rPr>
              <w:tab/>
            </w:r>
            <w:r w:rsidR="00D0676A" w:rsidRPr="00596E28">
              <w:rPr>
                <w:noProof/>
                <w:webHidden/>
              </w:rPr>
              <w:fldChar w:fldCharType="begin"/>
            </w:r>
            <w:r w:rsidR="00D0676A" w:rsidRPr="00596E28">
              <w:rPr>
                <w:noProof/>
                <w:webHidden/>
              </w:rPr>
              <w:instrText xml:space="preserve"> PAGEREF _Toc216436003 \h </w:instrText>
            </w:r>
            <w:r w:rsidR="00D0676A" w:rsidRPr="00596E28">
              <w:rPr>
                <w:noProof/>
                <w:webHidden/>
              </w:rPr>
            </w:r>
            <w:r w:rsidR="00D0676A" w:rsidRPr="00596E28">
              <w:rPr>
                <w:noProof/>
                <w:webHidden/>
              </w:rPr>
              <w:fldChar w:fldCharType="separate"/>
            </w:r>
            <w:r w:rsidR="00D0676A" w:rsidRPr="00596E28">
              <w:rPr>
                <w:noProof/>
                <w:webHidden/>
              </w:rPr>
              <w:t>3</w:t>
            </w:r>
            <w:r w:rsidR="00D0676A" w:rsidRPr="00596E28">
              <w:rPr>
                <w:noProof/>
                <w:webHidden/>
              </w:rPr>
              <w:fldChar w:fldCharType="end"/>
            </w:r>
          </w:hyperlink>
        </w:p>
        <w:p w14:paraId="5A6F40F6" w14:textId="25A37B7C" w:rsidR="00D0676A" w:rsidRPr="00596E28" w:rsidRDefault="00000000">
          <w:pPr>
            <w:pStyle w:val="TOC1"/>
            <w:tabs>
              <w:tab w:val="right" w:leader="dot" w:pos="9019"/>
            </w:tabs>
            <w:rPr>
              <w:noProof/>
            </w:rPr>
          </w:pPr>
          <w:hyperlink w:anchor="_Toc216436004" w:history="1">
            <w:r w:rsidR="00D0676A" w:rsidRPr="00596E28">
              <w:rPr>
                <w:rStyle w:val="Hyperlink"/>
                <w:noProof/>
              </w:rPr>
              <w:t>Two Alternative Solutions to the Problem</w:t>
            </w:r>
            <w:r w:rsidR="00D0676A" w:rsidRPr="00596E28">
              <w:rPr>
                <w:noProof/>
                <w:webHidden/>
              </w:rPr>
              <w:tab/>
            </w:r>
            <w:r w:rsidR="00D0676A" w:rsidRPr="00596E28">
              <w:rPr>
                <w:noProof/>
                <w:webHidden/>
              </w:rPr>
              <w:fldChar w:fldCharType="begin"/>
            </w:r>
            <w:r w:rsidR="00D0676A" w:rsidRPr="00596E28">
              <w:rPr>
                <w:noProof/>
                <w:webHidden/>
              </w:rPr>
              <w:instrText xml:space="preserve"> PAGEREF _Toc216436004 \h </w:instrText>
            </w:r>
            <w:r w:rsidR="00D0676A" w:rsidRPr="00596E28">
              <w:rPr>
                <w:noProof/>
                <w:webHidden/>
              </w:rPr>
            </w:r>
            <w:r w:rsidR="00D0676A" w:rsidRPr="00596E28">
              <w:rPr>
                <w:noProof/>
                <w:webHidden/>
              </w:rPr>
              <w:fldChar w:fldCharType="separate"/>
            </w:r>
            <w:r w:rsidR="00D0676A" w:rsidRPr="00596E28">
              <w:rPr>
                <w:noProof/>
                <w:webHidden/>
              </w:rPr>
              <w:t>3</w:t>
            </w:r>
            <w:r w:rsidR="00D0676A" w:rsidRPr="00596E28">
              <w:rPr>
                <w:noProof/>
                <w:webHidden/>
              </w:rPr>
              <w:fldChar w:fldCharType="end"/>
            </w:r>
          </w:hyperlink>
        </w:p>
        <w:p w14:paraId="791C0E5B" w14:textId="1F418DE2" w:rsidR="00D0676A" w:rsidRPr="00596E28" w:rsidRDefault="00000000">
          <w:pPr>
            <w:pStyle w:val="TOC1"/>
            <w:tabs>
              <w:tab w:val="right" w:leader="dot" w:pos="9019"/>
            </w:tabs>
            <w:rPr>
              <w:noProof/>
            </w:rPr>
          </w:pPr>
          <w:hyperlink w:anchor="_Toc216436005" w:history="1">
            <w:r w:rsidR="00D0676A" w:rsidRPr="00596E28">
              <w:rPr>
                <w:rStyle w:val="Hyperlink"/>
                <w:noProof/>
              </w:rPr>
              <w:t>Evaluation of them Using PMI</w:t>
            </w:r>
            <w:r w:rsidR="00D0676A" w:rsidRPr="00596E28">
              <w:rPr>
                <w:noProof/>
                <w:webHidden/>
              </w:rPr>
              <w:tab/>
            </w:r>
            <w:r w:rsidR="00D0676A" w:rsidRPr="00596E28">
              <w:rPr>
                <w:noProof/>
                <w:webHidden/>
              </w:rPr>
              <w:fldChar w:fldCharType="begin"/>
            </w:r>
            <w:r w:rsidR="00D0676A" w:rsidRPr="00596E28">
              <w:rPr>
                <w:noProof/>
                <w:webHidden/>
              </w:rPr>
              <w:instrText xml:space="preserve"> PAGEREF _Toc216436005 \h </w:instrText>
            </w:r>
            <w:r w:rsidR="00D0676A" w:rsidRPr="00596E28">
              <w:rPr>
                <w:noProof/>
                <w:webHidden/>
              </w:rPr>
            </w:r>
            <w:r w:rsidR="00D0676A" w:rsidRPr="00596E28">
              <w:rPr>
                <w:noProof/>
                <w:webHidden/>
              </w:rPr>
              <w:fldChar w:fldCharType="separate"/>
            </w:r>
            <w:r w:rsidR="00D0676A" w:rsidRPr="00596E28">
              <w:rPr>
                <w:noProof/>
                <w:webHidden/>
              </w:rPr>
              <w:t>4</w:t>
            </w:r>
            <w:r w:rsidR="00D0676A" w:rsidRPr="00596E28">
              <w:rPr>
                <w:noProof/>
                <w:webHidden/>
              </w:rPr>
              <w:fldChar w:fldCharType="end"/>
            </w:r>
          </w:hyperlink>
        </w:p>
        <w:p w14:paraId="445FB5F7" w14:textId="076F1E14" w:rsidR="00D0676A" w:rsidRPr="00596E28" w:rsidRDefault="00000000">
          <w:pPr>
            <w:pStyle w:val="TOC1"/>
            <w:tabs>
              <w:tab w:val="right" w:leader="dot" w:pos="9019"/>
            </w:tabs>
            <w:rPr>
              <w:noProof/>
            </w:rPr>
          </w:pPr>
          <w:hyperlink w:anchor="_Toc216436006" w:history="1">
            <w:r w:rsidR="00D0676A" w:rsidRPr="00596E28">
              <w:rPr>
                <w:rStyle w:val="Hyperlink"/>
                <w:noProof/>
              </w:rPr>
              <w:t>The Best One from the Chosen Two and its Rationale</w:t>
            </w:r>
            <w:r w:rsidR="00D0676A" w:rsidRPr="00596E28">
              <w:rPr>
                <w:noProof/>
                <w:webHidden/>
              </w:rPr>
              <w:tab/>
            </w:r>
            <w:r w:rsidR="00D0676A" w:rsidRPr="00596E28">
              <w:rPr>
                <w:noProof/>
                <w:webHidden/>
              </w:rPr>
              <w:fldChar w:fldCharType="begin"/>
            </w:r>
            <w:r w:rsidR="00D0676A" w:rsidRPr="00596E28">
              <w:rPr>
                <w:noProof/>
                <w:webHidden/>
              </w:rPr>
              <w:instrText xml:space="preserve"> PAGEREF _Toc216436006 \h </w:instrText>
            </w:r>
            <w:r w:rsidR="00D0676A" w:rsidRPr="00596E28">
              <w:rPr>
                <w:noProof/>
                <w:webHidden/>
              </w:rPr>
            </w:r>
            <w:r w:rsidR="00D0676A" w:rsidRPr="00596E28">
              <w:rPr>
                <w:noProof/>
                <w:webHidden/>
              </w:rPr>
              <w:fldChar w:fldCharType="separate"/>
            </w:r>
            <w:r w:rsidR="00D0676A" w:rsidRPr="00596E28">
              <w:rPr>
                <w:noProof/>
                <w:webHidden/>
              </w:rPr>
              <w:t>5</w:t>
            </w:r>
            <w:r w:rsidR="00D0676A" w:rsidRPr="00596E28">
              <w:rPr>
                <w:noProof/>
                <w:webHidden/>
              </w:rPr>
              <w:fldChar w:fldCharType="end"/>
            </w:r>
          </w:hyperlink>
        </w:p>
        <w:p w14:paraId="26D496C7" w14:textId="06CCF5C4" w:rsidR="00D0676A" w:rsidRPr="00596E28" w:rsidRDefault="00000000">
          <w:pPr>
            <w:pStyle w:val="TOC1"/>
            <w:tabs>
              <w:tab w:val="right" w:leader="dot" w:pos="9019"/>
            </w:tabs>
            <w:rPr>
              <w:noProof/>
            </w:rPr>
          </w:pPr>
          <w:hyperlink w:anchor="_Toc216436007" w:history="1">
            <w:r w:rsidR="00D0676A" w:rsidRPr="00596E28">
              <w:rPr>
                <w:rStyle w:val="Hyperlink"/>
                <w:noProof/>
              </w:rPr>
              <w:t>Basic Risk Analysis of the Selected Solution</w:t>
            </w:r>
            <w:r w:rsidR="00D0676A" w:rsidRPr="00596E28">
              <w:rPr>
                <w:noProof/>
                <w:webHidden/>
              </w:rPr>
              <w:tab/>
            </w:r>
            <w:r w:rsidR="00D0676A" w:rsidRPr="00596E28">
              <w:rPr>
                <w:noProof/>
                <w:webHidden/>
              </w:rPr>
              <w:fldChar w:fldCharType="begin"/>
            </w:r>
            <w:r w:rsidR="00D0676A" w:rsidRPr="00596E28">
              <w:rPr>
                <w:noProof/>
                <w:webHidden/>
              </w:rPr>
              <w:instrText xml:space="preserve"> PAGEREF _Toc216436007 \h </w:instrText>
            </w:r>
            <w:r w:rsidR="00D0676A" w:rsidRPr="00596E28">
              <w:rPr>
                <w:noProof/>
                <w:webHidden/>
              </w:rPr>
            </w:r>
            <w:r w:rsidR="00D0676A" w:rsidRPr="00596E28">
              <w:rPr>
                <w:noProof/>
                <w:webHidden/>
              </w:rPr>
              <w:fldChar w:fldCharType="separate"/>
            </w:r>
            <w:r w:rsidR="00D0676A" w:rsidRPr="00596E28">
              <w:rPr>
                <w:noProof/>
                <w:webHidden/>
              </w:rPr>
              <w:t>5</w:t>
            </w:r>
            <w:r w:rsidR="00D0676A" w:rsidRPr="00596E28">
              <w:rPr>
                <w:noProof/>
                <w:webHidden/>
              </w:rPr>
              <w:fldChar w:fldCharType="end"/>
            </w:r>
          </w:hyperlink>
        </w:p>
        <w:p w14:paraId="44A92629" w14:textId="2C52FB97" w:rsidR="00D0676A" w:rsidRPr="00596E28" w:rsidRDefault="00000000">
          <w:pPr>
            <w:pStyle w:val="TOC1"/>
            <w:tabs>
              <w:tab w:val="right" w:leader="dot" w:pos="9019"/>
            </w:tabs>
            <w:rPr>
              <w:noProof/>
            </w:rPr>
          </w:pPr>
          <w:hyperlink w:anchor="_Toc216436008" w:history="1">
            <w:r w:rsidR="00D0676A" w:rsidRPr="00596E28">
              <w:rPr>
                <w:rStyle w:val="Hyperlink"/>
                <w:noProof/>
              </w:rPr>
              <w:t>Implementation Plan</w:t>
            </w:r>
            <w:r w:rsidR="00D0676A" w:rsidRPr="00596E28">
              <w:rPr>
                <w:noProof/>
                <w:webHidden/>
              </w:rPr>
              <w:tab/>
            </w:r>
            <w:r w:rsidR="00D0676A" w:rsidRPr="00596E28">
              <w:rPr>
                <w:noProof/>
                <w:webHidden/>
              </w:rPr>
              <w:fldChar w:fldCharType="begin"/>
            </w:r>
            <w:r w:rsidR="00D0676A" w:rsidRPr="00596E28">
              <w:rPr>
                <w:noProof/>
                <w:webHidden/>
              </w:rPr>
              <w:instrText xml:space="preserve"> PAGEREF _Toc216436008 \h </w:instrText>
            </w:r>
            <w:r w:rsidR="00D0676A" w:rsidRPr="00596E28">
              <w:rPr>
                <w:noProof/>
                <w:webHidden/>
              </w:rPr>
            </w:r>
            <w:r w:rsidR="00D0676A" w:rsidRPr="00596E28">
              <w:rPr>
                <w:noProof/>
                <w:webHidden/>
              </w:rPr>
              <w:fldChar w:fldCharType="separate"/>
            </w:r>
            <w:r w:rsidR="00D0676A" w:rsidRPr="00596E28">
              <w:rPr>
                <w:noProof/>
                <w:webHidden/>
              </w:rPr>
              <w:t>7</w:t>
            </w:r>
            <w:r w:rsidR="00D0676A" w:rsidRPr="00596E28">
              <w:rPr>
                <w:noProof/>
                <w:webHidden/>
              </w:rPr>
              <w:fldChar w:fldCharType="end"/>
            </w:r>
          </w:hyperlink>
        </w:p>
        <w:p w14:paraId="2829D2E1" w14:textId="0D78078D" w:rsidR="00D0676A" w:rsidRPr="00596E28" w:rsidRDefault="00000000">
          <w:pPr>
            <w:pStyle w:val="TOC1"/>
            <w:tabs>
              <w:tab w:val="right" w:leader="dot" w:pos="9019"/>
            </w:tabs>
            <w:rPr>
              <w:noProof/>
            </w:rPr>
          </w:pPr>
          <w:hyperlink w:anchor="_Toc216436009" w:history="1">
            <w:r w:rsidR="00D0676A" w:rsidRPr="00596E28">
              <w:rPr>
                <w:rStyle w:val="Hyperlink"/>
                <w:noProof/>
              </w:rPr>
              <w:t>Measuring Process of the Effectiveness of Implementation of the Selected Solution</w:t>
            </w:r>
            <w:r w:rsidR="00D0676A" w:rsidRPr="00596E28">
              <w:rPr>
                <w:noProof/>
                <w:webHidden/>
              </w:rPr>
              <w:tab/>
            </w:r>
            <w:r w:rsidR="00D0676A" w:rsidRPr="00596E28">
              <w:rPr>
                <w:noProof/>
                <w:webHidden/>
              </w:rPr>
              <w:fldChar w:fldCharType="begin"/>
            </w:r>
            <w:r w:rsidR="00D0676A" w:rsidRPr="00596E28">
              <w:rPr>
                <w:noProof/>
                <w:webHidden/>
              </w:rPr>
              <w:instrText xml:space="preserve"> PAGEREF _Toc216436009 \h </w:instrText>
            </w:r>
            <w:r w:rsidR="00D0676A" w:rsidRPr="00596E28">
              <w:rPr>
                <w:noProof/>
                <w:webHidden/>
              </w:rPr>
            </w:r>
            <w:r w:rsidR="00D0676A" w:rsidRPr="00596E28">
              <w:rPr>
                <w:noProof/>
                <w:webHidden/>
              </w:rPr>
              <w:fldChar w:fldCharType="separate"/>
            </w:r>
            <w:r w:rsidR="00D0676A" w:rsidRPr="00596E28">
              <w:rPr>
                <w:noProof/>
                <w:webHidden/>
              </w:rPr>
              <w:t>8</w:t>
            </w:r>
            <w:r w:rsidR="00D0676A" w:rsidRPr="00596E28">
              <w:rPr>
                <w:noProof/>
                <w:webHidden/>
              </w:rPr>
              <w:fldChar w:fldCharType="end"/>
            </w:r>
          </w:hyperlink>
        </w:p>
        <w:p w14:paraId="678BCF5D" w14:textId="65B3E34D" w:rsidR="00D0676A" w:rsidRPr="00596E28" w:rsidRDefault="00000000">
          <w:pPr>
            <w:pStyle w:val="TOC1"/>
            <w:tabs>
              <w:tab w:val="right" w:leader="dot" w:pos="9019"/>
            </w:tabs>
            <w:rPr>
              <w:noProof/>
            </w:rPr>
          </w:pPr>
          <w:hyperlink w:anchor="_Toc216436010" w:history="1">
            <w:r w:rsidR="00D0676A" w:rsidRPr="00596E28">
              <w:rPr>
                <w:rStyle w:val="Hyperlink"/>
                <w:noProof/>
              </w:rPr>
              <w:t>Conclusion</w:t>
            </w:r>
            <w:r w:rsidR="00D0676A" w:rsidRPr="00596E28">
              <w:rPr>
                <w:noProof/>
                <w:webHidden/>
              </w:rPr>
              <w:tab/>
            </w:r>
            <w:r w:rsidR="00D0676A" w:rsidRPr="00596E28">
              <w:rPr>
                <w:noProof/>
                <w:webHidden/>
              </w:rPr>
              <w:fldChar w:fldCharType="begin"/>
            </w:r>
            <w:r w:rsidR="00D0676A" w:rsidRPr="00596E28">
              <w:rPr>
                <w:noProof/>
                <w:webHidden/>
              </w:rPr>
              <w:instrText xml:space="preserve"> PAGEREF _Toc216436010 \h </w:instrText>
            </w:r>
            <w:r w:rsidR="00D0676A" w:rsidRPr="00596E28">
              <w:rPr>
                <w:noProof/>
                <w:webHidden/>
              </w:rPr>
            </w:r>
            <w:r w:rsidR="00D0676A" w:rsidRPr="00596E28">
              <w:rPr>
                <w:noProof/>
                <w:webHidden/>
              </w:rPr>
              <w:fldChar w:fldCharType="separate"/>
            </w:r>
            <w:r w:rsidR="00D0676A" w:rsidRPr="00596E28">
              <w:rPr>
                <w:noProof/>
                <w:webHidden/>
              </w:rPr>
              <w:t>9</w:t>
            </w:r>
            <w:r w:rsidR="00D0676A" w:rsidRPr="00596E28">
              <w:rPr>
                <w:noProof/>
                <w:webHidden/>
              </w:rPr>
              <w:fldChar w:fldCharType="end"/>
            </w:r>
          </w:hyperlink>
        </w:p>
        <w:p w14:paraId="799F0384" w14:textId="197C98FE" w:rsidR="00D0676A" w:rsidRPr="00596E28" w:rsidRDefault="00000000">
          <w:pPr>
            <w:pStyle w:val="TOC1"/>
            <w:tabs>
              <w:tab w:val="right" w:leader="dot" w:pos="9019"/>
            </w:tabs>
            <w:rPr>
              <w:noProof/>
            </w:rPr>
          </w:pPr>
          <w:hyperlink w:anchor="_Toc216436011" w:history="1">
            <w:r w:rsidR="00D0676A" w:rsidRPr="00596E28">
              <w:rPr>
                <w:rStyle w:val="Hyperlink"/>
                <w:noProof/>
              </w:rPr>
              <w:t>Reference List</w:t>
            </w:r>
            <w:r w:rsidR="00D0676A" w:rsidRPr="00596E28">
              <w:rPr>
                <w:noProof/>
                <w:webHidden/>
              </w:rPr>
              <w:tab/>
            </w:r>
            <w:r w:rsidR="00D0676A" w:rsidRPr="00596E28">
              <w:rPr>
                <w:noProof/>
                <w:webHidden/>
              </w:rPr>
              <w:fldChar w:fldCharType="begin"/>
            </w:r>
            <w:r w:rsidR="00D0676A" w:rsidRPr="00596E28">
              <w:rPr>
                <w:noProof/>
                <w:webHidden/>
              </w:rPr>
              <w:instrText xml:space="preserve"> PAGEREF _Toc216436011 \h </w:instrText>
            </w:r>
            <w:r w:rsidR="00D0676A" w:rsidRPr="00596E28">
              <w:rPr>
                <w:noProof/>
                <w:webHidden/>
              </w:rPr>
            </w:r>
            <w:r w:rsidR="00D0676A" w:rsidRPr="00596E28">
              <w:rPr>
                <w:noProof/>
                <w:webHidden/>
              </w:rPr>
              <w:fldChar w:fldCharType="separate"/>
            </w:r>
            <w:r w:rsidR="00D0676A" w:rsidRPr="00596E28">
              <w:rPr>
                <w:noProof/>
                <w:webHidden/>
              </w:rPr>
              <w:t>9</w:t>
            </w:r>
            <w:r w:rsidR="00D0676A" w:rsidRPr="00596E28">
              <w:rPr>
                <w:noProof/>
                <w:webHidden/>
              </w:rPr>
              <w:fldChar w:fldCharType="end"/>
            </w:r>
          </w:hyperlink>
        </w:p>
        <w:p w14:paraId="7BEDC0AF" w14:textId="01A3BFCC" w:rsidR="00D0676A" w:rsidRPr="00596E28" w:rsidRDefault="00D0676A">
          <w:r w:rsidRPr="00596E28">
            <w:rPr>
              <w:b/>
              <w:bCs/>
              <w:noProof/>
            </w:rPr>
            <w:fldChar w:fldCharType="end"/>
          </w:r>
        </w:p>
      </w:sdtContent>
    </w:sdt>
    <w:p w14:paraId="6BD2C494" w14:textId="77777777" w:rsidR="00D0676A" w:rsidRPr="00596E28" w:rsidRDefault="00D0676A">
      <w:pPr>
        <w:rPr>
          <w:b/>
          <w:bCs/>
        </w:rPr>
      </w:pPr>
      <w:r w:rsidRPr="00596E28">
        <w:br w:type="page"/>
      </w:r>
    </w:p>
    <w:p w14:paraId="0FCC42CD" w14:textId="77777777" w:rsidR="00F62968" w:rsidRPr="00596E28" w:rsidRDefault="007B7982">
      <w:pPr>
        <w:pStyle w:val="Heading1"/>
      </w:pPr>
      <w:bookmarkStart w:id="1" w:name="_Toc216436002"/>
      <w:r w:rsidRPr="00596E28">
        <w:lastRenderedPageBreak/>
        <w:t>Introduction</w:t>
      </w:r>
      <w:bookmarkEnd w:id="1"/>
      <w:r w:rsidRPr="00596E28">
        <w:t xml:space="preserve"> </w:t>
      </w:r>
    </w:p>
    <w:p w14:paraId="2A2B6EA4" w14:textId="77777777" w:rsidR="00F62968" w:rsidRPr="00596E28" w:rsidRDefault="007B7982">
      <w:r w:rsidRPr="00596E28">
        <w:t xml:space="preserve">The lack of foot traffic, rising costs and the fast rise of online retailers of flowers faced by Green Haven Florists is forcing them to deal with serious operational and competitive issues. The demands of the consumers have changed towards online convenience, adaptable delivery and modern e-commerce systems. It places the shop in a drawback as its webpage is outdated, and its marketing is minimal. Liam and Priya need to review their business model to achieve long-term sustainability and use the strategies that are consistent with the changing market forces. This is an analysis of viable options and which option is the best way to go. </w:t>
      </w:r>
    </w:p>
    <w:p w14:paraId="5F405DF2" w14:textId="77777777" w:rsidR="00F62968" w:rsidRPr="00596E28" w:rsidRDefault="007B7982">
      <w:pPr>
        <w:pStyle w:val="Heading1"/>
      </w:pPr>
      <w:bookmarkStart w:id="2" w:name="_hovyso26r4km" w:colFirst="0" w:colLast="0"/>
      <w:bookmarkStart w:id="3" w:name="_Toc216436003"/>
      <w:bookmarkEnd w:id="2"/>
      <w:r w:rsidRPr="00596E28">
        <w:t>Brief Explanation of the Business Problem</w:t>
      </w:r>
      <w:bookmarkEnd w:id="3"/>
      <w:r w:rsidRPr="00596E28">
        <w:t xml:space="preserve"> </w:t>
      </w:r>
    </w:p>
    <w:p w14:paraId="4360FAFC" w14:textId="77777777" w:rsidR="00F62968" w:rsidRPr="00596E28" w:rsidRDefault="007B7982">
      <w:r w:rsidRPr="00596E28">
        <w:t>Green Haven Florists is losing money very quickly as a result of fewer people coming into their store, higher costs of running the business, and more competition from online flower retailers and local flower shops that have recently opened. Their old-fashioned online presence, few delivery options and expensive eco-friendly materials have made them less competitive. Customers want convenient, modern online platforms and flexible services (Mehta, 2025). Therefore, the company is having a hard time getting new customers and keeping the old ones, so it is necessary to update the business model and enhance digital ​‍​‌‍​‍‌capabilities.</w:t>
      </w:r>
    </w:p>
    <w:p w14:paraId="7A8968DD" w14:textId="77777777" w:rsidR="00F62968" w:rsidRPr="00596E28" w:rsidRDefault="007B7982">
      <w:pPr>
        <w:pStyle w:val="Heading1"/>
      </w:pPr>
      <w:bookmarkStart w:id="4" w:name="_520rim8h2f1e" w:colFirst="0" w:colLast="0"/>
      <w:bookmarkStart w:id="5" w:name="_Toc216436004"/>
      <w:bookmarkEnd w:id="4"/>
      <w:r w:rsidRPr="00596E28">
        <w:t>Two Alternative Solutions to the Problem</w:t>
      </w:r>
      <w:bookmarkEnd w:id="5"/>
      <w:r w:rsidRPr="00596E28">
        <w:t xml:space="preserve"> </w:t>
      </w:r>
    </w:p>
    <w:p w14:paraId="0488E5E4" w14:textId="77777777" w:rsidR="00F62968" w:rsidRPr="00596E28" w:rsidRDefault="007B7982">
      <w:pPr>
        <w:rPr>
          <w:b/>
          <w:bCs/>
          <w:i/>
          <w:iCs/>
        </w:rPr>
      </w:pPr>
      <w:r w:rsidRPr="00596E28">
        <w:rPr>
          <w:b/>
          <w:bCs/>
          <w:i/>
          <w:iCs/>
        </w:rPr>
        <w:t>Solution 1: Digital Transformation and Online Expansion</w:t>
      </w:r>
    </w:p>
    <w:p w14:paraId="12E81C32" w14:textId="77777777" w:rsidR="00F62968" w:rsidRPr="00596E28" w:rsidRDefault="007B7982">
      <w:r w:rsidRPr="00596E28">
        <w:t xml:space="preserve">Green Haven Florists may do well to set up a new and customer-friendly e-commerce site with features like easy navigation, online payment and a custom bouquet-building facility. The company is free to launch subscription plans, delivery slots with consumer choice and click-to-collect services. By executing this strategy, a company can attract more customers, mainly a younger and more convenience-driven crowd, through Instagram, targeted ads, and SEO (Yao </w:t>
      </w:r>
      <w:r w:rsidRPr="00596E28">
        <w:rPr>
          <w:i/>
          <w:iCs/>
        </w:rPr>
        <w:t>et al.</w:t>
      </w:r>
      <w:r w:rsidRPr="00596E28">
        <w:t>, 2023). With this answer, the company seeks to make a step further in the market beyond local foot traffic and be able to compete with online flower delivery platforms ​‍​‌‍​‍‌effectively.</w:t>
      </w:r>
    </w:p>
    <w:p w14:paraId="6D8E5EC3" w14:textId="77777777" w:rsidR="00F62968" w:rsidRPr="00596E28" w:rsidRDefault="007B7982">
      <w:pPr>
        <w:rPr>
          <w:b/>
          <w:bCs/>
          <w:i/>
          <w:iCs/>
        </w:rPr>
      </w:pPr>
      <w:r w:rsidRPr="00596E28">
        <w:rPr>
          <w:b/>
          <w:bCs/>
          <w:i/>
          <w:iCs/>
        </w:rPr>
        <w:t>Solution 2: Community-Centred Differentiation and Value-Added Services</w:t>
      </w:r>
    </w:p>
    <w:p w14:paraId="09D64C50" w14:textId="77777777" w:rsidR="00F62968" w:rsidRPr="00596E28" w:rsidRDefault="007B7982">
      <w:r w:rsidRPr="00596E28">
        <w:lastRenderedPageBreak/>
        <w:t xml:space="preserve">Another option for Green Haven Florists is to concentrate on improving their distinctive features, sustainability and personalisation, by providing workshops (flower arrangement, eco-friendly gardening), loyalty programs, corporate partnerships and exclusive products made from local resources. Also, they can create expensive “eco-luxe” lines to explain the higher price (Waters </w:t>
      </w:r>
      <w:r w:rsidRPr="00596E28">
        <w:rPr>
          <w:i/>
          <w:iCs/>
        </w:rPr>
        <w:t>et al.</w:t>
      </w:r>
      <w:r w:rsidRPr="00596E28">
        <w:t>, 2024). This move utilises their brand image and their close relationship with the community which is a big help for them to be different from the competitors who are mainly focused on price. They put more emphasis on the retail experience and differentiation instead of competing in the online market on a large ​‍​‌‍​‍‌scale.</w:t>
      </w:r>
    </w:p>
    <w:p w14:paraId="7D3A5B12" w14:textId="77777777" w:rsidR="00F62968" w:rsidRPr="00596E28" w:rsidRDefault="007B7982">
      <w:pPr>
        <w:pStyle w:val="Heading1"/>
      </w:pPr>
      <w:bookmarkStart w:id="6" w:name="_ca1g7vhvpmj5" w:colFirst="0" w:colLast="0"/>
      <w:bookmarkStart w:id="7" w:name="_Toc216436005"/>
      <w:bookmarkEnd w:id="6"/>
      <w:r w:rsidRPr="00596E28">
        <w:t>Evaluation of them Using PMI</w:t>
      </w:r>
      <w:bookmarkEnd w:id="7"/>
      <w:r w:rsidRPr="00596E28">
        <w:t xml:space="preserve"> </w:t>
      </w:r>
    </w:p>
    <w:p w14:paraId="42C4C2B7" w14:textId="77777777" w:rsidR="00F62968" w:rsidRPr="00596E28" w:rsidRDefault="007B7982">
      <w:pPr>
        <w:rPr>
          <w:b/>
          <w:bCs/>
          <w:i/>
          <w:iCs/>
        </w:rPr>
      </w:pPr>
      <w:r w:rsidRPr="00596E28">
        <w:rPr>
          <w:b/>
          <w:bCs/>
          <w:i/>
          <w:iCs/>
        </w:rPr>
        <w:t>Solution 1 – Digital Transformation (PMI)</w:t>
      </w:r>
    </w:p>
    <w:p w14:paraId="116EC604" w14:textId="77777777" w:rsidR="00F62968" w:rsidRPr="00596E28" w:rsidRDefault="007B7982">
      <w:r w:rsidRPr="00596E28">
        <w:t xml:space="preserve">Plus: It extends the customer base, makes business more comfortable, makes business more competitive and is a direct response to the customers’ complaints about the old website. Subscription services become more popular and operations become more efficient. </w:t>
      </w:r>
    </w:p>
    <w:p w14:paraId="61AF51A1" w14:textId="77777777" w:rsidR="00F62968" w:rsidRPr="00596E28" w:rsidRDefault="007B7982">
      <w:r w:rsidRPr="00596E28">
        <w:t>Minus: It needs a financial investment and some technical knowledge which Liam and Priya do not have at the moment (</w:t>
      </w:r>
      <w:proofErr w:type="spellStart"/>
      <w:r w:rsidRPr="00596E28">
        <w:t>Ionica</w:t>
      </w:r>
      <w:proofErr w:type="spellEnd"/>
      <w:r w:rsidRPr="00596E28">
        <w:t xml:space="preserve"> and </w:t>
      </w:r>
      <w:proofErr w:type="spellStart"/>
      <w:r w:rsidRPr="00596E28">
        <w:t>Stracuzzi</w:t>
      </w:r>
      <w:proofErr w:type="spellEnd"/>
      <w:r w:rsidRPr="00596E28">
        <w:t xml:space="preserve">, 2021). The digital marketing process takes a lot of time and it may be difficult to compete with big online retailers. </w:t>
      </w:r>
    </w:p>
    <w:p w14:paraId="1DDB86F3" w14:textId="77777777" w:rsidR="00F62968" w:rsidRPr="00596E28" w:rsidRDefault="007B7982">
      <w:r w:rsidRPr="00596E28">
        <w:t>Interesting: There is a possibility to set up an environment-friendly brand online and to attract new customer groups by providing them with personalised digital ​‍​‌‍​‍‌experiences.</w:t>
      </w:r>
    </w:p>
    <w:p w14:paraId="09D4DC9E" w14:textId="77777777" w:rsidR="00F62968" w:rsidRPr="00596E28" w:rsidRDefault="007B7982">
      <w:pPr>
        <w:rPr>
          <w:b/>
          <w:bCs/>
          <w:i/>
          <w:iCs/>
        </w:rPr>
      </w:pPr>
      <w:r w:rsidRPr="00596E28">
        <w:rPr>
          <w:b/>
          <w:bCs/>
          <w:i/>
          <w:iCs/>
        </w:rPr>
        <w:t>Solution 2 – Community-Centred Differentiation (PMI)</w:t>
      </w:r>
    </w:p>
    <w:p w14:paraId="46203FB0" w14:textId="77777777" w:rsidR="00F62968" w:rsidRPr="00596E28" w:rsidRDefault="007B7982">
      <w:r w:rsidRPr="00596E28">
        <w:t xml:space="preserve">Plus: It helps to develop further the already existing strengths, brings back the trust of the customers, and lessens the dependence on high-volume sales. Workshops and local partnerships can generate fresh income sources that competitors may find difficult to imitate. </w:t>
      </w:r>
    </w:p>
    <w:p w14:paraId="5E3815CF" w14:textId="77777777" w:rsidR="00F62968" w:rsidRPr="00596E28" w:rsidRDefault="007B7982">
      <w:r w:rsidRPr="00596E28">
        <w:t xml:space="preserve">Minus: The market reach is limited. Thus, the decrease in foot traffic may not be adequately countered (Zhan </w:t>
      </w:r>
      <w:r w:rsidRPr="00596E28">
        <w:rPr>
          <w:i/>
          <w:iCs/>
        </w:rPr>
        <w:t>et al.</w:t>
      </w:r>
      <w:r w:rsidRPr="00596E28">
        <w:t xml:space="preserve">, 2022). Price increases for some may cause the money-conscious to feel left out. </w:t>
      </w:r>
    </w:p>
    <w:p w14:paraId="28A97BFE" w14:textId="77777777" w:rsidR="00F62968" w:rsidRPr="00596E28" w:rsidRDefault="007B7982">
      <w:pPr>
        <w:rPr>
          <w:b/>
          <w:bCs/>
          <w:i/>
          <w:iCs/>
        </w:rPr>
      </w:pPr>
      <w:r w:rsidRPr="00596E28">
        <w:lastRenderedPageBreak/>
        <w:t>Interesting: The company could create a niche identity which would position Green Haven as the leading eco-friendly florist in Norwich, thus increasing brand value and long-term ​‍​‌‍​‍‌stability.</w:t>
      </w:r>
    </w:p>
    <w:p w14:paraId="0906984B" w14:textId="77777777" w:rsidR="00F62968" w:rsidRPr="00596E28" w:rsidRDefault="007B7982">
      <w:pPr>
        <w:pStyle w:val="Heading1"/>
      </w:pPr>
      <w:bookmarkStart w:id="8" w:name="_n4p6johvyexf" w:colFirst="0" w:colLast="0"/>
      <w:bookmarkStart w:id="9" w:name="_Toc216436006"/>
      <w:bookmarkEnd w:id="8"/>
      <w:r w:rsidRPr="00596E28">
        <w:t>The Best One from the Chosen Two and its Rationale</w:t>
      </w:r>
      <w:bookmarkEnd w:id="9"/>
      <w:r w:rsidRPr="00596E28">
        <w:t xml:space="preserve"> </w:t>
      </w:r>
    </w:p>
    <w:p w14:paraId="5D0D20A1" w14:textId="77777777" w:rsidR="00F62968" w:rsidRPr="00596E28" w:rsidRDefault="007B7982">
      <w:r w:rsidRPr="00596E28">
        <w:t>Digital Transformation and Online Expansion is the best solution to adopted by Green Haven Florists. Although community-based differentiation helps to strengthen the identity of the shop, it is not sufficient to address the core factors of decreasing performance. These are the decrease in foot traffic, aggressive online competition and changing consumer needs. The modern customers are more concerned with convenience, responsive web pages, the possibility of placing orders online, and flexible delivery schemes that Green Haven currently does not offer (Payne, 2024). The business has a significant chance of increasing its customer base beyond its declining high-street location by investing in a professional e-commerce platform, with better digital marketing and subscription services. Another opportunity offered by this strategy is that Green Haven has the opportunity to compete based on visibility but not on price by using social media and specific advertisements to reach new audiences. Furthermore, a strong digital presence will support their sustainability ethos through displaying exclusive products over the Internet, which will guarantee the greatest growth opportunities in the long-term and applicability in a fast-changing retail sector.</w:t>
      </w:r>
    </w:p>
    <w:p w14:paraId="5BA9A0D8" w14:textId="77777777" w:rsidR="00F62968" w:rsidRPr="00596E28" w:rsidRDefault="007B7982">
      <w:pPr>
        <w:pStyle w:val="Heading1"/>
      </w:pPr>
      <w:bookmarkStart w:id="10" w:name="_gon3nonsl3hi" w:colFirst="0" w:colLast="0"/>
      <w:bookmarkStart w:id="11" w:name="_Toc216436007"/>
      <w:bookmarkEnd w:id="10"/>
      <w:r w:rsidRPr="00596E28">
        <w:t>Basic Risk Analysis of the Selected Solution</w:t>
      </w:r>
      <w:bookmarkEnd w:id="11"/>
      <w:r w:rsidRPr="00596E28">
        <w:t xml:space="preserve"> </w:t>
      </w:r>
    </w:p>
    <w:tbl>
      <w:tblPr>
        <w:tblStyle w:val="GridTable5Dark-Accent5"/>
        <w:tblW w:w="5000" w:type="pct"/>
        <w:tblLook w:val="0600" w:firstRow="0" w:lastRow="0" w:firstColumn="0" w:lastColumn="0" w:noHBand="1" w:noVBand="1"/>
      </w:tblPr>
      <w:tblGrid>
        <w:gridCol w:w="1793"/>
        <w:gridCol w:w="1794"/>
        <w:gridCol w:w="1794"/>
        <w:gridCol w:w="1794"/>
        <w:gridCol w:w="1844"/>
      </w:tblGrid>
      <w:tr w:rsidR="00F62968" w:rsidRPr="00596E28" w14:paraId="5E78A7E3" w14:textId="77777777" w:rsidTr="00596E28">
        <w:tc>
          <w:tcPr>
            <w:tcW w:w="1000" w:type="pct"/>
          </w:tcPr>
          <w:p w14:paraId="158C6EF0" w14:textId="77777777" w:rsidR="00F62968" w:rsidRPr="00596E28" w:rsidRDefault="007B7982">
            <w:pPr>
              <w:widowControl w:val="0"/>
              <w:pBdr>
                <w:top w:val="nil"/>
                <w:left w:val="nil"/>
                <w:bottom w:val="nil"/>
                <w:right w:val="nil"/>
                <w:between w:val="nil"/>
              </w:pBdr>
              <w:jc w:val="center"/>
              <w:rPr>
                <w:b/>
                <w:bCs/>
              </w:rPr>
            </w:pPr>
            <w:r w:rsidRPr="00596E28">
              <w:rPr>
                <w:b/>
                <w:bCs/>
              </w:rPr>
              <w:t xml:space="preserve">Risk </w:t>
            </w:r>
          </w:p>
        </w:tc>
        <w:tc>
          <w:tcPr>
            <w:tcW w:w="1000" w:type="pct"/>
          </w:tcPr>
          <w:p w14:paraId="4788B951" w14:textId="77777777" w:rsidR="00F62968" w:rsidRPr="00596E28" w:rsidRDefault="007B7982">
            <w:pPr>
              <w:widowControl w:val="0"/>
              <w:pBdr>
                <w:top w:val="nil"/>
                <w:left w:val="nil"/>
                <w:bottom w:val="nil"/>
                <w:right w:val="nil"/>
                <w:between w:val="nil"/>
              </w:pBdr>
              <w:jc w:val="center"/>
              <w:rPr>
                <w:b/>
                <w:bCs/>
              </w:rPr>
            </w:pPr>
            <w:r w:rsidRPr="00596E28">
              <w:rPr>
                <w:b/>
                <w:bCs/>
              </w:rPr>
              <w:t xml:space="preserve">Description </w:t>
            </w:r>
          </w:p>
        </w:tc>
        <w:tc>
          <w:tcPr>
            <w:tcW w:w="1000" w:type="pct"/>
          </w:tcPr>
          <w:p w14:paraId="633A20E1" w14:textId="77777777" w:rsidR="00F62968" w:rsidRPr="00596E28" w:rsidRDefault="007B7982">
            <w:pPr>
              <w:widowControl w:val="0"/>
              <w:pBdr>
                <w:top w:val="nil"/>
                <w:left w:val="nil"/>
                <w:bottom w:val="nil"/>
                <w:right w:val="nil"/>
                <w:between w:val="nil"/>
              </w:pBdr>
              <w:jc w:val="center"/>
              <w:rPr>
                <w:b/>
                <w:bCs/>
              </w:rPr>
            </w:pPr>
            <w:r w:rsidRPr="00596E28">
              <w:rPr>
                <w:b/>
                <w:bCs/>
              </w:rPr>
              <w:t xml:space="preserve">Impact </w:t>
            </w:r>
          </w:p>
        </w:tc>
        <w:tc>
          <w:tcPr>
            <w:tcW w:w="1000" w:type="pct"/>
          </w:tcPr>
          <w:p w14:paraId="480C4A61" w14:textId="77777777" w:rsidR="00F62968" w:rsidRPr="00596E28" w:rsidRDefault="007B7982">
            <w:pPr>
              <w:widowControl w:val="0"/>
              <w:pBdr>
                <w:top w:val="nil"/>
                <w:left w:val="nil"/>
                <w:bottom w:val="nil"/>
                <w:right w:val="nil"/>
                <w:between w:val="nil"/>
              </w:pBdr>
              <w:jc w:val="center"/>
              <w:rPr>
                <w:b/>
                <w:bCs/>
              </w:rPr>
            </w:pPr>
            <w:r w:rsidRPr="00596E28">
              <w:rPr>
                <w:b/>
                <w:bCs/>
              </w:rPr>
              <w:t xml:space="preserve">Likelihood </w:t>
            </w:r>
          </w:p>
        </w:tc>
        <w:tc>
          <w:tcPr>
            <w:tcW w:w="1000" w:type="pct"/>
          </w:tcPr>
          <w:p w14:paraId="1A8E41A2" w14:textId="77777777" w:rsidR="00F62968" w:rsidRPr="00596E28" w:rsidRDefault="007B7982">
            <w:pPr>
              <w:widowControl w:val="0"/>
              <w:pBdr>
                <w:top w:val="nil"/>
                <w:left w:val="nil"/>
                <w:bottom w:val="nil"/>
                <w:right w:val="nil"/>
                <w:between w:val="nil"/>
              </w:pBdr>
              <w:jc w:val="center"/>
              <w:rPr>
                <w:b/>
                <w:bCs/>
              </w:rPr>
            </w:pPr>
            <w:r w:rsidRPr="00596E28">
              <w:rPr>
                <w:b/>
                <w:bCs/>
              </w:rPr>
              <w:t xml:space="preserve">Mitigation Strategy </w:t>
            </w:r>
          </w:p>
        </w:tc>
      </w:tr>
      <w:tr w:rsidR="00F62968" w:rsidRPr="00596E28" w14:paraId="301BF1A9" w14:textId="77777777" w:rsidTr="00596E28">
        <w:tc>
          <w:tcPr>
            <w:tcW w:w="1000" w:type="pct"/>
          </w:tcPr>
          <w:p w14:paraId="55CD869B" w14:textId="77777777" w:rsidR="00F62968" w:rsidRPr="00596E28" w:rsidRDefault="007B7982">
            <w:pPr>
              <w:widowControl w:val="0"/>
              <w:pBdr>
                <w:top w:val="nil"/>
                <w:left w:val="nil"/>
                <w:bottom w:val="nil"/>
                <w:right w:val="nil"/>
                <w:between w:val="nil"/>
              </w:pBdr>
              <w:jc w:val="center"/>
            </w:pPr>
            <w:r w:rsidRPr="00596E28">
              <w:t xml:space="preserve">High Upfront Costs </w:t>
            </w:r>
          </w:p>
        </w:tc>
        <w:tc>
          <w:tcPr>
            <w:tcW w:w="1000" w:type="pct"/>
          </w:tcPr>
          <w:p w14:paraId="48B1CBAA" w14:textId="77777777" w:rsidR="00F62968" w:rsidRPr="00596E28" w:rsidRDefault="007B7982">
            <w:r w:rsidRPr="00596E28">
              <w:t>A new site, payment integration and spending in digital marketing can be burdensome with limited funds.</w:t>
            </w:r>
          </w:p>
        </w:tc>
        <w:tc>
          <w:tcPr>
            <w:tcW w:w="1000" w:type="pct"/>
          </w:tcPr>
          <w:p w14:paraId="67DF0D0D" w14:textId="77777777" w:rsidR="00F62968" w:rsidRPr="00596E28" w:rsidRDefault="007B7982">
            <w:pPr>
              <w:jc w:val="center"/>
            </w:pPr>
            <w:r w:rsidRPr="00596E28">
              <w:t>High</w:t>
            </w:r>
          </w:p>
        </w:tc>
        <w:tc>
          <w:tcPr>
            <w:tcW w:w="1000" w:type="pct"/>
          </w:tcPr>
          <w:p w14:paraId="730492D2" w14:textId="77777777" w:rsidR="00F62968" w:rsidRPr="00596E28" w:rsidRDefault="007B7982">
            <w:pPr>
              <w:jc w:val="center"/>
            </w:pPr>
            <w:r w:rsidRPr="00596E28">
              <w:t>Medium</w:t>
            </w:r>
          </w:p>
        </w:tc>
        <w:tc>
          <w:tcPr>
            <w:tcW w:w="1000" w:type="pct"/>
          </w:tcPr>
          <w:p w14:paraId="11818019" w14:textId="77777777" w:rsidR="00F62968" w:rsidRPr="00596E28" w:rsidRDefault="007B7982">
            <w:r w:rsidRPr="00596E28">
              <w:t>Develop a gradual implementation strategy, apply to small-business grants, and work on the most important features first.</w:t>
            </w:r>
          </w:p>
        </w:tc>
      </w:tr>
      <w:tr w:rsidR="00F62968" w:rsidRPr="00596E28" w14:paraId="46F3E65B" w14:textId="77777777" w:rsidTr="00596E28">
        <w:tc>
          <w:tcPr>
            <w:tcW w:w="1000" w:type="pct"/>
          </w:tcPr>
          <w:p w14:paraId="3B12AB2C" w14:textId="77777777" w:rsidR="00F62968" w:rsidRPr="00596E28" w:rsidRDefault="007B7982">
            <w:pPr>
              <w:widowControl w:val="0"/>
              <w:pBdr>
                <w:top w:val="nil"/>
                <w:left w:val="nil"/>
                <w:bottom w:val="nil"/>
                <w:right w:val="nil"/>
                <w:between w:val="nil"/>
              </w:pBdr>
              <w:jc w:val="center"/>
            </w:pPr>
            <w:r w:rsidRPr="00596E28">
              <w:t xml:space="preserve">Lack of Technical Expertise </w:t>
            </w:r>
          </w:p>
        </w:tc>
        <w:tc>
          <w:tcPr>
            <w:tcW w:w="1000" w:type="pct"/>
          </w:tcPr>
          <w:p w14:paraId="563D9B76" w14:textId="77777777" w:rsidR="00F62968" w:rsidRPr="00596E28" w:rsidRDefault="007B7982">
            <w:r w:rsidRPr="00596E28">
              <w:t xml:space="preserve">Liam and Priya will possibly have </w:t>
            </w:r>
            <w:r w:rsidRPr="00596E28">
              <w:lastRenderedPageBreak/>
              <w:t>difficulties with updating websites, search engine optimization and online campaigns.</w:t>
            </w:r>
          </w:p>
        </w:tc>
        <w:tc>
          <w:tcPr>
            <w:tcW w:w="1000" w:type="pct"/>
          </w:tcPr>
          <w:p w14:paraId="1481EDF6" w14:textId="77777777" w:rsidR="00F62968" w:rsidRPr="00596E28" w:rsidRDefault="007B7982">
            <w:pPr>
              <w:jc w:val="center"/>
            </w:pPr>
            <w:r w:rsidRPr="00596E28">
              <w:lastRenderedPageBreak/>
              <w:t>Medium</w:t>
            </w:r>
          </w:p>
        </w:tc>
        <w:tc>
          <w:tcPr>
            <w:tcW w:w="1000" w:type="pct"/>
          </w:tcPr>
          <w:p w14:paraId="5792C604" w14:textId="77777777" w:rsidR="00F62968" w:rsidRPr="00596E28" w:rsidRDefault="007B7982">
            <w:pPr>
              <w:jc w:val="center"/>
            </w:pPr>
            <w:r w:rsidRPr="00596E28">
              <w:t>High</w:t>
            </w:r>
          </w:p>
        </w:tc>
        <w:tc>
          <w:tcPr>
            <w:tcW w:w="1000" w:type="pct"/>
          </w:tcPr>
          <w:p w14:paraId="34C36484" w14:textId="77777777" w:rsidR="00F62968" w:rsidRPr="00596E28" w:rsidRDefault="007B7982">
            <w:r w:rsidRPr="00596E28">
              <w:t xml:space="preserve">Outsource first set up, attend online skills </w:t>
            </w:r>
            <w:r w:rsidRPr="00596E28">
              <w:lastRenderedPageBreak/>
              <w:t>classes, or contract part-time online support (Payne, 2024).</w:t>
            </w:r>
          </w:p>
        </w:tc>
      </w:tr>
      <w:tr w:rsidR="00F62968" w:rsidRPr="00596E28" w14:paraId="3D1F5941" w14:textId="77777777" w:rsidTr="00596E28">
        <w:tc>
          <w:tcPr>
            <w:tcW w:w="1000" w:type="pct"/>
          </w:tcPr>
          <w:p w14:paraId="15D91910" w14:textId="77777777" w:rsidR="00F62968" w:rsidRPr="00596E28" w:rsidRDefault="007B7982">
            <w:pPr>
              <w:widowControl w:val="0"/>
              <w:pBdr>
                <w:top w:val="nil"/>
                <w:left w:val="nil"/>
                <w:bottom w:val="nil"/>
                <w:right w:val="nil"/>
                <w:between w:val="nil"/>
              </w:pBdr>
              <w:jc w:val="center"/>
            </w:pPr>
            <w:r w:rsidRPr="00596E28">
              <w:lastRenderedPageBreak/>
              <w:t xml:space="preserve">Competition from Large Online Retailers </w:t>
            </w:r>
          </w:p>
        </w:tc>
        <w:tc>
          <w:tcPr>
            <w:tcW w:w="1000" w:type="pct"/>
          </w:tcPr>
          <w:p w14:paraId="44A332C9" w14:textId="77777777" w:rsidR="00F62968" w:rsidRPr="00596E28" w:rsidRDefault="007B7982">
            <w:r w:rsidRPr="00596E28">
              <w:t>It is difficult to compete against the price and the speed of delivery of the national brands.</w:t>
            </w:r>
          </w:p>
        </w:tc>
        <w:tc>
          <w:tcPr>
            <w:tcW w:w="1000" w:type="pct"/>
          </w:tcPr>
          <w:p w14:paraId="43E016CC" w14:textId="77777777" w:rsidR="00F62968" w:rsidRPr="00596E28" w:rsidRDefault="007B7982">
            <w:pPr>
              <w:jc w:val="center"/>
            </w:pPr>
            <w:r w:rsidRPr="00596E28">
              <w:t>High</w:t>
            </w:r>
          </w:p>
        </w:tc>
        <w:tc>
          <w:tcPr>
            <w:tcW w:w="1000" w:type="pct"/>
          </w:tcPr>
          <w:p w14:paraId="06D7586B" w14:textId="77777777" w:rsidR="00F62968" w:rsidRPr="00596E28" w:rsidRDefault="007B7982">
            <w:pPr>
              <w:jc w:val="center"/>
            </w:pPr>
            <w:r w:rsidRPr="00596E28">
              <w:t>High</w:t>
            </w:r>
          </w:p>
        </w:tc>
        <w:tc>
          <w:tcPr>
            <w:tcW w:w="1000" w:type="pct"/>
          </w:tcPr>
          <w:p w14:paraId="0E67BF37" w14:textId="77777777" w:rsidR="00F62968" w:rsidRPr="00596E28" w:rsidRDefault="007B7982">
            <w:r w:rsidRPr="00596E28">
              <w:t>Specialise in small strengths like sustainability, custom design and custom service.</w:t>
            </w:r>
          </w:p>
        </w:tc>
      </w:tr>
      <w:tr w:rsidR="00F62968" w:rsidRPr="00596E28" w14:paraId="7DC6B1C2" w14:textId="77777777" w:rsidTr="00596E28">
        <w:tc>
          <w:tcPr>
            <w:tcW w:w="1000" w:type="pct"/>
          </w:tcPr>
          <w:p w14:paraId="76AFD5E5" w14:textId="77777777" w:rsidR="00F62968" w:rsidRPr="00596E28" w:rsidRDefault="007B7982">
            <w:pPr>
              <w:widowControl w:val="0"/>
              <w:pBdr>
                <w:top w:val="nil"/>
                <w:left w:val="nil"/>
                <w:bottom w:val="nil"/>
                <w:right w:val="nil"/>
                <w:between w:val="nil"/>
              </w:pBdr>
              <w:jc w:val="center"/>
            </w:pPr>
            <w:r w:rsidRPr="00596E28">
              <w:t xml:space="preserve">System or Website Failures </w:t>
            </w:r>
          </w:p>
        </w:tc>
        <w:tc>
          <w:tcPr>
            <w:tcW w:w="1000" w:type="pct"/>
          </w:tcPr>
          <w:p w14:paraId="52ADB6BD" w14:textId="77777777" w:rsidR="00F62968" w:rsidRPr="00596E28" w:rsidRDefault="007B7982">
            <w:r w:rsidRPr="00596E28">
              <w:t>Glitches on the websites may result in orders being lost and negative customer experience.</w:t>
            </w:r>
          </w:p>
        </w:tc>
        <w:tc>
          <w:tcPr>
            <w:tcW w:w="1000" w:type="pct"/>
          </w:tcPr>
          <w:p w14:paraId="6D4856EF" w14:textId="77777777" w:rsidR="00F62968" w:rsidRPr="00596E28" w:rsidRDefault="007B7982">
            <w:pPr>
              <w:jc w:val="center"/>
            </w:pPr>
            <w:r w:rsidRPr="00596E28">
              <w:t>Medium</w:t>
            </w:r>
          </w:p>
        </w:tc>
        <w:tc>
          <w:tcPr>
            <w:tcW w:w="1000" w:type="pct"/>
          </w:tcPr>
          <w:p w14:paraId="0B3C0CB5" w14:textId="77777777" w:rsidR="00F62968" w:rsidRPr="00596E28" w:rsidRDefault="007B7982">
            <w:pPr>
              <w:jc w:val="center"/>
            </w:pPr>
            <w:r w:rsidRPr="00596E28">
              <w:t>Medium</w:t>
            </w:r>
          </w:p>
        </w:tc>
        <w:tc>
          <w:tcPr>
            <w:tcW w:w="1000" w:type="pct"/>
          </w:tcPr>
          <w:p w14:paraId="19C0353A" w14:textId="77777777" w:rsidR="00F62968" w:rsidRPr="00596E28" w:rsidRDefault="007B7982">
            <w:r w:rsidRPr="00596E28">
              <w:t>Reliable hosting, scheduled maintenance and backup mechanisms.</w:t>
            </w:r>
          </w:p>
        </w:tc>
      </w:tr>
      <w:tr w:rsidR="00F62968" w:rsidRPr="00596E28" w14:paraId="514E239D" w14:textId="77777777" w:rsidTr="00596E28">
        <w:tc>
          <w:tcPr>
            <w:tcW w:w="1000" w:type="pct"/>
          </w:tcPr>
          <w:p w14:paraId="4A9E4873" w14:textId="77777777" w:rsidR="00F62968" w:rsidRPr="00596E28" w:rsidRDefault="007B7982">
            <w:pPr>
              <w:widowControl w:val="0"/>
              <w:pBdr>
                <w:top w:val="nil"/>
                <w:left w:val="nil"/>
                <w:bottom w:val="nil"/>
                <w:right w:val="nil"/>
                <w:between w:val="nil"/>
              </w:pBdr>
              <w:jc w:val="center"/>
            </w:pPr>
            <w:r w:rsidRPr="00596E28">
              <w:t>Low Customer Adoption</w:t>
            </w:r>
          </w:p>
        </w:tc>
        <w:tc>
          <w:tcPr>
            <w:tcW w:w="1000" w:type="pct"/>
          </w:tcPr>
          <w:p w14:paraId="354E500D" w14:textId="77777777" w:rsidR="00F62968" w:rsidRPr="00596E28" w:rsidRDefault="007B7982">
            <w:r w:rsidRPr="00596E28">
              <w:t>Current clients might still choose to visit the store or easier mediums.</w:t>
            </w:r>
          </w:p>
        </w:tc>
        <w:tc>
          <w:tcPr>
            <w:tcW w:w="1000" w:type="pct"/>
          </w:tcPr>
          <w:p w14:paraId="1861C842" w14:textId="77777777" w:rsidR="00F62968" w:rsidRPr="00596E28" w:rsidRDefault="007B7982">
            <w:pPr>
              <w:jc w:val="center"/>
            </w:pPr>
            <w:r w:rsidRPr="00596E28">
              <w:t>Medium</w:t>
            </w:r>
          </w:p>
        </w:tc>
        <w:tc>
          <w:tcPr>
            <w:tcW w:w="1000" w:type="pct"/>
          </w:tcPr>
          <w:p w14:paraId="7A4C5507" w14:textId="77777777" w:rsidR="00F62968" w:rsidRPr="00596E28" w:rsidRDefault="007B7982">
            <w:pPr>
              <w:jc w:val="center"/>
            </w:pPr>
            <w:r w:rsidRPr="00596E28">
              <w:t>Medium</w:t>
            </w:r>
          </w:p>
        </w:tc>
        <w:tc>
          <w:tcPr>
            <w:tcW w:w="1000" w:type="pct"/>
          </w:tcPr>
          <w:p w14:paraId="5D66F191" w14:textId="77777777" w:rsidR="00F62968" w:rsidRPr="00596E28" w:rsidRDefault="007B7982">
            <w:r w:rsidRPr="00596E28">
              <w:t xml:space="preserve">Advertise the new services using social media, incentives, and loyalty reward (Yao </w:t>
            </w:r>
            <w:r w:rsidRPr="00596E28">
              <w:rPr>
                <w:i/>
                <w:iCs/>
              </w:rPr>
              <w:t>et al.</w:t>
            </w:r>
            <w:r w:rsidRPr="00596E28">
              <w:t>, 2023).</w:t>
            </w:r>
          </w:p>
        </w:tc>
      </w:tr>
    </w:tbl>
    <w:p w14:paraId="3DB91301" w14:textId="77777777" w:rsidR="00F62968" w:rsidRPr="00596E28" w:rsidRDefault="007B7982">
      <w:pPr>
        <w:jc w:val="center"/>
        <w:rPr>
          <w:b/>
          <w:bCs/>
        </w:rPr>
      </w:pPr>
      <w:r w:rsidRPr="00596E28">
        <w:rPr>
          <w:b/>
          <w:bCs/>
        </w:rPr>
        <w:t>Table 1: Risk Matrix</w:t>
      </w:r>
    </w:p>
    <w:p w14:paraId="001AE675" w14:textId="77777777" w:rsidR="00F62968" w:rsidRPr="00596E28" w:rsidRDefault="007B7982">
      <w:pPr>
        <w:pStyle w:val="Heading1"/>
      </w:pPr>
      <w:bookmarkStart w:id="12" w:name="_e4y5rgohjnbc" w:colFirst="0" w:colLast="0"/>
      <w:bookmarkStart w:id="13" w:name="_Toc216436008"/>
      <w:bookmarkEnd w:id="12"/>
      <w:r w:rsidRPr="00596E28">
        <w:t>Implementation Plan</w:t>
      </w:r>
      <w:bookmarkEnd w:id="13"/>
    </w:p>
    <w:tbl>
      <w:tblPr>
        <w:tblStyle w:val="GridTable5Dark-Accent2"/>
        <w:tblW w:w="9029" w:type="dxa"/>
        <w:tblLayout w:type="fixed"/>
        <w:tblLook w:val="0600" w:firstRow="0" w:lastRow="0" w:firstColumn="0" w:lastColumn="0" w:noHBand="1" w:noVBand="1"/>
      </w:tblPr>
      <w:tblGrid>
        <w:gridCol w:w="1805"/>
        <w:gridCol w:w="1806"/>
        <w:gridCol w:w="1806"/>
        <w:gridCol w:w="1806"/>
        <w:gridCol w:w="1806"/>
      </w:tblGrid>
      <w:tr w:rsidR="00F62968" w:rsidRPr="00596E28" w14:paraId="1F4B557E" w14:textId="77777777" w:rsidTr="00596E28">
        <w:tc>
          <w:tcPr>
            <w:tcW w:w="1805" w:type="dxa"/>
          </w:tcPr>
          <w:p w14:paraId="2307C8DC" w14:textId="77777777" w:rsidR="00F62968" w:rsidRPr="00596E28" w:rsidRDefault="007B7982">
            <w:pPr>
              <w:jc w:val="center"/>
            </w:pPr>
            <w:r w:rsidRPr="00596E28">
              <w:rPr>
                <w:b/>
                <w:bCs/>
              </w:rPr>
              <w:t>Step</w:t>
            </w:r>
          </w:p>
        </w:tc>
        <w:tc>
          <w:tcPr>
            <w:tcW w:w="1805" w:type="dxa"/>
          </w:tcPr>
          <w:p w14:paraId="7CB155CB" w14:textId="77777777" w:rsidR="00F62968" w:rsidRPr="00596E28" w:rsidRDefault="007B7982">
            <w:pPr>
              <w:jc w:val="center"/>
            </w:pPr>
            <w:r w:rsidRPr="00596E28">
              <w:rPr>
                <w:b/>
                <w:bCs/>
              </w:rPr>
              <w:t>Action</w:t>
            </w:r>
          </w:p>
        </w:tc>
        <w:tc>
          <w:tcPr>
            <w:tcW w:w="1805" w:type="dxa"/>
          </w:tcPr>
          <w:p w14:paraId="3A354BFA" w14:textId="77777777" w:rsidR="00F62968" w:rsidRPr="00596E28" w:rsidRDefault="007B7982">
            <w:pPr>
              <w:jc w:val="center"/>
            </w:pPr>
            <w:r w:rsidRPr="00596E28">
              <w:rPr>
                <w:b/>
                <w:bCs/>
              </w:rPr>
              <w:t>Timeline</w:t>
            </w:r>
          </w:p>
        </w:tc>
        <w:tc>
          <w:tcPr>
            <w:tcW w:w="1805" w:type="dxa"/>
          </w:tcPr>
          <w:p w14:paraId="29B079C8" w14:textId="77777777" w:rsidR="00F62968" w:rsidRPr="00596E28" w:rsidRDefault="007B7982">
            <w:pPr>
              <w:jc w:val="center"/>
            </w:pPr>
            <w:r w:rsidRPr="00596E28">
              <w:rPr>
                <w:b/>
                <w:bCs/>
              </w:rPr>
              <w:t>Responsibility</w:t>
            </w:r>
          </w:p>
        </w:tc>
        <w:tc>
          <w:tcPr>
            <w:tcW w:w="1805" w:type="dxa"/>
          </w:tcPr>
          <w:p w14:paraId="723CBDD4" w14:textId="77777777" w:rsidR="00F62968" w:rsidRPr="00596E28" w:rsidRDefault="007B7982">
            <w:pPr>
              <w:jc w:val="center"/>
            </w:pPr>
            <w:r w:rsidRPr="00596E28">
              <w:rPr>
                <w:b/>
                <w:bCs/>
              </w:rPr>
              <w:t>Outcome</w:t>
            </w:r>
          </w:p>
        </w:tc>
      </w:tr>
      <w:tr w:rsidR="00F62968" w:rsidRPr="00596E28" w14:paraId="067CDBA7" w14:textId="77777777" w:rsidTr="00596E28">
        <w:trPr>
          <w:trHeight w:val="1038"/>
        </w:trPr>
        <w:tc>
          <w:tcPr>
            <w:tcW w:w="1805" w:type="dxa"/>
          </w:tcPr>
          <w:p w14:paraId="281B96C5" w14:textId="77777777" w:rsidR="00F62968" w:rsidRPr="00596E28" w:rsidRDefault="007B7982">
            <w:pPr>
              <w:widowControl w:val="0"/>
              <w:pBdr>
                <w:top w:val="nil"/>
                <w:left w:val="nil"/>
                <w:bottom w:val="nil"/>
                <w:right w:val="nil"/>
                <w:between w:val="nil"/>
              </w:pBdr>
            </w:pPr>
            <w:r w:rsidRPr="00596E28">
              <w:t xml:space="preserve">Website Development </w:t>
            </w:r>
          </w:p>
        </w:tc>
        <w:tc>
          <w:tcPr>
            <w:tcW w:w="1805" w:type="dxa"/>
          </w:tcPr>
          <w:p w14:paraId="4573CECB" w14:textId="77777777" w:rsidR="00F62968" w:rsidRPr="00596E28" w:rsidRDefault="007B7982">
            <w:r w:rsidRPr="00596E28">
              <w:t>Hire a web designer, redesign site, add e-commerce and bouquet customisation tools.</w:t>
            </w:r>
          </w:p>
        </w:tc>
        <w:tc>
          <w:tcPr>
            <w:tcW w:w="1805" w:type="dxa"/>
          </w:tcPr>
          <w:p w14:paraId="06D129AD" w14:textId="77777777" w:rsidR="00F62968" w:rsidRPr="00596E28" w:rsidRDefault="007B7982">
            <w:pPr>
              <w:jc w:val="center"/>
            </w:pPr>
            <w:r w:rsidRPr="00596E28">
              <w:t>Month 1–2</w:t>
            </w:r>
          </w:p>
        </w:tc>
        <w:tc>
          <w:tcPr>
            <w:tcW w:w="1805" w:type="dxa"/>
          </w:tcPr>
          <w:p w14:paraId="213882DA" w14:textId="77777777" w:rsidR="00F62968" w:rsidRPr="00596E28" w:rsidRDefault="007B7982">
            <w:pPr>
              <w:jc w:val="center"/>
            </w:pPr>
            <w:r w:rsidRPr="00596E28">
              <w:t>Liam + Developer</w:t>
            </w:r>
          </w:p>
        </w:tc>
        <w:tc>
          <w:tcPr>
            <w:tcW w:w="1805" w:type="dxa"/>
          </w:tcPr>
          <w:p w14:paraId="1000B718" w14:textId="77777777" w:rsidR="00F62968" w:rsidRPr="00596E28" w:rsidRDefault="007B7982">
            <w:r w:rsidRPr="00596E28">
              <w:t>Modern, user-friendly website ready for launch.</w:t>
            </w:r>
          </w:p>
        </w:tc>
      </w:tr>
      <w:tr w:rsidR="00F62968" w:rsidRPr="00596E28" w14:paraId="4C946671" w14:textId="77777777" w:rsidTr="00596E28">
        <w:tc>
          <w:tcPr>
            <w:tcW w:w="1805" w:type="dxa"/>
          </w:tcPr>
          <w:p w14:paraId="7F035787" w14:textId="77777777" w:rsidR="00F62968" w:rsidRPr="00596E28" w:rsidRDefault="007B7982">
            <w:pPr>
              <w:widowControl w:val="0"/>
              <w:pBdr>
                <w:top w:val="nil"/>
                <w:left w:val="nil"/>
                <w:bottom w:val="nil"/>
                <w:right w:val="nil"/>
                <w:between w:val="nil"/>
              </w:pBdr>
            </w:pPr>
            <w:r w:rsidRPr="00596E28">
              <w:lastRenderedPageBreak/>
              <w:t>Digital Marketing Setup</w:t>
            </w:r>
          </w:p>
        </w:tc>
        <w:tc>
          <w:tcPr>
            <w:tcW w:w="1805" w:type="dxa"/>
          </w:tcPr>
          <w:p w14:paraId="3E41C948" w14:textId="77777777" w:rsidR="00F62968" w:rsidRPr="00596E28" w:rsidRDefault="007B7982">
            <w:r w:rsidRPr="00596E28">
              <w:t>Create Instagram ads, improve SEO, schedule weekly posts, and update branding.</w:t>
            </w:r>
          </w:p>
        </w:tc>
        <w:tc>
          <w:tcPr>
            <w:tcW w:w="1805" w:type="dxa"/>
          </w:tcPr>
          <w:p w14:paraId="7CD3B714" w14:textId="77777777" w:rsidR="00F62968" w:rsidRPr="00596E28" w:rsidRDefault="007B7982">
            <w:pPr>
              <w:jc w:val="center"/>
            </w:pPr>
            <w:r w:rsidRPr="00596E28">
              <w:t>Month 2–3</w:t>
            </w:r>
          </w:p>
        </w:tc>
        <w:tc>
          <w:tcPr>
            <w:tcW w:w="1805" w:type="dxa"/>
          </w:tcPr>
          <w:p w14:paraId="612377FE" w14:textId="77777777" w:rsidR="00F62968" w:rsidRPr="00596E28" w:rsidRDefault="007B7982">
            <w:pPr>
              <w:jc w:val="center"/>
            </w:pPr>
            <w:r w:rsidRPr="00596E28">
              <w:t>Priya</w:t>
            </w:r>
          </w:p>
        </w:tc>
        <w:tc>
          <w:tcPr>
            <w:tcW w:w="1805" w:type="dxa"/>
          </w:tcPr>
          <w:p w14:paraId="28BF43AF" w14:textId="77777777" w:rsidR="00F62968" w:rsidRPr="00596E28" w:rsidRDefault="007B7982">
            <w:r w:rsidRPr="00596E28">
              <w:t>Stronger online visibility and customer engagement.</w:t>
            </w:r>
          </w:p>
        </w:tc>
      </w:tr>
      <w:tr w:rsidR="00F62968" w:rsidRPr="00596E28" w14:paraId="028DC47D" w14:textId="77777777" w:rsidTr="00596E28">
        <w:tc>
          <w:tcPr>
            <w:tcW w:w="1805" w:type="dxa"/>
          </w:tcPr>
          <w:p w14:paraId="742ADD08" w14:textId="77777777" w:rsidR="00F62968" w:rsidRPr="00596E28" w:rsidRDefault="007B7982">
            <w:pPr>
              <w:widowControl w:val="0"/>
              <w:pBdr>
                <w:top w:val="nil"/>
                <w:left w:val="nil"/>
                <w:bottom w:val="nil"/>
                <w:right w:val="nil"/>
                <w:between w:val="nil"/>
              </w:pBdr>
            </w:pPr>
            <w:r w:rsidRPr="00596E28">
              <w:t xml:space="preserve">Launch Subscription and Delivery Options </w:t>
            </w:r>
          </w:p>
        </w:tc>
        <w:tc>
          <w:tcPr>
            <w:tcW w:w="1805" w:type="dxa"/>
          </w:tcPr>
          <w:p w14:paraId="2B6E6FE6" w14:textId="77777777" w:rsidR="00F62968" w:rsidRPr="00596E28" w:rsidRDefault="007B7982">
            <w:pPr>
              <w:widowControl w:val="0"/>
              <w:pBdr>
                <w:top w:val="nil"/>
                <w:left w:val="nil"/>
                <w:bottom w:val="nil"/>
                <w:right w:val="nil"/>
                <w:between w:val="nil"/>
              </w:pBdr>
            </w:pPr>
            <w:r w:rsidRPr="00596E28">
              <w:t xml:space="preserve">Introduce monthly flower subscriptions and flexible delivery slots. </w:t>
            </w:r>
          </w:p>
        </w:tc>
        <w:tc>
          <w:tcPr>
            <w:tcW w:w="1805" w:type="dxa"/>
          </w:tcPr>
          <w:p w14:paraId="46C784EC" w14:textId="77777777" w:rsidR="00F62968" w:rsidRPr="00596E28" w:rsidRDefault="007B7982">
            <w:pPr>
              <w:jc w:val="center"/>
            </w:pPr>
            <w:r w:rsidRPr="00596E28">
              <w:t>Month 3</w:t>
            </w:r>
          </w:p>
        </w:tc>
        <w:tc>
          <w:tcPr>
            <w:tcW w:w="1805" w:type="dxa"/>
          </w:tcPr>
          <w:p w14:paraId="6F433EAD" w14:textId="77777777" w:rsidR="00F62968" w:rsidRPr="00596E28" w:rsidRDefault="007B7982">
            <w:pPr>
              <w:jc w:val="center"/>
            </w:pPr>
            <w:r w:rsidRPr="00596E28">
              <w:t>Liam</w:t>
            </w:r>
          </w:p>
        </w:tc>
        <w:tc>
          <w:tcPr>
            <w:tcW w:w="1805" w:type="dxa"/>
          </w:tcPr>
          <w:p w14:paraId="01C8771A" w14:textId="77777777" w:rsidR="00F62968" w:rsidRPr="00596E28" w:rsidRDefault="007B7982">
            <w:r w:rsidRPr="00596E28">
              <w:t>Additional recurring revenue streams.</w:t>
            </w:r>
          </w:p>
        </w:tc>
      </w:tr>
      <w:tr w:rsidR="00F62968" w:rsidRPr="00596E28" w14:paraId="71722056" w14:textId="77777777" w:rsidTr="00596E28">
        <w:tc>
          <w:tcPr>
            <w:tcW w:w="1805" w:type="dxa"/>
          </w:tcPr>
          <w:p w14:paraId="13B7B10D" w14:textId="77777777" w:rsidR="00F62968" w:rsidRPr="00596E28" w:rsidRDefault="007B7982">
            <w:r w:rsidRPr="00596E28">
              <w:t>Staff Training</w:t>
            </w:r>
          </w:p>
        </w:tc>
        <w:tc>
          <w:tcPr>
            <w:tcW w:w="1805" w:type="dxa"/>
          </w:tcPr>
          <w:p w14:paraId="09100EB2" w14:textId="77777777" w:rsidR="00F62968" w:rsidRPr="00596E28" w:rsidRDefault="007B7982">
            <w:pPr>
              <w:widowControl w:val="0"/>
              <w:pBdr>
                <w:top w:val="nil"/>
                <w:left w:val="nil"/>
                <w:bottom w:val="nil"/>
                <w:right w:val="nil"/>
                <w:between w:val="nil"/>
              </w:pBdr>
            </w:pPr>
            <w:r w:rsidRPr="00596E28">
              <w:t xml:space="preserve">Learn to manage websites, orders and digital tools. </w:t>
            </w:r>
          </w:p>
        </w:tc>
        <w:tc>
          <w:tcPr>
            <w:tcW w:w="1805" w:type="dxa"/>
          </w:tcPr>
          <w:p w14:paraId="48107FC0" w14:textId="77777777" w:rsidR="00F62968" w:rsidRPr="00596E28" w:rsidRDefault="007B7982">
            <w:pPr>
              <w:jc w:val="center"/>
            </w:pPr>
            <w:r w:rsidRPr="00596E28">
              <w:t>Month 3–4</w:t>
            </w:r>
          </w:p>
        </w:tc>
        <w:tc>
          <w:tcPr>
            <w:tcW w:w="1805" w:type="dxa"/>
          </w:tcPr>
          <w:p w14:paraId="3C01BC2A" w14:textId="77777777" w:rsidR="00F62968" w:rsidRPr="00596E28" w:rsidRDefault="007B7982">
            <w:pPr>
              <w:jc w:val="center"/>
            </w:pPr>
            <w:r w:rsidRPr="00596E28">
              <w:t>Liam and Priya</w:t>
            </w:r>
          </w:p>
        </w:tc>
        <w:tc>
          <w:tcPr>
            <w:tcW w:w="1805" w:type="dxa"/>
          </w:tcPr>
          <w:p w14:paraId="299C6F9A" w14:textId="77777777" w:rsidR="00F62968" w:rsidRPr="00596E28" w:rsidRDefault="007B7982">
            <w:r w:rsidRPr="00596E28">
              <w:t>Increased digital confidence and efficiency.</w:t>
            </w:r>
          </w:p>
        </w:tc>
      </w:tr>
      <w:tr w:rsidR="00F62968" w:rsidRPr="00596E28" w14:paraId="43BAAF96" w14:textId="77777777" w:rsidTr="00596E28">
        <w:tc>
          <w:tcPr>
            <w:tcW w:w="1805" w:type="dxa"/>
          </w:tcPr>
          <w:p w14:paraId="424F88B1" w14:textId="77777777" w:rsidR="00F62968" w:rsidRPr="00596E28" w:rsidRDefault="007B7982">
            <w:pPr>
              <w:widowControl w:val="0"/>
              <w:pBdr>
                <w:top w:val="nil"/>
                <w:left w:val="nil"/>
                <w:bottom w:val="nil"/>
                <w:right w:val="nil"/>
                <w:between w:val="nil"/>
              </w:pBdr>
            </w:pPr>
            <w:r w:rsidRPr="00596E28">
              <w:t xml:space="preserve">Monitoring and Review </w:t>
            </w:r>
          </w:p>
        </w:tc>
        <w:tc>
          <w:tcPr>
            <w:tcW w:w="1805" w:type="dxa"/>
          </w:tcPr>
          <w:p w14:paraId="003BB51D" w14:textId="77777777" w:rsidR="00F62968" w:rsidRPr="00596E28" w:rsidRDefault="007B7982">
            <w:pPr>
              <w:widowControl w:val="0"/>
              <w:pBdr>
                <w:top w:val="nil"/>
                <w:left w:val="nil"/>
                <w:bottom w:val="nil"/>
                <w:right w:val="nil"/>
                <w:between w:val="nil"/>
              </w:pBdr>
            </w:pPr>
            <w:r w:rsidRPr="00596E28">
              <w:t>Track website traffic, sales and customer feedback.</w:t>
            </w:r>
          </w:p>
        </w:tc>
        <w:tc>
          <w:tcPr>
            <w:tcW w:w="1805" w:type="dxa"/>
          </w:tcPr>
          <w:p w14:paraId="0D9FBF9A" w14:textId="77777777" w:rsidR="00F62968" w:rsidRPr="00596E28" w:rsidRDefault="007B7982">
            <w:pPr>
              <w:jc w:val="center"/>
            </w:pPr>
            <w:r w:rsidRPr="00596E28">
              <w:t>Ongoing</w:t>
            </w:r>
          </w:p>
        </w:tc>
        <w:tc>
          <w:tcPr>
            <w:tcW w:w="1805" w:type="dxa"/>
          </w:tcPr>
          <w:p w14:paraId="448634EA" w14:textId="77777777" w:rsidR="00F62968" w:rsidRPr="00596E28" w:rsidRDefault="007B7982">
            <w:pPr>
              <w:jc w:val="center"/>
            </w:pPr>
            <w:r w:rsidRPr="00596E28">
              <w:t>Both</w:t>
            </w:r>
          </w:p>
        </w:tc>
        <w:tc>
          <w:tcPr>
            <w:tcW w:w="1805" w:type="dxa"/>
          </w:tcPr>
          <w:p w14:paraId="6BA8BF2A" w14:textId="77777777" w:rsidR="00F62968" w:rsidRPr="00596E28" w:rsidRDefault="007B7982">
            <w:r w:rsidRPr="00596E28">
              <w:t>Continuous improvement and sustained growth.</w:t>
            </w:r>
          </w:p>
        </w:tc>
      </w:tr>
    </w:tbl>
    <w:p w14:paraId="6BEED4BF" w14:textId="77777777" w:rsidR="00F62968" w:rsidRPr="00596E28" w:rsidRDefault="007B7982">
      <w:pPr>
        <w:jc w:val="center"/>
        <w:rPr>
          <w:b/>
          <w:bCs/>
        </w:rPr>
      </w:pPr>
      <w:r w:rsidRPr="00596E28">
        <w:rPr>
          <w:b/>
          <w:bCs/>
        </w:rPr>
        <w:t>Table 2: Implementation Plan</w:t>
      </w:r>
    </w:p>
    <w:p w14:paraId="446499A0" w14:textId="77777777" w:rsidR="00F62968" w:rsidRPr="00596E28" w:rsidRDefault="007B7982">
      <w:pPr>
        <w:pStyle w:val="Heading1"/>
      </w:pPr>
      <w:bookmarkStart w:id="14" w:name="_3ijr2uxubgto" w:colFirst="0" w:colLast="0"/>
      <w:bookmarkStart w:id="15" w:name="_Toc216436009"/>
      <w:bookmarkEnd w:id="14"/>
      <w:r w:rsidRPr="00596E28">
        <w:t>Measuring Process of the Effectiveness of Implementation of the Selected Solution</w:t>
      </w:r>
      <w:bookmarkEnd w:id="15"/>
      <w:r w:rsidRPr="00596E28">
        <w:t xml:space="preserve"> </w:t>
      </w:r>
    </w:p>
    <w:p w14:paraId="62665AE0" w14:textId="77777777" w:rsidR="00F62968" w:rsidRPr="00596E28" w:rsidRDefault="007B7982">
      <w:r w:rsidRPr="00596E28">
        <w:t>The effectiveness of the digital transformation will be measured with the help of explicit performance indicators and constant monitoring. One of the main measures is the web analytics or the amount of traffic, the bounce rate, and the conversion rates to measure the online activity. The direct evidence of the enhanced revenue streams is online sales improvements, subscription orders, and delivery orders. The effectiveness of digital marketing initiatives will be measured by social media metrics; the number of followers, reach, and engagement (</w:t>
      </w:r>
      <w:proofErr w:type="spellStart"/>
      <w:r w:rsidRPr="00596E28">
        <w:t>Eppe</w:t>
      </w:r>
      <w:proofErr w:type="spellEnd"/>
      <w:r w:rsidRPr="00596E28">
        <w:t xml:space="preserve"> </w:t>
      </w:r>
      <w:r w:rsidRPr="00596E28">
        <w:rPr>
          <w:i/>
          <w:iCs/>
        </w:rPr>
        <w:t>et al.</w:t>
      </w:r>
      <w:r w:rsidRPr="00596E28">
        <w:t>, 2022). Reviewing and customer surveys will shed light on the levels of customer satisfaction and the areas that need to be improved. Monthly performance reviews will allow Liam and Priya to monitor the progress, make changes, and make sure that the digital strategy is capable of providing sustainable advantages.</w:t>
      </w:r>
    </w:p>
    <w:p w14:paraId="0BB935B8" w14:textId="77777777" w:rsidR="00F62968" w:rsidRPr="00596E28" w:rsidRDefault="007B7982">
      <w:r w:rsidRPr="00596E28">
        <w:t xml:space="preserve">Moreover, Green Haven may also contrast the monetary amounts before and after the implementation of the digital transformation. Average order value and customer </w:t>
      </w:r>
      <w:r w:rsidRPr="00596E28">
        <w:lastRenderedPageBreak/>
        <w:t xml:space="preserve">acquisition cost helps to figure out the return on the investment from digital transformation. Recording repeat purchase rates and loyalty program usage will be instrumental in evaluating customer retention enhancements. Observing website loading speed, mobile responsiveness, and checkout success rates will, therefore, be additional ways to ensure that the platform provides a user-friendly experience (Singh </w:t>
      </w:r>
      <w:r w:rsidRPr="00596E28">
        <w:rPr>
          <w:i/>
          <w:iCs/>
        </w:rPr>
        <w:t>et al.</w:t>
      </w:r>
      <w:r w:rsidRPr="00596E28">
        <w:t>, 2022). Competitor benchmarking, like pricing, delivery options, and online visibility, will also give a basis for measuring progress. These metrics, in aggregate, will be instrumental to Liam and Priya in adjusting their digital strategy and ensuring continual business ​‍​‌‍​‍‌growth.</w:t>
      </w:r>
    </w:p>
    <w:p w14:paraId="5B4E8E5D" w14:textId="77777777" w:rsidR="00F62968" w:rsidRPr="00596E28" w:rsidRDefault="007B7982">
      <w:pPr>
        <w:pStyle w:val="Heading1"/>
      </w:pPr>
      <w:bookmarkStart w:id="16" w:name="_chuaay2pzv9o" w:colFirst="0" w:colLast="0"/>
      <w:bookmarkStart w:id="17" w:name="_Toc216436010"/>
      <w:bookmarkEnd w:id="16"/>
      <w:r w:rsidRPr="00596E28">
        <w:t>Conclusion</w:t>
      </w:r>
      <w:bookmarkEnd w:id="17"/>
      <w:r w:rsidRPr="00596E28">
        <w:t xml:space="preserve"> </w:t>
      </w:r>
    </w:p>
    <w:p w14:paraId="6FB85A4D" w14:textId="77777777" w:rsidR="00F62968" w:rsidRPr="00596E28" w:rsidRDefault="007B7982">
      <w:r w:rsidRPr="00596E28">
        <w:t>When considering the issue of Green Haven Florists reducing revenues, the solution is to adopt contemporary retailing behaviour and couple it with the digital consumers behaviour. The chosen path, which is the digital transformation, is the most powerful course of growth with expanded customer reach, a more convenient experience, and strengthened competitiveness. The enterprise will be able to reclaim its market positions through the strategy, risk management, and continuous monitoring of the performance in the difficult circumstances. Green Haven has the opportunity to strengthen its brand, relying on its unique sustainable identity by integrating digital innovation into its identity and ensuring a solid future.</w:t>
      </w:r>
    </w:p>
    <w:p w14:paraId="6F88E489" w14:textId="77777777" w:rsidR="00D0676A" w:rsidRPr="00596E28" w:rsidRDefault="00D0676A">
      <w:pPr>
        <w:rPr>
          <w:b/>
          <w:bCs/>
        </w:rPr>
      </w:pPr>
      <w:bookmarkStart w:id="18" w:name="_cj1a15nic1nb" w:colFirst="0" w:colLast="0"/>
      <w:bookmarkStart w:id="19" w:name="_Toc216436011"/>
      <w:bookmarkEnd w:id="18"/>
      <w:r w:rsidRPr="00596E28">
        <w:br w:type="page"/>
      </w:r>
    </w:p>
    <w:p w14:paraId="0E6D37FB" w14:textId="5C060F61" w:rsidR="00F62968" w:rsidRPr="00596E28" w:rsidRDefault="007B7982">
      <w:pPr>
        <w:pStyle w:val="Heading1"/>
      </w:pPr>
      <w:r w:rsidRPr="00596E28">
        <w:lastRenderedPageBreak/>
        <w:t>Reference List</w:t>
      </w:r>
      <w:bookmarkEnd w:id="19"/>
    </w:p>
    <w:p w14:paraId="7C7015CE" w14:textId="77777777" w:rsidR="00D0676A" w:rsidRPr="00596E28" w:rsidRDefault="00D0676A">
      <w:proofErr w:type="spellStart"/>
      <w:r w:rsidRPr="00596E28">
        <w:t>Eppe</w:t>
      </w:r>
      <w:proofErr w:type="spellEnd"/>
      <w:r w:rsidRPr="00596E28">
        <w:t xml:space="preserve">, M., </w:t>
      </w:r>
      <w:proofErr w:type="spellStart"/>
      <w:r w:rsidRPr="00596E28">
        <w:t>Gumbsch</w:t>
      </w:r>
      <w:proofErr w:type="spellEnd"/>
      <w:r w:rsidRPr="00596E28">
        <w:t xml:space="preserve">, C., </w:t>
      </w:r>
      <w:proofErr w:type="spellStart"/>
      <w:r w:rsidRPr="00596E28">
        <w:t>Kerzel</w:t>
      </w:r>
      <w:proofErr w:type="spellEnd"/>
      <w:r w:rsidRPr="00596E28">
        <w:t xml:space="preserve">, M., Nguyen, P.D., </w:t>
      </w:r>
      <w:proofErr w:type="spellStart"/>
      <w:r w:rsidRPr="00596E28">
        <w:t>Butz</w:t>
      </w:r>
      <w:proofErr w:type="spellEnd"/>
      <w:r w:rsidRPr="00596E28">
        <w:t xml:space="preserve">, M.V. and </w:t>
      </w:r>
      <w:proofErr w:type="spellStart"/>
      <w:r w:rsidRPr="00596E28">
        <w:t>Wermter</w:t>
      </w:r>
      <w:proofErr w:type="spellEnd"/>
      <w:r w:rsidRPr="00596E28">
        <w:t xml:space="preserve">, S., 2022. Intelligent problem-solving as integrated hierarchical reinforcement learning. </w:t>
      </w:r>
      <w:r w:rsidRPr="00596E28">
        <w:rPr>
          <w:i/>
          <w:iCs/>
        </w:rPr>
        <w:t>Nature Machine Intelligence</w:t>
      </w:r>
      <w:r w:rsidRPr="00596E28">
        <w:t xml:space="preserve">, </w:t>
      </w:r>
      <w:r w:rsidRPr="00596E28">
        <w:rPr>
          <w:i/>
          <w:iCs/>
        </w:rPr>
        <w:t>4</w:t>
      </w:r>
      <w:r w:rsidRPr="00596E28">
        <w:t>(1), pp.11-20.</w:t>
      </w:r>
    </w:p>
    <w:p w14:paraId="730187E7" w14:textId="77777777" w:rsidR="00D0676A" w:rsidRPr="00596E28" w:rsidRDefault="00D0676A">
      <w:proofErr w:type="spellStart"/>
      <w:r w:rsidRPr="00596E28">
        <w:t>Ionica</w:t>
      </w:r>
      <w:proofErr w:type="spellEnd"/>
      <w:r w:rsidRPr="00596E28">
        <w:t xml:space="preserve">, C. and </w:t>
      </w:r>
      <w:proofErr w:type="spellStart"/>
      <w:r w:rsidRPr="00596E28">
        <w:t>Stracuzzi</w:t>
      </w:r>
      <w:proofErr w:type="spellEnd"/>
      <w:r w:rsidRPr="00596E28">
        <w:t xml:space="preserve">, A., 2021. 17.3: Problem Solving and Decision Making in Groups. </w:t>
      </w:r>
      <w:r w:rsidRPr="00596E28">
        <w:rPr>
          <w:i/>
          <w:iCs/>
        </w:rPr>
        <w:t>Advanced Professional Communication</w:t>
      </w:r>
      <w:r w:rsidRPr="00596E28">
        <w:t>.</w:t>
      </w:r>
    </w:p>
    <w:p w14:paraId="1CC7A3BA" w14:textId="77777777" w:rsidR="00D0676A" w:rsidRPr="00596E28" w:rsidRDefault="00D0676A">
      <w:r w:rsidRPr="00596E28">
        <w:t xml:space="preserve">Mehta, T., 2025. </w:t>
      </w:r>
      <w:r w:rsidRPr="00596E28">
        <w:rPr>
          <w:i/>
          <w:iCs/>
        </w:rPr>
        <w:t>Revitalizing Green Haven Florists: Strategies for Survival and Growth</w:t>
      </w:r>
      <w:r w:rsidRPr="00596E28">
        <w:t xml:space="preserve">. [online] prezi.com. Available at: </w:t>
      </w:r>
      <w:hyperlink r:id="rId7">
        <w:r w:rsidRPr="00596E28">
          <w:rPr>
            <w:u w:val="single"/>
          </w:rPr>
          <w:t>https://prezi.com/p/cid94g7ccp8b/revitalizing-green-haven-florists-strategies-for-survival-and-growth/</w:t>
        </w:r>
      </w:hyperlink>
      <w:r w:rsidRPr="00596E28">
        <w:t xml:space="preserve"> [Accessed 12 Dec. 2025].</w:t>
      </w:r>
    </w:p>
    <w:p w14:paraId="31E0E552" w14:textId="77777777" w:rsidR="00D0676A" w:rsidRPr="00596E28" w:rsidRDefault="00D0676A">
      <w:r w:rsidRPr="00596E28">
        <w:t xml:space="preserve">Payne, J.W., 2024. Information processing theory: Some concepts and methods applied to decision research. In </w:t>
      </w:r>
      <w:r w:rsidRPr="00596E28">
        <w:rPr>
          <w:i/>
          <w:iCs/>
        </w:rPr>
        <w:t xml:space="preserve">Cognitive processes in choice and decision </w:t>
      </w:r>
      <w:proofErr w:type="spellStart"/>
      <w:r w:rsidRPr="00596E28">
        <w:rPr>
          <w:i/>
          <w:iCs/>
        </w:rPr>
        <w:t>behavior</w:t>
      </w:r>
      <w:proofErr w:type="spellEnd"/>
      <w:r w:rsidRPr="00596E28">
        <w:t xml:space="preserve"> (pp. 95-115). Routledge.</w:t>
      </w:r>
    </w:p>
    <w:p w14:paraId="1BCA50F6" w14:textId="77777777" w:rsidR="00D0676A" w:rsidRPr="00596E28" w:rsidRDefault="00D0676A">
      <w:r w:rsidRPr="00596E28">
        <w:t xml:space="preserve">Singh, V., Chen, S.S., Singhania, M., Nanavati, B. and Gupta, A., 2022. How are reinforcement learning and deep learning algorithms used for big </w:t>
      </w:r>
      <w:proofErr w:type="gramStart"/>
      <w:r w:rsidRPr="00596E28">
        <w:t>data based</w:t>
      </w:r>
      <w:proofErr w:type="gramEnd"/>
      <w:r w:rsidRPr="00596E28">
        <w:t xml:space="preserve"> decision making in financial industries–A review and research agenda. </w:t>
      </w:r>
      <w:r w:rsidRPr="00596E28">
        <w:rPr>
          <w:i/>
          <w:iCs/>
        </w:rPr>
        <w:t>International Journal of Information Management Data Insights</w:t>
      </w:r>
      <w:r w:rsidRPr="00596E28">
        <w:t xml:space="preserve">, </w:t>
      </w:r>
      <w:r w:rsidRPr="00596E28">
        <w:rPr>
          <w:i/>
          <w:iCs/>
        </w:rPr>
        <w:t>2</w:t>
      </w:r>
      <w:r w:rsidRPr="00596E28">
        <w:t>(2), p.100094.</w:t>
      </w:r>
    </w:p>
    <w:p w14:paraId="3B909C7F" w14:textId="77777777" w:rsidR="00D0676A" w:rsidRPr="00596E28" w:rsidRDefault="00D0676A">
      <w:r w:rsidRPr="00596E28">
        <w:t xml:space="preserve">Waters, D., Berry, S. and </w:t>
      </w:r>
      <w:proofErr w:type="spellStart"/>
      <w:r w:rsidRPr="00596E28">
        <w:t>Salnaitis</w:t>
      </w:r>
      <w:proofErr w:type="spellEnd"/>
      <w:r w:rsidRPr="00596E28">
        <w:t>, C., 2024. Problem Solving Patterns.</w:t>
      </w:r>
    </w:p>
    <w:p w14:paraId="35D097A4" w14:textId="77777777" w:rsidR="00D0676A" w:rsidRPr="00596E28" w:rsidRDefault="00D0676A">
      <w:r w:rsidRPr="00596E28">
        <w:t xml:space="preserve">Yao, S., Yu, D., Zhao, J., </w:t>
      </w:r>
      <w:proofErr w:type="spellStart"/>
      <w:r w:rsidRPr="00596E28">
        <w:t>Shafran</w:t>
      </w:r>
      <w:proofErr w:type="spellEnd"/>
      <w:r w:rsidRPr="00596E28">
        <w:t xml:space="preserve">, I., Griffiths, T., Cao, Y. and Narasimhan, K., 2023. Tree of thoughts: Deliberate problem solving with large language models. </w:t>
      </w:r>
      <w:r w:rsidRPr="00596E28">
        <w:rPr>
          <w:i/>
          <w:iCs/>
        </w:rPr>
        <w:t>Advances in neural information processing systems</w:t>
      </w:r>
      <w:r w:rsidRPr="00596E28">
        <w:t xml:space="preserve">, </w:t>
      </w:r>
      <w:r w:rsidRPr="00596E28">
        <w:rPr>
          <w:i/>
          <w:iCs/>
        </w:rPr>
        <w:t>36</w:t>
      </w:r>
      <w:r w:rsidRPr="00596E28">
        <w:t>, pp.11809-11822.</w:t>
      </w:r>
    </w:p>
    <w:p w14:paraId="1E5650D0" w14:textId="77777777" w:rsidR="00D0676A" w:rsidRPr="00596E28" w:rsidRDefault="00D0676A">
      <w:r w:rsidRPr="00596E28">
        <w:t xml:space="preserve">Zhan, J., Wang, J., Ding, W. and Yao, Y., 2022. Three-way </w:t>
      </w:r>
      <w:proofErr w:type="spellStart"/>
      <w:r w:rsidRPr="00596E28">
        <w:t>behavioral</w:t>
      </w:r>
      <w:proofErr w:type="spellEnd"/>
      <w:r w:rsidRPr="00596E28">
        <w:t xml:space="preserve"> decision making with hesitant fuzzy information systems: survey and challenges. </w:t>
      </w:r>
      <w:r w:rsidRPr="00596E28">
        <w:rPr>
          <w:i/>
          <w:iCs/>
        </w:rPr>
        <w:t xml:space="preserve">IEEE/CAA Journal of </w:t>
      </w:r>
      <w:proofErr w:type="spellStart"/>
      <w:r w:rsidRPr="00596E28">
        <w:rPr>
          <w:i/>
          <w:iCs/>
        </w:rPr>
        <w:t>Automatica</w:t>
      </w:r>
      <w:proofErr w:type="spellEnd"/>
      <w:r w:rsidRPr="00596E28">
        <w:rPr>
          <w:i/>
          <w:iCs/>
        </w:rPr>
        <w:t xml:space="preserve"> </w:t>
      </w:r>
      <w:proofErr w:type="spellStart"/>
      <w:r w:rsidRPr="00596E28">
        <w:rPr>
          <w:i/>
          <w:iCs/>
        </w:rPr>
        <w:t>Sinica</w:t>
      </w:r>
      <w:proofErr w:type="spellEnd"/>
      <w:r w:rsidRPr="00596E28">
        <w:t xml:space="preserve">, </w:t>
      </w:r>
      <w:r w:rsidRPr="00596E28">
        <w:rPr>
          <w:i/>
          <w:iCs/>
        </w:rPr>
        <w:t>10</w:t>
      </w:r>
      <w:r w:rsidRPr="00596E28">
        <w:t>(2), pp.330-350.</w:t>
      </w:r>
    </w:p>
    <w:sectPr w:rsidR="00D0676A" w:rsidRPr="00596E28">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5E0C72" w14:textId="77777777" w:rsidR="00B51C05" w:rsidRDefault="00B51C05" w:rsidP="00D0676A">
      <w:pPr>
        <w:spacing w:before="0" w:after="0" w:line="240" w:lineRule="auto"/>
      </w:pPr>
      <w:r>
        <w:separator/>
      </w:r>
    </w:p>
  </w:endnote>
  <w:endnote w:type="continuationSeparator" w:id="0">
    <w:p w14:paraId="757C10CC" w14:textId="77777777" w:rsidR="00B51C05" w:rsidRDefault="00B51C05" w:rsidP="00D0676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3D36F244-9CF3-446B-BF5E-A1482BAED7D1}"/>
  </w:font>
  <w:font w:name="Cambria">
    <w:panose1 w:val="02040503050406030204"/>
    <w:charset w:val="00"/>
    <w:family w:val="roman"/>
    <w:pitch w:val="variable"/>
    <w:sig w:usb0="E00006FF" w:usb1="420024FF" w:usb2="02000000" w:usb3="00000000" w:csb0="0000019F" w:csb1="00000000"/>
    <w:embedRegular r:id="rId2" w:fontKey="{8BE1F0B3-6FE6-4FB9-8800-C27BBB7E9F4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2231073"/>
      <w:docPartObj>
        <w:docPartGallery w:val="Page Numbers (Bottom of Page)"/>
        <w:docPartUnique/>
      </w:docPartObj>
    </w:sdtPr>
    <w:sdtEndPr>
      <w:rPr>
        <w:noProof/>
      </w:rPr>
    </w:sdtEndPr>
    <w:sdtContent>
      <w:p w14:paraId="78101D57" w14:textId="55A9DCEB" w:rsidR="00D0676A" w:rsidRDefault="00D0676A" w:rsidP="00D0676A">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720739" w14:textId="77777777" w:rsidR="00B51C05" w:rsidRDefault="00B51C05" w:rsidP="00D0676A">
      <w:pPr>
        <w:spacing w:before="0" w:after="0" w:line="240" w:lineRule="auto"/>
      </w:pPr>
      <w:r>
        <w:separator/>
      </w:r>
    </w:p>
  </w:footnote>
  <w:footnote w:type="continuationSeparator" w:id="0">
    <w:p w14:paraId="216A04FB" w14:textId="77777777" w:rsidR="00B51C05" w:rsidRDefault="00B51C05" w:rsidP="00D0676A">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2968"/>
    <w:rsid w:val="00094D19"/>
    <w:rsid w:val="00596E28"/>
    <w:rsid w:val="007B7982"/>
    <w:rsid w:val="00B51C05"/>
    <w:rsid w:val="00D0676A"/>
    <w:rsid w:val="00F6296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AF2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I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TOCHeading">
    <w:name w:val="TOC Heading"/>
    <w:basedOn w:val="Heading1"/>
    <w:next w:val="Normal"/>
    <w:uiPriority w:val="39"/>
    <w:unhideWhenUsed/>
    <w:qFormat/>
    <w:rsid w:val="00D0676A"/>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D0676A"/>
    <w:pPr>
      <w:spacing w:after="100"/>
    </w:pPr>
  </w:style>
  <w:style w:type="character" w:styleId="Hyperlink">
    <w:name w:val="Hyperlink"/>
    <w:basedOn w:val="DefaultParagraphFont"/>
    <w:uiPriority w:val="99"/>
    <w:unhideWhenUsed/>
    <w:rsid w:val="00D0676A"/>
    <w:rPr>
      <w:color w:val="0000FF" w:themeColor="hyperlink"/>
      <w:u w:val="single"/>
    </w:rPr>
  </w:style>
  <w:style w:type="paragraph" w:styleId="Header">
    <w:name w:val="header"/>
    <w:basedOn w:val="Normal"/>
    <w:link w:val="HeaderChar"/>
    <w:uiPriority w:val="99"/>
    <w:unhideWhenUsed/>
    <w:rsid w:val="00D0676A"/>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D0676A"/>
  </w:style>
  <w:style w:type="paragraph" w:styleId="Footer">
    <w:name w:val="footer"/>
    <w:basedOn w:val="Normal"/>
    <w:link w:val="FooterChar"/>
    <w:uiPriority w:val="99"/>
    <w:unhideWhenUsed/>
    <w:rsid w:val="00D0676A"/>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D0676A"/>
  </w:style>
  <w:style w:type="table" w:styleId="GridTable5Dark-Accent5">
    <w:name w:val="Grid Table 5 Dark Accent 5"/>
    <w:basedOn w:val="TableNormal"/>
    <w:uiPriority w:val="50"/>
    <w:rsid w:val="00596E2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5Dark-Accent4">
    <w:name w:val="Grid Table 5 Dark Accent 4"/>
    <w:basedOn w:val="TableNormal"/>
    <w:uiPriority w:val="50"/>
    <w:rsid w:val="00596E2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GridTable5Dark-Accent2">
    <w:name w:val="Grid Table 5 Dark Accent 2"/>
    <w:basedOn w:val="TableNormal"/>
    <w:uiPriority w:val="50"/>
    <w:rsid w:val="00596E2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prezi.com/p/cid94g7ccp8b/revitalizing-green-haven-florists-strategies-for-survival-and-growth/"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F90C8D-3D5D-486E-84D7-DAA7BC9F18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2003</Words>
  <Characters>11420</Characters>
  <Application>Microsoft Office Word</Application>
  <DocSecurity>0</DocSecurity>
  <Lines>95</Lines>
  <Paragraphs>26</Paragraphs>
  <ScaleCrop>false</ScaleCrop>
  <Company/>
  <LinksUpToDate>false</LinksUpToDate>
  <CharactersWithSpaces>13397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2025-12-12T07:18:00Z</dcterms:created>
  <dcterms:modified xsi:type="dcterms:W3CDTF">2025-12-13T06:23:00Z</dcterms:modified>
</cp:coreProperties>
</file>