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41585" w14:textId="7D5DB109" w:rsidR="00BD03C4" w:rsidRDefault="00630109" w:rsidP="00867549">
      <w:pPr>
        <w:spacing w:line="360" w:lineRule="auto"/>
      </w:pPr>
      <w:r>
        <w:rPr>
          <w:noProof/>
        </w:rPr>
        <w:drawing>
          <wp:inline distT="0" distB="0" distL="0" distR="0" wp14:anchorId="0E5D935F" wp14:editId="6175D50E">
            <wp:extent cx="5731510" cy="7772400"/>
            <wp:effectExtent l="0" t="0" r="2540" b="0"/>
            <wp:docPr id="4764134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13430"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7772400"/>
                    </a:xfrm>
                    <a:prstGeom prst="rect">
                      <a:avLst/>
                    </a:prstGeom>
                  </pic:spPr>
                </pic:pic>
              </a:graphicData>
            </a:graphic>
          </wp:inline>
        </w:drawing>
      </w:r>
    </w:p>
    <w:p w14:paraId="1A7AB4D6" w14:textId="246EE0B9" w:rsidR="00BD03C4" w:rsidRDefault="00BD03C4"/>
    <w:p w14:paraId="4BE6659F" w14:textId="77777777" w:rsidR="00BD03C4" w:rsidRDefault="00BD03C4">
      <w:r>
        <w:br w:type="page"/>
      </w:r>
    </w:p>
    <w:p w14:paraId="065BEF81" w14:textId="45DD7C5B" w:rsidR="008C7047" w:rsidRDefault="008C7047" w:rsidP="00867549">
      <w:pPr>
        <w:spacing w:line="360" w:lineRule="auto"/>
      </w:pPr>
    </w:p>
    <w:p w14:paraId="2E519925" w14:textId="166FB808" w:rsidR="008C7047" w:rsidRDefault="006743FB">
      <w:r>
        <w:rPr>
          <w:noProof/>
        </w:rPr>
        <w:drawing>
          <wp:inline distT="0" distB="0" distL="0" distR="0" wp14:anchorId="072F3457" wp14:editId="09AFEED8">
            <wp:extent cx="6630375" cy="8374284"/>
            <wp:effectExtent l="0" t="0" r="0" b="8255"/>
            <wp:docPr id="1262193853" name="Picture 8" descr="The image depicts a residential care home, illustrating the various aspects of the service, including its history, purpose, and the support provided to individuals who require assistance with daily living and health monito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193853" name="Picture 8" descr="The image depicts a residential care home, illustrating the various aspects of the service, including its history, purpose, and the support provided to individuals who require assistance with daily living and health monitoring.&#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657926" cy="8409081"/>
                    </a:xfrm>
                    <a:prstGeom prst="rect">
                      <a:avLst/>
                    </a:prstGeom>
                  </pic:spPr>
                </pic:pic>
              </a:graphicData>
            </a:graphic>
          </wp:inline>
        </w:drawing>
      </w:r>
      <w:r w:rsidR="008C7047">
        <w:br w:type="page"/>
      </w:r>
    </w:p>
    <w:p w14:paraId="327A9898" w14:textId="79120805" w:rsidR="004214BB" w:rsidRDefault="00A746B8" w:rsidP="00C8740E">
      <w:pPr>
        <w:pStyle w:val="Title"/>
        <w:rPr>
          <w:noProof/>
        </w:rPr>
      </w:pPr>
      <w:r w:rsidRPr="008174CC">
        <w:rPr>
          <w:noProof/>
          <w:highlight w:val="red"/>
        </w:rPr>
        <w:lastRenderedPageBreak/>
        <w:t xml:space="preserve">Task </w:t>
      </w:r>
      <w:r w:rsidR="008174CC" w:rsidRPr="008174CC">
        <w:rPr>
          <w:noProof/>
          <w:highlight w:val="red"/>
        </w:rPr>
        <w:t>2</w:t>
      </w:r>
      <w:r w:rsidR="008174CC">
        <w:rPr>
          <w:noProof/>
        </w:rPr>
        <w:t xml:space="preserve">- </w:t>
      </w:r>
      <w:r w:rsidR="00A11269" w:rsidRPr="000F1DA2">
        <w:rPr>
          <w:noProof/>
        </w:rPr>
        <w:t>O</w:t>
      </w:r>
      <w:r w:rsidR="006171B0">
        <w:rPr>
          <w:noProof/>
        </w:rPr>
        <w:t>rigin of Ambulance Services</w:t>
      </w:r>
      <w:r w:rsidR="00E748B0">
        <w:rPr>
          <w:noProof/>
        </w:rPr>
        <w:t xml:space="preserve"> </w:t>
      </w:r>
    </w:p>
    <w:p w14:paraId="50F20F75" w14:textId="77777777" w:rsidR="005403E2" w:rsidRDefault="005403E2" w:rsidP="008546F2">
      <w:pPr>
        <w:rPr>
          <w:b/>
          <w:bCs/>
          <w:noProof/>
          <w:sz w:val="28"/>
          <w:szCs w:val="28"/>
        </w:rPr>
      </w:pPr>
    </w:p>
    <w:p w14:paraId="7CDE9B84" w14:textId="77777777" w:rsidR="00811290" w:rsidRDefault="000E0962" w:rsidP="00B84401">
      <w:pPr>
        <w:spacing w:line="276" w:lineRule="auto"/>
        <w:ind w:right="-510"/>
        <w:rPr>
          <w:noProof/>
        </w:rPr>
      </w:pPr>
      <w:r w:rsidRPr="000C288B">
        <w:rPr>
          <w:noProof/>
        </w:rPr>
        <w:t>The UK’s ambulance service originated in the 18th and 19th centuries, evolving from </w:t>
      </w:r>
      <w:r w:rsidR="00C34F28">
        <w:rPr>
          <w:noProof/>
        </w:rPr>
        <w:t>hospi</w:t>
      </w:r>
      <w:r w:rsidRPr="000C288B">
        <w:rPr>
          <w:noProof/>
        </w:rPr>
        <w:t>talbased horsedrawn carriages to organized civilian servic</w:t>
      </w:r>
      <w:r w:rsidR="00A605EB" w:rsidRPr="000C288B">
        <w:rPr>
          <w:noProof/>
        </w:rPr>
        <w:t>e</w:t>
      </w:r>
      <w:r w:rsidRPr="000C288B">
        <w:rPr>
          <w:noProof/>
        </w:rPr>
        <w:t>and eventually into the </w:t>
      </w:r>
      <w:r w:rsidR="008546F2">
        <w:rPr>
          <w:noProof/>
        </w:rPr>
        <w:t>m</w:t>
      </w:r>
      <w:r w:rsidRPr="000C288B">
        <w:rPr>
          <w:noProof/>
        </w:rPr>
        <w:t>odern NHS ambulance system</w:t>
      </w:r>
      <w:r w:rsidR="00A605EB" w:rsidRPr="000C288B">
        <w:rPr>
          <w:noProof/>
        </w:rPr>
        <w:t>.</w:t>
      </w:r>
      <w:r w:rsidR="005521B1" w:rsidRPr="000C288B">
        <w:rPr>
          <w:noProof/>
        </w:rPr>
        <w:t xml:space="preserve"> </w:t>
      </w:r>
    </w:p>
    <w:p w14:paraId="5ACF98DB" w14:textId="1295E312" w:rsidR="000E0962" w:rsidRPr="000C288B" w:rsidRDefault="005521B1" w:rsidP="00B84401">
      <w:pPr>
        <w:spacing w:line="276" w:lineRule="auto"/>
        <w:ind w:right="-510"/>
        <w:rPr>
          <w:noProof/>
        </w:rPr>
      </w:pPr>
      <w:r w:rsidRPr="000C288B">
        <w:rPr>
          <w:noProof/>
        </w:rPr>
        <w:t>Here’s the timelin</w:t>
      </w:r>
      <w:r w:rsidR="00991F55" w:rsidRPr="000C288B">
        <w:rPr>
          <w:noProof/>
        </w:rPr>
        <w:t>e history</w:t>
      </w:r>
      <w:r w:rsidR="00811290">
        <w:rPr>
          <w:noProof/>
        </w:rPr>
        <w:t>:</w:t>
      </w:r>
    </w:p>
    <w:p w14:paraId="6927F035" w14:textId="185182E3" w:rsidR="000E0962" w:rsidRDefault="00773F57" w:rsidP="00FC5DE4">
      <w:pPr>
        <w:spacing w:line="276" w:lineRule="auto"/>
        <w:rPr>
          <w:noProof/>
        </w:rPr>
      </w:pPr>
      <w:r w:rsidRPr="00773F57">
        <w:rPr>
          <w:noProof/>
        </w:rPr>
        <w:t>Originally established through voluntary organisations such as the St John Ambulance Association in 1882, early services focused mainly on transporting the sick and injured, often using horsedrawn vehicles. Over the 20th century, major reforms and technological advancements reshaped the service into a coordinated, professional system.</w:t>
      </w:r>
      <w:r w:rsidR="00384A29">
        <w:rPr>
          <w:noProof/>
        </w:rPr>
        <w:t xml:space="preserve"> </w:t>
      </w:r>
    </w:p>
    <w:p w14:paraId="51995677" w14:textId="46402DBB" w:rsidR="004C6864" w:rsidRPr="007D05D1" w:rsidRDefault="009326B9" w:rsidP="00811290">
      <w:pPr>
        <w:spacing w:line="276" w:lineRule="auto"/>
        <w:rPr>
          <w:noProof/>
        </w:rPr>
      </w:pPr>
      <w:r w:rsidRPr="009326B9">
        <w:rPr>
          <w:noProof/>
        </w:rPr>
        <w:t>Key milestones include the introduction of motorised ambulances in 1912, the expansion of services under the Public Health Act 1925, and the creation of the 999 emergency number in 1937. The National Health Services Act 1946 required local authorities to provide ambulance services, gradually replacing volunteers with trained staff. The Millar Report (1964) further shifted expectations by recommending that ambulance personnel deliver treatment, not just transport. Later innovations</w:t>
      </w:r>
      <w:r>
        <w:rPr>
          <w:noProof/>
        </w:rPr>
        <w:t xml:space="preserve"> </w:t>
      </w:r>
      <w:r w:rsidRPr="009326B9">
        <w:rPr>
          <w:noProof/>
        </w:rPr>
        <w:t>such as improved communications, the introduction of helicopters and motorbikes, portable defibrillators in the 1970s</w:t>
      </w:r>
      <w:r>
        <w:rPr>
          <w:noProof/>
        </w:rPr>
        <w:t xml:space="preserve"> </w:t>
      </w:r>
      <w:r w:rsidR="00CD70ED">
        <w:rPr>
          <w:noProof/>
        </w:rPr>
        <w:t>,</w:t>
      </w:r>
      <w:r w:rsidRPr="009326B9">
        <w:rPr>
          <w:noProof/>
        </w:rPr>
        <w:t xml:space="preserve">80s, and the </w:t>
      </w:r>
      <w:r w:rsidR="00CD70ED" w:rsidRPr="009326B9">
        <w:rPr>
          <w:noProof/>
        </w:rPr>
        <w:t>rise</w:t>
      </w:r>
      <w:r w:rsidRPr="009326B9">
        <w:rPr>
          <w:noProof/>
        </w:rPr>
        <w:t xml:space="preserve"> of professionally trained paramedics in the 1990s</w:t>
      </w:r>
      <w:r w:rsidR="009E3326">
        <w:rPr>
          <w:noProof/>
        </w:rPr>
        <w:t xml:space="preserve"> </w:t>
      </w:r>
      <w:r w:rsidR="009E3326" w:rsidRPr="009326B9">
        <w:rPr>
          <w:noProof/>
        </w:rPr>
        <w:t>paved</w:t>
      </w:r>
      <w:r w:rsidRPr="009326B9">
        <w:rPr>
          <w:noProof/>
        </w:rPr>
        <w:t xml:space="preserve"> the ambulance service as a critical part of pre</w:t>
      </w:r>
      <w:r w:rsidR="009E3326">
        <w:rPr>
          <w:noProof/>
        </w:rPr>
        <w:t xml:space="preserve"> </w:t>
      </w:r>
      <w:r w:rsidRPr="009326B9">
        <w:rPr>
          <w:noProof/>
        </w:rPr>
        <w:t>hospital emerge</w:t>
      </w:r>
      <w:r w:rsidR="002B1197">
        <w:rPr>
          <w:noProof/>
        </w:rPr>
        <w:t>ncy care.</w:t>
      </w:r>
      <w:r w:rsidR="004C6864">
        <w:rPr>
          <w:noProof/>
        </w:rPr>
        <w:t xml:space="preserve">( </w:t>
      </w:r>
      <w:r w:rsidR="004C6864" w:rsidRPr="007D05D1">
        <w:rPr>
          <w:noProof/>
        </w:rPr>
        <w:t xml:space="preserve">St John Ambulance </w:t>
      </w:r>
      <w:r w:rsidR="004C6864">
        <w:rPr>
          <w:noProof/>
        </w:rPr>
        <w:t>,</w:t>
      </w:r>
      <w:r w:rsidR="004C6864" w:rsidRPr="007D05D1">
        <w:rPr>
          <w:noProof/>
        </w:rPr>
        <w:t xml:space="preserve">2023) </w:t>
      </w:r>
    </w:p>
    <w:p w14:paraId="600C43FE" w14:textId="77777777" w:rsidR="004C6864" w:rsidRPr="00773F57" w:rsidRDefault="004C6864" w:rsidP="00FC5DE4">
      <w:pPr>
        <w:spacing w:line="276" w:lineRule="auto"/>
        <w:rPr>
          <w:noProof/>
        </w:rPr>
      </w:pPr>
    </w:p>
    <w:p w14:paraId="64A425F3" w14:textId="77777777" w:rsidR="00484B23" w:rsidRDefault="00484B23" w:rsidP="00FC5DE4">
      <w:pPr>
        <w:spacing w:line="276" w:lineRule="auto"/>
        <w:rPr>
          <w:b/>
          <w:bCs/>
          <w:noProof/>
          <w:sz w:val="28"/>
          <w:szCs w:val="28"/>
        </w:rPr>
      </w:pPr>
    </w:p>
    <w:p w14:paraId="1F4ED0DC" w14:textId="467FFC97" w:rsidR="00AC713B" w:rsidRDefault="00BC3AC9" w:rsidP="00FC5DE4">
      <w:pPr>
        <w:pStyle w:val="Title"/>
        <w:spacing w:line="276" w:lineRule="auto"/>
        <w:ind w:right="113"/>
        <w:rPr>
          <w:noProof/>
        </w:rPr>
      </w:pPr>
      <w:r w:rsidRPr="000F1DA2">
        <w:rPr>
          <w:noProof/>
        </w:rPr>
        <w:t xml:space="preserve">How </w:t>
      </w:r>
      <w:r w:rsidR="00AC713B" w:rsidRPr="000F1DA2">
        <w:rPr>
          <w:noProof/>
        </w:rPr>
        <w:t>the Ambulance Service Functions Today (UK)</w:t>
      </w:r>
    </w:p>
    <w:p w14:paraId="28CCE265" w14:textId="77777777" w:rsidR="004F07C6" w:rsidRDefault="004F07C6" w:rsidP="00241B1A"/>
    <w:p w14:paraId="47D3C3AB" w14:textId="199CEBE9" w:rsidR="00313CE5" w:rsidRPr="00313CE5" w:rsidRDefault="003C6442" w:rsidP="00217937">
      <w:pPr>
        <w:spacing w:line="360" w:lineRule="auto"/>
      </w:pPr>
      <w:r>
        <w:t xml:space="preserve">Ambulances services in the UK are no longer </w:t>
      </w:r>
      <w:r w:rsidR="00C51490">
        <w:t xml:space="preserve">merely focused on transporting patients to hospitals. </w:t>
      </w:r>
      <w:r w:rsidR="004668EA">
        <w:t xml:space="preserve">They operate as Integrated urgent and emergency care providers responding to urgent care </w:t>
      </w:r>
      <w:r w:rsidR="00797711">
        <w:t>needs,</w:t>
      </w:r>
      <w:r w:rsidR="00574C48">
        <w:t xml:space="preserve"> </w:t>
      </w:r>
      <w:r w:rsidR="004668EA">
        <w:t xml:space="preserve">social or mental health crises in the </w:t>
      </w:r>
      <w:r w:rsidR="00880D6F">
        <w:t>community. It</w:t>
      </w:r>
      <w:r w:rsidR="000E4771">
        <w:t xml:space="preserve"> also </w:t>
      </w:r>
      <w:r w:rsidR="00797711">
        <w:t>provides</w:t>
      </w:r>
      <w:r w:rsidR="000E4771">
        <w:t xml:space="preserve"> telephone triage</w:t>
      </w:r>
      <w:r w:rsidR="008545C9">
        <w:t xml:space="preserve"> which means </w:t>
      </w:r>
      <w:r w:rsidR="00F3266D">
        <w:t xml:space="preserve">to do the greatest good for the greatest number of people by ensuring </w:t>
      </w:r>
      <w:r w:rsidR="00715E5D">
        <w:t>that those with life threatening injuries receive care first</w:t>
      </w:r>
      <w:r w:rsidR="00880D6F">
        <w:t>.</w:t>
      </w:r>
      <w:r w:rsidR="00555EB8">
        <w:t xml:space="preserve"> They direct </w:t>
      </w:r>
      <w:r w:rsidR="00950CE0">
        <w:lastRenderedPageBreak/>
        <w:t xml:space="preserve">patients to appropriate care which maybe at home or </w:t>
      </w:r>
      <w:r w:rsidR="0001327D">
        <w:t xml:space="preserve">in </w:t>
      </w:r>
      <w:r w:rsidR="00950CE0">
        <w:t>community</w:t>
      </w:r>
      <w:r w:rsidR="0001327D">
        <w:t xml:space="preserve"> facilities rather than hospital.</w:t>
      </w:r>
      <w:r w:rsidR="00E13FFB">
        <w:t xml:space="preserve"> Today, ambulance services handle a wide range of urgent care needs</w:t>
      </w:r>
      <w:r w:rsidR="0041107B">
        <w:t xml:space="preserve">. They support other NHS services </w:t>
      </w:r>
      <w:r w:rsidR="00B551DC">
        <w:t xml:space="preserve">by reducing </w:t>
      </w:r>
      <w:r w:rsidR="008873EE">
        <w:t>unnecessary</w:t>
      </w:r>
      <w:r w:rsidR="008A50F5">
        <w:t xml:space="preserve"> </w:t>
      </w:r>
      <w:r w:rsidR="008873EE">
        <w:t xml:space="preserve">A&amp; E </w:t>
      </w:r>
      <w:r w:rsidR="008A50F5">
        <w:t>visits and providing speciali</w:t>
      </w:r>
      <w:r w:rsidR="008873EE">
        <w:t>zed</w:t>
      </w:r>
      <w:r w:rsidR="003A4D3A">
        <w:t xml:space="preserve"> community </w:t>
      </w:r>
      <w:r w:rsidR="00797711">
        <w:t>urgent care providers.</w:t>
      </w:r>
      <w:r w:rsidR="002F6FEA">
        <w:t xml:space="preserve"> </w:t>
      </w:r>
      <w:r w:rsidR="008B7F51">
        <w:t xml:space="preserve"> They functioned as </w:t>
      </w:r>
      <w:r w:rsidR="002A28D6">
        <w:t>multi-dimensional</w:t>
      </w:r>
      <w:r w:rsidR="00995E3E">
        <w:t xml:space="preserve"> care providers with rapid response</w:t>
      </w:r>
      <w:r w:rsidR="00DA25AB">
        <w:t xml:space="preserve"> and community treatment interventions</w:t>
      </w:r>
      <w:r w:rsidR="0012399F">
        <w:t xml:space="preserve"> with overall </w:t>
      </w:r>
      <w:r w:rsidR="002A28D6">
        <w:t>s</w:t>
      </w:r>
      <w:r w:rsidR="00CF14D0">
        <w:t>ervice efficiency</w:t>
      </w:r>
      <w:r w:rsidR="002A28D6">
        <w:t>.</w:t>
      </w:r>
      <w:r w:rsidR="00313CE5">
        <w:t xml:space="preserve"> Most of the Paramedics</w:t>
      </w:r>
      <w:r w:rsidR="00370B29">
        <w:t xml:space="preserve">, Emergency Medical </w:t>
      </w:r>
      <w:r w:rsidR="00ED3E71">
        <w:t xml:space="preserve">Technicians </w:t>
      </w:r>
      <w:r w:rsidR="009806EA">
        <w:t xml:space="preserve">are </w:t>
      </w:r>
      <w:r w:rsidR="009806EA" w:rsidRPr="00313CE5">
        <w:t>highly</w:t>
      </w:r>
      <w:r w:rsidR="00313CE5" w:rsidRPr="00313CE5">
        <w:t xml:space="preserve"> trained professionals</w:t>
      </w:r>
      <w:r w:rsidR="00370B29">
        <w:t xml:space="preserve"> in critical care</w:t>
      </w:r>
      <w:r w:rsidR="00ED3E71">
        <w:t>, mental health and advanced practice.</w:t>
      </w:r>
    </w:p>
    <w:p w14:paraId="4E3340E4" w14:textId="77777777" w:rsidR="006171B0" w:rsidRDefault="006171B0" w:rsidP="00114FC5">
      <w:pPr>
        <w:ind w:left="-28"/>
        <w:rPr>
          <w:b/>
          <w:bCs/>
          <w:noProof/>
        </w:rPr>
      </w:pPr>
    </w:p>
    <w:p w14:paraId="483DD812" w14:textId="77777777" w:rsidR="00C650E2" w:rsidRDefault="00C650E2" w:rsidP="00114FC5">
      <w:pPr>
        <w:ind w:left="-28"/>
        <w:rPr>
          <w:b/>
          <w:bCs/>
          <w:noProof/>
        </w:rPr>
      </w:pPr>
    </w:p>
    <w:p w14:paraId="46BB7447" w14:textId="4DDC05CF" w:rsidR="00F76F3B" w:rsidRPr="000706B2" w:rsidRDefault="00F76F3B" w:rsidP="006171B0">
      <w:pPr>
        <w:pStyle w:val="Title"/>
        <w:rPr>
          <w:rFonts w:asciiTheme="minorHAnsi" w:hAnsiTheme="minorHAnsi"/>
          <w:noProof/>
        </w:rPr>
      </w:pPr>
      <w:r w:rsidRPr="000706B2">
        <w:rPr>
          <w:noProof/>
        </w:rPr>
        <w:t>D</w:t>
      </w:r>
      <w:r w:rsidR="00AA288C" w:rsidRPr="000706B2">
        <w:rPr>
          <w:noProof/>
        </w:rPr>
        <w:t xml:space="preserve">iscuss the </w:t>
      </w:r>
      <w:r w:rsidR="008E0995">
        <w:rPr>
          <w:noProof/>
        </w:rPr>
        <w:t>S</w:t>
      </w:r>
      <w:r w:rsidR="00AA288C" w:rsidRPr="000706B2">
        <w:rPr>
          <w:noProof/>
        </w:rPr>
        <w:t>ignificance</w:t>
      </w:r>
      <w:r w:rsidR="004A6846" w:rsidRPr="000706B2">
        <w:rPr>
          <w:noProof/>
        </w:rPr>
        <w:t xml:space="preserve"> of Ambulance in </w:t>
      </w:r>
      <w:r w:rsidR="008E0995">
        <w:rPr>
          <w:noProof/>
        </w:rPr>
        <w:t>E</w:t>
      </w:r>
      <w:r w:rsidR="004A6846" w:rsidRPr="000706B2">
        <w:rPr>
          <w:noProof/>
        </w:rPr>
        <w:t xml:space="preserve">nhancing  </w:t>
      </w:r>
      <w:r w:rsidR="000F23E0">
        <w:rPr>
          <w:noProof/>
        </w:rPr>
        <w:t xml:space="preserve">the </w:t>
      </w:r>
      <w:r w:rsidR="00393882">
        <w:rPr>
          <w:noProof/>
        </w:rPr>
        <w:t>q</w:t>
      </w:r>
      <w:r w:rsidR="004A6846" w:rsidRPr="000706B2">
        <w:rPr>
          <w:noProof/>
        </w:rPr>
        <w:t xml:space="preserve">uality of </w:t>
      </w:r>
      <w:r w:rsidR="000706B2" w:rsidRPr="000706B2">
        <w:rPr>
          <w:noProof/>
        </w:rPr>
        <w:t>l</w:t>
      </w:r>
      <w:r w:rsidR="004A6846" w:rsidRPr="000706B2">
        <w:rPr>
          <w:noProof/>
        </w:rPr>
        <w:t xml:space="preserve">ife of </w:t>
      </w:r>
      <w:r w:rsidR="008E0995">
        <w:rPr>
          <w:noProof/>
        </w:rPr>
        <w:t>P</w:t>
      </w:r>
      <w:r w:rsidR="004A6846" w:rsidRPr="000706B2">
        <w:rPr>
          <w:noProof/>
        </w:rPr>
        <w:t>atients</w:t>
      </w:r>
    </w:p>
    <w:p w14:paraId="45EF7E78" w14:textId="77777777" w:rsidR="008E0995" w:rsidRDefault="008E0995" w:rsidP="00BF2F29">
      <w:pPr>
        <w:ind w:left="-28"/>
        <w:rPr>
          <w:noProof/>
        </w:rPr>
      </w:pPr>
    </w:p>
    <w:p w14:paraId="2068B02C" w14:textId="11E83F2B" w:rsidR="00F76F3B" w:rsidRDefault="00F76F3B" w:rsidP="00BF2F29">
      <w:pPr>
        <w:ind w:left="-28"/>
        <w:rPr>
          <w:noProof/>
        </w:rPr>
      </w:pPr>
      <w:r w:rsidRPr="00B541AC">
        <w:rPr>
          <w:noProof/>
        </w:rPr>
        <w:t xml:space="preserve"> </w:t>
      </w:r>
      <w:r w:rsidR="00393882">
        <w:rPr>
          <w:noProof/>
        </w:rPr>
        <w:t>A</w:t>
      </w:r>
      <w:r w:rsidRPr="00B541AC">
        <w:rPr>
          <w:noProof/>
        </w:rPr>
        <w:t xml:space="preserve">mbulance service plays a vital role in improving the quality of patients </w:t>
      </w:r>
      <w:r w:rsidR="00AB0A00">
        <w:rPr>
          <w:noProof/>
        </w:rPr>
        <w:t xml:space="preserve">life </w:t>
      </w:r>
      <w:r w:rsidRPr="00B541AC">
        <w:rPr>
          <w:noProof/>
        </w:rPr>
        <w:t xml:space="preserve">by </w:t>
      </w:r>
      <w:r w:rsidRPr="00F76F3B">
        <w:rPr>
          <w:noProof/>
        </w:rPr>
        <w:t xml:space="preserve">ensuring rapid access to emergency care, delivering advanced clinical interventions, </w:t>
      </w:r>
      <w:r w:rsidRPr="00B541AC">
        <w:rPr>
          <w:noProof/>
        </w:rPr>
        <w:t xml:space="preserve">and supporting continuity of care across the health and social care system. One of the most significant contributions is the </w:t>
      </w:r>
      <w:r w:rsidRPr="002B4E3E">
        <w:rPr>
          <w:noProof/>
        </w:rPr>
        <w:t>speed of response. In</w:t>
      </w:r>
      <w:r w:rsidRPr="00B541AC">
        <w:rPr>
          <w:noProof/>
        </w:rPr>
        <w:t xml:space="preserve"> life</w:t>
      </w:r>
      <w:r w:rsidR="002B4E3E">
        <w:rPr>
          <w:noProof/>
        </w:rPr>
        <w:t xml:space="preserve"> t</w:t>
      </w:r>
      <w:r w:rsidRPr="00B541AC">
        <w:rPr>
          <w:noProof/>
        </w:rPr>
        <w:t xml:space="preserve">hreatening conditions </w:t>
      </w:r>
      <w:r w:rsidR="009165B2">
        <w:rPr>
          <w:noProof/>
        </w:rPr>
        <w:t>like</w:t>
      </w:r>
      <w:r w:rsidRPr="00B541AC">
        <w:rPr>
          <w:noProof/>
        </w:rPr>
        <w:t xml:space="preserve"> </w:t>
      </w:r>
      <w:r w:rsidR="009165B2">
        <w:rPr>
          <w:noProof/>
        </w:rPr>
        <w:t xml:space="preserve">stroke, </w:t>
      </w:r>
      <w:r w:rsidRPr="00B541AC">
        <w:rPr>
          <w:noProof/>
        </w:rPr>
        <w:t>cardiac arrest,  respiratory failure</w:t>
      </w:r>
      <w:r w:rsidR="009165B2">
        <w:rPr>
          <w:noProof/>
        </w:rPr>
        <w:t xml:space="preserve"> (copd)</w:t>
      </w:r>
      <w:r w:rsidRPr="00B541AC">
        <w:rPr>
          <w:noProof/>
        </w:rPr>
        <w:t>, early intervention dramatically increases survival rates . By providing fast, coordinated emergency response through 999 and 112 systems, ambulance services help prevent deterioration and promote better long</w:t>
      </w:r>
      <w:r w:rsidR="003278DC">
        <w:rPr>
          <w:noProof/>
        </w:rPr>
        <w:t xml:space="preserve"> </w:t>
      </w:r>
      <w:r w:rsidRPr="00B541AC">
        <w:rPr>
          <w:noProof/>
        </w:rPr>
        <w:t>term health outcomes.</w:t>
      </w:r>
    </w:p>
    <w:p w14:paraId="258FF681" w14:textId="776D844A" w:rsidR="00DE62EE" w:rsidRPr="00DE62EE" w:rsidRDefault="00DE62EE" w:rsidP="00DE62EE">
      <w:pPr>
        <w:ind w:left="-28"/>
        <w:rPr>
          <w:noProof/>
        </w:rPr>
      </w:pPr>
      <w:r w:rsidRPr="00DE62EE">
        <w:rPr>
          <w:noProof/>
        </w:rPr>
        <w:t>Finally, the ambulance service improves quality of life by offering reassurance,</w:t>
      </w:r>
      <w:r w:rsidRPr="00DE62EE">
        <w:rPr>
          <w:b/>
          <w:bCs/>
          <w:noProof/>
        </w:rPr>
        <w:t xml:space="preserve"> </w:t>
      </w:r>
      <w:r w:rsidRPr="00DE62EE">
        <w:rPr>
          <w:noProof/>
        </w:rPr>
        <w:t>emotional support and safety during moments of crisis. For many patients and families, the presence of trained professionals provides comfort, reduces anxiety and restores a sense of control. This emotional support is a crucial but often overlooked aspect of patient</w:t>
      </w:r>
      <w:r w:rsidR="0004466B">
        <w:rPr>
          <w:noProof/>
        </w:rPr>
        <w:t xml:space="preserve"> </w:t>
      </w:r>
      <w:r w:rsidRPr="00DE62EE">
        <w:rPr>
          <w:noProof/>
        </w:rPr>
        <w:t>centred care.</w:t>
      </w:r>
    </w:p>
    <w:p w14:paraId="1EF07E05" w14:textId="0A1447C7" w:rsidR="00DE62EE" w:rsidRDefault="00DE62EE" w:rsidP="00DE62EE">
      <w:pPr>
        <w:ind w:left="-28"/>
        <w:rPr>
          <w:noProof/>
        </w:rPr>
      </w:pPr>
      <w:r w:rsidRPr="00DE62EE">
        <w:rPr>
          <w:noProof/>
        </w:rPr>
        <w:t>Over</w:t>
      </w:r>
      <w:r w:rsidR="001C4EF0">
        <w:rPr>
          <w:noProof/>
        </w:rPr>
        <w:t xml:space="preserve"> </w:t>
      </w:r>
      <w:r w:rsidRPr="00DE62EE">
        <w:rPr>
          <w:noProof/>
        </w:rPr>
        <w:t xml:space="preserve">all, the ambulance service significantly enhances the quality of life of patients by delivering rapid emergency care, advanced clinical interventions, accessible transport, integrated support and compassionate care during critical moments. It is a </w:t>
      </w:r>
      <w:r w:rsidR="00E20234" w:rsidRPr="00DE62EE">
        <w:rPr>
          <w:noProof/>
        </w:rPr>
        <w:t>foundation</w:t>
      </w:r>
      <w:r w:rsidRPr="00DE62EE">
        <w:rPr>
          <w:noProof/>
        </w:rPr>
        <w:t xml:space="preserve"> of the UK’s urgent and emergency care system and a key contributor to patient safety, dignity and wellbeing.</w:t>
      </w:r>
    </w:p>
    <w:p w14:paraId="053CEA2A" w14:textId="53B7BE56" w:rsidR="00B664A0" w:rsidRPr="00DA6154" w:rsidRDefault="00042ACA" w:rsidP="00B664A0">
      <w:pPr>
        <w:pStyle w:val="NoSpacing"/>
      </w:pPr>
      <w:r>
        <w:rPr>
          <w:noProof/>
        </w:rPr>
        <w:t>T</w:t>
      </w:r>
      <w:r w:rsidRPr="00042ACA">
        <w:rPr>
          <w:noProof/>
        </w:rPr>
        <w:t xml:space="preserve">ogether, these developments reveal how the ambulance service has progressed from a basic transport system to a highly skilled, technologically advanced emergency care </w:t>
      </w:r>
      <w:r w:rsidRPr="00C57A43">
        <w:t>provider that plays a vital role in modern healthcare</w:t>
      </w:r>
      <w:r w:rsidR="00CB0A30">
        <w:t xml:space="preserve"> settings</w:t>
      </w:r>
      <w:r w:rsidR="001900CE" w:rsidRPr="00C57A43">
        <w:t>.</w:t>
      </w:r>
      <w:r w:rsidR="007D05D1" w:rsidRPr="00C57A43">
        <w:t xml:space="preserve"> </w:t>
      </w:r>
      <w:r w:rsidR="00B664A0" w:rsidRPr="00DA6154">
        <w:t xml:space="preserve">It is </w:t>
      </w:r>
      <w:r w:rsidR="00DA6154" w:rsidRPr="00DA6154">
        <w:t>indeed essential as</w:t>
      </w:r>
      <w:r w:rsidR="00B664A0" w:rsidRPr="00DA6154">
        <w:t xml:space="preserve"> a mobile emergency treatment unit staffed by trained professionals.</w:t>
      </w:r>
    </w:p>
    <w:p w14:paraId="3C0AC333" w14:textId="0CF01305" w:rsidR="009D0BC0" w:rsidRPr="00C57A43" w:rsidRDefault="009D0BC0" w:rsidP="00C57A43">
      <w:pPr>
        <w:pStyle w:val="NoSpacing"/>
      </w:pPr>
    </w:p>
    <w:p w14:paraId="07AFAA72" w14:textId="77777777" w:rsidR="006B4FEE" w:rsidRDefault="006B4FEE" w:rsidP="009D0BC0">
      <w:pPr>
        <w:ind w:left="-28"/>
        <w:rPr>
          <w:rFonts w:asciiTheme="majorHAnsi" w:hAnsiTheme="majorHAnsi"/>
          <w:noProof/>
          <w:sz w:val="36"/>
          <w:szCs w:val="36"/>
        </w:rPr>
      </w:pPr>
    </w:p>
    <w:p w14:paraId="31AA3601" w14:textId="0EEDA30E" w:rsidR="00524CE8" w:rsidRPr="00BD43BB" w:rsidRDefault="006F5946" w:rsidP="00BD43BB">
      <w:pPr>
        <w:pStyle w:val="Heading1"/>
        <w:tabs>
          <w:tab w:val="center" w:pos="4513"/>
        </w:tabs>
        <w:rPr>
          <w:rFonts w:asciiTheme="minorHAnsi" w:hAnsiTheme="minorHAnsi"/>
          <w:noProof/>
          <w:color w:val="auto"/>
          <w:sz w:val="24"/>
          <w:szCs w:val="24"/>
        </w:rPr>
      </w:pPr>
      <w:r w:rsidRPr="00BD43BB">
        <w:rPr>
          <w:noProof/>
          <w:color w:val="auto"/>
        </w:rPr>
        <w:t>REFERENCE</w:t>
      </w:r>
      <w:r w:rsidR="001E2D4B" w:rsidRPr="00BD43BB">
        <w:rPr>
          <w:noProof/>
          <w:color w:val="auto"/>
        </w:rPr>
        <w:t>S</w:t>
      </w:r>
      <w:r w:rsidR="00BD43BB">
        <w:rPr>
          <w:noProof/>
          <w:color w:val="auto"/>
        </w:rPr>
        <w:tab/>
      </w:r>
    </w:p>
    <w:p w14:paraId="738A09DE" w14:textId="77777777" w:rsidR="00111053" w:rsidRDefault="00111053" w:rsidP="00BF2F29">
      <w:pPr>
        <w:ind w:left="-28"/>
        <w:rPr>
          <w:b/>
          <w:bCs/>
          <w:noProof/>
          <w:sz w:val="20"/>
          <w:szCs w:val="20"/>
        </w:rPr>
      </w:pPr>
    </w:p>
    <w:p w14:paraId="26C57B8B" w14:textId="77777777" w:rsidR="00DB14D0" w:rsidRDefault="00DB14D0" w:rsidP="00BF2F29">
      <w:pPr>
        <w:ind w:left="-28"/>
        <w:rPr>
          <w:b/>
          <w:bCs/>
          <w:noProof/>
          <w:sz w:val="20"/>
          <w:szCs w:val="20"/>
        </w:rPr>
      </w:pPr>
    </w:p>
    <w:p w14:paraId="148B288D" w14:textId="0014531F" w:rsidR="0073764C" w:rsidRPr="00520F69" w:rsidRDefault="0073764C" w:rsidP="00BF2F29">
      <w:pPr>
        <w:ind w:left="-28"/>
        <w:rPr>
          <w:noProof/>
          <w:sz w:val="20"/>
          <w:szCs w:val="20"/>
        </w:rPr>
      </w:pPr>
      <w:r w:rsidRPr="00520F69">
        <w:rPr>
          <w:b/>
          <w:bCs/>
          <w:noProof/>
          <w:sz w:val="20"/>
          <w:szCs w:val="20"/>
        </w:rPr>
        <w:t xml:space="preserve">Age UK (2023) </w:t>
      </w:r>
      <w:r w:rsidRPr="00520F69">
        <w:rPr>
          <w:b/>
          <w:bCs/>
          <w:i/>
          <w:iCs/>
          <w:noProof/>
          <w:sz w:val="20"/>
          <w:szCs w:val="20"/>
        </w:rPr>
        <w:t>What is a care home?</w:t>
      </w:r>
      <w:r w:rsidRPr="00520F69">
        <w:rPr>
          <w:b/>
          <w:bCs/>
          <w:noProof/>
          <w:sz w:val="20"/>
          <w:szCs w:val="20"/>
        </w:rPr>
        <w:t xml:space="preserve"> Available at: </w:t>
      </w:r>
      <w:hyperlink r:id="rId9" w:history="1">
        <w:r w:rsidRPr="00520F69">
          <w:rPr>
            <w:rStyle w:val="Hyperlink"/>
            <w:b/>
            <w:bCs/>
            <w:noProof/>
            <w:sz w:val="20"/>
            <w:szCs w:val="20"/>
          </w:rPr>
          <w:t>https://www.ageuk.org.uk</w:t>
        </w:r>
      </w:hyperlink>
      <w:r w:rsidRPr="00520F69">
        <w:rPr>
          <w:b/>
          <w:bCs/>
          <w:noProof/>
          <w:sz w:val="20"/>
          <w:szCs w:val="20"/>
        </w:rPr>
        <w:t xml:space="preserve"> (</w:t>
      </w:r>
      <w:r w:rsidR="005B1751" w:rsidRPr="00751858">
        <w:rPr>
          <w:noProof/>
          <w:sz w:val="20"/>
          <w:szCs w:val="20"/>
        </w:rPr>
        <w:t>Accessed 18 March 2026</w:t>
      </w:r>
    </w:p>
    <w:p w14:paraId="0B4C8B39" w14:textId="6D450411" w:rsidR="0073764C" w:rsidRPr="00520F69" w:rsidRDefault="0073764C" w:rsidP="00BF2F29">
      <w:pPr>
        <w:ind w:left="-28"/>
        <w:rPr>
          <w:noProof/>
          <w:sz w:val="20"/>
          <w:szCs w:val="20"/>
        </w:rPr>
      </w:pPr>
      <w:r w:rsidRPr="00520F69">
        <w:rPr>
          <w:b/>
          <w:bCs/>
          <w:noProof/>
          <w:sz w:val="20"/>
          <w:szCs w:val="20"/>
        </w:rPr>
        <w:t xml:space="preserve">Care Quality Commission (CQC). (2023) </w:t>
      </w:r>
      <w:r w:rsidRPr="00520F69">
        <w:rPr>
          <w:b/>
          <w:bCs/>
          <w:i/>
          <w:iCs/>
          <w:noProof/>
          <w:sz w:val="20"/>
          <w:szCs w:val="20"/>
        </w:rPr>
        <w:t>What we do</w:t>
      </w:r>
      <w:r w:rsidRPr="00520F69">
        <w:rPr>
          <w:b/>
          <w:bCs/>
          <w:noProof/>
          <w:sz w:val="20"/>
          <w:szCs w:val="20"/>
        </w:rPr>
        <w:t xml:space="preserve">. Available at: </w:t>
      </w:r>
      <w:hyperlink r:id="rId10" w:history="1">
        <w:r w:rsidRPr="00520F69">
          <w:rPr>
            <w:rStyle w:val="Hyperlink"/>
            <w:noProof/>
            <w:sz w:val="20"/>
            <w:szCs w:val="20"/>
          </w:rPr>
          <w:t>https://www.cqc.org.uk</w:t>
        </w:r>
      </w:hyperlink>
      <w:r w:rsidRPr="00520F69">
        <w:rPr>
          <w:noProof/>
          <w:sz w:val="20"/>
          <w:szCs w:val="20"/>
        </w:rPr>
        <w:t xml:space="preserve"> (Accessed:</w:t>
      </w:r>
      <w:r w:rsidR="005B1751" w:rsidRPr="00751858">
        <w:rPr>
          <w:noProof/>
          <w:sz w:val="20"/>
          <w:szCs w:val="20"/>
        </w:rPr>
        <w:t>18 March 2026</w:t>
      </w:r>
      <w:r w:rsidR="00F77FBA">
        <w:rPr>
          <w:noProof/>
          <w:sz w:val="20"/>
          <w:szCs w:val="20"/>
        </w:rPr>
        <w:t>)</w:t>
      </w:r>
    </w:p>
    <w:p w14:paraId="255F0CF2" w14:textId="7E89E85D" w:rsidR="00320A0F" w:rsidRPr="00520F69" w:rsidRDefault="003E553C" w:rsidP="00BF2F29">
      <w:pPr>
        <w:ind w:left="-28"/>
        <w:rPr>
          <w:noProof/>
          <w:sz w:val="20"/>
          <w:szCs w:val="20"/>
        </w:rPr>
      </w:pPr>
      <w:r w:rsidRPr="00751858">
        <w:rPr>
          <w:b/>
          <w:bCs/>
          <w:noProof/>
          <w:sz w:val="20"/>
          <w:szCs w:val="20"/>
        </w:rPr>
        <w:t>Department of Health and Social Care</w:t>
      </w:r>
      <w:r w:rsidRPr="00751858">
        <w:rPr>
          <w:noProof/>
          <w:sz w:val="20"/>
          <w:szCs w:val="20"/>
        </w:rPr>
        <w:t xml:space="preserve"> 2022, </w:t>
      </w:r>
      <w:r w:rsidRPr="00751858">
        <w:rPr>
          <w:i/>
          <w:iCs/>
          <w:noProof/>
          <w:sz w:val="20"/>
          <w:szCs w:val="20"/>
        </w:rPr>
        <w:t>Ambulance services: operational standards and clinical practice</w:t>
      </w:r>
      <w:r w:rsidRPr="00751858">
        <w:rPr>
          <w:noProof/>
          <w:sz w:val="20"/>
          <w:szCs w:val="20"/>
        </w:rPr>
        <w:t>, UK Government, Londo</w:t>
      </w:r>
      <w:r w:rsidR="00320A0F" w:rsidRPr="00520F69">
        <w:rPr>
          <w:b/>
          <w:bCs/>
          <w:noProof/>
          <w:sz w:val="20"/>
          <w:szCs w:val="20"/>
          <w:lang w:val="en-US"/>
        </w:rPr>
        <w:t xml:space="preserve">Glasby, J. (2017) </w:t>
      </w:r>
      <w:r w:rsidR="00320A0F" w:rsidRPr="00520F69">
        <w:rPr>
          <w:b/>
          <w:bCs/>
          <w:i/>
          <w:iCs/>
          <w:noProof/>
          <w:sz w:val="20"/>
          <w:szCs w:val="20"/>
          <w:lang w:val="en-US"/>
        </w:rPr>
        <w:t>Understanding Health and Social Care</w:t>
      </w:r>
      <w:r w:rsidR="00320A0F" w:rsidRPr="00520F69">
        <w:rPr>
          <w:b/>
          <w:bCs/>
          <w:noProof/>
          <w:sz w:val="20"/>
          <w:szCs w:val="20"/>
          <w:lang w:val="en-US"/>
        </w:rPr>
        <w:t xml:space="preserve">. 3rd edn. London: Red Globe Press. </w:t>
      </w:r>
    </w:p>
    <w:p w14:paraId="5D10E01E" w14:textId="6F964E6E" w:rsidR="006F5946" w:rsidRPr="00751858" w:rsidRDefault="006F5946" w:rsidP="00BF2F29">
      <w:pPr>
        <w:ind w:left="-28"/>
        <w:rPr>
          <w:noProof/>
          <w:sz w:val="20"/>
          <w:szCs w:val="20"/>
        </w:rPr>
      </w:pPr>
      <w:r w:rsidRPr="00751858">
        <w:rPr>
          <w:noProof/>
          <w:sz w:val="20"/>
          <w:szCs w:val="20"/>
        </w:rPr>
        <w:t xml:space="preserve">Department of Health 1946, </w:t>
      </w:r>
      <w:r w:rsidRPr="00751858">
        <w:rPr>
          <w:i/>
          <w:iCs/>
          <w:noProof/>
          <w:sz w:val="20"/>
          <w:szCs w:val="20"/>
        </w:rPr>
        <w:t>National Health Service Act 1946</w:t>
      </w:r>
      <w:r w:rsidRPr="00751858">
        <w:rPr>
          <w:noProof/>
          <w:sz w:val="20"/>
          <w:szCs w:val="20"/>
        </w:rPr>
        <w:t>, UK Government, London.</w:t>
      </w:r>
      <w:r w:rsidRPr="00751858">
        <w:rPr>
          <w:noProof/>
          <w:sz w:val="20"/>
          <w:szCs w:val="20"/>
        </w:rPr>
        <w:br/>
        <w:t>Available at: https://www.legislation.gov.uk (legislation.gov.uk in Bing) (Accessed 18 March 2026).</w:t>
      </w:r>
    </w:p>
    <w:p w14:paraId="5329549F" w14:textId="77777777" w:rsidR="00A918DC" w:rsidRPr="00751858" w:rsidRDefault="00A918DC" w:rsidP="00BF2F29">
      <w:pPr>
        <w:ind w:left="-28"/>
        <w:rPr>
          <w:noProof/>
          <w:sz w:val="20"/>
          <w:szCs w:val="20"/>
        </w:rPr>
      </w:pPr>
      <w:r w:rsidRPr="00751858">
        <w:rPr>
          <w:noProof/>
          <w:sz w:val="20"/>
          <w:szCs w:val="20"/>
        </w:rPr>
        <w:t xml:space="preserve">Gov.uk 2022, </w:t>
      </w:r>
      <w:r w:rsidRPr="00751858">
        <w:rPr>
          <w:i/>
          <w:iCs/>
          <w:noProof/>
          <w:sz w:val="20"/>
          <w:szCs w:val="20"/>
        </w:rPr>
        <w:t>999: The UK Emergency Services Number</w:t>
      </w:r>
      <w:r w:rsidRPr="00751858">
        <w:rPr>
          <w:noProof/>
          <w:sz w:val="20"/>
          <w:szCs w:val="20"/>
        </w:rPr>
        <w:t>, UK Government.</w:t>
      </w:r>
      <w:r w:rsidRPr="00751858">
        <w:rPr>
          <w:noProof/>
          <w:sz w:val="20"/>
          <w:szCs w:val="20"/>
        </w:rPr>
        <w:br/>
        <w:t xml:space="preserve">Available at: </w:t>
      </w:r>
      <w:hyperlink r:id="rId11" w:history="1">
        <w:r w:rsidRPr="00751858">
          <w:rPr>
            <w:rStyle w:val="Hyperlink"/>
            <w:noProof/>
            <w:sz w:val="20"/>
            <w:szCs w:val="20"/>
          </w:rPr>
          <w:t>https://www.gov.uk</w:t>
        </w:r>
      </w:hyperlink>
      <w:r w:rsidRPr="00751858">
        <w:rPr>
          <w:noProof/>
          <w:sz w:val="20"/>
          <w:szCs w:val="20"/>
        </w:rPr>
        <w:t xml:space="preserve"> (Accessed 18 March 2026).</w:t>
      </w:r>
    </w:p>
    <w:p w14:paraId="18259B5C" w14:textId="35ACF75F" w:rsidR="00376095" w:rsidRPr="00751858" w:rsidRDefault="00376095" w:rsidP="00BF2F29">
      <w:pPr>
        <w:ind w:left="-28"/>
        <w:rPr>
          <w:noProof/>
          <w:sz w:val="20"/>
          <w:szCs w:val="20"/>
        </w:rPr>
      </w:pPr>
      <w:r w:rsidRPr="00751858">
        <w:rPr>
          <w:noProof/>
          <w:sz w:val="20"/>
          <w:szCs w:val="20"/>
        </w:rPr>
        <w:t xml:space="preserve">NHS England 2023, </w:t>
      </w:r>
      <w:r w:rsidRPr="00751858">
        <w:rPr>
          <w:i/>
          <w:iCs/>
          <w:noProof/>
          <w:sz w:val="20"/>
          <w:szCs w:val="20"/>
        </w:rPr>
        <w:t>History of the NHS Ambulance Services</w:t>
      </w:r>
      <w:r w:rsidRPr="00751858">
        <w:rPr>
          <w:noProof/>
          <w:sz w:val="20"/>
          <w:szCs w:val="20"/>
        </w:rPr>
        <w:t>, NHS England.</w:t>
      </w:r>
      <w:r w:rsidRPr="00751858">
        <w:rPr>
          <w:noProof/>
          <w:sz w:val="20"/>
          <w:szCs w:val="20"/>
        </w:rPr>
        <w:br/>
        <w:t xml:space="preserve">Available at: </w:t>
      </w:r>
      <w:hyperlink r:id="rId12" w:history="1">
        <w:r w:rsidRPr="00751858">
          <w:rPr>
            <w:rStyle w:val="Hyperlink"/>
            <w:noProof/>
            <w:sz w:val="20"/>
            <w:szCs w:val="20"/>
          </w:rPr>
          <w:t>https://www.england.nhs.uk</w:t>
        </w:r>
      </w:hyperlink>
      <w:r w:rsidRPr="00751858">
        <w:rPr>
          <w:noProof/>
          <w:sz w:val="20"/>
          <w:szCs w:val="20"/>
        </w:rPr>
        <w:t xml:space="preserve"> (Accessed 18 March 2026).</w:t>
      </w:r>
    </w:p>
    <w:p w14:paraId="6E012C29" w14:textId="77777777" w:rsidR="005671DD" w:rsidRPr="00751858" w:rsidRDefault="005671DD" w:rsidP="00BF2F29">
      <w:pPr>
        <w:ind w:left="-28"/>
        <w:rPr>
          <w:noProof/>
          <w:sz w:val="20"/>
          <w:szCs w:val="20"/>
        </w:rPr>
      </w:pPr>
      <w:r w:rsidRPr="00751858">
        <w:rPr>
          <w:b/>
          <w:bCs/>
          <w:noProof/>
          <w:sz w:val="20"/>
          <w:szCs w:val="20"/>
        </w:rPr>
        <w:t>NHS England</w:t>
      </w:r>
      <w:r w:rsidRPr="00751858">
        <w:rPr>
          <w:noProof/>
          <w:sz w:val="20"/>
          <w:szCs w:val="20"/>
        </w:rPr>
        <w:t xml:space="preserve"> 2023, </w:t>
      </w:r>
      <w:r w:rsidRPr="00751858">
        <w:rPr>
          <w:i/>
          <w:iCs/>
          <w:noProof/>
          <w:sz w:val="20"/>
          <w:szCs w:val="20"/>
        </w:rPr>
        <w:t>Ambulance services: role, function and performance</w:t>
      </w:r>
      <w:r w:rsidRPr="00751858">
        <w:rPr>
          <w:noProof/>
          <w:sz w:val="20"/>
          <w:szCs w:val="20"/>
        </w:rPr>
        <w:t>, NHS England, London.</w:t>
      </w:r>
    </w:p>
    <w:p w14:paraId="2080FD87" w14:textId="77777777" w:rsidR="00CB6676" w:rsidRPr="00520F69" w:rsidRDefault="00CB6676" w:rsidP="00BF2F29">
      <w:pPr>
        <w:ind w:left="-28"/>
        <w:rPr>
          <w:noProof/>
          <w:sz w:val="20"/>
          <w:szCs w:val="20"/>
        </w:rPr>
      </w:pPr>
      <w:r w:rsidRPr="00520F69">
        <w:rPr>
          <w:b/>
          <w:bCs/>
          <w:noProof/>
          <w:sz w:val="20"/>
          <w:szCs w:val="20"/>
        </w:rPr>
        <w:t xml:space="preserve">Skills for Care. (2022) </w:t>
      </w:r>
      <w:r w:rsidRPr="00520F69">
        <w:rPr>
          <w:b/>
          <w:bCs/>
          <w:i/>
          <w:iCs/>
          <w:noProof/>
          <w:sz w:val="20"/>
          <w:szCs w:val="20"/>
        </w:rPr>
        <w:t>The state of the adult social care sector and workforce in England</w:t>
      </w:r>
      <w:r w:rsidRPr="00520F69">
        <w:rPr>
          <w:b/>
          <w:bCs/>
          <w:noProof/>
          <w:sz w:val="20"/>
          <w:szCs w:val="20"/>
        </w:rPr>
        <w:t>. Leeds: Skills for Care</w:t>
      </w:r>
    </w:p>
    <w:p w14:paraId="5D0BB746" w14:textId="1C2014FD" w:rsidR="00A8160E" w:rsidRDefault="00A8160E" w:rsidP="00BF2F29">
      <w:pPr>
        <w:ind w:left="-28"/>
        <w:rPr>
          <w:noProof/>
          <w:sz w:val="20"/>
          <w:szCs w:val="20"/>
        </w:rPr>
      </w:pPr>
      <w:r w:rsidRPr="00751858">
        <w:rPr>
          <w:b/>
          <w:bCs/>
          <w:noProof/>
          <w:sz w:val="20"/>
          <w:szCs w:val="20"/>
        </w:rPr>
        <w:t>St John Ambulance</w:t>
      </w:r>
      <w:r w:rsidRPr="00751858">
        <w:rPr>
          <w:noProof/>
          <w:sz w:val="20"/>
          <w:szCs w:val="20"/>
        </w:rPr>
        <w:t xml:space="preserve"> 2023, </w:t>
      </w:r>
      <w:r w:rsidRPr="00751858">
        <w:rPr>
          <w:i/>
          <w:iCs/>
          <w:noProof/>
          <w:sz w:val="20"/>
          <w:szCs w:val="20"/>
        </w:rPr>
        <w:t>The role of ambulance clinicians in patient care</w:t>
      </w:r>
      <w:r w:rsidRPr="00751858">
        <w:rPr>
          <w:noProof/>
          <w:sz w:val="20"/>
          <w:szCs w:val="20"/>
        </w:rPr>
        <w:t>, St John Ambulance, London.</w:t>
      </w:r>
    </w:p>
    <w:p w14:paraId="76B67D7C" w14:textId="0EF8003D" w:rsidR="004064E8" w:rsidRPr="004064E8" w:rsidRDefault="004064E8" w:rsidP="004064E8">
      <w:pPr>
        <w:ind w:left="-28"/>
        <w:rPr>
          <w:noProof/>
          <w:sz w:val="20"/>
          <w:szCs w:val="20"/>
        </w:rPr>
      </w:pPr>
      <w:r w:rsidRPr="004064E8">
        <w:rPr>
          <w:noProof/>
          <w:sz w:val="20"/>
          <w:szCs w:val="20"/>
        </w:rPr>
        <w:t xml:space="preserve">St John Ambulance (2023) </w:t>
      </w:r>
      <w:r w:rsidRPr="004064E8">
        <w:rPr>
          <w:i/>
          <w:iCs/>
          <w:noProof/>
          <w:sz w:val="20"/>
          <w:szCs w:val="20"/>
        </w:rPr>
        <w:t>Our history</w:t>
      </w:r>
      <w:r w:rsidRPr="004064E8">
        <w:rPr>
          <w:noProof/>
          <w:sz w:val="20"/>
          <w:szCs w:val="20"/>
        </w:rPr>
        <w:t xml:space="preserve">. Available at: </w:t>
      </w:r>
      <w:hyperlink r:id="rId13" w:history="1">
        <w:r w:rsidRPr="004064E8">
          <w:rPr>
            <w:rStyle w:val="Hyperlink"/>
            <w:noProof/>
            <w:sz w:val="20"/>
            <w:szCs w:val="20"/>
          </w:rPr>
          <w:t>https://www.sja.org.uk</w:t>
        </w:r>
      </w:hyperlink>
      <w:r w:rsidRPr="004064E8">
        <w:rPr>
          <w:noProof/>
          <w:sz w:val="20"/>
          <w:szCs w:val="20"/>
        </w:rPr>
        <w:t xml:space="preserve"> (Accessed: </w:t>
      </w:r>
      <w:r w:rsidR="00C82BB5">
        <w:rPr>
          <w:noProof/>
          <w:sz w:val="20"/>
          <w:szCs w:val="20"/>
        </w:rPr>
        <w:t>19 March 2026</w:t>
      </w:r>
      <w:r w:rsidRPr="004064E8">
        <w:rPr>
          <w:noProof/>
          <w:sz w:val="20"/>
          <w:szCs w:val="20"/>
        </w:rPr>
        <w:t>).</w:t>
      </w:r>
    </w:p>
    <w:p w14:paraId="51DAD6F3" w14:textId="77777777" w:rsidR="009806EA" w:rsidRPr="00751858" w:rsidRDefault="009806EA" w:rsidP="00BF2F29">
      <w:pPr>
        <w:ind w:left="-28"/>
        <w:rPr>
          <w:noProof/>
          <w:sz w:val="20"/>
          <w:szCs w:val="20"/>
        </w:rPr>
      </w:pPr>
    </w:p>
    <w:p w14:paraId="7AA29EAA" w14:textId="77777777" w:rsidR="004172F6" w:rsidRPr="00751858" w:rsidRDefault="004172F6" w:rsidP="00BF2F29">
      <w:pPr>
        <w:ind w:left="-28"/>
        <w:rPr>
          <w:noProof/>
          <w:sz w:val="20"/>
          <w:szCs w:val="20"/>
        </w:rPr>
      </w:pPr>
    </w:p>
    <w:p w14:paraId="501BF573" w14:textId="10A4AE20" w:rsidR="002D6E5E" w:rsidRPr="00751858" w:rsidRDefault="002D6E5E" w:rsidP="00BF2F29">
      <w:pPr>
        <w:ind w:left="-28"/>
        <w:rPr>
          <w:noProof/>
          <w:sz w:val="20"/>
          <w:szCs w:val="20"/>
        </w:rPr>
      </w:pPr>
    </w:p>
    <w:sectPr w:rsidR="002D6E5E" w:rsidRPr="007518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077D1"/>
    <w:multiLevelType w:val="multilevel"/>
    <w:tmpl w:val="D68A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D3CC8"/>
    <w:multiLevelType w:val="hybridMultilevel"/>
    <w:tmpl w:val="EEB8946C"/>
    <w:lvl w:ilvl="0" w:tplc="08090001">
      <w:start w:val="1"/>
      <w:numFmt w:val="bullet"/>
      <w:lvlText w:val=""/>
      <w:lvlJc w:val="left"/>
      <w:pPr>
        <w:ind w:left="332" w:hanging="360"/>
      </w:pPr>
      <w:rPr>
        <w:rFonts w:ascii="Symbol" w:hAnsi="Symbol" w:hint="default"/>
      </w:rPr>
    </w:lvl>
    <w:lvl w:ilvl="1" w:tplc="08090003" w:tentative="1">
      <w:start w:val="1"/>
      <w:numFmt w:val="bullet"/>
      <w:lvlText w:val="o"/>
      <w:lvlJc w:val="left"/>
      <w:pPr>
        <w:ind w:left="1052" w:hanging="360"/>
      </w:pPr>
      <w:rPr>
        <w:rFonts w:ascii="Courier New" w:hAnsi="Courier New" w:cs="Courier New" w:hint="default"/>
      </w:rPr>
    </w:lvl>
    <w:lvl w:ilvl="2" w:tplc="08090005" w:tentative="1">
      <w:start w:val="1"/>
      <w:numFmt w:val="bullet"/>
      <w:lvlText w:val=""/>
      <w:lvlJc w:val="left"/>
      <w:pPr>
        <w:ind w:left="1772" w:hanging="360"/>
      </w:pPr>
      <w:rPr>
        <w:rFonts w:ascii="Wingdings" w:hAnsi="Wingdings" w:hint="default"/>
      </w:rPr>
    </w:lvl>
    <w:lvl w:ilvl="3" w:tplc="08090001" w:tentative="1">
      <w:start w:val="1"/>
      <w:numFmt w:val="bullet"/>
      <w:lvlText w:val=""/>
      <w:lvlJc w:val="left"/>
      <w:pPr>
        <w:ind w:left="2492" w:hanging="360"/>
      </w:pPr>
      <w:rPr>
        <w:rFonts w:ascii="Symbol" w:hAnsi="Symbol" w:hint="default"/>
      </w:rPr>
    </w:lvl>
    <w:lvl w:ilvl="4" w:tplc="08090003" w:tentative="1">
      <w:start w:val="1"/>
      <w:numFmt w:val="bullet"/>
      <w:lvlText w:val="o"/>
      <w:lvlJc w:val="left"/>
      <w:pPr>
        <w:ind w:left="3212" w:hanging="360"/>
      </w:pPr>
      <w:rPr>
        <w:rFonts w:ascii="Courier New" w:hAnsi="Courier New" w:cs="Courier New" w:hint="default"/>
      </w:rPr>
    </w:lvl>
    <w:lvl w:ilvl="5" w:tplc="08090005" w:tentative="1">
      <w:start w:val="1"/>
      <w:numFmt w:val="bullet"/>
      <w:lvlText w:val=""/>
      <w:lvlJc w:val="left"/>
      <w:pPr>
        <w:ind w:left="3932" w:hanging="360"/>
      </w:pPr>
      <w:rPr>
        <w:rFonts w:ascii="Wingdings" w:hAnsi="Wingdings" w:hint="default"/>
      </w:rPr>
    </w:lvl>
    <w:lvl w:ilvl="6" w:tplc="08090001" w:tentative="1">
      <w:start w:val="1"/>
      <w:numFmt w:val="bullet"/>
      <w:lvlText w:val=""/>
      <w:lvlJc w:val="left"/>
      <w:pPr>
        <w:ind w:left="4652" w:hanging="360"/>
      </w:pPr>
      <w:rPr>
        <w:rFonts w:ascii="Symbol" w:hAnsi="Symbol" w:hint="default"/>
      </w:rPr>
    </w:lvl>
    <w:lvl w:ilvl="7" w:tplc="08090003" w:tentative="1">
      <w:start w:val="1"/>
      <w:numFmt w:val="bullet"/>
      <w:lvlText w:val="o"/>
      <w:lvlJc w:val="left"/>
      <w:pPr>
        <w:ind w:left="5372" w:hanging="360"/>
      </w:pPr>
      <w:rPr>
        <w:rFonts w:ascii="Courier New" w:hAnsi="Courier New" w:cs="Courier New" w:hint="default"/>
      </w:rPr>
    </w:lvl>
    <w:lvl w:ilvl="8" w:tplc="08090005" w:tentative="1">
      <w:start w:val="1"/>
      <w:numFmt w:val="bullet"/>
      <w:lvlText w:val=""/>
      <w:lvlJc w:val="left"/>
      <w:pPr>
        <w:ind w:left="6092" w:hanging="360"/>
      </w:pPr>
      <w:rPr>
        <w:rFonts w:ascii="Wingdings" w:hAnsi="Wingdings" w:hint="default"/>
      </w:rPr>
    </w:lvl>
  </w:abstractNum>
  <w:abstractNum w:abstractNumId="2" w15:restartNumberingAfterBreak="0">
    <w:nsid w:val="1A991223"/>
    <w:multiLevelType w:val="hybridMultilevel"/>
    <w:tmpl w:val="E81868A2"/>
    <w:lvl w:ilvl="0" w:tplc="08090001">
      <w:start w:val="1"/>
      <w:numFmt w:val="bullet"/>
      <w:lvlText w:val=""/>
      <w:lvlJc w:val="left"/>
      <w:pPr>
        <w:ind w:left="332" w:hanging="360"/>
      </w:pPr>
      <w:rPr>
        <w:rFonts w:ascii="Symbol" w:hAnsi="Symbol" w:hint="default"/>
      </w:rPr>
    </w:lvl>
    <w:lvl w:ilvl="1" w:tplc="08090003" w:tentative="1">
      <w:start w:val="1"/>
      <w:numFmt w:val="bullet"/>
      <w:lvlText w:val="o"/>
      <w:lvlJc w:val="left"/>
      <w:pPr>
        <w:ind w:left="1052" w:hanging="360"/>
      </w:pPr>
      <w:rPr>
        <w:rFonts w:ascii="Courier New" w:hAnsi="Courier New" w:cs="Courier New" w:hint="default"/>
      </w:rPr>
    </w:lvl>
    <w:lvl w:ilvl="2" w:tplc="08090005" w:tentative="1">
      <w:start w:val="1"/>
      <w:numFmt w:val="bullet"/>
      <w:lvlText w:val=""/>
      <w:lvlJc w:val="left"/>
      <w:pPr>
        <w:ind w:left="1772" w:hanging="360"/>
      </w:pPr>
      <w:rPr>
        <w:rFonts w:ascii="Wingdings" w:hAnsi="Wingdings" w:hint="default"/>
      </w:rPr>
    </w:lvl>
    <w:lvl w:ilvl="3" w:tplc="08090001" w:tentative="1">
      <w:start w:val="1"/>
      <w:numFmt w:val="bullet"/>
      <w:lvlText w:val=""/>
      <w:lvlJc w:val="left"/>
      <w:pPr>
        <w:ind w:left="2492" w:hanging="360"/>
      </w:pPr>
      <w:rPr>
        <w:rFonts w:ascii="Symbol" w:hAnsi="Symbol" w:hint="default"/>
      </w:rPr>
    </w:lvl>
    <w:lvl w:ilvl="4" w:tplc="08090003" w:tentative="1">
      <w:start w:val="1"/>
      <w:numFmt w:val="bullet"/>
      <w:lvlText w:val="o"/>
      <w:lvlJc w:val="left"/>
      <w:pPr>
        <w:ind w:left="3212" w:hanging="360"/>
      </w:pPr>
      <w:rPr>
        <w:rFonts w:ascii="Courier New" w:hAnsi="Courier New" w:cs="Courier New" w:hint="default"/>
      </w:rPr>
    </w:lvl>
    <w:lvl w:ilvl="5" w:tplc="08090005" w:tentative="1">
      <w:start w:val="1"/>
      <w:numFmt w:val="bullet"/>
      <w:lvlText w:val=""/>
      <w:lvlJc w:val="left"/>
      <w:pPr>
        <w:ind w:left="3932" w:hanging="360"/>
      </w:pPr>
      <w:rPr>
        <w:rFonts w:ascii="Wingdings" w:hAnsi="Wingdings" w:hint="default"/>
      </w:rPr>
    </w:lvl>
    <w:lvl w:ilvl="6" w:tplc="08090001" w:tentative="1">
      <w:start w:val="1"/>
      <w:numFmt w:val="bullet"/>
      <w:lvlText w:val=""/>
      <w:lvlJc w:val="left"/>
      <w:pPr>
        <w:ind w:left="4652" w:hanging="360"/>
      </w:pPr>
      <w:rPr>
        <w:rFonts w:ascii="Symbol" w:hAnsi="Symbol" w:hint="default"/>
      </w:rPr>
    </w:lvl>
    <w:lvl w:ilvl="7" w:tplc="08090003" w:tentative="1">
      <w:start w:val="1"/>
      <w:numFmt w:val="bullet"/>
      <w:lvlText w:val="o"/>
      <w:lvlJc w:val="left"/>
      <w:pPr>
        <w:ind w:left="5372" w:hanging="360"/>
      </w:pPr>
      <w:rPr>
        <w:rFonts w:ascii="Courier New" w:hAnsi="Courier New" w:cs="Courier New" w:hint="default"/>
      </w:rPr>
    </w:lvl>
    <w:lvl w:ilvl="8" w:tplc="08090005" w:tentative="1">
      <w:start w:val="1"/>
      <w:numFmt w:val="bullet"/>
      <w:lvlText w:val=""/>
      <w:lvlJc w:val="left"/>
      <w:pPr>
        <w:ind w:left="6092" w:hanging="360"/>
      </w:pPr>
      <w:rPr>
        <w:rFonts w:ascii="Wingdings" w:hAnsi="Wingdings" w:hint="default"/>
      </w:rPr>
    </w:lvl>
  </w:abstractNum>
  <w:abstractNum w:abstractNumId="3" w15:restartNumberingAfterBreak="0">
    <w:nsid w:val="1F290F72"/>
    <w:multiLevelType w:val="hybridMultilevel"/>
    <w:tmpl w:val="758E4BB4"/>
    <w:lvl w:ilvl="0" w:tplc="08090001">
      <w:start w:val="1"/>
      <w:numFmt w:val="bullet"/>
      <w:lvlText w:val=""/>
      <w:lvlJc w:val="left"/>
      <w:pPr>
        <w:ind w:left="332" w:hanging="360"/>
      </w:pPr>
      <w:rPr>
        <w:rFonts w:ascii="Symbol" w:hAnsi="Symbol" w:hint="default"/>
      </w:rPr>
    </w:lvl>
    <w:lvl w:ilvl="1" w:tplc="08090003" w:tentative="1">
      <w:start w:val="1"/>
      <w:numFmt w:val="bullet"/>
      <w:lvlText w:val="o"/>
      <w:lvlJc w:val="left"/>
      <w:pPr>
        <w:ind w:left="1052" w:hanging="360"/>
      </w:pPr>
      <w:rPr>
        <w:rFonts w:ascii="Courier New" w:hAnsi="Courier New" w:cs="Courier New" w:hint="default"/>
      </w:rPr>
    </w:lvl>
    <w:lvl w:ilvl="2" w:tplc="08090005" w:tentative="1">
      <w:start w:val="1"/>
      <w:numFmt w:val="bullet"/>
      <w:lvlText w:val=""/>
      <w:lvlJc w:val="left"/>
      <w:pPr>
        <w:ind w:left="1772" w:hanging="360"/>
      </w:pPr>
      <w:rPr>
        <w:rFonts w:ascii="Wingdings" w:hAnsi="Wingdings" w:hint="default"/>
      </w:rPr>
    </w:lvl>
    <w:lvl w:ilvl="3" w:tplc="08090001" w:tentative="1">
      <w:start w:val="1"/>
      <w:numFmt w:val="bullet"/>
      <w:lvlText w:val=""/>
      <w:lvlJc w:val="left"/>
      <w:pPr>
        <w:ind w:left="2492" w:hanging="360"/>
      </w:pPr>
      <w:rPr>
        <w:rFonts w:ascii="Symbol" w:hAnsi="Symbol" w:hint="default"/>
      </w:rPr>
    </w:lvl>
    <w:lvl w:ilvl="4" w:tplc="08090003" w:tentative="1">
      <w:start w:val="1"/>
      <w:numFmt w:val="bullet"/>
      <w:lvlText w:val="o"/>
      <w:lvlJc w:val="left"/>
      <w:pPr>
        <w:ind w:left="3212" w:hanging="360"/>
      </w:pPr>
      <w:rPr>
        <w:rFonts w:ascii="Courier New" w:hAnsi="Courier New" w:cs="Courier New" w:hint="default"/>
      </w:rPr>
    </w:lvl>
    <w:lvl w:ilvl="5" w:tplc="08090005" w:tentative="1">
      <w:start w:val="1"/>
      <w:numFmt w:val="bullet"/>
      <w:lvlText w:val=""/>
      <w:lvlJc w:val="left"/>
      <w:pPr>
        <w:ind w:left="3932" w:hanging="360"/>
      </w:pPr>
      <w:rPr>
        <w:rFonts w:ascii="Wingdings" w:hAnsi="Wingdings" w:hint="default"/>
      </w:rPr>
    </w:lvl>
    <w:lvl w:ilvl="6" w:tplc="08090001" w:tentative="1">
      <w:start w:val="1"/>
      <w:numFmt w:val="bullet"/>
      <w:lvlText w:val=""/>
      <w:lvlJc w:val="left"/>
      <w:pPr>
        <w:ind w:left="4652" w:hanging="360"/>
      </w:pPr>
      <w:rPr>
        <w:rFonts w:ascii="Symbol" w:hAnsi="Symbol" w:hint="default"/>
      </w:rPr>
    </w:lvl>
    <w:lvl w:ilvl="7" w:tplc="08090003" w:tentative="1">
      <w:start w:val="1"/>
      <w:numFmt w:val="bullet"/>
      <w:lvlText w:val="o"/>
      <w:lvlJc w:val="left"/>
      <w:pPr>
        <w:ind w:left="5372" w:hanging="360"/>
      </w:pPr>
      <w:rPr>
        <w:rFonts w:ascii="Courier New" w:hAnsi="Courier New" w:cs="Courier New" w:hint="default"/>
      </w:rPr>
    </w:lvl>
    <w:lvl w:ilvl="8" w:tplc="08090005" w:tentative="1">
      <w:start w:val="1"/>
      <w:numFmt w:val="bullet"/>
      <w:lvlText w:val=""/>
      <w:lvlJc w:val="left"/>
      <w:pPr>
        <w:ind w:left="6092" w:hanging="360"/>
      </w:pPr>
      <w:rPr>
        <w:rFonts w:ascii="Wingdings" w:hAnsi="Wingdings" w:hint="default"/>
      </w:rPr>
    </w:lvl>
  </w:abstractNum>
  <w:abstractNum w:abstractNumId="4" w15:restartNumberingAfterBreak="0">
    <w:nsid w:val="24FE4F8B"/>
    <w:multiLevelType w:val="multilevel"/>
    <w:tmpl w:val="8AE2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9A1F77"/>
    <w:multiLevelType w:val="hybridMultilevel"/>
    <w:tmpl w:val="82CAF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B60D5F"/>
    <w:multiLevelType w:val="multilevel"/>
    <w:tmpl w:val="5568F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005156"/>
    <w:multiLevelType w:val="multilevel"/>
    <w:tmpl w:val="1EF88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3F7E47"/>
    <w:multiLevelType w:val="hybridMultilevel"/>
    <w:tmpl w:val="8BDAB0B6"/>
    <w:lvl w:ilvl="0" w:tplc="08090001">
      <w:start w:val="1"/>
      <w:numFmt w:val="bullet"/>
      <w:lvlText w:val=""/>
      <w:lvlJc w:val="left"/>
      <w:pPr>
        <w:ind w:left="332" w:hanging="360"/>
      </w:pPr>
      <w:rPr>
        <w:rFonts w:ascii="Symbol" w:hAnsi="Symbol" w:hint="default"/>
      </w:rPr>
    </w:lvl>
    <w:lvl w:ilvl="1" w:tplc="08090003" w:tentative="1">
      <w:start w:val="1"/>
      <w:numFmt w:val="bullet"/>
      <w:lvlText w:val="o"/>
      <w:lvlJc w:val="left"/>
      <w:pPr>
        <w:ind w:left="1052" w:hanging="360"/>
      </w:pPr>
      <w:rPr>
        <w:rFonts w:ascii="Courier New" w:hAnsi="Courier New" w:cs="Courier New" w:hint="default"/>
      </w:rPr>
    </w:lvl>
    <w:lvl w:ilvl="2" w:tplc="08090005" w:tentative="1">
      <w:start w:val="1"/>
      <w:numFmt w:val="bullet"/>
      <w:lvlText w:val=""/>
      <w:lvlJc w:val="left"/>
      <w:pPr>
        <w:ind w:left="1772" w:hanging="360"/>
      </w:pPr>
      <w:rPr>
        <w:rFonts w:ascii="Wingdings" w:hAnsi="Wingdings" w:hint="default"/>
      </w:rPr>
    </w:lvl>
    <w:lvl w:ilvl="3" w:tplc="08090001" w:tentative="1">
      <w:start w:val="1"/>
      <w:numFmt w:val="bullet"/>
      <w:lvlText w:val=""/>
      <w:lvlJc w:val="left"/>
      <w:pPr>
        <w:ind w:left="2492" w:hanging="360"/>
      </w:pPr>
      <w:rPr>
        <w:rFonts w:ascii="Symbol" w:hAnsi="Symbol" w:hint="default"/>
      </w:rPr>
    </w:lvl>
    <w:lvl w:ilvl="4" w:tplc="08090003" w:tentative="1">
      <w:start w:val="1"/>
      <w:numFmt w:val="bullet"/>
      <w:lvlText w:val="o"/>
      <w:lvlJc w:val="left"/>
      <w:pPr>
        <w:ind w:left="3212" w:hanging="360"/>
      </w:pPr>
      <w:rPr>
        <w:rFonts w:ascii="Courier New" w:hAnsi="Courier New" w:cs="Courier New" w:hint="default"/>
      </w:rPr>
    </w:lvl>
    <w:lvl w:ilvl="5" w:tplc="08090005" w:tentative="1">
      <w:start w:val="1"/>
      <w:numFmt w:val="bullet"/>
      <w:lvlText w:val=""/>
      <w:lvlJc w:val="left"/>
      <w:pPr>
        <w:ind w:left="3932" w:hanging="360"/>
      </w:pPr>
      <w:rPr>
        <w:rFonts w:ascii="Wingdings" w:hAnsi="Wingdings" w:hint="default"/>
      </w:rPr>
    </w:lvl>
    <w:lvl w:ilvl="6" w:tplc="08090001" w:tentative="1">
      <w:start w:val="1"/>
      <w:numFmt w:val="bullet"/>
      <w:lvlText w:val=""/>
      <w:lvlJc w:val="left"/>
      <w:pPr>
        <w:ind w:left="4652" w:hanging="360"/>
      </w:pPr>
      <w:rPr>
        <w:rFonts w:ascii="Symbol" w:hAnsi="Symbol" w:hint="default"/>
      </w:rPr>
    </w:lvl>
    <w:lvl w:ilvl="7" w:tplc="08090003" w:tentative="1">
      <w:start w:val="1"/>
      <w:numFmt w:val="bullet"/>
      <w:lvlText w:val="o"/>
      <w:lvlJc w:val="left"/>
      <w:pPr>
        <w:ind w:left="5372" w:hanging="360"/>
      </w:pPr>
      <w:rPr>
        <w:rFonts w:ascii="Courier New" w:hAnsi="Courier New" w:cs="Courier New" w:hint="default"/>
      </w:rPr>
    </w:lvl>
    <w:lvl w:ilvl="8" w:tplc="08090005" w:tentative="1">
      <w:start w:val="1"/>
      <w:numFmt w:val="bullet"/>
      <w:lvlText w:val=""/>
      <w:lvlJc w:val="left"/>
      <w:pPr>
        <w:ind w:left="6092" w:hanging="360"/>
      </w:pPr>
      <w:rPr>
        <w:rFonts w:ascii="Wingdings" w:hAnsi="Wingdings" w:hint="default"/>
      </w:rPr>
    </w:lvl>
  </w:abstractNum>
  <w:abstractNum w:abstractNumId="9" w15:restartNumberingAfterBreak="0">
    <w:nsid w:val="465E5005"/>
    <w:multiLevelType w:val="multilevel"/>
    <w:tmpl w:val="39F2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4D2FF0"/>
    <w:multiLevelType w:val="multilevel"/>
    <w:tmpl w:val="9EA4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9D4C35"/>
    <w:multiLevelType w:val="multilevel"/>
    <w:tmpl w:val="8168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45281B"/>
    <w:multiLevelType w:val="multilevel"/>
    <w:tmpl w:val="858E3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924080"/>
    <w:multiLevelType w:val="multilevel"/>
    <w:tmpl w:val="752E0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A61612"/>
    <w:multiLevelType w:val="hybridMultilevel"/>
    <w:tmpl w:val="CBDAF602"/>
    <w:lvl w:ilvl="0" w:tplc="08090001">
      <w:start w:val="1"/>
      <w:numFmt w:val="bullet"/>
      <w:lvlText w:val=""/>
      <w:lvlJc w:val="left"/>
      <w:pPr>
        <w:ind w:left="332" w:hanging="360"/>
      </w:pPr>
      <w:rPr>
        <w:rFonts w:ascii="Symbol" w:hAnsi="Symbol" w:hint="default"/>
      </w:rPr>
    </w:lvl>
    <w:lvl w:ilvl="1" w:tplc="08090003" w:tentative="1">
      <w:start w:val="1"/>
      <w:numFmt w:val="bullet"/>
      <w:lvlText w:val="o"/>
      <w:lvlJc w:val="left"/>
      <w:pPr>
        <w:ind w:left="1052" w:hanging="360"/>
      </w:pPr>
      <w:rPr>
        <w:rFonts w:ascii="Courier New" w:hAnsi="Courier New" w:cs="Courier New" w:hint="default"/>
      </w:rPr>
    </w:lvl>
    <w:lvl w:ilvl="2" w:tplc="08090005" w:tentative="1">
      <w:start w:val="1"/>
      <w:numFmt w:val="bullet"/>
      <w:lvlText w:val=""/>
      <w:lvlJc w:val="left"/>
      <w:pPr>
        <w:ind w:left="1772" w:hanging="360"/>
      </w:pPr>
      <w:rPr>
        <w:rFonts w:ascii="Wingdings" w:hAnsi="Wingdings" w:hint="default"/>
      </w:rPr>
    </w:lvl>
    <w:lvl w:ilvl="3" w:tplc="08090001" w:tentative="1">
      <w:start w:val="1"/>
      <w:numFmt w:val="bullet"/>
      <w:lvlText w:val=""/>
      <w:lvlJc w:val="left"/>
      <w:pPr>
        <w:ind w:left="2492" w:hanging="360"/>
      </w:pPr>
      <w:rPr>
        <w:rFonts w:ascii="Symbol" w:hAnsi="Symbol" w:hint="default"/>
      </w:rPr>
    </w:lvl>
    <w:lvl w:ilvl="4" w:tplc="08090003" w:tentative="1">
      <w:start w:val="1"/>
      <w:numFmt w:val="bullet"/>
      <w:lvlText w:val="o"/>
      <w:lvlJc w:val="left"/>
      <w:pPr>
        <w:ind w:left="3212" w:hanging="360"/>
      </w:pPr>
      <w:rPr>
        <w:rFonts w:ascii="Courier New" w:hAnsi="Courier New" w:cs="Courier New" w:hint="default"/>
      </w:rPr>
    </w:lvl>
    <w:lvl w:ilvl="5" w:tplc="08090005" w:tentative="1">
      <w:start w:val="1"/>
      <w:numFmt w:val="bullet"/>
      <w:lvlText w:val=""/>
      <w:lvlJc w:val="left"/>
      <w:pPr>
        <w:ind w:left="3932" w:hanging="360"/>
      </w:pPr>
      <w:rPr>
        <w:rFonts w:ascii="Wingdings" w:hAnsi="Wingdings" w:hint="default"/>
      </w:rPr>
    </w:lvl>
    <w:lvl w:ilvl="6" w:tplc="08090001" w:tentative="1">
      <w:start w:val="1"/>
      <w:numFmt w:val="bullet"/>
      <w:lvlText w:val=""/>
      <w:lvlJc w:val="left"/>
      <w:pPr>
        <w:ind w:left="4652" w:hanging="360"/>
      </w:pPr>
      <w:rPr>
        <w:rFonts w:ascii="Symbol" w:hAnsi="Symbol" w:hint="default"/>
      </w:rPr>
    </w:lvl>
    <w:lvl w:ilvl="7" w:tplc="08090003" w:tentative="1">
      <w:start w:val="1"/>
      <w:numFmt w:val="bullet"/>
      <w:lvlText w:val="o"/>
      <w:lvlJc w:val="left"/>
      <w:pPr>
        <w:ind w:left="5372" w:hanging="360"/>
      </w:pPr>
      <w:rPr>
        <w:rFonts w:ascii="Courier New" w:hAnsi="Courier New" w:cs="Courier New" w:hint="default"/>
      </w:rPr>
    </w:lvl>
    <w:lvl w:ilvl="8" w:tplc="08090005" w:tentative="1">
      <w:start w:val="1"/>
      <w:numFmt w:val="bullet"/>
      <w:lvlText w:val=""/>
      <w:lvlJc w:val="left"/>
      <w:pPr>
        <w:ind w:left="6092" w:hanging="360"/>
      </w:pPr>
      <w:rPr>
        <w:rFonts w:ascii="Wingdings" w:hAnsi="Wingdings" w:hint="default"/>
      </w:rPr>
    </w:lvl>
  </w:abstractNum>
  <w:abstractNum w:abstractNumId="15" w15:restartNumberingAfterBreak="0">
    <w:nsid w:val="652D4C9C"/>
    <w:multiLevelType w:val="multilevel"/>
    <w:tmpl w:val="9336EE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B45A1D"/>
    <w:multiLevelType w:val="multilevel"/>
    <w:tmpl w:val="90C2F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7D6736"/>
    <w:multiLevelType w:val="multilevel"/>
    <w:tmpl w:val="7E36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284BE2"/>
    <w:multiLevelType w:val="multilevel"/>
    <w:tmpl w:val="BF8C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3813757">
    <w:abstractNumId w:val="13"/>
  </w:num>
  <w:num w:numId="2" w16cid:durableId="1684212083">
    <w:abstractNumId w:val="18"/>
  </w:num>
  <w:num w:numId="3" w16cid:durableId="308242435">
    <w:abstractNumId w:val="9"/>
  </w:num>
  <w:num w:numId="4" w16cid:durableId="150487999">
    <w:abstractNumId w:val="4"/>
  </w:num>
  <w:num w:numId="5" w16cid:durableId="1709139581">
    <w:abstractNumId w:val="7"/>
  </w:num>
  <w:num w:numId="6" w16cid:durableId="1685786967">
    <w:abstractNumId w:val="6"/>
  </w:num>
  <w:num w:numId="7" w16cid:durableId="1609388755">
    <w:abstractNumId w:val="16"/>
  </w:num>
  <w:num w:numId="8" w16cid:durableId="385300376">
    <w:abstractNumId w:val="11"/>
  </w:num>
  <w:num w:numId="9" w16cid:durableId="2066441932">
    <w:abstractNumId w:val="0"/>
  </w:num>
  <w:num w:numId="10" w16cid:durableId="634798074">
    <w:abstractNumId w:val="17"/>
  </w:num>
  <w:num w:numId="11" w16cid:durableId="8143777">
    <w:abstractNumId w:val="12"/>
  </w:num>
  <w:num w:numId="12" w16cid:durableId="1858812808">
    <w:abstractNumId w:val="10"/>
  </w:num>
  <w:num w:numId="13" w16cid:durableId="1840147045">
    <w:abstractNumId w:val="14"/>
  </w:num>
  <w:num w:numId="14" w16cid:durableId="1218593823">
    <w:abstractNumId w:val="3"/>
  </w:num>
  <w:num w:numId="15" w16cid:durableId="537665218">
    <w:abstractNumId w:val="8"/>
  </w:num>
  <w:num w:numId="16" w16cid:durableId="459148242">
    <w:abstractNumId w:val="1"/>
  </w:num>
  <w:num w:numId="17" w16cid:durableId="172916131">
    <w:abstractNumId w:val="2"/>
  </w:num>
  <w:num w:numId="18" w16cid:durableId="1195999151">
    <w:abstractNumId w:val="5"/>
  </w:num>
  <w:num w:numId="19" w16cid:durableId="12124221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047"/>
    <w:rsid w:val="00011289"/>
    <w:rsid w:val="0001327D"/>
    <w:rsid w:val="00024277"/>
    <w:rsid w:val="000307ED"/>
    <w:rsid w:val="0003493C"/>
    <w:rsid w:val="00042ACA"/>
    <w:rsid w:val="0004466B"/>
    <w:rsid w:val="000556BF"/>
    <w:rsid w:val="00057A20"/>
    <w:rsid w:val="000706B2"/>
    <w:rsid w:val="00085A39"/>
    <w:rsid w:val="000C288B"/>
    <w:rsid w:val="000C712F"/>
    <w:rsid w:val="000E0962"/>
    <w:rsid w:val="000E4771"/>
    <w:rsid w:val="000F1DA2"/>
    <w:rsid w:val="000F23E0"/>
    <w:rsid w:val="00103DEA"/>
    <w:rsid w:val="00111053"/>
    <w:rsid w:val="00114FC5"/>
    <w:rsid w:val="0012399F"/>
    <w:rsid w:val="001452BD"/>
    <w:rsid w:val="00147CF1"/>
    <w:rsid w:val="001560E6"/>
    <w:rsid w:val="00162F5E"/>
    <w:rsid w:val="001900CE"/>
    <w:rsid w:val="001C3D88"/>
    <w:rsid w:val="001C4EF0"/>
    <w:rsid w:val="001E2D4B"/>
    <w:rsid w:val="001E57C2"/>
    <w:rsid w:val="00217937"/>
    <w:rsid w:val="00241B1A"/>
    <w:rsid w:val="00250C3F"/>
    <w:rsid w:val="002A28D6"/>
    <w:rsid w:val="002B1197"/>
    <w:rsid w:val="002B4E3E"/>
    <w:rsid w:val="002D6E5E"/>
    <w:rsid w:val="002E2D54"/>
    <w:rsid w:val="002F6B27"/>
    <w:rsid w:val="002F6FEA"/>
    <w:rsid w:val="00313CE5"/>
    <w:rsid w:val="00314BBD"/>
    <w:rsid w:val="00320A0F"/>
    <w:rsid w:val="003214F1"/>
    <w:rsid w:val="00324DF2"/>
    <w:rsid w:val="003278DC"/>
    <w:rsid w:val="0033483D"/>
    <w:rsid w:val="0034566E"/>
    <w:rsid w:val="00364889"/>
    <w:rsid w:val="003665F8"/>
    <w:rsid w:val="00370B29"/>
    <w:rsid w:val="00376095"/>
    <w:rsid w:val="00382BEF"/>
    <w:rsid w:val="00384A29"/>
    <w:rsid w:val="00393882"/>
    <w:rsid w:val="003A4D3A"/>
    <w:rsid w:val="003C44B1"/>
    <w:rsid w:val="003C6442"/>
    <w:rsid w:val="003D0F51"/>
    <w:rsid w:val="003D3C5C"/>
    <w:rsid w:val="003E553C"/>
    <w:rsid w:val="003F06BC"/>
    <w:rsid w:val="004028B0"/>
    <w:rsid w:val="004064E8"/>
    <w:rsid w:val="0041107B"/>
    <w:rsid w:val="004172F6"/>
    <w:rsid w:val="00420B01"/>
    <w:rsid w:val="004214BB"/>
    <w:rsid w:val="00450734"/>
    <w:rsid w:val="00453C3B"/>
    <w:rsid w:val="004618D8"/>
    <w:rsid w:val="004662D7"/>
    <w:rsid w:val="004668EA"/>
    <w:rsid w:val="00476104"/>
    <w:rsid w:val="00480A16"/>
    <w:rsid w:val="00484B23"/>
    <w:rsid w:val="00485108"/>
    <w:rsid w:val="00485AEE"/>
    <w:rsid w:val="004A6846"/>
    <w:rsid w:val="004B2FCC"/>
    <w:rsid w:val="004C295E"/>
    <w:rsid w:val="004C6864"/>
    <w:rsid w:val="004D778D"/>
    <w:rsid w:val="004F07C6"/>
    <w:rsid w:val="005121B6"/>
    <w:rsid w:val="00512E97"/>
    <w:rsid w:val="00520F69"/>
    <w:rsid w:val="00524CE8"/>
    <w:rsid w:val="005329EE"/>
    <w:rsid w:val="005403E2"/>
    <w:rsid w:val="00546E42"/>
    <w:rsid w:val="005521B1"/>
    <w:rsid w:val="005547ED"/>
    <w:rsid w:val="005554B2"/>
    <w:rsid w:val="00555EB8"/>
    <w:rsid w:val="00561EF0"/>
    <w:rsid w:val="005671DD"/>
    <w:rsid w:val="00574C48"/>
    <w:rsid w:val="005B1751"/>
    <w:rsid w:val="005E1D67"/>
    <w:rsid w:val="005E7328"/>
    <w:rsid w:val="006171B0"/>
    <w:rsid w:val="00630109"/>
    <w:rsid w:val="00633DD9"/>
    <w:rsid w:val="00653946"/>
    <w:rsid w:val="00653B0A"/>
    <w:rsid w:val="00672F92"/>
    <w:rsid w:val="006743FB"/>
    <w:rsid w:val="00675825"/>
    <w:rsid w:val="00686907"/>
    <w:rsid w:val="006974E4"/>
    <w:rsid w:val="006A0DE5"/>
    <w:rsid w:val="006A25BF"/>
    <w:rsid w:val="006B4FEE"/>
    <w:rsid w:val="006D5BDE"/>
    <w:rsid w:val="006D7731"/>
    <w:rsid w:val="006F05CF"/>
    <w:rsid w:val="006F5946"/>
    <w:rsid w:val="00715E5D"/>
    <w:rsid w:val="0071645C"/>
    <w:rsid w:val="0073314F"/>
    <w:rsid w:val="0073764C"/>
    <w:rsid w:val="00742AC7"/>
    <w:rsid w:val="00751858"/>
    <w:rsid w:val="00760774"/>
    <w:rsid w:val="00773F57"/>
    <w:rsid w:val="0078367F"/>
    <w:rsid w:val="00797711"/>
    <w:rsid w:val="007A2B92"/>
    <w:rsid w:val="007D05D1"/>
    <w:rsid w:val="007F5C35"/>
    <w:rsid w:val="007F6615"/>
    <w:rsid w:val="00811290"/>
    <w:rsid w:val="008174CC"/>
    <w:rsid w:val="00830A10"/>
    <w:rsid w:val="0084521D"/>
    <w:rsid w:val="008545C9"/>
    <w:rsid w:val="008546F2"/>
    <w:rsid w:val="00867549"/>
    <w:rsid w:val="0087329E"/>
    <w:rsid w:val="00880D6F"/>
    <w:rsid w:val="008873EE"/>
    <w:rsid w:val="008A50F5"/>
    <w:rsid w:val="008B1DEA"/>
    <w:rsid w:val="008B7F51"/>
    <w:rsid w:val="008C6619"/>
    <w:rsid w:val="008C7047"/>
    <w:rsid w:val="008D576F"/>
    <w:rsid w:val="008E0995"/>
    <w:rsid w:val="008F4CA8"/>
    <w:rsid w:val="00915FEF"/>
    <w:rsid w:val="009165B2"/>
    <w:rsid w:val="00920846"/>
    <w:rsid w:val="009326B9"/>
    <w:rsid w:val="00950CE0"/>
    <w:rsid w:val="009806EA"/>
    <w:rsid w:val="00991F55"/>
    <w:rsid w:val="00995E3E"/>
    <w:rsid w:val="009D0BC0"/>
    <w:rsid w:val="009E3326"/>
    <w:rsid w:val="009E6929"/>
    <w:rsid w:val="00A11269"/>
    <w:rsid w:val="00A11C4A"/>
    <w:rsid w:val="00A44FF7"/>
    <w:rsid w:val="00A605EB"/>
    <w:rsid w:val="00A746B8"/>
    <w:rsid w:val="00A77F12"/>
    <w:rsid w:val="00A8160E"/>
    <w:rsid w:val="00A918DC"/>
    <w:rsid w:val="00A94E22"/>
    <w:rsid w:val="00AA2480"/>
    <w:rsid w:val="00AA288C"/>
    <w:rsid w:val="00AB0A00"/>
    <w:rsid w:val="00AC713B"/>
    <w:rsid w:val="00AE708F"/>
    <w:rsid w:val="00B541AC"/>
    <w:rsid w:val="00B551DC"/>
    <w:rsid w:val="00B57264"/>
    <w:rsid w:val="00B664A0"/>
    <w:rsid w:val="00B84401"/>
    <w:rsid w:val="00BB1807"/>
    <w:rsid w:val="00BC3AC9"/>
    <w:rsid w:val="00BD03C4"/>
    <w:rsid w:val="00BD43BB"/>
    <w:rsid w:val="00BF2F29"/>
    <w:rsid w:val="00C16986"/>
    <w:rsid w:val="00C235CE"/>
    <w:rsid w:val="00C34F28"/>
    <w:rsid w:val="00C36114"/>
    <w:rsid w:val="00C4308F"/>
    <w:rsid w:val="00C5071B"/>
    <w:rsid w:val="00C51490"/>
    <w:rsid w:val="00C55D0A"/>
    <w:rsid w:val="00C57A43"/>
    <w:rsid w:val="00C602DE"/>
    <w:rsid w:val="00C6391A"/>
    <w:rsid w:val="00C650E2"/>
    <w:rsid w:val="00C700EF"/>
    <w:rsid w:val="00C73DAC"/>
    <w:rsid w:val="00C82BB5"/>
    <w:rsid w:val="00C8740E"/>
    <w:rsid w:val="00CB0A30"/>
    <w:rsid w:val="00CB6676"/>
    <w:rsid w:val="00CD3FA2"/>
    <w:rsid w:val="00CD70ED"/>
    <w:rsid w:val="00CE6ECD"/>
    <w:rsid w:val="00CF14D0"/>
    <w:rsid w:val="00CF6172"/>
    <w:rsid w:val="00D07994"/>
    <w:rsid w:val="00D16E83"/>
    <w:rsid w:val="00D21AE5"/>
    <w:rsid w:val="00D22710"/>
    <w:rsid w:val="00D23BC9"/>
    <w:rsid w:val="00D46D6C"/>
    <w:rsid w:val="00DA25AB"/>
    <w:rsid w:val="00DA28DA"/>
    <w:rsid w:val="00DA6154"/>
    <w:rsid w:val="00DB14D0"/>
    <w:rsid w:val="00DC02B2"/>
    <w:rsid w:val="00DD07A4"/>
    <w:rsid w:val="00DE3C03"/>
    <w:rsid w:val="00DE6260"/>
    <w:rsid w:val="00DE62EE"/>
    <w:rsid w:val="00DE6B14"/>
    <w:rsid w:val="00E13FFB"/>
    <w:rsid w:val="00E2012A"/>
    <w:rsid w:val="00E20234"/>
    <w:rsid w:val="00E2526A"/>
    <w:rsid w:val="00E51387"/>
    <w:rsid w:val="00E748B0"/>
    <w:rsid w:val="00EB02E8"/>
    <w:rsid w:val="00EB5D9A"/>
    <w:rsid w:val="00ED3E71"/>
    <w:rsid w:val="00F1370F"/>
    <w:rsid w:val="00F3266D"/>
    <w:rsid w:val="00F43B67"/>
    <w:rsid w:val="00F511FE"/>
    <w:rsid w:val="00F55F8E"/>
    <w:rsid w:val="00F75534"/>
    <w:rsid w:val="00F76F3B"/>
    <w:rsid w:val="00F77FBA"/>
    <w:rsid w:val="00F9507E"/>
    <w:rsid w:val="00FA2013"/>
    <w:rsid w:val="00FB3976"/>
    <w:rsid w:val="00FC0683"/>
    <w:rsid w:val="00FC0FD9"/>
    <w:rsid w:val="00FC364B"/>
    <w:rsid w:val="00FC5DE4"/>
    <w:rsid w:val="00FD1765"/>
    <w:rsid w:val="00FF4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E5BEE"/>
  <w15:chartTrackingRefBased/>
  <w15:docId w15:val="{41D5196E-639F-45AE-82B7-495D4455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0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70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70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0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70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70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0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0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0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0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0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0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0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0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0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0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0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047"/>
    <w:rPr>
      <w:rFonts w:eastAsiaTheme="majorEastAsia" w:cstheme="majorBidi"/>
      <w:color w:val="272727" w:themeColor="text1" w:themeTint="D8"/>
    </w:rPr>
  </w:style>
  <w:style w:type="paragraph" w:styleId="Title">
    <w:name w:val="Title"/>
    <w:basedOn w:val="Normal"/>
    <w:next w:val="Normal"/>
    <w:link w:val="TitleChar"/>
    <w:uiPriority w:val="10"/>
    <w:qFormat/>
    <w:rsid w:val="008C70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0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0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0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047"/>
    <w:pPr>
      <w:spacing w:before="160"/>
      <w:jc w:val="center"/>
    </w:pPr>
    <w:rPr>
      <w:i/>
      <w:iCs/>
      <w:color w:val="404040" w:themeColor="text1" w:themeTint="BF"/>
    </w:rPr>
  </w:style>
  <w:style w:type="character" w:customStyle="1" w:styleId="QuoteChar">
    <w:name w:val="Quote Char"/>
    <w:basedOn w:val="DefaultParagraphFont"/>
    <w:link w:val="Quote"/>
    <w:uiPriority w:val="29"/>
    <w:rsid w:val="008C7047"/>
    <w:rPr>
      <w:i/>
      <w:iCs/>
      <w:color w:val="404040" w:themeColor="text1" w:themeTint="BF"/>
    </w:rPr>
  </w:style>
  <w:style w:type="paragraph" w:styleId="ListParagraph">
    <w:name w:val="List Paragraph"/>
    <w:basedOn w:val="Normal"/>
    <w:uiPriority w:val="34"/>
    <w:qFormat/>
    <w:rsid w:val="008C7047"/>
    <w:pPr>
      <w:ind w:left="720"/>
      <w:contextualSpacing/>
    </w:pPr>
  </w:style>
  <w:style w:type="character" w:styleId="IntenseEmphasis">
    <w:name w:val="Intense Emphasis"/>
    <w:basedOn w:val="DefaultParagraphFont"/>
    <w:uiPriority w:val="21"/>
    <w:qFormat/>
    <w:rsid w:val="008C7047"/>
    <w:rPr>
      <w:i/>
      <w:iCs/>
      <w:color w:val="0F4761" w:themeColor="accent1" w:themeShade="BF"/>
    </w:rPr>
  </w:style>
  <w:style w:type="paragraph" w:styleId="IntenseQuote">
    <w:name w:val="Intense Quote"/>
    <w:basedOn w:val="Normal"/>
    <w:next w:val="Normal"/>
    <w:link w:val="IntenseQuoteChar"/>
    <w:uiPriority w:val="30"/>
    <w:qFormat/>
    <w:rsid w:val="008C70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047"/>
    <w:rPr>
      <w:i/>
      <w:iCs/>
      <w:color w:val="0F4761" w:themeColor="accent1" w:themeShade="BF"/>
    </w:rPr>
  </w:style>
  <w:style w:type="character" w:styleId="IntenseReference">
    <w:name w:val="Intense Reference"/>
    <w:basedOn w:val="DefaultParagraphFont"/>
    <w:uiPriority w:val="32"/>
    <w:qFormat/>
    <w:rsid w:val="008C7047"/>
    <w:rPr>
      <w:b/>
      <w:bCs/>
      <w:smallCaps/>
      <w:color w:val="0F4761" w:themeColor="accent1" w:themeShade="BF"/>
      <w:spacing w:val="5"/>
    </w:rPr>
  </w:style>
  <w:style w:type="paragraph" w:styleId="NormalWeb">
    <w:name w:val="Normal (Web)"/>
    <w:basedOn w:val="Normal"/>
    <w:uiPriority w:val="99"/>
    <w:semiHidden/>
    <w:unhideWhenUsed/>
    <w:rsid w:val="00561EF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61EF0"/>
    <w:rPr>
      <w:b/>
      <w:bCs/>
    </w:rPr>
  </w:style>
  <w:style w:type="character" w:styleId="Hyperlink">
    <w:name w:val="Hyperlink"/>
    <w:basedOn w:val="DefaultParagraphFont"/>
    <w:uiPriority w:val="99"/>
    <w:unhideWhenUsed/>
    <w:rsid w:val="00376095"/>
    <w:rPr>
      <w:color w:val="467886" w:themeColor="hyperlink"/>
      <w:u w:val="single"/>
    </w:rPr>
  </w:style>
  <w:style w:type="character" w:styleId="UnresolvedMention">
    <w:name w:val="Unresolved Mention"/>
    <w:basedOn w:val="DefaultParagraphFont"/>
    <w:uiPriority w:val="99"/>
    <w:semiHidden/>
    <w:unhideWhenUsed/>
    <w:rsid w:val="00376095"/>
    <w:rPr>
      <w:color w:val="605E5C"/>
      <w:shd w:val="clear" w:color="auto" w:fill="E1DFDD"/>
    </w:rPr>
  </w:style>
  <w:style w:type="paragraph" w:styleId="NoSpacing">
    <w:name w:val="No Spacing"/>
    <w:uiPriority w:val="1"/>
    <w:qFormat/>
    <w:rsid w:val="00C57A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ja.org.uk/" TargetMode="External"/><Relationship Id="rId3" Type="http://schemas.openxmlformats.org/officeDocument/2006/relationships/styles" Target="styles.xml"/><Relationship Id="rId7" Type="http://schemas.openxmlformats.org/officeDocument/2006/relationships/image" Target="media/image2.svg"/><Relationship Id="rId12" Type="http://schemas.openxmlformats.org/officeDocument/2006/relationships/hyperlink" Target="https://www.england.nhs.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qc.org.uk/" TargetMode="External"/><Relationship Id="rId4" Type="http://schemas.openxmlformats.org/officeDocument/2006/relationships/settings" Target="settings.xml"/><Relationship Id="rId9" Type="http://schemas.openxmlformats.org/officeDocument/2006/relationships/hyperlink" Target="https://www.ageuk.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22C27-B8C2-4279-B1BE-3E33BE8A3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5</Pages>
  <Words>856</Words>
  <Characters>4882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imelda resurreccion</dc:creator>
  <cp:keywords/>
  <dc:description/>
  <cp:lastModifiedBy>imelda resurreccion</cp:lastModifiedBy>
  <cp:revision>241</cp:revision>
  <dcterms:created xsi:type="dcterms:W3CDTF">2026-03-18T02:17:00Z</dcterms:created>
  <dcterms:modified xsi:type="dcterms:W3CDTF">2026-03-21T12:55:00Z</dcterms:modified>
</cp:coreProperties>
</file>