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664318306"/>
        <w:docPartObj>
          <w:docPartGallery w:val="Cover Pages"/>
          <w:docPartUnique/>
        </w:docPartObj>
      </w:sdtPr>
      <w:sdtEndPr>
        <w:rPr>
          <w:rFonts w:ascii="Arial" w:hAnsi="Arial" w:cs="Arial"/>
          <w:bCs/>
          <w:sz w:val="22"/>
          <w:szCs w:val="22"/>
        </w:rPr>
      </w:sdtEndPr>
      <w:sdtContent>
        <w:p w14:paraId="2CD291C5" w14:textId="572CC952" w:rsidR="00FB05F6" w:rsidRDefault="00FB05F6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252EF5A1" wp14:editId="1591EAC5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2920" cy="9142730"/>
                    <wp:effectExtent l="0" t="0" r="2540" b="133985"/>
                    <wp:wrapNone/>
                    <wp:docPr id="119" name="Group 25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9271750"/>
                              <a:chOff x="0" y="0"/>
                              <a:chExt cx="6858000" cy="9271750"/>
                            </a:xfrm>
                          </wpg:grpSpPr>
                          <wps:wsp>
                            <wps:cNvPr id="120" name="Rectangle 120"/>
                            <wps:cNvSpPr/>
                            <wps:spPr>
                              <a:xfrm>
                                <a:off x="0" y="7315200"/>
                                <a:ext cx="6858000" cy="14318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1" name="Rectangle 121"/>
                            <wps:cNvSpPr/>
                            <wps:spPr>
                              <a:xfrm>
                                <a:off x="0" y="7439025"/>
                                <a:ext cx="6858000" cy="1832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Author"/>
                                    <w:tag w:val=""/>
                                    <w:id w:val="88414185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6371A821" w14:textId="68948182" w:rsidR="00FB05F6" w:rsidRDefault="00FB05F6"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David Deeth (2223671)</w:t>
                                      </w:r>
                                    </w:p>
                                  </w:sdtContent>
                                </w:sdt>
                                <w:p w14:paraId="1A4BD2A2" w14:textId="06C43AC0" w:rsidR="00FB05F6" w:rsidRDefault="00FB05F6">
                                  <w:pPr>
                                    <w:pStyle w:val="NoSpacing"/>
                                    <w:rPr>
                                      <w:caps/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922067218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UWTSD</w:t>
                                      </w:r>
                                    </w:sdtContent>
                                  </w:sdt>
                                  <w:r>
                                    <w:rPr>
                                      <w:caps/>
                                      <w:color w:val="FFFFFF" w:themeColor="background1"/>
                                    </w:rPr>
                                    <w:t xml:space="preserve"> | </w:t>
                                  </w: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2113163453"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10/01/2025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18288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2" name="Text Box 122"/>
                            <wps:cNvSpPr txBox="1"/>
                            <wps:spPr>
                              <a:xfrm>
                                <a:off x="0" y="0"/>
                                <a:ext cx="6858000" cy="73152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595959" w:themeColor="text1" w:themeTint="A6"/>
                                      <w:sz w:val="108"/>
                                      <w:szCs w:val="108"/>
                                    </w:rPr>
                                    <w:alias w:val="Title"/>
                                    <w:tag w:val=""/>
                                    <w:id w:val="-1476986296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4186C414" w14:textId="69795A07" w:rsidR="00FB05F6" w:rsidRDefault="00FB05F6">
                                      <w:pPr>
                                        <w:pStyle w:val="NoSpacing"/>
                                        <w:pBdr>
                                          <w:bottom w:val="single" w:sz="6" w:space="4" w:color="7F7F7F" w:themeColor="text1" w:themeTint="80"/>
                                        </w:pBdr>
                                        <w:rPr>
                                          <w:rFonts w:asciiTheme="majorHAnsi" w:eastAsiaTheme="majorEastAsia" w:hAnsiTheme="majorHAnsi" w:cstheme="majorBidi"/>
                                          <w:color w:val="595959" w:themeColor="text1" w:themeTint="A6"/>
                                          <w:sz w:val="108"/>
                                          <w:szCs w:val="108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olor w:val="595959" w:themeColor="text1" w:themeTint="A6"/>
                                          <w:sz w:val="108"/>
                                          <w:szCs w:val="108"/>
                                        </w:rPr>
                                        <w:t>Project Planning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aps/>
                                      <w:color w:val="0E2841" w:themeColor="text2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157346227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p w14:paraId="6A1CFB7F" w14:textId="76A7607A" w:rsidR="00FB05F6" w:rsidRDefault="00FB05F6">
                                      <w:pPr>
                                        <w:pStyle w:val="NoSpacing"/>
                                        <w:spacing w:before="240"/>
                                        <w:rPr>
                                          <w:caps/>
                                          <w:color w:val="0E2841" w:themeColor="text2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aps/>
                                          <w:color w:val="0E2841" w:themeColor="text2"/>
                                          <w:sz w:val="36"/>
                                          <w:szCs w:val="36"/>
                                        </w:rPr>
                                        <w:t>Assignment 1 – Task 3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457200" rIns="457200" bIns="45720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252EF5A1" id="Group 25" o:spid="_x0000_s1026" style="position:absolute;margin-left:0;margin-top:0;width:539.6pt;height:719.9pt;z-index:-251657216;mso-width-percent:882;mso-height-percent:909;mso-position-horizontal:center;mso-position-horizontal-relative:page;mso-position-vertical:center;mso-position-vertical-relative:page;mso-width-percent:882;mso-height-percent:909" coordsize="68580,927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">
                    <v:rect id="Rectangle 120" o:spid="_x0000_s1027" style="position:absolute;top:73152;width:68580;height:1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" fillcolor="#156082 [3204]" stroked="f" strokeweight="1pt"/>
                    <v:rect id="Rectangle 121" o:spid="_x0000_s1028" style="position:absolute;top:74390;width:68580;height:18327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" fillcolor="#e97132 [3205]" stroked="f" strokeweight="1pt">
                      <v:textbox inset="36pt,14.4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alias w:val="Author"/>
                              <w:tag w:val=""/>
                              <w:id w:val="88414185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6371A821" w14:textId="68948182" w:rsidR="00FB05F6" w:rsidRDefault="00FB05F6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David Deeth (2223671)</w:t>
                                </w:r>
                              </w:p>
                            </w:sdtContent>
                          </w:sdt>
                          <w:p w14:paraId="1A4BD2A2" w14:textId="06C43AC0" w:rsidR="00FB05F6" w:rsidRDefault="00FB05F6">
                            <w:pPr>
                              <w:pStyle w:val="NoSpacing"/>
                              <w:rPr>
                                <w:caps/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922067218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FFFFFF" w:themeColor="background1"/>
                                  </w:rPr>
                                  <w:t>UWTSD</w:t>
                                </w:r>
                              </w:sdtContent>
                            </w:sdt>
                            <w:r>
                              <w:rPr>
                                <w:caps/>
                                <w:color w:val="FFFFFF" w:themeColor="background1"/>
                              </w:rPr>
                              <w:t xml:space="preserve"> | </w:t>
                            </w: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2113163453"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FFFFFF" w:themeColor="background1"/>
                                  </w:rPr>
                                  <w:t>10/01/2025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22" o:spid="_x0000_s1029" type="#_x0000_t202" style="position:absolute;width:68580;height:731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" filled="f" stroked="f" strokeweight=".5pt">
                      <v:textbox inset="36pt,36pt,36pt,36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595959" w:themeColor="text1" w:themeTint="A6"/>
                                <w:sz w:val="108"/>
                                <w:szCs w:val="108"/>
                              </w:rPr>
                              <w:alias w:val="Title"/>
                              <w:tag w:val=""/>
                              <w:id w:val="-1476986296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4186C414" w14:textId="69795A07" w:rsidR="00FB05F6" w:rsidRDefault="00FB05F6">
                                <w:pPr>
                                  <w:pStyle w:val="NoSpacing"/>
                                  <w:pBdr>
                                    <w:bottom w:val="single" w:sz="6" w:space="4" w:color="7F7F7F" w:themeColor="text1" w:themeTint="80"/>
                                  </w:pBdr>
                                  <w:rPr>
                                    <w:rFonts w:asciiTheme="majorHAnsi" w:eastAsiaTheme="majorEastAsia" w:hAnsiTheme="majorHAnsi" w:cstheme="majorBidi"/>
                                    <w:color w:val="595959" w:themeColor="text1" w:themeTint="A6"/>
                                    <w:sz w:val="108"/>
                                    <w:szCs w:val="108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olor w:val="595959" w:themeColor="text1" w:themeTint="A6"/>
                                    <w:sz w:val="108"/>
                                    <w:szCs w:val="108"/>
                                  </w:rPr>
                                  <w:t>Project Planning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aps/>
                                <w:color w:val="0E2841" w:themeColor="text2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157346227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p w14:paraId="6A1CFB7F" w14:textId="76A7607A" w:rsidR="00FB05F6" w:rsidRDefault="00FB05F6">
                                <w:pPr>
                                  <w:pStyle w:val="NoSpacing"/>
                                  <w:spacing w:before="240"/>
                                  <w:rPr>
                                    <w:caps/>
                                    <w:color w:val="0E2841" w:themeColor="text2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aps/>
                                    <w:color w:val="0E2841" w:themeColor="text2"/>
                                    <w:sz w:val="36"/>
                                    <w:szCs w:val="36"/>
                                  </w:rPr>
                                  <w:t>Assignment 1 – Task 3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2ADDAD90" w14:textId="483B85D5" w:rsidR="00FB05F6" w:rsidRDefault="00FB05F6">
          <w:pPr>
            <w:spacing w:after="160" w:line="278" w:lineRule="auto"/>
            <w:rPr>
              <w:rFonts w:ascii="Arial" w:hAnsi="Arial" w:cs="Arial"/>
              <w:bCs/>
              <w:sz w:val="22"/>
              <w:szCs w:val="22"/>
            </w:rPr>
          </w:pPr>
          <w:r>
            <w:rPr>
              <w:rFonts w:ascii="Arial" w:hAnsi="Arial" w:cs="Arial"/>
              <w:bCs/>
              <w:sz w:val="22"/>
              <w:szCs w:val="22"/>
            </w:rPr>
            <w:br w:type="page"/>
          </w:r>
        </w:p>
      </w:sdtContent>
    </w:sdt>
    <w:p w14:paraId="5EDAB447" w14:textId="77777777" w:rsidR="00186875" w:rsidRDefault="00186875" w:rsidP="00FB05F6">
      <w:pPr>
        <w:rPr>
          <w:rFonts w:ascii="Arial" w:hAnsi="Arial" w:cs="Arial"/>
          <w:bCs/>
          <w:sz w:val="22"/>
          <w:szCs w:val="22"/>
        </w:rPr>
      </w:pPr>
    </w:p>
    <w:p w14:paraId="2CC56ACA" w14:textId="77777777" w:rsidR="00186875" w:rsidRDefault="00186875" w:rsidP="00FB05F6">
      <w:pPr>
        <w:rPr>
          <w:rFonts w:ascii="Arial" w:hAnsi="Arial" w:cs="Arial"/>
          <w:bCs/>
          <w:sz w:val="22"/>
          <w:szCs w:val="22"/>
        </w:rPr>
      </w:pPr>
    </w:p>
    <w:p w14:paraId="3BBADDF0" w14:textId="0742E7DB" w:rsidR="00186875" w:rsidRPr="00D35753" w:rsidRDefault="00186875" w:rsidP="00FB05F6">
      <w:pPr>
        <w:rPr>
          <w:rFonts w:ascii="Arial" w:hAnsi="Arial" w:cs="Arial"/>
          <w:bCs/>
          <w:i/>
          <w:iCs/>
          <w:sz w:val="22"/>
          <w:szCs w:val="22"/>
        </w:rPr>
      </w:pPr>
      <w:r w:rsidRPr="00D35753">
        <w:rPr>
          <w:rFonts w:ascii="Arial" w:hAnsi="Arial" w:cs="Arial"/>
          <w:bCs/>
          <w:i/>
          <w:iCs/>
          <w:sz w:val="22"/>
          <w:szCs w:val="22"/>
        </w:rPr>
        <w:t xml:space="preserve">“Task 3 - </w:t>
      </w:r>
      <w:r w:rsidRPr="00D35753">
        <w:rPr>
          <w:rFonts w:ascii="Arial" w:hAnsi="Arial" w:cs="Arial"/>
          <w:bCs/>
          <w:i/>
          <w:iCs/>
          <w:sz w:val="22"/>
          <w:szCs w:val="22"/>
        </w:rPr>
        <w:t>Allocate resources to all the activities in the work programme. Develop, evaluate and produce site specific reports for time, cost and resources of the work activities.</w:t>
      </w:r>
      <w:r w:rsidRPr="00D35753">
        <w:rPr>
          <w:rFonts w:ascii="Arial" w:hAnsi="Arial" w:cs="Arial"/>
          <w:bCs/>
          <w:i/>
          <w:iCs/>
          <w:sz w:val="22"/>
          <w:szCs w:val="22"/>
        </w:rPr>
        <w:t>”</w:t>
      </w:r>
    </w:p>
    <w:p w14:paraId="790C4C13" w14:textId="77777777" w:rsidR="00186875" w:rsidRDefault="00186875" w:rsidP="00FB05F6">
      <w:pPr>
        <w:rPr>
          <w:rFonts w:ascii="Arial" w:hAnsi="Arial" w:cs="Arial"/>
          <w:bCs/>
          <w:sz w:val="22"/>
          <w:szCs w:val="22"/>
        </w:rPr>
      </w:pPr>
    </w:p>
    <w:p w14:paraId="2E3F179B" w14:textId="77777777" w:rsidR="00186875" w:rsidRDefault="00186875" w:rsidP="00FB05F6">
      <w:pPr>
        <w:rPr>
          <w:rFonts w:ascii="Arial" w:hAnsi="Arial" w:cs="Arial"/>
          <w:bCs/>
          <w:sz w:val="22"/>
          <w:szCs w:val="22"/>
        </w:rPr>
      </w:pPr>
    </w:p>
    <w:p w14:paraId="15583D6A" w14:textId="1674EE89" w:rsidR="00FB05F6" w:rsidRDefault="00186875" w:rsidP="00FB05F6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For t</w:t>
      </w:r>
      <w:r w:rsidR="00FB05F6">
        <w:rPr>
          <w:rFonts w:ascii="Arial" w:hAnsi="Arial" w:cs="Arial"/>
          <w:bCs/>
          <w:sz w:val="22"/>
          <w:szCs w:val="22"/>
        </w:rPr>
        <w:t>his p</w:t>
      </w:r>
      <w:r w:rsidR="00FB05F6">
        <w:rPr>
          <w:rFonts w:ascii="Arial" w:hAnsi="Arial" w:cs="Arial"/>
          <w:bCs/>
          <w:sz w:val="22"/>
          <w:szCs w:val="22"/>
        </w:rPr>
        <w:t>roject</w:t>
      </w:r>
      <w:r>
        <w:rPr>
          <w:rFonts w:ascii="Arial" w:hAnsi="Arial" w:cs="Arial"/>
          <w:bCs/>
          <w:sz w:val="22"/>
          <w:szCs w:val="22"/>
        </w:rPr>
        <w:t xml:space="preserve"> I created a Gantt chart </w:t>
      </w:r>
      <w:r w:rsidR="00FB05F6">
        <w:rPr>
          <w:rFonts w:ascii="Arial" w:hAnsi="Arial" w:cs="Arial"/>
          <w:bCs/>
          <w:sz w:val="22"/>
          <w:szCs w:val="22"/>
        </w:rPr>
        <w:t>based on</w:t>
      </w:r>
      <w:r w:rsidR="00FB05F6">
        <w:rPr>
          <w:rFonts w:ascii="Arial" w:hAnsi="Arial" w:cs="Arial"/>
          <w:bCs/>
          <w:sz w:val="22"/>
          <w:szCs w:val="22"/>
        </w:rPr>
        <w:t xml:space="preserve"> references from</w:t>
      </w:r>
      <w:r w:rsidR="00FB05F6">
        <w:rPr>
          <w:rFonts w:ascii="Arial" w:hAnsi="Arial" w:cs="Arial"/>
          <w:bCs/>
          <w:sz w:val="22"/>
          <w:szCs w:val="22"/>
        </w:rPr>
        <w:t xml:space="preserve"> the </w:t>
      </w:r>
      <w:r w:rsidR="00FB05F6">
        <w:rPr>
          <w:rFonts w:ascii="Arial" w:hAnsi="Arial" w:cs="Arial"/>
          <w:bCs/>
          <w:sz w:val="22"/>
          <w:szCs w:val="22"/>
        </w:rPr>
        <w:t xml:space="preserve">project </w:t>
      </w:r>
      <w:r w:rsidR="00FB05F6">
        <w:rPr>
          <w:rFonts w:ascii="Arial" w:hAnsi="Arial" w:cs="Arial"/>
          <w:bCs/>
          <w:sz w:val="22"/>
          <w:szCs w:val="22"/>
        </w:rPr>
        <w:t>template</w:t>
      </w:r>
      <w:r w:rsidR="00FB05F6">
        <w:rPr>
          <w:rFonts w:ascii="Arial" w:hAnsi="Arial" w:cs="Arial"/>
          <w:bCs/>
          <w:sz w:val="22"/>
          <w:szCs w:val="22"/>
        </w:rPr>
        <w:t xml:space="preserve"> found at:</w:t>
      </w:r>
    </w:p>
    <w:p w14:paraId="7CFC6A98" w14:textId="7A923AF5" w:rsidR="00FB05F6" w:rsidRPr="00FB05F6" w:rsidRDefault="00FB05F6" w:rsidP="00FB05F6">
      <w:pPr>
        <w:rPr>
          <w:rFonts w:ascii="Arial" w:hAnsi="Arial" w:cs="Arial"/>
        </w:rPr>
      </w:pPr>
      <w:hyperlink r:id="rId5">
        <w:r w:rsidRPr="28ACE995">
          <w:rPr>
            <w:rStyle w:val="Hyperlink"/>
            <w:rFonts w:ascii="Arial" w:eastAsiaTheme="majorEastAsia" w:hAnsi="Arial" w:cs="Arial"/>
          </w:rPr>
          <w:t>https://www.b4ubuild.com/resources/schedule/6kproj.shtml</w:t>
        </w:r>
      </w:hyperlink>
    </w:p>
    <w:p w14:paraId="1BE7BD38" w14:textId="77777777" w:rsidR="006C1048" w:rsidRDefault="006C1048" w:rsidP="00FB05F6">
      <w:pPr>
        <w:rPr>
          <w:rFonts w:ascii="Arial" w:hAnsi="Arial" w:cs="Arial"/>
          <w:bCs/>
          <w:sz w:val="22"/>
          <w:szCs w:val="22"/>
        </w:rPr>
      </w:pPr>
    </w:p>
    <w:p w14:paraId="150E7EFA" w14:textId="77777777" w:rsidR="00103E37" w:rsidRDefault="00103E37" w:rsidP="00FB05F6">
      <w:pPr>
        <w:rPr>
          <w:rFonts w:ascii="Arial" w:hAnsi="Arial" w:cs="Arial"/>
          <w:bCs/>
          <w:sz w:val="22"/>
          <w:szCs w:val="22"/>
        </w:rPr>
      </w:pPr>
    </w:p>
    <w:p w14:paraId="2F2A804C" w14:textId="7F5D5F28" w:rsidR="00103E37" w:rsidRDefault="00103E37" w:rsidP="00FB05F6">
      <w:pPr>
        <w:rPr>
          <w:rFonts w:ascii="Arial" w:hAnsi="Arial" w:cs="Arial"/>
          <w:bCs/>
          <w:sz w:val="22"/>
          <w:szCs w:val="22"/>
        </w:rPr>
      </w:pPr>
      <w:r w:rsidRPr="00103E37">
        <w:rPr>
          <w:rFonts w:ascii="Arial" w:hAnsi="Arial" w:cs="Arial"/>
          <w:bCs/>
          <w:noProof/>
          <w:sz w:val="22"/>
          <w:szCs w:val="22"/>
        </w:rPr>
        <w:drawing>
          <wp:inline distT="0" distB="0" distL="0" distR="0" wp14:anchorId="1A8DFAAF" wp14:editId="40FC9AD3">
            <wp:extent cx="5731510" cy="2785110"/>
            <wp:effectExtent l="0" t="0" r="2540" b="0"/>
            <wp:docPr id="214649919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8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BAC155" w14:textId="77777777" w:rsidR="00103E37" w:rsidRDefault="00103E37" w:rsidP="00FB05F6">
      <w:pPr>
        <w:rPr>
          <w:rFonts w:ascii="Arial" w:hAnsi="Arial" w:cs="Arial"/>
          <w:bCs/>
          <w:sz w:val="22"/>
          <w:szCs w:val="22"/>
        </w:rPr>
      </w:pPr>
    </w:p>
    <w:p w14:paraId="3B3D6455" w14:textId="77777777" w:rsidR="00103E37" w:rsidRDefault="00103E37" w:rsidP="00FB05F6">
      <w:pPr>
        <w:rPr>
          <w:rFonts w:ascii="Arial" w:hAnsi="Arial" w:cs="Arial"/>
          <w:bCs/>
          <w:sz w:val="22"/>
          <w:szCs w:val="22"/>
        </w:rPr>
      </w:pPr>
    </w:p>
    <w:p w14:paraId="01AB530A" w14:textId="5597CA6C" w:rsidR="00FB05F6" w:rsidRDefault="00186875" w:rsidP="00FB05F6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Then I generated and assigned the materials to the tasks.</w:t>
      </w:r>
    </w:p>
    <w:p w14:paraId="43013C92" w14:textId="0D7ADC1C" w:rsidR="00FB05F6" w:rsidRDefault="00FB05F6" w:rsidP="00FB05F6">
      <w:pPr>
        <w:rPr>
          <w:rFonts w:ascii="Arial" w:hAnsi="Arial" w:cs="Arial"/>
          <w:bCs/>
          <w:sz w:val="22"/>
          <w:szCs w:val="22"/>
        </w:rPr>
      </w:pPr>
    </w:p>
    <w:p w14:paraId="68AC0BE6" w14:textId="10B87E22" w:rsidR="00FB05F6" w:rsidRDefault="006C1048" w:rsidP="00FB05F6">
      <w:pPr>
        <w:rPr>
          <w:rFonts w:ascii="Arial" w:hAnsi="Arial" w:cs="Arial"/>
          <w:bCs/>
          <w:sz w:val="22"/>
          <w:szCs w:val="22"/>
        </w:rPr>
      </w:pPr>
      <w:r w:rsidRPr="006C1048">
        <w:rPr>
          <w:rFonts w:ascii="Arial" w:hAnsi="Arial" w:cs="Arial"/>
          <w:bCs/>
          <w:noProof/>
          <w:sz w:val="22"/>
          <w:szCs w:val="22"/>
        </w:rPr>
        <w:drawing>
          <wp:inline distT="0" distB="0" distL="0" distR="0" wp14:anchorId="6B84B692" wp14:editId="2237838F">
            <wp:extent cx="5731510" cy="3505835"/>
            <wp:effectExtent l="0" t="0" r="2540" b="0"/>
            <wp:docPr id="113523740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0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44EDFD" w14:textId="3A156184" w:rsidR="00186875" w:rsidRPr="00BC6947" w:rsidRDefault="00BC6947" w:rsidP="00EF1F06">
      <w:pPr>
        <w:rPr>
          <w:rFonts w:ascii="Arial" w:hAnsi="Arial" w:cs="Arial"/>
          <w:b/>
          <w:sz w:val="28"/>
          <w:szCs w:val="28"/>
          <w:u w:val="single"/>
        </w:rPr>
      </w:pPr>
      <w:r w:rsidRPr="00BC6947">
        <w:rPr>
          <w:rFonts w:ascii="Arial" w:hAnsi="Arial" w:cs="Arial"/>
          <w:b/>
          <w:sz w:val="24"/>
          <w:szCs w:val="24"/>
          <w:u w:val="single"/>
        </w:rPr>
        <w:lastRenderedPageBreak/>
        <w:t>REPORTS</w:t>
      </w:r>
      <w:r w:rsidRPr="00BC6947">
        <w:rPr>
          <w:rFonts w:ascii="Arial" w:hAnsi="Arial" w:cs="Arial"/>
          <w:b/>
          <w:sz w:val="28"/>
          <w:szCs w:val="28"/>
          <w:u w:val="single"/>
        </w:rPr>
        <w:t>:</w:t>
      </w:r>
    </w:p>
    <w:p w14:paraId="5EBE1F19" w14:textId="614AC8E9" w:rsidR="00EF1F06" w:rsidRDefault="00BC6947" w:rsidP="00EF1F06">
      <w:pPr>
        <w:rPr>
          <w:rFonts w:ascii="Arial" w:hAnsi="Arial" w:cs="Arial"/>
          <w:bCs/>
        </w:rPr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6B5CD96" wp14:editId="0D0A892F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3545205" cy="571500"/>
                <wp:effectExtent l="0" t="0" r="0" b="0"/>
                <wp:wrapNone/>
                <wp:docPr id="18" name="Text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520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6D29AD2" w14:textId="77777777" w:rsidR="00EF1F06" w:rsidRDefault="00EF1F06" w:rsidP="00EF1F06">
                            <w:pPr>
                              <w:textAlignment w:val="baseline"/>
                              <w:rPr>
                                <w:rFonts w:ascii="Calibri" w:hAnsi="Calibri" w:cs="Calibri"/>
                                <w:b/>
                                <w:bCs/>
                                <w:color w:val="595959"/>
                                <w:position w:val="1"/>
                                <w:sz w:val="72"/>
                                <w:szCs w:val="72"/>
                                <w:lang w:val="en-US"/>
                                <w14:textFill>
                                  <w14:solidFill>
                                    <w14:srgbClr w14:val="595959">
                                      <w14:lumMod w14:val="65000"/>
                                      <w14:lumOff w14:val="35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595959"/>
                                <w:position w:val="1"/>
                                <w:sz w:val="72"/>
                                <w:szCs w:val="72"/>
                                <w:lang w:val="en-US"/>
                                <w14:textFill>
                                  <w14:solidFill>
                                    <w14:srgbClr w14:val="595959">
                                      <w14:lumMod w14:val="65000"/>
                                      <w14:lumOff w14:val="35000"/>
                                    </w14:srgbClr>
                                  </w14:solidFill>
                                </w14:textFill>
                              </w:rPr>
                              <w:t>COST OVERVIEW</w:t>
                            </w:r>
                          </w:p>
                        </w:txbxContent>
                      </wps:txbx>
                      <wps:bodyPr wrap="square" rtlCol="0" anchor="b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B5CD96" id="TextBox 21" o:spid="_x0000_s1030" type="#_x0000_t202" style="position:absolute;margin-left:0;margin-top:.75pt;width:279.15pt;height:45pt;z-index:25168076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" filled="f" stroked="f">
                <v:textbox>
                  <w:txbxContent>
                    <w:p w14:paraId="26D29AD2" w14:textId="77777777" w:rsidR="00EF1F06" w:rsidRDefault="00EF1F06" w:rsidP="00EF1F06">
                      <w:pPr>
                        <w:textAlignment w:val="baseline"/>
                        <w:rPr>
                          <w:rFonts w:ascii="Calibri" w:hAnsi="Calibri" w:cs="Calibri"/>
                          <w:b/>
                          <w:bCs/>
                          <w:color w:val="595959"/>
                          <w:position w:val="1"/>
                          <w:sz w:val="72"/>
                          <w:szCs w:val="72"/>
                          <w:lang w:val="en-US"/>
                          <w14:textFill>
                            <w14:solidFill>
                              <w14:srgbClr w14:val="595959">
                                <w14:lumMod w14:val="65000"/>
                                <w14:lumOff w14:val="35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595959"/>
                          <w:position w:val="1"/>
                          <w:sz w:val="72"/>
                          <w:szCs w:val="72"/>
                          <w:lang w:val="en-US"/>
                          <w14:textFill>
                            <w14:solidFill>
                              <w14:srgbClr w14:val="595959">
                                <w14:lumMod w14:val="65000"/>
                                <w14:lumOff w14:val="35000"/>
                              </w14:srgbClr>
                            </w14:solidFill>
                          </w14:textFill>
                        </w:rPr>
                        <w:t>COST OVERVIEW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1C917C4" w14:textId="77777777" w:rsidR="00EF1F06" w:rsidRDefault="00EF1F06" w:rsidP="00EF1F06">
      <w:pPr>
        <w:rPr>
          <w:rFonts w:ascii="Arial" w:hAnsi="Arial" w:cs="Arial"/>
          <w:bCs/>
        </w:rPr>
      </w:pPr>
    </w:p>
    <w:p w14:paraId="3B44BD0E" w14:textId="77777777" w:rsidR="00EF1F06" w:rsidRDefault="00EF1F06" w:rsidP="00EF1F06">
      <w:pPr>
        <w:rPr>
          <w:rFonts w:ascii="Arial" w:hAnsi="Arial" w:cs="Arial"/>
          <w:bCs/>
        </w:rPr>
      </w:pPr>
    </w:p>
    <w:p w14:paraId="7009476D" w14:textId="77777777" w:rsidR="00EF1F06" w:rsidRDefault="00EF1F06" w:rsidP="00EF1F06">
      <w:pPr>
        <w:rPr>
          <w:rFonts w:ascii="Arial" w:hAnsi="Arial" w:cs="Arial"/>
          <w:bCs/>
        </w:rPr>
      </w:pPr>
    </w:p>
    <w:p w14:paraId="5875B100" w14:textId="4E56344A" w:rsidR="00186875" w:rsidRDefault="00EF1F06" w:rsidP="00FB05F6">
      <w:pPr>
        <w:rPr>
          <w:rFonts w:ascii="Arial" w:hAnsi="Arial" w:cs="Arial"/>
          <w:bCs/>
        </w:rPr>
      </w:pPr>
      <w:r>
        <w:rPr>
          <w:noProof/>
          <w14:ligatures w14:val="standardContextual"/>
        </w:rPr>
        <w:drawing>
          <wp:anchor distT="0" distB="0" distL="114300" distR="114300" simplePos="0" relativeHeight="251682816" behindDoc="0" locked="0" layoutInCell="1" allowOverlap="1" wp14:anchorId="5C20E475" wp14:editId="40E5033F">
            <wp:simplePos x="0" y="0"/>
            <wp:positionH relativeFrom="column">
              <wp:posOffset>0</wp:posOffset>
            </wp:positionH>
            <wp:positionV relativeFrom="paragraph">
              <wp:posOffset>6350</wp:posOffset>
            </wp:positionV>
            <wp:extent cx="1574707" cy="339471"/>
            <wp:effectExtent l="0" t="0" r="6985" b="3810"/>
            <wp:wrapNone/>
            <wp:docPr id="2" name="table" descr="A black and white rectangle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able" descr="A black and white rectangle with white tex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74707" cy="3394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14:ligatures w14:val="standardContextual"/>
        </w:rPr>
        <w:drawing>
          <wp:anchor distT="0" distB="0" distL="114300" distR="114300" simplePos="0" relativeHeight="251683840" behindDoc="0" locked="0" layoutInCell="1" allowOverlap="1" wp14:anchorId="3329D062" wp14:editId="2CBA5A16">
            <wp:simplePos x="0" y="0"/>
            <wp:positionH relativeFrom="column">
              <wp:posOffset>1398270</wp:posOffset>
            </wp:positionH>
            <wp:positionV relativeFrom="paragraph">
              <wp:posOffset>-635</wp:posOffset>
            </wp:positionV>
            <wp:extent cx="1828800" cy="339471"/>
            <wp:effectExtent l="0" t="0" r="0" b="3810"/>
            <wp:wrapNone/>
            <wp:docPr id="3" name="table" descr="A black background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able" descr="A black background with white tex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3394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FAF85EE" w14:textId="77777777" w:rsidR="00186875" w:rsidRDefault="00186875" w:rsidP="00FB05F6">
      <w:pPr>
        <w:rPr>
          <w:rFonts w:ascii="Arial" w:hAnsi="Arial" w:cs="Arial"/>
          <w:bCs/>
        </w:rPr>
      </w:pPr>
    </w:p>
    <w:p w14:paraId="543EB9A5" w14:textId="78780668" w:rsidR="00186875" w:rsidRDefault="00EF1F06" w:rsidP="00FB05F6">
      <w:pPr>
        <w:rPr>
          <w:rFonts w:ascii="Arial" w:hAnsi="Arial" w:cs="Arial"/>
          <w:bCs/>
        </w:rPr>
      </w:pPr>
      <w:r>
        <w:rPr>
          <w:noProof/>
          <w14:ligatures w14:val="standardContextual"/>
        </w:rPr>
        <w:drawing>
          <wp:anchor distT="0" distB="0" distL="114300" distR="114300" simplePos="0" relativeHeight="251685888" behindDoc="0" locked="0" layoutInCell="1" allowOverlap="1" wp14:anchorId="2F9AAAF5" wp14:editId="6ABE28EA">
            <wp:simplePos x="0" y="0"/>
            <wp:positionH relativeFrom="column">
              <wp:posOffset>0</wp:posOffset>
            </wp:positionH>
            <wp:positionV relativeFrom="paragraph">
              <wp:posOffset>1832610</wp:posOffset>
            </wp:positionV>
            <wp:extent cx="2662237" cy="880492"/>
            <wp:effectExtent l="0" t="0" r="5080" b="0"/>
            <wp:wrapNone/>
            <wp:docPr id="704538780" name="table" descr="A orange and black rectangle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4538780" name="table" descr="A orange and black rectangle with white tex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662237" cy="8804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14:ligatures w14:val="standardContextual"/>
        </w:rPr>
        <w:drawing>
          <wp:anchor distT="0" distB="0" distL="114300" distR="114300" simplePos="0" relativeHeight="251686912" behindDoc="0" locked="0" layoutInCell="1" allowOverlap="1" wp14:anchorId="3E32321F" wp14:editId="1C34825C">
            <wp:simplePos x="0" y="0"/>
            <wp:positionH relativeFrom="column">
              <wp:posOffset>8890</wp:posOffset>
            </wp:positionH>
            <wp:positionV relativeFrom="paragraph">
              <wp:posOffset>-635</wp:posOffset>
            </wp:positionV>
            <wp:extent cx="3929063" cy="897192"/>
            <wp:effectExtent l="0" t="0" r="0" b="0"/>
            <wp:wrapNone/>
            <wp:docPr id="4" name="table" descr="A blue and black rectangle with white numb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table" descr="A blue and black rectangle with white numbers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29063" cy="897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14:ligatures w14:val="standardContextual"/>
        </w:rPr>
        <w:drawing>
          <wp:anchor distT="0" distB="0" distL="114300" distR="114300" simplePos="0" relativeHeight="251687936" behindDoc="0" locked="0" layoutInCell="1" allowOverlap="1" wp14:anchorId="3D7C0664" wp14:editId="666C7B2C">
            <wp:simplePos x="0" y="0"/>
            <wp:positionH relativeFrom="column">
              <wp:posOffset>8890</wp:posOffset>
            </wp:positionH>
            <wp:positionV relativeFrom="paragraph">
              <wp:posOffset>923925</wp:posOffset>
            </wp:positionV>
            <wp:extent cx="3929063" cy="880492"/>
            <wp:effectExtent l="0" t="0" r="0" b="0"/>
            <wp:wrapNone/>
            <wp:docPr id="5" name="table" descr="A blue rectangular object with white numb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able" descr="A blue rectangular object with white numbers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29063" cy="8804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59A1C4A" w14:textId="77777777" w:rsidR="00186875" w:rsidRDefault="00186875" w:rsidP="00FB05F6">
      <w:pPr>
        <w:rPr>
          <w:rFonts w:ascii="Arial" w:hAnsi="Arial" w:cs="Arial"/>
          <w:bCs/>
        </w:rPr>
      </w:pPr>
    </w:p>
    <w:p w14:paraId="1A49CFA2" w14:textId="77777777" w:rsidR="00186875" w:rsidRDefault="00186875" w:rsidP="00FB05F6">
      <w:pPr>
        <w:rPr>
          <w:rFonts w:ascii="Arial" w:hAnsi="Arial" w:cs="Arial"/>
          <w:bCs/>
        </w:rPr>
      </w:pPr>
    </w:p>
    <w:p w14:paraId="0A05A330" w14:textId="77777777" w:rsidR="00186875" w:rsidRDefault="00186875" w:rsidP="00FB05F6">
      <w:pPr>
        <w:rPr>
          <w:rFonts w:ascii="Arial" w:hAnsi="Arial" w:cs="Arial"/>
          <w:bCs/>
        </w:rPr>
      </w:pPr>
    </w:p>
    <w:p w14:paraId="3987591D" w14:textId="77777777" w:rsidR="00EF1F06" w:rsidRDefault="00EF1F06" w:rsidP="00FB05F6">
      <w:pPr>
        <w:rPr>
          <w:rFonts w:ascii="Arial" w:hAnsi="Arial" w:cs="Arial"/>
          <w:bCs/>
        </w:rPr>
      </w:pPr>
    </w:p>
    <w:p w14:paraId="7A815969" w14:textId="77777777" w:rsidR="00EF1F06" w:rsidRDefault="00EF1F06" w:rsidP="00FB05F6">
      <w:pPr>
        <w:rPr>
          <w:rFonts w:ascii="Arial" w:hAnsi="Arial" w:cs="Arial"/>
          <w:bCs/>
        </w:rPr>
      </w:pPr>
    </w:p>
    <w:p w14:paraId="4AAE37FF" w14:textId="77777777" w:rsidR="00EF1F06" w:rsidRDefault="00EF1F06" w:rsidP="00FB05F6">
      <w:pPr>
        <w:rPr>
          <w:rFonts w:ascii="Arial" w:hAnsi="Arial" w:cs="Arial"/>
          <w:bCs/>
        </w:rPr>
      </w:pPr>
    </w:p>
    <w:p w14:paraId="5C6FED7B" w14:textId="77777777" w:rsidR="00EF1F06" w:rsidRDefault="00EF1F06" w:rsidP="00FB05F6">
      <w:pPr>
        <w:rPr>
          <w:rFonts w:ascii="Arial" w:hAnsi="Arial" w:cs="Arial"/>
          <w:bCs/>
        </w:rPr>
      </w:pPr>
    </w:p>
    <w:p w14:paraId="257DA708" w14:textId="77777777" w:rsidR="00EF1F06" w:rsidRDefault="00EF1F06" w:rsidP="00FB05F6">
      <w:pPr>
        <w:rPr>
          <w:rFonts w:ascii="Arial" w:hAnsi="Arial" w:cs="Arial"/>
          <w:bCs/>
        </w:rPr>
      </w:pPr>
    </w:p>
    <w:p w14:paraId="4EE86F9F" w14:textId="77777777" w:rsidR="00EF1F06" w:rsidRDefault="00EF1F06" w:rsidP="00FB05F6">
      <w:pPr>
        <w:rPr>
          <w:rFonts w:ascii="Arial" w:hAnsi="Arial" w:cs="Arial"/>
          <w:bCs/>
        </w:rPr>
      </w:pPr>
    </w:p>
    <w:p w14:paraId="4BA1E292" w14:textId="77777777" w:rsidR="00EF1F06" w:rsidRDefault="00EF1F06" w:rsidP="00FB05F6">
      <w:pPr>
        <w:rPr>
          <w:rFonts w:ascii="Arial" w:hAnsi="Arial" w:cs="Arial"/>
          <w:bCs/>
        </w:rPr>
      </w:pPr>
    </w:p>
    <w:p w14:paraId="21A7758F" w14:textId="77777777" w:rsidR="00EF1F06" w:rsidRDefault="00EF1F06" w:rsidP="00FB05F6">
      <w:pPr>
        <w:rPr>
          <w:rFonts w:ascii="Arial" w:hAnsi="Arial" w:cs="Arial"/>
          <w:bCs/>
        </w:rPr>
      </w:pPr>
    </w:p>
    <w:p w14:paraId="649D6F38" w14:textId="77777777" w:rsidR="00EF1F06" w:rsidRDefault="00EF1F06" w:rsidP="00FB05F6">
      <w:pPr>
        <w:rPr>
          <w:rFonts w:ascii="Arial" w:hAnsi="Arial" w:cs="Arial"/>
          <w:bCs/>
        </w:rPr>
      </w:pPr>
    </w:p>
    <w:p w14:paraId="26F2CE34" w14:textId="77777777" w:rsidR="00EF1F06" w:rsidRDefault="00EF1F06" w:rsidP="00FB05F6">
      <w:pPr>
        <w:rPr>
          <w:rFonts w:ascii="Arial" w:hAnsi="Arial" w:cs="Arial"/>
          <w:bCs/>
        </w:rPr>
      </w:pPr>
    </w:p>
    <w:p w14:paraId="059884B6" w14:textId="77777777" w:rsidR="00EF1F06" w:rsidRDefault="00EF1F06" w:rsidP="00FB05F6">
      <w:pPr>
        <w:rPr>
          <w:rFonts w:ascii="Arial" w:hAnsi="Arial" w:cs="Arial"/>
          <w:bCs/>
        </w:rPr>
      </w:pPr>
    </w:p>
    <w:p w14:paraId="62488C96" w14:textId="77777777" w:rsidR="00EF1F06" w:rsidRDefault="00EF1F06" w:rsidP="00FB05F6">
      <w:pPr>
        <w:rPr>
          <w:rFonts w:ascii="Arial" w:hAnsi="Arial" w:cs="Arial"/>
          <w:bCs/>
        </w:rPr>
      </w:pPr>
    </w:p>
    <w:p w14:paraId="671477E1" w14:textId="77777777" w:rsidR="00EF1F06" w:rsidRDefault="00EF1F06" w:rsidP="00FB05F6">
      <w:pPr>
        <w:rPr>
          <w:rFonts w:ascii="Arial" w:hAnsi="Arial" w:cs="Arial"/>
          <w:bCs/>
        </w:rPr>
      </w:pPr>
    </w:p>
    <w:p w14:paraId="3D7F41E3" w14:textId="77777777" w:rsidR="00EF1F06" w:rsidRDefault="00EF1F06" w:rsidP="00FB05F6">
      <w:pPr>
        <w:rPr>
          <w:rFonts w:ascii="Arial" w:hAnsi="Arial" w:cs="Arial"/>
          <w:bCs/>
        </w:rPr>
      </w:pPr>
    </w:p>
    <w:p w14:paraId="2C0B44B9" w14:textId="77777777" w:rsidR="00EF1F06" w:rsidRDefault="00EF1F06" w:rsidP="00FB05F6">
      <w:pPr>
        <w:rPr>
          <w:rFonts w:ascii="Arial" w:hAnsi="Arial" w:cs="Arial"/>
          <w:bCs/>
        </w:rPr>
      </w:pPr>
    </w:p>
    <w:p w14:paraId="3A1B0C89" w14:textId="77777777" w:rsidR="00EF1F06" w:rsidRDefault="00EF1F06" w:rsidP="00FB05F6">
      <w:pPr>
        <w:rPr>
          <w:rFonts w:ascii="Arial" w:hAnsi="Arial" w:cs="Arial"/>
          <w:bCs/>
        </w:rPr>
      </w:pPr>
    </w:p>
    <w:p w14:paraId="7791A685" w14:textId="5A33A10D" w:rsidR="00EF1F06" w:rsidRDefault="00904B26" w:rsidP="00FB05F6">
      <w:pPr>
        <w:rPr>
          <w:rFonts w:ascii="Arial" w:hAnsi="Arial" w:cs="Arial"/>
          <w:bCs/>
        </w:rPr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9B65B2C" wp14:editId="33D46C9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4067175" cy="542925"/>
                <wp:effectExtent l="0" t="0" r="0" b="0"/>
                <wp:wrapNone/>
                <wp:docPr id="23" name="Text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67175" cy="5429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E805CF" w14:textId="77777777" w:rsidR="00904B26" w:rsidRDefault="00904B26" w:rsidP="00904B26">
                            <w:pPr>
                              <w:textAlignment w:val="baseline"/>
                              <w:rPr>
                                <w:rFonts w:ascii="Calibri" w:hAnsi="Calibri" w:cs="Calibri"/>
                                <w:b/>
                                <w:bCs/>
                                <w:color w:val="595959" w:themeColor="text1" w:themeTint="A6"/>
                                <w:position w:val="1"/>
                                <w:sz w:val="72"/>
                                <w:szCs w:val="72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595959" w:themeColor="text1" w:themeTint="A6"/>
                                <w:position w:val="1"/>
                                <w:sz w:val="72"/>
                                <w:szCs w:val="72"/>
                                <w:lang w:val="en-US"/>
                              </w:rPr>
                              <w:t>PROJECT OVERVIEW</w:t>
                            </w:r>
                          </w:p>
                        </w:txbxContent>
                      </wps:txbx>
                      <wps:bodyPr vertOverflow="clip" horzOverflow="clip" wrap="square" rtlCol="0" anchor="t"/>
                    </wps:wsp>
                  </a:graphicData>
                </a:graphic>
              </wp:anchor>
            </w:drawing>
          </mc:Choice>
          <mc:Fallback>
            <w:pict>
              <v:shape w14:anchorId="09B65B2C" id="TextBox 22" o:spid="_x0000_s1031" type="#_x0000_t202" style="position:absolute;margin-left:0;margin-top:0;width:320.25pt;height:42.7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" filled="f" stroked="f">
                <v:textbox>
                  <w:txbxContent>
                    <w:p w14:paraId="42E805CF" w14:textId="77777777" w:rsidR="00904B26" w:rsidRDefault="00904B26" w:rsidP="00904B26">
                      <w:pPr>
                        <w:textAlignment w:val="baseline"/>
                        <w:rPr>
                          <w:rFonts w:ascii="Calibri" w:hAnsi="Calibri" w:cs="Calibri"/>
                          <w:b/>
                          <w:bCs/>
                          <w:color w:val="595959" w:themeColor="text1" w:themeTint="A6"/>
                          <w:position w:val="1"/>
                          <w:sz w:val="72"/>
                          <w:szCs w:val="72"/>
                          <w:lang w:val="en-US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595959" w:themeColor="text1" w:themeTint="A6"/>
                          <w:position w:val="1"/>
                          <w:sz w:val="72"/>
                          <w:szCs w:val="72"/>
                          <w:lang w:val="en-US"/>
                        </w:rPr>
                        <w:t>PROJECT OVERVIEW</w:t>
                      </w:r>
                    </w:p>
                  </w:txbxContent>
                </v:textbox>
              </v:shape>
            </w:pict>
          </mc:Fallback>
        </mc:AlternateContent>
      </w:r>
    </w:p>
    <w:p w14:paraId="1A914072" w14:textId="77777777" w:rsidR="00EF1F06" w:rsidRDefault="00EF1F06" w:rsidP="00FB05F6">
      <w:pPr>
        <w:rPr>
          <w:rFonts w:ascii="Arial" w:hAnsi="Arial" w:cs="Arial"/>
          <w:bCs/>
        </w:rPr>
      </w:pPr>
    </w:p>
    <w:p w14:paraId="3A3AF625" w14:textId="77777777" w:rsidR="00EF1F06" w:rsidRDefault="00EF1F06" w:rsidP="00FB05F6">
      <w:pPr>
        <w:rPr>
          <w:rFonts w:ascii="Arial" w:hAnsi="Arial" w:cs="Arial"/>
          <w:bCs/>
        </w:rPr>
      </w:pPr>
    </w:p>
    <w:p w14:paraId="760C4E8F" w14:textId="77777777" w:rsidR="00EF1F06" w:rsidRDefault="00EF1F06" w:rsidP="00FB05F6">
      <w:pPr>
        <w:rPr>
          <w:rFonts w:ascii="Arial" w:hAnsi="Arial" w:cs="Arial"/>
          <w:bCs/>
        </w:rPr>
      </w:pPr>
    </w:p>
    <w:p w14:paraId="06F4B9C8" w14:textId="2E6BC725" w:rsidR="00EF1F06" w:rsidRDefault="0042399E" w:rsidP="00FB05F6">
      <w:pPr>
        <w:rPr>
          <w:rFonts w:ascii="Arial" w:hAnsi="Arial" w:cs="Arial"/>
          <w:bCs/>
        </w:rPr>
      </w:pPr>
      <w:r>
        <w:rPr>
          <w:noProof/>
          <w14:ligatures w14:val="standardContextual"/>
        </w:rPr>
        <w:drawing>
          <wp:anchor distT="0" distB="0" distL="114300" distR="114300" simplePos="0" relativeHeight="251698176" behindDoc="0" locked="0" layoutInCell="1" allowOverlap="1" wp14:anchorId="77C39168" wp14:editId="41B6693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488982" cy="339471"/>
            <wp:effectExtent l="0" t="0" r="0" b="3810"/>
            <wp:wrapNone/>
            <wp:docPr id="461287098" name="table" descr="A black and white rectangular sign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1287098" name="table" descr="A black and white rectangular sign with white tex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88982" cy="3394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14:ligatures w14:val="standardContextual"/>
        </w:rPr>
        <w:drawing>
          <wp:anchor distT="0" distB="0" distL="114300" distR="114300" simplePos="0" relativeHeight="251699200" behindDoc="0" locked="0" layoutInCell="1" allowOverlap="1" wp14:anchorId="4C04B29A" wp14:editId="0DEFFAB1">
            <wp:simplePos x="0" y="0"/>
            <wp:positionH relativeFrom="column">
              <wp:posOffset>1388745</wp:posOffset>
            </wp:positionH>
            <wp:positionV relativeFrom="paragraph">
              <wp:posOffset>1905</wp:posOffset>
            </wp:positionV>
            <wp:extent cx="1828800" cy="339471"/>
            <wp:effectExtent l="0" t="0" r="0" b="3810"/>
            <wp:wrapNone/>
            <wp:docPr id="1771803455" name="table" descr="A black background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1803455" name="table" descr="A black background with white tex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3394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63CA4E5" w14:textId="77777777" w:rsidR="00EF1F06" w:rsidRDefault="00EF1F06" w:rsidP="00FB05F6">
      <w:pPr>
        <w:rPr>
          <w:rFonts w:ascii="Arial" w:hAnsi="Arial" w:cs="Arial"/>
          <w:bCs/>
        </w:rPr>
      </w:pPr>
    </w:p>
    <w:p w14:paraId="76E3B25E" w14:textId="77777777" w:rsidR="00EF1F06" w:rsidRDefault="00EF1F06" w:rsidP="00FB05F6">
      <w:pPr>
        <w:rPr>
          <w:rFonts w:ascii="Arial" w:hAnsi="Arial" w:cs="Arial"/>
          <w:bCs/>
        </w:rPr>
      </w:pPr>
    </w:p>
    <w:p w14:paraId="39E4B456" w14:textId="27A5440D" w:rsidR="00EF1F06" w:rsidRDefault="0042399E" w:rsidP="00FB05F6">
      <w:pPr>
        <w:rPr>
          <w:rFonts w:ascii="Arial" w:hAnsi="Arial" w:cs="Arial"/>
          <w:bCs/>
        </w:rPr>
      </w:pPr>
      <w:r>
        <w:rPr>
          <w:rFonts w:ascii="Arial" w:hAnsi="Arial" w:cs="Arial"/>
          <w:bCs/>
          <w:noProof/>
        </w:rPr>
        <w:drawing>
          <wp:inline distT="0" distB="0" distL="0" distR="0" wp14:anchorId="4E213EE3" wp14:editId="2DFBA34C">
            <wp:extent cx="2725420" cy="1115695"/>
            <wp:effectExtent l="0" t="0" r="0" b="0"/>
            <wp:docPr id="14427544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420" cy="1115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AB5BC6C" w14:textId="77777777" w:rsidR="00656ADA" w:rsidRDefault="00656ADA" w:rsidP="00FB05F6">
      <w:pPr>
        <w:rPr>
          <w:rFonts w:ascii="Arial" w:hAnsi="Arial" w:cs="Arial"/>
          <w:bCs/>
        </w:rPr>
      </w:pPr>
    </w:p>
    <w:p w14:paraId="6EE12F61" w14:textId="77777777" w:rsidR="00656ADA" w:rsidRDefault="00656ADA" w:rsidP="00FB05F6">
      <w:pPr>
        <w:rPr>
          <w:rFonts w:ascii="Arial" w:hAnsi="Arial" w:cs="Arial"/>
          <w:bCs/>
        </w:rPr>
      </w:pPr>
    </w:p>
    <w:p w14:paraId="677D093F" w14:textId="77777777" w:rsidR="00656ADA" w:rsidRDefault="00656ADA" w:rsidP="00FB05F6">
      <w:pPr>
        <w:rPr>
          <w:rFonts w:ascii="Arial" w:hAnsi="Arial" w:cs="Arial"/>
          <w:bCs/>
        </w:rPr>
      </w:pPr>
    </w:p>
    <w:p w14:paraId="0DAC0F18" w14:textId="77777777" w:rsidR="00656ADA" w:rsidRDefault="00656ADA" w:rsidP="00FB05F6">
      <w:pPr>
        <w:rPr>
          <w:rFonts w:ascii="Arial" w:hAnsi="Arial" w:cs="Arial"/>
          <w:bCs/>
        </w:rPr>
      </w:pPr>
    </w:p>
    <w:p w14:paraId="4E841D92" w14:textId="77777777" w:rsidR="00656ADA" w:rsidRDefault="00656ADA" w:rsidP="00FB05F6">
      <w:pPr>
        <w:rPr>
          <w:rFonts w:ascii="Arial" w:hAnsi="Arial" w:cs="Arial"/>
          <w:bCs/>
        </w:rPr>
      </w:pPr>
    </w:p>
    <w:p w14:paraId="6FFF06BF" w14:textId="77777777" w:rsidR="00656ADA" w:rsidRDefault="00656ADA" w:rsidP="00FB05F6">
      <w:pPr>
        <w:rPr>
          <w:rFonts w:ascii="Arial" w:hAnsi="Arial" w:cs="Arial"/>
          <w:bCs/>
        </w:rPr>
      </w:pPr>
    </w:p>
    <w:p w14:paraId="5338FD0F" w14:textId="77777777" w:rsidR="00656ADA" w:rsidRDefault="00656ADA" w:rsidP="00FB05F6">
      <w:pPr>
        <w:rPr>
          <w:rFonts w:ascii="Arial" w:hAnsi="Arial" w:cs="Arial"/>
          <w:bCs/>
        </w:rPr>
      </w:pPr>
    </w:p>
    <w:p w14:paraId="5B9239E3" w14:textId="77777777" w:rsidR="00656ADA" w:rsidRDefault="00656ADA" w:rsidP="00FB05F6">
      <w:pPr>
        <w:rPr>
          <w:rFonts w:ascii="Arial" w:hAnsi="Arial" w:cs="Arial"/>
          <w:bCs/>
        </w:rPr>
      </w:pPr>
    </w:p>
    <w:p w14:paraId="558314A1" w14:textId="77777777" w:rsidR="00656ADA" w:rsidRDefault="00656ADA" w:rsidP="00FB05F6">
      <w:pPr>
        <w:rPr>
          <w:rFonts w:ascii="Arial" w:hAnsi="Arial" w:cs="Arial"/>
          <w:bCs/>
        </w:rPr>
      </w:pPr>
    </w:p>
    <w:p w14:paraId="4D18EE3E" w14:textId="77777777" w:rsidR="00656ADA" w:rsidRDefault="00656ADA" w:rsidP="00FB05F6">
      <w:pPr>
        <w:rPr>
          <w:rFonts w:ascii="Arial" w:hAnsi="Arial" w:cs="Arial"/>
          <w:bCs/>
        </w:rPr>
      </w:pPr>
    </w:p>
    <w:p w14:paraId="40647553" w14:textId="77777777" w:rsidR="00656ADA" w:rsidRDefault="00656ADA" w:rsidP="00FB05F6">
      <w:pPr>
        <w:rPr>
          <w:rFonts w:ascii="Arial" w:hAnsi="Arial" w:cs="Arial"/>
          <w:bCs/>
        </w:rPr>
      </w:pPr>
    </w:p>
    <w:p w14:paraId="383CE6A9" w14:textId="77777777" w:rsidR="00656ADA" w:rsidRDefault="00656ADA" w:rsidP="00FB05F6">
      <w:pPr>
        <w:rPr>
          <w:rFonts w:ascii="Arial" w:hAnsi="Arial" w:cs="Arial"/>
          <w:bCs/>
        </w:rPr>
      </w:pPr>
    </w:p>
    <w:p w14:paraId="5BA80E4D" w14:textId="77777777" w:rsidR="00656ADA" w:rsidRDefault="00656ADA" w:rsidP="00FB05F6">
      <w:pPr>
        <w:rPr>
          <w:rFonts w:ascii="Arial" w:hAnsi="Arial" w:cs="Arial"/>
          <w:bCs/>
        </w:rPr>
      </w:pPr>
    </w:p>
    <w:p w14:paraId="103BED1F" w14:textId="77777777" w:rsidR="00656ADA" w:rsidRDefault="00656ADA" w:rsidP="00FB05F6">
      <w:pPr>
        <w:rPr>
          <w:rFonts w:ascii="Arial" w:hAnsi="Arial" w:cs="Arial"/>
          <w:bCs/>
        </w:rPr>
      </w:pPr>
    </w:p>
    <w:p w14:paraId="547506DB" w14:textId="77777777" w:rsidR="00656ADA" w:rsidRDefault="00656ADA" w:rsidP="00FB05F6">
      <w:pPr>
        <w:rPr>
          <w:rFonts w:ascii="Arial" w:hAnsi="Arial" w:cs="Arial"/>
          <w:bCs/>
        </w:rPr>
      </w:pPr>
    </w:p>
    <w:p w14:paraId="730B7CB6" w14:textId="77777777" w:rsidR="00656ADA" w:rsidRDefault="00656ADA" w:rsidP="00FB05F6">
      <w:pPr>
        <w:rPr>
          <w:rFonts w:ascii="Arial" w:hAnsi="Arial" w:cs="Arial"/>
          <w:bCs/>
        </w:rPr>
      </w:pPr>
    </w:p>
    <w:p w14:paraId="46D13866" w14:textId="77777777" w:rsidR="00656ADA" w:rsidRDefault="00656ADA" w:rsidP="00FB05F6">
      <w:pPr>
        <w:rPr>
          <w:rFonts w:ascii="Arial" w:hAnsi="Arial" w:cs="Arial"/>
          <w:bCs/>
        </w:rPr>
      </w:pPr>
    </w:p>
    <w:p w14:paraId="7ADC8BAE" w14:textId="77777777" w:rsidR="00656ADA" w:rsidRDefault="00656ADA" w:rsidP="00FB05F6">
      <w:pPr>
        <w:rPr>
          <w:rFonts w:ascii="Arial" w:hAnsi="Arial" w:cs="Arial"/>
          <w:bCs/>
        </w:rPr>
      </w:pPr>
    </w:p>
    <w:p w14:paraId="5FFE0803" w14:textId="76E381ED" w:rsidR="00EF1F06" w:rsidRDefault="002D55A8" w:rsidP="00FB05F6">
      <w:pPr>
        <w:rPr>
          <w:rFonts w:ascii="Arial" w:hAnsi="Arial" w:cs="Arial"/>
          <w:bCs/>
        </w:rPr>
      </w:pPr>
      <w:r>
        <w:rPr>
          <w:noProof/>
          <w14:ligatures w14:val="standardContextual"/>
        </w:rPr>
        <w:lastRenderedPageBreak/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16FD374" wp14:editId="2A0FD89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4762501" cy="523874"/>
                <wp:effectExtent l="0" t="0" r="0" b="0"/>
                <wp:wrapNone/>
                <wp:docPr id="19" name="Text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1" cy="523874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84CCE8" w14:textId="77777777" w:rsidR="002D55A8" w:rsidRDefault="002D55A8" w:rsidP="002D55A8">
                            <w:pPr>
                              <w:textAlignment w:val="baseline"/>
                              <w:rPr>
                                <w:rFonts w:asciiTheme="minorHAnsi" w:hAnsi="Aptos" w:cstheme="minorBidi"/>
                                <w:caps/>
                                <w:color w:val="156082" w:themeColor="accent1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="Aptos" w:cstheme="minorBidi"/>
                                <w:caps/>
                                <w:color w:val="156082" w:themeColor="accent1"/>
                                <w:sz w:val="18"/>
                                <w:szCs w:val="18"/>
                                <w:lang w:val="en-US"/>
                              </w:rPr>
                              <w:t>% Complete</w:t>
                            </w:r>
                          </w:p>
                          <w:p w14:paraId="2EB5A358" w14:textId="77777777" w:rsidR="002D55A8" w:rsidRDefault="002D55A8" w:rsidP="002D55A8">
                            <w:pPr>
                              <w:rPr>
                                <w:rFonts w:asciiTheme="minorHAnsi" w:hAnsi="Aptos" w:cstheme="minorBidi"/>
                                <w:color w:val="808080" w:themeColor="background1" w:themeShade="80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="Aptos" w:cstheme="minorBidi"/>
                                <w:color w:val="808080" w:themeColor="background1" w:themeShade="80"/>
                                <w:sz w:val="18"/>
                                <w:szCs w:val="18"/>
                                <w:lang w:val="en-US"/>
                              </w:rPr>
                              <w:t>Status for all top-level tasks. To see the status for subtasks, click on the chart and update the outline level in the Field List.</w:t>
                            </w:r>
                          </w:p>
                        </w:txbxContent>
                      </wps:txbx>
                      <wps:bodyPr vertOverflow="clip" horzOverflow="clip" wrap="square" rtlCol="0" anchor="t"/>
                    </wps:wsp>
                  </a:graphicData>
                </a:graphic>
              </wp:anchor>
            </w:drawing>
          </mc:Choice>
          <mc:Fallback>
            <w:pict>
              <v:shape w14:anchorId="316FD374" id="TextBox 18" o:spid="_x0000_s1032" type="#_x0000_t202" style="position:absolute;margin-left:0;margin-top:0;width:375pt;height:41.2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" filled="f" stroked="f">
                <v:textbox>
                  <w:txbxContent>
                    <w:p w14:paraId="1184CCE8" w14:textId="77777777" w:rsidR="002D55A8" w:rsidRDefault="002D55A8" w:rsidP="002D55A8">
                      <w:pPr>
                        <w:textAlignment w:val="baseline"/>
                        <w:rPr>
                          <w:rFonts w:asciiTheme="minorHAnsi" w:hAnsi="Aptos" w:cstheme="minorBidi"/>
                          <w:caps/>
                          <w:color w:val="156082" w:themeColor="accent1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Theme="minorHAnsi" w:hAnsi="Aptos" w:cstheme="minorBidi"/>
                          <w:caps/>
                          <w:color w:val="156082" w:themeColor="accent1"/>
                          <w:sz w:val="18"/>
                          <w:szCs w:val="18"/>
                          <w:lang w:val="en-US"/>
                        </w:rPr>
                        <w:t>% Complete</w:t>
                      </w:r>
                    </w:p>
                    <w:p w14:paraId="2EB5A358" w14:textId="77777777" w:rsidR="002D55A8" w:rsidRDefault="002D55A8" w:rsidP="002D55A8">
                      <w:pPr>
                        <w:rPr>
                          <w:rFonts w:asciiTheme="minorHAnsi" w:hAnsi="Aptos" w:cstheme="minorBidi"/>
                          <w:color w:val="808080" w:themeColor="background1" w:themeShade="80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Theme="minorHAnsi" w:hAnsi="Aptos" w:cstheme="minorBidi"/>
                          <w:color w:val="808080" w:themeColor="background1" w:themeShade="80"/>
                          <w:sz w:val="18"/>
                          <w:szCs w:val="18"/>
                          <w:lang w:val="en-US"/>
                        </w:rPr>
                        <w:t>Status for all top-level tasks. To see the status for subtasks, click on the chart and update the outline level in the Field List.</w:t>
                      </w:r>
                    </w:p>
                  </w:txbxContent>
                </v:textbox>
              </v:shape>
            </w:pict>
          </mc:Fallback>
        </mc:AlternateContent>
      </w:r>
    </w:p>
    <w:p w14:paraId="4F2A0C46" w14:textId="77777777" w:rsidR="00EF1F06" w:rsidRDefault="00EF1F06" w:rsidP="00FB05F6">
      <w:pPr>
        <w:rPr>
          <w:rFonts w:ascii="Arial" w:hAnsi="Arial" w:cs="Arial"/>
          <w:bCs/>
        </w:rPr>
      </w:pPr>
    </w:p>
    <w:p w14:paraId="52D5D518" w14:textId="679B2C49" w:rsidR="00EF1F06" w:rsidRDefault="00EF1F06" w:rsidP="00FB05F6">
      <w:pPr>
        <w:rPr>
          <w:rFonts w:ascii="Arial" w:hAnsi="Arial" w:cs="Arial"/>
          <w:bCs/>
        </w:rPr>
      </w:pPr>
    </w:p>
    <w:p w14:paraId="732A1217" w14:textId="77777777" w:rsidR="00656ADA" w:rsidRDefault="00656ADA" w:rsidP="00FB05F6">
      <w:pPr>
        <w:rPr>
          <w:rFonts w:ascii="Arial" w:hAnsi="Arial" w:cs="Arial"/>
          <w:bCs/>
        </w:rPr>
      </w:pPr>
    </w:p>
    <w:p w14:paraId="3418C787" w14:textId="6F366445" w:rsidR="00EF1F06" w:rsidRDefault="00656ADA" w:rsidP="00FB05F6">
      <w:pPr>
        <w:rPr>
          <w:rFonts w:ascii="Arial" w:hAnsi="Arial" w:cs="Arial"/>
          <w:bCs/>
        </w:rPr>
      </w:pPr>
      <w:r>
        <w:rPr>
          <w:noProof/>
          <w14:ligatures w14:val="standardContextual"/>
        </w:rPr>
        <w:drawing>
          <wp:inline distT="0" distB="0" distL="0" distR="0" wp14:anchorId="14B1A248" wp14:editId="7DAB5754">
            <wp:extent cx="5224464" cy="2468880"/>
            <wp:effectExtent l="0" t="0" r="14605" b="7620"/>
            <wp:docPr id="401939959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090EC3D9" w14:textId="77777777" w:rsidR="00EF1F06" w:rsidRDefault="00EF1F06" w:rsidP="00FB05F6">
      <w:pPr>
        <w:rPr>
          <w:rFonts w:ascii="Arial" w:hAnsi="Arial" w:cs="Arial"/>
          <w:bCs/>
        </w:rPr>
      </w:pPr>
    </w:p>
    <w:p w14:paraId="315B5040" w14:textId="1182364B" w:rsidR="00EF1F06" w:rsidRDefault="00656ADA" w:rsidP="00FB05F6">
      <w:pPr>
        <w:rPr>
          <w:rFonts w:ascii="Arial" w:hAnsi="Arial" w:cs="Arial"/>
          <w:bCs/>
        </w:rPr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B698308" wp14:editId="29D4B50E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324475" cy="397936"/>
                <wp:effectExtent l="0" t="0" r="0" b="0"/>
                <wp:wrapNone/>
                <wp:docPr id="11" name="Text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4475" cy="397936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DC22B8" w14:textId="77777777" w:rsidR="00656ADA" w:rsidRDefault="00656ADA" w:rsidP="00656ADA">
                            <w:pPr>
                              <w:textAlignment w:val="baseline"/>
                              <w:rPr>
                                <w:rFonts w:asciiTheme="minorHAnsi" w:hAnsi="Aptos" w:cstheme="minorBidi"/>
                                <w:color w:val="156082" w:themeColor="accent1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="Aptos" w:cstheme="minorBidi"/>
                                <w:color w:val="156082" w:themeColor="accent1"/>
                                <w:sz w:val="18"/>
                                <w:szCs w:val="18"/>
                                <w:lang w:val="en-US"/>
                              </w:rPr>
                              <w:t>LATE TASKS</w:t>
                            </w:r>
                          </w:p>
                          <w:p w14:paraId="7E2CA350" w14:textId="77777777" w:rsidR="00656ADA" w:rsidRDefault="00656ADA" w:rsidP="00656ADA">
                            <w:pPr>
                              <w:rPr>
                                <w:rFonts w:asciiTheme="minorHAnsi" w:hAnsi="Aptos" w:cstheme="minorBidi"/>
                                <w:color w:val="808080" w:themeColor="background1" w:themeShade="80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="Aptos" w:cstheme="minorBidi"/>
                                <w:color w:val="808080" w:themeColor="background1" w:themeShade="80"/>
                                <w:sz w:val="18"/>
                                <w:szCs w:val="18"/>
                                <w:lang w:val="en-US"/>
                              </w:rPr>
                              <w:t>Tasks that are past due.</w:t>
                            </w:r>
                          </w:p>
                        </w:txbxContent>
                      </wps:txbx>
                      <wps:bodyPr vertOverflow="clip" horzOverflow="clip" wrap="square" rtlCol="0" anchor="t"/>
                    </wps:wsp>
                  </a:graphicData>
                </a:graphic>
              </wp:anchor>
            </w:drawing>
          </mc:Choice>
          <mc:Fallback>
            <w:pict>
              <v:shape w14:anchorId="4B698308" id="TextBox 10" o:spid="_x0000_s1033" type="#_x0000_t202" style="position:absolute;margin-left:0;margin-top:-.05pt;width:419.25pt;height:31.3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" filled="f" stroked="f">
                <v:textbox>
                  <w:txbxContent>
                    <w:p w14:paraId="1EDC22B8" w14:textId="77777777" w:rsidR="00656ADA" w:rsidRDefault="00656ADA" w:rsidP="00656ADA">
                      <w:pPr>
                        <w:textAlignment w:val="baseline"/>
                        <w:rPr>
                          <w:rFonts w:asciiTheme="minorHAnsi" w:hAnsi="Aptos" w:cstheme="minorBidi"/>
                          <w:color w:val="156082" w:themeColor="accent1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Theme="minorHAnsi" w:hAnsi="Aptos" w:cstheme="minorBidi"/>
                          <w:color w:val="156082" w:themeColor="accent1"/>
                          <w:sz w:val="18"/>
                          <w:szCs w:val="18"/>
                          <w:lang w:val="en-US"/>
                        </w:rPr>
                        <w:t>LATE TASKS</w:t>
                      </w:r>
                    </w:p>
                    <w:p w14:paraId="7E2CA350" w14:textId="77777777" w:rsidR="00656ADA" w:rsidRDefault="00656ADA" w:rsidP="00656ADA">
                      <w:pPr>
                        <w:rPr>
                          <w:rFonts w:asciiTheme="minorHAnsi" w:hAnsi="Aptos" w:cstheme="minorBidi"/>
                          <w:color w:val="808080" w:themeColor="background1" w:themeShade="80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Theme="minorHAnsi" w:hAnsi="Aptos" w:cstheme="minorBidi"/>
                          <w:color w:val="808080" w:themeColor="background1" w:themeShade="80"/>
                          <w:sz w:val="18"/>
                          <w:szCs w:val="18"/>
                          <w:lang w:val="en-US"/>
                        </w:rPr>
                        <w:t>Tasks that are past due.</w:t>
                      </w:r>
                    </w:p>
                  </w:txbxContent>
                </v:textbox>
              </v:shape>
            </w:pict>
          </mc:Fallback>
        </mc:AlternateContent>
      </w:r>
    </w:p>
    <w:p w14:paraId="204F3195" w14:textId="77777777" w:rsidR="00EF1F06" w:rsidRDefault="00EF1F06" w:rsidP="00FB05F6">
      <w:pPr>
        <w:rPr>
          <w:rFonts w:ascii="Arial" w:hAnsi="Arial" w:cs="Arial"/>
          <w:bCs/>
        </w:rPr>
      </w:pPr>
    </w:p>
    <w:p w14:paraId="12809F19" w14:textId="77777777" w:rsidR="00EF1F06" w:rsidRDefault="00EF1F06" w:rsidP="00FB05F6">
      <w:pPr>
        <w:rPr>
          <w:rFonts w:ascii="Arial" w:hAnsi="Arial" w:cs="Arial"/>
          <w:bCs/>
        </w:rPr>
      </w:pPr>
    </w:p>
    <w:tbl>
      <w:tblPr>
        <w:tblW w:w="83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329"/>
        <w:gridCol w:w="1169"/>
        <w:gridCol w:w="1169"/>
        <w:gridCol w:w="1111"/>
        <w:gridCol w:w="1221"/>
        <w:gridCol w:w="2301"/>
      </w:tblGrid>
      <w:tr w:rsidR="00704FD1" w:rsidRPr="00704FD1" w14:paraId="20729BB8" w14:textId="77777777" w:rsidTr="00704FD1">
        <w:trPr>
          <w:trHeight w:val="201"/>
        </w:trPr>
        <w:tc>
          <w:tcPr>
            <w:tcW w:w="184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5A5A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5046AA9" w14:textId="77777777" w:rsidR="00704FD1" w:rsidRPr="00704FD1" w:rsidRDefault="00704FD1" w:rsidP="00704FD1">
            <w:pPr>
              <w:rPr>
                <w:rFonts w:ascii="Arial" w:hAnsi="Arial" w:cs="Arial"/>
                <w:bCs/>
              </w:rPr>
            </w:pPr>
            <w:r w:rsidRPr="00704FD1">
              <w:rPr>
                <w:rFonts w:ascii="Arial" w:hAnsi="Arial" w:cs="Arial"/>
                <w:b/>
                <w:bCs/>
                <w:lang w:val="en-US"/>
              </w:rPr>
              <w:t>Name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5A5A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57CD05A" w14:textId="77777777" w:rsidR="00704FD1" w:rsidRPr="00704FD1" w:rsidRDefault="00704FD1" w:rsidP="00704FD1">
            <w:pPr>
              <w:rPr>
                <w:rFonts w:ascii="Arial" w:hAnsi="Arial" w:cs="Arial"/>
                <w:bCs/>
              </w:rPr>
            </w:pPr>
            <w:r w:rsidRPr="00704FD1">
              <w:rPr>
                <w:rFonts w:ascii="Arial" w:hAnsi="Arial" w:cs="Arial"/>
                <w:b/>
                <w:bCs/>
                <w:lang w:val="en-US"/>
              </w:rPr>
              <w:t>Start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5A5A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051E961" w14:textId="77777777" w:rsidR="00704FD1" w:rsidRPr="00704FD1" w:rsidRDefault="00704FD1" w:rsidP="00704FD1">
            <w:pPr>
              <w:rPr>
                <w:rFonts w:ascii="Arial" w:hAnsi="Arial" w:cs="Arial"/>
                <w:bCs/>
              </w:rPr>
            </w:pPr>
            <w:r w:rsidRPr="00704FD1">
              <w:rPr>
                <w:rFonts w:ascii="Arial" w:hAnsi="Arial" w:cs="Arial"/>
                <w:b/>
                <w:bCs/>
                <w:lang w:val="en-US"/>
              </w:rPr>
              <w:t>Finish</w:t>
            </w:r>
          </w:p>
        </w:tc>
        <w:tc>
          <w:tcPr>
            <w:tcW w:w="11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5A5A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1732287" w14:textId="77777777" w:rsidR="00704FD1" w:rsidRPr="00704FD1" w:rsidRDefault="00704FD1" w:rsidP="00704FD1">
            <w:pPr>
              <w:rPr>
                <w:rFonts w:ascii="Arial" w:hAnsi="Arial" w:cs="Arial"/>
                <w:bCs/>
              </w:rPr>
            </w:pPr>
            <w:r w:rsidRPr="00704FD1">
              <w:rPr>
                <w:rFonts w:ascii="Arial" w:hAnsi="Arial" w:cs="Arial"/>
                <w:b/>
                <w:bCs/>
                <w:lang w:val="en-US"/>
              </w:rPr>
              <w:t>Duration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5A5A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9006B48" w14:textId="77777777" w:rsidR="00704FD1" w:rsidRPr="00704FD1" w:rsidRDefault="00704FD1" w:rsidP="00704FD1">
            <w:pPr>
              <w:rPr>
                <w:rFonts w:ascii="Arial" w:hAnsi="Arial" w:cs="Arial"/>
                <w:bCs/>
              </w:rPr>
            </w:pPr>
            <w:r w:rsidRPr="00704FD1">
              <w:rPr>
                <w:rFonts w:ascii="Arial" w:hAnsi="Arial" w:cs="Arial"/>
                <w:b/>
                <w:bCs/>
                <w:lang w:val="en-US"/>
              </w:rPr>
              <w:t>% Complete</w:t>
            </w:r>
          </w:p>
        </w:tc>
        <w:tc>
          <w:tcPr>
            <w:tcW w:w="138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5A5A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020ABFC" w14:textId="77777777" w:rsidR="00704FD1" w:rsidRPr="00704FD1" w:rsidRDefault="00704FD1" w:rsidP="00704FD1">
            <w:pPr>
              <w:rPr>
                <w:rFonts w:ascii="Arial" w:hAnsi="Arial" w:cs="Arial"/>
                <w:bCs/>
              </w:rPr>
            </w:pPr>
            <w:r w:rsidRPr="00704FD1">
              <w:rPr>
                <w:rFonts w:ascii="Arial" w:hAnsi="Arial" w:cs="Arial"/>
                <w:b/>
                <w:bCs/>
                <w:lang w:val="en-US"/>
              </w:rPr>
              <w:t>Resource Names</w:t>
            </w:r>
          </w:p>
        </w:tc>
      </w:tr>
      <w:tr w:rsidR="00704FD1" w:rsidRPr="00704FD1" w14:paraId="2149AC0E" w14:textId="77777777" w:rsidTr="00704FD1">
        <w:trPr>
          <w:trHeight w:val="201"/>
        </w:trPr>
        <w:tc>
          <w:tcPr>
            <w:tcW w:w="184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7CCAC05" w14:textId="77777777" w:rsidR="00704FD1" w:rsidRPr="00704FD1" w:rsidRDefault="00704FD1" w:rsidP="00704FD1">
            <w:pPr>
              <w:rPr>
                <w:rFonts w:ascii="Arial" w:hAnsi="Arial" w:cs="Arial"/>
                <w:bCs/>
              </w:rPr>
            </w:pPr>
            <w:r w:rsidRPr="00704FD1">
              <w:rPr>
                <w:rFonts w:ascii="Arial" w:hAnsi="Arial" w:cs="Arial"/>
                <w:bCs/>
                <w:lang w:val="en-US"/>
              </w:rPr>
              <w:t>Set roof trusses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1F03547" w14:textId="77777777" w:rsidR="00704FD1" w:rsidRPr="00704FD1" w:rsidRDefault="00704FD1" w:rsidP="00704FD1">
            <w:pPr>
              <w:rPr>
                <w:rFonts w:ascii="Arial" w:hAnsi="Arial" w:cs="Arial"/>
                <w:bCs/>
              </w:rPr>
            </w:pPr>
            <w:r w:rsidRPr="00704FD1">
              <w:rPr>
                <w:rFonts w:ascii="Arial" w:hAnsi="Arial" w:cs="Arial"/>
                <w:bCs/>
                <w:lang w:val="en-US"/>
              </w:rPr>
              <w:t>Mon 23/12/24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738A920" w14:textId="77777777" w:rsidR="00704FD1" w:rsidRPr="00704FD1" w:rsidRDefault="00704FD1" w:rsidP="00704FD1">
            <w:pPr>
              <w:rPr>
                <w:rFonts w:ascii="Arial" w:hAnsi="Arial" w:cs="Arial"/>
                <w:bCs/>
              </w:rPr>
            </w:pPr>
            <w:r w:rsidRPr="00704FD1">
              <w:rPr>
                <w:rFonts w:ascii="Arial" w:hAnsi="Arial" w:cs="Arial"/>
                <w:bCs/>
                <w:lang w:val="en-US"/>
              </w:rPr>
              <w:t>Tue 24/12/24</w:t>
            </w:r>
          </w:p>
        </w:tc>
        <w:tc>
          <w:tcPr>
            <w:tcW w:w="11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3BD23A5" w14:textId="77777777" w:rsidR="00704FD1" w:rsidRPr="00704FD1" w:rsidRDefault="00704FD1" w:rsidP="00704FD1">
            <w:pPr>
              <w:rPr>
                <w:rFonts w:ascii="Arial" w:hAnsi="Arial" w:cs="Arial"/>
                <w:bCs/>
              </w:rPr>
            </w:pPr>
            <w:r w:rsidRPr="00704FD1">
              <w:rPr>
                <w:rFonts w:ascii="Arial" w:hAnsi="Arial" w:cs="Arial"/>
                <w:bCs/>
                <w:lang w:val="en-US"/>
              </w:rPr>
              <w:t>2 days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A0D1D74" w14:textId="77777777" w:rsidR="00704FD1" w:rsidRPr="00704FD1" w:rsidRDefault="00704FD1" w:rsidP="00704FD1">
            <w:pPr>
              <w:rPr>
                <w:rFonts w:ascii="Arial" w:hAnsi="Arial" w:cs="Arial"/>
                <w:bCs/>
              </w:rPr>
            </w:pPr>
            <w:r w:rsidRPr="00704FD1">
              <w:rPr>
                <w:rFonts w:ascii="Arial" w:hAnsi="Arial" w:cs="Arial"/>
                <w:bCs/>
                <w:lang w:val="en-US"/>
              </w:rPr>
              <w:t>99%</w:t>
            </w:r>
          </w:p>
        </w:tc>
        <w:tc>
          <w:tcPr>
            <w:tcW w:w="138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42F9A92" w14:textId="77777777" w:rsidR="00704FD1" w:rsidRPr="00704FD1" w:rsidRDefault="00704FD1" w:rsidP="00704FD1">
            <w:pPr>
              <w:rPr>
                <w:rFonts w:ascii="Arial" w:hAnsi="Arial" w:cs="Arial"/>
                <w:bCs/>
              </w:rPr>
            </w:pPr>
            <w:r w:rsidRPr="00704FD1">
              <w:rPr>
                <w:rFonts w:ascii="Arial" w:hAnsi="Arial" w:cs="Arial"/>
                <w:bCs/>
                <w:lang w:val="en-US"/>
              </w:rPr>
              <w:t xml:space="preserve">Carpenter </w:t>
            </w:r>
            <w:proofErr w:type="spellStart"/>
            <w:proofErr w:type="gramStart"/>
            <w:r w:rsidRPr="00704FD1">
              <w:rPr>
                <w:rFonts w:ascii="Arial" w:hAnsi="Arial" w:cs="Arial"/>
                <w:bCs/>
                <w:lang w:val="en-US"/>
              </w:rPr>
              <w:t>Supervisor,Carpenter</w:t>
            </w:r>
            <w:proofErr w:type="spellEnd"/>
            <w:proofErr w:type="gramEnd"/>
            <w:r w:rsidRPr="00704FD1">
              <w:rPr>
                <w:rFonts w:ascii="Arial" w:hAnsi="Arial" w:cs="Arial"/>
                <w:bCs/>
                <w:lang w:val="en-US"/>
              </w:rPr>
              <w:t xml:space="preserve"> 1,Plant </w:t>
            </w:r>
            <w:proofErr w:type="spellStart"/>
            <w:r w:rsidRPr="00704FD1">
              <w:rPr>
                <w:rFonts w:ascii="Arial" w:hAnsi="Arial" w:cs="Arial"/>
                <w:bCs/>
                <w:lang w:val="en-US"/>
              </w:rPr>
              <w:t>Opperator,Telehandler</w:t>
            </w:r>
            <w:proofErr w:type="spellEnd"/>
            <w:r w:rsidRPr="00704FD1">
              <w:rPr>
                <w:rFonts w:ascii="Arial" w:hAnsi="Arial" w:cs="Arial"/>
                <w:bCs/>
                <w:lang w:val="en-US"/>
              </w:rPr>
              <w:t xml:space="preserve"> 9m p/week[1]</w:t>
            </w:r>
          </w:p>
        </w:tc>
      </w:tr>
      <w:tr w:rsidR="00704FD1" w:rsidRPr="00704FD1" w14:paraId="67840FDE" w14:textId="77777777" w:rsidTr="00704FD1">
        <w:trPr>
          <w:trHeight w:val="201"/>
        </w:trPr>
        <w:tc>
          <w:tcPr>
            <w:tcW w:w="184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25A66D6" w14:textId="77777777" w:rsidR="00704FD1" w:rsidRPr="00704FD1" w:rsidRDefault="00704FD1" w:rsidP="00704FD1">
            <w:pPr>
              <w:rPr>
                <w:rFonts w:ascii="Arial" w:hAnsi="Arial" w:cs="Arial"/>
                <w:bCs/>
              </w:rPr>
            </w:pPr>
            <w:r w:rsidRPr="00704FD1">
              <w:rPr>
                <w:rFonts w:ascii="Arial" w:hAnsi="Arial" w:cs="Arial"/>
                <w:bCs/>
                <w:lang w:val="en-US"/>
              </w:rPr>
              <w:t>install windows &amp; doors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127D9BE" w14:textId="77777777" w:rsidR="00704FD1" w:rsidRPr="00704FD1" w:rsidRDefault="00704FD1" w:rsidP="00704FD1">
            <w:pPr>
              <w:rPr>
                <w:rFonts w:ascii="Arial" w:hAnsi="Arial" w:cs="Arial"/>
                <w:bCs/>
              </w:rPr>
            </w:pPr>
            <w:r w:rsidRPr="00704FD1">
              <w:rPr>
                <w:rFonts w:ascii="Arial" w:hAnsi="Arial" w:cs="Arial"/>
                <w:bCs/>
                <w:lang w:val="en-US"/>
              </w:rPr>
              <w:t>Wed 08/01/25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0D8F1C3" w14:textId="77777777" w:rsidR="00704FD1" w:rsidRPr="00704FD1" w:rsidRDefault="00704FD1" w:rsidP="00704FD1">
            <w:pPr>
              <w:rPr>
                <w:rFonts w:ascii="Arial" w:hAnsi="Arial" w:cs="Arial"/>
                <w:bCs/>
              </w:rPr>
            </w:pPr>
            <w:r w:rsidRPr="00704FD1">
              <w:rPr>
                <w:rFonts w:ascii="Arial" w:hAnsi="Arial" w:cs="Arial"/>
                <w:bCs/>
                <w:lang w:val="en-US"/>
              </w:rPr>
              <w:t>Mon 13/01/25</w:t>
            </w:r>
          </w:p>
        </w:tc>
        <w:tc>
          <w:tcPr>
            <w:tcW w:w="11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DBFB855" w14:textId="77777777" w:rsidR="00704FD1" w:rsidRPr="00704FD1" w:rsidRDefault="00704FD1" w:rsidP="00704FD1">
            <w:pPr>
              <w:rPr>
                <w:rFonts w:ascii="Arial" w:hAnsi="Arial" w:cs="Arial"/>
                <w:bCs/>
              </w:rPr>
            </w:pPr>
            <w:r w:rsidRPr="00704FD1">
              <w:rPr>
                <w:rFonts w:ascii="Arial" w:hAnsi="Arial" w:cs="Arial"/>
                <w:bCs/>
                <w:lang w:val="en-US"/>
              </w:rPr>
              <w:t>4 days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F0F68DF" w14:textId="77777777" w:rsidR="00704FD1" w:rsidRPr="00704FD1" w:rsidRDefault="00704FD1" w:rsidP="00704FD1">
            <w:pPr>
              <w:rPr>
                <w:rFonts w:ascii="Arial" w:hAnsi="Arial" w:cs="Arial"/>
                <w:bCs/>
              </w:rPr>
            </w:pPr>
            <w:r w:rsidRPr="00704FD1">
              <w:rPr>
                <w:rFonts w:ascii="Arial" w:hAnsi="Arial" w:cs="Arial"/>
                <w:bCs/>
                <w:lang w:val="en-US"/>
              </w:rPr>
              <w:t>25%</w:t>
            </w:r>
          </w:p>
        </w:tc>
        <w:tc>
          <w:tcPr>
            <w:tcW w:w="138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D37249B" w14:textId="77777777" w:rsidR="00704FD1" w:rsidRPr="00704FD1" w:rsidRDefault="00704FD1" w:rsidP="00704FD1">
            <w:pPr>
              <w:rPr>
                <w:rFonts w:ascii="Arial" w:hAnsi="Arial" w:cs="Arial"/>
                <w:bCs/>
              </w:rPr>
            </w:pPr>
            <w:r w:rsidRPr="00704FD1">
              <w:rPr>
                <w:rFonts w:ascii="Arial" w:hAnsi="Arial" w:cs="Arial"/>
                <w:bCs/>
                <w:lang w:val="en-US"/>
              </w:rPr>
              <w:t xml:space="preserve">Carpenter </w:t>
            </w:r>
            <w:proofErr w:type="gramStart"/>
            <w:r w:rsidRPr="00704FD1">
              <w:rPr>
                <w:rFonts w:ascii="Arial" w:hAnsi="Arial" w:cs="Arial"/>
                <w:bCs/>
                <w:lang w:val="en-US"/>
              </w:rPr>
              <w:t>1,Carpenter</w:t>
            </w:r>
            <w:proofErr w:type="gramEnd"/>
            <w:r w:rsidRPr="00704FD1">
              <w:rPr>
                <w:rFonts w:ascii="Arial" w:hAnsi="Arial" w:cs="Arial"/>
                <w:bCs/>
                <w:lang w:val="en-US"/>
              </w:rPr>
              <w:t xml:space="preserve"> Supervisor</w:t>
            </w:r>
          </w:p>
        </w:tc>
      </w:tr>
      <w:tr w:rsidR="00704FD1" w:rsidRPr="00704FD1" w14:paraId="49545770" w14:textId="77777777" w:rsidTr="00704FD1">
        <w:trPr>
          <w:trHeight w:val="201"/>
        </w:trPr>
        <w:tc>
          <w:tcPr>
            <w:tcW w:w="184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061B561" w14:textId="77777777" w:rsidR="00704FD1" w:rsidRPr="00704FD1" w:rsidRDefault="00704FD1" w:rsidP="00704FD1">
            <w:pPr>
              <w:rPr>
                <w:rFonts w:ascii="Arial" w:hAnsi="Arial" w:cs="Arial"/>
                <w:bCs/>
              </w:rPr>
            </w:pPr>
            <w:r w:rsidRPr="00704FD1">
              <w:rPr>
                <w:rFonts w:ascii="Arial" w:hAnsi="Arial" w:cs="Arial"/>
                <w:bCs/>
                <w:lang w:val="en-US"/>
              </w:rPr>
              <w:t>exterior finishes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F781C22" w14:textId="77777777" w:rsidR="00704FD1" w:rsidRPr="00704FD1" w:rsidRDefault="00704FD1" w:rsidP="00704FD1">
            <w:pPr>
              <w:rPr>
                <w:rFonts w:ascii="Arial" w:hAnsi="Arial" w:cs="Arial"/>
                <w:bCs/>
              </w:rPr>
            </w:pPr>
            <w:r w:rsidRPr="00704FD1">
              <w:rPr>
                <w:rFonts w:ascii="Arial" w:hAnsi="Arial" w:cs="Arial"/>
                <w:bCs/>
                <w:lang w:val="en-US"/>
              </w:rPr>
              <w:t>Wed 08/01/25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DDC32A5" w14:textId="77777777" w:rsidR="00704FD1" w:rsidRPr="00704FD1" w:rsidRDefault="00704FD1" w:rsidP="00704FD1">
            <w:pPr>
              <w:rPr>
                <w:rFonts w:ascii="Arial" w:hAnsi="Arial" w:cs="Arial"/>
                <w:bCs/>
              </w:rPr>
            </w:pPr>
            <w:r w:rsidRPr="00704FD1">
              <w:rPr>
                <w:rFonts w:ascii="Arial" w:hAnsi="Arial" w:cs="Arial"/>
                <w:bCs/>
                <w:lang w:val="en-US"/>
              </w:rPr>
              <w:t>Tue 18/02/25</w:t>
            </w:r>
          </w:p>
        </w:tc>
        <w:tc>
          <w:tcPr>
            <w:tcW w:w="11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38FCC2B" w14:textId="77777777" w:rsidR="00704FD1" w:rsidRPr="00704FD1" w:rsidRDefault="00704FD1" w:rsidP="00704FD1">
            <w:pPr>
              <w:rPr>
                <w:rFonts w:ascii="Arial" w:hAnsi="Arial" w:cs="Arial"/>
                <w:bCs/>
              </w:rPr>
            </w:pPr>
            <w:r w:rsidRPr="00704FD1">
              <w:rPr>
                <w:rFonts w:ascii="Arial" w:hAnsi="Arial" w:cs="Arial"/>
                <w:bCs/>
                <w:lang w:val="en-US"/>
              </w:rPr>
              <w:t>30 days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E985A80" w14:textId="77777777" w:rsidR="00704FD1" w:rsidRPr="00704FD1" w:rsidRDefault="00704FD1" w:rsidP="00704FD1">
            <w:pPr>
              <w:rPr>
                <w:rFonts w:ascii="Arial" w:hAnsi="Arial" w:cs="Arial"/>
                <w:bCs/>
              </w:rPr>
            </w:pPr>
            <w:r w:rsidRPr="00704FD1">
              <w:rPr>
                <w:rFonts w:ascii="Arial" w:hAnsi="Arial" w:cs="Arial"/>
                <w:bCs/>
                <w:lang w:val="en-US"/>
              </w:rPr>
              <w:t>0%</w:t>
            </w:r>
          </w:p>
        </w:tc>
        <w:tc>
          <w:tcPr>
            <w:tcW w:w="138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5D4A1EB" w14:textId="77777777" w:rsidR="00704FD1" w:rsidRPr="00704FD1" w:rsidRDefault="00704FD1" w:rsidP="00704FD1">
            <w:pPr>
              <w:rPr>
                <w:rFonts w:ascii="Arial" w:hAnsi="Arial" w:cs="Arial"/>
                <w:bCs/>
              </w:rPr>
            </w:pPr>
            <w:r w:rsidRPr="00704FD1">
              <w:rPr>
                <w:rFonts w:ascii="Arial" w:hAnsi="Arial" w:cs="Arial"/>
                <w:bCs/>
                <w:lang w:val="en-US"/>
              </w:rPr>
              <w:t xml:space="preserve">Bricklayer </w:t>
            </w:r>
            <w:proofErr w:type="spellStart"/>
            <w:proofErr w:type="gramStart"/>
            <w:r w:rsidRPr="00704FD1">
              <w:rPr>
                <w:rFonts w:ascii="Arial" w:hAnsi="Arial" w:cs="Arial"/>
                <w:bCs/>
                <w:lang w:val="en-US"/>
              </w:rPr>
              <w:t>Supervisor,Bricklayer</w:t>
            </w:r>
            <w:proofErr w:type="spellEnd"/>
            <w:proofErr w:type="gramEnd"/>
            <w:r w:rsidRPr="00704FD1">
              <w:rPr>
                <w:rFonts w:ascii="Arial" w:hAnsi="Arial" w:cs="Arial"/>
                <w:bCs/>
                <w:lang w:val="en-US"/>
              </w:rPr>
              <w:t xml:space="preserve"> 1,Plasterer 1,Labourer 1,Cement Mixer Diesel p/week[1],Mortar p/m3[40]</w:t>
            </w:r>
          </w:p>
        </w:tc>
      </w:tr>
    </w:tbl>
    <w:p w14:paraId="176B7AFC" w14:textId="77777777" w:rsidR="00EF1F06" w:rsidRDefault="00EF1F06" w:rsidP="00FB05F6">
      <w:pPr>
        <w:rPr>
          <w:rFonts w:ascii="Arial" w:hAnsi="Arial" w:cs="Arial"/>
          <w:bCs/>
        </w:rPr>
      </w:pPr>
    </w:p>
    <w:p w14:paraId="4FA00470" w14:textId="77777777" w:rsidR="00656ADA" w:rsidRDefault="00656ADA" w:rsidP="00FB05F6">
      <w:pPr>
        <w:rPr>
          <w:rFonts w:ascii="Arial" w:hAnsi="Arial" w:cs="Arial"/>
          <w:bCs/>
        </w:rPr>
      </w:pPr>
    </w:p>
    <w:p w14:paraId="21E37130" w14:textId="77777777" w:rsidR="00704FD1" w:rsidRDefault="00704FD1" w:rsidP="00FB05F6">
      <w:pPr>
        <w:rPr>
          <w:rFonts w:ascii="Arial" w:hAnsi="Arial" w:cs="Arial"/>
          <w:bCs/>
        </w:rPr>
      </w:pPr>
    </w:p>
    <w:p w14:paraId="3DE2E5E8" w14:textId="77777777" w:rsidR="00704FD1" w:rsidRDefault="00704FD1" w:rsidP="00FB05F6">
      <w:pPr>
        <w:rPr>
          <w:rFonts w:ascii="Arial" w:hAnsi="Arial" w:cs="Arial"/>
          <w:bCs/>
        </w:rPr>
      </w:pPr>
    </w:p>
    <w:p w14:paraId="03B4F6AB" w14:textId="77777777" w:rsidR="00704FD1" w:rsidRDefault="00704FD1" w:rsidP="00FB05F6">
      <w:pPr>
        <w:rPr>
          <w:rFonts w:ascii="Arial" w:hAnsi="Arial" w:cs="Arial"/>
          <w:bCs/>
        </w:rPr>
      </w:pPr>
    </w:p>
    <w:p w14:paraId="34FB2D6B" w14:textId="77777777" w:rsidR="00704FD1" w:rsidRDefault="00704FD1" w:rsidP="00FB05F6">
      <w:pPr>
        <w:rPr>
          <w:rFonts w:ascii="Arial" w:hAnsi="Arial" w:cs="Arial"/>
          <w:bCs/>
        </w:rPr>
      </w:pPr>
    </w:p>
    <w:p w14:paraId="5A5F69C3" w14:textId="77777777" w:rsidR="00704FD1" w:rsidRDefault="00704FD1" w:rsidP="00FB05F6">
      <w:pPr>
        <w:rPr>
          <w:rFonts w:ascii="Arial" w:hAnsi="Arial" w:cs="Arial"/>
          <w:bCs/>
        </w:rPr>
      </w:pPr>
    </w:p>
    <w:p w14:paraId="772D617D" w14:textId="77777777" w:rsidR="00704FD1" w:rsidRDefault="00704FD1" w:rsidP="00FB05F6">
      <w:pPr>
        <w:rPr>
          <w:rFonts w:ascii="Arial" w:hAnsi="Arial" w:cs="Arial"/>
          <w:bCs/>
        </w:rPr>
      </w:pPr>
    </w:p>
    <w:p w14:paraId="1C32E1A7" w14:textId="77777777" w:rsidR="00704FD1" w:rsidRDefault="00704FD1" w:rsidP="00FB05F6">
      <w:pPr>
        <w:rPr>
          <w:rFonts w:ascii="Arial" w:hAnsi="Arial" w:cs="Arial"/>
          <w:bCs/>
        </w:rPr>
      </w:pPr>
    </w:p>
    <w:p w14:paraId="24CBB41B" w14:textId="77777777" w:rsidR="00704FD1" w:rsidRDefault="00704FD1" w:rsidP="00FB05F6">
      <w:pPr>
        <w:rPr>
          <w:rFonts w:ascii="Arial" w:hAnsi="Arial" w:cs="Arial"/>
          <w:bCs/>
        </w:rPr>
      </w:pPr>
    </w:p>
    <w:p w14:paraId="04242D9D" w14:textId="77777777" w:rsidR="00704FD1" w:rsidRDefault="00704FD1" w:rsidP="00FB05F6">
      <w:pPr>
        <w:rPr>
          <w:rFonts w:ascii="Arial" w:hAnsi="Arial" w:cs="Arial"/>
          <w:bCs/>
        </w:rPr>
      </w:pPr>
    </w:p>
    <w:p w14:paraId="5F4C885B" w14:textId="77777777" w:rsidR="00704FD1" w:rsidRDefault="00704FD1" w:rsidP="00FB05F6">
      <w:pPr>
        <w:rPr>
          <w:rFonts w:ascii="Arial" w:hAnsi="Arial" w:cs="Arial"/>
          <w:bCs/>
        </w:rPr>
      </w:pPr>
    </w:p>
    <w:p w14:paraId="31BA2EEE" w14:textId="77777777" w:rsidR="00704FD1" w:rsidRDefault="00704FD1" w:rsidP="00FB05F6">
      <w:pPr>
        <w:rPr>
          <w:rFonts w:ascii="Arial" w:hAnsi="Arial" w:cs="Arial"/>
          <w:bCs/>
        </w:rPr>
      </w:pPr>
    </w:p>
    <w:p w14:paraId="7DC28CAE" w14:textId="77777777" w:rsidR="00704FD1" w:rsidRDefault="00704FD1" w:rsidP="00FB05F6">
      <w:pPr>
        <w:rPr>
          <w:rFonts w:ascii="Arial" w:hAnsi="Arial" w:cs="Arial"/>
          <w:bCs/>
        </w:rPr>
      </w:pPr>
    </w:p>
    <w:p w14:paraId="16E95685" w14:textId="77777777" w:rsidR="00704FD1" w:rsidRDefault="00704FD1" w:rsidP="00FB05F6">
      <w:pPr>
        <w:rPr>
          <w:rFonts w:ascii="Arial" w:hAnsi="Arial" w:cs="Arial"/>
          <w:bCs/>
        </w:rPr>
      </w:pPr>
    </w:p>
    <w:p w14:paraId="7D90D5D5" w14:textId="77777777" w:rsidR="00656ADA" w:rsidRDefault="00656ADA" w:rsidP="00FB05F6">
      <w:pPr>
        <w:rPr>
          <w:rFonts w:ascii="Arial" w:hAnsi="Arial" w:cs="Arial"/>
          <w:bCs/>
        </w:rPr>
      </w:pPr>
    </w:p>
    <w:p w14:paraId="76DDEE7D" w14:textId="1A53F3C2" w:rsidR="00EF1F06" w:rsidRDefault="00EF1F06" w:rsidP="00FB05F6">
      <w:pPr>
        <w:rPr>
          <w:rFonts w:ascii="Arial" w:hAnsi="Arial" w:cs="Arial"/>
          <w:bCs/>
        </w:rPr>
      </w:pPr>
      <w:r>
        <w:rPr>
          <w:noProof/>
          <w14:ligatures w14:val="standardContextual"/>
        </w:rPr>
        <w:lastRenderedPageBreak/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1BB0C0E" wp14:editId="1FCA3FD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4572000" cy="274320"/>
                <wp:effectExtent l="0" t="0" r="0" b="0"/>
                <wp:wrapNone/>
                <wp:docPr id="17" name="Text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274320"/>
                        </a:xfrm>
                        <a:prstGeom prst="rect">
                          <a:avLst/>
                        </a:prstGeom>
                        <a:noFill/>
                        <a:ln w="9525" cmpd="sng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F9197F" w14:textId="36317E35" w:rsidR="00EF1F06" w:rsidRDefault="00EF1F06" w:rsidP="00EF1F06">
                            <w:pPr>
                              <w:textAlignment w:val="baseline"/>
                              <w:rPr>
                                <w:rFonts w:asciiTheme="minorHAnsi" w:hAnsi="Aptos" w:cstheme="minorBidi"/>
                                <w:color w:val="156082" w:themeColor="accent1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="Aptos" w:cstheme="minorBidi"/>
                                <w:color w:val="156082" w:themeColor="accent1"/>
                                <w:lang w:val="en-US"/>
                              </w:rPr>
                              <w:t>COST STATUS</w:t>
                            </w:r>
                            <w:r w:rsidR="00936336">
                              <w:rPr>
                                <w:rFonts w:asciiTheme="minorHAnsi" w:hAnsi="Aptos" w:cstheme="minorBidi"/>
                                <w:color w:val="156082" w:themeColor="accent1"/>
                                <w:lang w:val="en-US"/>
                              </w:rPr>
                              <w:t xml:space="preserve"> - TASKS</w:t>
                            </w:r>
                          </w:p>
                        </w:txbxContent>
                      </wps:txbx>
                      <wps:bodyPr wrap="square" rtlCol="0" anchor="t"/>
                    </wps:wsp>
                  </a:graphicData>
                </a:graphic>
              </wp:anchor>
            </w:drawing>
          </mc:Choice>
          <mc:Fallback>
            <w:pict>
              <v:shape w14:anchorId="21BB0C0E" id="TextBox 15" o:spid="_x0000_s1034" type="#_x0000_t202" style="position:absolute;margin-left:0;margin-top:0;width:5in;height:21.6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" filled="f" stroked="f">
                <v:textbox>
                  <w:txbxContent>
                    <w:p w14:paraId="27F9197F" w14:textId="36317E35" w:rsidR="00EF1F06" w:rsidRDefault="00EF1F06" w:rsidP="00EF1F06">
                      <w:pPr>
                        <w:textAlignment w:val="baseline"/>
                        <w:rPr>
                          <w:rFonts w:asciiTheme="minorHAnsi" w:hAnsi="Aptos" w:cstheme="minorBidi"/>
                          <w:color w:val="156082" w:themeColor="accent1"/>
                          <w:lang w:val="en-US"/>
                        </w:rPr>
                      </w:pPr>
                      <w:r>
                        <w:rPr>
                          <w:rFonts w:asciiTheme="minorHAnsi" w:hAnsi="Aptos" w:cstheme="minorBidi"/>
                          <w:color w:val="156082" w:themeColor="accent1"/>
                          <w:lang w:val="en-US"/>
                        </w:rPr>
                        <w:t>COST STATUS</w:t>
                      </w:r>
                      <w:r w:rsidR="00936336">
                        <w:rPr>
                          <w:rFonts w:asciiTheme="minorHAnsi" w:hAnsi="Aptos" w:cstheme="minorBidi"/>
                          <w:color w:val="156082" w:themeColor="accent1"/>
                          <w:lang w:val="en-US"/>
                        </w:rPr>
                        <w:t xml:space="preserve"> - TASKS</w:t>
                      </w:r>
                    </w:p>
                  </w:txbxContent>
                </v:textbox>
              </v:shape>
            </w:pict>
          </mc:Fallback>
        </mc:AlternateContent>
      </w:r>
    </w:p>
    <w:p w14:paraId="63353853" w14:textId="22527A1B" w:rsidR="00EF1F06" w:rsidRDefault="00EF1F06" w:rsidP="00FB05F6">
      <w:pPr>
        <w:rPr>
          <w:rFonts w:ascii="Arial" w:hAnsi="Arial" w:cs="Arial"/>
          <w:bCs/>
        </w:rPr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1231C99" wp14:editId="4B0CFBA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4572000" cy="274320"/>
                <wp:effectExtent l="0" t="0" r="0" b="0"/>
                <wp:wrapNone/>
                <wp:docPr id="375360254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2743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B77E9D5" w14:textId="77777777" w:rsidR="00EF1F06" w:rsidRDefault="00EF1F06" w:rsidP="00EF1F06">
                            <w:pPr>
                              <w:textAlignment w:val="baseline"/>
                              <w:rPr>
                                <w:rFonts w:ascii="Calibri" w:hAnsi="Calibri" w:cstheme="minorBidi"/>
                                <w:color w:val="7F7F7F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theme="minorBidi"/>
                                <w:color w:val="7F7F7F"/>
                                <w:sz w:val="18"/>
                                <w:szCs w:val="18"/>
                                <w:lang w:val="en-US"/>
                              </w:rPr>
                              <w:t>Cost status for top level tasks.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1231C99" id="Rectangle 2" o:spid="_x0000_s1035" style="position:absolute;margin-left:0;margin-top:0;width:5in;height:21.6pt;z-index:2516920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" filled="f" stroked="f">
                <v:textbox style="mso-fit-shape-to-text:t">
                  <w:txbxContent>
                    <w:p w14:paraId="5B77E9D5" w14:textId="77777777" w:rsidR="00EF1F06" w:rsidRDefault="00EF1F06" w:rsidP="00EF1F06">
                      <w:pPr>
                        <w:textAlignment w:val="baseline"/>
                        <w:rPr>
                          <w:rFonts w:ascii="Calibri" w:hAnsi="Calibri" w:cstheme="minorBidi"/>
                          <w:color w:val="7F7F7F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Calibri" w:hAnsi="Calibri" w:cstheme="minorBidi"/>
                          <w:color w:val="7F7F7F"/>
                          <w:sz w:val="18"/>
                          <w:szCs w:val="18"/>
                          <w:lang w:val="en-US"/>
                        </w:rPr>
                        <w:t>Cost status for top level tasks.</w:t>
                      </w:r>
                    </w:p>
                  </w:txbxContent>
                </v:textbox>
              </v:rect>
            </w:pict>
          </mc:Fallback>
        </mc:AlternateContent>
      </w:r>
    </w:p>
    <w:p w14:paraId="3016685F" w14:textId="77777777" w:rsidR="00EF1F06" w:rsidRDefault="00EF1F06" w:rsidP="00FB05F6">
      <w:pPr>
        <w:rPr>
          <w:rFonts w:ascii="Arial" w:hAnsi="Arial" w:cs="Arial"/>
          <w:bCs/>
        </w:rPr>
      </w:pPr>
    </w:p>
    <w:tbl>
      <w:tblPr>
        <w:tblW w:w="822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541"/>
        <w:gridCol w:w="1401"/>
        <w:gridCol w:w="1335"/>
        <w:gridCol w:w="1141"/>
        <w:gridCol w:w="1401"/>
        <w:gridCol w:w="1401"/>
      </w:tblGrid>
      <w:tr w:rsidR="00EF1F06" w:rsidRPr="00EF1F06" w14:paraId="431D2902" w14:textId="77777777" w:rsidTr="00EF1F0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5A5A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721F0CA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/>
                <w:bCs/>
                <w:lang w:val="en-US"/>
              </w:rPr>
              <w:t>Name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5A5A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C1F48A1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/>
                <w:bCs/>
                <w:lang w:val="en-US"/>
              </w:rPr>
              <w:t>Actual Cost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5A5A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7321AC2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/>
                <w:bCs/>
                <w:lang w:val="en-US"/>
              </w:rPr>
              <w:t>Remaining Cost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5A5A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8396F41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/>
                <w:bCs/>
                <w:lang w:val="en-US"/>
              </w:rPr>
              <w:t>Baseline Cost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5A5A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E6DBDDF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/>
                <w:bCs/>
                <w:lang w:val="en-US"/>
              </w:rPr>
              <w:t>Cost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5A5A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319E2C2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/>
                <w:bCs/>
                <w:lang w:val="en-US"/>
              </w:rPr>
              <w:t>Cost Variance</w:t>
            </w:r>
          </w:p>
        </w:tc>
      </w:tr>
      <w:tr w:rsidR="00EF1F06" w:rsidRPr="00EF1F06" w14:paraId="2947F0C2" w14:textId="77777777" w:rsidTr="00EF1F0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0BB075E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Oversee Project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2169297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£56,933.76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70284D9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6AF3214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A20FA6A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£56,933.76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E33837B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£56,933.76</w:t>
            </w:r>
          </w:p>
        </w:tc>
      </w:tr>
      <w:tr w:rsidR="00EF1F06" w:rsidRPr="00EF1F06" w14:paraId="13E539B7" w14:textId="77777777" w:rsidTr="00EF1F0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7EC0B9B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SETOUT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5861DF0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£208.24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53757DB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3233F6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C00688A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£208.24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6B75FDC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£208.24</w:t>
            </w:r>
          </w:p>
        </w:tc>
      </w:tr>
      <w:tr w:rsidR="00EF1F06" w:rsidRPr="00EF1F06" w14:paraId="044D752A" w14:textId="77777777" w:rsidTr="00EF1F0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BE3DD32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Clear site area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FA9BE73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£1,275.84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DFC2236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CB942B1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A40484F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£1,275.84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F22C787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£1,275.84</w:t>
            </w:r>
          </w:p>
        </w:tc>
      </w:tr>
      <w:tr w:rsidR="00EF1F06" w:rsidRPr="00EF1F06" w14:paraId="7D439F1A" w14:textId="77777777" w:rsidTr="00EF1F0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A948E0C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 xml:space="preserve">Erect site </w:t>
            </w:r>
            <w:proofErr w:type="spellStart"/>
            <w:r w:rsidRPr="00EF1F06">
              <w:rPr>
                <w:rFonts w:ascii="Arial" w:hAnsi="Arial" w:cs="Arial"/>
                <w:bCs/>
                <w:lang w:val="en-US"/>
              </w:rPr>
              <w:t>perimiter</w:t>
            </w:r>
            <w:proofErr w:type="spellEnd"/>
            <w:r w:rsidRPr="00EF1F06">
              <w:rPr>
                <w:rFonts w:ascii="Arial" w:hAnsi="Arial" w:cs="Arial"/>
                <w:bCs/>
                <w:lang w:val="en-US"/>
              </w:rPr>
              <w:t xml:space="preserve"> &amp; compound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01A2845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£963.84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687A49A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CC27100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A75EAAA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£963.84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8B8312E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£963.84</w:t>
            </w:r>
          </w:p>
        </w:tc>
      </w:tr>
      <w:tr w:rsidR="00EF1F06" w:rsidRPr="00EF1F06" w14:paraId="236CB2D0" w14:textId="77777777" w:rsidTr="00EF1F0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63BB024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 xml:space="preserve">Erect </w:t>
            </w:r>
            <w:proofErr w:type="spellStart"/>
            <w:r w:rsidRPr="00EF1F06">
              <w:rPr>
                <w:rFonts w:ascii="Arial" w:hAnsi="Arial" w:cs="Arial"/>
                <w:bCs/>
                <w:lang w:val="en-US"/>
              </w:rPr>
              <w:t>perimiter</w:t>
            </w:r>
            <w:proofErr w:type="spellEnd"/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AE12D1E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£275.00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B8CC226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200F503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9C43952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£275.00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7D7F8B3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£275.00</w:t>
            </w:r>
          </w:p>
        </w:tc>
      </w:tr>
      <w:tr w:rsidR="00EF1F06" w:rsidRPr="00EF1F06" w14:paraId="25DDEB05" w14:textId="77777777" w:rsidTr="00EF1F0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C14897E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Set-out for excavation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AEB5587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£481.92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13D0313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CAB9A02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E404214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£481.92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233BCC6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£481.92</w:t>
            </w:r>
          </w:p>
        </w:tc>
      </w:tr>
      <w:tr w:rsidR="00EF1F06" w:rsidRPr="00EF1F06" w14:paraId="2800D0A7" w14:textId="77777777" w:rsidTr="00EF1F0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D8DF8A8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 xml:space="preserve">Clear &amp; stockpile </w:t>
            </w:r>
            <w:proofErr w:type="gramStart"/>
            <w:r w:rsidRPr="00EF1F06">
              <w:rPr>
                <w:rFonts w:ascii="Arial" w:hAnsi="Arial" w:cs="Arial"/>
                <w:bCs/>
                <w:lang w:val="en-US"/>
              </w:rPr>
              <w:t>top soil</w:t>
            </w:r>
            <w:proofErr w:type="gramEnd"/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A8916B4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£690.72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838D0C7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6AE56E2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947E7DB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£690.72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696888A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£690.72</w:t>
            </w:r>
          </w:p>
        </w:tc>
      </w:tr>
      <w:tr w:rsidR="00EF1F06" w:rsidRPr="00EF1F06" w14:paraId="283FC3DE" w14:textId="77777777" w:rsidTr="00EF1F0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2516B30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Excavate foundation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889E615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£1,472.16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D4C7EB4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AA5BFBF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3B9BBB5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£1,472.16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62E6DE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£1,472.16</w:t>
            </w:r>
          </w:p>
        </w:tc>
      </w:tr>
      <w:tr w:rsidR="00EF1F06" w:rsidRPr="00EF1F06" w14:paraId="0A5FB707" w14:textId="77777777" w:rsidTr="00EF1F0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149E0CF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Layout footings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A4231C6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£208.24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87C6B32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8293727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035B2C7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£208.24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7184D71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£208.24</w:t>
            </w:r>
          </w:p>
        </w:tc>
      </w:tr>
      <w:tr w:rsidR="00EF1F06" w:rsidRPr="00EF1F06" w14:paraId="0F4F32FD" w14:textId="77777777" w:rsidTr="00EF1F0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4FD4C41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Pour footings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46322BE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£10,390.72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A38B7A6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CEA5955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571FFCC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£10,390.72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16F20EF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£10,390.72</w:t>
            </w:r>
          </w:p>
        </w:tc>
      </w:tr>
      <w:tr w:rsidR="00EF1F06" w:rsidRPr="00EF1F06" w14:paraId="01C606E5" w14:textId="77777777" w:rsidTr="00EF1F0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C63D64B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proofErr w:type="spellStart"/>
            <w:r w:rsidRPr="00EF1F06">
              <w:rPr>
                <w:rFonts w:ascii="Arial" w:hAnsi="Arial" w:cs="Arial"/>
                <w:bCs/>
                <w:lang w:val="en-US"/>
              </w:rPr>
              <w:t>Stackout</w:t>
            </w:r>
            <w:proofErr w:type="spellEnd"/>
            <w:r w:rsidRPr="00EF1F06">
              <w:rPr>
                <w:rFonts w:ascii="Arial" w:hAnsi="Arial" w:cs="Arial"/>
                <w:bCs/>
                <w:lang w:val="en-US"/>
              </w:rPr>
              <w:t xml:space="preserve"> blocks &amp; establish mortar mixing area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D20F8E6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£3,783.76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4F980ED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2D3B0C1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E30BFD8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£3,783.76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F3C9250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£3,783.76</w:t>
            </w:r>
          </w:p>
        </w:tc>
      </w:tr>
      <w:tr w:rsidR="00EF1F06" w:rsidRPr="00EF1F06" w14:paraId="132A27F6" w14:textId="77777777" w:rsidTr="00EF1F0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5032E2C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Build blockwork foundation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60F238F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£10,737.64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DD3D9B4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3537D13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4F1FB9A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£10,737.64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24DF12D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£10,737.64</w:t>
            </w:r>
          </w:p>
        </w:tc>
      </w:tr>
      <w:tr w:rsidR="00EF1F06" w:rsidRPr="00EF1F06" w14:paraId="0F25E872" w14:textId="77777777" w:rsidTr="00EF1F0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34BCF53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DPM &amp; drainage services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E5D7D85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£720.00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3A50D0B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DF21B89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C174DFA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£720.00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5176FBA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£720.00</w:t>
            </w:r>
          </w:p>
        </w:tc>
      </w:tr>
      <w:tr w:rsidR="00EF1F06" w:rsidRPr="00EF1F06" w14:paraId="1E051DAC" w14:textId="77777777" w:rsidTr="00EF1F0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C5327E5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Framing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D2E44CC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£103,664.80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3122052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96EDE4D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D531B1F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£103,664.80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8444482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£103,664.80</w:t>
            </w:r>
          </w:p>
        </w:tc>
      </w:tr>
      <w:tr w:rsidR="00EF1F06" w:rsidRPr="00EF1F06" w14:paraId="417CECA7" w14:textId="77777777" w:rsidTr="00EF1F0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5501F48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Set roof trusses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DCCF828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£732.96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B58D8B2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A7DE70E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B15B504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£732.96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ACE2562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£732.96</w:t>
            </w:r>
          </w:p>
        </w:tc>
      </w:tr>
      <w:tr w:rsidR="00EF1F06" w:rsidRPr="00EF1F06" w14:paraId="2F562532" w14:textId="77777777" w:rsidTr="00EF1F0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08FAA84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Frame roof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28D80B7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£41,832.40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98FC293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B284FEE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48F1EBA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£41,832.40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19A8110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£41,832.40</w:t>
            </w:r>
          </w:p>
        </w:tc>
      </w:tr>
      <w:tr w:rsidR="00EF1F06" w:rsidRPr="00EF1F06" w14:paraId="3C9C5B1A" w14:textId="77777777" w:rsidTr="00EF1F0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6DDB599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Roofing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28C7E88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£81,832.40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2DEF9F9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F28CC1A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B2AEB06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£81,832.40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886F61D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£81,832.40</w:t>
            </w:r>
          </w:p>
        </w:tc>
      </w:tr>
      <w:tr w:rsidR="00EF1F06" w:rsidRPr="00EF1F06" w14:paraId="3ACF40D3" w14:textId="77777777" w:rsidTr="00EF1F0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55FC07F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install windows &amp; doors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568AFFD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£366.48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C344D4F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£1,099.44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D86A5B7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1904B66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£1,465.92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A973E0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£1,465.92</w:t>
            </w:r>
          </w:p>
        </w:tc>
      </w:tr>
      <w:tr w:rsidR="00EF1F06" w:rsidRPr="00EF1F06" w14:paraId="2B087D3C" w14:textId="77777777" w:rsidTr="00EF1F0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BF6C096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install services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446FD7B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27719FF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£10,417.60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E2D1BF6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3967B6B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£10,417.60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F09838C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£10,417.60</w:t>
            </w:r>
          </w:p>
        </w:tc>
      </w:tr>
      <w:tr w:rsidR="00EF1F06" w:rsidRPr="00EF1F06" w14:paraId="1A126075" w14:textId="77777777" w:rsidTr="00EF1F0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FB92582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lastRenderedPageBreak/>
              <w:t>exterior finishes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CE0EDB3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C0BE76F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£17,870.80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FBA6D75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E05FD11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£17,870.80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6CA4DAB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£17,870.80</w:t>
            </w:r>
          </w:p>
        </w:tc>
      </w:tr>
      <w:tr w:rsidR="00EF1F06" w:rsidRPr="00EF1F06" w14:paraId="23CDAD95" w14:textId="77777777" w:rsidTr="00EF1F0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E0B18FB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floor finishes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ACA4308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C7A4852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£6,474.72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A355764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B667CDB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£6,474.72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5D0BC1E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£6,474.72</w:t>
            </w:r>
          </w:p>
        </w:tc>
      </w:tr>
      <w:tr w:rsidR="00EF1F06" w:rsidRPr="00EF1F06" w14:paraId="7C5EB8D5" w14:textId="77777777" w:rsidTr="00EF1F0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488E913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paint &amp; decorate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3623D5E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AD91337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£2,915.36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4C31D8A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C511AF0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£2,915.36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E8340EE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£2,915.36</w:t>
            </w:r>
          </w:p>
        </w:tc>
      </w:tr>
      <w:tr w:rsidR="00EF1F06" w:rsidRPr="00EF1F06" w14:paraId="1BE73DAB" w14:textId="77777777" w:rsidTr="00EF1F0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8E5C36E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install fixtures &amp; hardware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1873D23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C4129F4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£6,882.40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AF33F00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0C49B45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£6,882.40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1858FB8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£6,882.40</w:t>
            </w:r>
          </w:p>
        </w:tc>
      </w:tr>
      <w:tr w:rsidR="00EF1F06" w:rsidRPr="00EF1F06" w14:paraId="4B255CAC" w14:textId="77777777" w:rsidTr="00EF1F0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13588F7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Landscaping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DD415EA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C5995F6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£3,035.04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3DAE40B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F6B667E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£3,035.04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647CA36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£3,035.04</w:t>
            </w:r>
          </w:p>
        </w:tc>
      </w:tr>
      <w:tr w:rsidR="00EF1F06" w:rsidRPr="00EF1F06" w14:paraId="141586C0" w14:textId="77777777" w:rsidTr="00EF1F0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3611144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Final inspection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DE05549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234CDD3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EC8FEAE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FDF29B0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F4EFB8F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</w:tr>
      <w:tr w:rsidR="00EF1F06" w:rsidRPr="00EF1F06" w14:paraId="526622BF" w14:textId="77777777" w:rsidTr="00EF1F0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8DF3983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clean down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6AE0E30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E6318BD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£963.84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AB8C135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CD8F115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£963.84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9A5A2E0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£963.84</w:t>
            </w:r>
          </w:p>
        </w:tc>
      </w:tr>
      <w:tr w:rsidR="00EF1F06" w:rsidRPr="00EF1F06" w14:paraId="36051B4A" w14:textId="77777777" w:rsidTr="00EF1F0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34FDC25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 xml:space="preserve">take down </w:t>
            </w:r>
            <w:proofErr w:type="spellStart"/>
            <w:r w:rsidRPr="00EF1F06">
              <w:rPr>
                <w:rFonts w:ascii="Arial" w:hAnsi="Arial" w:cs="Arial"/>
                <w:bCs/>
                <w:lang w:val="en-US"/>
              </w:rPr>
              <w:t>perimiter</w:t>
            </w:r>
            <w:proofErr w:type="spellEnd"/>
            <w:r w:rsidRPr="00EF1F06">
              <w:rPr>
                <w:rFonts w:ascii="Arial" w:hAnsi="Arial" w:cs="Arial"/>
                <w:bCs/>
                <w:lang w:val="en-US"/>
              </w:rPr>
              <w:t xml:space="preserve"> fencing &amp; compound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9BD3A5B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B747068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£481.92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D08F3DE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B8033F6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£481.92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0563390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£481.92</w:t>
            </w:r>
          </w:p>
        </w:tc>
      </w:tr>
      <w:tr w:rsidR="00EF1F06" w:rsidRPr="00EF1F06" w14:paraId="6DEBD333" w14:textId="77777777" w:rsidTr="00EF1F0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CF4C902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handover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5D05DD7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5ACF4B9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7351B19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B5D6945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99C5814" w14:textId="77777777" w:rsidR="00EF1F06" w:rsidRPr="00EF1F06" w:rsidRDefault="00EF1F06" w:rsidP="00EF1F06">
            <w:pPr>
              <w:rPr>
                <w:rFonts w:ascii="Arial" w:hAnsi="Arial" w:cs="Arial"/>
                <w:bCs/>
              </w:rPr>
            </w:pPr>
            <w:r w:rsidRPr="00EF1F06">
              <w:rPr>
                <w:rFonts w:ascii="Arial" w:hAnsi="Arial" w:cs="Arial"/>
                <w:bCs/>
                <w:lang w:val="en-US"/>
              </w:rPr>
              <w:t>£0.00</w:t>
            </w:r>
          </w:p>
        </w:tc>
      </w:tr>
    </w:tbl>
    <w:p w14:paraId="5B9B0B21" w14:textId="77777777" w:rsidR="00EF1F06" w:rsidRDefault="00EF1F06" w:rsidP="00FB05F6">
      <w:pPr>
        <w:rPr>
          <w:rFonts w:ascii="Arial" w:hAnsi="Arial" w:cs="Arial"/>
          <w:bCs/>
        </w:rPr>
      </w:pPr>
    </w:p>
    <w:p w14:paraId="2D04BFAC" w14:textId="77777777" w:rsidR="00EF1F06" w:rsidRDefault="00EF1F06" w:rsidP="00FB05F6">
      <w:pPr>
        <w:rPr>
          <w:rFonts w:ascii="Arial" w:hAnsi="Arial" w:cs="Arial"/>
          <w:bCs/>
        </w:rPr>
      </w:pPr>
    </w:p>
    <w:p w14:paraId="0D67E6CB" w14:textId="77777777" w:rsidR="00EF1F06" w:rsidRDefault="00EF1F06" w:rsidP="00FB05F6">
      <w:pPr>
        <w:rPr>
          <w:rFonts w:ascii="Arial" w:hAnsi="Arial" w:cs="Arial"/>
          <w:bCs/>
        </w:rPr>
      </w:pPr>
    </w:p>
    <w:p w14:paraId="391F4E53" w14:textId="25BF6C61" w:rsidR="00EF1F06" w:rsidRDefault="00936336" w:rsidP="00FB05F6">
      <w:pPr>
        <w:rPr>
          <w:rFonts w:ascii="Arial" w:hAnsi="Arial" w:cs="Arial"/>
          <w:bCs/>
        </w:rPr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BAD993C" wp14:editId="0DDC5E07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4572000" cy="274320"/>
                <wp:effectExtent l="0" t="0" r="0" b="0"/>
                <wp:wrapNone/>
                <wp:docPr id="593600497" name="Text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274320"/>
                        </a:xfrm>
                        <a:prstGeom prst="rect">
                          <a:avLst/>
                        </a:prstGeom>
                        <a:noFill/>
                        <a:ln w="9525" cmpd="sng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C58D03" w14:textId="127BA287" w:rsidR="00936336" w:rsidRDefault="00936336" w:rsidP="00936336">
                            <w:pPr>
                              <w:textAlignment w:val="baseline"/>
                              <w:rPr>
                                <w:rFonts w:asciiTheme="minorHAnsi" w:hAnsi="Aptos" w:cstheme="minorBidi"/>
                                <w:color w:val="156082" w:themeColor="accent1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="Aptos" w:cstheme="minorBidi"/>
                                <w:color w:val="156082" w:themeColor="accent1"/>
                                <w:lang w:val="en-US"/>
                              </w:rPr>
                              <w:t>COST STATUS</w:t>
                            </w:r>
                            <w:r>
                              <w:rPr>
                                <w:rFonts w:asciiTheme="minorHAnsi" w:hAnsi="Aptos" w:cstheme="minorBidi"/>
                                <w:color w:val="156082" w:themeColor="accent1"/>
                                <w:lang w:val="en-US"/>
                              </w:rPr>
                              <w:t xml:space="preserve"> - REASOURCES</w:t>
                            </w:r>
                          </w:p>
                        </w:txbxContent>
                      </wps:txbx>
                      <wps:bodyPr wrap="square" rtlCol="0" anchor="t"/>
                    </wps:wsp>
                  </a:graphicData>
                </a:graphic>
              </wp:anchor>
            </w:drawing>
          </mc:Choice>
          <mc:Fallback>
            <w:pict>
              <v:shape w14:anchorId="3BAD993C" id="_x0000_s1036" type="#_x0000_t202" style="position:absolute;margin-left:0;margin-top:-.05pt;width:5in;height:21.6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" filled="f" stroked="f">
                <v:textbox>
                  <w:txbxContent>
                    <w:p w14:paraId="30C58D03" w14:textId="127BA287" w:rsidR="00936336" w:rsidRDefault="00936336" w:rsidP="00936336">
                      <w:pPr>
                        <w:textAlignment w:val="baseline"/>
                        <w:rPr>
                          <w:rFonts w:asciiTheme="minorHAnsi" w:hAnsi="Aptos" w:cstheme="minorBidi"/>
                          <w:color w:val="156082" w:themeColor="accent1"/>
                          <w:lang w:val="en-US"/>
                        </w:rPr>
                      </w:pPr>
                      <w:r>
                        <w:rPr>
                          <w:rFonts w:asciiTheme="minorHAnsi" w:hAnsi="Aptos" w:cstheme="minorBidi"/>
                          <w:color w:val="156082" w:themeColor="accent1"/>
                          <w:lang w:val="en-US"/>
                        </w:rPr>
                        <w:t>COST STATUS</w:t>
                      </w:r>
                      <w:r>
                        <w:rPr>
                          <w:rFonts w:asciiTheme="minorHAnsi" w:hAnsi="Aptos" w:cstheme="minorBidi"/>
                          <w:color w:val="156082" w:themeColor="accent1"/>
                          <w:lang w:val="en-US"/>
                        </w:rPr>
                        <w:t xml:space="preserve"> - REASOURCES</w:t>
                      </w:r>
                    </w:p>
                  </w:txbxContent>
                </v:textbox>
              </v:shape>
            </w:pict>
          </mc:Fallback>
        </mc:AlternateContent>
      </w:r>
    </w:p>
    <w:p w14:paraId="59C7C2F3" w14:textId="77777777" w:rsidR="00EF1F06" w:rsidRDefault="00EF1F06" w:rsidP="00FB05F6">
      <w:pPr>
        <w:rPr>
          <w:rFonts w:ascii="Arial" w:hAnsi="Arial" w:cs="Arial"/>
          <w:bCs/>
        </w:rPr>
      </w:pPr>
    </w:p>
    <w:tbl>
      <w:tblPr>
        <w:tblW w:w="822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722"/>
        <w:gridCol w:w="1401"/>
        <w:gridCol w:w="1311"/>
        <w:gridCol w:w="1111"/>
        <w:gridCol w:w="1401"/>
        <w:gridCol w:w="1401"/>
      </w:tblGrid>
      <w:tr w:rsidR="00936336" w:rsidRPr="00936336" w14:paraId="4E4C2DC2" w14:textId="77777777" w:rsidTr="0093633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5A5A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138A752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/>
                <w:bCs/>
                <w:lang w:val="en-US"/>
              </w:rPr>
              <w:t>Name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5A5A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577C7A8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/>
                <w:bCs/>
                <w:lang w:val="en-US"/>
              </w:rPr>
              <w:t>Actual Cost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5A5A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F337430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/>
                <w:bCs/>
                <w:lang w:val="en-US"/>
              </w:rPr>
              <w:t>Remaining Cost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5A5A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3FD2E74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/>
                <w:bCs/>
                <w:lang w:val="en-US"/>
              </w:rPr>
              <w:t>Baseline Cost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5A5A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2EBE9E4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/>
                <w:bCs/>
                <w:lang w:val="en-US"/>
              </w:rPr>
              <w:t>Cost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5A5A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F7889D2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/>
                <w:bCs/>
                <w:lang w:val="en-US"/>
              </w:rPr>
              <w:t>Cost Variance</w:t>
            </w:r>
          </w:p>
        </w:tc>
      </w:tr>
      <w:tr w:rsidR="00936336" w:rsidRPr="00936336" w14:paraId="25B05140" w14:textId="77777777" w:rsidTr="0093633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B8437AD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MANAGEMENT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A58DDA2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E3B7E5F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B6BD95B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37E3F8A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D5875E9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</w:tr>
      <w:tr w:rsidR="00936336" w:rsidRPr="00936336" w14:paraId="0A07F031" w14:textId="77777777" w:rsidTr="0093633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829C369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Project Manager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53A9810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£21,582.08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3E8A701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F5BC1AE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E2214C4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£21,582.08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C83740C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£21,582.08</w:t>
            </w:r>
          </w:p>
        </w:tc>
      </w:tr>
      <w:tr w:rsidR="00936336" w:rsidRPr="00936336" w14:paraId="03F027A7" w14:textId="77777777" w:rsidTr="0093633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D9636C7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Project Engineer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6C06C3A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F04B155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213CF90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D0E9E4F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4DBEBC2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</w:tr>
      <w:tr w:rsidR="00936336" w:rsidRPr="00936336" w14:paraId="643ED2A7" w14:textId="77777777" w:rsidTr="0093633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F2DF1A8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Site Foreman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09C9885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£14,227.20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293DBAA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D5EEF2F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E0AC388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£14,227.20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DFBE9A3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£14,227.20</w:t>
            </w:r>
          </w:p>
        </w:tc>
      </w:tr>
      <w:tr w:rsidR="00936336" w:rsidRPr="00936336" w14:paraId="5D2FDF9F" w14:textId="77777777" w:rsidTr="0093633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9243299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H&amp;S Officer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CB600EE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£21,124.48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D4E9323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A6F7609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1102CB0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£21,124.48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48F0140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£21,124.48</w:t>
            </w:r>
          </w:p>
        </w:tc>
      </w:tr>
      <w:tr w:rsidR="00936336" w:rsidRPr="00936336" w14:paraId="25B2F5CE" w14:textId="77777777" w:rsidTr="0093633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0A2C73B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Architect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FC1EE8F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DE9D2C4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E479BD7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C3283DC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8F97965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</w:tr>
      <w:tr w:rsidR="00936336" w:rsidRPr="00936336" w14:paraId="6FF0C674" w14:textId="77777777" w:rsidTr="0093633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D8C98B4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WORKFORCE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5CB2C6B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E740ED1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5692AD7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E9D3572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0185138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</w:tr>
      <w:tr w:rsidR="00936336" w:rsidRPr="00936336" w14:paraId="5E4ACA94" w14:textId="77777777" w:rsidTr="0093633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2FA4CC0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Groundworker 1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75F17EC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£1,133.44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6259F16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£1,416.80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C55047B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499B555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£2,550.24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7CE3EC5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£2,550.24</w:t>
            </w:r>
          </w:p>
        </w:tc>
      </w:tr>
      <w:tr w:rsidR="00936336" w:rsidRPr="00936336" w14:paraId="1D951BD6" w14:textId="77777777" w:rsidTr="0093633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64A86C0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Groundworker 2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4205EAD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£1,056.00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8DCCE1F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£1,320.00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9DC2260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D1F8FAC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£2,376.00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ED7884F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£2,376.00</w:t>
            </w:r>
          </w:p>
        </w:tc>
      </w:tr>
      <w:tr w:rsidR="00936336" w:rsidRPr="00936336" w14:paraId="161056B7" w14:textId="77777777" w:rsidTr="0093633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C59B21C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812E66B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81E4F4B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DD4C178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60EEE89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5E1E4B9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</w:tr>
      <w:tr w:rsidR="00936336" w:rsidRPr="00936336" w14:paraId="4654B48F" w14:textId="77777777" w:rsidTr="0093633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BDB653A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Carpenter Supervisor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AC72521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£4,651.52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4E852A2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£5,460.48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FB6DD35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550F140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£10,112.00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D440A87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£10,112.00</w:t>
            </w:r>
          </w:p>
        </w:tc>
      </w:tr>
      <w:tr w:rsidR="00936336" w:rsidRPr="00936336" w14:paraId="4F6CFB54" w14:textId="77777777" w:rsidTr="0093633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A9FB1C8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Carpenter 1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B742BB6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£3,777.52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2BDA7BA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£4,434.48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0D876C4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B512222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£8,212.00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2973F88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£8,212.00</w:t>
            </w:r>
          </w:p>
        </w:tc>
      </w:tr>
      <w:tr w:rsidR="00936336" w:rsidRPr="00936336" w14:paraId="1E305369" w14:textId="77777777" w:rsidTr="0093633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2F2A4D4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1AA0E4A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3F30C58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E2D4F2F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B436EED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503646B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</w:tr>
      <w:tr w:rsidR="00936336" w:rsidRPr="00936336" w14:paraId="7BB05A78" w14:textId="77777777" w:rsidTr="0093633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EFCA468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Bricklayer Supervisor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D3C0BA2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£2,640.00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3974E9A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£5,280.00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EAF0A17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C22EB45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£7,920.00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2A8AAE1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£7,920.00</w:t>
            </w:r>
          </w:p>
        </w:tc>
      </w:tr>
      <w:tr w:rsidR="00936336" w:rsidRPr="00936336" w14:paraId="22477A88" w14:textId="77777777" w:rsidTr="0093633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78B9A8A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Bricklayer 1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1B47E2C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£2,242.80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4590FE4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£4,485.60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7C35041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AEAC7D0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£6,728.40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C004AEF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£6,728.40</w:t>
            </w:r>
          </w:p>
        </w:tc>
      </w:tr>
      <w:tr w:rsidR="00936336" w:rsidRPr="00936336" w14:paraId="5865B609" w14:textId="77777777" w:rsidTr="0093633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B3486BA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Electrician 1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92166D0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171F9DA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£3,272.00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C8AF430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9C6C707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£3,272.00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9CE3F78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£3,272.00</w:t>
            </w:r>
          </w:p>
        </w:tc>
      </w:tr>
      <w:tr w:rsidR="00936336" w:rsidRPr="00936336" w14:paraId="1ABCF1F9" w14:textId="77777777" w:rsidTr="0093633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1055022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lastRenderedPageBreak/>
              <w:t>Electrician 2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3E01286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6338747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£3,163.20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1D99E84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4A2DAC2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£3,163.20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6AF3624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£3,163.20</w:t>
            </w:r>
          </w:p>
        </w:tc>
      </w:tr>
      <w:tr w:rsidR="00936336" w:rsidRPr="00936336" w14:paraId="504FA113" w14:textId="77777777" w:rsidTr="0093633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D9BB0B3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Plasterer 1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8D6BBAA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0EA2D2B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£4,488.00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2D39E3E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B6A7F47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£4,488.00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FA17698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£4,488.00</w:t>
            </w:r>
          </w:p>
        </w:tc>
      </w:tr>
      <w:tr w:rsidR="00936336" w:rsidRPr="00936336" w14:paraId="04F7E5BB" w14:textId="77777777" w:rsidTr="0093633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9E33969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proofErr w:type="spellStart"/>
            <w:r w:rsidRPr="00936336">
              <w:rPr>
                <w:rFonts w:ascii="Arial" w:hAnsi="Arial" w:cs="Arial"/>
                <w:bCs/>
                <w:lang w:val="en-US"/>
              </w:rPr>
              <w:t>Labourer</w:t>
            </w:r>
            <w:proofErr w:type="spellEnd"/>
            <w:r w:rsidRPr="00936336">
              <w:rPr>
                <w:rFonts w:ascii="Arial" w:hAnsi="Arial" w:cs="Arial"/>
                <w:bCs/>
                <w:lang w:val="en-US"/>
              </w:rPr>
              <w:t xml:space="preserve"> 1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D1E2D03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£2,581.52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9B1AAF3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£5,275.28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FF80478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8D0416B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£7,856.80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86A66D5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£7,856.80</w:t>
            </w:r>
          </w:p>
        </w:tc>
      </w:tr>
      <w:tr w:rsidR="00936336" w:rsidRPr="00936336" w14:paraId="191F74CA" w14:textId="77777777" w:rsidTr="0093633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534DD13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proofErr w:type="spellStart"/>
            <w:r w:rsidRPr="00936336">
              <w:rPr>
                <w:rFonts w:ascii="Arial" w:hAnsi="Arial" w:cs="Arial"/>
                <w:bCs/>
                <w:lang w:val="en-US"/>
              </w:rPr>
              <w:t>Labourer</w:t>
            </w:r>
            <w:proofErr w:type="spellEnd"/>
            <w:r w:rsidRPr="00936336">
              <w:rPr>
                <w:rFonts w:ascii="Arial" w:hAnsi="Arial" w:cs="Arial"/>
                <w:bCs/>
                <w:lang w:val="en-US"/>
              </w:rPr>
              <w:t xml:space="preserve"> 2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811E6D6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£2,208.00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1D17DC6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£2,976.00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CD31390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8A22DE4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£5,184.00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0C74E9C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£5,184.00</w:t>
            </w:r>
          </w:p>
        </w:tc>
      </w:tr>
      <w:tr w:rsidR="00936336" w:rsidRPr="00936336" w14:paraId="553DF17E" w14:textId="77777777" w:rsidTr="0093633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6D0331C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Plumber 1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C45AF2F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£400.00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85E7B22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£4,000.00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BA6B81E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5F23EFA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£4,400.00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966BBC2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£4,400.00</w:t>
            </w:r>
          </w:p>
        </w:tc>
      </w:tr>
      <w:tr w:rsidR="00936336" w:rsidRPr="00936336" w14:paraId="5A56DB07" w14:textId="77777777" w:rsidTr="0093633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4665DD1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Plumber 2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629FC1C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£320.00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3B98834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£3,200.00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FAAF80C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CFAD74E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£3,520.00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E227107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£3,520.00</w:t>
            </w:r>
          </w:p>
        </w:tc>
      </w:tr>
      <w:tr w:rsidR="00936336" w:rsidRPr="00936336" w14:paraId="33932AA4" w14:textId="77777777" w:rsidTr="0093633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11D924E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 xml:space="preserve">Plant </w:t>
            </w:r>
            <w:proofErr w:type="spellStart"/>
            <w:r w:rsidRPr="00936336">
              <w:rPr>
                <w:rFonts w:ascii="Arial" w:hAnsi="Arial" w:cs="Arial"/>
                <w:bCs/>
                <w:lang w:val="en-US"/>
              </w:rPr>
              <w:t>Opperator</w:t>
            </w:r>
            <w:proofErr w:type="spellEnd"/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682905A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£936.32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9E8BA9E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£819.28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04C04DB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F632E02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£1,755.60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AE8E482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£1,755.60</w:t>
            </w:r>
          </w:p>
        </w:tc>
      </w:tr>
      <w:tr w:rsidR="00936336" w:rsidRPr="00936336" w14:paraId="6BC44A63" w14:textId="77777777" w:rsidTr="0093633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FD7A022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PLANT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E2707EC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A67E531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ED05767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9B5D2A6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F5F080B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</w:tr>
      <w:tr w:rsidR="00936336" w:rsidRPr="00936336" w14:paraId="79B3F1FA" w14:textId="77777777" w:rsidTr="0093633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466A13D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Excavator 5T p/week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04482F1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£900.00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F6032F6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£300.00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88FF848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634D82C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£1,200.00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455C6AE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£1,200.00</w:t>
            </w:r>
          </w:p>
        </w:tc>
      </w:tr>
      <w:tr w:rsidR="00936336" w:rsidRPr="00936336" w14:paraId="2A86DAF2" w14:textId="77777777" w:rsidTr="0093633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756EBD3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Telehandler 9m p/week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CA1B5A0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2C188E6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£300.00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5ADCE39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7CD4569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£300.00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8ECABC7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£300.00</w:t>
            </w:r>
          </w:p>
        </w:tc>
      </w:tr>
      <w:tr w:rsidR="00936336" w:rsidRPr="00936336" w14:paraId="46C35C47" w14:textId="77777777" w:rsidTr="0093633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28A2DE3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Cement Mixer Diesel p/week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A0F2B3D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2FAB1D5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£130.00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684F6B8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5F9CF7B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£130.00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B9964F7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£130.00</w:t>
            </w:r>
          </w:p>
        </w:tc>
      </w:tr>
      <w:tr w:rsidR="00936336" w:rsidRPr="00936336" w14:paraId="2B3B12B5" w14:textId="77777777" w:rsidTr="0093633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FB7F612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MATERIALS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F67E80E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03E40EC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F4D5D6C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605E136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A9D9A74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</w:tr>
      <w:tr w:rsidR="00936336" w:rsidRPr="00936336" w14:paraId="1F3187FD" w14:textId="77777777" w:rsidTr="0093633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44976EF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Heras Fencing p/week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16465BF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£275.00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3A02FB2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3529B4E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31CB86E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£275.00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FDC3D89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£275.00</w:t>
            </w:r>
          </w:p>
        </w:tc>
      </w:tr>
      <w:tr w:rsidR="00936336" w:rsidRPr="00936336" w14:paraId="39A20BE5" w14:textId="77777777" w:rsidTr="0093633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A3AB8DF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Steel p/m2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9D3132F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193D98D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00DCA24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C10B1B4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7E0C12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</w:tr>
      <w:tr w:rsidR="00936336" w:rsidRPr="00936336" w14:paraId="3A8BF9F1" w14:textId="77777777" w:rsidTr="0093633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8AF25B0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proofErr w:type="spellStart"/>
            <w:r w:rsidRPr="00936336">
              <w:rPr>
                <w:rFonts w:ascii="Arial" w:hAnsi="Arial" w:cs="Arial"/>
                <w:bCs/>
                <w:lang w:val="en-US"/>
              </w:rPr>
              <w:t>Concete</w:t>
            </w:r>
            <w:proofErr w:type="spellEnd"/>
            <w:r w:rsidRPr="00936336">
              <w:rPr>
                <w:rFonts w:ascii="Arial" w:hAnsi="Arial" w:cs="Arial"/>
                <w:bCs/>
                <w:lang w:val="en-US"/>
              </w:rPr>
              <w:t xml:space="preserve"> p/m3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2458E15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£10,000.00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1687780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FBD21FE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5CE0BD4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£10,000.00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CA895EA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£10,000.00</w:t>
            </w:r>
          </w:p>
        </w:tc>
      </w:tr>
      <w:tr w:rsidR="00936336" w:rsidRPr="00936336" w14:paraId="78F2ACBB" w14:textId="77777777" w:rsidTr="0093633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700546A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Brick /Block Cavity Wall p/m2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2B33362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FC71E61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4E538AB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8BBD242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87E1B85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</w:tr>
      <w:tr w:rsidR="00936336" w:rsidRPr="00936336" w14:paraId="20EAFB5B" w14:textId="77777777" w:rsidTr="0093633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0D985F6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Bricks p/m2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3F4E3F2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4D96984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3B1EC69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BC72A7F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2B62661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</w:tr>
      <w:tr w:rsidR="00936336" w:rsidRPr="00936336" w14:paraId="01087209" w14:textId="77777777" w:rsidTr="0093633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1B99AAA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Blocks p/2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86F5CF9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£6,500.00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34EA7FA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B8F14D5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B1F289E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£6,500.00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565E4D5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£6,500.00</w:t>
            </w:r>
          </w:p>
        </w:tc>
      </w:tr>
      <w:tr w:rsidR="00936336" w:rsidRPr="00936336" w14:paraId="480777BF" w14:textId="77777777" w:rsidTr="0093633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C0B6EA7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Mortar p/m3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DA0DD08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£15.00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F4C2B1D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£120.00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81EBBA5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E11870C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£135.00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176DCF6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£135.00</w:t>
            </w:r>
          </w:p>
        </w:tc>
      </w:tr>
      <w:tr w:rsidR="00936336" w:rsidRPr="00936336" w14:paraId="6E547150" w14:textId="77777777" w:rsidTr="00936336">
        <w:tc>
          <w:tcPr>
            <w:tcW w:w="18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189C4EF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Timber p/m2</w:t>
            </w:r>
          </w:p>
        </w:tc>
        <w:tc>
          <w:tcPr>
            <w:tcW w:w="11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D54F55D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£220,000.00</w:t>
            </w:r>
          </w:p>
        </w:tc>
        <w:tc>
          <w:tcPr>
            <w:tcW w:w="14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F55EA3F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E08374B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£0.00</w:t>
            </w:r>
          </w:p>
        </w:tc>
        <w:tc>
          <w:tcPr>
            <w:tcW w:w="12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C3E323A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£220,000.00</w:t>
            </w:r>
          </w:p>
        </w:tc>
        <w:tc>
          <w:tcPr>
            <w:tcW w:w="13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919D02E" w14:textId="77777777" w:rsidR="00936336" w:rsidRPr="00936336" w:rsidRDefault="00936336" w:rsidP="00936336">
            <w:pPr>
              <w:rPr>
                <w:rFonts w:ascii="Arial" w:hAnsi="Arial" w:cs="Arial"/>
                <w:bCs/>
              </w:rPr>
            </w:pPr>
            <w:r w:rsidRPr="00936336">
              <w:rPr>
                <w:rFonts w:ascii="Arial" w:hAnsi="Arial" w:cs="Arial"/>
                <w:bCs/>
                <w:lang w:val="en-US"/>
              </w:rPr>
              <w:t>£220,000.00</w:t>
            </w:r>
          </w:p>
        </w:tc>
      </w:tr>
    </w:tbl>
    <w:p w14:paraId="25887BE1" w14:textId="77777777" w:rsidR="00EF1F06" w:rsidRDefault="00EF1F06" w:rsidP="00FB05F6">
      <w:pPr>
        <w:rPr>
          <w:rFonts w:ascii="Arial" w:hAnsi="Arial" w:cs="Arial"/>
          <w:bCs/>
        </w:rPr>
      </w:pPr>
    </w:p>
    <w:p w14:paraId="5F809981" w14:textId="77777777" w:rsidR="00EF1F06" w:rsidRDefault="00EF1F06" w:rsidP="00FB05F6">
      <w:pPr>
        <w:rPr>
          <w:rFonts w:ascii="Arial" w:hAnsi="Arial" w:cs="Arial"/>
          <w:bCs/>
        </w:rPr>
      </w:pPr>
    </w:p>
    <w:p w14:paraId="51DE814F" w14:textId="77777777" w:rsidR="00EF1F06" w:rsidRDefault="00EF1F06" w:rsidP="00FB05F6">
      <w:pPr>
        <w:rPr>
          <w:rFonts w:ascii="Arial" w:hAnsi="Arial" w:cs="Arial"/>
          <w:bCs/>
        </w:rPr>
      </w:pPr>
    </w:p>
    <w:p w14:paraId="6BC49ACC" w14:textId="77777777" w:rsidR="00EF1F06" w:rsidRDefault="00EF1F06" w:rsidP="00FB05F6">
      <w:pPr>
        <w:rPr>
          <w:rFonts w:ascii="Arial" w:hAnsi="Arial" w:cs="Arial"/>
          <w:bCs/>
        </w:rPr>
      </w:pPr>
    </w:p>
    <w:p w14:paraId="1B097E6A" w14:textId="77777777" w:rsidR="00EF1F06" w:rsidRDefault="00EF1F06" w:rsidP="00FB05F6">
      <w:pPr>
        <w:rPr>
          <w:rFonts w:ascii="Arial" w:hAnsi="Arial" w:cs="Arial"/>
          <w:bCs/>
        </w:rPr>
      </w:pPr>
    </w:p>
    <w:p w14:paraId="742941D1" w14:textId="77777777" w:rsidR="00EF1F06" w:rsidRDefault="00EF1F06" w:rsidP="00FB05F6">
      <w:pPr>
        <w:rPr>
          <w:rFonts w:ascii="Arial" w:hAnsi="Arial" w:cs="Arial"/>
          <w:bCs/>
        </w:rPr>
      </w:pPr>
    </w:p>
    <w:p w14:paraId="335A3D89" w14:textId="77777777" w:rsidR="00EF1F06" w:rsidRDefault="00EF1F06" w:rsidP="00FB05F6">
      <w:pPr>
        <w:rPr>
          <w:rFonts w:ascii="Arial" w:hAnsi="Arial" w:cs="Arial"/>
          <w:bCs/>
        </w:rPr>
      </w:pPr>
    </w:p>
    <w:p w14:paraId="5B17FC2D" w14:textId="77777777" w:rsidR="00EF1F06" w:rsidRDefault="00EF1F06" w:rsidP="00FB05F6">
      <w:pPr>
        <w:rPr>
          <w:rFonts w:ascii="Arial" w:hAnsi="Arial" w:cs="Arial"/>
          <w:bCs/>
        </w:rPr>
      </w:pPr>
    </w:p>
    <w:p w14:paraId="19105233" w14:textId="77777777" w:rsidR="00EF1F06" w:rsidRDefault="00EF1F06" w:rsidP="00FB05F6">
      <w:pPr>
        <w:rPr>
          <w:rFonts w:ascii="Arial" w:hAnsi="Arial" w:cs="Arial"/>
          <w:bCs/>
        </w:rPr>
      </w:pPr>
    </w:p>
    <w:p w14:paraId="5E51583E" w14:textId="77777777" w:rsidR="00EF1F06" w:rsidRDefault="00EF1F06" w:rsidP="00FB05F6">
      <w:pPr>
        <w:rPr>
          <w:rFonts w:ascii="Arial" w:hAnsi="Arial" w:cs="Arial"/>
          <w:bCs/>
        </w:rPr>
      </w:pPr>
    </w:p>
    <w:p w14:paraId="0028A3E4" w14:textId="77777777" w:rsidR="00EF1F06" w:rsidRDefault="00EF1F06" w:rsidP="00FB05F6">
      <w:pPr>
        <w:rPr>
          <w:rFonts w:ascii="Arial" w:hAnsi="Arial" w:cs="Arial"/>
          <w:bCs/>
        </w:rPr>
      </w:pPr>
    </w:p>
    <w:p w14:paraId="2D8BA06D" w14:textId="77777777" w:rsidR="00EF1F06" w:rsidRDefault="00EF1F06" w:rsidP="00FB05F6">
      <w:pPr>
        <w:rPr>
          <w:rFonts w:ascii="Arial" w:hAnsi="Arial" w:cs="Arial"/>
          <w:bCs/>
        </w:rPr>
      </w:pPr>
    </w:p>
    <w:p w14:paraId="7CEEC158" w14:textId="77777777" w:rsidR="00EF1F06" w:rsidRDefault="00EF1F06" w:rsidP="00FB05F6">
      <w:pPr>
        <w:rPr>
          <w:rFonts w:ascii="Arial" w:hAnsi="Arial" w:cs="Arial"/>
          <w:bCs/>
        </w:rPr>
      </w:pPr>
    </w:p>
    <w:p w14:paraId="32A6575A" w14:textId="77777777" w:rsidR="00EF1F06" w:rsidRDefault="00EF1F06" w:rsidP="00FB05F6">
      <w:pPr>
        <w:rPr>
          <w:rFonts w:ascii="Arial" w:hAnsi="Arial" w:cs="Arial"/>
          <w:bCs/>
        </w:rPr>
      </w:pPr>
    </w:p>
    <w:p w14:paraId="56ADF910" w14:textId="77777777" w:rsidR="00EF1F06" w:rsidRDefault="00EF1F06" w:rsidP="00FB05F6">
      <w:pPr>
        <w:rPr>
          <w:rFonts w:ascii="Arial" w:hAnsi="Arial" w:cs="Arial"/>
          <w:bCs/>
        </w:rPr>
      </w:pPr>
    </w:p>
    <w:p w14:paraId="7C17DE13" w14:textId="77777777" w:rsidR="00EF1F06" w:rsidRDefault="00EF1F06" w:rsidP="00FB05F6">
      <w:pPr>
        <w:rPr>
          <w:rFonts w:ascii="Arial" w:hAnsi="Arial" w:cs="Arial"/>
          <w:bCs/>
        </w:rPr>
      </w:pPr>
    </w:p>
    <w:p w14:paraId="78D18A62" w14:textId="77777777" w:rsidR="00EF1F06" w:rsidRDefault="00EF1F06" w:rsidP="00FB05F6">
      <w:pPr>
        <w:rPr>
          <w:rFonts w:ascii="Arial" w:hAnsi="Arial" w:cs="Arial"/>
          <w:bCs/>
        </w:rPr>
      </w:pPr>
    </w:p>
    <w:p w14:paraId="11C769C3" w14:textId="77777777" w:rsidR="00EF1F06" w:rsidRDefault="00EF1F06" w:rsidP="00FB05F6">
      <w:pPr>
        <w:rPr>
          <w:rFonts w:ascii="Arial" w:hAnsi="Arial" w:cs="Arial"/>
          <w:bCs/>
        </w:rPr>
      </w:pPr>
    </w:p>
    <w:p w14:paraId="37584343" w14:textId="77777777" w:rsidR="00EF1F06" w:rsidRDefault="00EF1F06" w:rsidP="00FB05F6">
      <w:pPr>
        <w:rPr>
          <w:rFonts w:ascii="Arial" w:hAnsi="Arial" w:cs="Arial"/>
          <w:bCs/>
        </w:rPr>
      </w:pPr>
    </w:p>
    <w:p w14:paraId="72BE085B" w14:textId="77777777" w:rsidR="00EF1F06" w:rsidRDefault="00EF1F06" w:rsidP="00FB05F6">
      <w:pPr>
        <w:rPr>
          <w:rFonts w:ascii="Arial" w:hAnsi="Arial" w:cs="Arial"/>
          <w:bCs/>
        </w:rPr>
      </w:pPr>
    </w:p>
    <w:p w14:paraId="3287460D" w14:textId="77777777" w:rsidR="00186875" w:rsidRDefault="00186875" w:rsidP="00FB05F6">
      <w:pPr>
        <w:rPr>
          <w:rFonts w:ascii="Arial" w:hAnsi="Arial" w:cs="Arial"/>
          <w:bCs/>
        </w:rPr>
      </w:pPr>
    </w:p>
    <w:p w14:paraId="134E13F9" w14:textId="608BD877" w:rsidR="00FB05F6" w:rsidRPr="00186875" w:rsidRDefault="00FB05F6" w:rsidP="00FB05F6">
      <w:pPr>
        <w:rPr>
          <w:rFonts w:ascii="Arial" w:hAnsi="Arial" w:cs="Arial"/>
          <w:b/>
          <w:sz w:val="24"/>
          <w:szCs w:val="24"/>
          <w:u w:val="single"/>
        </w:rPr>
      </w:pPr>
      <w:r w:rsidRPr="00186875">
        <w:rPr>
          <w:rFonts w:ascii="Arial" w:hAnsi="Arial" w:cs="Arial"/>
          <w:b/>
          <w:sz w:val="24"/>
          <w:szCs w:val="24"/>
          <w:u w:val="single"/>
        </w:rPr>
        <w:lastRenderedPageBreak/>
        <w:t>References:</w:t>
      </w:r>
    </w:p>
    <w:p w14:paraId="64DC2511" w14:textId="77777777" w:rsidR="00FB05F6" w:rsidRDefault="00FB05F6" w:rsidP="00FB05F6">
      <w:pPr>
        <w:rPr>
          <w:rFonts w:ascii="Arial" w:hAnsi="Arial" w:cs="Arial"/>
          <w:bCs/>
        </w:rPr>
      </w:pPr>
    </w:p>
    <w:p w14:paraId="6C86F8F4" w14:textId="77777777" w:rsidR="00FB05F6" w:rsidRDefault="00FB05F6" w:rsidP="00FB05F6">
      <w:pPr>
        <w:rPr>
          <w:rFonts w:ascii="Aptos Narrow" w:hAnsi="Aptos Narrow"/>
          <w:color w:val="000000"/>
          <w:sz w:val="22"/>
          <w:szCs w:val="22"/>
          <w:lang w:eastAsia="zh-CN"/>
        </w:rPr>
      </w:pPr>
      <w:hyperlink r:id="rId17" w:history="1">
        <w:r w:rsidRPr="0005528C">
          <w:rPr>
            <w:rStyle w:val="Hyperlink"/>
            <w:rFonts w:ascii="Aptos Narrow" w:eastAsiaTheme="majorEastAsia" w:hAnsi="Aptos Narrow"/>
            <w:sz w:val="22"/>
            <w:szCs w:val="22"/>
            <w:lang w:eastAsia="zh-CN"/>
          </w:rPr>
          <w:t>https://uk.indeed.com/career/construction-project-manager/salaries/Wales</w:t>
        </w:r>
      </w:hyperlink>
    </w:p>
    <w:p w14:paraId="1109AB8B" w14:textId="77777777" w:rsidR="00FB05F6" w:rsidRDefault="00FB05F6" w:rsidP="00FB05F6">
      <w:pPr>
        <w:rPr>
          <w:rFonts w:ascii="Arial" w:hAnsi="Arial" w:cs="Arial"/>
          <w:bCs/>
        </w:rPr>
      </w:pPr>
    </w:p>
    <w:p w14:paraId="3B06B38F" w14:textId="77777777" w:rsidR="00FB05F6" w:rsidRDefault="00FB05F6" w:rsidP="00FB05F6">
      <w:pPr>
        <w:rPr>
          <w:rFonts w:ascii="Arial" w:hAnsi="Arial" w:cs="Arial"/>
          <w:bCs/>
        </w:rPr>
      </w:pPr>
      <w:hyperlink r:id="rId18" w:history="1">
        <w:r w:rsidRPr="0005528C">
          <w:rPr>
            <w:rStyle w:val="Hyperlink"/>
            <w:rFonts w:ascii="Arial" w:eastAsiaTheme="majorEastAsia" w:hAnsi="Arial" w:cs="Arial"/>
            <w:bCs/>
          </w:rPr>
          <w:t>https://uk.indeed.com/career/construction-project-engineer/salaries/Wales</w:t>
        </w:r>
      </w:hyperlink>
    </w:p>
    <w:p w14:paraId="0B235A68" w14:textId="77777777" w:rsidR="00FB05F6" w:rsidRDefault="00FB05F6" w:rsidP="00FB05F6">
      <w:pPr>
        <w:rPr>
          <w:rFonts w:ascii="Arial" w:hAnsi="Arial" w:cs="Arial"/>
          <w:bCs/>
        </w:rPr>
      </w:pPr>
    </w:p>
    <w:p w14:paraId="664FF902" w14:textId="77777777" w:rsidR="00FB05F6" w:rsidRDefault="00FB05F6" w:rsidP="00FB05F6">
      <w:pPr>
        <w:rPr>
          <w:rFonts w:ascii="Arial" w:hAnsi="Arial" w:cs="Arial"/>
          <w:bCs/>
        </w:rPr>
      </w:pPr>
      <w:hyperlink r:id="rId19" w:history="1">
        <w:r w:rsidRPr="0005528C">
          <w:rPr>
            <w:rStyle w:val="Hyperlink"/>
            <w:rFonts w:ascii="Arial" w:eastAsiaTheme="majorEastAsia" w:hAnsi="Arial" w:cs="Arial"/>
            <w:bCs/>
          </w:rPr>
          <w:t>https://uk.indeed.com/career/construction-foreman/salaries/Wales</w:t>
        </w:r>
      </w:hyperlink>
    </w:p>
    <w:p w14:paraId="2510A888" w14:textId="77777777" w:rsidR="00FB05F6" w:rsidRDefault="00FB05F6" w:rsidP="00FB05F6">
      <w:pPr>
        <w:rPr>
          <w:rFonts w:ascii="Arial" w:hAnsi="Arial" w:cs="Arial"/>
          <w:bCs/>
        </w:rPr>
      </w:pPr>
    </w:p>
    <w:p w14:paraId="0B1E24FA" w14:textId="77777777" w:rsidR="00FB05F6" w:rsidRDefault="00FB05F6" w:rsidP="00FB05F6">
      <w:pPr>
        <w:rPr>
          <w:rFonts w:ascii="Arial" w:hAnsi="Arial" w:cs="Arial"/>
          <w:bCs/>
        </w:rPr>
      </w:pPr>
      <w:hyperlink r:id="rId20" w:history="1">
        <w:r w:rsidRPr="0005528C">
          <w:rPr>
            <w:rStyle w:val="Hyperlink"/>
            <w:rFonts w:ascii="Arial" w:eastAsiaTheme="majorEastAsia" w:hAnsi="Arial" w:cs="Arial"/>
            <w:bCs/>
          </w:rPr>
          <w:t>https://uk.indeed.com/career/construction-safety-manager/salaries/Wales</w:t>
        </w:r>
      </w:hyperlink>
    </w:p>
    <w:p w14:paraId="1E7D4DCF" w14:textId="77777777" w:rsidR="00FB05F6" w:rsidRDefault="00FB05F6" w:rsidP="00FB05F6">
      <w:pPr>
        <w:rPr>
          <w:rFonts w:ascii="Arial" w:hAnsi="Arial" w:cs="Arial"/>
          <w:bCs/>
        </w:rPr>
      </w:pPr>
    </w:p>
    <w:p w14:paraId="481EC083" w14:textId="77777777" w:rsidR="00FB05F6" w:rsidRDefault="00FB05F6" w:rsidP="00FB05F6">
      <w:pPr>
        <w:rPr>
          <w:rFonts w:ascii="Arial" w:hAnsi="Arial" w:cs="Arial"/>
          <w:bCs/>
        </w:rPr>
      </w:pPr>
      <w:hyperlink r:id="rId21" w:history="1">
        <w:r w:rsidRPr="0005528C">
          <w:rPr>
            <w:rStyle w:val="Hyperlink"/>
            <w:rFonts w:ascii="Arial" w:eastAsiaTheme="majorEastAsia" w:hAnsi="Arial" w:cs="Arial"/>
            <w:bCs/>
          </w:rPr>
          <w:t>https://uk.indeed.com/career/architect/salaries/Wales?from=top_sb</w:t>
        </w:r>
      </w:hyperlink>
    </w:p>
    <w:p w14:paraId="5ECC31E9" w14:textId="77777777" w:rsidR="00FB05F6" w:rsidRDefault="00FB05F6" w:rsidP="00FB05F6">
      <w:pPr>
        <w:rPr>
          <w:rFonts w:ascii="Arial" w:hAnsi="Arial" w:cs="Arial"/>
          <w:bCs/>
        </w:rPr>
      </w:pPr>
    </w:p>
    <w:p w14:paraId="5AA3AD0E" w14:textId="77777777" w:rsidR="00FB05F6" w:rsidRDefault="00FB05F6" w:rsidP="00FB05F6">
      <w:pPr>
        <w:rPr>
          <w:rFonts w:ascii="Arial" w:hAnsi="Arial" w:cs="Arial"/>
          <w:bCs/>
        </w:rPr>
      </w:pPr>
      <w:hyperlink r:id="rId22" w:history="1">
        <w:r w:rsidRPr="0005528C">
          <w:rPr>
            <w:rStyle w:val="Hyperlink"/>
            <w:rFonts w:ascii="Arial" w:eastAsiaTheme="majorEastAsia" w:hAnsi="Arial" w:cs="Arial"/>
            <w:bCs/>
          </w:rPr>
          <w:t>https://uk.indeed.com/career/groundworker/salaries/Wales</w:t>
        </w:r>
      </w:hyperlink>
    </w:p>
    <w:p w14:paraId="5432E420" w14:textId="77777777" w:rsidR="00FB05F6" w:rsidRDefault="00FB05F6" w:rsidP="00FB05F6">
      <w:pPr>
        <w:rPr>
          <w:rFonts w:ascii="Arial" w:hAnsi="Arial" w:cs="Arial"/>
          <w:bCs/>
        </w:rPr>
      </w:pPr>
    </w:p>
    <w:p w14:paraId="3F668AFF" w14:textId="77777777" w:rsidR="00FB05F6" w:rsidRDefault="00FB05F6" w:rsidP="00FB05F6">
      <w:pPr>
        <w:rPr>
          <w:rFonts w:ascii="Arial" w:hAnsi="Arial" w:cs="Arial"/>
          <w:bCs/>
        </w:rPr>
      </w:pPr>
      <w:hyperlink r:id="rId23" w:history="1">
        <w:r w:rsidRPr="0005528C">
          <w:rPr>
            <w:rStyle w:val="Hyperlink"/>
            <w:rFonts w:ascii="Arial" w:eastAsiaTheme="majorEastAsia" w:hAnsi="Arial" w:cs="Arial"/>
            <w:bCs/>
          </w:rPr>
          <w:t>https://uk.indeed.com/career/carpenter/salaries/Wales?from=top_sb</w:t>
        </w:r>
      </w:hyperlink>
    </w:p>
    <w:p w14:paraId="5BEF3DA4" w14:textId="77777777" w:rsidR="00FB05F6" w:rsidRDefault="00FB05F6" w:rsidP="00FB05F6">
      <w:pPr>
        <w:rPr>
          <w:rFonts w:ascii="Arial" w:hAnsi="Arial" w:cs="Arial"/>
          <w:bCs/>
        </w:rPr>
      </w:pPr>
    </w:p>
    <w:p w14:paraId="041C90BA" w14:textId="77777777" w:rsidR="00FB05F6" w:rsidRDefault="00FB05F6" w:rsidP="00FB05F6">
      <w:pPr>
        <w:rPr>
          <w:rFonts w:ascii="Arial" w:hAnsi="Arial" w:cs="Arial"/>
          <w:bCs/>
        </w:rPr>
      </w:pPr>
      <w:hyperlink r:id="rId24" w:history="1">
        <w:r w:rsidRPr="0005528C">
          <w:rPr>
            <w:rStyle w:val="Hyperlink"/>
            <w:rFonts w:ascii="Arial" w:eastAsiaTheme="majorEastAsia" w:hAnsi="Arial" w:cs="Arial"/>
            <w:bCs/>
          </w:rPr>
          <w:t>https://uk.indeed.com/career/carpenter-supervisor/salaries/Wales</w:t>
        </w:r>
      </w:hyperlink>
    </w:p>
    <w:p w14:paraId="56E8E25F" w14:textId="77777777" w:rsidR="00FB05F6" w:rsidRDefault="00FB05F6" w:rsidP="00FB05F6">
      <w:pPr>
        <w:rPr>
          <w:rFonts w:ascii="Arial" w:hAnsi="Arial" w:cs="Arial"/>
          <w:bCs/>
        </w:rPr>
      </w:pPr>
    </w:p>
    <w:p w14:paraId="3F413632" w14:textId="77777777" w:rsidR="00FB05F6" w:rsidRDefault="00FB05F6" w:rsidP="00FB05F6">
      <w:pPr>
        <w:rPr>
          <w:rFonts w:ascii="Arial" w:hAnsi="Arial" w:cs="Arial"/>
          <w:bCs/>
        </w:rPr>
      </w:pPr>
      <w:hyperlink r:id="rId25" w:history="1">
        <w:r w:rsidRPr="0005528C">
          <w:rPr>
            <w:rStyle w:val="Hyperlink"/>
            <w:rFonts w:ascii="Arial" w:eastAsiaTheme="majorEastAsia" w:hAnsi="Arial" w:cs="Arial"/>
            <w:bCs/>
          </w:rPr>
          <w:t>https://uk.indeed.com/career/brick-mason/salaries/Wales</w:t>
        </w:r>
      </w:hyperlink>
    </w:p>
    <w:p w14:paraId="43C8F448" w14:textId="77777777" w:rsidR="00FB05F6" w:rsidRDefault="00FB05F6" w:rsidP="00FB05F6">
      <w:pPr>
        <w:rPr>
          <w:rFonts w:ascii="Arial" w:hAnsi="Arial" w:cs="Arial"/>
          <w:bCs/>
        </w:rPr>
      </w:pPr>
    </w:p>
    <w:p w14:paraId="0F503903" w14:textId="77777777" w:rsidR="00FB05F6" w:rsidRDefault="00FB05F6" w:rsidP="00FB05F6">
      <w:pPr>
        <w:rPr>
          <w:rFonts w:ascii="Arial" w:hAnsi="Arial" w:cs="Arial"/>
          <w:bCs/>
        </w:rPr>
      </w:pPr>
      <w:hyperlink r:id="rId26" w:history="1">
        <w:r w:rsidRPr="0005528C">
          <w:rPr>
            <w:rStyle w:val="Hyperlink"/>
            <w:rFonts w:ascii="Arial" w:eastAsiaTheme="majorEastAsia" w:hAnsi="Arial" w:cs="Arial"/>
            <w:bCs/>
          </w:rPr>
          <w:t>https://uk.indeed.com/career/builder/salaries/Wales</w:t>
        </w:r>
      </w:hyperlink>
    </w:p>
    <w:p w14:paraId="13A7ED2D" w14:textId="77777777" w:rsidR="00FB05F6" w:rsidRDefault="00FB05F6" w:rsidP="00FB05F6">
      <w:pPr>
        <w:rPr>
          <w:rFonts w:ascii="Arial" w:hAnsi="Arial" w:cs="Arial"/>
          <w:bCs/>
        </w:rPr>
      </w:pPr>
    </w:p>
    <w:p w14:paraId="2C429CF5" w14:textId="77777777" w:rsidR="00FB05F6" w:rsidRDefault="00FB05F6" w:rsidP="00FB05F6">
      <w:pPr>
        <w:rPr>
          <w:rFonts w:ascii="Arial" w:hAnsi="Arial" w:cs="Arial"/>
          <w:bCs/>
        </w:rPr>
      </w:pPr>
      <w:hyperlink r:id="rId27" w:history="1">
        <w:r w:rsidRPr="0005528C">
          <w:rPr>
            <w:rStyle w:val="Hyperlink"/>
            <w:rFonts w:ascii="Arial" w:eastAsiaTheme="majorEastAsia" w:hAnsi="Arial" w:cs="Arial"/>
            <w:bCs/>
          </w:rPr>
          <w:t>https://uk.indeed.com/career/electrical-supervisor/salaries/Wales</w:t>
        </w:r>
      </w:hyperlink>
    </w:p>
    <w:p w14:paraId="128C3308" w14:textId="77777777" w:rsidR="00FB05F6" w:rsidRDefault="00FB05F6" w:rsidP="00FB05F6">
      <w:pPr>
        <w:rPr>
          <w:rFonts w:ascii="Arial" w:hAnsi="Arial" w:cs="Arial"/>
          <w:bCs/>
        </w:rPr>
      </w:pPr>
    </w:p>
    <w:p w14:paraId="278E6D16" w14:textId="77777777" w:rsidR="00FB05F6" w:rsidRDefault="00FB05F6" w:rsidP="00FB05F6">
      <w:pPr>
        <w:rPr>
          <w:rFonts w:ascii="Arial" w:hAnsi="Arial" w:cs="Arial"/>
          <w:bCs/>
        </w:rPr>
      </w:pPr>
      <w:hyperlink r:id="rId28" w:history="1">
        <w:r w:rsidRPr="0005528C">
          <w:rPr>
            <w:rStyle w:val="Hyperlink"/>
            <w:rFonts w:ascii="Arial" w:eastAsiaTheme="majorEastAsia" w:hAnsi="Arial" w:cs="Arial"/>
            <w:bCs/>
          </w:rPr>
          <w:t>https://uk.indeed.com/career/electrician/salaries/Wales</w:t>
        </w:r>
      </w:hyperlink>
    </w:p>
    <w:p w14:paraId="1DFB9ACB" w14:textId="77777777" w:rsidR="00FB05F6" w:rsidRDefault="00FB05F6" w:rsidP="00FB05F6">
      <w:pPr>
        <w:rPr>
          <w:rFonts w:ascii="Arial" w:hAnsi="Arial" w:cs="Arial"/>
        </w:rPr>
      </w:pPr>
    </w:p>
    <w:p w14:paraId="586E2141" w14:textId="77777777" w:rsidR="00FB05F6" w:rsidRDefault="00FB05F6" w:rsidP="00FB05F6">
      <w:pPr>
        <w:rPr>
          <w:rFonts w:ascii="Arial" w:hAnsi="Arial" w:cs="Arial"/>
        </w:rPr>
      </w:pPr>
      <w:hyperlink r:id="rId29">
        <w:r w:rsidRPr="28ACE995">
          <w:rPr>
            <w:rStyle w:val="Hyperlink"/>
            <w:rFonts w:ascii="Arial" w:eastAsiaTheme="majorEastAsia" w:hAnsi="Arial" w:cs="Arial"/>
          </w:rPr>
          <w:t>https://uk.indeed.com/career/plasterer/salaries/Wales?from=top_sb</w:t>
        </w:r>
      </w:hyperlink>
    </w:p>
    <w:p w14:paraId="13FEADB5" w14:textId="77777777" w:rsidR="00FB05F6" w:rsidRDefault="00FB05F6" w:rsidP="00FB05F6">
      <w:pPr>
        <w:rPr>
          <w:rFonts w:ascii="Arial" w:hAnsi="Arial" w:cs="Arial"/>
        </w:rPr>
      </w:pPr>
    </w:p>
    <w:p w14:paraId="2C5AAC3B" w14:textId="77777777" w:rsidR="00FB05F6" w:rsidRDefault="00FB05F6" w:rsidP="00FB05F6">
      <w:pPr>
        <w:rPr>
          <w:rFonts w:ascii="Arial" w:hAnsi="Arial" w:cs="Arial"/>
        </w:rPr>
      </w:pPr>
      <w:hyperlink r:id="rId30">
        <w:r w:rsidRPr="28ACE995">
          <w:rPr>
            <w:rStyle w:val="Hyperlink"/>
            <w:rFonts w:ascii="Arial" w:eastAsiaTheme="majorEastAsia" w:hAnsi="Arial" w:cs="Arial"/>
          </w:rPr>
          <w:t>https://uk.indeed.com/career/laborer/salaries/Wales?from=top_sb</w:t>
        </w:r>
      </w:hyperlink>
    </w:p>
    <w:p w14:paraId="2D8E251B" w14:textId="77777777" w:rsidR="00FB05F6" w:rsidRDefault="00FB05F6" w:rsidP="00FB05F6">
      <w:pPr>
        <w:rPr>
          <w:rFonts w:ascii="Arial" w:hAnsi="Arial" w:cs="Arial"/>
        </w:rPr>
      </w:pPr>
    </w:p>
    <w:p w14:paraId="4321B0C1" w14:textId="1D40F88C" w:rsidR="00FB05F6" w:rsidRDefault="00FB05F6" w:rsidP="00FB05F6">
      <w:pPr>
        <w:rPr>
          <w:rFonts w:ascii="Arial" w:hAnsi="Arial" w:cs="Arial"/>
        </w:rPr>
      </w:pPr>
      <w:hyperlink r:id="rId31">
        <w:r w:rsidRPr="28ACE995">
          <w:rPr>
            <w:rStyle w:val="Hyperlink"/>
            <w:rFonts w:ascii="Arial" w:eastAsiaTheme="majorEastAsia" w:hAnsi="Arial" w:cs="Arial"/>
          </w:rPr>
          <w:t>https://uk.indeed.com/career/plant-operator/salaries/Wales</w:t>
        </w:r>
      </w:hyperlink>
    </w:p>
    <w:p w14:paraId="7E86A7DD" w14:textId="77777777" w:rsidR="00FB05F6" w:rsidRDefault="00FB05F6" w:rsidP="00FB05F6">
      <w:pPr>
        <w:rPr>
          <w:rFonts w:ascii="Arial" w:hAnsi="Arial" w:cs="Arial"/>
          <w:bCs/>
        </w:rPr>
      </w:pPr>
    </w:p>
    <w:p w14:paraId="0EE2BBA1" w14:textId="77777777" w:rsidR="00FB05F6" w:rsidRDefault="00FB05F6" w:rsidP="00FB05F6">
      <w:pPr>
        <w:rPr>
          <w:rFonts w:ascii="Arial" w:hAnsi="Arial" w:cs="Arial"/>
        </w:rPr>
      </w:pPr>
      <w:hyperlink r:id="rId32">
        <w:r w:rsidRPr="28ACE995">
          <w:rPr>
            <w:rStyle w:val="Hyperlink"/>
            <w:rFonts w:ascii="Arial" w:eastAsiaTheme="majorEastAsia" w:hAnsi="Arial" w:cs="Arial"/>
          </w:rPr>
          <w:t>https://www.checkatrade.com/blog/cost-guides/ready-mix-concrete-cost/</w:t>
        </w:r>
      </w:hyperlink>
    </w:p>
    <w:p w14:paraId="2B44CA29" w14:textId="77777777" w:rsidR="00FB05F6" w:rsidRDefault="00FB05F6" w:rsidP="00FB05F6">
      <w:pPr>
        <w:rPr>
          <w:rFonts w:ascii="Arial" w:hAnsi="Arial" w:cs="Arial"/>
        </w:rPr>
      </w:pPr>
    </w:p>
    <w:p w14:paraId="090C42FE" w14:textId="77777777" w:rsidR="00FB05F6" w:rsidRDefault="00FB05F6" w:rsidP="00FB05F6">
      <w:pPr>
        <w:rPr>
          <w:rFonts w:ascii="Arial" w:hAnsi="Arial" w:cs="Arial"/>
        </w:rPr>
      </w:pPr>
      <w:r w:rsidRPr="28ACE995">
        <w:rPr>
          <w:rFonts w:ascii="Arial" w:hAnsi="Arial" w:cs="Arial"/>
        </w:rPr>
        <w:t>Brick &amp; block cavity wall /m2</w:t>
      </w:r>
    </w:p>
    <w:p w14:paraId="3672B150" w14:textId="77777777" w:rsidR="00FB05F6" w:rsidRDefault="00FB05F6" w:rsidP="00FB05F6">
      <w:pPr>
        <w:rPr>
          <w:rFonts w:ascii="Arial" w:hAnsi="Arial" w:cs="Arial"/>
        </w:rPr>
      </w:pPr>
      <w:hyperlink r:id="rId33">
        <w:r w:rsidRPr="28ACE995">
          <w:rPr>
            <w:rStyle w:val="Hyperlink"/>
            <w:rFonts w:ascii="Arial" w:eastAsiaTheme="majorEastAsia" w:hAnsi="Arial" w:cs="Arial"/>
          </w:rPr>
          <w:t>https://www.checkatrade.com/blog/cost-guides/cost-build-brick-wall/</w:t>
        </w:r>
      </w:hyperlink>
    </w:p>
    <w:p w14:paraId="690915E3" w14:textId="77777777" w:rsidR="00FB05F6" w:rsidRDefault="00FB05F6" w:rsidP="00FB05F6">
      <w:pPr>
        <w:rPr>
          <w:rFonts w:ascii="Arial" w:hAnsi="Arial" w:cs="Arial"/>
        </w:rPr>
      </w:pPr>
    </w:p>
    <w:p w14:paraId="1C999EC7" w14:textId="77777777" w:rsidR="00FB05F6" w:rsidRDefault="00FB05F6" w:rsidP="00FB05F6">
      <w:pPr>
        <w:rPr>
          <w:rFonts w:ascii="Arial" w:hAnsi="Arial" w:cs="Arial"/>
        </w:rPr>
      </w:pPr>
      <w:hyperlink r:id="rId34">
        <w:r w:rsidRPr="28ACE995">
          <w:rPr>
            <w:rStyle w:val="Hyperlink"/>
            <w:rFonts w:ascii="Arial" w:eastAsiaTheme="majorEastAsia" w:hAnsi="Arial" w:cs="Arial"/>
          </w:rPr>
          <w:t>https://www.mybuilder.com/bricklaying-repointing/price-guides/brick-wall-costs</w:t>
        </w:r>
      </w:hyperlink>
    </w:p>
    <w:p w14:paraId="4C6CEEB1" w14:textId="77777777" w:rsidR="00FB05F6" w:rsidRDefault="00FB05F6" w:rsidP="00FB05F6">
      <w:pPr>
        <w:rPr>
          <w:rFonts w:ascii="Arial" w:hAnsi="Arial" w:cs="Arial"/>
        </w:rPr>
      </w:pPr>
    </w:p>
    <w:p w14:paraId="0A0DD133" w14:textId="77777777" w:rsidR="00FB05F6" w:rsidRDefault="00FB05F6" w:rsidP="00FB05F6">
      <w:pPr>
        <w:rPr>
          <w:rFonts w:ascii="Arial" w:hAnsi="Arial" w:cs="Arial"/>
        </w:rPr>
      </w:pPr>
      <w:hyperlink r:id="rId35">
        <w:r w:rsidRPr="28ACE995">
          <w:rPr>
            <w:rStyle w:val="Hyperlink"/>
            <w:rFonts w:ascii="Arial" w:eastAsiaTheme="majorEastAsia" w:hAnsi="Arial" w:cs="Arial"/>
          </w:rPr>
          <w:t>https://www.checkatrade.com/blog/cost-guides/breeze-block-wall-cost/</w:t>
        </w:r>
      </w:hyperlink>
    </w:p>
    <w:p w14:paraId="7C7EF65A" w14:textId="77777777" w:rsidR="00FB05F6" w:rsidRDefault="00FB05F6" w:rsidP="00FB05F6">
      <w:pPr>
        <w:rPr>
          <w:rFonts w:ascii="Arial" w:hAnsi="Arial" w:cs="Arial"/>
        </w:rPr>
      </w:pPr>
    </w:p>
    <w:p w14:paraId="2DBDDCEC" w14:textId="77777777" w:rsidR="00FB05F6" w:rsidRDefault="00FB05F6" w:rsidP="00FB05F6">
      <w:pPr>
        <w:rPr>
          <w:rFonts w:ascii="Arial" w:hAnsi="Arial" w:cs="Arial"/>
        </w:rPr>
      </w:pPr>
      <w:hyperlink r:id="rId36">
        <w:r w:rsidRPr="28ACE995">
          <w:rPr>
            <w:rStyle w:val="Hyperlink"/>
            <w:rFonts w:ascii="Arial" w:eastAsiaTheme="majorEastAsia" w:hAnsi="Arial" w:cs="Arial"/>
          </w:rPr>
          <w:t>https://w</w:t>
        </w:r>
        <w:r w:rsidRPr="28ACE995">
          <w:rPr>
            <w:rStyle w:val="Hyperlink"/>
            <w:rFonts w:ascii="Arial" w:eastAsiaTheme="majorEastAsia" w:hAnsi="Arial" w:cs="Arial"/>
          </w:rPr>
          <w:t>w</w:t>
        </w:r>
        <w:r w:rsidRPr="28ACE995">
          <w:rPr>
            <w:rStyle w:val="Hyperlink"/>
            <w:rFonts w:ascii="Arial" w:eastAsiaTheme="majorEastAsia" w:hAnsi="Arial" w:cs="Arial"/>
          </w:rPr>
          <w:t>w.b4ubuild.com/res</w:t>
        </w:r>
        <w:r w:rsidRPr="28ACE995">
          <w:rPr>
            <w:rStyle w:val="Hyperlink"/>
            <w:rFonts w:ascii="Arial" w:eastAsiaTheme="majorEastAsia" w:hAnsi="Arial" w:cs="Arial"/>
          </w:rPr>
          <w:t>o</w:t>
        </w:r>
        <w:r w:rsidRPr="28ACE995">
          <w:rPr>
            <w:rStyle w:val="Hyperlink"/>
            <w:rFonts w:ascii="Arial" w:eastAsiaTheme="majorEastAsia" w:hAnsi="Arial" w:cs="Arial"/>
          </w:rPr>
          <w:t>urces/schedule/6kproj.shtml</w:t>
        </w:r>
      </w:hyperlink>
    </w:p>
    <w:p w14:paraId="67D117E2" w14:textId="77777777" w:rsidR="00FB05F6" w:rsidRDefault="00FB05F6" w:rsidP="00FB05F6">
      <w:pPr>
        <w:rPr>
          <w:rFonts w:ascii="Arial" w:hAnsi="Arial" w:cs="Arial"/>
        </w:rPr>
      </w:pPr>
    </w:p>
    <w:p w14:paraId="5B8E243F" w14:textId="77777777" w:rsidR="00FB05F6" w:rsidRDefault="00FB05F6" w:rsidP="00FB05F6">
      <w:pPr>
        <w:rPr>
          <w:rFonts w:ascii="Arial" w:hAnsi="Arial" w:cs="Arial"/>
        </w:rPr>
      </w:pPr>
      <w:r w:rsidRPr="007F435F">
        <w:rPr>
          <w:rFonts w:ascii="Arial" w:hAnsi="Arial" w:cs="Arial"/>
        </w:rPr>
        <w:t>https://www.lakeside-hire.co.uk/security-fencing-for-hire/temporary-heras-fencing/</w:t>
      </w:r>
    </w:p>
    <w:p w14:paraId="77117B58" w14:textId="77777777" w:rsidR="00FB05F6" w:rsidRDefault="00FB05F6" w:rsidP="00FB05F6">
      <w:pPr>
        <w:rPr>
          <w:rFonts w:ascii="Arial" w:hAnsi="Arial" w:cs="Arial"/>
          <w:bCs/>
        </w:rPr>
      </w:pPr>
    </w:p>
    <w:p w14:paraId="74B5E5D6" w14:textId="77777777" w:rsidR="00FB05F6" w:rsidRDefault="00FB05F6" w:rsidP="00FB05F6">
      <w:pPr>
        <w:rPr>
          <w:rStyle w:val="Hyperlink"/>
          <w:rFonts w:ascii="Aptos Narrow" w:eastAsiaTheme="majorEastAsia" w:hAnsi="Aptos Narrow"/>
          <w:sz w:val="22"/>
          <w:szCs w:val="22"/>
          <w:lang w:eastAsia="zh-CN"/>
        </w:rPr>
      </w:pPr>
      <w:hyperlink r:id="rId37" w:history="1">
        <w:r w:rsidRPr="00F22645">
          <w:rPr>
            <w:rStyle w:val="Hyperlink"/>
            <w:rFonts w:ascii="Aptos Narrow" w:eastAsiaTheme="majorEastAsia" w:hAnsi="Aptos Narrow"/>
            <w:sz w:val="22"/>
            <w:szCs w:val="22"/>
            <w:lang w:eastAsia="zh-CN"/>
          </w:rPr>
          <w:t>https://www.checkatrade.com/blog/co</w:t>
        </w:r>
        <w:r w:rsidRPr="00F22645">
          <w:rPr>
            <w:rStyle w:val="Hyperlink"/>
            <w:rFonts w:ascii="Aptos Narrow" w:eastAsiaTheme="majorEastAsia" w:hAnsi="Aptos Narrow"/>
            <w:sz w:val="22"/>
            <w:szCs w:val="22"/>
            <w:lang w:eastAsia="zh-CN"/>
          </w:rPr>
          <w:t>s</w:t>
        </w:r>
        <w:r w:rsidRPr="00F22645">
          <w:rPr>
            <w:rStyle w:val="Hyperlink"/>
            <w:rFonts w:ascii="Aptos Narrow" w:eastAsiaTheme="majorEastAsia" w:hAnsi="Aptos Narrow"/>
            <w:sz w:val="22"/>
            <w:szCs w:val="22"/>
            <w:lang w:eastAsia="zh-CN"/>
          </w:rPr>
          <w:t>t-guides/concrete-pouring-cost/</w:t>
        </w:r>
      </w:hyperlink>
    </w:p>
    <w:p w14:paraId="013F4126" w14:textId="77777777" w:rsidR="00FB05F6" w:rsidRDefault="00FB05F6" w:rsidP="00FB05F6">
      <w:pPr>
        <w:rPr>
          <w:rFonts w:ascii="Arial" w:hAnsi="Arial" w:cs="Arial"/>
          <w:bCs/>
        </w:rPr>
      </w:pPr>
    </w:p>
    <w:p w14:paraId="72B312C3" w14:textId="77777777" w:rsidR="00FB05F6" w:rsidRDefault="00FB05F6" w:rsidP="00FB05F6">
      <w:pPr>
        <w:rPr>
          <w:rFonts w:ascii="Aptos Narrow" w:hAnsi="Aptos Narrow"/>
          <w:color w:val="000000"/>
          <w:sz w:val="22"/>
          <w:szCs w:val="22"/>
          <w:lang w:eastAsia="zh-CN"/>
        </w:rPr>
      </w:pPr>
      <w:hyperlink r:id="rId38" w:history="1">
        <w:r w:rsidRPr="00F22645">
          <w:rPr>
            <w:rStyle w:val="Hyperlink"/>
            <w:rFonts w:ascii="Aptos Narrow" w:eastAsiaTheme="majorEastAsia" w:hAnsi="Aptos Narrow"/>
            <w:sz w:val="22"/>
            <w:szCs w:val="22"/>
            <w:lang w:eastAsia="zh-CN"/>
          </w:rPr>
          <w:t>https://www.chaseplanthire.com/p</w:t>
        </w:r>
        <w:r w:rsidRPr="00F22645">
          <w:rPr>
            <w:rStyle w:val="Hyperlink"/>
            <w:rFonts w:ascii="Aptos Narrow" w:eastAsiaTheme="majorEastAsia" w:hAnsi="Aptos Narrow"/>
            <w:sz w:val="22"/>
            <w:szCs w:val="22"/>
            <w:lang w:eastAsia="zh-CN"/>
          </w:rPr>
          <w:t>r</w:t>
        </w:r>
        <w:r w:rsidRPr="00F22645">
          <w:rPr>
            <w:rStyle w:val="Hyperlink"/>
            <w:rFonts w:ascii="Aptos Narrow" w:eastAsiaTheme="majorEastAsia" w:hAnsi="Aptos Narrow"/>
            <w:sz w:val="22"/>
            <w:szCs w:val="22"/>
            <w:lang w:eastAsia="zh-CN"/>
          </w:rPr>
          <w:t>ices/</w:t>
        </w:r>
      </w:hyperlink>
    </w:p>
    <w:p w14:paraId="5AE3B960" w14:textId="77777777" w:rsidR="00FB05F6" w:rsidRDefault="00FB05F6" w:rsidP="00FB05F6">
      <w:pPr>
        <w:rPr>
          <w:rFonts w:ascii="Arial" w:hAnsi="Arial" w:cs="Arial"/>
          <w:bCs/>
        </w:rPr>
      </w:pPr>
    </w:p>
    <w:p w14:paraId="6D4B8AE3" w14:textId="77777777" w:rsidR="00FB05F6" w:rsidRDefault="00FB05F6" w:rsidP="00FB05F6">
      <w:pPr>
        <w:rPr>
          <w:rFonts w:ascii="Arial" w:hAnsi="Arial" w:cs="Arial"/>
          <w:bCs/>
        </w:rPr>
      </w:pPr>
      <w:hyperlink r:id="rId39" w:history="1">
        <w:r w:rsidRPr="000702A3">
          <w:rPr>
            <w:rStyle w:val="Hyperlink"/>
            <w:rFonts w:ascii="Arial" w:eastAsiaTheme="majorEastAsia" w:hAnsi="Arial" w:cs="Arial"/>
            <w:bCs/>
          </w:rPr>
          <w:t>https://www.toolhirecentre.co.uk/telehandlers</w:t>
        </w:r>
      </w:hyperlink>
    </w:p>
    <w:p w14:paraId="061C1FB4" w14:textId="77777777" w:rsidR="00FB05F6" w:rsidRDefault="00FB05F6" w:rsidP="00FB05F6">
      <w:pPr>
        <w:rPr>
          <w:rFonts w:ascii="Arial" w:hAnsi="Arial" w:cs="Arial"/>
          <w:bCs/>
        </w:rPr>
      </w:pPr>
    </w:p>
    <w:p w14:paraId="7FF8EBF7" w14:textId="77777777" w:rsidR="00FB05F6" w:rsidRDefault="00FB05F6" w:rsidP="00FB05F6">
      <w:pPr>
        <w:rPr>
          <w:rFonts w:ascii="Arial" w:hAnsi="Arial" w:cs="Arial"/>
          <w:bCs/>
        </w:rPr>
      </w:pPr>
      <w:hyperlink r:id="rId40" w:history="1">
        <w:r w:rsidRPr="000702A3">
          <w:rPr>
            <w:rStyle w:val="Hyperlink"/>
            <w:rFonts w:ascii="Arial" w:eastAsiaTheme="majorEastAsia" w:hAnsi="Arial" w:cs="Arial"/>
            <w:bCs/>
          </w:rPr>
          <w:t>https://www.nationaltoolhireshops.co.uk/product/diesel-cement-mixer-hire/</w:t>
        </w:r>
      </w:hyperlink>
    </w:p>
    <w:p w14:paraId="0B81700C" w14:textId="77777777" w:rsidR="00FB05F6" w:rsidRDefault="00FB05F6" w:rsidP="00FB05F6">
      <w:pPr>
        <w:rPr>
          <w:rFonts w:ascii="Arial" w:hAnsi="Arial" w:cs="Arial"/>
          <w:bCs/>
        </w:rPr>
      </w:pPr>
    </w:p>
    <w:p w14:paraId="79627658" w14:textId="3130D288" w:rsidR="00FB05F6" w:rsidRPr="00D8423F" w:rsidRDefault="00FB05F6">
      <w:pPr>
        <w:rPr>
          <w:rFonts w:ascii="Arial" w:hAnsi="Arial" w:cs="Arial"/>
          <w:bCs/>
        </w:rPr>
      </w:pPr>
      <w:hyperlink r:id="rId41" w:history="1">
        <w:r w:rsidRPr="000702A3">
          <w:rPr>
            <w:rStyle w:val="Hyperlink"/>
            <w:rFonts w:ascii="Arial" w:eastAsiaTheme="majorEastAsia" w:hAnsi="Arial" w:cs="Arial"/>
            <w:bCs/>
          </w:rPr>
          <w:t>https://www.toolhirecentre.co.uk/excavators</w:t>
        </w:r>
      </w:hyperlink>
    </w:p>
    <w:sectPr w:rsidR="00FB05F6" w:rsidRPr="00D8423F" w:rsidSect="00FB05F6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6"/>
    <w:rsid w:val="00103E37"/>
    <w:rsid w:val="00186875"/>
    <w:rsid w:val="002D55A8"/>
    <w:rsid w:val="0042399E"/>
    <w:rsid w:val="00656ADA"/>
    <w:rsid w:val="006C1048"/>
    <w:rsid w:val="00704FD1"/>
    <w:rsid w:val="00904B26"/>
    <w:rsid w:val="00936336"/>
    <w:rsid w:val="00BC48B3"/>
    <w:rsid w:val="00BC6947"/>
    <w:rsid w:val="00CB69C6"/>
    <w:rsid w:val="00D150A6"/>
    <w:rsid w:val="00D35753"/>
    <w:rsid w:val="00D8423F"/>
    <w:rsid w:val="00EF1F06"/>
    <w:rsid w:val="00F4619E"/>
    <w:rsid w:val="00F50A1A"/>
    <w:rsid w:val="00FB0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9A50AE7"/>
  <w15:chartTrackingRefBased/>
  <w15:docId w15:val="{281C0CE3-D0D9-4163-A45D-F6CC17E38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05F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B05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05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05F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05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05F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05F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05F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05F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05F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05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05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05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05F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05F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05F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05F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05F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05F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05F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B05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05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B05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B05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05F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05F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B05F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05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05F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05F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uiPriority w:val="99"/>
    <w:unhideWhenUsed/>
    <w:rsid w:val="00FB05F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B05F6"/>
    <w:rPr>
      <w:color w:val="96607D" w:themeColor="followedHyperlink"/>
      <w:u w:val="single"/>
    </w:rPr>
  </w:style>
  <w:style w:type="paragraph" w:styleId="NoSpacing">
    <w:name w:val="No Spacing"/>
    <w:link w:val="NoSpacingChar"/>
    <w:uiPriority w:val="1"/>
    <w:qFormat/>
    <w:rsid w:val="00FB05F6"/>
    <w:pPr>
      <w:spacing w:after="0" w:line="240" w:lineRule="auto"/>
    </w:pPr>
    <w:rPr>
      <w:kern w:val="0"/>
      <w:sz w:val="22"/>
      <w:szCs w:val="22"/>
      <w:lang w:val="en-US" w:eastAsia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FB05F6"/>
    <w:rPr>
      <w:kern w:val="0"/>
      <w:sz w:val="22"/>
      <w:szCs w:val="22"/>
      <w:lang w:val="en-U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197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6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8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4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3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hyperlink" Target="https://uk.indeed.com/career/construction-project-engineer/salaries/Wales" TargetMode="External"/><Relationship Id="rId26" Type="http://schemas.openxmlformats.org/officeDocument/2006/relationships/hyperlink" Target="https://uk.indeed.com/career/builder/salaries/Wales" TargetMode="External"/><Relationship Id="rId39" Type="http://schemas.openxmlformats.org/officeDocument/2006/relationships/hyperlink" Target="https://www.toolhirecentre.co.uk/telehandlers" TargetMode="External"/><Relationship Id="rId21" Type="http://schemas.openxmlformats.org/officeDocument/2006/relationships/hyperlink" Target="https://uk.indeed.com/career/architect/salaries/Wales?from=top_sb" TargetMode="External"/><Relationship Id="rId34" Type="http://schemas.openxmlformats.org/officeDocument/2006/relationships/hyperlink" Target="https://www.mybuilder.com/bricklaying-repointing/price-guides/brick-wall-costs" TargetMode="External"/><Relationship Id="rId42" Type="http://schemas.openxmlformats.org/officeDocument/2006/relationships/fontTable" Target="fontTable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6" Type="http://schemas.openxmlformats.org/officeDocument/2006/relationships/chart" Target="charts/chart1.xml"/><Relationship Id="rId20" Type="http://schemas.openxmlformats.org/officeDocument/2006/relationships/hyperlink" Target="https://uk.indeed.com/career/construction-safety-manager/salaries/Wales" TargetMode="External"/><Relationship Id="rId29" Type="http://schemas.openxmlformats.org/officeDocument/2006/relationships/hyperlink" Target="https://uk.indeed.com/career/plasterer/salaries/Wales?from=top_sb" TargetMode="External"/><Relationship Id="rId41" Type="http://schemas.openxmlformats.org/officeDocument/2006/relationships/hyperlink" Target="https://www.toolhirecentre.co.uk/excavators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png"/><Relationship Id="rId24" Type="http://schemas.openxmlformats.org/officeDocument/2006/relationships/hyperlink" Target="https://uk.indeed.com/career/carpenter-supervisor/salaries/Wales" TargetMode="External"/><Relationship Id="rId32" Type="http://schemas.openxmlformats.org/officeDocument/2006/relationships/hyperlink" Target="https://www.checkatrade.com/blog/cost-guides/ready-mix-concrete-cost/" TargetMode="External"/><Relationship Id="rId37" Type="http://schemas.openxmlformats.org/officeDocument/2006/relationships/hyperlink" Target="https://www.checkatrade.com/blog/cost-guides/concrete-pouring-cost/" TargetMode="External"/><Relationship Id="rId40" Type="http://schemas.openxmlformats.org/officeDocument/2006/relationships/hyperlink" Target="https://www.nationaltoolhireshops.co.uk/product/diesel-cement-mixer-hire/" TargetMode="External"/><Relationship Id="rId5" Type="http://schemas.openxmlformats.org/officeDocument/2006/relationships/hyperlink" Target="https://www.b4ubuild.com/resources/schedule/6kproj.shtml" TargetMode="External"/><Relationship Id="rId15" Type="http://schemas.openxmlformats.org/officeDocument/2006/relationships/image" Target="media/image10.png"/><Relationship Id="rId23" Type="http://schemas.openxmlformats.org/officeDocument/2006/relationships/hyperlink" Target="https://uk.indeed.com/career/carpenter/salaries/Wales?from=top_sb" TargetMode="External"/><Relationship Id="rId28" Type="http://schemas.openxmlformats.org/officeDocument/2006/relationships/hyperlink" Target="https://uk.indeed.com/career/electrician/salaries/Wales" TargetMode="External"/><Relationship Id="rId36" Type="http://schemas.openxmlformats.org/officeDocument/2006/relationships/hyperlink" Target="https://www.b4ubuild.com/resources/schedule/6kproj.shtml" TargetMode="External"/><Relationship Id="rId10" Type="http://schemas.openxmlformats.org/officeDocument/2006/relationships/image" Target="media/image5.png"/><Relationship Id="rId19" Type="http://schemas.openxmlformats.org/officeDocument/2006/relationships/hyperlink" Target="https://uk.indeed.com/career/construction-foreman/salaries/Wales" TargetMode="External"/><Relationship Id="rId31" Type="http://schemas.openxmlformats.org/officeDocument/2006/relationships/hyperlink" Target="https://uk.indeed.com/career/plant-operator/salaries/Wale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hyperlink" Target="https://uk.indeed.com/career/groundworker/salaries/Wales" TargetMode="External"/><Relationship Id="rId27" Type="http://schemas.openxmlformats.org/officeDocument/2006/relationships/hyperlink" Target="https://uk.indeed.com/career/electrical-supervisor/salaries/Wales" TargetMode="External"/><Relationship Id="rId30" Type="http://schemas.openxmlformats.org/officeDocument/2006/relationships/hyperlink" Target="https://uk.indeed.com/career/laborer/salaries/Wales?from=top_sb" TargetMode="External"/><Relationship Id="rId35" Type="http://schemas.openxmlformats.org/officeDocument/2006/relationships/hyperlink" Target="https://www.checkatrade.com/blog/cost-guides/breeze-block-wall-cost/" TargetMode="External"/><Relationship Id="rId43" Type="http://schemas.openxmlformats.org/officeDocument/2006/relationships/theme" Target="theme/theme1.xml"/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12" Type="http://schemas.openxmlformats.org/officeDocument/2006/relationships/image" Target="media/image7.png"/><Relationship Id="rId17" Type="http://schemas.openxmlformats.org/officeDocument/2006/relationships/hyperlink" Target="https://uk.indeed.com/career/construction-project-manager/salaries/Wales" TargetMode="External"/><Relationship Id="rId25" Type="http://schemas.openxmlformats.org/officeDocument/2006/relationships/hyperlink" Target="https://uk.indeed.com/career/brick-mason/salaries/Wales" TargetMode="External"/><Relationship Id="rId33" Type="http://schemas.openxmlformats.org/officeDocument/2006/relationships/hyperlink" Target="https://www.checkatrade.com/blog/cost-guides/cost-build-brick-wall/" TargetMode="External"/><Relationship Id="rId38" Type="http://schemas.openxmlformats.org/officeDocument/2006/relationships/hyperlink" Target="https://www.chaseplanthire.com/prices/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NULL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v>% Complete</c:v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clip" horzOverflow="clip" vert="horz" wrap="square" lIns="38100" tIns="19050" rIns="38100" bIns="19050" numCol="1" spcCol="0" rtlCol="0" fromWordArt="0" anchor="ctr" anchorCtr="0" forceAA="0" compatLnSpc="1">
                <a:prstTxWarp prst="textNoShape">
                  <a:avLst/>
                </a:prstTxWarp>
                <a:spAutoFit/>
              </a:bodyPr>
              <a:lstStyle/>
              <a:p>
                <a:pPr>
                  <a:defRPr sz="90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rect">
                    <a:avLst/>
                  </a:prstGeom>
                </c15:spPr>
                <c15:showLeaderLines val="1"/>
              </c:ext>
            </c:extLst>
          </c:dLbls>
          <c:cat>
            <c:strLit>
              <c:ptCount val="28"/>
              <c:pt idx="0">
                <c:v>Oversee Project</c:v>
              </c:pt>
              <c:pt idx="1">
                <c:v>SETOUT</c:v>
              </c:pt>
              <c:pt idx="2">
                <c:v>Clear site area</c:v>
              </c:pt>
              <c:pt idx="3">
                <c:v>Erect site perimiter &amp; compound</c:v>
              </c:pt>
              <c:pt idx="4">
                <c:v>Erect perimiter</c:v>
              </c:pt>
              <c:pt idx="5">
                <c:v>Set-out for excavation</c:v>
              </c:pt>
              <c:pt idx="6">
                <c:v>Clear &amp; stockpile top soil</c:v>
              </c:pt>
              <c:pt idx="7">
                <c:v>Excavate foundation</c:v>
              </c:pt>
              <c:pt idx="8">
                <c:v>Layout footings</c:v>
              </c:pt>
              <c:pt idx="9">
                <c:v>Pour footings</c:v>
              </c:pt>
              <c:pt idx="10">
                <c:v>Stackout blocks &amp; establish mortar mixing area</c:v>
              </c:pt>
              <c:pt idx="11">
                <c:v>Build blockwork foundation</c:v>
              </c:pt>
              <c:pt idx="12">
                <c:v>DPM &amp; drainage services</c:v>
              </c:pt>
              <c:pt idx="13">
                <c:v>Framing</c:v>
              </c:pt>
              <c:pt idx="14">
                <c:v>Set roof trusses</c:v>
              </c:pt>
              <c:pt idx="15">
                <c:v>Frame roof</c:v>
              </c:pt>
              <c:pt idx="16">
                <c:v>Roofing</c:v>
              </c:pt>
              <c:pt idx="17">
                <c:v>install windows &amp; doors</c:v>
              </c:pt>
              <c:pt idx="18">
                <c:v>install services</c:v>
              </c:pt>
              <c:pt idx="19">
                <c:v>exterior finishes</c:v>
              </c:pt>
              <c:pt idx="20">
                <c:v>floor finishes</c:v>
              </c:pt>
              <c:pt idx="21">
                <c:v>paint &amp; decorate</c:v>
              </c:pt>
              <c:pt idx="22">
                <c:v>install fixtures &amp; hardware</c:v>
              </c:pt>
              <c:pt idx="23">
                <c:v>Landscaping</c:v>
              </c:pt>
              <c:pt idx="24">
                <c:v>Final inspection</c:v>
              </c:pt>
              <c:pt idx="25">
                <c:v>clean down</c:v>
              </c:pt>
              <c:pt idx="26">
                <c:v>take down perimiter fencing &amp; compound</c:v>
              </c:pt>
              <c:pt idx="27">
                <c:v>handover</c:v>
              </c:pt>
            </c:strLit>
          </c:cat>
          <c:val>
            <c:numLit>
              <c:formatCode>#,##0"%"</c:formatCode>
              <c:ptCount val="28"/>
              <c:pt idx="0">
                <c:v>100</c:v>
              </c:pt>
              <c:pt idx="1">
                <c:v>100</c:v>
              </c:pt>
              <c:pt idx="2">
                <c:v>100</c:v>
              </c:pt>
              <c:pt idx="3">
                <c:v>100</c:v>
              </c:pt>
              <c:pt idx="4">
                <c:v>100</c:v>
              </c:pt>
              <c:pt idx="5">
                <c:v>100</c:v>
              </c:pt>
              <c:pt idx="6">
                <c:v>100</c:v>
              </c:pt>
              <c:pt idx="7">
                <c:v>100</c:v>
              </c:pt>
              <c:pt idx="8">
                <c:v>100</c:v>
              </c:pt>
              <c:pt idx="9">
                <c:v>100</c:v>
              </c:pt>
              <c:pt idx="10">
                <c:v>100</c:v>
              </c:pt>
              <c:pt idx="11">
                <c:v>100</c:v>
              </c:pt>
              <c:pt idx="12">
                <c:v>100</c:v>
              </c:pt>
              <c:pt idx="13">
                <c:v>100</c:v>
              </c:pt>
              <c:pt idx="14">
                <c:v>99</c:v>
              </c:pt>
              <c:pt idx="15">
                <c:v>100</c:v>
              </c:pt>
              <c:pt idx="16">
                <c:v>100</c:v>
              </c:pt>
              <c:pt idx="17">
                <c:v>25</c:v>
              </c:pt>
              <c:pt idx="18">
                <c:v>0</c:v>
              </c:pt>
              <c:pt idx="19">
                <c:v>0</c:v>
              </c:pt>
              <c:pt idx="20">
                <c:v>0</c:v>
              </c:pt>
              <c:pt idx="21">
                <c:v>0</c:v>
              </c:pt>
              <c:pt idx="22">
                <c:v>0</c:v>
              </c:pt>
              <c:pt idx="23">
                <c:v>0</c:v>
              </c:pt>
              <c:pt idx="24">
                <c:v>0</c:v>
              </c:pt>
              <c:pt idx="25">
                <c:v>0</c:v>
              </c:pt>
              <c:pt idx="26">
                <c:v>0</c:v>
              </c:pt>
              <c:pt idx="27">
                <c:v>0</c:v>
              </c:pt>
            </c:numLit>
          </c:val>
          <c:extLst>
            <c:ext xmlns:c16="http://schemas.microsoft.com/office/drawing/2014/chart" uri="{C3380CC4-5D6E-409C-BE32-E72D297353CC}">
              <c16:uniqueId val="{00000000-EDAE-4F6C-B061-BDCEEFB27692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261688784"/>
        <c:axId val="263497200"/>
      </c:barChart>
      <c:catAx>
        <c:axId val="26168878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kern="120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63497200"/>
        <c:crosses val="autoZero"/>
        <c:auto val="1"/>
        <c:lblAlgn val="ctr"/>
        <c:lblOffset val="100"/>
        <c:noMultiLvlLbl val="0"/>
      </c:catAx>
      <c:valAx>
        <c:axId val="263497200"/>
        <c:scaling>
          <c:orientation val="minMax"/>
          <c:max val="10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&quot;%&quot;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kern="120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61688784"/>
        <c:crosses val="autoZero"/>
        <c:crossBetween val="between"/>
      </c:valAx>
      <c:spPr>
        <a:solidFill>
          <a:schemeClr val="bg1"/>
        </a:solidFill>
        <a:ln>
          <a:noFill/>
        </a:ln>
        <a:effectLst/>
      </c:spPr>
      <c:extLst/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>10/01/2025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8</Pages>
  <Words>1269</Words>
  <Characters>7235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UWTSD</Company>
  <LinksUpToDate>false</LinksUpToDate>
  <CharactersWithSpaces>8488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 Planning</dc:title>
  <dc:subject>Assignment 1 – Task 3</dc:subject>
  <dc:creator>David Deeth (2223671)</dc:creator>
  <cp:keywords/>
  <dc:description/>
  <cp:lastModifiedBy>David Deeth (2223671)</cp:lastModifiedBy>
  <cp:revision>14</cp:revision>
  <dcterms:created xsi:type="dcterms:W3CDTF">2025-01-10T22:10:00Z</dcterms:created>
  <dcterms:modified xsi:type="dcterms:W3CDTF">2025-01-10T23:10:00Z</dcterms:modified>
</cp:coreProperties>
</file>