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BB4171" w14:textId="77777777" w:rsidR="00F11E2D" w:rsidRDefault="00F11E2D" w:rsidP="00F11E2D">
      <w:r>
        <w:rPr>
          <w:noProof/>
        </w:rPr>
        <w:drawing>
          <wp:inline distT="0" distB="0" distL="0" distR="0" wp14:anchorId="462BDC2D" wp14:editId="1BAA91AD">
            <wp:extent cx="2286000" cy="876300"/>
            <wp:effectExtent l="0" t="0" r="0" b="0"/>
            <wp:docPr id="768587423" name="Picture 76858742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2286000" cy="876300"/>
                    </a:xfrm>
                    <a:prstGeom prst="rect">
                      <a:avLst/>
                    </a:prstGeom>
                  </pic:spPr>
                </pic:pic>
              </a:graphicData>
            </a:graphic>
          </wp:inline>
        </w:drawing>
      </w:r>
    </w:p>
    <w:p w14:paraId="54A0A894" w14:textId="77777777" w:rsidR="00606679" w:rsidRDefault="00606679" w:rsidP="00F11E2D"/>
    <w:p w14:paraId="03CA65BE" w14:textId="77777777" w:rsidR="00F11E2D" w:rsidRDefault="00F11E2D" w:rsidP="00F11E2D"/>
    <w:p w14:paraId="06ADEDC3"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UNIVERSITY OF WALES: TRINITY SAINT DAVID</w:t>
      </w:r>
    </w:p>
    <w:p w14:paraId="59870D1B"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2D0EB8A6"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r w:rsidRPr="55B626AA">
        <w:rPr>
          <w:rStyle w:val="normaltextrun"/>
          <w:rFonts w:ascii="Times New Roman" w:eastAsia="Times New Roman" w:hAnsi="Times New Roman" w:cs="Times New Roman"/>
          <w:b/>
          <w:bCs/>
          <w:color w:val="000000" w:themeColor="text1"/>
          <w:sz w:val="32"/>
          <w:szCs w:val="32"/>
          <w:lang w:val="en-US"/>
        </w:rPr>
        <w:t>BA Business Management</w:t>
      </w:r>
    </w:p>
    <w:p w14:paraId="28CE8B1A" w14:textId="77777777" w:rsidR="00F11E2D" w:rsidRDefault="00F11E2D" w:rsidP="00F11E2D">
      <w:pPr>
        <w:spacing w:after="0" w:line="240" w:lineRule="auto"/>
        <w:jc w:val="center"/>
        <w:rPr>
          <w:rFonts w:ascii="Segoe UI" w:eastAsia="Segoe UI" w:hAnsi="Segoe UI" w:cs="Segoe UI"/>
          <w:color w:val="000000" w:themeColor="text1"/>
          <w:sz w:val="18"/>
          <w:szCs w:val="18"/>
        </w:rPr>
      </w:pPr>
    </w:p>
    <w:p w14:paraId="26AABB34" w14:textId="77777777" w:rsidR="00F11E2D" w:rsidRPr="001146BC" w:rsidRDefault="00F11E2D" w:rsidP="00F11E2D">
      <w:pPr>
        <w:spacing w:after="0" w:line="240" w:lineRule="auto"/>
        <w:jc w:val="center"/>
        <w:rPr>
          <w:rFonts w:ascii="Times New Roman" w:eastAsia="Times New Roman" w:hAnsi="Times New Roman" w:cs="Times New Roman"/>
          <w:b/>
          <w:bCs/>
          <w:color w:val="000000" w:themeColor="text1"/>
          <w:sz w:val="28"/>
          <w:szCs w:val="28"/>
        </w:rPr>
      </w:pPr>
    </w:p>
    <w:p w14:paraId="6DD76D37"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7C85DC20"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50036081" w14:textId="77777777" w:rsidR="00F11E2D" w:rsidRDefault="00F11E2D" w:rsidP="00606679">
      <w:pPr>
        <w:spacing w:after="0" w:line="240" w:lineRule="auto"/>
        <w:rPr>
          <w:rFonts w:ascii="Times New Roman" w:eastAsia="Times New Roman" w:hAnsi="Times New Roman" w:cs="Times New Roman"/>
          <w:color w:val="000000" w:themeColor="text1"/>
          <w:sz w:val="32"/>
          <w:szCs w:val="32"/>
        </w:rPr>
      </w:pPr>
    </w:p>
    <w:p w14:paraId="2C9A1EAA"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548716EA"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26949D12" w14:textId="77777777" w:rsidR="00012783" w:rsidRDefault="003313C2" w:rsidP="00F11E2D">
      <w:pPr>
        <w:spacing w:after="0" w:line="240" w:lineRule="auto"/>
        <w:jc w:val="center"/>
        <w:rPr>
          <w:rFonts w:ascii="Times New Roman" w:eastAsia="Times New Roman" w:hAnsi="Times New Roman" w:cs="Times New Roman"/>
          <w:color w:val="000000" w:themeColor="text1"/>
          <w:sz w:val="32"/>
          <w:szCs w:val="32"/>
        </w:rPr>
      </w:pPr>
      <w:r>
        <w:rPr>
          <w:rFonts w:ascii="Times New Roman" w:eastAsia="Times New Roman" w:hAnsi="Times New Roman" w:cs="Times New Roman"/>
          <w:color w:val="000000" w:themeColor="text1"/>
          <w:sz w:val="32"/>
          <w:szCs w:val="32"/>
        </w:rPr>
        <w:t xml:space="preserve">Dissertation Proposal: </w:t>
      </w:r>
    </w:p>
    <w:p w14:paraId="5D86E04E" w14:textId="4A1BC656" w:rsidR="00F11E2D" w:rsidRPr="00D27BE5" w:rsidRDefault="003313C2" w:rsidP="00F11E2D">
      <w:pPr>
        <w:spacing w:after="0" w:line="240" w:lineRule="auto"/>
        <w:jc w:val="center"/>
        <w:rPr>
          <w:rFonts w:ascii="Times New Roman" w:eastAsia="Times New Roman" w:hAnsi="Times New Roman" w:cs="Times New Roman"/>
          <w:b/>
          <w:color w:val="000000" w:themeColor="text1"/>
          <w:sz w:val="32"/>
          <w:szCs w:val="32"/>
        </w:rPr>
      </w:pPr>
      <w:r w:rsidRPr="04653006">
        <w:rPr>
          <w:rFonts w:ascii="Times New Roman" w:eastAsia="Times New Roman" w:hAnsi="Times New Roman" w:cs="Times New Roman"/>
          <w:b/>
          <w:color w:val="000000" w:themeColor="text1"/>
          <w:sz w:val="32"/>
          <w:szCs w:val="32"/>
        </w:rPr>
        <w:t>Investigating</w:t>
      </w:r>
      <w:r w:rsidR="002262C8" w:rsidRPr="04653006">
        <w:rPr>
          <w:rFonts w:ascii="Times New Roman" w:eastAsia="Times New Roman" w:hAnsi="Times New Roman" w:cs="Times New Roman"/>
          <w:b/>
          <w:color w:val="000000" w:themeColor="text1"/>
          <w:sz w:val="32"/>
          <w:szCs w:val="32"/>
        </w:rPr>
        <w:t xml:space="preserve"> Soft Skills as Critical </w:t>
      </w:r>
      <w:r w:rsidR="00606679" w:rsidRPr="04653006">
        <w:rPr>
          <w:rFonts w:ascii="Times New Roman" w:eastAsia="Times New Roman" w:hAnsi="Times New Roman" w:cs="Times New Roman"/>
          <w:b/>
          <w:color w:val="000000" w:themeColor="text1"/>
          <w:sz w:val="32"/>
          <w:szCs w:val="32"/>
        </w:rPr>
        <w:t>S</w:t>
      </w:r>
      <w:r w:rsidR="002262C8" w:rsidRPr="04653006">
        <w:rPr>
          <w:rFonts w:ascii="Times New Roman" w:eastAsia="Times New Roman" w:hAnsi="Times New Roman" w:cs="Times New Roman"/>
          <w:b/>
          <w:color w:val="000000" w:themeColor="text1"/>
          <w:sz w:val="32"/>
          <w:szCs w:val="32"/>
        </w:rPr>
        <w:t>uccess Factor</w:t>
      </w:r>
      <w:r w:rsidR="00606679" w:rsidRPr="04653006">
        <w:rPr>
          <w:rFonts w:ascii="Times New Roman" w:eastAsia="Times New Roman" w:hAnsi="Times New Roman" w:cs="Times New Roman"/>
          <w:b/>
          <w:color w:val="000000" w:themeColor="text1"/>
          <w:sz w:val="32"/>
          <w:szCs w:val="32"/>
        </w:rPr>
        <w:t>s in Project Management</w:t>
      </w:r>
    </w:p>
    <w:p w14:paraId="1A57ED40"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499E8246" w14:textId="77777777" w:rsidR="004C7E2B" w:rsidRDefault="004C7E2B" w:rsidP="00F11E2D">
      <w:pPr>
        <w:spacing w:after="0" w:line="240" w:lineRule="auto"/>
        <w:jc w:val="center"/>
        <w:rPr>
          <w:rFonts w:ascii="Times New Roman" w:eastAsia="Times New Roman" w:hAnsi="Times New Roman" w:cs="Times New Roman"/>
          <w:color w:val="000000" w:themeColor="text1"/>
          <w:sz w:val="32"/>
          <w:szCs w:val="32"/>
        </w:rPr>
      </w:pPr>
    </w:p>
    <w:p w14:paraId="3A356CB8" w14:textId="77777777" w:rsidR="00F11E2D" w:rsidRDefault="00F11E2D" w:rsidP="00F11E2D">
      <w:pPr>
        <w:spacing w:after="0" w:line="240" w:lineRule="auto"/>
        <w:jc w:val="center"/>
        <w:rPr>
          <w:rFonts w:ascii="Times New Roman" w:eastAsia="Times New Roman" w:hAnsi="Times New Roman" w:cs="Times New Roman"/>
          <w:color w:val="000000" w:themeColor="text1"/>
          <w:sz w:val="32"/>
          <w:szCs w:val="32"/>
        </w:rPr>
      </w:pPr>
    </w:p>
    <w:p w14:paraId="2E9898B9" w14:textId="77777777" w:rsidR="00F11E2D" w:rsidRDefault="00F11E2D" w:rsidP="00F11E2D">
      <w:pPr>
        <w:spacing w:after="0" w:line="240" w:lineRule="auto"/>
        <w:jc w:val="center"/>
        <w:rPr>
          <w:rFonts w:ascii="Times New Roman" w:eastAsia="Times New Roman" w:hAnsi="Times New Roman" w:cs="Times New Roman"/>
          <w:color w:val="000000" w:themeColor="text1"/>
          <w:sz w:val="24"/>
          <w:szCs w:val="24"/>
        </w:rPr>
      </w:pPr>
      <w:r w:rsidRPr="55B626AA">
        <w:rPr>
          <w:rStyle w:val="normaltextrun"/>
          <w:rFonts w:ascii="Times New Roman" w:eastAsia="Times New Roman" w:hAnsi="Times New Roman" w:cs="Times New Roman"/>
          <w:color w:val="000000" w:themeColor="text1"/>
          <w:sz w:val="24"/>
          <w:szCs w:val="24"/>
        </w:rPr>
        <w:t>  </w:t>
      </w:r>
    </w:p>
    <w:p w14:paraId="2F27CECB" w14:textId="77777777" w:rsidR="00F11E2D" w:rsidRPr="0084652A" w:rsidRDefault="00F11E2D" w:rsidP="00F11E2D">
      <w:pPr>
        <w:spacing w:after="0" w:line="240" w:lineRule="auto"/>
        <w:rPr>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 xml:space="preserve">Name: </w:t>
      </w:r>
      <w:r w:rsidRPr="0084652A">
        <w:rPr>
          <w:rStyle w:val="normaltextrun"/>
          <w:rFonts w:ascii="Times New Roman" w:eastAsia="Times New Roman" w:hAnsi="Times New Roman" w:cs="Times New Roman"/>
          <w:b/>
          <w:bCs/>
          <w:color w:val="000000" w:themeColor="text1"/>
          <w:sz w:val="24"/>
          <w:szCs w:val="24"/>
          <w:lang w:val="en-US"/>
        </w:rPr>
        <w:t>Anastasia Ursu</w:t>
      </w:r>
      <w:r w:rsidRPr="0084652A">
        <w:rPr>
          <w:rStyle w:val="normaltextrun"/>
          <w:rFonts w:ascii="Times New Roman" w:eastAsia="Times New Roman" w:hAnsi="Times New Roman" w:cs="Times New Roman"/>
          <w:color w:val="000000" w:themeColor="text1"/>
          <w:sz w:val="24"/>
          <w:szCs w:val="24"/>
        </w:rPr>
        <w:t>  </w:t>
      </w:r>
    </w:p>
    <w:p w14:paraId="49FFEDCE" w14:textId="52ED1EBA" w:rsidR="008E3D53" w:rsidRPr="0084652A" w:rsidRDefault="00F11E2D" w:rsidP="00F11E2D">
      <w:pPr>
        <w:spacing w:after="0" w:line="240" w:lineRule="auto"/>
        <w:rPr>
          <w:rStyle w:val="normaltextrun"/>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Student ID</w:t>
      </w:r>
      <w:r w:rsidRPr="0084652A">
        <w:rPr>
          <w:rStyle w:val="normaltextrun"/>
          <w:rFonts w:ascii="Times New Roman" w:eastAsia="Times New Roman" w:hAnsi="Times New Roman" w:cs="Times New Roman"/>
          <w:color w:val="000000" w:themeColor="text1"/>
          <w:sz w:val="24"/>
          <w:szCs w:val="24"/>
          <w:lang w:val="en-US"/>
        </w:rPr>
        <w:t>: 2024744</w:t>
      </w:r>
      <w:r w:rsidRPr="0084652A">
        <w:rPr>
          <w:rStyle w:val="normaltextrun"/>
          <w:rFonts w:ascii="Times New Roman" w:eastAsia="Times New Roman" w:hAnsi="Times New Roman" w:cs="Times New Roman"/>
          <w:color w:val="000000" w:themeColor="text1"/>
          <w:sz w:val="24"/>
          <w:szCs w:val="24"/>
        </w:rPr>
        <w:t>  </w:t>
      </w:r>
    </w:p>
    <w:p w14:paraId="6AABFA16" w14:textId="086EED63" w:rsidR="00726E5A" w:rsidRPr="0084652A" w:rsidRDefault="00BA14C0" w:rsidP="00F11E2D">
      <w:pPr>
        <w:spacing w:after="0" w:line="240" w:lineRule="auto"/>
        <w:rPr>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rPr>
        <w:t>M</w:t>
      </w:r>
      <w:r w:rsidR="008E3D53" w:rsidRPr="0084652A">
        <w:rPr>
          <w:rStyle w:val="normaltextrun"/>
          <w:rFonts w:ascii="Times New Roman" w:eastAsia="Times New Roman" w:hAnsi="Times New Roman" w:cs="Times New Roman"/>
          <w:color w:val="000000" w:themeColor="text1"/>
          <w:sz w:val="24"/>
          <w:szCs w:val="24"/>
          <w:u w:val="single"/>
        </w:rPr>
        <w:t>oodle code</w:t>
      </w:r>
      <w:r w:rsidR="008E3D53" w:rsidRPr="0084652A">
        <w:rPr>
          <w:rStyle w:val="normaltextrun"/>
          <w:rFonts w:ascii="Times New Roman" w:eastAsia="Times New Roman" w:hAnsi="Times New Roman" w:cs="Times New Roman"/>
          <w:color w:val="000000" w:themeColor="text1"/>
          <w:sz w:val="24"/>
          <w:szCs w:val="24"/>
        </w:rPr>
        <w:t>: LCBB6000</w:t>
      </w:r>
    </w:p>
    <w:p w14:paraId="00AF83D5" w14:textId="20081F47" w:rsidR="00F11E2D" w:rsidRPr="0084652A" w:rsidRDefault="00F11E2D" w:rsidP="00F11E2D">
      <w:pPr>
        <w:spacing w:after="0" w:line="240" w:lineRule="auto"/>
        <w:rPr>
          <w:rFonts w:ascii="Times New Roman" w:eastAsia="Times New Roman" w:hAnsi="Times New Roman" w:cs="Times New Roman"/>
          <w:b/>
          <w:bCs/>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Supervisor</w:t>
      </w:r>
      <w:r w:rsidRPr="0084652A">
        <w:rPr>
          <w:rStyle w:val="normaltextrun"/>
          <w:rFonts w:ascii="Times New Roman" w:eastAsia="Times New Roman" w:hAnsi="Times New Roman" w:cs="Times New Roman"/>
          <w:color w:val="000000" w:themeColor="text1"/>
          <w:sz w:val="24"/>
          <w:szCs w:val="24"/>
          <w:lang w:val="en-US"/>
        </w:rPr>
        <w:t>:</w:t>
      </w:r>
      <w:r w:rsidR="00044E2B" w:rsidRPr="0084652A">
        <w:rPr>
          <w:rStyle w:val="normaltextrun"/>
          <w:rFonts w:ascii="Times New Roman" w:eastAsia="Times New Roman" w:hAnsi="Times New Roman" w:cs="Times New Roman"/>
          <w:color w:val="000000" w:themeColor="text1"/>
          <w:sz w:val="24"/>
          <w:szCs w:val="24"/>
          <w:lang w:val="en-US"/>
        </w:rPr>
        <w:t xml:space="preserve"> </w:t>
      </w:r>
      <w:r w:rsidR="003144DE" w:rsidRPr="0084652A">
        <w:rPr>
          <w:rStyle w:val="normaltextrun"/>
          <w:rFonts w:ascii="Times New Roman" w:eastAsia="Times New Roman" w:hAnsi="Times New Roman" w:cs="Times New Roman"/>
          <w:b/>
          <w:bCs/>
          <w:color w:val="000000" w:themeColor="text1"/>
          <w:sz w:val="24"/>
          <w:szCs w:val="24"/>
          <w:lang w:val="en-US"/>
        </w:rPr>
        <w:t>Gregory Co</w:t>
      </w:r>
      <w:r w:rsidR="00FF5423" w:rsidRPr="0084652A">
        <w:rPr>
          <w:rStyle w:val="normaltextrun"/>
          <w:rFonts w:ascii="Times New Roman" w:eastAsia="Times New Roman" w:hAnsi="Times New Roman" w:cs="Times New Roman"/>
          <w:b/>
          <w:bCs/>
          <w:color w:val="000000" w:themeColor="text1"/>
          <w:sz w:val="24"/>
          <w:szCs w:val="24"/>
          <w:lang w:val="en-US"/>
        </w:rPr>
        <w:t>wan</w:t>
      </w:r>
      <w:r w:rsidRPr="0084652A">
        <w:rPr>
          <w:rStyle w:val="normaltextrun"/>
          <w:rFonts w:ascii="Times New Roman" w:eastAsia="Times New Roman" w:hAnsi="Times New Roman" w:cs="Times New Roman"/>
          <w:b/>
          <w:bCs/>
          <w:color w:val="000000" w:themeColor="text1"/>
          <w:sz w:val="24"/>
          <w:szCs w:val="24"/>
          <w:lang w:val="en-US"/>
        </w:rPr>
        <w:t xml:space="preserve"> </w:t>
      </w:r>
    </w:p>
    <w:p w14:paraId="68613CF8" w14:textId="3D47DBBC" w:rsidR="00F11E2D" w:rsidRPr="0084652A" w:rsidRDefault="00F11E2D" w:rsidP="00F11E2D">
      <w:pPr>
        <w:spacing w:after="0" w:line="240" w:lineRule="auto"/>
        <w:rPr>
          <w:rFonts w:ascii="Times New Roman" w:eastAsia="Times New Roman" w:hAnsi="Times New Roman" w:cs="Times New Roman"/>
          <w:color w:val="000000" w:themeColor="text1"/>
          <w:sz w:val="24"/>
          <w:szCs w:val="24"/>
        </w:rPr>
      </w:pPr>
      <w:r w:rsidRPr="0084652A">
        <w:rPr>
          <w:rStyle w:val="normaltextrun"/>
          <w:rFonts w:ascii="Times New Roman" w:eastAsia="Times New Roman" w:hAnsi="Times New Roman" w:cs="Times New Roman"/>
          <w:color w:val="000000" w:themeColor="text1"/>
          <w:sz w:val="24"/>
          <w:szCs w:val="24"/>
          <w:u w:val="single"/>
          <w:lang w:val="en-US"/>
        </w:rPr>
        <w:t>Date</w:t>
      </w:r>
      <w:r w:rsidRPr="0084652A">
        <w:rPr>
          <w:rStyle w:val="normaltextrun"/>
          <w:rFonts w:ascii="Times New Roman" w:eastAsia="Times New Roman" w:hAnsi="Times New Roman" w:cs="Times New Roman"/>
          <w:color w:val="000000" w:themeColor="text1"/>
          <w:sz w:val="24"/>
          <w:szCs w:val="24"/>
          <w:lang w:val="en-US"/>
        </w:rPr>
        <w:t xml:space="preserve">: </w:t>
      </w:r>
      <w:r w:rsidR="00FF5423" w:rsidRPr="0084652A">
        <w:rPr>
          <w:rStyle w:val="normaltextrun"/>
          <w:rFonts w:ascii="Times New Roman" w:eastAsia="Times New Roman" w:hAnsi="Times New Roman" w:cs="Times New Roman"/>
          <w:color w:val="000000" w:themeColor="text1"/>
          <w:sz w:val="24"/>
          <w:szCs w:val="24"/>
          <w:lang w:val="en-US"/>
        </w:rPr>
        <w:t>30.08.2023</w:t>
      </w:r>
      <w:r w:rsidRPr="0084652A">
        <w:rPr>
          <w:rStyle w:val="normaltextrun"/>
          <w:rFonts w:ascii="Times New Roman" w:eastAsia="Times New Roman" w:hAnsi="Times New Roman" w:cs="Times New Roman"/>
          <w:color w:val="000000" w:themeColor="text1"/>
          <w:sz w:val="24"/>
          <w:szCs w:val="24"/>
        </w:rPr>
        <w:t>  </w:t>
      </w:r>
    </w:p>
    <w:p w14:paraId="756CF7F1" w14:textId="1B006F1C" w:rsidR="00F11E2D" w:rsidRPr="0084652A" w:rsidRDefault="00F11E2D" w:rsidP="00F11E2D">
      <w:pPr>
        <w:spacing w:after="0" w:line="240" w:lineRule="auto"/>
        <w:rPr>
          <w:rStyle w:val="normaltextrun"/>
          <w:rFonts w:ascii="Times New Roman" w:eastAsia="Times New Roman" w:hAnsi="Times New Roman" w:cs="Times New Roman"/>
          <w:color w:val="000000" w:themeColor="text1"/>
          <w:sz w:val="24"/>
          <w:szCs w:val="24"/>
        </w:rPr>
      </w:pPr>
    </w:p>
    <w:p w14:paraId="7070DBE6" w14:textId="77777777" w:rsidR="00F11E2D" w:rsidRPr="0084652A" w:rsidRDefault="00F11E2D" w:rsidP="00F11E2D">
      <w:pPr>
        <w:rPr>
          <w:sz w:val="24"/>
          <w:szCs w:val="24"/>
        </w:rPr>
      </w:pPr>
    </w:p>
    <w:p w14:paraId="34B0F06E" w14:textId="77777777" w:rsidR="00F11E2D" w:rsidRDefault="00F11E2D" w:rsidP="00F11E2D"/>
    <w:p w14:paraId="030478C4" w14:textId="77777777" w:rsidR="00F11E2D" w:rsidRDefault="00F11E2D" w:rsidP="00F11E2D"/>
    <w:p w14:paraId="13E49454" w14:textId="77777777" w:rsidR="00F11E2D" w:rsidRPr="00C32B02" w:rsidRDefault="00F11E2D" w:rsidP="00F11E2D"/>
    <w:p w14:paraId="431B1C3A" w14:textId="77777777" w:rsidR="00F11E2D" w:rsidRPr="00C32B02" w:rsidRDefault="00F11E2D" w:rsidP="00F11E2D"/>
    <w:p w14:paraId="3E2BA688" w14:textId="77777777" w:rsidR="00F11E2D" w:rsidRDefault="00F11E2D" w:rsidP="00F11E2D"/>
    <w:p w14:paraId="2BA07817" w14:textId="1370F123" w:rsidR="00F11E2D" w:rsidRDefault="00F11E2D" w:rsidP="00F11E2D">
      <w:pPr>
        <w:tabs>
          <w:tab w:val="left" w:pos="3576"/>
        </w:tabs>
        <w:rPr>
          <w:rFonts w:ascii="Times New Roman" w:hAnsi="Times New Roman" w:cs="Times New Roman"/>
          <w:b/>
          <w:bCs/>
          <w:sz w:val="20"/>
          <w:szCs w:val="20"/>
        </w:rPr>
      </w:pPr>
      <w:r>
        <w:tab/>
      </w:r>
      <w:r w:rsidR="00E26C40">
        <w:t xml:space="preserve">     </w:t>
      </w:r>
      <w:r w:rsidRPr="00C32B02">
        <w:rPr>
          <w:rFonts w:ascii="Times New Roman" w:hAnsi="Times New Roman" w:cs="Times New Roman"/>
          <w:b/>
          <w:bCs/>
          <w:sz w:val="20"/>
          <w:szCs w:val="20"/>
        </w:rPr>
        <w:t>202</w:t>
      </w:r>
      <w:r>
        <w:rPr>
          <w:rFonts w:ascii="Times New Roman" w:hAnsi="Times New Roman" w:cs="Times New Roman"/>
          <w:b/>
          <w:bCs/>
          <w:sz w:val="20"/>
          <w:szCs w:val="20"/>
        </w:rPr>
        <w:t>3</w:t>
      </w:r>
    </w:p>
    <w:p w14:paraId="7D782AA9" w14:textId="77777777" w:rsidR="003C5D39" w:rsidRDefault="003C5D39"/>
    <w:sdt>
      <w:sdtPr>
        <w:rPr>
          <w:rFonts w:asciiTheme="minorHAnsi" w:eastAsiaTheme="minorHAnsi" w:hAnsiTheme="minorHAnsi" w:cstheme="minorBidi"/>
          <w:noProof/>
          <w:color w:val="auto"/>
          <w:sz w:val="22"/>
          <w:szCs w:val="22"/>
          <w:lang w:val="en-GB"/>
        </w:rPr>
        <w:id w:val="1503867044"/>
        <w:docPartObj>
          <w:docPartGallery w:val="Table of Contents"/>
          <w:docPartUnique/>
        </w:docPartObj>
      </w:sdtPr>
      <w:sdtContent>
        <w:p w14:paraId="5420DBEF" w14:textId="2B8A080D" w:rsidR="00362F2D" w:rsidRDefault="00362F2D" w:rsidP="2655A61A">
          <w:pPr>
            <w:pStyle w:val="TOCHeading"/>
            <w:rPr>
              <w:rFonts w:ascii="Times New Roman" w:eastAsia="Times New Roman" w:hAnsi="Times New Roman" w:cs="Times New Roman"/>
              <w:b/>
              <w:bCs/>
              <w:color w:val="auto"/>
            </w:rPr>
          </w:pPr>
          <w:r w:rsidRPr="2655A61A">
            <w:rPr>
              <w:rFonts w:ascii="Times New Roman" w:eastAsia="Times New Roman" w:hAnsi="Times New Roman" w:cs="Times New Roman"/>
              <w:b/>
              <w:bCs/>
              <w:color w:val="auto"/>
            </w:rPr>
            <w:t>Table of Contents</w:t>
          </w:r>
          <w:r w:rsidR="2726D4D3" w:rsidRPr="2655A61A">
            <w:rPr>
              <w:rFonts w:ascii="Times New Roman" w:eastAsia="Times New Roman" w:hAnsi="Times New Roman" w:cs="Times New Roman"/>
              <w:b/>
              <w:bCs/>
              <w:color w:val="auto"/>
            </w:rPr>
            <w:t xml:space="preserve"> </w:t>
          </w:r>
        </w:p>
        <w:p w14:paraId="6284CF30" w14:textId="77777777" w:rsidR="00AF76DA" w:rsidRPr="00CD16B2" w:rsidRDefault="791C62C6" w:rsidP="04653006">
          <w:pPr>
            <w:pStyle w:val="TOC1"/>
            <w:tabs>
              <w:tab w:val="clear" w:pos="9016"/>
              <w:tab w:val="right" w:leader="dot" w:pos="9015"/>
            </w:tabs>
            <w:rPr>
              <w:rStyle w:val="Hyperlink"/>
              <w:kern w:val="2"/>
              <w:lang w:eastAsia="en-GB"/>
              <w14:ligatures w14:val="standardContextual"/>
            </w:rPr>
          </w:pPr>
          <w:r>
            <w:fldChar w:fldCharType="begin"/>
          </w:r>
          <w:r w:rsidR="00362F2D">
            <w:instrText>TOC \o "1-3" \h \z \u</w:instrText>
          </w:r>
          <w:r>
            <w:fldChar w:fldCharType="separate"/>
          </w:r>
          <w:hyperlink w:anchor="_Toc999614648">
            <w:r w:rsidR="2655A61A" w:rsidRPr="2655A61A">
              <w:rPr>
                <w:rStyle w:val="Hyperlink"/>
              </w:rPr>
              <w:t>Chapter I: Introduction</w:t>
            </w:r>
            <w:r w:rsidR="00362F2D">
              <w:tab/>
            </w:r>
            <w:r w:rsidR="00362F2D">
              <w:fldChar w:fldCharType="begin"/>
            </w:r>
            <w:r w:rsidR="00362F2D">
              <w:instrText>PAGEREF _Toc999614648 \h</w:instrText>
            </w:r>
            <w:r w:rsidR="00362F2D">
              <w:fldChar w:fldCharType="separate"/>
            </w:r>
            <w:r w:rsidR="2655A61A" w:rsidRPr="2655A61A">
              <w:rPr>
                <w:rStyle w:val="Hyperlink"/>
              </w:rPr>
              <w:t>2</w:t>
            </w:r>
            <w:r w:rsidR="00362F2D">
              <w:fldChar w:fldCharType="end"/>
            </w:r>
          </w:hyperlink>
        </w:p>
        <w:p w14:paraId="1C0D6085"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527808994">
            <w:r w:rsidR="2655A61A" w:rsidRPr="2655A61A">
              <w:rPr>
                <w:rStyle w:val="Hyperlink"/>
              </w:rPr>
              <w:t>1.1. Origin of the study</w:t>
            </w:r>
            <w:r w:rsidR="00C5652F">
              <w:tab/>
            </w:r>
            <w:r w:rsidR="00C5652F">
              <w:fldChar w:fldCharType="begin"/>
            </w:r>
            <w:r w:rsidR="00C5652F">
              <w:instrText>PAGEREF _Toc527808994 \h</w:instrText>
            </w:r>
            <w:r w:rsidR="00C5652F">
              <w:fldChar w:fldCharType="separate"/>
            </w:r>
            <w:r w:rsidR="2655A61A" w:rsidRPr="2655A61A">
              <w:rPr>
                <w:rStyle w:val="Hyperlink"/>
              </w:rPr>
              <w:t>2</w:t>
            </w:r>
            <w:r w:rsidR="00C5652F">
              <w:fldChar w:fldCharType="end"/>
            </w:r>
          </w:hyperlink>
        </w:p>
        <w:p w14:paraId="483CA05D"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788767613">
            <w:r w:rsidR="2655A61A" w:rsidRPr="2655A61A">
              <w:rPr>
                <w:rStyle w:val="Hyperlink"/>
              </w:rPr>
              <w:t>1.2. Background of the study</w:t>
            </w:r>
            <w:r w:rsidR="00C5652F">
              <w:tab/>
            </w:r>
            <w:r w:rsidR="00C5652F">
              <w:fldChar w:fldCharType="begin"/>
            </w:r>
            <w:r w:rsidR="00C5652F">
              <w:instrText>PAGEREF _Toc788767613 \h</w:instrText>
            </w:r>
            <w:r w:rsidR="00C5652F">
              <w:fldChar w:fldCharType="separate"/>
            </w:r>
            <w:r w:rsidR="2655A61A" w:rsidRPr="2655A61A">
              <w:rPr>
                <w:rStyle w:val="Hyperlink"/>
              </w:rPr>
              <w:t>2</w:t>
            </w:r>
            <w:r w:rsidR="00C5652F">
              <w:fldChar w:fldCharType="end"/>
            </w:r>
          </w:hyperlink>
        </w:p>
        <w:p w14:paraId="58E0E5A7"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660785359">
            <w:r w:rsidR="2655A61A" w:rsidRPr="2655A61A">
              <w:rPr>
                <w:rStyle w:val="Hyperlink"/>
              </w:rPr>
              <w:t>1.3. Problem Statement</w:t>
            </w:r>
            <w:r w:rsidR="00C5652F">
              <w:tab/>
            </w:r>
            <w:r w:rsidR="00C5652F">
              <w:fldChar w:fldCharType="begin"/>
            </w:r>
            <w:r w:rsidR="00C5652F">
              <w:instrText>PAGEREF _Toc660785359 \h</w:instrText>
            </w:r>
            <w:r w:rsidR="00C5652F">
              <w:fldChar w:fldCharType="separate"/>
            </w:r>
            <w:r w:rsidR="2655A61A" w:rsidRPr="2655A61A">
              <w:rPr>
                <w:rStyle w:val="Hyperlink"/>
              </w:rPr>
              <w:t>3</w:t>
            </w:r>
            <w:r w:rsidR="00C5652F">
              <w:fldChar w:fldCharType="end"/>
            </w:r>
          </w:hyperlink>
        </w:p>
        <w:p w14:paraId="46D717A7"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390658557">
            <w:r w:rsidR="2655A61A" w:rsidRPr="2655A61A">
              <w:rPr>
                <w:rStyle w:val="Hyperlink"/>
              </w:rPr>
              <w:t>1.4. Aim of the study</w:t>
            </w:r>
            <w:r w:rsidR="00C5652F">
              <w:tab/>
            </w:r>
            <w:r w:rsidR="00C5652F">
              <w:fldChar w:fldCharType="begin"/>
            </w:r>
            <w:r w:rsidR="00C5652F">
              <w:instrText>PAGEREF _Toc390658557 \h</w:instrText>
            </w:r>
            <w:r w:rsidR="00C5652F">
              <w:fldChar w:fldCharType="separate"/>
            </w:r>
            <w:r w:rsidR="2655A61A" w:rsidRPr="2655A61A">
              <w:rPr>
                <w:rStyle w:val="Hyperlink"/>
              </w:rPr>
              <w:t>3</w:t>
            </w:r>
            <w:r w:rsidR="00C5652F">
              <w:fldChar w:fldCharType="end"/>
            </w:r>
          </w:hyperlink>
        </w:p>
        <w:p w14:paraId="44B32F4B"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609874155">
            <w:r w:rsidR="2655A61A" w:rsidRPr="2655A61A">
              <w:rPr>
                <w:rStyle w:val="Hyperlink"/>
              </w:rPr>
              <w:t>1.5. Research Questions and Objectives</w:t>
            </w:r>
            <w:r w:rsidR="00C5652F">
              <w:tab/>
            </w:r>
            <w:r w:rsidR="00C5652F">
              <w:fldChar w:fldCharType="begin"/>
            </w:r>
            <w:r w:rsidR="00C5652F">
              <w:instrText>PAGEREF _Toc1609874155 \h</w:instrText>
            </w:r>
            <w:r w:rsidR="00C5652F">
              <w:fldChar w:fldCharType="separate"/>
            </w:r>
            <w:r w:rsidR="2655A61A" w:rsidRPr="2655A61A">
              <w:rPr>
                <w:rStyle w:val="Hyperlink"/>
              </w:rPr>
              <w:t>3</w:t>
            </w:r>
            <w:r w:rsidR="00C5652F">
              <w:fldChar w:fldCharType="end"/>
            </w:r>
          </w:hyperlink>
        </w:p>
        <w:p w14:paraId="292A30FB"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695918492">
            <w:r w:rsidR="2655A61A" w:rsidRPr="2655A61A">
              <w:rPr>
                <w:rStyle w:val="Hyperlink"/>
              </w:rPr>
              <w:t>1.6. Significance of this study</w:t>
            </w:r>
            <w:r w:rsidR="00C5652F">
              <w:tab/>
            </w:r>
            <w:r w:rsidR="00C5652F">
              <w:fldChar w:fldCharType="begin"/>
            </w:r>
            <w:r w:rsidR="00C5652F">
              <w:instrText>PAGEREF _Toc695918492 \h</w:instrText>
            </w:r>
            <w:r w:rsidR="00C5652F">
              <w:fldChar w:fldCharType="separate"/>
            </w:r>
            <w:r w:rsidR="2655A61A" w:rsidRPr="2655A61A">
              <w:rPr>
                <w:rStyle w:val="Hyperlink"/>
              </w:rPr>
              <w:t>4</w:t>
            </w:r>
            <w:r w:rsidR="00C5652F">
              <w:fldChar w:fldCharType="end"/>
            </w:r>
          </w:hyperlink>
        </w:p>
        <w:p w14:paraId="52A5D3C4"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2057006685">
            <w:r w:rsidR="2655A61A" w:rsidRPr="2655A61A">
              <w:rPr>
                <w:rStyle w:val="Hyperlink"/>
              </w:rPr>
              <w:t>Chapter II. Literature review</w:t>
            </w:r>
            <w:r w:rsidR="00C5652F">
              <w:tab/>
            </w:r>
            <w:r w:rsidR="00C5652F">
              <w:fldChar w:fldCharType="begin"/>
            </w:r>
            <w:r w:rsidR="00C5652F">
              <w:instrText>PAGEREF _Toc2057006685 \h</w:instrText>
            </w:r>
            <w:r w:rsidR="00C5652F">
              <w:fldChar w:fldCharType="separate"/>
            </w:r>
            <w:r w:rsidR="2655A61A" w:rsidRPr="2655A61A">
              <w:rPr>
                <w:rStyle w:val="Hyperlink"/>
              </w:rPr>
              <w:t>4</w:t>
            </w:r>
            <w:r w:rsidR="00C5652F">
              <w:fldChar w:fldCharType="end"/>
            </w:r>
          </w:hyperlink>
        </w:p>
        <w:p w14:paraId="3EB9E417"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494971906">
            <w:r w:rsidR="2655A61A" w:rsidRPr="2655A61A">
              <w:rPr>
                <w:rStyle w:val="Hyperlink"/>
              </w:rPr>
              <w:t>2.1. Project Management</w:t>
            </w:r>
            <w:r w:rsidR="00C5652F">
              <w:tab/>
            </w:r>
            <w:r w:rsidR="00C5652F">
              <w:fldChar w:fldCharType="begin"/>
            </w:r>
            <w:r w:rsidR="00C5652F">
              <w:instrText>PAGEREF _Toc1494971906 \h</w:instrText>
            </w:r>
            <w:r w:rsidR="00C5652F">
              <w:fldChar w:fldCharType="separate"/>
            </w:r>
            <w:r w:rsidR="2655A61A" w:rsidRPr="2655A61A">
              <w:rPr>
                <w:rStyle w:val="Hyperlink"/>
              </w:rPr>
              <w:t>4</w:t>
            </w:r>
            <w:r w:rsidR="00C5652F">
              <w:fldChar w:fldCharType="end"/>
            </w:r>
          </w:hyperlink>
        </w:p>
        <w:p w14:paraId="7C7010AE"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499730936">
            <w:r w:rsidR="2655A61A" w:rsidRPr="2655A61A">
              <w:rPr>
                <w:rStyle w:val="Hyperlink"/>
              </w:rPr>
              <w:t>2.1.1. Defining project management</w:t>
            </w:r>
            <w:r w:rsidR="00C5652F">
              <w:tab/>
            </w:r>
            <w:r w:rsidR="00C5652F">
              <w:fldChar w:fldCharType="begin"/>
            </w:r>
            <w:r w:rsidR="00C5652F">
              <w:instrText>PAGEREF _Toc499730936 \h</w:instrText>
            </w:r>
            <w:r w:rsidR="00C5652F">
              <w:fldChar w:fldCharType="separate"/>
            </w:r>
            <w:r w:rsidR="2655A61A" w:rsidRPr="2655A61A">
              <w:rPr>
                <w:rStyle w:val="Hyperlink"/>
              </w:rPr>
              <w:t>4</w:t>
            </w:r>
            <w:r w:rsidR="00C5652F">
              <w:fldChar w:fldCharType="end"/>
            </w:r>
          </w:hyperlink>
        </w:p>
        <w:p w14:paraId="723CEA9B"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775906249">
            <w:r w:rsidR="2655A61A" w:rsidRPr="2655A61A">
              <w:rPr>
                <w:rStyle w:val="Hyperlink"/>
              </w:rPr>
              <w:t>2.1.2. Project life cycle</w:t>
            </w:r>
            <w:r w:rsidR="00C5652F">
              <w:tab/>
            </w:r>
            <w:r w:rsidR="00C5652F">
              <w:fldChar w:fldCharType="begin"/>
            </w:r>
            <w:r w:rsidR="00C5652F">
              <w:instrText>PAGEREF _Toc1775906249 \h</w:instrText>
            </w:r>
            <w:r w:rsidR="00C5652F">
              <w:fldChar w:fldCharType="separate"/>
            </w:r>
            <w:r w:rsidR="2655A61A" w:rsidRPr="2655A61A">
              <w:rPr>
                <w:rStyle w:val="Hyperlink"/>
              </w:rPr>
              <w:t>4</w:t>
            </w:r>
            <w:r w:rsidR="00C5652F">
              <w:fldChar w:fldCharType="end"/>
            </w:r>
          </w:hyperlink>
        </w:p>
        <w:p w14:paraId="26011ED7"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478222454">
            <w:r w:rsidR="2655A61A" w:rsidRPr="2655A61A">
              <w:rPr>
                <w:rStyle w:val="Hyperlink"/>
              </w:rPr>
              <w:t>2.2. Soft Skills in project management</w:t>
            </w:r>
            <w:r w:rsidR="00C5652F">
              <w:tab/>
            </w:r>
            <w:r w:rsidR="00C5652F">
              <w:fldChar w:fldCharType="begin"/>
            </w:r>
            <w:r w:rsidR="00C5652F">
              <w:instrText>PAGEREF _Toc478222454 \h</w:instrText>
            </w:r>
            <w:r w:rsidR="00C5652F">
              <w:fldChar w:fldCharType="separate"/>
            </w:r>
            <w:r w:rsidR="2655A61A" w:rsidRPr="2655A61A">
              <w:rPr>
                <w:rStyle w:val="Hyperlink"/>
              </w:rPr>
              <w:t>5</w:t>
            </w:r>
            <w:r w:rsidR="00C5652F">
              <w:fldChar w:fldCharType="end"/>
            </w:r>
          </w:hyperlink>
        </w:p>
        <w:p w14:paraId="1408F28D"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784899930">
            <w:r w:rsidR="2655A61A" w:rsidRPr="2655A61A">
              <w:rPr>
                <w:rStyle w:val="Hyperlink"/>
              </w:rPr>
              <w:t>2.2.1. Defining Soft Skills</w:t>
            </w:r>
            <w:r w:rsidR="00C5652F">
              <w:tab/>
            </w:r>
            <w:r w:rsidR="00C5652F">
              <w:fldChar w:fldCharType="begin"/>
            </w:r>
            <w:r w:rsidR="00C5652F">
              <w:instrText>PAGEREF _Toc1784899930 \h</w:instrText>
            </w:r>
            <w:r w:rsidR="00C5652F">
              <w:fldChar w:fldCharType="separate"/>
            </w:r>
            <w:r w:rsidR="2655A61A" w:rsidRPr="2655A61A">
              <w:rPr>
                <w:rStyle w:val="Hyperlink"/>
              </w:rPr>
              <w:t>5</w:t>
            </w:r>
            <w:r w:rsidR="00C5652F">
              <w:fldChar w:fldCharType="end"/>
            </w:r>
          </w:hyperlink>
        </w:p>
        <w:p w14:paraId="364DD9E6"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231323848">
            <w:r w:rsidR="2655A61A" w:rsidRPr="2655A61A">
              <w:rPr>
                <w:rStyle w:val="Hyperlink"/>
              </w:rPr>
              <w:t>2.2.2. Team Engagement</w:t>
            </w:r>
            <w:r w:rsidR="00C5652F">
              <w:tab/>
            </w:r>
            <w:r w:rsidR="00C5652F">
              <w:fldChar w:fldCharType="begin"/>
            </w:r>
            <w:r w:rsidR="00C5652F">
              <w:instrText>PAGEREF _Toc1231323848 \h</w:instrText>
            </w:r>
            <w:r w:rsidR="00C5652F">
              <w:fldChar w:fldCharType="separate"/>
            </w:r>
            <w:r w:rsidR="2655A61A" w:rsidRPr="2655A61A">
              <w:rPr>
                <w:rStyle w:val="Hyperlink"/>
              </w:rPr>
              <w:t>5</w:t>
            </w:r>
            <w:r w:rsidR="00C5652F">
              <w:fldChar w:fldCharType="end"/>
            </w:r>
          </w:hyperlink>
        </w:p>
        <w:p w14:paraId="63AD1BC1"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2107570390">
            <w:r w:rsidR="2655A61A" w:rsidRPr="2655A61A">
              <w:rPr>
                <w:rStyle w:val="Hyperlink"/>
              </w:rPr>
              <w:t>2.2.3. Growth and Motivation</w:t>
            </w:r>
            <w:r w:rsidR="00C5652F">
              <w:tab/>
            </w:r>
            <w:r w:rsidR="00C5652F">
              <w:fldChar w:fldCharType="begin"/>
            </w:r>
            <w:r w:rsidR="00C5652F">
              <w:instrText>PAGEREF _Toc2107570390 \h</w:instrText>
            </w:r>
            <w:r w:rsidR="00C5652F">
              <w:fldChar w:fldCharType="separate"/>
            </w:r>
            <w:r w:rsidR="2655A61A" w:rsidRPr="2655A61A">
              <w:rPr>
                <w:rStyle w:val="Hyperlink"/>
              </w:rPr>
              <w:t>6</w:t>
            </w:r>
            <w:r w:rsidR="00C5652F">
              <w:fldChar w:fldCharType="end"/>
            </w:r>
          </w:hyperlink>
        </w:p>
        <w:p w14:paraId="030E94BB"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2142033285">
            <w:r w:rsidR="2655A61A" w:rsidRPr="2655A61A">
              <w:rPr>
                <w:rStyle w:val="Hyperlink"/>
              </w:rPr>
              <w:t>2.2.4. Leadership Skills</w:t>
            </w:r>
            <w:r w:rsidR="00C5652F">
              <w:tab/>
            </w:r>
            <w:r w:rsidR="00C5652F">
              <w:fldChar w:fldCharType="begin"/>
            </w:r>
            <w:r w:rsidR="00C5652F">
              <w:instrText>PAGEREF _Toc2142033285 \h</w:instrText>
            </w:r>
            <w:r w:rsidR="00C5652F">
              <w:fldChar w:fldCharType="separate"/>
            </w:r>
            <w:r w:rsidR="2655A61A" w:rsidRPr="2655A61A">
              <w:rPr>
                <w:rStyle w:val="Hyperlink"/>
              </w:rPr>
              <w:t>6</w:t>
            </w:r>
            <w:r w:rsidR="00C5652F">
              <w:fldChar w:fldCharType="end"/>
            </w:r>
          </w:hyperlink>
        </w:p>
        <w:p w14:paraId="616C86B3"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625821860">
            <w:r w:rsidR="2655A61A" w:rsidRPr="2655A61A">
              <w:rPr>
                <w:rStyle w:val="Hyperlink"/>
              </w:rPr>
              <w:t>2.2.5. Communication Skills</w:t>
            </w:r>
            <w:r w:rsidR="00C5652F">
              <w:tab/>
            </w:r>
            <w:r w:rsidR="00C5652F">
              <w:fldChar w:fldCharType="begin"/>
            </w:r>
            <w:r w:rsidR="00C5652F">
              <w:instrText>PAGEREF _Toc625821860 \h</w:instrText>
            </w:r>
            <w:r w:rsidR="00C5652F">
              <w:fldChar w:fldCharType="separate"/>
            </w:r>
            <w:r w:rsidR="2655A61A" w:rsidRPr="2655A61A">
              <w:rPr>
                <w:rStyle w:val="Hyperlink"/>
              </w:rPr>
              <w:t>6</w:t>
            </w:r>
            <w:r w:rsidR="00C5652F">
              <w:fldChar w:fldCharType="end"/>
            </w:r>
          </w:hyperlink>
        </w:p>
        <w:p w14:paraId="1B7866C9"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766719815">
            <w:r w:rsidR="2655A61A" w:rsidRPr="2655A61A">
              <w:rPr>
                <w:rStyle w:val="Hyperlink"/>
              </w:rPr>
              <w:t>2.2.6.  Emotional Intelligence</w:t>
            </w:r>
            <w:r w:rsidR="00C5652F">
              <w:tab/>
            </w:r>
            <w:r w:rsidR="00C5652F">
              <w:fldChar w:fldCharType="begin"/>
            </w:r>
            <w:r w:rsidR="00C5652F">
              <w:instrText>PAGEREF _Toc766719815 \h</w:instrText>
            </w:r>
            <w:r w:rsidR="00C5652F">
              <w:fldChar w:fldCharType="separate"/>
            </w:r>
            <w:r w:rsidR="2655A61A" w:rsidRPr="2655A61A">
              <w:rPr>
                <w:rStyle w:val="Hyperlink"/>
              </w:rPr>
              <w:t>6</w:t>
            </w:r>
            <w:r w:rsidR="00C5652F">
              <w:fldChar w:fldCharType="end"/>
            </w:r>
          </w:hyperlink>
        </w:p>
        <w:p w14:paraId="750BEAC2"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615813681">
            <w:r w:rsidR="2655A61A" w:rsidRPr="2655A61A">
              <w:rPr>
                <w:rStyle w:val="Hyperlink"/>
              </w:rPr>
              <w:t>2.2.7. Negotiation</w:t>
            </w:r>
            <w:r w:rsidR="00C5652F">
              <w:tab/>
            </w:r>
            <w:r w:rsidR="00C5652F">
              <w:fldChar w:fldCharType="begin"/>
            </w:r>
            <w:r w:rsidR="00C5652F">
              <w:instrText>PAGEREF _Toc615813681 \h</w:instrText>
            </w:r>
            <w:r w:rsidR="00C5652F">
              <w:fldChar w:fldCharType="separate"/>
            </w:r>
            <w:r w:rsidR="2655A61A" w:rsidRPr="2655A61A">
              <w:rPr>
                <w:rStyle w:val="Hyperlink"/>
              </w:rPr>
              <w:t>6</w:t>
            </w:r>
            <w:r w:rsidR="00C5652F">
              <w:fldChar w:fldCharType="end"/>
            </w:r>
          </w:hyperlink>
        </w:p>
        <w:p w14:paraId="653A0817"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22961897">
            <w:r w:rsidR="2655A61A" w:rsidRPr="2655A61A">
              <w:rPr>
                <w:rStyle w:val="Hyperlink"/>
              </w:rPr>
              <w:t>2.3. Project Success</w:t>
            </w:r>
            <w:r w:rsidR="00C5652F">
              <w:tab/>
            </w:r>
            <w:r w:rsidR="00C5652F">
              <w:fldChar w:fldCharType="begin"/>
            </w:r>
            <w:r w:rsidR="00C5652F">
              <w:instrText>PAGEREF _Toc22961897 \h</w:instrText>
            </w:r>
            <w:r w:rsidR="00C5652F">
              <w:fldChar w:fldCharType="separate"/>
            </w:r>
            <w:r w:rsidR="2655A61A" w:rsidRPr="2655A61A">
              <w:rPr>
                <w:rStyle w:val="Hyperlink"/>
              </w:rPr>
              <w:t>7</w:t>
            </w:r>
            <w:r w:rsidR="00C5652F">
              <w:fldChar w:fldCharType="end"/>
            </w:r>
          </w:hyperlink>
        </w:p>
        <w:p w14:paraId="7E553EAE"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953984404">
            <w:r w:rsidR="2655A61A" w:rsidRPr="2655A61A">
              <w:rPr>
                <w:rStyle w:val="Hyperlink"/>
              </w:rPr>
              <w:t>2.3.1. Defining project success</w:t>
            </w:r>
            <w:r w:rsidR="00C5652F">
              <w:tab/>
            </w:r>
            <w:r w:rsidR="00C5652F">
              <w:fldChar w:fldCharType="begin"/>
            </w:r>
            <w:r w:rsidR="00C5652F">
              <w:instrText>PAGEREF _Toc953984404 \h</w:instrText>
            </w:r>
            <w:r w:rsidR="00C5652F">
              <w:fldChar w:fldCharType="separate"/>
            </w:r>
            <w:r w:rsidR="2655A61A" w:rsidRPr="2655A61A">
              <w:rPr>
                <w:rStyle w:val="Hyperlink"/>
              </w:rPr>
              <w:t>7</w:t>
            </w:r>
            <w:r w:rsidR="00C5652F">
              <w:fldChar w:fldCharType="end"/>
            </w:r>
          </w:hyperlink>
        </w:p>
        <w:p w14:paraId="2752A1BB" w14:textId="77777777" w:rsidR="00AF76DA" w:rsidRDefault="00000000" w:rsidP="04653006">
          <w:pPr>
            <w:pStyle w:val="TOC1"/>
            <w:tabs>
              <w:tab w:val="clear" w:pos="9016"/>
              <w:tab w:val="right" w:leader="dot" w:pos="9015"/>
            </w:tabs>
            <w:rPr>
              <w:rStyle w:val="Hyperlink"/>
              <w:kern w:val="2"/>
              <w:lang w:eastAsia="en-GB"/>
              <w14:ligatures w14:val="standardContextual"/>
            </w:rPr>
          </w:pPr>
          <w:hyperlink w:anchor="_Toc945997510">
            <w:r w:rsidR="2655A61A" w:rsidRPr="2655A61A">
              <w:rPr>
                <w:rStyle w:val="Hyperlink"/>
              </w:rPr>
              <w:t>2.3.2. Project success and project performance</w:t>
            </w:r>
            <w:r w:rsidR="00C5652F">
              <w:tab/>
            </w:r>
            <w:r w:rsidR="00C5652F">
              <w:fldChar w:fldCharType="begin"/>
            </w:r>
            <w:r w:rsidR="00C5652F">
              <w:instrText>PAGEREF _Toc945997510 \h</w:instrText>
            </w:r>
            <w:r w:rsidR="00C5652F">
              <w:fldChar w:fldCharType="separate"/>
            </w:r>
            <w:r w:rsidR="2655A61A" w:rsidRPr="2655A61A">
              <w:rPr>
                <w:rStyle w:val="Hyperlink"/>
              </w:rPr>
              <w:t>7</w:t>
            </w:r>
            <w:r w:rsidR="00C5652F">
              <w:fldChar w:fldCharType="end"/>
            </w:r>
          </w:hyperlink>
        </w:p>
        <w:p w14:paraId="28135AFA" w14:textId="77777777" w:rsidR="00AF76DA" w:rsidRPr="00E24425" w:rsidRDefault="00000000" w:rsidP="04653006">
          <w:pPr>
            <w:pStyle w:val="TOC1"/>
            <w:tabs>
              <w:tab w:val="clear" w:pos="9016"/>
              <w:tab w:val="right" w:leader="dot" w:pos="9015"/>
            </w:tabs>
            <w:rPr>
              <w:rStyle w:val="Hyperlink"/>
              <w:kern w:val="2"/>
              <w:lang w:eastAsia="en-GB"/>
              <w14:ligatures w14:val="standardContextual"/>
            </w:rPr>
          </w:pPr>
          <w:hyperlink w:anchor="_Toc1015124141">
            <w:r w:rsidR="2655A61A" w:rsidRPr="2655A61A">
              <w:rPr>
                <w:rStyle w:val="Hyperlink"/>
              </w:rPr>
              <w:t>2.3.3. Project success criteria and project success factors</w:t>
            </w:r>
            <w:r w:rsidR="00C5652F">
              <w:tab/>
            </w:r>
            <w:r w:rsidR="00C5652F">
              <w:fldChar w:fldCharType="begin"/>
            </w:r>
            <w:r w:rsidR="00C5652F">
              <w:instrText>PAGEREF _Toc1015124141 \h</w:instrText>
            </w:r>
            <w:r w:rsidR="00C5652F">
              <w:fldChar w:fldCharType="separate"/>
            </w:r>
            <w:r w:rsidR="2655A61A" w:rsidRPr="2655A61A">
              <w:rPr>
                <w:rStyle w:val="Hyperlink"/>
              </w:rPr>
              <w:t>7</w:t>
            </w:r>
            <w:r w:rsidR="00C5652F">
              <w:fldChar w:fldCharType="end"/>
            </w:r>
          </w:hyperlink>
        </w:p>
        <w:p w14:paraId="0995ECB6"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36944770">
            <w:r w:rsidR="2655A61A" w:rsidRPr="2655A61A">
              <w:rPr>
                <w:rStyle w:val="Hyperlink"/>
              </w:rPr>
              <w:t>Chapter III: Research Methods and Methodology</w:t>
            </w:r>
            <w:r w:rsidR="00C5652F">
              <w:tab/>
            </w:r>
            <w:r w:rsidR="00C5652F">
              <w:fldChar w:fldCharType="begin"/>
            </w:r>
            <w:r w:rsidR="00C5652F">
              <w:instrText>PAGEREF _Toc136944770 \h</w:instrText>
            </w:r>
            <w:r w:rsidR="00C5652F">
              <w:fldChar w:fldCharType="separate"/>
            </w:r>
            <w:r w:rsidR="2655A61A" w:rsidRPr="2655A61A">
              <w:rPr>
                <w:rStyle w:val="Hyperlink"/>
              </w:rPr>
              <w:t>7</w:t>
            </w:r>
            <w:r w:rsidR="00C5652F">
              <w:fldChar w:fldCharType="end"/>
            </w:r>
          </w:hyperlink>
        </w:p>
        <w:p w14:paraId="57A6A4F5"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528077811">
            <w:r w:rsidR="2655A61A" w:rsidRPr="2655A61A">
              <w:rPr>
                <w:rStyle w:val="Hyperlink"/>
              </w:rPr>
              <w:t>3.1. Research Philosophy</w:t>
            </w:r>
            <w:r w:rsidR="00C5652F">
              <w:tab/>
            </w:r>
            <w:r w:rsidR="00C5652F">
              <w:fldChar w:fldCharType="begin"/>
            </w:r>
            <w:r w:rsidR="00C5652F">
              <w:instrText>PAGEREF _Toc1528077811 \h</w:instrText>
            </w:r>
            <w:r w:rsidR="00C5652F">
              <w:fldChar w:fldCharType="separate"/>
            </w:r>
            <w:r w:rsidR="2655A61A" w:rsidRPr="2655A61A">
              <w:rPr>
                <w:rStyle w:val="Hyperlink"/>
              </w:rPr>
              <w:t>8</w:t>
            </w:r>
            <w:r w:rsidR="00C5652F">
              <w:fldChar w:fldCharType="end"/>
            </w:r>
          </w:hyperlink>
        </w:p>
        <w:p w14:paraId="2F13369A"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896065548">
            <w:r w:rsidR="2655A61A" w:rsidRPr="2655A61A">
              <w:rPr>
                <w:rStyle w:val="Hyperlink"/>
              </w:rPr>
              <w:t>3.2. Research Approach</w:t>
            </w:r>
            <w:r w:rsidR="00C5652F">
              <w:tab/>
            </w:r>
            <w:r w:rsidR="00C5652F">
              <w:fldChar w:fldCharType="begin"/>
            </w:r>
            <w:r w:rsidR="00C5652F">
              <w:instrText>PAGEREF _Toc1896065548 \h</w:instrText>
            </w:r>
            <w:r w:rsidR="00C5652F">
              <w:fldChar w:fldCharType="separate"/>
            </w:r>
            <w:r w:rsidR="2655A61A" w:rsidRPr="2655A61A">
              <w:rPr>
                <w:rStyle w:val="Hyperlink"/>
              </w:rPr>
              <w:t>8</w:t>
            </w:r>
            <w:r w:rsidR="00C5652F">
              <w:fldChar w:fldCharType="end"/>
            </w:r>
          </w:hyperlink>
        </w:p>
        <w:p w14:paraId="0F22857E"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254913457">
            <w:r w:rsidR="2655A61A" w:rsidRPr="2655A61A">
              <w:rPr>
                <w:rStyle w:val="Hyperlink"/>
              </w:rPr>
              <w:t>3.3. Sampling methods</w:t>
            </w:r>
            <w:r w:rsidR="00C5652F">
              <w:tab/>
            </w:r>
            <w:r w:rsidR="00C5652F">
              <w:fldChar w:fldCharType="begin"/>
            </w:r>
            <w:r w:rsidR="00C5652F">
              <w:instrText>PAGEREF _Toc1254913457 \h</w:instrText>
            </w:r>
            <w:r w:rsidR="00C5652F">
              <w:fldChar w:fldCharType="separate"/>
            </w:r>
            <w:r w:rsidR="2655A61A" w:rsidRPr="2655A61A">
              <w:rPr>
                <w:rStyle w:val="Hyperlink"/>
              </w:rPr>
              <w:t>8</w:t>
            </w:r>
            <w:r w:rsidR="00C5652F">
              <w:fldChar w:fldCharType="end"/>
            </w:r>
          </w:hyperlink>
        </w:p>
        <w:p w14:paraId="3A67FA8E"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414370144">
            <w:r w:rsidR="2655A61A" w:rsidRPr="2655A61A">
              <w:rPr>
                <w:rStyle w:val="Hyperlink"/>
              </w:rPr>
              <w:t>3.4.  Data collection methods</w:t>
            </w:r>
            <w:r w:rsidR="00C5652F">
              <w:tab/>
            </w:r>
            <w:r w:rsidR="00C5652F">
              <w:fldChar w:fldCharType="begin"/>
            </w:r>
            <w:r w:rsidR="00C5652F">
              <w:instrText>PAGEREF _Toc414370144 \h</w:instrText>
            </w:r>
            <w:r w:rsidR="00C5652F">
              <w:fldChar w:fldCharType="separate"/>
            </w:r>
            <w:r w:rsidR="2655A61A" w:rsidRPr="2655A61A">
              <w:rPr>
                <w:rStyle w:val="Hyperlink"/>
              </w:rPr>
              <w:t>9</w:t>
            </w:r>
            <w:r w:rsidR="00C5652F">
              <w:fldChar w:fldCharType="end"/>
            </w:r>
          </w:hyperlink>
        </w:p>
        <w:p w14:paraId="4203F3E0"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664246439">
            <w:r w:rsidR="2655A61A" w:rsidRPr="2655A61A">
              <w:rPr>
                <w:rStyle w:val="Hyperlink"/>
              </w:rPr>
              <w:t>3.6. Way of interpreting data</w:t>
            </w:r>
            <w:r w:rsidR="00C5652F">
              <w:tab/>
            </w:r>
            <w:r w:rsidR="00C5652F">
              <w:fldChar w:fldCharType="begin"/>
            </w:r>
            <w:r w:rsidR="00C5652F">
              <w:instrText>PAGEREF _Toc664246439 \h</w:instrText>
            </w:r>
            <w:r w:rsidR="00C5652F">
              <w:fldChar w:fldCharType="separate"/>
            </w:r>
            <w:r w:rsidR="2655A61A" w:rsidRPr="2655A61A">
              <w:rPr>
                <w:rStyle w:val="Hyperlink"/>
              </w:rPr>
              <w:t>9</w:t>
            </w:r>
            <w:r w:rsidR="00C5652F">
              <w:fldChar w:fldCharType="end"/>
            </w:r>
          </w:hyperlink>
        </w:p>
        <w:p w14:paraId="2CAFAD7F" w14:textId="77777777" w:rsidR="00AF76DA" w:rsidRPr="00477EF5" w:rsidRDefault="00000000" w:rsidP="04653006">
          <w:pPr>
            <w:pStyle w:val="TOC1"/>
            <w:tabs>
              <w:tab w:val="clear" w:pos="9016"/>
              <w:tab w:val="right" w:leader="dot" w:pos="9015"/>
            </w:tabs>
            <w:rPr>
              <w:rStyle w:val="Hyperlink"/>
              <w:kern w:val="2"/>
              <w:lang w:eastAsia="en-GB"/>
              <w14:ligatures w14:val="standardContextual"/>
            </w:rPr>
          </w:pPr>
          <w:hyperlink w:anchor="_Toc1314458184">
            <w:r w:rsidR="2655A61A" w:rsidRPr="2655A61A">
              <w:rPr>
                <w:rStyle w:val="Hyperlink"/>
              </w:rPr>
              <w:t>3.7. Time prospect of the research</w:t>
            </w:r>
            <w:r w:rsidR="00C5652F">
              <w:tab/>
            </w:r>
            <w:r w:rsidR="00C5652F">
              <w:fldChar w:fldCharType="begin"/>
            </w:r>
            <w:r w:rsidR="00C5652F">
              <w:instrText>PAGEREF _Toc1314458184 \h</w:instrText>
            </w:r>
            <w:r w:rsidR="00C5652F">
              <w:fldChar w:fldCharType="separate"/>
            </w:r>
            <w:r w:rsidR="2655A61A" w:rsidRPr="2655A61A">
              <w:rPr>
                <w:rStyle w:val="Hyperlink"/>
              </w:rPr>
              <w:t>9</w:t>
            </w:r>
            <w:r w:rsidR="00C5652F">
              <w:fldChar w:fldCharType="end"/>
            </w:r>
          </w:hyperlink>
        </w:p>
        <w:p w14:paraId="6A9FA1CC" w14:textId="77777777" w:rsidR="00AF76DA" w:rsidRDefault="00000000" w:rsidP="04653006">
          <w:pPr>
            <w:pStyle w:val="TOC1"/>
            <w:tabs>
              <w:tab w:val="clear" w:pos="9016"/>
              <w:tab w:val="right" w:leader="dot" w:pos="9015"/>
            </w:tabs>
            <w:rPr>
              <w:rStyle w:val="Hyperlink"/>
              <w:kern w:val="2"/>
              <w:lang w:eastAsia="en-GB"/>
              <w14:ligatures w14:val="standardContextual"/>
            </w:rPr>
          </w:pPr>
          <w:hyperlink w:anchor="_Toc757932242">
            <w:r w:rsidR="2655A61A" w:rsidRPr="2655A61A">
              <w:rPr>
                <w:rStyle w:val="Hyperlink"/>
              </w:rPr>
              <w:t>3.8. Ethical considerations of the research</w:t>
            </w:r>
            <w:r w:rsidR="00C5652F">
              <w:tab/>
            </w:r>
            <w:r w:rsidR="00C5652F">
              <w:fldChar w:fldCharType="begin"/>
            </w:r>
            <w:r w:rsidR="00C5652F">
              <w:instrText>PAGEREF _Toc757932242 \h</w:instrText>
            </w:r>
            <w:r w:rsidR="00C5652F">
              <w:fldChar w:fldCharType="separate"/>
            </w:r>
            <w:r w:rsidR="2655A61A" w:rsidRPr="2655A61A">
              <w:rPr>
                <w:rStyle w:val="Hyperlink"/>
              </w:rPr>
              <w:t>10</w:t>
            </w:r>
            <w:r w:rsidR="00C5652F">
              <w:fldChar w:fldCharType="end"/>
            </w:r>
          </w:hyperlink>
        </w:p>
        <w:p w14:paraId="090F05F3" w14:textId="77777777" w:rsidR="00AF76DA" w:rsidRPr="00E24425" w:rsidRDefault="00000000" w:rsidP="04653006">
          <w:pPr>
            <w:pStyle w:val="TOC1"/>
            <w:tabs>
              <w:tab w:val="clear" w:pos="9016"/>
              <w:tab w:val="right" w:leader="dot" w:pos="9015"/>
            </w:tabs>
            <w:rPr>
              <w:rStyle w:val="Hyperlink"/>
              <w:kern w:val="2"/>
              <w:lang w:eastAsia="en-GB"/>
              <w14:ligatures w14:val="standardContextual"/>
            </w:rPr>
          </w:pPr>
          <w:hyperlink w:anchor="_Toc56388107">
            <w:r w:rsidR="2655A61A" w:rsidRPr="2655A61A">
              <w:rPr>
                <w:rStyle w:val="Hyperlink"/>
              </w:rPr>
              <w:t>Chapter IV: Conclusion</w:t>
            </w:r>
            <w:r w:rsidR="00C5652F">
              <w:tab/>
            </w:r>
            <w:r w:rsidR="00C5652F">
              <w:fldChar w:fldCharType="begin"/>
            </w:r>
            <w:r w:rsidR="00C5652F">
              <w:instrText>PAGEREF _Toc56388107 \h</w:instrText>
            </w:r>
            <w:r w:rsidR="00C5652F">
              <w:fldChar w:fldCharType="separate"/>
            </w:r>
            <w:r w:rsidR="2655A61A" w:rsidRPr="2655A61A">
              <w:rPr>
                <w:rStyle w:val="Hyperlink"/>
              </w:rPr>
              <w:t>10</w:t>
            </w:r>
            <w:r w:rsidR="00C5652F">
              <w:fldChar w:fldCharType="end"/>
            </w:r>
          </w:hyperlink>
        </w:p>
        <w:p w14:paraId="0AF24E7C" w14:textId="4540DDCB" w:rsidR="791C62C6" w:rsidRDefault="00000000" w:rsidP="791C62C6">
          <w:pPr>
            <w:pStyle w:val="TOC1"/>
            <w:tabs>
              <w:tab w:val="clear" w:pos="9016"/>
              <w:tab w:val="right" w:leader="dot" w:pos="9015"/>
            </w:tabs>
            <w:rPr>
              <w:rStyle w:val="Hyperlink"/>
            </w:rPr>
          </w:pPr>
          <w:hyperlink w:anchor="_Toc86322350">
            <w:r w:rsidR="2655A61A" w:rsidRPr="2655A61A">
              <w:rPr>
                <w:rStyle w:val="Hyperlink"/>
              </w:rPr>
              <w:t>Chapter V: References</w:t>
            </w:r>
            <w:r w:rsidR="791C62C6">
              <w:tab/>
            </w:r>
            <w:r w:rsidR="791C62C6">
              <w:fldChar w:fldCharType="begin"/>
            </w:r>
            <w:r w:rsidR="791C62C6">
              <w:instrText>PAGEREF _Toc86322350 \h</w:instrText>
            </w:r>
            <w:r w:rsidR="791C62C6">
              <w:fldChar w:fldCharType="separate"/>
            </w:r>
            <w:r w:rsidR="2655A61A" w:rsidRPr="2655A61A">
              <w:rPr>
                <w:rStyle w:val="Hyperlink"/>
              </w:rPr>
              <w:t>10</w:t>
            </w:r>
            <w:r w:rsidR="791C62C6">
              <w:fldChar w:fldCharType="end"/>
            </w:r>
          </w:hyperlink>
          <w:r w:rsidR="791C62C6">
            <w:fldChar w:fldCharType="end"/>
          </w:r>
        </w:p>
      </w:sdtContent>
    </w:sdt>
    <w:p w14:paraId="5FD20760" w14:textId="06E6AF1E" w:rsidR="007A7C23" w:rsidRDefault="007A7C23"/>
    <w:p w14:paraId="0315E882" w14:textId="77777777" w:rsidR="007A7C23" w:rsidRDefault="007A7C23"/>
    <w:p w14:paraId="025231B9" w14:textId="5FF95281" w:rsidR="00886184" w:rsidRDefault="00D22D98" w:rsidP="00552C66">
      <w:pPr>
        <w:pStyle w:val="Style2C"/>
        <w:rPr>
          <w:sz w:val="28"/>
          <w:szCs w:val="28"/>
        </w:rPr>
      </w:pPr>
      <w:bookmarkStart w:id="0" w:name="_Toc999614648"/>
      <w:r w:rsidRPr="2655A61A">
        <w:rPr>
          <w:sz w:val="28"/>
          <w:szCs w:val="28"/>
        </w:rPr>
        <w:t>Chapter</w:t>
      </w:r>
      <w:r w:rsidR="00552C66" w:rsidRPr="2655A61A">
        <w:rPr>
          <w:sz w:val="28"/>
          <w:szCs w:val="28"/>
        </w:rPr>
        <w:t xml:space="preserve"> I</w:t>
      </w:r>
      <w:r w:rsidR="00362F2D" w:rsidRPr="2655A61A">
        <w:rPr>
          <w:sz w:val="28"/>
          <w:szCs w:val="28"/>
        </w:rPr>
        <w:t xml:space="preserve">: </w:t>
      </w:r>
      <w:r w:rsidR="004C7E2B" w:rsidRPr="2655A61A">
        <w:rPr>
          <w:sz w:val="28"/>
          <w:szCs w:val="28"/>
        </w:rPr>
        <w:t>Introduction</w:t>
      </w:r>
      <w:bookmarkEnd w:id="0"/>
    </w:p>
    <w:p w14:paraId="034E1250" w14:textId="5A04120E" w:rsidR="00552C66" w:rsidRDefault="00552C66" w:rsidP="00552C66">
      <w:pPr>
        <w:pStyle w:val="Style2C"/>
        <w:rPr>
          <w:sz w:val="28"/>
          <w:szCs w:val="28"/>
        </w:rPr>
      </w:pPr>
    </w:p>
    <w:p w14:paraId="7915C9B5" w14:textId="76EA3987" w:rsidR="6397BA36" w:rsidRDefault="6397BA36" w:rsidP="003A7D6D">
      <w:pPr>
        <w:pStyle w:val="Normalst2"/>
        <w:spacing w:line="360" w:lineRule="auto"/>
      </w:pPr>
      <w:r>
        <w:t>This research explores the importance of soft skills in project management, highlighting their role in effective collaboration, communication, and leadership, as well as their significance in project outcomes, beyond technical tools and methodologies.</w:t>
      </w:r>
    </w:p>
    <w:p w14:paraId="7ED784F1" w14:textId="4C4A7DEC" w:rsidR="5C6BEEA0" w:rsidRDefault="5C6BEEA0" w:rsidP="003A7D6D">
      <w:pPr>
        <w:pStyle w:val="Normalst2"/>
        <w:spacing w:line="360" w:lineRule="auto"/>
      </w:pPr>
      <w:r>
        <w:t>In today's diverse project environment, soft skills like emotional intelligence, communication, adaptability, and conflict resolution are crucial. These skills bridge the gap between technical acumen and team dynamics, fostering stakeholder engagement and delivering value. They not only enhance project execution but also mitigate risks, reduce conflicts, and improve the overall project experience.</w:t>
      </w:r>
    </w:p>
    <w:p w14:paraId="460A2469" w14:textId="0BCFF78E" w:rsidR="5C6BEEA0" w:rsidRDefault="5C6BEEA0" w:rsidP="003A7D6D">
      <w:pPr>
        <w:pStyle w:val="Normalst2"/>
        <w:spacing w:line="360" w:lineRule="auto"/>
      </w:pPr>
      <w:r>
        <w:t>This research explores the role of soft skills in project success, project performances, and management, using quantitative methodologies to find empirical evidence linking soft skills to project objectives.</w:t>
      </w:r>
    </w:p>
    <w:p w14:paraId="08E83D2D" w14:textId="24E0DCBE" w:rsidR="791C62C6" w:rsidRDefault="791C62C6" w:rsidP="791C62C6">
      <w:pPr>
        <w:pStyle w:val="Normalst2"/>
      </w:pPr>
    </w:p>
    <w:p w14:paraId="0BA57898" w14:textId="793A7D4A" w:rsidR="00CE4DD4" w:rsidRPr="00E26C40" w:rsidRDefault="001F0E64" w:rsidP="2655A61A">
      <w:pPr>
        <w:pStyle w:val="Style2C"/>
        <w:rPr>
          <w:sz w:val="28"/>
          <w:szCs w:val="28"/>
        </w:rPr>
      </w:pPr>
      <w:bookmarkStart w:id="1" w:name="_Toc527808994"/>
      <w:r w:rsidRPr="00E26C40">
        <w:rPr>
          <w:sz w:val="28"/>
          <w:szCs w:val="28"/>
        </w:rPr>
        <w:t xml:space="preserve">1.1. </w:t>
      </w:r>
      <w:r w:rsidR="00886184" w:rsidRPr="00E26C40">
        <w:rPr>
          <w:sz w:val="28"/>
          <w:szCs w:val="28"/>
        </w:rPr>
        <w:t>Origin of the study</w:t>
      </w:r>
      <w:bookmarkEnd w:id="1"/>
      <w:r w:rsidR="60FCEB17" w:rsidRPr="00E26C40">
        <w:rPr>
          <w:sz w:val="28"/>
          <w:szCs w:val="28"/>
        </w:rPr>
        <w:t xml:space="preserve"> </w:t>
      </w:r>
    </w:p>
    <w:p w14:paraId="5B2D2559" w14:textId="7106C86A" w:rsidR="00CE4DD4" w:rsidRDefault="00CE4DD4" w:rsidP="791C62C6">
      <w:pPr>
        <w:pStyle w:val="Style2C"/>
        <w:rPr>
          <w:i/>
          <w:iCs/>
          <w:sz w:val="28"/>
          <w:szCs w:val="28"/>
        </w:rPr>
      </w:pPr>
    </w:p>
    <w:p w14:paraId="614AF650" w14:textId="17A145D4" w:rsidR="00CE4DD4" w:rsidRDefault="60FCEB17" w:rsidP="003A7D6D">
      <w:pPr>
        <w:pStyle w:val="Normalst2"/>
        <w:spacing w:line="360" w:lineRule="auto"/>
        <w:rPr>
          <w:sz w:val="28"/>
          <w:szCs w:val="28"/>
        </w:rPr>
      </w:pPr>
      <w:r>
        <w:t>Project management is crucial for companies to achieve strategic goals, especially as the corporate world accelerates and product lifecycles shorten. The Chartered Management Institute emphasizes understanding project nature for business leaders, regardless of experience. Strategic project management enhances control, information exchange, and management transparency.</w:t>
      </w:r>
      <w:r w:rsidR="6E4F97D3">
        <w:t xml:space="preserve"> This research study explores the critical role of soft skills in project management, highlighting the growing emphasis on their intangible yet transformative dimension.</w:t>
      </w:r>
    </w:p>
    <w:p w14:paraId="66CEAC3B" w14:textId="0B5B7A28" w:rsidR="19712798" w:rsidRDefault="19712798" w:rsidP="003A7D6D">
      <w:pPr>
        <w:pStyle w:val="Normalst2"/>
        <w:spacing w:line="360" w:lineRule="auto"/>
      </w:pPr>
      <w:r>
        <w:t>The motivation to contribute to the field of project management by investigating the complexities of soft skills, along with the intention to offer practical insights for professionals, formed the basis for this research. The gap in question served as the primary motivation for my study undertaking. My objective was to establish a connection between theoretical concepts and practical application by revealing the measurable impact of soft skills on the achievement of project goals</w:t>
      </w:r>
      <w:sdt>
        <w:sdtPr>
          <w:id w:val="-247665665"/>
          <w:citation/>
        </w:sdtPr>
        <w:sdtContent>
          <w:r w:rsidR="001A1A2A">
            <w:fldChar w:fldCharType="begin"/>
          </w:r>
          <w:r w:rsidR="00E906BA">
            <w:instrText xml:space="preserve">CITATION Bri18 \l 2057 </w:instrText>
          </w:r>
          <w:r w:rsidR="001A1A2A">
            <w:fldChar w:fldCharType="separate"/>
          </w:r>
          <w:r w:rsidR="00E906BA">
            <w:rPr>
              <w:noProof/>
            </w:rPr>
            <w:t xml:space="preserve"> </w:t>
          </w:r>
          <w:r w:rsidR="00E906BA" w:rsidRPr="00E906BA">
            <w:rPr>
              <w:noProof/>
            </w:rPr>
            <w:t>(Brighton School of Business and Management, 2018)</w:t>
          </w:r>
          <w:r w:rsidR="001A1A2A">
            <w:fldChar w:fldCharType="end"/>
          </w:r>
        </w:sdtContent>
      </w:sdt>
      <w:r w:rsidR="00252149">
        <w:t>.</w:t>
      </w:r>
    </w:p>
    <w:p w14:paraId="4CF7D2A7" w14:textId="41FC0823" w:rsidR="00DF6BC5" w:rsidRDefault="000F3200" w:rsidP="2655A61A">
      <w:pPr>
        <w:pStyle w:val="Style2C"/>
        <w:rPr>
          <w:iCs/>
          <w:sz w:val="28"/>
          <w:szCs w:val="28"/>
        </w:rPr>
      </w:pPr>
      <w:bookmarkStart w:id="2" w:name="_Toc788767613"/>
      <w:r w:rsidRPr="00E26C40">
        <w:rPr>
          <w:iCs/>
          <w:sz w:val="28"/>
          <w:szCs w:val="28"/>
        </w:rPr>
        <w:lastRenderedPageBreak/>
        <w:t>1.2. Background</w:t>
      </w:r>
      <w:r w:rsidR="00DF6BC5" w:rsidRPr="00E26C40">
        <w:rPr>
          <w:iCs/>
          <w:sz w:val="28"/>
          <w:szCs w:val="28"/>
        </w:rPr>
        <w:t xml:space="preserve"> of the study</w:t>
      </w:r>
      <w:bookmarkEnd w:id="2"/>
      <w:r w:rsidR="40254416" w:rsidRPr="00E26C40">
        <w:rPr>
          <w:iCs/>
          <w:sz w:val="28"/>
          <w:szCs w:val="28"/>
        </w:rPr>
        <w:t xml:space="preserve"> </w:t>
      </w:r>
    </w:p>
    <w:p w14:paraId="343C2EF7" w14:textId="77777777" w:rsidR="00252149" w:rsidRPr="00E26C40" w:rsidRDefault="00252149" w:rsidP="2655A61A">
      <w:pPr>
        <w:pStyle w:val="Style2C"/>
        <w:rPr>
          <w:iCs/>
          <w:sz w:val="28"/>
          <w:szCs w:val="28"/>
        </w:rPr>
      </w:pPr>
    </w:p>
    <w:p w14:paraId="34094C7F" w14:textId="4277BFCC" w:rsidR="00DF6BC5" w:rsidRDefault="40254416" w:rsidP="003A7D6D">
      <w:pPr>
        <w:pStyle w:val="Normalst2"/>
        <w:spacing w:line="360" w:lineRule="auto"/>
        <w:rPr>
          <w:sz w:val="28"/>
          <w:szCs w:val="28"/>
        </w:rPr>
      </w:pPr>
      <w:r>
        <w:t>Project management has significantly impacted organizational competitiveness in the past decade, with the rise of project theories and critical success factors. Soft skills have shown a positive correlation with project performance, with approaches considering time, cost, objectives, and stakeholders. Employers have identified workforce gaps due to inadequate soft skills, with a disparity between university training and actual soft skills demanded by employers. This chapter focuses on the critical role of soft skills in project performance, challenging the conventional emphasis on hard skills and elevating interpersonal skills as success determinants.</w:t>
      </w:r>
      <w:sdt>
        <w:sdtPr>
          <w:id w:val="-1849862807"/>
          <w:citation/>
        </w:sdtPr>
        <w:sdtContent>
          <w:r w:rsidR="00B07118">
            <w:fldChar w:fldCharType="begin"/>
          </w:r>
          <w:r w:rsidR="00883D19">
            <w:instrText xml:space="preserve">CITATION Pro17 \l 2057 </w:instrText>
          </w:r>
          <w:r w:rsidR="00B07118">
            <w:fldChar w:fldCharType="separate"/>
          </w:r>
          <w:r w:rsidR="00883D19">
            <w:rPr>
              <w:noProof/>
            </w:rPr>
            <w:t xml:space="preserve"> </w:t>
          </w:r>
          <w:r w:rsidR="00883D19" w:rsidRPr="00883D19">
            <w:rPr>
              <w:noProof/>
            </w:rPr>
            <w:t>(Radujković &amp; Sjekavica, 2017)</w:t>
          </w:r>
          <w:r w:rsidR="00B07118">
            <w:fldChar w:fldCharType="end"/>
          </w:r>
        </w:sdtContent>
      </w:sdt>
    </w:p>
    <w:p w14:paraId="70837680" w14:textId="49A72E1E" w:rsidR="00D22D98" w:rsidRPr="001111B7" w:rsidRDefault="00C30DBF" w:rsidP="004E5942">
      <w:pPr>
        <w:pStyle w:val="Style2C"/>
        <w:rPr>
          <w:iCs/>
          <w:sz w:val="28"/>
          <w:szCs w:val="28"/>
        </w:rPr>
      </w:pPr>
      <w:bookmarkStart w:id="3" w:name="_Toc660785359"/>
      <w:r w:rsidRPr="001111B7">
        <w:rPr>
          <w:iCs/>
          <w:sz w:val="28"/>
          <w:szCs w:val="28"/>
        </w:rPr>
        <w:t>1.3. Problem</w:t>
      </w:r>
      <w:r w:rsidR="00C34B46" w:rsidRPr="001111B7">
        <w:rPr>
          <w:iCs/>
          <w:sz w:val="28"/>
          <w:szCs w:val="28"/>
        </w:rPr>
        <w:t xml:space="preserve"> Statement</w:t>
      </w:r>
      <w:bookmarkEnd w:id="3"/>
    </w:p>
    <w:p w14:paraId="5C533A29" w14:textId="77777777" w:rsidR="001111B7" w:rsidRDefault="001111B7" w:rsidP="004E5942">
      <w:pPr>
        <w:pStyle w:val="Style2C"/>
        <w:rPr>
          <w:i/>
          <w:sz w:val="28"/>
          <w:szCs w:val="28"/>
        </w:rPr>
      </w:pPr>
    </w:p>
    <w:p w14:paraId="604B60BE" w14:textId="4E1BDC76" w:rsidR="008604B8" w:rsidRDefault="00E3684D" w:rsidP="003A7D6D">
      <w:pPr>
        <w:pStyle w:val="Normalst2"/>
        <w:spacing w:line="360" w:lineRule="auto"/>
      </w:pPr>
      <w:r>
        <w:t>This study investigates the low awareness and application of soft skills requirements in project managers, particularly in the construction industry. Civil engineers often lack these skills, which can hinder their efficiency and effectiveness in handling projects. The study aims to understand the role of soft skills in project managers' performance and their influence on project success.</w:t>
      </w:r>
      <w:r w:rsidR="626D6560">
        <w:t xml:space="preserve"> Effective communication, collaboration, and clear understanding are all crucial for project success. However, challenges in managing interpersonal dynamics can compromise the project's effectiveness, regardless of the execution of technical aspects</w:t>
      </w:r>
      <w:sdt>
        <w:sdtPr>
          <w:id w:val="787090230"/>
          <w:citation/>
        </w:sdtPr>
        <w:sdtContent>
          <w:r w:rsidR="00F93964">
            <w:fldChar w:fldCharType="begin"/>
          </w:r>
          <w:r w:rsidR="00F93964">
            <w:instrText xml:space="preserve"> CITATION Muh19 \l 2057 </w:instrText>
          </w:r>
          <w:r w:rsidR="00F93964">
            <w:fldChar w:fldCharType="separate"/>
          </w:r>
          <w:r w:rsidR="00F93964">
            <w:rPr>
              <w:noProof/>
            </w:rPr>
            <w:t xml:space="preserve"> </w:t>
          </w:r>
          <w:r w:rsidR="00F93964" w:rsidRPr="00F93964">
            <w:rPr>
              <w:noProof/>
            </w:rPr>
            <w:t>(Tahir, 2019)</w:t>
          </w:r>
          <w:r w:rsidR="00F93964">
            <w:fldChar w:fldCharType="end"/>
          </w:r>
        </w:sdtContent>
      </w:sdt>
      <w:r w:rsidR="004B4F85">
        <w:t>.</w:t>
      </w:r>
    </w:p>
    <w:p w14:paraId="2B3EAFEF" w14:textId="055FC18F" w:rsidR="00D22D98" w:rsidRDefault="00C30DBF" w:rsidP="004E5942">
      <w:pPr>
        <w:pStyle w:val="Style2C"/>
        <w:rPr>
          <w:iCs/>
          <w:sz w:val="28"/>
          <w:szCs w:val="28"/>
        </w:rPr>
      </w:pPr>
      <w:bookmarkStart w:id="4" w:name="_Toc390658557"/>
      <w:r w:rsidRPr="004B4F85">
        <w:rPr>
          <w:iCs/>
          <w:sz w:val="28"/>
          <w:szCs w:val="28"/>
        </w:rPr>
        <w:t>1.4. Aim</w:t>
      </w:r>
      <w:r w:rsidR="001D1745" w:rsidRPr="004B4F85">
        <w:rPr>
          <w:iCs/>
          <w:sz w:val="28"/>
          <w:szCs w:val="28"/>
        </w:rPr>
        <w:t xml:space="preserve"> of the study</w:t>
      </w:r>
      <w:bookmarkEnd w:id="4"/>
    </w:p>
    <w:p w14:paraId="096CF664" w14:textId="77777777" w:rsidR="004B4F85" w:rsidRPr="004B4F85" w:rsidRDefault="004B4F85" w:rsidP="004E5942">
      <w:pPr>
        <w:pStyle w:val="Style2C"/>
        <w:rPr>
          <w:iCs/>
          <w:sz w:val="28"/>
          <w:szCs w:val="28"/>
        </w:rPr>
      </w:pPr>
    </w:p>
    <w:p w14:paraId="23CDE5B4" w14:textId="4AAABB57" w:rsidR="00D22D98" w:rsidRDefault="5D97BD90" w:rsidP="003A7D6D">
      <w:pPr>
        <w:pStyle w:val="Normalst2"/>
        <w:spacing w:line="360" w:lineRule="auto"/>
        <w:rPr>
          <w:sz w:val="28"/>
          <w:szCs w:val="28"/>
        </w:rPr>
      </w:pPr>
      <w:r>
        <w:t xml:space="preserve">The study "Investigating Soft Skills as Critical Success Factor in Project Management" aims to explore the role and impact of soft skills on project success, aiming to bridge the gap in understanding their significance in project management. </w:t>
      </w:r>
    </w:p>
    <w:p w14:paraId="7E781716" w14:textId="1EBDDC5E" w:rsidR="00D22D98" w:rsidRPr="004B4F85" w:rsidRDefault="00C30DBF" w:rsidP="2655A61A">
      <w:pPr>
        <w:pStyle w:val="Style1"/>
        <w:rPr>
          <w:iCs/>
          <w:color w:val="auto"/>
          <w:sz w:val="28"/>
          <w:szCs w:val="28"/>
        </w:rPr>
      </w:pPr>
      <w:bookmarkStart w:id="5" w:name="_Toc1609874155"/>
      <w:r w:rsidRPr="004B4F85">
        <w:rPr>
          <w:iCs/>
          <w:color w:val="auto"/>
          <w:sz w:val="28"/>
          <w:szCs w:val="28"/>
        </w:rPr>
        <w:t xml:space="preserve">1.5. </w:t>
      </w:r>
      <w:r w:rsidR="273B4E49" w:rsidRPr="004B4F85">
        <w:rPr>
          <w:iCs/>
          <w:color w:val="auto"/>
          <w:sz w:val="28"/>
          <w:szCs w:val="28"/>
        </w:rPr>
        <w:t xml:space="preserve">Research </w:t>
      </w:r>
      <w:r w:rsidR="1170F14C" w:rsidRPr="004B4F85">
        <w:rPr>
          <w:iCs/>
          <w:color w:val="auto"/>
          <w:sz w:val="28"/>
          <w:szCs w:val="28"/>
        </w:rPr>
        <w:t xml:space="preserve">Questions and </w:t>
      </w:r>
      <w:r w:rsidRPr="004B4F85">
        <w:rPr>
          <w:iCs/>
          <w:color w:val="auto"/>
          <w:sz w:val="28"/>
          <w:szCs w:val="28"/>
        </w:rPr>
        <w:t>Objectives</w:t>
      </w:r>
      <w:bookmarkEnd w:id="5"/>
      <w:r w:rsidR="00B6719B" w:rsidRPr="004B4F85">
        <w:rPr>
          <w:iCs/>
          <w:color w:val="auto"/>
          <w:sz w:val="28"/>
          <w:szCs w:val="28"/>
        </w:rPr>
        <w:t xml:space="preserve"> </w:t>
      </w:r>
    </w:p>
    <w:p w14:paraId="0B0E4397" w14:textId="49595B4F" w:rsidR="791C62C6" w:rsidRDefault="791C62C6" w:rsidP="791C62C6">
      <w:pPr>
        <w:pStyle w:val="Normalst2"/>
        <w:jc w:val="left"/>
      </w:pPr>
    </w:p>
    <w:p w14:paraId="313CCC05" w14:textId="205F0B2A" w:rsidR="09D402A4" w:rsidRDefault="09D402A4" w:rsidP="003A7D6D">
      <w:pPr>
        <w:pStyle w:val="Normalst2"/>
        <w:spacing w:line="360" w:lineRule="auto"/>
      </w:pPr>
      <w:r>
        <w:t>What is the impact of specific soft skills, such as communication, leadership, and teamwork, on the achievement of project management objectives?</w:t>
      </w:r>
    </w:p>
    <w:p w14:paraId="6AF0DB48" w14:textId="5F972511" w:rsidR="09D402A4" w:rsidRDefault="09D402A4" w:rsidP="003A7D6D">
      <w:pPr>
        <w:pStyle w:val="Normalst2"/>
        <w:spacing w:line="360" w:lineRule="auto"/>
      </w:pPr>
      <w:r w:rsidRPr="791C62C6">
        <w:t>What is the impact of project managers' emotional intelligence levels on team dynamics and project performance?</w:t>
      </w:r>
    </w:p>
    <w:p w14:paraId="2C670FF2" w14:textId="23A88738" w:rsidR="698963E3" w:rsidRDefault="698963E3" w:rsidP="791C62C6">
      <w:pPr>
        <w:pStyle w:val="Normalst2"/>
        <w:rPr>
          <w:rStyle w:val="Style2CChar"/>
          <w:color w:val="auto"/>
        </w:rPr>
      </w:pPr>
      <w:r w:rsidRPr="791C62C6">
        <w:rPr>
          <w:b/>
          <w:bCs/>
        </w:rPr>
        <w:lastRenderedPageBreak/>
        <w:t>Objectives:</w:t>
      </w:r>
    </w:p>
    <w:p w14:paraId="387D2BA1" w14:textId="58B2B782" w:rsidR="00055676" w:rsidRDefault="00055676" w:rsidP="003A7D6D">
      <w:pPr>
        <w:pStyle w:val="Normalst2"/>
        <w:spacing w:line="360" w:lineRule="auto"/>
        <w:jc w:val="left"/>
      </w:pPr>
      <w:r>
        <w:t>-</w:t>
      </w:r>
      <w:r w:rsidR="00962D1E">
        <w:t xml:space="preserve"> </w:t>
      </w:r>
      <w:r w:rsidR="003C3FC7">
        <w:t xml:space="preserve">to </w:t>
      </w:r>
      <w:r w:rsidR="59583914">
        <w:t>understand the</w:t>
      </w:r>
      <w:r w:rsidR="28859D68">
        <w:t xml:space="preserve"> significance of soft skills like communication, leadership, teamwork, and emotional intelligence in project management settings.</w:t>
      </w:r>
    </w:p>
    <w:p w14:paraId="727DF9AA" w14:textId="4DFF526E" w:rsidR="00B6719B" w:rsidRDefault="008B6F0B" w:rsidP="003A7D6D">
      <w:pPr>
        <w:pStyle w:val="Normalst2"/>
        <w:spacing w:line="360" w:lineRule="auto"/>
        <w:jc w:val="left"/>
      </w:pPr>
      <w:r>
        <w:t>-</w:t>
      </w:r>
      <w:r w:rsidR="00962D1E">
        <w:t xml:space="preserve"> </w:t>
      </w:r>
      <w:r>
        <w:t>to i</w:t>
      </w:r>
      <w:r w:rsidR="00B6719B" w:rsidRPr="00B6719B">
        <w:t>dentifying project managers' soft skills gaps in communication, interpersonal, coordination, team building, delegation, problem-solving,</w:t>
      </w:r>
      <w:r w:rsidR="00746884">
        <w:t xml:space="preserve"> and</w:t>
      </w:r>
      <w:r w:rsidR="00B6719B" w:rsidRPr="00B6719B">
        <w:t xml:space="preserve"> analysis for construction projects and evaluating their impact on project success.</w:t>
      </w:r>
    </w:p>
    <w:p w14:paraId="3CB49327" w14:textId="039C2557" w:rsidR="00746884" w:rsidRDefault="00746884" w:rsidP="003A7D6D">
      <w:pPr>
        <w:pStyle w:val="Normalst2"/>
        <w:spacing w:line="360" w:lineRule="auto"/>
        <w:jc w:val="left"/>
      </w:pPr>
      <w:r>
        <w:t xml:space="preserve">- to </w:t>
      </w:r>
      <w:r w:rsidR="4FDBFB52">
        <w:t>promote</w:t>
      </w:r>
      <w:r>
        <w:t xml:space="preserve"> </w:t>
      </w:r>
      <w:r w:rsidR="00DE4A68">
        <w:t xml:space="preserve">soft skills </w:t>
      </w:r>
      <w:r w:rsidR="4FDBFB52">
        <w:t>for</w:t>
      </w:r>
      <w:r w:rsidR="00261448">
        <w:t xml:space="preserve"> project management</w:t>
      </w:r>
      <w:r w:rsidR="4FDBFB52">
        <w:t xml:space="preserve"> success. Soft talents help project</w:t>
      </w:r>
      <w:r w:rsidR="008411AD" w:rsidRPr="008411AD">
        <w:t xml:space="preserve"> managers </w:t>
      </w:r>
      <w:r w:rsidR="4FDBFB52">
        <w:t>understand</w:t>
      </w:r>
      <w:r w:rsidR="008411AD" w:rsidRPr="008411AD">
        <w:t xml:space="preserve"> and </w:t>
      </w:r>
      <w:r w:rsidR="4FDBFB52">
        <w:t>encourage</w:t>
      </w:r>
      <w:r w:rsidR="008411AD" w:rsidRPr="008411AD">
        <w:t xml:space="preserve"> their </w:t>
      </w:r>
      <w:r w:rsidR="4FDBFB52">
        <w:t>teams.</w:t>
      </w:r>
      <w:r w:rsidR="008411AD" w:rsidRPr="008411AD">
        <w:t xml:space="preserve"> This leadership </w:t>
      </w:r>
      <w:r w:rsidR="4FDBFB52">
        <w:t>trait simplifies complicated concepts for team members, guaranteeing project success</w:t>
      </w:r>
      <w:sdt>
        <w:sdtPr>
          <w:id w:val="-827973506"/>
          <w:citation/>
        </w:sdtPr>
        <w:sdtContent>
          <w:r w:rsidR="00A51D58">
            <w:fldChar w:fldCharType="begin"/>
          </w:r>
          <w:r w:rsidR="00A51D58">
            <w:instrText xml:space="preserve"> CITATION Bri19 \l 2057 </w:instrText>
          </w:r>
          <w:r w:rsidR="00A51D58">
            <w:fldChar w:fldCharType="separate"/>
          </w:r>
          <w:r w:rsidR="00A51D58">
            <w:rPr>
              <w:noProof/>
            </w:rPr>
            <w:t xml:space="preserve"> </w:t>
          </w:r>
          <w:r w:rsidR="00A51D58" w:rsidRPr="00A51D58">
            <w:rPr>
              <w:noProof/>
            </w:rPr>
            <w:t>(Bridges, 2019)</w:t>
          </w:r>
          <w:r w:rsidR="00A51D58">
            <w:fldChar w:fldCharType="end"/>
          </w:r>
        </w:sdtContent>
      </w:sdt>
      <w:r w:rsidR="00A51D58">
        <w:t>.</w:t>
      </w:r>
    </w:p>
    <w:p w14:paraId="21D4E408" w14:textId="0245010C" w:rsidR="00261448" w:rsidRDefault="34C13FEC" w:rsidP="2655A61A">
      <w:pPr>
        <w:pStyle w:val="Style1"/>
        <w:rPr>
          <w:color w:val="auto"/>
          <w:sz w:val="28"/>
          <w:szCs w:val="28"/>
        </w:rPr>
      </w:pPr>
      <w:bookmarkStart w:id="6" w:name="_Toc695918492"/>
      <w:r w:rsidRPr="00A51D58">
        <w:rPr>
          <w:color w:val="auto"/>
          <w:sz w:val="28"/>
          <w:szCs w:val="28"/>
        </w:rPr>
        <w:t>1.6. Significance of this study</w:t>
      </w:r>
      <w:bookmarkEnd w:id="6"/>
    </w:p>
    <w:p w14:paraId="7CAC9572" w14:textId="77777777" w:rsidR="00A51D58" w:rsidRPr="00A51D58" w:rsidRDefault="00A51D58" w:rsidP="2655A61A">
      <w:pPr>
        <w:pStyle w:val="Style1"/>
        <w:rPr>
          <w:color w:val="auto"/>
          <w:sz w:val="28"/>
          <w:szCs w:val="28"/>
        </w:rPr>
      </w:pPr>
    </w:p>
    <w:p w14:paraId="6C9AB60E" w14:textId="1ED7AE1D" w:rsidR="00751C7F" w:rsidRDefault="1F0952D9" w:rsidP="003A7D6D">
      <w:pPr>
        <w:pStyle w:val="Normalst2"/>
        <w:spacing w:line="360" w:lineRule="auto"/>
      </w:pPr>
      <w:r>
        <w:t>The study explores the role of soft skills in project management as key success factors, aiming to revolutionize project execution and management, benefiting project managers, teams, organizations, and industries by promoting a more holistic approach.</w:t>
      </w:r>
    </w:p>
    <w:p w14:paraId="283E2CAB" w14:textId="77777777" w:rsidR="004D49AE" w:rsidRPr="00751C7F" w:rsidRDefault="004D49AE" w:rsidP="791C62C6">
      <w:pPr>
        <w:pStyle w:val="Normalst2"/>
      </w:pPr>
    </w:p>
    <w:p w14:paraId="06CE2BD9" w14:textId="3E55916A" w:rsidR="00A13CE8" w:rsidRDefault="00A13CE8" w:rsidP="791C62C6">
      <w:pPr>
        <w:pStyle w:val="Style1"/>
        <w:rPr>
          <w:color w:val="auto"/>
          <w:sz w:val="32"/>
          <w:szCs w:val="32"/>
        </w:rPr>
      </w:pPr>
      <w:bookmarkStart w:id="7" w:name="_Toc2057006685"/>
      <w:r w:rsidRPr="2655A61A">
        <w:rPr>
          <w:color w:val="auto"/>
          <w:sz w:val="32"/>
          <w:szCs w:val="32"/>
        </w:rPr>
        <w:t xml:space="preserve">Chapter II. Literature </w:t>
      </w:r>
      <w:r w:rsidR="00231C7F" w:rsidRPr="2655A61A">
        <w:rPr>
          <w:color w:val="auto"/>
          <w:sz w:val="32"/>
          <w:szCs w:val="32"/>
        </w:rPr>
        <w:t>review</w:t>
      </w:r>
      <w:bookmarkEnd w:id="7"/>
    </w:p>
    <w:p w14:paraId="1E3FE747" w14:textId="392EC9B7" w:rsidR="00231C7F" w:rsidRDefault="00B46B0A" w:rsidP="791C62C6">
      <w:pPr>
        <w:pStyle w:val="Style1"/>
        <w:rPr>
          <w:color w:val="auto"/>
          <w:sz w:val="32"/>
          <w:szCs w:val="32"/>
        </w:rPr>
      </w:pPr>
      <w:bookmarkStart w:id="8" w:name="_Toc1494971906"/>
      <w:r w:rsidRPr="2655A61A">
        <w:rPr>
          <w:color w:val="auto"/>
          <w:sz w:val="32"/>
          <w:szCs w:val="32"/>
        </w:rPr>
        <w:t>2.1.</w:t>
      </w:r>
      <w:r w:rsidR="00862B28" w:rsidRPr="2655A61A">
        <w:rPr>
          <w:color w:val="auto"/>
          <w:sz w:val="32"/>
          <w:szCs w:val="32"/>
        </w:rPr>
        <w:t xml:space="preserve"> </w:t>
      </w:r>
      <w:r w:rsidR="00231C7F" w:rsidRPr="2655A61A">
        <w:rPr>
          <w:color w:val="auto"/>
          <w:sz w:val="32"/>
          <w:szCs w:val="32"/>
        </w:rPr>
        <w:t>Project Management</w:t>
      </w:r>
      <w:bookmarkEnd w:id="8"/>
    </w:p>
    <w:p w14:paraId="6EAA7EBF" w14:textId="56AC8C7B" w:rsidR="00B83AC3" w:rsidRDefault="0047707E" w:rsidP="00A13CE8">
      <w:pPr>
        <w:pStyle w:val="Style2C"/>
        <w:rPr>
          <w:iCs/>
          <w:sz w:val="28"/>
          <w:szCs w:val="28"/>
        </w:rPr>
      </w:pPr>
      <w:bookmarkStart w:id="9" w:name="_Toc499730936"/>
      <w:r w:rsidRPr="001E4BF8">
        <w:rPr>
          <w:iCs/>
          <w:sz w:val="28"/>
          <w:szCs w:val="28"/>
        </w:rPr>
        <w:t>2.1.1. Defining</w:t>
      </w:r>
      <w:r w:rsidR="00AF5220" w:rsidRPr="001E4BF8">
        <w:rPr>
          <w:iCs/>
          <w:sz w:val="28"/>
          <w:szCs w:val="28"/>
        </w:rPr>
        <w:t xml:space="preserve"> project</w:t>
      </w:r>
      <w:r w:rsidR="008767D6" w:rsidRPr="001E4BF8">
        <w:rPr>
          <w:iCs/>
          <w:sz w:val="28"/>
          <w:szCs w:val="28"/>
        </w:rPr>
        <w:t xml:space="preserve"> management</w:t>
      </w:r>
      <w:bookmarkEnd w:id="9"/>
    </w:p>
    <w:p w14:paraId="161EAB0E" w14:textId="77777777" w:rsidR="001E4BF8" w:rsidRPr="001E4BF8" w:rsidRDefault="001E4BF8" w:rsidP="00A13CE8">
      <w:pPr>
        <w:pStyle w:val="Style2C"/>
        <w:rPr>
          <w:iCs/>
          <w:sz w:val="28"/>
          <w:szCs w:val="28"/>
        </w:rPr>
      </w:pPr>
    </w:p>
    <w:p w14:paraId="55CC0759" w14:textId="0384C68A" w:rsidR="0074641B" w:rsidRDefault="00B83AC3" w:rsidP="003A7D6D">
      <w:pPr>
        <w:pStyle w:val="Normalst2"/>
        <w:spacing w:line="360" w:lineRule="auto"/>
      </w:pPr>
      <w:r w:rsidRPr="00B83AC3">
        <w:t>A project involves a defined timeline for completing tasks to achieve specific goals. A project team, led by a project manager, manages planning, scheduling, tracking, and ensuring successful completion of projects.</w:t>
      </w:r>
    </w:p>
    <w:p w14:paraId="10502C43" w14:textId="78AF38D2" w:rsidR="00A37DCF" w:rsidRDefault="00A37DCF" w:rsidP="003A7D6D">
      <w:pPr>
        <w:pStyle w:val="Normalst2"/>
        <w:spacing w:line="360" w:lineRule="auto"/>
      </w:pPr>
      <w:r w:rsidRPr="00A37DCF">
        <w:t>Project management refers to the utilisation of information, skills, tools, and procedures in order to carry out project operations with the objective of fulfilling the project requirements</w:t>
      </w:r>
      <w:sdt>
        <w:sdtPr>
          <w:id w:val="672081020"/>
          <w:citation/>
        </w:sdtPr>
        <w:sdtContent>
          <w:r w:rsidR="003D5C19">
            <w:fldChar w:fldCharType="begin"/>
          </w:r>
          <w:r w:rsidR="001F64CF">
            <w:instrText xml:space="preserve">CITATION Pro08 \l 2057 </w:instrText>
          </w:r>
          <w:r w:rsidR="003D5C19">
            <w:fldChar w:fldCharType="separate"/>
          </w:r>
          <w:r w:rsidR="001F64CF">
            <w:rPr>
              <w:noProof/>
            </w:rPr>
            <w:t xml:space="preserve"> </w:t>
          </w:r>
          <w:r w:rsidR="001F64CF" w:rsidRPr="001F64CF">
            <w:rPr>
              <w:noProof/>
            </w:rPr>
            <w:t>(Project Management Institute, 2021)</w:t>
          </w:r>
          <w:r w:rsidR="003D5C19">
            <w:fldChar w:fldCharType="end"/>
          </w:r>
        </w:sdtContent>
      </w:sdt>
      <w:r w:rsidR="003A7D6D">
        <w:t>.</w:t>
      </w:r>
    </w:p>
    <w:p w14:paraId="5EBBF18C" w14:textId="78C493C2" w:rsidR="00F25607" w:rsidRPr="003E2ECA" w:rsidRDefault="00F25607" w:rsidP="003A7D6D">
      <w:pPr>
        <w:pStyle w:val="Normalst2"/>
        <w:spacing w:line="360" w:lineRule="auto"/>
      </w:pPr>
      <w:r w:rsidRPr="00F25607">
        <w:t>Project management involves conceiving and executing projects throughout their lifecycle, requiring knowledge of company resources and assigning tasks to complete tasks, duties, and events. It is essential in various industries like construction, IT, engineering, marketing, and advertising, where teams work together to achieve shared objectives</w:t>
      </w:r>
      <w:r w:rsidR="002B7B36">
        <w:t xml:space="preserve"> </w:t>
      </w:r>
      <w:sdt>
        <w:sdtPr>
          <w:id w:val="-1815935391"/>
          <w:citation/>
        </w:sdtPr>
        <w:sdtContent>
          <w:r w:rsidR="002B7B36">
            <w:fldChar w:fldCharType="begin"/>
          </w:r>
          <w:r w:rsidR="00AA76D1">
            <w:instrText xml:space="preserve">CITATION Mal23 \l 2057 </w:instrText>
          </w:r>
          <w:r w:rsidR="002B7B36">
            <w:fldChar w:fldCharType="separate"/>
          </w:r>
          <w:r w:rsidR="00AA76D1" w:rsidRPr="00AA76D1">
            <w:rPr>
              <w:noProof/>
            </w:rPr>
            <w:t>(Malsam, 2023)</w:t>
          </w:r>
          <w:r w:rsidR="002B7B36">
            <w:fldChar w:fldCharType="end"/>
          </w:r>
        </w:sdtContent>
      </w:sdt>
      <w:r w:rsidRPr="00F25607">
        <w:t>.</w:t>
      </w:r>
    </w:p>
    <w:p w14:paraId="135DCDA6" w14:textId="0159CAF6" w:rsidR="004E5942" w:rsidRDefault="008767D6" w:rsidP="00A13CE8">
      <w:pPr>
        <w:pStyle w:val="Style2C"/>
        <w:rPr>
          <w:iCs/>
          <w:sz w:val="28"/>
          <w:szCs w:val="28"/>
        </w:rPr>
      </w:pPr>
      <w:bookmarkStart w:id="10" w:name="_Toc1775906249"/>
      <w:r w:rsidRPr="003A7D6D">
        <w:rPr>
          <w:iCs/>
          <w:sz w:val="28"/>
          <w:szCs w:val="28"/>
        </w:rPr>
        <w:lastRenderedPageBreak/>
        <w:t>2.1.</w:t>
      </w:r>
      <w:r w:rsidR="00125CED" w:rsidRPr="003A7D6D">
        <w:rPr>
          <w:iCs/>
          <w:sz w:val="28"/>
          <w:szCs w:val="28"/>
        </w:rPr>
        <w:t>2. Project</w:t>
      </w:r>
      <w:r w:rsidRPr="003A7D6D">
        <w:rPr>
          <w:iCs/>
          <w:sz w:val="28"/>
          <w:szCs w:val="28"/>
        </w:rPr>
        <w:t xml:space="preserve"> life cycle</w:t>
      </w:r>
      <w:bookmarkEnd w:id="10"/>
    </w:p>
    <w:p w14:paraId="4FF78572" w14:textId="77777777" w:rsidR="007E011C" w:rsidRDefault="007E011C" w:rsidP="00DD28C2">
      <w:pPr>
        <w:pStyle w:val="Normalst2"/>
        <w:spacing w:line="360" w:lineRule="auto"/>
      </w:pPr>
    </w:p>
    <w:p w14:paraId="52B5F233" w14:textId="2D3E7411" w:rsidR="008B4D96" w:rsidRDefault="008B4D96" w:rsidP="00DD28C2">
      <w:pPr>
        <w:pStyle w:val="Normalst2"/>
        <w:spacing w:line="360" w:lineRule="auto"/>
      </w:pPr>
      <w:r w:rsidRPr="008B4D96">
        <w:t>The project life cycle comprises five stages: initiation, planning, execution, monitoring, control, and closing. Effective project delivery requires these phases, and managing projects requires appropriate tools for efficiency.</w:t>
      </w:r>
      <w:r w:rsidR="005A7040">
        <w:t xml:space="preserve"> </w:t>
      </w:r>
      <w:r w:rsidR="005A7040" w:rsidRPr="005A7040">
        <w:t>A project management life cycle is a framework for transforming a concept into reality in an orderly and efficient manner.</w:t>
      </w:r>
    </w:p>
    <w:p w14:paraId="139BBAAE" w14:textId="07065D4A" w:rsidR="12866FF1" w:rsidRDefault="12866FF1" w:rsidP="00DD28C2">
      <w:pPr>
        <w:pStyle w:val="Normalst2"/>
        <w:spacing w:line="360" w:lineRule="auto"/>
        <w:rPr>
          <w:i/>
          <w:iCs/>
        </w:rPr>
      </w:pPr>
      <w:r>
        <w:t>The project management life cycle consists of five stages: initiating, planning, executing, monitoring, and controlling. The initiating phase involves defining the project's vision, documenting a business case, and securing approvals from stakeholders. This involves creating a project charter and stakeholder register. The planning phase involves defining the project's purpose and collaborating with the team to establish infrastructure and delegate tasks. The executing phase involves team development, stakeholder engagement, quality assurance, communication, and client management. It is crucial for allocating budgets and producing project deliverables. The monitoring and controlling phase involve tracking and reporting progress to identify potential issues. A quality controller or reporter can help track team members and ensure regular meetings. The closing phase is for formally closing the project and securing approval from customers, stakeholders, and sponsors. This process includes delivering the project, hosting a post-mortem meeting, archiving project records, celebrating achievements, and officially disbanding or releasing the team</w:t>
      </w:r>
      <w:sdt>
        <w:sdtPr>
          <w:id w:val="1351767847"/>
          <w:citation/>
        </w:sdtPr>
        <w:sdtContent>
          <w:r w:rsidR="002B2404">
            <w:fldChar w:fldCharType="begin"/>
          </w:r>
          <w:r w:rsidR="001F64CF">
            <w:instrText xml:space="preserve">CITATION Pro08 \l 2057 </w:instrText>
          </w:r>
          <w:r w:rsidR="002B2404">
            <w:fldChar w:fldCharType="separate"/>
          </w:r>
          <w:r w:rsidR="001F64CF">
            <w:rPr>
              <w:noProof/>
            </w:rPr>
            <w:t xml:space="preserve"> </w:t>
          </w:r>
          <w:r w:rsidR="001F64CF" w:rsidRPr="001F64CF">
            <w:rPr>
              <w:noProof/>
            </w:rPr>
            <w:t>(Project Management Institute, 2021)</w:t>
          </w:r>
          <w:r w:rsidR="002B2404">
            <w:fldChar w:fldCharType="end"/>
          </w:r>
        </w:sdtContent>
      </w:sdt>
      <w:r>
        <w:t>.</w:t>
      </w:r>
    </w:p>
    <w:p w14:paraId="4BD0FC34" w14:textId="719F64FD" w:rsidR="008767D6" w:rsidRPr="003E2ECA" w:rsidRDefault="008767D6" w:rsidP="00DD28C2">
      <w:pPr>
        <w:pStyle w:val="Normalst2"/>
        <w:spacing w:line="360" w:lineRule="auto"/>
      </w:pPr>
    </w:p>
    <w:p w14:paraId="509EADDA" w14:textId="3DE58371" w:rsidR="008767D6" w:rsidRDefault="008767D6" w:rsidP="04653006">
      <w:pPr>
        <w:pStyle w:val="Normalst2"/>
        <w:rPr>
          <w:b/>
          <w:iCs/>
          <w:sz w:val="28"/>
          <w:szCs w:val="28"/>
        </w:rPr>
      </w:pPr>
      <w:r w:rsidRPr="007E011C">
        <w:rPr>
          <w:b/>
          <w:iCs/>
          <w:sz w:val="28"/>
          <w:szCs w:val="28"/>
        </w:rPr>
        <w:t>2.1.3.</w:t>
      </w:r>
      <w:r w:rsidR="00AE7832" w:rsidRPr="007E011C">
        <w:rPr>
          <w:b/>
          <w:iCs/>
          <w:sz w:val="28"/>
          <w:szCs w:val="28"/>
        </w:rPr>
        <w:t xml:space="preserve"> Project Manager</w:t>
      </w:r>
    </w:p>
    <w:p w14:paraId="434A99F2" w14:textId="77777777" w:rsidR="006C4095" w:rsidRDefault="006C4095" w:rsidP="002A4E70">
      <w:pPr>
        <w:pStyle w:val="Normalst2"/>
        <w:spacing w:line="360" w:lineRule="auto"/>
      </w:pPr>
      <w:r>
        <w:t>A project manager is an individual designated by the performing organisation to oversee the team responsible for accomplishing the project objectives.</w:t>
      </w:r>
    </w:p>
    <w:p w14:paraId="7B4E1396" w14:textId="55D5845F" w:rsidR="00E34F27" w:rsidRDefault="006C4095" w:rsidP="002A4E70">
      <w:pPr>
        <w:pStyle w:val="Normalst2"/>
        <w:spacing w:line="360" w:lineRule="auto"/>
      </w:pPr>
      <w:r>
        <w:t xml:space="preserve">Based on this definition, a project manager assumes the responsibility of supervising the implementation of the project, as well as providing leadership and management to the team in order to accomplish the project's objectives. The position entails the responsibility of planning, organising, directing, controlling, and coordinating multiple facets of the project, all while ensuring efficient communication and stakeholder management. The project manager assumes a critical role in providing guidance to the project team, effectively managing resources, and </w:t>
      </w:r>
      <w:r>
        <w:lastRenderedPageBreak/>
        <w:t>adeptly responding to changes throughout the project's duration</w:t>
      </w:r>
      <w:sdt>
        <w:sdtPr>
          <w:id w:val="-766997216"/>
          <w:citation/>
        </w:sdtPr>
        <w:sdtContent>
          <w:r w:rsidR="009A63D0">
            <w:fldChar w:fldCharType="begin"/>
          </w:r>
          <w:r w:rsidR="009A63D0">
            <w:instrText xml:space="preserve"> CITATION Pro08 \l 2057 </w:instrText>
          </w:r>
          <w:r w:rsidR="009A63D0">
            <w:fldChar w:fldCharType="separate"/>
          </w:r>
          <w:r w:rsidR="009A63D0">
            <w:rPr>
              <w:noProof/>
            </w:rPr>
            <w:t xml:space="preserve"> </w:t>
          </w:r>
          <w:r w:rsidR="009A63D0" w:rsidRPr="009A63D0">
            <w:rPr>
              <w:noProof/>
            </w:rPr>
            <w:t>(Project Management Institute, 2021)</w:t>
          </w:r>
          <w:r w:rsidR="009A63D0">
            <w:fldChar w:fldCharType="end"/>
          </w:r>
        </w:sdtContent>
      </w:sdt>
      <w:r>
        <w:t>.</w:t>
      </w:r>
      <w:r>
        <w:t xml:space="preserve"> </w:t>
      </w:r>
    </w:p>
    <w:p w14:paraId="2BE4A6A1" w14:textId="0FB9EC8A" w:rsidR="00D22D98" w:rsidRDefault="00B46B0A" w:rsidP="791C62C6">
      <w:pPr>
        <w:pStyle w:val="Style1"/>
        <w:rPr>
          <w:color w:val="auto"/>
          <w:sz w:val="32"/>
          <w:szCs w:val="32"/>
        </w:rPr>
      </w:pPr>
      <w:bookmarkStart w:id="11" w:name="_Toc478222454"/>
      <w:r w:rsidRPr="2655A61A">
        <w:rPr>
          <w:color w:val="auto"/>
          <w:sz w:val="32"/>
          <w:szCs w:val="32"/>
        </w:rPr>
        <w:t>2.</w:t>
      </w:r>
      <w:r w:rsidR="00125CED" w:rsidRPr="2655A61A">
        <w:rPr>
          <w:color w:val="auto"/>
          <w:sz w:val="32"/>
          <w:szCs w:val="32"/>
        </w:rPr>
        <w:t>2</w:t>
      </w:r>
      <w:r w:rsidR="00862B28" w:rsidRPr="2655A61A">
        <w:rPr>
          <w:color w:val="auto"/>
          <w:sz w:val="32"/>
          <w:szCs w:val="32"/>
        </w:rPr>
        <w:t>.</w:t>
      </w:r>
      <w:r w:rsidR="00931D45" w:rsidRPr="2655A61A">
        <w:rPr>
          <w:color w:val="auto"/>
          <w:sz w:val="32"/>
          <w:szCs w:val="32"/>
        </w:rPr>
        <w:t xml:space="preserve"> Soft Skills</w:t>
      </w:r>
      <w:r w:rsidR="00675826" w:rsidRPr="2655A61A">
        <w:rPr>
          <w:color w:val="auto"/>
          <w:sz w:val="32"/>
          <w:szCs w:val="32"/>
        </w:rPr>
        <w:t xml:space="preserve"> in project management</w:t>
      </w:r>
      <w:bookmarkEnd w:id="11"/>
    </w:p>
    <w:p w14:paraId="75DC8951" w14:textId="18FA739C" w:rsidR="001427C7" w:rsidRDefault="00AE5584" w:rsidP="00A0286A">
      <w:pPr>
        <w:pStyle w:val="Style2C"/>
        <w:rPr>
          <w:iCs/>
          <w:sz w:val="28"/>
          <w:szCs w:val="28"/>
        </w:rPr>
      </w:pPr>
      <w:bookmarkStart w:id="12" w:name="_Toc1784899930"/>
      <w:r w:rsidRPr="009A63D0">
        <w:rPr>
          <w:iCs/>
          <w:sz w:val="28"/>
          <w:szCs w:val="28"/>
        </w:rPr>
        <w:t xml:space="preserve">2.2.1. </w:t>
      </w:r>
      <w:r w:rsidR="1E5FBA22" w:rsidRPr="009A63D0">
        <w:rPr>
          <w:iCs/>
          <w:sz w:val="28"/>
          <w:szCs w:val="28"/>
        </w:rPr>
        <w:t>Defining Soft Skills</w:t>
      </w:r>
      <w:bookmarkEnd w:id="12"/>
    </w:p>
    <w:p w14:paraId="3874610F" w14:textId="77777777" w:rsidR="002A4E70" w:rsidRPr="009A63D0" w:rsidRDefault="002A4E70" w:rsidP="00A0286A">
      <w:pPr>
        <w:pStyle w:val="Style2C"/>
        <w:rPr>
          <w:iCs/>
          <w:sz w:val="28"/>
          <w:szCs w:val="28"/>
        </w:rPr>
      </w:pPr>
    </w:p>
    <w:p w14:paraId="066F70BB" w14:textId="77777777" w:rsidR="00E90CB6" w:rsidRDefault="0FEBC4BD" w:rsidP="002A4E70">
      <w:pPr>
        <w:pStyle w:val="Normalst2"/>
        <w:spacing w:line="360" w:lineRule="auto"/>
      </w:pPr>
      <w:r>
        <w:t>According</w:t>
      </w:r>
      <w:r w:rsidR="0644A5A9">
        <w:t xml:space="preserve"> to Kerzner (2017)</w:t>
      </w:r>
      <w:r w:rsidR="39482E46">
        <w:t xml:space="preserve"> Soft skills refer to a set of abilities that encompass effective communication, negotiation, compromise, empathy, collaboration, influence, and motivation. Soft skills encompass a range of abilities, including but not limited to leadership, delegation, team development, and the aptitude to navigate challenging and intricate circumstances</w:t>
      </w:r>
      <w:r w:rsidR="00E90CB6">
        <w:t xml:space="preserve"> </w:t>
      </w:r>
      <w:sdt>
        <w:sdtPr>
          <w:rPr>
            <w:rFonts w:ascii="system-ui" w:eastAsia="system-ui" w:hAnsi="system-ui" w:cs="system-ui"/>
            <w:b/>
            <w:bCs/>
            <w:color w:val="374151"/>
          </w:rPr>
          <w:id w:val="1227037828"/>
          <w:citation/>
        </w:sdtPr>
        <w:sdtContent>
          <w:r w:rsidR="00982BF6">
            <w:rPr>
              <w:rFonts w:ascii="system-ui" w:eastAsia="system-ui" w:hAnsi="system-ui" w:cs="system-ui"/>
              <w:b/>
              <w:bCs/>
              <w:color w:val="374151"/>
            </w:rPr>
            <w:fldChar w:fldCharType="begin"/>
          </w:r>
          <w:r w:rsidR="00982BF6">
            <w:rPr>
              <w:b/>
              <w:bCs/>
            </w:rPr>
            <w:instrText xml:space="preserve"> CITATION Ker17 \l 2057 </w:instrText>
          </w:r>
          <w:r w:rsidR="00982BF6">
            <w:rPr>
              <w:rFonts w:ascii="system-ui" w:eastAsia="system-ui" w:hAnsi="system-ui" w:cs="system-ui"/>
              <w:b/>
              <w:bCs/>
              <w:color w:val="374151"/>
            </w:rPr>
            <w:fldChar w:fldCharType="separate"/>
          </w:r>
          <w:r w:rsidR="00982BF6" w:rsidRPr="00982BF6">
            <w:rPr>
              <w:noProof/>
            </w:rPr>
            <w:t>(Kerzner, 2017)</w:t>
          </w:r>
          <w:r w:rsidR="00982BF6">
            <w:rPr>
              <w:rFonts w:ascii="system-ui" w:eastAsia="system-ui" w:hAnsi="system-ui" w:cs="system-ui"/>
              <w:b/>
              <w:bCs/>
              <w:color w:val="374151"/>
            </w:rPr>
            <w:fldChar w:fldCharType="end"/>
          </w:r>
        </w:sdtContent>
      </w:sdt>
      <w:r w:rsidR="00E90CB6">
        <w:t>.</w:t>
      </w:r>
    </w:p>
    <w:p w14:paraId="27440EC7" w14:textId="75282073" w:rsidR="578A3287" w:rsidRDefault="578A3287" w:rsidP="002A4E70">
      <w:pPr>
        <w:pStyle w:val="Normalst2"/>
        <w:spacing w:line="360" w:lineRule="auto"/>
      </w:pPr>
      <w:r w:rsidRPr="791C62C6">
        <w:t xml:space="preserve">According to Belout, et, (2004) </w:t>
      </w:r>
      <w:r w:rsidR="5138A671" w:rsidRPr="791C62C6">
        <w:t>Soft skills can be defined as a collection of personal qualities, habits, attitudes, and social graces that contribute to an individual's effectiveness as an employee and their ability to work well with others. In contrast to hard skills, which pertain to an individual's specific skill set and proficiency in performing particular tasks or activities, soft skills encompass interpersonal abilities that have wide-ranging applicability</w:t>
      </w:r>
      <w:r w:rsidR="001952A0">
        <w:t xml:space="preserve"> </w:t>
      </w:r>
      <w:sdt>
        <w:sdtPr>
          <w:id w:val="-1282647113"/>
          <w:citation/>
        </w:sdtPr>
        <w:sdtContent>
          <w:r w:rsidR="002F2753">
            <w:fldChar w:fldCharType="begin"/>
          </w:r>
          <w:r w:rsidR="002F2753">
            <w:instrText xml:space="preserve"> CITATION Bel04 \l 2057 </w:instrText>
          </w:r>
          <w:r w:rsidR="002F2753">
            <w:fldChar w:fldCharType="separate"/>
          </w:r>
          <w:r w:rsidR="002F2753" w:rsidRPr="002F2753">
            <w:rPr>
              <w:noProof/>
            </w:rPr>
            <w:t>(Belout &amp; Gauvreau, 2004)</w:t>
          </w:r>
          <w:r w:rsidR="002F2753">
            <w:fldChar w:fldCharType="end"/>
          </w:r>
        </w:sdtContent>
      </w:sdt>
      <w:r w:rsidR="5138A671" w:rsidRPr="791C62C6">
        <w:t xml:space="preserve">. </w:t>
      </w:r>
    </w:p>
    <w:p w14:paraId="29F4E823" w14:textId="58A39549" w:rsidR="00AE5584" w:rsidRDefault="00AE5584" w:rsidP="00A0286A">
      <w:pPr>
        <w:pStyle w:val="Style2C"/>
        <w:rPr>
          <w:iCs/>
          <w:sz w:val="28"/>
          <w:szCs w:val="28"/>
        </w:rPr>
      </w:pPr>
      <w:bookmarkStart w:id="13" w:name="_Toc1231323848"/>
      <w:r w:rsidRPr="002A4E70">
        <w:rPr>
          <w:iCs/>
          <w:sz w:val="28"/>
          <w:szCs w:val="28"/>
        </w:rPr>
        <w:t xml:space="preserve">2.2.2. </w:t>
      </w:r>
      <w:r w:rsidR="54B5533C" w:rsidRPr="002A4E70">
        <w:rPr>
          <w:iCs/>
          <w:sz w:val="28"/>
          <w:szCs w:val="28"/>
        </w:rPr>
        <w:t>T</w:t>
      </w:r>
      <w:r w:rsidR="005E575D" w:rsidRPr="002A4E70">
        <w:rPr>
          <w:iCs/>
          <w:sz w:val="28"/>
          <w:szCs w:val="28"/>
        </w:rPr>
        <w:t xml:space="preserve">eam </w:t>
      </w:r>
      <w:r w:rsidR="0F8AFABA" w:rsidRPr="002A4E70">
        <w:rPr>
          <w:iCs/>
          <w:sz w:val="28"/>
          <w:szCs w:val="28"/>
        </w:rPr>
        <w:t>E</w:t>
      </w:r>
      <w:r w:rsidR="438876E7" w:rsidRPr="002A4E70">
        <w:rPr>
          <w:iCs/>
          <w:sz w:val="28"/>
          <w:szCs w:val="28"/>
        </w:rPr>
        <w:t>ngagement</w:t>
      </w:r>
      <w:bookmarkEnd w:id="13"/>
    </w:p>
    <w:p w14:paraId="75D6C900" w14:textId="77777777" w:rsidR="00D831B9" w:rsidRPr="002A4E70" w:rsidRDefault="00D831B9" w:rsidP="00A0286A">
      <w:pPr>
        <w:pStyle w:val="Style2C"/>
        <w:rPr>
          <w:iCs/>
          <w:sz w:val="28"/>
          <w:szCs w:val="28"/>
        </w:rPr>
      </w:pPr>
    </w:p>
    <w:p w14:paraId="291E3658" w14:textId="3D1C3422" w:rsidR="006B6C8F" w:rsidRDefault="4C1A9756" w:rsidP="00852CA4">
      <w:pPr>
        <w:pStyle w:val="Normalst2"/>
        <w:spacing w:line="360" w:lineRule="auto"/>
      </w:pPr>
      <w:r>
        <w:t xml:space="preserve">Project managers prioritize high team engagement by fostering a consistent culture and </w:t>
      </w:r>
      <w:r w:rsidR="006B6C8F">
        <w:t>behavioural</w:t>
      </w:r>
      <w:r>
        <w:t xml:space="preserve"> expectations. Engaged team members volunteer solutions, raise issues, and support each other. Trust is key, leading to respect, behavioral predictability, and dependable outcomes. Continuous reinforcement of this trust is essential for success</w:t>
      </w:r>
      <w:sdt>
        <w:sdtPr>
          <w:id w:val="2055264851"/>
          <w:citation/>
        </w:sdtPr>
        <w:sdtContent>
          <w:r w:rsidR="00C82353">
            <w:fldChar w:fldCharType="begin"/>
          </w:r>
          <w:r w:rsidR="00C82353">
            <w:instrText xml:space="preserve"> CITATION Lew12 \l 2057 </w:instrText>
          </w:r>
          <w:r w:rsidR="00C82353">
            <w:fldChar w:fldCharType="separate"/>
          </w:r>
          <w:r w:rsidR="00C82353">
            <w:rPr>
              <w:noProof/>
            </w:rPr>
            <w:t xml:space="preserve"> </w:t>
          </w:r>
          <w:r w:rsidR="00C82353" w:rsidRPr="00C82353">
            <w:rPr>
              <w:noProof/>
            </w:rPr>
            <w:t>(Lewis &amp; Boucher, 2012)</w:t>
          </w:r>
          <w:r w:rsidR="00C82353">
            <w:fldChar w:fldCharType="end"/>
          </w:r>
        </w:sdtContent>
      </w:sdt>
      <w:r>
        <w:t>.</w:t>
      </w:r>
      <w:r w:rsidR="002A4E70">
        <w:t xml:space="preserve"> </w:t>
      </w:r>
      <w:bookmarkStart w:id="14" w:name="_Toc2107570390"/>
    </w:p>
    <w:p w14:paraId="764B22A0" w14:textId="50B0C90F" w:rsidR="005E575D" w:rsidRPr="006B6C8F" w:rsidRDefault="005E575D" w:rsidP="006B6C8F">
      <w:pPr>
        <w:pStyle w:val="Normalst2"/>
        <w:spacing w:line="360" w:lineRule="auto"/>
      </w:pPr>
      <w:r w:rsidRPr="006B6C8F">
        <w:rPr>
          <w:b/>
          <w:bCs/>
          <w:sz w:val="28"/>
          <w:szCs w:val="28"/>
        </w:rPr>
        <w:t xml:space="preserve">2.2.3. </w:t>
      </w:r>
      <w:r w:rsidR="7E7681E1" w:rsidRPr="006B6C8F">
        <w:rPr>
          <w:b/>
          <w:bCs/>
          <w:sz w:val="28"/>
          <w:szCs w:val="28"/>
        </w:rPr>
        <w:t>Growth and Motivation</w:t>
      </w:r>
      <w:bookmarkEnd w:id="14"/>
      <w:r w:rsidR="7E7681E1" w:rsidRPr="006B6C8F">
        <w:rPr>
          <w:b/>
          <w:bCs/>
          <w:sz w:val="28"/>
          <w:szCs w:val="28"/>
        </w:rPr>
        <w:t xml:space="preserve"> </w:t>
      </w:r>
    </w:p>
    <w:p w14:paraId="11259115" w14:textId="16A7F531" w:rsidR="636836D2" w:rsidRDefault="636836D2" w:rsidP="00852CA4">
      <w:pPr>
        <w:pStyle w:val="Normalst2"/>
        <w:spacing w:line="360" w:lineRule="auto"/>
      </w:pPr>
      <w:r>
        <w:t>Motivation drives actions, while team motivation involves empowering individuals to participate in decision-making and encourage independent work.</w:t>
      </w:r>
      <w:r w:rsidR="4E0D24E7">
        <w:t xml:space="preserve"> Trust, loyalty, and team performance drive opportunities, financial returns, client retention, and contract growth for companies</w:t>
      </w:r>
      <w:r w:rsidR="00350142">
        <w:t xml:space="preserve"> </w:t>
      </w:r>
      <w:sdt>
        <w:sdtPr>
          <w:id w:val="1954737182"/>
          <w:citation/>
        </w:sdtPr>
        <w:sdtContent>
          <w:r w:rsidR="00D33505">
            <w:fldChar w:fldCharType="begin"/>
          </w:r>
          <w:r w:rsidR="00D33505">
            <w:instrText xml:space="preserve"> CITATION Lew12 \l 2057 </w:instrText>
          </w:r>
          <w:r w:rsidR="00D33505">
            <w:fldChar w:fldCharType="separate"/>
          </w:r>
          <w:r w:rsidR="00D33505" w:rsidRPr="00D33505">
            <w:rPr>
              <w:noProof/>
            </w:rPr>
            <w:t>(Lewis &amp; Boucher, 2012)</w:t>
          </w:r>
          <w:r w:rsidR="00D33505">
            <w:fldChar w:fldCharType="end"/>
          </w:r>
        </w:sdtContent>
      </w:sdt>
      <w:r w:rsidR="00350142">
        <w:t xml:space="preserve">. </w:t>
      </w:r>
    </w:p>
    <w:p w14:paraId="1AE11880" w14:textId="475C21CD" w:rsidR="00E34F27" w:rsidRDefault="00407F5D" w:rsidP="2655A61A">
      <w:pPr>
        <w:pStyle w:val="Style2C"/>
        <w:rPr>
          <w:sz w:val="28"/>
          <w:szCs w:val="28"/>
        </w:rPr>
      </w:pPr>
      <w:bookmarkStart w:id="15" w:name="_Toc2142033285"/>
      <w:r w:rsidRPr="00D33505">
        <w:rPr>
          <w:sz w:val="28"/>
          <w:szCs w:val="28"/>
        </w:rPr>
        <w:lastRenderedPageBreak/>
        <w:t xml:space="preserve">2.2.4. </w:t>
      </w:r>
      <w:r w:rsidR="784D7757" w:rsidRPr="00D33505">
        <w:rPr>
          <w:sz w:val="28"/>
          <w:szCs w:val="28"/>
        </w:rPr>
        <w:t>Leadership Skills</w:t>
      </w:r>
      <w:bookmarkEnd w:id="15"/>
      <w:r w:rsidR="784D7757" w:rsidRPr="00D33505">
        <w:rPr>
          <w:sz w:val="28"/>
          <w:szCs w:val="28"/>
        </w:rPr>
        <w:t xml:space="preserve"> </w:t>
      </w:r>
    </w:p>
    <w:p w14:paraId="032BAA27" w14:textId="77777777" w:rsidR="00D33505" w:rsidRPr="00D33505" w:rsidRDefault="00D33505" w:rsidP="2655A61A">
      <w:pPr>
        <w:pStyle w:val="Style2C"/>
        <w:rPr>
          <w:sz w:val="28"/>
          <w:szCs w:val="28"/>
        </w:rPr>
      </w:pPr>
    </w:p>
    <w:p w14:paraId="4F32533C" w14:textId="4513946D" w:rsidR="00E34F27" w:rsidRDefault="19F58600" w:rsidP="00852CA4">
      <w:pPr>
        <w:pStyle w:val="Normalst2"/>
        <w:spacing w:line="360" w:lineRule="auto"/>
      </w:pPr>
      <w:r>
        <w:t>A project manager is a leader because he or she establishes the project's tone, gives the team a clear understanding of its goals, and foresees potential issues. The reason why project managers are respected is because they exude energy and love for their work</w:t>
      </w:r>
      <w:r w:rsidR="00E125A7">
        <w:t xml:space="preserve"> </w:t>
      </w:r>
      <w:sdt>
        <w:sdtPr>
          <w:id w:val="1977486855"/>
          <w:citation/>
        </w:sdtPr>
        <w:sdtContent>
          <w:r w:rsidR="00E125A7">
            <w:fldChar w:fldCharType="begin"/>
          </w:r>
          <w:r w:rsidR="00E125A7">
            <w:instrText xml:space="preserve"> CITATION Bri18 \l 2057 </w:instrText>
          </w:r>
          <w:r w:rsidR="00E125A7">
            <w:fldChar w:fldCharType="separate"/>
          </w:r>
          <w:r w:rsidR="00E125A7" w:rsidRPr="00E125A7">
            <w:rPr>
              <w:noProof/>
            </w:rPr>
            <w:t>(Brighton School of Business and Management, 2018)</w:t>
          </w:r>
          <w:r w:rsidR="00E125A7">
            <w:fldChar w:fldCharType="end"/>
          </w:r>
        </w:sdtContent>
      </w:sdt>
      <w:r w:rsidR="00E125A7">
        <w:t xml:space="preserve">. </w:t>
      </w:r>
    </w:p>
    <w:p w14:paraId="55877802" w14:textId="7D2D01FB" w:rsidR="00E34F27" w:rsidRDefault="00407F5D" w:rsidP="2655A61A">
      <w:pPr>
        <w:pStyle w:val="Style2C"/>
        <w:rPr>
          <w:sz w:val="28"/>
          <w:szCs w:val="28"/>
        </w:rPr>
      </w:pPr>
      <w:bookmarkStart w:id="16" w:name="_Toc625821860"/>
      <w:r w:rsidRPr="00500947">
        <w:rPr>
          <w:sz w:val="28"/>
          <w:szCs w:val="28"/>
        </w:rPr>
        <w:t xml:space="preserve">2.2.5. </w:t>
      </w:r>
      <w:r w:rsidR="20B2435F" w:rsidRPr="00500947">
        <w:rPr>
          <w:sz w:val="28"/>
          <w:szCs w:val="28"/>
        </w:rPr>
        <w:t>Communication</w:t>
      </w:r>
      <w:r w:rsidR="45F18CCC" w:rsidRPr="00500947">
        <w:rPr>
          <w:sz w:val="28"/>
          <w:szCs w:val="28"/>
        </w:rPr>
        <w:t xml:space="preserve"> Skills</w:t>
      </w:r>
      <w:bookmarkEnd w:id="16"/>
    </w:p>
    <w:p w14:paraId="37A20582" w14:textId="77777777" w:rsidR="00500947" w:rsidRPr="00500947" w:rsidRDefault="00500947" w:rsidP="2655A61A">
      <w:pPr>
        <w:pStyle w:val="Style2C"/>
        <w:rPr>
          <w:sz w:val="28"/>
          <w:szCs w:val="28"/>
        </w:rPr>
      </w:pPr>
    </w:p>
    <w:p w14:paraId="6BE1C12A" w14:textId="532593BF" w:rsidR="00E34F27" w:rsidRDefault="45F18CCC" w:rsidP="00852CA4">
      <w:pPr>
        <w:pStyle w:val="Normalst2"/>
        <w:spacing w:line="360" w:lineRule="auto"/>
      </w:pPr>
      <w:r>
        <w:t>Project managers must effectively communicate ideas and reflections in public, provide constructive feedback, and actively listen to colleagues. This communication is crucial for delivering the project vision, holding efficient meetings, and sending written communications</w:t>
      </w:r>
      <w:r w:rsidR="00C51ED5">
        <w:t xml:space="preserve"> </w:t>
      </w:r>
      <w:sdt>
        <w:sdtPr>
          <w:id w:val="-1791584782"/>
          <w:citation/>
        </w:sdtPr>
        <w:sdtContent>
          <w:r w:rsidR="00C51ED5">
            <w:fldChar w:fldCharType="begin"/>
          </w:r>
          <w:r w:rsidR="00C51ED5">
            <w:instrText xml:space="preserve"> CITATION Wil02 \l 2057 </w:instrText>
          </w:r>
          <w:r w:rsidR="00C51ED5">
            <w:fldChar w:fldCharType="separate"/>
          </w:r>
          <w:r w:rsidR="00C51ED5" w:rsidRPr="00C51ED5">
            <w:rPr>
              <w:noProof/>
            </w:rPr>
            <w:t>(Williams, 2002)</w:t>
          </w:r>
          <w:r w:rsidR="00C51ED5">
            <w:fldChar w:fldCharType="end"/>
          </w:r>
        </w:sdtContent>
      </w:sdt>
      <w:r w:rsidR="7302B0A4">
        <w:t>.</w:t>
      </w:r>
      <w:r w:rsidR="00E32582">
        <w:t xml:space="preserve"> </w:t>
      </w:r>
    </w:p>
    <w:p w14:paraId="0A509F53" w14:textId="4F31CF01" w:rsidR="00E34F27" w:rsidRPr="00C51ED5" w:rsidRDefault="205C1C64" w:rsidP="04653006">
      <w:pPr>
        <w:pStyle w:val="Normalst2"/>
        <w:rPr>
          <w:b/>
          <w:bCs/>
          <w:sz w:val="28"/>
          <w:szCs w:val="28"/>
        </w:rPr>
      </w:pPr>
      <w:r w:rsidRPr="00C51ED5">
        <w:rPr>
          <w:b/>
          <w:bCs/>
          <w:sz w:val="28"/>
          <w:szCs w:val="28"/>
        </w:rPr>
        <w:t>2.2.6. Problem Solving</w:t>
      </w:r>
    </w:p>
    <w:p w14:paraId="2AD36CB8" w14:textId="36370526" w:rsidR="00E34F27" w:rsidRDefault="1D21B4A5" w:rsidP="00852CA4">
      <w:pPr>
        <w:pStyle w:val="Normalst2"/>
        <w:spacing w:line="360" w:lineRule="auto"/>
      </w:pPr>
      <w:r w:rsidRPr="04653006">
        <w:t>Each project manager collaborates with a group of experts or consultants, drawing on their knowledge to find the most effective solutions to challenges. Project managers must be able to draw on the expertise of the team to develop a collective solution to every issue that arises while completing a project. No one expects them to have a fix for every problem</w:t>
      </w:r>
      <w:sdt>
        <w:sdtPr>
          <w:id w:val="1676302062"/>
          <w:citation/>
        </w:sdtPr>
        <w:sdtContent>
          <w:r w:rsidR="00C51ED5">
            <w:fldChar w:fldCharType="begin"/>
          </w:r>
          <w:r w:rsidR="00C51ED5">
            <w:instrText xml:space="preserve"> CITATION Bri18 \l 2057 </w:instrText>
          </w:r>
          <w:r w:rsidR="00C51ED5">
            <w:fldChar w:fldCharType="separate"/>
          </w:r>
          <w:r w:rsidR="00C51ED5">
            <w:rPr>
              <w:noProof/>
            </w:rPr>
            <w:t xml:space="preserve"> </w:t>
          </w:r>
          <w:r w:rsidR="00C51ED5" w:rsidRPr="00C51ED5">
            <w:rPr>
              <w:noProof/>
            </w:rPr>
            <w:t>(Brighton School of Business and Management, 2018)</w:t>
          </w:r>
          <w:r w:rsidR="00C51ED5">
            <w:fldChar w:fldCharType="end"/>
          </w:r>
        </w:sdtContent>
      </w:sdt>
      <w:r w:rsidRPr="04653006">
        <w:t>.</w:t>
      </w:r>
    </w:p>
    <w:p w14:paraId="6F1E4C44" w14:textId="77777777" w:rsidR="00C51ED5" w:rsidRDefault="59998D72" w:rsidP="791C62C6">
      <w:pPr>
        <w:spacing w:line="276" w:lineRule="auto"/>
        <w:jc w:val="both"/>
      </w:pPr>
      <w:bookmarkStart w:id="17" w:name="_Toc766719815"/>
      <w:r w:rsidRPr="00C51ED5">
        <w:rPr>
          <w:rStyle w:val="Style2CChar"/>
          <w:color w:val="auto"/>
          <w:sz w:val="28"/>
          <w:szCs w:val="28"/>
        </w:rPr>
        <w:t>2.2.</w:t>
      </w:r>
      <w:r w:rsidR="1ED503C3" w:rsidRPr="00C51ED5">
        <w:rPr>
          <w:rStyle w:val="Style2CChar"/>
          <w:color w:val="auto"/>
          <w:sz w:val="28"/>
          <w:szCs w:val="28"/>
        </w:rPr>
        <w:t>6</w:t>
      </w:r>
      <w:r w:rsidR="0922B08C" w:rsidRPr="00C51ED5">
        <w:rPr>
          <w:rStyle w:val="Style2CChar"/>
          <w:color w:val="auto"/>
          <w:sz w:val="28"/>
          <w:szCs w:val="28"/>
        </w:rPr>
        <w:t>.</w:t>
      </w:r>
      <w:r w:rsidRPr="00C51ED5">
        <w:rPr>
          <w:rStyle w:val="Style2CChar"/>
          <w:color w:val="auto"/>
          <w:sz w:val="28"/>
          <w:szCs w:val="28"/>
        </w:rPr>
        <w:t xml:space="preserve">  Emotional Intelligence</w:t>
      </w:r>
      <w:bookmarkEnd w:id="17"/>
      <w:r w:rsidR="00C51ED5">
        <w:t>.</w:t>
      </w:r>
    </w:p>
    <w:p w14:paraId="70B5A175" w14:textId="01444397" w:rsidR="00E64C34" w:rsidRDefault="59998D72" w:rsidP="00852CA4">
      <w:pPr>
        <w:spacing w:line="360" w:lineRule="auto"/>
        <w:jc w:val="both"/>
        <w:rPr>
          <w:rStyle w:val="Normalst2Char"/>
          <w:rFonts w:eastAsia="Times New Roman"/>
        </w:rPr>
      </w:pPr>
      <w:r w:rsidRPr="2655A61A">
        <w:rPr>
          <w:rFonts w:ascii="Times New Roman" w:eastAsia="Times New Roman" w:hAnsi="Times New Roman" w:cs="Times New Roman"/>
          <w:sz w:val="24"/>
          <w:szCs w:val="24"/>
        </w:rPr>
        <w:t>(EI) encompasses the ability to identify and effectively regulate emotions inside oneself as well as in others. Project managers that possess a high level of emotional intelligence (EI) demonstrate the ability to effectively manage stress, establish strong connections with others, and enable the development of constructive relationships</w:t>
      </w:r>
      <w:r w:rsidR="00CC1590">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1997801044"/>
          <w:citation/>
        </w:sdtPr>
        <w:sdtContent>
          <w:r w:rsidR="00CC1590">
            <w:rPr>
              <w:rFonts w:ascii="Times New Roman" w:eastAsia="Times New Roman" w:hAnsi="Times New Roman" w:cs="Times New Roman"/>
              <w:sz w:val="24"/>
              <w:szCs w:val="24"/>
            </w:rPr>
            <w:fldChar w:fldCharType="begin"/>
          </w:r>
          <w:r w:rsidR="00CC1590">
            <w:rPr>
              <w:rFonts w:ascii="Times New Roman" w:eastAsia="Times New Roman" w:hAnsi="Times New Roman" w:cs="Times New Roman"/>
              <w:sz w:val="24"/>
              <w:szCs w:val="24"/>
            </w:rPr>
            <w:instrText xml:space="preserve"> CITATION Cas22 \l 2057 </w:instrText>
          </w:r>
          <w:r w:rsidR="00CC1590">
            <w:rPr>
              <w:rFonts w:ascii="Times New Roman" w:eastAsia="Times New Roman" w:hAnsi="Times New Roman" w:cs="Times New Roman"/>
              <w:sz w:val="24"/>
              <w:szCs w:val="24"/>
            </w:rPr>
            <w:fldChar w:fldCharType="separate"/>
          </w:r>
          <w:r w:rsidR="00CC1590" w:rsidRPr="00CC1590">
            <w:rPr>
              <w:rFonts w:ascii="Times New Roman" w:eastAsia="Times New Roman" w:hAnsi="Times New Roman" w:cs="Times New Roman"/>
              <w:noProof/>
              <w:sz w:val="24"/>
              <w:szCs w:val="24"/>
            </w:rPr>
            <w:t>(Castro, et al., 2022)</w:t>
          </w:r>
          <w:r w:rsidR="00CC1590">
            <w:rPr>
              <w:rFonts w:ascii="Times New Roman" w:eastAsia="Times New Roman" w:hAnsi="Times New Roman" w:cs="Times New Roman"/>
              <w:sz w:val="24"/>
              <w:szCs w:val="24"/>
            </w:rPr>
            <w:fldChar w:fldCharType="end"/>
          </w:r>
        </w:sdtContent>
      </w:sdt>
      <w:r w:rsidRPr="2655A61A">
        <w:rPr>
          <w:rFonts w:ascii="Times New Roman" w:eastAsia="Times New Roman" w:hAnsi="Times New Roman" w:cs="Times New Roman"/>
          <w:sz w:val="24"/>
          <w:szCs w:val="24"/>
        </w:rPr>
        <w:t>.</w:t>
      </w:r>
    </w:p>
    <w:p w14:paraId="6B7115EE" w14:textId="5AB5EE70" w:rsidR="00EA29BC" w:rsidRDefault="60EBDAD6" w:rsidP="00852CA4">
      <w:pPr>
        <w:spacing w:line="360" w:lineRule="auto"/>
        <w:jc w:val="both"/>
        <w:rPr>
          <w:rFonts w:ascii="Times New Roman" w:eastAsia="Times New Roman" w:hAnsi="Times New Roman" w:cs="Times New Roman"/>
          <w:sz w:val="24"/>
          <w:szCs w:val="24"/>
        </w:rPr>
      </w:pPr>
      <w:bookmarkStart w:id="18" w:name="_Toc615813681"/>
      <w:r w:rsidRPr="00CC1590">
        <w:rPr>
          <w:rStyle w:val="Style2CChar"/>
          <w:color w:val="auto"/>
          <w:sz w:val="28"/>
          <w:szCs w:val="28"/>
        </w:rPr>
        <w:t>2.2.</w:t>
      </w:r>
      <w:r w:rsidR="66E196DD" w:rsidRPr="00CC1590">
        <w:rPr>
          <w:rStyle w:val="Style2CChar"/>
          <w:color w:val="auto"/>
          <w:sz w:val="28"/>
          <w:szCs w:val="28"/>
        </w:rPr>
        <w:t>7</w:t>
      </w:r>
      <w:r w:rsidRPr="00CC1590">
        <w:rPr>
          <w:rStyle w:val="Style2CChar"/>
          <w:color w:val="auto"/>
          <w:sz w:val="28"/>
          <w:szCs w:val="28"/>
        </w:rPr>
        <w:t>. Negotiation</w:t>
      </w:r>
      <w:bookmarkEnd w:id="18"/>
      <w:r w:rsidRPr="2655A61A">
        <w:t xml:space="preserve"> </w:t>
      </w:r>
      <w:r w:rsidRPr="2655A61A">
        <w:rPr>
          <w:rFonts w:ascii="Times New Roman" w:eastAsia="Times New Roman" w:hAnsi="Times New Roman" w:cs="Times New Roman"/>
          <w:sz w:val="24"/>
          <w:szCs w:val="24"/>
        </w:rPr>
        <w:t>is a critical competency required</w:t>
      </w:r>
      <w:r w:rsidR="00041848">
        <w:rPr>
          <w:rFonts w:ascii="Times New Roman" w:eastAsia="Times New Roman" w:hAnsi="Times New Roman" w:cs="Times New Roman"/>
          <w:sz w:val="24"/>
          <w:szCs w:val="24"/>
        </w:rPr>
        <w:t>,</w:t>
      </w:r>
      <w:r w:rsidRPr="2655A61A">
        <w:rPr>
          <w:rFonts w:ascii="Times New Roman" w:eastAsia="Times New Roman" w:hAnsi="Times New Roman" w:cs="Times New Roman"/>
          <w:sz w:val="24"/>
          <w:szCs w:val="24"/>
        </w:rPr>
        <w:t xml:space="preserve"> for </w:t>
      </w:r>
      <w:r w:rsidR="00EA29BC">
        <w:rPr>
          <w:rFonts w:ascii="Times New Roman" w:eastAsia="Times New Roman" w:hAnsi="Times New Roman" w:cs="Times New Roman"/>
          <w:sz w:val="24"/>
          <w:szCs w:val="24"/>
        </w:rPr>
        <w:t>e</w:t>
      </w:r>
      <w:r w:rsidR="00EA29BC" w:rsidRPr="00EA29BC">
        <w:rPr>
          <w:rFonts w:ascii="Times New Roman" w:eastAsia="Times New Roman" w:hAnsi="Times New Roman" w:cs="Times New Roman"/>
          <w:sz w:val="24"/>
          <w:szCs w:val="24"/>
        </w:rPr>
        <w:t>ffective negotiation skills are crucial for project managers to manage conflicts, resolve issues, allocate resources, and make decisions that align with project objectives in complex environments</w:t>
      </w:r>
      <w:r w:rsidR="00CE3281">
        <w:rPr>
          <w:rFonts w:ascii="Times New Roman" w:eastAsia="Times New Roman" w:hAnsi="Times New Roman" w:cs="Times New Roman"/>
          <w:sz w:val="24"/>
          <w:szCs w:val="24"/>
        </w:rPr>
        <w:t xml:space="preserve">. </w:t>
      </w:r>
      <w:r w:rsidR="00CE3281" w:rsidRPr="00CE3281">
        <w:rPr>
          <w:rFonts w:ascii="Times New Roman" w:eastAsia="Times New Roman" w:hAnsi="Times New Roman" w:cs="Times New Roman"/>
          <w:sz w:val="24"/>
          <w:szCs w:val="24"/>
        </w:rPr>
        <w:t xml:space="preserve">There are various styles of negotiation that should be considered, </w:t>
      </w:r>
      <w:r w:rsidR="00852CA4" w:rsidRPr="00CE3281">
        <w:rPr>
          <w:rFonts w:ascii="Times New Roman" w:eastAsia="Times New Roman" w:hAnsi="Times New Roman" w:cs="Times New Roman"/>
          <w:sz w:val="24"/>
          <w:szCs w:val="24"/>
        </w:rPr>
        <w:t>considering</w:t>
      </w:r>
      <w:r w:rsidR="00CE3281" w:rsidRPr="00CE3281">
        <w:rPr>
          <w:rFonts w:ascii="Times New Roman" w:eastAsia="Times New Roman" w:hAnsi="Times New Roman" w:cs="Times New Roman"/>
          <w:sz w:val="24"/>
          <w:szCs w:val="24"/>
        </w:rPr>
        <w:t xml:space="preserve"> the individuals involved and their respective motivations. It is crucial to have a clear understanding of these factors before selecting an appropriate negotiation style.</w:t>
      </w:r>
      <w:r w:rsidR="00CE3281" w:rsidRPr="00CE3281">
        <w:rPr>
          <w:rFonts w:ascii="Times New Roman" w:eastAsia="Times New Roman" w:hAnsi="Times New Roman" w:cs="Times New Roman"/>
          <w:sz w:val="24"/>
          <w:szCs w:val="24"/>
        </w:rPr>
        <w:t xml:space="preserve"> </w:t>
      </w:r>
      <w:sdt>
        <w:sdtPr>
          <w:rPr>
            <w:rFonts w:ascii="Times New Roman" w:eastAsia="Times New Roman" w:hAnsi="Times New Roman" w:cs="Times New Roman"/>
            <w:sz w:val="24"/>
            <w:szCs w:val="24"/>
          </w:rPr>
          <w:id w:val="-652594313"/>
          <w:citation/>
        </w:sdtPr>
        <w:sdtContent>
          <w:r w:rsidR="00695580">
            <w:rPr>
              <w:rFonts w:ascii="Times New Roman" w:eastAsia="Times New Roman" w:hAnsi="Times New Roman" w:cs="Times New Roman"/>
              <w:sz w:val="24"/>
              <w:szCs w:val="24"/>
            </w:rPr>
            <w:fldChar w:fldCharType="begin"/>
          </w:r>
          <w:r w:rsidR="00695580">
            <w:rPr>
              <w:rFonts w:ascii="Times New Roman" w:eastAsia="Times New Roman" w:hAnsi="Times New Roman" w:cs="Times New Roman"/>
              <w:sz w:val="24"/>
              <w:szCs w:val="24"/>
            </w:rPr>
            <w:instrText xml:space="preserve"> CITATION Wil02 \l 2057 </w:instrText>
          </w:r>
          <w:r w:rsidR="00695580">
            <w:rPr>
              <w:rFonts w:ascii="Times New Roman" w:eastAsia="Times New Roman" w:hAnsi="Times New Roman" w:cs="Times New Roman"/>
              <w:sz w:val="24"/>
              <w:szCs w:val="24"/>
            </w:rPr>
            <w:fldChar w:fldCharType="separate"/>
          </w:r>
          <w:r w:rsidR="00695580" w:rsidRPr="00695580">
            <w:rPr>
              <w:rFonts w:ascii="Times New Roman" w:eastAsia="Times New Roman" w:hAnsi="Times New Roman" w:cs="Times New Roman"/>
              <w:noProof/>
              <w:sz w:val="24"/>
              <w:szCs w:val="24"/>
            </w:rPr>
            <w:t>(Williams, 2002)</w:t>
          </w:r>
          <w:r w:rsidR="00695580">
            <w:rPr>
              <w:rFonts w:ascii="Times New Roman" w:eastAsia="Times New Roman" w:hAnsi="Times New Roman" w:cs="Times New Roman"/>
              <w:sz w:val="24"/>
              <w:szCs w:val="24"/>
            </w:rPr>
            <w:fldChar w:fldCharType="end"/>
          </w:r>
        </w:sdtContent>
      </w:sdt>
      <w:r w:rsidR="00EA29BC" w:rsidRPr="00EA29BC">
        <w:rPr>
          <w:rFonts w:ascii="Times New Roman" w:eastAsia="Times New Roman" w:hAnsi="Times New Roman" w:cs="Times New Roman"/>
          <w:sz w:val="24"/>
          <w:szCs w:val="24"/>
        </w:rPr>
        <w:t>.</w:t>
      </w:r>
    </w:p>
    <w:p w14:paraId="09347B58" w14:textId="15013579" w:rsidR="00E64C34" w:rsidRDefault="00A0286A" w:rsidP="2655A61A">
      <w:pPr>
        <w:pStyle w:val="Style1"/>
        <w:rPr>
          <w:color w:val="auto"/>
          <w:sz w:val="32"/>
          <w:szCs w:val="32"/>
        </w:rPr>
      </w:pPr>
      <w:bookmarkStart w:id="19" w:name="_Toc22961897"/>
      <w:r w:rsidRPr="2655A61A">
        <w:rPr>
          <w:color w:val="auto"/>
          <w:sz w:val="32"/>
          <w:szCs w:val="32"/>
        </w:rPr>
        <w:lastRenderedPageBreak/>
        <w:t>2.</w:t>
      </w:r>
      <w:r w:rsidR="00125CED" w:rsidRPr="2655A61A">
        <w:rPr>
          <w:color w:val="auto"/>
          <w:sz w:val="32"/>
          <w:szCs w:val="32"/>
        </w:rPr>
        <w:t>3</w:t>
      </w:r>
      <w:r w:rsidR="00E64C34" w:rsidRPr="2655A61A">
        <w:rPr>
          <w:color w:val="auto"/>
          <w:sz w:val="32"/>
          <w:szCs w:val="32"/>
        </w:rPr>
        <w:t>. Project Success</w:t>
      </w:r>
      <w:bookmarkEnd w:id="19"/>
    </w:p>
    <w:p w14:paraId="3D6C96CA" w14:textId="78A37F83" w:rsidR="00E64C34" w:rsidRDefault="003E2ECA" w:rsidP="00E64C34">
      <w:pPr>
        <w:pStyle w:val="Style2C"/>
        <w:rPr>
          <w:iCs/>
          <w:sz w:val="28"/>
          <w:szCs w:val="28"/>
        </w:rPr>
      </w:pPr>
      <w:bookmarkStart w:id="20" w:name="_Toc953984404"/>
      <w:r w:rsidRPr="00852CA4">
        <w:rPr>
          <w:iCs/>
          <w:sz w:val="28"/>
          <w:szCs w:val="28"/>
        </w:rPr>
        <w:t>2.</w:t>
      </w:r>
      <w:r w:rsidR="002A780B" w:rsidRPr="00852CA4">
        <w:rPr>
          <w:iCs/>
          <w:sz w:val="28"/>
          <w:szCs w:val="28"/>
        </w:rPr>
        <w:t xml:space="preserve">3.1. </w:t>
      </w:r>
      <w:r w:rsidR="00E64C34" w:rsidRPr="00852CA4">
        <w:rPr>
          <w:iCs/>
          <w:sz w:val="28"/>
          <w:szCs w:val="28"/>
        </w:rPr>
        <w:t>Defining</w:t>
      </w:r>
      <w:r w:rsidRPr="00852CA4">
        <w:rPr>
          <w:iCs/>
          <w:sz w:val="28"/>
          <w:szCs w:val="28"/>
        </w:rPr>
        <w:t xml:space="preserve"> project success</w:t>
      </w:r>
      <w:bookmarkEnd w:id="20"/>
    </w:p>
    <w:p w14:paraId="7E8E520B" w14:textId="77777777" w:rsidR="00852CA4" w:rsidRPr="00852CA4" w:rsidRDefault="00852CA4" w:rsidP="00E64C34">
      <w:pPr>
        <w:pStyle w:val="Style2C"/>
        <w:rPr>
          <w:iCs/>
          <w:sz w:val="28"/>
          <w:szCs w:val="28"/>
        </w:rPr>
      </w:pPr>
    </w:p>
    <w:p w14:paraId="6E49A328" w14:textId="6E3ED41D" w:rsidR="7F8D6D96" w:rsidRDefault="7F8D6D96" w:rsidP="00852CA4">
      <w:pPr>
        <w:pStyle w:val="Normalst2"/>
        <w:spacing w:line="360" w:lineRule="auto"/>
      </w:pPr>
      <w:r>
        <w:t>According to Kerzner (2017) Project success is commonly defined as the achievement of project completion while adhering to one or more project constraints, including scope, time, and cost. Project success can be defined as the achievement of meeting or surpassing the expectations of the stakeholders</w:t>
      </w:r>
      <w:sdt>
        <w:sdtPr>
          <w:id w:val="-307166582"/>
          <w:citation/>
        </w:sdtPr>
        <w:sdtContent>
          <w:r w:rsidR="00E63AB8">
            <w:fldChar w:fldCharType="begin"/>
          </w:r>
          <w:r w:rsidR="00E63AB8">
            <w:instrText xml:space="preserve"> CITATION Ker17 \l 2057 </w:instrText>
          </w:r>
          <w:r w:rsidR="00E63AB8">
            <w:fldChar w:fldCharType="separate"/>
          </w:r>
          <w:r w:rsidR="00E63AB8">
            <w:rPr>
              <w:noProof/>
            </w:rPr>
            <w:t xml:space="preserve"> </w:t>
          </w:r>
          <w:r w:rsidR="00E63AB8" w:rsidRPr="00E63AB8">
            <w:rPr>
              <w:noProof/>
            </w:rPr>
            <w:t>(Kerzner, 2017)</w:t>
          </w:r>
          <w:r w:rsidR="00E63AB8">
            <w:fldChar w:fldCharType="end"/>
          </w:r>
        </w:sdtContent>
      </w:sdt>
      <w:r w:rsidR="00DE0091">
        <w:t>.</w:t>
      </w:r>
    </w:p>
    <w:p w14:paraId="205EC762" w14:textId="77777777" w:rsidR="00DE0091" w:rsidRDefault="00DE0091" w:rsidP="00852CA4">
      <w:pPr>
        <w:pStyle w:val="Normalst2"/>
        <w:spacing w:line="360" w:lineRule="auto"/>
      </w:pPr>
    </w:p>
    <w:p w14:paraId="7D43E386" w14:textId="42CEA17D" w:rsidR="002A780B" w:rsidRPr="00DE0091" w:rsidRDefault="002A780B" w:rsidP="00E64C34">
      <w:pPr>
        <w:pStyle w:val="Style2C"/>
        <w:rPr>
          <w:iCs/>
          <w:sz w:val="28"/>
          <w:szCs w:val="28"/>
        </w:rPr>
      </w:pPr>
      <w:bookmarkStart w:id="21" w:name="_Toc945997510"/>
      <w:r w:rsidRPr="00DE0091">
        <w:rPr>
          <w:iCs/>
          <w:sz w:val="28"/>
          <w:szCs w:val="28"/>
        </w:rPr>
        <w:t xml:space="preserve">2.3.2. </w:t>
      </w:r>
      <w:r w:rsidR="00895308" w:rsidRPr="00DE0091">
        <w:rPr>
          <w:iCs/>
          <w:sz w:val="28"/>
          <w:szCs w:val="28"/>
        </w:rPr>
        <w:t xml:space="preserve">Project </w:t>
      </w:r>
      <w:r w:rsidR="00A93091" w:rsidRPr="00DE0091">
        <w:rPr>
          <w:iCs/>
          <w:sz w:val="28"/>
          <w:szCs w:val="28"/>
        </w:rPr>
        <w:t>success and project performance</w:t>
      </w:r>
      <w:bookmarkEnd w:id="21"/>
    </w:p>
    <w:p w14:paraId="0B63B90B" w14:textId="77777777" w:rsidR="00E63AB8" w:rsidRPr="007A7C23" w:rsidRDefault="00E63AB8" w:rsidP="00E64C34">
      <w:pPr>
        <w:pStyle w:val="Style2C"/>
        <w:rPr>
          <w:i/>
          <w:sz w:val="28"/>
          <w:szCs w:val="28"/>
        </w:rPr>
      </w:pPr>
    </w:p>
    <w:p w14:paraId="74A45DB3" w14:textId="6E3C118A" w:rsidR="5C29AA92" w:rsidRDefault="5C29AA92" w:rsidP="00852CA4">
      <w:pPr>
        <w:pStyle w:val="Normalst2"/>
        <w:spacing w:line="360" w:lineRule="auto"/>
      </w:pPr>
      <w:r>
        <w:t>Project performance can be defined as the evaluation of different elements of a project, encompassing factors such as time, cost, scope, quality, and the degree to which project objectives are successfully attained.</w:t>
      </w:r>
    </w:p>
    <w:p w14:paraId="10E403F5" w14:textId="2063C601" w:rsidR="5C29AA92" w:rsidRDefault="5C29AA92" w:rsidP="00852CA4">
      <w:pPr>
        <w:pStyle w:val="Normalst2"/>
        <w:spacing w:line="360" w:lineRule="auto"/>
      </w:pPr>
      <w:r>
        <w:t>According to Kerzner, the distinction can be attributed to variations in both the emphasis and extent. The success of a project is primarily determined by its ability to meet the constraints and stakeholder expectations. On the contrary, project performance encompasses a wider array of metrics that evaluate the successful execution of the project in relation to its different components and objectives</w:t>
      </w:r>
      <w:sdt>
        <w:sdtPr>
          <w:id w:val="-1797292055"/>
          <w:citation/>
        </w:sdtPr>
        <w:sdtContent>
          <w:r w:rsidR="00DE0091">
            <w:fldChar w:fldCharType="begin"/>
          </w:r>
          <w:r w:rsidR="00DE0091">
            <w:instrText xml:space="preserve"> CITATION Ker17 \l 2057 </w:instrText>
          </w:r>
          <w:r w:rsidR="00DE0091">
            <w:fldChar w:fldCharType="separate"/>
          </w:r>
          <w:r w:rsidR="00DE0091">
            <w:rPr>
              <w:noProof/>
            </w:rPr>
            <w:t xml:space="preserve"> </w:t>
          </w:r>
          <w:r w:rsidR="00DE0091" w:rsidRPr="00DE0091">
            <w:rPr>
              <w:noProof/>
            </w:rPr>
            <w:t>(Kerzner, 2017)</w:t>
          </w:r>
          <w:r w:rsidR="00DE0091">
            <w:fldChar w:fldCharType="end"/>
          </w:r>
        </w:sdtContent>
      </w:sdt>
      <w:r>
        <w:t>.</w:t>
      </w:r>
    </w:p>
    <w:p w14:paraId="222081B5" w14:textId="11A8C70F" w:rsidR="00E722AF" w:rsidRDefault="00E722AF" w:rsidP="00E64C34">
      <w:pPr>
        <w:pStyle w:val="Style2C"/>
        <w:rPr>
          <w:iCs/>
          <w:sz w:val="28"/>
          <w:szCs w:val="28"/>
        </w:rPr>
      </w:pPr>
      <w:bookmarkStart w:id="22" w:name="_Toc1015124141"/>
      <w:r w:rsidRPr="00DE0091">
        <w:rPr>
          <w:iCs/>
          <w:sz w:val="28"/>
          <w:szCs w:val="28"/>
        </w:rPr>
        <w:t>2.3.3. Project success criteria and project</w:t>
      </w:r>
      <w:r w:rsidR="007A7C23" w:rsidRPr="00DE0091">
        <w:rPr>
          <w:iCs/>
          <w:sz w:val="28"/>
          <w:szCs w:val="28"/>
        </w:rPr>
        <w:t xml:space="preserve"> success factors</w:t>
      </w:r>
      <w:bookmarkEnd w:id="22"/>
    </w:p>
    <w:p w14:paraId="68764350" w14:textId="77777777" w:rsidR="00DE0091" w:rsidRPr="00DE0091" w:rsidRDefault="00DE0091" w:rsidP="00E64C34">
      <w:pPr>
        <w:pStyle w:val="Style2C"/>
        <w:rPr>
          <w:iCs/>
          <w:sz w:val="28"/>
          <w:szCs w:val="28"/>
        </w:rPr>
      </w:pPr>
    </w:p>
    <w:p w14:paraId="439B6B66" w14:textId="646A0AFA" w:rsidR="00D16A6B" w:rsidRDefault="7B97693B" w:rsidP="00852CA4">
      <w:pPr>
        <w:pStyle w:val="Normalst2"/>
        <w:spacing w:line="360" w:lineRule="auto"/>
      </w:pPr>
      <w:r>
        <w:t>Project success criteria measure the successful outcome of a project, while success factors are independent elements that increase the likelihood of success. Success criteria measure success, while success factors facilitate its achievement.</w:t>
      </w:r>
      <w:r w:rsidR="733F7C55">
        <w:t xml:space="preserve"> Critical factors influencing project success include clear goals, realistic schedules, adequate funds, resources, size, complexity, effective leadership, team members, organization, and external environment. These factors include effective communication, communication, technical background, qualified team members, top management support, and a clear organizational structure</w:t>
      </w:r>
      <w:sdt>
        <w:sdtPr>
          <w:id w:val="-239409144"/>
          <w:citation/>
        </w:sdtPr>
        <w:sdtContent>
          <w:r w:rsidR="00894F2E">
            <w:fldChar w:fldCharType="begin"/>
          </w:r>
          <w:r w:rsidR="00894F2E">
            <w:instrText xml:space="preserve"> CITATION Lam18 \l 2057 </w:instrText>
          </w:r>
          <w:r w:rsidR="00894F2E">
            <w:fldChar w:fldCharType="separate"/>
          </w:r>
          <w:r w:rsidR="00894F2E">
            <w:rPr>
              <w:noProof/>
            </w:rPr>
            <w:t xml:space="preserve"> </w:t>
          </w:r>
          <w:r w:rsidR="00894F2E" w:rsidRPr="00894F2E">
            <w:rPr>
              <w:noProof/>
            </w:rPr>
            <w:t>(Lamprou &amp; Vagiona, 2018)</w:t>
          </w:r>
          <w:r w:rsidR="00894F2E">
            <w:fldChar w:fldCharType="end"/>
          </w:r>
        </w:sdtContent>
      </w:sdt>
      <w:r w:rsidR="733F7C55">
        <w:t>.</w:t>
      </w:r>
    </w:p>
    <w:p w14:paraId="1CE80212" w14:textId="77777777" w:rsidR="00205EFA" w:rsidRDefault="00205EFA" w:rsidP="002409B3">
      <w:pPr>
        <w:pStyle w:val="Style2C"/>
        <w:rPr>
          <w:sz w:val="28"/>
          <w:szCs w:val="28"/>
        </w:rPr>
      </w:pPr>
      <w:bookmarkStart w:id="23" w:name="_Toc136944770"/>
    </w:p>
    <w:p w14:paraId="217CAF6D" w14:textId="6D02BBB5" w:rsidR="002409B3" w:rsidRDefault="002409B3" w:rsidP="002409B3">
      <w:pPr>
        <w:pStyle w:val="Style2C"/>
        <w:rPr>
          <w:sz w:val="28"/>
          <w:szCs w:val="28"/>
        </w:rPr>
      </w:pPr>
      <w:r w:rsidRPr="2655A61A">
        <w:rPr>
          <w:sz w:val="28"/>
          <w:szCs w:val="28"/>
        </w:rPr>
        <w:t>Chapter</w:t>
      </w:r>
      <w:r w:rsidR="005535B1" w:rsidRPr="2655A61A">
        <w:rPr>
          <w:sz w:val="28"/>
          <w:szCs w:val="28"/>
        </w:rPr>
        <w:t xml:space="preserve"> </w:t>
      </w:r>
      <w:r w:rsidRPr="2655A61A">
        <w:rPr>
          <w:sz w:val="28"/>
          <w:szCs w:val="28"/>
        </w:rPr>
        <w:t>III</w:t>
      </w:r>
      <w:r w:rsidR="005535B1" w:rsidRPr="2655A61A">
        <w:rPr>
          <w:sz w:val="28"/>
          <w:szCs w:val="28"/>
        </w:rPr>
        <w:t>: Research Methods</w:t>
      </w:r>
      <w:r w:rsidR="00CF45A1" w:rsidRPr="2655A61A">
        <w:rPr>
          <w:sz w:val="28"/>
          <w:szCs w:val="28"/>
        </w:rPr>
        <w:t xml:space="preserve"> and Methodology</w:t>
      </w:r>
      <w:bookmarkEnd w:id="23"/>
    </w:p>
    <w:p w14:paraId="3591E6EA" w14:textId="77777777" w:rsidR="00205EFA" w:rsidRDefault="00205EFA" w:rsidP="002409B3">
      <w:pPr>
        <w:pStyle w:val="Style2C"/>
        <w:rPr>
          <w:sz w:val="28"/>
          <w:szCs w:val="28"/>
        </w:rPr>
      </w:pPr>
    </w:p>
    <w:p w14:paraId="66BAF377" w14:textId="269708E4" w:rsidR="1AF41593" w:rsidRDefault="1AF41593" w:rsidP="00205EFA">
      <w:pPr>
        <w:pStyle w:val="Normalst2"/>
        <w:spacing w:line="360" w:lineRule="auto"/>
      </w:pPr>
      <w:r>
        <w:t>This chapter details the methodology used to study the importance of soft skills in project management success. The study aims to understand the relationship between soft skills and project success, using a suitable research philosophy, methodology, design, and data collection techniques.</w:t>
      </w:r>
    </w:p>
    <w:p w14:paraId="49E3079A" w14:textId="2DE9B95F" w:rsidR="145DA7E3" w:rsidRDefault="145DA7E3" w:rsidP="00205EFA">
      <w:pPr>
        <w:pStyle w:val="Normalst2"/>
        <w:spacing w:line="360" w:lineRule="auto"/>
      </w:pPr>
      <w:r>
        <w:t>Research methods are systematic procedures for collecting, analysing, and interpreting data to answer research questions. Methodology is the theoretical framework guiding these methods, including rationale, design, and philosophical assumptions. The distinction lies in their scope, with research methods being specific techniques and methodology encompassing the overall research process</w:t>
      </w:r>
      <w:sdt>
        <w:sdtPr>
          <w:id w:val="1303198999"/>
          <w:citation/>
        </w:sdtPr>
        <w:sdtContent>
          <w:r w:rsidR="00B33609">
            <w:fldChar w:fldCharType="begin"/>
          </w:r>
          <w:r w:rsidR="00B33609">
            <w:instrText xml:space="preserve"> CITATION Cre14 \l 2057 </w:instrText>
          </w:r>
          <w:r w:rsidR="00B33609">
            <w:fldChar w:fldCharType="separate"/>
          </w:r>
          <w:r w:rsidR="00B33609">
            <w:rPr>
              <w:noProof/>
            </w:rPr>
            <w:t xml:space="preserve"> </w:t>
          </w:r>
          <w:r w:rsidR="00B33609" w:rsidRPr="00B33609">
            <w:rPr>
              <w:noProof/>
            </w:rPr>
            <w:t>(Cresweel, 2014)</w:t>
          </w:r>
          <w:r w:rsidR="00B33609">
            <w:fldChar w:fldCharType="end"/>
          </w:r>
        </w:sdtContent>
      </w:sdt>
      <w:r>
        <w:t>.</w:t>
      </w:r>
    </w:p>
    <w:p w14:paraId="33E675AF" w14:textId="1A6F791B" w:rsidR="005412D0" w:rsidRDefault="005412D0" w:rsidP="791C62C6">
      <w:pPr>
        <w:pStyle w:val="Style2C"/>
        <w:rPr>
          <w:sz w:val="28"/>
          <w:szCs w:val="28"/>
        </w:rPr>
      </w:pPr>
      <w:bookmarkStart w:id="24" w:name="_Toc1528077811"/>
      <w:r w:rsidRPr="2655A61A">
        <w:rPr>
          <w:sz w:val="28"/>
          <w:szCs w:val="28"/>
        </w:rPr>
        <w:t xml:space="preserve">3.1. </w:t>
      </w:r>
      <w:r w:rsidR="1CF78DC8" w:rsidRPr="2655A61A">
        <w:rPr>
          <w:sz w:val="28"/>
          <w:szCs w:val="28"/>
        </w:rPr>
        <w:t>Research Philosophy</w:t>
      </w:r>
      <w:bookmarkEnd w:id="24"/>
      <w:r w:rsidR="1CF78DC8" w:rsidRPr="2655A61A">
        <w:rPr>
          <w:sz w:val="28"/>
          <w:szCs w:val="28"/>
        </w:rPr>
        <w:t xml:space="preserve"> </w:t>
      </w:r>
    </w:p>
    <w:p w14:paraId="7D21B9A8" w14:textId="77777777" w:rsidR="00205EFA" w:rsidRPr="00852281" w:rsidRDefault="00205EFA" w:rsidP="791C62C6">
      <w:pPr>
        <w:pStyle w:val="Style2C"/>
        <w:rPr>
          <w:sz w:val="28"/>
          <w:szCs w:val="28"/>
        </w:rPr>
      </w:pPr>
    </w:p>
    <w:p w14:paraId="491608E0" w14:textId="4EE8B5CA" w:rsidR="005412D0" w:rsidRPr="00852281" w:rsidRDefault="4052FC0A" w:rsidP="00205EFA">
      <w:pPr>
        <w:pStyle w:val="Normalst2"/>
        <w:spacing w:line="360" w:lineRule="auto"/>
      </w:pPr>
      <w:r>
        <w:t>This study uses interpretivism methodology to examine the perspectives and analyses of project managers and team members on soft skills within project achievement. It acknowledges the impact of individual viewpoints and social context on project outcomes.</w:t>
      </w:r>
    </w:p>
    <w:p w14:paraId="2970AA91" w14:textId="43AF2061" w:rsidR="005412D0" w:rsidRPr="00852281" w:rsidRDefault="743766E9" w:rsidP="00205EFA">
      <w:pPr>
        <w:pStyle w:val="Normalst2"/>
        <w:spacing w:line="360" w:lineRule="auto"/>
      </w:pPr>
      <w:r>
        <w:t xml:space="preserve">Positivism, a research philosophy, aims to uncover objective facts and causal relationships by quantitatively measuring the impact of specific soft skills on project outcomes. </w:t>
      </w:r>
      <w:r w:rsidR="17F8C6D4">
        <w:t>The research philosophy, chosen, significantly influences the design, data collection methods, and interpretation of findings, requiring alignment with the research objectives and the study's nature</w:t>
      </w:r>
      <w:sdt>
        <w:sdtPr>
          <w:id w:val="1342276021"/>
          <w:citation/>
        </w:sdtPr>
        <w:sdtContent>
          <w:r w:rsidR="00B97E7A">
            <w:fldChar w:fldCharType="begin"/>
          </w:r>
          <w:r w:rsidR="00B97E7A">
            <w:instrText xml:space="preserve"> CITATION Cre14 \l 2057 </w:instrText>
          </w:r>
          <w:r w:rsidR="00B97E7A">
            <w:fldChar w:fldCharType="separate"/>
          </w:r>
          <w:r w:rsidR="00B97E7A">
            <w:rPr>
              <w:noProof/>
            </w:rPr>
            <w:t xml:space="preserve"> </w:t>
          </w:r>
          <w:r w:rsidR="00B97E7A" w:rsidRPr="00B97E7A">
            <w:rPr>
              <w:noProof/>
            </w:rPr>
            <w:t>(Cresweel, 2014)</w:t>
          </w:r>
          <w:r w:rsidR="00B97E7A">
            <w:fldChar w:fldCharType="end"/>
          </w:r>
        </w:sdtContent>
      </w:sdt>
      <w:r w:rsidR="17F8C6D4">
        <w:t>.</w:t>
      </w:r>
    </w:p>
    <w:p w14:paraId="5228424D" w14:textId="4770E76F" w:rsidR="005412D0" w:rsidRPr="00852281" w:rsidRDefault="6A63705B" w:rsidP="00205EFA">
      <w:pPr>
        <w:pStyle w:val="Normalst2"/>
        <w:spacing w:line="360" w:lineRule="auto"/>
      </w:pPr>
      <w:bookmarkStart w:id="25" w:name="_Toc1896065548"/>
      <w:r w:rsidRPr="2655A61A">
        <w:rPr>
          <w:rStyle w:val="Style2CChar"/>
          <w:color w:val="auto"/>
          <w:sz w:val="28"/>
          <w:szCs w:val="28"/>
        </w:rPr>
        <w:t xml:space="preserve">3.2. </w:t>
      </w:r>
      <w:r w:rsidR="15692673" w:rsidRPr="2655A61A">
        <w:rPr>
          <w:rStyle w:val="Style2CChar"/>
          <w:color w:val="auto"/>
          <w:sz w:val="28"/>
          <w:szCs w:val="28"/>
        </w:rPr>
        <w:t>Research Approach</w:t>
      </w:r>
      <w:bookmarkEnd w:id="25"/>
      <w:r w:rsidR="15692673" w:rsidRPr="2655A61A">
        <w:rPr>
          <w:b/>
          <w:bCs/>
        </w:rPr>
        <w:t xml:space="preserve"> </w:t>
      </w:r>
      <w:r w:rsidR="4F39C958">
        <w:t>according to</w:t>
      </w:r>
      <w:r w:rsidR="4F39C958" w:rsidRPr="2655A61A">
        <w:rPr>
          <w:b/>
          <w:bCs/>
        </w:rPr>
        <w:t xml:space="preserve"> </w:t>
      </w:r>
      <w:r w:rsidR="4F39C958">
        <w:t>Saunders</w:t>
      </w:r>
      <w:r w:rsidR="2F106E13">
        <w:t>, Thornhill</w:t>
      </w:r>
      <w:r w:rsidR="2F106E13" w:rsidRPr="2655A61A">
        <w:rPr>
          <w:rStyle w:val="Normalst2Char"/>
        </w:rPr>
        <w:t xml:space="preserve"> </w:t>
      </w:r>
      <w:r w:rsidR="4F39C958">
        <w:t xml:space="preserve">and </w:t>
      </w:r>
      <w:r w:rsidR="292E09D1" w:rsidRPr="2655A61A">
        <w:rPr>
          <w:rStyle w:val="Normalst2Char"/>
        </w:rPr>
        <w:t>Lewis (</w:t>
      </w:r>
      <w:r w:rsidR="6530AF34" w:rsidRPr="2655A61A">
        <w:t>20</w:t>
      </w:r>
      <w:r w:rsidR="527368BA" w:rsidRPr="2655A61A">
        <w:t>16) i</w:t>
      </w:r>
      <w:r w:rsidR="4F39C958">
        <w:t>s a comprehensive plan outlining the steps and methods to achieve research project goals, including strategy, design, and data collection techniques.</w:t>
      </w:r>
      <w:r w:rsidR="3A96F480" w:rsidRPr="2655A61A">
        <w:rPr>
          <w:rFonts w:ascii="system-ui" w:eastAsia="system-ui" w:hAnsi="system-ui" w:cs="system-ui"/>
          <w:color w:val="374151"/>
        </w:rPr>
        <w:t xml:space="preserve"> </w:t>
      </w:r>
    </w:p>
    <w:p w14:paraId="3F852F3D" w14:textId="6F50F199" w:rsidR="005412D0" w:rsidRPr="00852281" w:rsidRDefault="07E54CD7" w:rsidP="00205EFA">
      <w:pPr>
        <w:pStyle w:val="Normalst2"/>
        <w:spacing w:line="360" w:lineRule="auto"/>
      </w:pPr>
      <w:r>
        <w:t>The quantitative phase of the study focuses on numerical data analysis. The primary objective of the quantitative phase is to develop a comprehensive comprehension of the correlations between soft skills and project success measures across a bigger and more diverse sample.</w:t>
      </w:r>
      <w:r w:rsidRPr="791C62C6">
        <w:t xml:space="preserve"> </w:t>
      </w:r>
    </w:p>
    <w:p w14:paraId="085B67B7" w14:textId="56C13D54" w:rsidR="005412D0" w:rsidRPr="00852281" w:rsidRDefault="392CF47B" w:rsidP="004C3BEF">
      <w:pPr>
        <w:pStyle w:val="Normalst2"/>
        <w:spacing w:line="360" w:lineRule="auto"/>
      </w:pPr>
      <w:r w:rsidRPr="791C62C6">
        <w:lastRenderedPageBreak/>
        <w:t>The research approach chosen depends on research objectives, resources, understanding level, and researcher preferences, ensuring it effectively addresses the topic's questions</w:t>
      </w:r>
      <w:sdt>
        <w:sdtPr>
          <w:id w:val="-1333986459"/>
          <w:citation/>
        </w:sdtPr>
        <w:sdtContent>
          <w:r w:rsidR="00506235">
            <w:fldChar w:fldCharType="begin"/>
          </w:r>
          <w:r w:rsidR="00506235">
            <w:instrText xml:space="preserve"> CITATION Sau07 \l 2057 </w:instrText>
          </w:r>
          <w:r w:rsidR="00506235">
            <w:fldChar w:fldCharType="separate"/>
          </w:r>
          <w:r w:rsidR="00506235">
            <w:rPr>
              <w:noProof/>
            </w:rPr>
            <w:t xml:space="preserve"> </w:t>
          </w:r>
          <w:r w:rsidR="00506235" w:rsidRPr="00506235">
            <w:rPr>
              <w:noProof/>
            </w:rPr>
            <w:t>(Saunders, et al., 2007)</w:t>
          </w:r>
          <w:r w:rsidR="00506235">
            <w:fldChar w:fldCharType="end"/>
          </w:r>
        </w:sdtContent>
      </w:sdt>
      <w:r w:rsidRPr="791C62C6">
        <w:t>.</w:t>
      </w:r>
    </w:p>
    <w:p w14:paraId="7CF4047D" w14:textId="7AB33BED" w:rsidR="005412D0" w:rsidRPr="00852281" w:rsidRDefault="005412D0" w:rsidP="791C62C6">
      <w:pPr>
        <w:pStyle w:val="Normalst2"/>
      </w:pPr>
    </w:p>
    <w:p w14:paraId="3F794203" w14:textId="2AD9366A" w:rsidR="005412D0" w:rsidRPr="00852281" w:rsidRDefault="005412D0" w:rsidP="791C62C6">
      <w:pPr>
        <w:pStyle w:val="Normalst2"/>
        <w:rPr>
          <w:b/>
          <w:bCs/>
        </w:rPr>
      </w:pPr>
      <w:r w:rsidRPr="791C62C6">
        <w:rPr>
          <w:b/>
          <w:bCs/>
          <w:sz w:val="28"/>
          <w:szCs w:val="28"/>
        </w:rPr>
        <w:t>3.</w:t>
      </w:r>
      <w:r w:rsidR="0339CF0E" w:rsidRPr="791C62C6">
        <w:rPr>
          <w:b/>
          <w:bCs/>
          <w:sz w:val="28"/>
          <w:szCs w:val="28"/>
        </w:rPr>
        <w:t>3</w:t>
      </w:r>
      <w:r w:rsidRPr="791C62C6">
        <w:rPr>
          <w:b/>
          <w:bCs/>
          <w:sz w:val="28"/>
          <w:szCs w:val="28"/>
        </w:rPr>
        <w:t xml:space="preserve">. </w:t>
      </w:r>
      <w:r w:rsidRPr="791C62C6">
        <w:rPr>
          <w:b/>
          <w:sz w:val="28"/>
          <w:szCs w:val="28"/>
        </w:rPr>
        <w:t>Research Strategy</w:t>
      </w:r>
    </w:p>
    <w:p w14:paraId="6312B7E6" w14:textId="21B08E44" w:rsidR="008903F5" w:rsidRPr="00852281" w:rsidRDefault="73954295" w:rsidP="004C3BEF">
      <w:pPr>
        <w:pStyle w:val="Normalst2"/>
        <w:spacing w:line="360" w:lineRule="auto"/>
      </w:pPr>
      <w:r>
        <w:t>A research strategy is a comprehensive plan outlining the researcher's direction, approach, and methods to tackle research questions or objectives.</w:t>
      </w:r>
    </w:p>
    <w:p w14:paraId="4F136C49" w14:textId="3495E85A" w:rsidR="008903F5" w:rsidRPr="00852281" w:rsidRDefault="381B2685" w:rsidP="004C3BEF">
      <w:pPr>
        <w:pStyle w:val="Normalst2"/>
        <w:spacing w:line="360" w:lineRule="auto"/>
      </w:pPr>
      <w:r w:rsidRPr="791C62C6">
        <w:t>A structured questionnaire was developed to assess the importance of soft skills among project managers and team members. The survey was administered to a diverse sample, and the data was analysed quantitatively</w:t>
      </w:r>
      <w:sdt>
        <w:sdtPr>
          <w:id w:val="-111130739"/>
          <w:citation/>
        </w:sdtPr>
        <w:sdtContent>
          <w:r w:rsidR="004C5999">
            <w:fldChar w:fldCharType="begin"/>
          </w:r>
          <w:r w:rsidR="004C5999">
            <w:instrText xml:space="preserve"> CITATION Sau07 \l 2057 </w:instrText>
          </w:r>
          <w:r w:rsidR="004C5999">
            <w:fldChar w:fldCharType="separate"/>
          </w:r>
          <w:r w:rsidR="004C5999">
            <w:rPr>
              <w:noProof/>
            </w:rPr>
            <w:t xml:space="preserve"> </w:t>
          </w:r>
          <w:r w:rsidR="004C5999" w:rsidRPr="004C5999">
            <w:rPr>
              <w:noProof/>
            </w:rPr>
            <w:t>(Saunders, et al., 2007)</w:t>
          </w:r>
          <w:r w:rsidR="004C5999">
            <w:fldChar w:fldCharType="end"/>
          </w:r>
        </w:sdtContent>
      </w:sdt>
      <w:r w:rsidRPr="791C62C6">
        <w:t>.</w:t>
      </w:r>
    </w:p>
    <w:p w14:paraId="5902C429" w14:textId="407D0024" w:rsidR="008903F5" w:rsidRDefault="008903F5" w:rsidP="791C62C6">
      <w:pPr>
        <w:pStyle w:val="Style2C"/>
        <w:rPr>
          <w:sz w:val="28"/>
          <w:szCs w:val="28"/>
        </w:rPr>
      </w:pPr>
      <w:bookmarkStart w:id="26" w:name="_Toc1254913457"/>
      <w:r w:rsidRPr="2655A61A">
        <w:rPr>
          <w:sz w:val="28"/>
          <w:szCs w:val="28"/>
        </w:rPr>
        <w:t xml:space="preserve">3.3. </w:t>
      </w:r>
      <w:r w:rsidR="2E0400E5" w:rsidRPr="2655A61A">
        <w:rPr>
          <w:sz w:val="28"/>
          <w:szCs w:val="28"/>
        </w:rPr>
        <w:t>Sampling methods</w:t>
      </w:r>
      <w:bookmarkEnd w:id="26"/>
    </w:p>
    <w:p w14:paraId="793595D9" w14:textId="77777777" w:rsidR="004C3BEF" w:rsidRPr="00852281" w:rsidRDefault="004C3BEF" w:rsidP="791C62C6">
      <w:pPr>
        <w:pStyle w:val="Style2C"/>
        <w:rPr>
          <w:sz w:val="28"/>
          <w:szCs w:val="28"/>
        </w:rPr>
      </w:pPr>
    </w:p>
    <w:p w14:paraId="3FD125F6" w14:textId="6EE86323" w:rsidR="008A72B2" w:rsidRPr="008A72B2" w:rsidRDefault="04333075" w:rsidP="004C3BEF">
      <w:pPr>
        <w:pStyle w:val="Normalst2"/>
        <w:spacing w:line="360" w:lineRule="auto"/>
      </w:pPr>
      <w:r>
        <w:t>According to Bryman (201</w:t>
      </w:r>
      <w:r w:rsidR="008A72B2">
        <w:t>1</w:t>
      </w:r>
      <w:r>
        <w:t>), Sampling methods select a subset of individuals or items from a larger population for research, aiming to draw conclusions about the larger population based on observed characteristics.</w:t>
      </w:r>
      <w:r w:rsidRPr="791C62C6">
        <w:rPr>
          <w:rFonts w:ascii="system-ui" w:eastAsia="system-ui" w:hAnsi="system-ui" w:cs="system-ui"/>
          <w:color w:val="374151"/>
        </w:rPr>
        <w:t xml:space="preserve"> </w:t>
      </w:r>
    </w:p>
    <w:p w14:paraId="326B07F3" w14:textId="367580BB" w:rsidR="008903F5" w:rsidRPr="00852281" w:rsidRDefault="576538F3" w:rsidP="004C3BEF">
      <w:pPr>
        <w:pStyle w:val="Normalst2"/>
        <w:spacing w:line="360" w:lineRule="auto"/>
      </w:pPr>
      <w:r w:rsidRPr="791C62C6">
        <w:rPr>
          <w:rFonts w:ascii="system-ui" w:eastAsia="system-ui" w:hAnsi="system-ui" w:cs="system-ui"/>
          <w:b/>
          <w:bCs/>
        </w:rPr>
        <w:t>Random Sampling:</w:t>
      </w:r>
      <w:r w:rsidRPr="791C62C6">
        <w:rPr>
          <w:rFonts w:ascii="system-ui" w:eastAsia="system-ui" w:hAnsi="system-ui" w:cs="system-ui"/>
          <w:color w:val="374151"/>
        </w:rPr>
        <w:t xml:space="preserve"> </w:t>
      </w:r>
      <w:r w:rsidRPr="004C3BEF">
        <w:t>This involves selecting a random subset of the population of interest. Random sampling ensures that every member of the population has an equal chance of being included. It provides a representative sample and helps generalize findings to the larger project management context</w:t>
      </w:r>
      <w:sdt>
        <w:sdtPr>
          <w:id w:val="-2010909418"/>
          <w:citation/>
        </w:sdtPr>
        <w:sdtContent>
          <w:r w:rsidR="00041179">
            <w:fldChar w:fldCharType="begin"/>
          </w:r>
          <w:r w:rsidR="00041179">
            <w:instrText xml:space="preserve"> CITATION Bry11 \l 2057 </w:instrText>
          </w:r>
          <w:r w:rsidR="00041179">
            <w:fldChar w:fldCharType="separate"/>
          </w:r>
          <w:r w:rsidR="00041179">
            <w:rPr>
              <w:noProof/>
            </w:rPr>
            <w:t xml:space="preserve"> </w:t>
          </w:r>
          <w:r w:rsidR="00041179" w:rsidRPr="00041179">
            <w:rPr>
              <w:noProof/>
            </w:rPr>
            <w:t>(Bryman &amp; Cramer, 2011)</w:t>
          </w:r>
          <w:r w:rsidR="00041179">
            <w:fldChar w:fldCharType="end"/>
          </w:r>
        </w:sdtContent>
      </w:sdt>
      <w:r w:rsidRPr="004C3BEF">
        <w:t>.</w:t>
      </w:r>
    </w:p>
    <w:p w14:paraId="00B1B093" w14:textId="3BC378B1" w:rsidR="00DF0FE4" w:rsidRDefault="00DF0FE4" w:rsidP="002409B3">
      <w:pPr>
        <w:pStyle w:val="Style2C"/>
        <w:rPr>
          <w:sz w:val="28"/>
          <w:szCs w:val="28"/>
        </w:rPr>
      </w:pPr>
      <w:bookmarkStart w:id="27" w:name="_Toc414370144"/>
      <w:r w:rsidRPr="2655A61A">
        <w:rPr>
          <w:sz w:val="28"/>
          <w:szCs w:val="28"/>
        </w:rPr>
        <w:t xml:space="preserve">3.4. </w:t>
      </w:r>
      <w:r w:rsidR="00B72328" w:rsidRPr="2655A61A">
        <w:rPr>
          <w:sz w:val="28"/>
          <w:szCs w:val="28"/>
        </w:rPr>
        <w:t xml:space="preserve"> Data collection methods</w:t>
      </w:r>
      <w:bookmarkEnd w:id="27"/>
    </w:p>
    <w:p w14:paraId="21ECB312" w14:textId="77777777" w:rsidR="004C3BEF" w:rsidRPr="00852281" w:rsidRDefault="004C3BEF" w:rsidP="002409B3">
      <w:pPr>
        <w:pStyle w:val="Style2C"/>
        <w:rPr>
          <w:sz w:val="28"/>
          <w:szCs w:val="28"/>
        </w:rPr>
      </w:pPr>
    </w:p>
    <w:p w14:paraId="23BFBEDB" w14:textId="1F7E3AD4" w:rsidR="282422D4" w:rsidRDefault="282422D4" w:rsidP="00EC0182">
      <w:pPr>
        <w:pStyle w:val="Normalst2"/>
        <w:spacing w:line="360" w:lineRule="auto"/>
      </w:pPr>
      <w:r w:rsidRPr="791C62C6">
        <w:t xml:space="preserve">Data collection methods are systematic procedures used to gather information for research, varying in approach, scope, and participant interaction, based on research objectives and the phenomenon being investigated. </w:t>
      </w:r>
    </w:p>
    <w:p w14:paraId="2D55AEFF" w14:textId="70870F4B" w:rsidR="48D1B03B" w:rsidRDefault="48D1B03B" w:rsidP="00EC0182">
      <w:pPr>
        <w:pStyle w:val="Normalst2"/>
        <w:spacing w:line="360" w:lineRule="auto"/>
      </w:pPr>
      <w:r w:rsidRPr="791C62C6">
        <w:t>Surveys can quantitatively measure soft skills prevalence, perceived importance, and correlation with project success metrics, using Likert scales for response quantification and pattern analysis</w:t>
      </w:r>
      <w:sdt>
        <w:sdtPr>
          <w:id w:val="764580855"/>
          <w:citation/>
        </w:sdtPr>
        <w:sdtContent>
          <w:r w:rsidR="00CD6BF8">
            <w:fldChar w:fldCharType="begin"/>
          </w:r>
          <w:r w:rsidR="00CD6BF8">
            <w:instrText xml:space="preserve"> CITATION Bry11 \l 2057 </w:instrText>
          </w:r>
          <w:r w:rsidR="00CD6BF8">
            <w:fldChar w:fldCharType="separate"/>
          </w:r>
          <w:r w:rsidR="00CD6BF8">
            <w:rPr>
              <w:noProof/>
            </w:rPr>
            <w:t xml:space="preserve"> </w:t>
          </w:r>
          <w:r w:rsidR="00CD6BF8" w:rsidRPr="00CD6BF8">
            <w:rPr>
              <w:noProof/>
            </w:rPr>
            <w:t>(Bryman &amp; Cramer, 2011)</w:t>
          </w:r>
          <w:r w:rsidR="00CD6BF8">
            <w:fldChar w:fldCharType="end"/>
          </w:r>
        </w:sdtContent>
      </w:sdt>
      <w:r w:rsidRPr="791C62C6">
        <w:t>.</w:t>
      </w:r>
    </w:p>
    <w:p w14:paraId="4467FFA8" w14:textId="2F5CDE0A" w:rsidR="791C62C6" w:rsidRDefault="791C62C6" w:rsidP="791C62C6">
      <w:pPr>
        <w:pStyle w:val="Style2C"/>
        <w:rPr>
          <w:sz w:val="28"/>
          <w:szCs w:val="28"/>
        </w:rPr>
      </w:pPr>
    </w:p>
    <w:p w14:paraId="3B0CDFCD" w14:textId="0A053B07" w:rsidR="00B72328" w:rsidRDefault="00B72328" w:rsidP="002409B3">
      <w:pPr>
        <w:pStyle w:val="Style2C"/>
        <w:rPr>
          <w:sz w:val="28"/>
          <w:szCs w:val="28"/>
        </w:rPr>
      </w:pPr>
      <w:bookmarkStart w:id="28" w:name="_Toc664246439"/>
      <w:r w:rsidRPr="2655A61A">
        <w:rPr>
          <w:sz w:val="28"/>
          <w:szCs w:val="28"/>
        </w:rPr>
        <w:t>3.6.</w:t>
      </w:r>
      <w:r w:rsidR="005D6D92" w:rsidRPr="2655A61A">
        <w:rPr>
          <w:sz w:val="28"/>
          <w:szCs w:val="28"/>
        </w:rPr>
        <w:t xml:space="preserve"> </w:t>
      </w:r>
      <w:r w:rsidR="00753F59" w:rsidRPr="2655A61A">
        <w:rPr>
          <w:sz w:val="28"/>
          <w:szCs w:val="28"/>
        </w:rPr>
        <w:t xml:space="preserve">Way of interpreting </w:t>
      </w:r>
      <w:r w:rsidR="00E865C1" w:rsidRPr="2655A61A">
        <w:rPr>
          <w:sz w:val="28"/>
          <w:szCs w:val="28"/>
        </w:rPr>
        <w:t>data</w:t>
      </w:r>
      <w:bookmarkEnd w:id="28"/>
      <w:r w:rsidR="060215F1" w:rsidRPr="2655A61A">
        <w:rPr>
          <w:sz w:val="28"/>
          <w:szCs w:val="28"/>
        </w:rPr>
        <w:t xml:space="preserve"> </w:t>
      </w:r>
    </w:p>
    <w:p w14:paraId="4BE9F259" w14:textId="77777777" w:rsidR="00CC5C2A" w:rsidRPr="00852281" w:rsidRDefault="00CC5C2A" w:rsidP="002409B3">
      <w:pPr>
        <w:pStyle w:val="Style2C"/>
        <w:rPr>
          <w:sz w:val="28"/>
          <w:szCs w:val="28"/>
        </w:rPr>
      </w:pPr>
    </w:p>
    <w:p w14:paraId="16C4324A" w14:textId="32F0C90D" w:rsidR="39E29C4F" w:rsidRDefault="39E29C4F" w:rsidP="00CC5C2A">
      <w:pPr>
        <w:pStyle w:val="Normalst2"/>
        <w:spacing w:line="360" w:lineRule="auto"/>
      </w:pPr>
      <w:r>
        <w:t>Data interpretation is a systematic process that involves analyzing and understanding collected data to identify patterns, themes, relationships, and insights to answer research questions and draw meaningful conclusions. Data interpretation is crucial for researchers to transform raw data into meaningful insights, uncover hidden patterns, and make informed conclusions, enhancing the validity and reliability of research findings</w:t>
      </w:r>
      <w:r w:rsidR="00A4237F">
        <w:t xml:space="preserve"> </w:t>
      </w:r>
      <w:sdt>
        <w:sdtPr>
          <w:id w:val="-591470976"/>
          <w:citation/>
        </w:sdtPr>
        <w:sdtContent>
          <w:r w:rsidR="00714C5E">
            <w:fldChar w:fldCharType="begin"/>
          </w:r>
          <w:r w:rsidR="00714C5E">
            <w:instrText xml:space="preserve"> CITATION Sil12 \l 2057 </w:instrText>
          </w:r>
          <w:r w:rsidR="00714C5E">
            <w:fldChar w:fldCharType="separate"/>
          </w:r>
          <w:r w:rsidR="00714C5E" w:rsidRPr="00714C5E">
            <w:rPr>
              <w:noProof/>
            </w:rPr>
            <w:t>(Silverman, 2012)</w:t>
          </w:r>
          <w:r w:rsidR="00714C5E">
            <w:fldChar w:fldCharType="end"/>
          </w:r>
        </w:sdtContent>
      </w:sdt>
      <w:r>
        <w:t xml:space="preserve">. </w:t>
      </w:r>
    </w:p>
    <w:p w14:paraId="2A81C6AA" w14:textId="485C8905" w:rsidR="20D95283" w:rsidRDefault="20D95283" w:rsidP="00CC5C2A">
      <w:pPr>
        <w:pStyle w:val="Normalst2"/>
        <w:spacing w:line="360" w:lineRule="auto"/>
      </w:pPr>
      <w:r>
        <w:t>Surveys and Questionnaires: Surveying project managers, team members, and stakeholders to learn about their perspectives of the relevance of soft skills and how they contribute to project success.</w:t>
      </w:r>
    </w:p>
    <w:p w14:paraId="521F3725" w14:textId="2A1251B4" w:rsidR="00E865C1" w:rsidRDefault="00E865C1" w:rsidP="002409B3">
      <w:pPr>
        <w:pStyle w:val="Style2C"/>
        <w:rPr>
          <w:sz w:val="28"/>
          <w:szCs w:val="28"/>
        </w:rPr>
      </w:pPr>
      <w:bookmarkStart w:id="29" w:name="_Toc1314458184"/>
      <w:r w:rsidRPr="2655A61A">
        <w:rPr>
          <w:sz w:val="28"/>
          <w:szCs w:val="28"/>
        </w:rPr>
        <w:t>3.7. Time prospect of the research</w:t>
      </w:r>
      <w:bookmarkEnd w:id="29"/>
    </w:p>
    <w:p w14:paraId="42BB1135" w14:textId="77777777" w:rsidR="00CC5C2A" w:rsidRPr="00852281" w:rsidRDefault="00CC5C2A" w:rsidP="002409B3">
      <w:pPr>
        <w:pStyle w:val="Style2C"/>
        <w:rPr>
          <w:sz w:val="28"/>
          <w:szCs w:val="28"/>
        </w:rPr>
      </w:pPr>
    </w:p>
    <w:p w14:paraId="07788FAC" w14:textId="2DC53420" w:rsidR="177B7966" w:rsidRDefault="177B7966" w:rsidP="00CC5C2A">
      <w:pPr>
        <w:pStyle w:val="Normalst2"/>
        <w:spacing w:line="360" w:lineRule="auto"/>
        <w:rPr>
          <w:b/>
          <w:bCs/>
          <w:sz w:val="28"/>
          <w:szCs w:val="28"/>
        </w:rPr>
      </w:pPr>
      <w:r>
        <w:t>The temporal aspect of a research study encompasses the entire timeline from the first planning phase to the final analysis stage. This temporal dimension is of utmost importance as it facilitates effective resource allocation, enables the establishment of achievable objectives, and guarantees the timely completion of the investigation.</w:t>
      </w:r>
    </w:p>
    <w:p w14:paraId="6C3F6608" w14:textId="3BE5D241" w:rsidR="16CEA056" w:rsidRDefault="16CEA056" w:rsidP="00CC5C2A">
      <w:pPr>
        <w:pStyle w:val="Normalst2"/>
        <w:spacing w:line="360" w:lineRule="auto"/>
      </w:pPr>
      <w:r>
        <w:t>The temporal aspect of cross-sectional research is characterised by a "static" or "instantaneous" nature. Like a researcher I will gather data from people or sources at a singular point in time, without engaging in longitudinal tracking. This unique design is highly advantageous for the study of population traits, attitudes, behaviours, or situations at a certain moment, enabling researchers to analyse connections and disparities across variables</w:t>
      </w:r>
      <w:sdt>
        <w:sdtPr>
          <w:id w:val="804285536"/>
          <w:citation/>
        </w:sdtPr>
        <w:sdtContent>
          <w:r w:rsidR="00CE0FE5">
            <w:fldChar w:fldCharType="begin"/>
          </w:r>
          <w:r w:rsidR="00924E5E">
            <w:instrText xml:space="preserve">CITATION Gui10 \l 2057 </w:instrText>
          </w:r>
          <w:r w:rsidR="00CE0FE5">
            <w:fldChar w:fldCharType="separate"/>
          </w:r>
          <w:r w:rsidR="00924E5E">
            <w:rPr>
              <w:noProof/>
            </w:rPr>
            <w:t xml:space="preserve"> </w:t>
          </w:r>
          <w:r w:rsidR="00924E5E" w:rsidRPr="00924E5E">
            <w:rPr>
              <w:noProof/>
            </w:rPr>
            <w:t>(CIOB, 2010)</w:t>
          </w:r>
          <w:r w:rsidR="00CE0FE5">
            <w:fldChar w:fldCharType="end"/>
          </w:r>
        </w:sdtContent>
      </w:sdt>
      <w:r>
        <w:t>.</w:t>
      </w:r>
    </w:p>
    <w:p w14:paraId="6FE71D0B" w14:textId="5944FB0E" w:rsidR="791C62C6" w:rsidRDefault="791C62C6" w:rsidP="791C62C6">
      <w:pPr>
        <w:pStyle w:val="Normalst2"/>
      </w:pPr>
    </w:p>
    <w:p w14:paraId="615F6B01" w14:textId="1B5A45C1" w:rsidR="791C62C6" w:rsidRDefault="791C62C6" w:rsidP="791C62C6">
      <w:pPr>
        <w:pStyle w:val="Normalst2"/>
      </w:pPr>
    </w:p>
    <w:p w14:paraId="5B76127D" w14:textId="235074CC" w:rsidR="00E865C1" w:rsidRDefault="00E865C1" w:rsidP="002409B3">
      <w:pPr>
        <w:pStyle w:val="Style2C"/>
        <w:rPr>
          <w:sz w:val="28"/>
          <w:szCs w:val="28"/>
        </w:rPr>
      </w:pPr>
      <w:bookmarkStart w:id="30" w:name="_Toc757932242"/>
      <w:r w:rsidRPr="2655A61A">
        <w:rPr>
          <w:sz w:val="28"/>
          <w:szCs w:val="28"/>
        </w:rPr>
        <w:t>3.8. E</w:t>
      </w:r>
      <w:r w:rsidR="00631F04" w:rsidRPr="2655A61A">
        <w:rPr>
          <w:sz w:val="28"/>
          <w:szCs w:val="28"/>
        </w:rPr>
        <w:t>thical considerations of the research</w:t>
      </w:r>
      <w:bookmarkEnd w:id="30"/>
    </w:p>
    <w:p w14:paraId="39915600" w14:textId="77777777" w:rsidR="00272AD6" w:rsidRPr="00852281" w:rsidRDefault="00272AD6" w:rsidP="002409B3">
      <w:pPr>
        <w:pStyle w:val="Style2C"/>
        <w:rPr>
          <w:sz w:val="28"/>
          <w:szCs w:val="28"/>
        </w:rPr>
      </w:pPr>
    </w:p>
    <w:p w14:paraId="398F5119" w14:textId="310B0651" w:rsidR="00631F04" w:rsidRDefault="0B50A5BC" w:rsidP="00272AD6">
      <w:pPr>
        <w:pStyle w:val="Normalst2"/>
        <w:spacing w:line="360" w:lineRule="auto"/>
      </w:pPr>
      <w:r w:rsidRPr="791C62C6">
        <w:t xml:space="preserve">Ethical considerations in research, particularly in the study on "Investigating Soft Skills as Critical Success Factor in Project Management," are vital for participant well-being, rights, and dignity. </w:t>
      </w:r>
    </w:p>
    <w:p w14:paraId="124A2CC5" w14:textId="20E6593B" w:rsidR="00631F04" w:rsidRDefault="489727EA" w:rsidP="00272AD6">
      <w:pPr>
        <w:pStyle w:val="Normalst2"/>
        <w:spacing w:line="360" w:lineRule="auto"/>
      </w:pPr>
      <w:r w:rsidRPr="791C62C6">
        <w:lastRenderedPageBreak/>
        <w:t>Throughout the research process, ethical considerations were upheld. Informed consent was obtained from all participants, ensuring their willingness to contribute to the study. Confidentiality and anonymity were maintained, and data were handled with utmost care to protect participants' privacy.</w:t>
      </w:r>
    </w:p>
    <w:p w14:paraId="6DE6FB0C" w14:textId="77777777" w:rsidR="00924E5E" w:rsidRDefault="00924E5E" w:rsidP="00272AD6">
      <w:pPr>
        <w:pStyle w:val="Normalst2"/>
        <w:spacing w:line="360" w:lineRule="auto"/>
      </w:pPr>
    </w:p>
    <w:p w14:paraId="496F416F" w14:textId="4A6B5DD4" w:rsidR="000702D1" w:rsidRDefault="000702D1" w:rsidP="002409B3">
      <w:pPr>
        <w:pStyle w:val="Style2C"/>
        <w:rPr>
          <w:sz w:val="28"/>
          <w:szCs w:val="28"/>
        </w:rPr>
      </w:pPr>
      <w:bookmarkStart w:id="31" w:name="_Toc56388107"/>
      <w:r w:rsidRPr="2655A61A">
        <w:rPr>
          <w:sz w:val="28"/>
          <w:szCs w:val="28"/>
        </w:rPr>
        <w:t>Chapter IV: Conclusion</w:t>
      </w:r>
      <w:bookmarkEnd w:id="31"/>
    </w:p>
    <w:p w14:paraId="2EAECB83" w14:textId="77777777" w:rsidR="00924E5E" w:rsidRDefault="00924E5E" w:rsidP="002409B3">
      <w:pPr>
        <w:pStyle w:val="Style2C"/>
        <w:rPr>
          <w:sz w:val="28"/>
          <w:szCs w:val="28"/>
        </w:rPr>
      </w:pPr>
    </w:p>
    <w:p w14:paraId="6460C8E5" w14:textId="1B0E42FC" w:rsidR="3ABBCEA2" w:rsidRDefault="3ABBCEA2" w:rsidP="003E0017">
      <w:pPr>
        <w:pStyle w:val="Normalst2"/>
        <w:spacing w:line="360" w:lineRule="auto"/>
      </w:pPr>
      <w:r>
        <w:t>This dissertation explores the importance of soft skills in project management, highlighting their role in navigating complexities and achieving success. The research uses an interpretivist research philosophy and mixed-methods approach to understand the relationship between soft skills and project success. The findings show that soft skills are essential for collaboration, conflict mitigation, and adaptability. Organizations must invest in the development and cultivation of these skills to achieve success. However, the study's limitations include the dynamic and context-specific nature of soft skills and the need for future research to explore new dimensions. The study provides a foundation for future research and a roadmap for project professionals to navigate the complex landscape of modern project management.</w:t>
      </w:r>
    </w:p>
    <w:p w14:paraId="19E40252" w14:textId="3ED9CB1E" w:rsidR="791C62C6" w:rsidRDefault="791C62C6" w:rsidP="791C62C6">
      <w:pPr>
        <w:pStyle w:val="Normalst2"/>
      </w:pPr>
    </w:p>
    <w:p w14:paraId="7AD8F795" w14:textId="77777777" w:rsidR="00CC2154" w:rsidRDefault="00CC2154" w:rsidP="791C62C6">
      <w:pPr>
        <w:pStyle w:val="Normalst2"/>
      </w:pPr>
    </w:p>
    <w:p w14:paraId="1E560D09" w14:textId="77777777" w:rsidR="00CC2154" w:rsidRDefault="00CC2154" w:rsidP="791C62C6">
      <w:pPr>
        <w:pStyle w:val="Normalst2"/>
      </w:pPr>
    </w:p>
    <w:p w14:paraId="6E19485B" w14:textId="77777777" w:rsidR="00CC2154" w:rsidRDefault="00CC2154" w:rsidP="791C62C6">
      <w:pPr>
        <w:pStyle w:val="Normalst2"/>
      </w:pPr>
    </w:p>
    <w:p w14:paraId="49B82BB1" w14:textId="77777777" w:rsidR="00CC2154" w:rsidRDefault="00CC2154" w:rsidP="791C62C6">
      <w:pPr>
        <w:pStyle w:val="Normalst2"/>
      </w:pPr>
    </w:p>
    <w:p w14:paraId="10E478CE" w14:textId="77777777" w:rsidR="00CC2154" w:rsidRDefault="00CC2154" w:rsidP="791C62C6">
      <w:pPr>
        <w:pStyle w:val="Normalst2"/>
      </w:pPr>
    </w:p>
    <w:p w14:paraId="608AA012" w14:textId="77777777" w:rsidR="00CC2154" w:rsidRDefault="00CC2154" w:rsidP="791C62C6">
      <w:pPr>
        <w:pStyle w:val="Normalst2"/>
      </w:pPr>
    </w:p>
    <w:p w14:paraId="78A42F08" w14:textId="77777777" w:rsidR="00CC2154" w:rsidRDefault="00CC2154" w:rsidP="791C62C6">
      <w:pPr>
        <w:pStyle w:val="Normalst2"/>
      </w:pPr>
    </w:p>
    <w:p w14:paraId="0D43E5F1" w14:textId="77777777" w:rsidR="00CC2154" w:rsidRDefault="00CC2154" w:rsidP="791C62C6">
      <w:pPr>
        <w:pStyle w:val="Normalst2"/>
      </w:pPr>
    </w:p>
    <w:p w14:paraId="154C3930" w14:textId="77777777" w:rsidR="00CC2154" w:rsidRDefault="00CC2154" w:rsidP="791C62C6">
      <w:pPr>
        <w:pStyle w:val="Normalst2"/>
      </w:pPr>
    </w:p>
    <w:p w14:paraId="3990873A" w14:textId="77777777" w:rsidR="00CC2154" w:rsidRDefault="00CC2154" w:rsidP="791C62C6">
      <w:pPr>
        <w:pStyle w:val="Normalst2"/>
      </w:pPr>
    </w:p>
    <w:p w14:paraId="12C00B25" w14:textId="77777777" w:rsidR="00CC2154" w:rsidRDefault="00CC2154" w:rsidP="791C62C6">
      <w:pPr>
        <w:pStyle w:val="Normalst2"/>
      </w:pPr>
    </w:p>
    <w:p w14:paraId="4998A9C4" w14:textId="77777777" w:rsidR="00CC2154" w:rsidRDefault="00CC2154" w:rsidP="791C62C6">
      <w:pPr>
        <w:pStyle w:val="Normalst2"/>
      </w:pPr>
    </w:p>
    <w:sdt>
      <w:sdtPr>
        <w:id w:val="-1125233922"/>
        <w:docPartObj>
          <w:docPartGallery w:val="Bibliographies"/>
          <w:docPartUnique/>
        </w:docPartObj>
      </w:sdtPr>
      <w:sdtEndPr>
        <w:rPr>
          <w:rFonts w:asciiTheme="minorHAnsi" w:eastAsiaTheme="minorHAnsi" w:hAnsiTheme="minorHAnsi" w:cstheme="minorBidi"/>
          <w:b w:val="0"/>
          <w:bCs w:val="0"/>
          <w:sz w:val="22"/>
          <w:szCs w:val="22"/>
        </w:rPr>
      </w:sdtEndPr>
      <w:sdtContent>
        <w:p w14:paraId="7CF1A99E" w14:textId="77777777" w:rsidR="00CC2154" w:rsidRPr="00CC2154" w:rsidRDefault="00CC2154" w:rsidP="00CC2154">
          <w:pPr>
            <w:pStyle w:val="Style2C"/>
            <w:rPr>
              <w:sz w:val="28"/>
              <w:szCs w:val="28"/>
            </w:rPr>
          </w:pPr>
          <w:r w:rsidRPr="2655A61A">
            <w:rPr>
              <w:sz w:val="28"/>
              <w:szCs w:val="28"/>
            </w:rPr>
            <w:t xml:space="preserve">Chapter V: References </w:t>
          </w:r>
        </w:p>
        <w:p w14:paraId="28657017" w14:textId="5E0511A0" w:rsidR="00AA76D1" w:rsidRDefault="00AA76D1" w:rsidP="00B8610D">
          <w:pPr>
            <w:pStyle w:val="Heading1"/>
          </w:pPr>
        </w:p>
        <w:sdt>
          <w:sdtPr>
            <w:id w:val="-573587230"/>
            <w:bibliography/>
          </w:sdtPr>
          <w:sdtContent>
            <w:p w14:paraId="582ACFDD" w14:textId="77777777" w:rsidR="00AA76D1" w:rsidRPr="00B8610D" w:rsidRDefault="00AA76D1" w:rsidP="00B8610D">
              <w:pPr>
                <w:pStyle w:val="Bibliography"/>
                <w:spacing w:line="360" w:lineRule="auto"/>
                <w:rPr>
                  <w:rFonts w:ascii="Times New Roman" w:hAnsi="Times New Roman" w:cs="Times New Roman"/>
                  <w:noProof/>
                  <w:sz w:val="24"/>
                  <w:szCs w:val="24"/>
                </w:rPr>
              </w:pPr>
              <w:r w:rsidRPr="00B8610D">
                <w:rPr>
                  <w:rFonts w:ascii="Times New Roman" w:hAnsi="Times New Roman" w:cs="Times New Roman"/>
                </w:rPr>
                <w:fldChar w:fldCharType="begin"/>
              </w:r>
              <w:r w:rsidRPr="00B8610D">
                <w:rPr>
                  <w:rFonts w:ascii="Times New Roman" w:hAnsi="Times New Roman" w:cs="Times New Roman"/>
                </w:rPr>
                <w:instrText xml:space="preserve"> BIBLIOGRAPHY </w:instrText>
              </w:r>
              <w:r w:rsidRPr="00B8610D">
                <w:rPr>
                  <w:rFonts w:ascii="Times New Roman" w:hAnsi="Times New Roman" w:cs="Times New Roman"/>
                </w:rPr>
                <w:fldChar w:fldCharType="separate"/>
              </w:r>
              <w:r w:rsidRPr="00B8610D">
                <w:rPr>
                  <w:rFonts w:ascii="Times New Roman" w:hAnsi="Times New Roman" w:cs="Times New Roman"/>
                  <w:noProof/>
                </w:rPr>
                <w:t xml:space="preserve">Belout, A. &amp; Gauvreau, C., 2004. Factors influencing project success: the impact of human resource management. </w:t>
              </w:r>
              <w:r w:rsidRPr="00B8610D">
                <w:rPr>
                  <w:rFonts w:ascii="Times New Roman" w:hAnsi="Times New Roman" w:cs="Times New Roman"/>
                  <w:i/>
                  <w:iCs/>
                  <w:noProof/>
                </w:rPr>
                <w:t xml:space="preserve">International Journal of Project Management, </w:t>
              </w:r>
              <w:r w:rsidRPr="00B8610D">
                <w:rPr>
                  <w:rFonts w:ascii="Times New Roman" w:hAnsi="Times New Roman" w:cs="Times New Roman"/>
                  <w:noProof/>
                </w:rPr>
                <w:t>22(1), pp. 1-11.</w:t>
              </w:r>
            </w:p>
            <w:p w14:paraId="7D75463F"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Bridges, J., 2019. </w:t>
              </w:r>
              <w:r w:rsidRPr="00B8610D">
                <w:rPr>
                  <w:rFonts w:ascii="Times New Roman" w:hAnsi="Times New Roman" w:cs="Times New Roman"/>
                  <w:i/>
                  <w:iCs/>
                  <w:noProof/>
                </w:rPr>
                <w:t xml:space="preserve">Project Management Soft Skills: A Quick Guide.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https://www.projectmanager.com/training/critical-soft-skills-for-project-managers</w:t>
              </w:r>
              <w:r w:rsidRPr="00B8610D">
                <w:rPr>
                  <w:rFonts w:ascii="Times New Roman" w:hAnsi="Times New Roman" w:cs="Times New Roman"/>
                  <w:noProof/>
                </w:rPr>
                <w:br/>
                <w:t>[Accessed 05 08 2023].</w:t>
              </w:r>
            </w:p>
            <w:p w14:paraId="1714CD7C"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Brighton School of Business and Management, 2018. </w:t>
              </w:r>
              <w:r w:rsidRPr="00B8610D">
                <w:rPr>
                  <w:rFonts w:ascii="Times New Roman" w:hAnsi="Times New Roman" w:cs="Times New Roman"/>
                  <w:i/>
                  <w:iCs/>
                  <w:noProof/>
                </w:rPr>
                <w:t xml:space="preserve">Project Management Skills are Essential for Everyone in Business.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https://www.brightonsbm.com/news/project-management-skills-are-essential-for-everyone-in-business/</w:t>
              </w:r>
              <w:r w:rsidRPr="00B8610D">
                <w:rPr>
                  <w:rFonts w:ascii="Times New Roman" w:hAnsi="Times New Roman" w:cs="Times New Roman"/>
                  <w:noProof/>
                </w:rPr>
                <w:br/>
                <w:t>[Accessed 05 08 2023].</w:t>
              </w:r>
            </w:p>
            <w:p w14:paraId="141BC56C"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Bryman, A. &amp; Cramer, D., 2011. </w:t>
              </w:r>
              <w:r w:rsidRPr="00B8610D">
                <w:rPr>
                  <w:rFonts w:ascii="Times New Roman" w:hAnsi="Times New Roman" w:cs="Times New Roman"/>
                  <w:i/>
                  <w:iCs/>
                  <w:noProof/>
                </w:rPr>
                <w:t xml:space="preserve">Quantitative Data Analysis. </w:t>
              </w:r>
              <w:r w:rsidRPr="00B8610D">
                <w:rPr>
                  <w:rFonts w:ascii="Times New Roman" w:hAnsi="Times New Roman" w:cs="Times New Roman"/>
                  <w:noProof/>
                </w:rPr>
                <w:t>11 ed. London: Routledge.</w:t>
              </w:r>
            </w:p>
            <w:p w14:paraId="08717CA1"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Castro, M., Barcaui, A., Bahli, B. &amp; Figueiredo, R., 2022. Administrative Sciences 12. </w:t>
              </w:r>
              <w:r w:rsidRPr="00B8610D">
                <w:rPr>
                  <w:rFonts w:ascii="Times New Roman" w:hAnsi="Times New Roman" w:cs="Times New Roman"/>
                  <w:i/>
                  <w:iCs/>
                  <w:noProof/>
                </w:rPr>
                <w:t>Do the Project Manager’s Soft Skills Matter? Impacts of the</w:t>
              </w:r>
              <w:r w:rsidRPr="00B8610D">
                <w:rPr>
                  <w:rFonts w:ascii="Times New Roman" w:hAnsi="Times New Roman" w:cs="Times New Roman"/>
                  <w:noProof/>
                </w:rPr>
                <w:t>, 10 10, p. 141.</w:t>
              </w:r>
            </w:p>
            <w:p w14:paraId="04C6EF67"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CIOB, 2010. </w:t>
              </w:r>
              <w:r w:rsidRPr="00B8610D">
                <w:rPr>
                  <w:rFonts w:ascii="Times New Roman" w:hAnsi="Times New Roman" w:cs="Times New Roman"/>
                  <w:i/>
                  <w:iCs/>
                  <w:noProof/>
                </w:rPr>
                <w:t xml:space="preserve">Guide to Good Practice in the Management of Time in Complex Projects. </w:t>
              </w:r>
              <w:r w:rsidRPr="00B8610D">
                <w:rPr>
                  <w:rFonts w:ascii="Times New Roman" w:hAnsi="Times New Roman" w:cs="Times New Roman"/>
                  <w:noProof/>
                </w:rPr>
                <w:t>West Sussex,: Wiley-Blackwell.</w:t>
              </w:r>
            </w:p>
            <w:p w14:paraId="5EDAFDC2"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Cresweel, J., 2014. </w:t>
              </w:r>
              <w:r w:rsidRPr="00B8610D">
                <w:rPr>
                  <w:rFonts w:ascii="Times New Roman" w:hAnsi="Times New Roman" w:cs="Times New Roman"/>
                  <w:i/>
                  <w:iCs/>
                  <w:noProof/>
                </w:rPr>
                <w:t xml:space="preserve">Research Design: Qualitative, Quantitative and Mixed Methods Approaches. </w:t>
              </w:r>
              <w:r w:rsidRPr="00B8610D">
                <w:rPr>
                  <w:rFonts w:ascii="Times New Roman" w:hAnsi="Times New Roman" w:cs="Times New Roman"/>
                  <w:noProof/>
                </w:rPr>
                <w:t>4 ed. s.l.:Canadian Center of Science and Education.</w:t>
              </w:r>
            </w:p>
            <w:p w14:paraId="1245F64A"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Kerzner, H., 2017. </w:t>
              </w:r>
              <w:r w:rsidRPr="00B8610D">
                <w:rPr>
                  <w:rFonts w:ascii="Times New Roman" w:hAnsi="Times New Roman" w:cs="Times New Roman"/>
                  <w:i/>
                  <w:iCs/>
                  <w:noProof/>
                </w:rPr>
                <w:t xml:space="preserve">A Guide to Measuring and Monitoring Project Performance. </w:t>
              </w:r>
              <w:r w:rsidRPr="00B8610D">
                <w:rPr>
                  <w:rFonts w:ascii="Times New Roman" w:hAnsi="Times New Roman" w:cs="Times New Roman"/>
                  <w:noProof/>
                </w:rPr>
                <w:t>3 ed. New York: Wiley.</w:t>
              </w:r>
            </w:p>
            <w:p w14:paraId="21061D32"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Lamprou, A. &amp; Vagiona, D., 2018. Success criteria and critical success factors in project success:. </w:t>
              </w:r>
              <w:r w:rsidRPr="00B8610D">
                <w:rPr>
                  <w:rFonts w:ascii="Times New Roman" w:hAnsi="Times New Roman" w:cs="Times New Roman"/>
                  <w:i/>
                  <w:iCs/>
                  <w:noProof/>
                </w:rPr>
                <w:t xml:space="preserve">INTERNATIONAL JOURNAL OF REAL ESTATE AND LAND PLANNING, </w:t>
              </w:r>
              <w:r w:rsidRPr="00B8610D">
                <w:rPr>
                  <w:rFonts w:ascii="Times New Roman" w:hAnsi="Times New Roman" w:cs="Times New Roman"/>
                  <w:noProof/>
                </w:rPr>
                <w:t>1(2623-4807), pp. 276-284.</w:t>
              </w:r>
            </w:p>
            <w:p w14:paraId="029AD65E"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Malsam, W., 2023. </w:t>
              </w:r>
              <w:r w:rsidRPr="00B8610D">
                <w:rPr>
                  <w:rFonts w:ascii="Times New Roman" w:hAnsi="Times New Roman" w:cs="Times New Roman"/>
                  <w:i/>
                  <w:iCs/>
                  <w:noProof/>
                </w:rPr>
                <w:t xml:space="preserve">What Is a Project? Definition, Types &amp; Examples.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https://www.projectmanager.com</w:t>
              </w:r>
              <w:r w:rsidRPr="00B8610D">
                <w:rPr>
                  <w:rFonts w:ascii="Times New Roman" w:hAnsi="Times New Roman" w:cs="Times New Roman"/>
                  <w:noProof/>
                </w:rPr>
                <w:br/>
                <w:t>[Accessed 05 08 2023].</w:t>
              </w:r>
            </w:p>
            <w:p w14:paraId="091E8767"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Project Management Institute, 2012. </w:t>
              </w:r>
              <w:r w:rsidRPr="00B8610D">
                <w:rPr>
                  <w:rFonts w:ascii="Times New Roman" w:hAnsi="Times New Roman" w:cs="Times New Roman"/>
                  <w:i/>
                  <w:iCs/>
                  <w:noProof/>
                </w:rPr>
                <w:t xml:space="preserve">Project Management Institute, Inc.. </w:t>
              </w:r>
              <w:r w:rsidRPr="00B8610D">
                <w:rPr>
                  <w:rFonts w:ascii="Times New Roman" w:hAnsi="Times New Roman" w:cs="Times New Roman"/>
                  <w:noProof/>
                </w:rPr>
                <w:t xml:space="preserve">[Online] </w:t>
              </w:r>
              <w:r w:rsidRPr="00B8610D">
                <w:rPr>
                  <w:rFonts w:ascii="Times New Roman" w:hAnsi="Times New Roman" w:cs="Times New Roman"/>
                  <w:noProof/>
                </w:rPr>
                <w:br/>
                <w:t xml:space="preserve">Available at: </w:t>
              </w:r>
              <w:r w:rsidRPr="00B8610D">
                <w:rPr>
                  <w:rFonts w:ascii="Times New Roman" w:hAnsi="Times New Roman" w:cs="Times New Roman"/>
                  <w:noProof/>
                  <w:u w:val="single"/>
                </w:rPr>
                <w:t>https://www.pmi.org/learning/library/interpersonal-abilities-soft-skill-people-project-6095</w:t>
              </w:r>
              <w:r w:rsidRPr="00B8610D">
                <w:rPr>
                  <w:rFonts w:ascii="Times New Roman" w:hAnsi="Times New Roman" w:cs="Times New Roman"/>
                  <w:noProof/>
                </w:rPr>
                <w:br/>
                <w:t>[Accessed 06 08 2023].</w:t>
              </w:r>
            </w:p>
            <w:p w14:paraId="733D372F"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lastRenderedPageBreak/>
                <w:t xml:space="preserve">Project Management Institute, 2021. </w:t>
              </w:r>
              <w:r w:rsidRPr="00B8610D">
                <w:rPr>
                  <w:rFonts w:ascii="Times New Roman" w:hAnsi="Times New Roman" w:cs="Times New Roman"/>
                  <w:i/>
                  <w:iCs/>
                  <w:noProof/>
                </w:rPr>
                <w:t xml:space="preserve">A Guide to the Project Management Body of Knowledge. </w:t>
              </w:r>
              <w:r w:rsidRPr="00B8610D">
                <w:rPr>
                  <w:rFonts w:ascii="Times New Roman" w:hAnsi="Times New Roman" w:cs="Times New Roman"/>
                  <w:noProof/>
                </w:rPr>
                <w:t>4 ed. Pennsylvania: Project Management Institute, Inc..</w:t>
              </w:r>
            </w:p>
            <w:p w14:paraId="0E7B02D3"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Radujković, M. &amp; Sjekavica, M., 2017. Project Management Success Factors. </w:t>
              </w:r>
              <w:r w:rsidRPr="00B8610D">
                <w:rPr>
                  <w:rFonts w:ascii="Times New Roman" w:hAnsi="Times New Roman" w:cs="Times New Roman"/>
                  <w:i/>
                  <w:iCs/>
                  <w:noProof/>
                </w:rPr>
                <w:t xml:space="preserve">ScienceDirect, </w:t>
              </w:r>
              <w:r w:rsidRPr="00B8610D">
                <w:rPr>
                  <w:rFonts w:ascii="Times New Roman" w:hAnsi="Times New Roman" w:cs="Times New Roman"/>
                  <w:noProof/>
                </w:rPr>
                <w:t>Volume 1877-7058, p. 608.</w:t>
              </w:r>
            </w:p>
            <w:p w14:paraId="20280D7B"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Saunders, M., Lewis, P. &amp; Thornhill, A., 2007. </w:t>
              </w:r>
              <w:r w:rsidRPr="00B8610D">
                <w:rPr>
                  <w:rFonts w:ascii="Times New Roman" w:hAnsi="Times New Roman" w:cs="Times New Roman"/>
                  <w:i/>
                  <w:iCs/>
                  <w:noProof/>
                </w:rPr>
                <w:t xml:space="preserve">Research Methods for Business Students. </w:t>
              </w:r>
              <w:r w:rsidRPr="00B8610D">
                <w:rPr>
                  <w:rFonts w:ascii="Times New Roman" w:hAnsi="Times New Roman" w:cs="Times New Roman"/>
                  <w:noProof/>
                </w:rPr>
                <w:t>4 ed. Harlow: Pearson Education Limited.</w:t>
              </w:r>
            </w:p>
            <w:p w14:paraId="3B99DD55"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Silverman, D., 2012. Interpreting qualitative data. </w:t>
              </w:r>
              <w:r w:rsidRPr="00B8610D">
                <w:rPr>
                  <w:rFonts w:ascii="Times New Roman" w:hAnsi="Times New Roman" w:cs="Times New Roman"/>
                  <w:i/>
                  <w:iCs/>
                  <w:noProof/>
                </w:rPr>
                <w:t xml:space="preserve">British Journal of Psychology, </w:t>
              </w:r>
              <w:r w:rsidRPr="00B8610D">
                <w:rPr>
                  <w:rFonts w:ascii="Times New Roman" w:hAnsi="Times New Roman" w:cs="Times New Roman"/>
                  <w:noProof/>
                </w:rPr>
                <w:t>103(4), pp. 576-579.</w:t>
              </w:r>
            </w:p>
            <w:p w14:paraId="18CCE1D2"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Tahir, M., 2019. </w:t>
              </w:r>
              <w:r w:rsidRPr="00A77C04">
                <w:rPr>
                  <w:rFonts w:ascii="Times New Roman" w:hAnsi="Times New Roman" w:cs="Times New Roman"/>
                  <w:noProof/>
                </w:rPr>
                <w:t>THE EFFECT OF PROJECT MANAGER’S SOFT SKILLS ON SUCCESS OF PROJECT IN THE CONSTRUCTION INDUSTRY</w:t>
              </w:r>
              <w:r w:rsidRPr="00B8610D">
                <w:rPr>
                  <w:rFonts w:ascii="Times New Roman" w:hAnsi="Times New Roman" w:cs="Times New Roman"/>
                  <w:noProof/>
                </w:rPr>
                <w:t xml:space="preserve">. </w:t>
              </w:r>
              <w:r w:rsidRPr="00B8610D">
                <w:rPr>
                  <w:rFonts w:ascii="Times New Roman" w:hAnsi="Times New Roman" w:cs="Times New Roman"/>
                  <w:i/>
                  <w:iCs/>
                  <w:noProof/>
                </w:rPr>
                <w:t xml:space="preserve">International Jurnal of Applied in Social Sciences, </w:t>
              </w:r>
              <w:r w:rsidRPr="00B8610D">
                <w:rPr>
                  <w:rFonts w:ascii="Times New Roman" w:hAnsi="Times New Roman" w:cs="Times New Roman"/>
                  <w:noProof/>
                </w:rPr>
                <w:t>Volume 1(5), pp. 197-203.</w:t>
              </w:r>
            </w:p>
            <w:p w14:paraId="06FFE3E6" w14:textId="77777777" w:rsidR="00AA76D1" w:rsidRPr="00B8610D" w:rsidRDefault="00AA76D1" w:rsidP="00B8610D">
              <w:pPr>
                <w:pStyle w:val="Bibliography"/>
                <w:spacing w:line="360" w:lineRule="auto"/>
                <w:rPr>
                  <w:rFonts w:ascii="Times New Roman" w:hAnsi="Times New Roman" w:cs="Times New Roman"/>
                  <w:noProof/>
                </w:rPr>
              </w:pPr>
              <w:r w:rsidRPr="00B8610D">
                <w:rPr>
                  <w:rFonts w:ascii="Times New Roman" w:hAnsi="Times New Roman" w:cs="Times New Roman"/>
                  <w:noProof/>
                </w:rPr>
                <w:t xml:space="preserve">Williams, J., 2002. </w:t>
              </w:r>
              <w:r w:rsidRPr="00B8610D">
                <w:rPr>
                  <w:rFonts w:ascii="Times New Roman" w:hAnsi="Times New Roman" w:cs="Times New Roman"/>
                  <w:i/>
                  <w:iCs/>
                  <w:noProof/>
                </w:rPr>
                <w:t xml:space="preserve">Team Development for High-tech Project Managers. </w:t>
              </w:r>
              <w:r w:rsidRPr="00B8610D">
                <w:rPr>
                  <w:rFonts w:ascii="Times New Roman" w:hAnsi="Times New Roman" w:cs="Times New Roman"/>
                  <w:noProof/>
                </w:rPr>
                <w:t>2 ed. London: Artech House.</w:t>
              </w:r>
            </w:p>
            <w:p w14:paraId="5689EA83" w14:textId="1A318A40" w:rsidR="00AA76D1" w:rsidRDefault="00AA76D1" w:rsidP="00B8610D">
              <w:pPr>
                <w:spacing w:line="360" w:lineRule="auto"/>
              </w:pPr>
              <w:r w:rsidRPr="00B8610D">
                <w:rPr>
                  <w:rFonts w:ascii="Times New Roman" w:hAnsi="Times New Roman" w:cs="Times New Roman"/>
                  <w:b/>
                  <w:bCs/>
                  <w:noProof/>
                </w:rPr>
                <w:fldChar w:fldCharType="end"/>
              </w:r>
            </w:p>
          </w:sdtContent>
        </w:sdt>
      </w:sdtContent>
    </w:sdt>
    <w:p w14:paraId="1CCD7420" w14:textId="186B8D9C" w:rsidR="00601AF5" w:rsidRPr="007C0933" w:rsidRDefault="00601AF5" w:rsidP="00601AF5">
      <w:pPr>
        <w:pStyle w:val="Normalst2"/>
      </w:pPr>
    </w:p>
    <w:sectPr w:rsidR="00601AF5" w:rsidRPr="007C09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8D8AEE" w14:textId="77777777" w:rsidR="00012C26" w:rsidRDefault="00012C26" w:rsidP="003D4817">
      <w:pPr>
        <w:spacing w:after="0" w:line="240" w:lineRule="auto"/>
      </w:pPr>
      <w:r>
        <w:separator/>
      </w:r>
    </w:p>
  </w:endnote>
  <w:endnote w:type="continuationSeparator" w:id="0">
    <w:p w14:paraId="3B16C9E8" w14:textId="77777777" w:rsidR="00012C26" w:rsidRDefault="00012C26" w:rsidP="003D481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system-ui">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7AAEFAD" w14:textId="77777777" w:rsidR="00012C26" w:rsidRDefault="00012C26" w:rsidP="003D4817">
      <w:pPr>
        <w:spacing w:after="0" w:line="240" w:lineRule="auto"/>
      </w:pPr>
      <w:r>
        <w:separator/>
      </w:r>
    </w:p>
  </w:footnote>
  <w:footnote w:type="continuationSeparator" w:id="0">
    <w:p w14:paraId="340192D3" w14:textId="77777777" w:rsidR="00012C26" w:rsidRDefault="00012C26" w:rsidP="003D4817">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0C5223"/>
    <w:multiLevelType w:val="multilevel"/>
    <w:tmpl w:val="FCA4A6B2"/>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192D7BF3"/>
    <w:multiLevelType w:val="multilevel"/>
    <w:tmpl w:val="FCA4A6B2"/>
    <w:lvl w:ilvl="0">
      <w:start w:val="1"/>
      <w:numFmt w:val="decimal"/>
      <w:lvlText w:val="%1."/>
      <w:lvlJc w:val="left"/>
      <w:pPr>
        <w:ind w:left="504" w:hanging="504"/>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1EF72E51"/>
    <w:multiLevelType w:val="multilevel"/>
    <w:tmpl w:val="2D9404AA"/>
    <w:lvl w:ilvl="0">
      <w:start w:val="1"/>
      <w:numFmt w:val="decimal"/>
      <w:lvlText w:val="%1."/>
      <w:lvlJc w:val="left"/>
      <w:pPr>
        <w:ind w:left="504" w:hanging="504"/>
      </w:pPr>
      <w:rPr>
        <w:rFonts w:hint="default"/>
      </w:rPr>
    </w:lvl>
    <w:lvl w:ilvl="1">
      <w:start w:val="2"/>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abstractNum w:abstractNumId="3" w15:restartNumberingAfterBreak="0">
    <w:nsid w:val="42D7651B"/>
    <w:multiLevelType w:val="multilevel"/>
    <w:tmpl w:val="3834A30A"/>
    <w:lvl w:ilvl="0">
      <w:start w:val="1"/>
      <w:numFmt w:val="decimal"/>
      <w:lvlText w:val="%1."/>
      <w:lvlJc w:val="left"/>
      <w:pPr>
        <w:ind w:left="504" w:hanging="504"/>
      </w:pPr>
      <w:rPr>
        <w:rFonts w:hint="default"/>
      </w:rPr>
    </w:lvl>
    <w:lvl w:ilvl="1">
      <w:start w:val="3"/>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52E44BEB"/>
    <w:multiLevelType w:val="multilevel"/>
    <w:tmpl w:val="8898C732"/>
    <w:lvl w:ilvl="0">
      <w:start w:val="1"/>
      <w:numFmt w:val="decimal"/>
      <w:lvlText w:val="%1."/>
      <w:lvlJc w:val="left"/>
      <w:pPr>
        <w:ind w:left="504" w:hanging="504"/>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6F031513"/>
    <w:multiLevelType w:val="multilevel"/>
    <w:tmpl w:val="65585D84"/>
    <w:lvl w:ilvl="0">
      <w:start w:val="1"/>
      <w:numFmt w:val="decimal"/>
      <w:lvlText w:val="%1"/>
      <w:lvlJc w:val="left"/>
      <w:pPr>
        <w:ind w:left="420" w:hanging="42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6" w15:restartNumberingAfterBreak="0">
    <w:nsid w:val="720B5579"/>
    <w:multiLevelType w:val="hybridMultilevel"/>
    <w:tmpl w:val="A1AEFCD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63846420">
    <w:abstractNumId w:val="1"/>
  </w:num>
  <w:num w:numId="2" w16cid:durableId="1294217888">
    <w:abstractNumId w:val="0"/>
  </w:num>
  <w:num w:numId="3" w16cid:durableId="105199639">
    <w:abstractNumId w:val="5"/>
  </w:num>
  <w:num w:numId="4" w16cid:durableId="1078788285">
    <w:abstractNumId w:val="6"/>
  </w:num>
  <w:num w:numId="5" w16cid:durableId="748768606">
    <w:abstractNumId w:val="4"/>
  </w:num>
  <w:num w:numId="6" w16cid:durableId="529152846">
    <w:abstractNumId w:val="2"/>
  </w:num>
  <w:num w:numId="7" w16cid:durableId="4394473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3"/>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35F0"/>
    <w:rsid w:val="00012783"/>
    <w:rsid w:val="00012C26"/>
    <w:rsid w:val="00041179"/>
    <w:rsid w:val="00041848"/>
    <w:rsid w:val="00044E2B"/>
    <w:rsid w:val="00055676"/>
    <w:rsid w:val="000702D1"/>
    <w:rsid w:val="00081462"/>
    <w:rsid w:val="00083B9E"/>
    <w:rsid w:val="000935F0"/>
    <w:rsid w:val="00094842"/>
    <w:rsid w:val="00096768"/>
    <w:rsid w:val="000C7A1D"/>
    <w:rsid w:val="000F3200"/>
    <w:rsid w:val="001111B7"/>
    <w:rsid w:val="00125CED"/>
    <w:rsid w:val="0012801A"/>
    <w:rsid w:val="00130EAB"/>
    <w:rsid w:val="001427C7"/>
    <w:rsid w:val="001952A0"/>
    <w:rsid w:val="00195A46"/>
    <w:rsid w:val="001A1A2A"/>
    <w:rsid w:val="001D1745"/>
    <w:rsid w:val="001D4F1C"/>
    <w:rsid w:val="001E4BF8"/>
    <w:rsid w:val="001F0E64"/>
    <w:rsid w:val="001F64CF"/>
    <w:rsid w:val="00204907"/>
    <w:rsid w:val="00205EFA"/>
    <w:rsid w:val="00207501"/>
    <w:rsid w:val="002262C8"/>
    <w:rsid w:val="00231C7F"/>
    <w:rsid w:val="00233D86"/>
    <w:rsid w:val="002409B3"/>
    <w:rsid w:val="00252149"/>
    <w:rsid w:val="0026000A"/>
    <w:rsid w:val="00261448"/>
    <w:rsid w:val="00272AD6"/>
    <w:rsid w:val="00286C8C"/>
    <w:rsid w:val="002A4E70"/>
    <w:rsid w:val="002A780B"/>
    <w:rsid w:val="002B2404"/>
    <w:rsid w:val="002B7B36"/>
    <w:rsid w:val="002C2969"/>
    <w:rsid w:val="002E6EB2"/>
    <w:rsid w:val="002EFB00"/>
    <w:rsid w:val="002F2753"/>
    <w:rsid w:val="00302CF1"/>
    <w:rsid w:val="003144DE"/>
    <w:rsid w:val="00315347"/>
    <w:rsid w:val="003153FF"/>
    <w:rsid w:val="003313C2"/>
    <w:rsid w:val="00346137"/>
    <w:rsid w:val="00350142"/>
    <w:rsid w:val="0035659C"/>
    <w:rsid w:val="00362F2D"/>
    <w:rsid w:val="003A7D6D"/>
    <w:rsid w:val="003C3FC7"/>
    <w:rsid w:val="003C5D39"/>
    <w:rsid w:val="003C7A43"/>
    <w:rsid w:val="003D4817"/>
    <w:rsid w:val="003D5C19"/>
    <w:rsid w:val="003E0017"/>
    <w:rsid w:val="003E2ECA"/>
    <w:rsid w:val="00407F5D"/>
    <w:rsid w:val="00436059"/>
    <w:rsid w:val="004615FB"/>
    <w:rsid w:val="0047707E"/>
    <w:rsid w:val="00477EF5"/>
    <w:rsid w:val="004821A7"/>
    <w:rsid w:val="00483302"/>
    <w:rsid w:val="00494C29"/>
    <w:rsid w:val="004A64A3"/>
    <w:rsid w:val="004B4F85"/>
    <w:rsid w:val="004C3BEF"/>
    <w:rsid w:val="004C5999"/>
    <w:rsid w:val="004C7E2B"/>
    <w:rsid w:val="004D49AE"/>
    <w:rsid w:val="004E5942"/>
    <w:rsid w:val="004E6F4D"/>
    <w:rsid w:val="004F69E0"/>
    <w:rsid w:val="00500947"/>
    <w:rsid w:val="00506235"/>
    <w:rsid w:val="00540839"/>
    <w:rsid w:val="005412D0"/>
    <w:rsid w:val="005517E0"/>
    <w:rsid w:val="00552C66"/>
    <w:rsid w:val="005535B1"/>
    <w:rsid w:val="00581122"/>
    <w:rsid w:val="005A48B1"/>
    <w:rsid w:val="005A7040"/>
    <w:rsid w:val="005D6D92"/>
    <w:rsid w:val="005E02CA"/>
    <w:rsid w:val="005E575D"/>
    <w:rsid w:val="00601AF5"/>
    <w:rsid w:val="00602D2C"/>
    <w:rsid w:val="00606679"/>
    <w:rsid w:val="00631F04"/>
    <w:rsid w:val="00675826"/>
    <w:rsid w:val="00691D7F"/>
    <w:rsid w:val="00695580"/>
    <w:rsid w:val="006B6C8F"/>
    <w:rsid w:val="006C4095"/>
    <w:rsid w:val="006C4B9F"/>
    <w:rsid w:val="00714842"/>
    <w:rsid w:val="00714C5E"/>
    <w:rsid w:val="00726E5A"/>
    <w:rsid w:val="0074641B"/>
    <w:rsid w:val="00746884"/>
    <w:rsid w:val="00751C7F"/>
    <w:rsid w:val="00753488"/>
    <w:rsid w:val="00753F59"/>
    <w:rsid w:val="00776EB1"/>
    <w:rsid w:val="007A7C23"/>
    <w:rsid w:val="007B11AA"/>
    <w:rsid w:val="007C0933"/>
    <w:rsid w:val="007C5075"/>
    <w:rsid w:val="007E011C"/>
    <w:rsid w:val="008411AD"/>
    <w:rsid w:val="0084652A"/>
    <w:rsid w:val="00852281"/>
    <w:rsid w:val="00852CA4"/>
    <w:rsid w:val="008604B8"/>
    <w:rsid w:val="00862B28"/>
    <w:rsid w:val="00872A4E"/>
    <w:rsid w:val="008767D6"/>
    <w:rsid w:val="00883D19"/>
    <w:rsid w:val="00886184"/>
    <w:rsid w:val="008903F5"/>
    <w:rsid w:val="00892CD1"/>
    <w:rsid w:val="00894F2E"/>
    <w:rsid w:val="00895308"/>
    <w:rsid w:val="008A72B2"/>
    <w:rsid w:val="008B4D96"/>
    <w:rsid w:val="008B6F0B"/>
    <w:rsid w:val="008E3D53"/>
    <w:rsid w:val="00905D63"/>
    <w:rsid w:val="00924E5E"/>
    <w:rsid w:val="00931D45"/>
    <w:rsid w:val="00962D1E"/>
    <w:rsid w:val="00982BF6"/>
    <w:rsid w:val="009A63D0"/>
    <w:rsid w:val="009C7C03"/>
    <w:rsid w:val="009E3327"/>
    <w:rsid w:val="00A0286A"/>
    <w:rsid w:val="00A13CE8"/>
    <w:rsid w:val="00A2150D"/>
    <w:rsid w:val="00A36D88"/>
    <w:rsid w:val="00A37DCF"/>
    <w:rsid w:val="00A4237F"/>
    <w:rsid w:val="00A45BFA"/>
    <w:rsid w:val="00A51D58"/>
    <w:rsid w:val="00A53C3E"/>
    <w:rsid w:val="00A77C04"/>
    <w:rsid w:val="00A93091"/>
    <w:rsid w:val="00AA76D1"/>
    <w:rsid w:val="00AC7A91"/>
    <w:rsid w:val="00AD1D84"/>
    <w:rsid w:val="00AE5584"/>
    <w:rsid w:val="00AE7832"/>
    <w:rsid w:val="00AF5220"/>
    <w:rsid w:val="00AF76DA"/>
    <w:rsid w:val="00B01942"/>
    <w:rsid w:val="00B07118"/>
    <w:rsid w:val="00B33609"/>
    <w:rsid w:val="00B431C9"/>
    <w:rsid w:val="00B46B0A"/>
    <w:rsid w:val="00B6719B"/>
    <w:rsid w:val="00B70D48"/>
    <w:rsid w:val="00B72328"/>
    <w:rsid w:val="00B83AC3"/>
    <w:rsid w:val="00B8610D"/>
    <w:rsid w:val="00B95BD7"/>
    <w:rsid w:val="00B97E7A"/>
    <w:rsid w:val="00BA0689"/>
    <w:rsid w:val="00BA14C0"/>
    <w:rsid w:val="00BF6910"/>
    <w:rsid w:val="00C30DBF"/>
    <w:rsid w:val="00C34B46"/>
    <w:rsid w:val="00C51ED5"/>
    <w:rsid w:val="00C54C73"/>
    <w:rsid w:val="00C5652F"/>
    <w:rsid w:val="00C56E9D"/>
    <w:rsid w:val="00C629E1"/>
    <w:rsid w:val="00C81345"/>
    <w:rsid w:val="00C82353"/>
    <w:rsid w:val="00C84937"/>
    <w:rsid w:val="00CC1579"/>
    <w:rsid w:val="00CC1590"/>
    <w:rsid w:val="00CC2154"/>
    <w:rsid w:val="00CC5C2A"/>
    <w:rsid w:val="00CD16B2"/>
    <w:rsid w:val="00CD6BF8"/>
    <w:rsid w:val="00CE0FE5"/>
    <w:rsid w:val="00CE3281"/>
    <w:rsid w:val="00CE4DD4"/>
    <w:rsid w:val="00CF45A1"/>
    <w:rsid w:val="00D16A6B"/>
    <w:rsid w:val="00D22D98"/>
    <w:rsid w:val="00D33505"/>
    <w:rsid w:val="00D33CA4"/>
    <w:rsid w:val="00D4328F"/>
    <w:rsid w:val="00D4536F"/>
    <w:rsid w:val="00D8140E"/>
    <w:rsid w:val="00D81B03"/>
    <w:rsid w:val="00D831B9"/>
    <w:rsid w:val="00D94A09"/>
    <w:rsid w:val="00DA2372"/>
    <w:rsid w:val="00DD2169"/>
    <w:rsid w:val="00DD28C2"/>
    <w:rsid w:val="00DE0091"/>
    <w:rsid w:val="00DE4A68"/>
    <w:rsid w:val="00DF0FE4"/>
    <w:rsid w:val="00DF47F4"/>
    <w:rsid w:val="00DF6BC5"/>
    <w:rsid w:val="00E03151"/>
    <w:rsid w:val="00E125A7"/>
    <w:rsid w:val="00E24425"/>
    <w:rsid w:val="00E26C40"/>
    <w:rsid w:val="00E32582"/>
    <w:rsid w:val="00E34F27"/>
    <w:rsid w:val="00E3684D"/>
    <w:rsid w:val="00E61DE4"/>
    <w:rsid w:val="00E63AB8"/>
    <w:rsid w:val="00E64C34"/>
    <w:rsid w:val="00E722AF"/>
    <w:rsid w:val="00E865C1"/>
    <w:rsid w:val="00E906BA"/>
    <w:rsid w:val="00E90CB6"/>
    <w:rsid w:val="00EA29BC"/>
    <w:rsid w:val="00EC0182"/>
    <w:rsid w:val="00EE0DD2"/>
    <w:rsid w:val="00F11E2D"/>
    <w:rsid w:val="00F25607"/>
    <w:rsid w:val="00F629BB"/>
    <w:rsid w:val="00F93964"/>
    <w:rsid w:val="00FF5423"/>
    <w:rsid w:val="0109C45B"/>
    <w:rsid w:val="010FB121"/>
    <w:rsid w:val="025B3971"/>
    <w:rsid w:val="02AB8182"/>
    <w:rsid w:val="0312E90F"/>
    <w:rsid w:val="0339CF0E"/>
    <w:rsid w:val="03C0E6D7"/>
    <w:rsid w:val="04333075"/>
    <w:rsid w:val="04653006"/>
    <w:rsid w:val="048E9B1F"/>
    <w:rsid w:val="04DBF65A"/>
    <w:rsid w:val="05121DFB"/>
    <w:rsid w:val="055CB738"/>
    <w:rsid w:val="05A5DB72"/>
    <w:rsid w:val="05F629AA"/>
    <w:rsid w:val="060215F1"/>
    <w:rsid w:val="06146623"/>
    <w:rsid w:val="0644A5A9"/>
    <w:rsid w:val="064A89D1"/>
    <w:rsid w:val="066840E0"/>
    <w:rsid w:val="06D48446"/>
    <w:rsid w:val="06EEA5C8"/>
    <w:rsid w:val="0702F8A8"/>
    <w:rsid w:val="0727822E"/>
    <w:rsid w:val="07DB40F1"/>
    <w:rsid w:val="07E54CD7"/>
    <w:rsid w:val="0813971C"/>
    <w:rsid w:val="084D39EF"/>
    <w:rsid w:val="086895D5"/>
    <w:rsid w:val="087E0779"/>
    <w:rsid w:val="088A7629"/>
    <w:rsid w:val="0922B08C"/>
    <w:rsid w:val="09771152"/>
    <w:rsid w:val="09882F35"/>
    <w:rsid w:val="09ACEE69"/>
    <w:rsid w:val="09D402A4"/>
    <w:rsid w:val="0AA483AF"/>
    <w:rsid w:val="0B0CEBBB"/>
    <w:rsid w:val="0B21F6EA"/>
    <w:rsid w:val="0B50A5BC"/>
    <w:rsid w:val="0CA40BAF"/>
    <w:rsid w:val="0CA9CF16"/>
    <w:rsid w:val="0CB9CB55"/>
    <w:rsid w:val="0CF323AA"/>
    <w:rsid w:val="0CFF607A"/>
    <w:rsid w:val="0D48ABD9"/>
    <w:rsid w:val="0DEEC109"/>
    <w:rsid w:val="0E55B3E0"/>
    <w:rsid w:val="0EB76DFC"/>
    <w:rsid w:val="0F1A7580"/>
    <w:rsid w:val="0F8AFABA"/>
    <w:rsid w:val="0FEBC4BD"/>
    <w:rsid w:val="108D8B63"/>
    <w:rsid w:val="10E299CC"/>
    <w:rsid w:val="10F969B8"/>
    <w:rsid w:val="1157D31D"/>
    <w:rsid w:val="1170F14C"/>
    <w:rsid w:val="11C694CD"/>
    <w:rsid w:val="126B361D"/>
    <w:rsid w:val="12866FF1"/>
    <w:rsid w:val="13B03E0C"/>
    <w:rsid w:val="13DC4889"/>
    <w:rsid w:val="13E01F5E"/>
    <w:rsid w:val="14310A7A"/>
    <w:rsid w:val="145DA7E3"/>
    <w:rsid w:val="14A98AB0"/>
    <w:rsid w:val="15692673"/>
    <w:rsid w:val="15FCBCB3"/>
    <w:rsid w:val="16CEA056"/>
    <w:rsid w:val="177B7966"/>
    <w:rsid w:val="17988D14"/>
    <w:rsid w:val="17F8C6D4"/>
    <w:rsid w:val="19712798"/>
    <w:rsid w:val="19727C92"/>
    <w:rsid w:val="19F58600"/>
    <w:rsid w:val="1A6958B1"/>
    <w:rsid w:val="1A72E8F3"/>
    <w:rsid w:val="1AD64D7E"/>
    <w:rsid w:val="1AF41593"/>
    <w:rsid w:val="1B28309C"/>
    <w:rsid w:val="1B69492E"/>
    <w:rsid w:val="1C7A1E26"/>
    <w:rsid w:val="1C88CB10"/>
    <w:rsid w:val="1CC69B4B"/>
    <w:rsid w:val="1CF78DC8"/>
    <w:rsid w:val="1D21B4A5"/>
    <w:rsid w:val="1D7D6A05"/>
    <w:rsid w:val="1E2F64BE"/>
    <w:rsid w:val="1E5FBA22"/>
    <w:rsid w:val="1EAD055B"/>
    <w:rsid w:val="1EBAA6CB"/>
    <w:rsid w:val="1ED503C3"/>
    <w:rsid w:val="1EDA8CC3"/>
    <w:rsid w:val="1F0952D9"/>
    <w:rsid w:val="1F923151"/>
    <w:rsid w:val="1FE70715"/>
    <w:rsid w:val="1FE7F7F5"/>
    <w:rsid w:val="1FF0B544"/>
    <w:rsid w:val="20224F3A"/>
    <w:rsid w:val="205C1C64"/>
    <w:rsid w:val="20AB9019"/>
    <w:rsid w:val="20B2435F"/>
    <w:rsid w:val="20D95283"/>
    <w:rsid w:val="20FE381D"/>
    <w:rsid w:val="212E01B2"/>
    <w:rsid w:val="213DF1EE"/>
    <w:rsid w:val="218A3358"/>
    <w:rsid w:val="220949EB"/>
    <w:rsid w:val="22600E00"/>
    <w:rsid w:val="22DFCD1E"/>
    <w:rsid w:val="25A6B4A2"/>
    <w:rsid w:val="264295FF"/>
    <w:rsid w:val="2645783D"/>
    <w:rsid w:val="2655A61A"/>
    <w:rsid w:val="2726D4D3"/>
    <w:rsid w:val="273B4E49"/>
    <w:rsid w:val="2774CE00"/>
    <w:rsid w:val="27CB3A88"/>
    <w:rsid w:val="282422D4"/>
    <w:rsid w:val="28859D68"/>
    <w:rsid w:val="28D66D8B"/>
    <w:rsid w:val="292E09D1"/>
    <w:rsid w:val="2A6DBA33"/>
    <w:rsid w:val="2AA59998"/>
    <w:rsid w:val="2B038053"/>
    <w:rsid w:val="2B252C09"/>
    <w:rsid w:val="2C1E6983"/>
    <w:rsid w:val="2CFDD96C"/>
    <w:rsid w:val="2E0400E5"/>
    <w:rsid w:val="2E99A9CD"/>
    <w:rsid w:val="2EC8AB20"/>
    <w:rsid w:val="2F106E13"/>
    <w:rsid w:val="309B5958"/>
    <w:rsid w:val="30A51C52"/>
    <w:rsid w:val="30AE520A"/>
    <w:rsid w:val="311AD492"/>
    <w:rsid w:val="3152129A"/>
    <w:rsid w:val="32BF093F"/>
    <w:rsid w:val="32C53AE4"/>
    <w:rsid w:val="3353EE1F"/>
    <w:rsid w:val="34198C76"/>
    <w:rsid w:val="3489D5F0"/>
    <w:rsid w:val="349E7C11"/>
    <w:rsid w:val="34C13FEC"/>
    <w:rsid w:val="356ECA7B"/>
    <w:rsid w:val="35C534E2"/>
    <w:rsid w:val="35C936E5"/>
    <w:rsid w:val="3619935B"/>
    <w:rsid w:val="365F11A0"/>
    <w:rsid w:val="3750B528"/>
    <w:rsid w:val="381B2685"/>
    <w:rsid w:val="38D6E55D"/>
    <w:rsid w:val="392296C3"/>
    <w:rsid w:val="392CF47B"/>
    <w:rsid w:val="39482E46"/>
    <w:rsid w:val="396D1FF2"/>
    <w:rsid w:val="39E29C4F"/>
    <w:rsid w:val="3A52304E"/>
    <w:rsid w:val="3A7F989B"/>
    <w:rsid w:val="3A96F480"/>
    <w:rsid w:val="3ABBCEA2"/>
    <w:rsid w:val="3BC5A258"/>
    <w:rsid w:val="3C7C46C3"/>
    <w:rsid w:val="3D2AFEDE"/>
    <w:rsid w:val="3D2EBDA3"/>
    <w:rsid w:val="3D64B988"/>
    <w:rsid w:val="3DC14DE6"/>
    <w:rsid w:val="3E181724"/>
    <w:rsid w:val="3E409115"/>
    <w:rsid w:val="3E673451"/>
    <w:rsid w:val="3EB22D3A"/>
    <w:rsid w:val="3EB26371"/>
    <w:rsid w:val="3F5BFBEE"/>
    <w:rsid w:val="3FE245CD"/>
    <w:rsid w:val="40254416"/>
    <w:rsid w:val="40302E1A"/>
    <w:rsid w:val="404D3C40"/>
    <w:rsid w:val="4052FC0A"/>
    <w:rsid w:val="4080C224"/>
    <w:rsid w:val="40AACF03"/>
    <w:rsid w:val="41591D80"/>
    <w:rsid w:val="41614FDD"/>
    <w:rsid w:val="4189929A"/>
    <w:rsid w:val="423F7743"/>
    <w:rsid w:val="42FCB66E"/>
    <w:rsid w:val="437500D4"/>
    <w:rsid w:val="437A3B82"/>
    <w:rsid w:val="438876E7"/>
    <w:rsid w:val="43FACE64"/>
    <w:rsid w:val="4440248B"/>
    <w:rsid w:val="448CDAA3"/>
    <w:rsid w:val="45B08A06"/>
    <w:rsid w:val="45F18CCC"/>
    <w:rsid w:val="464DC124"/>
    <w:rsid w:val="46E94FBE"/>
    <w:rsid w:val="47054E3D"/>
    <w:rsid w:val="47E59576"/>
    <w:rsid w:val="481D3920"/>
    <w:rsid w:val="489727EA"/>
    <w:rsid w:val="48A16E6C"/>
    <w:rsid w:val="48B3EE5E"/>
    <w:rsid w:val="48D1B03B"/>
    <w:rsid w:val="49ACF650"/>
    <w:rsid w:val="49CEEC5C"/>
    <w:rsid w:val="49F9F3FA"/>
    <w:rsid w:val="4A3D3ECD"/>
    <w:rsid w:val="4A5F7097"/>
    <w:rsid w:val="4B95472F"/>
    <w:rsid w:val="4BF7FE8F"/>
    <w:rsid w:val="4C0A8080"/>
    <w:rsid w:val="4C1A9756"/>
    <w:rsid w:val="4CB5A202"/>
    <w:rsid w:val="4CDD8F22"/>
    <w:rsid w:val="4E0D24E7"/>
    <w:rsid w:val="4F207E6E"/>
    <w:rsid w:val="4F2F9F51"/>
    <w:rsid w:val="4F39C958"/>
    <w:rsid w:val="4F5F59D2"/>
    <w:rsid w:val="4FDBFB52"/>
    <w:rsid w:val="509AAE02"/>
    <w:rsid w:val="50ED8933"/>
    <w:rsid w:val="5138A671"/>
    <w:rsid w:val="5139D29E"/>
    <w:rsid w:val="516E9F9B"/>
    <w:rsid w:val="527368BA"/>
    <w:rsid w:val="52941856"/>
    <w:rsid w:val="52AE2F27"/>
    <w:rsid w:val="530DDBA0"/>
    <w:rsid w:val="53E9E817"/>
    <w:rsid w:val="5404C098"/>
    <w:rsid w:val="5429F77B"/>
    <w:rsid w:val="5481ED25"/>
    <w:rsid w:val="54B5533C"/>
    <w:rsid w:val="55691C5F"/>
    <w:rsid w:val="5585B878"/>
    <w:rsid w:val="55DADDFF"/>
    <w:rsid w:val="56C166B7"/>
    <w:rsid w:val="56C44814"/>
    <w:rsid w:val="56EBE668"/>
    <w:rsid w:val="576538F3"/>
    <w:rsid w:val="576A6BB7"/>
    <w:rsid w:val="5780569D"/>
    <w:rsid w:val="578A3287"/>
    <w:rsid w:val="57DC61BD"/>
    <w:rsid w:val="57F6D3B3"/>
    <w:rsid w:val="57FA0860"/>
    <w:rsid w:val="57FE3935"/>
    <w:rsid w:val="581A8A4F"/>
    <w:rsid w:val="5878A5BF"/>
    <w:rsid w:val="58A3E871"/>
    <w:rsid w:val="59583914"/>
    <w:rsid w:val="59998D72"/>
    <w:rsid w:val="59B2B5CF"/>
    <w:rsid w:val="5AD161B7"/>
    <w:rsid w:val="5B0517D8"/>
    <w:rsid w:val="5B4E8630"/>
    <w:rsid w:val="5B94D7DA"/>
    <w:rsid w:val="5BAF3504"/>
    <w:rsid w:val="5BD77E7B"/>
    <w:rsid w:val="5C23B85E"/>
    <w:rsid w:val="5C29AA92"/>
    <w:rsid w:val="5C2F31B9"/>
    <w:rsid w:val="5C6BD152"/>
    <w:rsid w:val="5C6BEEA0"/>
    <w:rsid w:val="5C7C856D"/>
    <w:rsid w:val="5CD12E34"/>
    <w:rsid w:val="5CE8F1BF"/>
    <w:rsid w:val="5D2E7E0E"/>
    <w:rsid w:val="5D415714"/>
    <w:rsid w:val="5D97BD90"/>
    <w:rsid w:val="5DD8BBB4"/>
    <w:rsid w:val="5E6CFE95"/>
    <w:rsid w:val="5E84C220"/>
    <w:rsid w:val="5F44513A"/>
    <w:rsid w:val="5F748C15"/>
    <w:rsid w:val="6008CEF6"/>
    <w:rsid w:val="603AE14C"/>
    <w:rsid w:val="6071C545"/>
    <w:rsid w:val="60EBDAD6"/>
    <w:rsid w:val="60FCEB17"/>
    <w:rsid w:val="6138F0B9"/>
    <w:rsid w:val="622E770A"/>
    <w:rsid w:val="626D6560"/>
    <w:rsid w:val="62C8F328"/>
    <w:rsid w:val="630C7BA6"/>
    <w:rsid w:val="636836D2"/>
    <w:rsid w:val="6397BA36"/>
    <w:rsid w:val="642FC662"/>
    <w:rsid w:val="643A21CF"/>
    <w:rsid w:val="6530AF34"/>
    <w:rsid w:val="65D7D96C"/>
    <w:rsid w:val="66757701"/>
    <w:rsid w:val="66D116E6"/>
    <w:rsid w:val="66E196DD"/>
    <w:rsid w:val="681665F9"/>
    <w:rsid w:val="68D9E205"/>
    <w:rsid w:val="692680B1"/>
    <w:rsid w:val="698963E3"/>
    <w:rsid w:val="69A1A82B"/>
    <w:rsid w:val="69BC8634"/>
    <w:rsid w:val="6A08BBB4"/>
    <w:rsid w:val="6A63705B"/>
    <w:rsid w:val="6AF7D4F5"/>
    <w:rsid w:val="6B49E7FB"/>
    <w:rsid w:val="6B4E06BB"/>
    <w:rsid w:val="6DAB7DD4"/>
    <w:rsid w:val="6E040C7F"/>
    <w:rsid w:val="6E4F97D3"/>
    <w:rsid w:val="6F0E9263"/>
    <w:rsid w:val="6F3C61A1"/>
    <w:rsid w:val="6FCFEECF"/>
    <w:rsid w:val="70981EBD"/>
    <w:rsid w:val="714DEE1C"/>
    <w:rsid w:val="71B9297F"/>
    <w:rsid w:val="725B8303"/>
    <w:rsid w:val="72D6EAE6"/>
    <w:rsid w:val="72F2AD91"/>
    <w:rsid w:val="72F4D7BE"/>
    <w:rsid w:val="7302B0A4"/>
    <w:rsid w:val="733F7C55"/>
    <w:rsid w:val="73954295"/>
    <w:rsid w:val="743766E9"/>
    <w:rsid w:val="762C7880"/>
    <w:rsid w:val="76622DB8"/>
    <w:rsid w:val="76708B7A"/>
    <w:rsid w:val="77D1C529"/>
    <w:rsid w:val="78045C36"/>
    <w:rsid w:val="780C5BDB"/>
    <w:rsid w:val="784D7757"/>
    <w:rsid w:val="791C62C6"/>
    <w:rsid w:val="792C5765"/>
    <w:rsid w:val="7948C6B8"/>
    <w:rsid w:val="7A0C2CBB"/>
    <w:rsid w:val="7A3977A4"/>
    <w:rsid w:val="7AE49719"/>
    <w:rsid w:val="7B89730F"/>
    <w:rsid w:val="7B97693B"/>
    <w:rsid w:val="7C3C3FFD"/>
    <w:rsid w:val="7C9CB196"/>
    <w:rsid w:val="7DDA957C"/>
    <w:rsid w:val="7DDF2903"/>
    <w:rsid w:val="7E541740"/>
    <w:rsid w:val="7E7681E1"/>
    <w:rsid w:val="7E7FB3FC"/>
    <w:rsid w:val="7F114D22"/>
    <w:rsid w:val="7F8D6D96"/>
    <w:rsid w:val="7FEFE7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1F2535"/>
  <w15:chartTrackingRefBased/>
  <w15:docId w15:val="{F529D39F-D830-4628-B5C7-2E7ED2F7D7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11E2D"/>
  </w:style>
  <w:style w:type="paragraph" w:styleId="Heading1">
    <w:name w:val="heading 1"/>
    <w:basedOn w:val="Normal"/>
    <w:next w:val="Normal"/>
    <w:link w:val="Heading1Char"/>
    <w:uiPriority w:val="9"/>
    <w:qFormat/>
    <w:rsid w:val="00DF47F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uiPriority w:val="1"/>
    <w:rsid w:val="00F11E2D"/>
  </w:style>
  <w:style w:type="character" w:customStyle="1" w:styleId="Heading1Char">
    <w:name w:val="Heading 1 Char"/>
    <w:basedOn w:val="DefaultParagraphFont"/>
    <w:link w:val="Heading1"/>
    <w:uiPriority w:val="9"/>
    <w:rsid w:val="00DF47F4"/>
    <w:rPr>
      <w:rFonts w:asciiTheme="majorHAnsi" w:eastAsiaTheme="majorEastAsia" w:hAnsiTheme="majorHAnsi" w:cstheme="majorBidi"/>
      <w:color w:val="2F5496" w:themeColor="accent1" w:themeShade="BF"/>
      <w:sz w:val="32"/>
      <w:szCs w:val="32"/>
    </w:rPr>
  </w:style>
  <w:style w:type="paragraph" w:customStyle="1" w:styleId="Style1">
    <w:name w:val="Style1"/>
    <w:basedOn w:val="Heading1"/>
    <w:link w:val="Style1Char"/>
    <w:qFormat/>
    <w:rsid w:val="00DF47F4"/>
    <w:rPr>
      <w:rFonts w:ascii="Times New Roman" w:hAnsi="Times New Roman" w:cs="Times New Roman"/>
      <w:b/>
      <w:bCs/>
      <w:sz w:val="36"/>
      <w:szCs w:val="36"/>
    </w:rPr>
  </w:style>
  <w:style w:type="character" w:customStyle="1" w:styleId="Style1Char">
    <w:name w:val="Style1 Char"/>
    <w:basedOn w:val="Heading1Char"/>
    <w:link w:val="Style1"/>
    <w:rsid w:val="00DF47F4"/>
    <w:rPr>
      <w:rFonts w:ascii="Times New Roman" w:eastAsiaTheme="majorEastAsia" w:hAnsi="Times New Roman" w:cs="Times New Roman"/>
      <w:b/>
      <w:bCs/>
      <w:color w:val="2F5496" w:themeColor="accent1" w:themeShade="BF"/>
      <w:sz w:val="36"/>
      <w:szCs w:val="36"/>
    </w:rPr>
  </w:style>
  <w:style w:type="paragraph" w:customStyle="1" w:styleId="Normalst2">
    <w:name w:val="Normal st2"/>
    <w:basedOn w:val="Normal"/>
    <w:link w:val="Normalst2Char"/>
    <w:qFormat/>
    <w:rsid w:val="00483302"/>
    <w:pPr>
      <w:spacing w:line="276" w:lineRule="auto"/>
      <w:jc w:val="both"/>
    </w:pPr>
    <w:rPr>
      <w:rFonts w:ascii="Times New Roman" w:hAnsi="Times New Roman" w:cs="Times New Roman"/>
      <w:sz w:val="24"/>
      <w:szCs w:val="24"/>
    </w:rPr>
  </w:style>
  <w:style w:type="character" w:customStyle="1" w:styleId="Normalst2Char">
    <w:name w:val="Normal st2 Char"/>
    <w:basedOn w:val="DefaultParagraphFont"/>
    <w:link w:val="Normalst2"/>
    <w:rsid w:val="00483302"/>
    <w:rPr>
      <w:rFonts w:ascii="Times New Roman" w:hAnsi="Times New Roman" w:cs="Times New Roman"/>
      <w:sz w:val="24"/>
      <w:szCs w:val="24"/>
    </w:rPr>
  </w:style>
  <w:style w:type="paragraph" w:customStyle="1" w:styleId="Style2C">
    <w:name w:val="Style 2 C"/>
    <w:basedOn w:val="Style1"/>
    <w:link w:val="Style2CChar"/>
    <w:qFormat/>
    <w:rsid w:val="00886184"/>
    <w:rPr>
      <w:color w:val="auto"/>
      <w:sz w:val="32"/>
      <w:szCs w:val="32"/>
    </w:rPr>
  </w:style>
  <w:style w:type="character" w:customStyle="1" w:styleId="Style2CChar">
    <w:name w:val="Style 2 C Char"/>
    <w:basedOn w:val="Style1Char"/>
    <w:link w:val="Style2C"/>
    <w:rsid w:val="00886184"/>
    <w:rPr>
      <w:rFonts w:ascii="Times New Roman" w:eastAsiaTheme="majorEastAsia" w:hAnsi="Times New Roman" w:cs="Times New Roman"/>
      <w:b/>
      <w:bCs/>
      <w:color w:val="2F5496" w:themeColor="accent1" w:themeShade="BF"/>
      <w:sz w:val="32"/>
      <w:szCs w:val="32"/>
    </w:rPr>
  </w:style>
  <w:style w:type="character" w:styleId="Hyperlink">
    <w:name w:val="Hyperlink"/>
    <w:basedOn w:val="DefaultParagraphFont"/>
    <w:uiPriority w:val="99"/>
    <w:unhideWhenUsed/>
    <w:rsid w:val="00195A46"/>
    <w:rPr>
      <w:color w:val="0000FF"/>
      <w:u w:val="single"/>
    </w:rPr>
  </w:style>
  <w:style w:type="paragraph" w:styleId="TOCHeading">
    <w:name w:val="TOC Heading"/>
    <w:basedOn w:val="Heading1"/>
    <w:next w:val="Normal"/>
    <w:uiPriority w:val="39"/>
    <w:unhideWhenUsed/>
    <w:qFormat/>
    <w:rsid w:val="00362F2D"/>
    <w:pPr>
      <w:outlineLvl w:val="9"/>
    </w:pPr>
    <w:rPr>
      <w:lang w:val="en-US"/>
    </w:rPr>
  </w:style>
  <w:style w:type="paragraph" w:styleId="TOC1">
    <w:name w:val="toc 1"/>
    <w:basedOn w:val="Normal"/>
    <w:next w:val="Normal"/>
    <w:autoRedefine/>
    <w:uiPriority w:val="39"/>
    <w:unhideWhenUsed/>
    <w:rsid w:val="00E24425"/>
    <w:pPr>
      <w:tabs>
        <w:tab w:val="right" w:leader="dot" w:pos="9016"/>
      </w:tabs>
      <w:spacing w:after="100"/>
    </w:pPr>
    <w:rPr>
      <w:noProof/>
    </w:rPr>
  </w:style>
  <w:style w:type="paragraph" w:styleId="Bibliography">
    <w:name w:val="Bibliography"/>
    <w:basedOn w:val="Normal"/>
    <w:next w:val="Normal"/>
    <w:uiPriority w:val="37"/>
    <w:unhideWhenUsed/>
    <w:rsid w:val="00315347"/>
  </w:style>
  <w:style w:type="paragraph" w:styleId="Header">
    <w:name w:val="header"/>
    <w:basedOn w:val="Normal"/>
    <w:link w:val="HeaderChar"/>
    <w:uiPriority w:val="99"/>
    <w:unhideWhenUsed/>
    <w:rsid w:val="003D481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D4817"/>
  </w:style>
  <w:style w:type="paragraph" w:styleId="Footer">
    <w:name w:val="footer"/>
    <w:basedOn w:val="Normal"/>
    <w:link w:val="FooterChar"/>
    <w:uiPriority w:val="99"/>
    <w:unhideWhenUsed/>
    <w:rsid w:val="003D481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D481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9299785">
      <w:bodyDiv w:val="1"/>
      <w:marLeft w:val="0"/>
      <w:marRight w:val="0"/>
      <w:marTop w:val="0"/>
      <w:marBottom w:val="0"/>
      <w:divBdr>
        <w:top w:val="none" w:sz="0" w:space="0" w:color="auto"/>
        <w:left w:val="none" w:sz="0" w:space="0" w:color="auto"/>
        <w:bottom w:val="none" w:sz="0" w:space="0" w:color="auto"/>
        <w:right w:val="none" w:sz="0" w:space="0" w:color="auto"/>
      </w:divBdr>
    </w:div>
    <w:div w:id="126163322">
      <w:bodyDiv w:val="1"/>
      <w:marLeft w:val="0"/>
      <w:marRight w:val="0"/>
      <w:marTop w:val="0"/>
      <w:marBottom w:val="0"/>
      <w:divBdr>
        <w:top w:val="none" w:sz="0" w:space="0" w:color="auto"/>
        <w:left w:val="none" w:sz="0" w:space="0" w:color="auto"/>
        <w:bottom w:val="none" w:sz="0" w:space="0" w:color="auto"/>
        <w:right w:val="none" w:sz="0" w:space="0" w:color="auto"/>
      </w:divBdr>
    </w:div>
    <w:div w:id="135342041">
      <w:bodyDiv w:val="1"/>
      <w:marLeft w:val="0"/>
      <w:marRight w:val="0"/>
      <w:marTop w:val="0"/>
      <w:marBottom w:val="0"/>
      <w:divBdr>
        <w:top w:val="none" w:sz="0" w:space="0" w:color="auto"/>
        <w:left w:val="none" w:sz="0" w:space="0" w:color="auto"/>
        <w:bottom w:val="none" w:sz="0" w:space="0" w:color="auto"/>
        <w:right w:val="none" w:sz="0" w:space="0" w:color="auto"/>
      </w:divBdr>
    </w:div>
    <w:div w:id="150803334">
      <w:bodyDiv w:val="1"/>
      <w:marLeft w:val="0"/>
      <w:marRight w:val="0"/>
      <w:marTop w:val="0"/>
      <w:marBottom w:val="0"/>
      <w:divBdr>
        <w:top w:val="none" w:sz="0" w:space="0" w:color="auto"/>
        <w:left w:val="none" w:sz="0" w:space="0" w:color="auto"/>
        <w:bottom w:val="none" w:sz="0" w:space="0" w:color="auto"/>
        <w:right w:val="none" w:sz="0" w:space="0" w:color="auto"/>
      </w:divBdr>
    </w:div>
    <w:div w:id="186531164">
      <w:bodyDiv w:val="1"/>
      <w:marLeft w:val="0"/>
      <w:marRight w:val="0"/>
      <w:marTop w:val="0"/>
      <w:marBottom w:val="0"/>
      <w:divBdr>
        <w:top w:val="none" w:sz="0" w:space="0" w:color="auto"/>
        <w:left w:val="none" w:sz="0" w:space="0" w:color="auto"/>
        <w:bottom w:val="none" w:sz="0" w:space="0" w:color="auto"/>
        <w:right w:val="none" w:sz="0" w:space="0" w:color="auto"/>
      </w:divBdr>
    </w:div>
    <w:div w:id="188644408">
      <w:bodyDiv w:val="1"/>
      <w:marLeft w:val="0"/>
      <w:marRight w:val="0"/>
      <w:marTop w:val="0"/>
      <w:marBottom w:val="0"/>
      <w:divBdr>
        <w:top w:val="none" w:sz="0" w:space="0" w:color="auto"/>
        <w:left w:val="none" w:sz="0" w:space="0" w:color="auto"/>
        <w:bottom w:val="none" w:sz="0" w:space="0" w:color="auto"/>
        <w:right w:val="none" w:sz="0" w:space="0" w:color="auto"/>
      </w:divBdr>
    </w:div>
    <w:div w:id="245697123">
      <w:bodyDiv w:val="1"/>
      <w:marLeft w:val="0"/>
      <w:marRight w:val="0"/>
      <w:marTop w:val="0"/>
      <w:marBottom w:val="0"/>
      <w:divBdr>
        <w:top w:val="none" w:sz="0" w:space="0" w:color="auto"/>
        <w:left w:val="none" w:sz="0" w:space="0" w:color="auto"/>
        <w:bottom w:val="none" w:sz="0" w:space="0" w:color="auto"/>
        <w:right w:val="none" w:sz="0" w:space="0" w:color="auto"/>
      </w:divBdr>
    </w:div>
    <w:div w:id="251356091">
      <w:bodyDiv w:val="1"/>
      <w:marLeft w:val="0"/>
      <w:marRight w:val="0"/>
      <w:marTop w:val="0"/>
      <w:marBottom w:val="0"/>
      <w:divBdr>
        <w:top w:val="none" w:sz="0" w:space="0" w:color="auto"/>
        <w:left w:val="none" w:sz="0" w:space="0" w:color="auto"/>
        <w:bottom w:val="none" w:sz="0" w:space="0" w:color="auto"/>
        <w:right w:val="none" w:sz="0" w:space="0" w:color="auto"/>
      </w:divBdr>
    </w:div>
    <w:div w:id="268438920">
      <w:bodyDiv w:val="1"/>
      <w:marLeft w:val="0"/>
      <w:marRight w:val="0"/>
      <w:marTop w:val="0"/>
      <w:marBottom w:val="0"/>
      <w:divBdr>
        <w:top w:val="none" w:sz="0" w:space="0" w:color="auto"/>
        <w:left w:val="none" w:sz="0" w:space="0" w:color="auto"/>
        <w:bottom w:val="none" w:sz="0" w:space="0" w:color="auto"/>
        <w:right w:val="none" w:sz="0" w:space="0" w:color="auto"/>
      </w:divBdr>
    </w:div>
    <w:div w:id="318656176">
      <w:bodyDiv w:val="1"/>
      <w:marLeft w:val="0"/>
      <w:marRight w:val="0"/>
      <w:marTop w:val="0"/>
      <w:marBottom w:val="0"/>
      <w:divBdr>
        <w:top w:val="none" w:sz="0" w:space="0" w:color="auto"/>
        <w:left w:val="none" w:sz="0" w:space="0" w:color="auto"/>
        <w:bottom w:val="none" w:sz="0" w:space="0" w:color="auto"/>
        <w:right w:val="none" w:sz="0" w:space="0" w:color="auto"/>
      </w:divBdr>
    </w:div>
    <w:div w:id="440148362">
      <w:bodyDiv w:val="1"/>
      <w:marLeft w:val="0"/>
      <w:marRight w:val="0"/>
      <w:marTop w:val="0"/>
      <w:marBottom w:val="0"/>
      <w:divBdr>
        <w:top w:val="none" w:sz="0" w:space="0" w:color="auto"/>
        <w:left w:val="none" w:sz="0" w:space="0" w:color="auto"/>
        <w:bottom w:val="none" w:sz="0" w:space="0" w:color="auto"/>
        <w:right w:val="none" w:sz="0" w:space="0" w:color="auto"/>
      </w:divBdr>
    </w:div>
    <w:div w:id="506753708">
      <w:bodyDiv w:val="1"/>
      <w:marLeft w:val="0"/>
      <w:marRight w:val="0"/>
      <w:marTop w:val="0"/>
      <w:marBottom w:val="0"/>
      <w:divBdr>
        <w:top w:val="none" w:sz="0" w:space="0" w:color="auto"/>
        <w:left w:val="none" w:sz="0" w:space="0" w:color="auto"/>
        <w:bottom w:val="none" w:sz="0" w:space="0" w:color="auto"/>
        <w:right w:val="none" w:sz="0" w:space="0" w:color="auto"/>
      </w:divBdr>
    </w:div>
    <w:div w:id="513227055">
      <w:bodyDiv w:val="1"/>
      <w:marLeft w:val="0"/>
      <w:marRight w:val="0"/>
      <w:marTop w:val="0"/>
      <w:marBottom w:val="0"/>
      <w:divBdr>
        <w:top w:val="none" w:sz="0" w:space="0" w:color="auto"/>
        <w:left w:val="none" w:sz="0" w:space="0" w:color="auto"/>
        <w:bottom w:val="none" w:sz="0" w:space="0" w:color="auto"/>
        <w:right w:val="none" w:sz="0" w:space="0" w:color="auto"/>
      </w:divBdr>
    </w:div>
    <w:div w:id="521477074">
      <w:bodyDiv w:val="1"/>
      <w:marLeft w:val="0"/>
      <w:marRight w:val="0"/>
      <w:marTop w:val="0"/>
      <w:marBottom w:val="0"/>
      <w:divBdr>
        <w:top w:val="none" w:sz="0" w:space="0" w:color="auto"/>
        <w:left w:val="none" w:sz="0" w:space="0" w:color="auto"/>
        <w:bottom w:val="none" w:sz="0" w:space="0" w:color="auto"/>
        <w:right w:val="none" w:sz="0" w:space="0" w:color="auto"/>
      </w:divBdr>
    </w:div>
    <w:div w:id="554702597">
      <w:bodyDiv w:val="1"/>
      <w:marLeft w:val="0"/>
      <w:marRight w:val="0"/>
      <w:marTop w:val="0"/>
      <w:marBottom w:val="0"/>
      <w:divBdr>
        <w:top w:val="none" w:sz="0" w:space="0" w:color="auto"/>
        <w:left w:val="none" w:sz="0" w:space="0" w:color="auto"/>
        <w:bottom w:val="none" w:sz="0" w:space="0" w:color="auto"/>
        <w:right w:val="none" w:sz="0" w:space="0" w:color="auto"/>
      </w:divBdr>
    </w:div>
    <w:div w:id="599916681">
      <w:bodyDiv w:val="1"/>
      <w:marLeft w:val="0"/>
      <w:marRight w:val="0"/>
      <w:marTop w:val="0"/>
      <w:marBottom w:val="0"/>
      <w:divBdr>
        <w:top w:val="none" w:sz="0" w:space="0" w:color="auto"/>
        <w:left w:val="none" w:sz="0" w:space="0" w:color="auto"/>
        <w:bottom w:val="none" w:sz="0" w:space="0" w:color="auto"/>
        <w:right w:val="none" w:sz="0" w:space="0" w:color="auto"/>
      </w:divBdr>
    </w:div>
    <w:div w:id="611860382">
      <w:bodyDiv w:val="1"/>
      <w:marLeft w:val="0"/>
      <w:marRight w:val="0"/>
      <w:marTop w:val="0"/>
      <w:marBottom w:val="0"/>
      <w:divBdr>
        <w:top w:val="none" w:sz="0" w:space="0" w:color="auto"/>
        <w:left w:val="none" w:sz="0" w:space="0" w:color="auto"/>
        <w:bottom w:val="none" w:sz="0" w:space="0" w:color="auto"/>
        <w:right w:val="none" w:sz="0" w:space="0" w:color="auto"/>
      </w:divBdr>
    </w:div>
    <w:div w:id="656111298">
      <w:bodyDiv w:val="1"/>
      <w:marLeft w:val="0"/>
      <w:marRight w:val="0"/>
      <w:marTop w:val="0"/>
      <w:marBottom w:val="0"/>
      <w:divBdr>
        <w:top w:val="none" w:sz="0" w:space="0" w:color="auto"/>
        <w:left w:val="none" w:sz="0" w:space="0" w:color="auto"/>
        <w:bottom w:val="none" w:sz="0" w:space="0" w:color="auto"/>
        <w:right w:val="none" w:sz="0" w:space="0" w:color="auto"/>
      </w:divBdr>
    </w:div>
    <w:div w:id="688333772">
      <w:bodyDiv w:val="1"/>
      <w:marLeft w:val="0"/>
      <w:marRight w:val="0"/>
      <w:marTop w:val="0"/>
      <w:marBottom w:val="0"/>
      <w:divBdr>
        <w:top w:val="none" w:sz="0" w:space="0" w:color="auto"/>
        <w:left w:val="none" w:sz="0" w:space="0" w:color="auto"/>
        <w:bottom w:val="none" w:sz="0" w:space="0" w:color="auto"/>
        <w:right w:val="none" w:sz="0" w:space="0" w:color="auto"/>
      </w:divBdr>
    </w:div>
    <w:div w:id="736318642">
      <w:bodyDiv w:val="1"/>
      <w:marLeft w:val="0"/>
      <w:marRight w:val="0"/>
      <w:marTop w:val="0"/>
      <w:marBottom w:val="0"/>
      <w:divBdr>
        <w:top w:val="none" w:sz="0" w:space="0" w:color="auto"/>
        <w:left w:val="none" w:sz="0" w:space="0" w:color="auto"/>
        <w:bottom w:val="none" w:sz="0" w:space="0" w:color="auto"/>
        <w:right w:val="none" w:sz="0" w:space="0" w:color="auto"/>
      </w:divBdr>
    </w:div>
    <w:div w:id="739593534">
      <w:bodyDiv w:val="1"/>
      <w:marLeft w:val="0"/>
      <w:marRight w:val="0"/>
      <w:marTop w:val="0"/>
      <w:marBottom w:val="0"/>
      <w:divBdr>
        <w:top w:val="none" w:sz="0" w:space="0" w:color="auto"/>
        <w:left w:val="none" w:sz="0" w:space="0" w:color="auto"/>
        <w:bottom w:val="none" w:sz="0" w:space="0" w:color="auto"/>
        <w:right w:val="none" w:sz="0" w:space="0" w:color="auto"/>
      </w:divBdr>
    </w:div>
    <w:div w:id="801339945">
      <w:bodyDiv w:val="1"/>
      <w:marLeft w:val="0"/>
      <w:marRight w:val="0"/>
      <w:marTop w:val="0"/>
      <w:marBottom w:val="0"/>
      <w:divBdr>
        <w:top w:val="none" w:sz="0" w:space="0" w:color="auto"/>
        <w:left w:val="none" w:sz="0" w:space="0" w:color="auto"/>
        <w:bottom w:val="none" w:sz="0" w:space="0" w:color="auto"/>
        <w:right w:val="none" w:sz="0" w:space="0" w:color="auto"/>
      </w:divBdr>
    </w:div>
    <w:div w:id="829714054">
      <w:bodyDiv w:val="1"/>
      <w:marLeft w:val="0"/>
      <w:marRight w:val="0"/>
      <w:marTop w:val="0"/>
      <w:marBottom w:val="0"/>
      <w:divBdr>
        <w:top w:val="none" w:sz="0" w:space="0" w:color="auto"/>
        <w:left w:val="none" w:sz="0" w:space="0" w:color="auto"/>
        <w:bottom w:val="none" w:sz="0" w:space="0" w:color="auto"/>
        <w:right w:val="none" w:sz="0" w:space="0" w:color="auto"/>
      </w:divBdr>
    </w:div>
    <w:div w:id="848447793">
      <w:bodyDiv w:val="1"/>
      <w:marLeft w:val="0"/>
      <w:marRight w:val="0"/>
      <w:marTop w:val="0"/>
      <w:marBottom w:val="0"/>
      <w:divBdr>
        <w:top w:val="none" w:sz="0" w:space="0" w:color="auto"/>
        <w:left w:val="none" w:sz="0" w:space="0" w:color="auto"/>
        <w:bottom w:val="none" w:sz="0" w:space="0" w:color="auto"/>
        <w:right w:val="none" w:sz="0" w:space="0" w:color="auto"/>
      </w:divBdr>
    </w:div>
    <w:div w:id="854729820">
      <w:bodyDiv w:val="1"/>
      <w:marLeft w:val="0"/>
      <w:marRight w:val="0"/>
      <w:marTop w:val="0"/>
      <w:marBottom w:val="0"/>
      <w:divBdr>
        <w:top w:val="none" w:sz="0" w:space="0" w:color="auto"/>
        <w:left w:val="none" w:sz="0" w:space="0" w:color="auto"/>
        <w:bottom w:val="none" w:sz="0" w:space="0" w:color="auto"/>
        <w:right w:val="none" w:sz="0" w:space="0" w:color="auto"/>
      </w:divBdr>
    </w:div>
    <w:div w:id="856692563">
      <w:bodyDiv w:val="1"/>
      <w:marLeft w:val="0"/>
      <w:marRight w:val="0"/>
      <w:marTop w:val="0"/>
      <w:marBottom w:val="0"/>
      <w:divBdr>
        <w:top w:val="none" w:sz="0" w:space="0" w:color="auto"/>
        <w:left w:val="none" w:sz="0" w:space="0" w:color="auto"/>
        <w:bottom w:val="none" w:sz="0" w:space="0" w:color="auto"/>
        <w:right w:val="none" w:sz="0" w:space="0" w:color="auto"/>
      </w:divBdr>
    </w:div>
    <w:div w:id="879441436">
      <w:bodyDiv w:val="1"/>
      <w:marLeft w:val="0"/>
      <w:marRight w:val="0"/>
      <w:marTop w:val="0"/>
      <w:marBottom w:val="0"/>
      <w:divBdr>
        <w:top w:val="none" w:sz="0" w:space="0" w:color="auto"/>
        <w:left w:val="none" w:sz="0" w:space="0" w:color="auto"/>
        <w:bottom w:val="none" w:sz="0" w:space="0" w:color="auto"/>
        <w:right w:val="none" w:sz="0" w:space="0" w:color="auto"/>
      </w:divBdr>
    </w:div>
    <w:div w:id="881676482">
      <w:bodyDiv w:val="1"/>
      <w:marLeft w:val="0"/>
      <w:marRight w:val="0"/>
      <w:marTop w:val="0"/>
      <w:marBottom w:val="0"/>
      <w:divBdr>
        <w:top w:val="none" w:sz="0" w:space="0" w:color="auto"/>
        <w:left w:val="none" w:sz="0" w:space="0" w:color="auto"/>
        <w:bottom w:val="none" w:sz="0" w:space="0" w:color="auto"/>
        <w:right w:val="none" w:sz="0" w:space="0" w:color="auto"/>
      </w:divBdr>
    </w:div>
    <w:div w:id="900562316">
      <w:bodyDiv w:val="1"/>
      <w:marLeft w:val="0"/>
      <w:marRight w:val="0"/>
      <w:marTop w:val="0"/>
      <w:marBottom w:val="0"/>
      <w:divBdr>
        <w:top w:val="none" w:sz="0" w:space="0" w:color="auto"/>
        <w:left w:val="none" w:sz="0" w:space="0" w:color="auto"/>
        <w:bottom w:val="none" w:sz="0" w:space="0" w:color="auto"/>
        <w:right w:val="none" w:sz="0" w:space="0" w:color="auto"/>
      </w:divBdr>
    </w:div>
    <w:div w:id="915630633">
      <w:bodyDiv w:val="1"/>
      <w:marLeft w:val="0"/>
      <w:marRight w:val="0"/>
      <w:marTop w:val="0"/>
      <w:marBottom w:val="0"/>
      <w:divBdr>
        <w:top w:val="none" w:sz="0" w:space="0" w:color="auto"/>
        <w:left w:val="none" w:sz="0" w:space="0" w:color="auto"/>
        <w:bottom w:val="none" w:sz="0" w:space="0" w:color="auto"/>
        <w:right w:val="none" w:sz="0" w:space="0" w:color="auto"/>
      </w:divBdr>
    </w:div>
    <w:div w:id="922446839">
      <w:bodyDiv w:val="1"/>
      <w:marLeft w:val="0"/>
      <w:marRight w:val="0"/>
      <w:marTop w:val="0"/>
      <w:marBottom w:val="0"/>
      <w:divBdr>
        <w:top w:val="none" w:sz="0" w:space="0" w:color="auto"/>
        <w:left w:val="none" w:sz="0" w:space="0" w:color="auto"/>
        <w:bottom w:val="none" w:sz="0" w:space="0" w:color="auto"/>
        <w:right w:val="none" w:sz="0" w:space="0" w:color="auto"/>
      </w:divBdr>
    </w:div>
    <w:div w:id="943079126">
      <w:bodyDiv w:val="1"/>
      <w:marLeft w:val="0"/>
      <w:marRight w:val="0"/>
      <w:marTop w:val="0"/>
      <w:marBottom w:val="0"/>
      <w:divBdr>
        <w:top w:val="none" w:sz="0" w:space="0" w:color="auto"/>
        <w:left w:val="none" w:sz="0" w:space="0" w:color="auto"/>
        <w:bottom w:val="none" w:sz="0" w:space="0" w:color="auto"/>
        <w:right w:val="none" w:sz="0" w:space="0" w:color="auto"/>
      </w:divBdr>
    </w:div>
    <w:div w:id="961154890">
      <w:bodyDiv w:val="1"/>
      <w:marLeft w:val="0"/>
      <w:marRight w:val="0"/>
      <w:marTop w:val="0"/>
      <w:marBottom w:val="0"/>
      <w:divBdr>
        <w:top w:val="none" w:sz="0" w:space="0" w:color="auto"/>
        <w:left w:val="none" w:sz="0" w:space="0" w:color="auto"/>
        <w:bottom w:val="none" w:sz="0" w:space="0" w:color="auto"/>
        <w:right w:val="none" w:sz="0" w:space="0" w:color="auto"/>
      </w:divBdr>
    </w:div>
    <w:div w:id="984358735">
      <w:bodyDiv w:val="1"/>
      <w:marLeft w:val="0"/>
      <w:marRight w:val="0"/>
      <w:marTop w:val="0"/>
      <w:marBottom w:val="0"/>
      <w:divBdr>
        <w:top w:val="none" w:sz="0" w:space="0" w:color="auto"/>
        <w:left w:val="none" w:sz="0" w:space="0" w:color="auto"/>
        <w:bottom w:val="none" w:sz="0" w:space="0" w:color="auto"/>
        <w:right w:val="none" w:sz="0" w:space="0" w:color="auto"/>
      </w:divBdr>
    </w:div>
    <w:div w:id="1071467166">
      <w:bodyDiv w:val="1"/>
      <w:marLeft w:val="0"/>
      <w:marRight w:val="0"/>
      <w:marTop w:val="0"/>
      <w:marBottom w:val="0"/>
      <w:divBdr>
        <w:top w:val="none" w:sz="0" w:space="0" w:color="auto"/>
        <w:left w:val="none" w:sz="0" w:space="0" w:color="auto"/>
        <w:bottom w:val="none" w:sz="0" w:space="0" w:color="auto"/>
        <w:right w:val="none" w:sz="0" w:space="0" w:color="auto"/>
      </w:divBdr>
    </w:div>
    <w:div w:id="1074163971">
      <w:bodyDiv w:val="1"/>
      <w:marLeft w:val="0"/>
      <w:marRight w:val="0"/>
      <w:marTop w:val="0"/>
      <w:marBottom w:val="0"/>
      <w:divBdr>
        <w:top w:val="none" w:sz="0" w:space="0" w:color="auto"/>
        <w:left w:val="none" w:sz="0" w:space="0" w:color="auto"/>
        <w:bottom w:val="none" w:sz="0" w:space="0" w:color="auto"/>
        <w:right w:val="none" w:sz="0" w:space="0" w:color="auto"/>
      </w:divBdr>
    </w:div>
    <w:div w:id="1092167418">
      <w:bodyDiv w:val="1"/>
      <w:marLeft w:val="0"/>
      <w:marRight w:val="0"/>
      <w:marTop w:val="0"/>
      <w:marBottom w:val="0"/>
      <w:divBdr>
        <w:top w:val="none" w:sz="0" w:space="0" w:color="auto"/>
        <w:left w:val="none" w:sz="0" w:space="0" w:color="auto"/>
        <w:bottom w:val="none" w:sz="0" w:space="0" w:color="auto"/>
        <w:right w:val="none" w:sz="0" w:space="0" w:color="auto"/>
      </w:divBdr>
    </w:div>
    <w:div w:id="1094278854">
      <w:bodyDiv w:val="1"/>
      <w:marLeft w:val="0"/>
      <w:marRight w:val="0"/>
      <w:marTop w:val="0"/>
      <w:marBottom w:val="0"/>
      <w:divBdr>
        <w:top w:val="none" w:sz="0" w:space="0" w:color="auto"/>
        <w:left w:val="none" w:sz="0" w:space="0" w:color="auto"/>
        <w:bottom w:val="none" w:sz="0" w:space="0" w:color="auto"/>
        <w:right w:val="none" w:sz="0" w:space="0" w:color="auto"/>
      </w:divBdr>
    </w:div>
    <w:div w:id="1103309292">
      <w:bodyDiv w:val="1"/>
      <w:marLeft w:val="0"/>
      <w:marRight w:val="0"/>
      <w:marTop w:val="0"/>
      <w:marBottom w:val="0"/>
      <w:divBdr>
        <w:top w:val="none" w:sz="0" w:space="0" w:color="auto"/>
        <w:left w:val="none" w:sz="0" w:space="0" w:color="auto"/>
        <w:bottom w:val="none" w:sz="0" w:space="0" w:color="auto"/>
        <w:right w:val="none" w:sz="0" w:space="0" w:color="auto"/>
      </w:divBdr>
    </w:div>
    <w:div w:id="1124881248">
      <w:bodyDiv w:val="1"/>
      <w:marLeft w:val="0"/>
      <w:marRight w:val="0"/>
      <w:marTop w:val="0"/>
      <w:marBottom w:val="0"/>
      <w:divBdr>
        <w:top w:val="none" w:sz="0" w:space="0" w:color="auto"/>
        <w:left w:val="none" w:sz="0" w:space="0" w:color="auto"/>
        <w:bottom w:val="none" w:sz="0" w:space="0" w:color="auto"/>
        <w:right w:val="none" w:sz="0" w:space="0" w:color="auto"/>
      </w:divBdr>
    </w:div>
    <w:div w:id="1132016276">
      <w:bodyDiv w:val="1"/>
      <w:marLeft w:val="0"/>
      <w:marRight w:val="0"/>
      <w:marTop w:val="0"/>
      <w:marBottom w:val="0"/>
      <w:divBdr>
        <w:top w:val="none" w:sz="0" w:space="0" w:color="auto"/>
        <w:left w:val="none" w:sz="0" w:space="0" w:color="auto"/>
        <w:bottom w:val="none" w:sz="0" w:space="0" w:color="auto"/>
        <w:right w:val="none" w:sz="0" w:space="0" w:color="auto"/>
      </w:divBdr>
    </w:div>
    <w:div w:id="1225525360">
      <w:bodyDiv w:val="1"/>
      <w:marLeft w:val="0"/>
      <w:marRight w:val="0"/>
      <w:marTop w:val="0"/>
      <w:marBottom w:val="0"/>
      <w:divBdr>
        <w:top w:val="none" w:sz="0" w:space="0" w:color="auto"/>
        <w:left w:val="none" w:sz="0" w:space="0" w:color="auto"/>
        <w:bottom w:val="none" w:sz="0" w:space="0" w:color="auto"/>
        <w:right w:val="none" w:sz="0" w:space="0" w:color="auto"/>
      </w:divBdr>
    </w:div>
    <w:div w:id="1226259881">
      <w:bodyDiv w:val="1"/>
      <w:marLeft w:val="0"/>
      <w:marRight w:val="0"/>
      <w:marTop w:val="0"/>
      <w:marBottom w:val="0"/>
      <w:divBdr>
        <w:top w:val="none" w:sz="0" w:space="0" w:color="auto"/>
        <w:left w:val="none" w:sz="0" w:space="0" w:color="auto"/>
        <w:bottom w:val="none" w:sz="0" w:space="0" w:color="auto"/>
        <w:right w:val="none" w:sz="0" w:space="0" w:color="auto"/>
      </w:divBdr>
    </w:div>
    <w:div w:id="1232080152">
      <w:bodyDiv w:val="1"/>
      <w:marLeft w:val="0"/>
      <w:marRight w:val="0"/>
      <w:marTop w:val="0"/>
      <w:marBottom w:val="0"/>
      <w:divBdr>
        <w:top w:val="none" w:sz="0" w:space="0" w:color="auto"/>
        <w:left w:val="none" w:sz="0" w:space="0" w:color="auto"/>
        <w:bottom w:val="none" w:sz="0" w:space="0" w:color="auto"/>
        <w:right w:val="none" w:sz="0" w:space="0" w:color="auto"/>
      </w:divBdr>
    </w:div>
    <w:div w:id="1248687552">
      <w:bodyDiv w:val="1"/>
      <w:marLeft w:val="0"/>
      <w:marRight w:val="0"/>
      <w:marTop w:val="0"/>
      <w:marBottom w:val="0"/>
      <w:divBdr>
        <w:top w:val="none" w:sz="0" w:space="0" w:color="auto"/>
        <w:left w:val="none" w:sz="0" w:space="0" w:color="auto"/>
        <w:bottom w:val="none" w:sz="0" w:space="0" w:color="auto"/>
        <w:right w:val="none" w:sz="0" w:space="0" w:color="auto"/>
      </w:divBdr>
    </w:div>
    <w:div w:id="1295796301">
      <w:bodyDiv w:val="1"/>
      <w:marLeft w:val="0"/>
      <w:marRight w:val="0"/>
      <w:marTop w:val="0"/>
      <w:marBottom w:val="0"/>
      <w:divBdr>
        <w:top w:val="none" w:sz="0" w:space="0" w:color="auto"/>
        <w:left w:val="none" w:sz="0" w:space="0" w:color="auto"/>
        <w:bottom w:val="none" w:sz="0" w:space="0" w:color="auto"/>
        <w:right w:val="none" w:sz="0" w:space="0" w:color="auto"/>
      </w:divBdr>
    </w:div>
    <w:div w:id="1328167798">
      <w:bodyDiv w:val="1"/>
      <w:marLeft w:val="0"/>
      <w:marRight w:val="0"/>
      <w:marTop w:val="0"/>
      <w:marBottom w:val="0"/>
      <w:divBdr>
        <w:top w:val="none" w:sz="0" w:space="0" w:color="auto"/>
        <w:left w:val="none" w:sz="0" w:space="0" w:color="auto"/>
        <w:bottom w:val="none" w:sz="0" w:space="0" w:color="auto"/>
        <w:right w:val="none" w:sz="0" w:space="0" w:color="auto"/>
      </w:divBdr>
    </w:div>
    <w:div w:id="1356078492">
      <w:bodyDiv w:val="1"/>
      <w:marLeft w:val="0"/>
      <w:marRight w:val="0"/>
      <w:marTop w:val="0"/>
      <w:marBottom w:val="0"/>
      <w:divBdr>
        <w:top w:val="none" w:sz="0" w:space="0" w:color="auto"/>
        <w:left w:val="none" w:sz="0" w:space="0" w:color="auto"/>
        <w:bottom w:val="none" w:sz="0" w:space="0" w:color="auto"/>
        <w:right w:val="none" w:sz="0" w:space="0" w:color="auto"/>
      </w:divBdr>
    </w:div>
    <w:div w:id="1363899595">
      <w:bodyDiv w:val="1"/>
      <w:marLeft w:val="0"/>
      <w:marRight w:val="0"/>
      <w:marTop w:val="0"/>
      <w:marBottom w:val="0"/>
      <w:divBdr>
        <w:top w:val="none" w:sz="0" w:space="0" w:color="auto"/>
        <w:left w:val="none" w:sz="0" w:space="0" w:color="auto"/>
        <w:bottom w:val="none" w:sz="0" w:space="0" w:color="auto"/>
        <w:right w:val="none" w:sz="0" w:space="0" w:color="auto"/>
      </w:divBdr>
    </w:div>
    <w:div w:id="1373731888">
      <w:bodyDiv w:val="1"/>
      <w:marLeft w:val="0"/>
      <w:marRight w:val="0"/>
      <w:marTop w:val="0"/>
      <w:marBottom w:val="0"/>
      <w:divBdr>
        <w:top w:val="none" w:sz="0" w:space="0" w:color="auto"/>
        <w:left w:val="none" w:sz="0" w:space="0" w:color="auto"/>
        <w:bottom w:val="none" w:sz="0" w:space="0" w:color="auto"/>
        <w:right w:val="none" w:sz="0" w:space="0" w:color="auto"/>
      </w:divBdr>
    </w:div>
    <w:div w:id="1376274018">
      <w:bodyDiv w:val="1"/>
      <w:marLeft w:val="0"/>
      <w:marRight w:val="0"/>
      <w:marTop w:val="0"/>
      <w:marBottom w:val="0"/>
      <w:divBdr>
        <w:top w:val="none" w:sz="0" w:space="0" w:color="auto"/>
        <w:left w:val="none" w:sz="0" w:space="0" w:color="auto"/>
        <w:bottom w:val="none" w:sz="0" w:space="0" w:color="auto"/>
        <w:right w:val="none" w:sz="0" w:space="0" w:color="auto"/>
      </w:divBdr>
      <w:divsChild>
        <w:div w:id="352458406">
          <w:marLeft w:val="780"/>
          <w:marRight w:val="0"/>
          <w:marTop w:val="0"/>
          <w:marBottom w:val="0"/>
          <w:divBdr>
            <w:top w:val="none" w:sz="0" w:space="0" w:color="auto"/>
            <w:left w:val="none" w:sz="0" w:space="0" w:color="auto"/>
            <w:bottom w:val="none" w:sz="0" w:space="0" w:color="auto"/>
            <w:right w:val="none" w:sz="0" w:space="0" w:color="auto"/>
          </w:divBdr>
          <w:divsChild>
            <w:div w:id="511920836">
              <w:marLeft w:val="0"/>
              <w:marRight w:val="0"/>
              <w:marTop w:val="0"/>
              <w:marBottom w:val="0"/>
              <w:divBdr>
                <w:top w:val="none" w:sz="0" w:space="0" w:color="auto"/>
                <w:left w:val="none" w:sz="0" w:space="0" w:color="auto"/>
                <w:bottom w:val="none" w:sz="0" w:space="0" w:color="auto"/>
                <w:right w:val="none" w:sz="0" w:space="0" w:color="auto"/>
              </w:divBdr>
              <w:divsChild>
                <w:div w:id="836305847">
                  <w:marLeft w:val="0"/>
                  <w:marRight w:val="0"/>
                  <w:marTop w:val="0"/>
                  <w:marBottom w:val="0"/>
                  <w:divBdr>
                    <w:top w:val="none" w:sz="0" w:space="0" w:color="auto"/>
                    <w:left w:val="none" w:sz="0" w:space="0" w:color="auto"/>
                    <w:bottom w:val="none" w:sz="0" w:space="0" w:color="auto"/>
                    <w:right w:val="none" w:sz="0" w:space="0" w:color="auto"/>
                  </w:divBdr>
                  <w:divsChild>
                    <w:div w:id="179236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02203366">
              <w:marLeft w:val="0"/>
              <w:marRight w:val="0"/>
              <w:marTop w:val="0"/>
              <w:marBottom w:val="0"/>
              <w:divBdr>
                <w:top w:val="none" w:sz="0" w:space="0" w:color="auto"/>
                <w:left w:val="none" w:sz="0" w:space="0" w:color="auto"/>
                <w:bottom w:val="none" w:sz="0" w:space="0" w:color="auto"/>
                <w:right w:val="none" w:sz="0" w:space="0" w:color="auto"/>
              </w:divBdr>
              <w:divsChild>
                <w:div w:id="1068960446">
                  <w:marLeft w:val="0"/>
                  <w:marRight w:val="0"/>
                  <w:marTop w:val="0"/>
                  <w:marBottom w:val="0"/>
                  <w:divBdr>
                    <w:top w:val="none" w:sz="0" w:space="0" w:color="auto"/>
                    <w:left w:val="none" w:sz="0" w:space="0" w:color="auto"/>
                    <w:bottom w:val="none" w:sz="0" w:space="0" w:color="auto"/>
                    <w:right w:val="none" w:sz="0" w:space="0" w:color="auto"/>
                  </w:divBdr>
                  <w:divsChild>
                    <w:div w:id="619842506">
                      <w:marLeft w:val="0"/>
                      <w:marRight w:val="0"/>
                      <w:marTop w:val="0"/>
                      <w:marBottom w:val="0"/>
                      <w:divBdr>
                        <w:top w:val="none" w:sz="0" w:space="0" w:color="auto"/>
                        <w:left w:val="none" w:sz="0" w:space="0" w:color="auto"/>
                        <w:bottom w:val="none" w:sz="0" w:space="0" w:color="auto"/>
                        <w:right w:val="none" w:sz="0" w:space="0" w:color="auto"/>
                      </w:divBdr>
                      <w:divsChild>
                        <w:div w:id="611788660">
                          <w:marLeft w:val="0"/>
                          <w:marRight w:val="0"/>
                          <w:marTop w:val="0"/>
                          <w:marBottom w:val="0"/>
                          <w:divBdr>
                            <w:top w:val="none" w:sz="0" w:space="0" w:color="auto"/>
                            <w:left w:val="none" w:sz="0" w:space="0" w:color="auto"/>
                            <w:bottom w:val="none" w:sz="0" w:space="0" w:color="auto"/>
                            <w:right w:val="none" w:sz="0" w:space="0" w:color="auto"/>
                          </w:divBdr>
                          <w:divsChild>
                            <w:div w:id="583760936">
                              <w:marLeft w:val="0"/>
                              <w:marRight w:val="0"/>
                              <w:marTop w:val="0"/>
                              <w:marBottom w:val="0"/>
                              <w:divBdr>
                                <w:top w:val="none" w:sz="0" w:space="0" w:color="auto"/>
                                <w:left w:val="none" w:sz="0" w:space="0" w:color="auto"/>
                                <w:bottom w:val="none" w:sz="0" w:space="0" w:color="auto"/>
                                <w:right w:val="none" w:sz="0" w:space="0" w:color="auto"/>
                              </w:divBdr>
                              <w:divsChild>
                                <w:div w:id="1713070778">
                                  <w:marLeft w:val="0"/>
                                  <w:marRight w:val="0"/>
                                  <w:marTop w:val="0"/>
                                  <w:marBottom w:val="0"/>
                                  <w:divBdr>
                                    <w:top w:val="none" w:sz="0" w:space="0" w:color="auto"/>
                                    <w:left w:val="none" w:sz="0" w:space="0" w:color="auto"/>
                                    <w:bottom w:val="none" w:sz="0" w:space="0" w:color="auto"/>
                                    <w:right w:val="none" w:sz="0" w:space="0" w:color="auto"/>
                                  </w:divBdr>
                                  <w:divsChild>
                                    <w:div w:id="1393192399">
                                      <w:marLeft w:val="0"/>
                                      <w:marRight w:val="0"/>
                                      <w:marTop w:val="0"/>
                                      <w:marBottom w:val="0"/>
                                      <w:divBdr>
                                        <w:top w:val="none" w:sz="0" w:space="0" w:color="auto"/>
                                        <w:left w:val="none" w:sz="0" w:space="0" w:color="auto"/>
                                        <w:bottom w:val="none" w:sz="0" w:space="0" w:color="auto"/>
                                        <w:right w:val="none" w:sz="0" w:space="0" w:color="auto"/>
                                      </w:divBdr>
                                      <w:divsChild>
                                        <w:div w:id="1820918599">
                                          <w:marLeft w:val="0"/>
                                          <w:marRight w:val="0"/>
                                          <w:marTop w:val="0"/>
                                          <w:marBottom w:val="0"/>
                                          <w:divBdr>
                                            <w:top w:val="none" w:sz="0" w:space="0" w:color="auto"/>
                                            <w:left w:val="none" w:sz="0" w:space="0" w:color="auto"/>
                                            <w:bottom w:val="none" w:sz="0" w:space="0" w:color="auto"/>
                                            <w:right w:val="none" w:sz="0" w:space="0" w:color="auto"/>
                                          </w:divBdr>
                                          <w:divsChild>
                                            <w:div w:id="1829320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71946785">
                                      <w:marLeft w:val="0"/>
                                      <w:marRight w:val="0"/>
                                      <w:marTop w:val="0"/>
                                      <w:marBottom w:val="0"/>
                                      <w:divBdr>
                                        <w:top w:val="none" w:sz="0" w:space="0" w:color="auto"/>
                                        <w:left w:val="none" w:sz="0" w:space="0" w:color="auto"/>
                                        <w:bottom w:val="none" w:sz="0" w:space="0" w:color="auto"/>
                                        <w:right w:val="none" w:sz="0" w:space="0" w:color="auto"/>
                                      </w:divBdr>
                                      <w:divsChild>
                                        <w:div w:id="50156542">
                                          <w:marLeft w:val="0"/>
                                          <w:marRight w:val="0"/>
                                          <w:marTop w:val="0"/>
                                          <w:marBottom w:val="0"/>
                                          <w:divBdr>
                                            <w:top w:val="none" w:sz="0" w:space="0" w:color="auto"/>
                                            <w:left w:val="none" w:sz="0" w:space="0" w:color="auto"/>
                                            <w:bottom w:val="none" w:sz="0" w:space="0" w:color="auto"/>
                                            <w:right w:val="none" w:sz="0" w:space="0" w:color="auto"/>
                                          </w:divBdr>
                                          <w:divsChild>
                                            <w:div w:id="891188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7890531">
                                      <w:marLeft w:val="0"/>
                                      <w:marRight w:val="0"/>
                                      <w:marTop w:val="0"/>
                                      <w:marBottom w:val="0"/>
                                      <w:divBdr>
                                        <w:top w:val="none" w:sz="0" w:space="0" w:color="auto"/>
                                        <w:left w:val="none" w:sz="0" w:space="0" w:color="auto"/>
                                        <w:bottom w:val="none" w:sz="0" w:space="0" w:color="auto"/>
                                        <w:right w:val="none" w:sz="0" w:space="0" w:color="auto"/>
                                      </w:divBdr>
                                      <w:divsChild>
                                        <w:div w:id="381516084">
                                          <w:marLeft w:val="0"/>
                                          <w:marRight w:val="0"/>
                                          <w:marTop w:val="0"/>
                                          <w:marBottom w:val="0"/>
                                          <w:divBdr>
                                            <w:top w:val="none" w:sz="0" w:space="0" w:color="auto"/>
                                            <w:left w:val="none" w:sz="0" w:space="0" w:color="auto"/>
                                            <w:bottom w:val="none" w:sz="0" w:space="0" w:color="auto"/>
                                            <w:right w:val="none" w:sz="0" w:space="0" w:color="auto"/>
                                          </w:divBdr>
                                          <w:divsChild>
                                            <w:div w:id="784346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4562067">
                                      <w:marLeft w:val="0"/>
                                      <w:marRight w:val="0"/>
                                      <w:marTop w:val="0"/>
                                      <w:marBottom w:val="0"/>
                                      <w:divBdr>
                                        <w:top w:val="none" w:sz="0" w:space="0" w:color="auto"/>
                                        <w:left w:val="none" w:sz="0" w:space="0" w:color="auto"/>
                                        <w:bottom w:val="none" w:sz="0" w:space="0" w:color="auto"/>
                                        <w:right w:val="none" w:sz="0" w:space="0" w:color="auto"/>
                                      </w:divBdr>
                                      <w:divsChild>
                                        <w:div w:id="588078858">
                                          <w:marLeft w:val="0"/>
                                          <w:marRight w:val="0"/>
                                          <w:marTop w:val="0"/>
                                          <w:marBottom w:val="0"/>
                                          <w:divBdr>
                                            <w:top w:val="none" w:sz="0" w:space="0" w:color="auto"/>
                                            <w:left w:val="none" w:sz="0" w:space="0" w:color="auto"/>
                                            <w:bottom w:val="none" w:sz="0" w:space="0" w:color="auto"/>
                                            <w:right w:val="none" w:sz="0" w:space="0" w:color="auto"/>
                                          </w:divBdr>
                                          <w:divsChild>
                                            <w:div w:id="13729979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27678682">
                                      <w:marLeft w:val="0"/>
                                      <w:marRight w:val="0"/>
                                      <w:marTop w:val="0"/>
                                      <w:marBottom w:val="0"/>
                                      <w:divBdr>
                                        <w:top w:val="none" w:sz="0" w:space="0" w:color="auto"/>
                                        <w:left w:val="none" w:sz="0" w:space="0" w:color="auto"/>
                                        <w:bottom w:val="none" w:sz="0" w:space="0" w:color="auto"/>
                                        <w:right w:val="none" w:sz="0" w:space="0" w:color="auto"/>
                                      </w:divBdr>
                                      <w:divsChild>
                                        <w:div w:id="1556507063">
                                          <w:marLeft w:val="0"/>
                                          <w:marRight w:val="0"/>
                                          <w:marTop w:val="0"/>
                                          <w:marBottom w:val="0"/>
                                          <w:divBdr>
                                            <w:top w:val="none" w:sz="0" w:space="0" w:color="auto"/>
                                            <w:left w:val="none" w:sz="0" w:space="0" w:color="auto"/>
                                            <w:bottom w:val="none" w:sz="0" w:space="0" w:color="auto"/>
                                            <w:right w:val="none" w:sz="0" w:space="0" w:color="auto"/>
                                          </w:divBdr>
                                          <w:divsChild>
                                            <w:div w:id="1956129524">
                                              <w:marLeft w:val="0"/>
                                              <w:marRight w:val="0"/>
                                              <w:marTop w:val="0"/>
                                              <w:marBottom w:val="0"/>
                                              <w:divBdr>
                                                <w:top w:val="none" w:sz="0" w:space="0" w:color="auto"/>
                                                <w:left w:val="none" w:sz="0" w:space="0" w:color="auto"/>
                                                <w:bottom w:val="none" w:sz="0" w:space="0" w:color="auto"/>
                                                <w:right w:val="none" w:sz="0" w:space="0" w:color="auto"/>
                                              </w:divBdr>
                                              <w:divsChild>
                                                <w:div w:id="203391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202655">
                                      <w:marLeft w:val="0"/>
                                      <w:marRight w:val="0"/>
                                      <w:marTop w:val="0"/>
                                      <w:marBottom w:val="0"/>
                                      <w:divBdr>
                                        <w:top w:val="none" w:sz="0" w:space="0" w:color="auto"/>
                                        <w:left w:val="none" w:sz="0" w:space="0" w:color="auto"/>
                                        <w:bottom w:val="none" w:sz="0" w:space="0" w:color="auto"/>
                                        <w:right w:val="none" w:sz="0" w:space="0" w:color="auto"/>
                                      </w:divBdr>
                                      <w:divsChild>
                                        <w:div w:id="253706158">
                                          <w:marLeft w:val="0"/>
                                          <w:marRight w:val="0"/>
                                          <w:marTop w:val="0"/>
                                          <w:marBottom w:val="0"/>
                                          <w:divBdr>
                                            <w:top w:val="none" w:sz="0" w:space="0" w:color="auto"/>
                                            <w:left w:val="none" w:sz="0" w:space="0" w:color="auto"/>
                                            <w:bottom w:val="none" w:sz="0" w:space="0" w:color="auto"/>
                                            <w:right w:val="none" w:sz="0" w:space="0" w:color="auto"/>
                                          </w:divBdr>
                                          <w:divsChild>
                                            <w:div w:id="1082335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2075346894">
          <w:marLeft w:val="720"/>
          <w:marRight w:val="0"/>
          <w:marTop w:val="0"/>
          <w:marBottom w:val="0"/>
          <w:divBdr>
            <w:top w:val="none" w:sz="0" w:space="0" w:color="auto"/>
            <w:left w:val="none" w:sz="0" w:space="0" w:color="auto"/>
            <w:bottom w:val="none" w:sz="0" w:space="0" w:color="auto"/>
            <w:right w:val="none" w:sz="0" w:space="0" w:color="auto"/>
          </w:divBdr>
          <w:divsChild>
            <w:div w:id="682711923">
              <w:marLeft w:val="0"/>
              <w:marRight w:val="0"/>
              <w:marTop w:val="0"/>
              <w:marBottom w:val="0"/>
              <w:divBdr>
                <w:top w:val="none" w:sz="0" w:space="0" w:color="auto"/>
                <w:left w:val="none" w:sz="0" w:space="0" w:color="auto"/>
                <w:bottom w:val="none" w:sz="0" w:space="0" w:color="auto"/>
                <w:right w:val="none" w:sz="0" w:space="0" w:color="auto"/>
              </w:divBdr>
              <w:divsChild>
                <w:div w:id="1949778716">
                  <w:marLeft w:val="0"/>
                  <w:marRight w:val="0"/>
                  <w:marTop w:val="0"/>
                  <w:marBottom w:val="0"/>
                  <w:divBdr>
                    <w:top w:val="none" w:sz="0" w:space="0" w:color="auto"/>
                    <w:left w:val="none" w:sz="0" w:space="0" w:color="auto"/>
                    <w:bottom w:val="none" w:sz="0" w:space="0" w:color="auto"/>
                    <w:right w:val="none" w:sz="0" w:space="0" w:color="auto"/>
                  </w:divBdr>
                  <w:divsChild>
                    <w:div w:id="533731690">
                      <w:marLeft w:val="0"/>
                      <w:marRight w:val="0"/>
                      <w:marTop w:val="0"/>
                      <w:marBottom w:val="0"/>
                      <w:divBdr>
                        <w:top w:val="none" w:sz="0" w:space="0" w:color="auto"/>
                        <w:left w:val="none" w:sz="0" w:space="0" w:color="auto"/>
                        <w:bottom w:val="none" w:sz="0" w:space="0" w:color="auto"/>
                        <w:right w:val="none" w:sz="0" w:space="0" w:color="auto"/>
                      </w:divBdr>
                      <w:divsChild>
                        <w:div w:id="1898935588">
                          <w:marLeft w:val="0"/>
                          <w:marRight w:val="0"/>
                          <w:marTop w:val="6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05441094">
      <w:bodyDiv w:val="1"/>
      <w:marLeft w:val="0"/>
      <w:marRight w:val="0"/>
      <w:marTop w:val="0"/>
      <w:marBottom w:val="0"/>
      <w:divBdr>
        <w:top w:val="none" w:sz="0" w:space="0" w:color="auto"/>
        <w:left w:val="none" w:sz="0" w:space="0" w:color="auto"/>
        <w:bottom w:val="none" w:sz="0" w:space="0" w:color="auto"/>
        <w:right w:val="none" w:sz="0" w:space="0" w:color="auto"/>
      </w:divBdr>
    </w:div>
    <w:div w:id="1514420864">
      <w:bodyDiv w:val="1"/>
      <w:marLeft w:val="0"/>
      <w:marRight w:val="0"/>
      <w:marTop w:val="0"/>
      <w:marBottom w:val="0"/>
      <w:divBdr>
        <w:top w:val="none" w:sz="0" w:space="0" w:color="auto"/>
        <w:left w:val="none" w:sz="0" w:space="0" w:color="auto"/>
        <w:bottom w:val="none" w:sz="0" w:space="0" w:color="auto"/>
        <w:right w:val="none" w:sz="0" w:space="0" w:color="auto"/>
      </w:divBdr>
    </w:div>
    <w:div w:id="1562250996">
      <w:bodyDiv w:val="1"/>
      <w:marLeft w:val="0"/>
      <w:marRight w:val="0"/>
      <w:marTop w:val="0"/>
      <w:marBottom w:val="0"/>
      <w:divBdr>
        <w:top w:val="none" w:sz="0" w:space="0" w:color="auto"/>
        <w:left w:val="none" w:sz="0" w:space="0" w:color="auto"/>
        <w:bottom w:val="none" w:sz="0" w:space="0" w:color="auto"/>
        <w:right w:val="none" w:sz="0" w:space="0" w:color="auto"/>
      </w:divBdr>
    </w:div>
    <w:div w:id="1566720202">
      <w:bodyDiv w:val="1"/>
      <w:marLeft w:val="0"/>
      <w:marRight w:val="0"/>
      <w:marTop w:val="0"/>
      <w:marBottom w:val="0"/>
      <w:divBdr>
        <w:top w:val="none" w:sz="0" w:space="0" w:color="auto"/>
        <w:left w:val="none" w:sz="0" w:space="0" w:color="auto"/>
        <w:bottom w:val="none" w:sz="0" w:space="0" w:color="auto"/>
        <w:right w:val="none" w:sz="0" w:space="0" w:color="auto"/>
      </w:divBdr>
    </w:div>
    <w:div w:id="1576670408">
      <w:bodyDiv w:val="1"/>
      <w:marLeft w:val="0"/>
      <w:marRight w:val="0"/>
      <w:marTop w:val="0"/>
      <w:marBottom w:val="0"/>
      <w:divBdr>
        <w:top w:val="none" w:sz="0" w:space="0" w:color="auto"/>
        <w:left w:val="none" w:sz="0" w:space="0" w:color="auto"/>
        <w:bottom w:val="none" w:sz="0" w:space="0" w:color="auto"/>
        <w:right w:val="none" w:sz="0" w:space="0" w:color="auto"/>
      </w:divBdr>
    </w:div>
    <w:div w:id="1584798719">
      <w:bodyDiv w:val="1"/>
      <w:marLeft w:val="0"/>
      <w:marRight w:val="0"/>
      <w:marTop w:val="0"/>
      <w:marBottom w:val="0"/>
      <w:divBdr>
        <w:top w:val="none" w:sz="0" w:space="0" w:color="auto"/>
        <w:left w:val="none" w:sz="0" w:space="0" w:color="auto"/>
        <w:bottom w:val="none" w:sz="0" w:space="0" w:color="auto"/>
        <w:right w:val="none" w:sz="0" w:space="0" w:color="auto"/>
      </w:divBdr>
    </w:div>
    <w:div w:id="1589608354">
      <w:bodyDiv w:val="1"/>
      <w:marLeft w:val="0"/>
      <w:marRight w:val="0"/>
      <w:marTop w:val="0"/>
      <w:marBottom w:val="0"/>
      <w:divBdr>
        <w:top w:val="none" w:sz="0" w:space="0" w:color="auto"/>
        <w:left w:val="none" w:sz="0" w:space="0" w:color="auto"/>
        <w:bottom w:val="none" w:sz="0" w:space="0" w:color="auto"/>
        <w:right w:val="none" w:sz="0" w:space="0" w:color="auto"/>
      </w:divBdr>
    </w:div>
    <w:div w:id="1598638096">
      <w:bodyDiv w:val="1"/>
      <w:marLeft w:val="0"/>
      <w:marRight w:val="0"/>
      <w:marTop w:val="0"/>
      <w:marBottom w:val="0"/>
      <w:divBdr>
        <w:top w:val="none" w:sz="0" w:space="0" w:color="auto"/>
        <w:left w:val="none" w:sz="0" w:space="0" w:color="auto"/>
        <w:bottom w:val="none" w:sz="0" w:space="0" w:color="auto"/>
        <w:right w:val="none" w:sz="0" w:space="0" w:color="auto"/>
      </w:divBdr>
    </w:div>
    <w:div w:id="1631549850">
      <w:bodyDiv w:val="1"/>
      <w:marLeft w:val="0"/>
      <w:marRight w:val="0"/>
      <w:marTop w:val="0"/>
      <w:marBottom w:val="0"/>
      <w:divBdr>
        <w:top w:val="none" w:sz="0" w:space="0" w:color="auto"/>
        <w:left w:val="none" w:sz="0" w:space="0" w:color="auto"/>
        <w:bottom w:val="none" w:sz="0" w:space="0" w:color="auto"/>
        <w:right w:val="none" w:sz="0" w:space="0" w:color="auto"/>
      </w:divBdr>
    </w:div>
    <w:div w:id="1665548537">
      <w:bodyDiv w:val="1"/>
      <w:marLeft w:val="0"/>
      <w:marRight w:val="0"/>
      <w:marTop w:val="0"/>
      <w:marBottom w:val="0"/>
      <w:divBdr>
        <w:top w:val="none" w:sz="0" w:space="0" w:color="auto"/>
        <w:left w:val="none" w:sz="0" w:space="0" w:color="auto"/>
        <w:bottom w:val="none" w:sz="0" w:space="0" w:color="auto"/>
        <w:right w:val="none" w:sz="0" w:space="0" w:color="auto"/>
      </w:divBdr>
    </w:div>
    <w:div w:id="1700624199">
      <w:bodyDiv w:val="1"/>
      <w:marLeft w:val="0"/>
      <w:marRight w:val="0"/>
      <w:marTop w:val="0"/>
      <w:marBottom w:val="0"/>
      <w:divBdr>
        <w:top w:val="none" w:sz="0" w:space="0" w:color="auto"/>
        <w:left w:val="none" w:sz="0" w:space="0" w:color="auto"/>
        <w:bottom w:val="none" w:sz="0" w:space="0" w:color="auto"/>
        <w:right w:val="none" w:sz="0" w:space="0" w:color="auto"/>
      </w:divBdr>
    </w:div>
    <w:div w:id="1713455518">
      <w:bodyDiv w:val="1"/>
      <w:marLeft w:val="0"/>
      <w:marRight w:val="0"/>
      <w:marTop w:val="0"/>
      <w:marBottom w:val="0"/>
      <w:divBdr>
        <w:top w:val="none" w:sz="0" w:space="0" w:color="auto"/>
        <w:left w:val="none" w:sz="0" w:space="0" w:color="auto"/>
        <w:bottom w:val="none" w:sz="0" w:space="0" w:color="auto"/>
        <w:right w:val="none" w:sz="0" w:space="0" w:color="auto"/>
      </w:divBdr>
    </w:div>
    <w:div w:id="1714040836">
      <w:bodyDiv w:val="1"/>
      <w:marLeft w:val="0"/>
      <w:marRight w:val="0"/>
      <w:marTop w:val="0"/>
      <w:marBottom w:val="0"/>
      <w:divBdr>
        <w:top w:val="none" w:sz="0" w:space="0" w:color="auto"/>
        <w:left w:val="none" w:sz="0" w:space="0" w:color="auto"/>
        <w:bottom w:val="none" w:sz="0" w:space="0" w:color="auto"/>
        <w:right w:val="none" w:sz="0" w:space="0" w:color="auto"/>
      </w:divBdr>
    </w:div>
    <w:div w:id="1743287773">
      <w:bodyDiv w:val="1"/>
      <w:marLeft w:val="0"/>
      <w:marRight w:val="0"/>
      <w:marTop w:val="0"/>
      <w:marBottom w:val="0"/>
      <w:divBdr>
        <w:top w:val="none" w:sz="0" w:space="0" w:color="auto"/>
        <w:left w:val="none" w:sz="0" w:space="0" w:color="auto"/>
        <w:bottom w:val="none" w:sz="0" w:space="0" w:color="auto"/>
        <w:right w:val="none" w:sz="0" w:space="0" w:color="auto"/>
      </w:divBdr>
    </w:div>
    <w:div w:id="1751124505">
      <w:bodyDiv w:val="1"/>
      <w:marLeft w:val="0"/>
      <w:marRight w:val="0"/>
      <w:marTop w:val="0"/>
      <w:marBottom w:val="0"/>
      <w:divBdr>
        <w:top w:val="none" w:sz="0" w:space="0" w:color="auto"/>
        <w:left w:val="none" w:sz="0" w:space="0" w:color="auto"/>
        <w:bottom w:val="none" w:sz="0" w:space="0" w:color="auto"/>
        <w:right w:val="none" w:sz="0" w:space="0" w:color="auto"/>
      </w:divBdr>
    </w:div>
    <w:div w:id="1761488453">
      <w:bodyDiv w:val="1"/>
      <w:marLeft w:val="0"/>
      <w:marRight w:val="0"/>
      <w:marTop w:val="0"/>
      <w:marBottom w:val="0"/>
      <w:divBdr>
        <w:top w:val="none" w:sz="0" w:space="0" w:color="auto"/>
        <w:left w:val="none" w:sz="0" w:space="0" w:color="auto"/>
        <w:bottom w:val="none" w:sz="0" w:space="0" w:color="auto"/>
        <w:right w:val="none" w:sz="0" w:space="0" w:color="auto"/>
      </w:divBdr>
    </w:div>
    <w:div w:id="1935018014">
      <w:bodyDiv w:val="1"/>
      <w:marLeft w:val="0"/>
      <w:marRight w:val="0"/>
      <w:marTop w:val="0"/>
      <w:marBottom w:val="0"/>
      <w:divBdr>
        <w:top w:val="none" w:sz="0" w:space="0" w:color="auto"/>
        <w:left w:val="none" w:sz="0" w:space="0" w:color="auto"/>
        <w:bottom w:val="none" w:sz="0" w:space="0" w:color="auto"/>
        <w:right w:val="none" w:sz="0" w:space="0" w:color="auto"/>
      </w:divBdr>
    </w:div>
    <w:div w:id="1937054544">
      <w:bodyDiv w:val="1"/>
      <w:marLeft w:val="0"/>
      <w:marRight w:val="0"/>
      <w:marTop w:val="0"/>
      <w:marBottom w:val="0"/>
      <w:divBdr>
        <w:top w:val="none" w:sz="0" w:space="0" w:color="auto"/>
        <w:left w:val="none" w:sz="0" w:space="0" w:color="auto"/>
        <w:bottom w:val="none" w:sz="0" w:space="0" w:color="auto"/>
        <w:right w:val="none" w:sz="0" w:space="0" w:color="auto"/>
      </w:divBdr>
    </w:div>
    <w:div w:id="1980989368">
      <w:bodyDiv w:val="1"/>
      <w:marLeft w:val="0"/>
      <w:marRight w:val="0"/>
      <w:marTop w:val="0"/>
      <w:marBottom w:val="0"/>
      <w:divBdr>
        <w:top w:val="none" w:sz="0" w:space="0" w:color="auto"/>
        <w:left w:val="none" w:sz="0" w:space="0" w:color="auto"/>
        <w:bottom w:val="none" w:sz="0" w:space="0" w:color="auto"/>
        <w:right w:val="none" w:sz="0" w:space="0" w:color="auto"/>
      </w:divBdr>
    </w:div>
    <w:div w:id="1981959533">
      <w:bodyDiv w:val="1"/>
      <w:marLeft w:val="0"/>
      <w:marRight w:val="0"/>
      <w:marTop w:val="0"/>
      <w:marBottom w:val="0"/>
      <w:divBdr>
        <w:top w:val="none" w:sz="0" w:space="0" w:color="auto"/>
        <w:left w:val="none" w:sz="0" w:space="0" w:color="auto"/>
        <w:bottom w:val="none" w:sz="0" w:space="0" w:color="auto"/>
        <w:right w:val="none" w:sz="0" w:space="0" w:color="auto"/>
      </w:divBdr>
    </w:div>
    <w:div w:id="1994404398">
      <w:bodyDiv w:val="1"/>
      <w:marLeft w:val="0"/>
      <w:marRight w:val="0"/>
      <w:marTop w:val="0"/>
      <w:marBottom w:val="0"/>
      <w:divBdr>
        <w:top w:val="none" w:sz="0" w:space="0" w:color="auto"/>
        <w:left w:val="none" w:sz="0" w:space="0" w:color="auto"/>
        <w:bottom w:val="none" w:sz="0" w:space="0" w:color="auto"/>
        <w:right w:val="none" w:sz="0" w:space="0" w:color="auto"/>
      </w:divBdr>
    </w:div>
    <w:div w:id="1994874406">
      <w:bodyDiv w:val="1"/>
      <w:marLeft w:val="0"/>
      <w:marRight w:val="0"/>
      <w:marTop w:val="0"/>
      <w:marBottom w:val="0"/>
      <w:divBdr>
        <w:top w:val="none" w:sz="0" w:space="0" w:color="auto"/>
        <w:left w:val="none" w:sz="0" w:space="0" w:color="auto"/>
        <w:bottom w:val="none" w:sz="0" w:space="0" w:color="auto"/>
        <w:right w:val="none" w:sz="0" w:space="0" w:color="auto"/>
      </w:divBdr>
    </w:div>
    <w:div w:id="2005623605">
      <w:bodyDiv w:val="1"/>
      <w:marLeft w:val="0"/>
      <w:marRight w:val="0"/>
      <w:marTop w:val="0"/>
      <w:marBottom w:val="0"/>
      <w:divBdr>
        <w:top w:val="none" w:sz="0" w:space="0" w:color="auto"/>
        <w:left w:val="none" w:sz="0" w:space="0" w:color="auto"/>
        <w:bottom w:val="none" w:sz="0" w:space="0" w:color="auto"/>
        <w:right w:val="none" w:sz="0" w:space="0" w:color="auto"/>
      </w:divBdr>
    </w:div>
    <w:div w:id="2091073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Bri18</b:Tag>
    <b:SourceType>InternetSite</b:SourceType>
    <b:Guid>{91E737FD-1B18-4761-AA06-E2135ED04745}</b:Guid>
    <b:Title>Project Management Skills are Essential for Everyone in Business</b:Title>
    <b:Year>2018</b:Year>
    <b:Author>
      <b:Author>
        <b:Corporate>Brighton School of Business and Management</b:Corporate>
      </b:Author>
    </b:Author>
    <b:YearAccessed>2023</b:YearAccessed>
    <b:MonthAccessed>08</b:MonthAccessed>
    <b:DayAccessed>05</b:DayAccessed>
    <b:URL>https://www.brightonsbm.com/news/project-management-skills-are-essential-for-everyone-in-business/</b:URL>
    <b:RefOrder>1</b:RefOrder>
  </b:Source>
  <b:Source>
    <b:Tag>Pro17</b:Tag>
    <b:SourceType>JournalArticle</b:SourceType>
    <b:Guid>{405212B5-F36D-4058-956A-9CDED180FADF}</b:Guid>
    <b:Title>Project Management Success Factors</b:Title>
    <b:Year>2017</b:Year>
    <b:JournalName>ScienceDirect</b:JournalName>
    <b:Pages>608</b:Pages>
    <b:Volume>1877-7058</b:Volume>
    <b:Author>
      <b:Author>
        <b:NameList>
          <b:Person>
            <b:Last>Radujković</b:Last>
            <b:First>Mladen </b:First>
          </b:Person>
          <b:Person>
            <b:Last>Sjekavica</b:Last>
            <b:First>Mariela </b:First>
          </b:Person>
        </b:NameList>
      </b:Author>
    </b:Author>
    <b:RefOrder>2</b:RefOrder>
  </b:Source>
  <b:Source>
    <b:Tag>Muh19</b:Tag>
    <b:SourceType>JournalArticle</b:SourceType>
    <b:Guid>{C9B881CE-5C87-401E-BE9D-0EC70B16C010}</b:Guid>
    <b:Author>
      <b:Author>
        <b:NameList>
          <b:Person>
            <b:Last>Tahir</b:Last>
            <b:First>Muhammad</b:First>
          </b:Person>
        </b:NameList>
      </b:Author>
    </b:Author>
    <b:Title>THE EFFECT OF PROJECT MANAGER’S SOFT SKILLS ON SUCCESS OF PROJECT IN THE CONSTRUCTION INDUSTRY </b:Title>
    <b:JournalName>International Jurnal of Applied in Social Sciences</b:JournalName>
    <b:Year>2019</b:Year>
    <b:Pages>197-203</b:Pages>
    <b:Volume>1(5)</b:Volume>
    <b:RefOrder>3</b:RefOrder>
  </b:Source>
  <b:Source>
    <b:Tag>Bri19</b:Tag>
    <b:SourceType>InternetSite</b:SourceType>
    <b:Guid>{535BDE02-E2A9-4F7F-ADCA-403ADD2B813D}</b:Guid>
    <b:Title>Project Management Soft Skills: A Quick Guide</b:Title>
    <b:Year>2019</b:Year>
    <b:YearAccessed>2023</b:YearAccessed>
    <b:MonthAccessed>08</b:MonthAccessed>
    <b:DayAccessed>05</b:DayAccessed>
    <b:URL>https://www.projectmanager.com/training/critical-soft-skills-for-project-managers</b:URL>
    <b:Author>
      <b:Author>
        <b:NameList>
          <b:Person>
            <b:Last>Bridges</b:Last>
            <b:First>Jennifer </b:First>
          </b:Person>
        </b:NameList>
      </b:Author>
    </b:Author>
    <b:RefOrder>4</b:RefOrder>
  </b:Source>
  <b:Source>
    <b:Tag>Pro08</b:Tag>
    <b:SourceType>Book</b:SourceType>
    <b:Guid>{749BD0C4-75F7-40EC-9641-0E074BBF146C}</b:Guid>
    <b:Title>A Guide to the Project Management Body of Knowledge</b:Title>
    <b:Year>2021</b:Year>
    <b:Author>
      <b:Author>
        <b:Corporate>Project Management Institute</b:Corporate>
      </b:Author>
    </b:Author>
    <b:City>Pennsylvania</b:City>
    <b:Publisher>Project Management Institute, Inc.</b:Publisher>
    <b:Edition>4</b:Edition>
    <b:RefOrder>5</b:RefOrder>
  </b:Source>
  <b:Source>
    <b:Tag>Ker17</b:Tag>
    <b:SourceType>Book</b:SourceType>
    <b:Guid>{EAC0F6EE-CB90-4B7A-A620-5F563A705F19}</b:Guid>
    <b:Title>A Guide to Measuring and Monitoring Project Performance</b:Title>
    <b:Year>2017</b:Year>
    <b:City>New York</b:City>
    <b:Publisher>Wiley</b:Publisher>
    <b:Edition>3</b:Edition>
    <b:Author>
      <b:Author>
        <b:NameList>
          <b:Person>
            <b:Last>Kerzner</b:Last>
            <b:First>Harold </b:First>
          </b:Person>
        </b:NameList>
      </b:Author>
    </b:Author>
    <b:RefOrder>7</b:RefOrder>
  </b:Source>
  <b:Source>
    <b:Tag>Bel04</b:Tag>
    <b:SourceType>JournalArticle</b:SourceType>
    <b:Guid>{EFBE4CD8-7DA0-4DB3-BE76-D8BBAFEDB23D}</b:Guid>
    <b:Title>Factors influencing project success: the impact of human resource management</b:Title>
    <b:JournalName>International Journal of Project Management</b:JournalName>
    <b:Year>2004</b:Year>
    <b:Pages>1-11</b:Pages>
    <b:Volume>22</b:Volume>
    <b:Issue>1</b:Issue>
    <b:Author>
      <b:Author>
        <b:NameList>
          <b:Person>
            <b:Last>Belout</b:Last>
            <b:First>Adnane </b:First>
          </b:Person>
          <b:Person>
            <b:Last>Gauvreau</b:Last>
            <b:First>Clothilde </b:First>
          </b:Person>
        </b:NameList>
      </b:Author>
    </b:Author>
    <b:RefOrder>8</b:RefOrder>
  </b:Source>
  <b:Source>
    <b:Tag>Lew12</b:Tag>
    <b:SourceType>InternetSite</b:SourceType>
    <b:Guid>{89FEBC9C-F14F-484A-AFA6-F26C80DB308F}</b:Guid>
    <b:Title>Project Management Institute, Inc.</b:Title>
    <b:Year>2012</b:Year>
    <b:Author>
      <b:Author>
        <b:Corporate>Project Management Institute</b:Corporate>
        <b:NameList>
          <b:Person>
            <b:Last>Lewis</b:Last>
            <b:First>Y. Renee</b:First>
          </b:Person>
          <b:Person>
            <b:Last>Boucher</b:Last>
            <b:First>Lesley</b:First>
          </b:Person>
        </b:NameList>
      </b:Author>
    </b:Author>
    <b:YearAccessed>2023</b:YearAccessed>
    <b:MonthAccessed>08</b:MonthAccessed>
    <b:DayAccessed>06</b:DayAccessed>
    <b:URL>https://www.pmi.org/learning/library/interpersonal-abilities-soft-skill-people-project-6095</b:URL>
    <b:RefOrder>9</b:RefOrder>
  </b:Source>
  <b:Source>
    <b:Tag>Wil02</b:Tag>
    <b:SourceType>Book</b:SourceType>
    <b:Guid>{5506A9FB-3BD7-4454-B70E-959010246C41}</b:Guid>
    <b:Title>Team Development for High-tech Project Managers</b:Title>
    <b:Year>2002</b:Year>
    <b:City>London</b:City>
    <b:Publisher>Artech House</b:Publisher>
    <b:Edition>2</b:Edition>
    <b:Author>
      <b:Author>
        <b:NameList>
          <b:Person>
            <b:Last>Williams</b:Last>
            <b:First>James</b:First>
          </b:Person>
        </b:NameList>
      </b:Author>
    </b:Author>
    <b:RefOrder>10</b:RefOrder>
  </b:Source>
  <b:Source>
    <b:Tag>Cas22</b:Tag>
    <b:SourceType>ArticleInAPeriodical</b:SourceType>
    <b:Guid>{989C15B3-FA92-4311-ACA4-506FFF5EA60C}</b:Guid>
    <b:Title>Administrative Sciences 12</b:Title>
    <b:Year>2022</b:Year>
    <b:PeriodicalTitle>Do the Project Manager’s Soft Skills Matter? Impacts of the</b:PeriodicalTitle>
    <b:Month>10</b:Month>
    <b:Day>10</b:Day>
    <b:Pages>141</b:Pages>
    <b:Author>
      <b:Author>
        <b:NameList>
          <b:Person>
            <b:Last>Castro</b:Last>
            <b:First>Marcela </b:First>
          </b:Person>
          <b:Person>
            <b:Last>Barcaui</b:Last>
            <b:First>André </b:First>
          </b:Person>
          <b:Person>
            <b:Last>Bahli</b:Last>
            <b:First>Bouchaib </b:First>
          </b:Person>
          <b:Person>
            <b:Last>Figueiredo</b:Last>
            <b:First>Ronnie </b:First>
          </b:Person>
        </b:NameList>
      </b:Author>
    </b:Author>
    <b:RefOrder>11</b:RefOrder>
  </b:Source>
  <b:Source>
    <b:Tag>Lam18</b:Tag>
    <b:SourceType>JournalArticle</b:SourceType>
    <b:Guid>{5DFB8DF0-AE5C-452F-B525-2EABB88799AF}</b:Guid>
    <b:Title>Success criteria and critical success factors in project success:</b:Title>
    <b:Year>2018</b:Year>
    <b:Pages>276-284</b:Pages>
    <b:JournalName>INTERNATIONAL JOURNAL OF REAL ESTATE AND LAND PLANNING</b:JournalName>
    <b:Volume>1</b:Volume>
    <b:Issue>2623-4807</b:Issue>
    <b:Author>
      <b:Author>
        <b:NameList>
          <b:Person>
            <b:Last>Lamprou</b:Last>
            <b:First>Athanasios </b:First>
          </b:Person>
          <b:Person>
            <b:Last>Vagiona</b:Last>
            <b:First>Dimitra </b:First>
          </b:Person>
        </b:NameList>
      </b:Author>
    </b:Author>
    <b:RefOrder>12</b:RefOrder>
  </b:Source>
  <b:Source>
    <b:Tag>Cre14</b:Tag>
    <b:SourceType>Book</b:SourceType>
    <b:Guid>{5345065E-789A-4B58-97A0-D20D646D6AC7}</b:Guid>
    <b:Title>Research Design: Qualitative, Quantitative and Mixed Methods Approaches</b:Title>
    <b:Year>2014</b:Year>
    <b:Pages>41</b:Pages>
    <b:Volume>12</b:Volume>
    <b:Author>
      <b:Author>
        <b:NameList>
          <b:Person>
            <b:Last>Cresweel</b:Last>
            <b:First>J.W</b:First>
          </b:Person>
        </b:NameList>
      </b:Author>
    </b:Author>
    <b:Publisher>Canadian Center of Science and Education</b:Publisher>
    <b:Edition>4</b:Edition>
    <b:RefOrder>13</b:RefOrder>
  </b:Source>
  <b:Source>
    <b:Tag>Sau07</b:Tag>
    <b:SourceType>Book</b:SourceType>
    <b:Guid>{02D3150E-8F5F-4CC1-AB4B-01F9400662A0}</b:Guid>
    <b:Title>Research Methods for Business Students</b:Title>
    <b:Year>2007</b:Year>
    <b:City>Harlow</b:City>
    <b:Publisher>Pearson Education Limited</b:Publisher>
    <b:Edition>4</b:Edition>
    <b:Author>
      <b:Author>
        <b:NameList>
          <b:Person>
            <b:Last>Saunders</b:Last>
            <b:First>Mark</b:First>
          </b:Person>
          <b:Person>
            <b:Last>Lewis</b:Last>
            <b:First>Philip </b:First>
          </b:Person>
          <b:Person>
            <b:Last>Thornhill</b:Last>
            <b:First>Adrian</b:First>
          </b:Person>
        </b:NameList>
      </b:Author>
    </b:Author>
    <b:RefOrder>14</b:RefOrder>
  </b:Source>
  <b:Source>
    <b:Tag>Bry11</b:Tag>
    <b:SourceType>Book</b:SourceType>
    <b:Guid>{479D7EFA-03A8-4C83-AE25-19601C51AB70}</b:Guid>
    <b:Title>Quantitative Data Analysis</b:Title>
    <b:Year>2011</b:Year>
    <b:City>London</b:City>
    <b:Publisher>Routledge</b:Publisher>
    <b:Edition>11</b:Edition>
    <b:Author>
      <b:Author>
        <b:NameList>
          <b:Person>
            <b:Last>Bryman</b:Last>
            <b:First>Alan </b:First>
          </b:Person>
          <b:Person>
            <b:Last>Cramer</b:Last>
            <b:First>Duncan</b:First>
          </b:Person>
        </b:NameList>
      </b:Author>
    </b:Author>
    <b:RefOrder>15</b:RefOrder>
  </b:Source>
  <b:Source>
    <b:Tag>Sil12</b:Tag>
    <b:SourceType>JournalArticle</b:SourceType>
    <b:Guid>{E19E1E9F-B2B1-49AF-98FF-BAE7BBF5CC2A}</b:Guid>
    <b:Title>Interpreting qualitative data</b:Title>
    <b:Year>2012</b:Year>
    <b:JournalName>British Journal of Psychology</b:JournalName>
    <b:Pages>576-579</b:Pages>
    <b:Volume>103</b:Volume>
    <b:Issue>4</b:Issue>
    <b:Author>
      <b:Author>
        <b:NameList>
          <b:Person>
            <b:Last>Silverman</b:Last>
            <b:First>David</b:First>
          </b:Person>
        </b:NameList>
      </b:Author>
    </b:Author>
    <b:RefOrder>16</b:RefOrder>
  </b:Source>
  <b:Source>
    <b:Tag>Gui10</b:Tag>
    <b:SourceType>Book</b:SourceType>
    <b:Guid>{9E85F1B0-9369-43A6-901B-6A634B9E58D7}</b:Guid>
    <b:Title>Guide to Good Practice in the Management of Time in Complex Projects</b:Title>
    <b:Year>2010</b:Year>
    <b:Author>
      <b:Author>
        <b:Corporate>CIOB</b:Corporate>
      </b:Author>
    </b:Author>
    <b:City>West Sussex,</b:City>
    <b:Publisher>Wiley-Blackwell</b:Publisher>
    <b:RefOrder>17</b:RefOrder>
  </b:Source>
  <b:Source>
    <b:Tag>Mal23</b:Tag>
    <b:SourceType>InternetSite</b:SourceType>
    <b:Guid>{C73ED1F5-9525-44A7-A311-ED888B3A8351}</b:Guid>
    <b:Title>What Is a Project? Definition, Types &amp; Examples</b:Title>
    <b:Year>2023</b:Year>
    <b:YearAccessed>2023</b:YearAccessed>
    <b:MonthAccessed>08</b:MonthAccessed>
    <b:DayAccessed>05</b:DayAccessed>
    <b:URL>https://www.projectmanager.com</b:URL>
    <b:Author>
      <b:Author>
        <b:NameList>
          <b:Person>
            <b:Last>Malsam</b:Last>
            <b:First>William </b:First>
          </b:Person>
        </b:NameList>
      </b:Author>
    </b:Author>
    <b:RefOrder>6</b:RefOrder>
  </b:Source>
</b:Sources>
</file>

<file path=customXml/itemProps1.xml><?xml version="1.0" encoding="utf-8"?>
<ds:datastoreItem xmlns:ds="http://schemas.openxmlformats.org/officeDocument/2006/customXml" ds:itemID="{8DC2DA27-C17B-4198-9C51-1717D5C35F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7478</TotalTime>
  <Pages>15</Pages>
  <Words>3712</Words>
  <Characters>23352</Characters>
  <Application>Microsoft Office Word</Application>
  <DocSecurity>0</DocSecurity>
  <Lines>449</Lines>
  <Paragraphs>201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26863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Anastasia Ursu (2024744)</dc:creator>
  <cp:keywords/>
  <dc:description/>
  <cp:lastModifiedBy>Anastasia Ursu (2024744)</cp:lastModifiedBy>
  <cp:revision>229</cp:revision>
  <dcterms:created xsi:type="dcterms:W3CDTF">2023-08-04T09:08:00Z</dcterms:created>
  <dcterms:modified xsi:type="dcterms:W3CDTF">2023-08-24T10:58:00Z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e71635f420945239409f149174ed2cdb34c0d37c6c96841843cfc11b614ca2c8</vt:lpwstr>
  </property>
</Properties>
</file>