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9FC225" w14:textId="77777777" w:rsidR="00263D3F" w:rsidRPr="00FD28EA" w:rsidRDefault="00263D3F" w:rsidP="00263D3F">
      <w:pPr>
        <w:rPr>
          <w:rFonts w:ascii="Arial" w:hAnsi="Arial" w:cs="Arial"/>
          <w:b/>
          <w:bCs/>
          <w:color w:val="000000" w:themeColor="text1"/>
          <w:sz w:val="24"/>
          <w:szCs w:val="24"/>
        </w:rPr>
      </w:pPr>
      <w:r w:rsidRPr="00FD28EA">
        <w:rPr>
          <w:rFonts w:ascii="Arial" w:hAnsi="Arial" w:cs="Arial"/>
          <w:b/>
          <w:bCs/>
          <w:noProof/>
          <w:color w:val="000000" w:themeColor="text1"/>
          <w:sz w:val="24"/>
          <w:szCs w:val="24"/>
        </w:rPr>
        <w:drawing>
          <wp:inline distT="0" distB="0" distL="0" distR="0" wp14:anchorId="26F0E494" wp14:editId="027DB625">
            <wp:extent cx="5731510" cy="1988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1988820"/>
                    </a:xfrm>
                    <a:prstGeom prst="rect">
                      <a:avLst/>
                    </a:prstGeom>
                    <a:noFill/>
                    <a:ln>
                      <a:noFill/>
                    </a:ln>
                  </pic:spPr>
                </pic:pic>
              </a:graphicData>
            </a:graphic>
          </wp:inline>
        </w:drawing>
      </w:r>
    </w:p>
    <w:p w14:paraId="63E7CBA6" w14:textId="77777777" w:rsidR="00263D3F" w:rsidRPr="00FD28EA" w:rsidRDefault="00263D3F" w:rsidP="00263D3F">
      <w:pPr>
        <w:rPr>
          <w:rFonts w:ascii="Arial" w:hAnsi="Arial" w:cs="Arial"/>
          <w:b/>
          <w:bCs/>
          <w:color w:val="000000" w:themeColor="text1"/>
          <w:sz w:val="24"/>
          <w:szCs w:val="24"/>
        </w:rPr>
      </w:pPr>
    </w:p>
    <w:p w14:paraId="4E7C80B6" w14:textId="77777777" w:rsidR="00263D3F" w:rsidRPr="00FD28EA" w:rsidRDefault="00263D3F" w:rsidP="00263D3F">
      <w:pPr>
        <w:rPr>
          <w:rFonts w:ascii="Arial" w:hAnsi="Arial" w:cs="Arial"/>
          <w:b/>
          <w:bCs/>
          <w:color w:val="000000" w:themeColor="text1"/>
          <w:sz w:val="24"/>
          <w:szCs w:val="24"/>
        </w:rPr>
      </w:pPr>
    </w:p>
    <w:p w14:paraId="1962A50E" w14:textId="77777777" w:rsidR="00263D3F" w:rsidRPr="00FD28EA" w:rsidRDefault="00263D3F" w:rsidP="00263D3F">
      <w:pPr>
        <w:rPr>
          <w:rFonts w:ascii="Arial" w:hAnsi="Arial" w:cs="Arial"/>
          <w:b/>
          <w:bCs/>
          <w:color w:val="000000" w:themeColor="text1"/>
          <w:sz w:val="24"/>
          <w:szCs w:val="24"/>
        </w:rPr>
      </w:pPr>
    </w:p>
    <w:p w14:paraId="7862C2E1" w14:textId="6B5E3959" w:rsidR="00263D3F" w:rsidRPr="00FD28EA" w:rsidRDefault="00DD2A00" w:rsidP="00DD2A00">
      <w:pPr>
        <w:jc w:val="center"/>
        <w:rPr>
          <w:rFonts w:ascii="Arial" w:hAnsi="Arial" w:cs="Arial"/>
          <w:b/>
          <w:bCs/>
          <w:color w:val="000000" w:themeColor="text1"/>
          <w:sz w:val="24"/>
          <w:szCs w:val="24"/>
        </w:rPr>
      </w:pPr>
      <w:r w:rsidRPr="00FD28EA">
        <w:rPr>
          <w:rFonts w:ascii="Arial" w:hAnsi="Arial" w:cs="Arial"/>
          <w:b/>
          <w:bCs/>
          <w:noProof/>
          <w:color w:val="000000" w:themeColor="text1"/>
          <w:sz w:val="24"/>
          <w:szCs w:val="24"/>
          <w:shd w:val="clear" w:color="auto" w:fill="FFFFFF"/>
        </w:rPr>
        <w:drawing>
          <wp:inline distT="0" distB="0" distL="0" distR="0" wp14:anchorId="18CAF668" wp14:editId="3D5BBCFD">
            <wp:extent cx="2641600" cy="25717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41600" cy="2571750"/>
                    </a:xfrm>
                    <a:prstGeom prst="rect">
                      <a:avLst/>
                    </a:prstGeom>
                    <a:noFill/>
                    <a:ln>
                      <a:noFill/>
                    </a:ln>
                  </pic:spPr>
                </pic:pic>
              </a:graphicData>
            </a:graphic>
          </wp:inline>
        </w:drawing>
      </w:r>
    </w:p>
    <w:p w14:paraId="7FDB25CC" w14:textId="77777777" w:rsidR="00263D3F" w:rsidRPr="00FD28EA" w:rsidRDefault="00263D3F" w:rsidP="00263D3F">
      <w:pPr>
        <w:rPr>
          <w:rFonts w:ascii="Arial" w:hAnsi="Arial" w:cs="Arial"/>
          <w:b/>
          <w:bCs/>
          <w:color w:val="000000" w:themeColor="text1"/>
          <w:sz w:val="24"/>
          <w:szCs w:val="24"/>
        </w:rPr>
      </w:pPr>
    </w:p>
    <w:p w14:paraId="15461140" w14:textId="4A68A015" w:rsidR="00263D3F" w:rsidRPr="00FD28EA" w:rsidRDefault="00263D3F" w:rsidP="00263D3F">
      <w:pPr>
        <w:rPr>
          <w:rFonts w:ascii="Arial" w:hAnsi="Arial" w:cs="Arial"/>
          <w:b/>
          <w:bCs/>
          <w:color w:val="000000" w:themeColor="text1"/>
          <w:sz w:val="24"/>
          <w:szCs w:val="24"/>
        </w:rPr>
      </w:pPr>
    </w:p>
    <w:p w14:paraId="3C108DC1" w14:textId="0667FCFA" w:rsidR="00263D3F" w:rsidRPr="00FD28EA" w:rsidRDefault="00263D3F" w:rsidP="00263D3F">
      <w:pPr>
        <w:jc w:val="center"/>
        <w:rPr>
          <w:rFonts w:ascii="Arial" w:eastAsia="Times New Roman" w:hAnsi="Arial" w:cs="Arial"/>
          <w:b/>
          <w:bCs/>
          <w:color w:val="000000" w:themeColor="text1"/>
          <w:sz w:val="24"/>
          <w:szCs w:val="24"/>
          <w:lang w:eastAsia="en-GB"/>
        </w:rPr>
      </w:pPr>
      <w:r w:rsidRPr="00FD28EA">
        <w:rPr>
          <w:rFonts w:ascii="Arial" w:hAnsi="Arial" w:cs="Arial"/>
          <w:b/>
          <w:bCs/>
          <w:color w:val="000000" w:themeColor="text1"/>
          <w:sz w:val="24"/>
          <w:szCs w:val="24"/>
        </w:rPr>
        <w:t xml:space="preserve">Student Name: </w:t>
      </w:r>
      <w:r w:rsidR="00D83170" w:rsidRPr="00FD28EA">
        <w:rPr>
          <w:rFonts w:ascii="Arial" w:hAnsi="Arial" w:cs="Arial"/>
          <w:b/>
          <w:bCs/>
          <w:color w:val="000000" w:themeColor="text1"/>
          <w:sz w:val="24"/>
          <w:szCs w:val="24"/>
          <w:shd w:val="clear" w:color="auto" w:fill="FFFFFF"/>
        </w:rPr>
        <w:t xml:space="preserve">Iuliana Andronic </w:t>
      </w:r>
      <w:r w:rsidRPr="00FD28EA">
        <w:rPr>
          <w:rFonts w:ascii="Arial" w:hAnsi="Arial" w:cs="Arial"/>
          <w:b/>
          <w:bCs/>
          <w:color w:val="000000" w:themeColor="text1"/>
          <w:sz w:val="24"/>
          <w:szCs w:val="24"/>
        </w:rPr>
        <w:br/>
        <w:t xml:space="preserve">Student Number: </w:t>
      </w:r>
      <w:r w:rsidR="00D83170" w:rsidRPr="00FD28EA">
        <w:rPr>
          <w:rFonts w:ascii="Arial" w:hAnsi="Arial" w:cs="Arial"/>
          <w:b/>
          <w:bCs/>
          <w:color w:val="000000" w:themeColor="text1"/>
          <w:sz w:val="24"/>
          <w:szCs w:val="24"/>
          <w:shd w:val="clear" w:color="auto" w:fill="FFFFFF"/>
        </w:rPr>
        <w:t>1813619</w:t>
      </w:r>
      <w:r w:rsidRPr="00FD28EA">
        <w:rPr>
          <w:rFonts w:ascii="Arial" w:hAnsi="Arial" w:cs="Arial"/>
          <w:b/>
          <w:bCs/>
          <w:color w:val="000000" w:themeColor="text1"/>
          <w:sz w:val="24"/>
          <w:szCs w:val="24"/>
        </w:rPr>
        <w:br/>
        <w:t>Programmes: BA International Hotel Management</w:t>
      </w:r>
      <w:r w:rsidRPr="00FD28EA">
        <w:rPr>
          <w:rFonts w:ascii="Arial" w:hAnsi="Arial" w:cs="Arial"/>
          <w:b/>
          <w:bCs/>
          <w:color w:val="000000" w:themeColor="text1"/>
          <w:sz w:val="24"/>
          <w:szCs w:val="24"/>
        </w:rPr>
        <w:br/>
        <w:t>Module: Contemporary Themes in the Hotel and Hospitality Sector</w:t>
      </w:r>
      <w:r w:rsidRPr="00FD28EA">
        <w:rPr>
          <w:rFonts w:ascii="Arial" w:eastAsia="Times New Roman" w:hAnsi="Arial" w:cs="Arial"/>
          <w:b/>
          <w:bCs/>
          <w:color w:val="000000" w:themeColor="text1"/>
          <w:sz w:val="24"/>
          <w:szCs w:val="24"/>
          <w:lang w:eastAsia="en-GB"/>
        </w:rPr>
        <w:t xml:space="preserve">                                       Assignment Title: </w:t>
      </w:r>
      <w:r w:rsidRPr="00FD28EA">
        <w:rPr>
          <w:rFonts w:ascii="Arial" w:hAnsi="Arial" w:cs="Arial"/>
          <w:b/>
          <w:bCs/>
          <w:color w:val="000000" w:themeColor="text1"/>
          <w:sz w:val="24"/>
          <w:szCs w:val="24"/>
        </w:rPr>
        <w:t>Organise and Manage a Conference</w:t>
      </w:r>
      <w:r w:rsidRPr="00FD28EA">
        <w:rPr>
          <w:rFonts w:ascii="Arial" w:hAnsi="Arial" w:cs="Arial"/>
          <w:b/>
          <w:bCs/>
          <w:color w:val="000000" w:themeColor="text1"/>
          <w:sz w:val="24"/>
          <w:szCs w:val="24"/>
        </w:rPr>
        <w:br/>
        <w:t>Module Code: M6X01931</w:t>
      </w:r>
      <w:r w:rsidRPr="00FD28EA">
        <w:rPr>
          <w:rFonts w:ascii="Arial" w:hAnsi="Arial" w:cs="Arial"/>
          <w:b/>
          <w:bCs/>
          <w:color w:val="000000" w:themeColor="text1"/>
          <w:sz w:val="24"/>
          <w:szCs w:val="24"/>
        </w:rPr>
        <w:br/>
        <w:t>Lecturer: Adbi Rahman</w:t>
      </w:r>
    </w:p>
    <w:p w14:paraId="621B0638" w14:textId="77777777" w:rsidR="00263D3F" w:rsidRPr="00FD28EA" w:rsidRDefault="00263D3F" w:rsidP="00263D3F">
      <w:pPr>
        <w:jc w:val="center"/>
        <w:rPr>
          <w:rFonts w:ascii="Arial" w:hAnsi="Arial" w:cs="Arial"/>
          <w:b/>
          <w:bCs/>
          <w:color w:val="000000" w:themeColor="text1"/>
          <w:sz w:val="24"/>
          <w:szCs w:val="24"/>
        </w:rPr>
      </w:pPr>
    </w:p>
    <w:p w14:paraId="41CA7BC5" w14:textId="77777777" w:rsidR="00263D3F" w:rsidRPr="00FD28EA" w:rsidRDefault="00263D3F" w:rsidP="00263D3F">
      <w:pPr>
        <w:jc w:val="center"/>
        <w:rPr>
          <w:rFonts w:ascii="Arial" w:hAnsi="Arial" w:cs="Arial"/>
          <w:b/>
          <w:bCs/>
          <w:color w:val="000000" w:themeColor="text1"/>
          <w:sz w:val="24"/>
          <w:szCs w:val="24"/>
        </w:rPr>
      </w:pPr>
    </w:p>
    <w:p w14:paraId="0FFAFDD9" w14:textId="77777777" w:rsidR="00263D3F" w:rsidRPr="00FD28EA" w:rsidRDefault="00263D3F" w:rsidP="00263D3F">
      <w:pPr>
        <w:jc w:val="center"/>
        <w:rPr>
          <w:rFonts w:ascii="Arial" w:hAnsi="Arial" w:cs="Arial"/>
          <w:b/>
          <w:bCs/>
          <w:color w:val="000000" w:themeColor="text1"/>
          <w:sz w:val="24"/>
          <w:szCs w:val="24"/>
        </w:rPr>
      </w:pPr>
    </w:p>
    <w:p w14:paraId="2D488DFD" w14:textId="77777777" w:rsidR="00DD2A00" w:rsidRPr="00FD28EA" w:rsidRDefault="00DD2A00" w:rsidP="00DD2A00">
      <w:pPr>
        <w:rPr>
          <w:rFonts w:ascii="Arial" w:hAnsi="Arial" w:cs="Arial"/>
          <w:b/>
          <w:bCs/>
          <w:color w:val="000000" w:themeColor="text1"/>
          <w:sz w:val="24"/>
          <w:szCs w:val="24"/>
        </w:rPr>
      </w:pPr>
    </w:p>
    <w:p w14:paraId="08F8AD45" w14:textId="036DFB26" w:rsidR="00263D3F" w:rsidRPr="00FD28EA" w:rsidRDefault="00263D3F" w:rsidP="00DD2A00">
      <w:pPr>
        <w:jc w:val="center"/>
        <w:rPr>
          <w:rFonts w:ascii="Arial" w:hAnsi="Arial" w:cs="Arial"/>
          <w:b/>
          <w:bCs/>
          <w:color w:val="000000" w:themeColor="text1"/>
          <w:sz w:val="24"/>
          <w:szCs w:val="24"/>
        </w:rPr>
      </w:pPr>
      <w:r w:rsidRPr="00FD28EA">
        <w:rPr>
          <w:rFonts w:ascii="Arial" w:hAnsi="Arial" w:cs="Arial"/>
          <w:b/>
          <w:bCs/>
          <w:color w:val="000000" w:themeColor="text1"/>
          <w:sz w:val="24"/>
          <w:szCs w:val="24"/>
        </w:rPr>
        <w:lastRenderedPageBreak/>
        <w:t>Content</w:t>
      </w:r>
    </w:p>
    <w:p w14:paraId="471BE378" w14:textId="77777777" w:rsidR="00263D3F" w:rsidRPr="00FD28EA" w:rsidRDefault="00263D3F" w:rsidP="00263D3F">
      <w:pPr>
        <w:jc w:val="center"/>
        <w:rPr>
          <w:rFonts w:ascii="Arial" w:hAnsi="Arial" w:cs="Arial"/>
          <w:b/>
          <w:bCs/>
          <w:color w:val="000000" w:themeColor="text1"/>
          <w:sz w:val="24"/>
          <w:szCs w:val="24"/>
        </w:rPr>
      </w:pPr>
    </w:p>
    <w:p w14:paraId="13F23D4D" w14:textId="77777777" w:rsidR="00263D3F" w:rsidRPr="00FD28EA" w:rsidRDefault="00263D3F" w:rsidP="00263D3F">
      <w:pPr>
        <w:jc w:val="center"/>
        <w:rPr>
          <w:rFonts w:ascii="Arial" w:hAnsi="Arial" w:cs="Arial"/>
          <w:b/>
          <w:bCs/>
          <w:color w:val="000000" w:themeColor="text1"/>
          <w:sz w:val="24"/>
          <w:szCs w:val="24"/>
        </w:rPr>
      </w:pPr>
    </w:p>
    <w:p w14:paraId="4F266A1F" w14:textId="3719B02D" w:rsidR="00263D3F" w:rsidRDefault="00263D3F" w:rsidP="00263D3F">
      <w:pPr>
        <w:rPr>
          <w:rFonts w:ascii="Arial" w:hAnsi="Arial" w:cs="Arial"/>
          <w:color w:val="000000" w:themeColor="text1"/>
          <w:sz w:val="24"/>
          <w:szCs w:val="24"/>
        </w:rPr>
      </w:pPr>
      <w:r w:rsidRPr="00FD28EA">
        <w:rPr>
          <w:rFonts w:ascii="Arial" w:hAnsi="Arial" w:cs="Arial"/>
          <w:color w:val="000000" w:themeColor="text1"/>
          <w:sz w:val="24"/>
          <w:szCs w:val="24"/>
        </w:rPr>
        <w:t>Introduction……………………………………………</w:t>
      </w:r>
      <w:r w:rsidR="002705C2">
        <w:rPr>
          <w:rFonts w:ascii="Arial" w:hAnsi="Arial" w:cs="Arial"/>
          <w:color w:val="000000" w:themeColor="text1"/>
          <w:sz w:val="24"/>
          <w:szCs w:val="24"/>
        </w:rPr>
        <w:t>……………………….……….</w:t>
      </w:r>
      <w:r w:rsidR="00441F64">
        <w:rPr>
          <w:rFonts w:ascii="Arial" w:hAnsi="Arial" w:cs="Arial"/>
          <w:color w:val="000000" w:themeColor="text1"/>
          <w:sz w:val="24"/>
          <w:szCs w:val="24"/>
        </w:rPr>
        <w:t>1</w:t>
      </w:r>
    </w:p>
    <w:p w14:paraId="0B2C1EA3" w14:textId="60C9CE8B"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Need Particular Resources</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2</w:t>
      </w:r>
    </w:p>
    <w:p w14:paraId="36A01321" w14:textId="261F8CFB"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Security and Safety</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2</w:t>
      </w:r>
    </w:p>
    <w:p w14:paraId="360AB081" w14:textId="25F1AD14"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Effectiveness of Information Sharing Process</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3</w:t>
      </w:r>
    </w:p>
    <w:p w14:paraId="5FE6A6B7" w14:textId="1363146B" w:rsidR="003C15A8" w:rsidRPr="003C15A8" w:rsidRDefault="003C15A8" w:rsidP="003C15A8">
      <w:pPr>
        <w:rPr>
          <w:bCs/>
          <w:iCs/>
        </w:rPr>
      </w:pPr>
      <w:r w:rsidRPr="003C15A8">
        <w:rPr>
          <w:rFonts w:ascii="Arial" w:hAnsi="Arial" w:cs="Arial"/>
          <w:bCs/>
          <w:iCs/>
          <w:color w:val="000000" w:themeColor="text1"/>
          <w:sz w:val="24"/>
          <w:szCs w:val="24"/>
          <w:lang w:val="en-IN"/>
        </w:rPr>
        <w:t>Quality of Conferencing</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3</w:t>
      </w:r>
    </w:p>
    <w:p w14:paraId="2E96A375" w14:textId="017479DB"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Technological</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4</w:t>
      </w:r>
    </w:p>
    <w:p w14:paraId="64098556" w14:textId="2409895C"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Invite People to the Hospitality Conference</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4</w:t>
      </w:r>
    </w:p>
    <w:p w14:paraId="5C4D192B" w14:textId="724D3E64"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Issues in Internet Connection</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5</w:t>
      </w:r>
    </w:p>
    <w:p w14:paraId="14CB7A2A" w14:textId="228FB39F"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Screen Sharing Issues</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5</w:t>
      </w:r>
    </w:p>
    <w:p w14:paraId="5D1A542E" w14:textId="2D7BC803"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Slow Transmission and Lags</w:t>
      </w:r>
      <w:r w:rsidR="002705C2">
        <w:rPr>
          <w:rFonts w:ascii="Arial" w:hAnsi="Arial" w:cs="Arial"/>
          <w:bCs/>
          <w:iCs/>
          <w:color w:val="000000" w:themeColor="text1"/>
          <w:sz w:val="24"/>
          <w:szCs w:val="24"/>
          <w:lang w:val="en-IN"/>
        </w:rPr>
        <w:t xml:space="preserve"> ………………………………………………………….</w:t>
      </w:r>
      <w:r w:rsidR="00441F64">
        <w:rPr>
          <w:rFonts w:ascii="Arial" w:hAnsi="Arial" w:cs="Arial"/>
          <w:bCs/>
          <w:iCs/>
          <w:color w:val="000000" w:themeColor="text1"/>
          <w:sz w:val="24"/>
          <w:szCs w:val="24"/>
          <w:lang w:val="en-IN"/>
        </w:rPr>
        <w:t>5</w:t>
      </w:r>
    </w:p>
    <w:p w14:paraId="561C4805" w14:textId="34BE52D4"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Data Security Through the Process</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6</w:t>
      </w:r>
    </w:p>
    <w:p w14:paraId="1603C375" w14:textId="345F3044" w:rsidR="003C15A8" w:rsidRPr="003C15A8" w:rsidRDefault="003C15A8" w:rsidP="003C15A8">
      <w:pPr>
        <w:rPr>
          <w:rFonts w:ascii="Arial" w:hAnsi="Arial" w:cs="Arial"/>
          <w:bCs/>
          <w:iCs/>
          <w:color w:val="000000" w:themeColor="text1"/>
          <w:sz w:val="24"/>
          <w:szCs w:val="24"/>
          <w:lang w:val="en-IN"/>
        </w:rPr>
      </w:pPr>
      <w:r w:rsidRPr="003C15A8">
        <w:rPr>
          <w:rFonts w:ascii="Arial" w:hAnsi="Arial" w:cs="Arial"/>
          <w:bCs/>
          <w:iCs/>
          <w:color w:val="000000" w:themeColor="text1"/>
          <w:sz w:val="24"/>
          <w:szCs w:val="24"/>
          <w:lang w:val="en-IN"/>
        </w:rPr>
        <w:t>Maintain The Decorum of The Meeting</w:t>
      </w:r>
      <w:r w:rsidR="002705C2">
        <w:rPr>
          <w:rFonts w:ascii="Arial" w:hAnsi="Arial" w:cs="Arial"/>
          <w:bCs/>
          <w:iCs/>
          <w:color w:val="000000" w:themeColor="text1"/>
          <w:sz w:val="24"/>
          <w:szCs w:val="24"/>
          <w:lang w:val="en-IN"/>
        </w:rPr>
        <w:t>……………………………………….………</w:t>
      </w:r>
      <w:r w:rsidR="00441F64">
        <w:rPr>
          <w:rFonts w:ascii="Arial" w:hAnsi="Arial" w:cs="Arial"/>
          <w:bCs/>
          <w:iCs/>
          <w:color w:val="000000" w:themeColor="text1"/>
          <w:sz w:val="24"/>
          <w:szCs w:val="24"/>
          <w:lang w:val="en-IN"/>
        </w:rPr>
        <w:t>6</w:t>
      </w:r>
    </w:p>
    <w:p w14:paraId="296E189A" w14:textId="1327883C" w:rsidR="003C15A8" w:rsidRPr="003C15A8" w:rsidRDefault="003C15A8" w:rsidP="003C15A8">
      <w:pPr>
        <w:rPr>
          <w:rFonts w:ascii="Arial" w:hAnsi="Arial" w:cs="Arial"/>
          <w:bCs/>
          <w:iCs/>
          <w:sz w:val="24"/>
          <w:szCs w:val="24"/>
          <w:lang w:val="en-IN"/>
        </w:rPr>
      </w:pPr>
      <w:r w:rsidRPr="003C15A8">
        <w:rPr>
          <w:rFonts w:ascii="Arial" w:hAnsi="Arial" w:cs="Arial"/>
          <w:bCs/>
          <w:iCs/>
          <w:sz w:val="24"/>
          <w:szCs w:val="24"/>
          <w:lang w:val="en-IN"/>
        </w:rPr>
        <w:t>Importance of Communication</w:t>
      </w:r>
      <w:r w:rsidR="002705C2">
        <w:rPr>
          <w:rFonts w:ascii="Arial" w:hAnsi="Arial" w:cs="Arial"/>
          <w:bCs/>
          <w:iCs/>
          <w:sz w:val="24"/>
          <w:szCs w:val="24"/>
          <w:lang w:val="en-IN"/>
        </w:rPr>
        <w:t>………………………………………………….………</w:t>
      </w:r>
      <w:r w:rsidR="00441F64">
        <w:rPr>
          <w:rFonts w:ascii="Arial" w:hAnsi="Arial" w:cs="Arial"/>
          <w:bCs/>
          <w:iCs/>
          <w:sz w:val="24"/>
          <w:szCs w:val="24"/>
          <w:lang w:val="en-IN"/>
        </w:rPr>
        <w:t>6</w:t>
      </w:r>
    </w:p>
    <w:p w14:paraId="0FC1F51E" w14:textId="6B2DA69F" w:rsidR="00263D3F" w:rsidRDefault="00263D3F" w:rsidP="00263D3F">
      <w:pPr>
        <w:rPr>
          <w:rFonts w:ascii="Arial" w:hAnsi="Arial" w:cs="Arial"/>
          <w:color w:val="000000" w:themeColor="text1"/>
          <w:sz w:val="24"/>
          <w:szCs w:val="24"/>
        </w:rPr>
      </w:pPr>
      <w:r w:rsidRPr="00FD28EA">
        <w:rPr>
          <w:rFonts w:ascii="Arial" w:hAnsi="Arial" w:cs="Arial"/>
          <w:color w:val="000000" w:themeColor="text1"/>
          <w:sz w:val="24"/>
          <w:szCs w:val="24"/>
        </w:rPr>
        <w:t>Conclusion……………………………………………</w:t>
      </w:r>
      <w:r w:rsidR="002705C2">
        <w:rPr>
          <w:rFonts w:ascii="Arial" w:hAnsi="Arial" w:cs="Arial"/>
          <w:color w:val="000000" w:themeColor="text1"/>
          <w:sz w:val="24"/>
          <w:szCs w:val="24"/>
        </w:rPr>
        <w:t>………………………………….</w:t>
      </w:r>
      <w:r w:rsidR="00441F64">
        <w:rPr>
          <w:rFonts w:ascii="Arial" w:hAnsi="Arial" w:cs="Arial"/>
          <w:color w:val="000000" w:themeColor="text1"/>
          <w:sz w:val="24"/>
          <w:szCs w:val="24"/>
        </w:rPr>
        <w:t>7</w:t>
      </w:r>
    </w:p>
    <w:p w14:paraId="046431B7" w14:textId="218937D7" w:rsidR="003C15A8" w:rsidRPr="00FD28EA" w:rsidRDefault="003C15A8" w:rsidP="00263D3F">
      <w:pPr>
        <w:rPr>
          <w:rFonts w:ascii="Arial" w:hAnsi="Arial" w:cs="Arial"/>
          <w:color w:val="000000" w:themeColor="text1"/>
          <w:sz w:val="24"/>
          <w:szCs w:val="24"/>
        </w:rPr>
      </w:pPr>
      <w:r>
        <w:rPr>
          <w:rFonts w:ascii="Arial" w:hAnsi="Arial" w:cs="Arial"/>
          <w:color w:val="000000" w:themeColor="text1"/>
          <w:sz w:val="24"/>
          <w:szCs w:val="24"/>
        </w:rPr>
        <w:t>References</w:t>
      </w:r>
      <w:r w:rsidR="002705C2">
        <w:rPr>
          <w:rFonts w:ascii="Arial" w:hAnsi="Arial" w:cs="Arial"/>
          <w:color w:val="000000" w:themeColor="text1"/>
          <w:sz w:val="24"/>
          <w:szCs w:val="24"/>
        </w:rPr>
        <w:t>……………………………………………………………………………….</w:t>
      </w:r>
      <w:r w:rsidR="00441F64">
        <w:rPr>
          <w:rFonts w:ascii="Arial" w:hAnsi="Arial" w:cs="Arial"/>
          <w:color w:val="000000" w:themeColor="text1"/>
          <w:sz w:val="24"/>
          <w:szCs w:val="24"/>
        </w:rPr>
        <w:t>8</w:t>
      </w:r>
    </w:p>
    <w:p w14:paraId="1EE528D0" w14:textId="77777777" w:rsidR="00263D3F" w:rsidRPr="00FD28EA" w:rsidRDefault="00263D3F" w:rsidP="00263D3F">
      <w:pPr>
        <w:rPr>
          <w:rFonts w:ascii="Arial" w:hAnsi="Arial" w:cs="Arial"/>
          <w:b/>
          <w:bCs/>
          <w:color w:val="000000" w:themeColor="text1"/>
          <w:sz w:val="24"/>
          <w:szCs w:val="24"/>
        </w:rPr>
      </w:pPr>
    </w:p>
    <w:p w14:paraId="585B6DC8" w14:textId="77777777" w:rsidR="00263D3F" w:rsidRPr="00FD28EA" w:rsidRDefault="00263D3F" w:rsidP="00263D3F">
      <w:pPr>
        <w:rPr>
          <w:rFonts w:ascii="Arial" w:hAnsi="Arial" w:cs="Arial"/>
          <w:b/>
          <w:bCs/>
          <w:color w:val="000000" w:themeColor="text1"/>
          <w:sz w:val="24"/>
          <w:szCs w:val="24"/>
        </w:rPr>
      </w:pPr>
    </w:p>
    <w:p w14:paraId="468F70AA" w14:textId="77777777" w:rsidR="00263D3F" w:rsidRPr="00FD28EA" w:rsidRDefault="00263D3F" w:rsidP="00263D3F">
      <w:pPr>
        <w:rPr>
          <w:rFonts w:ascii="Arial" w:hAnsi="Arial" w:cs="Arial"/>
          <w:b/>
          <w:bCs/>
          <w:color w:val="000000" w:themeColor="text1"/>
          <w:sz w:val="24"/>
          <w:szCs w:val="24"/>
        </w:rPr>
      </w:pPr>
    </w:p>
    <w:p w14:paraId="07E20FE4" w14:textId="77777777" w:rsidR="00263D3F" w:rsidRPr="00FD28EA" w:rsidRDefault="00263D3F" w:rsidP="00263D3F">
      <w:pPr>
        <w:rPr>
          <w:rFonts w:ascii="Arial" w:hAnsi="Arial" w:cs="Arial"/>
          <w:b/>
          <w:bCs/>
          <w:color w:val="000000" w:themeColor="text1"/>
          <w:sz w:val="24"/>
          <w:szCs w:val="24"/>
        </w:rPr>
      </w:pPr>
    </w:p>
    <w:p w14:paraId="0688410C" w14:textId="77777777" w:rsidR="00263D3F" w:rsidRPr="00FD28EA" w:rsidRDefault="00263D3F" w:rsidP="00263D3F">
      <w:pPr>
        <w:rPr>
          <w:rFonts w:ascii="Arial" w:hAnsi="Arial" w:cs="Arial"/>
          <w:b/>
          <w:bCs/>
          <w:color w:val="000000" w:themeColor="text1"/>
          <w:sz w:val="24"/>
          <w:szCs w:val="24"/>
        </w:rPr>
      </w:pPr>
    </w:p>
    <w:p w14:paraId="34342B13" w14:textId="77777777" w:rsidR="00263D3F" w:rsidRPr="00FD28EA" w:rsidRDefault="00263D3F" w:rsidP="00263D3F">
      <w:pPr>
        <w:rPr>
          <w:rFonts w:ascii="Arial" w:hAnsi="Arial" w:cs="Arial"/>
          <w:b/>
          <w:bCs/>
          <w:color w:val="000000" w:themeColor="text1"/>
          <w:sz w:val="24"/>
          <w:szCs w:val="24"/>
        </w:rPr>
      </w:pPr>
    </w:p>
    <w:p w14:paraId="506536D7" w14:textId="77777777" w:rsidR="00263D3F" w:rsidRPr="00FD28EA" w:rsidRDefault="00263D3F" w:rsidP="00263D3F">
      <w:pPr>
        <w:rPr>
          <w:rFonts w:ascii="Arial" w:hAnsi="Arial" w:cs="Arial"/>
          <w:b/>
          <w:bCs/>
          <w:color w:val="000000" w:themeColor="text1"/>
          <w:sz w:val="24"/>
          <w:szCs w:val="24"/>
        </w:rPr>
      </w:pPr>
    </w:p>
    <w:p w14:paraId="55F5C61F" w14:textId="77777777" w:rsidR="00263D3F" w:rsidRPr="00FD28EA" w:rsidRDefault="00263D3F" w:rsidP="00263D3F">
      <w:pPr>
        <w:rPr>
          <w:rFonts w:ascii="Arial" w:hAnsi="Arial" w:cs="Arial"/>
          <w:b/>
          <w:bCs/>
          <w:color w:val="000000" w:themeColor="text1"/>
          <w:sz w:val="24"/>
          <w:szCs w:val="24"/>
        </w:rPr>
      </w:pPr>
    </w:p>
    <w:p w14:paraId="50BE824E" w14:textId="77777777" w:rsidR="00263D3F" w:rsidRPr="00FD28EA" w:rsidRDefault="00263D3F" w:rsidP="00263D3F">
      <w:pPr>
        <w:rPr>
          <w:rFonts w:ascii="Arial" w:hAnsi="Arial" w:cs="Arial"/>
          <w:b/>
          <w:bCs/>
          <w:color w:val="000000" w:themeColor="text1"/>
          <w:sz w:val="24"/>
          <w:szCs w:val="24"/>
        </w:rPr>
      </w:pPr>
    </w:p>
    <w:p w14:paraId="3799CB85" w14:textId="77777777" w:rsidR="00263D3F" w:rsidRPr="00FD28EA" w:rsidRDefault="00263D3F" w:rsidP="00263D3F">
      <w:pPr>
        <w:rPr>
          <w:rFonts w:ascii="Arial" w:hAnsi="Arial" w:cs="Arial"/>
          <w:b/>
          <w:bCs/>
          <w:color w:val="000000" w:themeColor="text1"/>
          <w:sz w:val="24"/>
          <w:szCs w:val="24"/>
        </w:rPr>
      </w:pPr>
    </w:p>
    <w:p w14:paraId="1A2281D3" w14:textId="77777777" w:rsidR="00A21FFF" w:rsidRDefault="00A21FFF" w:rsidP="00A21FFF">
      <w:pPr>
        <w:rPr>
          <w:rFonts w:ascii="Arial" w:hAnsi="Arial" w:cs="Arial"/>
          <w:b/>
          <w:bCs/>
          <w:color w:val="000000" w:themeColor="text1"/>
          <w:sz w:val="24"/>
          <w:szCs w:val="24"/>
        </w:rPr>
      </w:pPr>
    </w:p>
    <w:p w14:paraId="4E2FB9B1" w14:textId="77777777" w:rsidR="00A21FFF" w:rsidRDefault="00A21FFF" w:rsidP="00A21FFF">
      <w:pPr>
        <w:rPr>
          <w:rFonts w:ascii="Arial" w:hAnsi="Arial" w:cs="Arial"/>
          <w:b/>
          <w:bCs/>
          <w:color w:val="000000" w:themeColor="text1"/>
          <w:sz w:val="24"/>
          <w:szCs w:val="24"/>
        </w:rPr>
      </w:pPr>
    </w:p>
    <w:p w14:paraId="7A3D9102" w14:textId="38DB3FEA" w:rsidR="00263D3F" w:rsidRPr="00FD28EA" w:rsidRDefault="00263D3F" w:rsidP="00A21FFF">
      <w:pPr>
        <w:jc w:val="center"/>
        <w:rPr>
          <w:rFonts w:ascii="Arial" w:hAnsi="Arial" w:cs="Arial"/>
          <w:b/>
          <w:bCs/>
          <w:color w:val="000000" w:themeColor="text1"/>
          <w:sz w:val="24"/>
          <w:szCs w:val="24"/>
        </w:rPr>
      </w:pPr>
      <w:r w:rsidRPr="00FD28EA">
        <w:rPr>
          <w:rFonts w:ascii="Arial" w:hAnsi="Arial" w:cs="Arial"/>
          <w:b/>
          <w:bCs/>
          <w:color w:val="000000" w:themeColor="text1"/>
          <w:sz w:val="24"/>
          <w:szCs w:val="24"/>
        </w:rPr>
        <w:lastRenderedPageBreak/>
        <w:t>Introduction</w:t>
      </w:r>
    </w:p>
    <w:p w14:paraId="2899F983" w14:textId="3605E0C5" w:rsidR="00331181" w:rsidRPr="00FD28EA" w:rsidRDefault="00331181" w:rsidP="00263D3F">
      <w:pPr>
        <w:jc w:val="center"/>
        <w:rPr>
          <w:rFonts w:ascii="Arial" w:hAnsi="Arial" w:cs="Arial"/>
          <w:b/>
          <w:bCs/>
          <w:color w:val="000000" w:themeColor="text1"/>
          <w:sz w:val="24"/>
          <w:szCs w:val="24"/>
        </w:rPr>
      </w:pPr>
    </w:p>
    <w:p w14:paraId="1A8CB8AA" w14:textId="4FE21D6C" w:rsidR="00331181" w:rsidRPr="00FD28EA" w:rsidRDefault="00331181" w:rsidP="00331181">
      <w:pPr>
        <w:rPr>
          <w:rFonts w:ascii="Arial" w:hAnsi="Arial" w:cs="Arial"/>
          <w:b/>
          <w:bCs/>
          <w:color w:val="000000" w:themeColor="text1"/>
          <w:sz w:val="24"/>
          <w:szCs w:val="24"/>
        </w:rPr>
      </w:pPr>
      <w:r w:rsidRPr="00FD28EA">
        <w:rPr>
          <w:rFonts w:ascii="Arial" w:hAnsi="Arial" w:cs="Arial"/>
          <w:color w:val="000000" w:themeColor="text1"/>
          <w:sz w:val="24"/>
          <w:szCs w:val="24"/>
          <w:lang w:val="en-IN"/>
        </w:rPr>
        <w:t xml:space="preserve">This report is about the current situation that is faced by the hospitality Conference organizers in implementing Hospitality conference on online platform. Due to Covid 19 Pandemic there are various restrictions are implemented on different industries and hospitality sector is one of those industry that is mainly affected by the restrictions that are implemented by the local governments and suggested by the international health care related organization. To overcome these restrictions </w:t>
      </w:r>
      <w:r w:rsidR="00027CE7" w:rsidRPr="00FD28EA">
        <w:rPr>
          <w:rFonts w:ascii="Arial" w:hAnsi="Arial" w:cs="Arial"/>
          <w:color w:val="000000" w:themeColor="text1"/>
          <w:sz w:val="24"/>
          <w:szCs w:val="24"/>
          <w:lang w:val="en-IN"/>
        </w:rPr>
        <w:t>an</w:t>
      </w:r>
      <w:r w:rsidRPr="00FD28EA">
        <w:rPr>
          <w:rFonts w:ascii="Arial" w:hAnsi="Arial" w:cs="Arial"/>
          <w:color w:val="000000" w:themeColor="text1"/>
          <w:sz w:val="24"/>
          <w:szCs w:val="24"/>
          <w:lang w:val="en-IN"/>
        </w:rPr>
        <w:t xml:space="preserve"> online video conference will be planned and evaluated in the report to avoid the risks that are related to the Corona Virus related pandemic. Various element of the online conference will be considered in report that are regarding organizing online conference. Various type of risks in organizing online conference will be evaluated in the study </w:t>
      </w:r>
      <w:r w:rsidRPr="00027CE7">
        <w:rPr>
          <w:rFonts w:ascii="Arial" w:hAnsi="Arial" w:cs="Arial"/>
          <w:b/>
          <w:bCs/>
          <w:color w:val="000000" w:themeColor="text1"/>
          <w:sz w:val="24"/>
          <w:szCs w:val="24"/>
          <w:shd w:val="clear" w:color="auto" w:fill="FFFFFF"/>
        </w:rPr>
        <w:t>(Pérez, 2017)</w:t>
      </w:r>
      <w:r w:rsidRPr="00FD28EA">
        <w:rPr>
          <w:rFonts w:ascii="Arial" w:hAnsi="Arial" w:cs="Arial"/>
          <w:color w:val="000000" w:themeColor="text1"/>
          <w:sz w:val="24"/>
          <w:szCs w:val="24"/>
          <w:lang w:val="en-IN"/>
        </w:rPr>
        <w:t>. The contemporary issues in the online hospitality conference that can be faced by the event organizing team will be studied in report that can affect the online conference.</w:t>
      </w:r>
    </w:p>
    <w:p w14:paraId="24A6B5A5" w14:textId="64331332" w:rsidR="0087170F" w:rsidRPr="00FD28EA" w:rsidRDefault="0087170F">
      <w:pPr>
        <w:rPr>
          <w:rFonts w:ascii="Arial" w:hAnsi="Arial" w:cs="Arial"/>
          <w:b/>
          <w:bCs/>
          <w:color w:val="000000" w:themeColor="text1"/>
          <w:sz w:val="24"/>
          <w:szCs w:val="24"/>
        </w:rPr>
      </w:pPr>
    </w:p>
    <w:p w14:paraId="1674558F" w14:textId="0803141D" w:rsidR="00FD28EA" w:rsidRPr="00FD28EA" w:rsidRDefault="00FD28EA">
      <w:pPr>
        <w:rPr>
          <w:rFonts w:ascii="Arial" w:hAnsi="Arial" w:cs="Arial"/>
          <w:b/>
          <w:bCs/>
          <w:color w:val="000000" w:themeColor="text1"/>
          <w:sz w:val="24"/>
          <w:szCs w:val="24"/>
        </w:rPr>
      </w:pPr>
    </w:p>
    <w:p w14:paraId="792742BF" w14:textId="72388BA6" w:rsidR="00FD28EA" w:rsidRPr="00FD28EA" w:rsidRDefault="00FD28EA">
      <w:pPr>
        <w:rPr>
          <w:rFonts w:ascii="Arial" w:hAnsi="Arial" w:cs="Arial"/>
          <w:b/>
          <w:bCs/>
          <w:color w:val="000000" w:themeColor="text1"/>
          <w:sz w:val="24"/>
          <w:szCs w:val="24"/>
        </w:rPr>
      </w:pPr>
    </w:p>
    <w:p w14:paraId="7E525FA7" w14:textId="392C8FB7" w:rsidR="00FD28EA" w:rsidRPr="00FD28EA" w:rsidRDefault="00FD28EA">
      <w:pPr>
        <w:rPr>
          <w:rFonts w:ascii="Arial" w:hAnsi="Arial" w:cs="Arial"/>
          <w:b/>
          <w:bCs/>
          <w:color w:val="000000" w:themeColor="text1"/>
          <w:sz w:val="24"/>
          <w:szCs w:val="24"/>
        </w:rPr>
      </w:pPr>
    </w:p>
    <w:p w14:paraId="7D9237AB" w14:textId="6D6E934E" w:rsidR="00FD28EA" w:rsidRPr="00FD28EA" w:rsidRDefault="00FD28EA">
      <w:pPr>
        <w:rPr>
          <w:rFonts w:ascii="Arial" w:hAnsi="Arial" w:cs="Arial"/>
          <w:b/>
          <w:bCs/>
          <w:color w:val="000000" w:themeColor="text1"/>
          <w:sz w:val="24"/>
          <w:szCs w:val="24"/>
        </w:rPr>
      </w:pPr>
    </w:p>
    <w:p w14:paraId="4615FEA9" w14:textId="54D785D1" w:rsidR="00FD28EA" w:rsidRPr="00FD28EA" w:rsidRDefault="00FD28EA">
      <w:pPr>
        <w:rPr>
          <w:rFonts w:ascii="Arial" w:hAnsi="Arial" w:cs="Arial"/>
          <w:b/>
          <w:bCs/>
          <w:color w:val="000000" w:themeColor="text1"/>
          <w:sz w:val="24"/>
          <w:szCs w:val="24"/>
        </w:rPr>
      </w:pPr>
    </w:p>
    <w:p w14:paraId="6B357665" w14:textId="7D0BE7DD" w:rsidR="00FD28EA" w:rsidRPr="00FD28EA" w:rsidRDefault="00FD28EA">
      <w:pPr>
        <w:rPr>
          <w:rFonts w:ascii="Arial" w:hAnsi="Arial" w:cs="Arial"/>
          <w:b/>
          <w:bCs/>
          <w:color w:val="000000" w:themeColor="text1"/>
          <w:sz w:val="24"/>
          <w:szCs w:val="24"/>
        </w:rPr>
      </w:pPr>
    </w:p>
    <w:p w14:paraId="4CCB0E22" w14:textId="24EA0A24" w:rsidR="00FD28EA" w:rsidRPr="00FD28EA" w:rsidRDefault="00FD28EA">
      <w:pPr>
        <w:rPr>
          <w:rFonts w:ascii="Arial" w:hAnsi="Arial" w:cs="Arial"/>
          <w:b/>
          <w:bCs/>
          <w:color w:val="000000" w:themeColor="text1"/>
          <w:sz w:val="24"/>
          <w:szCs w:val="24"/>
        </w:rPr>
      </w:pPr>
    </w:p>
    <w:p w14:paraId="4193CE1C" w14:textId="5E56E981" w:rsidR="00FD28EA" w:rsidRPr="00FD28EA" w:rsidRDefault="00FD28EA">
      <w:pPr>
        <w:rPr>
          <w:rFonts w:ascii="Arial" w:hAnsi="Arial" w:cs="Arial"/>
          <w:b/>
          <w:bCs/>
          <w:color w:val="000000" w:themeColor="text1"/>
          <w:sz w:val="24"/>
          <w:szCs w:val="24"/>
        </w:rPr>
      </w:pPr>
    </w:p>
    <w:p w14:paraId="4748D1D4" w14:textId="4FA6954C" w:rsidR="00FD28EA" w:rsidRPr="00FD28EA" w:rsidRDefault="00FD28EA">
      <w:pPr>
        <w:rPr>
          <w:rFonts w:ascii="Arial" w:hAnsi="Arial" w:cs="Arial"/>
          <w:b/>
          <w:bCs/>
          <w:color w:val="000000" w:themeColor="text1"/>
          <w:sz w:val="24"/>
          <w:szCs w:val="24"/>
        </w:rPr>
      </w:pPr>
    </w:p>
    <w:p w14:paraId="44BA51EF" w14:textId="3AE6290C" w:rsidR="00FD28EA" w:rsidRPr="00FD28EA" w:rsidRDefault="00FD28EA">
      <w:pPr>
        <w:rPr>
          <w:rFonts w:ascii="Arial" w:hAnsi="Arial" w:cs="Arial"/>
          <w:b/>
          <w:bCs/>
          <w:color w:val="000000" w:themeColor="text1"/>
          <w:sz w:val="24"/>
          <w:szCs w:val="24"/>
        </w:rPr>
      </w:pPr>
    </w:p>
    <w:p w14:paraId="2AC1886D" w14:textId="5D9B99FC" w:rsidR="00FD28EA" w:rsidRPr="00FD28EA" w:rsidRDefault="00FD28EA">
      <w:pPr>
        <w:rPr>
          <w:rFonts w:ascii="Arial" w:hAnsi="Arial" w:cs="Arial"/>
          <w:b/>
          <w:bCs/>
          <w:color w:val="000000" w:themeColor="text1"/>
          <w:sz w:val="24"/>
          <w:szCs w:val="24"/>
        </w:rPr>
      </w:pPr>
    </w:p>
    <w:p w14:paraId="356F30F7" w14:textId="05B63419" w:rsidR="00FD28EA" w:rsidRPr="00FD28EA" w:rsidRDefault="00FD28EA">
      <w:pPr>
        <w:rPr>
          <w:rFonts w:ascii="Arial" w:hAnsi="Arial" w:cs="Arial"/>
          <w:b/>
          <w:bCs/>
          <w:color w:val="000000" w:themeColor="text1"/>
          <w:sz w:val="24"/>
          <w:szCs w:val="24"/>
        </w:rPr>
      </w:pPr>
    </w:p>
    <w:p w14:paraId="39F957AF" w14:textId="2DA59BAF" w:rsidR="00FD28EA" w:rsidRPr="00FD28EA" w:rsidRDefault="00FD28EA">
      <w:pPr>
        <w:rPr>
          <w:rFonts w:ascii="Arial" w:hAnsi="Arial" w:cs="Arial"/>
          <w:b/>
          <w:bCs/>
          <w:color w:val="000000" w:themeColor="text1"/>
          <w:sz w:val="24"/>
          <w:szCs w:val="24"/>
        </w:rPr>
      </w:pPr>
    </w:p>
    <w:p w14:paraId="45524A83" w14:textId="01015770" w:rsidR="00FD28EA" w:rsidRPr="00FD28EA" w:rsidRDefault="00FD28EA">
      <w:pPr>
        <w:rPr>
          <w:rFonts w:ascii="Arial" w:hAnsi="Arial" w:cs="Arial"/>
          <w:b/>
          <w:bCs/>
          <w:color w:val="000000" w:themeColor="text1"/>
          <w:sz w:val="24"/>
          <w:szCs w:val="24"/>
        </w:rPr>
      </w:pPr>
    </w:p>
    <w:p w14:paraId="2B8420FB" w14:textId="06F206FE" w:rsidR="00FD28EA" w:rsidRPr="00FD28EA" w:rsidRDefault="00FD28EA">
      <w:pPr>
        <w:rPr>
          <w:rFonts w:ascii="Arial" w:hAnsi="Arial" w:cs="Arial"/>
          <w:b/>
          <w:bCs/>
          <w:color w:val="000000" w:themeColor="text1"/>
          <w:sz w:val="24"/>
          <w:szCs w:val="24"/>
        </w:rPr>
      </w:pPr>
    </w:p>
    <w:p w14:paraId="0E02FA08" w14:textId="233EC622" w:rsidR="00FD28EA" w:rsidRPr="00FD28EA" w:rsidRDefault="00FD28EA">
      <w:pPr>
        <w:rPr>
          <w:rFonts w:ascii="Arial" w:hAnsi="Arial" w:cs="Arial"/>
          <w:b/>
          <w:bCs/>
          <w:color w:val="000000" w:themeColor="text1"/>
          <w:sz w:val="24"/>
          <w:szCs w:val="24"/>
        </w:rPr>
      </w:pPr>
    </w:p>
    <w:p w14:paraId="3A43D18B" w14:textId="56CA92C1" w:rsidR="00FD28EA" w:rsidRPr="00FD28EA" w:rsidRDefault="00FD28EA">
      <w:pPr>
        <w:rPr>
          <w:rFonts w:ascii="Arial" w:hAnsi="Arial" w:cs="Arial"/>
          <w:b/>
          <w:bCs/>
          <w:color w:val="000000" w:themeColor="text1"/>
          <w:sz w:val="24"/>
          <w:szCs w:val="24"/>
        </w:rPr>
      </w:pPr>
    </w:p>
    <w:p w14:paraId="346CE2C3" w14:textId="504414DA" w:rsidR="00FD28EA" w:rsidRPr="00FD28EA" w:rsidRDefault="00FD28EA">
      <w:pPr>
        <w:rPr>
          <w:rFonts w:ascii="Arial" w:hAnsi="Arial" w:cs="Arial"/>
          <w:b/>
          <w:bCs/>
          <w:color w:val="000000" w:themeColor="text1"/>
          <w:sz w:val="24"/>
          <w:szCs w:val="24"/>
        </w:rPr>
      </w:pPr>
    </w:p>
    <w:p w14:paraId="76401CA9" w14:textId="1498824C" w:rsidR="00A21FFF" w:rsidRPr="00A21FFF" w:rsidRDefault="00A21FFF" w:rsidP="00A21FFF">
      <w:pPr>
        <w:jc w:val="center"/>
        <w:rPr>
          <w:rFonts w:ascii="Arial" w:hAnsi="Arial" w:cs="Arial"/>
          <w:color w:val="000000" w:themeColor="text1"/>
          <w:sz w:val="24"/>
          <w:szCs w:val="24"/>
        </w:rPr>
      </w:pPr>
      <w:r w:rsidRPr="00A21FFF">
        <w:rPr>
          <w:rFonts w:ascii="Arial" w:hAnsi="Arial" w:cs="Arial"/>
          <w:color w:val="000000" w:themeColor="text1"/>
          <w:sz w:val="24"/>
          <w:szCs w:val="24"/>
        </w:rPr>
        <w:t>1</w:t>
      </w:r>
    </w:p>
    <w:p w14:paraId="69958EEA" w14:textId="5479DFF4" w:rsidR="00FD28EA" w:rsidRPr="00FD28EA" w:rsidRDefault="00FD28EA" w:rsidP="00FD28EA">
      <w:pPr>
        <w:rPr>
          <w:rFonts w:ascii="Arial" w:hAnsi="Arial" w:cs="Arial"/>
          <w:b/>
          <w:i/>
          <w:color w:val="000000" w:themeColor="text1"/>
          <w:sz w:val="24"/>
          <w:szCs w:val="24"/>
          <w:u w:val="single"/>
          <w:lang w:val="en-IN"/>
        </w:rPr>
      </w:pPr>
      <w:r w:rsidRPr="00FD28EA">
        <w:rPr>
          <w:rFonts w:ascii="Arial" w:hAnsi="Arial" w:cs="Arial"/>
          <w:b/>
          <w:i/>
          <w:color w:val="000000" w:themeColor="text1"/>
          <w:sz w:val="24"/>
          <w:szCs w:val="24"/>
          <w:u w:val="single"/>
          <w:lang w:val="en-IN"/>
        </w:rPr>
        <w:lastRenderedPageBreak/>
        <w:t>Need Particular Resources</w:t>
      </w:r>
    </w:p>
    <w:p w14:paraId="74029358" w14:textId="4D26CEB0"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 xml:space="preserve">To organize online Hospitality Conferences there are various resource and equipment are used by the organization to set up the online Hospitality Conference process. These resources are </w:t>
      </w:r>
      <w:r w:rsidR="002705C2" w:rsidRPr="00FD28EA">
        <w:rPr>
          <w:rFonts w:ascii="Arial" w:hAnsi="Arial" w:cs="Arial"/>
          <w:color w:val="000000" w:themeColor="text1"/>
          <w:sz w:val="24"/>
          <w:szCs w:val="24"/>
          <w:lang w:val="en-IN"/>
        </w:rPr>
        <w:t>relating</w:t>
      </w:r>
      <w:r w:rsidRPr="00FD28EA">
        <w:rPr>
          <w:rFonts w:ascii="Arial" w:hAnsi="Arial" w:cs="Arial"/>
          <w:color w:val="000000" w:themeColor="text1"/>
          <w:sz w:val="24"/>
          <w:szCs w:val="24"/>
          <w:lang w:val="en-IN"/>
        </w:rPr>
        <w:t xml:space="preserve"> to the technology that is used to set up the whole Hospitality Conference. </w:t>
      </w:r>
      <w:r w:rsidR="002705C2" w:rsidRPr="00FD28EA">
        <w:rPr>
          <w:rFonts w:ascii="Arial" w:hAnsi="Arial" w:cs="Arial"/>
          <w:color w:val="000000" w:themeColor="text1"/>
          <w:sz w:val="24"/>
          <w:szCs w:val="24"/>
          <w:lang w:val="en-IN"/>
        </w:rPr>
        <w:t>This resource</w:t>
      </w:r>
      <w:r w:rsidRPr="00FD28EA">
        <w:rPr>
          <w:rFonts w:ascii="Arial" w:hAnsi="Arial" w:cs="Arial"/>
          <w:color w:val="000000" w:themeColor="text1"/>
          <w:sz w:val="24"/>
          <w:szCs w:val="24"/>
          <w:lang w:val="en-IN"/>
        </w:rPr>
        <w:t xml:space="preserve"> </w:t>
      </w:r>
      <w:r w:rsidR="002705C2" w:rsidRPr="00FD28EA">
        <w:rPr>
          <w:rFonts w:ascii="Arial" w:hAnsi="Arial" w:cs="Arial"/>
          <w:color w:val="000000" w:themeColor="text1"/>
          <w:sz w:val="24"/>
          <w:szCs w:val="24"/>
          <w:lang w:val="en-IN"/>
        </w:rPr>
        <w:t>is</w:t>
      </w:r>
      <w:r w:rsidRPr="00FD28EA">
        <w:rPr>
          <w:rFonts w:ascii="Arial" w:hAnsi="Arial" w:cs="Arial"/>
          <w:color w:val="000000" w:themeColor="text1"/>
          <w:sz w:val="24"/>
          <w:szCs w:val="24"/>
          <w:lang w:val="en-IN"/>
        </w:rPr>
        <w:t xml:space="preserve"> quite costly and difficult to arrange. This is also difficult to make these resources available every place. There are various elements </w:t>
      </w:r>
      <w:r w:rsidR="002705C2" w:rsidRPr="00FD28EA">
        <w:rPr>
          <w:rFonts w:ascii="Arial" w:hAnsi="Arial" w:cs="Arial"/>
          <w:color w:val="000000" w:themeColor="text1"/>
          <w:sz w:val="24"/>
          <w:szCs w:val="24"/>
          <w:lang w:val="en-IN"/>
        </w:rPr>
        <w:t>need</w:t>
      </w:r>
      <w:r w:rsidRPr="00FD28EA">
        <w:rPr>
          <w:rFonts w:ascii="Arial" w:hAnsi="Arial" w:cs="Arial"/>
          <w:color w:val="000000" w:themeColor="text1"/>
          <w:sz w:val="24"/>
          <w:szCs w:val="24"/>
          <w:lang w:val="en-IN"/>
        </w:rPr>
        <w:t xml:space="preserve"> to be used in the implementation of hardware for Hospitality Conference. There a specific </w:t>
      </w:r>
      <w:r w:rsidR="002705C2" w:rsidRPr="00FD28EA">
        <w:rPr>
          <w:rFonts w:ascii="Arial" w:hAnsi="Arial" w:cs="Arial"/>
          <w:color w:val="000000" w:themeColor="text1"/>
          <w:sz w:val="24"/>
          <w:szCs w:val="24"/>
          <w:lang w:val="en-IN"/>
        </w:rPr>
        <w:t>hardware</w:t>
      </w:r>
      <w:r w:rsidRPr="00FD28EA">
        <w:rPr>
          <w:rFonts w:ascii="Arial" w:hAnsi="Arial" w:cs="Arial"/>
          <w:color w:val="000000" w:themeColor="text1"/>
          <w:sz w:val="24"/>
          <w:szCs w:val="24"/>
          <w:lang w:val="en-IN"/>
        </w:rPr>
        <w:t xml:space="preserve"> and software is required </w:t>
      </w:r>
      <w:r w:rsidR="002705C2"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maintain effective communication process. All the software requirements </w:t>
      </w:r>
      <w:r w:rsidR="002705C2" w:rsidRPr="00FD28EA">
        <w:rPr>
          <w:rFonts w:ascii="Arial" w:hAnsi="Arial" w:cs="Arial"/>
          <w:color w:val="000000" w:themeColor="text1"/>
          <w:sz w:val="24"/>
          <w:szCs w:val="24"/>
          <w:lang w:val="en-IN"/>
        </w:rPr>
        <w:t>need</w:t>
      </w:r>
      <w:r w:rsidRPr="00FD28EA">
        <w:rPr>
          <w:rFonts w:ascii="Arial" w:hAnsi="Arial" w:cs="Arial"/>
          <w:color w:val="000000" w:themeColor="text1"/>
          <w:sz w:val="24"/>
          <w:szCs w:val="24"/>
          <w:lang w:val="en-IN"/>
        </w:rPr>
        <w:t xml:space="preserve"> to be download in the Hospitality Conference process to develop better connection process </w:t>
      </w:r>
      <w:r w:rsidRPr="00027CE7">
        <w:rPr>
          <w:rFonts w:ascii="Arial" w:hAnsi="Arial" w:cs="Arial"/>
          <w:b/>
          <w:bCs/>
          <w:color w:val="000000" w:themeColor="text1"/>
          <w:sz w:val="24"/>
          <w:szCs w:val="24"/>
          <w:shd w:val="clear" w:color="auto" w:fill="FFFFFF"/>
        </w:rPr>
        <w:t>(Riley and Hayes, 2018)</w:t>
      </w:r>
      <w:r w:rsidRPr="00FD28EA">
        <w:rPr>
          <w:rFonts w:ascii="Arial" w:hAnsi="Arial" w:cs="Arial"/>
          <w:color w:val="000000" w:themeColor="text1"/>
          <w:sz w:val="24"/>
          <w:szCs w:val="24"/>
          <w:lang w:val="en-IN"/>
        </w:rPr>
        <w:t xml:space="preserve">. This is how some software and hardware need to be implemented to organization Hospitality Conference in effective manner. Some of the major resources that are required </w:t>
      </w:r>
      <w:r w:rsidR="002705C2"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w:t>
      </w:r>
      <w:r w:rsidR="002705C2" w:rsidRPr="00FD28EA">
        <w:rPr>
          <w:rFonts w:ascii="Arial" w:hAnsi="Arial" w:cs="Arial"/>
          <w:color w:val="000000" w:themeColor="text1"/>
          <w:sz w:val="24"/>
          <w:szCs w:val="24"/>
          <w:lang w:val="en-IN"/>
        </w:rPr>
        <w:t>the</w:t>
      </w:r>
      <w:r w:rsidRPr="00FD28EA">
        <w:rPr>
          <w:rFonts w:ascii="Arial" w:hAnsi="Arial" w:cs="Arial"/>
          <w:color w:val="000000" w:themeColor="text1"/>
          <w:sz w:val="24"/>
          <w:szCs w:val="24"/>
          <w:lang w:val="en-IN"/>
        </w:rPr>
        <w:t xml:space="preserve"> organize proper Hospitality Conference in effective manner. For </w:t>
      </w:r>
      <w:r w:rsidR="002705C2" w:rsidRPr="00FD28EA">
        <w:rPr>
          <w:rFonts w:ascii="Arial" w:hAnsi="Arial" w:cs="Arial"/>
          <w:color w:val="000000" w:themeColor="text1"/>
          <w:sz w:val="24"/>
          <w:szCs w:val="24"/>
          <w:lang w:val="en-IN"/>
        </w:rPr>
        <w:t>example,</w:t>
      </w:r>
      <w:r w:rsidRPr="00FD28EA">
        <w:rPr>
          <w:rFonts w:ascii="Arial" w:hAnsi="Arial" w:cs="Arial"/>
          <w:color w:val="000000" w:themeColor="text1"/>
          <w:sz w:val="24"/>
          <w:szCs w:val="24"/>
          <w:lang w:val="en-IN"/>
        </w:rPr>
        <w:t xml:space="preserve"> A web cam, computer with minimum ram requirement, efficient processes for better information processing, constant network connection, Microphone, </w:t>
      </w:r>
      <w:r w:rsidR="00027CE7" w:rsidRPr="00FD28EA">
        <w:rPr>
          <w:rFonts w:ascii="Arial" w:hAnsi="Arial" w:cs="Arial"/>
          <w:color w:val="000000" w:themeColor="text1"/>
          <w:sz w:val="24"/>
          <w:szCs w:val="24"/>
          <w:lang w:val="en-IN"/>
        </w:rPr>
        <w:t>headphones,</w:t>
      </w:r>
      <w:r w:rsidRPr="00FD28EA">
        <w:rPr>
          <w:rFonts w:ascii="Arial" w:hAnsi="Arial" w:cs="Arial"/>
          <w:color w:val="000000" w:themeColor="text1"/>
          <w:sz w:val="24"/>
          <w:szCs w:val="24"/>
          <w:lang w:val="en-IN"/>
        </w:rPr>
        <w:t xml:space="preserve"> and proper lightning set up for better visuals. This is how various equipment are required to implement proper video and audio Hospitality Conference. This is how organization </w:t>
      </w:r>
      <w:r w:rsidR="002705C2" w:rsidRPr="00FD28EA">
        <w:rPr>
          <w:rFonts w:ascii="Arial" w:hAnsi="Arial" w:cs="Arial"/>
          <w:color w:val="000000" w:themeColor="text1"/>
          <w:sz w:val="24"/>
          <w:szCs w:val="24"/>
          <w:lang w:val="en-IN"/>
        </w:rPr>
        <w:t>must</w:t>
      </w:r>
      <w:r w:rsidRPr="00FD28EA">
        <w:rPr>
          <w:rFonts w:ascii="Arial" w:hAnsi="Arial" w:cs="Arial"/>
          <w:color w:val="000000" w:themeColor="text1"/>
          <w:sz w:val="24"/>
          <w:szCs w:val="24"/>
          <w:lang w:val="en-IN"/>
        </w:rPr>
        <w:t xml:space="preserve"> use various equipment </w:t>
      </w:r>
      <w:r w:rsidR="002705C2"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conduct online Hospitality Conference. The cost of these equipment is too </w:t>
      </w:r>
      <w:r w:rsidR="002705C2" w:rsidRPr="00FD28EA">
        <w:rPr>
          <w:rFonts w:ascii="Arial" w:hAnsi="Arial" w:cs="Arial"/>
          <w:color w:val="000000" w:themeColor="text1"/>
          <w:sz w:val="24"/>
          <w:szCs w:val="24"/>
          <w:lang w:val="en-IN"/>
        </w:rPr>
        <w:t>high,</w:t>
      </w:r>
      <w:r w:rsidRPr="00FD28EA">
        <w:rPr>
          <w:rFonts w:ascii="Arial" w:hAnsi="Arial" w:cs="Arial"/>
          <w:color w:val="000000" w:themeColor="text1"/>
          <w:sz w:val="24"/>
          <w:szCs w:val="24"/>
          <w:lang w:val="en-IN"/>
        </w:rPr>
        <w:t xml:space="preserve"> and this is not possible for the organization to manage </w:t>
      </w:r>
      <w:r w:rsidR="002705C2" w:rsidRPr="00FD28EA">
        <w:rPr>
          <w:rFonts w:ascii="Arial" w:hAnsi="Arial" w:cs="Arial"/>
          <w:color w:val="000000" w:themeColor="text1"/>
          <w:sz w:val="24"/>
          <w:szCs w:val="24"/>
          <w:lang w:val="en-IN"/>
        </w:rPr>
        <w:t>this equipment</w:t>
      </w:r>
      <w:r w:rsidRPr="00FD28EA">
        <w:rPr>
          <w:rFonts w:ascii="Arial" w:hAnsi="Arial" w:cs="Arial"/>
          <w:color w:val="000000" w:themeColor="text1"/>
          <w:sz w:val="24"/>
          <w:szCs w:val="24"/>
          <w:lang w:val="en-IN"/>
        </w:rPr>
        <w:t xml:space="preserve"> for short term. This also can take longer time to implement this set up for global location. This is how process of making resources available for the Hospitality Conference.</w:t>
      </w:r>
    </w:p>
    <w:p w14:paraId="5FF1D8AF" w14:textId="77777777" w:rsidR="00FD28EA" w:rsidRPr="00FD28EA" w:rsidRDefault="00FD28EA" w:rsidP="00FD28EA">
      <w:pPr>
        <w:rPr>
          <w:rFonts w:ascii="Arial" w:hAnsi="Arial" w:cs="Arial"/>
          <w:color w:val="000000" w:themeColor="text1"/>
          <w:sz w:val="24"/>
          <w:szCs w:val="24"/>
          <w:shd w:val="clear" w:color="auto" w:fill="FFFFFF"/>
        </w:rPr>
      </w:pPr>
    </w:p>
    <w:p w14:paraId="522A08C3" w14:textId="68064B0B" w:rsidR="00FD28EA" w:rsidRPr="00FD28EA" w:rsidRDefault="00FD28EA" w:rsidP="00FD28EA">
      <w:pPr>
        <w:rPr>
          <w:rFonts w:ascii="Arial" w:hAnsi="Arial" w:cs="Arial"/>
          <w:b/>
          <w:i/>
          <w:color w:val="000000" w:themeColor="text1"/>
          <w:sz w:val="24"/>
          <w:szCs w:val="24"/>
          <w:u w:val="single"/>
          <w:lang w:val="en-IN"/>
        </w:rPr>
      </w:pPr>
      <w:r w:rsidRPr="00FD28EA">
        <w:rPr>
          <w:rFonts w:ascii="Arial" w:hAnsi="Arial" w:cs="Arial"/>
          <w:b/>
          <w:i/>
          <w:color w:val="000000" w:themeColor="text1"/>
          <w:sz w:val="24"/>
          <w:szCs w:val="24"/>
          <w:u w:val="single"/>
          <w:lang w:val="en-IN"/>
        </w:rPr>
        <w:t>Security and Safety</w:t>
      </w:r>
    </w:p>
    <w:p w14:paraId="2543E504" w14:textId="6DA863E9" w:rsidR="002A627B" w:rsidRDefault="00FD28EA" w:rsidP="00FD28EA">
      <w:pPr>
        <w:rPr>
          <w:rFonts w:ascii="Arial" w:hAnsi="Arial" w:cs="Arial"/>
          <w:color w:val="000000" w:themeColor="text1"/>
          <w:sz w:val="24"/>
          <w:szCs w:val="24"/>
          <w:lang w:val="en-IN"/>
        </w:rPr>
      </w:pPr>
      <w:r w:rsidRPr="00FD28EA">
        <w:rPr>
          <w:rFonts w:ascii="Arial" w:hAnsi="Arial" w:cs="Arial"/>
          <w:b/>
          <w:i/>
          <w:color w:val="000000" w:themeColor="text1"/>
          <w:sz w:val="24"/>
          <w:szCs w:val="24"/>
          <w:lang w:val="en-IN"/>
        </w:rPr>
        <w:tab/>
      </w:r>
      <w:r w:rsidRPr="00FD28EA">
        <w:rPr>
          <w:rFonts w:ascii="Arial" w:hAnsi="Arial" w:cs="Arial"/>
          <w:color w:val="000000" w:themeColor="text1"/>
          <w:sz w:val="24"/>
          <w:szCs w:val="24"/>
          <w:lang w:val="en-IN"/>
        </w:rPr>
        <w:t xml:space="preserve">This is </w:t>
      </w:r>
      <w:r w:rsidR="00027CE7" w:rsidRPr="00FD28EA">
        <w:rPr>
          <w:rFonts w:ascii="Arial" w:hAnsi="Arial" w:cs="Arial"/>
          <w:color w:val="000000" w:themeColor="text1"/>
          <w:sz w:val="24"/>
          <w:szCs w:val="24"/>
          <w:lang w:val="en-IN"/>
        </w:rPr>
        <w:t>important</w:t>
      </w:r>
      <w:r w:rsidRPr="00FD28EA">
        <w:rPr>
          <w:rFonts w:ascii="Arial" w:hAnsi="Arial" w:cs="Arial"/>
          <w:color w:val="000000" w:themeColor="text1"/>
          <w:sz w:val="24"/>
          <w:szCs w:val="24"/>
          <w:lang w:val="en-IN"/>
        </w:rPr>
        <w:t xml:space="preserve"> for the event organizing team to maintain the security considerations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keep complete process of video conferencing in effective manner. there are various security issues can be faced during the media Hospitality Conference process. Various security issues that are possible for the video conferencing processes are- some unauthorised person can </w:t>
      </w:r>
      <w:r w:rsidR="00027CE7" w:rsidRPr="00FD28EA">
        <w:rPr>
          <w:rFonts w:ascii="Arial" w:hAnsi="Arial" w:cs="Arial"/>
          <w:color w:val="000000" w:themeColor="text1"/>
          <w:sz w:val="24"/>
          <w:szCs w:val="24"/>
          <w:lang w:val="en-IN"/>
        </w:rPr>
        <w:t>interrupt</w:t>
      </w:r>
      <w:r w:rsidRPr="00FD28EA">
        <w:rPr>
          <w:rFonts w:ascii="Arial" w:hAnsi="Arial" w:cs="Arial"/>
          <w:color w:val="000000" w:themeColor="text1"/>
          <w:sz w:val="24"/>
          <w:szCs w:val="24"/>
          <w:lang w:val="en-IN"/>
        </w:rPr>
        <w:t xml:space="preserve"> the Hospitality Conference without permission. This is can be considered as meeting bombing. This is major risk for the video conferencing process, there are many malicious links can be considered as typical risk for the online conferencing process. By using malicious site hackers can hack the complete video conferencing process and these hackers also can stole the personal and useful information from the video Hospitality Conference, the </w:t>
      </w:r>
      <w:r w:rsidR="00027CE7" w:rsidRPr="00FD28EA">
        <w:rPr>
          <w:rFonts w:ascii="Arial" w:hAnsi="Arial" w:cs="Arial"/>
          <w:color w:val="000000" w:themeColor="text1"/>
          <w:sz w:val="24"/>
          <w:szCs w:val="24"/>
          <w:lang w:val="en-IN"/>
        </w:rPr>
        <w:t>Stolen</w:t>
      </w:r>
      <w:r w:rsidRPr="00FD28EA">
        <w:rPr>
          <w:rFonts w:ascii="Arial" w:hAnsi="Arial" w:cs="Arial"/>
          <w:color w:val="000000" w:themeColor="text1"/>
          <w:sz w:val="24"/>
          <w:szCs w:val="24"/>
          <w:lang w:val="en-IN"/>
        </w:rPr>
        <w:t xml:space="preserve"> meeting links can affect the process of Hospitality Conference by allowing unauthorised person to enter the Hospitality Conference process. in the Hospitality Conference there is different type of data and information is shared which is important. Hackers and unauthorised people can access </w:t>
      </w:r>
      <w:r w:rsidR="00027CE7" w:rsidRPr="00FD28EA">
        <w:rPr>
          <w:rFonts w:ascii="Arial" w:hAnsi="Arial" w:cs="Arial"/>
          <w:color w:val="000000" w:themeColor="text1"/>
          <w:sz w:val="24"/>
          <w:szCs w:val="24"/>
          <w:lang w:val="en-IN"/>
        </w:rPr>
        <w:t>this information</w:t>
      </w:r>
      <w:r w:rsidRPr="00FD28EA">
        <w:rPr>
          <w:rFonts w:ascii="Arial" w:hAnsi="Arial" w:cs="Arial"/>
          <w:color w:val="000000" w:themeColor="text1"/>
          <w:sz w:val="24"/>
          <w:szCs w:val="24"/>
          <w:lang w:val="en-IN"/>
        </w:rPr>
        <w:t xml:space="preserve"> with hacking process through this important information in the Hospitality Conference process. </w:t>
      </w:r>
    </w:p>
    <w:p w14:paraId="281F88F1" w14:textId="39CB5DAC" w:rsidR="002A627B" w:rsidRDefault="002A627B" w:rsidP="00FD28EA">
      <w:pPr>
        <w:rPr>
          <w:rFonts w:ascii="Arial" w:hAnsi="Arial" w:cs="Arial"/>
          <w:color w:val="000000" w:themeColor="text1"/>
          <w:sz w:val="24"/>
          <w:szCs w:val="24"/>
          <w:lang w:val="en-IN"/>
        </w:rPr>
      </w:pPr>
    </w:p>
    <w:p w14:paraId="55B5A318" w14:textId="343EB1A7" w:rsidR="00A21FFF" w:rsidRDefault="00A21FFF" w:rsidP="00A21FFF">
      <w:pPr>
        <w:jc w:val="center"/>
        <w:rPr>
          <w:rFonts w:ascii="Arial" w:hAnsi="Arial" w:cs="Arial"/>
          <w:color w:val="000000" w:themeColor="text1"/>
          <w:sz w:val="24"/>
          <w:szCs w:val="24"/>
          <w:lang w:val="en-IN"/>
        </w:rPr>
      </w:pPr>
      <w:r>
        <w:rPr>
          <w:rFonts w:ascii="Arial" w:hAnsi="Arial" w:cs="Arial"/>
          <w:color w:val="000000" w:themeColor="text1"/>
          <w:sz w:val="24"/>
          <w:szCs w:val="24"/>
          <w:lang w:val="en-IN"/>
        </w:rPr>
        <w:t>2</w:t>
      </w:r>
    </w:p>
    <w:p w14:paraId="7BD3D7BD" w14:textId="7CC04EC5"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lastRenderedPageBreak/>
        <w:t xml:space="preserve">Crucial information that is shared with the third parties can be misused against the Hospitality Conference process. This is how the online video Hospitality Conference if highly vulnerable for </w:t>
      </w:r>
      <w:r w:rsidR="00027CE7" w:rsidRPr="00FD28EA">
        <w:rPr>
          <w:rFonts w:ascii="Arial" w:hAnsi="Arial" w:cs="Arial"/>
          <w:color w:val="000000" w:themeColor="text1"/>
          <w:sz w:val="24"/>
          <w:szCs w:val="24"/>
          <w:lang w:val="en-IN"/>
        </w:rPr>
        <w:t>cyber-attacks</w:t>
      </w:r>
      <w:r w:rsidRPr="00FD28EA">
        <w:rPr>
          <w:rFonts w:ascii="Arial" w:hAnsi="Arial" w:cs="Arial"/>
          <w:color w:val="000000" w:themeColor="text1"/>
          <w:sz w:val="24"/>
          <w:szCs w:val="24"/>
          <w:lang w:val="en-IN"/>
        </w:rPr>
        <w:t xml:space="preserve"> and hijacks </w:t>
      </w:r>
      <w:r w:rsidRPr="00027CE7">
        <w:rPr>
          <w:rFonts w:ascii="Arial" w:hAnsi="Arial" w:cs="Arial"/>
          <w:b/>
          <w:bCs/>
          <w:color w:val="000000" w:themeColor="text1"/>
          <w:sz w:val="24"/>
          <w:szCs w:val="24"/>
          <w:shd w:val="clear" w:color="auto" w:fill="FFFFFF"/>
        </w:rPr>
        <w:t>(Moore, 2020)</w:t>
      </w:r>
      <w:r w:rsidRPr="00FD28EA">
        <w:rPr>
          <w:rFonts w:ascii="Arial" w:hAnsi="Arial" w:cs="Arial"/>
          <w:color w:val="000000" w:themeColor="text1"/>
          <w:sz w:val="24"/>
          <w:szCs w:val="24"/>
          <w:lang w:val="en-IN"/>
        </w:rPr>
        <w:t xml:space="preserve">. This data safety and security measures </w:t>
      </w:r>
      <w:r w:rsidR="00027CE7" w:rsidRPr="00FD28EA">
        <w:rPr>
          <w:rFonts w:ascii="Arial" w:hAnsi="Arial" w:cs="Arial"/>
          <w:color w:val="000000" w:themeColor="text1"/>
          <w:sz w:val="24"/>
          <w:szCs w:val="24"/>
          <w:lang w:val="en-IN"/>
        </w:rPr>
        <w:t>need</w:t>
      </w:r>
      <w:r w:rsidRPr="00FD28EA">
        <w:rPr>
          <w:rFonts w:ascii="Arial" w:hAnsi="Arial" w:cs="Arial"/>
          <w:color w:val="000000" w:themeColor="text1"/>
          <w:sz w:val="24"/>
          <w:szCs w:val="24"/>
          <w:lang w:val="en-IN"/>
        </w:rPr>
        <w:t xml:space="preserve"> to be considered by the event organizing team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keep the online video Hospitality Conference effective for the main objective.</w:t>
      </w:r>
    </w:p>
    <w:p w14:paraId="12596B0F" w14:textId="77777777" w:rsidR="00501BA7" w:rsidRDefault="00501BA7" w:rsidP="00FD28EA">
      <w:pPr>
        <w:rPr>
          <w:rFonts w:ascii="Arial" w:hAnsi="Arial" w:cs="Arial"/>
          <w:color w:val="000000" w:themeColor="text1"/>
          <w:sz w:val="24"/>
          <w:szCs w:val="24"/>
          <w:lang w:val="en-IN"/>
        </w:rPr>
      </w:pPr>
    </w:p>
    <w:p w14:paraId="69C1811A" w14:textId="77777777" w:rsidR="00501BA7" w:rsidRPr="00FD28EA" w:rsidRDefault="00501BA7" w:rsidP="00FD28EA">
      <w:pPr>
        <w:rPr>
          <w:rFonts w:ascii="Arial" w:hAnsi="Arial" w:cs="Arial"/>
          <w:color w:val="000000" w:themeColor="text1"/>
          <w:sz w:val="24"/>
          <w:szCs w:val="24"/>
          <w:shd w:val="clear" w:color="auto" w:fill="FFFFFF"/>
        </w:rPr>
      </w:pPr>
    </w:p>
    <w:p w14:paraId="15AEB4C6" w14:textId="0B6CCD22" w:rsidR="00501BA7" w:rsidRPr="00501BA7" w:rsidRDefault="00FD28EA" w:rsidP="00FD28EA">
      <w:pPr>
        <w:rPr>
          <w:rFonts w:ascii="Arial" w:hAnsi="Arial" w:cs="Arial"/>
          <w:b/>
          <w:i/>
          <w:color w:val="000000" w:themeColor="text1"/>
          <w:sz w:val="24"/>
          <w:szCs w:val="24"/>
          <w:u w:val="single"/>
          <w:lang w:val="en-IN"/>
        </w:rPr>
      </w:pPr>
      <w:r w:rsidRPr="00501BA7">
        <w:rPr>
          <w:rFonts w:ascii="Arial" w:hAnsi="Arial" w:cs="Arial"/>
          <w:b/>
          <w:i/>
          <w:color w:val="000000" w:themeColor="text1"/>
          <w:sz w:val="24"/>
          <w:szCs w:val="24"/>
          <w:u w:val="single"/>
          <w:lang w:val="en-IN"/>
        </w:rPr>
        <w:t>Effectiveness of Information Sharing Process</w:t>
      </w:r>
    </w:p>
    <w:p w14:paraId="2015CF85" w14:textId="1F51BAF3" w:rsidR="00FD28EA" w:rsidRDefault="00FD28EA" w:rsidP="00FD28EA">
      <w:pPr>
        <w:rPr>
          <w:rFonts w:ascii="Arial" w:hAnsi="Arial" w:cs="Arial"/>
          <w:color w:val="000000" w:themeColor="text1"/>
          <w:sz w:val="24"/>
          <w:szCs w:val="24"/>
          <w:lang w:val="en-IN"/>
        </w:rPr>
      </w:pPr>
      <w:r w:rsidRPr="00FD28EA">
        <w:rPr>
          <w:rFonts w:ascii="Arial" w:hAnsi="Arial" w:cs="Arial"/>
          <w:b/>
          <w:i/>
          <w:color w:val="000000" w:themeColor="text1"/>
          <w:sz w:val="24"/>
          <w:szCs w:val="24"/>
          <w:lang w:val="en-IN"/>
        </w:rPr>
        <w:tab/>
      </w:r>
      <w:r w:rsidRPr="00FD28EA">
        <w:rPr>
          <w:rFonts w:ascii="Arial" w:hAnsi="Arial" w:cs="Arial"/>
          <w:color w:val="000000" w:themeColor="text1"/>
          <w:sz w:val="24"/>
          <w:szCs w:val="24"/>
          <w:lang w:val="en-IN"/>
        </w:rPr>
        <w:t xml:space="preserve">The main objective of the online Hospitality Conference is to avoid pandemic situation and provide platform to people to present their papers and get opportunity to present their research in front of other people. There are different processes are used in the online video conferencing process. these processes are common for all people. This is important for the event management team to effectively implement tools that can be used by the participants to share their information and data with other people in the Hospitality Conference. There are some technologies are use that are used for the transaction of data, </w:t>
      </w:r>
      <w:r w:rsidR="00027CE7" w:rsidRPr="00FD28EA">
        <w:rPr>
          <w:rFonts w:ascii="Arial" w:hAnsi="Arial" w:cs="Arial"/>
          <w:color w:val="000000" w:themeColor="text1"/>
          <w:sz w:val="24"/>
          <w:szCs w:val="24"/>
          <w:lang w:val="en-IN"/>
        </w:rPr>
        <w:t>information,</w:t>
      </w:r>
      <w:r w:rsidRPr="00FD28EA">
        <w:rPr>
          <w:rFonts w:ascii="Arial" w:hAnsi="Arial" w:cs="Arial"/>
          <w:color w:val="000000" w:themeColor="text1"/>
          <w:sz w:val="24"/>
          <w:szCs w:val="24"/>
          <w:lang w:val="en-IN"/>
        </w:rPr>
        <w:t xml:space="preserve"> and research through the online platform. This is how it is important for the even organization team to use </w:t>
      </w:r>
      <w:r w:rsidR="00027CE7" w:rsidRPr="00FD28EA">
        <w:rPr>
          <w:rFonts w:ascii="Arial" w:hAnsi="Arial" w:cs="Arial"/>
          <w:color w:val="000000" w:themeColor="text1"/>
          <w:sz w:val="24"/>
          <w:szCs w:val="24"/>
          <w:lang w:val="en-IN"/>
        </w:rPr>
        <w:t>these systems</w:t>
      </w:r>
      <w:r w:rsidRPr="00FD28EA">
        <w:rPr>
          <w:rFonts w:ascii="Arial" w:hAnsi="Arial" w:cs="Arial"/>
          <w:color w:val="000000" w:themeColor="text1"/>
          <w:sz w:val="24"/>
          <w:szCs w:val="24"/>
          <w:lang w:val="en-IN"/>
        </w:rPr>
        <w:t xml:space="preserve">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perform effective data transfer in Hospitality Conference process. Along with </w:t>
      </w:r>
      <w:r w:rsidR="00027CE7" w:rsidRPr="00FD28EA">
        <w:rPr>
          <w:rFonts w:ascii="Arial" w:hAnsi="Arial" w:cs="Arial"/>
          <w:color w:val="000000" w:themeColor="text1"/>
          <w:sz w:val="24"/>
          <w:szCs w:val="24"/>
          <w:lang w:val="en-IN"/>
        </w:rPr>
        <w:t>sometimes</w:t>
      </w:r>
      <w:r w:rsidRPr="00FD28EA">
        <w:rPr>
          <w:rFonts w:ascii="Arial" w:hAnsi="Arial" w:cs="Arial"/>
          <w:color w:val="000000" w:themeColor="text1"/>
          <w:sz w:val="24"/>
          <w:szCs w:val="24"/>
          <w:lang w:val="en-IN"/>
        </w:rPr>
        <w:t xml:space="preserve"> this is important for the event organizing team to ensure the effective security protocol to prevent the misuse of stealing of data through hacking process. This is major risk that can affect the online Hospitality Conference that is organized by the team. This is risk is related to the data protection risk.</w:t>
      </w:r>
    </w:p>
    <w:p w14:paraId="056E5629" w14:textId="77777777" w:rsidR="00F74F54" w:rsidRPr="00FD28EA" w:rsidRDefault="00F74F54" w:rsidP="00FD28EA">
      <w:pPr>
        <w:rPr>
          <w:rFonts w:ascii="Arial" w:hAnsi="Arial" w:cs="Arial"/>
          <w:color w:val="000000" w:themeColor="text1"/>
          <w:sz w:val="24"/>
          <w:szCs w:val="24"/>
          <w:lang w:val="en-IN"/>
        </w:rPr>
      </w:pPr>
    </w:p>
    <w:p w14:paraId="7FC6DE9B" w14:textId="77777777" w:rsidR="00FD28EA" w:rsidRPr="00F74F54" w:rsidRDefault="00FD28EA" w:rsidP="00FD28EA">
      <w:pPr>
        <w:rPr>
          <w:rFonts w:ascii="Arial" w:hAnsi="Arial" w:cs="Arial"/>
          <w:b/>
          <w:i/>
          <w:color w:val="000000" w:themeColor="text1"/>
          <w:sz w:val="24"/>
          <w:szCs w:val="24"/>
          <w:u w:val="single"/>
          <w:lang w:val="en-IN"/>
        </w:rPr>
      </w:pPr>
      <w:r w:rsidRPr="00F74F54">
        <w:rPr>
          <w:rFonts w:ascii="Arial" w:hAnsi="Arial" w:cs="Arial"/>
          <w:b/>
          <w:i/>
          <w:color w:val="000000" w:themeColor="text1"/>
          <w:sz w:val="24"/>
          <w:szCs w:val="24"/>
          <w:u w:val="single"/>
          <w:lang w:val="en-IN"/>
        </w:rPr>
        <w:t>Quality of Conferencing</w:t>
      </w:r>
    </w:p>
    <w:p w14:paraId="0B56D07B" w14:textId="25C88277" w:rsidR="00FD28EA" w:rsidRPr="00FD28EA" w:rsidRDefault="00FD28EA" w:rsidP="00FD28EA">
      <w:pPr>
        <w:rPr>
          <w:rFonts w:ascii="Arial" w:hAnsi="Arial" w:cs="Arial"/>
          <w:color w:val="000000" w:themeColor="text1"/>
          <w:sz w:val="24"/>
          <w:szCs w:val="24"/>
          <w:shd w:val="clear" w:color="auto" w:fill="FFFFFF"/>
        </w:rPr>
      </w:pPr>
      <w:r w:rsidRPr="00FD28EA">
        <w:rPr>
          <w:rFonts w:ascii="Arial" w:hAnsi="Arial" w:cs="Arial"/>
          <w:color w:val="000000" w:themeColor="text1"/>
          <w:sz w:val="24"/>
          <w:szCs w:val="24"/>
          <w:lang w:val="en-IN"/>
        </w:rPr>
        <w:tab/>
        <w:t xml:space="preserve">As the online Hospitality Conference is going to be organized on the virtual platform this is important for the event organizing team to consider the quality of the Hospitality Conference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make it successful. This is important to maintain the data transfer more effective and productive in quality measures </w:t>
      </w:r>
      <w:r w:rsidRPr="00027CE7">
        <w:rPr>
          <w:rFonts w:ascii="Arial" w:hAnsi="Arial" w:cs="Arial"/>
          <w:b/>
          <w:bCs/>
          <w:color w:val="000000" w:themeColor="text1"/>
          <w:sz w:val="24"/>
          <w:szCs w:val="24"/>
          <w:shd w:val="clear" w:color="auto" w:fill="FFFFFF"/>
        </w:rPr>
        <w:t>(Maher and Prescott, 2017)</w:t>
      </w:r>
      <w:r w:rsidRPr="00FD28EA">
        <w:rPr>
          <w:rFonts w:ascii="Arial" w:hAnsi="Arial" w:cs="Arial"/>
          <w:color w:val="000000" w:themeColor="text1"/>
          <w:sz w:val="24"/>
          <w:szCs w:val="24"/>
          <w:lang w:val="en-IN"/>
        </w:rPr>
        <w:t xml:space="preserve">. This is related to maintain the quality of audio and video quality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reduce the errors in the data transfer process. From the perspective of the audience and speaker this is important to have continuous and effective communication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meet the target and objective of online Hospitality Conference. This is how the quality of the communication in Hospitality Conference is important and it can affect the goals and targets of the online Hospitality Conference. Poor quality of the Hospitality Conference can affect the satisfaction level of audience and with this poor quality of the Hospitality Conference organizing team of Hospitality Conference </w:t>
      </w:r>
      <w:r w:rsidR="00027CE7" w:rsidRPr="00FD28EA">
        <w:rPr>
          <w:rFonts w:ascii="Arial" w:hAnsi="Arial" w:cs="Arial"/>
          <w:color w:val="000000" w:themeColor="text1"/>
          <w:sz w:val="24"/>
          <w:szCs w:val="24"/>
          <w:lang w:val="en-IN"/>
        </w:rPr>
        <w:t>cannot</w:t>
      </w:r>
      <w:r w:rsidRPr="00FD28EA">
        <w:rPr>
          <w:rFonts w:ascii="Arial" w:hAnsi="Arial" w:cs="Arial"/>
          <w:color w:val="000000" w:themeColor="text1"/>
          <w:sz w:val="24"/>
          <w:szCs w:val="24"/>
          <w:lang w:val="en-IN"/>
        </w:rPr>
        <w:t xml:space="preserve"> meet the target of the audience.</w:t>
      </w:r>
    </w:p>
    <w:p w14:paraId="008C3493" w14:textId="77777777" w:rsidR="00501BA7" w:rsidRDefault="00501BA7" w:rsidP="00FD28EA">
      <w:pPr>
        <w:rPr>
          <w:rFonts w:ascii="Arial" w:hAnsi="Arial" w:cs="Arial"/>
          <w:b/>
          <w:i/>
          <w:color w:val="000000" w:themeColor="text1"/>
          <w:sz w:val="24"/>
          <w:szCs w:val="24"/>
          <w:lang w:val="en-IN"/>
        </w:rPr>
      </w:pPr>
    </w:p>
    <w:p w14:paraId="5AF50E81" w14:textId="77777777" w:rsidR="00501BA7" w:rsidRDefault="00501BA7" w:rsidP="00FD28EA">
      <w:pPr>
        <w:rPr>
          <w:rFonts w:ascii="Arial" w:hAnsi="Arial" w:cs="Arial"/>
          <w:b/>
          <w:i/>
          <w:color w:val="000000" w:themeColor="text1"/>
          <w:sz w:val="24"/>
          <w:szCs w:val="24"/>
          <w:lang w:val="en-IN"/>
        </w:rPr>
      </w:pPr>
    </w:p>
    <w:p w14:paraId="077F8B87" w14:textId="77777777" w:rsidR="00501BA7" w:rsidRDefault="00501BA7" w:rsidP="00FD28EA">
      <w:pPr>
        <w:rPr>
          <w:rFonts w:ascii="Arial" w:hAnsi="Arial" w:cs="Arial"/>
          <w:b/>
          <w:i/>
          <w:color w:val="000000" w:themeColor="text1"/>
          <w:sz w:val="24"/>
          <w:szCs w:val="24"/>
          <w:lang w:val="en-IN"/>
        </w:rPr>
      </w:pPr>
    </w:p>
    <w:p w14:paraId="27C1D7E5" w14:textId="52842AD5" w:rsidR="00A21FFF" w:rsidRPr="00A21FFF" w:rsidRDefault="00A21FFF" w:rsidP="00A21FFF">
      <w:pPr>
        <w:jc w:val="center"/>
        <w:rPr>
          <w:rFonts w:ascii="Arial" w:hAnsi="Arial" w:cs="Arial"/>
          <w:bCs/>
          <w:iCs/>
          <w:color w:val="000000" w:themeColor="text1"/>
          <w:sz w:val="24"/>
          <w:szCs w:val="24"/>
          <w:lang w:val="en-IN"/>
        </w:rPr>
      </w:pPr>
      <w:r>
        <w:rPr>
          <w:rFonts w:ascii="Arial" w:hAnsi="Arial" w:cs="Arial"/>
          <w:bCs/>
          <w:iCs/>
          <w:color w:val="000000" w:themeColor="text1"/>
          <w:sz w:val="24"/>
          <w:szCs w:val="24"/>
          <w:lang w:val="en-IN"/>
        </w:rPr>
        <w:t>3</w:t>
      </w:r>
    </w:p>
    <w:p w14:paraId="1C88AF04" w14:textId="62313067" w:rsidR="00FD28EA" w:rsidRPr="00501BA7" w:rsidRDefault="00FD28EA" w:rsidP="00FD28EA">
      <w:pPr>
        <w:rPr>
          <w:rFonts w:ascii="Arial" w:hAnsi="Arial" w:cs="Arial"/>
          <w:b/>
          <w:i/>
          <w:color w:val="000000" w:themeColor="text1"/>
          <w:sz w:val="24"/>
          <w:szCs w:val="24"/>
          <w:u w:val="single"/>
          <w:lang w:val="en-IN"/>
        </w:rPr>
      </w:pPr>
      <w:r w:rsidRPr="00501BA7">
        <w:rPr>
          <w:rFonts w:ascii="Arial" w:hAnsi="Arial" w:cs="Arial"/>
          <w:b/>
          <w:i/>
          <w:color w:val="000000" w:themeColor="text1"/>
          <w:sz w:val="24"/>
          <w:szCs w:val="24"/>
          <w:u w:val="single"/>
          <w:lang w:val="en-IN"/>
        </w:rPr>
        <w:lastRenderedPageBreak/>
        <w:t>Technological</w:t>
      </w:r>
    </w:p>
    <w:p w14:paraId="42AEE600" w14:textId="1250B3D0"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 xml:space="preserve">Technical equipment </w:t>
      </w:r>
      <w:r w:rsidR="00027CE7" w:rsidRPr="00FD28EA">
        <w:rPr>
          <w:rFonts w:ascii="Arial" w:hAnsi="Arial" w:cs="Arial"/>
          <w:color w:val="000000" w:themeColor="text1"/>
          <w:sz w:val="24"/>
          <w:szCs w:val="24"/>
          <w:lang w:val="en-IN"/>
        </w:rPr>
        <w:t>is</w:t>
      </w:r>
      <w:r w:rsidRPr="00FD28EA">
        <w:rPr>
          <w:rFonts w:ascii="Arial" w:hAnsi="Arial" w:cs="Arial"/>
          <w:color w:val="000000" w:themeColor="text1"/>
          <w:sz w:val="24"/>
          <w:szCs w:val="24"/>
          <w:lang w:val="en-IN"/>
        </w:rPr>
        <w:t xml:space="preserve"> used in the video conferencing process to improve the quality of the video and audio. This is important for the event organizers to implement latest technology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meet the quality requirements. This is how the quality requirements of the organization can be mate. To manage the technological system in effective way is most difficult for the event management team. This is difficult to manage the technical equipment on the immediate basis. Any kind of technical or server related error can affect the Hospitality Conference process. This is also difficult to fix the technical error </w:t>
      </w:r>
      <w:r w:rsidR="00027CE7" w:rsidRPr="00FD28EA">
        <w:rPr>
          <w:rFonts w:ascii="Arial" w:hAnsi="Arial" w:cs="Arial"/>
          <w:color w:val="000000" w:themeColor="text1"/>
          <w:sz w:val="24"/>
          <w:szCs w:val="24"/>
          <w:lang w:val="en-IN"/>
        </w:rPr>
        <w:t>within</w:t>
      </w:r>
      <w:r w:rsidRPr="00FD28EA">
        <w:rPr>
          <w:rFonts w:ascii="Arial" w:hAnsi="Arial" w:cs="Arial"/>
          <w:color w:val="000000" w:themeColor="text1"/>
          <w:sz w:val="24"/>
          <w:szCs w:val="24"/>
          <w:lang w:val="en-IN"/>
        </w:rPr>
        <w:t xml:space="preserve"> short time. Small failure in technology can lead to complete failure in the online Hospitality Conference. This major drawback of the technology that minor failure at the time of Hospitality Conference can lead to major failure. This is how technological failure is major risk for the communication process in the video Hospitality Conference. The other factor that is related to the technological failure can also affect the people who are connected to the online Hospitality Conference </w:t>
      </w:r>
      <w:r w:rsidRPr="00027CE7">
        <w:rPr>
          <w:rFonts w:ascii="Arial" w:hAnsi="Arial" w:cs="Arial"/>
          <w:b/>
          <w:bCs/>
          <w:color w:val="000000" w:themeColor="text1"/>
          <w:sz w:val="24"/>
          <w:szCs w:val="24"/>
          <w:shd w:val="clear" w:color="auto" w:fill="FFFFFF"/>
        </w:rPr>
        <w:t>(Al-Samarraie, 2019)</w:t>
      </w:r>
      <w:r w:rsidRPr="00FD28EA">
        <w:rPr>
          <w:rFonts w:ascii="Arial" w:hAnsi="Arial" w:cs="Arial"/>
          <w:color w:val="000000" w:themeColor="text1"/>
          <w:sz w:val="24"/>
          <w:szCs w:val="24"/>
          <w:lang w:val="en-IN"/>
        </w:rPr>
        <w:t xml:space="preserve">. This is how technological risk are major to consider </w:t>
      </w:r>
      <w:r w:rsidR="00027CE7" w:rsidRPr="00FD28EA">
        <w:rPr>
          <w:rFonts w:ascii="Arial" w:hAnsi="Arial" w:cs="Arial"/>
          <w:color w:val="000000" w:themeColor="text1"/>
          <w:sz w:val="24"/>
          <w:szCs w:val="24"/>
          <w:lang w:val="en-IN"/>
        </w:rPr>
        <w:t>implementing</w:t>
      </w:r>
      <w:r w:rsidRPr="00FD28EA">
        <w:rPr>
          <w:rFonts w:ascii="Arial" w:hAnsi="Arial" w:cs="Arial"/>
          <w:color w:val="000000" w:themeColor="text1"/>
          <w:sz w:val="24"/>
          <w:szCs w:val="24"/>
          <w:lang w:val="en-IN"/>
        </w:rPr>
        <w:t xml:space="preserve"> better processes and devices top avoid major technological errors and failures at the time of the Hospitality Conference.</w:t>
      </w:r>
    </w:p>
    <w:p w14:paraId="755F780E" w14:textId="77777777" w:rsidR="00501BA7" w:rsidRPr="00FD28EA" w:rsidRDefault="00501BA7" w:rsidP="00FD28EA">
      <w:pPr>
        <w:rPr>
          <w:rFonts w:ascii="Arial" w:hAnsi="Arial" w:cs="Arial"/>
          <w:color w:val="000000" w:themeColor="text1"/>
          <w:sz w:val="24"/>
          <w:szCs w:val="24"/>
          <w:shd w:val="clear" w:color="auto" w:fill="FFFFFF"/>
        </w:rPr>
      </w:pPr>
    </w:p>
    <w:p w14:paraId="4ABA54A8" w14:textId="7099E1F8" w:rsidR="00FD28EA" w:rsidRPr="00501BA7" w:rsidRDefault="00FD28EA" w:rsidP="00FD28EA">
      <w:pPr>
        <w:rPr>
          <w:rFonts w:ascii="Arial" w:hAnsi="Arial" w:cs="Arial"/>
          <w:b/>
          <w:i/>
          <w:color w:val="000000" w:themeColor="text1"/>
          <w:sz w:val="24"/>
          <w:szCs w:val="24"/>
          <w:u w:val="single"/>
          <w:lang w:val="en-IN"/>
        </w:rPr>
      </w:pPr>
      <w:r w:rsidRPr="00501BA7">
        <w:rPr>
          <w:rFonts w:ascii="Arial" w:hAnsi="Arial" w:cs="Arial"/>
          <w:b/>
          <w:i/>
          <w:color w:val="000000" w:themeColor="text1"/>
          <w:sz w:val="24"/>
          <w:szCs w:val="24"/>
          <w:u w:val="single"/>
          <w:lang w:val="en-IN"/>
        </w:rPr>
        <w:t>Invite People to the</w:t>
      </w:r>
      <w:r w:rsidR="003F2EB2">
        <w:rPr>
          <w:rFonts w:ascii="Arial" w:hAnsi="Arial" w:cs="Arial"/>
          <w:b/>
          <w:i/>
          <w:color w:val="000000" w:themeColor="text1"/>
          <w:sz w:val="24"/>
          <w:szCs w:val="24"/>
          <w:u w:val="single"/>
          <w:lang w:val="en-IN"/>
        </w:rPr>
        <w:t xml:space="preserve"> </w:t>
      </w:r>
      <w:r w:rsidRPr="00501BA7">
        <w:rPr>
          <w:rFonts w:ascii="Arial" w:hAnsi="Arial" w:cs="Arial"/>
          <w:b/>
          <w:i/>
          <w:color w:val="000000" w:themeColor="text1"/>
          <w:sz w:val="24"/>
          <w:szCs w:val="24"/>
          <w:u w:val="single"/>
          <w:lang w:val="en-IN"/>
        </w:rPr>
        <w:t>Conference</w:t>
      </w:r>
    </w:p>
    <w:p w14:paraId="694E95E2" w14:textId="33E65D06"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 xml:space="preserve">There are different people should be part of the online Hospitality Conference to present their paper. This is difficult for the event organizing team to successfully sent invite to all people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make the online event successful. This is difficult for the event organizing team to </w:t>
      </w:r>
      <w:r w:rsidR="00027CE7" w:rsidRPr="00FD28EA">
        <w:rPr>
          <w:rFonts w:ascii="Arial" w:hAnsi="Arial" w:cs="Arial"/>
          <w:color w:val="000000" w:themeColor="text1"/>
          <w:sz w:val="24"/>
          <w:szCs w:val="24"/>
          <w:lang w:val="en-IN"/>
        </w:rPr>
        <w:t>send</w:t>
      </w:r>
      <w:r w:rsidRPr="00FD28EA">
        <w:rPr>
          <w:rFonts w:ascii="Arial" w:hAnsi="Arial" w:cs="Arial"/>
          <w:color w:val="000000" w:themeColor="text1"/>
          <w:sz w:val="24"/>
          <w:szCs w:val="24"/>
          <w:lang w:val="en-IN"/>
        </w:rPr>
        <w:t xml:space="preserve"> invite to all the people with 100 % accuracy is not possible. Some technical error and human error can lead to failure in inviting people to the online Hospitality Conference. This is how it is also a risk for the online Hospitality Conference to invite the people to join the Hospitality Conference. This is also difficult to manage the traffic of too many people on single time when the participants are willing to present their paper in the online Hospitality Conference. </w:t>
      </w:r>
      <w:r w:rsidR="00027CE7" w:rsidRPr="00FD28EA">
        <w:rPr>
          <w:rFonts w:ascii="Arial" w:hAnsi="Arial" w:cs="Arial"/>
          <w:color w:val="000000" w:themeColor="text1"/>
          <w:sz w:val="24"/>
          <w:szCs w:val="24"/>
          <w:lang w:val="en-IN"/>
        </w:rPr>
        <w:t>So,</w:t>
      </w:r>
      <w:r w:rsidRPr="00FD28EA">
        <w:rPr>
          <w:rFonts w:ascii="Arial" w:hAnsi="Arial" w:cs="Arial"/>
          <w:color w:val="000000" w:themeColor="text1"/>
          <w:sz w:val="24"/>
          <w:szCs w:val="24"/>
          <w:lang w:val="en-IN"/>
        </w:rPr>
        <w:t xml:space="preserve"> invite too many people at same time can lead to major failure to the online Hospitality Conference by causing heavy traffic on the server of the Hospitality Conference process.</w:t>
      </w:r>
    </w:p>
    <w:p w14:paraId="587B39C4" w14:textId="77777777" w:rsidR="00501BA7" w:rsidRPr="00FD28EA" w:rsidRDefault="00501BA7" w:rsidP="00FD28EA">
      <w:pPr>
        <w:rPr>
          <w:rFonts w:ascii="Arial" w:hAnsi="Arial" w:cs="Arial"/>
          <w:color w:val="000000" w:themeColor="text1"/>
          <w:sz w:val="24"/>
          <w:szCs w:val="24"/>
          <w:lang w:val="en-IN"/>
        </w:rPr>
      </w:pPr>
    </w:p>
    <w:p w14:paraId="16B52A37" w14:textId="77777777" w:rsidR="00E15C6D" w:rsidRDefault="00E15C6D" w:rsidP="00FD28EA">
      <w:pPr>
        <w:rPr>
          <w:rFonts w:ascii="Arial" w:hAnsi="Arial" w:cs="Arial"/>
          <w:b/>
          <w:i/>
          <w:color w:val="000000" w:themeColor="text1"/>
          <w:sz w:val="24"/>
          <w:szCs w:val="24"/>
          <w:u w:val="single"/>
          <w:lang w:val="en-IN"/>
        </w:rPr>
      </w:pPr>
    </w:p>
    <w:p w14:paraId="7BE77152" w14:textId="77777777" w:rsidR="00E15C6D" w:rsidRDefault="00E15C6D" w:rsidP="00FD28EA">
      <w:pPr>
        <w:rPr>
          <w:rFonts w:ascii="Arial" w:hAnsi="Arial" w:cs="Arial"/>
          <w:b/>
          <w:i/>
          <w:color w:val="000000" w:themeColor="text1"/>
          <w:sz w:val="24"/>
          <w:szCs w:val="24"/>
          <w:u w:val="single"/>
          <w:lang w:val="en-IN"/>
        </w:rPr>
      </w:pPr>
    </w:p>
    <w:p w14:paraId="2BC18FFC" w14:textId="77777777" w:rsidR="00E15C6D" w:rsidRDefault="00E15C6D" w:rsidP="00FD28EA">
      <w:pPr>
        <w:rPr>
          <w:rFonts w:ascii="Arial" w:hAnsi="Arial" w:cs="Arial"/>
          <w:b/>
          <w:i/>
          <w:color w:val="000000" w:themeColor="text1"/>
          <w:sz w:val="24"/>
          <w:szCs w:val="24"/>
          <w:u w:val="single"/>
          <w:lang w:val="en-IN"/>
        </w:rPr>
      </w:pPr>
    </w:p>
    <w:p w14:paraId="717E8176" w14:textId="77777777" w:rsidR="00E15C6D" w:rsidRDefault="00E15C6D" w:rsidP="00FD28EA">
      <w:pPr>
        <w:rPr>
          <w:rFonts w:ascii="Arial" w:hAnsi="Arial" w:cs="Arial"/>
          <w:b/>
          <w:i/>
          <w:color w:val="000000" w:themeColor="text1"/>
          <w:sz w:val="24"/>
          <w:szCs w:val="24"/>
          <w:u w:val="single"/>
          <w:lang w:val="en-IN"/>
        </w:rPr>
      </w:pPr>
    </w:p>
    <w:p w14:paraId="449F9633" w14:textId="77777777" w:rsidR="00E15C6D" w:rsidRDefault="00E15C6D" w:rsidP="00FD28EA">
      <w:pPr>
        <w:rPr>
          <w:rFonts w:ascii="Arial" w:hAnsi="Arial" w:cs="Arial"/>
          <w:b/>
          <w:i/>
          <w:color w:val="000000" w:themeColor="text1"/>
          <w:sz w:val="24"/>
          <w:szCs w:val="24"/>
          <w:u w:val="single"/>
          <w:lang w:val="en-IN"/>
        </w:rPr>
      </w:pPr>
    </w:p>
    <w:p w14:paraId="1817E1A9" w14:textId="77777777" w:rsidR="00E15C6D" w:rsidRDefault="00E15C6D" w:rsidP="00FD28EA">
      <w:pPr>
        <w:rPr>
          <w:rFonts w:ascii="Arial" w:hAnsi="Arial" w:cs="Arial"/>
          <w:b/>
          <w:i/>
          <w:color w:val="000000" w:themeColor="text1"/>
          <w:sz w:val="24"/>
          <w:szCs w:val="24"/>
          <w:u w:val="single"/>
          <w:lang w:val="en-IN"/>
        </w:rPr>
      </w:pPr>
    </w:p>
    <w:p w14:paraId="51834AD8" w14:textId="34DB2027" w:rsidR="00A21FFF" w:rsidRPr="00A21FFF" w:rsidRDefault="00A21FFF" w:rsidP="00A21FFF">
      <w:pPr>
        <w:jc w:val="center"/>
        <w:rPr>
          <w:rFonts w:ascii="Arial" w:hAnsi="Arial" w:cs="Arial"/>
          <w:bCs/>
          <w:iCs/>
          <w:color w:val="000000" w:themeColor="text1"/>
          <w:sz w:val="24"/>
          <w:szCs w:val="24"/>
          <w:lang w:val="en-IN"/>
        </w:rPr>
      </w:pPr>
      <w:r>
        <w:rPr>
          <w:rFonts w:ascii="Arial" w:hAnsi="Arial" w:cs="Arial"/>
          <w:bCs/>
          <w:iCs/>
          <w:color w:val="000000" w:themeColor="text1"/>
          <w:sz w:val="24"/>
          <w:szCs w:val="24"/>
          <w:lang w:val="en-IN"/>
        </w:rPr>
        <w:t>4</w:t>
      </w:r>
    </w:p>
    <w:p w14:paraId="06D8EBAD" w14:textId="6738D660" w:rsidR="00FD28EA" w:rsidRPr="00501BA7" w:rsidRDefault="00FD28EA" w:rsidP="00FD28EA">
      <w:pPr>
        <w:rPr>
          <w:rFonts w:ascii="Arial" w:hAnsi="Arial" w:cs="Arial"/>
          <w:b/>
          <w:i/>
          <w:color w:val="000000" w:themeColor="text1"/>
          <w:sz w:val="24"/>
          <w:szCs w:val="24"/>
          <w:u w:val="single"/>
          <w:lang w:val="en-IN"/>
        </w:rPr>
      </w:pPr>
      <w:r w:rsidRPr="00501BA7">
        <w:rPr>
          <w:rFonts w:ascii="Arial" w:hAnsi="Arial" w:cs="Arial"/>
          <w:b/>
          <w:i/>
          <w:color w:val="000000" w:themeColor="text1"/>
          <w:sz w:val="24"/>
          <w:szCs w:val="24"/>
          <w:u w:val="single"/>
          <w:lang w:val="en-IN"/>
        </w:rPr>
        <w:lastRenderedPageBreak/>
        <w:t>Issues in Internet Connection</w:t>
      </w:r>
    </w:p>
    <w:p w14:paraId="4AD606E4" w14:textId="5A9970D4"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 xml:space="preserve">In the online Hospitality Conference process there are different things are in control of the event organizing party and some of the things that are present outside the capabilities of the organization can be considered as risk factor for the management team. From all other external </w:t>
      </w:r>
      <w:r w:rsidR="00027CE7" w:rsidRPr="00FD28EA">
        <w:rPr>
          <w:rFonts w:ascii="Arial" w:hAnsi="Arial" w:cs="Arial"/>
          <w:color w:val="000000" w:themeColor="text1"/>
          <w:sz w:val="24"/>
          <w:szCs w:val="24"/>
          <w:lang w:val="en-IN"/>
        </w:rPr>
        <w:t>factor,</w:t>
      </w:r>
      <w:r w:rsidRPr="00FD28EA">
        <w:rPr>
          <w:rFonts w:ascii="Arial" w:hAnsi="Arial" w:cs="Arial"/>
          <w:color w:val="000000" w:themeColor="text1"/>
          <w:sz w:val="24"/>
          <w:szCs w:val="24"/>
          <w:lang w:val="en-IN"/>
        </w:rPr>
        <w:t xml:space="preserve"> the internet speed at different places could be different that can cause difficulty to the management team to organize the Hospitality Conference in effective manner. Internet service issues </w:t>
      </w:r>
      <w:r w:rsidR="00027CE7" w:rsidRPr="00FD28EA">
        <w:rPr>
          <w:rFonts w:ascii="Arial" w:hAnsi="Arial" w:cs="Arial"/>
          <w:color w:val="000000" w:themeColor="text1"/>
          <w:sz w:val="24"/>
          <w:szCs w:val="24"/>
          <w:lang w:val="en-IN"/>
        </w:rPr>
        <w:t>cannot</w:t>
      </w:r>
      <w:r w:rsidRPr="00FD28EA">
        <w:rPr>
          <w:rFonts w:ascii="Arial" w:hAnsi="Arial" w:cs="Arial"/>
          <w:color w:val="000000" w:themeColor="text1"/>
          <w:sz w:val="24"/>
          <w:szCs w:val="24"/>
          <w:lang w:val="en-IN"/>
        </w:rPr>
        <w:t xml:space="preserve"> be managed by the team at all places and </w:t>
      </w:r>
      <w:r w:rsidR="00027CE7" w:rsidRPr="00FD28EA">
        <w:rPr>
          <w:rFonts w:ascii="Arial" w:hAnsi="Arial" w:cs="Arial"/>
          <w:color w:val="000000" w:themeColor="text1"/>
          <w:sz w:val="24"/>
          <w:szCs w:val="24"/>
          <w:lang w:val="en-IN"/>
        </w:rPr>
        <w:t>this issue</w:t>
      </w:r>
      <w:r w:rsidRPr="00FD28EA">
        <w:rPr>
          <w:rFonts w:ascii="Arial" w:hAnsi="Arial" w:cs="Arial"/>
          <w:color w:val="000000" w:themeColor="text1"/>
          <w:sz w:val="24"/>
          <w:szCs w:val="24"/>
          <w:lang w:val="en-IN"/>
        </w:rPr>
        <w:t xml:space="preserve"> can cause challenges to the event organizing team to manage connection of all people in different location </w:t>
      </w:r>
      <w:r w:rsidRPr="00FD28EA">
        <w:rPr>
          <w:rFonts w:ascii="Arial" w:hAnsi="Arial" w:cs="Arial"/>
          <w:color w:val="000000" w:themeColor="text1"/>
          <w:sz w:val="24"/>
          <w:szCs w:val="24"/>
          <w:shd w:val="clear" w:color="auto" w:fill="FFFFFF"/>
        </w:rPr>
        <w:t>(</w:t>
      </w:r>
      <w:r w:rsidRPr="00501BA7">
        <w:rPr>
          <w:rFonts w:ascii="Arial" w:hAnsi="Arial" w:cs="Arial"/>
          <w:b/>
          <w:bCs/>
          <w:color w:val="000000" w:themeColor="text1"/>
          <w:sz w:val="24"/>
          <w:szCs w:val="24"/>
          <w:shd w:val="clear" w:color="auto" w:fill="FFFFFF"/>
        </w:rPr>
        <w:t>Rehn, Maor and McConney, 2017</w:t>
      </w:r>
      <w:r w:rsidRPr="00FD28EA">
        <w:rPr>
          <w:rFonts w:ascii="Arial" w:hAnsi="Arial" w:cs="Arial"/>
          <w:color w:val="000000" w:themeColor="text1"/>
          <w:sz w:val="24"/>
          <w:szCs w:val="24"/>
          <w:shd w:val="clear" w:color="auto" w:fill="FFFFFF"/>
        </w:rPr>
        <w:t>)</w:t>
      </w:r>
      <w:r w:rsidRPr="00FD28EA">
        <w:rPr>
          <w:rFonts w:ascii="Arial" w:hAnsi="Arial" w:cs="Arial"/>
          <w:color w:val="000000" w:themeColor="text1"/>
          <w:sz w:val="24"/>
          <w:szCs w:val="24"/>
          <w:lang w:val="en-IN"/>
        </w:rPr>
        <w:t xml:space="preserve">. This is how it is major risk for the event management team to provide constant internet supply to participants </w:t>
      </w:r>
      <w:r w:rsidR="00027CE7" w:rsidRPr="00FD28EA">
        <w:rPr>
          <w:rFonts w:ascii="Arial" w:hAnsi="Arial" w:cs="Arial"/>
          <w:color w:val="000000" w:themeColor="text1"/>
          <w:sz w:val="24"/>
          <w:szCs w:val="24"/>
          <w:lang w:val="en-IN"/>
        </w:rPr>
        <w:t>to</w:t>
      </w:r>
      <w:r w:rsidRPr="00FD28EA">
        <w:rPr>
          <w:rFonts w:ascii="Arial" w:hAnsi="Arial" w:cs="Arial"/>
          <w:color w:val="000000" w:themeColor="text1"/>
          <w:sz w:val="24"/>
          <w:szCs w:val="24"/>
          <w:lang w:val="en-IN"/>
        </w:rPr>
        <w:t xml:space="preserve"> maintain the Hospitality Conference process smooth and free from errors.</w:t>
      </w:r>
    </w:p>
    <w:p w14:paraId="6964B117" w14:textId="77777777" w:rsidR="00C854DF" w:rsidRPr="00FD28EA" w:rsidRDefault="00C854DF" w:rsidP="00FD28EA">
      <w:pPr>
        <w:rPr>
          <w:rFonts w:ascii="Arial" w:hAnsi="Arial" w:cs="Arial"/>
          <w:color w:val="000000" w:themeColor="text1"/>
          <w:sz w:val="24"/>
          <w:szCs w:val="24"/>
          <w:shd w:val="clear" w:color="auto" w:fill="FFFFFF"/>
        </w:rPr>
      </w:pPr>
    </w:p>
    <w:p w14:paraId="0FD337C4" w14:textId="77777777" w:rsidR="00FD28EA" w:rsidRPr="00C854DF" w:rsidRDefault="00FD28EA" w:rsidP="00FD28EA">
      <w:pPr>
        <w:rPr>
          <w:rFonts w:ascii="Arial" w:hAnsi="Arial" w:cs="Arial"/>
          <w:b/>
          <w:i/>
          <w:color w:val="000000" w:themeColor="text1"/>
          <w:sz w:val="24"/>
          <w:szCs w:val="24"/>
          <w:u w:val="single"/>
          <w:lang w:val="en-IN"/>
        </w:rPr>
      </w:pPr>
      <w:r w:rsidRPr="00C854DF">
        <w:rPr>
          <w:rFonts w:ascii="Arial" w:hAnsi="Arial" w:cs="Arial"/>
          <w:b/>
          <w:i/>
          <w:color w:val="000000" w:themeColor="text1"/>
          <w:sz w:val="24"/>
          <w:szCs w:val="24"/>
          <w:u w:val="single"/>
          <w:lang w:val="en-IN"/>
        </w:rPr>
        <w:t>Screen Sharing Issues</w:t>
      </w:r>
    </w:p>
    <w:p w14:paraId="350F1300" w14:textId="56EAA75B"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As it is the international Hospitality Conference and many people will be part of these Hospitality Conference so this is important for the Hospitality Conference panel to provide screen share to all people or participant who wants to present their paper in the online Hospitality Conference. At single time this is only possible to provide screen to few people large number of people can create mess and affect the clearness of the visible screen it also can put a lot pressure to the control room to manage the operation and right broadcasting of image and audio on single panel. This is how complete process can be considered as high risk and it can affect the effectiveness of the complete online Hospitality Conference process.</w:t>
      </w:r>
    </w:p>
    <w:p w14:paraId="03232C66" w14:textId="77777777" w:rsidR="00C854DF" w:rsidRPr="00FD28EA" w:rsidRDefault="00C854DF" w:rsidP="00FD28EA">
      <w:pPr>
        <w:rPr>
          <w:rFonts w:ascii="Arial" w:hAnsi="Arial" w:cs="Arial"/>
          <w:color w:val="000000" w:themeColor="text1"/>
          <w:sz w:val="24"/>
          <w:szCs w:val="24"/>
          <w:lang w:val="en-IN"/>
        </w:rPr>
      </w:pPr>
    </w:p>
    <w:p w14:paraId="1E58B4B4" w14:textId="77777777" w:rsidR="00FD28EA" w:rsidRPr="00C854DF" w:rsidRDefault="00FD28EA" w:rsidP="00FD28EA">
      <w:pPr>
        <w:rPr>
          <w:rFonts w:ascii="Arial" w:hAnsi="Arial" w:cs="Arial"/>
          <w:b/>
          <w:i/>
          <w:color w:val="000000" w:themeColor="text1"/>
          <w:sz w:val="24"/>
          <w:szCs w:val="24"/>
          <w:u w:val="single"/>
          <w:lang w:val="en-IN"/>
        </w:rPr>
      </w:pPr>
      <w:r w:rsidRPr="00C854DF">
        <w:rPr>
          <w:rFonts w:ascii="Arial" w:hAnsi="Arial" w:cs="Arial"/>
          <w:b/>
          <w:i/>
          <w:color w:val="000000" w:themeColor="text1"/>
          <w:sz w:val="24"/>
          <w:szCs w:val="24"/>
          <w:u w:val="single"/>
          <w:lang w:val="en-IN"/>
        </w:rPr>
        <w:t>Slow Transmission and Lags</w:t>
      </w:r>
    </w:p>
    <w:p w14:paraId="4C191EBA" w14:textId="7B41EDA2"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 xml:space="preserve">Sometimes due to poor network condition this is normal to face issues in data and information transmission and continuity of the video-audio sync. This can put whole online Hospitality Conference at risk. Poor network connection, technical error, traffic on the server or instrumental failure can reduce the effectiveness of the online Hospitality Conference process. This risk </w:t>
      </w:r>
      <w:r w:rsidR="00027CE7" w:rsidRPr="00FD28EA">
        <w:rPr>
          <w:rFonts w:ascii="Arial" w:hAnsi="Arial" w:cs="Arial"/>
          <w:color w:val="000000" w:themeColor="text1"/>
          <w:sz w:val="24"/>
          <w:szCs w:val="24"/>
          <w:lang w:val="en-IN"/>
        </w:rPr>
        <w:t>needs</w:t>
      </w:r>
      <w:r w:rsidRPr="00FD28EA">
        <w:rPr>
          <w:rFonts w:ascii="Arial" w:hAnsi="Arial" w:cs="Arial"/>
          <w:color w:val="000000" w:themeColor="text1"/>
          <w:sz w:val="24"/>
          <w:szCs w:val="24"/>
          <w:lang w:val="en-IN"/>
        </w:rPr>
        <w:t xml:space="preserve"> to be considered by the event organizing team to meet their objectives in effective way. If event organizing team avoid the lags and slow rate of the data and information transmission. This is how this is </w:t>
      </w:r>
      <w:r w:rsidR="00027CE7" w:rsidRPr="00FD28EA">
        <w:rPr>
          <w:rFonts w:ascii="Arial" w:hAnsi="Arial" w:cs="Arial"/>
          <w:color w:val="000000" w:themeColor="text1"/>
          <w:sz w:val="24"/>
          <w:szCs w:val="24"/>
          <w:lang w:val="en-IN"/>
        </w:rPr>
        <w:t>difficult</w:t>
      </w:r>
      <w:r w:rsidRPr="00FD28EA">
        <w:rPr>
          <w:rFonts w:ascii="Arial" w:hAnsi="Arial" w:cs="Arial"/>
          <w:color w:val="000000" w:themeColor="text1"/>
          <w:sz w:val="24"/>
          <w:szCs w:val="24"/>
          <w:lang w:val="en-IN"/>
        </w:rPr>
        <w:t xml:space="preserve"> to maintain effective data transmission speed without lagging in video and audio transmission </w:t>
      </w:r>
      <w:r w:rsidRPr="00FD28EA">
        <w:rPr>
          <w:rFonts w:ascii="Arial" w:hAnsi="Arial" w:cs="Arial"/>
          <w:color w:val="000000" w:themeColor="text1"/>
          <w:sz w:val="24"/>
          <w:szCs w:val="24"/>
          <w:shd w:val="clear" w:color="auto" w:fill="FFFFFF"/>
        </w:rPr>
        <w:t>(</w:t>
      </w:r>
      <w:r w:rsidRPr="00C854DF">
        <w:rPr>
          <w:rFonts w:ascii="Arial" w:hAnsi="Arial" w:cs="Arial"/>
          <w:b/>
          <w:bCs/>
          <w:color w:val="000000" w:themeColor="text1"/>
          <w:sz w:val="24"/>
          <w:szCs w:val="24"/>
          <w:shd w:val="clear" w:color="auto" w:fill="FFFFFF"/>
        </w:rPr>
        <w:t>Rygg, Brataas and Nordtug, 2018</w:t>
      </w:r>
      <w:r w:rsidRPr="00FD28EA">
        <w:rPr>
          <w:rFonts w:ascii="Arial" w:hAnsi="Arial" w:cs="Arial"/>
          <w:color w:val="000000" w:themeColor="text1"/>
          <w:sz w:val="24"/>
          <w:szCs w:val="24"/>
          <w:shd w:val="clear" w:color="auto" w:fill="FFFFFF"/>
        </w:rPr>
        <w:t>)</w:t>
      </w:r>
      <w:r w:rsidRPr="00FD28EA">
        <w:rPr>
          <w:rFonts w:ascii="Arial" w:hAnsi="Arial" w:cs="Arial"/>
          <w:color w:val="000000" w:themeColor="text1"/>
          <w:sz w:val="24"/>
          <w:szCs w:val="24"/>
          <w:lang w:val="en-IN"/>
        </w:rPr>
        <w:t>. With high traffic on unit server can reduce the speed of the network. This risk is most common that is faced by the online event organizing team regarding the heavy traffic on the server of the online seminar and Hospitality Conferences.</w:t>
      </w:r>
    </w:p>
    <w:p w14:paraId="5BFE7FE7" w14:textId="77777777" w:rsidR="00C854DF" w:rsidRPr="00FD28EA" w:rsidRDefault="00C854DF" w:rsidP="00FD28EA">
      <w:pPr>
        <w:rPr>
          <w:rFonts w:ascii="Arial" w:hAnsi="Arial" w:cs="Arial"/>
          <w:color w:val="000000" w:themeColor="text1"/>
          <w:sz w:val="24"/>
          <w:szCs w:val="24"/>
          <w:shd w:val="clear" w:color="auto" w:fill="FFFFFF"/>
        </w:rPr>
      </w:pPr>
    </w:p>
    <w:p w14:paraId="68ACC793" w14:textId="77777777" w:rsidR="000937FD" w:rsidRDefault="000937FD" w:rsidP="00FD28EA">
      <w:pPr>
        <w:rPr>
          <w:rFonts w:ascii="Arial" w:hAnsi="Arial" w:cs="Arial"/>
          <w:b/>
          <w:i/>
          <w:color w:val="000000" w:themeColor="text1"/>
          <w:sz w:val="24"/>
          <w:szCs w:val="24"/>
          <w:u w:val="single"/>
          <w:lang w:val="en-IN"/>
        </w:rPr>
      </w:pPr>
    </w:p>
    <w:p w14:paraId="5E55FA31" w14:textId="77777777" w:rsidR="000937FD" w:rsidRDefault="000937FD" w:rsidP="00FD28EA">
      <w:pPr>
        <w:rPr>
          <w:rFonts w:ascii="Arial" w:hAnsi="Arial" w:cs="Arial"/>
          <w:b/>
          <w:i/>
          <w:color w:val="000000" w:themeColor="text1"/>
          <w:sz w:val="24"/>
          <w:szCs w:val="24"/>
          <w:u w:val="single"/>
          <w:lang w:val="en-IN"/>
        </w:rPr>
      </w:pPr>
    </w:p>
    <w:p w14:paraId="5DADCB5F" w14:textId="6F5FE6F5" w:rsidR="00A21FFF" w:rsidRPr="00A21FFF" w:rsidRDefault="00A21FFF" w:rsidP="00A21FFF">
      <w:pPr>
        <w:jc w:val="center"/>
        <w:rPr>
          <w:rFonts w:ascii="Arial" w:hAnsi="Arial" w:cs="Arial"/>
          <w:bCs/>
          <w:iCs/>
          <w:color w:val="000000" w:themeColor="text1"/>
          <w:sz w:val="24"/>
          <w:szCs w:val="24"/>
          <w:lang w:val="en-IN"/>
        </w:rPr>
      </w:pPr>
      <w:r>
        <w:rPr>
          <w:rFonts w:ascii="Arial" w:hAnsi="Arial" w:cs="Arial"/>
          <w:bCs/>
          <w:iCs/>
          <w:color w:val="000000" w:themeColor="text1"/>
          <w:sz w:val="24"/>
          <w:szCs w:val="24"/>
          <w:lang w:val="en-IN"/>
        </w:rPr>
        <w:t>5</w:t>
      </w:r>
    </w:p>
    <w:p w14:paraId="7ABCAE64" w14:textId="236C0630" w:rsidR="00FD28EA" w:rsidRPr="00F05A8B" w:rsidRDefault="00FD28EA" w:rsidP="00FD28EA">
      <w:pPr>
        <w:rPr>
          <w:rFonts w:ascii="Arial" w:hAnsi="Arial" w:cs="Arial"/>
          <w:b/>
          <w:i/>
          <w:color w:val="000000" w:themeColor="text1"/>
          <w:sz w:val="24"/>
          <w:szCs w:val="24"/>
          <w:u w:val="single"/>
          <w:lang w:val="en-IN"/>
        </w:rPr>
      </w:pPr>
      <w:r w:rsidRPr="00F05A8B">
        <w:rPr>
          <w:rFonts w:ascii="Arial" w:hAnsi="Arial" w:cs="Arial"/>
          <w:b/>
          <w:i/>
          <w:color w:val="000000" w:themeColor="text1"/>
          <w:sz w:val="24"/>
          <w:szCs w:val="24"/>
          <w:u w:val="single"/>
          <w:lang w:val="en-IN"/>
        </w:rPr>
        <w:lastRenderedPageBreak/>
        <w:t>Data Security Through the Process</w:t>
      </w:r>
    </w:p>
    <w:p w14:paraId="337B36F4" w14:textId="45EDA912" w:rsidR="00FD28EA" w:rsidRP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 xml:space="preserve">In the online Hospitality Conference process there will be a lot people will be connected to the server and this is not possible for the team to maintain effective security protocol with too many people on same server or site. This type of hub can attract hackers and cyber bullies to attack the video Hospitality Conference and steal the information and personal data of the people. This is how it is difficult for the event management team to provide security to the data and information of the people. Cyber-attack and hacking </w:t>
      </w:r>
      <w:r w:rsidR="00811482" w:rsidRPr="00FD28EA">
        <w:rPr>
          <w:rFonts w:ascii="Arial" w:hAnsi="Arial" w:cs="Arial"/>
          <w:color w:val="000000" w:themeColor="text1"/>
          <w:sz w:val="24"/>
          <w:szCs w:val="24"/>
          <w:lang w:val="en-IN"/>
        </w:rPr>
        <w:t>are</w:t>
      </w:r>
      <w:r w:rsidRPr="00FD28EA">
        <w:rPr>
          <w:rFonts w:ascii="Arial" w:hAnsi="Arial" w:cs="Arial"/>
          <w:color w:val="000000" w:themeColor="text1"/>
          <w:sz w:val="24"/>
          <w:szCs w:val="24"/>
          <w:lang w:val="en-IN"/>
        </w:rPr>
        <w:t xml:space="preserve"> crucial risk for this kind of event. It can put all people who are connected to the Hospitality Conference server at high security risk.</w:t>
      </w:r>
    </w:p>
    <w:p w14:paraId="1AA828E1" w14:textId="77777777" w:rsidR="00F05A8B" w:rsidRDefault="00F05A8B" w:rsidP="00FD28EA">
      <w:pPr>
        <w:rPr>
          <w:rFonts w:ascii="Arial" w:hAnsi="Arial" w:cs="Arial"/>
          <w:b/>
          <w:i/>
          <w:color w:val="000000" w:themeColor="text1"/>
          <w:sz w:val="24"/>
          <w:szCs w:val="24"/>
          <w:lang w:val="en-IN"/>
        </w:rPr>
      </w:pPr>
    </w:p>
    <w:p w14:paraId="18F7F59A" w14:textId="3A48EC90" w:rsidR="00FD28EA" w:rsidRPr="00781C45" w:rsidRDefault="00FD28EA" w:rsidP="00FD28EA">
      <w:pPr>
        <w:rPr>
          <w:rFonts w:ascii="Arial" w:hAnsi="Arial" w:cs="Arial"/>
          <w:b/>
          <w:i/>
          <w:color w:val="000000" w:themeColor="text1"/>
          <w:sz w:val="24"/>
          <w:szCs w:val="24"/>
          <w:u w:val="single"/>
          <w:lang w:val="en-IN"/>
        </w:rPr>
      </w:pPr>
      <w:r w:rsidRPr="00781C45">
        <w:rPr>
          <w:rFonts w:ascii="Arial" w:hAnsi="Arial" w:cs="Arial"/>
          <w:b/>
          <w:i/>
          <w:color w:val="000000" w:themeColor="text1"/>
          <w:sz w:val="24"/>
          <w:szCs w:val="24"/>
          <w:u w:val="single"/>
          <w:lang w:val="en-IN"/>
        </w:rPr>
        <w:t>Maintain The Decorum of The Meeting</w:t>
      </w:r>
    </w:p>
    <w:p w14:paraId="7B95C8F1" w14:textId="21C968A0" w:rsidR="00FD28EA" w:rsidRDefault="00FD28EA" w:rsidP="00FD28EA">
      <w:pPr>
        <w:rPr>
          <w:rFonts w:ascii="Arial" w:hAnsi="Arial" w:cs="Arial"/>
          <w:color w:val="000000" w:themeColor="text1"/>
          <w:sz w:val="24"/>
          <w:szCs w:val="24"/>
          <w:lang w:val="en-IN"/>
        </w:rPr>
      </w:pPr>
      <w:r w:rsidRPr="00FD28EA">
        <w:rPr>
          <w:rFonts w:ascii="Arial" w:hAnsi="Arial" w:cs="Arial"/>
          <w:color w:val="000000" w:themeColor="text1"/>
          <w:sz w:val="24"/>
          <w:szCs w:val="24"/>
          <w:lang w:val="en-IN"/>
        </w:rPr>
        <w:tab/>
        <w:t xml:space="preserve">As online Hospitality Conference will be </w:t>
      </w:r>
      <w:r w:rsidR="00027CE7" w:rsidRPr="00FD28EA">
        <w:rPr>
          <w:rFonts w:ascii="Arial" w:hAnsi="Arial" w:cs="Arial"/>
          <w:color w:val="000000" w:themeColor="text1"/>
          <w:sz w:val="24"/>
          <w:szCs w:val="24"/>
          <w:lang w:val="en-IN"/>
        </w:rPr>
        <w:t>consisting</w:t>
      </w:r>
      <w:r w:rsidRPr="00FD28EA">
        <w:rPr>
          <w:rFonts w:ascii="Arial" w:hAnsi="Arial" w:cs="Arial"/>
          <w:color w:val="000000" w:themeColor="text1"/>
          <w:sz w:val="24"/>
          <w:szCs w:val="24"/>
          <w:lang w:val="en-IN"/>
        </w:rPr>
        <w:t xml:space="preserve"> of many people at same time this is not possible to control the traffic in effective way. This is </w:t>
      </w:r>
      <w:r w:rsidR="00027CE7" w:rsidRPr="00FD28EA">
        <w:rPr>
          <w:rFonts w:ascii="Arial" w:hAnsi="Arial" w:cs="Arial"/>
          <w:color w:val="000000" w:themeColor="text1"/>
          <w:sz w:val="24"/>
          <w:szCs w:val="24"/>
          <w:lang w:val="en-IN"/>
        </w:rPr>
        <w:t>difficult</w:t>
      </w:r>
      <w:r w:rsidRPr="00FD28EA">
        <w:rPr>
          <w:rFonts w:ascii="Arial" w:hAnsi="Arial" w:cs="Arial"/>
          <w:color w:val="000000" w:themeColor="text1"/>
          <w:sz w:val="24"/>
          <w:szCs w:val="24"/>
          <w:lang w:val="en-IN"/>
        </w:rPr>
        <w:t xml:space="preserve"> for the event organizing and management team to maintain effective condition </w:t>
      </w:r>
      <w:r w:rsidR="00027CE7" w:rsidRPr="00FD28EA">
        <w:rPr>
          <w:rFonts w:ascii="Arial" w:hAnsi="Arial" w:cs="Arial"/>
          <w:color w:val="000000" w:themeColor="text1"/>
          <w:sz w:val="24"/>
          <w:szCs w:val="24"/>
          <w:lang w:val="en-IN"/>
        </w:rPr>
        <w:t>throughout</w:t>
      </w:r>
      <w:r w:rsidRPr="00FD28EA">
        <w:rPr>
          <w:rFonts w:ascii="Arial" w:hAnsi="Arial" w:cs="Arial"/>
          <w:color w:val="000000" w:themeColor="text1"/>
          <w:sz w:val="24"/>
          <w:szCs w:val="24"/>
          <w:lang w:val="en-IN"/>
        </w:rPr>
        <w:t xml:space="preserve"> the Hospitality Conference process to provide proper opportunities to the people to present their research. Through this process some people can affect the decorum of the Hospitality Conference panel and other audience of the panel. </w:t>
      </w:r>
      <w:r w:rsidR="00027CE7" w:rsidRPr="00FD28EA">
        <w:rPr>
          <w:rFonts w:ascii="Arial" w:hAnsi="Arial" w:cs="Arial"/>
          <w:color w:val="000000" w:themeColor="text1"/>
          <w:sz w:val="24"/>
          <w:szCs w:val="24"/>
          <w:lang w:val="en-IN"/>
        </w:rPr>
        <w:t>So,</w:t>
      </w:r>
      <w:r w:rsidRPr="00FD28EA">
        <w:rPr>
          <w:rFonts w:ascii="Arial" w:hAnsi="Arial" w:cs="Arial"/>
          <w:color w:val="000000" w:themeColor="text1"/>
          <w:sz w:val="24"/>
          <w:szCs w:val="24"/>
          <w:lang w:val="en-IN"/>
        </w:rPr>
        <w:t xml:space="preserve"> this is difficult for event management team to deal with these people </w:t>
      </w:r>
      <w:r w:rsidRPr="00811482">
        <w:rPr>
          <w:rFonts w:ascii="Arial" w:hAnsi="Arial" w:cs="Arial"/>
          <w:b/>
          <w:bCs/>
          <w:color w:val="000000" w:themeColor="text1"/>
          <w:sz w:val="24"/>
          <w:szCs w:val="24"/>
          <w:shd w:val="clear" w:color="auto" w:fill="FFFFFF"/>
        </w:rPr>
        <w:t>(Irani, 2019)</w:t>
      </w:r>
      <w:r w:rsidRPr="00FD28EA">
        <w:rPr>
          <w:rFonts w:ascii="Arial" w:hAnsi="Arial" w:cs="Arial"/>
          <w:color w:val="000000" w:themeColor="text1"/>
          <w:sz w:val="24"/>
          <w:szCs w:val="24"/>
          <w:lang w:val="en-IN"/>
        </w:rPr>
        <w:t xml:space="preserve">. This type of people can be considered as </w:t>
      </w:r>
      <w:r w:rsidR="00027CE7" w:rsidRPr="00FD28EA">
        <w:rPr>
          <w:rFonts w:ascii="Arial" w:hAnsi="Arial" w:cs="Arial"/>
          <w:color w:val="000000" w:themeColor="text1"/>
          <w:sz w:val="24"/>
          <w:szCs w:val="24"/>
          <w:lang w:val="en-IN"/>
        </w:rPr>
        <w:t>high-level</w:t>
      </w:r>
      <w:r w:rsidRPr="00FD28EA">
        <w:rPr>
          <w:rFonts w:ascii="Arial" w:hAnsi="Arial" w:cs="Arial"/>
          <w:color w:val="000000" w:themeColor="text1"/>
          <w:sz w:val="24"/>
          <w:szCs w:val="24"/>
          <w:lang w:val="en-IN"/>
        </w:rPr>
        <w:t xml:space="preserve"> risk that can affect the effectiveness of the online video Hospitality Conference. This also can affect the image of the Hospitality Conference organizing team. This is how it is major risk for people to maintain better condition throughout the Hospitality Conference time.</w:t>
      </w:r>
    </w:p>
    <w:p w14:paraId="3F86C6A8" w14:textId="77777777" w:rsidR="009A4A06" w:rsidRDefault="009A4A06" w:rsidP="00FD28EA">
      <w:pPr>
        <w:rPr>
          <w:rFonts w:ascii="Arial" w:hAnsi="Arial" w:cs="Arial"/>
          <w:color w:val="000000" w:themeColor="text1"/>
          <w:sz w:val="24"/>
          <w:szCs w:val="24"/>
          <w:lang w:val="en-IN"/>
        </w:rPr>
      </w:pPr>
    </w:p>
    <w:p w14:paraId="78E34017" w14:textId="77777777" w:rsidR="009A4A06" w:rsidRPr="009A4A06" w:rsidRDefault="009A4A06" w:rsidP="009A4A06">
      <w:pPr>
        <w:rPr>
          <w:rFonts w:ascii="Arial" w:hAnsi="Arial" w:cs="Arial"/>
          <w:b/>
          <w:bCs/>
          <w:i/>
          <w:iCs/>
          <w:sz w:val="24"/>
          <w:szCs w:val="24"/>
          <w:u w:val="single"/>
          <w:lang w:val="en-IN"/>
        </w:rPr>
      </w:pPr>
      <w:r w:rsidRPr="009A4A06">
        <w:rPr>
          <w:rFonts w:ascii="Arial" w:hAnsi="Arial" w:cs="Arial"/>
          <w:b/>
          <w:bCs/>
          <w:i/>
          <w:iCs/>
          <w:sz w:val="24"/>
          <w:szCs w:val="24"/>
          <w:u w:val="single"/>
          <w:lang w:val="en-IN"/>
        </w:rPr>
        <w:t>Importance of Communication</w:t>
      </w:r>
    </w:p>
    <w:p w14:paraId="411EBD7F" w14:textId="77777777" w:rsidR="009A4A06" w:rsidRPr="009A4A06" w:rsidRDefault="009A4A06" w:rsidP="009A4A06">
      <w:pPr>
        <w:rPr>
          <w:rFonts w:ascii="Arial" w:hAnsi="Arial" w:cs="Arial"/>
          <w:color w:val="222222"/>
          <w:sz w:val="24"/>
          <w:szCs w:val="24"/>
          <w:shd w:val="clear" w:color="auto" w:fill="FFFFFF"/>
        </w:rPr>
      </w:pPr>
      <w:r w:rsidRPr="009A4A06">
        <w:rPr>
          <w:rFonts w:ascii="Arial" w:hAnsi="Arial" w:cs="Arial"/>
          <w:sz w:val="24"/>
          <w:szCs w:val="24"/>
          <w:lang w:val="en-IN"/>
        </w:rPr>
        <w:tab/>
        <w:t xml:space="preserve">Communication is one of the most important part of the team working. Communication is mainly used by the organization to perform effective transfer of information between people who are part of team that is responsible to organize the hospitality conference. This is important of the hospitality organizing team to maintain process of hospitality conference in effective manner. Communication can help management team to implement various practices that can help them to implement various practices that are good to attract business organization for business conference. Communication can improve the effectiveness of team working and allow them to implement better practices to organize online conferences with high success rate. Some advantages of communication process for team working that make communication process for hospitality conference are- Promote motivation, source of information, alternative individual attitude, and help socializing and controlling process </w:t>
      </w:r>
      <w:r w:rsidRPr="00027CE7">
        <w:rPr>
          <w:rFonts w:ascii="Arial" w:hAnsi="Arial" w:cs="Arial"/>
          <w:b/>
          <w:bCs/>
          <w:color w:val="222222"/>
          <w:sz w:val="24"/>
          <w:szCs w:val="24"/>
          <w:shd w:val="clear" w:color="auto" w:fill="FFFFFF"/>
        </w:rPr>
        <w:t>(Cole, Pickard and Stredler-Brown, 2019)</w:t>
      </w:r>
      <w:r w:rsidRPr="009A4A06">
        <w:rPr>
          <w:rFonts w:ascii="Arial" w:hAnsi="Arial" w:cs="Arial"/>
          <w:sz w:val="24"/>
          <w:szCs w:val="24"/>
          <w:lang w:val="en-IN"/>
        </w:rPr>
        <w:t>. These are major benefits of the communication process with people who are working in team to organization various activities to organize the hospitality conferences in effective manner.</w:t>
      </w:r>
    </w:p>
    <w:p w14:paraId="5D5DF740" w14:textId="77777777" w:rsidR="009A4A06" w:rsidRPr="00FD28EA" w:rsidRDefault="009A4A06" w:rsidP="00FD28EA">
      <w:pPr>
        <w:rPr>
          <w:rFonts w:ascii="Arial" w:hAnsi="Arial" w:cs="Arial"/>
          <w:color w:val="000000" w:themeColor="text1"/>
          <w:sz w:val="24"/>
          <w:szCs w:val="24"/>
          <w:shd w:val="clear" w:color="auto" w:fill="FFFFFF"/>
        </w:rPr>
      </w:pPr>
    </w:p>
    <w:p w14:paraId="335FB6EB" w14:textId="79F935E0" w:rsidR="00A21FFF" w:rsidRPr="00A21FFF" w:rsidRDefault="00A21FFF" w:rsidP="00A21FFF">
      <w:pPr>
        <w:jc w:val="center"/>
        <w:rPr>
          <w:rFonts w:ascii="Arial" w:hAnsi="Arial" w:cs="Arial"/>
          <w:color w:val="000000" w:themeColor="text1"/>
          <w:sz w:val="24"/>
          <w:szCs w:val="24"/>
        </w:rPr>
      </w:pPr>
      <w:r>
        <w:rPr>
          <w:rFonts w:ascii="Arial" w:hAnsi="Arial" w:cs="Arial"/>
          <w:color w:val="000000" w:themeColor="text1"/>
          <w:sz w:val="24"/>
          <w:szCs w:val="24"/>
        </w:rPr>
        <w:t>6</w:t>
      </w:r>
    </w:p>
    <w:p w14:paraId="18B432CF" w14:textId="7E018ED5" w:rsidR="0095395E" w:rsidRDefault="0095395E" w:rsidP="00D63989">
      <w:pPr>
        <w:jc w:val="center"/>
        <w:rPr>
          <w:rFonts w:ascii="Arial" w:hAnsi="Arial" w:cs="Arial"/>
          <w:b/>
          <w:bCs/>
          <w:color w:val="000000" w:themeColor="text1"/>
          <w:sz w:val="24"/>
          <w:szCs w:val="24"/>
        </w:rPr>
      </w:pPr>
      <w:r>
        <w:rPr>
          <w:rFonts w:ascii="Arial" w:hAnsi="Arial" w:cs="Arial"/>
          <w:b/>
          <w:bCs/>
          <w:color w:val="000000" w:themeColor="text1"/>
          <w:sz w:val="24"/>
          <w:szCs w:val="24"/>
        </w:rPr>
        <w:lastRenderedPageBreak/>
        <w:t>Conclusion</w:t>
      </w:r>
    </w:p>
    <w:p w14:paraId="48867339" w14:textId="68FF2A7F" w:rsidR="0095395E" w:rsidRDefault="0095395E" w:rsidP="0095395E">
      <w:pPr>
        <w:jc w:val="center"/>
        <w:rPr>
          <w:rFonts w:ascii="Arial" w:hAnsi="Arial" w:cs="Arial"/>
          <w:b/>
          <w:bCs/>
          <w:color w:val="000000" w:themeColor="text1"/>
          <w:sz w:val="24"/>
          <w:szCs w:val="24"/>
        </w:rPr>
      </w:pPr>
    </w:p>
    <w:p w14:paraId="200E2D58" w14:textId="5AEE4F53" w:rsidR="0095395E" w:rsidRDefault="0095395E" w:rsidP="0095395E">
      <w:pPr>
        <w:jc w:val="center"/>
        <w:rPr>
          <w:rFonts w:ascii="Arial" w:hAnsi="Arial" w:cs="Arial"/>
          <w:b/>
          <w:bCs/>
          <w:color w:val="000000" w:themeColor="text1"/>
          <w:sz w:val="24"/>
          <w:szCs w:val="24"/>
        </w:rPr>
      </w:pPr>
    </w:p>
    <w:p w14:paraId="03661280" w14:textId="39C789DA" w:rsidR="0095395E" w:rsidRDefault="00B94C72" w:rsidP="0095395E">
      <w:pPr>
        <w:rPr>
          <w:rFonts w:ascii="Arial" w:hAnsi="Arial" w:cs="Arial"/>
          <w:color w:val="000000" w:themeColor="text1"/>
          <w:sz w:val="24"/>
          <w:szCs w:val="24"/>
        </w:rPr>
      </w:pPr>
      <w:r w:rsidRPr="00B94C72">
        <w:rPr>
          <w:rFonts w:ascii="Arial" w:hAnsi="Arial" w:cs="Arial"/>
          <w:color w:val="000000" w:themeColor="text1"/>
          <w:sz w:val="24"/>
          <w:szCs w:val="24"/>
        </w:rPr>
        <w:t xml:space="preserve">Team working is one of the most important process that can help the individual person to gain higher success with the efforts that are implemented by them in the organization. better </w:t>
      </w:r>
      <w:r w:rsidR="00027CE7" w:rsidRPr="00B94C72">
        <w:rPr>
          <w:rFonts w:ascii="Arial" w:hAnsi="Arial" w:cs="Arial"/>
          <w:color w:val="000000" w:themeColor="text1"/>
          <w:sz w:val="24"/>
          <w:szCs w:val="24"/>
        </w:rPr>
        <w:t>teamwork</w:t>
      </w:r>
      <w:r w:rsidRPr="00B94C72">
        <w:rPr>
          <w:rFonts w:ascii="Arial" w:hAnsi="Arial" w:cs="Arial"/>
          <w:color w:val="000000" w:themeColor="text1"/>
          <w:sz w:val="24"/>
          <w:szCs w:val="24"/>
        </w:rPr>
        <w:t xml:space="preserve"> can offer effective opportunities to improve the learning process in the organization. effective learning can be implemented by the organization in team work to get better result with the tasks that are performed by them. this is how high effective performance ca be gained by the organization in organizing various conference in organization.</w:t>
      </w:r>
      <w:r w:rsidR="00F373F6">
        <w:rPr>
          <w:rFonts w:ascii="Arial" w:hAnsi="Arial" w:cs="Arial"/>
          <w:color w:val="000000" w:themeColor="text1"/>
          <w:sz w:val="24"/>
          <w:szCs w:val="24"/>
        </w:rPr>
        <w:t xml:space="preserve"> </w:t>
      </w:r>
      <w:r w:rsidR="00F373F6" w:rsidRPr="00F373F6">
        <w:rPr>
          <w:rFonts w:ascii="Arial" w:hAnsi="Arial" w:cs="Arial"/>
          <w:color w:val="000000" w:themeColor="text1"/>
          <w:sz w:val="24"/>
          <w:szCs w:val="24"/>
        </w:rPr>
        <w:t>It should be noted that the planning and organization of international conferences needs more responsibility and work. It is also double way of being involved with the organization meeting new people producing event which can provide the useful information to the attendees. There will be few basic parts of the conference such as the roles and responsibilities along with the active moments of the participants the analysis of the Planning along with the execution of the event the analysis of the Global Issue of sustainability which will be the focal point.</w:t>
      </w:r>
    </w:p>
    <w:p w14:paraId="44402B09" w14:textId="6CBFD661" w:rsidR="008E0846" w:rsidRDefault="008E0846" w:rsidP="0095395E">
      <w:pPr>
        <w:rPr>
          <w:rFonts w:ascii="Arial" w:hAnsi="Arial" w:cs="Arial"/>
          <w:color w:val="000000" w:themeColor="text1"/>
          <w:sz w:val="24"/>
          <w:szCs w:val="24"/>
        </w:rPr>
      </w:pPr>
    </w:p>
    <w:p w14:paraId="1690267A" w14:textId="3320C4B4" w:rsidR="008E0846" w:rsidRDefault="008E0846" w:rsidP="0095395E">
      <w:pPr>
        <w:rPr>
          <w:rFonts w:ascii="Arial" w:hAnsi="Arial" w:cs="Arial"/>
          <w:color w:val="000000" w:themeColor="text1"/>
          <w:sz w:val="24"/>
          <w:szCs w:val="24"/>
        </w:rPr>
      </w:pPr>
    </w:p>
    <w:p w14:paraId="0B26F194" w14:textId="700E797A" w:rsidR="008E0846" w:rsidRDefault="008E0846" w:rsidP="0095395E">
      <w:pPr>
        <w:rPr>
          <w:rFonts w:ascii="Arial" w:hAnsi="Arial" w:cs="Arial"/>
          <w:color w:val="000000" w:themeColor="text1"/>
          <w:sz w:val="24"/>
          <w:szCs w:val="24"/>
        </w:rPr>
      </w:pPr>
    </w:p>
    <w:p w14:paraId="76573ECB" w14:textId="0C10ED28" w:rsidR="008E0846" w:rsidRDefault="008E0846" w:rsidP="0095395E">
      <w:pPr>
        <w:rPr>
          <w:rFonts w:ascii="Arial" w:hAnsi="Arial" w:cs="Arial"/>
          <w:color w:val="000000" w:themeColor="text1"/>
          <w:sz w:val="24"/>
          <w:szCs w:val="24"/>
        </w:rPr>
      </w:pPr>
    </w:p>
    <w:p w14:paraId="0066D14E" w14:textId="0378528A" w:rsidR="008E0846" w:rsidRDefault="008E0846" w:rsidP="0095395E">
      <w:pPr>
        <w:rPr>
          <w:rFonts w:ascii="Arial" w:hAnsi="Arial" w:cs="Arial"/>
          <w:color w:val="000000" w:themeColor="text1"/>
          <w:sz w:val="24"/>
          <w:szCs w:val="24"/>
        </w:rPr>
      </w:pPr>
    </w:p>
    <w:p w14:paraId="3A032A43" w14:textId="2679220C" w:rsidR="008E0846" w:rsidRDefault="008E0846" w:rsidP="0095395E">
      <w:pPr>
        <w:rPr>
          <w:rFonts w:ascii="Arial" w:hAnsi="Arial" w:cs="Arial"/>
          <w:color w:val="000000" w:themeColor="text1"/>
          <w:sz w:val="24"/>
          <w:szCs w:val="24"/>
        </w:rPr>
      </w:pPr>
    </w:p>
    <w:p w14:paraId="101BE18E" w14:textId="18A8CB19" w:rsidR="008E0846" w:rsidRDefault="008E0846" w:rsidP="0095395E">
      <w:pPr>
        <w:rPr>
          <w:rFonts w:ascii="Arial" w:hAnsi="Arial" w:cs="Arial"/>
          <w:color w:val="000000" w:themeColor="text1"/>
          <w:sz w:val="24"/>
          <w:szCs w:val="24"/>
        </w:rPr>
      </w:pPr>
    </w:p>
    <w:p w14:paraId="1E842EA3" w14:textId="4FFDF1AA" w:rsidR="008E0846" w:rsidRDefault="008E0846" w:rsidP="0095395E">
      <w:pPr>
        <w:rPr>
          <w:rFonts w:ascii="Arial" w:hAnsi="Arial" w:cs="Arial"/>
          <w:color w:val="000000" w:themeColor="text1"/>
          <w:sz w:val="24"/>
          <w:szCs w:val="24"/>
        </w:rPr>
      </w:pPr>
    </w:p>
    <w:p w14:paraId="5C2CE76A" w14:textId="41B6B37C" w:rsidR="008E0846" w:rsidRDefault="008E0846" w:rsidP="0095395E">
      <w:pPr>
        <w:rPr>
          <w:rFonts w:ascii="Arial" w:hAnsi="Arial" w:cs="Arial"/>
          <w:color w:val="000000" w:themeColor="text1"/>
          <w:sz w:val="24"/>
          <w:szCs w:val="24"/>
        </w:rPr>
      </w:pPr>
    </w:p>
    <w:p w14:paraId="19107E0E" w14:textId="28C0A90B" w:rsidR="008E0846" w:rsidRDefault="008E0846" w:rsidP="0095395E">
      <w:pPr>
        <w:rPr>
          <w:rFonts w:ascii="Arial" w:hAnsi="Arial" w:cs="Arial"/>
          <w:color w:val="000000" w:themeColor="text1"/>
          <w:sz w:val="24"/>
          <w:szCs w:val="24"/>
        </w:rPr>
      </w:pPr>
    </w:p>
    <w:p w14:paraId="0221C931" w14:textId="65300722" w:rsidR="008E0846" w:rsidRDefault="008E0846" w:rsidP="0095395E">
      <w:pPr>
        <w:rPr>
          <w:rFonts w:ascii="Arial" w:hAnsi="Arial" w:cs="Arial"/>
          <w:color w:val="000000" w:themeColor="text1"/>
          <w:sz w:val="24"/>
          <w:szCs w:val="24"/>
        </w:rPr>
      </w:pPr>
    </w:p>
    <w:p w14:paraId="7E8E953E" w14:textId="3F005FF6" w:rsidR="008E0846" w:rsidRDefault="008E0846" w:rsidP="0095395E">
      <w:pPr>
        <w:rPr>
          <w:rFonts w:ascii="Arial" w:hAnsi="Arial" w:cs="Arial"/>
          <w:color w:val="000000" w:themeColor="text1"/>
          <w:sz w:val="24"/>
          <w:szCs w:val="24"/>
        </w:rPr>
      </w:pPr>
    </w:p>
    <w:p w14:paraId="0C6E44B3" w14:textId="7D4E42D1" w:rsidR="008E0846" w:rsidRDefault="008E0846" w:rsidP="0095395E">
      <w:pPr>
        <w:rPr>
          <w:rFonts w:ascii="Arial" w:hAnsi="Arial" w:cs="Arial"/>
          <w:color w:val="000000" w:themeColor="text1"/>
          <w:sz w:val="24"/>
          <w:szCs w:val="24"/>
        </w:rPr>
      </w:pPr>
    </w:p>
    <w:p w14:paraId="3E664A2E" w14:textId="7538A318" w:rsidR="008E0846" w:rsidRDefault="008E0846" w:rsidP="0095395E">
      <w:pPr>
        <w:rPr>
          <w:rFonts w:ascii="Arial" w:hAnsi="Arial" w:cs="Arial"/>
          <w:color w:val="000000" w:themeColor="text1"/>
          <w:sz w:val="24"/>
          <w:szCs w:val="24"/>
        </w:rPr>
      </w:pPr>
    </w:p>
    <w:p w14:paraId="18D5CE80" w14:textId="5D5FC4DD" w:rsidR="008E0846" w:rsidRDefault="008E0846" w:rsidP="0095395E">
      <w:pPr>
        <w:rPr>
          <w:rFonts w:ascii="Arial" w:hAnsi="Arial" w:cs="Arial"/>
          <w:color w:val="000000" w:themeColor="text1"/>
          <w:sz w:val="24"/>
          <w:szCs w:val="24"/>
        </w:rPr>
      </w:pPr>
    </w:p>
    <w:p w14:paraId="3E102D40" w14:textId="6894D0C7" w:rsidR="008E0846" w:rsidRDefault="008E0846" w:rsidP="0095395E">
      <w:pPr>
        <w:rPr>
          <w:rFonts w:ascii="Arial" w:hAnsi="Arial" w:cs="Arial"/>
          <w:color w:val="000000" w:themeColor="text1"/>
          <w:sz w:val="24"/>
          <w:szCs w:val="24"/>
        </w:rPr>
      </w:pPr>
    </w:p>
    <w:p w14:paraId="6B6D0981" w14:textId="511281CA" w:rsidR="00A21FFF" w:rsidRDefault="00A21FFF" w:rsidP="0095395E">
      <w:pPr>
        <w:rPr>
          <w:rFonts w:ascii="Arial" w:hAnsi="Arial" w:cs="Arial"/>
          <w:color w:val="000000" w:themeColor="text1"/>
          <w:sz w:val="24"/>
          <w:szCs w:val="24"/>
        </w:rPr>
      </w:pPr>
    </w:p>
    <w:p w14:paraId="5C4DDA98" w14:textId="77777777" w:rsidR="00FD086D" w:rsidRDefault="00A21FFF" w:rsidP="00FD086D">
      <w:pPr>
        <w:jc w:val="center"/>
        <w:rPr>
          <w:rFonts w:ascii="Arial" w:hAnsi="Arial" w:cs="Arial"/>
          <w:color w:val="000000" w:themeColor="text1"/>
          <w:sz w:val="24"/>
          <w:szCs w:val="24"/>
        </w:rPr>
      </w:pPr>
      <w:r>
        <w:rPr>
          <w:rFonts w:ascii="Arial" w:hAnsi="Arial" w:cs="Arial"/>
          <w:color w:val="000000" w:themeColor="text1"/>
          <w:sz w:val="24"/>
          <w:szCs w:val="24"/>
        </w:rPr>
        <w:t>7</w:t>
      </w:r>
    </w:p>
    <w:p w14:paraId="5CCC3754" w14:textId="61037289" w:rsidR="008E0846" w:rsidRPr="00FD086D" w:rsidRDefault="008E0846" w:rsidP="00FD086D">
      <w:pPr>
        <w:jc w:val="center"/>
        <w:rPr>
          <w:rFonts w:ascii="Arial" w:hAnsi="Arial" w:cs="Arial"/>
          <w:color w:val="000000" w:themeColor="text1"/>
          <w:sz w:val="24"/>
          <w:szCs w:val="24"/>
        </w:rPr>
      </w:pPr>
      <w:r w:rsidRPr="008E0846">
        <w:rPr>
          <w:rFonts w:ascii="Arial" w:hAnsi="Arial" w:cs="Arial"/>
          <w:b/>
          <w:bCs/>
          <w:color w:val="000000" w:themeColor="text1"/>
          <w:sz w:val="24"/>
          <w:szCs w:val="24"/>
        </w:rPr>
        <w:lastRenderedPageBreak/>
        <w:t>References</w:t>
      </w:r>
    </w:p>
    <w:p w14:paraId="22128330" w14:textId="3B3F9038" w:rsidR="00A21FFF" w:rsidRDefault="00A21FFF" w:rsidP="008E0846">
      <w:pPr>
        <w:jc w:val="center"/>
        <w:rPr>
          <w:rFonts w:ascii="Arial" w:hAnsi="Arial" w:cs="Arial"/>
          <w:b/>
          <w:bCs/>
          <w:color w:val="000000" w:themeColor="text1"/>
          <w:sz w:val="24"/>
          <w:szCs w:val="24"/>
        </w:rPr>
      </w:pPr>
    </w:p>
    <w:p w14:paraId="108C8EA3" w14:textId="299D4B83" w:rsidR="00A21FFF" w:rsidRDefault="00A21FFF" w:rsidP="008E0846">
      <w:pPr>
        <w:jc w:val="center"/>
        <w:rPr>
          <w:rFonts w:ascii="Arial" w:hAnsi="Arial" w:cs="Arial"/>
          <w:b/>
          <w:bCs/>
          <w:color w:val="000000" w:themeColor="text1"/>
          <w:sz w:val="24"/>
          <w:szCs w:val="24"/>
        </w:rPr>
      </w:pPr>
    </w:p>
    <w:p w14:paraId="054AF657"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Alshahrani, A.N., Umar, I.N. and Mohammed, M., 2019. APPLICATIONS OF ONLINE VIDEO CONFERENCING IN HIGHER EDUCATION: CASE OF SAUDI ARABIA.</w:t>
      </w:r>
    </w:p>
    <w:p w14:paraId="516649FA"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Al-Samarraie, H., 2019. A scoping review of videoconferencing systems in higher education: Learning paradigms, opportunities, and challenges. </w:t>
      </w:r>
      <w:r w:rsidRPr="00895F61">
        <w:rPr>
          <w:rFonts w:cs="Times New Roman"/>
          <w:i/>
          <w:iCs/>
          <w:color w:val="222222"/>
          <w:szCs w:val="20"/>
          <w:shd w:val="clear" w:color="auto" w:fill="FFFFFF"/>
        </w:rPr>
        <w:t>International Review of Research in Open and Distributed Learning</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20</w:t>
      </w:r>
      <w:r w:rsidRPr="00895F61">
        <w:rPr>
          <w:rFonts w:cs="Times New Roman"/>
          <w:color w:val="222222"/>
          <w:szCs w:val="20"/>
          <w:shd w:val="clear" w:color="auto" w:fill="FFFFFF"/>
        </w:rPr>
        <w:t>(3).</w:t>
      </w:r>
    </w:p>
    <w:p w14:paraId="5B2AC76A" w14:textId="77777777" w:rsidR="00811482" w:rsidRPr="00A94443"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Burgoon, J.K., Guerrero, L.K. and Manusov, V., 2016. </w:t>
      </w:r>
      <w:r w:rsidRPr="00895F61">
        <w:rPr>
          <w:rFonts w:cs="Times New Roman"/>
          <w:i/>
          <w:iCs/>
          <w:color w:val="222222"/>
          <w:szCs w:val="20"/>
          <w:shd w:val="clear" w:color="auto" w:fill="FFFFFF"/>
        </w:rPr>
        <w:t>Nonverbal communication</w:t>
      </w:r>
      <w:r w:rsidRPr="00895F61">
        <w:rPr>
          <w:rFonts w:cs="Times New Roman"/>
          <w:color w:val="222222"/>
          <w:szCs w:val="20"/>
          <w:shd w:val="clear" w:color="auto" w:fill="FFFFFF"/>
        </w:rPr>
        <w:t>. Routledge.</w:t>
      </w:r>
    </w:p>
    <w:p w14:paraId="5DFEAFF4"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Cole, B., Pickard, K. and Stredler-Brown, A., 2019. Report on the use of telehealth in early intervention in Colorado: Strengths and challenges with telehealth as a service delivery method. </w:t>
      </w:r>
      <w:r w:rsidRPr="00895F61">
        <w:rPr>
          <w:rFonts w:cs="Times New Roman"/>
          <w:i/>
          <w:iCs/>
          <w:color w:val="222222"/>
          <w:szCs w:val="20"/>
          <w:shd w:val="clear" w:color="auto" w:fill="FFFFFF"/>
        </w:rPr>
        <w:t>International journal of telerehabilitation</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11</w:t>
      </w:r>
      <w:r>
        <w:rPr>
          <w:rFonts w:cs="Times New Roman"/>
          <w:color w:val="222222"/>
          <w:szCs w:val="20"/>
          <w:shd w:val="clear" w:color="auto" w:fill="FFFFFF"/>
        </w:rPr>
        <w:t>(1).</w:t>
      </w:r>
      <w:r w:rsidRPr="00895F61">
        <w:rPr>
          <w:rFonts w:cs="Times New Roman"/>
          <w:color w:val="222222"/>
          <w:szCs w:val="20"/>
          <w:shd w:val="clear" w:color="auto" w:fill="FFFFFF"/>
        </w:rPr>
        <w:t xml:space="preserve"> p.33.</w:t>
      </w:r>
    </w:p>
    <w:p w14:paraId="79341A5A"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Ekeland, A., 2019. OP63 Clinical Videoconferencing-Critical-realist Review As Evidence?. </w:t>
      </w:r>
      <w:r w:rsidRPr="00895F61">
        <w:rPr>
          <w:rFonts w:cs="Times New Roman"/>
          <w:i/>
          <w:iCs/>
          <w:color w:val="222222"/>
          <w:szCs w:val="20"/>
          <w:shd w:val="clear" w:color="auto" w:fill="FFFFFF"/>
        </w:rPr>
        <w:t>International Journal of Technology Assessment in Health Care</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35</w:t>
      </w:r>
      <w:r>
        <w:rPr>
          <w:rFonts w:cs="Times New Roman"/>
          <w:color w:val="222222"/>
          <w:szCs w:val="20"/>
          <w:shd w:val="clear" w:color="auto" w:fill="FFFFFF"/>
        </w:rPr>
        <w:t>(S1).</w:t>
      </w:r>
      <w:r w:rsidRPr="00895F61">
        <w:rPr>
          <w:rFonts w:cs="Times New Roman"/>
          <w:color w:val="222222"/>
          <w:szCs w:val="20"/>
          <w:shd w:val="clear" w:color="auto" w:fill="FFFFFF"/>
        </w:rPr>
        <w:t xml:space="preserve"> pp.15-16.</w:t>
      </w:r>
    </w:p>
    <w:p w14:paraId="69C979DE"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Genç, R., 2017. The importance of communication in sustainability &amp; sustainable strategies. </w:t>
      </w:r>
      <w:r w:rsidRPr="00895F61">
        <w:rPr>
          <w:rFonts w:cs="Times New Roman"/>
          <w:i/>
          <w:iCs/>
          <w:color w:val="222222"/>
          <w:szCs w:val="20"/>
          <w:shd w:val="clear" w:color="auto" w:fill="FFFFFF"/>
        </w:rPr>
        <w:t>Procedia Manufacturing</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8</w:t>
      </w:r>
      <w:r>
        <w:rPr>
          <w:rFonts w:cs="Times New Roman"/>
          <w:color w:val="222222"/>
          <w:szCs w:val="20"/>
          <w:shd w:val="clear" w:color="auto" w:fill="FFFFFF"/>
        </w:rPr>
        <w:t>.</w:t>
      </w:r>
      <w:r w:rsidRPr="00895F61">
        <w:rPr>
          <w:rFonts w:cs="Times New Roman"/>
          <w:color w:val="222222"/>
          <w:szCs w:val="20"/>
          <w:shd w:val="clear" w:color="auto" w:fill="FFFFFF"/>
        </w:rPr>
        <w:t xml:space="preserve"> pp.511-516.</w:t>
      </w:r>
    </w:p>
    <w:p w14:paraId="6BA2287F"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Ghaferi, A.A. and Dimick, J.B., 2016. The importance of teamwork, communication, and culture in failure to rescue in the elderly. </w:t>
      </w:r>
      <w:r w:rsidRPr="00895F61">
        <w:rPr>
          <w:rFonts w:cs="Times New Roman"/>
          <w:i/>
          <w:iCs/>
          <w:color w:val="222222"/>
          <w:szCs w:val="20"/>
          <w:shd w:val="clear" w:color="auto" w:fill="FFFFFF"/>
        </w:rPr>
        <w:t>The British journal of surgery</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103</w:t>
      </w:r>
      <w:r>
        <w:rPr>
          <w:rFonts w:cs="Times New Roman"/>
          <w:color w:val="222222"/>
          <w:szCs w:val="20"/>
          <w:shd w:val="clear" w:color="auto" w:fill="FFFFFF"/>
        </w:rPr>
        <w:t>(2).</w:t>
      </w:r>
      <w:r w:rsidRPr="00895F61">
        <w:rPr>
          <w:rFonts w:cs="Times New Roman"/>
          <w:color w:val="222222"/>
          <w:szCs w:val="20"/>
          <w:shd w:val="clear" w:color="auto" w:fill="FFFFFF"/>
        </w:rPr>
        <w:t xml:space="preserve"> p.e47.</w:t>
      </w:r>
    </w:p>
    <w:p w14:paraId="478FB952"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Hamm, S., Frew, E. and Lade, C., 2018. Hybrid and Virtual Conferencing Modes Versus Traditional Face-to-Face Conference Delivery: A Conference Industry Perspective. </w:t>
      </w:r>
      <w:r w:rsidRPr="00895F61">
        <w:rPr>
          <w:rFonts w:cs="Times New Roman"/>
          <w:i/>
          <w:iCs/>
          <w:color w:val="222222"/>
          <w:szCs w:val="20"/>
          <w:shd w:val="clear" w:color="auto" w:fill="FFFFFF"/>
        </w:rPr>
        <w:t>Event Management</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22</w:t>
      </w:r>
      <w:r>
        <w:rPr>
          <w:rFonts w:cs="Times New Roman"/>
          <w:color w:val="222222"/>
          <w:szCs w:val="20"/>
          <w:shd w:val="clear" w:color="auto" w:fill="FFFFFF"/>
        </w:rPr>
        <w:t>(5).</w:t>
      </w:r>
      <w:r w:rsidRPr="00895F61">
        <w:rPr>
          <w:rFonts w:cs="Times New Roman"/>
          <w:color w:val="222222"/>
          <w:szCs w:val="20"/>
          <w:shd w:val="clear" w:color="auto" w:fill="FFFFFF"/>
        </w:rPr>
        <w:t xml:space="preserve"> pp.717-733.</w:t>
      </w:r>
    </w:p>
    <w:p w14:paraId="7F95994A"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Holbrook, T.R., 2020. The Importance of Communication to Possession in IP.</w:t>
      </w:r>
    </w:p>
    <w:p w14:paraId="3D696419"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Irani, E., 2019. The Use of Videoconferencing for Qualitative Interviewing: Opportunities, Challenges, and Considerations.</w:t>
      </w:r>
    </w:p>
    <w:p w14:paraId="05D733E4"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Maher, D. and Prescott, A., 2017. Professional development for rural and remote teachers using video conferencing. </w:t>
      </w:r>
      <w:r w:rsidRPr="00895F61">
        <w:rPr>
          <w:rFonts w:cs="Times New Roman"/>
          <w:i/>
          <w:iCs/>
          <w:color w:val="222222"/>
          <w:szCs w:val="20"/>
          <w:shd w:val="clear" w:color="auto" w:fill="FFFFFF"/>
        </w:rPr>
        <w:t>Asia-Pacific Journal of Teacher Education</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45</w:t>
      </w:r>
      <w:r>
        <w:rPr>
          <w:rFonts w:cs="Times New Roman"/>
          <w:color w:val="222222"/>
          <w:szCs w:val="20"/>
          <w:shd w:val="clear" w:color="auto" w:fill="FFFFFF"/>
        </w:rPr>
        <w:t>(5).</w:t>
      </w:r>
      <w:r w:rsidRPr="00895F61">
        <w:rPr>
          <w:rFonts w:cs="Times New Roman"/>
          <w:color w:val="222222"/>
          <w:szCs w:val="20"/>
          <w:shd w:val="clear" w:color="auto" w:fill="FFFFFF"/>
        </w:rPr>
        <w:t xml:space="preserve"> pp.520-538.</w:t>
      </w:r>
    </w:p>
    <w:p w14:paraId="71752CBE"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Moore, M.G., 2020. Reminiscences: Â Bibliography of Computer Conferencing in the 1980’S. </w:t>
      </w:r>
      <w:r w:rsidRPr="00895F61">
        <w:rPr>
          <w:rFonts w:cs="Times New Roman"/>
          <w:i/>
          <w:iCs/>
          <w:color w:val="222222"/>
          <w:szCs w:val="20"/>
          <w:shd w:val="clear" w:color="auto" w:fill="FFFFFF"/>
        </w:rPr>
        <w:t>American Journal of Distance Education</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34</w:t>
      </w:r>
      <w:r>
        <w:rPr>
          <w:rFonts w:cs="Times New Roman"/>
          <w:color w:val="222222"/>
          <w:szCs w:val="20"/>
          <w:shd w:val="clear" w:color="auto" w:fill="FFFFFF"/>
        </w:rPr>
        <w:t>(1).</w:t>
      </w:r>
      <w:r w:rsidRPr="00895F61">
        <w:rPr>
          <w:rFonts w:cs="Times New Roman"/>
          <w:color w:val="222222"/>
          <w:szCs w:val="20"/>
          <w:shd w:val="clear" w:color="auto" w:fill="FFFFFF"/>
        </w:rPr>
        <w:t xml:space="preserve"> pp.83-86.</w:t>
      </w:r>
    </w:p>
    <w:p w14:paraId="5ED3D1D8"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Pérez, M.A., 2017. Conferencing Cuba's geographies of speleology: The politics of inclusion and hospitality among cave explorers and scientists. </w:t>
      </w:r>
      <w:r w:rsidRPr="00895F61">
        <w:rPr>
          <w:rFonts w:cs="Times New Roman"/>
          <w:i/>
          <w:iCs/>
          <w:color w:val="222222"/>
          <w:szCs w:val="20"/>
          <w:shd w:val="clear" w:color="auto" w:fill="FFFFFF"/>
        </w:rPr>
        <w:t>Human Geography</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10</w:t>
      </w:r>
      <w:r>
        <w:rPr>
          <w:rFonts w:cs="Times New Roman"/>
          <w:color w:val="222222"/>
          <w:szCs w:val="20"/>
          <w:shd w:val="clear" w:color="auto" w:fill="FFFFFF"/>
        </w:rPr>
        <w:t>(3).</w:t>
      </w:r>
      <w:r w:rsidRPr="00895F61">
        <w:rPr>
          <w:rFonts w:cs="Times New Roman"/>
          <w:color w:val="222222"/>
          <w:szCs w:val="20"/>
          <w:shd w:val="clear" w:color="auto" w:fill="FFFFFF"/>
        </w:rPr>
        <w:t xml:space="preserve"> pp.79-96.</w:t>
      </w:r>
    </w:p>
    <w:p w14:paraId="76D3A976"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Rehn, N., Maor, D. and McConney, A., 2017. Navigating the challenges of delivering secondary school courses by videoconference. </w:t>
      </w:r>
      <w:r w:rsidRPr="00895F61">
        <w:rPr>
          <w:rFonts w:cs="Times New Roman"/>
          <w:i/>
          <w:iCs/>
          <w:color w:val="222222"/>
          <w:szCs w:val="20"/>
          <w:shd w:val="clear" w:color="auto" w:fill="FFFFFF"/>
        </w:rPr>
        <w:t>British Journal of Educational Technology</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48</w:t>
      </w:r>
      <w:r>
        <w:rPr>
          <w:rFonts w:cs="Times New Roman"/>
          <w:color w:val="222222"/>
          <w:szCs w:val="20"/>
          <w:shd w:val="clear" w:color="auto" w:fill="FFFFFF"/>
        </w:rPr>
        <w:t>(3).</w:t>
      </w:r>
      <w:r w:rsidRPr="00895F61">
        <w:rPr>
          <w:rFonts w:cs="Times New Roman"/>
          <w:color w:val="222222"/>
          <w:szCs w:val="20"/>
          <w:shd w:val="clear" w:color="auto" w:fill="FFFFFF"/>
        </w:rPr>
        <w:t xml:space="preserve"> pp.802-813.</w:t>
      </w:r>
    </w:p>
    <w:p w14:paraId="28DC1708" w14:textId="77777777" w:rsidR="00811482" w:rsidRPr="00895F61" w:rsidRDefault="00811482" w:rsidP="00811482">
      <w:pPr>
        <w:ind w:left="851" w:hanging="851"/>
        <w:rPr>
          <w:rFonts w:cs="Times New Roman"/>
          <w:color w:val="222222"/>
          <w:szCs w:val="20"/>
          <w:shd w:val="clear" w:color="auto" w:fill="FFFFFF"/>
        </w:rPr>
      </w:pPr>
      <w:r w:rsidRPr="00895F61">
        <w:rPr>
          <w:rFonts w:cs="Times New Roman"/>
          <w:color w:val="222222"/>
          <w:szCs w:val="20"/>
          <w:shd w:val="clear" w:color="auto" w:fill="FFFFFF"/>
        </w:rPr>
        <w:t>Riley, M. and Hayes, H., 2018. Youth restorative justice conferencing: facilitator’s language–help or hindrance? </w:t>
      </w:r>
      <w:r w:rsidRPr="00895F61">
        <w:rPr>
          <w:rFonts w:cs="Times New Roman"/>
          <w:i/>
          <w:iCs/>
          <w:color w:val="222222"/>
          <w:szCs w:val="20"/>
          <w:shd w:val="clear" w:color="auto" w:fill="FFFFFF"/>
        </w:rPr>
        <w:t>Contemporary Justice Review</w:t>
      </w:r>
      <w:r>
        <w:rPr>
          <w:rFonts w:cs="Times New Roman"/>
          <w:color w:val="222222"/>
          <w:szCs w:val="20"/>
          <w:shd w:val="clear" w:color="auto" w:fill="FFFFFF"/>
        </w:rPr>
        <w:t>.</w:t>
      </w:r>
      <w:r w:rsidRPr="00895F61">
        <w:rPr>
          <w:rFonts w:cs="Times New Roman"/>
          <w:color w:val="222222"/>
          <w:szCs w:val="20"/>
          <w:shd w:val="clear" w:color="auto" w:fill="FFFFFF"/>
        </w:rPr>
        <w:t> </w:t>
      </w:r>
      <w:r w:rsidRPr="00895F61">
        <w:rPr>
          <w:rFonts w:cs="Times New Roman"/>
          <w:iCs/>
          <w:color w:val="222222"/>
          <w:szCs w:val="20"/>
          <w:shd w:val="clear" w:color="auto" w:fill="FFFFFF"/>
        </w:rPr>
        <w:t>21</w:t>
      </w:r>
      <w:r>
        <w:rPr>
          <w:rFonts w:cs="Times New Roman"/>
          <w:color w:val="222222"/>
          <w:szCs w:val="20"/>
          <w:shd w:val="clear" w:color="auto" w:fill="FFFFFF"/>
        </w:rPr>
        <w:t>(1).</w:t>
      </w:r>
      <w:r w:rsidRPr="00895F61">
        <w:rPr>
          <w:rFonts w:cs="Times New Roman"/>
          <w:color w:val="222222"/>
          <w:szCs w:val="20"/>
          <w:shd w:val="clear" w:color="auto" w:fill="FFFFFF"/>
        </w:rPr>
        <w:t xml:space="preserve"> pp.99-113.</w:t>
      </w:r>
    </w:p>
    <w:p w14:paraId="12669ABD" w14:textId="77777777" w:rsidR="00811482" w:rsidRDefault="00811482" w:rsidP="008E0846">
      <w:pPr>
        <w:jc w:val="center"/>
        <w:rPr>
          <w:rFonts w:ascii="Arial" w:hAnsi="Arial" w:cs="Arial"/>
          <w:b/>
          <w:bCs/>
          <w:color w:val="000000" w:themeColor="text1"/>
          <w:sz w:val="24"/>
          <w:szCs w:val="24"/>
        </w:rPr>
      </w:pPr>
    </w:p>
    <w:p w14:paraId="06B0DB28" w14:textId="77777777" w:rsidR="008C3EB2" w:rsidRPr="00895F61" w:rsidRDefault="008C3EB2" w:rsidP="008C3EB2">
      <w:pPr>
        <w:ind w:left="851" w:hanging="851"/>
        <w:rPr>
          <w:rFonts w:cs="Times New Roman"/>
          <w:color w:val="222222"/>
          <w:szCs w:val="20"/>
          <w:shd w:val="clear" w:color="auto" w:fill="FFFFFF"/>
        </w:rPr>
      </w:pPr>
      <w:r w:rsidRPr="00895F61">
        <w:rPr>
          <w:rFonts w:cs="Times New Roman"/>
          <w:color w:val="222222"/>
          <w:szCs w:val="20"/>
          <w:shd w:val="clear" w:color="auto" w:fill="FFFFFF"/>
        </w:rPr>
        <w:lastRenderedPageBreak/>
        <w:t>Rygg, L.O., Brataas, H.V. and Nordtug, B., 2018. Introducing Videoconferencing on Tablet Computers in Nurse–Patient Communication: Technical and Training Challenges. </w:t>
      </w:r>
      <w:r w:rsidRPr="00895F61">
        <w:rPr>
          <w:rFonts w:cs="Times New Roman"/>
          <w:i/>
          <w:iCs/>
          <w:color w:val="222222"/>
          <w:szCs w:val="20"/>
          <w:shd w:val="clear" w:color="auto" w:fill="FFFFFF"/>
        </w:rPr>
        <w:t>International journal of telemedicine and applications</w:t>
      </w:r>
      <w:r w:rsidRPr="00895F61">
        <w:rPr>
          <w:rFonts w:cs="Times New Roman"/>
          <w:color w:val="222222"/>
          <w:szCs w:val="20"/>
          <w:shd w:val="clear" w:color="auto" w:fill="FFFFFF"/>
        </w:rPr>
        <w:t>, </w:t>
      </w:r>
      <w:r w:rsidRPr="00895F61">
        <w:rPr>
          <w:rFonts w:cs="Times New Roman"/>
          <w:i/>
          <w:iCs/>
          <w:color w:val="222222"/>
          <w:szCs w:val="20"/>
          <w:shd w:val="clear" w:color="auto" w:fill="FFFFFF"/>
        </w:rPr>
        <w:t>2018</w:t>
      </w:r>
      <w:r w:rsidRPr="00895F61">
        <w:rPr>
          <w:rFonts w:cs="Times New Roman"/>
          <w:color w:val="222222"/>
          <w:szCs w:val="20"/>
          <w:shd w:val="clear" w:color="auto" w:fill="FFFFFF"/>
        </w:rPr>
        <w:t>.</w:t>
      </w:r>
    </w:p>
    <w:p w14:paraId="0C79A438" w14:textId="77777777" w:rsidR="008C3EB2" w:rsidRPr="00895F61" w:rsidRDefault="008C3EB2" w:rsidP="008C3EB2">
      <w:pPr>
        <w:ind w:left="851" w:hanging="851"/>
        <w:rPr>
          <w:rFonts w:cs="Times New Roman"/>
          <w:color w:val="222222"/>
          <w:szCs w:val="20"/>
          <w:shd w:val="clear" w:color="auto" w:fill="FFFFFF"/>
        </w:rPr>
      </w:pPr>
      <w:r w:rsidRPr="00895F61">
        <w:rPr>
          <w:rFonts w:cs="Times New Roman"/>
          <w:color w:val="222222"/>
          <w:szCs w:val="20"/>
          <w:shd w:val="clear" w:color="auto" w:fill="FFFFFF"/>
        </w:rPr>
        <w:t>Štěpánek, L., Sedláčková, K. and Byrne, N., 2018. </w:t>
      </w:r>
      <w:r w:rsidRPr="00895F61">
        <w:rPr>
          <w:rFonts w:cs="Times New Roman"/>
          <w:i/>
          <w:iCs/>
          <w:color w:val="222222"/>
          <w:szCs w:val="20"/>
          <w:shd w:val="clear" w:color="auto" w:fill="FFFFFF"/>
        </w:rPr>
        <w:t>Videoconferencing in University Language Education</w:t>
      </w:r>
      <w:r w:rsidRPr="00895F61">
        <w:rPr>
          <w:rFonts w:cs="Times New Roman"/>
          <w:color w:val="222222"/>
          <w:szCs w:val="20"/>
          <w:shd w:val="clear" w:color="auto" w:fill="FFFFFF"/>
        </w:rPr>
        <w:t>. Masarykova univerzita.</w:t>
      </w:r>
    </w:p>
    <w:p w14:paraId="1D713828" w14:textId="1B841600" w:rsidR="00A21FFF" w:rsidRDefault="00A21FFF" w:rsidP="008C3EB2">
      <w:pPr>
        <w:rPr>
          <w:rFonts w:ascii="Arial" w:hAnsi="Arial" w:cs="Arial"/>
          <w:b/>
          <w:bCs/>
          <w:color w:val="000000" w:themeColor="text1"/>
          <w:sz w:val="24"/>
          <w:szCs w:val="24"/>
        </w:rPr>
      </w:pPr>
    </w:p>
    <w:p w14:paraId="354CABB5" w14:textId="596410F3" w:rsidR="00A21FFF" w:rsidRDefault="00A21FFF" w:rsidP="008E0846">
      <w:pPr>
        <w:jc w:val="center"/>
        <w:rPr>
          <w:rFonts w:ascii="Arial" w:hAnsi="Arial" w:cs="Arial"/>
          <w:b/>
          <w:bCs/>
          <w:color w:val="000000" w:themeColor="text1"/>
          <w:sz w:val="24"/>
          <w:szCs w:val="24"/>
        </w:rPr>
      </w:pPr>
    </w:p>
    <w:p w14:paraId="6EEB1E14" w14:textId="4CEDE35F" w:rsidR="00A21FFF" w:rsidRDefault="00A21FFF" w:rsidP="008E0846">
      <w:pPr>
        <w:jc w:val="center"/>
        <w:rPr>
          <w:rFonts w:ascii="Arial" w:hAnsi="Arial" w:cs="Arial"/>
          <w:b/>
          <w:bCs/>
          <w:color w:val="000000" w:themeColor="text1"/>
          <w:sz w:val="24"/>
          <w:szCs w:val="24"/>
        </w:rPr>
      </w:pPr>
    </w:p>
    <w:p w14:paraId="5D3881F6" w14:textId="5BDE9B06" w:rsidR="00A21FFF" w:rsidRDefault="00A21FFF" w:rsidP="008E0846">
      <w:pPr>
        <w:jc w:val="center"/>
        <w:rPr>
          <w:rFonts w:ascii="Arial" w:hAnsi="Arial" w:cs="Arial"/>
          <w:b/>
          <w:bCs/>
          <w:color w:val="000000" w:themeColor="text1"/>
          <w:sz w:val="24"/>
          <w:szCs w:val="24"/>
        </w:rPr>
      </w:pPr>
    </w:p>
    <w:p w14:paraId="05EE1B29" w14:textId="1A94AF8A" w:rsidR="00A21FFF" w:rsidRDefault="00A21FFF" w:rsidP="008E0846">
      <w:pPr>
        <w:jc w:val="center"/>
        <w:rPr>
          <w:rFonts w:ascii="Arial" w:hAnsi="Arial" w:cs="Arial"/>
          <w:b/>
          <w:bCs/>
          <w:color w:val="000000" w:themeColor="text1"/>
          <w:sz w:val="24"/>
          <w:szCs w:val="24"/>
        </w:rPr>
      </w:pPr>
    </w:p>
    <w:p w14:paraId="551F0B16" w14:textId="22F92F8C" w:rsidR="00A21FFF" w:rsidRDefault="00A21FFF" w:rsidP="008E0846">
      <w:pPr>
        <w:jc w:val="center"/>
        <w:rPr>
          <w:rFonts w:ascii="Arial" w:hAnsi="Arial" w:cs="Arial"/>
          <w:b/>
          <w:bCs/>
          <w:color w:val="000000" w:themeColor="text1"/>
          <w:sz w:val="24"/>
          <w:szCs w:val="24"/>
        </w:rPr>
      </w:pPr>
    </w:p>
    <w:p w14:paraId="4CA1DE8F" w14:textId="78E3DF79" w:rsidR="00A21FFF" w:rsidRDefault="00A21FFF" w:rsidP="008E0846">
      <w:pPr>
        <w:jc w:val="center"/>
        <w:rPr>
          <w:rFonts w:ascii="Arial" w:hAnsi="Arial" w:cs="Arial"/>
          <w:b/>
          <w:bCs/>
          <w:color w:val="000000" w:themeColor="text1"/>
          <w:sz w:val="24"/>
          <w:szCs w:val="24"/>
        </w:rPr>
      </w:pPr>
    </w:p>
    <w:p w14:paraId="590128C1" w14:textId="1C856170" w:rsidR="00A21FFF" w:rsidRDefault="00A21FFF" w:rsidP="008E0846">
      <w:pPr>
        <w:jc w:val="center"/>
        <w:rPr>
          <w:rFonts w:ascii="Arial" w:hAnsi="Arial" w:cs="Arial"/>
          <w:b/>
          <w:bCs/>
          <w:color w:val="000000" w:themeColor="text1"/>
          <w:sz w:val="24"/>
          <w:szCs w:val="24"/>
        </w:rPr>
      </w:pPr>
    </w:p>
    <w:p w14:paraId="43F7B9B0" w14:textId="119B7107" w:rsidR="00A21FFF" w:rsidRDefault="00A21FFF" w:rsidP="008E0846">
      <w:pPr>
        <w:jc w:val="center"/>
        <w:rPr>
          <w:rFonts w:ascii="Arial" w:hAnsi="Arial" w:cs="Arial"/>
          <w:b/>
          <w:bCs/>
          <w:color w:val="000000" w:themeColor="text1"/>
          <w:sz w:val="24"/>
          <w:szCs w:val="24"/>
        </w:rPr>
      </w:pPr>
    </w:p>
    <w:p w14:paraId="134BD617" w14:textId="5F60DAD7" w:rsidR="00A21FFF" w:rsidRDefault="00A21FFF" w:rsidP="008E0846">
      <w:pPr>
        <w:jc w:val="center"/>
        <w:rPr>
          <w:rFonts w:ascii="Arial" w:hAnsi="Arial" w:cs="Arial"/>
          <w:b/>
          <w:bCs/>
          <w:color w:val="000000" w:themeColor="text1"/>
          <w:sz w:val="24"/>
          <w:szCs w:val="24"/>
        </w:rPr>
      </w:pPr>
    </w:p>
    <w:p w14:paraId="21B84392" w14:textId="35050D3C" w:rsidR="00A21FFF" w:rsidRDefault="00A21FFF" w:rsidP="008E0846">
      <w:pPr>
        <w:jc w:val="center"/>
        <w:rPr>
          <w:rFonts w:ascii="Arial" w:hAnsi="Arial" w:cs="Arial"/>
          <w:b/>
          <w:bCs/>
          <w:color w:val="000000" w:themeColor="text1"/>
          <w:sz w:val="24"/>
          <w:szCs w:val="24"/>
        </w:rPr>
      </w:pPr>
    </w:p>
    <w:p w14:paraId="1DD97E6E" w14:textId="3BD40E50" w:rsidR="00A21FFF" w:rsidRDefault="00A21FFF" w:rsidP="008E0846">
      <w:pPr>
        <w:jc w:val="center"/>
        <w:rPr>
          <w:rFonts w:ascii="Arial" w:hAnsi="Arial" w:cs="Arial"/>
          <w:b/>
          <w:bCs/>
          <w:color w:val="000000" w:themeColor="text1"/>
          <w:sz w:val="24"/>
          <w:szCs w:val="24"/>
        </w:rPr>
      </w:pPr>
    </w:p>
    <w:p w14:paraId="5135F06C" w14:textId="1D554584" w:rsidR="00A21FFF" w:rsidRDefault="00A21FFF" w:rsidP="008E0846">
      <w:pPr>
        <w:jc w:val="center"/>
        <w:rPr>
          <w:rFonts w:ascii="Arial" w:hAnsi="Arial" w:cs="Arial"/>
          <w:b/>
          <w:bCs/>
          <w:color w:val="000000" w:themeColor="text1"/>
          <w:sz w:val="24"/>
          <w:szCs w:val="24"/>
        </w:rPr>
      </w:pPr>
    </w:p>
    <w:p w14:paraId="6B588A1B" w14:textId="3EB70DA4" w:rsidR="00A21FFF" w:rsidRDefault="00A21FFF" w:rsidP="008E0846">
      <w:pPr>
        <w:jc w:val="center"/>
        <w:rPr>
          <w:rFonts w:ascii="Arial" w:hAnsi="Arial" w:cs="Arial"/>
          <w:b/>
          <w:bCs/>
          <w:color w:val="000000" w:themeColor="text1"/>
          <w:sz w:val="24"/>
          <w:szCs w:val="24"/>
        </w:rPr>
      </w:pPr>
    </w:p>
    <w:p w14:paraId="0F9332B5" w14:textId="1D0D1356" w:rsidR="00A21FFF" w:rsidRDefault="00A21FFF" w:rsidP="008E0846">
      <w:pPr>
        <w:jc w:val="center"/>
        <w:rPr>
          <w:rFonts w:ascii="Arial" w:hAnsi="Arial" w:cs="Arial"/>
          <w:b/>
          <w:bCs/>
          <w:color w:val="000000" w:themeColor="text1"/>
          <w:sz w:val="24"/>
          <w:szCs w:val="24"/>
        </w:rPr>
      </w:pPr>
    </w:p>
    <w:p w14:paraId="19AB8BF5" w14:textId="6524F4F1" w:rsidR="00A21FFF" w:rsidRDefault="00A21FFF" w:rsidP="008E0846">
      <w:pPr>
        <w:jc w:val="center"/>
        <w:rPr>
          <w:rFonts w:ascii="Arial" w:hAnsi="Arial" w:cs="Arial"/>
          <w:b/>
          <w:bCs/>
          <w:color w:val="000000" w:themeColor="text1"/>
          <w:sz w:val="24"/>
          <w:szCs w:val="24"/>
        </w:rPr>
      </w:pPr>
    </w:p>
    <w:p w14:paraId="55D5B191" w14:textId="0209F6B9" w:rsidR="00A21FFF" w:rsidRDefault="00A21FFF" w:rsidP="008E0846">
      <w:pPr>
        <w:jc w:val="center"/>
        <w:rPr>
          <w:rFonts w:ascii="Arial" w:hAnsi="Arial" w:cs="Arial"/>
          <w:b/>
          <w:bCs/>
          <w:color w:val="000000" w:themeColor="text1"/>
          <w:sz w:val="24"/>
          <w:szCs w:val="24"/>
        </w:rPr>
      </w:pPr>
    </w:p>
    <w:p w14:paraId="534AD206" w14:textId="78682092" w:rsidR="00A21FFF" w:rsidRDefault="00A21FFF" w:rsidP="008E0846">
      <w:pPr>
        <w:jc w:val="center"/>
        <w:rPr>
          <w:rFonts w:ascii="Arial" w:hAnsi="Arial" w:cs="Arial"/>
          <w:b/>
          <w:bCs/>
          <w:color w:val="000000" w:themeColor="text1"/>
          <w:sz w:val="24"/>
          <w:szCs w:val="24"/>
        </w:rPr>
      </w:pPr>
    </w:p>
    <w:p w14:paraId="4DB68390" w14:textId="6DE21555" w:rsidR="00A21FFF" w:rsidRDefault="00A21FFF" w:rsidP="008E0846">
      <w:pPr>
        <w:jc w:val="center"/>
        <w:rPr>
          <w:rFonts w:ascii="Arial" w:hAnsi="Arial" w:cs="Arial"/>
          <w:b/>
          <w:bCs/>
          <w:color w:val="000000" w:themeColor="text1"/>
          <w:sz w:val="24"/>
          <w:szCs w:val="24"/>
        </w:rPr>
      </w:pPr>
    </w:p>
    <w:p w14:paraId="15595EE9" w14:textId="209ABC08" w:rsidR="00A21FFF" w:rsidRDefault="00A21FFF" w:rsidP="008E0846">
      <w:pPr>
        <w:jc w:val="center"/>
        <w:rPr>
          <w:rFonts w:ascii="Arial" w:hAnsi="Arial" w:cs="Arial"/>
          <w:b/>
          <w:bCs/>
          <w:color w:val="000000" w:themeColor="text1"/>
          <w:sz w:val="24"/>
          <w:szCs w:val="24"/>
        </w:rPr>
      </w:pPr>
    </w:p>
    <w:p w14:paraId="6B2C38E6" w14:textId="1A8FC006" w:rsidR="00A21FFF" w:rsidRDefault="00A21FFF" w:rsidP="008E0846">
      <w:pPr>
        <w:jc w:val="center"/>
        <w:rPr>
          <w:rFonts w:ascii="Arial" w:hAnsi="Arial" w:cs="Arial"/>
          <w:b/>
          <w:bCs/>
          <w:color w:val="000000" w:themeColor="text1"/>
          <w:sz w:val="24"/>
          <w:szCs w:val="24"/>
        </w:rPr>
      </w:pPr>
    </w:p>
    <w:p w14:paraId="17C67262" w14:textId="331EE907" w:rsidR="00A21FFF" w:rsidRDefault="00A21FFF" w:rsidP="008E0846">
      <w:pPr>
        <w:jc w:val="center"/>
        <w:rPr>
          <w:rFonts w:ascii="Arial" w:hAnsi="Arial" w:cs="Arial"/>
          <w:b/>
          <w:bCs/>
          <w:color w:val="000000" w:themeColor="text1"/>
          <w:sz w:val="24"/>
          <w:szCs w:val="24"/>
        </w:rPr>
      </w:pPr>
    </w:p>
    <w:p w14:paraId="4355A079" w14:textId="46FA26CF" w:rsidR="00A21FFF" w:rsidRDefault="00A21FFF" w:rsidP="008E0846">
      <w:pPr>
        <w:jc w:val="center"/>
        <w:rPr>
          <w:rFonts w:ascii="Arial" w:hAnsi="Arial" w:cs="Arial"/>
          <w:b/>
          <w:bCs/>
          <w:color w:val="000000" w:themeColor="text1"/>
          <w:sz w:val="24"/>
          <w:szCs w:val="24"/>
        </w:rPr>
      </w:pPr>
    </w:p>
    <w:p w14:paraId="7CBD3463" w14:textId="018FBF7E" w:rsidR="00A21FFF" w:rsidRPr="00A21FFF" w:rsidRDefault="00A21FFF" w:rsidP="008E0846">
      <w:pPr>
        <w:jc w:val="center"/>
        <w:rPr>
          <w:rFonts w:ascii="Arial" w:hAnsi="Arial" w:cs="Arial"/>
          <w:color w:val="000000" w:themeColor="text1"/>
          <w:sz w:val="24"/>
          <w:szCs w:val="24"/>
        </w:rPr>
      </w:pPr>
      <w:r w:rsidRPr="00A21FFF">
        <w:rPr>
          <w:rFonts w:ascii="Arial" w:hAnsi="Arial" w:cs="Arial"/>
          <w:color w:val="000000" w:themeColor="text1"/>
          <w:sz w:val="24"/>
          <w:szCs w:val="24"/>
        </w:rPr>
        <w:t>8</w:t>
      </w:r>
    </w:p>
    <w:sectPr w:rsidR="00A21FFF" w:rsidRPr="00A21FFF" w:rsidSect="004C6703">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E77"/>
    <w:rsid w:val="00027CE7"/>
    <w:rsid w:val="000937FD"/>
    <w:rsid w:val="00263D3F"/>
    <w:rsid w:val="002705C2"/>
    <w:rsid w:val="002A627B"/>
    <w:rsid w:val="003257C1"/>
    <w:rsid w:val="00331181"/>
    <w:rsid w:val="003C15A8"/>
    <w:rsid w:val="003F2EB2"/>
    <w:rsid w:val="00441F64"/>
    <w:rsid w:val="00452E77"/>
    <w:rsid w:val="004C6703"/>
    <w:rsid w:val="00501BA7"/>
    <w:rsid w:val="00781C45"/>
    <w:rsid w:val="00811482"/>
    <w:rsid w:val="0087170F"/>
    <w:rsid w:val="008C3EB2"/>
    <w:rsid w:val="008E0846"/>
    <w:rsid w:val="0095395E"/>
    <w:rsid w:val="009A4A06"/>
    <w:rsid w:val="00A21FFF"/>
    <w:rsid w:val="00B94C72"/>
    <w:rsid w:val="00C854DF"/>
    <w:rsid w:val="00CB644B"/>
    <w:rsid w:val="00D63989"/>
    <w:rsid w:val="00D83170"/>
    <w:rsid w:val="00DD2A00"/>
    <w:rsid w:val="00E15C6D"/>
    <w:rsid w:val="00E327FA"/>
    <w:rsid w:val="00F05A8B"/>
    <w:rsid w:val="00F373F6"/>
    <w:rsid w:val="00F74F54"/>
    <w:rsid w:val="00FD086D"/>
    <w:rsid w:val="00FD2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6B3D5"/>
  <w15:chartTrackingRefBased/>
  <w15:docId w15:val="{D38DB7A8-2DC9-4393-A074-A75A43806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D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339</TotalTime>
  <Pages>11</Pages>
  <Words>2923</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georg</cp:lastModifiedBy>
  <cp:revision>30</cp:revision>
  <dcterms:created xsi:type="dcterms:W3CDTF">2020-06-18T11:16:00Z</dcterms:created>
  <dcterms:modified xsi:type="dcterms:W3CDTF">2020-06-26T13:29:00Z</dcterms:modified>
</cp:coreProperties>
</file>