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8E3A19" w14:textId="77777777" w:rsidR="00035CCB" w:rsidRPr="00035CCB" w:rsidRDefault="00035CCB">
      <w:pPr>
        <w:rPr>
          <w:rFonts w:ascii="Arial" w:hAnsi="Arial" w:cs="Arial"/>
          <w:b/>
          <w:sz w:val="32"/>
          <w:szCs w:val="32"/>
          <w:u w:val="single"/>
        </w:rPr>
      </w:pPr>
      <w:r w:rsidRPr="00035CCB">
        <w:rPr>
          <w:rFonts w:ascii="Arial" w:hAnsi="Arial" w:cs="Arial"/>
          <w:b/>
          <w:sz w:val="32"/>
          <w:szCs w:val="32"/>
          <w:u w:val="single"/>
        </w:rPr>
        <w:t>Section 1</w:t>
      </w:r>
      <w:bookmarkStart w:id="0" w:name="_GoBack"/>
      <w:bookmarkEnd w:id="0"/>
    </w:p>
    <w:p w14:paraId="4E0D31A0" w14:textId="77777777" w:rsidR="00E225CC" w:rsidRPr="00E225CC" w:rsidRDefault="00E225CC" w:rsidP="00E225CC">
      <w:pPr>
        <w:spacing w:line="360" w:lineRule="auto"/>
        <w:jc w:val="both"/>
        <w:rPr>
          <w:rFonts w:ascii="Arial" w:hAnsi="Arial" w:cs="Arial"/>
          <w:sz w:val="24"/>
          <w:szCs w:val="24"/>
        </w:rPr>
      </w:pPr>
      <w:r w:rsidRPr="00E225CC">
        <w:rPr>
          <w:rFonts w:ascii="Arial" w:hAnsi="Arial" w:cs="Arial"/>
          <w:sz w:val="24"/>
          <w:szCs w:val="24"/>
        </w:rPr>
        <w:t xml:space="preserve">The use of digital devices has multiplied drastically over the last twenty years. According to the Office of National statistics (No Date) in 2020 96% of homes in the UK had internet access. The Internet has revolutionised the way people interact with each other, watch television, shop, communicate and educate. Along with internet availability, has come the advancement of digital devices which are used by the majority of people. As stated by Ofcom (2018) 78% of people own a smart phone compared to 17% a decade ago. This number increases to 95% in the category of sixteen to twenty-five year olds and 64% of people stated the internet was a vital part of their every- day life. However, along with this ground breaking technology come pitfalls which affect all users. As mentioned by Austin </w:t>
      </w:r>
      <w:proofErr w:type="spellStart"/>
      <w:r w:rsidRPr="00E225CC">
        <w:rPr>
          <w:rFonts w:ascii="Arial" w:hAnsi="Arial" w:cs="Arial"/>
          <w:sz w:val="24"/>
          <w:szCs w:val="24"/>
        </w:rPr>
        <w:t>Fabel</w:t>
      </w:r>
      <w:proofErr w:type="spellEnd"/>
      <w:r w:rsidRPr="00E225CC">
        <w:rPr>
          <w:rFonts w:ascii="Arial" w:hAnsi="Arial" w:cs="Arial"/>
          <w:sz w:val="24"/>
          <w:szCs w:val="24"/>
        </w:rPr>
        <w:t xml:space="preserve"> (2018) people directly involved in major social media platforms restrict their own children from using social media and devices. As claimed by Moreau (2019) it is believed unrestricted time spent on mobile phones can lead to less social interaction with people, becoming emotional stressed and addicted to social media. With this in mind, there are advantages and disadvantages to the use of digital technology. Children born in this era are surrounded in digital technologies but is there such a thing as too much.</w:t>
      </w:r>
    </w:p>
    <w:p w14:paraId="6B35AF59" w14:textId="77777777" w:rsidR="00E225CC" w:rsidRPr="00E225CC" w:rsidRDefault="00E225CC" w:rsidP="00E225CC">
      <w:pPr>
        <w:spacing w:line="360" w:lineRule="auto"/>
        <w:jc w:val="both"/>
        <w:rPr>
          <w:rFonts w:ascii="Arial" w:hAnsi="Arial" w:cs="Arial"/>
          <w:sz w:val="24"/>
          <w:szCs w:val="24"/>
        </w:rPr>
      </w:pPr>
      <w:r w:rsidRPr="00E225CC">
        <w:rPr>
          <w:rFonts w:ascii="Arial" w:hAnsi="Arial" w:cs="Arial"/>
          <w:sz w:val="24"/>
          <w:szCs w:val="24"/>
        </w:rPr>
        <w:t xml:space="preserve">As stated by OECD (2018) the first two years in a child’s life is when the brain of a child is at its most elastic and develops most of its motor development, linguistic, cognitive and emotional development.  During this time, the child is highly dependent on its family and caretakers to meet its needs. According to McGuire (2012) Maslow’s </w:t>
      </w:r>
      <w:proofErr w:type="spellStart"/>
      <w:r w:rsidRPr="00E225CC">
        <w:rPr>
          <w:rFonts w:ascii="Arial" w:hAnsi="Arial" w:cs="Arial"/>
          <w:sz w:val="24"/>
          <w:szCs w:val="24"/>
        </w:rPr>
        <w:t>Hierachy</w:t>
      </w:r>
      <w:proofErr w:type="spellEnd"/>
      <w:r w:rsidRPr="00E225CC">
        <w:rPr>
          <w:rFonts w:ascii="Arial" w:hAnsi="Arial" w:cs="Arial"/>
          <w:sz w:val="24"/>
          <w:szCs w:val="24"/>
        </w:rPr>
        <w:t xml:space="preserve"> of Needs, in the early years a child must have its basic physical needs met, along with sense of stability and affection to be able to feel confident enough reach its full learning and developmental potential.  In addition to this, </w:t>
      </w:r>
      <w:proofErr w:type="spellStart"/>
      <w:r w:rsidRPr="00E225CC">
        <w:rPr>
          <w:rFonts w:ascii="Arial" w:hAnsi="Arial" w:cs="Arial"/>
          <w:sz w:val="24"/>
          <w:szCs w:val="24"/>
        </w:rPr>
        <w:t>Sengal-Drori</w:t>
      </w:r>
      <w:proofErr w:type="spellEnd"/>
      <w:r w:rsidRPr="00E225CC">
        <w:rPr>
          <w:rFonts w:ascii="Arial" w:hAnsi="Arial" w:cs="Arial"/>
          <w:sz w:val="24"/>
          <w:szCs w:val="24"/>
        </w:rPr>
        <w:t xml:space="preserve"> and </w:t>
      </w:r>
      <w:proofErr w:type="spellStart"/>
      <w:r w:rsidRPr="00E225CC">
        <w:rPr>
          <w:rFonts w:ascii="Arial" w:hAnsi="Arial" w:cs="Arial"/>
          <w:sz w:val="24"/>
          <w:szCs w:val="24"/>
        </w:rPr>
        <w:t>Shabat</w:t>
      </w:r>
      <w:proofErr w:type="spellEnd"/>
      <w:r w:rsidRPr="00E225CC">
        <w:rPr>
          <w:rFonts w:ascii="Arial" w:hAnsi="Arial" w:cs="Arial"/>
          <w:sz w:val="24"/>
          <w:szCs w:val="24"/>
        </w:rPr>
        <w:t xml:space="preserve"> (2020) mention the use of digital devices at this age may interfere with a child’s physical development, fun and exploration of the natural world and outdoor play. On the other hand, OECD (2019) maintains children need to have digital competence skills to become effective ICT learners in the future to keep up with the quickly changing digital world. Supporting this National Literacy Trust (2016) suggests that touch screen devices have now become integrated to support children’s reading development. According to Neumann (2016) the use of digital devices at home have improved young children’s fine motor skills, emergent writing skills and word </w:t>
      </w:r>
      <w:r w:rsidRPr="00E225CC">
        <w:rPr>
          <w:rFonts w:ascii="Arial" w:hAnsi="Arial" w:cs="Arial"/>
          <w:sz w:val="24"/>
          <w:szCs w:val="24"/>
        </w:rPr>
        <w:lastRenderedPageBreak/>
        <w:t>recognition abilities. Smaller digital devices such as tablets are easily transported and can easily be used by a young child to develop their reading, writing and thinking skills through age appropriate educational online apps. According to Kohler (2014) Piaget’s theory of learning is the ability of children to be able to construct their learning through a kinaesthetic manner of active exploration of reading and writing through the use of a tablet. However, as stated by the Digital Childhood Report (2017) there are always risks associated with children using digital devices as they are sometimes not able to fully comprehend the risks of accessing media via the internet, which are age appropriate and suitable for them.</w:t>
      </w:r>
    </w:p>
    <w:p w14:paraId="0594DC93" w14:textId="77777777" w:rsidR="00E225CC" w:rsidRPr="00E225CC" w:rsidRDefault="00E225CC" w:rsidP="00E225CC">
      <w:pPr>
        <w:spacing w:line="360" w:lineRule="auto"/>
        <w:jc w:val="both"/>
        <w:rPr>
          <w:rFonts w:ascii="Arial" w:hAnsi="Arial" w:cs="Arial"/>
          <w:sz w:val="24"/>
          <w:szCs w:val="24"/>
        </w:rPr>
      </w:pPr>
      <w:r w:rsidRPr="00E225CC">
        <w:rPr>
          <w:rFonts w:ascii="Arial" w:hAnsi="Arial" w:cs="Arial"/>
          <w:sz w:val="24"/>
          <w:szCs w:val="24"/>
        </w:rPr>
        <w:t xml:space="preserve">Furthermore, due to Wales performing low in the Pisa survey, Donaldson (2015a p20) reviewed the Foundation Phase and suggested many changes to improve and enhance learning in Wales. A main criterion for change was the integration of Digital literacy which should be used in a cross curricular manner in everyday learning.  Welsh Government (2020) have introduced a new curriculum in Wales for three to seven year olds, which will be implemented in 2022. Within this, the four purposes weave throughout the curriculum to promote learners to become confident, ethically informed citizens who will become citizens who will positively contribute to future educational and work life. Supporting this, Welsh Government (2018) have introduced the use of the Digital Competence Framework which clarifies how digital learning will take place in schools. However, according to Estyn (2018) although preparation for the implementation has begun in Wales, many schools are not ready to implement the Digital Competence Framework due to lack of Digital leaders and digital equipment. Despite this OCED (2020) maintains, during the last year, where </w:t>
      </w:r>
      <w:proofErr w:type="spellStart"/>
      <w:r w:rsidRPr="00E225CC">
        <w:rPr>
          <w:rFonts w:ascii="Arial" w:hAnsi="Arial" w:cs="Arial"/>
          <w:sz w:val="24"/>
          <w:szCs w:val="24"/>
        </w:rPr>
        <w:t>Covid</w:t>
      </w:r>
      <w:proofErr w:type="spellEnd"/>
      <w:r w:rsidRPr="00E225CC">
        <w:rPr>
          <w:rFonts w:ascii="Arial" w:hAnsi="Arial" w:cs="Arial"/>
          <w:sz w:val="24"/>
          <w:szCs w:val="24"/>
        </w:rPr>
        <w:t xml:space="preserve"> 19 has had a drastic effect on the way education has been carried out. Children and teachers have positively overcome many obstacles to continue education using digital devices. As mentioned by Bandura (1977) children learn via Social Learning Theory by observing a role model, remembering what has been seen or heard and are able to reproduce the skills necessary to complete their activities.</w:t>
      </w:r>
    </w:p>
    <w:p w14:paraId="3ADEB4F7" w14:textId="4D46FCA3" w:rsidR="00E225CC" w:rsidRPr="00E225CC" w:rsidRDefault="00E225CC" w:rsidP="00E225CC">
      <w:pPr>
        <w:spacing w:line="360" w:lineRule="auto"/>
        <w:jc w:val="both"/>
        <w:rPr>
          <w:rFonts w:ascii="Arial" w:hAnsi="Arial" w:cs="Arial"/>
          <w:sz w:val="24"/>
          <w:szCs w:val="24"/>
        </w:rPr>
      </w:pPr>
      <w:r w:rsidRPr="00E225CC">
        <w:rPr>
          <w:rFonts w:ascii="Arial" w:hAnsi="Arial" w:cs="Arial"/>
          <w:sz w:val="24"/>
          <w:szCs w:val="24"/>
        </w:rPr>
        <w:t>According to OECD (2018) girls outperform boys when it comes to reading abilities but there is a distinct gender gap between boys</w:t>
      </w:r>
      <w:r w:rsidR="001658F3">
        <w:rPr>
          <w:rFonts w:ascii="Arial" w:hAnsi="Arial" w:cs="Arial"/>
          <w:sz w:val="24"/>
          <w:szCs w:val="24"/>
        </w:rPr>
        <w:t>’</w:t>
      </w:r>
      <w:r w:rsidRPr="00E225CC">
        <w:rPr>
          <w:rFonts w:ascii="Arial" w:hAnsi="Arial" w:cs="Arial"/>
          <w:sz w:val="24"/>
          <w:szCs w:val="24"/>
        </w:rPr>
        <w:t xml:space="preserve"> and girls’ knowledge and usage of digital devices and competence. However, as claimed by CBC Kids news (2019) this gap is not as big as first thought as a recent survey suggested 53% of boys use video games </w:t>
      </w:r>
      <w:r w:rsidRPr="00E225CC">
        <w:rPr>
          <w:rFonts w:ascii="Arial" w:hAnsi="Arial" w:cs="Arial"/>
          <w:sz w:val="24"/>
          <w:szCs w:val="24"/>
        </w:rPr>
        <w:lastRenderedPageBreak/>
        <w:t xml:space="preserve">compared to 47% of girls. In contrast to this, </w:t>
      </w:r>
      <w:proofErr w:type="spellStart"/>
      <w:r w:rsidRPr="00E225CC">
        <w:rPr>
          <w:rFonts w:ascii="Arial" w:hAnsi="Arial" w:cs="Arial"/>
          <w:sz w:val="24"/>
          <w:szCs w:val="24"/>
        </w:rPr>
        <w:t>Putner</w:t>
      </w:r>
      <w:proofErr w:type="spellEnd"/>
      <w:r w:rsidRPr="00E225CC">
        <w:rPr>
          <w:rFonts w:ascii="Arial" w:hAnsi="Arial" w:cs="Arial"/>
          <w:sz w:val="24"/>
          <w:szCs w:val="24"/>
        </w:rPr>
        <w:t xml:space="preserve"> (2017) claims the gap has now changed and girls have now improved in their digital literacy skills and have surpassed boys. Although it was agreed more research is needed in this area. Supporting this, </w:t>
      </w:r>
      <w:proofErr w:type="spellStart"/>
      <w:r w:rsidRPr="00E225CC">
        <w:rPr>
          <w:rFonts w:ascii="Arial" w:hAnsi="Arial" w:cs="Arial"/>
          <w:sz w:val="24"/>
          <w:szCs w:val="24"/>
        </w:rPr>
        <w:t>Siddiq</w:t>
      </w:r>
      <w:proofErr w:type="spellEnd"/>
      <w:r w:rsidRPr="00E225CC">
        <w:rPr>
          <w:rFonts w:ascii="Arial" w:hAnsi="Arial" w:cs="Arial"/>
          <w:sz w:val="24"/>
          <w:szCs w:val="24"/>
        </w:rPr>
        <w:t xml:space="preserve"> and Scherer (2019) agrees that the gender gap in ICT skills is not as strong as first thought.</w:t>
      </w:r>
    </w:p>
    <w:p w14:paraId="0CD13F1A" w14:textId="77777777" w:rsidR="00E225CC" w:rsidRPr="00E225CC" w:rsidRDefault="00E225CC" w:rsidP="00E225CC">
      <w:pPr>
        <w:spacing w:line="360" w:lineRule="auto"/>
        <w:jc w:val="both"/>
        <w:rPr>
          <w:rFonts w:ascii="Arial" w:hAnsi="Arial" w:cs="Arial"/>
          <w:sz w:val="24"/>
          <w:szCs w:val="24"/>
        </w:rPr>
      </w:pPr>
      <w:r w:rsidRPr="00E225CC">
        <w:rPr>
          <w:rFonts w:ascii="Arial" w:hAnsi="Arial" w:cs="Arial"/>
          <w:sz w:val="24"/>
          <w:szCs w:val="24"/>
        </w:rPr>
        <w:t xml:space="preserve">Inclusion plays a major role in how children have the opportunity to access ICT. According to the Hernandez and Roberts (2018) the poorest families tend to have less ability to access the internet. Often the poorest of families have pay as you go mobile access, which is often the most expensive option. As stated by World Development Report (2016) governments need to make procedures and policies in place to make the internet safe, affordable and universal for all. In education Ofsted (2019) has implemented changes to its inspection framework to ensure that digital literacy is inclusive to all in education. However, according to </w:t>
      </w:r>
      <w:proofErr w:type="spellStart"/>
      <w:r w:rsidRPr="00E225CC">
        <w:rPr>
          <w:rFonts w:ascii="Arial" w:hAnsi="Arial" w:cs="Arial"/>
          <w:sz w:val="24"/>
          <w:szCs w:val="24"/>
        </w:rPr>
        <w:t>Chassiakos</w:t>
      </w:r>
      <w:proofErr w:type="spellEnd"/>
      <w:r w:rsidRPr="00E225CC">
        <w:rPr>
          <w:rFonts w:ascii="Arial" w:hAnsi="Arial" w:cs="Arial"/>
          <w:sz w:val="24"/>
          <w:szCs w:val="24"/>
        </w:rPr>
        <w:t xml:space="preserve"> (2016) even families who were of low income, 96.4% of children between the age of new born to four had access to a mobile device and 75% had even owned their own.</w:t>
      </w:r>
    </w:p>
    <w:p w14:paraId="526E73FA" w14:textId="77777777" w:rsidR="00E225CC" w:rsidRPr="00E225CC" w:rsidRDefault="00E225CC" w:rsidP="00E225CC">
      <w:pPr>
        <w:spacing w:line="360" w:lineRule="auto"/>
        <w:jc w:val="both"/>
        <w:rPr>
          <w:rFonts w:ascii="Arial" w:hAnsi="Arial" w:cs="Arial"/>
          <w:sz w:val="24"/>
          <w:szCs w:val="24"/>
        </w:rPr>
      </w:pPr>
      <w:r w:rsidRPr="00E225CC">
        <w:rPr>
          <w:rFonts w:ascii="Arial" w:hAnsi="Arial" w:cs="Arial"/>
          <w:sz w:val="24"/>
          <w:szCs w:val="24"/>
        </w:rPr>
        <w:t xml:space="preserve">Media has changed dramatically over the last twenty years. Before broadcasting was radio and television. Since the computer revolution, media and digital devices has quickly progressed to become affordable to majority. In today’s world children are immersed in technology in school and at home. According to </w:t>
      </w:r>
      <w:proofErr w:type="spellStart"/>
      <w:r w:rsidRPr="00E225CC">
        <w:rPr>
          <w:rFonts w:ascii="Arial" w:hAnsi="Arial" w:cs="Arial"/>
          <w:sz w:val="24"/>
          <w:szCs w:val="24"/>
        </w:rPr>
        <w:t>Sigman</w:t>
      </w:r>
      <w:proofErr w:type="spellEnd"/>
      <w:r w:rsidRPr="00E225CC">
        <w:rPr>
          <w:rFonts w:ascii="Arial" w:hAnsi="Arial" w:cs="Arial"/>
          <w:sz w:val="24"/>
          <w:szCs w:val="24"/>
        </w:rPr>
        <w:t xml:space="preserve"> (2012) children’s screen time has increased with the use of video games, mobile smart phones, apps and tablets. The amount of time spent using ICT devices can be divisive as it detracts from a child participating in physical fitness. It creates social isolation, delayed academic learning in children, eye strain and sleep deprivation. According to Morin (2020) children between the of eight to eighteen spend over seven hours a day using digital devices to watch a variety of media platforms. With this amount of time online are the children being safe regarding their digital profile. Older children have a better understanding of online safety but younger children are not able to fully understand the threat they may be under. Many parents educate their children with the basics of being safe online. However, according to Robb (No Date) parents trust their children to be safe on line but with the fast pace of change in the digital world, are parent’s digital knowledge quickly outdated.  According to Internet Matters (No Date) Children are more vulnerable on line and can be bullied via many digital platforms. </w:t>
      </w:r>
      <w:r w:rsidRPr="00E225CC">
        <w:rPr>
          <w:rFonts w:ascii="Arial" w:hAnsi="Arial" w:cs="Arial"/>
          <w:sz w:val="24"/>
          <w:szCs w:val="24"/>
        </w:rPr>
        <w:lastRenderedPageBreak/>
        <w:t xml:space="preserve">Safeguarding measures for children online should not just be left to parents but policies and procedures should be put into place by local authorities and governments. </w:t>
      </w:r>
    </w:p>
    <w:p w14:paraId="6357C7FE" w14:textId="79CE247D" w:rsidR="00035CCB" w:rsidRPr="00E225CC" w:rsidRDefault="00E225CC" w:rsidP="00E225CC">
      <w:pPr>
        <w:spacing w:line="360" w:lineRule="auto"/>
        <w:jc w:val="both"/>
        <w:rPr>
          <w:rFonts w:ascii="Arial" w:hAnsi="Arial" w:cs="Arial"/>
          <w:sz w:val="24"/>
          <w:szCs w:val="24"/>
        </w:rPr>
      </w:pPr>
      <w:r w:rsidRPr="00E225CC">
        <w:rPr>
          <w:rFonts w:ascii="Arial" w:hAnsi="Arial" w:cs="Arial"/>
          <w:sz w:val="24"/>
          <w:szCs w:val="24"/>
        </w:rPr>
        <w:t xml:space="preserve">To conclude, digital devices, the internet and apps all have their place in educational settings and at home to help children develop not only their digital competency skills but communication skills, literacy skills, numeracy skills and thinking and understanding skills. Nonetheless, </w:t>
      </w:r>
      <w:r w:rsidR="00F73E6A">
        <w:rPr>
          <w:rFonts w:ascii="Arial" w:hAnsi="Arial" w:cs="Arial"/>
          <w:sz w:val="24"/>
          <w:szCs w:val="24"/>
        </w:rPr>
        <w:t xml:space="preserve">according to the </w:t>
      </w:r>
      <w:proofErr w:type="spellStart"/>
      <w:r w:rsidR="00F73E6A">
        <w:rPr>
          <w:rFonts w:ascii="Arial" w:hAnsi="Arial" w:cs="Arial"/>
          <w:sz w:val="24"/>
          <w:szCs w:val="24"/>
        </w:rPr>
        <w:t>Unicef</w:t>
      </w:r>
      <w:proofErr w:type="spellEnd"/>
      <w:r w:rsidR="00F73E6A">
        <w:rPr>
          <w:rFonts w:ascii="Arial" w:hAnsi="Arial" w:cs="Arial"/>
          <w:sz w:val="24"/>
          <w:szCs w:val="24"/>
        </w:rPr>
        <w:t xml:space="preserve"> (2019) </w:t>
      </w:r>
      <w:r w:rsidRPr="00E225CC">
        <w:rPr>
          <w:rFonts w:ascii="Arial" w:hAnsi="Arial" w:cs="Arial"/>
          <w:sz w:val="24"/>
          <w:szCs w:val="24"/>
        </w:rPr>
        <w:t xml:space="preserve">it is imperative that </w:t>
      </w:r>
      <w:r w:rsidR="00F73E6A" w:rsidRPr="00E225CC">
        <w:rPr>
          <w:rFonts w:ascii="Arial" w:hAnsi="Arial" w:cs="Arial"/>
          <w:sz w:val="24"/>
          <w:szCs w:val="24"/>
        </w:rPr>
        <w:t>teachers</w:t>
      </w:r>
      <w:r w:rsidRPr="00E225CC">
        <w:rPr>
          <w:rFonts w:ascii="Arial" w:hAnsi="Arial" w:cs="Arial"/>
          <w:sz w:val="24"/>
          <w:szCs w:val="24"/>
        </w:rPr>
        <w:t xml:space="preserve"> and parents take control of how these devices are used to utilize these device</w:t>
      </w:r>
      <w:r w:rsidR="00F73E6A">
        <w:rPr>
          <w:rFonts w:ascii="Arial" w:hAnsi="Arial" w:cs="Arial"/>
          <w:sz w:val="24"/>
          <w:szCs w:val="24"/>
        </w:rPr>
        <w:t>s for the child’s best interest and keep their privacy safe while on line</w:t>
      </w:r>
      <w:r w:rsidRPr="00E225CC">
        <w:rPr>
          <w:rFonts w:ascii="Arial" w:hAnsi="Arial" w:cs="Arial"/>
          <w:sz w:val="24"/>
          <w:szCs w:val="24"/>
        </w:rPr>
        <w:t xml:space="preserve"> Children should not be stopped using digital devices and exploring the internet but it must be monitored to keep children safe from harm.</w:t>
      </w:r>
    </w:p>
    <w:p w14:paraId="39A03F3A" w14:textId="77777777" w:rsidR="00035CCB" w:rsidRDefault="00035CCB">
      <w:pPr>
        <w:rPr>
          <w:rFonts w:ascii="Arial" w:hAnsi="Arial" w:cs="Arial"/>
          <w:b/>
          <w:u w:val="single"/>
        </w:rPr>
      </w:pPr>
    </w:p>
    <w:p w14:paraId="53A679BF" w14:textId="77777777" w:rsidR="00035CCB" w:rsidRDefault="00035CCB">
      <w:pPr>
        <w:rPr>
          <w:rFonts w:ascii="Arial" w:hAnsi="Arial" w:cs="Arial"/>
          <w:b/>
          <w:u w:val="single"/>
        </w:rPr>
      </w:pPr>
    </w:p>
    <w:p w14:paraId="349980E2" w14:textId="77777777" w:rsidR="00035CCB" w:rsidRDefault="00035CCB">
      <w:pPr>
        <w:rPr>
          <w:rFonts w:ascii="Arial" w:hAnsi="Arial" w:cs="Arial"/>
          <w:b/>
          <w:u w:val="single"/>
        </w:rPr>
      </w:pPr>
    </w:p>
    <w:p w14:paraId="7FF23889" w14:textId="77777777" w:rsidR="00035CCB" w:rsidRDefault="00035CCB">
      <w:pPr>
        <w:rPr>
          <w:rFonts w:ascii="Arial" w:hAnsi="Arial" w:cs="Arial"/>
          <w:b/>
          <w:u w:val="single"/>
        </w:rPr>
      </w:pPr>
    </w:p>
    <w:p w14:paraId="0A6FE931" w14:textId="77777777" w:rsidR="00035CCB" w:rsidRDefault="00035CCB">
      <w:pPr>
        <w:rPr>
          <w:rFonts w:ascii="Arial" w:hAnsi="Arial" w:cs="Arial"/>
          <w:b/>
          <w:u w:val="single"/>
        </w:rPr>
      </w:pPr>
    </w:p>
    <w:p w14:paraId="0251B560" w14:textId="77777777" w:rsidR="00035CCB" w:rsidRDefault="00035CCB">
      <w:pPr>
        <w:rPr>
          <w:rFonts w:ascii="Arial" w:hAnsi="Arial" w:cs="Arial"/>
          <w:b/>
          <w:u w:val="single"/>
        </w:rPr>
      </w:pPr>
    </w:p>
    <w:p w14:paraId="13A7DCAC" w14:textId="77777777" w:rsidR="00035CCB" w:rsidRDefault="00035CCB">
      <w:pPr>
        <w:rPr>
          <w:rFonts w:ascii="Arial" w:hAnsi="Arial" w:cs="Arial"/>
          <w:b/>
          <w:u w:val="single"/>
        </w:rPr>
      </w:pPr>
    </w:p>
    <w:p w14:paraId="29C98030" w14:textId="77777777" w:rsidR="00035CCB" w:rsidRDefault="00035CCB">
      <w:pPr>
        <w:rPr>
          <w:rFonts w:ascii="Arial" w:hAnsi="Arial" w:cs="Arial"/>
          <w:b/>
          <w:u w:val="single"/>
        </w:rPr>
      </w:pPr>
    </w:p>
    <w:p w14:paraId="324789C7" w14:textId="77777777" w:rsidR="00035CCB" w:rsidRDefault="00035CCB">
      <w:pPr>
        <w:rPr>
          <w:rFonts w:ascii="Arial" w:hAnsi="Arial" w:cs="Arial"/>
          <w:b/>
          <w:u w:val="single"/>
        </w:rPr>
      </w:pPr>
    </w:p>
    <w:p w14:paraId="7D7D770C" w14:textId="77777777" w:rsidR="00035CCB" w:rsidRDefault="00035CCB">
      <w:pPr>
        <w:rPr>
          <w:rFonts w:ascii="Arial" w:hAnsi="Arial" w:cs="Arial"/>
          <w:b/>
          <w:u w:val="single"/>
        </w:rPr>
      </w:pPr>
    </w:p>
    <w:p w14:paraId="514D0CCE" w14:textId="77777777" w:rsidR="00035CCB" w:rsidRDefault="00035CCB">
      <w:pPr>
        <w:rPr>
          <w:rFonts w:ascii="Arial" w:hAnsi="Arial" w:cs="Arial"/>
          <w:b/>
          <w:u w:val="single"/>
        </w:rPr>
      </w:pPr>
    </w:p>
    <w:p w14:paraId="13F12802" w14:textId="77777777" w:rsidR="00035CCB" w:rsidRDefault="00035CCB">
      <w:pPr>
        <w:rPr>
          <w:rFonts w:ascii="Arial" w:hAnsi="Arial" w:cs="Arial"/>
          <w:b/>
          <w:u w:val="single"/>
        </w:rPr>
      </w:pPr>
    </w:p>
    <w:p w14:paraId="2598A128" w14:textId="77777777" w:rsidR="00035CCB" w:rsidRDefault="00035CCB">
      <w:pPr>
        <w:rPr>
          <w:rFonts w:ascii="Arial" w:hAnsi="Arial" w:cs="Arial"/>
          <w:b/>
          <w:u w:val="single"/>
        </w:rPr>
      </w:pPr>
    </w:p>
    <w:p w14:paraId="6B6B397F" w14:textId="77777777" w:rsidR="00035CCB" w:rsidRDefault="00035CCB">
      <w:pPr>
        <w:rPr>
          <w:rFonts w:ascii="Arial" w:hAnsi="Arial" w:cs="Arial"/>
          <w:b/>
          <w:u w:val="single"/>
        </w:rPr>
      </w:pPr>
    </w:p>
    <w:p w14:paraId="0B899F4C" w14:textId="77777777" w:rsidR="00035CCB" w:rsidRDefault="00035CCB">
      <w:pPr>
        <w:rPr>
          <w:rFonts w:ascii="Arial" w:hAnsi="Arial" w:cs="Arial"/>
          <w:b/>
          <w:u w:val="single"/>
        </w:rPr>
      </w:pPr>
    </w:p>
    <w:p w14:paraId="39B0D84A" w14:textId="77777777" w:rsidR="00035CCB" w:rsidRDefault="00035CCB">
      <w:pPr>
        <w:rPr>
          <w:rFonts w:ascii="Arial" w:hAnsi="Arial" w:cs="Arial"/>
          <w:b/>
          <w:u w:val="single"/>
        </w:rPr>
      </w:pPr>
    </w:p>
    <w:p w14:paraId="506652C4" w14:textId="77777777" w:rsidR="00035CCB" w:rsidRDefault="00035CCB">
      <w:pPr>
        <w:rPr>
          <w:rFonts w:ascii="Arial" w:hAnsi="Arial" w:cs="Arial"/>
          <w:b/>
          <w:u w:val="single"/>
        </w:rPr>
      </w:pPr>
    </w:p>
    <w:p w14:paraId="008218C7" w14:textId="77777777" w:rsidR="00035CCB" w:rsidRDefault="00035CCB">
      <w:pPr>
        <w:rPr>
          <w:rFonts w:ascii="Arial" w:hAnsi="Arial" w:cs="Arial"/>
          <w:b/>
          <w:u w:val="single"/>
        </w:rPr>
      </w:pPr>
    </w:p>
    <w:p w14:paraId="19FD292B" w14:textId="77777777" w:rsidR="00035CCB" w:rsidRDefault="00035CCB">
      <w:pPr>
        <w:rPr>
          <w:rFonts w:ascii="Arial" w:hAnsi="Arial" w:cs="Arial"/>
          <w:b/>
          <w:u w:val="single"/>
        </w:rPr>
      </w:pPr>
    </w:p>
    <w:p w14:paraId="202103CE" w14:textId="77777777" w:rsidR="00035CCB" w:rsidRDefault="00035CCB">
      <w:pPr>
        <w:rPr>
          <w:rFonts w:ascii="Arial" w:hAnsi="Arial" w:cs="Arial"/>
          <w:b/>
          <w:u w:val="single"/>
        </w:rPr>
      </w:pPr>
    </w:p>
    <w:p w14:paraId="2D9BC91F" w14:textId="77777777" w:rsidR="00035CCB" w:rsidRDefault="00035CCB">
      <w:pPr>
        <w:rPr>
          <w:rFonts w:ascii="Arial" w:hAnsi="Arial" w:cs="Arial"/>
          <w:b/>
          <w:u w:val="single"/>
        </w:rPr>
      </w:pPr>
    </w:p>
    <w:p w14:paraId="12BF1A4E" w14:textId="77777777" w:rsidR="00E225CC" w:rsidRDefault="00E225CC">
      <w:pPr>
        <w:rPr>
          <w:rFonts w:ascii="Arial" w:hAnsi="Arial" w:cs="Arial"/>
          <w:b/>
          <w:u w:val="single"/>
        </w:rPr>
      </w:pPr>
    </w:p>
    <w:p w14:paraId="25CFED4C" w14:textId="13FAACAD" w:rsidR="0066793C" w:rsidRPr="00035CCB" w:rsidRDefault="000F6F0D">
      <w:pPr>
        <w:rPr>
          <w:rFonts w:ascii="Arial" w:hAnsi="Arial" w:cs="Arial"/>
          <w:b/>
          <w:sz w:val="32"/>
          <w:szCs w:val="32"/>
          <w:u w:val="single"/>
        </w:rPr>
      </w:pPr>
      <w:r w:rsidRPr="00035CCB">
        <w:rPr>
          <w:rFonts w:ascii="Arial" w:hAnsi="Arial" w:cs="Arial"/>
          <w:b/>
          <w:noProof/>
          <w:sz w:val="32"/>
          <w:szCs w:val="32"/>
          <w:u w:val="single"/>
          <w:lang w:eastAsia="en-GB"/>
        </w:rPr>
        <mc:AlternateContent>
          <mc:Choice Requires="wps">
            <w:drawing>
              <wp:anchor distT="0" distB="0" distL="114300" distR="114300" simplePos="0" relativeHeight="251659264" behindDoc="0" locked="0" layoutInCell="1" allowOverlap="1" wp14:anchorId="113169CA" wp14:editId="2FB4183E">
                <wp:simplePos x="0" y="0"/>
                <wp:positionH relativeFrom="column">
                  <wp:posOffset>19049</wp:posOffset>
                </wp:positionH>
                <wp:positionV relativeFrom="paragraph">
                  <wp:posOffset>266700</wp:posOffset>
                </wp:positionV>
                <wp:extent cx="5953125" cy="277177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5953125" cy="2771775"/>
                        </a:xfrm>
                        <a:prstGeom prst="rect">
                          <a:avLst/>
                        </a:prstGeom>
                        <a:solidFill>
                          <a:schemeClr val="accent1">
                            <a:lumMod val="20000"/>
                            <a:lumOff val="80000"/>
                          </a:schemeClr>
                        </a:solidFill>
                        <a:ln w="6350">
                          <a:solidFill>
                            <a:prstClr val="black"/>
                          </a:solidFill>
                        </a:ln>
                      </wps:spPr>
                      <wps:txbx>
                        <w:txbxContent>
                          <w:p w14:paraId="0661A11E" w14:textId="134C30E0" w:rsidR="004E5564" w:rsidRDefault="004E5564" w:rsidP="00401E62">
                            <w:pPr>
                              <w:spacing w:line="240" w:lineRule="auto"/>
                              <w:rPr>
                                <w:rFonts w:ascii="Arial" w:hAnsi="Arial" w:cs="Arial"/>
                                <w:b/>
                                <w:sz w:val="24"/>
                                <w:szCs w:val="24"/>
                                <w:u w:val="single"/>
                              </w:rPr>
                            </w:pPr>
                            <w:r>
                              <w:rPr>
                                <w:rFonts w:ascii="Arial" w:hAnsi="Arial" w:cs="Arial"/>
                                <w:sz w:val="32"/>
                                <w:szCs w:val="32"/>
                              </w:rPr>
                              <w:t xml:space="preserve">  </w:t>
                            </w:r>
                            <w:r>
                              <w:rPr>
                                <w:noProof/>
                                <w:lang w:eastAsia="en-GB"/>
                              </w:rPr>
                              <w:drawing>
                                <wp:inline distT="0" distB="0" distL="0" distR="0" wp14:anchorId="6CFBB500" wp14:editId="4F761D11">
                                  <wp:extent cx="1154339" cy="523875"/>
                                  <wp:effectExtent l="0" t="0" r="8255" b="0"/>
                                  <wp:docPr id="9" name="Picture 9" descr="IGCSE ICT - Analogue and Digital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GCSE ICT - Analogue and Digital Dat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68403" cy="530258"/>
                                          </a:xfrm>
                                          <a:prstGeom prst="rect">
                                            <a:avLst/>
                                          </a:prstGeom>
                                          <a:noFill/>
                                          <a:ln>
                                            <a:noFill/>
                                          </a:ln>
                                        </pic:spPr>
                                      </pic:pic>
                                    </a:graphicData>
                                  </a:graphic>
                                </wp:inline>
                              </w:drawing>
                            </w:r>
                            <w:r>
                              <w:rPr>
                                <w:rFonts w:ascii="Arial" w:hAnsi="Arial" w:cs="Arial"/>
                                <w:sz w:val="32"/>
                                <w:szCs w:val="32"/>
                              </w:rPr>
                              <w:t xml:space="preserve">    </w:t>
                            </w:r>
                            <w:r w:rsidRPr="00401E62">
                              <w:rPr>
                                <w:rFonts w:ascii="Arial" w:hAnsi="Arial" w:cs="Arial"/>
                                <w:b/>
                                <w:sz w:val="24"/>
                                <w:szCs w:val="24"/>
                                <w:u w:val="single"/>
                              </w:rPr>
                              <w:t>I CT and E-Safety</w:t>
                            </w:r>
                            <w:r>
                              <w:rPr>
                                <w:rFonts w:ascii="Arial" w:hAnsi="Arial" w:cs="Arial"/>
                                <w:b/>
                                <w:sz w:val="24"/>
                                <w:szCs w:val="24"/>
                                <w:u w:val="single"/>
                              </w:rPr>
                              <w:t xml:space="preserve"> : What you need to know</w:t>
                            </w:r>
                            <w:r>
                              <w:rPr>
                                <w:rFonts w:ascii="Arial" w:hAnsi="Arial" w:cs="Arial"/>
                                <w:sz w:val="24"/>
                                <w:szCs w:val="24"/>
                              </w:rPr>
                              <w:t xml:space="preserve">        </w:t>
                            </w:r>
                            <w:r>
                              <w:rPr>
                                <w:noProof/>
                                <w:lang w:eastAsia="en-GB"/>
                              </w:rPr>
                              <w:drawing>
                                <wp:inline distT="0" distB="0" distL="0" distR="0" wp14:anchorId="6CE6A705" wp14:editId="6FC0E24E">
                                  <wp:extent cx="819757" cy="571500"/>
                                  <wp:effectExtent l="0" t="0" r="0" b="0"/>
                                  <wp:docPr id="8" name="Picture 8" descr="Jan-digital devices - Council for Disability Awarenes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an-digital devices - Council for Disability Awareness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flipV="1">
                                            <a:off x="0" y="0"/>
                                            <a:ext cx="839181" cy="585042"/>
                                          </a:xfrm>
                                          <a:prstGeom prst="rect">
                                            <a:avLst/>
                                          </a:prstGeom>
                                          <a:noFill/>
                                          <a:ln>
                                            <a:noFill/>
                                          </a:ln>
                                        </pic:spPr>
                                      </pic:pic>
                                    </a:graphicData>
                                  </a:graphic>
                                </wp:inline>
                              </w:drawing>
                            </w:r>
                            <w:r>
                              <w:rPr>
                                <w:rFonts w:ascii="Arial" w:hAnsi="Arial" w:cs="Arial"/>
                                <w:sz w:val="24"/>
                                <w:szCs w:val="24"/>
                              </w:rPr>
                              <w:t xml:space="preserve">  </w:t>
                            </w:r>
                            <w:r w:rsidRPr="002E0142">
                              <w:rPr>
                                <w:rFonts w:ascii="Arial" w:hAnsi="Arial" w:cs="Arial"/>
                                <w:sz w:val="24"/>
                                <w:szCs w:val="24"/>
                              </w:rPr>
                              <w:t xml:space="preserve">                  </w:t>
                            </w:r>
                          </w:p>
                          <w:p w14:paraId="6A6EAC4D" w14:textId="787DF691" w:rsidR="004E5564" w:rsidRDefault="004E5564" w:rsidP="003603DB">
                            <w:pPr>
                              <w:spacing w:line="240" w:lineRule="auto"/>
                              <w:rPr>
                                <w:rFonts w:ascii="Arial" w:hAnsi="Arial" w:cs="Arial"/>
                                <w:sz w:val="20"/>
                                <w:szCs w:val="20"/>
                              </w:rPr>
                            </w:pPr>
                            <w:r w:rsidRPr="000C3B82">
                              <w:rPr>
                                <w:rFonts w:ascii="Arial" w:hAnsi="Arial" w:cs="Arial"/>
                                <w:sz w:val="20"/>
                                <w:szCs w:val="20"/>
                              </w:rPr>
                              <w:t>The use of technology today is ever increasing.</w:t>
                            </w:r>
                            <w:r>
                              <w:rPr>
                                <w:rFonts w:ascii="Arial" w:hAnsi="Arial" w:cs="Arial"/>
                                <w:sz w:val="20"/>
                                <w:szCs w:val="20"/>
                              </w:rPr>
                              <w:t xml:space="preserve"> It is used at home and at school to further aid your child’s education. According to </w:t>
                            </w:r>
                            <w:proofErr w:type="spellStart"/>
                            <w:r>
                              <w:rPr>
                                <w:rFonts w:ascii="Arial" w:hAnsi="Arial" w:cs="Arial"/>
                                <w:sz w:val="20"/>
                                <w:szCs w:val="20"/>
                              </w:rPr>
                              <w:t>Unicef</w:t>
                            </w:r>
                            <w:proofErr w:type="spellEnd"/>
                            <w:r>
                              <w:rPr>
                                <w:rFonts w:ascii="Arial" w:hAnsi="Arial" w:cs="Arial"/>
                                <w:sz w:val="20"/>
                                <w:szCs w:val="20"/>
                              </w:rPr>
                              <w:t xml:space="preserve"> (2019) Article 28 states every child has the right to an education, </w:t>
                            </w:r>
                            <w:r w:rsidRPr="000C3B82">
                              <w:rPr>
                                <w:rFonts w:ascii="Arial" w:hAnsi="Arial" w:cs="Arial"/>
                                <w:sz w:val="20"/>
                                <w:szCs w:val="20"/>
                              </w:rPr>
                              <w:t>44% of children aged 5-15 own a smartphone or tablet which they use to go online with. To help you understand and learn how to use Information &amp; Communication Technology (ICT) safely at home this leaflet has been created to inform and explain some important rules and tips to help you and your family stay safe online. It will: -</w:t>
                            </w:r>
                          </w:p>
                          <w:p w14:paraId="13690BC5" w14:textId="3FBAA8F1" w:rsidR="004E5564" w:rsidRDefault="004E5564" w:rsidP="003C624D">
                            <w:pPr>
                              <w:pStyle w:val="ListParagraph"/>
                              <w:numPr>
                                <w:ilvl w:val="0"/>
                                <w:numId w:val="15"/>
                              </w:numPr>
                              <w:spacing w:line="240" w:lineRule="auto"/>
                              <w:rPr>
                                <w:rFonts w:ascii="Arial" w:hAnsi="Arial" w:cs="Arial"/>
                                <w:sz w:val="20"/>
                                <w:szCs w:val="20"/>
                              </w:rPr>
                            </w:pPr>
                            <w:r>
                              <w:rPr>
                                <w:rFonts w:ascii="Arial" w:hAnsi="Arial" w:cs="Arial"/>
                                <w:sz w:val="20"/>
                                <w:szCs w:val="20"/>
                              </w:rPr>
                              <w:t>Advantages and disadvantages of using of using the internet, apps, games and social media.</w:t>
                            </w:r>
                          </w:p>
                          <w:p w14:paraId="76F0048F" w14:textId="0B9C7FAC" w:rsidR="004E5564" w:rsidRDefault="004E5564" w:rsidP="003C624D">
                            <w:pPr>
                              <w:pStyle w:val="ListParagraph"/>
                              <w:numPr>
                                <w:ilvl w:val="0"/>
                                <w:numId w:val="15"/>
                              </w:numPr>
                              <w:spacing w:line="240" w:lineRule="auto"/>
                              <w:rPr>
                                <w:rFonts w:ascii="Arial" w:hAnsi="Arial" w:cs="Arial"/>
                                <w:sz w:val="20"/>
                                <w:szCs w:val="20"/>
                              </w:rPr>
                            </w:pPr>
                            <w:r>
                              <w:rPr>
                                <w:rFonts w:ascii="Arial" w:hAnsi="Arial" w:cs="Arial"/>
                                <w:sz w:val="20"/>
                                <w:szCs w:val="20"/>
                              </w:rPr>
                              <w:t>Rules you can set with your child to stay safe on line.</w:t>
                            </w:r>
                          </w:p>
                          <w:p w14:paraId="2515316B" w14:textId="73E9228E" w:rsidR="004E5564" w:rsidRDefault="004E5564" w:rsidP="003C624D">
                            <w:pPr>
                              <w:pStyle w:val="ListParagraph"/>
                              <w:numPr>
                                <w:ilvl w:val="0"/>
                                <w:numId w:val="15"/>
                              </w:numPr>
                              <w:spacing w:line="240" w:lineRule="auto"/>
                              <w:rPr>
                                <w:rFonts w:ascii="Arial" w:hAnsi="Arial" w:cs="Arial"/>
                                <w:sz w:val="20"/>
                                <w:szCs w:val="20"/>
                              </w:rPr>
                            </w:pPr>
                            <w:r>
                              <w:rPr>
                                <w:rFonts w:ascii="Arial" w:hAnsi="Arial" w:cs="Arial"/>
                                <w:sz w:val="20"/>
                                <w:szCs w:val="20"/>
                              </w:rPr>
                              <w:t>Ideas you can put into place to stay safe on line at home.</w:t>
                            </w:r>
                          </w:p>
                          <w:p w14:paraId="51DF8E9B" w14:textId="43DF6495" w:rsidR="004E5564" w:rsidRDefault="004E5564" w:rsidP="003C624D">
                            <w:pPr>
                              <w:pStyle w:val="ListParagraph"/>
                              <w:numPr>
                                <w:ilvl w:val="0"/>
                                <w:numId w:val="15"/>
                              </w:numPr>
                              <w:spacing w:line="240" w:lineRule="auto"/>
                              <w:rPr>
                                <w:rFonts w:ascii="Arial" w:hAnsi="Arial" w:cs="Arial"/>
                                <w:sz w:val="20"/>
                                <w:szCs w:val="20"/>
                              </w:rPr>
                            </w:pPr>
                            <w:r>
                              <w:rPr>
                                <w:rFonts w:ascii="Arial" w:hAnsi="Arial" w:cs="Arial"/>
                                <w:sz w:val="20"/>
                                <w:szCs w:val="20"/>
                              </w:rPr>
                              <w:t>Rules you educate your child to enable them to be cyber safe.</w:t>
                            </w:r>
                          </w:p>
                          <w:p w14:paraId="6C227826" w14:textId="7FDB59D6" w:rsidR="004E5564" w:rsidRDefault="004E5564" w:rsidP="003C624D">
                            <w:pPr>
                              <w:pStyle w:val="ListParagraph"/>
                              <w:numPr>
                                <w:ilvl w:val="0"/>
                                <w:numId w:val="15"/>
                              </w:numPr>
                              <w:spacing w:line="240" w:lineRule="auto"/>
                              <w:rPr>
                                <w:rFonts w:ascii="Arial" w:hAnsi="Arial" w:cs="Arial"/>
                                <w:sz w:val="20"/>
                                <w:szCs w:val="20"/>
                              </w:rPr>
                            </w:pPr>
                            <w:r>
                              <w:rPr>
                                <w:rFonts w:ascii="Arial" w:hAnsi="Arial" w:cs="Arial"/>
                                <w:sz w:val="20"/>
                                <w:szCs w:val="20"/>
                              </w:rPr>
                              <w:t>How ICT is used in school and at home.</w:t>
                            </w:r>
                          </w:p>
                          <w:p w14:paraId="1D126AFE" w14:textId="0EB35AA1" w:rsidR="004E5564" w:rsidRPr="003C624D" w:rsidRDefault="004E5564" w:rsidP="003C624D">
                            <w:pPr>
                              <w:pStyle w:val="ListParagraph"/>
                              <w:numPr>
                                <w:ilvl w:val="0"/>
                                <w:numId w:val="15"/>
                              </w:numPr>
                              <w:spacing w:line="240" w:lineRule="auto"/>
                              <w:rPr>
                                <w:rFonts w:ascii="Arial" w:hAnsi="Arial" w:cs="Arial"/>
                                <w:sz w:val="20"/>
                                <w:szCs w:val="20"/>
                              </w:rPr>
                            </w:pPr>
                            <w:r>
                              <w:rPr>
                                <w:rFonts w:ascii="Arial" w:hAnsi="Arial" w:cs="Arial"/>
                                <w:sz w:val="20"/>
                                <w:szCs w:val="20"/>
                              </w:rPr>
                              <w:t>Websites you can use to research more on cyber safety for you and your children.</w:t>
                            </w:r>
                          </w:p>
                          <w:p w14:paraId="6398D05A" w14:textId="77777777" w:rsidR="004E5564" w:rsidRDefault="004E5564" w:rsidP="003603DB">
                            <w:pPr>
                              <w:spacing w:line="240" w:lineRule="auto"/>
                              <w:rPr>
                                <w:rFonts w:ascii="Arial" w:hAnsi="Arial" w:cs="Arial"/>
                                <w:sz w:val="20"/>
                                <w:szCs w:val="20"/>
                              </w:rPr>
                            </w:pPr>
                          </w:p>
                          <w:p w14:paraId="32D4ECDA" w14:textId="77777777" w:rsidR="004E5564" w:rsidRPr="000C3B82" w:rsidRDefault="004E5564" w:rsidP="003603DB">
                            <w:pPr>
                              <w:pStyle w:val="ListParagraph"/>
                              <w:numPr>
                                <w:ilvl w:val="0"/>
                                <w:numId w:val="1"/>
                              </w:numPr>
                              <w:spacing w:line="240" w:lineRule="auto"/>
                              <w:rPr>
                                <w:rFonts w:ascii="Arial" w:hAnsi="Arial" w:cs="Arial"/>
                                <w:sz w:val="20"/>
                                <w:szCs w:val="20"/>
                              </w:rPr>
                            </w:pPr>
                            <w:r w:rsidRPr="000C3B82">
                              <w:rPr>
                                <w:rFonts w:ascii="Arial" w:hAnsi="Arial" w:cs="Arial"/>
                                <w:sz w:val="20"/>
                                <w:szCs w:val="20"/>
                              </w:rPr>
                              <w:t>How you can help your child stay safe when online at home.</w:t>
                            </w:r>
                          </w:p>
                          <w:p w14:paraId="6840D029" w14:textId="786FD61D" w:rsidR="004E5564" w:rsidRPr="003C624D" w:rsidRDefault="004E5564" w:rsidP="003C624D">
                            <w:pPr>
                              <w:pStyle w:val="ListParagraph"/>
                              <w:numPr>
                                <w:ilvl w:val="0"/>
                                <w:numId w:val="1"/>
                              </w:numPr>
                              <w:spacing w:line="240" w:lineRule="auto"/>
                              <w:rPr>
                                <w:rFonts w:ascii="Arial" w:hAnsi="Arial" w:cs="Arial"/>
                                <w:sz w:val="20"/>
                                <w:szCs w:val="20"/>
                              </w:rPr>
                            </w:pPr>
                            <w:r w:rsidRPr="000C3B82">
                              <w:rPr>
                                <w:rFonts w:ascii="Arial" w:hAnsi="Arial" w:cs="Arial"/>
                                <w:sz w:val="20"/>
                                <w:szCs w:val="20"/>
                              </w:rPr>
                              <w:t xml:space="preserve">How to set rules </w:t>
                            </w:r>
                            <w:r>
                              <w:rPr>
                                <w:rFonts w:ascii="Arial" w:hAnsi="Arial" w:cs="Arial"/>
                                <w:sz w:val="20"/>
                                <w:szCs w:val="20"/>
                              </w:rPr>
                              <w:t xml:space="preserve">with your child about ICT </w:t>
                            </w:r>
                            <w:proofErr w:type="gramStart"/>
                            <w:r>
                              <w:rPr>
                                <w:rFonts w:ascii="Arial" w:hAnsi="Arial" w:cs="Arial"/>
                                <w:sz w:val="20"/>
                                <w:szCs w:val="20"/>
                              </w:rPr>
                              <w:t>usage</w:t>
                            </w:r>
                            <w:proofErr w:type="gramEnd"/>
                          </w:p>
                          <w:p w14:paraId="197E9DF2" w14:textId="77777777" w:rsidR="004E5564" w:rsidRPr="000C3B82" w:rsidRDefault="004E5564" w:rsidP="003603DB">
                            <w:pPr>
                              <w:pStyle w:val="ListParagraph"/>
                              <w:numPr>
                                <w:ilvl w:val="0"/>
                                <w:numId w:val="1"/>
                              </w:numPr>
                              <w:spacing w:line="240" w:lineRule="auto"/>
                              <w:rPr>
                                <w:rFonts w:ascii="Arial" w:hAnsi="Arial" w:cs="Arial"/>
                                <w:sz w:val="20"/>
                                <w:szCs w:val="20"/>
                              </w:rPr>
                            </w:pPr>
                            <w:r w:rsidRPr="000C3B82">
                              <w:rPr>
                                <w:rFonts w:ascii="Arial" w:hAnsi="Arial" w:cs="Arial"/>
                                <w:sz w:val="20"/>
                                <w:szCs w:val="20"/>
                              </w:rPr>
                              <w:t>Where you can gain more information on this subject.</w:t>
                            </w:r>
                          </w:p>
                          <w:p w14:paraId="297E19B8" w14:textId="77777777" w:rsidR="004E5564" w:rsidRPr="00C22416" w:rsidRDefault="004E5564" w:rsidP="00C22416">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3169CA" id="_x0000_t202" coordsize="21600,21600" o:spt="202" path="m,l,21600r21600,l21600,xe">
                <v:stroke joinstyle="miter"/>
                <v:path gradientshapeok="t" o:connecttype="rect"/>
              </v:shapetype>
              <v:shape id="Text Box 1" o:spid="_x0000_s1026" type="#_x0000_t202" style="position:absolute;margin-left:1.5pt;margin-top:21pt;width:468.75pt;height:21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" fillcolor="#deeaf6 [660]" strokeweight=".5pt">
                <v:textbox>
                  <w:txbxContent>
                    <w:p w14:paraId="0661A11E" w14:textId="134C30E0" w:rsidR="004E5564" w:rsidRDefault="004E5564" w:rsidP="00401E62">
                      <w:pPr>
                        <w:spacing w:line="240" w:lineRule="auto"/>
                        <w:rPr>
                          <w:rFonts w:ascii="Arial" w:hAnsi="Arial" w:cs="Arial"/>
                          <w:b/>
                          <w:sz w:val="24"/>
                          <w:szCs w:val="24"/>
                          <w:u w:val="single"/>
                        </w:rPr>
                      </w:pPr>
                      <w:r>
                        <w:rPr>
                          <w:rFonts w:ascii="Arial" w:hAnsi="Arial" w:cs="Arial"/>
                          <w:sz w:val="32"/>
                          <w:szCs w:val="32"/>
                        </w:rPr>
                        <w:t xml:space="preserve">  </w:t>
                      </w:r>
                      <w:r>
                        <w:rPr>
                          <w:noProof/>
                          <w:lang w:eastAsia="en-GB"/>
                        </w:rPr>
                        <w:drawing>
                          <wp:inline distT="0" distB="0" distL="0" distR="0" wp14:anchorId="6CFBB500" wp14:editId="4F761D11">
                            <wp:extent cx="1154339" cy="523875"/>
                            <wp:effectExtent l="0" t="0" r="8255" b="0"/>
                            <wp:docPr id="9" name="Picture 9" descr="IGCSE ICT - Analogue and Digital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GCSE ICT - Analogue and Digital Dat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68403" cy="530258"/>
                                    </a:xfrm>
                                    <a:prstGeom prst="rect">
                                      <a:avLst/>
                                    </a:prstGeom>
                                    <a:noFill/>
                                    <a:ln>
                                      <a:noFill/>
                                    </a:ln>
                                  </pic:spPr>
                                </pic:pic>
                              </a:graphicData>
                            </a:graphic>
                          </wp:inline>
                        </w:drawing>
                      </w:r>
                      <w:r>
                        <w:rPr>
                          <w:rFonts w:ascii="Arial" w:hAnsi="Arial" w:cs="Arial"/>
                          <w:sz w:val="32"/>
                          <w:szCs w:val="32"/>
                        </w:rPr>
                        <w:t xml:space="preserve">    </w:t>
                      </w:r>
                      <w:r w:rsidRPr="00401E62">
                        <w:rPr>
                          <w:rFonts w:ascii="Arial" w:hAnsi="Arial" w:cs="Arial"/>
                          <w:b/>
                          <w:sz w:val="24"/>
                          <w:szCs w:val="24"/>
                          <w:u w:val="single"/>
                        </w:rPr>
                        <w:t>I CT and E-Safety</w:t>
                      </w:r>
                      <w:r>
                        <w:rPr>
                          <w:rFonts w:ascii="Arial" w:hAnsi="Arial" w:cs="Arial"/>
                          <w:b/>
                          <w:sz w:val="24"/>
                          <w:szCs w:val="24"/>
                          <w:u w:val="single"/>
                        </w:rPr>
                        <w:t xml:space="preserve"> : What you need to know</w:t>
                      </w:r>
                      <w:r>
                        <w:rPr>
                          <w:rFonts w:ascii="Arial" w:hAnsi="Arial" w:cs="Arial"/>
                          <w:sz w:val="24"/>
                          <w:szCs w:val="24"/>
                        </w:rPr>
                        <w:t xml:space="preserve">        </w:t>
                      </w:r>
                      <w:r>
                        <w:rPr>
                          <w:noProof/>
                          <w:lang w:eastAsia="en-GB"/>
                        </w:rPr>
                        <w:drawing>
                          <wp:inline distT="0" distB="0" distL="0" distR="0" wp14:anchorId="6CE6A705" wp14:editId="6FC0E24E">
                            <wp:extent cx="819757" cy="571500"/>
                            <wp:effectExtent l="0" t="0" r="0" b="0"/>
                            <wp:docPr id="8" name="Picture 8" descr="Jan-digital devices - Council for Disability Awarenes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an-digital devices - Council for Disability Awareness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flipV="1">
                                      <a:off x="0" y="0"/>
                                      <a:ext cx="839181" cy="585042"/>
                                    </a:xfrm>
                                    <a:prstGeom prst="rect">
                                      <a:avLst/>
                                    </a:prstGeom>
                                    <a:noFill/>
                                    <a:ln>
                                      <a:noFill/>
                                    </a:ln>
                                  </pic:spPr>
                                </pic:pic>
                              </a:graphicData>
                            </a:graphic>
                          </wp:inline>
                        </w:drawing>
                      </w:r>
                      <w:r>
                        <w:rPr>
                          <w:rFonts w:ascii="Arial" w:hAnsi="Arial" w:cs="Arial"/>
                          <w:sz w:val="24"/>
                          <w:szCs w:val="24"/>
                        </w:rPr>
                        <w:t xml:space="preserve">  </w:t>
                      </w:r>
                      <w:r w:rsidRPr="002E0142">
                        <w:rPr>
                          <w:rFonts w:ascii="Arial" w:hAnsi="Arial" w:cs="Arial"/>
                          <w:sz w:val="24"/>
                          <w:szCs w:val="24"/>
                        </w:rPr>
                        <w:t xml:space="preserve">                  </w:t>
                      </w:r>
                    </w:p>
                    <w:p w14:paraId="6A6EAC4D" w14:textId="787DF691" w:rsidR="004E5564" w:rsidRDefault="004E5564" w:rsidP="003603DB">
                      <w:pPr>
                        <w:spacing w:line="240" w:lineRule="auto"/>
                        <w:rPr>
                          <w:rFonts w:ascii="Arial" w:hAnsi="Arial" w:cs="Arial"/>
                          <w:sz w:val="20"/>
                          <w:szCs w:val="20"/>
                        </w:rPr>
                      </w:pPr>
                      <w:r w:rsidRPr="000C3B82">
                        <w:rPr>
                          <w:rFonts w:ascii="Arial" w:hAnsi="Arial" w:cs="Arial"/>
                          <w:sz w:val="20"/>
                          <w:szCs w:val="20"/>
                        </w:rPr>
                        <w:t>The use of technology today is ever increasing.</w:t>
                      </w:r>
                      <w:r>
                        <w:rPr>
                          <w:rFonts w:ascii="Arial" w:hAnsi="Arial" w:cs="Arial"/>
                          <w:sz w:val="20"/>
                          <w:szCs w:val="20"/>
                        </w:rPr>
                        <w:t xml:space="preserve"> It is used at home and at school to further aid your child’s education. According to </w:t>
                      </w:r>
                      <w:proofErr w:type="spellStart"/>
                      <w:r>
                        <w:rPr>
                          <w:rFonts w:ascii="Arial" w:hAnsi="Arial" w:cs="Arial"/>
                          <w:sz w:val="20"/>
                          <w:szCs w:val="20"/>
                        </w:rPr>
                        <w:t>Unicef</w:t>
                      </w:r>
                      <w:proofErr w:type="spellEnd"/>
                      <w:r>
                        <w:rPr>
                          <w:rFonts w:ascii="Arial" w:hAnsi="Arial" w:cs="Arial"/>
                          <w:sz w:val="20"/>
                          <w:szCs w:val="20"/>
                        </w:rPr>
                        <w:t xml:space="preserve"> (2019) Article 28 states every child has the right to an education, </w:t>
                      </w:r>
                      <w:r w:rsidRPr="000C3B82">
                        <w:rPr>
                          <w:rFonts w:ascii="Arial" w:hAnsi="Arial" w:cs="Arial"/>
                          <w:sz w:val="20"/>
                          <w:szCs w:val="20"/>
                        </w:rPr>
                        <w:t>44% of children aged 5-15 own a smartphone or tablet which they use to go online with. To help you understand and learn how to use Information &amp; Communication Technology (ICT) safely at home this leaflet has been created to inform and explain some important rules and tips to help you and your family stay safe online. It will: -</w:t>
                      </w:r>
                    </w:p>
                    <w:p w14:paraId="13690BC5" w14:textId="3FBAA8F1" w:rsidR="004E5564" w:rsidRDefault="004E5564" w:rsidP="003C624D">
                      <w:pPr>
                        <w:pStyle w:val="ListParagraph"/>
                        <w:numPr>
                          <w:ilvl w:val="0"/>
                          <w:numId w:val="15"/>
                        </w:numPr>
                        <w:spacing w:line="240" w:lineRule="auto"/>
                        <w:rPr>
                          <w:rFonts w:ascii="Arial" w:hAnsi="Arial" w:cs="Arial"/>
                          <w:sz w:val="20"/>
                          <w:szCs w:val="20"/>
                        </w:rPr>
                      </w:pPr>
                      <w:r>
                        <w:rPr>
                          <w:rFonts w:ascii="Arial" w:hAnsi="Arial" w:cs="Arial"/>
                          <w:sz w:val="20"/>
                          <w:szCs w:val="20"/>
                        </w:rPr>
                        <w:t>Advantages and disadvantages of using of using the internet, apps, games and social media.</w:t>
                      </w:r>
                    </w:p>
                    <w:p w14:paraId="76F0048F" w14:textId="0B9C7FAC" w:rsidR="004E5564" w:rsidRDefault="004E5564" w:rsidP="003C624D">
                      <w:pPr>
                        <w:pStyle w:val="ListParagraph"/>
                        <w:numPr>
                          <w:ilvl w:val="0"/>
                          <w:numId w:val="15"/>
                        </w:numPr>
                        <w:spacing w:line="240" w:lineRule="auto"/>
                        <w:rPr>
                          <w:rFonts w:ascii="Arial" w:hAnsi="Arial" w:cs="Arial"/>
                          <w:sz w:val="20"/>
                          <w:szCs w:val="20"/>
                        </w:rPr>
                      </w:pPr>
                      <w:r>
                        <w:rPr>
                          <w:rFonts w:ascii="Arial" w:hAnsi="Arial" w:cs="Arial"/>
                          <w:sz w:val="20"/>
                          <w:szCs w:val="20"/>
                        </w:rPr>
                        <w:t>Rules you can set with your child to stay safe on line.</w:t>
                      </w:r>
                    </w:p>
                    <w:p w14:paraId="2515316B" w14:textId="73E9228E" w:rsidR="004E5564" w:rsidRDefault="004E5564" w:rsidP="003C624D">
                      <w:pPr>
                        <w:pStyle w:val="ListParagraph"/>
                        <w:numPr>
                          <w:ilvl w:val="0"/>
                          <w:numId w:val="15"/>
                        </w:numPr>
                        <w:spacing w:line="240" w:lineRule="auto"/>
                        <w:rPr>
                          <w:rFonts w:ascii="Arial" w:hAnsi="Arial" w:cs="Arial"/>
                          <w:sz w:val="20"/>
                          <w:szCs w:val="20"/>
                        </w:rPr>
                      </w:pPr>
                      <w:r>
                        <w:rPr>
                          <w:rFonts w:ascii="Arial" w:hAnsi="Arial" w:cs="Arial"/>
                          <w:sz w:val="20"/>
                          <w:szCs w:val="20"/>
                        </w:rPr>
                        <w:t>Ideas you can put into place to stay safe on line at home.</w:t>
                      </w:r>
                    </w:p>
                    <w:p w14:paraId="51DF8E9B" w14:textId="43DF6495" w:rsidR="004E5564" w:rsidRDefault="004E5564" w:rsidP="003C624D">
                      <w:pPr>
                        <w:pStyle w:val="ListParagraph"/>
                        <w:numPr>
                          <w:ilvl w:val="0"/>
                          <w:numId w:val="15"/>
                        </w:numPr>
                        <w:spacing w:line="240" w:lineRule="auto"/>
                        <w:rPr>
                          <w:rFonts w:ascii="Arial" w:hAnsi="Arial" w:cs="Arial"/>
                          <w:sz w:val="20"/>
                          <w:szCs w:val="20"/>
                        </w:rPr>
                      </w:pPr>
                      <w:r>
                        <w:rPr>
                          <w:rFonts w:ascii="Arial" w:hAnsi="Arial" w:cs="Arial"/>
                          <w:sz w:val="20"/>
                          <w:szCs w:val="20"/>
                        </w:rPr>
                        <w:t>Rules you educate your child to enable them to be cyber safe.</w:t>
                      </w:r>
                    </w:p>
                    <w:p w14:paraId="6C227826" w14:textId="7FDB59D6" w:rsidR="004E5564" w:rsidRDefault="004E5564" w:rsidP="003C624D">
                      <w:pPr>
                        <w:pStyle w:val="ListParagraph"/>
                        <w:numPr>
                          <w:ilvl w:val="0"/>
                          <w:numId w:val="15"/>
                        </w:numPr>
                        <w:spacing w:line="240" w:lineRule="auto"/>
                        <w:rPr>
                          <w:rFonts w:ascii="Arial" w:hAnsi="Arial" w:cs="Arial"/>
                          <w:sz w:val="20"/>
                          <w:szCs w:val="20"/>
                        </w:rPr>
                      </w:pPr>
                      <w:r>
                        <w:rPr>
                          <w:rFonts w:ascii="Arial" w:hAnsi="Arial" w:cs="Arial"/>
                          <w:sz w:val="20"/>
                          <w:szCs w:val="20"/>
                        </w:rPr>
                        <w:t>How ICT is used in school and at home.</w:t>
                      </w:r>
                    </w:p>
                    <w:p w14:paraId="1D126AFE" w14:textId="0EB35AA1" w:rsidR="004E5564" w:rsidRPr="003C624D" w:rsidRDefault="004E5564" w:rsidP="003C624D">
                      <w:pPr>
                        <w:pStyle w:val="ListParagraph"/>
                        <w:numPr>
                          <w:ilvl w:val="0"/>
                          <w:numId w:val="15"/>
                        </w:numPr>
                        <w:spacing w:line="240" w:lineRule="auto"/>
                        <w:rPr>
                          <w:rFonts w:ascii="Arial" w:hAnsi="Arial" w:cs="Arial"/>
                          <w:sz w:val="20"/>
                          <w:szCs w:val="20"/>
                        </w:rPr>
                      </w:pPr>
                      <w:r>
                        <w:rPr>
                          <w:rFonts w:ascii="Arial" w:hAnsi="Arial" w:cs="Arial"/>
                          <w:sz w:val="20"/>
                          <w:szCs w:val="20"/>
                        </w:rPr>
                        <w:t>Websites you can use to research more on cyber safety for you and your children.</w:t>
                      </w:r>
                    </w:p>
                    <w:p w14:paraId="6398D05A" w14:textId="77777777" w:rsidR="004E5564" w:rsidRDefault="004E5564" w:rsidP="003603DB">
                      <w:pPr>
                        <w:spacing w:line="240" w:lineRule="auto"/>
                        <w:rPr>
                          <w:rFonts w:ascii="Arial" w:hAnsi="Arial" w:cs="Arial"/>
                          <w:sz w:val="20"/>
                          <w:szCs w:val="20"/>
                        </w:rPr>
                      </w:pPr>
                    </w:p>
                    <w:p w14:paraId="32D4ECDA" w14:textId="77777777" w:rsidR="004E5564" w:rsidRPr="000C3B82" w:rsidRDefault="004E5564" w:rsidP="003603DB">
                      <w:pPr>
                        <w:pStyle w:val="ListParagraph"/>
                        <w:numPr>
                          <w:ilvl w:val="0"/>
                          <w:numId w:val="1"/>
                        </w:numPr>
                        <w:spacing w:line="240" w:lineRule="auto"/>
                        <w:rPr>
                          <w:rFonts w:ascii="Arial" w:hAnsi="Arial" w:cs="Arial"/>
                          <w:sz w:val="20"/>
                          <w:szCs w:val="20"/>
                        </w:rPr>
                      </w:pPr>
                      <w:r w:rsidRPr="000C3B82">
                        <w:rPr>
                          <w:rFonts w:ascii="Arial" w:hAnsi="Arial" w:cs="Arial"/>
                          <w:sz w:val="20"/>
                          <w:szCs w:val="20"/>
                        </w:rPr>
                        <w:t>How you can help your child stay safe when online at home.</w:t>
                      </w:r>
                    </w:p>
                    <w:p w14:paraId="6840D029" w14:textId="786FD61D" w:rsidR="004E5564" w:rsidRPr="003C624D" w:rsidRDefault="004E5564" w:rsidP="003C624D">
                      <w:pPr>
                        <w:pStyle w:val="ListParagraph"/>
                        <w:numPr>
                          <w:ilvl w:val="0"/>
                          <w:numId w:val="1"/>
                        </w:numPr>
                        <w:spacing w:line="240" w:lineRule="auto"/>
                        <w:rPr>
                          <w:rFonts w:ascii="Arial" w:hAnsi="Arial" w:cs="Arial"/>
                          <w:sz w:val="20"/>
                          <w:szCs w:val="20"/>
                        </w:rPr>
                      </w:pPr>
                      <w:r w:rsidRPr="000C3B82">
                        <w:rPr>
                          <w:rFonts w:ascii="Arial" w:hAnsi="Arial" w:cs="Arial"/>
                          <w:sz w:val="20"/>
                          <w:szCs w:val="20"/>
                        </w:rPr>
                        <w:t xml:space="preserve">How to set rules </w:t>
                      </w:r>
                      <w:r>
                        <w:rPr>
                          <w:rFonts w:ascii="Arial" w:hAnsi="Arial" w:cs="Arial"/>
                          <w:sz w:val="20"/>
                          <w:szCs w:val="20"/>
                        </w:rPr>
                        <w:t xml:space="preserve">with your child about ICT </w:t>
                      </w:r>
                      <w:proofErr w:type="gramStart"/>
                      <w:r>
                        <w:rPr>
                          <w:rFonts w:ascii="Arial" w:hAnsi="Arial" w:cs="Arial"/>
                          <w:sz w:val="20"/>
                          <w:szCs w:val="20"/>
                        </w:rPr>
                        <w:t>usage</w:t>
                      </w:r>
                      <w:proofErr w:type="gramEnd"/>
                    </w:p>
                    <w:p w14:paraId="197E9DF2" w14:textId="77777777" w:rsidR="004E5564" w:rsidRPr="000C3B82" w:rsidRDefault="004E5564" w:rsidP="003603DB">
                      <w:pPr>
                        <w:pStyle w:val="ListParagraph"/>
                        <w:numPr>
                          <w:ilvl w:val="0"/>
                          <w:numId w:val="1"/>
                        </w:numPr>
                        <w:spacing w:line="240" w:lineRule="auto"/>
                        <w:rPr>
                          <w:rFonts w:ascii="Arial" w:hAnsi="Arial" w:cs="Arial"/>
                          <w:sz w:val="20"/>
                          <w:szCs w:val="20"/>
                        </w:rPr>
                      </w:pPr>
                      <w:r w:rsidRPr="000C3B82">
                        <w:rPr>
                          <w:rFonts w:ascii="Arial" w:hAnsi="Arial" w:cs="Arial"/>
                          <w:sz w:val="20"/>
                          <w:szCs w:val="20"/>
                        </w:rPr>
                        <w:t>Where you can gain more information on this subject.</w:t>
                      </w:r>
                    </w:p>
                    <w:p w14:paraId="297E19B8" w14:textId="77777777" w:rsidR="004E5564" w:rsidRPr="00C22416" w:rsidRDefault="004E5564" w:rsidP="00C22416">
                      <w:pPr>
                        <w:rPr>
                          <w:rFonts w:ascii="Arial" w:hAnsi="Arial" w:cs="Arial"/>
                          <w:sz w:val="24"/>
                          <w:szCs w:val="24"/>
                        </w:rPr>
                      </w:pPr>
                    </w:p>
                  </w:txbxContent>
                </v:textbox>
              </v:shape>
            </w:pict>
          </mc:Fallback>
        </mc:AlternateContent>
      </w:r>
      <w:r w:rsidR="00723200" w:rsidRPr="00035CCB">
        <w:rPr>
          <w:rFonts w:ascii="Arial" w:hAnsi="Arial" w:cs="Arial"/>
          <w:b/>
          <w:sz w:val="32"/>
          <w:szCs w:val="32"/>
          <w:u w:val="single"/>
        </w:rPr>
        <w:t>Section 2</w:t>
      </w:r>
    </w:p>
    <w:p w14:paraId="34CF4032" w14:textId="77777777" w:rsidR="00723200" w:rsidRDefault="00723200"/>
    <w:p w14:paraId="0DDE91DD" w14:textId="77777777" w:rsidR="0066793C" w:rsidRPr="0066793C" w:rsidRDefault="0066793C" w:rsidP="0066793C"/>
    <w:p w14:paraId="2E8E7AA4" w14:textId="7BA01CC6" w:rsidR="0066793C" w:rsidRPr="0066793C" w:rsidRDefault="003C624D" w:rsidP="0066793C">
      <w:r>
        <w:t>Rules to set with your child to stay safe on line</w:t>
      </w:r>
    </w:p>
    <w:p w14:paraId="2B03B7A0" w14:textId="77777777" w:rsidR="0066793C" w:rsidRPr="0066793C" w:rsidRDefault="0066793C" w:rsidP="0066793C"/>
    <w:p w14:paraId="48A84AFE" w14:textId="77777777" w:rsidR="0066793C" w:rsidRPr="0066793C" w:rsidRDefault="0066793C" w:rsidP="0066793C"/>
    <w:p w14:paraId="7B51D241" w14:textId="77777777" w:rsidR="0066793C" w:rsidRPr="0066793C" w:rsidRDefault="0066793C" w:rsidP="0066793C"/>
    <w:p w14:paraId="0CFBFB9B" w14:textId="77777777" w:rsidR="0066793C" w:rsidRPr="0066793C" w:rsidRDefault="0066793C" w:rsidP="0066793C"/>
    <w:p w14:paraId="39F023AE" w14:textId="77777777" w:rsidR="0066793C" w:rsidRPr="0066793C" w:rsidRDefault="0066793C" w:rsidP="0066793C"/>
    <w:p w14:paraId="4C9590CB" w14:textId="77777777" w:rsidR="00925A47" w:rsidRDefault="00925A47" w:rsidP="00035CCB"/>
    <w:p w14:paraId="20E099A2" w14:textId="77777777" w:rsidR="00723200" w:rsidRDefault="003D0C51" w:rsidP="00035CCB">
      <w:pPr>
        <w:rPr>
          <w:rFonts w:ascii="Arial" w:hAnsi="Arial" w:cs="Arial"/>
          <w:b/>
          <w:sz w:val="32"/>
          <w:szCs w:val="32"/>
          <w:u w:val="single"/>
        </w:rPr>
      </w:pPr>
      <w:r>
        <w:rPr>
          <w:rFonts w:ascii="Arial" w:hAnsi="Arial" w:cs="Arial"/>
          <w:b/>
          <w:noProof/>
          <w:sz w:val="32"/>
          <w:szCs w:val="32"/>
          <w:u w:val="single"/>
          <w:lang w:eastAsia="en-GB"/>
        </w:rPr>
        <mc:AlternateContent>
          <mc:Choice Requires="wps">
            <w:drawing>
              <wp:anchor distT="0" distB="0" distL="114300" distR="114300" simplePos="0" relativeHeight="251661312" behindDoc="0" locked="0" layoutInCell="1" allowOverlap="1" wp14:anchorId="2B12BC4B" wp14:editId="653B1CBD">
                <wp:simplePos x="0" y="0"/>
                <wp:positionH relativeFrom="column">
                  <wp:posOffset>9525</wp:posOffset>
                </wp:positionH>
                <wp:positionV relativeFrom="paragraph">
                  <wp:posOffset>163195</wp:posOffset>
                </wp:positionV>
                <wp:extent cx="5962650" cy="28575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5962650" cy="285750"/>
                        </a:xfrm>
                        <a:prstGeom prst="rect">
                          <a:avLst/>
                        </a:prstGeom>
                        <a:solidFill>
                          <a:schemeClr val="accent6">
                            <a:lumMod val="40000"/>
                            <a:lumOff val="60000"/>
                          </a:schemeClr>
                        </a:solidFill>
                        <a:ln w="6350">
                          <a:solidFill>
                            <a:prstClr val="black"/>
                          </a:solidFill>
                        </a:ln>
                      </wps:spPr>
                      <wps:txbx>
                        <w:txbxContent>
                          <w:p w14:paraId="47A07E6F" w14:textId="77777777" w:rsidR="004E5564" w:rsidRPr="00401E62" w:rsidRDefault="004E5564" w:rsidP="00E43CE2">
                            <w:pPr>
                              <w:shd w:val="clear" w:color="auto" w:fill="C5E0B3" w:themeFill="accent6" w:themeFillTint="66"/>
                              <w:jc w:val="center"/>
                              <w:rPr>
                                <w:rFonts w:ascii="Arial" w:hAnsi="Arial" w:cs="Arial"/>
                                <w:b/>
                                <w:sz w:val="24"/>
                                <w:szCs w:val="24"/>
                                <w:u w:val="single"/>
                              </w:rPr>
                            </w:pPr>
                            <w:r w:rsidRPr="00401E62">
                              <w:rPr>
                                <w:rFonts w:ascii="Arial" w:hAnsi="Arial" w:cs="Arial"/>
                                <w:b/>
                                <w:sz w:val="24"/>
                                <w:szCs w:val="24"/>
                                <w:u w:val="single"/>
                              </w:rPr>
                              <w:t>Advantages and disadvantages of using ICT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2BC4B" id="Text Box 10" o:spid="_x0000_s1027" type="#_x0000_t202" style="position:absolute;margin-left:.75pt;margin-top:12.85pt;width:469.5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" fillcolor="#c5e0b3 [1305]" strokeweight=".5pt">
                <v:textbox>
                  <w:txbxContent>
                    <w:p w14:paraId="47A07E6F" w14:textId="77777777" w:rsidR="004E5564" w:rsidRPr="00401E62" w:rsidRDefault="004E5564" w:rsidP="00E43CE2">
                      <w:pPr>
                        <w:shd w:val="clear" w:color="auto" w:fill="C5E0B3" w:themeFill="accent6" w:themeFillTint="66"/>
                        <w:jc w:val="center"/>
                        <w:rPr>
                          <w:rFonts w:ascii="Arial" w:hAnsi="Arial" w:cs="Arial"/>
                          <w:b/>
                          <w:sz w:val="24"/>
                          <w:szCs w:val="24"/>
                          <w:u w:val="single"/>
                        </w:rPr>
                      </w:pPr>
                      <w:r w:rsidRPr="00401E62">
                        <w:rPr>
                          <w:rFonts w:ascii="Arial" w:hAnsi="Arial" w:cs="Arial"/>
                          <w:b/>
                          <w:sz w:val="24"/>
                          <w:szCs w:val="24"/>
                          <w:u w:val="single"/>
                        </w:rPr>
                        <w:t>Advantages and disadvantages of using ICT</w:t>
                      </w:r>
                    </w:p>
                  </w:txbxContent>
                </v:textbox>
              </v:shape>
            </w:pict>
          </mc:Fallback>
        </mc:AlternateContent>
      </w:r>
    </w:p>
    <w:p w14:paraId="6372A62E" w14:textId="1668CAD4" w:rsidR="00035CCB" w:rsidRPr="000D509B" w:rsidRDefault="000D509B" w:rsidP="00035CCB">
      <w:pPr>
        <w:rPr>
          <w:rFonts w:ascii="Arial" w:hAnsi="Arial" w:cs="Arial"/>
          <w:sz w:val="24"/>
          <w:szCs w:val="24"/>
        </w:rPr>
      </w:pPr>
      <w:r w:rsidRPr="000D509B">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70FE31B0" wp14:editId="5C2232E2">
                <wp:simplePos x="0" y="0"/>
                <wp:positionH relativeFrom="column">
                  <wp:posOffset>3076575</wp:posOffset>
                </wp:positionH>
                <wp:positionV relativeFrom="paragraph">
                  <wp:posOffset>161290</wp:posOffset>
                </wp:positionV>
                <wp:extent cx="2886075" cy="307657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2886075" cy="3076575"/>
                        </a:xfrm>
                        <a:prstGeom prst="rect">
                          <a:avLst/>
                        </a:prstGeom>
                        <a:solidFill>
                          <a:schemeClr val="accent6">
                            <a:lumMod val="40000"/>
                            <a:lumOff val="60000"/>
                          </a:schemeClr>
                        </a:solidFill>
                        <a:ln w="6350">
                          <a:solidFill>
                            <a:prstClr val="black"/>
                          </a:solidFill>
                        </a:ln>
                      </wps:spPr>
                      <wps:txbx>
                        <w:txbxContent>
                          <w:p w14:paraId="11373710" w14:textId="77777777" w:rsidR="004E5564" w:rsidRPr="00365252" w:rsidRDefault="004E5564" w:rsidP="009B08AE">
                            <w:pPr>
                              <w:jc w:val="center"/>
                              <w:rPr>
                                <w:rFonts w:ascii="Arial" w:hAnsi="Arial" w:cs="Arial"/>
                                <w:b/>
                                <w:sz w:val="20"/>
                                <w:szCs w:val="20"/>
                                <w:u w:val="single"/>
                              </w:rPr>
                            </w:pPr>
                            <w:r w:rsidRPr="00365252">
                              <w:rPr>
                                <w:rFonts w:ascii="Arial" w:hAnsi="Arial" w:cs="Arial"/>
                                <w:b/>
                                <w:sz w:val="20"/>
                                <w:szCs w:val="20"/>
                                <w:u w:val="single"/>
                              </w:rPr>
                              <w:t>Disadvantages</w:t>
                            </w:r>
                          </w:p>
                          <w:p w14:paraId="0E48180A" w14:textId="77777777" w:rsidR="004E5564" w:rsidRPr="0082319B" w:rsidRDefault="004E5564" w:rsidP="009A4306">
                            <w:pPr>
                              <w:pStyle w:val="ListParagraph"/>
                              <w:numPr>
                                <w:ilvl w:val="0"/>
                                <w:numId w:val="6"/>
                              </w:numPr>
                              <w:rPr>
                                <w:rFonts w:ascii="Arial" w:hAnsi="Arial" w:cs="Arial"/>
                                <w:b/>
                                <w:sz w:val="20"/>
                                <w:szCs w:val="20"/>
                              </w:rPr>
                            </w:pPr>
                            <w:r w:rsidRPr="0082319B">
                              <w:rPr>
                                <w:rFonts w:ascii="Arial" w:hAnsi="Arial" w:cs="Arial"/>
                                <w:b/>
                                <w:sz w:val="20"/>
                                <w:szCs w:val="20"/>
                              </w:rPr>
                              <w:t>Cyber bullying.</w:t>
                            </w:r>
                          </w:p>
                          <w:p w14:paraId="7ECEE616" w14:textId="77777777" w:rsidR="004E5564" w:rsidRPr="0082319B" w:rsidRDefault="004E5564" w:rsidP="00401E62">
                            <w:pPr>
                              <w:pStyle w:val="ListParagraph"/>
                              <w:numPr>
                                <w:ilvl w:val="0"/>
                                <w:numId w:val="6"/>
                              </w:numPr>
                              <w:rPr>
                                <w:rFonts w:ascii="Arial" w:hAnsi="Arial" w:cs="Arial"/>
                                <w:b/>
                                <w:sz w:val="20"/>
                                <w:szCs w:val="20"/>
                              </w:rPr>
                            </w:pPr>
                            <w:r w:rsidRPr="0082319B">
                              <w:rPr>
                                <w:rFonts w:ascii="Arial" w:hAnsi="Arial" w:cs="Arial"/>
                                <w:b/>
                                <w:sz w:val="20"/>
                                <w:szCs w:val="20"/>
                              </w:rPr>
                              <w:t>Social isolation.</w:t>
                            </w:r>
                          </w:p>
                          <w:p w14:paraId="625DCB82" w14:textId="77777777" w:rsidR="004E5564" w:rsidRPr="0082319B" w:rsidRDefault="004E5564" w:rsidP="009A4306">
                            <w:pPr>
                              <w:pStyle w:val="ListParagraph"/>
                              <w:numPr>
                                <w:ilvl w:val="0"/>
                                <w:numId w:val="6"/>
                              </w:numPr>
                              <w:rPr>
                                <w:rFonts w:ascii="Arial" w:hAnsi="Arial" w:cs="Arial"/>
                                <w:b/>
                                <w:sz w:val="20"/>
                                <w:szCs w:val="20"/>
                              </w:rPr>
                            </w:pPr>
                            <w:r w:rsidRPr="0082319B">
                              <w:rPr>
                                <w:rFonts w:ascii="Arial" w:hAnsi="Arial" w:cs="Arial"/>
                                <w:b/>
                                <w:sz w:val="20"/>
                                <w:szCs w:val="20"/>
                              </w:rPr>
                              <w:t>Able to access in appropriate images.</w:t>
                            </w:r>
                          </w:p>
                          <w:p w14:paraId="43551B42" w14:textId="77777777" w:rsidR="004E5564" w:rsidRPr="0082319B" w:rsidRDefault="004E5564" w:rsidP="009A4306">
                            <w:pPr>
                              <w:pStyle w:val="ListParagraph"/>
                              <w:numPr>
                                <w:ilvl w:val="0"/>
                                <w:numId w:val="6"/>
                              </w:numPr>
                              <w:rPr>
                                <w:rFonts w:ascii="Arial" w:hAnsi="Arial" w:cs="Arial"/>
                                <w:b/>
                                <w:sz w:val="20"/>
                                <w:szCs w:val="20"/>
                              </w:rPr>
                            </w:pPr>
                            <w:r w:rsidRPr="0082319B">
                              <w:rPr>
                                <w:rFonts w:ascii="Arial" w:hAnsi="Arial" w:cs="Arial"/>
                                <w:b/>
                                <w:sz w:val="20"/>
                                <w:szCs w:val="20"/>
                              </w:rPr>
                              <w:t>Ability to access games which are not age appropriate or free.</w:t>
                            </w:r>
                          </w:p>
                          <w:p w14:paraId="3303956F" w14:textId="77777777" w:rsidR="004E5564" w:rsidRPr="0082319B" w:rsidRDefault="004E5564" w:rsidP="009A4306">
                            <w:pPr>
                              <w:pStyle w:val="ListParagraph"/>
                              <w:numPr>
                                <w:ilvl w:val="0"/>
                                <w:numId w:val="6"/>
                              </w:numPr>
                              <w:rPr>
                                <w:rFonts w:ascii="Arial" w:hAnsi="Arial" w:cs="Arial"/>
                                <w:b/>
                                <w:sz w:val="20"/>
                                <w:szCs w:val="20"/>
                              </w:rPr>
                            </w:pPr>
                            <w:r w:rsidRPr="0082319B">
                              <w:rPr>
                                <w:rFonts w:ascii="Arial" w:hAnsi="Arial" w:cs="Arial"/>
                                <w:b/>
                                <w:sz w:val="20"/>
                                <w:szCs w:val="20"/>
                              </w:rPr>
                              <w:t>Possible negative effects on physical development. (Lack of sleep, eye strain and lack of physical fitness.)</w:t>
                            </w:r>
                          </w:p>
                          <w:p w14:paraId="2B8890BA" w14:textId="77777777" w:rsidR="004E5564" w:rsidRPr="0082319B" w:rsidRDefault="004E5564" w:rsidP="009A4306">
                            <w:pPr>
                              <w:pStyle w:val="ListParagraph"/>
                              <w:numPr>
                                <w:ilvl w:val="0"/>
                                <w:numId w:val="6"/>
                              </w:numPr>
                              <w:rPr>
                                <w:rFonts w:ascii="Arial" w:hAnsi="Arial" w:cs="Arial"/>
                                <w:b/>
                                <w:sz w:val="20"/>
                                <w:szCs w:val="20"/>
                              </w:rPr>
                            </w:pPr>
                            <w:r w:rsidRPr="0082319B">
                              <w:rPr>
                                <w:rFonts w:ascii="Arial" w:hAnsi="Arial" w:cs="Arial"/>
                                <w:b/>
                                <w:sz w:val="20"/>
                                <w:szCs w:val="20"/>
                              </w:rPr>
                              <w:t>Not all students have equal access of ICT at home.</w:t>
                            </w:r>
                          </w:p>
                          <w:p w14:paraId="3124FB66" w14:textId="77777777" w:rsidR="004E5564" w:rsidRPr="0082319B" w:rsidRDefault="004E5564" w:rsidP="009A4306">
                            <w:pPr>
                              <w:pStyle w:val="ListParagraph"/>
                              <w:numPr>
                                <w:ilvl w:val="0"/>
                                <w:numId w:val="6"/>
                              </w:numPr>
                              <w:rPr>
                                <w:rFonts w:ascii="Arial" w:hAnsi="Arial" w:cs="Arial"/>
                                <w:b/>
                                <w:sz w:val="20"/>
                                <w:szCs w:val="20"/>
                              </w:rPr>
                            </w:pPr>
                            <w:r w:rsidRPr="0082319B">
                              <w:rPr>
                                <w:rFonts w:ascii="Arial" w:hAnsi="Arial" w:cs="Arial"/>
                                <w:b/>
                                <w:sz w:val="20"/>
                                <w:szCs w:val="20"/>
                              </w:rPr>
                              <w:t>Too much exposure can lead to delays in development of cognitive and attention deficit.</w:t>
                            </w:r>
                          </w:p>
                          <w:p w14:paraId="72CD4AFF" w14:textId="77777777" w:rsidR="004E5564" w:rsidRPr="0082319B" w:rsidRDefault="004E5564" w:rsidP="00447032">
                            <w:pPr>
                              <w:pStyle w:val="ListParagraph"/>
                              <w:numPr>
                                <w:ilvl w:val="0"/>
                                <w:numId w:val="6"/>
                              </w:numPr>
                              <w:rPr>
                                <w:rFonts w:ascii="Arial" w:hAnsi="Arial" w:cs="Arial"/>
                                <w:b/>
                                <w:sz w:val="24"/>
                                <w:szCs w:val="24"/>
                              </w:rPr>
                            </w:pPr>
                            <w:r w:rsidRPr="0082319B">
                              <w:rPr>
                                <w:rFonts w:ascii="Arial" w:hAnsi="Arial" w:cs="Arial"/>
                                <w:b/>
                                <w:sz w:val="20"/>
                                <w:szCs w:val="20"/>
                              </w:rPr>
                              <w:t>Access to social media websites.</w:t>
                            </w:r>
                          </w:p>
                          <w:p w14:paraId="48C31BC3" w14:textId="77777777" w:rsidR="004E5564" w:rsidRPr="0082319B" w:rsidRDefault="004E5564" w:rsidP="00447032">
                            <w:pPr>
                              <w:pStyle w:val="ListParagraph"/>
                              <w:numPr>
                                <w:ilvl w:val="0"/>
                                <w:numId w:val="6"/>
                              </w:numPr>
                              <w:rPr>
                                <w:rFonts w:ascii="Arial" w:hAnsi="Arial" w:cs="Arial"/>
                                <w:b/>
                                <w:sz w:val="24"/>
                                <w:szCs w:val="24"/>
                              </w:rPr>
                            </w:pPr>
                            <w:r w:rsidRPr="0082319B">
                              <w:rPr>
                                <w:rFonts w:ascii="Arial" w:hAnsi="Arial" w:cs="Arial"/>
                                <w:b/>
                                <w:sz w:val="20"/>
                                <w:szCs w:val="20"/>
                              </w:rPr>
                              <w:t>Access to inappropriate chatrooms</w:t>
                            </w:r>
                            <w:r>
                              <w:rPr>
                                <w:rFonts w:ascii="Arial" w:hAnsi="Arial" w:cs="Arial"/>
                                <w:b/>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FE31B0" id="Text Box 12" o:spid="_x0000_s1028" type="#_x0000_t202" style="position:absolute;margin-left:242.25pt;margin-top:12.7pt;width:227.25pt;height:242.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" fillcolor="#c5e0b3 [1305]" strokeweight=".5pt">
                <v:textbox>
                  <w:txbxContent>
                    <w:p w14:paraId="11373710" w14:textId="77777777" w:rsidR="004E5564" w:rsidRPr="00365252" w:rsidRDefault="004E5564" w:rsidP="009B08AE">
                      <w:pPr>
                        <w:jc w:val="center"/>
                        <w:rPr>
                          <w:rFonts w:ascii="Arial" w:hAnsi="Arial" w:cs="Arial"/>
                          <w:b/>
                          <w:sz w:val="20"/>
                          <w:szCs w:val="20"/>
                          <w:u w:val="single"/>
                        </w:rPr>
                      </w:pPr>
                      <w:r w:rsidRPr="00365252">
                        <w:rPr>
                          <w:rFonts w:ascii="Arial" w:hAnsi="Arial" w:cs="Arial"/>
                          <w:b/>
                          <w:sz w:val="20"/>
                          <w:szCs w:val="20"/>
                          <w:u w:val="single"/>
                        </w:rPr>
                        <w:t>Disadvantages</w:t>
                      </w:r>
                    </w:p>
                    <w:p w14:paraId="0E48180A" w14:textId="77777777" w:rsidR="004E5564" w:rsidRPr="0082319B" w:rsidRDefault="004E5564" w:rsidP="009A4306">
                      <w:pPr>
                        <w:pStyle w:val="ListParagraph"/>
                        <w:numPr>
                          <w:ilvl w:val="0"/>
                          <w:numId w:val="6"/>
                        </w:numPr>
                        <w:rPr>
                          <w:rFonts w:ascii="Arial" w:hAnsi="Arial" w:cs="Arial"/>
                          <w:b/>
                          <w:sz w:val="20"/>
                          <w:szCs w:val="20"/>
                        </w:rPr>
                      </w:pPr>
                      <w:r w:rsidRPr="0082319B">
                        <w:rPr>
                          <w:rFonts w:ascii="Arial" w:hAnsi="Arial" w:cs="Arial"/>
                          <w:b/>
                          <w:sz w:val="20"/>
                          <w:szCs w:val="20"/>
                        </w:rPr>
                        <w:t>Cyber bullying.</w:t>
                      </w:r>
                    </w:p>
                    <w:p w14:paraId="7ECEE616" w14:textId="77777777" w:rsidR="004E5564" w:rsidRPr="0082319B" w:rsidRDefault="004E5564" w:rsidP="00401E62">
                      <w:pPr>
                        <w:pStyle w:val="ListParagraph"/>
                        <w:numPr>
                          <w:ilvl w:val="0"/>
                          <w:numId w:val="6"/>
                        </w:numPr>
                        <w:rPr>
                          <w:rFonts w:ascii="Arial" w:hAnsi="Arial" w:cs="Arial"/>
                          <w:b/>
                          <w:sz w:val="20"/>
                          <w:szCs w:val="20"/>
                        </w:rPr>
                      </w:pPr>
                      <w:r w:rsidRPr="0082319B">
                        <w:rPr>
                          <w:rFonts w:ascii="Arial" w:hAnsi="Arial" w:cs="Arial"/>
                          <w:b/>
                          <w:sz w:val="20"/>
                          <w:szCs w:val="20"/>
                        </w:rPr>
                        <w:t>Social isolation.</w:t>
                      </w:r>
                    </w:p>
                    <w:p w14:paraId="625DCB82" w14:textId="77777777" w:rsidR="004E5564" w:rsidRPr="0082319B" w:rsidRDefault="004E5564" w:rsidP="009A4306">
                      <w:pPr>
                        <w:pStyle w:val="ListParagraph"/>
                        <w:numPr>
                          <w:ilvl w:val="0"/>
                          <w:numId w:val="6"/>
                        </w:numPr>
                        <w:rPr>
                          <w:rFonts w:ascii="Arial" w:hAnsi="Arial" w:cs="Arial"/>
                          <w:b/>
                          <w:sz w:val="20"/>
                          <w:szCs w:val="20"/>
                        </w:rPr>
                      </w:pPr>
                      <w:r w:rsidRPr="0082319B">
                        <w:rPr>
                          <w:rFonts w:ascii="Arial" w:hAnsi="Arial" w:cs="Arial"/>
                          <w:b/>
                          <w:sz w:val="20"/>
                          <w:szCs w:val="20"/>
                        </w:rPr>
                        <w:t>Able to access in appropriate images.</w:t>
                      </w:r>
                    </w:p>
                    <w:p w14:paraId="43551B42" w14:textId="77777777" w:rsidR="004E5564" w:rsidRPr="0082319B" w:rsidRDefault="004E5564" w:rsidP="009A4306">
                      <w:pPr>
                        <w:pStyle w:val="ListParagraph"/>
                        <w:numPr>
                          <w:ilvl w:val="0"/>
                          <w:numId w:val="6"/>
                        </w:numPr>
                        <w:rPr>
                          <w:rFonts w:ascii="Arial" w:hAnsi="Arial" w:cs="Arial"/>
                          <w:b/>
                          <w:sz w:val="20"/>
                          <w:szCs w:val="20"/>
                        </w:rPr>
                      </w:pPr>
                      <w:r w:rsidRPr="0082319B">
                        <w:rPr>
                          <w:rFonts w:ascii="Arial" w:hAnsi="Arial" w:cs="Arial"/>
                          <w:b/>
                          <w:sz w:val="20"/>
                          <w:szCs w:val="20"/>
                        </w:rPr>
                        <w:t>Ability to access games which are not age appropriate or free.</w:t>
                      </w:r>
                    </w:p>
                    <w:p w14:paraId="3303956F" w14:textId="77777777" w:rsidR="004E5564" w:rsidRPr="0082319B" w:rsidRDefault="004E5564" w:rsidP="009A4306">
                      <w:pPr>
                        <w:pStyle w:val="ListParagraph"/>
                        <w:numPr>
                          <w:ilvl w:val="0"/>
                          <w:numId w:val="6"/>
                        </w:numPr>
                        <w:rPr>
                          <w:rFonts w:ascii="Arial" w:hAnsi="Arial" w:cs="Arial"/>
                          <w:b/>
                          <w:sz w:val="20"/>
                          <w:szCs w:val="20"/>
                        </w:rPr>
                      </w:pPr>
                      <w:r w:rsidRPr="0082319B">
                        <w:rPr>
                          <w:rFonts w:ascii="Arial" w:hAnsi="Arial" w:cs="Arial"/>
                          <w:b/>
                          <w:sz w:val="20"/>
                          <w:szCs w:val="20"/>
                        </w:rPr>
                        <w:t>Possible negative effects on physical development. (Lack of sleep, eye strain and lack of physical fitness.)</w:t>
                      </w:r>
                    </w:p>
                    <w:p w14:paraId="2B8890BA" w14:textId="77777777" w:rsidR="004E5564" w:rsidRPr="0082319B" w:rsidRDefault="004E5564" w:rsidP="009A4306">
                      <w:pPr>
                        <w:pStyle w:val="ListParagraph"/>
                        <w:numPr>
                          <w:ilvl w:val="0"/>
                          <w:numId w:val="6"/>
                        </w:numPr>
                        <w:rPr>
                          <w:rFonts w:ascii="Arial" w:hAnsi="Arial" w:cs="Arial"/>
                          <w:b/>
                          <w:sz w:val="20"/>
                          <w:szCs w:val="20"/>
                        </w:rPr>
                      </w:pPr>
                      <w:r w:rsidRPr="0082319B">
                        <w:rPr>
                          <w:rFonts w:ascii="Arial" w:hAnsi="Arial" w:cs="Arial"/>
                          <w:b/>
                          <w:sz w:val="20"/>
                          <w:szCs w:val="20"/>
                        </w:rPr>
                        <w:t>Not all students have equal access of ICT at home.</w:t>
                      </w:r>
                    </w:p>
                    <w:p w14:paraId="3124FB66" w14:textId="77777777" w:rsidR="004E5564" w:rsidRPr="0082319B" w:rsidRDefault="004E5564" w:rsidP="009A4306">
                      <w:pPr>
                        <w:pStyle w:val="ListParagraph"/>
                        <w:numPr>
                          <w:ilvl w:val="0"/>
                          <w:numId w:val="6"/>
                        </w:numPr>
                        <w:rPr>
                          <w:rFonts w:ascii="Arial" w:hAnsi="Arial" w:cs="Arial"/>
                          <w:b/>
                          <w:sz w:val="20"/>
                          <w:szCs w:val="20"/>
                        </w:rPr>
                      </w:pPr>
                      <w:r w:rsidRPr="0082319B">
                        <w:rPr>
                          <w:rFonts w:ascii="Arial" w:hAnsi="Arial" w:cs="Arial"/>
                          <w:b/>
                          <w:sz w:val="20"/>
                          <w:szCs w:val="20"/>
                        </w:rPr>
                        <w:t>Too much exposure can lead to delays in development of cognitive and attention deficit.</w:t>
                      </w:r>
                    </w:p>
                    <w:p w14:paraId="72CD4AFF" w14:textId="77777777" w:rsidR="004E5564" w:rsidRPr="0082319B" w:rsidRDefault="004E5564" w:rsidP="00447032">
                      <w:pPr>
                        <w:pStyle w:val="ListParagraph"/>
                        <w:numPr>
                          <w:ilvl w:val="0"/>
                          <w:numId w:val="6"/>
                        </w:numPr>
                        <w:rPr>
                          <w:rFonts w:ascii="Arial" w:hAnsi="Arial" w:cs="Arial"/>
                          <w:b/>
                          <w:sz w:val="24"/>
                          <w:szCs w:val="24"/>
                        </w:rPr>
                      </w:pPr>
                      <w:r w:rsidRPr="0082319B">
                        <w:rPr>
                          <w:rFonts w:ascii="Arial" w:hAnsi="Arial" w:cs="Arial"/>
                          <w:b/>
                          <w:sz w:val="20"/>
                          <w:szCs w:val="20"/>
                        </w:rPr>
                        <w:t>Access to social media websites.</w:t>
                      </w:r>
                    </w:p>
                    <w:p w14:paraId="48C31BC3" w14:textId="77777777" w:rsidR="004E5564" w:rsidRPr="0082319B" w:rsidRDefault="004E5564" w:rsidP="00447032">
                      <w:pPr>
                        <w:pStyle w:val="ListParagraph"/>
                        <w:numPr>
                          <w:ilvl w:val="0"/>
                          <w:numId w:val="6"/>
                        </w:numPr>
                        <w:rPr>
                          <w:rFonts w:ascii="Arial" w:hAnsi="Arial" w:cs="Arial"/>
                          <w:b/>
                          <w:sz w:val="24"/>
                          <w:szCs w:val="24"/>
                        </w:rPr>
                      </w:pPr>
                      <w:r w:rsidRPr="0082319B">
                        <w:rPr>
                          <w:rFonts w:ascii="Arial" w:hAnsi="Arial" w:cs="Arial"/>
                          <w:b/>
                          <w:sz w:val="20"/>
                          <w:szCs w:val="20"/>
                        </w:rPr>
                        <w:t>Access to inappropriate chatrooms</w:t>
                      </w:r>
                      <w:r>
                        <w:rPr>
                          <w:rFonts w:ascii="Arial" w:hAnsi="Arial" w:cs="Arial"/>
                          <w:b/>
                          <w:sz w:val="20"/>
                          <w:szCs w:val="20"/>
                        </w:rPr>
                        <w:t>.</w:t>
                      </w:r>
                    </w:p>
                  </w:txbxContent>
                </v:textbox>
              </v:shape>
            </w:pict>
          </mc:Fallback>
        </mc:AlternateContent>
      </w:r>
      <w:r w:rsidRPr="000D509B">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2F099BF6" wp14:editId="3C28DF46">
                <wp:simplePos x="0" y="0"/>
                <wp:positionH relativeFrom="column">
                  <wp:posOffset>19050</wp:posOffset>
                </wp:positionH>
                <wp:positionV relativeFrom="paragraph">
                  <wp:posOffset>161291</wp:posOffset>
                </wp:positionV>
                <wp:extent cx="2933700" cy="308610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2933700" cy="3086100"/>
                        </a:xfrm>
                        <a:prstGeom prst="rect">
                          <a:avLst/>
                        </a:prstGeom>
                        <a:solidFill>
                          <a:schemeClr val="accent6">
                            <a:lumMod val="40000"/>
                            <a:lumOff val="60000"/>
                          </a:schemeClr>
                        </a:solidFill>
                        <a:ln w="6350">
                          <a:solidFill>
                            <a:prstClr val="black"/>
                          </a:solidFill>
                        </a:ln>
                      </wps:spPr>
                      <wps:txbx>
                        <w:txbxContent>
                          <w:p w14:paraId="07453C92" w14:textId="710E4EC5" w:rsidR="004E5564" w:rsidRDefault="004E5564" w:rsidP="000D509B">
                            <w:pPr>
                              <w:jc w:val="center"/>
                              <w:rPr>
                                <w:rFonts w:ascii="Arial" w:hAnsi="Arial" w:cs="Arial"/>
                                <w:sz w:val="20"/>
                                <w:szCs w:val="20"/>
                              </w:rPr>
                            </w:pPr>
                            <w:r w:rsidRPr="000D509B">
                              <w:rPr>
                                <w:rFonts w:ascii="Arial" w:hAnsi="Arial" w:cs="Arial"/>
                                <w:b/>
                                <w:sz w:val="20"/>
                                <w:szCs w:val="20"/>
                                <w:u w:val="single"/>
                              </w:rPr>
                              <w:t>Advantages</w:t>
                            </w:r>
                            <w:r>
                              <w:rPr>
                                <w:rFonts w:ascii="Arial" w:hAnsi="Arial" w:cs="Arial"/>
                                <w:b/>
                                <w:sz w:val="20"/>
                                <w:szCs w:val="20"/>
                                <w:u w:val="single"/>
                              </w:rPr>
                              <w:t xml:space="preserve"> </w:t>
                            </w:r>
                          </w:p>
                          <w:p w14:paraId="4CF0E057" w14:textId="49FBFBC3"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 xml:space="preserve">Online education. </w:t>
                            </w:r>
                            <w:proofErr w:type="spellStart"/>
                            <w:r w:rsidRPr="000D509B">
                              <w:rPr>
                                <w:rFonts w:ascii="Arial" w:hAnsi="Arial" w:cs="Arial"/>
                                <w:sz w:val="20"/>
                                <w:szCs w:val="20"/>
                              </w:rPr>
                              <w:t>Unesco</w:t>
                            </w:r>
                            <w:proofErr w:type="spellEnd"/>
                            <w:r w:rsidRPr="000D509B">
                              <w:rPr>
                                <w:rFonts w:ascii="Arial" w:hAnsi="Arial" w:cs="Arial"/>
                                <w:sz w:val="20"/>
                                <w:szCs w:val="20"/>
                              </w:rPr>
                              <w:t xml:space="preserve"> (2014).</w:t>
                            </w:r>
                          </w:p>
                          <w:p w14:paraId="62F63D08" w14:textId="08460B59"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Increase learning opportunities.</w:t>
                            </w:r>
                          </w:p>
                          <w:p w14:paraId="022E09DC" w14:textId="4A26C092"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Collaborative learning.</w:t>
                            </w:r>
                          </w:p>
                          <w:p w14:paraId="4BB68E22" w14:textId="4002E467"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Improved digital communication skills.</w:t>
                            </w:r>
                          </w:p>
                          <w:p w14:paraId="4A0125A6" w14:textId="2BB3BFBC"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Social interaction – Taking turns to use devices &amp; talking via apps.</w:t>
                            </w:r>
                          </w:p>
                          <w:p w14:paraId="29CF5056" w14:textId="496AA4D0"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Beneficial for cognitive learning.</w:t>
                            </w:r>
                          </w:p>
                          <w:p w14:paraId="1B419E33" w14:textId="7844C5E0"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Improved fine/gross motor skills.</w:t>
                            </w:r>
                          </w:p>
                          <w:p w14:paraId="7A343454" w14:textId="605BA2DE"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Can be used across many subjects.</w:t>
                            </w:r>
                          </w:p>
                          <w:p w14:paraId="36840FDE" w14:textId="31B4551B"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Good for problem solving – researching.</w:t>
                            </w:r>
                          </w:p>
                          <w:p w14:paraId="6E31C4B2" w14:textId="3ABF4460"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Self – directed learning.</w:t>
                            </w:r>
                          </w:p>
                          <w:p w14:paraId="56AEFD13" w14:textId="32129951"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Experiential learning.</w:t>
                            </w:r>
                          </w:p>
                          <w:p w14:paraId="6B2CB9F2" w14:textId="77777777"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Improve reading, writing and spelling skills.</w:t>
                            </w:r>
                          </w:p>
                          <w:p w14:paraId="00B6EA6D" w14:textId="77777777"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Makes learning fun.</w:t>
                            </w:r>
                          </w:p>
                          <w:p w14:paraId="0E9082FC" w14:textId="2A148005"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 xml:space="preserve">Connects learning between school and home.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99BF6" id="Text Box 7" o:spid="_x0000_s1029" type="#_x0000_t202" style="position:absolute;margin-left:1.5pt;margin-top:12.7pt;width:231pt;height:24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" fillcolor="#c5e0b3 [1305]" strokeweight=".5pt">
                <v:textbox>
                  <w:txbxContent>
                    <w:p w14:paraId="07453C92" w14:textId="710E4EC5" w:rsidR="004E5564" w:rsidRDefault="004E5564" w:rsidP="000D509B">
                      <w:pPr>
                        <w:jc w:val="center"/>
                        <w:rPr>
                          <w:rFonts w:ascii="Arial" w:hAnsi="Arial" w:cs="Arial"/>
                          <w:sz w:val="20"/>
                          <w:szCs w:val="20"/>
                        </w:rPr>
                      </w:pPr>
                      <w:r w:rsidRPr="000D509B">
                        <w:rPr>
                          <w:rFonts w:ascii="Arial" w:hAnsi="Arial" w:cs="Arial"/>
                          <w:b/>
                          <w:sz w:val="20"/>
                          <w:szCs w:val="20"/>
                          <w:u w:val="single"/>
                        </w:rPr>
                        <w:t>Advantages</w:t>
                      </w:r>
                      <w:r>
                        <w:rPr>
                          <w:rFonts w:ascii="Arial" w:hAnsi="Arial" w:cs="Arial"/>
                          <w:b/>
                          <w:sz w:val="20"/>
                          <w:szCs w:val="20"/>
                          <w:u w:val="single"/>
                        </w:rPr>
                        <w:t xml:space="preserve"> </w:t>
                      </w:r>
                    </w:p>
                    <w:p w14:paraId="4CF0E057" w14:textId="49FBFBC3"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 xml:space="preserve">Online education. </w:t>
                      </w:r>
                      <w:proofErr w:type="spellStart"/>
                      <w:r w:rsidRPr="000D509B">
                        <w:rPr>
                          <w:rFonts w:ascii="Arial" w:hAnsi="Arial" w:cs="Arial"/>
                          <w:sz w:val="20"/>
                          <w:szCs w:val="20"/>
                        </w:rPr>
                        <w:t>Unesco</w:t>
                      </w:r>
                      <w:proofErr w:type="spellEnd"/>
                      <w:r w:rsidRPr="000D509B">
                        <w:rPr>
                          <w:rFonts w:ascii="Arial" w:hAnsi="Arial" w:cs="Arial"/>
                          <w:sz w:val="20"/>
                          <w:szCs w:val="20"/>
                        </w:rPr>
                        <w:t xml:space="preserve"> (2014).</w:t>
                      </w:r>
                    </w:p>
                    <w:p w14:paraId="62F63D08" w14:textId="08460B59"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Increase learning opportunities.</w:t>
                      </w:r>
                    </w:p>
                    <w:p w14:paraId="022E09DC" w14:textId="4A26C092"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Collaborative learning.</w:t>
                      </w:r>
                    </w:p>
                    <w:p w14:paraId="4BB68E22" w14:textId="4002E467"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Improved digital communication skills.</w:t>
                      </w:r>
                    </w:p>
                    <w:p w14:paraId="4A0125A6" w14:textId="2BB3BFBC"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Social interaction – Taking turns to use devices &amp; talking via apps.</w:t>
                      </w:r>
                    </w:p>
                    <w:p w14:paraId="29CF5056" w14:textId="496AA4D0"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Beneficial for cognitive learning.</w:t>
                      </w:r>
                    </w:p>
                    <w:p w14:paraId="1B419E33" w14:textId="7844C5E0"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Improved fine/gross motor skills.</w:t>
                      </w:r>
                    </w:p>
                    <w:p w14:paraId="7A343454" w14:textId="605BA2DE"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Can be used across many subjects.</w:t>
                      </w:r>
                    </w:p>
                    <w:p w14:paraId="36840FDE" w14:textId="31B4551B"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Good for problem solving – researching.</w:t>
                      </w:r>
                    </w:p>
                    <w:p w14:paraId="6E31C4B2" w14:textId="3ABF4460"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Self – directed learning.</w:t>
                      </w:r>
                    </w:p>
                    <w:p w14:paraId="56AEFD13" w14:textId="32129951"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Experiential learning.</w:t>
                      </w:r>
                    </w:p>
                    <w:p w14:paraId="6B2CB9F2" w14:textId="77777777"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Improve reading, writing and spelling skills.</w:t>
                      </w:r>
                    </w:p>
                    <w:p w14:paraId="00B6EA6D" w14:textId="77777777"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Makes learning fun.</w:t>
                      </w:r>
                    </w:p>
                    <w:p w14:paraId="0E9082FC" w14:textId="2A148005" w:rsidR="004E5564" w:rsidRPr="000D509B" w:rsidRDefault="004E5564" w:rsidP="000D509B">
                      <w:pPr>
                        <w:pStyle w:val="ListParagraph"/>
                        <w:numPr>
                          <w:ilvl w:val="0"/>
                          <w:numId w:val="13"/>
                        </w:numPr>
                        <w:rPr>
                          <w:rFonts w:ascii="Arial" w:hAnsi="Arial" w:cs="Arial"/>
                          <w:sz w:val="20"/>
                          <w:szCs w:val="20"/>
                        </w:rPr>
                      </w:pPr>
                      <w:r w:rsidRPr="000D509B">
                        <w:rPr>
                          <w:rFonts w:ascii="Arial" w:hAnsi="Arial" w:cs="Arial"/>
                          <w:sz w:val="20"/>
                          <w:szCs w:val="20"/>
                        </w:rPr>
                        <w:t xml:space="preserve">Connects learning between school and home. </w:t>
                      </w:r>
                    </w:p>
                  </w:txbxContent>
                </v:textbox>
              </v:shape>
            </w:pict>
          </mc:Fallback>
        </mc:AlternateContent>
      </w:r>
    </w:p>
    <w:p w14:paraId="405E13BE" w14:textId="77777777" w:rsidR="00035CCB" w:rsidRDefault="00035CCB" w:rsidP="00035CCB">
      <w:pPr>
        <w:rPr>
          <w:rFonts w:ascii="Arial" w:hAnsi="Arial" w:cs="Arial"/>
          <w:b/>
          <w:sz w:val="32"/>
          <w:szCs w:val="32"/>
          <w:u w:val="single"/>
        </w:rPr>
      </w:pPr>
    </w:p>
    <w:p w14:paraId="7428427A" w14:textId="77777777" w:rsidR="00035CCB" w:rsidRDefault="00035CCB" w:rsidP="00035CCB">
      <w:pPr>
        <w:rPr>
          <w:rFonts w:ascii="Arial" w:hAnsi="Arial" w:cs="Arial"/>
          <w:b/>
          <w:sz w:val="32"/>
          <w:szCs w:val="32"/>
          <w:u w:val="single"/>
        </w:rPr>
      </w:pPr>
    </w:p>
    <w:p w14:paraId="478B3616" w14:textId="77777777" w:rsidR="00035CCB" w:rsidRDefault="00035CCB" w:rsidP="00035CCB">
      <w:pPr>
        <w:rPr>
          <w:rFonts w:ascii="Arial" w:hAnsi="Arial" w:cs="Arial"/>
          <w:b/>
          <w:sz w:val="32"/>
          <w:szCs w:val="32"/>
          <w:u w:val="single"/>
        </w:rPr>
      </w:pPr>
    </w:p>
    <w:p w14:paraId="42A6B5E5" w14:textId="77777777" w:rsidR="00925A47" w:rsidRDefault="00925A47" w:rsidP="00035CCB">
      <w:pPr>
        <w:rPr>
          <w:rFonts w:ascii="Arial" w:hAnsi="Arial" w:cs="Arial"/>
          <w:b/>
          <w:sz w:val="32"/>
          <w:szCs w:val="32"/>
          <w:u w:val="single"/>
        </w:rPr>
      </w:pPr>
    </w:p>
    <w:p w14:paraId="109CEC1C" w14:textId="77777777" w:rsidR="00925A47" w:rsidRDefault="00925A47" w:rsidP="00035CCB">
      <w:pPr>
        <w:rPr>
          <w:rFonts w:ascii="Arial" w:hAnsi="Arial" w:cs="Arial"/>
          <w:b/>
          <w:sz w:val="32"/>
          <w:szCs w:val="32"/>
          <w:u w:val="single"/>
        </w:rPr>
      </w:pPr>
    </w:p>
    <w:p w14:paraId="6F1AA072" w14:textId="77777777" w:rsidR="00925A47" w:rsidRDefault="00925A47" w:rsidP="00035CCB">
      <w:pPr>
        <w:rPr>
          <w:rFonts w:ascii="Arial" w:hAnsi="Arial" w:cs="Arial"/>
          <w:b/>
          <w:sz w:val="32"/>
          <w:szCs w:val="32"/>
          <w:u w:val="single"/>
        </w:rPr>
      </w:pPr>
    </w:p>
    <w:p w14:paraId="6B8A310B" w14:textId="77777777" w:rsidR="00925A47" w:rsidRDefault="00925A47" w:rsidP="00035CCB">
      <w:pPr>
        <w:rPr>
          <w:rFonts w:ascii="Arial" w:hAnsi="Arial" w:cs="Arial"/>
          <w:b/>
          <w:sz w:val="32"/>
          <w:szCs w:val="32"/>
          <w:u w:val="single"/>
        </w:rPr>
      </w:pPr>
    </w:p>
    <w:p w14:paraId="2F88681C" w14:textId="77777777" w:rsidR="00925A47" w:rsidRDefault="00925A47" w:rsidP="00035CCB">
      <w:pPr>
        <w:rPr>
          <w:rFonts w:ascii="Arial" w:hAnsi="Arial" w:cs="Arial"/>
          <w:b/>
          <w:sz w:val="32"/>
          <w:szCs w:val="32"/>
          <w:u w:val="single"/>
        </w:rPr>
      </w:pPr>
    </w:p>
    <w:p w14:paraId="1F0ED06B" w14:textId="77777777" w:rsidR="00925A47" w:rsidRDefault="002F10AF" w:rsidP="00035CCB">
      <w:pPr>
        <w:rPr>
          <w:rFonts w:ascii="Arial" w:hAnsi="Arial" w:cs="Arial"/>
          <w:b/>
          <w:sz w:val="32"/>
          <w:szCs w:val="32"/>
          <w:u w:val="single"/>
        </w:rPr>
      </w:pPr>
      <w:r>
        <w:rPr>
          <w:rFonts w:ascii="Arial" w:hAnsi="Arial" w:cs="Arial"/>
          <w:b/>
          <w:noProof/>
          <w:sz w:val="32"/>
          <w:szCs w:val="32"/>
          <w:u w:val="single"/>
          <w:lang w:eastAsia="en-GB"/>
        </w:rPr>
        <mc:AlternateContent>
          <mc:Choice Requires="wps">
            <w:drawing>
              <wp:anchor distT="0" distB="0" distL="114300" distR="114300" simplePos="0" relativeHeight="251668480" behindDoc="0" locked="0" layoutInCell="1" allowOverlap="1" wp14:anchorId="0555DB39" wp14:editId="4CCC6789">
                <wp:simplePos x="0" y="0"/>
                <wp:positionH relativeFrom="margin">
                  <wp:align>left</wp:align>
                </wp:positionH>
                <wp:positionV relativeFrom="paragraph">
                  <wp:posOffset>193675</wp:posOffset>
                </wp:positionV>
                <wp:extent cx="5972175" cy="7048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5972175" cy="704850"/>
                        </a:xfrm>
                        <a:prstGeom prst="rect">
                          <a:avLst/>
                        </a:prstGeom>
                        <a:solidFill>
                          <a:schemeClr val="accent6">
                            <a:lumMod val="40000"/>
                            <a:lumOff val="60000"/>
                          </a:schemeClr>
                        </a:solidFill>
                        <a:ln w="6350">
                          <a:solidFill>
                            <a:prstClr val="black"/>
                          </a:solidFill>
                        </a:ln>
                      </wps:spPr>
                      <wps:txbx>
                        <w:txbxContent>
                          <w:p w14:paraId="544939C8" w14:textId="65705280" w:rsidR="004E5564" w:rsidRPr="002E0142" w:rsidRDefault="004E5564">
                            <w:pPr>
                              <w:rPr>
                                <w:rFonts w:ascii="Arial" w:hAnsi="Arial" w:cs="Arial"/>
                                <w:sz w:val="20"/>
                                <w:szCs w:val="20"/>
                              </w:rPr>
                            </w:pPr>
                            <w:r w:rsidRPr="002E0142">
                              <w:rPr>
                                <w:rFonts w:ascii="Arial" w:hAnsi="Arial" w:cs="Arial"/>
                                <w:sz w:val="20"/>
                                <w:szCs w:val="20"/>
                              </w:rPr>
                              <w:t xml:space="preserve">Overall, using ICT is preparing your child not just for their educational future but their future job or career. </w:t>
                            </w:r>
                            <w:r>
                              <w:rPr>
                                <w:rFonts w:ascii="Arial" w:hAnsi="Arial" w:cs="Arial"/>
                                <w:sz w:val="20"/>
                                <w:szCs w:val="20"/>
                              </w:rPr>
                              <w:t xml:space="preserve">According to Donaldson (2015), </w:t>
                            </w:r>
                            <w:r w:rsidRPr="002E0142">
                              <w:rPr>
                                <w:rFonts w:ascii="Arial" w:hAnsi="Arial" w:cs="Arial"/>
                                <w:sz w:val="20"/>
                                <w:szCs w:val="20"/>
                              </w:rPr>
                              <w:t xml:space="preserve">These learned skills will become transferable throughout their life. It will enable them to become </w:t>
                            </w:r>
                            <w:r>
                              <w:rPr>
                                <w:rFonts w:ascii="Arial" w:hAnsi="Arial" w:cs="Arial"/>
                                <w:sz w:val="20"/>
                                <w:szCs w:val="20"/>
                              </w:rPr>
                              <w:t>confident learners who will be ICT literate which will prepare them for school and work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55DB39" id="Text Box 6" o:spid="_x0000_s1030" type="#_x0000_t202" style="position:absolute;margin-left:0;margin-top:15.25pt;width:470.25pt;height:55.5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" fillcolor="#c5e0b3 [1305]" strokeweight=".5pt">
                <v:textbox>
                  <w:txbxContent>
                    <w:p w14:paraId="544939C8" w14:textId="65705280" w:rsidR="004E5564" w:rsidRPr="002E0142" w:rsidRDefault="004E5564">
                      <w:pPr>
                        <w:rPr>
                          <w:rFonts w:ascii="Arial" w:hAnsi="Arial" w:cs="Arial"/>
                          <w:sz w:val="20"/>
                          <w:szCs w:val="20"/>
                        </w:rPr>
                      </w:pPr>
                      <w:r w:rsidRPr="002E0142">
                        <w:rPr>
                          <w:rFonts w:ascii="Arial" w:hAnsi="Arial" w:cs="Arial"/>
                          <w:sz w:val="20"/>
                          <w:szCs w:val="20"/>
                        </w:rPr>
                        <w:t xml:space="preserve">Overall, using ICT is preparing your child not just for their educational future but their future job or career. </w:t>
                      </w:r>
                      <w:r>
                        <w:rPr>
                          <w:rFonts w:ascii="Arial" w:hAnsi="Arial" w:cs="Arial"/>
                          <w:sz w:val="20"/>
                          <w:szCs w:val="20"/>
                        </w:rPr>
                        <w:t xml:space="preserve">According to Donaldson (2015), </w:t>
                      </w:r>
                      <w:r w:rsidRPr="002E0142">
                        <w:rPr>
                          <w:rFonts w:ascii="Arial" w:hAnsi="Arial" w:cs="Arial"/>
                          <w:sz w:val="20"/>
                          <w:szCs w:val="20"/>
                        </w:rPr>
                        <w:t xml:space="preserve">These learned skills will become transferable throughout their life. It will enable them to become </w:t>
                      </w:r>
                      <w:r>
                        <w:rPr>
                          <w:rFonts w:ascii="Arial" w:hAnsi="Arial" w:cs="Arial"/>
                          <w:sz w:val="20"/>
                          <w:szCs w:val="20"/>
                        </w:rPr>
                        <w:t>confident learners who will be ICT literate which will prepare them for school and work life.</w:t>
                      </w:r>
                    </w:p>
                  </w:txbxContent>
                </v:textbox>
                <w10:wrap anchorx="margin"/>
              </v:shape>
            </w:pict>
          </mc:Fallback>
        </mc:AlternateContent>
      </w:r>
    </w:p>
    <w:p w14:paraId="165E4EF9" w14:textId="77777777" w:rsidR="00925A47" w:rsidRDefault="00925A47" w:rsidP="00035CCB">
      <w:pPr>
        <w:rPr>
          <w:rFonts w:ascii="Arial" w:hAnsi="Arial" w:cs="Arial"/>
          <w:b/>
          <w:sz w:val="32"/>
          <w:szCs w:val="32"/>
          <w:u w:val="single"/>
        </w:rPr>
      </w:pPr>
    </w:p>
    <w:p w14:paraId="3B085F7A" w14:textId="67B42BC1" w:rsidR="00925A47" w:rsidRDefault="00ED4D7E" w:rsidP="00035CCB">
      <w:pPr>
        <w:rPr>
          <w:rFonts w:ascii="Arial" w:hAnsi="Arial" w:cs="Arial"/>
          <w:b/>
          <w:sz w:val="32"/>
          <w:szCs w:val="32"/>
          <w:u w:val="single"/>
        </w:rPr>
      </w:pPr>
      <w:r>
        <w:rPr>
          <w:rFonts w:ascii="Arial" w:hAnsi="Arial" w:cs="Arial"/>
          <w:b/>
          <w:noProof/>
          <w:sz w:val="32"/>
          <w:szCs w:val="32"/>
          <w:u w:val="single"/>
          <w:lang w:eastAsia="en-GB"/>
        </w:rPr>
        <mc:AlternateContent>
          <mc:Choice Requires="wps">
            <w:drawing>
              <wp:anchor distT="0" distB="0" distL="114300" distR="114300" simplePos="0" relativeHeight="251666432" behindDoc="0" locked="0" layoutInCell="1" allowOverlap="1" wp14:anchorId="12DD8151" wp14:editId="5912C273">
                <wp:simplePos x="0" y="0"/>
                <wp:positionH relativeFrom="margin">
                  <wp:align>left</wp:align>
                </wp:positionH>
                <wp:positionV relativeFrom="paragraph">
                  <wp:posOffset>267335</wp:posOffset>
                </wp:positionV>
                <wp:extent cx="5972175" cy="1866900"/>
                <wp:effectExtent l="0" t="0" r="28575" b="19050"/>
                <wp:wrapNone/>
                <wp:docPr id="16" name="Text Box 16"/>
                <wp:cNvGraphicFramePr/>
                <a:graphic xmlns:a="http://schemas.openxmlformats.org/drawingml/2006/main">
                  <a:graphicData uri="http://schemas.microsoft.com/office/word/2010/wordprocessingShape">
                    <wps:wsp>
                      <wps:cNvSpPr txBox="1"/>
                      <wps:spPr>
                        <a:xfrm>
                          <a:off x="0" y="0"/>
                          <a:ext cx="5972175" cy="1866900"/>
                        </a:xfrm>
                        <a:prstGeom prst="rect">
                          <a:avLst/>
                        </a:prstGeom>
                        <a:solidFill>
                          <a:srgbClr val="F2F4A4"/>
                        </a:solidFill>
                        <a:ln w="6350">
                          <a:solidFill>
                            <a:prstClr val="black"/>
                          </a:solidFill>
                        </a:ln>
                      </wps:spPr>
                      <wps:txbx>
                        <w:txbxContent>
                          <w:p w14:paraId="1C6C36C5" w14:textId="77777777" w:rsidR="004E5564" w:rsidRPr="00536C3D" w:rsidRDefault="004E5564" w:rsidP="00B760E1">
                            <w:pPr>
                              <w:jc w:val="center"/>
                              <w:rPr>
                                <w:rFonts w:ascii="Arial" w:hAnsi="Arial" w:cs="Arial"/>
                                <w:b/>
                                <w:sz w:val="24"/>
                                <w:szCs w:val="24"/>
                                <w:u w:val="single"/>
                              </w:rPr>
                            </w:pPr>
                            <w:r w:rsidRPr="00536C3D">
                              <w:rPr>
                                <w:rFonts w:ascii="Arial" w:hAnsi="Arial" w:cs="Arial"/>
                                <w:b/>
                                <w:sz w:val="24"/>
                                <w:szCs w:val="24"/>
                                <w:u w:val="single"/>
                              </w:rPr>
                              <w:t>Ideas for rules you can make with your child about using ICT at home</w:t>
                            </w:r>
                          </w:p>
                          <w:p w14:paraId="40F9A144" w14:textId="7AF75D06" w:rsidR="004E5564" w:rsidRDefault="004E5564" w:rsidP="00081756">
                            <w:r>
                              <w:t>It is a good idea to regularly go through rules of using the internet and any digital devices with your child. Permission should be sought by an adult before the internet is used. Any digital devices should be used in a family area of the house and not in a bedroom.  A rules guide could be left at the side of computers to help your child remember the rules. Mutual collaboration to create a favourites list can lead a fulfilling learning experience for your child and lessen the risk of your child seeing or hearing inappropriate content. Furthermore, as claimed by Education Corner (2021) working with your child showing them how to use the internet safely can be a positive learning experience and deepen bonds between you</w:t>
                            </w:r>
                          </w:p>
                          <w:p w14:paraId="43AC85BE" w14:textId="77777777" w:rsidR="004E5564" w:rsidRDefault="004E5564" w:rsidP="004F43B9">
                            <w:pPr>
                              <w:spacing w:after="0"/>
                            </w:pPr>
                          </w:p>
                          <w:p w14:paraId="4C93B445" w14:textId="77777777" w:rsidR="004E5564" w:rsidRPr="00B760E1" w:rsidRDefault="004E5564" w:rsidP="00B760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D8151" id="Text Box 16" o:spid="_x0000_s1031" type="#_x0000_t202" style="position:absolute;margin-left:0;margin-top:21.05pt;width:470.25pt;height:147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" fillcolor="#f2f4a4" strokeweight=".5pt">
                <v:textbox>
                  <w:txbxContent>
                    <w:p w14:paraId="1C6C36C5" w14:textId="77777777" w:rsidR="004E5564" w:rsidRPr="00536C3D" w:rsidRDefault="004E5564" w:rsidP="00B760E1">
                      <w:pPr>
                        <w:jc w:val="center"/>
                        <w:rPr>
                          <w:rFonts w:ascii="Arial" w:hAnsi="Arial" w:cs="Arial"/>
                          <w:b/>
                          <w:sz w:val="24"/>
                          <w:szCs w:val="24"/>
                          <w:u w:val="single"/>
                        </w:rPr>
                      </w:pPr>
                      <w:r w:rsidRPr="00536C3D">
                        <w:rPr>
                          <w:rFonts w:ascii="Arial" w:hAnsi="Arial" w:cs="Arial"/>
                          <w:b/>
                          <w:sz w:val="24"/>
                          <w:szCs w:val="24"/>
                          <w:u w:val="single"/>
                        </w:rPr>
                        <w:t>Ideas for rules you can make with your child about using ICT at home</w:t>
                      </w:r>
                    </w:p>
                    <w:p w14:paraId="40F9A144" w14:textId="7AF75D06" w:rsidR="004E5564" w:rsidRDefault="004E5564" w:rsidP="00081756">
                      <w:r>
                        <w:t>It is a good idea to regularly go through rules of using the internet and any digital devices with your child. Permission should be sought by an adult before the internet is used. Any digital devices should be used in a family area of the house and not in a bedroom.  A rules guide could be left at the side of computers to help your child remember the rules. Mutual collaboration to create a favourites list can lead a fulfilling learning experience for your child and lessen the risk of your child seeing or hearing inappropriate content. Furthermore, as claimed by Education Corner (2021) working with your child showing them how to use the internet safely can be a positive learning experience and deepen bonds between you</w:t>
                      </w:r>
                    </w:p>
                    <w:p w14:paraId="43AC85BE" w14:textId="77777777" w:rsidR="004E5564" w:rsidRDefault="004E5564" w:rsidP="004F43B9">
                      <w:pPr>
                        <w:spacing w:after="0"/>
                      </w:pPr>
                    </w:p>
                    <w:p w14:paraId="4C93B445" w14:textId="77777777" w:rsidR="004E5564" w:rsidRPr="00B760E1" w:rsidRDefault="004E5564" w:rsidP="00B760E1"/>
                  </w:txbxContent>
                </v:textbox>
                <w10:wrap anchorx="margin"/>
              </v:shape>
            </w:pict>
          </mc:Fallback>
        </mc:AlternateContent>
      </w:r>
    </w:p>
    <w:p w14:paraId="4B43ADED" w14:textId="492691CC" w:rsidR="00925A47" w:rsidRDefault="00925A47" w:rsidP="00035CCB">
      <w:pPr>
        <w:rPr>
          <w:rFonts w:ascii="Arial" w:hAnsi="Arial" w:cs="Arial"/>
          <w:b/>
          <w:sz w:val="32"/>
          <w:szCs w:val="32"/>
          <w:u w:val="single"/>
        </w:rPr>
      </w:pPr>
    </w:p>
    <w:p w14:paraId="36332546" w14:textId="404B333E" w:rsidR="00925A47" w:rsidRDefault="00925A47" w:rsidP="00035CCB">
      <w:pPr>
        <w:rPr>
          <w:rFonts w:ascii="Arial" w:hAnsi="Arial" w:cs="Arial"/>
          <w:b/>
          <w:sz w:val="32"/>
          <w:szCs w:val="32"/>
          <w:u w:val="single"/>
        </w:rPr>
      </w:pPr>
    </w:p>
    <w:p w14:paraId="6329D215" w14:textId="1A6CDA83" w:rsidR="00035CCB" w:rsidRDefault="000F6AC6" w:rsidP="00832093">
      <w:pPr>
        <w:rPr>
          <w:rFonts w:ascii="Arial" w:hAnsi="Arial" w:cs="Arial"/>
          <w:b/>
          <w:sz w:val="32"/>
          <w:szCs w:val="32"/>
          <w:u w:val="single"/>
        </w:rPr>
      </w:pPr>
      <w:r>
        <w:rPr>
          <w:noProof/>
          <w:lang w:eastAsia="en-GB"/>
        </w:rPr>
        <w:lastRenderedPageBreak/>
        <mc:AlternateContent>
          <mc:Choice Requires="wps">
            <w:drawing>
              <wp:anchor distT="45720" distB="45720" distL="114300" distR="114300" simplePos="0" relativeHeight="251670528" behindDoc="1" locked="0" layoutInCell="1" allowOverlap="1" wp14:anchorId="30B6E3A3" wp14:editId="3ED08F73">
                <wp:simplePos x="0" y="0"/>
                <wp:positionH relativeFrom="margin">
                  <wp:align>left</wp:align>
                </wp:positionH>
                <wp:positionV relativeFrom="paragraph">
                  <wp:posOffset>0</wp:posOffset>
                </wp:positionV>
                <wp:extent cx="5943600" cy="3400425"/>
                <wp:effectExtent l="0" t="0" r="19050" b="28575"/>
                <wp:wrapTight wrapText="bothSides">
                  <wp:wrapPolygon edited="0">
                    <wp:start x="0" y="0"/>
                    <wp:lineTo x="0" y="21661"/>
                    <wp:lineTo x="21600" y="21661"/>
                    <wp:lineTo x="2160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3400425"/>
                        </a:xfrm>
                        <a:prstGeom prst="rect">
                          <a:avLst/>
                        </a:prstGeom>
                        <a:solidFill>
                          <a:schemeClr val="accent4">
                            <a:lumMod val="20000"/>
                            <a:lumOff val="80000"/>
                          </a:schemeClr>
                        </a:solidFill>
                        <a:ln w="9525">
                          <a:solidFill>
                            <a:srgbClr val="000000"/>
                          </a:solidFill>
                          <a:miter lim="800000"/>
                          <a:headEnd/>
                          <a:tailEnd/>
                        </a:ln>
                      </wps:spPr>
                      <wps:txbx>
                        <w:txbxContent>
                          <w:p w14:paraId="4F5ABD8E" w14:textId="076063A6" w:rsidR="004E5564" w:rsidRPr="00FC7172" w:rsidRDefault="004E5564" w:rsidP="003C4FBD">
                            <w:pPr>
                              <w:jc w:val="center"/>
                              <w:rPr>
                                <w:b/>
                                <w:bCs/>
                                <w:sz w:val="24"/>
                                <w:szCs w:val="24"/>
                                <w:u w:val="single"/>
                              </w:rPr>
                            </w:pPr>
                            <w:r>
                              <w:rPr>
                                <w:b/>
                                <w:bCs/>
                                <w:sz w:val="24"/>
                                <w:szCs w:val="24"/>
                                <w:u w:val="single"/>
                              </w:rPr>
                              <w:t>Things you can do to make using digital devices safe at home</w:t>
                            </w:r>
                          </w:p>
                          <w:p w14:paraId="6726DC1B" w14:textId="128C3ECC" w:rsidR="004E5564" w:rsidRPr="00FC7172" w:rsidRDefault="004E5564" w:rsidP="000F6AC6">
                            <w:pPr>
                              <w:pStyle w:val="ListParagraph"/>
                              <w:numPr>
                                <w:ilvl w:val="0"/>
                                <w:numId w:val="9"/>
                              </w:numPr>
                              <w:rPr>
                                <w:sz w:val="20"/>
                                <w:szCs w:val="20"/>
                              </w:rPr>
                            </w:pPr>
                            <w:r>
                              <w:rPr>
                                <w:sz w:val="20"/>
                                <w:szCs w:val="20"/>
                              </w:rPr>
                              <w:t>U</w:t>
                            </w:r>
                            <w:r w:rsidRPr="00FC7172">
                              <w:rPr>
                                <w:sz w:val="20"/>
                                <w:szCs w:val="20"/>
                              </w:rPr>
                              <w:t xml:space="preserve">se age appropriate websites. </w:t>
                            </w:r>
                            <w:r w:rsidR="00F73E6A">
                              <w:rPr>
                                <w:sz w:val="20"/>
                                <w:szCs w:val="20"/>
                              </w:rPr>
                              <w:t>Internet Matters (2021)</w:t>
                            </w:r>
                          </w:p>
                          <w:p w14:paraId="58D6EABF" w14:textId="556D85E7" w:rsidR="004E5564" w:rsidRPr="00FC7172" w:rsidRDefault="004E5564" w:rsidP="000F6AC6">
                            <w:pPr>
                              <w:pStyle w:val="ListParagraph"/>
                              <w:numPr>
                                <w:ilvl w:val="0"/>
                                <w:numId w:val="9"/>
                              </w:numPr>
                              <w:rPr>
                                <w:sz w:val="20"/>
                                <w:szCs w:val="20"/>
                              </w:rPr>
                            </w:pPr>
                            <w:r>
                              <w:rPr>
                                <w:sz w:val="20"/>
                                <w:szCs w:val="20"/>
                              </w:rPr>
                              <w:t>Use</w:t>
                            </w:r>
                            <w:r w:rsidRPr="00FC7172">
                              <w:rPr>
                                <w:sz w:val="20"/>
                                <w:szCs w:val="20"/>
                              </w:rPr>
                              <w:t xml:space="preserve"> a child friendly search engine.</w:t>
                            </w:r>
                          </w:p>
                          <w:p w14:paraId="47F893A7" w14:textId="4A7CDFF9" w:rsidR="004E5564" w:rsidRPr="00FC7172" w:rsidRDefault="004E5564" w:rsidP="000F6AC6">
                            <w:pPr>
                              <w:pStyle w:val="ListParagraph"/>
                              <w:numPr>
                                <w:ilvl w:val="0"/>
                                <w:numId w:val="9"/>
                              </w:numPr>
                              <w:rPr>
                                <w:sz w:val="20"/>
                                <w:szCs w:val="20"/>
                              </w:rPr>
                            </w:pPr>
                            <w:r>
                              <w:rPr>
                                <w:sz w:val="20"/>
                                <w:szCs w:val="20"/>
                              </w:rPr>
                              <w:t>S</w:t>
                            </w:r>
                            <w:r w:rsidRPr="00FC7172">
                              <w:rPr>
                                <w:sz w:val="20"/>
                                <w:szCs w:val="20"/>
                              </w:rPr>
                              <w:t xml:space="preserve">et parental controls on all devices used by your child. </w:t>
                            </w:r>
                          </w:p>
                          <w:p w14:paraId="26454795" w14:textId="2A0E9DAC" w:rsidR="004E5564" w:rsidRPr="00FC7172" w:rsidRDefault="004E5564" w:rsidP="000F6AC6">
                            <w:pPr>
                              <w:pStyle w:val="ListParagraph"/>
                              <w:numPr>
                                <w:ilvl w:val="0"/>
                                <w:numId w:val="9"/>
                              </w:numPr>
                              <w:rPr>
                                <w:sz w:val="20"/>
                                <w:szCs w:val="20"/>
                              </w:rPr>
                            </w:pPr>
                            <w:r>
                              <w:rPr>
                                <w:sz w:val="20"/>
                                <w:szCs w:val="20"/>
                              </w:rPr>
                              <w:t>S</w:t>
                            </w:r>
                            <w:r w:rsidRPr="00FC7172">
                              <w:rPr>
                                <w:sz w:val="20"/>
                                <w:szCs w:val="20"/>
                              </w:rPr>
                              <w:t xml:space="preserve">et parental controls on your home broadband. </w:t>
                            </w:r>
                          </w:p>
                          <w:p w14:paraId="4AD7F7C5" w14:textId="73488168" w:rsidR="004E5564" w:rsidRPr="00FC7172" w:rsidRDefault="004E5564" w:rsidP="000F6AC6">
                            <w:pPr>
                              <w:pStyle w:val="ListParagraph"/>
                              <w:numPr>
                                <w:ilvl w:val="0"/>
                                <w:numId w:val="9"/>
                              </w:numPr>
                              <w:rPr>
                                <w:sz w:val="20"/>
                                <w:szCs w:val="20"/>
                              </w:rPr>
                            </w:pPr>
                            <w:r>
                              <w:rPr>
                                <w:sz w:val="20"/>
                                <w:szCs w:val="20"/>
                              </w:rPr>
                              <w:t>U</w:t>
                            </w:r>
                            <w:r w:rsidRPr="00FC7172">
                              <w:rPr>
                                <w:sz w:val="20"/>
                                <w:szCs w:val="20"/>
                              </w:rPr>
                              <w:t xml:space="preserve">se websites agreed with both adult and child. </w:t>
                            </w:r>
                          </w:p>
                          <w:p w14:paraId="5A4915D5" w14:textId="76EE0CF9" w:rsidR="004E5564" w:rsidRPr="00FC7172" w:rsidRDefault="004E5564" w:rsidP="000F6AC6">
                            <w:pPr>
                              <w:pStyle w:val="ListParagraph"/>
                              <w:numPr>
                                <w:ilvl w:val="0"/>
                                <w:numId w:val="9"/>
                              </w:numPr>
                              <w:rPr>
                                <w:sz w:val="20"/>
                                <w:szCs w:val="20"/>
                              </w:rPr>
                            </w:pPr>
                            <w:r>
                              <w:rPr>
                                <w:sz w:val="20"/>
                                <w:szCs w:val="20"/>
                              </w:rPr>
                              <w:t>U</w:t>
                            </w:r>
                            <w:r w:rsidRPr="00FC7172">
                              <w:rPr>
                                <w:sz w:val="20"/>
                                <w:szCs w:val="20"/>
                              </w:rPr>
                              <w:t xml:space="preserve">se a nickname when online. </w:t>
                            </w:r>
                          </w:p>
                          <w:p w14:paraId="40D78158" w14:textId="1E23BB5F" w:rsidR="004E5564" w:rsidRPr="00FC7172" w:rsidRDefault="004E5564" w:rsidP="000F6AC6">
                            <w:pPr>
                              <w:pStyle w:val="ListParagraph"/>
                              <w:numPr>
                                <w:ilvl w:val="0"/>
                                <w:numId w:val="9"/>
                              </w:numPr>
                              <w:rPr>
                                <w:sz w:val="20"/>
                                <w:szCs w:val="20"/>
                              </w:rPr>
                            </w:pPr>
                            <w:r>
                              <w:rPr>
                                <w:sz w:val="20"/>
                                <w:szCs w:val="20"/>
                              </w:rPr>
                              <w:t>S</w:t>
                            </w:r>
                            <w:r w:rsidRPr="00FC7172">
                              <w:rPr>
                                <w:sz w:val="20"/>
                                <w:szCs w:val="20"/>
                              </w:rPr>
                              <w:t xml:space="preserve">et screen time usage rules. </w:t>
                            </w:r>
                          </w:p>
                          <w:p w14:paraId="2689D534" w14:textId="7E7F4E2C" w:rsidR="004E5564" w:rsidRPr="00FC7172" w:rsidRDefault="004E5564" w:rsidP="000F6AC6">
                            <w:pPr>
                              <w:pStyle w:val="ListParagraph"/>
                              <w:numPr>
                                <w:ilvl w:val="0"/>
                                <w:numId w:val="9"/>
                              </w:numPr>
                              <w:rPr>
                                <w:sz w:val="20"/>
                                <w:szCs w:val="20"/>
                              </w:rPr>
                            </w:pPr>
                            <w:r>
                              <w:rPr>
                                <w:sz w:val="20"/>
                                <w:szCs w:val="20"/>
                              </w:rPr>
                              <w:t>C</w:t>
                            </w:r>
                            <w:r w:rsidRPr="00FC7172">
                              <w:rPr>
                                <w:sz w:val="20"/>
                                <w:szCs w:val="20"/>
                              </w:rPr>
                              <w:t xml:space="preserve">arry out regular checks on your child’s web search history. </w:t>
                            </w:r>
                          </w:p>
                          <w:p w14:paraId="113570A8" w14:textId="47DED39F" w:rsidR="004E5564" w:rsidRDefault="004E5564" w:rsidP="000F6AC6">
                            <w:pPr>
                              <w:pStyle w:val="ListParagraph"/>
                              <w:numPr>
                                <w:ilvl w:val="0"/>
                                <w:numId w:val="9"/>
                              </w:numPr>
                              <w:rPr>
                                <w:sz w:val="20"/>
                                <w:szCs w:val="20"/>
                              </w:rPr>
                            </w:pPr>
                            <w:r>
                              <w:rPr>
                                <w:sz w:val="20"/>
                                <w:szCs w:val="20"/>
                              </w:rPr>
                              <w:t>R</w:t>
                            </w:r>
                            <w:r w:rsidRPr="00FC7172">
                              <w:rPr>
                                <w:sz w:val="20"/>
                                <w:szCs w:val="20"/>
                              </w:rPr>
                              <w:t xml:space="preserve">egular checks on favourites websites saved. </w:t>
                            </w:r>
                          </w:p>
                          <w:p w14:paraId="6C4F6418" w14:textId="3B5A78DB" w:rsidR="004E5564" w:rsidRPr="000F6AC6" w:rsidRDefault="004E5564" w:rsidP="003C4FBD">
                            <w:pPr>
                              <w:pStyle w:val="ListParagraph"/>
                              <w:rPr>
                                <w:sz w:val="20"/>
                                <w:szCs w:val="20"/>
                              </w:rPr>
                            </w:pPr>
                            <w:r w:rsidRPr="003C4FBD">
                              <w:rPr>
                                <w:b/>
                                <w:bCs/>
                                <w:sz w:val="24"/>
                                <w:szCs w:val="24"/>
                              </w:rPr>
                              <w:t xml:space="preserve">           </w:t>
                            </w:r>
                            <w:r>
                              <w:rPr>
                                <w:b/>
                                <w:bCs/>
                                <w:sz w:val="24"/>
                                <w:szCs w:val="24"/>
                                <w:u w:val="single"/>
                              </w:rPr>
                              <w:t xml:space="preserve"> Things you can do to make your child aware of cyber safety</w:t>
                            </w:r>
                          </w:p>
                          <w:p w14:paraId="3CBFD5FE" w14:textId="11943ED4" w:rsidR="004E5564" w:rsidRPr="00FC7172" w:rsidRDefault="004E5564" w:rsidP="000F6AC6">
                            <w:pPr>
                              <w:pStyle w:val="ListParagraph"/>
                              <w:numPr>
                                <w:ilvl w:val="0"/>
                                <w:numId w:val="10"/>
                              </w:numPr>
                              <w:rPr>
                                <w:sz w:val="20"/>
                                <w:szCs w:val="20"/>
                              </w:rPr>
                            </w:pPr>
                            <w:r>
                              <w:rPr>
                                <w:sz w:val="20"/>
                                <w:szCs w:val="20"/>
                              </w:rPr>
                              <w:t>Educate your child to</w:t>
                            </w:r>
                            <w:r w:rsidRPr="00FC7172">
                              <w:rPr>
                                <w:sz w:val="20"/>
                                <w:szCs w:val="20"/>
                              </w:rPr>
                              <w:t xml:space="preserve"> not give out any private information, E.G Name, address, banking details, school and phone number etc. </w:t>
                            </w:r>
                          </w:p>
                          <w:p w14:paraId="2681530F" w14:textId="570F930F" w:rsidR="004E5564" w:rsidRPr="00FC7172" w:rsidRDefault="004E5564" w:rsidP="000F6AC6">
                            <w:pPr>
                              <w:pStyle w:val="ListParagraph"/>
                              <w:numPr>
                                <w:ilvl w:val="0"/>
                                <w:numId w:val="10"/>
                              </w:numPr>
                              <w:rPr>
                                <w:sz w:val="20"/>
                                <w:szCs w:val="20"/>
                              </w:rPr>
                            </w:pPr>
                            <w:r>
                              <w:rPr>
                                <w:sz w:val="20"/>
                                <w:szCs w:val="20"/>
                              </w:rPr>
                              <w:t>Educate your child to</w:t>
                            </w:r>
                            <w:r w:rsidRPr="00FC7172">
                              <w:rPr>
                                <w:sz w:val="20"/>
                                <w:szCs w:val="20"/>
                              </w:rPr>
                              <w:t xml:space="preserve"> not talk in chatrooms without adult supervision. </w:t>
                            </w:r>
                          </w:p>
                          <w:p w14:paraId="4A5C1B80" w14:textId="7DD382F5" w:rsidR="004E5564" w:rsidRPr="00FC7172" w:rsidRDefault="004E5564" w:rsidP="000F6AC6">
                            <w:pPr>
                              <w:pStyle w:val="ListParagraph"/>
                              <w:numPr>
                                <w:ilvl w:val="0"/>
                                <w:numId w:val="10"/>
                              </w:numPr>
                              <w:rPr>
                                <w:sz w:val="20"/>
                                <w:szCs w:val="20"/>
                              </w:rPr>
                            </w:pPr>
                            <w:r>
                              <w:rPr>
                                <w:sz w:val="20"/>
                                <w:szCs w:val="20"/>
                              </w:rPr>
                              <w:t>Educate your child to not talk to someone who they</w:t>
                            </w:r>
                            <w:r w:rsidRPr="00FC7172">
                              <w:rPr>
                                <w:sz w:val="20"/>
                                <w:szCs w:val="20"/>
                              </w:rPr>
                              <w:t xml:space="preserve"> do not know. </w:t>
                            </w:r>
                          </w:p>
                          <w:p w14:paraId="4A97C80E" w14:textId="42160F53" w:rsidR="004E5564" w:rsidRPr="00FC7172" w:rsidRDefault="004E5564" w:rsidP="000F6AC6">
                            <w:pPr>
                              <w:pStyle w:val="ListParagraph"/>
                              <w:numPr>
                                <w:ilvl w:val="0"/>
                                <w:numId w:val="10"/>
                              </w:numPr>
                              <w:rPr>
                                <w:sz w:val="20"/>
                                <w:szCs w:val="20"/>
                              </w:rPr>
                            </w:pPr>
                            <w:r>
                              <w:rPr>
                                <w:sz w:val="20"/>
                                <w:szCs w:val="20"/>
                              </w:rPr>
                              <w:t xml:space="preserve">Educate your child to </w:t>
                            </w:r>
                            <w:r w:rsidRPr="00FC7172">
                              <w:rPr>
                                <w:sz w:val="20"/>
                                <w:szCs w:val="20"/>
                              </w:rPr>
                              <w:t xml:space="preserve">not except any files, texts, e-mails, or pictures from people who you do not know. </w:t>
                            </w:r>
                          </w:p>
                          <w:p w14:paraId="3BE290A9" w14:textId="41BC57CD" w:rsidR="004E5564" w:rsidRPr="00FC7172" w:rsidRDefault="004E5564" w:rsidP="000F6AC6">
                            <w:pPr>
                              <w:pStyle w:val="ListParagraph"/>
                              <w:numPr>
                                <w:ilvl w:val="0"/>
                                <w:numId w:val="10"/>
                              </w:numPr>
                              <w:rPr>
                                <w:sz w:val="20"/>
                                <w:szCs w:val="20"/>
                              </w:rPr>
                            </w:pPr>
                            <w:r>
                              <w:rPr>
                                <w:sz w:val="20"/>
                                <w:szCs w:val="20"/>
                              </w:rPr>
                              <w:t>Educate your child to</w:t>
                            </w:r>
                            <w:r w:rsidRPr="00FC7172">
                              <w:rPr>
                                <w:sz w:val="20"/>
                                <w:szCs w:val="20"/>
                              </w:rPr>
                              <w:t xml:space="preserve"> not arrange to meet someone who you</w:t>
                            </w:r>
                            <w:r>
                              <w:rPr>
                                <w:sz w:val="20"/>
                                <w:szCs w:val="20"/>
                              </w:rPr>
                              <w:t>/they</w:t>
                            </w:r>
                            <w:r w:rsidRPr="00FC7172">
                              <w:rPr>
                                <w:sz w:val="20"/>
                                <w:szCs w:val="20"/>
                              </w:rPr>
                              <w:t xml:space="preserve"> do not know. </w:t>
                            </w:r>
                          </w:p>
                          <w:p w14:paraId="7DD4797C" w14:textId="77777777" w:rsidR="004E5564" w:rsidRPr="00FC7172" w:rsidRDefault="004E5564" w:rsidP="000F6AC6">
                            <w:pPr>
                              <w:pStyle w:val="ListParagraph"/>
                              <w:numPr>
                                <w:ilvl w:val="0"/>
                                <w:numId w:val="10"/>
                              </w:numPr>
                              <w:rPr>
                                <w:sz w:val="20"/>
                                <w:szCs w:val="20"/>
                              </w:rPr>
                            </w:pPr>
                            <w:r w:rsidRPr="00FC7172">
                              <w:rPr>
                                <w:sz w:val="20"/>
                                <w:szCs w:val="20"/>
                              </w:rPr>
                              <w:t xml:space="preserve">Do not use a webcam without adult supervision.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B6E3A3" id="Text Box 2" o:spid="_x0000_s1032" type="#_x0000_t202" style="position:absolute;margin-left:0;margin-top:0;width:468pt;height:267.75pt;z-index:-2516459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" fillcolor="#fff2cc [663]">
                <v:textbox>
                  <w:txbxContent>
                    <w:p w14:paraId="4F5ABD8E" w14:textId="076063A6" w:rsidR="004E5564" w:rsidRPr="00FC7172" w:rsidRDefault="004E5564" w:rsidP="003C4FBD">
                      <w:pPr>
                        <w:jc w:val="center"/>
                        <w:rPr>
                          <w:b/>
                          <w:bCs/>
                          <w:sz w:val="24"/>
                          <w:szCs w:val="24"/>
                          <w:u w:val="single"/>
                        </w:rPr>
                      </w:pPr>
                      <w:r>
                        <w:rPr>
                          <w:b/>
                          <w:bCs/>
                          <w:sz w:val="24"/>
                          <w:szCs w:val="24"/>
                          <w:u w:val="single"/>
                        </w:rPr>
                        <w:t>Things you can do to make using digital devices safe at home</w:t>
                      </w:r>
                    </w:p>
                    <w:p w14:paraId="6726DC1B" w14:textId="128C3ECC" w:rsidR="004E5564" w:rsidRPr="00FC7172" w:rsidRDefault="004E5564" w:rsidP="000F6AC6">
                      <w:pPr>
                        <w:pStyle w:val="ListParagraph"/>
                        <w:numPr>
                          <w:ilvl w:val="0"/>
                          <w:numId w:val="9"/>
                        </w:numPr>
                        <w:rPr>
                          <w:sz w:val="20"/>
                          <w:szCs w:val="20"/>
                        </w:rPr>
                      </w:pPr>
                      <w:r>
                        <w:rPr>
                          <w:sz w:val="20"/>
                          <w:szCs w:val="20"/>
                        </w:rPr>
                        <w:t>U</w:t>
                      </w:r>
                      <w:r w:rsidRPr="00FC7172">
                        <w:rPr>
                          <w:sz w:val="20"/>
                          <w:szCs w:val="20"/>
                        </w:rPr>
                        <w:t xml:space="preserve">se age appropriate websites. </w:t>
                      </w:r>
                      <w:r w:rsidR="00F73E6A">
                        <w:rPr>
                          <w:sz w:val="20"/>
                          <w:szCs w:val="20"/>
                        </w:rPr>
                        <w:t>Internet Matters (2021)</w:t>
                      </w:r>
                    </w:p>
                    <w:p w14:paraId="58D6EABF" w14:textId="556D85E7" w:rsidR="004E5564" w:rsidRPr="00FC7172" w:rsidRDefault="004E5564" w:rsidP="000F6AC6">
                      <w:pPr>
                        <w:pStyle w:val="ListParagraph"/>
                        <w:numPr>
                          <w:ilvl w:val="0"/>
                          <w:numId w:val="9"/>
                        </w:numPr>
                        <w:rPr>
                          <w:sz w:val="20"/>
                          <w:szCs w:val="20"/>
                        </w:rPr>
                      </w:pPr>
                      <w:r>
                        <w:rPr>
                          <w:sz w:val="20"/>
                          <w:szCs w:val="20"/>
                        </w:rPr>
                        <w:t>Use</w:t>
                      </w:r>
                      <w:r w:rsidRPr="00FC7172">
                        <w:rPr>
                          <w:sz w:val="20"/>
                          <w:szCs w:val="20"/>
                        </w:rPr>
                        <w:t xml:space="preserve"> a child friendly search engine.</w:t>
                      </w:r>
                    </w:p>
                    <w:p w14:paraId="47F893A7" w14:textId="4A7CDFF9" w:rsidR="004E5564" w:rsidRPr="00FC7172" w:rsidRDefault="004E5564" w:rsidP="000F6AC6">
                      <w:pPr>
                        <w:pStyle w:val="ListParagraph"/>
                        <w:numPr>
                          <w:ilvl w:val="0"/>
                          <w:numId w:val="9"/>
                        </w:numPr>
                        <w:rPr>
                          <w:sz w:val="20"/>
                          <w:szCs w:val="20"/>
                        </w:rPr>
                      </w:pPr>
                      <w:r>
                        <w:rPr>
                          <w:sz w:val="20"/>
                          <w:szCs w:val="20"/>
                        </w:rPr>
                        <w:t>S</w:t>
                      </w:r>
                      <w:r w:rsidRPr="00FC7172">
                        <w:rPr>
                          <w:sz w:val="20"/>
                          <w:szCs w:val="20"/>
                        </w:rPr>
                        <w:t xml:space="preserve">et parental controls on all devices used by your child. </w:t>
                      </w:r>
                    </w:p>
                    <w:p w14:paraId="26454795" w14:textId="2A0E9DAC" w:rsidR="004E5564" w:rsidRPr="00FC7172" w:rsidRDefault="004E5564" w:rsidP="000F6AC6">
                      <w:pPr>
                        <w:pStyle w:val="ListParagraph"/>
                        <w:numPr>
                          <w:ilvl w:val="0"/>
                          <w:numId w:val="9"/>
                        </w:numPr>
                        <w:rPr>
                          <w:sz w:val="20"/>
                          <w:szCs w:val="20"/>
                        </w:rPr>
                      </w:pPr>
                      <w:r>
                        <w:rPr>
                          <w:sz w:val="20"/>
                          <w:szCs w:val="20"/>
                        </w:rPr>
                        <w:t>S</w:t>
                      </w:r>
                      <w:r w:rsidRPr="00FC7172">
                        <w:rPr>
                          <w:sz w:val="20"/>
                          <w:szCs w:val="20"/>
                        </w:rPr>
                        <w:t xml:space="preserve">et parental controls on your home broadband. </w:t>
                      </w:r>
                    </w:p>
                    <w:p w14:paraId="4AD7F7C5" w14:textId="73488168" w:rsidR="004E5564" w:rsidRPr="00FC7172" w:rsidRDefault="004E5564" w:rsidP="000F6AC6">
                      <w:pPr>
                        <w:pStyle w:val="ListParagraph"/>
                        <w:numPr>
                          <w:ilvl w:val="0"/>
                          <w:numId w:val="9"/>
                        </w:numPr>
                        <w:rPr>
                          <w:sz w:val="20"/>
                          <w:szCs w:val="20"/>
                        </w:rPr>
                      </w:pPr>
                      <w:r>
                        <w:rPr>
                          <w:sz w:val="20"/>
                          <w:szCs w:val="20"/>
                        </w:rPr>
                        <w:t>U</w:t>
                      </w:r>
                      <w:r w:rsidRPr="00FC7172">
                        <w:rPr>
                          <w:sz w:val="20"/>
                          <w:szCs w:val="20"/>
                        </w:rPr>
                        <w:t xml:space="preserve">se websites agreed with both adult and child. </w:t>
                      </w:r>
                    </w:p>
                    <w:p w14:paraId="5A4915D5" w14:textId="76EE0CF9" w:rsidR="004E5564" w:rsidRPr="00FC7172" w:rsidRDefault="004E5564" w:rsidP="000F6AC6">
                      <w:pPr>
                        <w:pStyle w:val="ListParagraph"/>
                        <w:numPr>
                          <w:ilvl w:val="0"/>
                          <w:numId w:val="9"/>
                        </w:numPr>
                        <w:rPr>
                          <w:sz w:val="20"/>
                          <w:szCs w:val="20"/>
                        </w:rPr>
                      </w:pPr>
                      <w:r>
                        <w:rPr>
                          <w:sz w:val="20"/>
                          <w:szCs w:val="20"/>
                        </w:rPr>
                        <w:t>U</w:t>
                      </w:r>
                      <w:r w:rsidRPr="00FC7172">
                        <w:rPr>
                          <w:sz w:val="20"/>
                          <w:szCs w:val="20"/>
                        </w:rPr>
                        <w:t xml:space="preserve">se a nickname when online. </w:t>
                      </w:r>
                    </w:p>
                    <w:p w14:paraId="40D78158" w14:textId="1E23BB5F" w:rsidR="004E5564" w:rsidRPr="00FC7172" w:rsidRDefault="004E5564" w:rsidP="000F6AC6">
                      <w:pPr>
                        <w:pStyle w:val="ListParagraph"/>
                        <w:numPr>
                          <w:ilvl w:val="0"/>
                          <w:numId w:val="9"/>
                        </w:numPr>
                        <w:rPr>
                          <w:sz w:val="20"/>
                          <w:szCs w:val="20"/>
                        </w:rPr>
                      </w:pPr>
                      <w:r>
                        <w:rPr>
                          <w:sz w:val="20"/>
                          <w:szCs w:val="20"/>
                        </w:rPr>
                        <w:t>S</w:t>
                      </w:r>
                      <w:r w:rsidRPr="00FC7172">
                        <w:rPr>
                          <w:sz w:val="20"/>
                          <w:szCs w:val="20"/>
                        </w:rPr>
                        <w:t xml:space="preserve">et screen time usage rules. </w:t>
                      </w:r>
                    </w:p>
                    <w:p w14:paraId="2689D534" w14:textId="7E7F4E2C" w:rsidR="004E5564" w:rsidRPr="00FC7172" w:rsidRDefault="004E5564" w:rsidP="000F6AC6">
                      <w:pPr>
                        <w:pStyle w:val="ListParagraph"/>
                        <w:numPr>
                          <w:ilvl w:val="0"/>
                          <w:numId w:val="9"/>
                        </w:numPr>
                        <w:rPr>
                          <w:sz w:val="20"/>
                          <w:szCs w:val="20"/>
                        </w:rPr>
                      </w:pPr>
                      <w:r>
                        <w:rPr>
                          <w:sz w:val="20"/>
                          <w:szCs w:val="20"/>
                        </w:rPr>
                        <w:t>C</w:t>
                      </w:r>
                      <w:r w:rsidRPr="00FC7172">
                        <w:rPr>
                          <w:sz w:val="20"/>
                          <w:szCs w:val="20"/>
                        </w:rPr>
                        <w:t xml:space="preserve">arry out regular checks on your child’s web search history. </w:t>
                      </w:r>
                    </w:p>
                    <w:p w14:paraId="113570A8" w14:textId="47DED39F" w:rsidR="004E5564" w:rsidRDefault="004E5564" w:rsidP="000F6AC6">
                      <w:pPr>
                        <w:pStyle w:val="ListParagraph"/>
                        <w:numPr>
                          <w:ilvl w:val="0"/>
                          <w:numId w:val="9"/>
                        </w:numPr>
                        <w:rPr>
                          <w:sz w:val="20"/>
                          <w:szCs w:val="20"/>
                        </w:rPr>
                      </w:pPr>
                      <w:r>
                        <w:rPr>
                          <w:sz w:val="20"/>
                          <w:szCs w:val="20"/>
                        </w:rPr>
                        <w:t>R</w:t>
                      </w:r>
                      <w:r w:rsidRPr="00FC7172">
                        <w:rPr>
                          <w:sz w:val="20"/>
                          <w:szCs w:val="20"/>
                        </w:rPr>
                        <w:t xml:space="preserve">egular checks on favourites websites saved. </w:t>
                      </w:r>
                    </w:p>
                    <w:p w14:paraId="6C4F6418" w14:textId="3B5A78DB" w:rsidR="004E5564" w:rsidRPr="000F6AC6" w:rsidRDefault="004E5564" w:rsidP="003C4FBD">
                      <w:pPr>
                        <w:pStyle w:val="ListParagraph"/>
                        <w:rPr>
                          <w:sz w:val="20"/>
                          <w:szCs w:val="20"/>
                        </w:rPr>
                      </w:pPr>
                      <w:r w:rsidRPr="003C4FBD">
                        <w:rPr>
                          <w:b/>
                          <w:bCs/>
                          <w:sz w:val="24"/>
                          <w:szCs w:val="24"/>
                        </w:rPr>
                        <w:t xml:space="preserve">           </w:t>
                      </w:r>
                      <w:r>
                        <w:rPr>
                          <w:b/>
                          <w:bCs/>
                          <w:sz w:val="24"/>
                          <w:szCs w:val="24"/>
                          <w:u w:val="single"/>
                        </w:rPr>
                        <w:t xml:space="preserve"> Things you can do to make your child aware of cyber safety</w:t>
                      </w:r>
                    </w:p>
                    <w:p w14:paraId="3CBFD5FE" w14:textId="11943ED4" w:rsidR="004E5564" w:rsidRPr="00FC7172" w:rsidRDefault="004E5564" w:rsidP="000F6AC6">
                      <w:pPr>
                        <w:pStyle w:val="ListParagraph"/>
                        <w:numPr>
                          <w:ilvl w:val="0"/>
                          <w:numId w:val="10"/>
                        </w:numPr>
                        <w:rPr>
                          <w:sz w:val="20"/>
                          <w:szCs w:val="20"/>
                        </w:rPr>
                      </w:pPr>
                      <w:r>
                        <w:rPr>
                          <w:sz w:val="20"/>
                          <w:szCs w:val="20"/>
                        </w:rPr>
                        <w:t>Educate your child to</w:t>
                      </w:r>
                      <w:r w:rsidRPr="00FC7172">
                        <w:rPr>
                          <w:sz w:val="20"/>
                          <w:szCs w:val="20"/>
                        </w:rPr>
                        <w:t xml:space="preserve"> not give out any private information, E.G Name, address, banking details, school and phone number etc. </w:t>
                      </w:r>
                    </w:p>
                    <w:p w14:paraId="2681530F" w14:textId="570F930F" w:rsidR="004E5564" w:rsidRPr="00FC7172" w:rsidRDefault="004E5564" w:rsidP="000F6AC6">
                      <w:pPr>
                        <w:pStyle w:val="ListParagraph"/>
                        <w:numPr>
                          <w:ilvl w:val="0"/>
                          <w:numId w:val="10"/>
                        </w:numPr>
                        <w:rPr>
                          <w:sz w:val="20"/>
                          <w:szCs w:val="20"/>
                        </w:rPr>
                      </w:pPr>
                      <w:r>
                        <w:rPr>
                          <w:sz w:val="20"/>
                          <w:szCs w:val="20"/>
                        </w:rPr>
                        <w:t>Educate your child to</w:t>
                      </w:r>
                      <w:r w:rsidRPr="00FC7172">
                        <w:rPr>
                          <w:sz w:val="20"/>
                          <w:szCs w:val="20"/>
                        </w:rPr>
                        <w:t xml:space="preserve"> not talk in chatrooms without adult supervision. </w:t>
                      </w:r>
                    </w:p>
                    <w:p w14:paraId="4A5C1B80" w14:textId="7DD382F5" w:rsidR="004E5564" w:rsidRPr="00FC7172" w:rsidRDefault="004E5564" w:rsidP="000F6AC6">
                      <w:pPr>
                        <w:pStyle w:val="ListParagraph"/>
                        <w:numPr>
                          <w:ilvl w:val="0"/>
                          <w:numId w:val="10"/>
                        </w:numPr>
                        <w:rPr>
                          <w:sz w:val="20"/>
                          <w:szCs w:val="20"/>
                        </w:rPr>
                      </w:pPr>
                      <w:r>
                        <w:rPr>
                          <w:sz w:val="20"/>
                          <w:szCs w:val="20"/>
                        </w:rPr>
                        <w:t>Educate your child to not talk to someone who they</w:t>
                      </w:r>
                      <w:r w:rsidRPr="00FC7172">
                        <w:rPr>
                          <w:sz w:val="20"/>
                          <w:szCs w:val="20"/>
                        </w:rPr>
                        <w:t xml:space="preserve"> do not know. </w:t>
                      </w:r>
                    </w:p>
                    <w:p w14:paraId="4A97C80E" w14:textId="42160F53" w:rsidR="004E5564" w:rsidRPr="00FC7172" w:rsidRDefault="004E5564" w:rsidP="000F6AC6">
                      <w:pPr>
                        <w:pStyle w:val="ListParagraph"/>
                        <w:numPr>
                          <w:ilvl w:val="0"/>
                          <w:numId w:val="10"/>
                        </w:numPr>
                        <w:rPr>
                          <w:sz w:val="20"/>
                          <w:szCs w:val="20"/>
                        </w:rPr>
                      </w:pPr>
                      <w:r>
                        <w:rPr>
                          <w:sz w:val="20"/>
                          <w:szCs w:val="20"/>
                        </w:rPr>
                        <w:t xml:space="preserve">Educate your child to </w:t>
                      </w:r>
                      <w:r w:rsidRPr="00FC7172">
                        <w:rPr>
                          <w:sz w:val="20"/>
                          <w:szCs w:val="20"/>
                        </w:rPr>
                        <w:t xml:space="preserve">not except any files, texts, e-mails, or pictures from people who you do not know. </w:t>
                      </w:r>
                    </w:p>
                    <w:p w14:paraId="3BE290A9" w14:textId="41BC57CD" w:rsidR="004E5564" w:rsidRPr="00FC7172" w:rsidRDefault="004E5564" w:rsidP="000F6AC6">
                      <w:pPr>
                        <w:pStyle w:val="ListParagraph"/>
                        <w:numPr>
                          <w:ilvl w:val="0"/>
                          <w:numId w:val="10"/>
                        </w:numPr>
                        <w:rPr>
                          <w:sz w:val="20"/>
                          <w:szCs w:val="20"/>
                        </w:rPr>
                      </w:pPr>
                      <w:r>
                        <w:rPr>
                          <w:sz w:val="20"/>
                          <w:szCs w:val="20"/>
                        </w:rPr>
                        <w:t>Educate your child to</w:t>
                      </w:r>
                      <w:r w:rsidRPr="00FC7172">
                        <w:rPr>
                          <w:sz w:val="20"/>
                          <w:szCs w:val="20"/>
                        </w:rPr>
                        <w:t xml:space="preserve"> not arrange to meet someone who you</w:t>
                      </w:r>
                      <w:r>
                        <w:rPr>
                          <w:sz w:val="20"/>
                          <w:szCs w:val="20"/>
                        </w:rPr>
                        <w:t>/they</w:t>
                      </w:r>
                      <w:r w:rsidRPr="00FC7172">
                        <w:rPr>
                          <w:sz w:val="20"/>
                          <w:szCs w:val="20"/>
                        </w:rPr>
                        <w:t xml:space="preserve"> do not know. </w:t>
                      </w:r>
                    </w:p>
                    <w:p w14:paraId="7DD4797C" w14:textId="77777777" w:rsidR="004E5564" w:rsidRPr="00FC7172" w:rsidRDefault="004E5564" w:rsidP="000F6AC6">
                      <w:pPr>
                        <w:pStyle w:val="ListParagraph"/>
                        <w:numPr>
                          <w:ilvl w:val="0"/>
                          <w:numId w:val="10"/>
                        </w:numPr>
                        <w:rPr>
                          <w:sz w:val="20"/>
                          <w:szCs w:val="20"/>
                        </w:rPr>
                      </w:pPr>
                      <w:r w:rsidRPr="00FC7172">
                        <w:rPr>
                          <w:sz w:val="20"/>
                          <w:szCs w:val="20"/>
                        </w:rPr>
                        <w:t xml:space="preserve">Do not use a webcam without adult supervision. </w:t>
                      </w:r>
                    </w:p>
                  </w:txbxContent>
                </v:textbox>
                <w10:wrap type="tight" anchorx="margin"/>
              </v:shape>
            </w:pict>
          </mc:Fallback>
        </mc:AlternateContent>
      </w:r>
      <w:r w:rsidR="00C96305">
        <w:rPr>
          <w:rFonts w:ascii="Arial" w:hAnsi="Arial" w:cs="Arial"/>
          <w:b/>
          <w:noProof/>
          <w:sz w:val="32"/>
          <w:szCs w:val="32"/>
          <w:u w:val="single"/>
          <w:lang w:eastAsia="en-GB"/>
        </w:rPr>
        <mc:AlternateContent>
          <mc:Choice Requires="wps">
            <w:drawing>
              <wp:anchor distT="0" distB="0" distL="114300" distR="114300" simplePos="0" relativeHeight="251665408" behindDoc="0" locked="0" layoutInCell="1" allowOverlap="1" wp14:anchorId="3A37758E" wp14:editId="1624E302">
                <wp:simplePos x="0" y="0"/>
                <wp:positionH relativeFrom="column">
                  <wp:posOffset>2990850</wp:posOffset>
                </wp:positionH>
                <wp:positionV relativeFrom="paragraph">
                  <wp:posOffset>3524250</wp:posOffset>
                </wp:positionV>
                <wp:extent cx="2952750" cy="381952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2952750" cy="3819525"/>
                        </a:xfrm>
                        <a:prstGeom prst="rect">
                          <a:avLst/>
                        </a:prstGeom>
                        <a:solidFill>
                          <a:srgbClr val="FFCCFF"/>
                        </a:solidFill>
                        <a:ln w="6350">
                          <a:solidFill>
                            <a:prstClr val="black"/>
                          </a:solidFill>
                        </a:ln>
                      </wps:spPr>
                      <wps:txbx>
                        <w:txbxContent>
                          <w:p w14:paraId="5ED9F472" w14:textId="77777777" w:rsidR="004E5564" w:rsidRPr="00ED4D7E" w:rsidRDefault="004E5564" w:rsidP="006A2BC9">
                            <w:pPr>
                              <w:jc w:val="center"/>
                              <w:rPr>
                                <w:rFonts w:ascii="Arial" w:hAnsi="Arial" w:cs="Arial"/>
                                <w:b/>
                                <w:sz w:val="20"/>
                                <w:szCs w:val="20"/>
                                <w:u w:val="single"/>
                              </w:rPr>
                            </w:pPr>
                            <w:r w:rsidRPr="00ED4D7E">
                              <w:rPr>
                                <w:rFonts w:ascii="Arial" w:hAnsi="Arial" w:cs="Arial"/>
                                <w:b/>
                                <w:sz w:val="20"/>
                                <w:szCs w:val="20"/>
                                <w:u w:val="single"/>
                              </w:rPr>
                              <w:t>How you can use ICT at home</w:t>
                            </w:r>
                          </w:p>
                          <w:p w14:paraId="6A83B352" w14:textId="77777777" w:rsidR="004E5564" w:rsidRPr="00FC561F" w:rsidRDefault="004E5564" w:rsidP="00C44984">
                            <w:pPr>
                              <w:pStyle w:val="ListParagraph"/>
                              <w:numPr>
                                <w:ilvl w:val="0"/>
                                <w:numId w:val="8"/>
                              </w:numPr>
                              <w:spacing w:line="276" w:lineRule="auto"/>
                              <w:rPr>
                                <w:rFonts w:ascii="Arial" w:hAnsi="Arial" w:cs="Arial"/>
                              </w:rPr>
                            </w:pPr>
                            <w:r>
                              <w:t>Use the internet to search for information for homework/classwork.</w:t>
                            </w:r>
                          </w:p>
                          <w:p w14:paraId="59833EEF" w14:textId="77777777" w:rsidR="004E5564" w:rsidRPr="00FC561F" w:rsidRDefault="004E5564" w:rsidP="00C44984">
                            <w:pPr>
                              <w:pStyle w:val="ListParagraph"/>
                              <w:numPr>
                                <w:ilvl w:val="0"/>
                                <w:numId w:val="8"/>
                              </w:numPr>
                              <w:spacing w:line="276" w:lineRule="auto"/>
                              <w:rPr>
                                <w:rFonts w:ascii="Arial" w:hAnsi="Arial" w:cs="Arial"/>
                              </w:rPr>
                            </w:pPr>
                            <w:r>
                              <w:t>Use the internet to play educational games.</w:t>
                            </w:r>
                          </w:p>
                          <w:p w14:paraId="1B12311E" w14:textId="77777777" w:rsidR="004E5564" w:rsidRPr="00FC561F" w:rsidRDefault="004E5564" w:rsidP="00C44984">
                            <w:pPr>
                              <w:pStyle w:val="ListParagraph"/>
                              <w:numPr>
                                <w:ilvl w:val="0"/>
                                <w:numId w:val="8"/>
                              </w:numPr>
                              <w:spacing w:line="276" w:lineRule="auto"/>
                              <w:rPr>
                                <w:rFonts w:ascii="Arial" w:hAnsi="Arial" w:cs="Arial"/>
                              </w:rPr>
                            </w:pPr>
                            <w:r>
                              <w:t>Write a letter to a friend or family member – Birthday cards, invites and thank you cards/letters.</w:t>
                            </w:r>
                          </w:p>
                          <w:p w14:paraId="23F2FAA8" w14:textId="77777777" w:rsidR="004E5564" w:rsidRPr="00FC561F" w:rsidRDefault="004E5564" w:rsidP="00C44984">
                            <w:pPr>
                              <w:pStyle w:val="ListParagraph"/>
                              <w:numPr>
                                <w:ilvl w:val="0"/>
                                <w:numId w:val="8"/>
                              </w:numPr>
                              <w:spacing w:line="276" w:lineRule="auto"/>
                              <w:rPr>
                                <w:rFonts w:ascii="Arial" w:hAnsi="Arial" w:cs="Arial"/>
                              </w:rPr>
                            </w:pPr>
                            <w:r>
                              <w:t>Draw a picture – Using drawing software.</w:t>
                            </w:r>
                          </w:p>
                          <w:p w14:paraId="3B86BFB2" w14:textId="77777777" w:rsidR="004E5564" w:rsidRDefault="004E5564" w:rsidP="00C44984">
                            <w:pPr>
                              <w:pStyle w:val="ListParagraph"/>
                              <w:numPr>
                                <w:ilvl w:val="0"/>
                                <w:numId w:val="8"/>
                              </w:numPr>
                              <w:spacing w:line="276" w:lineRule="auto"/>
                              <w:rPr>
                                <w:rFonts w:ascii="Arial" w:hAnsi="Arial" w:cs="Arial"/>
                                <w:sz w:val="20"/>
                                <w:szCs w:val="20"/>
                              </w:rPr>
                            </w:pPr>
                            <w:r w:rsidRPr="00FC561F">
                              <w:rPr>
                                <w:rFonts w:ascii="Arial" w:hAnsi="Arial" w:cs="Arial"/>
                                <w:sz w:val="20"/>
                                <w:szCs w:val="20"/>
                              </w:rPr>
                              <w:t>To use a digital camera to take pictures</w:t>
                            </w:r>
                            <w:r>
                              <w:rPr>
                                <w:rFonts w:ascii="Arial" w:hAnsi="Arial" w:cs="Arial"/>
                                <w:sz w:val="20"/>
                                <w:szCs w:val="20"/>
                              </w:rPr>
                              <w:t>.</w:t>
                            </w:r>
                          </w:p>
                          <w:p w14:paraId="3B74E023" w14:textId="77777777" w:rsidR="004E5564" w:rsidRDefault="004E5564" w:rsidP="00C44984">
                            <w:pPr>
                              <w:pStyle w:val="ListParagraph"/>
                              <w:numPr>
                                <w:ilvl w:val="0"/>
                                <w:numId w:val="8"/>
                              </w:numPr>
                              <w:spacing w:line="276" w:lineRule="auto"/>
                              <w:rPr>
                                <w:rFonts w:ascii="Arial" w:hAnsi="Arial" w:cs="Arial"/>
                                <w:sz w:val="20"/>
                                <w:szCs w:val="20"/>
                              </w:rPr>
                            </w:pPr>
                            <w:r>
                              <w:rPr>
                                <w:rFonts w:ascii="Arial" w:hAnsi="Arial" w:cs="Arial"/>
                                <w:sz w:val="20"/>
                                <w:szCs w:val="20"/>
                              </w:rPr>
                              <w:t>To use a mobile phone to video record songs, poems and cooking activities etc.</w:t>
                            </w:r>
                          </w:p>
                          <w:p w14:paraId="0DC77BB4" w14:textId="77777777" w:rsidR="004E5564" w:rsidRDefault="004E5564" w:rsidP="00C44984">
                            <w:pPr>
                              <w:pStyle w:val="ListParagraph"/>
                              <w:numPr>
                                <w:ilvl w:val="0"/>
                                <w:numId w:val="8"/>
                              </w:numPr>
                              <w:spacing w:line="276" w:lineRule="auto"/>
                              <w:rPr>
                                <w:rFonts w:ascii="Arial" w:hAnsi="Arial" w:cs="Arial"/>
                                <w:sz w:val="20"/>
                                <w:szCs w:val="20"/>
                              </w:rPr>
                            </w:pPr>
                            <w:r>
                              <w:rPr>
                                <w:rFonts w:ascii="Arial" w:hAnsi="Arial" w:cs="Arial"/>
                                <w:sz w:val="20"/>
                                <w:szCs w:val="20"/>
                              </w:rPr>
                              <w:t>To use a DVD player correctly.</w:t>
                            </w:r>
                          </w:p>
                          <w:p w14:paraId="38E16BD4" w14:textId="77777777" w:rsidR="004E5564" w:rsidRDefault="004E5564" w:rsidP="00C44984">
                            <w:pPr>
                              <w:pStyle w:val="ListParagraph"/>
                              <w:numPr>
                                <w:ilvl w:val="0"/>
                                <w:numId w:val="8"/>
                              </w:numPr>
                              <w:spacing w:line="276" w:lineRule="auto"/>
                              <w:rPr>
                                <w:rFonts w:ascii="Arial" w:hAnsi="Arial" w:cs="Arial"/>
                                <w:sz w:val="20"/>
                                <w:szCs w:val="20"/>
                              </w:rPr>
                            </w:pPr>
                            <w:r>
                              <w:rPr>
                                <w:rFonts w:ascii="Arial" w:hAnsi="Arial" w:cs="Arial"/>
                                <w:sz w:val="20"/>
                                <w:szCs w:val="20"/>
                              </w:rPr>
                              <w:t>To write emails to friends or family members.</w:t>
                            </w:r>
                          </w:p>
                          <w:p w14:paraId="3AF269C6" w14:textId="77777777" w:rsidR="004E5564" w:rsidRDefault="004E5564" w:rsidP="00C44984">
                            <w:pPr>
                              <w:pStyle w:val="ListParagraph"/>
                              <w:numPr>
                                <w:ilvl w:val="0"/>
                                <w:numId w:val="8"/>
                              </w:numPr>
                              <w:spacing w:line="276" w:lineRule="auto"/>
                              <w:rPr>
                                <w:rFonts w:ascii="Arial" w:hAnsi="Arial" w:cs="Arial"/>
                                <w:sz w:val="20"/>
                                <w:szCs w:val="20"/>
                              </w:rPr>
                            </w:pPr>
                            <w:r>
                              <w:rPr>
                                <w:rFonts w:ascii="Arial" w:hAnsi="Arial" w:cs="Arial"/>
                                <w:sz w:val="20"/>
                                <w:szCs w:val="20"/>
                              </w:rPr>
                              <w:t>Create digital drawings.</w:t>
                            </w:r>
                          </w:p>
                          <w:p w14:paraId="00D0AEE5" w14:textId="77777777" w:rsidR="004E5564" w:rsidRDefault="004E5564" w:rsidP="00C44984">
                            <w:pPr>
                              <w:pStyle w:val="ListParagraph"/>
                              <w:numPr>
                                <w:ilvl w:val="0"/>
                                <w:numId w:val="8"/>
                              </w:numPr>
                              <w:spacing w:line="276" w:lineRule="auto"/>
                              <w:rPr>
                                <w:rFonts w:ascii="Arial" w:hAnsi="Arial" w:cs="Arial"/>
                                <w:sz w:val="20"/>
                                <w:szCs w:val="20"/>
                              </w:rPr>
                            </w:pPr>
                            <w:r>
                              <w:rPr>
                                <w:rFonts w:ascii="Arial" w:hAnsi="Arial" w:cs="Arial"/>
                                <w:sz w:val="20"/>
                                <w:szCs w:val="20"/>
                              </w:rPr>
                              <w:t>To prepare possible routes for the school bee bot robot.</w:t>
                            </w:r>
                          </w:p>
                          <w:p w14:paraId="60D23220" w14:textId="77777777" w:rsidR="004E5564" w:rsidRPr="00C44984" w:rsidRDefault="004E5564" w:rsidP="00C44984">
                            <w:pPr>
                              <w:pStyle w:val="ListParagraph"/>
                              <w:spacing w:line="276" w:lineRule="auto"/>
                              <w:rPr>
                                <w:rFonts w:ascii="Arial" w:hAnsi="Arial" w:cs="Arial"/>
                                <w:sz w:val="20"/>
                                <w:szCs w:val="20"/>
                              </w:rPr>
                            </w:pPr>
                          </w:p>
                          <w:p w14:paraId="7AD9D289" w14:textId="77777777" w:rsidR="004E5564" w:rsidRPr="003603DB" w:rsidRDefault="004E5564" w:rsidP="003603DB">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7758E" id="Text Box 14" o:spid="_x0000_s1033" type="#_x0000_t202" style="position:absolute;margin-left:235.5pt;margin-top:277.5pt;width:232.5pt;height:30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" fillcolor="#fcf" strokeweight=".5pt">
                <v:textbox>
                  <w:txbxContent>
                    <w:p w14:paraId="5ED9F472" w14:textId="77777777" w:rsidR="004E5564" w:rsidRPr="00ED4D7E" w:rsidRDefault="004E5564" w:rsidP="006A2BC9">
                      <w:pPr>
                        <w:jc w:val="center"/>
                        <w:rPr>
                          <w:rFonts w:ascii="Arial" w:hAnsi="Arial" w:cs="Arial"/>
                          <w:b/>
                          <w:sz w:val="20"/>
                          <w:szCs w:val="20"/>
                          <w:u w:val="single"/>
                        </w:rPr>
                      </w:pPr>
                      <w:r w:rsidRPr="00ED4D7E">
                        <w:rPr>
                          <w:rFonts w:ascii="Arial" w:hAnsi="Arial" w:cs="Arial"/>
                          <w:b/>
                          <w:sz w:val="20"/>
                          <w:szCs w:val="20"/>
                          <w:u w:val="single"/>
                        </w:rPr>
                        <w:t>How you can use ICT at home</w:t>
                      </w:r>
                    </w:p>
                    <w:p w14:paraId="6A83B352" w14:textId="77777777" w:rsidR="004E5564" w:rsidRPr="00FC561F" w:rsidRDefault="004E5564" w:rsidP="00C44984">
                      <w:pPr>
                        <w:pStyle w:val="ListParagraph"/>
                        <w:numPr>
                          <w:ilvl w:val="0"/>
                          <w:numId w:val="8"/>
                        </w:numPr>
                        <w:spacing w:line="276" w:lineRule="auto"/>
                        <w:rPr>
                          <w:rFonts w:ascii="Arial" w:hAnsi="Arial" w:cs="Arial"/>
                        </w:rPr>
                      </w:pPr>
                      <w:r>
                        <w:t>Use the internet to search for information for homework/classwork.</w:t>
                      </w:r>
                    </w:p>
                    <w:p w14:paraId="59833EEF" w14:textId="77777777" w:rsidR="004E5564" w:rsidRPr="00FC561F" w:rsidRDefault="004E5564" w:rsidP="00C44984">
                      <w:pPr>
                        <w:pStyle w:val="ListParagraph"/>
                        <w:numPr>
                          <w:ilvl w:val="0"/>
                          <w:numId w:val="8"/>
                        </w:numPr>
                        <w:spacing w:line="276" w:lineRule="auto"/>
                        <w:rPr>
                          <w:rFonts w:ascii="Arial" w:hAnsi="Arial" w:cs="Arial"/>
                        </w:rPr>
                      </w:pPr>
                      <w:r>
                        <w:t>Use the internet to play educational games.</w:t>
                      </w:r>
                    </w:p>
                    <w:p w14:paraId="1B12311E" w14:textId="77777777" w:rsidR="004E5564" w:rsidRPr="00FC561F" w:rsidRDefault="004E5564" w:rsidP="00C44984">
                      <w:pPr>
                        <w:pStyle w:val="ListParagraph"/>
                        <w:numPr>
                          <w:ilvl w:val="0"/>
                          <w:numId w:val="8"/>
                        </w:numPr>
                        <w:spacing w:line="276" w:lineRule="auto"/>
                        <w:rPr>
                          <w:rFonts w:ascii="Arial" w:hAnsi="Arial" w:cs="Arial"/>
                        </w:rPr>
                      </w:pPr>
                      <w:r>
                        <w:t>Write a letter to a friend or family member – Birthday cards, invites and thank you cards/letters.</w:t>
                      </w:r>
                    </w:p>
                    <w:p w14:paraId="23F2FAA8" w14:textId="77777777" w:rsidR="004E5564" w:rsidRPr="00FC561F" w:rsidRDefault="004E5564" w:rsidP="00C44984">
                      <w:pPr>
                        <w:pStyle w:val="ListParagraph"/>
                        <w:numPr>
                          <w:ilvl w:val="0"/>
                          <w:numId w:val="8"/>
                        </w:numPr>
                        <w:spacing w:line="276" w:lineRule="auto"/>
                        <w:rPr>
                          <w:rFonts w:ascii="Arial" w:hAnsi="Arial" w:cs="Arial"/>
                        </w:rPr>
                      </w:pPr>
                      <w:r>
                        <w:t>Draw a picture – Using drawing software.</w:t>
                      </w:r>
                    </w:p>
                    <w:p w14:paraId="3B86BFB2" w14:textId="77777777" w:rsidR="004E5564" w:rsidRDefault="004E5564" w:rsidP="00C44984">
                      <w:pPr>
                        <w:pStyle w:val="ListParagraph"/>
                        <w:numPr>
                          <w:ilvl w:val="0"/>
                          <w:numId w:val="8"/>
                        </w:numPr>
                        <w:spacing w:line="276" w:lineRule="auto"/>
                        <w:rPr>
                          <w:rFonts w:ascii="Arial" w:hAnsi="Arial" w:cs="Arial"/>
                          <w:sz w:val="20"/>
                          <w:szCs w:val="20"/>
                        </w:rPr>
                      </w:pPr>
                      <w:r w:rsidRPr="00FC561F">
                        <w:rPr>
                          <w:rFonts w:ascii="Arial" w:hAnsi="Arial" w:cs="Arial"/>
                          <w:sz w:val="20"/>
                          <w:szCs w:val="20"/>
                        </w:rPr>
                        <w:t>To use a digital camera to take pictures</w:t>
                      </w:r>
                      <w:r>
                        <w:rPr>
                          <w:rFonts w:ascii="Arial" w:hAnsi="Arial" w:cs="Arial"/>
                          <w:sz w:val="20"/>
                          <w:szCs w:val="20"/>
                        </w:rPr>
                        <w:t>.</w:t>
                      </w:r>
                    </w:p>
                    <w:p w14:paraId="3B74E023" w14:textId="77777777" w:rsidR="004E5564" w:rsidRDefault="004E5564" w:rsidP="00C44984">
                      <w:pPr>
                        <w:pStyle w:val="ListParagraph"/>
                        <w:numPr>
                          <w:ilvl w:val="0"/>
                          <w:numId w:val="8"/>
                        </w:numPr>
                        <w:spacing w:line="276" w:lineRule="auto"/>
                        <w:rPr>
                          <w:rFonts w:ascii="Arial" w:hAnsi="Arial" w:cs="Arial"/>
                          <w:sz w:val="20"/>
                          <w:szCs w:val="20"/>
                        </w:rPr>
                      </w:pPr>
                      <w:r>
                        <w:rPr>
                          <w:rFonts w:ascii="Arial" w:hAnsi="Arial" w:cs="Arial"/>
                          <w:sz w:val="20"/>
                          <w:szCs w:val="20"/>
                        </w:rPr>
                        <w:t>To use a mobile phone to video record songs, poems and cooking activities etc.</w:t>
                      </w:r>
                    </w:p>
                    <w:p w14:paraId="0DC77BB4" w14:textId="77777777" w:rsidR="004E5564" w:rsidRDefault="004E5564" w:rsidP="00C44984">
                      <w:pPr>
                        <w:pStyle w:val="ListParagraph"/>
                        <w:numPr>
                          <w:ilvl w:val="0"/>
                          <w:numId w:val="8"/>
                        </w:numPr>
                        <w:spacing w:line="276" w:lineRule="auto"/>
                        <w:rPr>
                          <w:rFonts w:ascii="Arial" w:hAnsi="Arial" w:cs="Arial"/>
                          <w:sz w:val="20"/>
                          <w:szCs w:val="20"/>
                        </w:rPr>
                      </w:pPr>
                      <w:r>
                        <w:rPr>
                          <w:rFonts w:ascii="Arial" w:hAnsi="Arial" w:cs="Arial"/>
                          <w:sz w:val="20"/>
                          <w:szCs w:val="20"/>
                        </w:rPr>
                        <w:t>To use a DVD player correctly.</w:t>
                      </w:r>
                    </w:p>
                    <w:p w14:paraId="38E16BD4" w14:textId="77777777" w:rsidR="004E5564" w:rsidRDefault="004E5564" w:rsidP="00C44984">
                      <w:pPr>
                        <w:pStyle w:val="ListParagraph"/>
                        <w:numPr>
                          <w:ilvl w:val="0"/>
                          <w:numId w:val="8"/>
                        </w:numPr>
                        <w:spacing w:line="276" w:lineRule="auto"/>
                        <w:rPr>
                          <w:rFonts w:ascii="Arial" w:hAnsi="Arial" w:cs="Arial"/>
                          <w:sz w:val="20"/>
                          <w:szCs w:val="20"/>
                        </w:rPr>
                      </w:pPr>
                      <w:r>
                        <w:rPr>
                          <w:rFonts w:ascii="Arial" w:hAnsi="Arial" w:cs="Arial"/>
                          <w:sz w:val="20"/>
                          <w:szCs w:val="20"/>
                        </w:rPr>
                        <w:t>To write emails to friends or family members.</w:t>
                      </w:r>
                    </w:p>
                    <w:p w14:paraId="3AF269C6" w14:textId="77777777" w:rsidR="004E5564" w:rsidRDefault="004E5564" w:rsidP="00C44984">
                      <w:pPr>
                        <w:pStyle w:val="ListParagraph"/>
                        <w:numPr>
                          <w:ilvl w:val="0"/>
                          <w:numId w:val="8"/>
                        </w:numPr>
                        <w:spacing w:line="276" w:lineRule="auto"/>
                        <w:rPr>
                          <w:rFonts w:ascii="Arial" w:hAnsi="Arial" w:cs="Arial"/>
                          <w:sz w:val="20"/>
                          <w:szCs w:val="20"/>
                        </w:rPr>
                      </w:pPr>
                      <w:r>
                        <w:rPr>
                          <w:rFonts w:ascii="Arial" w:hAnsi="Arial" w:cs="Arial"/>
                          <w:sz w:val="20"/>
                          <w:szCs w:val="20"/>
                        </w:rPr>
                        <w:t>Create digital drawings.</w:t>
                      </w:r>
                    </w:p>
                    <w:p w14:paraId="00D0AEE5" w14:textId="77777777" w:rsidR="004E5564" w:rsidRDefault="004E5564" w:rsidP="00C44984">
                      <w:pPr>
                        <w:pStyle w:val="ListParagraph"/>
                        <w:numPr>
                          <w:ilvl w:val="0"/>
                          <w:numId w:val="8"/>
                        </w:numPr>
                        <w:spacing w:line="276" w:lineRule="auto"/>
                        <w:rPr>
                          <w:rFonts w:ascii="Arial" w:hAnsi="Arial" w:cs="Arial"/>
                          <w:sz w:val="20"/>
                          <w:szCs w:val="20"/>
                        </w:rPr>
                      </w:pPr>
                      <w:r>
                        <w:rPr>
                          <w:rFonts w:ascii="Arial" w:hAnsi="Arial" w:cs="Arial"/>
                          <w:sz w:val="20"/>
                          <w:szCs w:val="20"/>
                        </w:rPr>
                        <w:t>To prepare possible routes for the school bee bot robot.</w:t>
                      </w:r>
                    </w:p>
                    <w:p w14:paraId="60D23220" w14:textId="77777777" w:rsidR="004E5564" w:rsidRPr="00C44984" w:rsidRDefault="004E5564" w:rsidP="00C44984">
                      <w:pPr>
                        <w:pStyle w:val="ListParagraph"/>
                        <w:spacing w:line="276" w:lineRule="auto"/>
                        <w:rPr>
                          <w:rFonts w:ascii="Arial" w:hAnsi="Arial" w:cs="Arial"/>
                          <w:sz w:val="20"/>
                          <w:szCs w:val="20"/>
                        </w:rPr>
                      </w:pPr>
                    </w:p>
                    <w:p w14:paraId="7AD9D289" w14:textId="77777777" w:rsidR="004E5564" w:rsidRPr="003603DB" w:rsidRDefault="004E5564" w:rsidP="003603DB">
                      <w:pPr>
                        <w:rPr>
                          <w:rFonts w:ascii="Arial" w:hAnsi="Arial" w:cs="Arial"/>
                          <w:sz w:val="20"/>
                          <w:szCs w:val="20"/>
                        </w:rPr>
                      </w:pPr>
                    </w:p>
                  </w:txbxContent>
                </v:textbox>
              </v:shape>
            </w:pict>
          </mc:Fallback>
        </mc:AlternateContent>
      </w:r>
      <w:r w:rsidR="00ED4D7E">
        <w:rPr>
          <w:rFonts w:ascii="Arial" w:hAnsi="Arial" w:cs="Arial"/>
          <w:b/>
          <w:noProof/>
          <w:sz w:val="32"/>
          <w:szCs w:val="32"/>
          <w:u w:val="single"/>
          <w:lang w:eastAsia="en-GB"/>
        </w:rPr>
        <mc:AlternateContent>
          <mc:Choice Requires="wps">
            <w:drawing>
              <wp:anchor distT="0" distB="0" distL="114300" distR="114300" simplePos="0" relativeHeight="251664384" behindDoc="0" locked="0" layoutInCell="1" allowOverlap="1" wp14:anchorId="7A12B8BB" wp14:editId="73DBE3F3">
                <wp:simplePos x="0" y="0"/>
                <wp:positionH relativeFrom="margin">
                  <wp:align>left</wp:align>
                </wp:positionH>
                <wp:positionV relativeFrom="paragraph">
                  <wp:posOffset>3524250</wp:posOffset>
                </wp:positionV>
                <wp:extent cx="2895600" cy="383857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2895600" cy="3838575"/>
                        </a:xfrm>
                        <a:prstGeom prst="rect">
                          <a:avLst/>
                        </a:prstGeom>
                        <a:solidFill>
                          <a:srgbClr val="FFCCFF"/>
                        </a:solidFill>
                        <a:ln w="6350">
                          <a:solidFill>
                            <a:prstClr val="black"/>
                          </a:solidFill>
                        </a:ln>
                      </wps:spPr>
                      <wps:txbx>
                        <w:txbxContent>
                          <w:p w14:paraId="60CB0E09" w14:textId="77777777" w:rsidR="004E5564" w:rsidRPr="00ED4D7E" w:rsidRDefault="004E5564" w:rsidP="006A2BC9">
                            <w:pPr>
                              <w:jc w:val="center"/>
                              <w:rPr>
                                <w:rFonts w:ascii="Arial" w:hAnsi="Arial" w:cs="Arial"/>
                                <w:b/>
                                <w:sz w:val="20"/>
                                <w:szCs w:val="20"/>
                                <w:u w:val="single"/>
                              </w:rPr>
                            </w:pPr>
                            <w:r w:rsidRPr="00ED4D7E">
                              <w:rPr>
                                <w:rFonts w:ascii="Arial" w:hAnsi="Arial" w:cs="Arial"/>
                                <w:b/>
                                <w:sz w:val="20"/>
                                <w:szCs w:val="20"/>
                                <w:u w:val="single"/>
                              </w:rPr>
                              <w:t>How ICT is used at school</w:t>
                            </w:r>
                          </w:p>
                          <w:p w14:paraId="68E66282" w14:textId="77777777" w:rsidR="004E5564" w:rsidRPr="00B56C27" w:rsidRDefault="004E5564" w:rsidP="000C3B82">
                            <w:pPr>
                              <w:pStyle w:val="ListParagraph"/>
                              <w:numPr>
                                <w:ilvl w:val="0"/>
                                <w:numId w:val="7"/>
                              </w:numPr>
                              <w:rPr>
                                <w:rFonts w:ascii="Arial" w:hAnsi="Arial" w:cs="Arial"/>
                                <w:sz w:val="20"/>
                                <w:szCs w:val="20"/>
                              </w:rPr>
                            </w:pPr>
                            <w:r>
                              <w:rPr>
                                <w:rFonts w:ascii="Arial" w:hAnsi="Arial" w:cs="Arial"/>
                                <w:sz w:val="20"/>
                                <w:szCs w:val="20"/>
                              </w:rPr>
                              <w:t>Digital camera –  to record work in school or on a visit.</w:t>
                            </w:r>
                          </w:p>
                          <w:p w14:paraId="695DFD00"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V</w:t>
                            </w:r>
                            <w:r w:rsidRPr="00B56C27">
                              <w:rPr>
                                <w:rFonts w:ascii="Arial" w:hAnsi="Arial" w:cs="Arial"/>
                                <w:sz w:val="20"/>
                                <w:szCs w:val="20"/>
                              </w:rPr>
                              <w:t>ideos</w:t>
                            </w:r>
                            <w:r>
                              <w:rPr>
                                <w:rFonts w:ascii="Arial" w:hAnsi="Arial" w:cs="Arial"/>
                                <w:sz w:val="20"/>
                                <w:szCs w:val="20"/>
                              </w:rPr>
                              <w:t xml:space="preserve"> – to record stories or activities.</w:t>
                            </w:r>
                          </w:p>
                          <w:p w14:paraId="55BFD8CB"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Internet – to explore for information.</w:t>
                            </w:r>
                          </w:p>
                          <w:p w14:paraId="3BECBDE3"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Word processing – to write poems and stories etc.</w:t>
                            </w:r>
                          </w:p>
                          <w:p w14:paraId="043D74A7"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Databases – to record information collected from an activity.</w:t>
                            </w:r>
                          </w:p>
                          <w:p w14:paraId="44B0CD36"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Spreadsheets – to create charts, tables and graphs from information gained from activities.</w:t>
                            </w:r>
                          </w:p>
                          <w:p w14:paraId="4DBD6057"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Power point – to create presentations from information gained from activities.</w:t>
                            </w:r>
                          </w:p>
                          <w:p w14:paraId="7525CDA2"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Video meetings – to enable face to face communication and to share information.</w:t>
                            </w:r>
                          </w:p>
                          <w:p w14:paraId="464EAC7F"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Email – to improve written communication skills.</w:t>
                            </w:r>
                          </w:p>
                          <w:p w14:paraId="533C6CA9"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Controllable robots – to learn how to code to make the robot move.</w:t>
                            </w:r>
                          </w:p>
                          <w:p w14:paraId="50217825" w14:textId="77777777" w:rsidR="004E5564" w:rsidRPr="00B56C27" w:rsidRDefault="004E5564" w:rsidP="000C3B82">
                            <w:pPr>
                              <w:pStyle w:val="ListParagraph"/>
                              <w:numPr>
                                <w:ilvl w:val="0"/>
                                <w:numId w:val="7"/>
                              </w:numPr>
                              <w:rPr>
                                <w:rFonts w:ascii="Arial" w:hAnsi="Arial" w:cs="Arial"/>
                                <w:sz w:val="20"/>
                                <w:szCs w:val="20"/>
                              </w:rPr>
                            </w:pPr>
                            <w:r>
                              <w:rPr>
                                <w:rFonts w:ascii="Arial" w:hAnsi="Arial" w:cs="Arial"/>
                                <w:sz w:val="20"/>
                                <w:szCs w:val="20"/>
                              </w:rPr>
                              <w:t>Pictures – to create pictures using drawing software.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2B8BB" id="_x0000_s1034" type="#_x0000_t202" style="position:absolute;margin-left:0;margin-top:277.5pt;width:228pt;height:302.2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" fillcolor="#fcf" strokeweight=".5pt">
                <v:textbox>
                  <w:txbxContent>
                    <w:p w14:paraId="60CB0E09" w14:textId="77777777" w:rsidR="004E5564" w:rsidRPr="00ED4D7E" w:rsidRDefault="004E5564" w:rsidP="006A2BC9">
                      <w:pPr>
                        <w:jc w:val="center"/>
                        <w:rPr>
                          <w:rFonts w:ascii="Arial" w:hAnsi="Arial" w:cs="Arial"/>
                          <w:b/>
                          <w:sz w:val="20"/>
                          <w:szCs w:val="20"/>
                          <w:u w:val="single"/>
                        </w:rPr>
                      </w:pPr>
                      <w:r w:rsidRPr="00ED4D7E">
                        <w:rPr>
                          <w:rFonts w:ascii="Arial" w:hAnsi="Arial" w:cs="Arial"/>
                          <w:b/>
                          <w:sz w:val="20"/>
                          <w:szCs w:val="20"/>
                          <w:u w:val="single"/>
                        </w:rPr>
                        <w:t>How ICT is used at school</w:t>
                      </w:r>
                    </w:p>
                    <w:p w14:paraId="68E66282" w14:textId="77777777" w:rsidR="004E5564" w:rsidRPr="00B56C27" w:rsidRDefault="004E5564" w:rsidP="000C3B82">
                      <w:pPr>
                        <w:pStyle w:val="ListParagraph"/>
                        <w:numPr>
                          <w:ilvl w:val="0"/>
                          <w:numId w:val="7"/>
                        </w:numPr>
                        <w:rPr>
                          <w:rFonts w:ascii="Arial" w:hAnsi="Arial" w:cs="Arial"/>
                          <w:sz w:val="20"/>
                          <w:szCs w:val="20"/>
                        </w:rPr>
                      </w:pPr>
                      <w:r>
                        <w:rPr>
                          <w:rFonts w:ascii="Arial" w:hAnsi="Arial" w:cs="Arial"/>
                          <w:sz w:val="20"/>
                          <w:szCs w:val="20"/>
                        </w:rPr>
                        <w:t>Digital camera –  to record work in school or on a visit.</w:t>
                      </w:r>
                    </w:p>
                    <w:p w14:paraId="695DFD00"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V</w:t>
                      </w:r>
                      <w:r w:rsidRPr="00B56C27">
                        <w:rPr>
                          <w:rFonts w:ascii="Arial" w:hAnsi="Arial" w:cs="Arial"/>
                          <w:sz w:val="20"/>
                          <w:szCs w:val="20"/>
                        </w:rPr>
                        <w:t>ideos</w:t>
                      </w:r>
                      <w:r>
                        <w:rPr>
                          <w:rFonts w:ascii="Arial" w:hAnsi="Arial" w:cs="Arial"/>
                          <w:sz w:val="20"/>
                          <w:szCs w:val="20"/>
                        </w:rPr>
                        <w:t xml:space="preserve"> – to record stories or activities.</w:t>
                      </w:r>
                    </w:p>
                    <w:p w14:paraId="55BFD8CB"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Internet – to explore for information.</w:t>
                      </w:r>
                    </w:p>
                    <w:p w14:paraId="3BECBDE3"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Word processing – to write poems and stories etc.</w:t>
                      </w:r>
                    </w:p>
                    <w:p w14:paraId="043D74A7"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Databases – to record information collected from an activity.</w:t>
                      </w:r>
                    </w:p>
                    <w:p w14:paraId="44B0CD36"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Spreadsheets – to create charts, tables and graphs from information gained from activities.</w:t>
                      </w:r>
                    </w:p>
                    <w:p w14:paraId="4DBD6057"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Power point – to create presentations from information gained from activities.</w:t>
                      </w:r>
                    </w:p>
                    <w:p w14:paraId="7525CDA2"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Video meetings – to enable face to face communication and to share information.</w:t>
                      </w:r>
                    </w:p>
                    <w:p w14:paraId="464EAC7F"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Email – to improve written communication skills.</w:t>
                      </w:r>
                    </w:p>
                    <w:p w14:paraId="533C6CA9" w14:textId="77777777" w:rsidR="004E5564" w:rsidRDefault="004E5564" w:rsidP="000C3B82">
                      <w:pPr>
                        <w:pStyle w:val="ListParagraph"/>
                        <w:numPr>
                          <w:ilvl w:val="0"/>
                          <w:numId w:val="7"/>
                        </w:numPr>
                        <w:rPr>
                          <w:rFonts w:ascii="Arial" w:hAnsi="Arial" w:cs="Arial"/>
                          <w:sz w:val="20"/>
                          <w:szCs w:val="20"/>
                        </w:rPr>
                      </w:pPr>
                      <w:r>
                        <w:rPr>
                          <w:rFonts w:ascii="Arial" w:hAnsi="Arial" w:cs="Arial"/>
                          <w:sz w:val="20"/>
                          <w:szCs w:val="20"/>
                        </w:rPr>
                        <w:t>Controllable robots – to learn how to code to make the robot move.</w:t>
                      </w:r>
                    </w:p>
                    <w:p w14:paraId="50217825" w14:textId="77777777" w:rsidR="004E5564" w:rsidRPr="00B56C27" w:rsidRDefault="004E5564" w:rsidP="000C3B82">
                      <w:pPr>
                        <w:pStyle w:val="ListParagraph"/>
                        <w:numPr>
                          <w:ilvl w:val="0"/>
                          <w:numId w:val="7"/>
                        </w:numPr>
                        <w:rPr>
                          <w:rFonts w:ascii="Arial" w:hAnsi="Arial" w:cs="Arial"/>
                          <w:sz w:val="20"/>
                          <w:szCs w:val="20"/>
                        </w:rPr>
                      </w:pPr>
                      <w:r>
                        <w:rPr>
                          <w:rFonts w:ascii="Arial" w:hAnsi="Arial" w:cs="Arial"/>
                          <w:sz w:val="20"/>
                          <w:szCs w:val="20"/>
                        </w:rPr>
                        <w:t>Pictures – to create pictures using drawing software.</w:t>
                      </w:r>
                    </w:p>
                  </w:txbxContent>
                </v:textbox>
                <w10:wrap anchorx="margin"/>
              </v:shape>
            </w:pict>
          </mc:Fallback>
        </mc:AlternateContent>
      </w:r>
    </w:p>
    <w:p w14:paraId="566D5FCC" w14:textId="76B20580" w:rsidR="00035CCB" w:rsidRDefault="00035CCB" w:rsidP="00035CCB">
      <w:pPr>
        <w:rPr>
          <w:rFonts w:ascii="Arial" w:hAnsi="Arial" w:cs="Arial"/>
          <w:b/>
          <w:sz w:val="32"/>
          <w:szCs w:val="32"/>
          <w:u w:val="single"/>
        </w:rPr>
      </w:pPr>
    </w:p>
    <w:p w14:paraId="3D00EBBA" w14:textId="77777777" w:rsidR="00035CCB" w:rsidRDefault="00035CCB" w:rsidP="00035CCB">
      <w:pPr>
        <w:rPr>
          <w:rFonts w:ascii="Arial" w:hAnsi="Arial" w:cs="Arial"/>
          <w:b/>
          <w:sz w:val="32"/>
          <w:szCs w:val="32"/>
          <w:u w:val="single"/>
        </w:rPr>
      </w:pPr>
    </w:p>
    <w:p w14:paraId="67601782" w14:textId="77777777" w:rsidR="00035CCB" w:rsidRDefault="00035CCB" w:rsidP="00035CCB">
      <w:pPr>
        <w:rPr>
          <w:rFonts w:ascii="Arial" w:hAnsi="Arial" w:cs="Arial"/>
          <w:b/>
          <w:sz w:val="32"/>
          <w:szCs w:val="32"/>
          <w:u w:val="single"/>
        </w:rPr>
      </w:pPr>
    </w:p>
    <w:p w14:paraId="6C72C75E" w14:textId="77777777" w:rsidR="00035CCB" w:rsidRDefault="00035CCB" w:rsidP="00035CCB">
      <w:pPr>
        <w:rPr>
          <w:rFonts w:ascii="Arial" w:hAnsi="Arial" w:cs="Arial"/>
          <w:b/>
          <w:sz w:val="32"/>
          <w:szCs w:val="32"/>
          <w:u w:val="single"/>
        </w:rPr>
      </w:pPr>
    </w:p>
    <w:p w14:paraId="0A5745A2" w14:textId="77777777" w:rsidR="00035CCB" w:rsidRDefault="00035CCB" w:rsidP="00035CCB">
      <w:pPr>
        <w:rPr>
          <w:rFonts w:ascii="Arial" w:hAnsi="Arial" w:cs="Arial"/>
          <w:b/>
          <w:sz w:val="32"/>
          <w:szCs w:val="32"/>
          <w:u w:val="single"/>
        </w:rPr>
      </w:pPr>
    </w:p>
    <w:p w14:paraId="5116FB4B" w14:textId="77777777" w:rsidR="00035CCB" w:rsidRDefault="00035CCB" w:rsidP="00035CCB">
      <w:pPr>
        <w:rPr>
          <w:rFonts w:ascii="Arial" w:hAnsi="Arial" w:cs="Arial"/>
          <w:b/>
          <w:sz w:val="32"/>
          <w:szCs w:val="32"/>
          <w:u w:val="single"/>
        </w:rPr>
      </w:pPr>
    </w:p>
    <w:p w14:paraId="79B342DC" w14:textId="77777777" w:rsidR="00E43CE2" w:rsidRDefault="00E43CE2" w:rsidP="00570D93">
      <w:pPr>
        <w:tabs>
          <w:tab w:val="left" w:pos="7905"/>
        </w:tabs>
        <w:rPr>
          <w:rFonts w:ascii="Arial" w:hAnsi="Arial" w:cs="Arial"/>
          <w:b/>
          <w:sz w:val="32"/>
          <w:szCs w:val="32"/>
          <w:u w:val="single"/>
        </w:rPr>
      </w:pPr>
    </w:p>
    <w:p w14:paraId="6D18F139" w14:textId="77777777" w:rsidR="00E43CE2" w:rsidRDefault="00E43CE2" w:rsidP="00570D93">
      <w:pPr>
        <w:tabs>
          <w:tab w:val="left" w:pos="7905"/>
        </w:tabs>
        <w:rPr>
          <w:rFonts w:ascii="Arial" w:hAnsi="Arial" w:cs="Arial"/>
          <w:b/>
          <w:sz w:val="32"/>
          <w:szCs w:val="32"/>
          <w:u w:val="single"/>
        </w:rPr>
      </w:pPr>
    </w:p>
    <w:p w14:paraId="70EB08EC" w14:textId="5FCD9D3C" w:rsidR="00760EED" w:rsidRDefault="00760EED" w:rsidP="00570D93">
      <w:pPr>
        <w:tabs>
          <w:tab w:val="left" w:pos="7905"/>
        </w:tabs>
        <w:rPr>
          <w:rFonts w:ascii="Arial" w:hAnsi="Arial" w:cs="Arial"/>
          <w:b/>
          <w:sz w:val="32"/>
          <w:szCs w:val="32"/>
          <w:u w:val="single"/>
        </w:rPr>
      </w:pPr>
    </w:p>
    <w:p w14:paraId="03C23143" w14:textId="61E11931" w:rsidR="00E43CE2" w:rsidRDefault="00E43CE2" w:rsidP="00570D93">
      <w:pPr>
        <w:tabs>
          <w:tab w:val="left" w:pos="7905"/>
        </w:tabs>
        <w:rPr>
          <w:rFonts w:ascii="Arial" w:hAnsi="Arial" w:cs="Arial"/>
          <w:b/>
          <w:sz w:val="32"/>
          <w:szCs w:val="32"/>
          <w:u w:val="single"/>
        </w:rPr>
      </w:pPr>
    </w:p>
    <w:p w14:paraId="4BE87DA1" w14:textId="6E15E188" w:rsidR="00E43CE2" w:rsidRDefault="00A24AB3" w:rsidP="00570D93">
      <w:pPr>
        <w:tabs>
          <w:tab w:val="left" w:pos="7905"/>
        </w:tabs>
        <w:rPr>
          <w:rFonts w:ascii="Arial" w:hAnsi="Arial" w:cs="Arial"/>
          <w:b/>
          <w:sz w:val="32"/>
          <w:szCs w:val="32"/>
          <w:u w:val="single"/>
        </w:rPr>
      </w:pPr>
      <w:r>
        <w:rPr>
          <w:rFonts w:ascii="Arial" w:hAnsi="Arial" w:cs="Arial"/>
          <w:b/>
          <w:noProof/>
          <w:sz w:val="32"/>
          <w:szCs w:val="32"/>
          <w:u w:val="single"/>
          <w:lang w:eastAsia="en-GB"/>
        </w:rPr>
        <mc:AlternateContent>
          <mc:Choice Requires="wps">
            <w:drawing>
              <wp:anchor distT="0" distB="0" distL="114300" distR="114300" simplePos="0" relativeHeight="251667456" behindDoc="0" locked="0" layoutInCell="1" allowOverlap="1" wp14:anchorId="11B509A3" wp14:editId="7D7DD611">
                <wp:simplePos x="0" y="0"/>
                <wp:positionH relativeFrom="margin">
                  <wp:align>left</wp:align>
                </wp:positionH>
                <wp:positionV relativeFrom="paragraph">
                  <wp:posOffset>52070</wp:posOffset>
                </wp:positionV>
                <wp:extent cx="5953125" cy="217170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5953125" cy="2171700"/>
                        </a:xfrm>
                        <a:prstGeom prst="rect">
                          <a:avLst/>
                        </a:prstGeom>
                        <a:solidFill>
                          <a:srgbClr val="CCFFCC"/>
                        </a:solidFill>
                        <a:ln w="6350">
                          <a:solidFill>
                            <a:prstClr val="black"/>
                          </a:solidFill>
                        </a:ln>
                      </wps:spPr>
                      <wps:txbx>
                        <w:txbxContent>
                          <w:p w14:paraId="5341C939" w14:textId="77777777" w:rsidR="004E5564" w:rsidRDefault="004E5564" w:rsidP="003603DB">
                            <w:pPr>
                              <w:jc w:val="center"/>
                              <w:rPr>
                                <w:rFonts w:ascii="Arial" w:hAnsi="Arial" w:cs="Arial"/>
                                <w:sz w:val="24"/>
                                <w:szCs w:val="24"/>
                              </w:rPr>
                            </w:pPr>
                            <w:r w:rsidRPr="00401E62">
                              <w:rPr>
                                <w:rFonts w:ascii="Arial" w:hAnsi="Arial" w:cs="Arial"/>
                                <w:b/>
                                <w:sz w:val="24"/>
                                <w:szCs w:val="24"/>
                                <w:u w:val="single"/>
                              </w:rPr>
                              <w:t>Helpful</w:t>
                            </w:r>
                            <w:r w:rsidRPr="006B1424">
                              <w:rPr>
                                <w:rFonts w:ascii="Arial" w:hAnsi="Arial" w:cs="Arial"/>
                                <w:sz w:val="24"/>
                                <w:szCs w:val="24"/>
                              </w:rPr>
                              <w:t xml:space="preserve"> </w:t>
                            </w:r>
                            <w:r w:rsidRPr="006B1424">
                              <w:rPr>
                                <w:rFonts w:ascii="Arial" w:hAnsi="Arial" w:cs="Arial"/>
                                <w:b/>
                                <w:sz w:val="24"/>
                                <w:szCs w:val="24"/>
                                <w:u w:val="single"/>
                              </w:rPr>
                              <w:t>websites</w:t>
                            </w:r>
                          </w:p>
                          <w:p w14:paraId="0979C71E" w14:textId="29434DC0" w:rsidR="004E5564" w:rsidRPr="006B1424" w:rsidRDefault="004E5564" w:rsidP="00C96305">
                            <w:pPr>
                              <w:spacing w:line="240" w:lineRule="auto"/>
                              <w:rPr>
                                <w:rFonts w:ascii="Arial" w:hAnsi="Arial" w:cs="Arial"/>
                              </w:rPr>
                            </w:pPr>
                            <w:r w:rsidRPr="006B1424">
                              <w:rPr>
                                <w:rFonts w:ascii="Arial" w:hAnsi="Arial" w:cs="Arial"/>
                              </w:rPr>
                              <w:t xml:space="preserve">Ask Jeeves for kids: </w:t>
                            </w:r>
                            <w:hyperlink r:id="rId9" w:history="1">
                              <w:r w:rsidRPr="009364AF">
                                <w:rPr>
                                  <w:rStyle w:val="Hyperlink"/>
                                  <w:rFonts w:ascii="Arial" w:hAnsi="Arial" w:cs="Arial"/>
                                </w:rPr>
                                <w:t>www.ask.com</w:t>
                              </w:r>
                            </w:hyperlink>
                            <w:r>
                              <w:rPr>
                                <w:rFonts w:ascii="Arial" w:hAnsi="Arial" w:cs="Arial"/>
                              </w:rPr>
                              <w:t xml:space="preserve">            </w:t>
                            </w:r>
                            <w:r w:rsidRPr="006B1424">
                              <w:rPr>
                                <w:rFonts w:ascii="Arial" w:hAnsi="Arial" w:cs="Arial"/>
                              </w:rPr>
                              <w:t xml:space="preserve">Yahoo! Kids: </w:t>
                            </w:r>
                            <w:hyperlink r:id="rId10" w:history="1">
                              <w:r w:rsidRPr="006B1424">
                                <w:rPr>
                                  <w:rStyle w:val="Hyperlink"/>
                                  <w:rFonts w:ascii="Arial" w:hAnsi="Arial" w:cs="Arial"/>
                                </w:rPr>
                                <w:t>www.kids.yahoo.com</w:t>
                              </w:r>
                            </w:hyperlink>
                            <w:r w:rsidRPr="006B1424">
                              <w:rPr>
                                <w:rFonts w:ascii="Arial" w:hAnsi="Arial" w:cs="Arial"/>
                              </w:rPr>
                              <w:t xml:space="preserve"> </w:t>
                            </w:r>
                          </w:p>
                          <w:p w14:paraId="1FD873EF" w14:textId="56079E5B" w:rsidR="004E5564" w:rsidRPr="006B1424" w:rsidRDefault="004E5564" w:rsidP="00C96305">
                            <w:pPr>
                              <w:spacing w:line="240" w:lineRule="auto"/>
                              <w:rPr>
                                <w:rFonts w:ascii="Arial" w:hAnsi="Arial" w:cs="Arial"/>
                              </w:rPr>
                            </w:pPr>
                            <w:proofErr w:type="spellStart"/>
                            <w:r w:rsidRPr="006B1424">
                              <w:rPr>
                                <w:rFonts w:ascii="Arial" w:hAnsi="Arial" w:cs="Arial"/>
                              </w:rPr>
                              <w:t>Thinkuknow</w:t>
                            </w:r>
                            <w:proofErr w:type="spellEnd"/>
                            <w:r w:rsidRPr="006B1424">
                              <w:rPr>
                                <w:rFonts w:ascii="Arial" w:hAnsi="Arial" w:cs="Arial"/>
                              </w:rPr>
                              <w:t xml:space="preserve">: </w:t>
                            </w:r>
                            <w:hyperlink r:id="rId11" w:history="1">
                              <w:r w:rsidRPr="006B1424">
                                <w:rPr>
                                  <w:rStyle w:val="Hyperlink"/>
                                  <w:rFonts w:ascii="Arial" w:hAnsi="Arial" w:cs="Arial"/>
                                </w:rPr>
                                <w:t>https://www.thinkuknow.co.uk/</w:t>
                              </w:r>
                            </w:hyperlink>
                            <w:r w:rsidRPr="006B1424">
                              <w:rPr>
                                <w:rFonts w:ascii="Arial" w:hAnsi="Arial" w:cs="Arial"/>
                              </w:rPr>
                              <w:t xml:space="preserve"> </w:t>
                            </w:r>
                          </w:p>
                          <w:p w14:paraId="4DE46DD7" w14:textId="77777777" w:rsidR="004E5564" w:rsidRPr="006B1424" w:rsidRDefault="004E5564" w:rsidP="00C96305">
                            <w:pPr>
                              <w:spacing w:line="240" w:lineRule="auto"/>
                              <w:rPr>
                                <w:rFonts w:ascii="Arial" w:hAnsi="Arial" w:cs="Arial"/>
                              </w:rPr>
                            </w:pPr>
                            <w:r w:rsidRPr="006B1424">
                              <w:rPr>
                                <w:rFonts w:ascii="Arial" w:hAnsi="Arial" w:cs="Arial"/>
                              </w:rPr>
                              <w:t xml:space="preserve">Safe Internet Centre: </w:t>
                            </w:r>
                            <w:hyperlink r:id="rId12" w:history="1">
                              <w:r w:rsidRPr="006B1424">
                                <w:rPr>
                                  <w:rStyle w:val="Hyperlink"/>
                                  <w:rFonts w:ascii="Arial" w:hAnsi="Arial" w:cs="Arial"/>
                                </w:rPr>
                                <w:t>https://www.saferinternet.org.uk/advice-centre/parents-and-carers</w:t>
                              </w:r>
                            </w:hyperlink>
                            <w:r w:rsidRPr="006B1424">
                              <w:rPr>
                                <w:rFonts w:ascii="Arial" w:hAnsi="Arial" w:cs="Arial"/>
                              </w:rPr>
                              <w:t xml:space="preserve"> </w:t>
                            </w:r>
                          </w:p>
                          <w:p w14:paraId="4F56BF06" w14:textId="77777777" w:rsidR="004E5564" w:rsidRPr="006B1424" w:rsidRDefault="004E5564" w:rsidP="0065239B">
                            <w:pPr>
                              <w:spacing w:line="240" w:lineRule="auto"/>
                              <w:rPr>
                                <w:rFonts w:ascii="Arial" w:hAnsi="Arial" w:cs="Arial"/>
                              </w:rPr>
                            </w:pPr>
                            <w:r w:rsidRPr="006B1424">
                              <w:rPr>
                                <w:rFonts w:ascii="Arial" w:hAnsi="Arial" w:cs="Arial"/>
                              </w:rPr>
                              <w:t xml:space="preserve">Welsh Government: </w:t>
                            </w:r>
                            <w:hyperlink r:id="rId13" w:history="1">
                              <w:r w:rsidRPr="006B1424">
                                <w:rPr>
                                  <w:rStyle w:val="Hyperlink"/>
                                  <w:rFonts w:ascii="Arial" w:hAnsi="Arial" w:cs="Arial"/>
                                </w:rPr>
                                <w:t>www.hwb.gov.wales/zones/keeping-safe-online/parents-and-carers/guidance-parents-and-carers</w:t>
                              </w:r>
                            </w:hyperlink>
                            <w:r w:rsidRPr="006B1424">
                              <w:rPr>
                                <w:rFonts w:ascii="Arial" w:hAnsi="Arial" w:cs="Arial"/>
                              </w:rPr>
                              <w:t xml:space="preserve"> </w:t>
                            </w:r>
                          </w:p>
                          <w:p w14:paraId="657221C7" w14:textId="77777777" w:rsidR="004E5564" w:rsidRDefault="004E5564" w:rsidP="0065239B">
                            <w:pPr>
                              <w:spacing w:line="240" w:lineRule="auto"/>
                              <w:rPr>
                                <w:rFonts w:ascii="Arial" w:hAnsi="Arial" w:cs="Arial"/>
                              </w:rPr>
                            </w:pPr>
                            <w:r w:rsidRPr="003C4FBD">
                              <w:rPr>
                                <w:rFonts w:ascii="Arial" w:hAnsi="Arial" w:cs="Arial"/>
                              </w:rPr>
                              <w:t xml:space="preserve">Internet Matters: </w:t>
                            </w:r>
                            <w:hyperlink r:id="rId14" w:history="1">
                              <w:r w:rsidRPr="003C4FBD">
                                <w:rPr>
                                  <w:rStyle w:val="Hyperlink"/>
                                  <w:rFonts w:ascii="Arial" w:hAnsi="Arial" w:cs="Arial"/>
                                </w:rPr>
                                <w:t>https://www.internetmatters.org/</w:t>
                              </w:r>
                            </w:hyperlink>
                            <w:r w:rsidRPr="003C4FBD">
                              <w:rPr>
                                <w:rFonts w:ascii="Arial" w:hAnsi="Arial" w:cs="Arial"/>
                              </w:rPr>
                              <w:t xml:space="preserve"> </w:t>
                            </w:r>
                            <w:r>
                              <w:rPr>
                                <w:rFonts w:ascii="Arial" w:hAnsi="Arial" w:cs="Arial"/>
                              </w:rPr>
                              <w:t xml:space="preserve">   </w:t>
                            </w:r>
                          </w:p>
                          <w:p w14:paraId="4DEB34ED" w14:textId="7771D7D6" w:rsidR="004E5564" w:rsidRPr="003C4FBD" w:rsidRDefault="004E5564" w:rsidP="0065239B">
                            <w:pPr>
                              <w:spacing w:line="240" w:lineRule="auto"/>
                              <w:rPr>
                                <w:rFonts w:ascii="Arial" w:hAnsi="Arial" w:cs="Arial"/>
                              </w:rPr>
                            </w:pPr>
                            <w:r>
                              <w:rPr>
                                <w:rFonts w:ascii="Arial" w:hAnsi="Arial" w:cs="Arial"/>
                              </w:rPr>
                              <w:t xml:space="preserve">CEOP - </w:t>
                            </w:r>
                            <w:hyperlink r:id="rId15" w:history="1">
                              <w:r w:rsidRPr="009364AF">
                                <w:rPr>
                                  <w:rStyle w:val="Hyperlink"/>
                                  <w:rFonts w:ascii="Arial" w:hAnsi="Arial" w:cs="Arial"/>
                                </w:rPr>
                                <w:t>https://www.ceop.police.uk/safety-centre/</w:t>
                              </w:r>
                            </w:hyperlink>
                            <w:r>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B509A3" id="Text Box 3" o:spid="_x0000_s1035" type="#_x0000_t202" style="position:absolute;margin-left:0;margin-top:4.1pt;width:468.75pt;height:171pt;z-index:25166745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" fillcolor="#cfc" strokeweight=".5pt">
                <v:textbox>
                  <w:txbxContent>
                    <w:p w14:paraId="5341C939" w14:textId="77777777" w:rsidR="004E5564" w:rsidRDefault="004E5564" w:rsidP="003603DB">
                      <w:pPr>
                        <w:jc w:val="center"/>
                        <w:rPr>
                          <w:rFonts w:ascii="Arial" w:hAnsi="Arial" w:cs="Arial"/>
                          <w:sz w:val="24"/>
                          <w:szCs w:val="24"/>
                        </w:rPr>
                      </w:pPr>
                      <w:r w:rsidRPr="00401E62">
                        <w:rPr>
                          <w:rFonts w:ascii="Arial" w:hAnsi="Arial" w:cs="Arial"/>
                          <w:b/>
                          <w:sz w:val="24"/>
                          <w:szCs w:val="24"/>
                          <w:u w:val="single"/>
                        </w:rPr>
                        <w:t>Helpful</w:t>
                      </w:r>
                      <w:r w:rsidRPr="006B1424">
                        <w:rPr>
                          <w:rFonts w:ascii="Arial" w:hAnsi="Arial" w:cs="Arial"/>
                          <w:sz w:val="24"/>
                          <w:szCs w:val="24"/>
                        </w:rPr>
                        <w:t xml:space="preserve"> </w:t>
                      </w:r>
                      <w:r w:rsidRPr="006B1424">
                        <w:rPr>
                          <w:rFonts w:ascii="Arial" w:hAnsi="Arial" w:cs="Arial"/>
                          <w:b/>
                          <w:sz w:val="24"/>
                          <w:szCs w:val="24"/>
                          <w:u w:val="single"/>
                        </w:rPr>
                        <w:t>websites</w:t>
                      </w:r>
                    </w:p>
                    <w:p w14:paraId="0979C71E" w14:textId="29434DC0" w:rsidR="004E5564" w:rsidRPr="006B1424" w:rsidRDefault="004E5564" w:rsidP="00C96305">
                      <w:pPr>
                        <w:spacing w:line="240" w:lineRule="auto"/>
                        <w:rPr>
                          <w:rFonts w:ascii="Arial" w:hAnsi="Arial" w:cs="Arial"/>
                        </w:rPr>
                      </w:pPr>
                      <w:r w:rsidRPr="006B1424">
                        <w:rPr>
                          <w:rFonts w:ascii="Arial" w:hAnsi="Arial" w:cs="Arial"/>
                        </w:rPr>
                        <w:t xml:space="preserve">Ask Jeeves for kids: </w:t>
                      </w:r>
                      <w:hyperlink r:id="rId16" w:history="1">
                        <w:r w:rsidRPr="009364AF">
                          <w:rPr>
                            <w:rStyle w:val="Hyperlink"/>
                            <w:rFonts w:ascii="Arial" w:hAnsi="Arial" w:cs="Arial"/>
                          </w:rPr>
                          <w:t>www.ask.com</w:t>
                        </w:r>
                      </w:hyperlink>
                      <w:r>
                        <w:rPr>
                          <w:rFonts w:ascii="Arial" w:hAnsi="Arial" w:cs="Arial"/>
                        </w:rPr>
                        <w:t xml:space="preserve">            </w:t>
                      </w:r>
                      <w:r w:rsidRPr="006B1424">
                        <w:rPr>
                          <w:rFonts w:ascii="Arial" w:hAnsi="Arial" w:cs="Arial"/>
                        </w:rPr>
                        <w:t xml:space="preserve">Yahoo! Kids: </w:t>
                      </w:r>
                      <w:hyperlink r:id="rId17" w:history="1">
                        <w:r w:rsidRPr="006B1424">
                          <w:rPr>
                            <w:rStyle w:val="Hyperlink"/>
                            <w:rFonts w:ascii="Arial" w:hAnsi="Arial" w:cs="Arial"/>
                          </w:rPr>
                          <w:t>www.kids.yahoo.com</w:t>
                        </w:r>
                      </w:hyperlink>
                      <w:r w:rsidRPr="006B1424">
                        <w:rPr>
                          <w:rFonts w:ascii="Arial" w:hAnsi="Arial" w:cs="Arial"/>
                        </w:rPr>
                        <w:t xml:space="preserve"> </w:t>
                      </w:r>
                    </w:p>
                    <w:p w14:paraId="1FD873EF" w14:textId="56079E5B" w:rsidR="004E5564" w:rsidRPr="006B1424" w:rsidRDefault="004E5564" w:rsidP="00C96305">
                      <w:pPr>
                        <w:spacing w:line="240" w:lineRule="auto"/>
                        <w:rPr>
                          <w:rFonts w:ascii="Arial" w:hAnsi="Arial" w:cs="Arial"/>
                        </w:rPr>
                      </w:pPr>
                      <w:proofErr w:type="spellStart"/>
                      <w:r w:rsidRPr="006B1424">
                        <w:rPr>
                          <w:rFonts w:ascii="Arial" w:hAnsi="Arial" w:cs="Arial"/>
                        </w:rPr>
                        <w:t>Thinkuknow</w:t>
                      </w:r>
                      <w:proofErr w:type="spellEnd"/>
                      <w:r w:rsidRPr="006B1424">
                        <w:rPr>
                          <w:rFonts w:ascii="Arial" w:hAnsi="Arial" w:cs="Arial"/>
                        </w:rPr>
                        <w:t xml:space="preserve">: </w:t>
                      </w:r>
                      <w:hyperlink r:id="rId18" w:history="1">
                        <w:r w:rsidRPr="006B1424">
                          <w:rPr>
                            <w:rStyle w:val="Hyperlink"/>
                            <w:rFonts w:ascii="Arial" w:hAnsi="Arial" w:cs="Arial"/>
                          </w:rPr>
                          <w:t>https://www.thinkuknow.co.uk/</w:t>
                        </w:r>
                      </w:hyperlink>
                      <w:r w:rsidRPr="006B1424">
                        <w:rPr>
                          <w:rFonts w:ascii="Arial" w:hAnsi="Arial" w:cs="Arial"/>
                        </w:rPr>
                        <w:t xml:space="preserve"> </w:t>
                      </w:r>
                    </w:p>
                    <w:p w14:paraId="4DE46DD7" w14:textId="77777777" w:rsidR="004E5564" w:rsidRPr="006B1424" w:rsidRDefault="004E5564" w:rsidP="00C96305">
                      <w:pPr>
                        <w:spacing w:line="240" w:lineRule="auto"/>
                        <w:rPr>
                          <w:rFonts w:ascii="Arial" w:hAnsi="Arial" w:cs="Arial"/>
                        </w:rPr>
                      </w:pPr>
                      <w:r w:rsidRPr="006B1424">
                        <w:rPr>
                          <w:rFonts w:ascii="Arial" w:hAnsi="Arial" w:cs="Arial"/>
                        </w:rPr>
                        <w:t xml:space="preserve">Safe Internet Centre: </w:t>
                      </w:r>
                      <w:hyperlink r:id="rId19" w:history="1">
                        <w:r w:rsidRPr="006B1424">
                          <w:rPr>
                            <w:rStyle w:val="Hyperlink"/>
                            <w:rFonts w:ascii="Arial" w:hAnsi="Arial" w:cs="Arial"/>
                          </w:rPr>
                          <w:t>https://www.saferinternet.org.uk/advice-centre/parents-and-carers</w:t>
                        </w:r>
                      </w:hyperlink>
                      <w:r w:rsidRPr="006B1424">
                        <w:rPr>
                          <w:rFonts w:ascii="Arial" w:hAnsi="Arial" w:cs="Arial"/>
                        </w:rPr>
                        <w:t xml:space="preserve"> </w:t>
                      </w:r>
                    </w:p>
                    <w:p w14:paraId="4F56BF06" w14:textId="77777777" w:rsidR="004E5564" w:rsidRPr="006B1424" w:rsidRDefault="004E5564" w:rsidP="0065239B">
                      <w:pPr>
                        <w:spacing w:line="240" w:lineRule="auto"/>
                        <w:rPr>
                          <w:rFonts w:ascii="Arial" w:hAnsi="Arial" w:cs="Arial"/>
                        </w:rPr>
                      </w:pPr>
                      <w:r w:rsidRPr="006B1424">
                        <w:rPr>
                          <w:rFonts w:ascii="Arial" w:hAnsi="Arial" w:cs="Arial"/>
                        </w:rPr>
                        <w:t xml:space="preserve">Welsh Government: </w:t>
                      </w:r>
                      <w:hyperlink r:id="rId20" w:history="1">
                        <w:r w:rsidRPr="006B1424">
                          <w:rPr>
                            <w:rStyle w:val="Hyperlink"/>
                            <w:rFonts w:ascii="Arial" w:hAnsi="Arial" w:cs="Arial"/>
                          </w:rPr>
                          <w:t>www.hwb.gov.wales/zones/keeping-safe-online/parents-and-carers/guidance-parents-and-carers</w:t>
                        </w:r>
                      </w:hyperlink>
                      <w:r w:rsidRPr="006B1424">
                        <w:rPr>
                          <w:rFonts w:ascii="Arial" w:hAnsi="Arial" w:cs="Arial"/>
                        </w:rPr>
                        <w:t xml:space="preserve"> </w:t>
                      </w:r>
                    </w:p>
                    <w:p w14:paraId="657221C7" w14:textId="77777777" w:rsidR="004E5564" w:rsidRDefault="004E5564" w:rsidP="0065239B">
                      <w:pPr>
                        <w:spacing w:line="240" w:lineRule="auto"/>
                        <w:rPr>
                          <w:rFonts w:ascii="Arial" w:hAnsi="Arial" w:cs="Arial"/>
                        </w:rPr>
                      </w:pPr>
                      <w:r w:rsidRPr="003C4FBD">
                        <w:rPr>
                          <w:rFonts w:ascii="Arial" w:hAnsi="Arial" w:cs="Arial"/>
                        </w:rPr>
                        <w:t xml:space="preserve">Internet Matters: </w:t>
                      </w:r>
                      <w:hyperlink r:id="rId21" w:history="1">
                        <w:r w:rsidRPr="003C4FBD">
                          <w:rPr>
                            <w:rStyle w:val="Hyperlink"/>
                            <w:rFonts w:ascii="Arial" w:hAnsi="Arial" w:cs="Arial"/>
                          </w:rPr>
                          <w:t>https://www.internetmatters.org/</w:t>
                        </w:r>
                      </w:hyperlink>
                      <w:r w:rsidRPr="003C4FBD">
                        <w:rPr>
                          <w:rFonts w:ascii="Arial" w:hAnsi="Arial" w:cs="Arial"/>
                        </w:rPr>
                        <w:t xml:space="preserve"> </w:t>
                      </w:r>
                      <w:r>
                        <w:rPr>
                          <w:rFonts w:ascii="Arial" w:hAnsi="Arial" w:cs="Arial"/>
                        </w:rPr>
                        <w:t xml:space="preserve">   </w:t>
                      </w:r>
                    </w:p>
                    <w:p w14:paraId="4DEB34ED" w14:textId="7771D7D6" w:rsidR="004E5564" w:rsidRPr="003C4FBD" w:rsidRDefault="004E5564" w:rsidP="0065239B">
                      <w:pPr>
                        <w:spacing w:line="240" w:lineRule="auto"/>
                        <w:rPr>
                          <w:rFonts w:ascii="Arial" w:hAnsi="Arial" w:cs="Arial"/>
                        </w:rPr>
                      </w:pPr>
                      <w:r>
                        <w:rPr>
                          <w:rFonts w:ascii="Arial" w:hAnsi="Arial" w:cs="Arial"/>
                        </w:rPr>
                        <w:t xml:space="preserve">CEOP - </w:t>
                      </w:r>
                      <w:hyperlink r:id="rId22" w:history="1">
                        <w:r w:rsidRPr="009364AF">
                          <w:rPr>
                            <w:rStyle w:val="Hyperlink"/>
                            <w:rFonts w:ascii="Arial" w:hAnsi="Arial" w:cs="Arial"/>
                          </w:rPr>
                          <w:t>https://www.ceop.police.uk/safety-centre/</w:t>
                        </w:r>
                      </w:hyperlink>
                      <w:r>
                        <w:rPr>
                          <w:rFonts w:ascii="Arial" w:hAnsi="Arial" w:cs="Arial"/>
                        </w:rPr>
                        <w:t xml:space="preserve"> </w:t>
                      </w:r>
                    </w:p>
                  </w:txbxContent>
                </v:textbox>
                <w10:wrap anchorx="margin"/>
              </v:shape>
            </w:pict>
          </mc:Fallback>
        </mc:AlternateContent>
      </w:r>
    </w:p>
    <w:p w14:paraId="31285C5C" w14:textId="77777777" w:rsidR="00724EEF" w:rsidRDefault="00724EEF" w:rsidP="00570D93">
      <w:pPr>
        <w:tabs>
          <w:tab w:val="left" w:pos="7905"/>
        </w:tabs>
        <w:rPr>
          <w:rFonts w:ascii="Arial" w:hAnsi="Arial" w:cs="Arial"/>
          <w:b/>
          <w:sz w:val="32"/>
          <w:szCs w:val="32"/>
          <w:u w:val="single"/>
        </w:rPr>
      </w:pPr>
    </w:p>
    <w:p w14:paraId="746C0B36" w14:textId="77777777" w:rsidR="00035CCB" w:rsidRDefault="00724EEF" w:rsidP="00570D93">
      <w:pPr>
        <w:tabs>
          <w:tab w:val="left" w:pos="7905"/>
        </w:tabs>
        <w:rPr>
          <w:rFonts w:ascii="Arial" w:hAnsi="Arial" w:cs="Arial"/>
          <w:b/>
          <w:sz w:val="32"/>
          <w:szCs w:val="32"/>
          <w:u w:val="single"/>
        </w:rPr>
      </w:pPr>
      <w:r>
        <w:rPr>
          <w:rFonts w:ascii="Arial" w:hAnsi="Arial" w:cs="Arial"/>
          <w:b/>
          <w:sz w:val="32"/>
          <w:szCs w:val="32"/>
          <w:u w:val="single"/>
        </w:rPr>
        <w:t>Section 3</w:t>
      </w:r>
    </w:p>
    <w:tbl>
      <w:tblPr>
        <w:tblStyle w:val="TableGrid"/>
        <w:tblW w:w="0" w:type="auto"/>
        <w:tblLook w:val="04A0" w:firstRow="1" w:lastRow="0" w:firstColumn="1" w:lastColumn="0" w:noHBand="0" w:noVBand="1"/>
      </w:tblPr>
      <w:tblGrid>
        <w:gridCol w:w="2965"/>
        <w:gridCol w:w="3150"/>
        <w:gridCol w:w="2901"/>
      </w:tblGrid>
      <w:tr w:rsidR="00724EEF" w:rsidRPr="00724EEF" w14:paraId="0E55F50A" w14:textId="77777777" w:rsidTr="00447032">
        <w:tc>
          <w:tcPr>
            <w:tcW w:w="9016" w:type="dxa"/>
            <w:gridSpan w:val="3"/>
          </w:tcPr>
          <w:p w14:paraId="6FF715FE" w14:textId="77777777" w:rsidR="00724EEF" w:rsidRPr="00724EEF" w:rsidRDefault="00724EEF" w:rsidP="00724EEF">
            <w:pPr>
              <w:jc w:val="center"/>
              <w:rPr>
                <w:rFonts w:ascii="Arial" w:eastAsia="Calibri" w:hAnsi="Arial" w:cs="Arial"/>
                <w:b/>
                <w:sz w:val="24"/>
                <w:szCs w:val="24"/>
                <w:lang w:val="cy-GB"/>
              </w:rPr>
            </w:pPr>
            <w:r w:rsidRPr="00724EEF">
              <w:rPr>
                <w:rFonts w:ascii="Arial" w:eastAsia="Calibri" w:hAnsi="Arial" w:cs="Arial"/>
                <w:b/>
                <w:sz w:val="24"/>
                <w:szCs w:val="24"/>
                <w:lang w:val="cy-GB"/>
              </w:rPr>
              <w:t>Cynllun Gweithgaredd Sgiliau Llythrennedd Digidol</w:t>
            </w:r>
          </w:p>
          <w:p w14:paraId="7513A961" w14:textId="77777777" w:rsidR="00724EEF" w:rsidRPr="00724EEF" w:rsidRDefault="00724EEF" w:rsidP="00724EEF">
            <w:pPr>
              <w:jc w:val="center"/>
              <w:rPr>
                <w:rFonts w:ascii="Arial" w:eastAsia="Calibri" w:hAnsi="Arial" w:cs="Arial"/>
                <w:i/>
                <w:sz w:val="24"/>
                <w:szCs w:val="24"/>
              </w:rPr>
            </w:pPr>
            <w:r w:rsidRPr="00724EEF">
              <w:rPr>
                <w:rFonts w:ascii="Arial" w:eastAsia="Calibri" w:hAnsi="Arial" w:cs="Arial"/>
                <w:b/>
                <w:i/>
                <w:sz w:val="24"/>
                <w:szCs w:val="24"/>
              </w:rPr>
              <w:lastRenderedPageBreak/>
              <w:t>Activity Plan for Digital Literacy Skills</w:t>
            </w:r>
          </w:p>
        </w:tc>
      </w:tr>
      <w:tr w:rsidR="00724EEF" w:rsidRPr="00724EEF" w14:paraId="77A0E99B" w14:textId="77777777" w:rsidTr="00447032">
        <w:tc>
          <w:tcPr>
            <w:tcW w:w="2965" w:type="dxa"/>
          </w:tcPr>
          <w:p w14:paraId="12A62B6C" w14:textId="77777777" w:rsidR="00724EEF" w:rsidRPr="00724EEF" w:rsidRDefault="00724EEF" w:rsidP="00724EEF">
            <w:pPr>
              <w:rPr>
                <w:rFonts w:ascii="Arial" w:eastAsia="Calibri" w:hAnsi="Arial" w:cs="Arial"/>
                <w:b/>
                <w:sz w:val="24"/>
                <w:szCs w:val="24"/>
              </w:rPr>
            </w:pPr>
            <w:proofErr w:type="spellStart"/>
            <w:r w:rsidRPr="00724EEF">
              <w:rPr>
                <w:rFonts w:ascii="Arial" w:eastAsia="Calibri" w:hAnsi="Arial" w:cs="Arial"/>
                <w:b/>
                <w:sz w:val="24"/>
                <w:szCs w:val="24"/>
              </w:rPr>
              <w:lastRenderedPageBreak/>
              <w:t>Nifer</w:t>
            </w:r>
            <w:proofErr w:type="spellEnd"/>
            <w:r w:rsidRPr="00724EEF">
              <w:rPr>
                <w:rFonts w:ascii="Arial" w:eastAsia="Calibri" w:hAnsi="Arial" w:cs="Arial"/>
                <w:b/>
                <w:sz w:val="24"/>
                <w:szCs w:val="24"/>
              </w:rPr>
              <w:t xml:space="preserve"> o </w:t>
            </w:r>
            <w:proofErr w:type="spellStart"/>
            <w:r w:rsidRPr="00724EEF">
              <w:rPr>
                <w:rFonts w:ascii="Arial" w:eastAsia="Calibri" w:hAnsi="Arial" w:cs="Arial"/>
                <w:b/>
                <w:sz w:val="24"/>
                <w:szCs w:val="24"/>
              </w:rPr>
              <w:t>blant</w:t>
            </w:r>
            <w:proofErr w:type="spellEnd"/>
            <w:r w:rsidRPr="00724EEF">
              <w:rPr>
                <w:rFonts w:ascii="Arial" w:eastAsia="Calibri" w:hAnsi="Arial" w:cs="Arial"/>
                <w:b/>
                <w:sz w:val="24"/>
                <w:szCs w:val="24"/>
              </w:rPr>
              <w:t>:</w:t>
            </w:r>
          </w:p>
          <w:p w14:paraId="0BDC76D9" w14:textId="77777777" w:rsidR="00724EEF" w:rsidRPr="00724EEF" w:rsidRDefault="00724EEF" w:rsidP="00724EEF">
            <w:pPr>
              <w:rPr>
                <w:rFonts w:ascii="Arial" w:eastAsia="Calibri" w:hAnsi="Arial" w:cs="Arial"/>
                <w:b/>
                <w:sz w:val="24"/>
                <w:szCs w:val="24"/>
              </w:rPr>
            </w:pPr>
          </w:p>
          <w:p w14:paraId="23C8278B" w14:textId="77777777" w:rsidR="00724EEF" w:rsidRPr="00724EEF" w:rsidRDefault="00724EEF" w:rsidP="00724EEF">
            <w:pPr>
              <w:rPr>
                <w:rFonts w:ascii="Arial" w:eastAsia="Calibri" w:hAnsi="Arial" w:cs="Arial"/>
                <w:sz w:val="24"/>
                <w:szCs w:val="24"/>
              </w:rPr>
            </w:pPr>
            <w:r w:rsidRPr="00724EEF">
              <w:rPr>
                <w:rFonts w:ascii="Arial" w:eastAsia="Calibri" w:hAnsi="Arial" w:cs="Arial"/>
                <w:b/>
                <w:i/>
                <w:sz w:val="24"/>
                <w:szCs w:val="24"/>
              </w:rPr>
              <w:t>Number of children:</w:t>
            </w:r>
            <w:r w:rsidRPr="00724EEF">
              <w:rPr>
                <w:rFonts w:ascii="Arial" w:eastAsia="Calibri" w:hAnsi="Arial" w:cs="Arial"/>
                <w:sz w:val="24"/>
                <w:szCs w:val="24"/>
              </w:rPr>
              <w:t xml:space="preserve"> 8</w:t>
            </w:r>
          </w:p>
          <w:p w14:paraId="50A1C8A0" w14:textId="77777777" w:rsidR="00724EEF" w:rsidRPr="00724EEF" w:rsidRDefault="00724EEF" w:rsidP="00724EEF">
            <w:pPr>
              <w:rPr>
                <w:rFonts w:ascii="Arial" w:eastAsia="Calibri" w:hAnsi="Arial" w:cs="Arial"/>
                <w:sz w:val="24"/>
                <w:szCs w:val="24"/>
              </w:rPr>
            </w:pPr>
          </w:p>
        </w:tc>
        <w:tc>
          <w:tcPr>
            <w:tcW w:w="3150" w:type="dxa"/>
          </w:tcPr>
          <w:p w14:paraId="699A86C0" w14:textId="77777777" w:rsidR="00724EEF" w:rsidRPr="00724EEF" w:rsidRDefault="00724EEF" w:rsidP="00724EEF">
            <w:pPr>
              <w:rPr>
                <w:rFonts w:ascii="Arial" w:eastAsia="Calibri" w:hAnsi="Arial" w:cs="Arial"/>
                <w:b/>
                <w:sz w:val="24"/>
                <w:szCs w:val="24"/>
              </w:rPr>
            </w:pPr>
            <w:proofErr w:type="spellStart"/>
            <w:r w:rsidRPr="00724EEF">
              <w:rPr>
                <w:rFonts w:ascii="Arial" w:eastAsia="Calibri" w:hAnsi="Arial" w:cs="Arial"/>
                <w:b/>
                <w:sz w:val="24"/>
                <w:szCs w:val="24"/>
              </w:rPr>
              <w:t>Oed</w:t>
            </w:r>
            <w:proofErr w:type="spellEnd"/>
            <w:r w:rsidRPr="00724EEF">
              <w:rPr>
                <w:rFonts w:ascii="Arial" w:eastAsia="Calibri" w:hAnsi="Arial" w:cs="Arial"/>
                <w:b/>
                <w:sz w:val="24"/>
                <w:szCs w:val="24"/>
              </w:rPr>
              <w:t xml:space="preserve"> y plant:</w:t>
            </w:r>
          </w:p>
          <w:p w14:paraId="683071C7" w14:textId="77777777" w:rsidR="00724EEF" w:rsidRPr="00724EEF" w:rsidRDefault="00724EEF" w:rsidP="00724EEF">
            <w:pPr>
              <w:rPr>
                <w:rFonts w:ascii="Arial" w:eastAsia="Calibri" w:hAnsi="Arial" w:cs="Arial"/>
                <w:b/>
                <w:sz w:val="24"/>
                <w:szCs w:val="24"/>
              </w:rPr>
            </w:pPr>
          </w:p>
          <w:p w14:paraId="2589CD11" w14:textId="77777777" w:rsidR="00724EEF" w:rsidRPr="00724EEF" w:rsidRDefault="00724EEF" w:rsidP="00724EEF">
            <w:pPr>
              <w:rPr>
                <w:rFonts w:ascii="Arial" w:eastAsia="Calibri" w:hAnsi="Arial" w:cs="Arial"/>
                <w:sz w:val="24"/>
                <w:szCs w:val="24"/>
              </w:rPr>
            </w:pPr>
            <w:r w:rsidRPr="00724EEF">
              <w:rPr>
                <w:rFonts w:ascii="Arial" w:eastAsia="Calibri" w:hAnsi="Arial" w:cs="Arial"/>
                <w:b/>
                <w:i/>
                <w:sz w:val="24"/>
                <w:szCs w:val="24"/>
              </w:rPr>
              <w:t>Age of children:</w:t>
            </w:r>
            <w:r w:rsidRPr="00724EEF">
              <w:rPr>
                <w:rFonts w:ascii="Arial" w:eastAsia="Calibri" w:hAnsi="Arial" w:cs="Arial"/>
                <w:sz w:val="24"/>
                <w:szCs w:val="24"/>
              </w:rPr>
              <w:t xml:space="preserve"> 6-7</w:t>
            </w:r>
          </w:p>
        </w:tc>
        <w:tc>
          <w:tcPr>
            <w:tcW w:w="2901" w:type="dxa"/>
          </w:tcPr>
          <w:p w14:paraId="328CBCA0" w14:textId="77777777" w:rsidR="00724EEF" w:rsidRPr="00724EEF" w:rsidRDefault="00724EEF" w:rsidP="00724EEF">
            <w:pPr>
              <w:rPr>
                <w:rFonts w:ascii="Arial" w:eastAsia="Calibri" w:hAnsi="Arial" w:cs="Arial"/>
                <w:b/>
                <w:sz w:val="24"/>
                <w:szCs w:val="24"/>
              </w:rPr>
            </w:pPr>
            <w:proofErr w:type="spellStart"/>
            <w:r w:rsidRPr="00724EEF">
              <w:rPr>
                <w:rFonts w:ascii="Arial" w:eastAsia="Calibri" w:hAnsi="Arial" w:cs="Arial"/>
                <w:b/>
                <w:sz w:val="24"/>
                <w:szCs w:val="24"/>
              </w:rPr>
              <w:t>Nifer</w:t>
            </w:r>
            <w:proofErr w:type="spellEnd"/>
            <w:r w:rsidRPr="00724EEF">
              <w:rPr>
                <w:rFonts w:ascii="Arial" w:eastAsia="Calibri" w:hAnsi="Arial" w:cs="Arial"/>
                <w:b/>
                <w:sz w:val="24"/>
                <w:szCs w:val="24"/>
              </w:rPr>
              <w:t xml:space="preserve"> o </w:t>
            </w:r>
            <w:proofErr w:type="spellStart"/>
            <w:r w:rsidRPr="00724EEF">
              <w:rPr>
                <w:rFonts w:ascii="Arial" w:eastAsia="Calibri" w:hAnsi="Arial" w:cs="Arial"/>
                <w:b/>
                <w:sz w:val="24"/>
                <w:szCs w:val="24"/>
              </w:rPr>
              <w:t>oedolion</w:t>
            </w:r>
            <w:proofErr w:type="spellEnd"/>
            <w:r w:rsidRPr="00724EEF">
              <w:rPr>
                <w:rFonts w:ascii="Arial" w:eastAsia="Calibri" w:hAnsi="Arial" w:cs="Arial"/>
                <w:b/>
                <w:sz w:val="24"/>
                <w:szCs w:val="24"/>
              </w:rPr>
              <w:t>:</w:t>
            </w:r>
          </w:p>
          <w:p w14:paraId="5C2D097C" w14:textId="77777777" w:rsidR="00724EEF" w:rsidRPr="00724EEF" w:rsidRDefault="00724EEF" w:rsidP="00724EEF">
            <w:pPr>
              <w:rPr>
                <w:rFonts w:ascii="Arial" w:eastAsia="Calibri" w:hAnsi="Arial" w:cs="Arial"/>
                <w:b/>
                <w:sz w:val="24"/>
                <w:szCs w:val="24"/>
              </w:rPr>
            </w:pPr>
          </w:p>
          <w:p w14:paraId="46D1BF33" w14:textId="77777777" w:rsidR="00724EEF" w:rsidRPr="00724EEF" w:rsidRDefault="00724EEF" w:rsidP="00724EEF">
            <w:pPr>
              <w:rPr>
                <w:rFonts w:ascii="Arial" w:eastAsia="Calibri" w:hAnsi="Arial" w:cs="Arial"/>
                <w:sz w:val="24"/>
                <w:szCs w:val="24"/>
              </w:rPr>
            </w:pPr>
            <w:r w:rsidRPr="00724EEF">
              <w:rPr>
                <w:rFonts w:ascii="Arial" w:eastAsia="Calibri" w:hAnsi="Arial" w:cs="Arial"/>
                <w:b/>
                <w:i/>
                <w:sz w:val="24"/>
                <w:szCs w:val="24"/>
              </w:rPr>
              <w:t>Number of adults:</w:t>
            </w:r>
            <w:r w:rsidRPr="00724EEF">
              <w:rPr>
                <w:rFonts w:ascii="Arial" w:eastAsia="Calibri" w:hAnsi="Arial" w:cs="Arial"/>
                <w:sz w:val="24"/>
                <w:szCs w:val="24"/>
              </w:rPr>
              <w:t xml:space="preserve"> 2</w:t>
            </w:r>
          </w:p>
        </w:tc>
      </w:tr>
      <w:tr w:rsidR="00724EEF" w:rsidRPr="00724EEF" w14:paraId="4CC2A725" w14:textId="77777777" w:rsidTr="00447032">
        <w:tc>
          <w:tcPr>
            <w:tcW w:w="2965" w:type="dxa"/>
          </w:tcPr>
          <w:p w14:paraId="732ED697" w14:textId="77777777" w:rsidR="00724EEF" w:rsidRPr="00724EEF" w:rsidRDefault="00724EEF" w:rsidP="00724EEF">
            <w:pPr>
              <w:rPr>
                <w:rFonts w:ascii="Arial" w:eastAsia="Calibri" w:hAnsi="Arial" w:cs="Arial"/>
                <w:b/>
                <w:sz w:val="24"/>
                <w:szCs w:val="24"/>
              </w:rPr>
            </w:pPr>
            <w:proofErr w:type="spellStart"/>
            <w:r w:rsidRPr="00724EEF">
              <w:rPr>
                <w:rFonts w:ascii="Arial" w:eastAsia="Calibri" w:hAnsi="Arial" w:cs="Arial"/>
                <w:b/>
                <w:sz w:val="24"/>
                <w:szCs w:val="24"/>
              </w:rPr>
              <w:t>Lleoliad</w:t>
            </w:r>
            <w:proofErr w:type="spellEnd"/>
            <w:r w:rsidRPr="00724EEF">
              <w:rPr>
                <w:rFonts w:ascii="Arial" w:eastAsia="Calibri" w:hAnsi="Arial" w:cs="Arial"/>
                <w:b/>
                <w:sz w:val="24"/>
                <w:szCs w:val="24"/>
              </w:rPr>
              <w:t>:</w:t>
            </w:r>
          </w:p>
          <w:p w14:paraId="66EB65A6" w14:textId="77777777" w:rsidR="00724EEF" w:rsidRPr="00724EEF" w:rsidRDefault="00724EEF" w:rsidP="00724EEF">
            <w:pPr>
              <w:rPr>
                <w:rFonts w:ascii="Arial" w:eastAsia="Calibri" w:hAnsi="Arial" w:cs="Arial"/>
                <w:b/>
                <w:sz w:val="24"/>
                <w:szCs w:val="24"/>
              </w:rPr>
            </w:pPr>
          </w:p>
          <w:p w14:paraId="6FA788D0" w14:textId="77777777" w:rsidR="00724EEF" w:rsidRPr="00724EEF" w:rsidRDefault="00724EEF" w:rsidP="00724EEF">
            <w:pPr>
              <w:rPr>
                <w:rFonts w:ascii="Arial" w:eastAsia="Calibri" w:hAnsi="Arial" w:cs="Arial"/>
                <w:sz w:val="24"/>
                <w:szCs w:val="24"/>
              </w:rPr>
            </w:pPr>
            <w:r w:rsidRPr="00724EEF">
              <w:rPr>
                <w:rFonts w:ascii="Arial" w:eastAsia="Calibri" w:hAnsi="Arial" w:cs="Arial"/>
                <w:b/>
                <w:i/>
                <w:sz w:val="24"/>
                <w:szCs w:val="24"/>
              </w:rPr>
              <w:t>Location:</w:t>
            </w:r>
            <w:r w:rsidRPr="00724EEF">
              <w:rPr>
                <w:rFonts w:ascii="Arial" w:eastAsia="Calibri" w:hAnsi="Arial" w:cs="Arial"/>
                <w:sz w:val="24"/>
                <w:szCs w:val="24"/>
              </w:rPr>
              <w:t xml:space="preserve"> Outside area in the school grounds/classroom</w:t>
            </w:r>
          </w:p>
          <w:p w14:paraId="093888E7" w14:textId="77777777" w:rsidR="00724EEF" w:rsidRPr="00724EEF" w:rsidRDefault="00724EEF" w:rsidP="00724EEF">
            <w:pPr>
              <w:rPr>
                <w:rFonts w:ascii="Arial" w:eastAsia="Calibri" w:hAnsi="Arial" w:cs="Arial"/>
                <w:sz w:val="24"/>
                <w:szCs w:val="24"/>
              </w:rPr>
            </w:pPr>
          </w:p>
        </w:tc>
        <w:tc>
          <w:tcPr>
            <w:tcW w:w="3150" w:type="dxa"/>
          </w:tcPr>
          <w:p w14:paraId="58E8CAC7" w14:textId="77777777" w:rsidR="00724EEF" w:rsidRPr="00724EEF" w:rsidRDefault="00724EEF" w:rsidP="00724EEF">
            <w:pPr>
              <w:rPr>
                <w:rFonts w:ascii="Arial" w:eastAsia="Calibri" w:hAnsi="Arial" w:cs="Arial"/>
                <w:b/>
                <w:sz w:val="24"/>
                <w:szCs w:val="24"/>
              </w:rPr>
            </w:pPr>
            <w:proofErr w:type="spellStart"/>
            <w:r w:rsidRPr="00724EEF">
              <w:rPr>
                <w:rFonts w:ascii="Arial" w:eastAsia="Calibri" w:hAnsi="Arial" w:cs="Arial"/>
                <w:b/>
                <w:sz w:val="24"/>
                <w:szCs w:val="24"/>
              </w:rPr>
              <w:t>Amser</w:t>
            </w:r>
            <w:proofErr w:type="spellEnd"/>
            <w:r w:rsidRPr="00724EEF">
              <w:rPr>
                <w:rFonts w:ascii="Arial" w:eastAsia="Calibri" w:hAnsi="Arial" w:cs="Arial"/>
                <w:b/>
                <w:sz w:val="24"/>
                <w:szCs w:val="24"/>
              </w:rPr>
              <w:t xml:space="preserve"> </w:t>
            </w:r>
            <w:proofErr w:type="spellStart"/>
            <w:r w:rsidRPr="00724EEF">
              <w:rPr>
                <w:rFonts w:ascii="Arial" w:eastAsia="Calibri" w:hAnsi="Arial" w:cs="Arial"/>
                <w:b/>
                <w:sz w:val="24"/>
                <w:szCs w:val="24"/>
              </w:rPr>
              <w:t>paratoi</w:t>
            </w:r>
            <w:proofErr w:type="spellEnd"/>
            <w:r w:rsidRPr="00724EEF">
              <w:rPr>
                <w:rFonts w:ascii="Arial" w:eastAsia="Calibri" w:hAnsi="Arial" w:cs="Arial"/>
                <w:b/>
                <w:sz w:val="24"/>
                <w:szCs w:val="24"/>
              </w:rPr>
              <w:t>:</w:t>
            </w:r>
          </w:p>
          <w:p w14:paraId="75B80B5B" w14:textId="77777777" w:rsidR="00724EEF" w:rsidRPr="00724EEF" w:rsidRDefault="00724EEF" w:rsidP="00724EEF">
            <w:pPr>
              <w:rPr>
                <w:rFonts w:ascii="Arial" w:eastAsia="Calibri" w:hAnsi="Arial" w:cs="Arial"/>
                <w:b/>
                <w:sz w:val="24"/>
                <w:szCs w:val="24"/>
              </w:rPr>
            </w:pPr>
          </w:p>
          <w:p w14:paraId="3098A4CF" w14:textId="77777777" w:rsidR="00724EEF" w:rsidRPr="00724EEF" w:rsidRDefault="00724EEF" w:rsidP="00724EEF">
            <w:pPr>
              <w:rPr>
                <w:rFonts w:ascii="Arial" w:eastAsia="Calibri" w:hAnsi="Arial" w:cs="Arial"/>
                <w:sz w:val="24"/>
                <w:szCs w:val="24"/>
              </w:rPr>
            </w:pPr>
            <w:r w:rsidRPr="00724EEF">
              <w:rPr>
                <w:rFonts w:ascii="Arial" w:eastAsia="Calibri" w:hAnsi="Arial" w:cs="Arial"/>
                <w:b/>
                <w:i/>
                <w:sz w:val="24"/>
                <w:szCs w:val="24"/>
              </w:rPr>
              <w:t>Preparation time:</w:t>
            </w:r>
            <w:r w:rsidRPr="00724EEF">
              <w:rPr>
                <w:rFonts w:ascii="Arial" w:eastAsia="Calibri" w:hAnsi="Arial" w:cs="Arial"/>
                <w:sz w:val="24"/>
                <w:szCs w:val="24"/>
              </w:rPr>
              <w:t xml:space="preserve"> 15 minutes</w:t>
            </w:r>
          </w:p>
        </w:tc>
        <w:tc>
          <w:tcPr>
            <w:tcW w:w="2901" w:type="dxa"/>
          </w:tcPr>
          <w:p w14:paraId="6AF771B0" w14:textId="77777777" w:rsidR="00724EEF" w:rsidRPr="00724EEF" w:rsidRDefault="00724EEF" w:rsidP="00724EEF">
            <w:pPr>
              <w:rPr>
                <w:rFonts w:ascii="Arial" w:eastAsia="Calibri" w:hAnsi="Arial" w:cs="Arial"/>
                <w:b/>
                <w:sz w:val="24"/>
                <w:szCs w:val="24"/>
              </w:rPr>
            </w:pPr>
            <w:proofErr w:type="spellStart"/>
            <w:r w:rsidRPr="00724EEF">
              <w:rPr>
                <w:rFonts w:ascii="Arial" w:eastAsia="Calibri" w:hAnsi="Arial" w:cs="Arial"/>
                <w:b/>
                <w:sz w:val="24"/>
                <w:szCs w:val="24"/>
              </w:rPr>
              <w:t>Amser</w:t>
            </w:r>
            <w:proofErr w:type="spellEnd"/>
            <w:r w:rsidRPr="00724EEF">
              <w:rPr>
                <w:rFonts w:ascii="Arial" w:eastAsia="Calibri" w:hAnsi="Arial" w:cs="Arial"/>
                <w:b/>
                <w:sz w:val="24"/>
                <w:szCs w:val="24"/>
              </w:rPr>
              <w:t xml:space="preserve"> </w:t>
            </w:r>
            <w:proofErr w:type="spellStart"/>
            <w:r w:rsidRPr="00724EEF">
              <w:rPr>
                <w:rFonts w:ascii="Arial" w:eastAsia="Calibri" w:hAnsi="Arial" w:cs="Arial"/>
                <w:b/>
                <w:sz w:val="24"/>
                <w:szCs w:val="24"/>
              </w:rPr>
              <w:t>gweithgaredd</w:t>
            </w:r>
            <w:proofErr w:type="spellEnd"/>
            <w:r w:rsidRPr="00724EEF">
              <w:rPr>
                <w:rFonts w:ascii="Arial" w:eastAsia="Calibri" w:hAnsi="Arial" w:cs="Arial"/>
                <w:b/>
                <w:sz w:val="24"/>
                <w:szCs w:val="24"/>
              </w:rPr>
              <w:t>:</w:t>
            </w:r>
          </w:p>
          <w:p w14:paraId="31D15AA2" w14:textId="77777777" w:rsidR="00724EEF" w:rsidRPr="00724EEF" w:rsidRDefault="00724EEF" w:rsidP="00724EEF">
            <w:pPr>
              <w:rPr>
                <w:rFonts w:ascii="Arial" w:eastAsia="Calibri" w:hAnsi="Arial" w:cs="Arial"/>
                <w:b/>
                <w:sz w:val="24"/>
                <w:szCs w:val="24"/>
              </w:rPr>
            </w:pPr>
          </w:p>
          <w:p w14:paraId="478ECFB1" w14:textId="77777777" w:rsidR="00724EEF" w:rsidRPr="00724EEF" w:rsidRDefault="00724EEF" w:rsidP="00724EEF">
            <w:pPr>
              <w:rPr>
                <w:rFonts w:ascii="Arial" w:eastAsia="Calibri" w:hAnsi="Arial" w:cs="Arial"/>
                <w:sz w:val="24"/>
                <w:szCs w:val="24"/>
              </w:rPr>
            </w:pPr>
            <w:r w:rsidRPr="00724EEF">
              <w:rPr>
                <w:rFonts w:ascii="Arial" w:eastAsia="Calibri" w:hAnsi="Arial" w:cs="Arial"/>
                <w:b/>
                <w:i/>
                <w:sz w:val="24"/>
                <w:szCs w:val="24"/>
              </w:rPr>
              <w:t>Activity time:</w:t>
            </w:r>
            <w:r w:rsidRPr="00724EEF">
              <w:rPr>
                <w:rFonts w:ascii="Arial" w:eastAsia="Calibri" w:hAnsi="Arial" w:cs="Arial"/>
                <w:sz w:val="24"/>
                <w:szCs w:val="24"/>
              </w:rPr>
              <w:t xml:space="preserve"> 1 hour</w:t>
            </w:r>
          </w:p>
        </w:tc>
      </w:tr>
      <w:tr w:rsidR="00724EEF" w:rsidRPr="00724EEF" w14:paraId="42B91000" w14:textId="77777777" w:rsidTr="00447032">
        <w:tc>
          <w:tcPr>
            <w:tcW w:w="9016" w:type="dxa"/>
            <w:gridSpan w:val="3"/>
          </w:tcPr>
          <w:p w14:paraId="62931B38" w14:textId="77777777" w:rsidR="00724EEF" w:rsidRPr="00724EEF" w:rsidRDefault="00724EEF" w:rsidP="00724EEF">
            <w:pPr>
              <w:rPr>
                <w:rFonts w:ascii="Arial" w:eastAsia="Calibri" w:hAnsi="Arial" w:cs="Arial"/>
                <w:b/>
                <w:sz w:val="24"/>
                <w:szCs w:val="24"/>
              </w:rPr>
            </w:pPr>
            <w:proofErr w:type="spellStart"/>
            <w:r w:rsidRPr="00724EEF">
              <w:rPr>
                <w:rFonts w:ascii="Arial" w:eastAsia="Calibri" w:hAnsi="Arial" w:cs="Arial"/>
                <w:b/>
                <w:sz w:val="24"/>
                <w:szCs w:val="24"/>
              </w:rPr>
              <w:t>Adnoddau</w:t>
            </w:r>
            <w:proofErr w:type="spellEnd"/>
            <w:r w:rsidRPr="00724EEF">
              <w:rPr>
                <w:rFonts w:ascii="Arial" w:eastAsia="Calibri" w:hAnsi="Arial" w:cs="Arial"/>
                <w:b/>
                <w:sz w:val="24"/>
                <w:szCs w:val="24"/>
              </w:rPr>
              <w:t>:</w:t>
            </w:r>
          </w:p>
          <w:p w14:paraId="408818F2" w14:textId="46D6E819" w:rsidR="00724EEF" w:rsidRPr="00724EEF" w:rsidRDefault="00724EEF" w:rsidP="00724EEF">
            <w:pPr>
              <w:rPr>
                <w:rFonts w:ascii="Arial" w:eastAsia="Calibri" w:hAnsi="Arial" w:cs="Arial"/>
                <w:sz w:val="24"/>
                <w:szCs w:val="24"/>
              </w:rPr>
            </w:pPr>
            <w:r w:rsidRPr="00724EEF">
              <w:rPr>
                <w:rFonts w:ascii="Arial" w:eastAsia="Calibri" w:hAnsi="Arial" w:cs="Arial"/>
                <w:b/>
                <w:i/>
                <w:sz w:val="24"/>
                <w:szCs w:val="24"/>
              </w:rPr>
              <w:t>Resources:</w:t>
            </w:r>
            <w:r w:rsidRPr="00724EEF">
              <w:rPr>
                <w:rFonts w:ascii="Arial" w:eastAsia="Calibri" w:hAnsi="Arial" w:cs="Arial"/>
                <w:sz w:val="24"/>
                <w:szCs w:val="24"/>
              </w:rPr>
              <w:t xml:space="preserve"> I pads’, hand trowels, magnifying glasses, small trays</w:t>
            </w:r>
            <w:r w:rsidR="0073376F">
              <w:rPr>
                <w:rFonts w:ascii="Arial" w:eastAsia="Calibri" w:hAnsi="Arial" w:cs="Arial"/>
                <w:sz w:val="24"/>
                <w:szCs w:val="24"/>
              </w:rPr>
              <w:t xml:space="preserve"> </w:t>
            </w:r>
            <w:r w:rsidRPr="00724EEF">
              <w:rPr>
                <w:rFonts w:ascii="Arial" w:eastAsia="Calibri" w:hAnsi="Arial" w:cs="Arial"/>
                <w:sz w:val="24"/>
                <w:szCs w:val="24"/>
              </w:rPr>
              <w:t xml:space="preserve">(to place mini beasts on), guidance sheets </w:t>
            </w:r>
            <w:r w:rsidR="00C41339">
              <w:rPr>
                <w:rFonts w:ascii="Arial" w:eastAsia="Calibri" w:hAnsi="Arial" w:cs="Arial"/>
                <w:sz w:val="24"/>
                <w:szCs w:val="24"/>
              </w:rPr>
              <w:t>giving step by step instructions (</w:t>
            </w:r>
            <w:r w:rsidR="00AF14A0">
              <w:rPr>
                <w:rFonts w:ascii="Arial" w:eastAsia="Calibri" w:hAnsi="Arial" w:cs="Arial"/>
                <w:sz w:val="24"/>
                <w:szCs w:val="24"/>
              </w:rPr>
              <w:t xml:space="preserve">word and </w:t>
            </w:r>
            <w:r w:rsidR="00C41339">
              <w:rPr>
                <w:rFonts w:ascii="Arial" w:eastAsia="Calibri" w:hAnsi="Arial" w:cs="Arial"/>
                <w:sz w:val="24"/>
                <w:szCs w:val="24"/>
              </w:rPr>
              <w:t xml:space="preserve">pictures) </w:t>
            </w:r>
            <w:r w:rsidRPr="00724EEF">
              <w:rPr>
                <w:rFonts w:ascii="Arial" w:eastAsia="Calibri" w:hAnsi="Arial" w:cs="Arial"/>
                <w:sz w:val="24"/>
                <w:szCs w:val="24"/>
              </w:rPr>
              <w:t xml:space="preserve">on how to create a pictogram and </w:t>
            </w:r>
            <w:r w:rsidR="00C41339">
              <w:rPr>
                <w:rFonts w:ascii="Arial" w:eastAsia="Calibri" w:hAnsi="Arial" w:cs="Arial"/>
                <w:sz w:val="24"/>
                <w:szCs w:val="24"/>
              </w:rPr>
              <w:t xml:space="preserve">support of </w:t>
            </w:r>
            <w:r w:rsidRPr="00724EEF">
              <w:rPr>
                <w:rFonts w:ascii="Arial" w:eastAsia="Calibri" w:hAnsi="Arial" w:cs="Arial"/>
                <w:sz w:val="24"/>
                <w:szCs w:val="24"/>
              </w:rPr>
              <w:t>adults (if needed).</w:t>
            </w:r>
          </w:p>
          <w:p w14:paraId="4031E171" w14:textId="77777777" w:rsidR="00724EEF" w:rsidRPr="00724EEF" w:rsidRDefault="00724EEF" w:rsidP="00724EEF">
            <w:pPr>
              <w:jc w:val="center"/>
              <w:rPr>
                <w:rFonts w:ascii="Arial" w:eastAsia="Calibri" w:hAnsi="Arial" w:cs="Arial"/>
                <w:sz w:val="24"/>
                <w:szCs w:val="24"/>
              </w:rPr>
            </w:pPr>
          </w:p>
          <w:p w14:paraId="54A28A9C" w14:textId="77777777" w:rsidR="00724EEF" w:rsidRPr="00724EEF" w:rsidRDefault="00724EEF" w:rsidP="00724EEF">
            <w:pPr>
              <w:rPr>
                <w:rFonts w:ascii="Arial" w:eastAsia="Calibri" w:hAnsi="Arial" w:cs="Arial"/>
                <w:sz w:val="24"/>
                <w:szCs w:val="24"/>
              </w:rPr>
            </w:pPr>
          </w:p>
          <w:p w14:paraId="7AAC6559" w14:textId="77777777" w:rsidR="00724EEF" w:rsidRPr="00724EEF" w:rsidRDefault="00724EEF" w:rsidP="00724EEF">
            <w:pPr>
              <w:jc w:val="center"/>
              <w:rPr>
                <w:rFonts w:ascii="Arial" w:eastAsia="Calibri" w:hAnsi="Arial" w:cs="Arial"/>
                <w:sz w:val="24"/>
                <w:szCs w:val="24"/>
              </w:rPr>
            </w:pPr>
          </w:p>
        </w:tc>
      </w:tr>
      <w:tr w:rsidR="00724EEF" w:rsidRPr="00724EEF" w14:paraId="61721343" w14:textId="77777777" w:rsidTr="00447032">
        <w:tc>
          <w:tcPr>
            <w:tcW w:w="9016" w:type="dxa"/>
            <w:gridSpan w:val="3"/>
          </w:tcPr>
          <w:p w14:paraId="50A7B5D4" w14:textId="77777777" w:rsidR="00724EEF" w:rsidRPr="00724EEF" w:rsidRDefault="00724EEF" w:rsidP="00724EEF">
            <w:pPr>
              <w:rPr>
                <w:rFonts w:ascii="Arial" w:eastAsia="Calibri" w:hAnsi="Arial" w:cs="Arial"/>
                <w:b/>
                <w:sz w:val="24"/>
                <w:szCs w:val="24"/>
              </w:rPr>
            </w:pPr>
            <w:proofErr w:type="spellStart"/>
            <w:r w:rsidRPr="00724EEF">
              <w:rPr>
                <w:rFonts w:ascii="Arial" w:eastAsia="Calibri" w:hAnsi="Arial" w:cs="Arial"/>
                <w:b/>
                <w:sz w:val="24"/>
                <w:szCs w:val="24"/>
              </w:rPr>
              <w:t>Cysylltiadau</w:t>
            </w:r>
            <w:proofErr w:type="spellEnd"/>
            <w:r w:rsidRPr="00724EEF">
              <w:rPr>
                <w:rFonts w:ascii="Arial" w:eastAsia="Calibri" w:hAnsi="Arial" w:cs="Arial"/>
                <w:b/>
                <w:sz w:val="24"/>
                <w:szCs w:val="24"/>
              </w:rPr>
              <w:t xml:space="preserve"> â </w:t>
            </w:r>
            <w:proofErr w:type="spellStart"/>
            <w:r w:rsidRPr="00724EEF">
              <w:rPr>
                <w:rFonts w:ascii="Arial" w:eastAsia="Calibri" w:hAnsi="Arial" w:cs="Arial"/>
                <w:b/>
                <w:sz w:val="24"/>
                <w:szCs w:val="24"/>
              </w:rPr>
              <w:t>deilliannau</w:t>
            </w:r>
            <w:proofErr w:type="spellEnd"/>
            <w:r w:rsidRPr="00724EEF">
              <w:rPr>
                <w:rFonts w:ascii="Arial" w:eastAsia="Calibri" w:hAnsi="Arial" w:cs="Arial"/>
                <w:b/>
                <w:sz w:val="24"/>
                <w:szCs w:val="24"/>
              </w:rPr>
              <w:t xml:space="preserve"> </w:t>
            </w:r>
            <w:proofErr w:type="spellStart"/>
            <w:r w:rsidRPr="00724EEF">
              <w:rPr>
                <w:rFonts w:ascii="Arial" w:eastAsia="Calibri" w:hAnsi="Arial" w:cs="Arial"/>
                <w:b/>
                <w:sz w:val="24"/>
                <w:szCs w:val="24"/>
              </w:rPr>
              <w:t>llythrenned</w:t>
            </w:r>
            <w:proofErr w:type="spellEnd"/>
            <w:r w:rsidRPr="00724EEF">
              <w:rPr>
                <w:rFonts w:ascii="Arial" w:eastAsia="Calibri" w:hAnsi="Arial" w:cs="Arial"/>
                <w:b/>
                <w:sz w:val="24"/>
                <w:szCs w:val="24"/>
              </w:rPr>
              <w:t>/</w:t>
            </w:r>
            <w:proofErr w:type="spellStart"/>
            <w:r w:rsidRPr="00724EEF">
              <w:rPr>
                <w:rFonts w:ascii="Arial" w:eastAsia="Calibri" w:hAnsi="Arial" w:cs="Arial"/>
                <w:b/>
                <w:sz w:val="24"/>
                <w:szCs w:val="24"/>
              </w:rPr>
              <w:t>cymhwysedd</w:t>
            </w:r>
            <w:proofErr w:type="spellEnd"/>
            <w:r w:rsidRPr="00724EEF">
              <w:rPr>
                <w:rFonts w:ascii="Arial" w:eastAsia="Calibri" w:hAnsi="Arial" w:cs="Arial"/>
                <w:b/>
                <w:sz w:val="24"/>
                <w:szCs w:val="24"/>
              </w:rPr>
              <w:t xml:space="preserve"> </w:t>
            </w:r>
            <w:proofErr w:type="spellStart"/>
            <w:r w:rsidRPr="00724EEF">
              <w:rPr>
                <w:rFonts w:ascii="Arial" w:eastAsia="Calibri" w:hAnsi="Arial" w:cs="Arial"/>
                <w:b/>
                <w:sz w:val="24"/>
                <w:szCs w:val="24"/>
              </w:rPr>
              <w:t>digidol</w:t>
            </w:r>
            <w:proofErr w:type="spellEnd"/>
            <w:r w:rsidRPr="00724EEF">
              <w:rPr>
                <w:rFonts w:ascii="Arial" w:eastAsia="Calibri" w:hAnsi="Arial" w:cs="Arial"/>
                <w:b/>
                <w:sz w:val="24"/>
                <w:szCs w:val="24"/>
              </w:rPr>
              <w:t>:</w:t>
            </w:r>
          </w:p>
          <w:p w14:paraId="4CF75A16" w14:textId="77777777" w:rsidR="00724EEF" w:rsidRPr="00724EEF" w:rsidRDefault="00724EEF" w:rsidP="00724EEF">
            <w:pPr>
              <w:rPr>
                <w:rFonts w:ascii="Arial" w:eastAsia="Calibri" w:hAnsi="Arial" w:cs="Arial"/>
                <w:b/>
                <w:sz w:val="24"/>
                <w:szCs w:val="24"/>
              </w:rPr>
            </w:pPr>
          </w:p>
          <w:p w14:paraId="4847D030" w14:textId="64506958" w:rsidR="00724EEF" w:rsidRDefault="00724EEF" w:rsidP="00724EEF">
            <w:pPr>
              <w:rPr>
                <w:rFonts w:ascii="Arial" w:eastAsia="Calibri" w:hAnsi="Arial" w:cs="Arial"/>
                <w:b/>
                <w:i/>
                <w:sz w:val="24"/>
                <w:szCs w:val="24"/>
              </w:rPr>
            </w:pPr>
            <w:r w:rsidRPr="00724EEF">
              <w:rPr>
                <w:rFonts w:ascii="Arial" w:eastAsia="Calibri" w:hAnsi="Arial" w:cs="Arial"/>
                <w:b/>
                <w:i/>
                <w:sz w:val="24"/>
                <w:szCs w:val="24"/>
              </w:rPr>
              <w:t>Links to digital literacy/competence outcomes:</w:t>
            </w:r>
          </w:p>
          <w:p w14:paraId="03945590" w14:textId="77777777" w:rsidR="00122E39" w:rsidRPr="00122E39" w:rsidRDefault="00C41339" w:rsidP="00122E39">
            <w:pPr>
              <w:rPr>
                <w:rFonts w:ascii="Arial" w:eastAsia="Calibri" w:hAnsi="Arial" w:cs="Arial"/>
                <w:b/>
                <w:sz w:val="24"/>
                <w:szCs w:val="24"/>
                <w:u w:val="single"/>
              </w:rPr>
            </w:pPr>
            <w:r w:rsidRPr="00122E39">
              <w:rPr>
                <w:rFonts w:ascii="Arial" w:eastAsia="Calibri" w:hAnsi="Arial" w:cs="Arial"/>
                <w:b/>
                <w:sz w:val="24"/>
                <w:szCs w:val="24"/>
                <w:u w:val="single"/>
              </w:rPr>
              <w:t xml:space="preserve">Citizenship </w:t>
            </w:r>
            <w:r w:rsidR="00122E39" w:rsidRPr="00122E39">
              <w:rPr>
                <w:rFonts w:ascii="Arial" w:eastAsia="Calibri" w:hAnsi="Arial" w:cs="Arial"/>
                <w:b/>
                <w:sz w:val="24"/>
                <w:szCs w:val="24"/>
                <w:u w:val="single"/>
              </w:rPr>
              <w:t xml:space="preserve"> </w:t>
            </w:r>
          </w:p>
          <w:p w14:paraId="5DF093A3" w14:textId="1856F195" w:rsidR="00122E39" w:rsidRDefault="00122E39" w:rsidP="00122E39">
            <w:pPr>
              <w:rPr>
                <w:rFonts w:ascii="Arial" w:eastAsia="Calibri" w:hAnsi="Arial" w:cs="Arial"/>
                <w:sz w:val="24"/>
                <w:szCs w:val="24"/>
              </w:rPr>
            </w:pPr>
            <w:r w:rsidRPr="00122E39">
              <w:rPr>
                <w:rFonts w:ascii="Arial" w:eastAsia="Calibri" w:hAnsi="Arial" w:cs="Arial"/>
                <w:b/>
                <w:sz w:val="24"/>
                <w:szCs w:val="24"/>
              </w:rPr>
              <w:t>Identity and image reputation</w:t>
            </w:r>
            <w:r>
              <w:rPr>
                <w:rFonts w:ascii="Arial" w:eastAsia="Calibri" w:hAnsi="Arial" w:cs="Arial"/>
                <w:sz w:val="24"/>
                <w:szCs w:val="24"/>
              </w:rPr>
              <w:t xml:space="preserve"> -</w:t>
            </w:r>
            <w:r w:rsidRPr="00122E39">
              <w:rPr>
                <w:rFonts w:ascii="Arial" w:eastAsia="Calibri" w:hAnsi="Arial" w:cs="Arial"/>
                <w:sz w:val="24"/>
                <w:szCs w:val="24"/>
              </w:rPr>
              <w:t>Personal details are to be kept safe</w:t>
            </w:r>
            <w:r>
              <w:rPr>
                <w:rFonts w:ascii="Arial" w:eastAsia="Calibri" w:hAnsi="Arial" w:cs="Arial"/>
                <w:sz w:val="24"/>
                <w:szCs w:val="24"/>
              </w:rPr>
              <w:t>.</w:t>
            </w:r>
          </w:p>
          <w:p w14:paraId="082C05DC" w14:textId="0C918498" w:rsidR="00122E39" w:rsidRDefault="00122E39" w:rsidP="00122E39">
            <w:pPr>
              <w:rPr>
                <w:rFonts w:ascii="Arial" w:eastAsia="Calibri" w:hAnsi="Arial" w:cs="Arial"/>
                <w:sz w:val="24"/>
                <w:szCs w:val="24"/>
              </w:rPr>
            </w:pPr>
            <w:r w:rsidRPr="00122E39">
              <w:rPr>
                <w:rFonts w:ascii="Arial" w:eastAsia="Calibri" w:hAnsi="Arial" w:cs="Arial"/>
                <w:b/>
                <w:sz w:val="24"/>
                <w:szCs w:val="24"/>
              </w:rPr>
              <w:t>Health and Wellbeing</w:t>
            </w:r>
            <w:r>
              <w:rPr>
                <w:rFonts w:ascii="Arial" w:eastAsia="Calibri" w:hAnsi="Arial" w:cs="Arial"/>
                <w:sz w:val="24"/>
                <w:szCs w:val="24"/>
              </w:rPr>
              <w:t xml:space="preserve"> - Devices are used in a controlled environment for a specific time and content specific outcome.</w:t>
            </w:r>
          </w:p>
          <w:p w14:paraId="21680142" w14:textId="0932F755" w:rsidR="0073376F" w:rsidRDefault="00122E39" w:rsidP="00122E39">
            <w:pPr>
              <w:rPr>
                <w:rFonts w:ascii="Arial" w:eastAsia="Calibri" w:hAnsi="Arial" w:cs="Arial"/>
                <w:sz w:val="24"/>
                <w:szCs w:val="24"/>
              </w:rPr>
            </w:pPr>
            <w:r w:rsidRPr="00122E39">
              <w:rPr>
                <w:rFonts w:ascii="Arial" w:eastAsia="Calibri" w:hAnsi="Arial" w:cs="Arial"/>
                <w:b/>
                <w:sz w:val="24"/>
                <w:szCs w:val="24"/>
              </w:rPr>
              <w:t>Digital licensing and ownership</w:t>
            </w:r>
            <w:r>
              <w:rPr>
                <w:rFonts w:ascii="Arial" w:eastAsia="Calibri" w:hAnsi="Arial" w:cs="Arial"/>
                <w:sz w:val="24"/>
                <w:szCs w:val="24"/>
              </w:rPr>
              <w:t xml:space="preserve"> – Add first name, surname and date to a digital piece of work.</w:t>
            </w:r>
            <w:r w:rsidR="0073376F">
              <w:rPr>
                <w:rFonts w:ascii="Arial" w:eastAsia="Calibri" w:hAnsi="Arial" w:cs="Arial"/>
                <w:sz w:val="24"/>
                <w:szCs w:val="24"/>
              </w:rPr>
              <w:t xml:space="preserve"> </w:t>
            </w:r>
          </w:p>
          <w:p w14:paraId="03473CD1" w14:textId="77777777" w:rsidR="00BA29E3" w:rsidRDefault="00BA29E3" w:rsidP="00122E39">
            <w:pPr>
              <w:rPr>
                <w:rFonts w:ascii="Arial" w:eastAsia="Calibri" w:hAnsi="Arial" w:cs="Arial"/>
                <w:sz w:val="24"/>
                <w:szCs w:val="24"/>
              </w:rPr>
            </w:pPr>
          </w:p>
          <w:p w14:paraId="785FED08" w14:textId="14001CD8" w:rsidR="00BA29E3" w:rsidRPr="00BA29E3" w:rsidRDefault="00BA29E3" w:rsidP="00122E39">
            <w:pPr>
              <w:rPr>
                <w:rFonts w:ascii="Arial" w:eastAsia="Calibri" w:hAnsi="Arial" w:cs="Arial"/>
                <w:b/>
                <w:sz w:val="24"/>
                <w:szCs w:val="24"/>
                <w:u w:val="single"/>
              </w:rPr>
            </w:pPr>
            <w:r>
              <w:rPr>
                <w:rFonts w:ascii="Arial" w:eastAsia="Calibri" w:hAnsi="Arial" w:cs="Arial"/>
                <w:b/>
                <w:sz w:val="24"/>
                <w:szCs w:val="24"/>
                <w:u w:val="single"/>
              </w:rPr>
              <w:t>Interacting and C</w:t>
            </w:r>
            <w:r w:rsidRPr="00BA29E3">
              <w:rPr>
                <w:rFonts w:ascii="Arial" w:eastAsia="Calibri" w:hAnsi="Arial" w:cs="Arial"/>
                <w:b/>
                <w:sz w:val="24"/>
                <w:szCs w:val="24"/>
                <w:u w:val="single"/>
              </w:rPr>
              <w:t>ollaborating</w:t>
            </w:r>
          </w:p>
          <w:p w14:paraId="5CA69AF8" w14:textId="25A19532" w:rsidR="00122E39" w:rsidRPr="00BA29E3" w:rsidRDefault="00122E39" w:rsidP="00122E39">
            <w:pPr>
              <w:rPr>
                <w:rFonts w:ascii="Arial" w:eastAsia="Calibri" w:hAnsi="Arial" w:cs="Arial"/>
                <w:b/>
                <w:sz w:val="24"/>
                <w:szCs w:val="24"/>
              </w:rPr>
            </w:pPr>
            <w:r w:rsidRPr="00BA29E3">
              <w:rPr>
                <w:rFonts w:ascii="Arial" w:eastAsia="Calibri" w:hAnsi="Arial" w:cs="Arial"/>
                <w:b/>
                <w:sz w:val="24"/>
                <w:szCs w:val="24"/>
              </w:rPr>
              <w:t>Communication</w:t>
            </w:r>
            <w:r w:rsidR="00BA29E3">
              <w:rPr>
                <w:rFonts w:ascii="Arial" w:eastAsia="Calibri" w:hAnsi="Arial" w:cs="Arial"/>
                <w:b/>
                <w:sz w:val="24"/>
                <w:szCs w:val="24"/>
              </w:rPr>
              <w:t xml:space="preserve"> - </w:t>
            </w:r>
            <w:r w:rsidRPr="00122E39">
              <w:rPr>
                <w:rFonts w:ascii="Arial" w:eastAsia="Calibri" w:hAnsi="Arial" w:cs="Arial"/>
                <w:sz w:val="24"/>
                <w:szCs w:val="24"/>
              </w:rPr>
              <w:t>Contribute to a whole class or group</w:t>
            </w:r>
            <w:r w:rsidR="0049138E">
              <w:rPr>
                <w:rFonts w:ascii="Arial" w:eastAsia="Calibri" w:hAnsi="Arial" w:cs="Arial"/>
                <w:sz w:val="24"/>
                <w:szCs w:val="24"/>
              </w:rPr>
              <w:t xml:space="preserve"> online.</w:t>
            </w:r>
          </w:p>
          <w:p w14:paraId="0EF0AA08" w14:textId="6D4E9D4F" w:rsidR="0049138E" w:rsidRPr="00BA29E3" w:rsidRDefault="0049138E" w:rsidP="00122E39">
            <w:pPr>
              <w:rPr>
                <w:rFonts w:ascii="Arial" w:eastAsia="Calibri" w:hAnsi="Arial" w:cs="Arial"/>
                <w:b/>
                <w:sz w:val="24"/>
                <w:szCs w:val="24"/>
              </w:rPr>
            </w:pPr>
            <w:r w:rsidRPr="00BA29E3">
              <w:rPr>
                <w:rFonts w:ascii="Arial" w:eastAsia="Calibri" w:hAnsi="Arial" w:cs="Arial"/>
                <w:b/>
                <w:sz w:val="24"/>
                <w:szCs w:val="24"/>
              </w:rPr>
              <w:t>Collaboration</w:t>
            </w:r>
            <w:r w:rsidR="00BA29E3">
              <w:rPr>
                <w:rFonts w:ascii="Arial" w:eastAsia="Calibri" w:hAnsi="Arial" w:cs="Arial"/>
                <w:b/>
                <w:sz w:val="24"/>
                <w:szCs w:val="24"/>
              </w:rPr>
              <w:t xml:space="preserve"> - </w:t>
            </w:r>
            <w:r>
              <w:rPr>
                <w:rFonts w:ascii="Arial" w:eastAsia="Calibri" w:hAnsi="Arial" w:cs="Arial"/>
                <w:sz w:val="24"/>
                <w:szCs w:val="24"/>
              </w:rPr>
              <w:t>Collaborate with a partner on a piece of digital work.</w:t>
            </w:r>
          </w:p>
          <w:p w14:paraId="6E26FC7E" w14:textId="5EF4D599" w:rsidR="00122E39" w:rsidRDefault="0049138E" w:rsidP="00122E39">
            <w:pPr>
              <w:rPr>
                <w:rFonts w:ascii="Arial" w:eastAsia="Calibri" w:hAnsi="Arial" w:cs="Arial"/>
                <w:sz w:val="24"/>
                <w:szCs w:val="24"/>
              </w:rPr>
            </w:pPr>
            <w:r w:rsidRPr="00BA29E3">
              <w:rPr>
                <w:rFonts w:ascii="Arial" w:eastAsia="Calibri" w:hAnsi="Arial" w:cs="Arial"/>
                <w:b/>
                <w:sz w:val="24"/>
                <w:szCs w:val="24"/>
              </w:rPr>
              <w:t>Storing and sharing</w:t>
            </w:r>
            <w:r w:rsidR="00BA29E3">
              <w:rPr>
                <w:rFonts w:ascii="Arial" w:eastAsia="Calibri" w:hAnsi="Arial" w:cs="Arial"/>
                <w:b/>
                <w:sz w:val="24"/>
                <w:szCs w:val="24"/>
              </w:rPr>
              <w:t xml:space="preserve"> - </w:t>
            </w:r>
            <w:r>
              <w:rPr>
                <w:rFonts w:ascii="Arial" w:eastAsia="Calibri" w:hAnsi="Arial" w:cs="Arial"/>
                <w:sz w:val="24"/>
                <w:szCs w:val="24"/>
              </w:rPr>
              <w:t>Save work using a file name.</w:t>
            </w:r>
          </w:p>
          <w:p w14:paraId="71B326D9" w14:textId="77777777" w:rsidR="00BA29E3" w:rsidRDefault="00BA29E3" w:rsidP="00122E39">
            <w:pPr>
              <w:rPr>
                <w:rFonts w:ascii="Arial" w:eastAsia="Calibri" w:hAnsi="Arial" w:cs="Arial"/>
                <w:sz w:val="24"/>
                <w:szCs w:val="24"/>
              </w:rPr>
            </w:pPr>
          </w:p>
          <w:p w14:paraId="37244BFD" w14:textId="5FDB9C46" w:rsidR="00BA29E3" w:rsidRPr="00BA29E3" w:rsidRDefault="00BA29E3" w:rsidP="00122E39">
            <w:pPr>
              <w:rPr>
                <w:rFonts w:ascii="Arial" w:eastAsia="Calibri" w:hAnsi="Arial" w:cs="Arial"/>
                <w:b/>
                <w:sz w:val="24"/>
                <w:szCs w:val="24"/>
                <w:u w:val="single"/>
              </w:rPr>
            </w:pPr>
            <w:r w:rsidRPr="00BA29E3">
              <w:rPr>
                <w:rFonts w:ascii="Arial" w:eastAsia="Calibri" w:hAnsi="Arial" w:cs="Arial"/>
                <w:b/>
                <w:sz w:val="24"/>
                <w:szCs w:val="24"/>
                <w:u w:val="single"/>
              </w:rPr>
              <w:t>Producing</w:t>
            </w:r>
          </w:p>
          <w:p w14:paraId="73CE63AC" w14:textId="6F07E627" w:rsidR="0073376F" w:rsidRPr="00BA29E3" w:rsidRDefault="0049138E" w:rsidP="00122E39">
            <w:pPr>
              <w:rPr>
                <w:rFonts w:ascii="Arial" w:eastAsia="Calibri" w:hAnsi="Arial" w:cs="Arial"/>
                <w:b/>
                <w:sz w:val="24"/>
                <w:szCs w:val="24"/>
                <w:u w:val="single"/>
              </w:rPr>
            </w:pPr>
            <w:r w:rsidRPr="00BA29E3">
              <w:rPr>
                <w:rFonts w:ascii="Arial" w:eastAsia="Calibri" w:hAnsi="Arial" w:cs="Arial"/>
                <w:b/>
                <w:sz w:val="24"/>
                <w:szCs w:val="24"/>
              </w:rPr>
              <w:t>Planning, Sourcing and searching</w:t>
            </w:r>
            <w:r w:rsidR="00BA29E3" w:rsidRPr="00BA29E3">
              <w:rPr>
                <w:rFonts w:ascii="Arial" w:eastAsia="Calibri" w:hAnsi="Arial" w:cs="Arial"/>
                <w:b/>
                <w:sz w:val="24"/>
                <w:szCs w:val="24"/>
              </w:rPr>
              <w:t xml:space="preserve"> -</w:t>
            </w:r>
            <w:r w:rsidR="00BA29E3">
              <w:rPr>
                <w:rFonts w:ascii="Arial" w:eastAsia="Calibri" w:hAnsi="Arial" w:cs="Arial"/>
                <w:b/>
                <w:sz w:val="24"/>
                <w:szCs w:val="24"/>
                <w:u w:val="single"/>
              </w:rPr>
              <w:t xml:space="preserve"> </w:t>
            </w:r>
            <w:r>
              <w:rPr>
                <w:rFonts w:ascii="Arial" w:eastAsia="Calibri" w:hAnsi="Arial" w:cs="Arial"/>
                <w:sz w:val="24"/>
                <w:szCs w:val="24"/>
              </w:rPr>
              <w:t>Identify success criteria.</w:t>
            </w:r>
          </w:p>
          <w:p w14:paraId="275450B5" w14:textId="40D20D12" w:rsidR="0049138E" w:rsidRPr="00BA29E3" w:rsidRDefault="0049138E" w:rsidP="00122E39">
            <w:pPr>
              <w:rPr>
                <w:rFonts w:ascii="Arial" w:eastAsia="Calibri" w:hAnsi="Arial" w:cs="Arial"/>
                <w:b/>
                <w:sz w:val="24"/>
                <w:szCs w:val="24"/>
              </w:rPr>
            </w:pPr>
            <w:r w:rsidRPr="00BA29E3">
              <w:rPr>
                <w:rFonts w:ascii="Arial" w:eastAsia="Calibri" w:hAnsi="Arial" w:cs="Arial"/>
                <w:b/>
                <w:sz w:val="24"/>
                <w:szCs w:val="24"/>
              </w:rPr>
              <w:t>Creating</w:t>
            </w:r>
            <w:r w:rsidR="00BA29E3">
              <w:rPr>
                <w:rFonts w:ascii="Arial" w:eastAsia="Calibri" w:hAnsi="Arial" w:cs="Arial"/>
                <w:b/>
                <w:sz w:val="24"/>
                <w:szCs w:val="24"/>
              </w:rPr>
              <w:t xml:space="preserve"> - </w:t>
            </w:r>
            <w:r>
              <w:rPr>
                <w:rFonts w:ascii="Arial" w:eastAsia="Calibri" w:hAnsi="Arial" w:cs="Arial"/>
                <w:sz w:val="24"/>
                <w:szCs w:val="24"/>
              </w:rPr>
              <w:t>Select appropriate software to complete given tasks. To use text, image and graphs/pictograms.</w:t>
            </w:r>
          </w:p>
          <w:p w14:paraId="21A7DDC6" w14:textId="0D20F757" w:rsidR="0049138E" w:rsidRDefault="0049138E" w:rsidP="00122E39">
            <w:pPr>
              <w:rPr>
                <w:rFonts w:ascii="Arial" w:eastAsia="Calibri" w:hAnsi="Arial" w:cs="Arial"/>
                <w:sz w:val="24"/>
                <w:szCs w:val="24"/>
              </w:rPr>
            </w:pPr>
            <w:r>
              <w:rPr>
                <w:rFonts w:ascii="Arial" w:eastAsia="Calibri" w:hAnsi="Arial" w:cs="Arial"/>
                <w:sz w:val="24"/>
                <w:szCs w:val="24"/>
              </w:rPr>
              <w:t>Use a camera to record a series of images.</w:t>
            </w:r>
          </w:p>
          <w:p w14:paraId="2186CE3C" w14:textId="00E642A1" w:rsidR="00B62039" w:rsidRDefault="00B62039" w:rsidP="00724EEF">
            <w:pPr>
              <w:rPr>
                <w:rFonts w:ascii="Arial" w:eastAsia="Calibri" w:hAnsi="Arial" w:cs="Arial"/>
                <w:sz w:val="24"/>
                <w:szCs w:val="24"/>
              </w:rPr>
            </w:pPr>
            <w:r w:rsidRPr="00BA29E3">
              <w:rPr>
                <w:rFonts w:ascii="Arial" w:eastAsia="Calibri" w:hAnsi="Arial" w:cs="Arial"/>
                <w:b/>
                <w:sz w:val="24"/>
                <w:szCs w:val="24"/>
              </w:rPr>
              <w:t>Audio</w:t>
            </w:r>
            <w:r w:rsidR="00BA29E3">
              <w:rPr>
                <w:rFonts w:ascii="Arial" w:eastAsia="Calibri" w:hAnsi="Arial" w:cs="Arial"/>
                <w:b/>
                <w:sz w:val="24"/>
                <w:szCs w:val="24"/>
              </w:rPr>
              <w:t xml:space="preserve"> - </w:t>
            </w:r>
            <w:r w:rsidR="00AF7FB2">
              <w:rPr>
                <w:rFonts w:ascii="Arial" w:eastAsia="Calibri" w:hAnsi="Arial" w:cs="Arial"/>
                <w:sz w:val="24"/>
                <w:szCs w:val="24"/>
              </w:rPr>
              <w:t>Create an audio explanation of the pictograph to accompany the work.</w:t>
            </w:r>
          </w:p>
          <w:p w14:paraId="1C96CE44" w14:textId="77777777" w:rsidR="00BA29E3" w:rsidRDefault="00BA29E3" w:rsidP="00724EEF">
            <w:pPr>
              <w:rPr>
                <w:rFonts w:ascii="Arial" w:eastAsia="Calibri" w:hAnsi="Arial" w:cs="Arial"/>
                <w:sz w:val="24"/>
                <w:szCs w:val="24"/>
              </w:rPr>
            </w:pPr>
          </w:p>
          <w:p w14:paraId="171E1146" w14:textId="6A046A15" w:rsidR="00BA29E3" w:rsidRPr="00BA29E3" w:rsidRDefault="00BA29E3" w:rsidP="00724EEF">
            <w:pPr>
              <w:rPr>
                <w:rFonts w:ascii="Arial" w:eastAsia="Calibri" w:hAnsi="Arial" w:cs="Arial"/>
                <w:b/>
                <w:sz w:val="24"/>
                <w:szCs w:val="24"/>
                <w:u w:val="single"/>
              </w:rPr>
            </w:pPr>
            <w:r w:rsidRPr="00BA29E3">
              <w:rPr>
                <w:rFonts w:ascii="Arial" w:eastAsia="Calibri" w:hAnsi="Arial" w:cs="Arial"/>
                <w:b/>
                <w:sz w:val="24"/>
                <w:szCs w:val="24"/>
                <w:u w:val="single"/>
              </w:rPr>
              <w:t>Data and Computational Thinking</w:t>
            </w:r>
          </w:p>
          <w:p w14:paraId="5D039C67" w14:textId="3DD400E4" w:rsidR="0073376F" w:rsidRPr="00BA29E3" w:rsidRDefault="00BA29E3" w:rsidP="00724EEF">
            <w:pPr>
              <w:rPr>
                <w:rFonts w:ascii="Arial" w:eastAsia="Calibri" w:hAnsi="Arial" w:cs="Arial"/>
                <w:b/>
                <w:sz w:val="24"/>
                <w:szCs w:val="24"/>
              </w:rPr>
            </w:pPr>
            <w:r>
              <w:rPr>
                <w:rFonts w:ascii="Arial" w:eastAsia="Calibri" w:hAnsi="Arial" w:cs="Arial"/>
                <w:b/>
                <w:sz w:val="24"/>
                <w:szCs w:val="24"/>
              </w:rPr>
              <w:t xml:space="preserve">Problem solving and modelling - </w:t>
            </w:r>
            <w:r w:rsidR="0073376F">
              <w:rPr>
                <w:rFonts w:ascii="Arial" w:eastAsia="Calibri" w:hAnsi="Arial" w:cs="Arial"/>
                <w:sz w:val="24"/>
                <w:szCs w:val="24"/>
              </w:rPr>
              <w:t>Follow a sequence of steps to solve problems.</w:t>
            </w:r>
          </w:p>
          <w:p w14:paraId="458076D1" w14:textId="679D5E2E" w:rsidR="0073376F" w:rsidRDefault="0073376F" w:rsidP="00724EEF">
            <w:pPr>
              <w:rPr>
                <w:rFonts w:ascii="Arial" w:eastAsia="Calibri" w:hAnsi="Arial" w:cs="Arial"/>
                <w:sz w:val="24"/>
                <w:szCs w:val="24"/>
              </w:rPr>
            </w:pPr>
          </w:p>
          <w:p w14:paraId="1B32EA06" w14:textId="77777777" w:rsidR="00BA29E3" w:rsidRDefault="00BA29E3" w:rsidP="00724EEF">
            <w:pPr>
              <w:rPr>
                <w:rFonts w:ascii="Arial" w:eastAsia="Calibri" w:hAnsi="Arial" w:cs="Arial"/>
                <w:sz w:val="24"/>
                <w:szCs w:val="24"/>
              </w:rPr>
            </w:pPr>
          </w:p>
          <w:p w14:paraId="210D1823" w14:textId="77777777" w:rsidR="0073376F" w:rsidRPr="0073376F" w:rsidRDefault="0073376F" w:rsidP="00724EEF">
            <w:pPr>
              <w:rPr>
                <w:rFonts w:ascii="Arial" w:eastAsia="Calibri" w:hAnsi="Arial" w:cs="Arial"/>
                <w:sz w:val="24"/>
                <w:szCs w:val="24"/>
              </w:rPr>
            </w:pPr>
          </w:p>
          <w:p w14:paraId="7B13E496" w14:textId="77777777" w:rsidR="00AF7FB2" w:rsidRDefault="00AF7FB2" w:rsidP="00724EEF">
            <w:pPr>
              <w:rPr>
                <w:rFonts w:ascii="Arial" w:eastAsia="Calibri" w:hAnsi="Arial" w:cs="Arial"/>
                <w:sz w:val="24"/>
                <w:szCs w:val="24"/>
              </w:rPr>
            </w:pPr>
          </w:p>
          <w:p w14:paraId="38E6AF2B" w14:textId="77777777" w:rsidR="00B62039" w:rsidRDefault="00B62039" w:rsidP="00724EEF">
            <w:pPr>
              <w:rPr>
                <w:rFonts w:ascii="Arial" w:eastAsia="Calibri" w:hAnsi="Arial" w:cs="Arial"/>
                <w:sz w:val="24"/>
                <w:szCs w:val="24"/>
              </w:rPr>
            </w:pPr>
          </w:p>
          <w:p w14:paraId="57B29349" w14:textId="77777777" w:rsidR="00B62039" w:rsidRDefault="00B62039" w:rsidP="00724EEF">
            <w:pPr>
              <w:rPr>
                <w:rFonts w:ascii="Arial" w:eastAsia="Calibri" w:hAnsi="Arial" w:cs="Arial"/>
                <w:sz w:val="24"/>
                <w:szCs w:val="24"/>
              </w:rPr>
            </w:pPr>
          </w:p>
          <w:p w14:paraId="060AA53F" w14:textId="681D19DC" w:rsidR="00B62039" w:rsidRPr="00724EEF" w:rsidRDefault="00B62039" w:rsidP="00724EEF">
            <w:pPr>
              <w:rPr>
                <w:rFonts w:ascii="Arial" w:eastAsia="Calibri" w:hAnsi="Arial" w:cs="Arial"/>
                <w:sz w:val="24"/>
                <w:szCs w:val="24"/>
              </w:rPr>
            </w:pPr>
          </w:p>
        </w:tc>
      </w:tr>
      <w:tr w:rsidR="00724EEF" w:rsidRPr="00724EEF" w14:paraId="3F73A3FD" w14:textId="77777777" w:rsidTr="00447032">
        <w:tc>
          <w:tcPr>
            <w:tcW w:w="9016" w:type="dxa"/>
            <w:gridSpan w:val="3"/>
          </w:tcPr>
          <w:p w14:paraId="7059E613" w14:textId="77777777" w:rsidR="00724EEF" w:rsidRPr="00724EEF" w:rsidRDefault="00724EEF" w:rsidP="00724EEF">
            <w:pPr>
              <w:rPr>
                <w:rFonts w:ascii="Arial" w:eastAsia="Calibri" w:hAnsi="Arial" w:cs="Arial"/>
                <w:b/>
                <w:sz w:val="24"/>
                <w:szCs w:val="24"/>
              </w:rPr>
            </w:pPr>
            <w:proofErr w:type="spellStart"/>
            <w:r w:rsidRPr="00724EEF">
              <w:rPr>
                <w:rFonts w:ascii="Arial" w:eastAsia="Calibri" w:hAnsi="Arial" w:cs="Arial"/>
                <w:b/>
                <w:sz w:val="24"/>
                <w:szCs w:val="24"/>
              </w:rPr>
              <w:lastRenderedPageBreak/>
              <w:t>Manylion</w:t>
            </w:r>
            <w:proofErr w:type="spellEnd"/>
            <w:r w:rsidRPr="00724EEF">
              <w:rPr>
                <w:rFonts w:ascii="Arial" w:eastAsia="Calibri" w:hAnsi="Arial" w:cs="Arial"/>
                <w:b/>
                <w:sz w:val="24"/>
                <w:szCs w:val="24"/>
              </w:rPr>
              <w:t xml:space="preserve"> y </w:t>
            </w:r>
            <w:proofErr w:type="spellStart"/>
            <w:r w:rsidRPr="00724EEF">
              <w:rPr>
                <w:rFonts w:ascii="Arial" w:eastAsia="Calibri" w:hAnsi="Arial" w:cs="Arial"/>
                <w:b/>
                <w:sz w:val="24"/>
                <w:szCs w:val="24"/>
              </w:rPr>
              <w:t>weithgaredd</w:t>
            </w:r>
            <w:proofErr w:type="spellEnd"/>
            <w:r w:rsidRPr="00724EEF">
              <w:rPr>
                <w:rFonts w:ascii="Arial" w:eastAsia="Calibri" w:hAnsi="Arial" w:cs="Arial"/>
                <w:b/>
                <w:sz w:val="24"/>
                <w:szCs w:val="24"/>
              </w:rPr>
              <w:t>:</w:t>
            </w:r>
          </w:p>
          <w:p w14:paraId="43DC66F4" w14:textId="1AB4EF95" w:rsidR="00724EEF" w:rsidRDefault="00724EEF" w:rsidP="00724EEF">
            <w:pPr>
              <w:rPr>
                <w:rFonts w:ascii="Arial" w:eastAsia="Calibri" w:hAnsi="Arial" w:cs="Arial"/>
                <w:b/>
                <w:i/>
                <w:sz w:val="24"/>
                <w:szCs w:val="24"/>
              </w:rPr>
            </w:pPr>
            <w:r w:rsidRPr="00724EEF">
              <w:rPr>
                <w:rFonts w:ascii="Arial" w:eastAsia="Calibri" w:hAnsi="Arial" w:cs="Arial"/>
                <w:b/>
                <w:i/>
                <w:sz w:val="24"/>
                <w:szCs w:val="24"/>
              </w:rPr>
              <w:t xml:space="preserve">Details of the activity: </w:t>
            </w:r>
          </w:p>
          <w:p w14:paraId="2A57F1C2" w14:textId="12FC116B" w:rsidR="00C41339" w:rsidRPr="00B62039" w:rsidRDefault="00C41339" w:rsidP="00724EEF">
            <w:pPr>
              <w:rPr>
                <w:rFonts w:ascii="Arial" w:eastAsia="Calibri" w:hAnsi="Arial" w:cs="Arial"/>
                <w:b/>
                <w:sz w:val="24"/>
                <w:szCs w:val="24"/>
                <w:u w:val="single"/>
              </w:rPr>
            </w:pPr>
            <w:r w:rsidRPr="00B62039">
              <w:rPr>
                <w:rFonts w:ascii="Arial" w:eastAsia="Calibri" w:hAnsi="Arial" w:cs="Arial"/>
                <w:b/>
                <w:sz w:val="24"/>
                <w:szCs w:val="24"/>
                <w:u w:val="single"/>
              </w:rPr>
              <w:t xml:space="preserve">LI: To identify and record images of mini beasts, collate data </w:t>
            </w:r>
            <w:r w:rsidR="00B62039">
              <w:rPr>
                <w:rFonts w:ascii="Arial" w:eastAsia="Calibri" w:hAnsi="Arial" w:cs="Arial"/>
                <w:b/>
                <w:sz w:val="24"/>
                <w:szCs w:val="24"/>
                <w:u w:val="single"/>
              </w:rPr>
              <w:t>and create a pictogram counting numbers of different mini</w:t>
            </w:r>
            <w:r w:rsidR="00AF14A0">
              <w:rPr>
                <w:rFonts w:ascii="Arial" w:eastAsia="Calibri" w:hAnsi="Arial" w:cs="Arial"/>
                <w:b/>
                <w:sz w:val="24"/>
                <w:szCs w:val="24"/>
                <w:u w:val="single"/>
              </w:rPr>
              <w:t>-</w:t>
            </w:r>
            <w:r w:rsidR="00B62039">
              <w:rPr>
                <w:rFonts w:ascii="Arial" w:eastAsia="Calibri" w:hAnsi="Arial" w:cs="Arial"/>
                <w:b/>
                <w:sz w:val="24"/>
                <w:szCs w:val="24"/>
                <w:u w:val="single"/>
              </w:rPr>
              <w:t>beasts.</w:t>
            </w:r>
          </w:p>
          <w:p w14:paraId="796688D0" w14:textId="77777777" w:rsidR="00724EEF" w:rsidRPr="00724EEF" w:rsidRDefault="00724EEF" w:rsidP="00724EEF">
            <w:pPr>
              <w:rPr>
                <w:rFonts w:ascii="Arial" w:eastAsia="Calibri" w:hAnsi="Arial" w:cs="Arial"/>
                <w:b/>
                <w:i/>
                <w:sz w:val="24"/>
                <w:szCs w:val="24"/>
              </w:rPr>
            </w:pPr>
          </w:p>
          <w:p w14:paraId="6D9B7C29" w14:textId="28442064" w:rsidR="00724EEF" w:rsidRPr="00724EEF" w:rsidRDefault="00724EEF" w:rsidP="00724EEF">
            <w:pPr>
              <w:rPr>
                <w:rFonts w:ascii="Arial" w:eastAsia="Calibri" w:hAnsi="Arial" w:cs="Arial"/>
                <w:sz w:val="24"/>
                <w:szCs w:val="24"/>
              </w:rPr>
            </w:pPr>
            <w:r w:rsidRPr="00724EEF">
              <w:rPr>
                <w:rFonts w:ascii="Arial" w:eastAsia="Calibri" w:hAnsi="Arial" w:cs="Arial"/>
                <w:sz w:val="24"/>
                <w:szCs w:val="24"/>
              </w:rPr>
              <w:t xml:space="preserve">The children will be asked to collect an I pad from the charging rack. The children will be asked to go on a mini beast hunt in the school grounds to find some mini beasts. They may dig up the dirt in any area using the trowels provided. Once they have found a mini beast they must take a picture of the mini beast on the </w:t>
            </w:r>
            <w:r w:rsidR="00AF7FB2" w:rsidRPr="00724EEF">
              <w:rPr>
                <w:rFonts w:ascii="Arial" w:eastAsia="Calibri" w:hAnsi="Arial" w:cs="Arial"/>
                <w:sz w:val="24"/>
                <w:szCs w:val="24"/>
              </w:rPr>
              <w:t>iPad</w:t>
            </w:r>
            <w:r w:rsidRPr="00724EEF">
              <w:rPr>
                <w:rFonts w:ascii="Arial" w:eastAsia="Calibri" w:hAnsi="Arial" w:cs="Arial"/>
                <w:sz w:val="24"/>
                <w:szCs w:val="24"/>
              </w:rPr>
              <w:t xml:space="preserve"> to evidence which mini beast they have found.</w:t>
            </w:r>
            <w:r w:rsidR="00297486">
              <w:rPr>
                <w:rFonts w:ascii="Arial" w:eastAsia="Calibri" w:hAnsi="Arial" w:cs="Arial"/>
                <w:sz w:val="24"/>
                <w:szCs w:val="24"/>
              </w:rPr>
              <w:t xml:space="preserve"> This will be carried out independently.</w:t>
            </w:r>
          </w:p>
          <w:p w14:paraId="00F7209E" w14:textId="77777777" w:rsidR="00724EEF" w:rsidRPr="00724EEF" w:rsidRDefault="00724EEF" w:rsidP="00724EEF">
            <w:pPr>
              <w:rPr>
                <w:rFonts w:ascii="Arial" w:eastAsia="Calibri" w:hAnsi="Arial" w:cs="Arial"/>
                <w:sz w:val="24"/>
                <w:szCs w:val="24"/>
              </w:rPr>
            </w:pPr>
          </w:p>
          <w:p w14:paraId="23AAFA48" w14:textId="68E4158C" w:rsidR="00724EEF" w:rsidRPr="00724EEF" w:rsidRDefault="00724EEF" w:rsidP="00724EEF">
            <w:pPr>
              <w:rPr>
                <w:rFonts w:ascii="Arial" w:eastAsia="Calibri" w:hAnsi="Arial" w:cs="Arial"/>
                <w:sz w:val="24"/>
                <w:szCs w:val="24"/>
              </w:rPr>
            </w:pPr>
            <w:r w:rsidRPr="00724EEF">
              <w:rPr>
                <w:rFonts w:ascii="Arial" w:eastAsia="Calibri" w:hAnsi="Arial" w:cs="Arial"/>
                <w:sz w:val="24"/>
                <w:szCs w:val="24"/>
              </w:rPr>
              <w:t>Next, after the children have found a selection of mini beasts and have taken photos they are to return to class to compile their information and pre</w:t>
            </w:r>
            <w:r w:rsidR="00832093">
              <w:rPr>
                <w:rFonts w:ascii="Arial" w:eastAsia="Calibri" w:hAnsi="Arial" w:cs="Arial"/>
                <w:sz w:val="24"/>
                <w:szCs w:val="24"/>
              </w:rPr>
              <w:t>sent their data in a pictogram using J2e.</w:t>
            </w:r>
            <w:r w:rsidR="001658F3">
              <w:rPr>
                <w:rFonts w:ascii="Arial" w:eastAsia="Calibri" w:hAnsi="Arial" w:cs="Arial"/>
                <w:sz w:val="24"/>
                <w:szCs w:val="24"/>
              </w:rPr>
              <w:t xml:space="preserve"> (Independent)</w:t>
            </w:r>
          </w:p>
          <w:p w14:paraId="71506E6D" w14:textId="77777777" w:rsidR="00724EEF" w:rsidRPr="00724EEF" w:rsidRDefault="00724EEF" w:rsidP="00724EEF">
            <w:pPr>
              <w:rPr>
                <w:rFonts w:ascii="Arial" w:eastAsia="Calibri" w:hAnsi="Arial" w:cs="Arial"/>
                <w:sz w:val="24"/>
                <w:szCs w:val="24"/>
              </w:rPr>
            </w:pPr>
          </w:p>
          <w:p w14:paraId="35A941DF" w14:textId="4E8FA789" w:rsidR="00832093" w:rsidRDefault="00724EEF" w:rsidP="00724EEF">
            <w:pPr>
              <w:rPr>
                <w:rFonts w:ascii="Arial" w:eastAsia="Calibri" w:hAnsi="Arial" w:cs="Arial"/>
                <w:sz w:val="24"/>
                <w:szCs w:val="24"/>
              </w:rPr>
            </w:pPr>
            <w:r w:rsidRPr="00724EEF">
              <w:rPr>
                <w:rFonts w:ascii="Arial" w:eastAsia="Calibri" w:hAnsi="Arial" w:cs="Arial"/>
                <w:sz w:val="24"/>
                <w:szCs w:val="24"/>
              </w:rPr>
              <w:t>Once back in class the children will sit on the carpet with their I pads.</w:t>
            </w:r>
            <w:r w:rsidR="00B62039">
              <w:rPr>
                <w:rFonts w:ascii="Arial" w:eastAsia="Calibri" w:hAnsi="Arial" w:cs="Arial"/>
                <w:sz w:val="24"/>
                <w:szCs w:val="24"/>
              </w:rPr>
              <w:t xml:space="preserve"> </w:t>
            </w:r>
            <w:r w:rsidRPr="00724EEF">
              <w:rPr>
                <w:rFonts w:ascii="Arial" w:eastAsia="Calibri" w:hAnsi="Arial" w:cs="Arial"/>
                <w:sz w:val="24"/>
                <w:szCs w:val="24"/>
              </w:rPr>
              <w:t xml:space="preserve"> I will reinforce previous learning by refreshing the children on how to sign into their hwb account and take them through the steps of us</w:t>
            </w:r>
            <w:r w:rsidR="00AF7FB2">
              <w:rPr>
                <w:rFonts w:ascii="Arial" w:eastAsia="Calibri" w:hAnsi="Arial" w:cs="Arial"/>
                <w:sz w:val="24"/>
                <w:szCs w:val="24"/>
              </w:rPr>
              <w:t>ing j2easy data and pictograms.</w:t>
            </w:r>
          </w:p>
          <w:p w14:paraId="3950EA65" w14:textId="77777777" w:rsidR="00832093" w:rsidRDefault="00832093" w:rsidP="00724EEF">
            <w:pPr>
              <w:rPr>
                <w:rFonts w:ascii="Arial" w:eastAsia="Calibri" w:hAnsi="Arial" w:cs="Arial"/>
                <w:sz w:val="24"/>
                <w:szCs w:val="24"/>
              </w:rPr>
            </w:pPr>
          </w:p>
          <w:p w14:paraId="703CEB1F" w14:textId="1A03FE96" w:rsidR="00724EEF" w:rsidRPr="00724EEF" w:rsidRDefault="00724EEF" w:rsidP="00724EEF">
            <w:pPr>
              <w:rPr>
                <w:rFonts w:ascii="Arial" w:eastAsia="Calibri" w:hAnsi="Arial" w:cs="Arial"/>
                <w:sz w:val="24"/>
                <w:szCs w:val="24"/>
              </w:rPr>
            </w:pPr>
            <w:r w:rsidRPr="00724EEF">
              <w:rPr>
                <w:rFonts w:ascii="Arial" w:eastAsia="Calibri" w:hAnsi="Arial" w:cs="Arial"/>
                <w:sz w:val="24"/>
                <w:szCs w:val="24"/>
              </w:rPr>
              <w:t xml:space="preserve">The children will access the pictures they took on the </w:t>
            </w:r>
            <w:r w:rsidR="00B62039" w:rsidRPr="00724EEF">
              <w:rPr>
                <w:rFonts w:ascii="Arial" w:eastAsia="Calibri" w:hAnsi="Arial" w:cs="Arial"/>
                <w:sz w:val="24"/>
                <w:szCs w:val="24"/>
              </w:rPr>
              <w:t>pad’s</w:t>
            </w:r>
            <w:r w:rsidRPr="00724EEF">
              <w:rPr>
                <w:rFonts w:ascii="Arial" w:eastAsia="Calibri" w:hAnsi="Arial" w:cs="Arial"/>
                <w:sz w:val="24"/>
                <w:szCs w:val="24"/>
              </w:rPr>
              <w:t xml:space="preserve"> and share the data on how many different types of mini beasts they have found. </w:t>
            </w:r>
            <w:r w:rsidR="00AF7FB2">
              <w:rPr>
                <w:rFonts w:ascii="Arial" w:eastAsia="Calibri" w:hAnsi="Arial" w:cs="Arial"/>
                <w:sz w:val="24"/>
                <w:szCs w:val="24"/>
              </w:rPr>
              <w:t>We will complete a class pictogram on the interactive whiteboard</w:t>
            </w:r>
            <w:r w:rsidR="00C60A8F">
              <w:rPr>
                <w:rFonts w:ascii="Arial" w:eastAsia="Calibri" w:hAnsi="Arial" w:cs="Arial"/>
                <w:sz w:val="24"/>
                <w:szCs w:val="24"/>
              </w:rPr>
              <w:t xml:space="preserve"> together</w:t>
            </w:r>
            <w:r w:rsidR="00AF7FB2">
              <w:rPr>
                <w:rFonts w:ascii="Arial" w:eastAsia="Calibri" w:hAnsi="Arial" w:cs="Arial"/>
                <w:sz w:val="24"/>
                <w:szCs w:val="24"/>
              </w:rPr>
              <w:t xml:space="preserve">. Modelling for the children each step needed to take. </w:t>
            </w:r>
            <w:r w:rsidRPr="00724EEF">
              <w:rPr>
                <w:rFonts w:ascii="Arial" w:eastAsia="Calibri" w:hAnsi="Arial" w:cs="Arial"/>
                <w:sz w:val="24"/>
                <w:szCs w:val="24"/>
              </w:rPr>
              <w:t>The children will be shown how to add mini beasts to their pictogram by clicking the add button</w:t>
            </w:r>
            <w:r w:rsidR="00AF7FB2">
              <w:rPr>
                <w:rFonts w:ascii="Arial" w:eastAsia="Calibri" w:hAnsi="Arial" w:cs="Arial"/>
                <w:sz w:val="24"/>
                <w:szCs w:val="24"/>
              </w:rPr>
              <w:t xml:space="preserve"> </w:t>
            </w:r>
          </w:p>
          <w:p w14:paraId="6C14FA92" w14:textId="77777777" w:rsidR="00724EEF" w:rsidRPr="00724EEF" w:rsidRDefault="00724EEF" w:rsidP="00724EEF">
            <w:pPr>
              <w:rPr>
                <w:rFonts w:ascii="Arial" w:eastAsia="Calibri" w:hAnsi="Arial" w:cs="Arial"/>
                <w:sz w:val="24"/>
                <w:szCs w:val="24"/>
              </w:rPr>
            </w:pPr>
          </w:p>
          <w:p w14:paraId="7BDDAC0C" w14:textId="5C370ADF" w:rsidR="00724EEF" w:rsidRDefault="00447032" w:rsidP="00724EEF">
            <w:pPr>
              <w:rPr>
                <w:rFonts w:ascii="Arial" w:eastAsia="Calibri" w:hAnsi="Arial" w:cs="Arial"/>
                <w:sz w:val="24"/>
                <w:szCs w:val="24"/>
              </w:rPr>
            </w:pPr>
            <w:r>
              <w:rPr>
                <w:rFonts w:ascii="Arial" w:eastAsia="Calibri" w:hAnsi="Arial" w:cs="Arial"/>
                <w:sz w:val="24"/>
                <w:szCs w:val="24"/>
              </w:rPr>
              <w:t>Working in mixed ability pairs, u</w:t>
            </w:r>
            <w:r w:rsidR="00724EEF" w:rsidRPr="00724EEF">
              <w:rPr>
                <w:rFonts w:ascii="Arial" w:eastAsia="Calibri" w:hAnsi="Arial" w:cs="Arial"/>
                <w:sz w:val="24"/>
                <w:szCs w:val="24"/>
              </w:rPr>
              <w:t>sing their hwb accounts the children will sign into their hwb accounts using their userna</w:t>
            </w:r>
            <w:r w:rsidR="00832093">
              <w:rPr>
                <w:rFonts w:ascii="Arial" w:eastAsia="Calibri" w:hAnsi="Arial" w:cs="Arial"/>
                <w:sz w:val="24"/>
                <w:szCs w:val="24"/>
              </w:rPr>
              <w:t>me and passwords, select J2e,</w:t>
            </w:r>
            <w:r w:rsidR="00724EEF" w:rsidRPr="00724EEF">
              <w:rPr>
                <w:rFonts w:ascii="Arial" w:eastAsia="Calibri" w:hAnsi="Arial" w:cs="Arial"/>
                <w:sz w:val="24"/>
                <w:szCs w:val="24"/>
              </w:rPr>
              <w:t xml:space="preserve"> select j2 data</w:t>
            </w:r>
            <w:r w:rsidR="00832093">
              <w:rPr>
                <w:rFonts w:ascii="Arial" w:eastAsia="Calibri" w:hAnsi="Arial" w:cs="Arial"/>
                <w:sz w:val="24"/>
                <w:szCs w:val="24"/>
              </w:rPr>
              <w:t>,</w:t>
            </w:r>
            <w:r w:rsidR="00724EEF" w:rsidRPr="00724EEF">
              <w:rPr>
                <w:rFonts w:ascii="Arial" w:eastAsia="Calibri" w:hAnsi="Arial" w:cs="Arial"/>
                <w:sz w:val="24"/>
                <w:szCs w:val="24"/>
              </w:rPr>
              <w:t xml:space="preserve"> select pictograms and select mini beasts.</w:t>
            </w:r>
            <w:r w:rsidR="00724EEF" w:rsidRPr="00724EEF">
              <w:rPr>
                <w:rFonts w:ascii="Calibri" w:eastAsia="Calibri" w:hAnsi="Calibri" w:cs="Arial"/>
              </w:rPr>
              <w:t xml:space="preserve"> </w:t>
            </w:r>
            <w:r w:rsidR="00724EEF" w:rsidRPr="00724EEF">
              <w:rPr>
                <w:rFonts w:ascii="Arial" w:eastAsia="Calibri" w:hAnsi="Arial" w:cs="Arial"/>
                <w:sz w:val="24"/>
                <w:szCs w:val="24"/>
              </w:rPr>
              <w:t>If a mini beast was found which is not on the pictogram the children will be shown how to edit the pictogram and add another mini beast to it.</w:t>
            </w:r>
            <w:r w:rsidR="0073275B">
              <w:rPr>
                <w:rFonts w:ascii="Arial" w:eastAsia="Calibri" w:hAnsi="Arial" w:cs="Arial"/>
                <w:sz w:val="24"/>
                <w:szCs w:val="24"/>
              </w:rPr>
              <w:t xml:space="preserve"> The last step will be to record an audio description of mini beasts and amounts of each groups.</w:t>
            </w:r>
            <w:r w:rsidR="00082C7C">
              <w:rPr>
                <w:rFonts w:ascii="Arial" w:eastAsia="Calibri" w:hAnsi="Arial" w:cs="Arial"/>
                <w:sz w:val="24"/>
                <w:szCs w:val="24"/>
              </w:rPr>
              <w:t xml:space="preserve"> The work will then be saved by clicking on the save icon.</w:t>
            </w:r>
            <w:r w:rsidR="0073376F">
              <w:rPr>
                <w:rFonts w:ascii="Arial" w:eastAsia="Calibri" w:hAnsi="Arial" w:cs="Arial"/>
                <w:sz w:val="24"/>
                <w:szCs w:val="24"/>
              </w:rPr>
              <w:t xml:space="preserve"> </w:t>
            </w:r>
            <w:r w:rsidR="00AF7FB2">
              <w:rPr>
                <w:rFonts w:ascii="Arial" w:eastAsia="Calibri" w:hAnsi="Arial" w:cs="Arial"/>
                <w:sz w:val="24"/>
                <w:szCs w:val="24"/>
              </w:rPr>
              <w:t>(Guides on each step of the process will be provided for each child, as well as help from adults if needed.)</w:t>
            </w:r>
          </w:p>
          <w:p w14:paraId="46A8F1F1" w14:textId="5A5677BA" w:rsidR="00297486" w:rsidRDefault="00297486" w:rsidP="00724EEF">
            <w:pPr>
              <w:rPr>
                <w:rFonts w:ascii="Arial" w:eastAsia="Calibri" w:hAnsi="Arial" w:cs="Arial"/>
                <w:sz w:val="24"/>
                <w:szCs w:val="24"/>
              </w:rPr>
            </w:pPr>
          </w:p>
          <w:p w14:paraId="0191D678" w14:textId="77777777" w:rsidR="00297486" w:rsidRPr="00297486" w:rsidRDefault="00297486" w:rsidP="00724EEF">
            <w:pPr>
              <w:rPr>
                <w:rFonts w:ascii="Arial" w:eastAsia="Calibri" w:hAnsi="Arial" w:cs="Arial"/>
                <w:b/>
                <w:sz w:val="24"/>
                <w:szCs w:val="24"/>
                <w:u w:val="single"/>
              </w:rPr>
            </w:pPr>
            <w:r w:rsidRPr="00297486">
              <w:rPr>
                <w:rFonts w:ascii="Arial" w:eastAsia="Calibri" w:hAnsi="Arial" w:cs="Arial"/>
                <w:b/>
                <w:sz w:val="24"/>
                <w:szCs w:val="24"/>
                <w:u w:val="single"/>
              </w:rPr>
              <w:t xml:space="preserve">Differentiation </w:t>
            </w:r>
          </w:p>
          <w:p w14:paraId="423BF7DB" w14:textId="52DD6E7E" w:rsidR="00297486" w:rsidRDefault="00297486" w:rsidP="00724EEF">
            <w:pPr>
              <w:rPr>
                <w:rFonts w:ascii="Arial" w:eastAsia="Calibri" w:hAnsi="Arial" w:cs="Arial"/>
                <w:sz w:val="24"/>
                <w:szCs w:val="24"/>
              </w:rPr>
            </w:pPr>
            <w:r>
              <w:rPr>
                <w:rFonts w:ascii="Arial" w:eastAsia="Calibri" w:hAnsi="Arial" w:cs="Arial"/>
                <w:sz w:val="24"/>
                <w:szCs w:val="24"/>
              </w:rPr>
              <w:t>High ability – Independent work</w:t>
            </w:r>
          </w:p>
          <w:p w14:paraId="13E4BAC2" w14:textId="29071F31" w:rsidR="00297486" w:rsidRDefault="00297486" w:rsidP="00724EEF">
            <w:pPr>
              <w:rPr>
                <w:rFonts w:ascii="Arial" w:eastAsia="Calibri" w:hAnsi="Arial" w:cs="Arial"/>
                <w:sz w:val="24"/>
                <w:szCs w:val="24"/>
              </w:rPr>
            </w:pPr>
            <w:r>
              <w:rPr>
                <w:rFonts w:ascii="Arial" w:eastAsia="Calibri" w:hAnsi="Arial" w:cs="Arial"/>
                <w:sz w:val="24"/>
                <w:szCs w:val="24"/>
              </w:rPr>
              <w:t>Mid Ability – Use of guidance sheet</w:t>
            </w:r>
          </w:p>
          <w:p w14:paraId="11446715" w14:textId="5761B74A" w:rsidR="00297486" w:rsidRDefault="00297486" w:rsidP="00724EEF">
            <w:pPr>
              <w:rPr>
                <w:rFonts w:ascii="Arial" w:eastAsia="Calibri" w:hAnsi="Arial" w:cs="Arial"/>
                <w:sz w:val="24"/>
                <w:szCs w:val="24"/>
              </w:rPr>
            </w:pPr>
            <w:r>
              <w:rPr>
                <w:rFonts w:ascii="Arial" w:eastAsia="Calibri" w:hAnsi="Arial" w:cs="Arial"/>
                <w:sz w:val="24"/>
                <w:szCs w:val="24"/>
              </w:rPr>
              <w:t>Low Ability – Use of guidance sheet and support of an adult</w:t>
            </w:r>
          </w:p>
          <w:p w14:paraId="4F4D1185" w14:textId="1FF0291B" w:rsidR="00297486" w:rsidRPr="00724EEF" w:rsidRDefault="00297486" w:rsidP="00724EEF">
            <w:pPr>
              <w:rPr>
                <w:rFonts w:ascii="Arial" w:eastAsia="Calibri" w:hAnsi="Arial" w:cs="Arial"/>
                <w:sz w:val="24"/>
                <w:szCs w:val="24"/>
              </w:rPr>
            </w:pPr>
            <w:r>
              <w:rPr>
                <w:rFonts w:ascii="Arial" w:eastAsia="Calibri" w:hAnsi="Arial" w:cs="Arial"/>
                <w:sz w:val="24"/>
                <w:szCs w:val="24"/>
              </w:rPr>
              <w:t xml:space="preserve">           </w:t>
            </w:r>
          </w:p>
          <w:p w14:paraId="021E2FB1" w14:textId="77777777" w:rsidR="00724EEF" w:rsidRPr="00724EEF" w:rsidRDefault="00724EEF" w:rsidP="00724EEF">
            <w:pPr>
              <w:rPr>
                <w:rFonts w:ascii="Arial" w:eastAsia="Calibri" w:hAnsi="Arial" w:cs="Arial"/>
                <w:sz w:val="24"/>
                <w:szCs w:val="24"/>
              </w:rPr>
            </w:pPr>
          </w:p>
          <w:p w14:paraId="5B1838FE" w14:textId="77777777" w:rsidR="00724EEF" w:rsidRPr="00724EEF" w:rsidRDefault="00724EEF" w:rsidP="00724EEF">
            <w:pPr>
              <w:rPr>
                <w:rFonts w:ascii="Arial" w:eastAsia="Calibri" w:hAnsi="Arial" w:cs="Arial"/>
                <w:b/>
                <w:i/>
                <w:sz w:val="24"/>
                <w:szCs w:val="24"/>
              </w:rPr>
            </w:pPr>
          </w:p>
          <w:p w14:paraId="4B4F621C" w14:textId="77777777" w:rsidR="00724EEF" w:rsidRPr="00724EEF" w:rsidRDefault="00724EEF" w:rsidP="00724EEF">
            <w:pPr>
              <w:rPr>
                <w:rFonts w:ascii="Arial" w:eastAsia="Calibri" w:hAnsi="Arial" w:cs="Arial"/>
                <w:b/>
                <w:i/>
                <w:sz w:val="24"/>
                <w:szCs w:val="24"/>
              </w:rPr>
            </w:pPr>
          </w:p>
        </w:tc>
      </w:tr>
    </w:tbl>
    <w:p w14:paraId="5266F641" w14:textId="77777777" w:rsidR="00724EEF" w:rsidRDefault="00724EEF" w:rsidP="00570D93">
      <w:pPr>
        <w:tabs>
          <w:tab w:val="left" w:pos="7905"/>
        </w:tabs>
        <w:rPr>
          <w:rFonts w:ascii="Arial" w:hAnsi="Arial" w:cs="Arial"/>
          <w:b/>
          <w:sz w:val="32"/>
          <w:szCs w:val="32"/>
          <w:u w:val="single"/>
        </w:rPr>
      </w:pPr>
    </w:p>
    <w:p w14:paraId="5301F12E" w14:textId="77777777" w:rsidR="00035CCB" w:rsidRDefault="00035CCB" w:rsidP="00035CCB">
      <w:pPr>
        <w:rPr>
          <w:rFonts w:ascii="Arial" w:hAnsi="Arial" w:cs="Arial"/>
          <w:b/>
          <w:sz w:val="32"/>
          <w:szCs w:val="32"/>
          <w:u w:val="single"/>
        </w:rPr>
      </w:pPr>
    </w:p>
    <w:p w14:paraId="0C8E5C30" w14:textId="77777777" w:rsidR="00035CCB" w:rsidRDefault="00035CCB" w:rsidP="00035CCB">
      <w:pPr>
        <w:rPr>
          <w:rFonts w:ascii="Arial" w:hAnsi="Arial" w:cs="Arial"/>
          <w:b/>
          <w:sz w:val="32"/>
          <w:szCs w:val="32"/>
          <w:u w:val="single"/>
        </w:rPr>
      </w:pPr>
    </w:p>
    <w:p w14:paraId="320AEB4F" w14:textId="7B1BFBB4" w:rsidR="00A12D6A" w:rsidRDefault="00082C7C" w:rsidP="00035CCB">
      <w:pPr>
        <w:rPr>
          <w:rFonts w:ascii="Arial" w:hAnsi="Arial" w:cs="Arial"/>
          <w:b/>
          <w:sz w:val="32"/>
          <w:szCs w:val="32"/>
          <w:u w:val="single"/>
        </w:rPr>
      </w:pPr>
      <w:r>
        <w:rPr>
          <w:rFonts w:ascii="Arial" w:hAnsi="Arial" w:cs="Arial"/>
          <w:b/>
          <w:sz w:val="32"/>
          <w:szCs w:val="32"/>
          <w:u w:val="single"/>
        </w:rPr>
        <w:lastRenderedPageBreak/>
        <w:t>Section 4</w:t>
      </w:r>
    </w:p>
    <w:p w14:paraId="5AF15FC7" w14:textId="70417404" w:rsidR="00082C7C" w:rsidRDefault="00082C7C" w:rsidP="00082C7C">
      <w:pPr>
        <w:spacing w:line="360" w:lineRule="auto"/>
        <w:jc w:val="both"/>
        <w:rPr>
          <w:rFonts w:ascii="Arial" w:hAnsi="Arial" w:cs="Arial"/>
          <w:sz w:val="24"/>
          <w:szCs w:val="24"/>
        </w:rPr>
      </w:pPr>
      <w:r>
        <w:rPr>
          <w:rFonts w:ascii="Arial" w:hAnsi="Arial" w:cs="Arial"/>
          <w:sz w:val="24"/>
          <w:szCs w:val="24"/>
        </w:rPr>
        <w:t xml:space="preserve"> </w:t>
      </w:r>
      <w:r w:rsidR="00F30E3D">
        <w:rPr>
          <w:rFonts w:ascii="Arial" w:hAnsi="Arial" w:cs="Arial"/>
          <w:sz w:val="24"/>
          <w:szCs w:val="24"/>
        </w:rPr>
        <w:t>According to Page-Smith and Craft (2011) it is reflective evaluation of an activity that will identify areas of good practice as well as areas which will need improvement. Every practitioner needs to undertake this as part of their normal working pract</w:t>
      </w:r>
      <w:r w:rsidR="005F63EA">
        <w:rPr>
          <w:rFonts w:ascii="Arial" w:hAnsi="Arial" w:cs="Arial"/>
          <w:sz w:val="24"/>
          <w:szCs w:val="24"/>
        </w:rPr>
        <w:t xml:space="preserve">ice as it informs practice, recognises where a child is on their educational learning path as well as pinpointing what the next step in the child’s learning will be. As mentioned by Bates </w:t>
      </w:r>
      <w:r w:rsidR="00A277F6">
        <w:rPr>
          <w:rFonts w:ascii="Arial" w:hAnsi="Arial" w:cs="Arial"/>
          <w:sz w:val="24"/>
          <w:szCs w:val="24"/>
        </w:rPr>
        <w:t xml:space="preserve">(2019) John Dewey was a philosopher of pragmatism who had a profound impact on thinking and reflection within education. He concurs with the idea that a person must gain the learning experience before being able to reflect upon it and make improvements. Furthermore, as claimed by Aubrey and Riley (2019) in agreement with Dewy, </w:t>
      </w:r>
      <w:proofErr w:type="spellStart"/>
      <w:r w:rsidR="00A277F6">
        <w:rPr>
          <w:rFonts w:ascii="Arial" w:hAnsi="Arial" w:cs="Arial"/>
          <w:sz w:val="24"/>
          <w:szCs w:val="24"/>
        </w:rPr>
        <w:t>Schön’s</w:t>
      </w:r>
      <w:proofErr w:type="spellEnd"/>
      <w:r w:rsidR="00A277F6">
        <w:rPr>
          <w:rFonts w:ascii="Arial" w:hAnsi="Arial" w:cs="Arial"/>
          <w:sz w:val="24"/>
          <w:szCs w:val="24"/>
        </w:rPr>
        <w:t xml:space="preserve"> theory of reflection in action and reflection on action </w:t>
      </w:r>
      <w:r w:rsidR="00AF14A0">
        <w:rPr>
          <w:rFonts w:ascii="Arial" w:hAnsi="Arial" w:cs="Arial"/>
          <w:sz w:val="24"/>
          <w:szCs w:val="24"/>
        </w:rPr>
        <w:t>enhances a practitioner’s reflection ability and is able to become a more effective in planning and develop better learning experiences</w:t>
      </w:r>
      <w:r w:rsidR="00522B5C">
        <w:rPr>
          <w:rFonts w:ascii="Arial" w:hAnsi="Arial" w:cs="Arial"/>
          <w:sz w:val="24"/>
          <w:szCs w:val="24"/>
        </w:rPr>
        <w:t xml:space="preserve"> for </w:t>
      </w:r>
      <w:r w:rsidR="00AF14A0">
        <w:rPr>
          <w:rFonts w:ascii="Arial" w:hAnsi="Arial" w:cs="Arial"/>
          <w:sz w:val="24"/>
          <w:szCs w:val="24"/>
        </w:rPr>
        <w:t xml:space="preserve">the children. </w:t>
      </w:r>
      <w:r w:rsidR="00EB436C">
        <w:rPr>
          <w:rFonts w:ascii="Arial" w:hAnsi="Arial" w:cs="Arial"/>
          <w:sz w:val="24"/>
          <w:szCs w:val="24"/>
        </w:rPr>
        <w:t xml:space="preserve">However, </w:t>
      </w:r>
      <w:r w:rsidR="00522B5C">
        <w:rPr>
          <w:rFonts w:ascii="Arial" w:hAnsi="Arial" w:cs="Arial"/>
          <w:sz w:val="24"/>
          <w:szCs w:val="24"/>
        </w:rPr>
        <w:t>Langston (2019) suggests that there are barriers and limitations to reflective practice, such as the practitioner having limited experience</w:t>
      </w:r>
      <w:r w:rsidR="00CE2C82">
        <w:rPr>
          <w:rFonts w:ascii="Arial" w:hAnsi="Arial" w:cs="Arial"/>
          <w:sz w:val="24"/>
          <w:szCs w:val="24"/>
        </w:rPr>
        <w:t xml:space="preserve"> of how to reflect, having insufficient knowledge of childcare</w:t>
      </w:r>
      <w:r w:rsidR="007A4E4B">
        <w:rPr>
          <w:rFonts w:ascii="Arial" w:hAnsi="Arial" w:cs="Arial"/>
          <w:sz w:val="24"/>
          <w:szCs w:val="24"/>
        </w:rPr>
        <w:t xml:space="preserve"> and educational pedagogy.  </w:t>
      </w:r>
      <w:proofErr w:type="spellStart"/>
      <w:r w:rsidR="007A4E4B">
        <w:rPr>
          <w:rFonts w:ascii="Arial" w:hAnsi="Arial" w:cs="Arial"/>
          <w:sz w:val="24"/>
          <w:szCs w:val="24"/>
        </w:rPr>
        <w:t>Nutbrown</w:t>
      </w:r>
      <w:proofErr w:type="spellEnd"/>
      <w:r w:rsidR="007A4E4B">
        <w:rPr>
          <w:rFonts w:ascii="Arial" w:hAnsi="Arial" w:cs="Arial"/>
          <w:sz w:val="24"/>
          <w:szCs w:val="24"/>
        </w:rPr>
        <w:t xml:space="preserve"> (2012) </w:t>
      </w:r>
      <w:r w:rsidR="000D051C">
        <w:rPr>
          <w:rFonts w:ascii="Arial" w:hAnsi="Arial" w:cs="Arial"/>
          <w:sz w:val="24"/>
          <w:szCs w:val="24"/>
        </w:rPr>
        <w:t xml:space="preserve">maintains, any person working with children should have a suitable childcare qualification at the necessary level. </w:t>
      </w:r>
      <w:proofErr w:type="spellStart"/>
      <w:r w:rsidR="004660B2">
        <w:rPr>
          <w:rFonts w:ascii="Arial" w:hAnsi="Arial" w:cs="Arial"/>
          <w:sz w:val="24"/>
          <w:szCs w:val="24"/>
        </w:rPr>
        <w:t>Similary</w:t>
      </w:r>
      <w:proofErr w:type="spellEnd"/>
      <w:r w:rsidR="004660B2">
        <w:rPr>
          <w:rFonts w:ascii="Arial" w:hAnsi="Arial" w:cs="Arial"/>
          <w:sz w:val="24"/>
          <w:szCs w:val="24"/>
        </w:rPr>
        <w:t>, Brodie (2013) explains, if a person has no experience of observation and assessment, how are they able to be an efficient reflective practitioner.</w:t>
      </w:r>
    </w:p>
    <w:p w14:paraId="7102A18D" w14:textId="345DE5C5" w:rsidR="004B248B" w:rsidRDefault="004B248B" w:rsidP="00082C7C">
      <w:pPr>
        <w:spacing w:line="360" w:lineRule="auto"/>
        <w:jc w:val="both"/>
        <w:rPr>
          <w:rFonts w:ascii="Arial" w:hAnsi="Arial" w:cs="Arial"/>
          <w:sz w:val="24"/>
          <w:szCs w:val="24"/>
        </w:rPr>
      </w:pPr>
      <w:r>
        <w:rPr>
          <w:rFonts w:ascii="Arial" w:hAnsi="Arial" w:cs="Arial"/>
          <w:sz w:val="24"/>
          <w:szCs w:val="24"/>
        </w:rPr>
        <w:t>The activity was cross curricular in nature, combining Science, Maths and ICT. Welsh Government (2015) supports this type of learning and maintains activities should be cross curricular to take full advantage of the leaning opportunities.</w:t>
      </w:r>
      <w:r w:rsidR="00106299">
        <w:rPr>
          <w:rFonts w:ascii="Arial" w:hAnsi="Arial" w:cs="Arial"/>
          <w:sz w:val="24"/>
          <w:szCs w:val="24"/>
        </w:rPr>
        <w:t xml:space="preserve"> Supporting this, </w:t>
      </w:r>
      <w:r w:rsidR="001341EE">
        <w:rPr>
          <w:rFonts w:ascii="Arial" w:hAnsi="Arial" w:cs="Arial"/>
          <w:sz w:val="24"/>
          <w:szCs w:val="24"/>
        </w:rPr>
        <w:t>Donaldson (2015</w:t>
      </w:r>
      <w:r w:rsidR="00DC0850">
        <w:rPr>
          <w:rFonts w:ascii="Arial" w:hAnsi="Arial" w:cs="Arial"/>
          <w:sz w:val="24"/>
          <w:szCs w:val="24"/>
        </w:rPr>
        <w:t>b</w:t>
      </w:r>
      <w:r w:rsidR="001341EE">
        <w:rPr>
          <w:rFonts w:ascii="Arial" w:hAnsi="Arial" w:cs="Arial"/>
          <w:sz w:val="24"/>
          <w:szCs w:val="24"/>
        </w:rPr>
        <w:t>) suggests that for a child to be a capable ambitious learner who will gain skills and knowledge and will be able to carry this through into their working lives, their learning possibilities must be utilised to the fullest in every activity.</w:t>
      </w:r>
      <w:r w:rsidR="000D051C">
        <w:rPr>
          <w:rFonts w:ascii="Arial" w:hAnsi="Arial" w:cs="Arial"/>
          <w:sz w:val="24"/>
          <w:szCs w:val="24"/>
        </w:rPr>
        <w:t xml:space="preserve"> </w:t>
      </w:r>
      <w:r w:rsidR="00106299">
        <w:rPr>
          <w:rFonts w:ascii="Arial" w:hAnsi="Arial" w:cs="Arial"/>
          <w:sz w:val="24"/>
          <w:szCs w:val="24"/>
        </w:rPr>
        <w:t>Despite this activity covering three areas of learning, further opportunities for learning have been missed. The use of Welsh and Polish could have been incorporated to add another ar</w:t>
      </w:r>
      <w:r w:rsidR="001341EE">
        <w:rPr>
          <w:rFonts w:ascii="Arial" w:hAnsi="Arial" w:cs="Arial"/>
          <w:sz w:val="24"/>
          <w:szCs w:val="24"/>
        </w:rPr>
        <w:t>ea of learning to the activity, such as Welsh language development and Polish language would have added a cultural diversity factor.</w:t>
      </w:r>
      <w:r w:rsidR="00BC48A2">
        <w:rPr>
          <w:rFonts w:ascii="Arial" w:hAnsi="Arial" w:cs="Arial"/>
          <w:sz w:val="24"/>
          <w:szCs w:val="24"/>
        </w:rPr>
        <w:t xml:space="preserve"> Welsh G</w:t>
      </w:r>
      <w:r w:rsidR="00BC48A2" w:rsidRPr="00BC48A2">
        <w:rPr>
          <w:rFonts w:ascii="Arial" w:hAnsi="Arial" w:cs="Arial"/>
          <w:sz w:val="24"/>
          <w:szCs w:val="24"/>
        </w:rPr>
        <w:t>overnment (2020) aligns itself with Donaldson and the four purposes</w:t>
      </w:r>
      <w:r w:rsidR="00BC48A2">
        <w:rPr>
          <w:rFonts w:ascii="Arial" w:hAnsi="Arial" w:cs="Arial"/>
          <w:sz w:val="24"/>
          <w:szCs w:val="24"/>
        </w:rPr>
        <w:t xml:space="preserve"> and wants to embedded this into the curriculum.</w:t>
      </w:r>
      <w:r w:rsidR="001341EE">
        <w:rPr>
          <w:rFonts w:ascii="Arial" w:hAnsi="Arial" w:cs="Arial"/>
          <w:sz w:val="24"/>
          <w:szCs w:val="24"/>
        </w:rPr>
        <w:t xml:space="preserve"> In addition to this, the ac</w:t>
      </w:r>
      <w:r w:rsidR="005135D1">
        <w:rPr>
          <w:rFonts w:ascii="Arial" w:hAnsi="Arial" w:cs="Arial"/>
          <w:sz w:val="24"/>
          <w:szCs w:val="24"/>
        </w:rPr>
        <w:t>tivity could have started with the</w:t>
      </w:r>
      <w:r w:rsidR="001341EE">
        <w:rPr>
          <w:rFonts w:ascii="Arial" w:hAnsi="Arial" w:cs="Arial"/>
          <w:sz w:val="24"/>
          <w:szCs w:val="24"/>
        </w:rPr>
        <w:t xml:space="preserve"> story </w:t>
      </w:r>
      <w:r w:rsidR="005135D1">
        <w:rPr>
          <w:rFonts w:ascii="Arial" w:hAnsi="Arial" w:cs="Arial"/>
          <w:sz w:val="24"/>
          <w:szCs w:val="24"/>
        </w:rPr>
        <w:t xml:space="preserve">Mad </w:t>
      </w:r>
      <w:r w:rsidR="005135D1">
        <w:rPr>
          <w:rFonts w:ascii="Arial" w:hAnsi="Arial" w:cs="Arial"/>
          <w:sz w:val="24"/>
          <w:szCs w:val="24"/>
        </w:rPr>
        <w:lastRenderedPageBreak/>
        <w:t>About M</w:t>
      </w:r>
      <w:r w:rsidR="001341EE">
        <w:rPr>
          <w:rFonts w:ascii="Arial" w:hAnsi="Arial" w:cs="Arial"/>
          <w:sz w:val="24"/>
          <w:szCs w:val="24"/>
        </w:rPr>
        <w:t>i</w:t>
      </w:r>
      <w:r w:rsidR="005135D1">
        <w:rPr>
          <w:rFonts w:ascii="Arial" w:hAnsi="Arial" w:cs="Arial"/>
          <w:sz w:val="24"/>
          <w:szCs w:val="24"/>
        </w:rPr>
        <w:t>ni B</w:t>
      </w:r>
      <w:r w:rsidR="001341EE">
        <w:rPr>
          <w:rFonts w:ascii="Arial" w:hAnsi="Arial" w:cs="Arial"/>
          <w:sz w:val="24"/>
          <w:szCs w:val="24"/>
        </w:rPr>
        <w:t>easts. The area of Language, Literacy and Communication</w:t>
      </w:r>
      <w:r w:rsidR="004660B2">
        <w:rPr>
          <w:rFonts w:ascii="Arial" w:hAnsi="Arial" w:cs="Arial"/>
          <w:sz w:val="24"/>
          <w:szCs w:val="24"/>
        </w:rPr>
        <w:t xml:space="preserve"> could have been covered if this was included in the activity.</w:t>
      </w:r>
      <w:r w:rsidR="001341EE">
        <w:rPr>
          <w:rFonts w:ascii="Arial" w:hAnsi="Arial" w:cs="Arial"/>
          <w:sz w:val="24"/>
          <w:szCs w:val="24"/>
        </w:rPr>
        <w:t xml:space="preserve"> </w:t>
      </w:r>
    </w:p>
    <w:p w14:paraId="42A63189" w14:textId="3CE73FE1" w:rsidR="00ED7BC8" w:rsidRDefault="00BC48A2" w:rsidP="00082C7C">
      <w:pPr>
        <w:spacing w:line="360" w:lineRule="auto"/>
        <w:jc w:val="both"/>
        <w:rPr>
          <w:rFonts w:ascii="Arial" w:hAnsi="Arial" w:cs="Arial"/>
          <w:sz w:val="24"/>
          <w:szCs w:val="24"/>
        </w:rPr>
      </w:pPr>
      <w:r>
        <w:rPr>
          <w:rFonts w:ascii="Arial" w:hAnsi="Arial" w:cs="Arial"/>
          <w:sz w:val="24"/>
          <w:szCs w:val="24"/>
        </w:rPr>
        <w:t>Use of the outdoors was utili</w:t>
      </w:r>
      <w:r w:rsidR="005538BE">
        <w:rPr>
          <w:rFonts w:ascii="Arial" w:hAnsi="Arial" w:cs="Arial"/>
          <w:sz w:val="24"/>
          <w:szCs w:val="24"/>
        </w:rPr>
        <w:t xml:space="preserve">sed. As considered by Knight (2013) the use of the outdoors as another learning environment brings a myriad of learning opportunities where children are able to lean through heuristic and experiential play. In </w:t>
      </w:r>
      <w:r w:rsidR="00C51667">
        <w:rPr>
          <w:rFonts w:ascii="Arial" w:hAnsi="Arial" w:cs="Arial"/>
          <w:sz w:val="24"/>
          <w:szCs w:val="24"/>
        </w:rPr>
        <w:t xml:space="preserve">addition to this, Tovey (2017) considers principles from the theorist Fredrik Froebel when children learn using real life resources in their natural environment allows for the development of creative and imaginative thinking. </w:t>
      </w:r>
      <w:r w:rsidR="00DD0F8E">
        <w:rPr>
          <w:rFonts w:ascii="Arial" w:hAnsi="Arial" w:cs="Arial"/>
          <w:sz w:val="24"/>
          <w:szCs w:val="24"/>
        </w:rPr>
        <w:t xml:space="preserve">Practitioners must provide a wide range of resources, including the outdoors as a resource, as meaningful resources provide children with endless opportunities to create, explore and problem solve through their play experiences. </w:t>
      </w:r>
      <w:r w:rsidR="00ED7BC8">
        <w:rPr>
          <w:rFonts w:ascii="Arial" w:hAnsi="Arial" w:cs="Arial"/>
          <w:sz w:val="24"/>
          <w:szCs w:val="24"/>
        </w:rPr>
        <w:t xml:space="preserve">However, </w:t>
      </w:r>
      <w:proofErr w:type="spellStart"/>
      <w:r w:rsidR="00ED7BC8">
        <w:rPr>
          <w:rFonts w:ascii="Arial" w:hAnsi="Arial" w:cs="Arial"/>
          <w:sz w:val="24"/>
          <w:szCs w:val="24"/>
        </w:rPr>
        <w:t>Õun</w:t>
      </w:r>
      <w:proofErr w:type="spellEnd"/>
      <w:r w:rsidR="00ED7BC8">
        <w:rPr>
          <w:rFonts w:ascii="Arial" w:hAnsi="Arial" w:cs="Arial"/>
          <w:sz w:val="24"/>
          <w:szCs w:val="24"/>
        </w:rPr>
        <w:t xml:space="preserve"> and </w:t>
      </w:r>
      <w:proofErr w:type="spellStart"/>
      <w:r w:rsidR="00ED7BC8">
        <w:rPr>
          <w:rFonts w:ascii="Arial" w:hAnsi="Arial" w:cs="Arial"/>
          <w:sz w:val="24"/>
          <w:szCs w:val="24"/>
        </w:rPr>
        <w:t>Ugaste</w:t>
      </w:r>
      <w:proofErr w:type="spellEnd"/>
      <w:r w:rsidR="00ED7BC8">
        <w:rPr>
          <w:rFonts w:ascii="Arial" w:hAnsi="Arial" w:cs="Arial"/>
          <w:sz w:val="24"/>
          <w:szCs w:val="24"/>
        </w:rPr>
        <w:t xml:space="preserve"> (2018) claim, despite teachers valuing the outdoors and a positive learning experience the constr</w:t>
      </w:r>
      <w:r w:rsidR="00370768">
        <w:rPr>
          <w:rFonts w:ascii="Arial" w:hAnsi="Arial" w:cs="Arial"/>
          <w:sz w:val="24"/>
          <w:szCs w:val="24"/>
        </w:rPr>
        <w:t xml:space="preserve">aints of the curriculum and </w:t>
      </w:r>
      <w:r w:rsidR="00ED7BC8">
        <w:rPr>
          <w:rFonts w:ascii="Arial" w:hAnsi="Arial" w:cs="Arial"/>
          <w:sz w:val="24"/>
          <w:szCs w:val="24"/>
        </w:rPr>
        <w:t>outcomes the children must achieve, practitioners still do not use the outdoors a</w:t>
      </w:r>
      <w:r w:rsidR="00A67ECF">
        <w:rPr>
          <w:rFonts w:ascii="Arial" w:hAnsi="Arial" w:cs="Arial"/>
          <w:sz w:val="24"/>
          <w:szCs w:val="24"/>
        </w:rPr>
        <w:t xml:space="preserve">s a learning environment enough. </w:t>
      </w:r>
      <w:r w:rsidR="00ED7BC8">
        <w:rPr>
          <w:rFonts w:ascii="Arial" w:hAnsi="Arial" w:cs="Arial"/>
          <w:sz w:val="24"/>
          <w:szCs w:val="24"/>
        </w:rPr>
        <w:t>Although the outdoors was used, nevertheless, other factors were not thought of with regards to inclusion. Children with sight or physical disabilities would possibly have found the outdoor terr</w:t>
      </w:r>
      <w:r w:rsidR="00A67ECF">
        <w:rPr>
          <w:rFonts w:ascii="Arial" w:hAnsi="Arial" w:cs="Arial"/>
          <w:sz w:val="24"/>
          <w:szCs w:val="24"/>
        </w:rPr>
        <w:t>ain more difficult to navigate w</w:t>
      </w:r>
      <w:r w:rsidR="00ED7BC8">
        <w:rPr>
          <w:rFonts w:ascii="Arial" w:hAnsi="Arial" w:cs="Arial"/>
          <w:sz w:val="24"/>
          <w:szCs w:val="24"/>
        </w:rPr>
        <w:t xml:space="preserve">hen undertaking the activity. </w:t>
      </w:r>
      <w:r w:rsidR="005F7E32">
        <w:rPr>
          <w:rFonts w:ascii="Arial" w:hAnsi="Arial" w:cs="Arial"/>
          <w:sz w:val="24"/>
          <w:szCs w:val="24"/>
        </w:rPr>
        <w:t>As stated by Welsh Government (2018) 45% of people with disabilities reported having problems whilst at school as a direct outcome of ha</w:t>
      </w:r>
      <w:r w:rsidR="00D27884">
        <w:rPr>
          <w:rFonts w:ascii="Arial" w:hAnsi="Arial" w:cs="Arial"/>
          <w:sz w:val="24"/>
          <w:szCs w:val="24"/>
        </w:rPr>
        <w:t xml:space="preserve">ving a disability. Due to situations of this nature occurring, </w:t>
      </w:r>
      <w:r w:rsidR="00EC6C97">
        <w:rPr>
          <w:rFonts w:ascii="Arial" w:hAnsi="Arial" w:cs="Arial"/>
          <w:sz w:val="24"/>
          <w:szCs w:val="24"/>
        </w:rPr>
        <w:t>Legislation was amended in the Equality Act 2010.</w:t>
      </w:r>
      <w:r w:rsidR="009A2549">
        <w:rPr>
          <w:rFonts w:ascii="Arial" w:hAnsi="Arial" w:cs="Arial"/>
          <w:sz w:val="24"/>
          <w:szCs w:val="24"/>
        </w:rPr>
        <w:t xml:space="preserve"> Furthermore, </w:t>
      </w:r>
      <w:proofErr w:type="spellStart"/>
      <w:r w:rsidR="009A2549">
        <w:rPr>
          <w:rFonts w:ascii="Arial" w:hAnsi="Arial" w:cs="Arial"/>
          <w:sz w:val="24"/>
          <w:szCs w:val="24"/>
        </w:rPr>
        <w:t>Unicef</w:t>
      </w:r>
      <w:proofErr w:type="spellEnd"/>
      <w:r w:rsidR="009A2549">
        <w:rPr>
          <w:rFonts w:ascii="Arial" w:hAnsi="Arial" w:cs="Arial"/>
          <w:sz w:val="24"/>
          <w:szCs w:val="24"/>
        </w:rPr>
        <w:t xml:space="preserve"> (</w:t>
      </w:r>
      <w:r w:rsidR="00EC0C56">
        <w:rPr>
          <w:rFonts w:ascii="Arial" w:hAnsi="Arial" w:cs="Arial"/>
          <w:sz w:val="24"/>
          <w:szCs w:val="24"/>
        </w:rPr>
        <w:t>2019) states in article 23</w:t>
      </w:r>
      <w:r w:rsidR="006F6213">
        <w:rPr>
          <w:rFonts w:ascii="Arial" w:hAnsi="Arial" w:cs="Arial"/>
          <w:sz w:val="24"/>
          <w:szCs w:val="24"/>
        </w:rPr>
        <w:t>,</w:t>
      </w:r>
      <w:r w:rsidR="009A2549">
        <w:rPr>
          <w:rFonts w:ascii="Arial" w:hAnsi="Arial" w:cs="Arial"/>
          <w:sz w:val="24"/>
          <w:szCs w:val="24"/>
        </w:rPr>
        <w:t xml:space="preserve"> children with disabilities</w:t>
      </w:r>
      <w:r w:rsidR="00EC0C56">
        <w:rPr>
          <w:rFonts w:ascii="Arial" w:hAnsi="Arial" w:cs="Arial"/>
          <w:sz w:val="24"/>
          <w:szCs w:val="24"/>
        </w:rPr>
        <w:t xml:space="preserve"> have the right to be treated fairly and given independence where possible. </w:t>
      </w:r>
      <w:r w:rsidR="006F6213">
        <w:rPr>
          <w:rFonts w:ascii="Arial" w:hAnsi="Arial" w:cs="Arial"/>
          <w:sz w:val="24"/>
          <w:szCs w:val="24"/>
        </w:rPr>
        <w:t>All Governments must do their utmost to fulfil their needs and rights with people who have disabilities.</w:t>
      </w:r>
    </w:p>
    <w:p w14:paraId="64F785E1" w14:textId="6952B006" w:rsidR="00FC4E84" w:rsidRDefault="00370768" w:rsidP="00082C7C">
      <w:pPr>
        <w:spacing w:line="360" w:lineRule="auto"/>
        <w:jc w:val="both"/>
        <w:rPr>
          <w:rFonts w:ascii="Arial" w:hAnsi="Arial" w:cs="Arial"/>
          <w:sz w:val="24"/>
          <w:szCs w:val="24"/>
        </w:rPr>
      </w:pPr>
      <w:r>
        <w:rPr>
          <w:rFonts w:ascii="Arial" w:hAnsi="Arial" w:cs="Arial"/>
          <w:sz w:val="24"/>
          <w:szCs w:val="24"/>
        </w:rPr>
        <w:t>The activity did not have a risk assessment included.</w:t>
      </w:r>
      <w:r w:rsidR="00FC4E84">
        <w:rPr>
          <w:rFonts w:ascii="Arial" w:hAnsi="Arial" w:cs="Arial"/>
          <w:sz w:val="24"/>
          <w:szCs w:val="24"/>
        </w:rPr>
        <w:t xml:space="preserve"> All outdoor activities need an accurate and up to date risk assessment.</w:t>
      </w:r>
      <w:r>
        <w:rPr>
          <w:rFonts w:ascii="Arial" w:hAnsi="Arial" w:cs="Arial"/>
          <w:sz w:val="24"/>
          <w:szCs w:val="24"/>
        </w:rPr>
        <w:t xml:space="preserve"> As stated by Knight (2011) children should have the opportunity </w:t>
      </w:r>
      <w:r w:rsidR="00C67ED8">
        <w:rPr>
          <w:rFonts w:ascii="Arial" w:hAnsi="Arial" w:cs="Arial"/>
          <w:sz w:val="24"/>
          <w:szCs w:val="24"/>
        </w:rPr>
        <w:t xml:space="preserve">to take risks when playing as it is a skill which can build confidence and the child can find a balance on what is suitable to do and what is too dangerous to participate in. This also includes enabling environments. </w:t>
      </w:r>
      <w:r w:rsidR="00407ED1">
        <w:rPr>
          <w:rFonts w:ascii="Arial" w:hAnsi="Arial" w:cs="Arial"/>
          <w:sz w:val="24"/>
          <w:szCs w:val="24"/>
        </w:rPr>
        <w:t xml:space="preserve">Botterill (2018) maintains if a child is not afforded the scope to manage their own safety and not be able to regulate themselves </w:t>
      </w:r>
      <w:r w:rsidR="006250CF">
        <w:rPr>
          <w:rFonts w:ascii="Arial" w:hAnsi="Arial" w:cs="Arial"/>
          <w:sz w:val="24"/>
          <w:szCs w:val="24"/>
        </w:rPr>
        <w:t xml:space="preserve">when undertaking risks in the future, thus creating a nervous and anxious child who is fearful when new risky situations arise. </w:t>
      </w:r>
      <w:r w:rsidR="00B65C6D">
        <w:rPr>
          <w:rFonts w:ascii="Arial" w:hAnsi="Arial" w:cs="Arial"/>
          <w:sz w:val="24"/>
          <w:szCs w:val="24"/>
        </w:rPr>
        <w:t>In agreement with this,</w:t>
      </w:r>
      <w:r w:rsidR="006250CF">
        <w:rPr>
          <w:rFonts w:ascii="Arial" w:hAnsi="Arial" w:cs="Arial"/>
          <w:sz w:val="24"/>
          <w:szCs w:val="24"/>
        </w:rPr>
        <w:t xml:space="preserve"> Do</w:t>
      </w:r>
      <w:r w:rsidR="00DC0850">
        <w:rPr>
          <w:rFonts w:ascii="Arial" w:hAnsi="Arial" w:cs="Arial"/>
          <w:sz w:val="24"/>
          <w:szCs w:val="24"/>
        </w:rPr>
        <w:t>naldson (2015</w:t>
      </w:r>
      <w:r w:rsidR="006250CF">
        <w:rPr>
          <w:rFonts w:ascii="Arial" w:hAnsi="Arial" w:cs="Arial"/>
          <w:sz w:val="24"/>
          <w:szCs w:val="24"/>
        </w:rPr>
        <w:t>, p 32)</w:t>
      </w:r>
      <w:r w:rsidR="00B65C6D">
        <w:rPr>
          <w:rFonts w:ascii="Arial" w:hAnsi="Arial" w:cs="Arial"/>
          <w:sz w:val="24"/>
          <w:szCs w:val="24"/>
        </w:rPr>
        <w:t xml:space="preserve"> mentions</w:t>
      </w:r>
      <w:r w:rsidR="006250CF">
        <w:rPr>
          <w:rFonts w:ascii="Arial" w:hAnsi="Arial" w:cs="Arial"/>
          <w:sz w:val="24"/>
          <w:szCs w:val="24"/>
        </w:rPr>
        <w:t xml:space="preserve"> for a child to become resilient they must </w:t>
      </w:r>
      <w:r w:rsidR="006250CF">
        <w:rPr>
          <w:rFonts w:ascii="Arial" w:hAnsi="Arial" w:cs="Arial"/>
          <w:sz w:val="24"/>
          <w:szCs w:val="24"/>
        </w:rPr>
        <w:lastRenderedPageBreak/>
        <w:t>have the confidence to tackle a situation, assessing all the risks and overcoming their fears. By doing this, confidence and se</w:t>
      </w:r>
      <w:r w:rsidR="00B65C6D">
        <w:rPr>
          <w:rFonts w:ascii="Arial" w:hAnsi="Arial" w:cs="Arial"/>
          <w:sz w:val="24"/>
          <w:szCs w:val="24"/>
        </w:rPr>
        <w:t>lf</w:t>
      </w:r>
      <w:r w:rsidR="006250CF">
        <w:rPr>
          <w:rFonts w:ascii="Arial" w:hAnsi="Arial" w:cs="Arial"/>
          <w:sz w:val="24"/>
          <w:szCs w:val="24"/>
        </w:rPr>
        <w:t xml:space="preserve">-esteem is </w:t>
      </w:r>
      <w:r w:rsidR="00B65C6D">
        <w:rPr>
          <w:rFonts w:ascii="Arial" w:hAnsi="Arial" w:cs="Arial"/>
          <w:sz w:val="24"/>
          <w:szCs w:val="24"/>
        </w:rPr>
        <w:t>built within the child enabling them to be more confident in themselves and their learning environment.</w:t>
      </w:r>
      <w:r w:rsidR="00E51DEC">
        <w:rPr>
          <w:rFonts w:ascii="Arial" w:hAnsi="Arial" w:cs="Arial"/>
          <w:sz w:val="24"/>
          <w:szCs w:val="24"/>
        </w:rPr>
        <w:t xml:space="preserve"> Moreover, </w:t>
      </w:r>
      <w:r w:rsidR="00F20772">
        <w:rPr>
          <w:rFonts w:ascii="Arial" w:hAnsi="Arial" w:cs="Arial"/>
          <w:sz w:val="24"/>
          <w:szCs w:val="24"/>
        </w:rPr>
        <w:t xml:space="preserve">Gill (2007) claims, </w:t>
      </w:r>
      <w:r w:rsidR="00E51DEC">
        <w:rPr>
          <w:rFonts w:ascii="Arial" w:hAnsi="Arial" w:cs="Arial"/>
          <w:sz w:val="24"/>
          <w:szCs w:val="24"/>
        </w:rPr>
        <w:t>when a child is allowed to emotionally take risks, they are more equipped construct strategies in order to deal with frustrations, anger and dilemmas</w:t>
      </w:r>
      <w:r w:rsidR="008649C3">
        <w:rPr>
          <w:rFonts w:ascii="Arial" w:hAnsi="Arial" w:cs="Arial"/>
          <w:sz w:val="24"/>
          <w:szCs w:val="24"/>
        </w:rPr>
        <w:t>.</w:t>
      </w:r>
      <w:r w:rsidR="00F20772">
        <w:rPr>
          <w:rFonts w:ascii="Arial" w:hAnsi="Arial" w:cs="Arial"/>
          <w:sz w:val="24"/>
          <w:szCs w:val="24"/>
        </w:rPr>
        <w:t xml:space="preserve"> Children who have attain a higher resilience level is more</w:t>
      </w:r>
      <w:r w:rsidR="004742A3">
        <w:rPr>
          <w:rFonts w:ascii="Arial" w:hAnsi="Arial" w:cs="Arial"/>
          <w:sz w:val="24"/>
          <w:szCs w:val="24"/>
        </w:rPr>
        <w:t>-</w:t>
      </w:r>
      <w:r w:rsidR="00F20772">
        <w:rPr>
          <w:rFonts w:ascii="Arial" w:hAnsi="Arial" w:cs="Arial"/>
          <w:sz w:val="24"/>
          <w:szCs w:val="24"/>
        </w:rPr>
        <w:t>able to problem solve and conquer difficult challenges.</w:t>
      </w:r>
      <w:r w:rsidR="008649C3">
        <w:rPr>
          <w:rFonts w:ascii="Arial" w:hAnsi="Arial" w:cs="Arial"/>
          <w:sz w:val="24"/>
          <w:szCs w:val="24"/>
        </w:rPr>
        <w:t xml:space="preserve"> </w:t>
      </w:r>
      <w:r w:rsidR="00C67ED8">
        <w:rPr>
          <w:rFonts w:ascii="Arial" w:hAnsi="Arial" w:cs="Arial"/>
          <w:sz w:val="24"/>
          <w:szCs w:val="24"/>
        </w:rPr>
        <w:t xml:space="preserve">However, </w:t>
      </w:r>
      <w:r w:rsidR="008649C3">
        <w:rPr>
          <w:rFonts w:ascii="Arial" w:hAnsi="Arial" w:cs="Arial"/>
          <w:sz w:val="24"/>
          <w:szCs w:val="24"/>
        </w:rPr>
        <w:t>Lindon (2011)</w:t>
      </w:r>
      <w:r w:rsidR="00B65C6D">
        <w:rPr>
          <w:rFonts w:ascii="Arial" w:hAnsi="Arial" w:cs="Arial"/>
          <w:sz w:val="24"/>
          <w:szCs w:val="24"/>
        </w:rPr>
        <w:t xml:space="preserve"> suggests</w:t>
      </w:r>
      <w:r w:rsidR="001B34E7">
        <w:rPr>
          <w:rFonts w:ascii="Arial" w:hAnsi="Arial" w:cs="Arial"/>
          <w:sz w:val="24"/>
          <w:szCs w:val="24"/>
        </w:rPr>
        <w:t xml:space="preserve"> in today’s society there is a gre</w:t>
      </w:r>
      <w:r w:rsidR="00F20772">
        <w:rPr>
          <w:rFonts w:ascii="Arial" w:hAnsi="Arial" w:cs="Arial"/>
          <w:sz w:val="24"/>
          <w:szCs w:val="24"/>
        </w:rPr>
        <w:t xml:space="preserve">at fear of taking risks and this is passed onto children unknowingly and the child becomes risk adverse, nervous and anxious. Also, </w:t>
      </w:r>
      <w:r w:rsidR="00954C94">
        <w:rPr>
          <w:rFonts w:ascii="Arial" w:hAnsi="Arial" w:cs="Arial"/>
          <w:sz w:val="24"/>
          <w:szCs w:val="24"/>
        </w:rPr>
        <w:t xml:space="preserve">according to the Health and Safety Executive (No date) </w:t>
      </w:r>
      <w:r w:rsidR="00C67ED8">
        <w:rPr>
          <w:rFonts w:ascii="Arial" w:hAnsi="Arial" w:cs="Arial"/>
          <w:sz w:val="24"/>
          <w:szCs w:val="24"/>
        </w:rPr>
        <w:t>all childcare practitioners must abide by their settings</w:t>
      </w:r>
      <w:r w:rsidR="004742A3">
        <w:rPr>
          <w:rFonts w:ascii="Arial" w:hAnsi="Arial" w:cs="Arial"/>
          <w:sz w:val="24"/>
          <w:szCs w:val="24"/>
        </w:rPr>
        <w:t xml:space="preserve"> risk assessments policies and procedures and have</w:t>
      </w:r>
      <w:r w:rsidR="00FC4E84">
        <w:rPr>
          <w:rFonts w:ascii="Arial" w:hAnsi="Arial" w:cs="Arial"/>
          <w:sz w:val="24"/>
          <w:szCs w:val="24"/>
        </w:rPr>
        <w:t xml:space="preserve"> risk assessments in place at all times.</w:t>
      </w:r>
      <w:r w:rsidR="00720E5A">
        <w:rPr>
          <w:rFonts w:ascii="Arial" w:hAnsi="Arial" w:cs="Arial"/>
          <w:sz w:val="24"/>
          <w:szCs w:val="24"/>
        </w:rPr>
        <w:t xml:space="preserve"> This is also in line with the Department of Education (2017)</w:t>
      </w:r>
      <w:r w:rsidR="001C5E83">
        <w:rPr>
          <w:rFonts w:ascii="Arial" w:hAnsi="Arial" w:cs="Arial"/>
          <w:sz w:val="24"/>
          <w:szCs w:val="24"/>
        </w:rPr>
        <w:t xml:space="preserve"> as Health and Safety law requires a risk assessment to be in place to minimise risks and to put steps in place to lessen risks.</w:t>
      </w:r>
    </w:p>
    <w:p w14:paraId="17F01B50" w14:textId="136E1728" w:rsidR="0000096C" w:rsidRDefault="00C218E8" w:rsidP="00082C7C">
      <w:pPr>
        <w:spacing w:line="360" w:lineRule="auto"/>
        <w:jc w:val="both"/>
      </w:pPr>
      <w:r>
        <w:rPr>
          <w:rFonts w:ascii="Arial" w:hAnsi="Arial" w:cs="Arial"/>
          <w:sz w:val="24"/>
          <w:szCs w:val="24"/>
        </w:rPr>
        <w:t>At first I felt the activity was thought through really well as it involved learnin</w:t>
      </w:r>
      <w:r w:rsidR="00F750B5">
        <w:rPr>
          <w:rFonts w:ascii="Arial" w:hAnsi="Arial" w:cs="Arial"/>
          <w:sz w:val="24"/>
          <w:szCs w:val="24"/>
        </w:rPr>
        <w:t xml:space="preserve">g in the outdoors and was cross curricular. It included, </w:t>
      </w:r>
      <w:r w:rsidR="00BA29E3">
        <w:rPr>
          <w:rFonts w:ascii="Arial" w:hAnsi="Arial" w:cs="Arial"/>
          <w:sz w:val="24"/>
          <w:szCs w:val="24"/>
        </w:rPr>
        <w:t>parts of the four strands of the Digital Competency</w:t>
      </w:r>
      <w:r w:rsidR="00720E5A">
        <w:rPr>
          <w:rFonts w:ascii="Arial" w:hAnsi="Arial" w:cs="Arial"/>
          <w:sz w:val="24"/>
          <w:szCs w:val="24"/>
        </w:rPr>
        <w:t xml:space="preserve"> Framework. Supporting this, Donaldson (2015, p 42) maintains digital literacy must be a core area of learning at the same level as literacy and numeracy. This is because the digital world in which we live in is quickly evolving and education curriculums must evolve too, if learners are to have the necessary skills for life after education. </w:t>
      </w:r>
      <w:r w:rsidR="00BA29E3">
        <w:rPr>
          <w:rFonts w:ascii="Arial" w:hAnsi="Arial" w:cs="Arial"/>
          <w:sz w:val="24"/>
          <w:szCs w:val="24"/>
        </w:rPr>
        <w:t xml:space="preserve"> </w:t>
      </w:r>
      <w:r w:rsidR="00F750B5">
        <w:rPr>
          <w:rFonts w:ascii="Arial" w:hAnsi="Arial" w:cs="Arial"/>
          <w:sz w:val="24"/>
          <w:szCs w:val="24"/>
        </w:rPr>
        <w:t>However, after critically analysing it, I felt the planning process of the activity co</w:t>
      </w:r>
      <w:r w:rsidR="00720E5A">
        <w:rPr>
          <w:rFonts w:ascii="Arial" w:hAnsi="Arial" w:cs="Arial"/>
          <w:sz w:val="24"/>
          <w:szCs w:val="24"/>
        </w:rPr>
        <w:t xml:space="preserve">uld have been more detailed. According to </w:t>
      </w:r>
      <w:proofErr w:type="spellStart"/>
      <w:r w:rsidR="008F47C2">
        <w:rPr>
          <w:rFonts w:ascii="Arial" w:hAnsi="Arial" w:cs="Arial"/>
          <w:sz w:val="24"/>
          <w:szCs w:val="24"/>
        </w:rPr>
        <w:t>Sancisi</w:t>
      </w:r>
      <w:proofErr w:type="spellEnd"/>
      <w:r w:rsidR="008F47C2">
        <w:rPr>
          <w:rFonts w:ascii="Arial" w:hAnsi="Arial" w:cs="Arial"/>
          <w:sz w:val="24"/>
          <w:szCs w:val="24"/>
        </w:rPr>
        <w:t xml:space="preserve"> and </w:t>
      </w:r>
      <w:proofErr w:type="spellStart"/>
      <w:r w:rsidR="008F47C2">
        <w:rPr>
          <w:rFonts w:ascii="Arial" w:hAnsi="Arial" w:cs="Arial"/>
          <w:sz w:val="24"/>
          <w:szCs w:val="24"/>
        </w:rPr>
        <w:t>Edgington</w:t>
      </w:r>
      <w:proofErr w:type="spellEnd"/>
      <w:r w:rsidR="008F47C2">
        <w:rPr>
          <w:rFonts w:ascii="Arial" w:hAnsi="Arial" w:cs="Arial"/>
          <w:sz w:val="24"/>
          <w:szCs w:val="24"/>
        </w:rPr>
        <w:t xml:space="preserve"> (2015) detailed </w:t>
      </w:r>
      <w:r w:rsidR="005A690E">
        <w:rPr>
          <w:rFonts w:ascii="Arial" w:hAnsi="Arial" w:cs="Arial"/>
          <w:sz w:val="24"/>
          <w:szCs w:val="24"/>
        </w:rPr>
        <w:t xml:space="preserve">well thought out </w:t>
      </w:r>
      <w:r w:rsidR="008F47C2">
        <w:rPr>
          <w:rFonts w:ascii="Arial" w:hAnsi="Arial" w:cs="Arial"/>
          <w:sz w:val="24"/>
          <w:szCs w:val="24"/>
        </w:rPr>
        <w:t>effective planning gives the child far more wide spread opportunities to learn</w:t>
      </w:r>
      <w:r w:rsidR="005A690E">
        <w:rPr>
          <w:rFonts w:ascii="Arial" w:hAnsi="Arial" w:cs="Arial"/>
          <w:sz w:val="24"/>
          <w:szCs w:val="24"/>
        </w:rPr>
        <w:t xml:space="preserve">. Additionally, in the planning, key open-ended questions could have been recorded. This would have enabled the support staff to know what type of questions should be put to the child to enhance their learning. </w:t>
      </w:r>
      <w:r w:rsidR="0063722C">
        <w:rPr>
          <w:rFonts w:ascii="Arial" w:hAnsi="Arial" w:cs="Arial"/>
          <w:sz w:val="24"/>
          <w:szCs w:val="24"/>
        </w:rPr>
        <w:t xml:space="preserve">According to Welsh Government (2019) collaborating with colleagues in your setting is vital as it extends professional </w:t>
      </w:r>
      <w:r w:rsidR="00021350">
        <w:rPr>
          <w:rFonts w:ascii="Arial" w:hAnsi="Arial" w:cs="Arial"/>
          <w:sz w:val="24"/>
          <w:szCs w:val="24"/>
        </w:rPr>
        <w:t>strengths and pedagogy allowing the child’s learning experience to be productive.  Also, according to Brodie (2014) knowing key questions would have enabled the colleague to further extend the child’s knowledge and thinking skills via sustained shared thinking during the activity.</w:t>
      </w:r>
      <w:r w:rsidR="0000096C" w:rsidRPr="0000096C">
        <w:t xml:space="preserve"> </w:t>
      </w:r>
    </w:p>
    <w:p w14:paraId="2928101B" w14:textId="34088A72" w:rsidR="0000096C" w:rsidRDefault="0000096C" w:rsidP="00082C7C">
      <w:pPr>
        <w:spacing w:line="360" w:lineRule="auto"/>
        <w:jc w:val="both"/>
        <w:rPr>
          <w:rFonts w:ascii="Arial" w:hAnsi="Arial" w:cs="Arial"/>
          <w:sz w:val="24"/>
          <w:szCs w:val="24"/>
        </w:rPr>
      </w:pPr>
      <w:r w:rsidRPr="0000096C">
        <w:rPr>
          <w:rFonts w:ascii="Arial" w:hAnsi="Arial" w:cs="Arial"/>
          <w:sz w:val="24"/>
          <w:szCs w:val="24"/>
        </w:rPr>
        <w:lastRenderedPageBreak/>
        <w:t>The beginning of the activity was easy for the children to understand and carry out without difficulty as they were confident at taking pictures with I pads and knew the types of creatures they were looking for. The latter part of the activity some of the children found difficult as t</w:t>
      </w:r>
      <w:r>
        <w:rPr>
          <w:rFonts w:ascii="Arial" w:hAnsi="Arial" w:cs="Arial"/>
          <w:sz w:val="24"/>
          <w:szCs w:val="24"/>
        </w:rPr>
        <w:t xml:space="preserve">hey children have different abilities when working with ICT. </w:t>
      </w:r>
      <w:r w:rsidR="00F61FBE">
        <w:rPr>
          <w:rFonts w:ascii="Arial" w:hAnsi="Arial" w:cs="Arial"/>
          <w:sz w:val="24"/>
          <w:szCs w:val="24"/>
        </w:rPr>
        <w:t>Differentiation was included with the step by step guide for children who would like to complete the activity without help. Further differentiation was taken in to account for the children who needed more support by having two staff members who were available to help the children</w:t>
      </w:r>
      <w:r w:rsidR="00447032">
        <w:rPr>
          <w:rFonts w:ascii="Arial" w:hAnsi="Arial" w:cs="Arial"/>
          <w:sz w:val="24"/>
          <w:szCs w:val="24"/>
        </w:rPr>
        <w:t xml:space="preserve"> (Only if needed)</w:t>
      </w:r>
      <w:r w:rsidR="00F61FBE">
        <w:rPr>
          <w:rFonts w:ascii="Arial" w:hAnsi="Arial" w:cs="Arial"/>
          <w:sz w:val="24"/>
          <w:szCs w:val="24"/>
        </w:rPr>
        <w:t xml:space="preserve">. As mentioned by Bates (2019) using staff as differentiation uses Vygotsky’s theory of the Zone of Proximal Development where the child learns via the More Knowledgeable Other. Moreover, </w:t>
      </w:r>
      <w:r w:rsidR="00711527">
        <w:rPr>
          <w:rFonts w:ascii="Arial" w:hAnsi="Arial" w:cs="Arial"/>
          <w:sz w:val="24"/>
          <w:szCs w:val="24"/>
        </w:rPr>
        <w:t xml:space="preserve">when the practitioner, recapped previous learning with the children, this also brought theory into the classroom as scaffolding was used from Vygotsky’s theory of Zone of Proximal Development as the activity was broken down into smaller sections and the practitioner modelled what the child should do before beginning the activity.  According to Lindon and Brodie (2016) this style of working is also supported by Bruner as he believed in the concept of the spiral curriculum where children’s learning is moved on </w:t>
      </w:r>
      <w:r w:rsidR="00AF388C">
        <w:rPr>
          <w:rFonts w:ascii="Arial" w:hAnsi="Arial" w:cs="Arial"/>
          <w:sz w:val="24"/>
          <w:szCs w:val="24"/>
        </w:rPr>
        <w:t>by the help of adults to achieve a better experience to help the children to comprehend and think.</w:t>
      </w:r>
    </w:p>
    <w:p w14:paraId="347BFAB3" w14:textId="6FCCDF21" w:rsidR="00447032" w:rsidRDefault="00447032" w:rsidP="00082C7C">
      <w:pPr>
        <w:spacing w:line="360" w:lineRule="auto"/>
        <w:jc w:val="both"/>
        <w:rPr>
          <w:rFonts w:ascii="Arial" w:hAnsi="Arial" w:cs="Arial"/>
          <w:sz w:val="24"/>
          <w:szCs w:val="24"/>
        </w:rPr>
      </w:pPr>
      <w:r>
        <w:rPr>
          <w:rFonts w:ascii="Arial" w:hAnsi="Arial" w:cs="Arial"/>
          <w:sz w:val="24"/>
          <w:szCs w:val="24"/>
        </w:rPr>
        <w:t xml:space="preserve">Placing the children into mixed ability pairs, allows the child to learn from others in their social setting. As mentioned by Gray and Macblain (2015) Bronfenbrenner </w:t>
      </w:r>
      <w:r w:rsidR="00C02E80">
        <w:rPr>
          <w:rFonts w:ascii="Arial" w:hAnsi="Arial" w:cs="Arial"/>
          <w:sz w:val="24"/>
          <w:szCs w:val="24"/>
        </w:rPr>
        <w:t>‘s ecological model of individual development is another example of putting theory into practice as the child will learn socially from their peer group as well as staff in the class. Furthermore, whilst undertaking the task of completing their pictogram the child was encouraged to try to do the task by themselves and try using the method of trial and error to explore their learning and understanding of the task. According to Maynard and Powell (2014) this method of learning brings the theorist Piaget into the classroom</w:t>
      </w:r>
      <w:r w:rsidR="00032E89">
        <w:rPr>
          <w:rFonts w:ascii="Arial" w:hAnsi="Arial" w:cs="Arial"/>
          <w:sz w:val="24"/>
          <w:szCs w:val="24"/>
        </w:rPr>
        <w:t xml:space="preserve"> as the children will use trial and error to find ways to create the pictogram.</w:t>
      </w:r>
    </w:p>
    <w:p w14:paraId="2198F784" w14:textId="693DA3A7" w:rsidR="00032E89" w:rsidRDefault="00032E89" w:rsidP="00082C7C">
      <w:pPr>
        <w:spacing w:line="360" w:lineRule="auto"/>
        <w:jc w:val="both"/>
        <w:rPr>
          <w:rFonts w:ascii="Arial" w:hAnsi="Arial" w:cs="Arial"/>
          <w:sz w:val="24"/>
          <w:szCs w:val="24"/>
        </w:rPr>
      </w:pPr>
      <w:r>
        <w:rPr>
          <w:rFonts w:ascii="Arial" w:hAnsi="Arial" w:cs="Arial"/>
          <w:sz w:val="24"/>
          <w:szCs w:val="24"/>
        </w:rPr>
        <w:t xml:space="preserve">Overall, the children enjoyed the lesson, especially when outdoors looking for mini-beasts. Some children found the ICT section of the activity difficult as they are less familiar with working on laptops and computers. With support for some pupils, the activity was completed on time. The activity was good. However, with more detailed planning it could be improved to include more areas of learning. Sharing the planning </w:t>
      </w:r>
      <w:r>
        <w:rPr>
          <w:rFonts w:ascii="Arial" w:hAnsi="Arial" w:cs="Arial"/>
          <w:sz w:val="24"/>
          <w:szCs w:val="24"/>
        </w:rPr>
        <w:lastRenderedPageBreak/>
        <w:t xml:space="preserve">with the practitioner in my class would also have improved their understanding of the activity. This has given me the experience to think in a more detailed manner and in future a risk assessment will always be completed before the task. </w:t>
      </w:r>
      <w:r w:rsidR="002D7357">
        <w:rPr>
          <w:rFonts w:ascii="Arial" w:hAnsi="Arial" w:cs="Arial"/>
          <w:sz w:val="24"/>
          <w:szCs w:val="24"/>
        </w:rPr>
        <w:t>Many child learning theories were applied in the activity and I will use this evaluation to inform my next planning activity.</w:t>
      </w:r>
    </w:p>
    <w:p w14:paraId="0E8A6DB0" w14:textId="5344F02E" w:rsidR="00370768" w:rsidRDefault="008F47C2" w:rsidP="00082C7C">
      <w:pPr>
        <w:spacing w:line="360" w:lineRule="auto"/>
        <w:jc w:val="both"/>
        <w:rPr>
          <w:rFonts w:ascii="Arial" w:hAnsi="Arial" w:cs="Arial"/>
          <w:sz w:val="24"/>
          <w:szCs w:val="24"/>
        </w:rPr>
      </w:pPr>
      <w:r>
        <w:rPr>
          <w:rFonts w:ascii="Arial" w:hAnsi="Arial" w:cs="Arial"/>
          <w:sz w:val="24"/>
          <w:szCs w:val="24"/>
        </w:rPr>
        <w:t xml:space="preserve"> </w:t>
      </w:r>
    </w:p>
    <w:p w14:paraId="6D00AD8E" w14:textId="77777777" w:rsidR="001B3E5F" w:rsidRDefault="001B3E5F" w:rsidP="00082C7C">
      <w:pPr>
        <w:spacing w:line="360" w:lineRule="auto"/>
        <w:jc w:val="both"/>
        <w:rPr>
          <w:rFonts w:ascii="Arial" w:hAnsi="Arial" w:cs="Arial"/>
          <w:sz w:val="24"/>
          <w:szCs w:val="24"/>
        </w:rPr>
      </w:pPr>
    </w:p>
    <w:p w14:paraId="13098C3C" w14:textId="70558A0C" w:rsidR="00E92140" w:rsidRDefault="00E92140" w:rsidP="00082C7C">
      <w:pPr>
        <w:spacing w:line="360" w:lineRule="auto"/>
        <w:jc w:val="both"/>
        <w:rPr>
          <w:rFonts w:ascii="Arial" w:hAnsi="Arial" w:cs="Arial"/>
          <w:sz w:val="24"/>
          <w:szCs w:val="24"/>
        </w:rPr>
      </w:pPr>
    </w:p>
    <w:p w14:paraId="1C9DEDAA" w14:textId="3DE5C62E" w:rsidR="00E92140" w:rsidRDefault="00E92140" w:rsidP="00082C7C">
      <w:pPr>
        <w:spacing w:line="360" w:lineRule="auto"/>
        <w:jc w:val="both"/>
        <w:rPr>
          <w:rFonts w:ascii="Arial" w:hAnsi="Arial" w:cs="Arial"/>
          <w:sz w:val="24"/>
          <w:szCs w:val="24"/>
        </w:rPr>
      </w:pPr>
    </w:p>
    <w:p w14:paraId="4F992CE6" w14:textId="77777777" w:rsidR="004B248B" w:rsidRDefault="004B248B" w:rsidP="00082C7C">
      <w:pPr>
        <w:spacing w:line="360" w:lineRule="auto"/>
        <w:jc w:val="both"/>
        <w:rPr>
          <w:rFonts w:ascii="Arial" w:hAnsi="Arial" w:cs="Arial"/>
          <w:sz w:val="24"/>
          <w:szCs w:val="24"/>
        </w:rPr>
      </w:pPr>
    </w:p>
    <w:p w14:paraId="0EF0D605" w14:textId="03001BEA" w:rsidR="00C60A8F" w:rsidRPr="00082C7C" w:rsidRDefault="00C60A8F" w:rsidP="00082C7C">
      <w:pPr>
        <w:spacing w:line="360" w:lineRule="auto"/>
        <w:jc w:val="both"/>
        <w:rPr>
          <w:rFonts w:ascii="Arial" w:hAnsi="Arial" w:cs="Arial"/>
          <w:sz w:val="24"/>
          <w:szCs w:val="24"/>
        </w:rPr>
      </w:pPr>
    </w:p>
    <w:p w14:paraId="6C1D3795" w14:textId="77777777" w:rsidR="00035CCB" w:rsidRDefault="00035CCB" w:rsidP="00035CCB">
      <w:pPr>
        <w:rPr>
          <w:rFonts w:ascii="Arial" w:hAnsi="Arial" w:cs="Arial"/>
          <w:b/>
          <w:sz w:val="32"/>
          <w:szCs w:val="32"/>
          <w:u w:val="single"/>
        </w:rPr>
      </w:pPr>
    </w:p>
    <w:p w14:paraId="37EA4EF5" w14:textId="12B31091" w:rsidR="00035CCB" w:rsidRDefault="00035CCB" w:rsidP="00035CCB">
      <w:pPr>
        <w:rPr>
          <w:rFonts w:ascii="Arial" w:hAnsi="Arial" w:cs="Arial"/>
          <w:b/>
          <w:sz w:val="32"/>
          <w:szCs w:val="32"/>
          <w:u w:val="single"/>
        </w:rPr>
      </w:pPr>
    </w:p>
    <w:p w14:paraId="32E3E259" w14:textId="77777777" w:rsidR="00035CCB" w:rsidRDefault="00035CCB" w:rsidP="00035CCB">
      <w:pPr>
        <w:rPr>
          <w:rFonts w:ascii="Arial" w:hAnsi="Arial" w:cs="Arial"/>
          <w:b/>
          <w:sz w:val="32"/>
          <w:szCs w:val="32"/>
          <w:u w:val="single"/>
        </w:rPr>
      </w:pPr>
    </w:p>
    <w:p w14:paraId="6B6F45E6" w14:textId="77777777" w:rsidR="00035CCB" w:rsidRDefault="00035CCB" w:rsidP="00035CCB">
      <w:pPr>
        <w:rPr>
          <w:rFonts w:ascii="Arial" w:hAnsi="Arial" w:cs="Arial"/>
          <w:b/>
          <w:sz w:val="32"/>
          <w:szCs w:val="32"/>
          <w:u w:val="single"/>
        </w:rPr>
      </w:pPr>
    </w:p>
    <w:p w14:paraId="26D97308" w14:textId="77777777" w:rsidR="00035CCB" w:rsidRDefault="00035CCB" w:rsidP="00035CCB">
      <w:pPr>
        <w:rPr>
          <w:rFonts w:ascii="Arial" w:hAnsi="Arial" w:cs="Arial"/>
          <w:b/>
          <w:sz w:val="32"/>
          <w:szCs w:val="32"/>
          <w:u w:val="single"/>
        </w:rPr>
      </w:pPr>
    </w:p>
    <w:p w14:paraId="7F1EB1B9" w14:textId="77777777" w:rsidR="00035CCB" w:rsidRDefault="00035CCB" w:rsidP="00035CCB">
      <w:pPr>
        <w:rPr>
          <w:rFonts w:ascii="Arial" w:hAnsi="Arial" w:cs="Arial"/>
          <w:b/>
          <w:sz w:val="32"/>
          <w:szCs w:val="32"/>
          <w:u w:val="single"/>
        </w:rPr>
      </w:pPr>
    </w:p>
    <w:p w14:paraId="579512C5" w14:textId="77777777" w:rsidR="00035CCB" w:rsidRDefault="00035CCB" w:rsidP="00035CCB">
      <w:pPr>
        <w:rPr>
          <w:rFonts w:ascii="Arial" w:hAnsi="Arial" w:cs="Arial"/>
          <w:b/>
          <w:sz w:val="32"/>
          <w:szCs w:val="32"/>
          <w:u w:val="single"/>
        </w:rPr>
      </w:pPr>
    </w:p>
    <w:p w14:paraId="0CFE067B" w14:textId="77777777" w:rsidR="00035CCB" w:rsidRDefault="00035CCB" w:rsidP="00035CCB">
      <w:pPr>
        <w:rPr>
          <w:rFonts w:ascii="Arial" w:hAnsi="Arial" w:cs="Arial"/>
          <w:b/>
          <w:sz w:val="32"/>
          <w:szCs w:val="32"/>
          <w:u w:val="single"/>
        </w:rPr>
      </w:pPr>
    </w:p>
    <w:p w14:paraId="084B5A47" w14:textId="77777777" w:rsidR="00035CCB" w:rsidRDefault="00035CCB" w:rsidP="00035CCB">
      <w:pPr>
        <w:rPr>
          <w:rFonts w:ascii="Arial" w:hAnsi="Arial" w:cs="Arial"/>
          <w:b/>
          <w:sz w:val="32"/>
          <w:szCs w:val="32"/>
          <w:u w:val="single"/>
        </w:rPr>
      </w:pPr>
    </w:p>
    <w:p w14:paraId="4DD3151B" w14:textId="77777777" w:rsidR="00035CCB" w:rsidRDefault="00035CCB" w:rsidP="00035CCB">
      <w:pPr>
        <w:rPr>
          <w:rFonts w:ascii="Arial" w:hAnsi="Arial" w:cs="Arial"/>
          <w:b/>
          <w:sz w:val="32"/>
          <w:szCs w:val="32"/>
          <w:u w:val="single"/>
        </w:rPr>
      </w:pPr>
    </w:p>
    <w:p w14:paraId="35DD994E" w14:textId="77777777" w:rsidR="00035CCB" w:rsidRDefault="00035CCB" w:rsidP="00035CCB">
      <w:pPr>
        <w:rPr>
          <w:rFonts w:ascii="Arial" w:hAnsi="Arial" w:cs="Arial"/>
          <w:b/>
          <w:sz w:val="32"/>
          <w:szCs w:val="32"/>
          <w:u w:val="single"/>
        </w:rPr>
      </w:pPr>
    </w:p>
    <w:p w14:paraId="114F1FC7" w14:textId="77777777" w:rsidR="00035CCB" w:rsidRDefault="00035CCB" w:rsidP="00035CCB">
      <w:pPr>
        <w:rPr>
          <w:rFonts w:ascii="Arial" w:hAnsi="Arial" w:cs="Arial"/>
          <w:b/>
          <w:sz w:val="32"/>
          <w:szCs w:val="32"/>
          <w:u w:val="single"/>
        </w:rPr>
      </w:pPr>
    </w:p>
    <w:p w14:paraId="2382D1FD" w14:textId="77777777" w:rsidR="00035CCB" w:rsidRDefault="00035CCB" w:rsidP="00035CCB">
      <w:pPr>
        <w:rPr>
          <w:rFonts w:ascii="Arial" w:hAnsi="Arial" w:cs="Arial"/>
          <w:b/>
          <w:sz w:val="32"/>
          <w:szCs w:val="32"/>
          <w:u w:val="single"/>
        </w:rPr>
      </w:pPr>
    </w:p>
    <w:p w14:paraId="4CCDA03D" w14:textId="77777777" w:rsidR="00F73E6A" w:rsidRDefault="00F73E6A" w:rsidP="00035CCB">
      <w:pPr>
        <w:spacing w:line="360" w:lineRule="auto"/>
        <w:jc w:val="both"/>
        <w:rPr>
          <w:rFonts w:ascii="Arial" w:hAnsi="Arial" w:cs="Arial"/>
          <w:b/>
          <w:sz w:val="24"/>
          <w:szCs w:val="24"/>
          <w:u w:val="single"/>
        </w:rPr>
      </w:pPr>
    </w:p>
    <w:p w14:paraId="540A11F2" w14:textId="28E0A2AD" w:rsidR="00035CCB" w:rsidRPr="002F10AF" w:rsidRDefault="00035CCB" w:rsidP="00035CCB">
      <w:pPr>
        <w:spacing w:line="360" w:lineRule="auto"/>
        <w:jc w:val="both"/>
        <w:rPr>
          <w:rFonts w:ascii="Arial" w:hAnsi="Arial" w:cs="Arial"/>
          <w:b/>
          <w:sz w:val="24"/>
          <w:szCs w:val="24"/>
          <w:u w:val="single"/>
        </w:rPr>
      </w:pPr>
      <w:r w:rsidRPr="002F10AF">
        <w:rPr>
          <w:rFonts w:ascii="Arial" w:hAnsi="Arial" w:cs="Arial"/>
          <w:b/>
          <w:sz w:val="24"/>
          <w:szCs w:val="24"/>
          <w:u w:val="single"/>
        </w:rPr>
        <w:lastRenderedPageBreak/>
        <w:t>Ref list 6006</w:t>
      </w:r>
    </w:p>
    <w:p w14:paraId="5637F8E5" w14:textId="11A87E2D" w:rsidR="007A4E4B" w:rsidRDefault="007A4E4B" w:rsidP="00035CCB">
      <w:pPr>
        <w:spacing w:line="360" w:lineRule="auto"/>
        <w:jc w:val="both"/>
        <w:rPr>
          <w:rFonts w:ascii="Arial" w:hAnsi="Arial" w:cs="Arial"/>
          <w:sz w:val="24"/>
          <w:szCs w:val="24"/>
        </w:rPr>
      </w:pPr>
      <w:proofErr w:type="spellStart"/>
      <w:r>
        <w:rPr>
          <w:rFonts w:ascii="Arial" w:hAnsi="Arial" w:cs="Arial"/>
          <w:sz w:val="24"/>
          <w:szCs w:val="24"/>
        </w:rPr>
        <w:t>Andreae</w:t>
      </w:r>
      <w:proofErr w:type="spellEnd"/>
      <w:r>
        <w:rPr>
          <w:rFonts w:ascii="Arial" w:hAnsi="Arial" w:cs="Arial"/>
          <w:sz w:val="24"/>
          <w:szCs w:val="24"/>
        </w:rPr>
        <w:t xml:space="preserve">, G. (2012) </w:t>
      </w:r>
      <w:r w:rsidRPr="007A4E4B">
        <w:rPr>
          <w:rFonts w:ascii="Arial" w:hAnsi="Arial" w:cs="Arial"/>
          <w:i/>
          <w:sz w:val="24"/>
          <w:szCs w:val="24"/>
        </w:rPr>
        <w:t>Mad About Mini Beasts</w:t>
      </w:r>
      <w:r>
        <w:rPr>
          <w:rFonts w:ascii="Arial" w:hAnsi="Arial" w:cs="Arial"/>
          <w:sz w:val="24"/>
          <w:szCs w:val="24"/>
        </w:rPr>
        <w:t>. Swindon: Orchard Press.</w:t>
      </w:r>
    </w:p>
    <w:p w14:paraId="07FD33DB" w14:textId="111B7CE5" w:rsidR="003C624D" w:rsidRDefault="003C624D" w:rsidP="00035CCB">
      <w:pPr>
        <w:spacing w:line="360" w:lineRule="auto"/>
        <w:jc w:val="both"/>
        <w:rPr>
          <w:rFonts w:ascii="Arial" w:hAnsi="Arial" w:cs="Arial"/>
          <w:sz w:val="24"/>
          <w:szCs w:val="24"/>
        </w:rPr>
      </w:pPr>
      <w:r>
        <w:rPr>
          <w:rFonts w:ascii="Arial" w:hAnsi="Arial" w:cs="Arial"/>
          <w:sz w:val="24"/>
          <w:szCs w:val="24"/>
        </w:rPr>
        <w:t xml:space="preserve">Ask Jeeves for kids (No Date) Available at: </w:t>
      </w:r>
    </w:p>
    <w:p w14:paraId="66931948" w14:textId="6D5D81AA" w:rsidR="001658F3" w:rsidRDefault="001658F3" w:rsidP="00035CCB">
      <w:pPr>
        <w:spacing w:line="360" w:lineRule="auto"/>
        <w:jc w:val="both"/>
        <w:rPr>
          <w:rFonts w:ascii="Arial" w:hAnsi="Arial" w:cs="Arial"/>
          <w:sz w:val="24"/>
          <w:szCs w:val="24"/>
        </w:rPr>
      </w:pPr>
      <w:hyperlink r:id="rId23" w:history="1">
        <w:r w:rsidRPr="009364AF">
          <w:rPr>
            <w:rStyle w:val="Hyperlink"/>
            <w:rFonts w:ascii="Arial" w:hAnsi="Arial" w:cs="Arial"/>
            <w:sz w:val="24"/>
            <w:szCs w:val="24"/>
          </w:rPr>
          <w:t>https://www.ask.com/?l=dir&amp;qsrc=999&amp;o=2746&amp;q=askjeeves+for+kids&amp;askid=41f42e5f-d5d5-44c4-a92b-e420082d064c-0-us_mse&amp;kwid=Ask%20Jeeves%20for%20Kids&amp;cid=84731138547380&amp;ad=semD&amp;an=msn&amp;am=exact</w:t>
        </w:r>
      </w:hyperlink>
      <w:r>
        <w:rPr>
          <w:rFonts w:ascii="Arial" w:hAnsi="Arial" w:cs="Arial"/>
          <w:sz w:val="24"/>
          <w:szCs w:val="24"/>
        </w:rPr>
        <w:t xml:space="preserve"> (Accessed: 22</w:t>
      </w:r>
      <w:r w:rsidRPr="001658F3">
        <w:rPr>
          <w:rFonts w:ascii="Arial" w:hAnsi="Arial" w:cs="Arial"/>
          <w:sz w:val="24"/>
          <w:szCs w:val="24"/>
          <w:vertAlign w:val="superscript"/>
        </w:rPr>
        <w:t>nd</w:t>
      </w:r>
      <w:r>
        <w:rPr>
          <w:rFonts w:ascii="Arial" w:hAnsi="Arial" w:cs="Arial"/>
          <w:sz w:val="24"/>
          <w:szCs w:val="24"/>
        </w:rPr>
        <w:t xml:space="preserve"> February 2021).</w:t>
      </w:r>
    </w:p>
    <w:p w14:paraId="289D5C74" w14:textId="2966AFDA" w:rsidR="00AF14A0" w:rsidRDefault="00AF14A0" w:rsidP="00035CCB">
      <w:pPr>
        <w:spacing w:line="360" w:lineRule="auto"/>
        <w:jc w:val="both"/>
        <w:rPr>
          <w:rFonts w:ascii="Arial" w:hAnsi="Arial" w:cs="Arial"/>
          <w:sz w:val="24"/>
          <w:szCs w:val="24"/>
        </w:rPr>
      </w:pPr>
      <w:r>
        <w:rPr>
          <w:rFonts w:ascii="Arial" w:hAnsi="Arial" w:cs="Arial"/>
          <w:sz w:val="24"/>
          <w:szCs w:val="24"/>
        </w:rPr>
        <w:t xml:space="preserve">Aubrey, K and Riley. A. (2019) </w:t>
      </w:r>
      <w:r w:rsidRPr="00AF14A0">
        <w:rPr>
          <w:rFonts w:ascii="Arial" w:hAnsi="Arial" w:cs="Arial"/>
          <w:i/>
          <w:sz w:val="24"/>
          <w:szCs w:val="24"/>
        </w:rPr>
        <w:t>Understanding and Using Educational Theories</w:t>
      </w:r>
      <w:r>
        <w:rPr>
          <w:rFonts w:ascii="Arial" w:hAnsi="Arial" w:cs="Arial"/>
          <w:sz w:val="24"/>
          <w:szCs w:val="24"/>
        </w:rPr>
        <w:t>. 2</w:t>
      </w:r>
      <w:r w:rsidRPr="00AF14A0">
        <w:rPr>
          <w:rFonts w:ascii="Arial" w:hAnsi="Arial" w:cs="Arial"/>
          <w:sz w:val="24"/>
          <w:szCs w:val="24"/>
          <w:vertAlign w:val="superscript"/>
        </w:rPr>
        <w:t>nd</w:t>
      </w:r>
      <w:r>
        <w:rPr>
          <w:rFonts w:ascii="Arial" w:hAnsi="Arial" w:cs="Arial"/>
          <w:sz w:val="24"/>
          <w:szCs w:val="24"/>
        </w:rPr>
        <w:t xml:space="preserve"> ED. London: Sage.</w:t>
      </w:r>
    </w:p>
    <w:p w14:paraId="7B3E5199" w14:textId="33673685" w:rsidR="003D0179" w:rsidRDefault="003D0179" w:rsidP="00035CCB">
      <w:pPr>
        <w:spacing w:line="360" w:lineRule="auto"/>
        <w:jc w:val="both"/>
        <w:rPr>
          <w:rFonts w:ascii="Arial" w:hAnsi="Arial" w:cs="Arial"/>
          <w:sz w:val="24"/>
          <w:szCs w:val="24"/>
        </w:rPr>
      </w:pPr>
      <w:r>
        <w:rPr>
          <w:rFonts w:ascii="Arial" w:hAnsi="Arial" w:cs="Arial"/>
          <w:sz w:val="24"/>
          <w:szCs w:val="24"/>
        </w:rPr>
        <w:t>Bandura, A (1977) Social Learning Theory. New York: Pearson.</w:t>
      </w:r>
    </w:p>
    <w:p w14:paraId="525EE0DE" w14:textId="3838CEAD" w:rsidR="00F61FBE" w:rsidRDefault="00F61FBE" w:rsidP="00035CCB">
      <w:pPr>
        <w:spacing w:line="360" w:lineRule="auto"/>
        <w:jc w:val="both"/>
        <w:rPr>
          <w:rFonts w:ascii="Arial" w:hAnsi="Arial" w:cs="Arial"/>
          <w:sz w:val="24"/>
          <w:szCs w:val="24"/>
        </w:rPr>
      </w:pPr>
      <w:r>
        <w:rPr>
          <w:rFonts w:ascii="Arial" w:hAnsi="Arial" w:cs="Arial"/>
          <w:sz w:val="24"/>
          <w:szCs w:val="24"/>
        </w:rPr>
        <w:t xml:space="preserve">Bates, B. (2019) </w:t>
      </w:r>
      <w:r w:rsidRPr="00F61FBE">
        <w:rPr>
          <w:rFonts w:ascii="Arial" w:hAnsi="Arial" w:cs="Arial"/>
          <w:i/>
          <w:sz w:val="24"/>
          <w:szCs w:val="24"/>
        </w:rPr>
        <w:t xml:space="preserve">Learning Theories Identified and how to apply them to teaching. </w:t>
      </w:r>
      <w:r w:rsidRPr="00F61FBE">
        <w:rPr>
          <w:rFonts w:ascii="Arial" w:hAnsi="Arial" w:cs="Arial"/>
          <w:sz w:val="24"/>
          <w:szCs w:val="24"/>
        </w:rPr>
        <w:t xml:space="preserve">2nd </w:t>
      </w:r>
      <w:r>
        <w:rPr>
          <w:rFonts w:ascii="Arial" w:hAnsi="Arial" w:cs="Arial"/>
          <w:sz w:val="24"/>
          <w:szCs w:val="24"/>
        </w:rPr>
        <w:t>Ed. London: Sage.</w:t>
      </w:r>
    </w:p>
    <w:p w14:paraId="79F84747" w14:textId="67A6CD68" w:rsidR="00407ED1" w:rsidRDefault="00407ED1" w:rsidP="00035CCB">
      <w:pPr>
        <w:spacing w:line="360" w:lineRule="auto"/>
        <w:jc w:val="both"/>
        <w:rPr>
          <w:rFonts w:ascii="Arial" w:hAnsi="Arial" w:cs="Arial"/>
          <w:sz w:val="24"/>
          <w:szCs w:val="24"/>
        </w:rPr>
      </w:pPr>
      <w:proofErr w:type="spellStart"/>
      <w:r>
        <w:rPr>
          <w:rFonts w:ascii="Arial" w:hAnsi="Arial" w:cs="Arial"/>
          <w:sz w:val="24"/>
          <w:szCs w:val="24"/>
        </w:rPr>
        <w:t>Botteril</w:t>
      </w:r>
      <w:proofErr w:type="spellEnd"/>
      <w:r>
        <w:rPr>
          <w:rFonts w:ascii="Arial" w:hAnsi="Arial" w:cs="Arial"/>
          <w:sz w:val="24"/>
          <w:szCs w:val="24"/>
        </w:rPr>
        <w:t xml:space="preserve">, G. (2018) </w:t>
      </w:r>
      <w:r w:rsidRPr="00407ED1">
        <w:rPr>
          <w:rFonts w:ascii="Arial" w:hAnsi="Arial" w:cs="Arial"/>
          <w:i/>
          <w:sz w:val="24"/>
          <w:szCs w:val="24"/>
        </w:rPr>
        <w:t>Can I Go Play Now?</w:t>
      </w:r>
      <w:r>
        <w:rPr>
          <w:rFonts w:ascii="Arial" w:hAnsi="Arial" w:cs="Arial"/>
          <w:sz w:val="24"/>
          <w:szCs w:val="24"/>
        </w:rPr>
        <w:t xml:space="preserve"> London: Sage.</w:t>
      </w:r>
    </w:p>
    <w:p w14:paraId="0EEDD4EC" w14:textId="29F8126C" w:rsidR="005135D1" w:rsidRDefault="005135D1" w:rsidP="00035CCB">
      <w:pPr>
        <w:spacing w:line="360" w:lineRule="auto"/>
        <w:jc w:val="both"/>
        <w:rPr>
          <w:rFonts w:ascii="Arial" w:hAnsi="Arial" w:cs="Arial"/>
          <w:sz w:val="24"/>
          <w:szCs w:val="24"/>
        </w:rPr>
      </w:pPr>
      <w:r>
        <w:rPr>
          <w:rFonts w:ascii="Arial" w:hAnsi="Arial" w:cs="Arial"/>
          <w:sz w:val="24"/>
          <w:szCs w:val="24"/>
        </w:rPr>
        <w:t xml:space="preserve">Brodie, K. (2013) </w:t>
      </w:r>
      <w:r w:rsidRPr="005135D1">
        <w:rPr>
          <w:rFonts w:ascii="Arial" w:hAnsi="Arial" w:cs="Arial"/>
          <w:i/>
          <w:sz w:val="24"/>
          <w:szCs w:val="24"/>
        </w:rPr>
        <w:t>Observation and Assessment in the Early Years</w:t>
      </w:r>
      <w:r>
        <w:rPr>
          <w:rFonts w:ascii="Arial" w:hAnsi="Arial" w:cs="Arial"/>
          <w:sz w:val="24"/>
          <w:szCs w:val="24"/>
        </w:rPr>
        <w:t xml:space="preserve">. Maidenhead: Open University Press. </w:t>
      </w:r>
    </w:p>
    <w:p w14:paraId="2CE772C8" w14:textId="4B2DF026" w:rsidR="00021350" w:rsidRDefault="00021350" w:rsidP="00035CCB">
      <w:pPr>
        <w:spacing w:line="360" w:lineRule="auto"/>
        <w:jc w:val="both"/>
        <w:rPr>
          <w:rFonts w:ascii="Arial" w:hAnsi="Arial" w:cs="Arial"/>
          <w:sz w:val="24"/>
          <w:szCs w:val="24"/>
        </w:rPr>
      </w:pPr>
      <w:r>
        <w:rPr>
          <w:rFonts w:ascii="Arial" w:hAnsi="Arial" w:cs="Arial"/>
          <w:sz w:val="24"/>
          <w:szCs w:val="24"/>
        </w:rPr>
        <w:t>Brodie, K. (2014)</w:t>
      </w:r>
      <w:r w:rsidRPr="00021350">
        <w:t xml:space="preserve"> </w:t>
      </w:r>
      <w:r w:rsidRPr="0000096C">
        <w:rPr>
          <w:rFonts w:ascii="Arial" w:hAnsi="Arial" w:cs="Arial"/>
          <w:i/>
          <w:sz w:val="24"/>
          <w:szCs w:val="24"/>
        </w:rPr>
        <w:t>Sustained Shared Thinking in the Early Years: Linking theory to practice</w:t>
      </w:r>
      <w:r w:rsidR="0000096C" w:rsidRPr="0000096C">
        <w:rPr>
          <w:rFonts w:ascii="Arial" w:hAnsi="Arial" w:cs="Arial"/>
          <w:i/>
          <w:sz w:val="24"/>
          <w:szCs w:val="24"/>
        </w:rPr>
        <w:t>.</w:t>
      </w:r>
      <w:r w:rsidRPr="0000096C">
        <w:rPr>
          <w:rFonts w:ascii="Arial" w:hAnsi="Arial" w:cs="Arial"/>
          <w:i/>
          <w:sz w:val="24"/>
          <w:szCs w:val="24"/>
        </w:rPr>
        <w:t xml:space="preserve"> </w:t>
      </w:r>
      <w:r w:rsidR="0000096C">
        <w:rPr>
          <w:rFonts w:ascii="Arial" w:hAnsi="Arial" w:cs="Arial"/>
          <w:sz w:val="24"/>
          <w:szCs w:val="24"/>
        </w:rPr>
        <w:t>Abingdon: Routledge.</w:t>
      </w:r>
    </w:p>
    <w:p w14:paraId="3C62C323" w14:textId="2A7ED9DF" w:rsidR="00C26C11" w:rsidRDefault="00C26C11" w:rsidP="00035CCB">
      <w:pPr>
        <w:spacing w:line="360" w:lineRule="auto"/>
        <w:jc w:val="both"/>
        <w:rPr>
          <w:rFonts w:ascii="Arial" w:hAnsi="Arial" w:cs="Arial"/>
          <w:sz w:val="24"/>
          <w:szCs w:val="24"/>
        </w:rPr>
      </w:pPr>
      <w:r>
        <w:rPr>
          <w:rFonts w:ascii="Arial" w:hAnsi="Arial" w:cs="Arial"/>
          <w:sz w:val="24"/>
          <w:szCs w:val="24"/>
        </w:rPr>
        <w:t xml:space="preserve">CBC Kids News (2019) </w:t>
      </w:r>
      <w:r w:rsidRPr="00C26C11">
        <w:rPr>
          <w:rFonts w:ascii="Arial" w:hAnsi="Arial" w:cs="Arial"/>
          <w:i/>
          <w:sz w:val="24"/>
          <w:szCs w:val="24"/>
        </w:rPr>
        <w:t>Boys vs girls: Who plays more video games?</w:t>
      </w:r>
      <w:r>
        <w:rPr>
          <w:rFonts w:ascii="Arial" w:hAnsi="Arial" w:cs="Arial"/>
          <w:sz w:val="24"/>
          <w:szCs w:val="24"/>
        </w:rPr>
        <w:t xml:space="preserve">  Available at:</w:t>
      </w:r>
    </w:p>
    <w:p w14:paraId="39EC77CF" w14:textId="3161D0D5" w:rsidR="00C26C11" w:rsidRDefault="00C26C11" w:rsidP="00035CCB">
      <w:pPr>
        <w:spacing w:line="360" w:lineRule="auto"/>
        <w:jc w:val="both"/>
        <w:rPr>
          <w:rFonts w:ascii="Arial" w:hAnsi="Arial" w:cs="Arial"/>
          <w:sz w:val="24"/>
          <w:szCs w:val="24"/>
        </w:rPr>
      </w:pPr>
      <w:hyperlink r:id="rId24" w:history="1">
        <w:r w:rsidRPr="009364AF">
          <w:rPr>
            <w:rStyle w:val="Hyperlink"/>
            <w:rFonts w:ascii="Arial" w:hAnsi="Arial" w:cs="Arial"/>
            <w:sz w:val="24"/>
            <w:szCs w:val="24"/>
          </w:rPr>
          <w:t>https://www.cbc.ca/kidsnews/post/watch-boys-vs.-girls-who-plays-more-video-games</w:t>
        </w:r>
      </w:hyperlink>
      <w:r>
        <w:rPr>
          <w:rFonts w:ascii="Arial" w:hAnsi="Arial" w:cs="Arial"/>
          <w:sz w:val="24"/>
          <w:szCs w:val="24"/>
        </w:rPr>
        <w:t xml:space="preserve"> (Accessed: 22</w:t>
      </w:r>
      <w:r w:rsidRPr="00C26C11">
        <w:rPr>
          <w:rFonts w:ascii="Arial" w:hAnsi="Arial" w:cs="Arial"/>
          <w:sz w:val="24"/>
          <w:szCs w:val="24"/>
          <w:vertAlign w:val="superscript"/>
        </w:rPr>
        <w:t>nd</w:t>
      </w:r>
      <w:r>
        <w:rPr>
          <w:rFonts w:ascii="Arial" w:hAnsi="Arial" w:cs="Arial"/>
          <w:sz w:val="24"/>
          <w:szCs w:val="24"/>
        </w:rPr>
        <w:t xml:space="preserve"> February 2021).</w:t>
      </w:r>
    </w:p>
    <w:p w14:paraId="5B409EEA" w14:textId="6B542444" w:rsidR="003C4FBD" w:rsidRDefault="003C4FBD" w:rsidP="00035CCB">
      <w:pPr>
        <w:spacing w:line="360" w:lineRule="auto"/>
        <w:jc w:val="both"/>
        <w:rPr>
          <w:rFonts w:ascii="Arial" w:hAnsi="Arial" w:cs="Arial"/>
          <w:sz w:val="24"/>
          <w:szCs w:val="24"/>
        </w:rPr>
      </w:pPr>
      <w:r>
        <w:rPr>
          <w:rFonts w:ascii="Arial" w:hAnsi="Arial" w:cs="Arial"/>
          <w:sz w:val="24"/>
          <w:szCs w:val="24"/>
        </w:rPr>
        <w:t xml:space="preserve">CEOP (No Date) </w:t>
      </w:r>
      <w:r w:rsidR="00310FD4">
        <w:rPr>
          <w:rFonts w:ascii="Arial" w:hAnsi="Arial" w:cs="Arial"/>
          <w:sz w:val="24"/>
          <w:szCs w:val="24"/>
        </w:rPr>
        <w:t xml:space="preserve">Available at: </w:t>
      </w:r>
      <w:hyperlink r:id="rId25" w:history="1">
        <w:r w:rsidR="00310FD4" w:rsidRPr="009364AF">
          <w:rPr>
            <w:rStyle w:val="Hyperlink"/>
            <w:rFonts w:ascii="Arial" w:hAnsi="Arial" w:cs="Arial"/>
            <w:sz w:val="24"/>
            <w:szCs w:val="24"/>
          </w:rPr>
          <w:t>https://www.ceop.police.uk/safety-centre/</w:t>
        </w:r>
      </w:hyperlink>
      <w:r w:rsidR="00310FD4">
        <w:rPr>
          <w:rFonts w:ascii="Arial" w:hAnsi="Arial" w:cs="Arial"/>
          <w:sz w:val="24"/>
          <w:szCs w:val="24"/>
        </w:rPr>
        <w:t xml:space="preserve"> (Accessed: 18</w:t>
      </w:r>
      <w:r w:rsidR="00310FD4" w:rsidRPr="00310FD4">
        <w:rPr>
          <w:rFonts w:ascii="Arial" w:hAnsi="Arial" w:cs="Arial"/>
          <w:sz w:val="24"/>
          <w:szCs w:val="24"/>
          <w:vertAlign w:val="superscript"/>
        </w:rPr>
        <w:t>th</w:t>
      </w:r>
      <w:r w:rsidR="00310FD4">
        <w:rPr>
          <w:rFonts w:ascii="Arial" w:hAnsi="Arial" w:cs="Arial"/>
          <w:sz w:val="24"/>
          <w:szCs w:val="24"/>
        </w:rPr>
        <w:t xml:space="preserve"> February 2021).</w:t>
      </w:r>
    </w:p>
    <w:p w14:paraId="16002404" w14:textId="089645C0" w:rsidR="00FF62FA" w:rsidRDefault="00FF62FA" w:rsidP="00035CCB">
      <w:pPr>
        <w:spacing w:line="360" w:lineRule="auto"/>
        <w:jc w:val="both"/>
        <w:rPr>
          <w:rFonts w:ascii="Arial" w:hAnsi="Arial" w:cs="Arial"/>
          <w:sz w:val="24"/>
          <w:szCs w:val="24"/>
        </w:rPr>
      </w:pPr>
      <w:proofErr w:type="spellStart"/>
      <w:r>
        <w:rPr>
          <w:rFonts w:ascii="Arial" w:hAnsi="Arial" w:cs="Arial"/>
          <w:sz w:val="24"/>
          <w:szCs w:val="24"/>
        </w:rPr>
        <w:t>Chassiakos</w:t>
      </w:r>
      <w:proofErr w:type="spellEnd"/>
      <w:r>
        <w:rPr>
          <w:rFonts w:ascii="Arial" w:hAnsi="Arial" w:cs="Arial"/>
          <w:sz w:val="24"/>
          <w:szCs w:val="24"/>
        </w:rPr>
        <w:t xml:space="preserve">, Y. et al. (2016) </w:t>
      </w:r>
      <w:r w:rsidRPr="00FF62FA">
        <w:rPr>
          <w:rFonts w:ascii="Arial" w:hAnsi="Arial" w:cs="Arial"/>
          <w:i/>
          <w:sz w:val="24"/>
          <w:szCs w:val="24"/>
        </w:rPr>
        <w:t>Children and Adolescents and digital Media</w:t>
      </w:r>
      <w:r>
        <w:rPr>
          <w:rFonts w:ascii="Arial" w:hAnsi="Arial" w:cs="Arial"/>
          <w:sz w:val="24"/>
          <w:szCs w:val="24"/>
        </w:rPr>
        <w:t xml:space="preserve">. America. American Academy of </w:t>
      </w:r>
      <w:proofErr w:type="spellStart"/>
      <w:r>
        <w:rPr>
          <w:rFonts w:ascii="Arial" w:hAnsi="Arial" w:cs="Arial"/>
          <w:sz w:val="24"/>
          <w:szCs w:val="24"/>
        </w:rPr>
        <w:t>Pediatrics</w:t>
      </w:r>
      <w:proofErr w:type="spellEnd"/>
      <w:r>
        <w:rPr>
          <w:rFonts w:ascii="Arial" w:hAnsi="Arial" w:cs="Arial"/>
          <w:sz w:val="24"/>
          <w:szCs w:val="24"/>
        </w:rPr>
        <w:t>. Available at:</w:t>
      </w:r>
    </w:p>
    <w:p w14:paraId="07FE7A6C" w14:textId="5AA0F1E6" w:rsidR="00FF62FA" w:rsidRPr="0000096C" w:rsidRDefault="00FF62FA" w:rsidP="00035CCB">
      <w:pPr>
        <w:spacing w:line="360" w:lineRule="auto"/>
        <w:jc w:val="both"/>
        <w:rPr>
          <w:rFonts w:ascii="Arial" w:hAnsi="Arial" w:cs="Arial"/>
          <w:sz w:val="24"/>
          <w:szCs w:val="24"/>
        </w:rPr>
      </w:pPr>
      <w:hyperlink r:id="rId26" w:history="1">
        <w:r w:rsidRPr="009364AF">
          <w:rPr>
            <w:rStyle w:val="Hyperlink"/>
            <w:rFonts w:ascii="Arial" w:hAnsi="Arial" w:cs="Arial"/>
            <w:sz w:val="24"/>
            <w:szCs w:val="24"/>
          </w:rPr>
          <w:t>https://pediatrics.aappublications.org/content/pediatrics/138/5/e20162593.full.pdf</w:t>
        </w:r>
      </w:hyperlink>
      <w:r>
        <w:rPr>
          <w:rFonts w:ascii="Arial" w:hAnsi="Arial" w:cs="Arial"/>
          <w:sz w:val="24"/>
          <w:szCs w:val="24"/>
        </w:rPr>
        <w:t xml:space="preserve"> (Accessed: 23</w:t>
      </w:r>
      <w:r w:rsidRPr="00FF62FA">
        <w:rPr>
          <w:rFonts w:ascii="Arial" w:hAnsi="Arial" w:cs="Arial"/>
          <w:sz w:val="24"/>
          <w:szCs w:val="24"/>
          <w:vertAlign w:val="superscript"/>
        </w:rPr>
        <w:t>rd</w:t>
      </w:r>
      <w:r>
        <w:rPr>
          <w:rFonts w:ascii="Arial" w:hAnsi="Arial" w:cs="Arial"/>
          <w:sz w:val="24"/>
          <w:szCs w:val="24"/>
        </w:rPr>
        <w:t xml:space="preserve"> February 2021). </w:t>
      </w:r>
    </w:p>
    <w:p w14:paraId="328D6EC2" w14:textId="67B8AB3B" w:rsidR="001C5E83" w:rsidRDefault="001C5E83" w:rsidP="00035CCB">
      <w:pPr>
        <w:spacing w:line="360" w:lineRule="auto"/>
        <w:jc w:val="both"/>
        <w:rPr>
          <w:rFonts w:ascii="Arial" w:hAnsi="Arial" w:cs="Arial"/>
          <w:sz w:val="24"/>
          <w:szCs w:val="24"/>
        </w:rPr>
      </w:pPr>
      <w:r>
        <w:rPr>
          <w:rFonts w:ascii="Arial" w:hAnsi="Arial" w:cs="Arial"/>
          <w:sz w:val="24"/>
          <w:szCs w:val="24"/>
        </w:rPr>
        <w:lastRenderedPageBreak/>
        <w:t>Department of Education (2017</w:t>
      </w:r>
      <w:r w:rsidRPr="001C5E83">
        <w:rPr>
          <w:rFonts w:ascii="Arial" w:hAnsi="Arial" w:cs="Arial"/>
          <w:i/>
          <w:sz w:val="24"/>
          <w:szCs w:val="24"/>
        </w:rPr>
        <w:t>) Health and safety: responsibilities and duties for schools</w:t>
      </w:r>
      <w:r>
        <w:rPr>
          <w:rFonts w:ascii="Arial" w:hAnsi="Arial" w:cs="Arial"/>
          <w:sz w:val="24"/>
          <w:szCs w:val="24"/>
        </w:rPr>
        <w:t>. Available at:</w:t>
      </w:r>
    </w:p>
    <w:p w14:paraId="1A5410A3" w14:textId="7EF8F856" w:rsidR="001C5E83" w:rsidRDefault="00FF62FA" w:rsidP="00035CCB">
      <w:pPr>
        <w:spacing w:line="360" w:lineRule="auto"/>
        <w:jc w:val="both"/>
        <w:rPr>
          <w:rFonts w:ascii="Arial" w:hAnsi="Arial" w:cs="Arial"/>
          <w:sz w:val="24"/>
          <w:szCs w:val="24"/>
        </w:rPr>
      </w:pPr>
      <w:hyperlink r:id="rId27" w:history="1">
        <w:r w:rsidRPr="009364AF">
          <w:rPr>
            <w:rStyle w:val="Hyperlink"/>
            <w:rFonts w:ascii="Arial" w:hAnsi="Arial" w:cs="Arial"/>
            <w:sz w:val="24"/>
            <w:szCs w:val="24"/>
          </w:rPr>
          <w:t>https://www.gov.uk/government/publications/health-and-safety-advice-for-schools/responsibilities-and-duties-for-schools#assessing-and-managing-risks</w:t>
        </w:r>
      </w:hyperlink>
      <w:r w:rsidR="001C5E83">
        <w:rPr>
          <w:rFonts w:ascii="Arial" w:hAnsi="Arial" w:cs="Arial"/>
          <w:sz w:val="24"/>
          <w:szCs w:val="24"/>
        </w:rPr>
        <w:t xml:space="preserve"> (Accessed: 20</w:t>
      </w:r>
      <w:r w:rsidR="001C5E83" w:rsidRPr="001C5E83">
        <w:rPr>
          <w:rFonts w:ascii="Arial" w:hAnsi="Arial" w:cs="Arial"/>
          <w:sz w:val="24"/>
          <w:szCs w:val="24"/>
          <w:vertAlign w:val="superscript"/>
        </w:rPr>
        <w:t>th</w:t>
      </w:r>
      <w:r w:rsidR="001C5E83">
        <w:rPr>
          <w:rFonts w:ascii="Arial" w:hAnsi="Arial" w:cs="Arial"/>
          <w:sz w:val="24"/>
          <w:szCs w:val="24"/>
        </w:rPr>
        <w:t xml:space="preserve"> February 2021).</w:t>
      </w:r>
    </w:p>
    <w:p w14:paraId="3320A76D" w14:textId="374447AD" w:rsidR="00DC0850" w:rsidRDefault="00DC0850" w:rsidP="00035CCB">
      <w:pPr>
        <w:spacing w:line="360" w:lineRule="auto"/>
        <w:jc w:val="both"/>
        <w:rPr>
          <w:rFonts w:ascii="Arial" w:hAnsi="Arial" w:cs="Arial"/>
          <w:sz w:val="24"/>
          <w:szCs w:val="24"/>
        </w:rPr>
      </w:pPr>
      <w:r>
        <w:rPr>
          <w:rFonts w:ascii="Arial" w:hAnsi="Arial" w:cs="Arial"/>
          <w:sz w:val="24"/>
          <w:szCs w:val="24"/>
        </w:rPr>
        <w:t>Donaldson, G</w:t>
      </w:r>
      <w:r w:rsidR="001658F3">
        <w:rPr>
          <w:rFonts w:ascii="Arial" w:hAnsi="Arial" w:cs="Arial"/>
          <w:sz w:val="24"/>
          <w:szCs w:val="24"/>
        </w:rPr>
        <w:t>.</w:t>
      </w:r>
      <w:r>
        <w:rPr>
          <w:rFonts w:ascii="Arial" w:hAnsi="Arial" w:cs="Arial"/>
          <w:sz w:val="24"/>
          <w:szCs w:val="24"/>
        </w:rPr>
        <w:t xml:space="preserve"> (2015a) </w:t>
      </w:r>
      <w:r w:rsidRPr="00DC0850">
        <w:rPr>
          <w:rFonts w:ascii="Arial" w:hAnsi="Arial" w:cs="Arial"/>
          <w:i/>
          <w:sz w:val="24"/>
          <w:szCs w:val="24"/>
        </w:rPr>
        <w:t>Successful Futures</w:t>
      </w:r>
      <w:r>
        <w:rPr>
          <w:rFonts w:ascii="Arial" w:hAnsi="Arial" w:cs="Arial"/>
          <w:sz w:val="24"/>
          <w:szCs w:val="24"/>
        </w:rPr>
        <w:t>. Available at:</w:t>
      </w:r>
    </w:p>
    <w:p w14:paraId="5B1352BC" w14:textId="35787A18" w:rsidR="00822EBE" w:rsidRDefault="004E5564" w:rsidP="00035CCB">
      <w:pPr>
        <w:spacing w:line="360" w:lineRule="auto"/>
        <w:jc w:val="both"/>
        <w:rPr>
          <w:rFonts w:ascii="Arial" w:hAnsi="Arial" w:cs="Arial"/>
          <w:sz w:val="24"/>
          <w:szCs w:val="24"/>
        </w:rPr>
      </w:pPr>
      <w:hyperlink r:id="rId28" w:history="1">
        <w:r w:rsidR="00822EBE" w:rsidRPr="009364AF">
          <w:rPr>
            <w:rStyle w:val="Hyperlink"/>
            <w:rFonts w:ascii="Arial" w:hAnsi="Arial" w:cs="Arial"/>
            <w:sz w:val="24"/>
            <w:szCs w:val="24"/>
          </w:rPr>
          <w:t>https://gov.wales/sites/default/files/publications/2018-03/successful-futures.pdf</w:t>
        </w:r>
      </w:hyperlink>
      <w:r w:rsidR="00822EBE">
        <w:rPr>
          <w:rFonts w:ascii="Arial" w:hAnsi="Arial" w:cs="Arial"/>
          <w:sz w:val="24"/>
          <w:szCs w:val="24"/>
        </w:rPr>
        <w:t xml:space="preserve"> (Accessed: 22</w:t>
      </w:r>
      <w:r w:rsidR="00822EBE" w:rsidRPr="00822EBE">
        <w:rPr>
          <w:rFonts w:ascii="Arial" w:hAnsi="Arial" w:cs="Arial"/>
          <w:sz w:val="24"/>
          <w:szCs w:val="24"/>
          <w:vertAlign w:val="superscript"/>
        </w:rPr>
        <w:t>nd</w:t>
      </w:r>
      <w:r w:rsidR="00822EBE">
        <w:rPr>
          <w:rFonts w:ascii="Arial" w:hAnsi="Arial" w:cs="Arial"/>
          <w:sz w:val="24"/>
          <w:szCs w:val="24"/>
        </w:rPr>
        <w:t xml:space="preserve"> February 2021).</w:t>
      </w:r>
    </w:p>
    <w:p w14:paraId="7A995E95" w14:textId="4CD93BEE" w:rsidR="0082319B" w:rsidRDefault="00720E5A" w:rsidP="00035CCB">
      <w:pPr>
        <w:spacing w:line="360" w:lineRule="auto"/>
        <w:jc w:val="both"/>
        <w:rPr>
          <w:rFonts w:ascii="Arial" w:hAnsi="Arial" w:cs="Arial"/>
          <w:sz w:val="24"/>
          <w:szCs w:val="24"/>
        </w:rPr>
      </w:pPr>
      <w:r>
        <w:rPr>
          <w:rFonts w:ascii="Arial" w:hAnsi="Arial" w:cs="Arial"/>
          <w:sz w:val="24"/>
          <w:szCs w:val="24"/>
        </w:rPr>
        <w:t>Donaldson,</w:t>
      </w:r>
      <w:r w:rsidR="0082319B">
        <w:rPr>
          <w:rFonts w:ascii="Arial" w:hAnsi="Arial" w:cs="Arial"/>
          <w:sz w:val="24"/>
          <w:szCs w:val="24"/>
        </w:rPr>
        <w:t xml:space="preserve"> G. (2015</w:t>
      </w:r>
      <w:r w:rsidR="00DC0850">
        <w:rPr>
          <w:rFonts w:ascii="Arial" w:hAnsi="Arial" w:cs="Arial"/>
          <w:sz w:val="24"/>
          <w:szCs w:val="24"/>
        </w:rPr>
        <w:t>b</w:t>
      </w:r>
      <w:r w:rsidR="0082319B">
        <w:rPr>
          <w:rFonts w:ascii="Arial" w:hAnsi="Arial" w:cs="Arial"/>
          <w:sz w:val="24"/>
          <w:szCs w:val="24"/>
        </w:rPr>
        <w:t xml:space="preserve">) </w:t>
      </w:r>
      <w:r w:rsidR="0082319B" w:rsidRPr="0082319B">
        <w:rPr>
          <w:rFonts w:ascii="Arial" w:hAnsi="Arial" w:cs="Arial"/>
          <w:i/>
          <w:sz w:val="24"/>
          <w:szCs w:val="24"/>
        </w:rPr>
        <w:t>Successful Futures</w:t>
      </w:r>
      <w:r w:rsidR="0082319B">
        <w:rPr>
          <w:rFonts w:ascii="Arial" w:hAnsi="Arial" w:cs="Arial"/>
          <w:sz w:val="24"/>
          <w:szCs w:val="24"/>
        </w:rPr>
        <w:t>. Available at:</w:t>
      </w:r>
    </w:p>
    <w:p w14:paraId="68CE67AC" w14:textId="335B5223" w:rsidR="0082319B" w:rsidRDefault="004E5564" w:rsidP="00035CCB">
      <w:pPr>
        <w:spacing w:line="360" w:lineRule="auto"/>
        <w:jc w:val="both"/>
        <w:rPr>
          <w:rFonts w:ascii="Arial" w:hAnsi="Arial" w:cs="Arial"/>
          <w:sz w:val="24"/>
          <w:szCs w:val="24"/>
        </w:rPr>
      </w:pPr>
      <w:hyperlink r:id="rId29" w:history="1">
        <w:r w:rsidR="0082319B" w:rsidRPr="00FF2053">
          <w:rPr>
            <w:rStyle w:val="Hyperlink"/>
            <w:rFonts w:ascii="Arial" w:hAnsi="Arial" w:cs="Arial"/>
            <w:sz w:val="24"/>
            <w:szCs w:val="24"/>
          </w:rPr>
          <w:t>https://gov.wales/sites/default/files/publications/2018-03/successful-futures.pdf</w:t>
        </w:r>
      </w:hyperlink>
      <w:r w:rsidR="0082319B">
        <w:rPr>
          <w:rFonts w:ascii="Arial" w:hAnsi="Arial" w:cs="Arial"/>
          <w:sz w:val="24"/>
          <w:szCs w:val="24"/>
        </w:rPr>
        <w:t xml:space="preserve"> (Accessed: 19</w:t>
      </w:r>
      <w:r w:rsidR="0082319B" w:rsidRPr="0082319B">
        <w:rPr>
          <w:rFonts w:ascii="Arial" w:hAnsi="Arial" w:cs="Arial"/>
          <w:sz w:val="24"/>
          <w:szCs w:val="24"/>
          <w:vertAlign w:val="superscript"/>
        </w:rPr>
        <w:t>th</w:t>
      </w:r>
      <w:r w:rsidR="0082319B">
        <w:rPr>
          <w:rFonts w:ascii="Arial" w:hAnsi="Arial" w:cs="Arial"/>
          <w:sz w:val="24"/>
          <w:szCs w:val="24"/>
        </w:rPr>
        <w:t xml:space="preserve"> February 2021).</w:t>
      </w:r>
    </w:p>
    <w:p w14:paraId="516AC542" w14:textId="71AA14B7" w:rsidR="00720E5A" w:rsidRDefault="00DC0850" w:rsidP="00035CCB">
      <w:pPr>
        <w:spacing w:line="360" w:lineRule="auto"/>
        <w:jc w:val="both"/>
        <w:rPr>
          <w:rFonts w:ascii="Arial" w:hAnsi="Arial" w:cs="Arial"/>
          <w:sz w:val="24"/>
          <w:szCs w:val="24"/>
        </w:rPr>
      </w:pPr>
      <w:r>
        <w:rPr>
          <w:rFonts w:ascii="Arial" w:hAnsi="Arial" w:cs="Arial"/>
          <w:sz w:val="24"/>
          <w:szCs w:val="24"/>
        </w:rPr>
        <w:t>Donaldson, G. (2015c</w:t>
      </w:r>
      <w:r w:rsidR="00720E5A">
        <w:rPr>
          <w:rFonts w:ascii="Arial" w:hAnsi="Arial" w:cs="Arial"/>
          <w:sz w:val="24"/>
          <w:szCs w:val="24"/>
        </w:rPr>
        <w:t xml:space="preserve">) </w:t>
      </w:r>
      <w:r w:rsidR="00720E5A" w:rsidRPr="0063722C">
        <w:rPr>
          <w:rFonts w:ascii="Arial" w:hAnsi="Arial" w:cs="Arial"/>
          <w:i/>
          <w:sz w:val="24"/>
          <w:szCs w:val="24"/>
        </w:rPr>
        <w:t>Successful Futures</w:t>
      </w:r>
      <w:r w:rsidR="00720E5A">
        <w:rPr>
          <w:rFonts w:ascii="Arial" w:hAnsi="Arial" w:cs="Arial"/>
          <w:sz w:val="24"/>
          <w:szCs w:val="24"/>
        </w:rPr>
        <w:t>. Available at:</w:t>
      </w:r>
    </w:p>
    <w:p w14:paraId="1847614A" w14:textId="77E4B4AE" w:rsidR="00720E5A" w:rsidRPr="00720E5A" w:rsidRDefault="004E5564" w:rsidP="00720E5A">
      <w:pPr>
        <w:spacing w:line="360" w:lineRule="auto"/>
        <w:jc w:val="both"/>
        <w:rPr>
          <w:rFonts w:ascii="Arial" w:hAnsi="Arial" w:cs="Arial"/>
          <w:sz w:val="24"/>
          <w:szCs w:val="24"/>
        </w:rPr>
      </w:pPr>
      <w:hyperlink r:id="rId30" w:history="1">
        <w:r w:rsidR="00720E5A" w:rsidRPr="00265736">
          <w:rPr>
            <w:rStyle w:val="Hyperlink"/>
            <w:rFonts w:ascii="Arial" w:hAnsi="Arial" w:cs="Arial"/>
            <w:sz w:val="24"/>
            <w:szCs w:val="24"/>
          </w:rPr>
          <w:t>https://gov.wales/sites/default/files/publications/2018-03/successful-futures.pdf</w:t>
        </w:r>
      </w:hyperlink>
      <w:r w:rsidR="00720E5A">
        <w:rPr>
          <w:rFonts w:ascii="Arial" w:hAnsi="Arial" w:cs="Arial"/>
          <w:sz w:val="24"/>
          <w:szCs w:val="24"/>
        </w:rPr>
        <w:t xml:space="preserve"> (Accessed: 20</w:t>
      </w:r>
      <w:r w:rsidR="00720E5A" w:rsidRPr="00720E5A">
        <w:rPr>
          <w:rFonts w:ascii="Arial" w:hAnsi="Arial" w:cs="Arial"/>
          <w:sz w:val="24"/>
          <w:szCs w:val="24"/>
          <w:vertAlign w:val="superscript"/>
        </w:rPr>
        <w:t>th</w:t>
      </w:r>
      <w:r w:rsidR="00720E5A">
        <w:rPr>
          <w:rFonts w:ascii="Arial" w:hAnsi="Arial" w:cs="Arial"/>
          <w:sz w:val="24"/>
          <w:szCs w:val="24"/>
        </w:rPr>
        <w:t xml:space="preserve"> February 2021).</w:t>
      </w:r>
    </w:p>
    <w:p w14:paraId="25B1DB4F" w14:textId="59DE841A" w:rsidR="006F6213" w:rsidRDefault="006F6213" w:rsidP="00035CCB">
      <w:pPr>
        <w:spacing w:line="360" w:lineRule="auto"/>
        <w:jc w:val="both"/>
        <w:rPr>
          <w:rFonts w:ascii="Arial" w:hAnsi="Arial" w:cs="Arial"/>
          <w:sz w:val="24"/>
          <w:szCs w:val="24"/>
        </w:rPr>
      </w:pPr>
      <w:r>
        <w:rPr>
          <w:rFonts w:ascii="Arial" w:hAnsi="Arial" w:cs="Arial"/>
          <w:sz w:val="24"/>
          <w:szCs w:val="24"/>
        </w:rPr>
        <w:t xml:space="preserve">Equality Act (2010), c. 15. Available at: </w:t>
      </w:r>
    </w:p>
    <w:p w14:paraId="487ECA5D" w14:textId="69F0BFAF" w:rsidR="006F6213" w:rsidRDefault="004E5564" w:rsidP="00035CCB">
      <w:pPr>
        <w:spacing w:line="360" w:lineRule="auto"/>
        <w:jc w:val="both"/>
        <w:rPr>
          <w:rFonts w:ascii="Arial" w:hAnsi="Arial" w:cs="Arial"/>
          <w:sz w:val="24"/>
          <w:szCs w:val="24"/>
        </w:rPr>
      </w:pPr>
      <w:hyperlink r:id="rId31" w:history="1">
        <w:r w:rsidR="006F6213" w:rsidRPr="00265736">
          <w:rPr>
            <w:rStyle w:val="Hyperlink"/>
            <w:rFonts w:ascii="Arial" w:hAnsi="Arial" w:cs="Arial"/>
            <w:sz w:val="24"/>
            <w:szCs w:val="24"/>
          </w:rPr>
          <w:t>https://www.legislation.gov.uk/ukpga/2010/15/part/2/chapter/2/crossheading/adjustments-for-disabled-persons</w:t>
        </w:r>
      </w:hyperlink>
      <w:r w:rsidR="006F6213">
        <w:rPr>
          <w:rFonts w:ascii="Arial" w:hAnsi="Arial" w:cs="Arial"/>
          <w:sz w:val="24"/>
          <w:szCs w:val="24"/>
        </w:rPr>
        <w:t xml:space="preserve"> (Accessed: 20</w:t>
      </w:r>
      <w:r w:rsidR="006F6213" w:rsidRPr="006F6213">
        <w:rPr>
          <w:rFonts w:ascii="Arial" w:hAnsi="Arial" w:cs="Arial"/>
          <w:sz w:val="24"/>
          <w:szCs w:val="24"/>
          <w:vertAlign w:val="superscript"/>
        </w:rPr>
        <w:t>th</w:t>
      </w:r>
      <w:r w:rsidR="006F6213">
        <w:rPr>
          <w:rFonts w:ascii="Arial" w:hAnsi="Arial" w:cs="Arial"/>
          <w:sz w:val="24"/>
          <w:szCs w:val="24"/>
        </w:rPr>
        <w:t xml:space="preserve"> February 2021).</w:t>
      </w:r>
    </w:p>
    <w:p w14:paraId="53F69C07" w14:textId="092BF8D8" w:rsidR="00822EBE" w:rsidRPr="00822EBE" w:rsidRDefault="00822EBE" w:rsidP="00822EBE">
      <w:pPr>
        <w:spacing w:line="360" w:lineRule="auto"/>
        <w:jc w:val="both"/>
        <w:rPr>
          <w:rFonts w:ascii="Arial" w:hAnsi="Arial" w:cs="Arial"/>
          <w:sz w:val="24"/>
          <w:szCs w:val="24"/>
        </w:rPr>
      </w:pPr>
      <w:r>
        <w:rPr>
          <w:rFonts w:ascii="Arial" w:hAnsi="Arial" w:cs="Arial"/>
          <w:sz w:val="24"/>
          <w:szCs w:val="24"/>
        </w:rPr>
        <w:t xml:space="preserve">Estyn (2018) </w:t>
      </w:r>
      <w:r w:rsidRPr="001658F3">
        <w:rPr>
          <w:rFonts w:ascii="Arial" w:hAnsi="Arial" w:cs="Arial"/>
          <w:i/>
          <w:sz w:val="24"/>
          <w:szCs w:val="24"/>
        </w:rPr>
        <w:t>Preparing for the Digital Competence Framework</w:t>
      </w:r>
      <w:r>
        <w:rPr>
          <w:rFonts w:ascii="Arial" w:hAnsi="Arial" w:cs="Arial"/>
          <w:sz w:val="24"/>
          <w:szCs w:val="24"/>
        </w:rPr>
        <w:t>. Available at:</w:t>
      </w:r>
    </w:p>
    <w:p w14:paraId="2CDBA60E" w14:textId="7B8C882E" w:rsidR="00822EBE" w:rsidRPr="00035CCB" w:rsidRDefault="004E5564" w:rsidP="00035CCB">
      <w:pPr>
        <w:spacing w:line="360" w:lineRule="auto"/>
        <w:jc w:val="both"/>
        <w:rPr>
          <w:rFonts w:ascii="Arial" w:hAnsi="Arial" w:cs="Arial"/>
          <w:sz w:val="24"/>
          <w:szCs w:val="24"/>
        </w:rPr>
      </w:pPr>
      <w:hyperlink r:id="rId32" w:history="1">
        <w:r w:rsidR="00822EBE" w:rsidRPr="009364AF">
          <w:rPr>
            <w:rStyle w:val="Hyperlink"/>
            <w:rFonts w:ascii="Arial" w:hAnsi="Arial" w:cs="Arial"/>
            <w:sz w:val="24"/>
            <w:szCs w:val="24"/>
          </w:rPr>
          <w:t>https://www.estyn.gov.wales/system/files/2020-07/Preparing%2520for%2520the%2520DCF%2520eng.pdf</w:t>
        </w:r>
      </w:hyperlink>
      <w:r w:rsidR="00822EBE">
        <w:rPr>
          <w:rFonts w:ascii="Arial" w:hAnsi="Arial" w:cs="Arial"/>
          <w:sz w:val="24"/>
          <w:szCs w:val="24"/>
        </w:rPr>
        <w:t xml:space="preserve"> (Accessed: 22</w:t>
      </w:r>
      <w:r w:rsidR="00822EBE" w:rsidRPr="00822EBE">
        <w:rPr>
          <w:rFonts w:ascii="Arial" w:hAnsi="Arial" w:cs="Arial"/>
          <w:sz w:val="24"/>
          <w:szCs w:val="24"/>
          <w:vertAlign w:val="superscript"/>
        </w:rPr>
        <w:t>nd</w:t>
      </w:r>
      <w:r w:rsidR="00822EBE">
        <w:rPr>
          <w:rFonts w:ascii="Arial" w:hAnsi="Arial" w:cs="Arial"/>
          <w:sz w:val="24"/>
          <w:szCs w:val="24"/>
        </w:rPr>
        <w:t xml:space="preserve"> February 2021).                </w:t>
      </w:r>
    </w:p>
    <w:p w14:paraId="7B872E87" w14:textId="3A94946D" w:rsidR="00F20772" w:rsidRDefault="00F20772" w:rsidP="00035CCB">
      <w:pPr>
        <w:spacing w:line="360" w:lineRule="auto"/>
        <w:jc w:val="both"/>
        <w:rPr>
          <w:rFonts w:ascii="Arial" w:hAnsi="Arial" w:cs="Arial"/>
          <w:sz w:val="24"/>
          <w:szCs w:val="24"/>
        </w:rPr>
      </w:pPr>
      <w:r>
        <w:rPr>
          <w:rFonts w:ascii="Arial" w:hAnsi="Arial" w:cs="Arial"/>
          <w:sz w:val="24"/>
          <w:szCs w:val="24"/>
        </w:rPr>
        <w:t xml:space="preserve">Gill, T. (2007) </w:t>
      </w:r>
      <w:r w:rsidR="00CD24BE" w:rsidRPr="00CD24BE">
        <w:rPr>
          <w:rFonts w:ascii="Arial" w:hAnsi="Arial" w:cs="Arial"/>
          <w:i/>
          <w:sz w:val="24"/>
          <w:szCs w:val="24"/>
        </w:rPr>
        <w:t>No Fear: Growing Up in a Risk Adverse Society</w:t>
      </w:r>
      <w:r w:rsidR="00CD24BE">
        <w:rPr>
          <w:rFonts w:ascii="Arial" w:hAnsi="Arial" w:cs="Arial"/>
          <w:sz w:val="24"/>
          <w:szCs w:val="24"/>
        </w:rPr>
        <w:t xml:space="preserve">. </w:t>
      </w:r>
      <w:proofErr w:type="spellStart"/>
      <w:r w:rsidR="00CD24BE">
        <w:rPr>
          <w:rFonts w:ascii="Arial" w:hAnsi="Arial" w:cs="Arial"/>
          <w:sz w:val="24"/>
          <w:szCs w:val="24"/>
        </w:rPr>
        <w:t>Caloustie</w:t>
      </w:r>
      <w:proofErr w:type="spellEnd"/>
      <w:r w:rsidR="00CD24BE">
        <w:rPr>
          <w:rFonts w:ascii="Arial" w:hAnsi="Arial" w:cs="Arial"/>
          <w:sz w:val="24"/>
          <w:szCs w:val="24"/>
        </w:rPr>
        <w:t xml:space="preserve"> </w:t>
      </w:r>
      <w:proofErr w:type="spellStart"/>
      <w:r w:rsidR="00CD24BE">
        <w:rPr>
          <w:rFonts w:ascii="Arial" w:hAnsi="Arial" w:cs="Arial"/>
          <w:sz w:val="24"/>
          <w:szCs w:val="24"/>
        </w:rPr>
        <w:t>Gulbenkian</w:t>
      </w:r>
      <w:proofErr w:type="spellEnd"/>
      <w:r w:rsidR="00CD24BE">
        <w:rPr>
          <w:rFonts w:ascii="Arial" w:hAnsi="Arial" w:cs="Arial"/>
          <w:sz w:val="24"/>
          <w:szCs w:val="24"/>
        </w:rPr>
        <w:t xml:space="preserve"> Foundation.</w:t>
      </w:r>
    </w:p>
    <w:p w14:paraId="710EF382" w14:textId="242D8C64" w:rsidR="00297486" w:rsidRDefault="00297486" w:rsidP="00035CCB">
      <w:pPr>
        <w:spacing w:line="360" w:lineRule="auto"/>
        <w:jc w:val="both"/>
        <w:rPr>
          <w:rFonts w:ascii="Arial" w:hAnsi="Arial" w:cs="Arial"/>
          <w:sz w:val="24"/>
          <w:szCs w:val="24"/>
        </w:rPr>
      </w:pPr>
      <w:r>
        <w:rPr>
          <w:rFonts w:ascii="Arial" w:hAnsi="Arial" w:cs="Arial"/>
          <w:sz w:val="24"/>
          <w:szCs w:val="24"/>
        </w:rPr>
        <w:t xml:space="preserve">Google Images (2021) </w:t>
      </w:r>
      <w:r w:rsidRPr="00297486">
        <w:rPr>
          <w:rFonts w:ascii="Arial" w:hAnsi="Arial" w:cs="Arial"/>
          <w:i/>
          <w:sz w:val="24"/>
          <w:szCs w:val="24"/>
        </w:rPr>
        <w:t>Analogue and Digital Devices</w:t>
      </w:r>
      <w:r>
        <w:rPr>
          <w:rFonts w:ascii="Arial" w:hAnsi="Arial" w:cs="Arial"/>
          <w:sz w:val="24"/>
          <w:szCs w:val="24"/>
        </w:rPr>
        <w:t>. Available at:</w:t>
      </w:r>
    </w:p>
    <w:p w14:paraId="026FB11F" w14:textId="336F1079" w:rsidR="00297486" w:rsidRDefault="00297486" w:rsidP="00035CCB">
      <w:pPr>
        <w:spacing w:line="360" w:lineRule="auto"/>
        <w:jc w:val="both"/>
        <w:rPr>
          <w:rFonts w:ascii="Arial" w:hAnsi="Arial" w:cs="Arial"/>
          <w:sz w:val="24"/>
          <w:szCs w:val="24"/>
        </w:rPr>
      </w:pPr>
      <w:hyperlink r:id="rId33" w:history="1">
        <w:r w:rsidRPr="009364AF">
          <w:rPr>
            <w:rStyle w:val="Hyperlink"/>
            <w:rFonts w:ascii="Arial" w:hAnsi="Arial" w:cs="Arial"/>
            <w:sz w:val="24"/>
            <w:szCs w:val="24"/>
          </w:rPr>
          <w:t>https://www.ictlounge.com/html/analogue_and_digital_data.htm</w:t>
        </w:r>
      </w:hyperlink>
      <w:r>
        <w:rPr>
          <w:rFonts w:ascii="Arial" w:hAnsi="Arial" w:cs="Arial"/>
          <w:sz w:val="24"/>
          <w:szCs w:val="24"/>
        </w:rPr>
        <w:t xml:space="preserve"> (Accessed: 18</w:t>
      </w:r>
      <w:r w:rsidRPr="00297486">
        <w:rPr>
          <w:rFonts w:ascii="Arial" w:hAnsi="Arial" w:cs="Arial"/>
          <w:sz w:val="24"/>
          <w:szCs w:val="24"/>
          <w:vertAlign w:val="superscript"/>
        </w:rPr>
        <w:t>th</w:t>
      </w:r>
      <w:r>
        <w:rPr>
          <w:rFonts w:ascii="Arial" w:hAnsi="Arial" w:cs="Arial"/>
          <w:sz w:val="24"/>
          <w:szCs w:val="24"/>
        </w:rPr>
        <w:t xml:space="preserve"> February 2021). </w:t>
      </w:r>
    </w:p>
    <w:p w14:paraId="7E20F032" w14:textId="77777777" w:rsidR="001658F3" w:rsidRDefault="001658F3" w:rsidP="00297486">
      <w:pPr>
        <w:tabs>
          <w:tab w:val="left" w:pos="6945"/>
        </w:tabs>
        <w:spacing w:line="360" w:lineRule="auto"/>
        <w:jc w:val="both"/>
        <w:rPr>
          <w:rFonts w:ascii="Arial" w:hAnsi="Arial" w:cs="Arial"/>
          <w:sz w:val="24"/>
          <w:szCs w:val="24"/>
        </w:rPr>
      </w:pPr>
    </w:p>
    <w:p w14:paraId="545361A9" w14:textId="517E877F" w:rsidR="00DF3F38" w:rsidRDefault="00DF3F38" w:rsidP="00297486">
      <w:pPr>
        <w:tabs>
          <w:tab w:val="left" w:pos="6945"/>
        </w:tabs>
        <w:spacing w:line="360" w:lineRule="auto"/>
        <w:jc w:val="both"/>
        <w:rPr>
          <w:rFonts w:ascii="Arial" w:hAnsi="Arial" w:cs="Arial"/>
          <w:sz w:val="24"/>
          <w:szCs w:val="24"/>
        </w:rPr>
      </w:pPr>
      <w:r>
        <w:rPr>
          <w:rFonts w:ascii="Arial" w:hAnsi="Arial" w:cs="Arial"/>
          <w:sz w:val="24"/>
          <w:szCs w:val="24"/>
        </w:rPr>
        <w:lastRenderedPageBreak/>
        <w:t xml:space="preserve">Google Images (2021) </w:t>
      </w:r>
      <w:r w:rsidR="00297486" w:rsidRPr="00297486">
        <w:rPr>
          <w:rFonts w:ascii="Arial" w:hAnsi="Arial" w:cs="Arial"/>
          <w:i/>
          <w:sz w:val="24"/>
          <w:szCs w:val="24"/>
        </w:rPr>
        <w:t>Jan digital Devices</w:t>
      </w:r>
      <w:r w:rsidR="00297486">
        <w:rPr>
          <w:rFonts w:ascii="Arial" w:hAnsi="Arial" w:cs="Arial"/>
          <w:sz w:val="24"/>
          <w:szCs w:val="24"/>
        </w:rPr>
        <w:t>. Available at:</w:t>
      </w:r>
      <w:r w:rsidR="00297486">
        <w:rPr>
          <w:rFonts w:ascii="Arial" w:hAnsi="Arial" w:cs="Arial"/>
          <w:sz w:val="24"/>
          <w:szCs w:val="24"/>
        </w:rPr>
        <w:tab/>
      </w:r>
    </w:p>
    <w:p w14:paraId="590A8EAF" w14:textId="61B5C1B1" w:rsidR="00297486" w:rsidRDefault="00297486" w:rsidP="00035CCB">
      <w:pPr>
        <w:spacing w:line="360" w:lineRule="auto"/>
        <w:jc w:val="both"/>
        <w:rPr>
          <w:rFonts w:ascii="Arial" w:hAnsi="Arial" w:cs="Arial"/>
          <w:sz w:val="24"/>
          <w:szCs w:val="24"/>
        </w:rPr>
      </w:pPr>
      <w:hyperlink r:id="rId34" w:history="1">
        <w:r w:rsidRPr="009364AF">
          <w:rPr>
            <w:rStyle w:val="Hyperlink"/>
            <w:rFonts w:ascii="Arial" w:hAnsi="Arial" w:cs="Arial"/>
            <w:sz w:val="24"/>
            <w:szCs w:val="24"/>
          </w:rPr>
          <w:t>https://www.google.com/search?q=digital+devices&amp;rlz=1C1GCEA_enGB784GB876&amp;sxsrf=ALeKk02prq9cT4AyEHxYWWoYd0jmZZFCkg:1614537391247&amp;source=lnms&amp;tbm=isch&amp;sa=X&amp;ved=2ahUKEwiO8Lm9nI3vAhW3TBUIHV6ODqwQ_AUoAXoECBMQAw&amp;biw=1366&amp;bih=657#imgrc=ZRn-v15N1rASWM</w:t>
        </w:r>
      </w:hyperlink>
      <w:r>
        <w:rPr>
          <w:rFonts w:ascii="Arial" w:hAnsi="Arial" w:cs="Arial"/>
          <w:sz w:val="24"/>
          <w:szCs w:val="24"/>
        </w:rPr>
        <w:t xml:space="preserve"> (Accessed: 18</w:t>
      </w:r>
      <w:r w:rsidRPr="00297486">
        <w:rPr>
          <w:rFonts w:ascii="Arial" w:hAnsi="Arial" w:cs="Arial"/>
          <w:sz w:val="24"/>
          <w:szCs w:val="24"/>
          <w:vertAlign w:val="superscript"/>
        </w:rPr>
        <w:t>th</w:t>
      </w:r>
      <w:r>
        <w:rPr>
          <w:rFonts w:ascii="Arial" w:hAnsi="Arial" w:cs="Arial"/>
          <w:sz w:val="24"/>
          <w:szCs w:val="24"/>
        </w:rPr>
        <w:t xml:space="preserve"> February 2021). </w:t>
      </w:r>
    </w:p>
    <w:p w14:paraId="70C054DC" w14:textId="50AB9EEE" w:rsidR="00447032" w:rsidRDefault="00447032" w:rsidP="00035CCB">
      <w:pPr>
        <w:spacing w:line="360" w:lineRule="auto"/>
        <w:jc w:val="both"/>
        <w:rPr>
          <w:rFonts w:ascii="Arial" w:hAnsi="Arial" w:cs="Arial"/>
          <w:sz w:val="24"/>
          <w:szCs w:val="24"/>
        </w:rPr>
      </w:pPr>
      <w:r>
        <w:rPr>
          <w:rFonts w:ascii="Arial" w:hAnsi="Arial" w:cs="Arial"/>
          <w:sz w:val="24"/>
          <w:szCs w:val="24"/>
        </w:rPr>
        <w:t xml:space="preserve">Gray, C and Macblain, S. (2015) </w:t>
      </w:r>
      <w:r w:rsidRPr="00447032">
        <w:rPr>
          <w:rFonts w:ascii="Arial" w:hAnsi="Arial" w:cs="Arial"/>
          <w:i/>
          <w:sz w:val="24"/>
          <w:szCs w:val="24"/>
        </w:rPr>
        <w:t>Learning theories in childhood. London: Sage</w:t>
      </w:r>
      <w:r>
        <w:rPr>
          <w:rFonts w:ascii="Arial" w:hAnsi="Arial" w:cs="Arial"/>
          <w:sz w:val="24"/>
          <w:szCs w:val="24"/>
        </w:rPr>
        <w:t>.</w:t>
      </w:r>
    </w:p>
    <w:p w14:paraId="42E61DFB" w14:textId="62FCF889" w:rsidR="00954C94" w:rsidRDefault="00954C94" w:rsidP="00035CCB">
      <w:pPr>
        <w:spacing w:line="360" w:lineRule="auto"/>
        <w:jc w:val="both"/>
        <w:rPr>
          <w:rFonts w:ascii="Arial" w:hAnsi="Arial" w:cs="Arial"/>
          <w:sz w:val="24"/>
          <w:szCs w:val="24"/>
        </w:rPr>
      </w:pPr>
      <w:r>
        <w:rPr>
          <w:rFonts w:ascii="Arial" w:hAnsi="Arial" w:cs="Arial"/>
          <w:sz w:val="24"/>
          <w:szCs w:val="24"/>
        </w:rPr>
        <w:t xml:space="preserve">Health and Safety Executive (No Date) </w:t>
      </w:r>
      <w:r w:rsidRPr="00954C94">
        <w:rPr>
          <w:rFonts w:ascii="Arial" w:hAnsi="Arial" w:cs="Arial"/>
          <w:i/>
          <w:sz w:val="24"/>
          <w:szCs w:val="24"/>
        </w:rPr>
        <w:t>Managing risks and risk assessment at work.</w:t>
      </w:r>
      <w:r>
        <w:rPr>
          <w:rFonts w:ascii="Arial" w:hAnsi="Arial" w:cs="Arial"/>
          <w:sz w:val="24"/>
          <w:szCs w:val="24"/>
        </w:rPr>
        <w:t xml:space="preserve"> Available at: </w:t>
      </w:r>
      <w:hyperlink r:id="rId35" w:history="1">
        <w:r w:rsidRPr="00265736">
          <w:rPr>
            <w:rStyle w:val="Hyperlink"/>
            <w:rFonts w:ascii="Arial" w:hAnsi="Arial" w:cs="Arial"/>
            <w:sz w:val="24"/>
            <w:szCs w:val="24"/>
          </w:rPr>
          <w:t>https://www.hse.gov.uk/simple-health-safety/risk/index.htm</w:t>
        </w:r>
      </w:hyperlink>
      <w:r>
        <w:rPr>
          <w:rFonts w:ascii="Arial" w:hAnsi="Arial" w:cs="Arial"/>
          <w:sz w:val="24"/>
          <w:szCs w:val="24"/>
        </w:rPr>
        <w:t xml:space="preserve"> (Accessed: 20</w:t>
      </w:r>
      <w:r w:rsidRPr="00954C94">
        <w:rPr>
          <w:rFonts w:ascii="Arial" w:hAnsi="Arial" w:cs="Arial"/>
          <w:sz w:val="24"/>
          <w:szCs w:val="24"/>
          <w:vertAlign w:val="superscript"/>
        </w:rPr>
        <w:t>th</w:t>
      </w:r>
      <w:r>
        <w:rPr>
          <w:rFonts w:ascii="Arial" w:hAnsi="Arial" w:cs="Arial"/>
          <w:sz w:val="24"/>
          <w:szCs w:val="24"/>
        </w:rPr>
        <w:t xml:space="preserve"> February 2021).</w:t>
      </w:r>
    </w:p>
    <w:p w14:paraId="3E0F3893" w14:textId="0D5565E2" w:rsidR="00304BCA" w:rsidRDefault="00304BCA" w:rsidP="00253C69">
      <w:pPr>
        <w:spacing w:line="360" w:lineRule="auto"/>
        <w:jc w:val="both"/>
        <w:rPr>
          <w:rFonts w:ascii="Arial" w:hAnsi="Arial" w:cs="Arial"/>
          <w:sz w:val="24"/>
          <w:szCs w:val="24"/>
        </w:rPr>
      </w:pPr>
      <w:r>
        <w:rPr>
          <w:rFonts w:ascii="Arial" w:hAnsi="Arial" w:cs="Arial"/>
          <w:sz w:val="24"/>
          <w:szCs w:val="24"/>
        </w:rPr>
        <w:t xml:space="preserve">Hernandez, K. and Roberts, T. (2018) </w:t>
      </w:r>
      <w:r w:rsidRPr="001658F3">
        <w:rPr>
          <w:rFonts w:ascii="Arial" w:hAnsi="Arial" w:cs="Arial"/>
          <w:i/>
          <w:sz w:val="24"/>
          <w:szCs w:val="24"/>
        </w:rPr>
        <w:t>Leaving No One Behind in a Digital World</w:t>
      </w:r>
      <w:r w:rsidR="00253C69" w:rsidRPr="001658F3">
        <w:rPr>
          <w:rFonts w:ascii="Arial" w:hAnsi="Arial" w:cs="Arial"/>
          <w:i/>
          <w:sz w:val="24"/>
          <w:szCs w:val="24"/>
        </w:rPr>
        <w:t>. Digital and Technology Cluster. Institute of Development Studies</w:t>
      </w:r>
      <w:r w:rsidR="00253C69">
        <w:rPr>
          <w:rFonts w:ascii="Arial" w:hAnsi="Arial" w:cs="Arial"/>
          <w:sz w:val="24"/>
          <w:szCs w:val="24"/>
        </w:rPr>
        <w:t>. Available at:</w:t>
      </w:r>
    </w:p>
    <w:p w14:paraId="20324C9F" w14:textId="23D249A5" w:rsidR="00253C69" w:rsidRDefault="00253C69" w:rsidP="00253C69">
      <w:pPr>
        <w:spacing w:line="360" w:lineRule="auto"/>
        <w:jc w:val="both"/>
        <w:rPr>
          <w:rFonts w:ascii="Arial" w:hAnsi="Arial" w:cs="Arial"/>
          <w:sz w:val="24"/>
          <w:szCs w:val="24"/>
        </w:rPr>
      </w:pPr>
      <w:hyperlink r:id="rId36" w:history="1">
        <w:r w:rsidRPr="009364AF">
          <w:rPr>
            <w:rStyle w:val="Hyperlink"/>
            <w:rFonts w:ascii="Arial" w:hAnsi="Arial" w:cs="Arial"/>
            <w:sz w:val="24"/>
            <w:szCs w:val="24"/>
          </w:rPr>
          <w:t>https://assets.publishing.service.gov.uk/media/5c178371ed915d0b8a31a404/Emerging_Issues_LNOBDW_final.pdf</w:t>
        </w:r>
      </w:hyperlink>
      <w:r>
        <w:rPr>
          <w:rFonts w:ascii="Arial" w:hAnsi="Arial" w:cs="Arial"/>
          <w:sz w:val="24"/>
          <w:szCs w:val="24"/>
        </w:rPr>
        <w:t xml:space="preserve"> (Accessed: 22</w:t>
      </w:r>
      <w:r w:rsidRPr="00253C69">
        <w:rPr>
          <w:rFonts w:ascii="Arial" w:hAnsi="Arial" w:cs="Arial"/>
          <w:sz w:val="24"/>
          <w:szCs w:val="24"/>
          <w:vertAlign w:val="superscript"/>
        </w:rPr>
        <w:t>nd</w:t>
      </w:r>
      <w:r>
        <w:rPr>
          <w:rFonts w:ascii="Arial" w:hAnsi="Arial" w:cs="Arial"/>
          <w:sz w:val="24"/>
          <w:szCs w:val="24"/>
        </w:rPr>
        <w:t xml:space="preserve"> February 2021).</w:t>
      </w:r>
    </w:p>
    <w:p w14:paraId="62EA3CBA" w14:textId="21FE1E2D" w:rsidR="005A21CD" w:rsidRDefault="005A21CD" w:rsidP="00035CCB">
      <w:pPr>
        <w:spacing w:line="360" w:lineRule="auto"/>
        <w:jc w:val="both"/>
        <w:rPr>
          <w:rFonts w:ascii="Arial" w:hAnsi="Arial" w:cs="Arial"/>
          <w:sz w:val="24"/>
          <w:szCs w:val="24"/>
        </w:rPr>
      </w:pPr>
      <w:r>
        <w:rPr>
          <w:rFonts w:ascii="Arial" w:hAnsi="Arial" w:cs="Arial"/>
          <w:sz w:val="24"/>
          <w:szCs w:val="24"/>
        </w:rPr>
        <w:t>Internet Matters (2021) Available at</w:t>
      </w:r>
    </w:p>
    <w:p w14:paraId="4F28A9E6" w14:textId="08BD46AD" w:rsidR="005A21CD" w:rsidRDefault="004E5564" w:rsidP="00035CCB">
      <w:pPr>
        <w:spacing w:line="360" w:lineRule="auto"/>
        <w:jc w:val="both"/>
        <w:rPr>
          <w:rFonts w:ascii="Arial" w:hAnsi="Arial" w:cs="Arial"/>
          <w:sz w:val="24"/>
          <w:szCs w:val="24"/>
        </w:rPr>
      </w:pPr>
      <w:hyperlink r:id="rId37" w:history="1">
        <w:r w:rsidR="005A21CD" w:rsidRPr="00FF2053">
          <w:rPr>
            <w:rStyle w:val="Hyperlink"/>
            <w:rFonts w:ascii="Arial" w:hAnsi="Arial" w:cs="Arial"/>
            <w:sz w:val="24"/>
            <w:szCs w:val="24"/>
          </w:rPr>
          <w:t>https://www.internetmatters.org/</w:t>
        </w:r>
      </w:hyperlink>
      <w:r w:rsidR="005A21CD">
        <w:rPr>
          <w:rFonts w:ascii="Arial" w:hAnsi="Arial" w:cs="Arial"/>
          <w:sz w:val="24"/>
          <w:szCs w:val="24"/>
        </w:rPr>
        <w:t xml:space="preserve"> (Accessed: 19</w:t>
      </w:r>
      <w:r w:rsidR="005A21CD" w:rsidRPr="005A21CD">
        <w:rPr>
          <w:rFonts w:ascii="Arial" w:hAnsi="Arial" w:cs="Arial"/>
          <w:sz w:val="24"/>
          <w:szCs w:val="24"/>
          <w:vertAlign w:val="superscript"/>
        </w:rPr>
        <w:t>th</w:t>
      </w:r>
      <w:r w:rsidR="005A21CD">
        <w:rPr>
          <w:rFonts w:ascii="Arial" w:hAnsi="Arial" w:cs="Arial"/>
          <w:sz w:val="24"/>
          <w:szCs w:val="24"/>
        </w:rPr>
        <w:t xml:space="preserve"> February 2021).</w:t>
      </w:r>
    </w:p>
    <w:p w14:paraId="604D1FDB" w14:textId="4D10E52A" w:rsidR="00CC23EE" w:rsidRDefault="00CC23EE" w:rsidP="00035CCB">
      <w:pPr>
        <w:spacing w:line="360" w:lineRule="auto"/>
        <w:jc w:val="both"/>
        <w:rPr>
          <w:rFonts w:ascii="Arial" w:hAnsi="Arial" w:cs="Arial"/>
          <w:sz w:val="24"/>
          <w:szCs w:val="24"/>
        </w:rPr>
      </w:pPr>
      <w:r>
        <w:rPr>
          <w:rFonts w:ascii="Arial" w:hAnsi="Arial" w:cs="Arial"/>
          <w:sz w:val="24"/>
          <w:szCs w:val="24"/>
        </w:rPr>
        <w:t xml:space="preserve">Internet Matters (No Date) </w:t>
      </w:r>
      <w:r w:rsidRPr="00CC23EE">
        <w:rPr>
          <w:rFonts w:ascii="Arial" w:hAnsi="Arial" w:cs="Arial"/>
          <w:i/>
          <w:sz w:val="24"/>
          <w:szCs w:val="24"/>
        </w:rPr>
        <w:t>Inclusive Digital Safety</w:t>
      </w:r>
      <w:r>
        <w:rPr>
          <w:rFonts w:ascii="Arial" w:hAnsi="Arial" w:cs="Arial"/>
          <w:sz w:val="24"/>
          <w:szCs w:val="24"/>
        </w:rPr>
        <w:t>. Available at:</w:t>
      </w:r>
    </w:p>
    <w:p w14:paraId="1C345247" w14:textId="7DFF027D" w:rsidR="00CC23EE" w:rsidRDefault="00CC23EE" w:rsidP="00035CCB">
      <w:pPr>
        <w:spacing w:line="360" w:lineRule="auto"/>
        <w:jc w:val="both"/>
        <w:rPr>
          <w:rFonts w:ascii="Arial" w:hAnsi="Arial" w:cs="Arial"/>
          <w:sz w:val="24"/>
          <w:szCs w:val="24"/>
        </w:rPr>
      </w:pPr>
      <w:hyperlink r:id="rId38" w:history="1">
        <w:r w:rsidRPr="009364AF">
          <w:rPr>
            <w:rStyle w:val="Hyperlink"/>
            <w:rFonts w:ascii="Arial" w:hAnsi="Arial" w:cs="Arial"/>
            <w:sz w:val="24"/>
            <w:szCs w:val="24"/>
          </w:rPr>
          <w:t>https://www.internetmatters.org/inclusive-digital-safety/</w:t>
        </w:r>
      </w:hyperlink>
      <w:r>
        <w:rPr>
          <w:rFonts w:ascii="Arial" w:hAnsi="Arial" w:cs="Arial"/>
          <w:sz w:val="24"/>
          <w:szCs w:val="24"/>
        </w:rPr>
        <w:t xml:space="preserve"> (Accessed: 26</w:t>
      </w:r>
      <w:r w:rsidRPr="00CC23EE">
        <w:rPr>
          <w:rFonts w:ascii="Arial" w:hAnsi="Arial" w:cs="Arial"/>
          <w:sz w:val="24"/>
          <w:szCs w:val="24"/>
          <w:vertAlign w:val="superscript"/>
        </w:rPr>
        <w:t>th</w:t>
      </w:r>
      <w:r>
        <w:rPr>
          <w:rFonts w:ascii="Arial" w:hAnsi="Arial" w:cs="Arial"/>
          <w:sz w:val="24"/>
          <w:szCs w:val="24"/>
        </w:rPr>
        <w:t xml:space="preserve"> February 2021).</w:t>
      </w:r>
    </w:p>
    <w:p w14:paraId="1722D53E" w14:textId="548CD216" w:rsidR="00305EE3" w:rsidRDefault="00305EE3" w:rsidP="00305EE3">
      <w:pPr>
        <w:spacing w:line="360" w:lineRule="auto"/>
        <w:jc w:val="both"/>
        <w:rPr>
          <w:rFonts w:ascii="Arial" w:hAnsi="Arial" w:cs="Arial"/>
          <w:sz w:val="24"/>
          <w:szCs w:val="24"/>
        </w:rPr>
      </w:pPr>
      <w:proofErr w:type="spellStart"/>
      <w:r>
        <w:rPr>
          <w:rFonts w:ascii="Arial" w:hAnsi="Arial" w:cs="Arial"/>
          <w:sz w:val="24"/>
          <w:szCs w:val="24"/>
        </w:rPr>
        <w:t>Kidron</w:t>
      </w:r>
      <w:proofErr w:type="spellEnd"/>
      <w:r>
        <w:rPr>
          <w:rFonts w:ascii="Arial" w:hAnsi="Arial" w:cs="Arial"/>
          <w:sz w:val="24"/>
          <w:szCs w:val="24"/>
        </w:rPr>
        <w:t xml:space="preserve">, B. and </w:t>
      </w:r>
      <w:proofErr w:type="spellStart"/>
      <w:r>
        <w:rPr>
          <w:rFonts w:ascii="Arial" w:hAnsi="Arial" w:cs="Arial"/>
          <w:sz w:val="24"/>
          <w:szCs w:val="24"/>
        </w:rPr>
        <w:t>Rudkin</w:t>
      </w:r>
      <w:proofErr w:type="spellEnd"/>
      <w:r>
        <w:rPr>
          <w:rFonts w:ascii="Arial" w:hAnsi="Arial" w:cs="Arial"/>
          <w:sz w:val="24"/>
          <w:szCs w:val="24"/>
        </w:rPr>
        <w:t xml:space="preserve">, A. (2017) </w:t>
      </w:r>
      <w:r w:rsidRPr="00305EE3">
        <w:rPr>
          <w:rFonts w:ascii="Arial" w:hAnsi="Arial" w:cs="Arial"/>
          <w:i/>
          <w:sz w:val="24"/>
          <w:szCs w:val="24"/>
        </w:rPr>
        <w:t>Digital Childhood Report. Addressing Childhood Development. Milestones in the Digital Environment</w:t>
      </w:r>
      <w:r>
        <w:rPr>
          <w:rFonts w:ascii="Arial" w:hAnsi="Arial" w:cs="Arial"/>
          <w:sz w:val="24"/>
          <w:szCs w:val="24"/>
        </w:rPr>
        <w:t>. Available at:</w:t>
      </w:r>
    </w:p>
    <w:p w14:paraId="18BE1B54" w14:textId="241797F1" w:rsidR="00305EE3" w:rsidRDefault="004E5564" w:rsidP="00305EE3">
      <w:pPr>
        <w:spacing w:line="360" w:lineRule="auto"/>
        <w:jc w:val="both"/>
        <w:rPr>
          <w:rFonts w:ascii="Arial" w:hAnsi="Arial" w:cs="Arial"/>
          <w:sz w:val="24"/>
          <w:szCs w:val="24"/>
        </w:rPr>
      </w:pPr>
      <w:hyperlink r:id="rId39" w:history="1">
        <w:r w:rsidR="00305EE3" w:rsidRPr="009364AF">
          <w:rPr>
            <w:rStyle w:val="Hyperlink"/>
            <w:rFonts w:ascii="Arial" w:hAnsi="Arial" w:cs="Arial"/>
            <w:sz w:val="24"/>
            <w:szCs w:val="24"/>
          </w:rPr>
          <w:t>https://5rightsfoundation.com/static/Digital_Childhood_report_-_EMBARGOED.pdf</w:t>
        </w:r>
      </w:hyperlink>
      <w:r w:rsidR="00305EE3">
        <w:rPr>
          <w:rFonts w:ascii="Arial" w:hAnsi="Arial" w:cs="Arial"/>
          <w:sz w:val="24"/>
          <w:szCs w:val="24"/>
        </w:rPr>
        <w:t xml:space="preserve"> (Accessed: 21</w:t>
      </w:r>
      <w:r w:rsidR="00305EE3" w:rsidRPr="00305EE3">
        <w:rPr>
          <w:rFonts w:ascii="Arial" w:hAnsi="Arial" w:cs="Arial"/>
          <w:sz w:val="24"/>
          <w:szCs w:val="24"/>
          <w:vertAlign w:val="superscript"/>
        </w:rPr>
        <w:t>st</w:t>
      </w:r>
      <w:r w:rsidR="00310FD4">
        <w:rPr>
          <w:rFonts w:ascii="Arial" w:hAnsi="Arial" w:cs="Arial"/>
          <w:sz w:val="24"/>
          <w:szCs w:val="24"/>
        </w:rPr>
        <w:t xml:space="preserve"> February 2021.</w:t>
      </w:r>
    </w:p>
    <w:p w14:paraId="27D5076A" w14:textId="14A1BB9C" w:rsidR="00370768" w:rsidRDefault="00370768" w:rsidP="00035CCB">
      <w:pPr>
        <w:spacing w:line="360" w:lineRule="auto"/>
        <w:jc w:val="both"/>
        <w:rPr>
          <w:rFonts w:ascii="Arial" w:hAnsi="Arial" w:cs="Arial"/>
          <w:sz w:val="24"/>
          <w:szCs w:val="24"/>
        </w:rPr>
      </w:pPr>
      <w:r w:rsidRPr="00370768">
        <w:rPr>
          <w:rFonts w:ascii="Arial" w:hAnsi="Arial" w:cs="Arial"/>
          <w:sz w:val="24"/>
          <w:szCs w:val="24"/>
        </w:rPr>
        <w:t>Knight</w:t>
      </w:r>
      <w:r>
        <w:rPr>
          <w:rFonts w:ascii="Arial" w:hAnsi="Arial" w:cs="Arial"/>
          <w:sz w:val="24"/>
          <w:szCs w:val="24"/>
        </w:rPr>
        <w:t>, S.</w:t>
      </w:r>
      <w:r w:rsidRPr="00370768">
        <w:rPr>
          <w:rFonts w:ascii="Arial" w:hAnsi="Arial" w:cs="Arial"/>
          <w:sz w:val="24"/>
          <w:szCs w:val="24"/>
        </w:rPr>
        <w:t xml:space="preserve"> (2011) </w:t>
      </w:r>
      <w:r w:rsidRPr="00370768">
        <w:rPr>
          <w:rFonts w:ascii="Arial" w:hAnsi="Arial" w:cs="Arial"/>
          <w:i/>
          <w:sz w:val="24"/>
          <w:szCs w:val="24"/>
        </w:rPr>
        <w:t>Risk and Adventure in Early Years Outdoor Play. Learning from Forest Schools.</w:t>
      </w:r>
      <w:r>
        <w:rPr>
          <w:rFonts w:ascii="Arial" w:hAnsi="Arial" w:cs="Arial"/>
          <w:sz w:val="24"/>
          <w:szCs w:val="24"/>
        </w:rPr>
        <w:t xml:space="preserve"> London: Sage.</w:t>
      </w:r>
    </w:p>
    <w:p w14:paraId="1BA6FC7B" w14:textId="6884129F" w:rsidR="005313DB" w:rsidRDefault="005313DB" w:rsidP="00035CCB">
      <w:pPr>
        <w:spacing w:line="360" w:lineRule="auto"/>
        <w:jc w:val="both"/>
        <w:rPr>
          <w:rFonts w:ascii="Arial" w:hAnsi="Arial" w:cs="Arial"/>
          <w:sz w:val="24"/>
          <w:szCs w:val="24"/>
        </w:rPr>
      </w:pPr>
      <w:r>
        <w:rPr>
          <w:rFonts w:ascii="Arial" w:hAnsi="Arial" w:cs="Arial"/>
          <w:sz w:val="24"/>
          <w:szCs w:val="24"/>
        </w:rPr>
        <w:t xml:space="preserve">Kohler, R (2014) </w:t>
      </w:r>
      <w:r w:rsidRPr="005313DB">
        <w:rPr>
          <w:rFonts w:ascii="Arial" w:hAnsi="Arial" w:cs="Arial"/>
          <w:i/>
          <w:sz w:val="24"/>
          <w:szCs w:val="24"/>
        </w:rPr>
        <w:t>Jean Piaget (Bloomsbury Library of Educational Thought).</w:t>
      </w:r>
      <w:r>
        <w:rPr>
          <w:rFonts w:ascii="Arial" w:hAnsi="Arial" w:cs="Arial"/>
          <w:sz w:val="24"/>
          <w:szCs w:val="24"/>
        </w:rPr>
        <w:t xml:space="preserve"> London: Bloomsbury.</w:t>
      </w:r>
    </w:p>
    <w:p w14:paraId="3645EA27" w14:textId="78B45C21" w:rsidR="00CE2C82" w:rsidRDefault="00CE2C82" w:rsidP="00035CCB">
      <w:pPr>
        <w:spacing w:line="360" w:lineRule="auto"/>
        <w:jc w:val="both"/>
        <w:rPr>
          <w:rFonts w:ascii="Arial" w:hAnsi="Arial" w:cs="Arial"/>
          <w:sz w:val="24"/>
          <w:szCs w:val="24"/>
        </w:rPr>
      </w:pPr>
      <w:r>
        <w:rPr>
          <w:rFonts w:ascii="Arial" w:hAnsi="Arial" w:cs="Arial"/>
          <w:sz w:val="24"/>
          <w:szCs w:val="24"/>
        </w:rPr>
        <w:lastRenderedPageBreak/>
        <w:t xml:space="preserve">Langston. A. (2019) </w:t>
      </w:r>
      <w:r w:rsidRPr="00CE2C82">
        <w:rPr>
          <w:rFonts w:ascii="Arial" w:hAnsi="Arial" w:cs="Arial"/>
          <w:i/>
          <w:sz w:val="24"/>
          <w:szCs w:val="24"/>
        </w:rPr>
        <w:t>Evaluating Early Years Practice in Your School: A practical tool for reflective</w:t>
      </w:r>
      <w:r>
        <w:rPr>
          <w:rFonts w:ascii="Arial" w:hAnsi="Arial" w:cs="Arial"/>
          <w:sz w:val="24"/>
          <w:szCs w:val="24"/>
        </w:rPr>
        <w:t xml:space="preserve">. London: </w:t>
      </w:r>
      <w:proofErr w:type="spellStart"/>
      <w:r>
        <w:rPr>
          <w:rFonts w:ascii="Arial" w:hAnsi="Arial" w:cs="Arial"/>
          <w:sz w:val="24"/>
          <w:szCs w:val="24"/>
        </w:rPr>
        <w:t>Featherton</w:t>
      </w:r>
      <w:proofErr w:type="spellEnd"/>
      <w:r>
        <w:rPr>
          <w:rFonts w:ascii="Arial" w:hAnsi="Arial" w:cs="Arial"/>
          <w:sz w:val="24"/>
          <w:szCs w:val="24"/>
        </w:rPr>
        <w:t>.</w:t>
      </w:r>
    </w:p>
    <w:p w14:paraId="3A3F6130" w14:textId="0D508AEF" w:rsidR="008649C3" w:rsidRDefault="008649C3" w:rsidP="00035CCB">
      <w:pPr>
        <w:spacing w:line="360" w:lineRule="auto"/>
        <w:jc w:val="both"/>
        <w:rPr>
          <w:rFonts w:ascii="Arial" w:hAnsi="Arial" w:cs="Arial"/>
          <w:sz w:val="24"/>
          <w:szCs w:val="24"/>
        </w:rPr>
      </w:pPr>
      <w:r>
        <w:rPr>
          <w:rFonts w:ascii="Arial" w:hAnsi="Arial" w:cs="Arial"/>
          <w:sz w:val="24"/>
          <w:szCs w:val="24"/>
        </w:rPr>
        <w:t xml:space="preserve">Lindon, J (2011) </w:t>
      </w:r>
      <w:r w:rsidRPr="008649C3">
        <w:rPr>
          <w:rFonts w:ascii="Arial" w:hAnsi="Arial" w:cs="Arial"/>
          <w:i/>
          <w:sz w:val="24"/>
          <w:szCs w:val="24"/>
        </w:rPr>
        <w:t xml:space="preserve">Too safe for your own good? Helping children learn about risk and life skills. </w:t>
      </w:r>
      <w:r>
        <w:rPr>
          <w:rFonts w:ascii="Arial" w:hAnsi="Arial" w:cs="Arial"/>
          <w:sz w:val="24"/>
          <w:szCs w:val="24"/>
        </w:rPr>
        <w:t>London: National Children’s Bureau.</w:t>
      </w:r>
    </w:p>
    <w:p w14:paraId="65EEABB1" w14:textId="67835908" w:rsidR="00AF388C" w:rsidRDefault="00AF388C" w:rsidP="00035CCB">
      <w:pPr>
        <w:spacing w:line="360" w:lineRule="auto"/>
        <w:jc w:val="both"/>
        <w:rPr>
          <w:rFonts w:ascii="Arial" w:hAnsi="Arial" w:cs="Arial"/>
          <w:sz w:val="24"/>
          <w:szCs w:val="24"/>
        </w:rPr>
      </w:pPr>
      <w:r>
        <w:rPr>
          <w:rFonts w:ascii="Arial" w:hAnsi="Arial" w:cs="Arial"/>
          <w:sz w:val="24"/>
          <w:szCs w:val="24"/>
        </w:rPr>
        <w:t xml:space="preserve">Lindon, L. and Brodie, K. (2016) </w:t>
      </w:r>
      <w:r w:rsidRPr="00AF388C">
        <w:rPr>
          <w:rFonts w:ascii="Arial" w:hAnsi="Arial" w:cs="Arial"/>
          <w:i/>
          <w:sz w:val="24"/>
          <w:szCs w:val="24"/>
        </w:rPr>
        <w:t>Understanding Child Development 0-8 Years</w:t>
      </w:r>
      <w:r>
        <w:rPr>
          <w:rFonts w:ascii="Arial" w:hAnsi="Arial" w:cs="Arial"/>
          <w:sz w:val="24"/>
          <w:szCs w:val="24"/>
        </w:rPr>
        <w:t>. London: Hodder Education.</w:t>
      </w:r>
    </w:p>
    <w:p w14:paraId="34FB638B" w14:textId="1DD78513" w:rsidR="00C02E80" w:rsidRDefault="00C02E80" w:rsidP="00035CCB">
      <w:pPr>
        <w:spacing w:line="360" w:lineRule="auto"/>
        <w:jc w:val="both"/>
        <w:rPr>
          <w:rFonts w:ascii="Arial" w:hAnsi="Arial" w:cs="Arial"/>
          <w:sz w:val="24"/>
          <w:szCs w:val="24"/>
        </w:rPr>
      </w:pPr>
      <w:r>
        <w:rPr>
          <w:rFonts w:ascii="Arial" w:hAnsi="Arial" w:cs="Arial"/>
          <w:sz w:val="24"/>
          <w:szCs w:val="24"/>
        </w:rPr>
        <w:t xml:space="preserve">Maynard, </w:t>
      </w:r>
      <w:r w:rsidR="00032E89">
        <w:rPr>
          <w:rFonts w:ascii="Arial" w:hAnsi="Arial" w:cs="Arial"/>
          <w:sz w:val="24"/>
          <w:szCs w:val="24"/>
        </w:rPr>
        <w:t>T</w:t>
      </w:r>
      <w:r w:rsidR="001658F3">
        <w:rPr>
          <w:rFonts w:ascii="Arial" w:hAnsi="Arial" w:cs="Arial"/>
          <w:sz w:val="24"/>
          <w:szCs w:val="24"/>
        </w:rPr>
        <w:t>.</w:t>
      </w:r>
      <w:r w:rsidR="00032E89">
        <w:rPr>
          <w:rFonts w:ascii="Arial" w:hAnsi="Arial" w:cs="Arial"/>
          <w:sz w:val="24"/>
          <w:szCs w:val="24"/>
        </w:rPr>
        <w:t xml:space="preserve"> and Powell, S. (2014) </w:t>
      </w:r>
      <w:r w:rsidR="00032E89" w:rsidRPr="00032E89">
        <w:rPr>
          <w:rFonts w:ascii="Arial" w:hAnsi="Arial" w:cs="Arial"/>
          <w:i/>
          <w:sz w:val="24"/>
          <w:szCs w:val="24"/>
        </w:rPr>
        <w:t>An introduction to Early Childhood Studies</w:t>
      </w:r>
      <w:r w:rsidR="00032E89">
        <w:rPr>
          <w:rFonts w:ascii="Arial" w:hAnsi="Arial" w:cs="Arial"/>
          <w:sz w:val="24"/>
          <w:szCs w:val="24"/>
        </w:rPr>
        <w:t>. London: Sage.</w:t>
      </w:r>
    </w:p>
    <w:p w14:paraId="609C791B" w14:textId="7018F38E" w:rsidR="000D71A1" w:rsidRDefault="00933C65" w:rsidP="00035CCB">
      <w:pPr>
        <w:spacing w:line="360" w:lineRule="auto"/>
        <w:jc w:val="both"/>
        <w:rPr>
          <w:rFonts w:ascii="Arial" w:hAnsi="Arial" w:cs="Arial"/>
          <w:sz w:val="24"/>
          <w:szCs w:val="24"/>
        </w:rPr>
      </w:pPr>
      <w:r>
        <w:rPr>
          <w:rFonts w:ascii="Arial" w:hAnsi="Arial" w:cs="Arial"/>
          <w:sz w:val="24"/>
          <w:szCs w:val="24"/>
        </w:rPr>
        <w:t>McGuire, K.</w:t>
      </w:r>
      <w:r w:rsidR="001658F3">
        <w:rPr>
          <w:rFonts w:ascii="Arial" w:hAnsi="Arial" w:cs="Arial"/>
          <w:sz w:val="24"/>
          <w:szCs w:val="24"/>
        </w:rPr>
        <w:t xml:space="preserve"> </w:t>
      </w:r>
      <w:r w:rsidR="000D71A1">
        <w:rPr>
          <w:rFonts w:ascii="Arial" w:hAnsi="Arial" w:cs="Arial"/>
          <w:sz w:val="24"/>
          <w:szCs w:val="24"/>
        </w:rPr>
        <w:t xml:space="preserve">J. (2012) </w:t>
      </w:r>
      <w:r w:rsidR="000D71A1" w:rsidRPr="000D71A1">
        <w:rPr>
          <w:rFonts w:ascii="Arial" w:hAnsi="Arial" w:cs="Arial"/>
          <w:i/>
          <w:sz w:val="24"/>
          <w:szCs w:val="24"/>
        </w:rPr>
        <w:t>Maslow's hierarchy of needs. An introduction</w:t>
      </w:r>
      <w:r w:rsidR="000D71A1">
        <w:rPr>
          <w:rFonts w:ascii="Arial" w:hAnsi="Arial" w:cs="Arial"/>
          <w:sz w:val="24"/>
          <w:szCs w:val="24"/>
        </w:rPr>
        <w:t xml:space="preserve">. </w:t>
      </w:r>
      <w:proofErr w:type="spellStart"/>
      <w:r w:rsidR="001B0534">
        <w:rPr>
          <w:rFonts w:ascii="Arial" w:hAnsi="Arial" w:cs="Arial"/>
          <w:sz w:val="24"/>
          <w:szCs w:val="24"/>
        </w:rPr>
        <w:t>Nordestedt</w:t>
      </w:r>
      <w:proofErr w:type="spellEnd"/>
      <w:r w:rsidR="001B0534">
        <w:rPr>
          <w:rFonts w:ascii="Arial" w:hAnsi="Arial" w:cs="Arial"/>
          <w:sz w:val="24"/>
          <w:szCs w:val="24"/>
        </w:rPr>
        <w:t xml:space="preserve">: GRIN. </w:t>
      </w:r>
    </w:p>
    <w:p w14:paraId="1B8A90A9" w14:textId="4CA72EB1" w:rsidR="004E5564" w:rsidRDefault="004E5564" w:rsidP="00035CCB">
      <w:pPr>
        <w:spacing w:line="360" w:lineRule="auto"/>
        <w:jc w:val="both"/>
        <w:rPr>
          <w:rFonts w:ascii="Arial" w:hAnsi="Arial" w:cs="Arial"/>
          <w:sz w:val="24"/>
          <w:szCs w:val="24"/>
        </w:rPr>
      </w:pPr>
      <w:r>
        <w:rPr>
          <w:rFonts w:ascii="Arial" w:hAnsi="Arial" w:cs="Arial"/>
          <w:sz w:val="24"/>
          <w:szCs w:val="24"/>
        </w:rPr>
        <w:t xml:space="preserve">Morin, A. (2020) </w:t>
      </w:r>
      <w:r w:rsidRPr="004E5564">
        <w:rPr>
          <w:rFonts w:ascii="Arial" w:hAnsi="Arial" w:cs="Arial"/>
          <w:i/>
          <w:sz w:val="24"/>
          <w:szCs w:val="24"/>
        </w:rPr>
        <w:t>The Harmful Effects of Too Much Screen Time for Kids. Very Well Family</w:t>
      </w:r>
      <w:r>
        <w:rPr>
          <w:rFonts w:ascii="Arial" w:hAnsi="Arial" w:cs="Arial"/>
          <w:sz w:val="24"/>
          <w:szCs w:val="24"/>
        </w:rPr>
        <w:t xml:space="preserve">. Available at: </w:t>
      </w:r>
      <w:hyperlink r:id="rId40" w:history="1">
        <w:r w:rsidRPr="009364AF">
          <w:rPr>
            <w:rStyle w:val="Hyperlink"/>
            <w:rFonts w:ascii="Arial" w:hAnsi="Arial" w:cs="Arial"/>
            <w:sz w:val="24"/>
            <w:szCs w:val="24"/>
          </w:rPr>
          <w:t>https://www.verywellfamily.com/the-negative-effects-of-too-much-screen-time-1094877</w:t>
        </w:r>
      </w:hyperlink>
      <w:r>
        <w:rPr>
          <w:rFonts w:ascii="Arial" w:hAnsi="Arial" w:cs="Arial"/>
          <w:sz w:val="24"/>
          <w:szCs w:val="24"/>
        </w:rPr>
        <w:t xml:space="preserve"> (Accessed: 26</w:t>
      </w:r>
      <w:r w:rsidRPr="004E5564">
        <w:rPr>
          <w:rFonts w:ascii="Arial" w:hAnsi="Arial" w:cs="Arial"/>
          <w:sz w:val="24"/>
          <w:szCs w:val="24"/>
          <w:vertAlign w:val="superscript"/>
        </w:rPr>
        <w:t>th</w:t>
      </w:r>
      <w:r>
        <w:rPr>
          <w:rFonts w:ascii="Arial" w:hAnsi="Arial" w:cs="Arial"/>
          <w:sz w:val="24"/>
          <w:szCs w:val="24"/>
        </w:rPr>
        <w:t xml:space="preserve"> February 2021). </w:t>
      </w:r>
    </w:p>
    <w:p w14:paraId="7A55DF0D" w14:textId="5287BFCA" w:rsidR="00BD6F37" w:rsidRDefault="00BD6F37" w:rsidP="00035CCB">
      <w:pPr>
        <w:spacing w:line="360" w:lineRule="auto"/>
        <w:jc w:val="both"/>
        <w:rPr>
          <w:rFonts w:ascii="Arial" w:hAnsi="Arial" w:cs="Arial"/>
          <w:sz w:val="24"/>
          <w:szCs w:val="24"/>
        </w:rPr>
      </w:pPr>
      <w:r>
        <w:rPr>
          <w:rFonts w:ascii="Arial" w:hAnsi="Arial" w:cs="Arial"/>
          <w:sz w:val="24"/>
          <w:szCs w:val="24"/>
        </w:rPr>
        <w:t xml:space="preserve">National Literacy Trust (2016) </w:t>
      </w:r>
      <w:r w:rsidRPr="00BD6F37">
        <w:rPr>
          <w:rFonts w:ascii="Arial" w:hAnsi="Arial" w:cs="Arial"/>
          <w:i/>
          <w:sz w:val="24"/>
          <w:szCs w:val="24"/>
        </w:rPr>
        <w:t>The Use of Technology to Support Literacy in the Early Years in 2015.</w:t>
      </w:r>
      <w:r>
        <w:rPr>
          <w:rFonts w:ascii="Arial" w:hAnsi="Arial" w:cs="Arial"/>
          <w:sz w:val="24"/>
          <w:szCs w:val="24"/>
        </w:rPr>
        <w:t xml:space="preserve"> Available at:</w:t>
      </w:r>
    </w:p>
    <w:p w14:paraId="3CD577F5" w14:textId="7384074F" w:rsidR="00BD6F37" w:rsidRDefault="004E5564" w:rsidP="00035CCB">
      <w:pPr>
        <w:spacing w:line="360" w:lineRule="auto"/>
        <w:jc w:val="both"/>
        <w:rPr>
          <w:rFonts w:ascii="Arial" w:hAnsi="Arial" w:cs="Arial"/>
          <w:sz w:val="24"/>
          <w:szCs w:val="24"/>
        </w:rPr>
      </w:pPr>
      <w:hyperlink r:id="rId41" w:history="1">
        <w:r w:rsidR="00BD6F37" w:rsidRPr="009364AF">
          <w:rPr>
            <w:rStyle w:val="Hyperlink"/>
            <w:rFonts w:ascii="Arial" w:hAnsi="Arial" w:cs="Arial"/>
            <w:sz w:val="24"/>
            <w:szCs w:val="24"/>
          </w:rPr>
          <w:t>https://literacytrust.org.uk/research-services/research-reports/use-technology-support-literacy-early-years-2015-findings-our-third-annual-early-years-surveys-parents-and-early-years-practitioners/</w:t>
        </w:r>
      </w:hyperlink>
      <w:r w:rsidR="00BD6F37">
        <w:rPr>
          <w:rFonts w:ascii="Arial" w:hAnsi="Arial" w:cs="Arial"/>
          <w:sz w:val="24"/>
          <w:szCs w:val="24"/>
        </w:rPr>
        <w:t xml:space="preserve"> (Accessed: 21</w:t>
      </w:r>
      <w:r w:rsidR="00BD6F37" w:rsidRPr="00BD6F37">
        <w:rPr>
          <w:rFonts w:ascii="Arial" w:hAnsi="Arial" w:cs="Arial"/>
          <w:sz w:val="24"/>
          <w:szCs w:val="24"/>
          <w:vertAlign w:val="superscript"/>
        </w:rPr>
        <w:t>st</w:t>
      </w:r>
      <w:r w:rsidR="00BD6F37">
        <w:rPr>
          <w:rFonts w:ascii="Arial" w:hAnsi="Arial" w:cs="Arial"/>
          <w:sz w:val="24"/>
          <w:szCs w:val="24"/>
        </w:rPr>
        <w:t xml:space="preserve"> February 2021). </w:t>
      </w:r>
    </w:p>
    <w:p w14:paraId="7ECABDF4" w14:textId="0410D656" w:rsidR="00933C65" w:rsidRDefault="00933C65" w:rsidP="00933C65">
      <w:pPr>
        <w:spacing w:line="360" w:lineRule="auto"/>
        <w:jc w:val="both"/>
        <w:rPr>
          <w:rFonts w:ascii="Arial" w:hAnsi="Arial" w:cs="Arial"/>
          <w:sz w:val="24"/>
          <w:szCs w:val="24"/>
        </w:rPr>
      </w:pPr>
      <w:r>
        <w:rPr>
          <w:rFonts w:ascii="Arial" w:hAnsi="Arial" w:cs="Arial"/>
          <w:sz w:val="24"/>
          <w:szCs w:val="24"/>
        </w:rPr>
        <w:t>Neumann, M.</w:t>
      </w:r>
      <w:r w:rsidR="00BD6F37">
        <w:rPr>
          <w:rFonts w:ascii="Arial" w:hAnsi="Arial" w:cs="Arial"/>
          <w:sz w:val="24"/>
          <w:szCs w:val="24"/>
        </w:rPr>
        <w:t xml:space="preserve">M. </w:t>
      </w:r>
      <w:r>
        <w:rPr>
          <w:rFonts w:ascii="Arial" w:hAnsi="Arial" w:cs="Arial"/>
          <w:sz w:val="24"/>
          <w:szCs w:val="24"/>
        </w:rPr>
        <w:t>(2016) ‘</w:t>
      </w:r>
      <w:r w:rsidRPr="00933C65">
        <w:rPr>
          <w:rFonts w:ascii="Arial" w:hAnsi="Arial" w:cs="Arial"/>
          <w:sz w:val="24"/>
          <w:szCs w:val="24"/>
        </w:rPr>
        <w:t>Young children's use of touch screen tablets for writing and reading at home: Relationships with emergent literacy</w:t>
      </w:r>
      <w:r>
        <w:rPr>
          <w:rFonts w:ascii="Arial" w:hAnsi="Arial" w:cs="Arial"/>
          <w:sz w:val="24"/>
          <w:szCs w:val="24"/>
        </w:rPr>
        <w:t xml:space="preserve">’, </w:t>
      </w:r>
      <w:r w:rsidRPr="00933C65">
        <w:rPr>
          <w:rFonts w:ascii="Arial" w:hAnsi="Arial" w:cs="Arial"/>
          <w:i/>
          <w:sz w:val="24"/>
          <w:szCs w:val="24"/>
        </w:rPr>
        <w:t>Computers &amp; Education.</w:t>
      </w:r>
      <w:r>
        <w:rPr>
          <w:rFonts w:ascii="Arial" w:hAnsi="Arial" w:cs="Arial"/>
          <w:sz w:val="24"/>
          <w:szCs w:val="24"/>
        </w:rPr>
        <w:t xml:space="preserve"> 97. Pp.</w:t>
      </w:r>
      <w:r w:rsidRPr="00933C65">
        <w:rPr>
          <w:rFonts w:ascii="Arial" w:hAnsi="Arial" w:cs="Arial"/>
          <w:sz w:val="24"/>
          <w:szCs w:val="24"/>
        </w:rPr>
        <w:t>61-68</w:t>
      </w:r>
      <w:r>
        <w:rPr>
          <w:rFonts w:ascii="Arial" w:hAnsi="Arial" w:cs="Arial"/>
          <w:sz w:val="24"/>
          <w:szCs w:val="24"/>
        </w:rPr>
        <w:t>. Available at:</w:t>
      </w:r>
    </w:p>
    <w:p w14:paraId="14FB6102" w14:textId="444D73DA" w:rsidR="00933C65" w:rsidRDefault="004E5564" w:rsidP="00933C65">
      <w:pPr>
        <w:spacing w:line="360" w:lineRule="auto"/>
        <w:jc w:val="both"/>
        <w:rPr>
          <w:rFonts w:ascii="Arial" w:hAnsi="Arial" w:cs="Arial"/>
          <w:sz w:val="24"/>
          <w:szCs w:val="24"/>
        </w:rPr>
      </w:pPr>
      <w:hyperlink r:id="rId42" w:history="1">
        <w:r w:rsidR="00933C65" w:rsidRPr="009364AF">
          <w:rPr>
            <w:rStyle w:val="Hyperlink"/>
            <w:rFonts w:ascii="Arial" w:hAnsi="Arial" w:cs="Arial"/>
            <w:sz w:val="24"/>
            <w:szCs w:val="24"/>
          </w:rPr>
          <w:t>https://www-sciencedirect-com.ezproxy.uwtsd.ac.uk/science/article/pii/S036013151630046X</w:t>
        </w:r>
      </w:hyperlink>
      <w:r w:rsidR="00933C65">
        <w:rPr>
          <w:rFonts w:ascii="Arial" w:hAnsi="Arial" w:cs="Arial"/>
          <w:sz w:val="24"/>
          <w:szCs w:val="24"/>
        </w:rPr>
        <w:t xml:space="preserve"> (Accessed: 21</w:t>
      </w:r>
      <w:r w:rsidR="00933C65" w:rsidRPr="00933C65">
        <w:rPr>
          <w:rFonts w:ascii="Arial" w:hAnsi="Arial" w:cs="Arial"/>
          <w:sz w:val="24"/>
          <w:szCs w:val="24"/>
          <w:vertAlign w:val="superscript"/>
        </w:rPr>
        <w:t>st</w:t>
      </w:r>
      <w:r w:rsidR="00933C65">
        <w:rPr>
          <w:rFonts w:ascii="Arial" w:hAnsi="Arial" w:cs="Arial"/>
          <w:sz w:val="24"/>
          <w:szCs w:val="24"/>
        </w:rPr>
        <w:t xml:space="preserve"> February 2021).</w:t>
      </w:r>
    </w:p>
    <w:p w14:paraId="73B5604B" w14:textId="7128C4CE" w:rsidR="000D051C" w:rsidRDefault="000D051C" w:rsidP="000D051C">
      <w:pPr>
        <w:spacing w:line="360" w:lineRule="auto"/>
        <w:jc w:val="both"/>
        <w:rPr>
          <w:rFonts w:ascii="Arial" w:hAnsi="Arial" w:cs="Arial"/>
          <w:sz w:val="24"/>
          <w:szCs w:val="24"/>
        </w:rPr>
      </w:pPr>
      <w:proofErr w:type="spellStart"/>
      <w:r>
        <w:rPr>
          <w:rFonts w:ascii="Arial" w:hAnsi="Arial" w:cs="Arial"/>
          <w:sz w:val="24"/>
          <w:szCs w:val="24"/>
        </w:rPr>
        <w:t>Nutbrown</w:t>
      </w:r>
      <w:proofErr w:type="spellEnd"/>
      <w:r>
        <w:rPr>
          <w:rFonts w:ascii="Arial" w:hAnsi="Arial" w:cs="Arial"/>
          <w:sz w:val="24"/>
          <w:szCs w:val="24"/>
        </w:rPr>
        <w:t xml:space="preserve">, C. (2012) </w:t>
      </w:r>
      <w:r w:rsidRPr="000D051C">
        <w:rPr>
          <w:rFonts w:ascii="Arial" w:hAnsi="Arial" w:cs="Arial"/>
          <w:i/>
          <w:sz w:val="24"/>
          <w:szCs w:val="24"/>
        </w:rPr>
        <w:t>FOUNDATIONS FOR QUALITY</w:t>
      </w:r>
      <w:r>
        <w:rPr>
          <w:rFonts w:ascii="Arial" w:hAnsi="Arial" w:cs="Arial"/>
          <w:i/>
          <w:sz w:val="24"/>
          <w:szCs w:val="24"/>
        </w:rPr>
        <w:t>.</w:t>
      </w:r>
      <w:r w:rsidRPr="000D051C">
        <w:rPr>
          <w:rFonts w:ascii="Arial" w:hAnsi="Arial" w:cs="Arial"/>
          <w:i/>
          <w:sz w:val="24"/>
          <w:szCs w:val="24"/>
        </w:rPr>
        <w:t xml:space="preserve"> The independent review of early education and childcare qualifications</w:t>
      </w:r>
      <w:r>
        <w:rPr>
          <w:rFonts w:ascii="Arial" w:hAnsi="Arial" w:cs="Arial"/>
          <w:sz w:val="24"/>
          <w:szCs w:val="24"/>
        </w:rPr>
        <w:t>. Available at:</w:t>
      </w:r>
    </w:p>
    <w:p w14:paraId="2E432FE5" w14:textId="546BAE17" w:rsidR="000D051C" w:rsidRDefault="004E5564" w:rsidP="00035CCB">
      <w:pPr>
        <w:spacing w:line="360" w:lineRule="auto"/>
        <w:jc w:val="both"/>
        <w:rPr>
          <w:rFonts w:ascii="Arial" w:hAnsi="Arial" w:cs="Arial"/>
          <w:sz w:val="24"/>
          <w:szCs w:val="24"/>
        </w:rPr>
      </w:pPr>
      <w:hyperlink r:id="rId43" w:history="1">
        <w:r w:rsidR="000D051C" w:rsidRPr="008A5669">
          <w:rPr>
            <w:rStyle w:val="Hyperlink"/>
            <w:rFonts w:ascii="Arial" w:hAnsi="Arial" w:cs="Arial"/>
            <w:sz w:val="24"/>
            <w:szCs w:val="24"/>
          </w:rPr>
          <w:t>https://assets.publishing.service.gov.uk/government/uploads/system/uploads/attachment_data/file/175463/Nutbrown-Review.pdf</w:t>
        </w:r>
      </w:hyperlink>
      <w:r w:rsidR="000D051C">
        <w:rPr>
          <w:rFonts w:ascii="Arial" w:hAnsi="Arial" w:cs="Arial"/>
          <w:sz w:val="24"/>
          <w:szCs w:val="24"/>
        </w:rPr>
        <w:t xml:space="preserve"> (Accessed: 19</w:t>
      </w:r>
      <w:r w:rsidR="000D051C" w:rsidRPr="000D051C">
        <w:rPr>
          <w:rFonts w:ascii="Arial" w:hAnsi="Arial" w:cs="Arial"/>
          <w:sz w:val="24"/>
          <w:szCs w:val="24"/>
          <w:vertAlign w:val="superscript"/>
        </w:rPr>
        <w:t>th</w:t>
      </w:r>
      <w:r w:rsidR="000D051C">
        <w:rPr>
          <w:rFonts w:ascii="Arial" w:hAnsi="Arial" w:cs="Arial"/>
          <w:sz w:val="24"/>
          <w:szCs w:val="24"/>
        </w:rPr>
        <w:t xml:space="preserve"> February 2021).</w:t>
      </w:r>
    </w:p>
    <w:p w14:paraId="7086FD24" w14:textId="5FBA1E40" w:rsidR="007C56E2" w:rsidRDefault="007C56E2" w:rsidP="00035CCB">
      <w:pPr>
        <w:spacing w:line="360" w:lineRule="auto"/>
        <w:jc w:val="both"/>
        <w:rPr>
          <w:rFonts w:ascii="Arial" w:hAnsi="Arial" w:cs="Arial"/>
          <w:sz w:val="24"/>
          <w:szCs w:val="24"/>
        </w:rPr>
      </w:pPr>
      <w:r>
        <w:rPr>
          <w:rFonts w:ascii="Arial" w:hAnsi="Arial" w:cs="Arial"/>
          <w:sz w:val="24"/>
          <w:szCs w:val="24"/>
        </w:rPr>
        <w:lastRenderedPageBreak/>
        <w:t xml:space="preserve">OECD (2018) </w:t>
      </w:r>
      <w:r w:rsidRPr="007C56E2">
        <w:rPr>
          <w:rFonts w:ascii="Arial" w:hAnsi="Arial" w:cs="Arial"/>
          <w:i/>
          <w:sz w:val="24"/>
          <w:szCs w:val="24"/>
        </w:rPr>
        <w:t>Early Learning Matters</w:t>
      </w:r>
      <w:r>
        <w:rPr>
          <w:rFonts w:ascii="Arial" w:hAnsi="Arial" w:cs="Arial"/>
          <w:sz w:val="24"/>
          <w:szCs w:val="24"/>
        </w:rPr>
        <w:t>. Available at:</w:t>
      </w:r>
    </w:p>
    <w:p w14:paraId="0227622F" w14:textId="219CE371" w:rsidR="007C56E2" w:rsidRDefault="004E5564" w:rsidP="00035CCB">
      <w:pPr>
        <w:spacing w:line="360" w:lineRule="auto"/>
        <w:jc w:val="both"/>
        <w:rPr>
          <w:rFonts w:ascii="Arial" w:hAnsi="Arial" w:cs="Arial"/>
          <w:sz w:val="24"/>
          <w:szCs w:val="24"/>
        </w:rPr>
      </w:pPr>
      <w:hyperlink r:id="rId44" w:history="1">
        <w:r w:rsidR="007C56E2" w:rsidRPr="009364AF">
          <w:rPr>
            <w:rStyle w:val="Hyperlink"/>
            <w:rFonts w:ascii="Arial" w:hAnsi="Arial" w:cs="Arial"/>
            <w:sz w:val="24"/>
            <w:szCs w:val="24"/>
          </w:rPr>
          <w:t>http://www.oecd.org/education/school/Early-Learning-Matters-Project-Brochure.pdf</w:t>
        </w:r>
      </w:hyperlink>
      <w:r w:rsidR="007C56E2">
        <w:rPr>
          <w:rFonts w:ascii="Arial" w:hAnsi="Arial" w:cs="Arial"/>
          <w:sz w:val="24"/>
          <w:szCs w:val="24"/>
        </w:rPr>
        <w:t xml:space="preserve"> (Accessed: 21</w:t>
      </w:r>
      <w:r w:rsidR="007C56E2" w:rsidRPr="007C56E2">
        <w:rPr>
          <w:rFonts w:ascii="Arial" w:hAnsi="Arial" w:cs="Arial"/>
          <w:sz w:val="24"/>
          <w:szCs w:val="24"/>
          <w:vertAlign w:val="superscript"/>
        </w:rPr>
        <w:t>st</w:t>
      </w:r>
      <w:r w:rsidR="007C56E2">
        <w:rPr>
          <w:rFonts w:ascii="Arial" w:hAnsi="Arial" w:cs="Arial"/>
          <w:sz w:val="24"/>
          <w:szCs w:val="24"/>
        </w:rPr>
        <w:t xml:space="preserve"> February 2021).</w:t>
      </w:r>
    </w:p>
    <w:p w14:paraId="1ACE30FB" w14:textId="2C3CFF8A" w:rsidR="001B21BE" w:rsidRDefault="001B21BE" w:rsidP="00035CCB">
      <w:pPr>
        <w:spacing w:line="360" w:lineRule="auto"/>
        <w:jc w:val="both"/>
        <w:rPr>
          <w:rFonts w:ascii="Arial" w:hAnsi="Arial" w:cs="Arial"/>
          <w:sz w:val="24"/>
          <w:szCs w:val="24"/>
        </w:rPr>
      </w:pPr>
      <w:r>
        <w:rPr>
          <w:rFonts w:ascii="Arial" w:hAnsi="Arial" w:cs="Arial"/>
          <w:sz w:val="24"/>
          <w:szCs w:val="24"/>
        </w:rPr>
        <w:t xml:space="preserve">OECD (2019) </w:t>
      </w:r>
      <w:r w:rsidRPr="001B21BE">
        <w:rPr>
          <w:rFonts w:ascii="Arial" w:hAnsi="Arial" w:cs="Arial"/>
          <w:i/>
          <w:sz w:val="24"/>
          <w:szCs w:val="24"/>
        </w:rPr>
        <w:t>21</w:t>
      </w:r>
      <w:r w:rsidRPr="001B21BE">
        <w:rPr>
          <w:rFonts w:ascii="Arial" w:hAnsi="Arial" w:cs="Arial"/>
          <w:i/>
          <w:sz w:val="24"/>
          <w:szCs w:val="24"/>
          <w:vertAlign w:val="superscript"/>
        </w:rPr>
        <w:t>st</w:t>
      </w:r>
      <w:r w:rsidRPr="001B21BE">
        <w:rPr>
          <w:rFonts w:ascii="Arial" w:hAnsi="Arial" w:cs="Arial"/>
          <w:i/>
          <w:sz w:val="24"/>
          <w:szCs w:val="24"/>
        </w:rPr>
        <w:t xml:space="preserve"> Century Children as Digital Citizens</w:t>
      </w:r>
      <w:r>
        <w:rPr>
          <w:rFonts w:ascii="Arial" w:hAnsi="Arial" w:cs="Arial"/>
          <w:sz w:val="24"/>
          <w:szCs w:val="24"/>
        </w:rPr>
        <w:t xml:space="preserve">. Available at: </w:t>
      </w:r>
      <w:hyperlink r:id="rId45" w:history="1">
        <w:r w:rsidRPr="009364AF">
          <w:rPr>
            <w:rStyle w:val="Hyperlink"/>
            <w:rFonts w:ascii="Arial" w:hAnsi="Arial" w:cs="Arial"/>
            <w:sz w:val="24"/>
            <w:szCs w:val="24"/>
          </w:rPr>
          <w:t>http://www.oecd.org/education/ceri/21st-Century-Children-as-Digital-Citizens.pdf</w:t>
        </w:r>
      </w:hyperlink>
      <w:r w:rsidR="003D0179">
        <w:rPr>
          <w:rFonts w:ascii="Arial" w:hAnsi="Arial" w:cs="Arial"/>
          <w:sz w:val="24"/>
          <w:szCs w:val="24"/>
        </w:rPr>
        <w:t xml:space="preserve"> (Accesse</w:t>
      </w:r>
      <w:r>
        <w:rPr>
          <w:rFonts w:ascii="Arial" w:hAnsi="Arial" w:cs="Arial"/>
          <w:sz w:val="24"/>
          <w:szCs w:val="24"/>
        </w:rPr>
        <w:t>d: 21</w:t>
      </w:r>
      <w:r w:rsidRPr="001B21BE">
        <w:rPr>
          <w:rFonts w:ascii="Arial" w:hAnsi="Arial" w:cs="Arial"/>
          <w:sz w:val="24"/>
          <w:szCs w:val="24"/>
          <w:vertAlign w:val="superscript"/>
        </w:rPr>
        <w:t>st</w:t>
      </w:r>
      <w:r>
        <w:rPr>
          <w:rFonts w:ascii="Arial" w:hAnsi="Arial" w:cs="Arial"/>
          <w:sz w:val="24"/>
          <w:szCs w:val="24"/>
        </w:rPr>
        <w:t xml:space="preserve"> February 2021).</w:t>
      </w:r>
    </w:p>
    <w:p w14:paraId="137BCCAF" w14:textId="76430818" w:rsidR="003D0179" w:rsidRDefault="003D0179" w:rsidP="003D0179">
      <w:pPr>
        <w:spacing w:line="360" w:lineRule="auto"/>
        <w:jc w:val="both"/>
        <w:rPr>
          <w:rFonts w:ascii="Arial" w:hAnsi="Arial" w:cs="Arial"/>
          <w:sz w:val="24"/>
          <w:szCs w:val="24"/>
        </w:rPr>
      </w:pPr>
      <w:r>
        <w:rPr>
          <w:rFonts w:ascii="Arial" w:hAnsi="Arial" w:cs="Arial"/>
          <w:sz w:val="24"/>
          <w:szCs w:val="24"/>
        </w:rPr>
        <w:t xml:space="preserve">OECD (2021) </w:t>
      </w:r>
      <w:r w:rsidRPr="003D0179">
        <w:rPr>
          <w:rFonts w:ascii="Arial" w:hAnsi="Arial" w:cs="Arial"/>
          <w:i/>
          <w:sz w:val="24"/>
          <w:szCs w:val="24"/>
        </w:rPr>
        <w:t>OECD Policy Responses to Coronavirus (COVID-19). Strengthening online learning when schools are closed: The role of families and teachers in supporting students during the COVID-19 crisis</w:t>
      </w:r>
      <w:r>
        <w:rPr>
          <w:rFonts w:ascii="Arial" w:hAnsi="Arial" w:cs="Arial"/>
          <w:sz w:val="24"/>
          <w:szCs w:val="24"/>
        </w:rPr>
        <w:t xml:space="preserve">. Available at: </w:t>
      </w:r>
    </w:p>
    <w:p w14:paraId="45EFFD6B" w14:textId="7E280056" w:rsidR="001B21BE" w:rsidRDefault="004E5564" w:rsidP="00035CCB">
      <w:pPr>
        <w:spacing w:line="360" w:lineRule="auto"/>
        <w:jc w:val="both"/>
        <w:rPr>
          <w:rFonts w:ascii="Arial" w:hAnsi="Arial" w:cs="Arial"/>
          <w:sz w:val="24"/>
          <w:szCs w:val="24"/>
        </w:rPr>
      </w:pPr>
      <w:hyperlink r:id="rId46" w:history="1">
        <w:r w:rsidR="003D0179" w:rsidRPr="009364AF">
          <w:rPr>
            <w:rStyle w:val="Hyperlink"/>
            <w:rFonts w:ascii="Arial" w:hAnsi="Arial" w:cs="Arial"/>
            <w:sz w:val="24"/>
            <w:szCs w:val="24"/>
          </w:rPr>
          <w:t>http://www.oecd.org/coronavirus/policy-responses/strengthening-online-learning-when-schools-are-closed-the-role-of-families-and-teachers-in-supporting-students-during-the-covid-19-crisis-c4ecba6c/</w:t>
        </w:r>
      </w:hyperlink>
      <w:r w:rsidR="003D0179">
        <w:rPr>
          <w:rFonts w:ascii="Arial" w:hAnsi="Arial" w:cs="Arial"/>
          <w:sz w:val="24"/>
          <w:szCs w:val="24"/>
        </w:rPr>
        <w:t xml:space="preserve"> (Accessed: 22</w:t>
      </w:r>
      <w:r w:rsidR="003D0179" w:rsidRPr="003D0179">
        <w:rPr>
          <w:rFonts w:ascii="Arial" w:hAnsi="Arial" w:cs="Arial"/>
          <w:sz w:val="24"/>
          <w:szCs w:val="24"/>
          <w:vertAlign w:val="superscript"/>
        </w:rPr>
        <w:t>nd</w:t>
      </w:r>
      <w:r w:rsidR="003D0179">
        <w:rPr>
          <w:rFonts w:ascii="Arial" w:hAnsi="Arial" w:cs="Arial"/>
          <w:sz w:val="24"/>
          <w:szCs w:val="24"/>
        </w:rPr>
        <w:t xml:space="preserve"> February 2021).</w:t>
      </w:r>
    </w:p>
    <w:p w14:paraId="5FA1D894" w14:textId="5DCB16CD" w:rsidR="00374FB9" w:rsidRDefault="00374FB9" w:rsidP="00035CCB">
      <w:pPr>
        <w:spacing w:line="360" w:lineRule="auto"/>
        <w:jc w:val="both"/>
        <w:rPr>
          <w:rFonts w:ascii="Arial" w:hAnsi="Arial" w:cs="Arial"/>
          <w:sz w:val="24"/>
          <w:szCs w:val="24"/>
        </w:rPr>
      </w:pPr>
      <w:r>
        <w:rPr>
          <w:rFonts w:ascii="Arial" w:hAnsi="Arial" w:cs="Arial"/>
          <w:sz w:val="24"/>
          <w:szCs w:val="24"/>
        </w:rPr>
        <w:t>OECD (2018</w:t>
      </w:r>
      <w:r w:rsidRPr="00374FB9">
        <w:rPr>
          <w:rFonts w:ascii="Arial" w:hAnsi="Arial" w:cs="Arial"/>
          <w:i/>
          <w:sz w:val="24"/>
          <w:szCs w:val="24"/>
        </w:rPr>
        <w:t>) Bridging the Digital Gender Divide. Include, Upskill and Innovate</w:t>
      </w:r>
      <w:r>
        <w:rPr>
          <w:rFonts w:ascii="Arial" w:hAnsi="Arial" w:cs="Arial"/>
          <w:sz w:val="24"/>
          <w:szCs w:val="24"/>
        </w:rPr>
        <w:t xml:space="preserve">. </w:t>
      </w:r>
      <w:proofErr w:type="spellStart"/>
      <w:r>
        <w:rPr>
          <w:rFonts w:ascii="Arial" w:hAnsi="Arial" w:cs="Arial"/>
          <w:sz w:val="24"/>
          <w:szCs w:val="24"/>
        </w:rPr>
        <w:t>Avilable</w:t>
      </w:r>
      <w:proofErr w:type="spellEnd"/>
      <w:r>
        <w:rPr>
          <w:rFonts w:ascii="Arial" w:hAnsi="Arial" w:cs="Arial"/>
          <w:sz w:val="24"/>
          <w:szCs w:val="24"/>
        </w:rPr>
        <w:t xml:space="preserve"> at:</w:t>
      </w:r>
    </w:p>
    <w:p w14:paraId="5336A31E" w14:textId="7F2E210D" w:rsidR="00374FB9" w:rsidRDefault="00374FB9" w:rsidP="00035CCB">
      <w:pPr>
        <w:spacing w:line="360" w:lineRule="auto"/>
        <w:jc w:val="both"/>
        <w:rPr>
          <w:rFonts w:ascii="Arial" w:hAnsi="Arial" w:cs="Arial"/>
          <w:sz w:val="24"/>
          <w:szCs w:val="24"/>
        </w:rPr>
      </w:pPr>
      <w:hyperlink r:id="rId47" w:history="1">
        <w:r w:rsidRPr="009364AF">
          <w:rPr>
            <w:rStyle w:val="Hyperlink"/>
            <w:rFonts w:ascii="Arial" w:hAnsi="Arial" w:cs="Arial"/>
            <w:sz w:val="24"/>
            <w:szCs w:val="24"/>
          </w:rPr>
          <w:t>http://www.oecd.org/digital/bridging-the-digital-gender-divide.pdf</w:t>
        </w:r>
      </w:hyperlink>
      <w:r>
        <w:rPr>
          <w:rFonts w:ascii="Arial" w:hAnsi="Arial" w:cs="Arial"/>
          <w:sz w:val="24"/>
          <w:szCs w:val="24"/>
        </w:rPr>
        <w:t xml:space="preserve"> (Accessed: 22</w:t>
      </w:r>
      <w:r w:rsidRPr="00374FB9">
        <w:rPr>
          <w:rFonts w:ascii="Arial" w:hAnsi="Arial" w:cs="Arial"/>
          <w:sz w:val="24"/>
          <w:szCs w:val="24"/>
          <w:vertAlign w:val="superscript"/>
        </w:rPr>
        <w:t>nd</w:t>
      </w:r>
      <w:r>
        <w:rPr>
          <w:rFonts w:ascii="Arial" w:hAnsi="Arial" w:cs="Arial"/>
          <w:sz w:val="24"/>
          <w:szCs w:val="24"/>
        </w:rPr>
        <w:t xml:space="preserve"> February 2021). </w:t>
      </w:r>
    </w:p>
    <w:p w14:paraId="27B6FB3E" w14:textId="60CE9518" w:rsidR="00547E9F" w:rsidRDefault="00547E9F" w:rsidP="00547E9F">
      <w:pPr>
        <w:spacing w:line="360" w:lineRule="auto"/>
        <w:jc w:val="both"/>
        <w:rPr>
          <w:rFonts w:ascii="Arial" w:hAnsi="Arial" w:cs="Arial"/>
          <w:sz w:val="24"/>
          <w:szCs w:val="24"/>
        </w:rPr>
      </w:pPr>
      <w:r>
        <w:rPr>
          <w:rFonts w:ascii="Arial" w:hAnsi="Arial" w:cs="Arial"/>
          <w:sz w:val="24"/>
          <w:szCs w:val="24"/>
        </w:rPr>
        <w:t xml:space="preserve">Ofsted (2019) </w:t>
      </w:r>
      <w:r w:rsidRPr="001658F3">
        <w:rPr>
          <w:rFonts w:ascii="Arial" w:hAnsi="Arial" w:cs="Arial"/>
          <w:i/>
          <w:sz w:val="24"/>
          <w:szCs w:val="24"/>
        </w:rPr>
        <w:t>Education inspection framework. Equality, diversity and inclusion statement.</w:t>
      </w:r>
      <w:r>
        <w:rPr>
          <w:rFonts w:ascii="Arial" w:hAnsi="Arial" w:cs="Arial"/>
          <w:sz w:val="24"/>
          <w:szCs w:val="24"/>
        </w:rPr>
        <w:t xml:space="preserve"> Available at: </w:t>
      </w:r>
      <w:hyperlink r:id="rId48" w:history="1">
        <w:r w:rsidRPr="009364AF">
          <w:rPr>
            <w:rStyle w:val="Hyperlink"/>
            <w:rFonts w:ascii="Arial" w:hAnsi="Arial" w:cs="Arial"/>
            <w:sz w:val="24"/>
            <w:szCs w:val="24"/>
          </w:rPr>
          <w:t>https://assets.publishing.service.gov.uk/government/uploads/system/uploads/attachment_data/file/821069/Education_inspection_framework_-_equality__diversity_and_inclusion_statement.pdf</w:t>
        </w:r>
      </w:hyperlink>
      <w:r>
        <w:rPr>
          <w:rFonts w:ascii="Arial" w:hAnsi="Arial" w:cs="Arial"/>
          <w:sz w:val="24"/>
          <w:szCs w:val="24"/>
        </w:rPr>
        <w:t xml:space="preserve"> (Accessed: 23</w:t>
      </w:r>
      <w:r w:rsidRPr="00547E9F">
        <w:rPr>
          <w:rFonts w:ascii="Arial" w:hAnsi="Arial" w:cs="Arial"/>
          <w:sz w:val="24"/>
          <w:szCs w:val="24"/>
          <w:vertAlign w:val="superscript"/>
        </w:rPr>
        <w:t>rd</w:t>
      </w:r>
      <w:r>
        <w:rPr>
          <w:rFonts w:ascii="Arial" w:hAnsi="Arial" w:cs="Arial"/>
          <w:sz w:val="24"/>
          <w:szCs w:val="24"/>
        </w:rPr>
        <w:t xml:space="preserve"> February 2021).</w:t>
      </w:r>
    </w:p>
    <w:p w14:paraId="420290E1" w14:textId="3C144424" w:rsidR="00DD0F8E" w:rsidRDefault="00DD0F8E" w:rsidP="00035CCB">
      <w:pPr>
        <w:spacing w:line="360" w:lineRule="auto"/>
        <w:jc w:val="both"/>
        <w:rPr>
          <w:rFonts w:ascii="Arial" w:hAnsi="Arial" w:cs="Arial"/>
          <w:sz w:val="24"/>
          <w:szCs w:val="24"/>
        </w:rPr>
      </w:pPr>
      <w:proofErr w:type="spellStart"/>
      <w:r>
        <w:rPr>
          <w:rFonts w:ascii="Arial" w:hAnsi="Arial" w:cs="Arial"/>
          <w:sz w:val="24"/>
          <w:szCs w:val="24"/>
        </w:rPr>
        <w:t>Õun</w:t>
      </w:r>
      <w:proofErr w:type="spellEnd"/>
      <w:r w:rsidR="00ED7BC8">
        <w:rPr>
          <w:rFonts w:ascii="Arial" w:hAnsi="Arial" w:cs="Arial"/>
          <w:sz w:val="24"/>
          <w:szCs w:val="24"/>
        </w:rPr>
        <w:t xml:space="preserve">, T and </w:t>
      </w:r>
      <w:proofErr w:type="spellStart"/>
      <w:r w:rsidR="00ED7BC8">
        <w:rPr>
          <w:rFonts w:ascii="Arial" w:hAnsi="Arial" w:cs="Arial"/>
          <w:sz w:val="24"/>
          <w:szCs w:val="24"/>
        </w:rPr>
        <w:t>Ugaste</w:t>
      </w:r>
      <w:proofErr w:type="spellEnd"/>
      <w:r w:rsidR="00ED7BC8">
        <w:rPr>
          <w:rFonts w:ascii="Arial" w:hAnsi="Arial" w:cs="Arial"/>
          <w:sz w:val="24"/>
          <w:szCs w:val="24"/>
        </w:rPr>
        <w:t>, A. (2018) ‘</w:t>
      </w:r>
      <w:r w:rsidR="00ED7BC8" w:rsidRPr="00ED7BC8">
        <w:rPr>
          <w:rFonts w:ascii="Arial" w:hAnsi="Arial" w:cs="Arial"/>
          <w:sz w:val="24"/>
          <w:szCs w:val="24"/>
        </w:rPr>
        <w:t>Teachers’ opinions on utilizing outdoor learning in the preschools of Estonia</w:t>
      </w:r>
      <w:r w:rsidR="00ED7BC8">
        <w:rPr>
          <w:rFonts w:ascii="Arial" w:hAnsi="Arial" w:cs="Arial"/>
          <w:sz w:val="24"/>
          <w:szCs w:val="24"/>
        </w:rPr>
        <w:t xml:space="preserve">’, </w:t>
      </w:r>
      <w:r w:rsidR="00ED7BC8" w:rsidRPr="00ED7BC8">
        <w:rPr>
          <w:rFonts w:ascii="Arial" w:hAnsi="Arial" w:cs="Arial"/>
          <w:i/>
          <w:sz w:val="24"/>
          <w:szCs w:val="24"/>
        </w:rPr>
        <w:t>The Journal of Adventure Education &amp; Outdoor Learning</w:t>
      </w:r>
      <w:r w:rsidR="00ED7BC8">
        <w:rPr>
          <w:rFonts w:ascii="Arial" w:hAnsi="Arial" w:cs="Arial"/>
          <w:sz w:val="24"/>
          <w:szCs w:val="24"/>
        </w:rPr>
        <w:t>, 19(4), pp. 358-370.</w:t>
      </w:r>
    </w:p>
    <w:p w14:paraId="4571FA15" w14:textId="0ACA9DBC" w:rsidR="005F63EA" w:rsidRDefault="005F63EA" w:rsidP="00035CCB">
      <w:pPr>
        <w:spacing w:line="360" w:lineRule="auto"/>
        <w:jc w:val="both"/>
        <w:rPr>
          <w:rFonts w:ascii="Arial" w:hAnsi="Arial" w:cs="Arial"/>
          <w:sz w:val="24"/>
          <w:szCs w:val="24"/>
        </w:rPr>
      </w:pPr>
      <w:r>
        <w:rPr>
          <w:rFonts w:ascii="Arial" w:hAnsi="Arial" w:cs="Arial"/>
          <w:sz w:val="24"/>
          <w:szCs w:val="24"/>
        </w:rPr>
        <w:t xml:space="preserve">Paige-Smith, A and Craft. A (2011) </w:t>
      </w:r>
      <w:r w:rsidRPr="005F63EA">
        <w:rPr>
          <w:rFonts w:ascii="Arial" w:hAnsi="Arial" w:cs="Arial"/>
          <w:i/>
          <w:sz w:val="24"/>
          <w:szCs w:val="24"/>
        </w:rPr>
        <w:t>Developing Reflective Practice in the Early Years</w:t>
      </w:r>
      <w:r>
        <w:rPr>
          <w:rFonts w:ascii="Arial" w:hAnsi="Arial" w:cs="Arial"/>
          <w:sz w:val="24"/>
          <w:szCs w:val="24"/>
        </w:rPr>
        <w:t>. 2</w:t>
      </w:r>
      <w:r w:rsidRPr="005F63EA">
        <w:rPr>
          <w:rFonts w:ascii="Arial" w:hAnsi="Arial" w:cs="Arial"/>
          <w:sz w:val="24"/>
          <w:szCs w:val="24"/>
          <w:vertAlign w:val="superscript"/>
        </w:rPr>
        <w:t>nd</w:t>
      </w:r>
      <w:r>
        <w:rPr>
          <w:rFonts w:ascii="Arial" w:hAnsi="Arial" w:cs="Arial"/>
          <w:sz w:val="24"/>
          <w:szCs w:val="24"/>
        </w:rPr>
        <w:t xml:space="preserve"> Ed. Maidenhead: Open university Press.</w:t>
      </w:r>
    </w:p>
    <w:p w14:paraId="1A11DC56" w14:textId="0A087DF1" w:rsidR="005A690E" w:rsidRDefault="005A690E" w:rsidP="005A690E">
      <w:pPr>
        <w:spacing w:line="360" w:lineRule="auto"/>
        <w:jc w:val="both"/>
        <w:rPr>
          <w:rFonts w:ascii="Arial" w:hAnsi="Arial" w:cs="Arial"/>
          <w:sz w:val="24"/>
          <w:szCs w:val="24"/>
        </w:rPr>
      </w:pPr>
      <w:r>
        <w:rPr>
          <w:rFonts w:ascii="Arial" w:hAnsi="Arial" w:cs="Arial"/>
          <w:sz w:val="24"/>
          <w:szCs w:val="24"/>
        </w:rPr>
        <w:t>Payton, L. (2017) ‘</w:t>
      </w:r>
      <w:r w:rsidRPr="005A690E">
        <w:rPr>
          <w:rFonts w:ascii="Arial" w:hAnsi="Arial" w:cs="Arial"/>
          <w:sz w:val="24"/>
          <w:szCs w:val="24"/>
        </w:rPr>
        <w:t xml:space="preserve">Consistency, communication and collaboration in early </w:t>
      </w:r>
      <w:proofErr w:type="gramStart"/>
      <w:r w:rsidRPr="005A690E">
        <w:rPr>
          <w:rFonts w:ascii="Arial" w:hAnsi="Arial" w:cs="Arial"/>
          <w:sz w:val="24"/>
          <w:szCs w:val="24"/>
        </w:rPr>
        <w:t>years</w:t>
      </w:r>
      <w:proofErr w:type="gramEnd"/>
      <w:r w:rsidRPr="005A690E">
        <w:rPr>
          <w:rFonts w:ascii="Arial" w:hAnsi="Arial" w:cs="Arial"/>
          <w:sz w:val="24"/>
          <w:szCs w:val="24"/>
        </w:rPr>
        <w:t xml:space="preserve"> services</w:t>
      </w:r>
      <w:r>
        <w:rPr>
          <w:rFonts w:ascii="Arial" w:hAnsi="Arial" w:cs="Arial"/>
          <w:sz w:val="24"/>
          <w:szCs w:val="24"/>
        </w:rPr>
        <w:t xml:space="preserve">’, </w:t>
      </w:r>
      <w:r w:rsidRPr="005A690E">
        <w:rPr>
          <w:rFonts w:ascii="Arial" w:hAnsi="Arial" w:cs="Arial"/>
          <w:i/>
          <w:sz w:val="24"/>
          <w:szCs w:val="24"/>
        </w:rPr>
        <w:t>Child Care in Practice</w:t>
      </w:r>
      <w:r>
        <w:rPr>
          <w:rFonts w:ascii="Arial" w:hAnsi="Arial" w:cs="Arial"/>
          <w:sz w:val="24"/>
          <w:szCs w:val="24"/>
        </w:rPr>
        <w:t>.  23(2), pp. 123-125.</w:t>
      </w:r>
      <w:r w:rsidR="009C282F">
        <w:rPr>
          <w:rFonts w:ascii="Arial" w:hAnsi="Arial" w:cs="Arial"/>
          <w:sz w:val="24"/>
          <w:szCs w:val="24"/>
        </w:rPr>
        <w:t xml:space="preserve"> Available at:</w:t>
      </w:r>
    </w:p>
    <w:p w14:paraId="2298A095" w14:textId="5ACC548A" w:rsidR="0063722C" w:rsidRDefault="004E5564" w:rsidP="005A690E">
      <w:pPr>
        <w:spacing w:line="360" w:lineRule="auto"/>
        <w:jc w:val="both"/>
        <w:rPr>
          <w:rFonts w:ascii="Arial" w:hAnsi="Arial" w:cs="Arial"/>
          <w:sz w:val="24"/>
          <w:szCs w:val="24"/>
        </w:rPr>
      </w:pPr>
      <w:hyperlink r:id="rId49" w:history="1">
        <w:r w:rsidR="009C282F" w:rsidRPr="00265736">
          <w:rPr>
            <w:rStyle w:val="Hyperlink"/>
            <w:rFonts w:ascii="Arial" w:hAnsi="Arial" w:cs="Arial"/>
            <w:sz w:val="24"/>
            <w:szCs w:val="24"/>
          </w:rPr>
          <w:t>https://www.tandfonline.com/doi/full/10.1080/13575279.2017.1308103</w:t>
        </w:r>
      </w:hyperlink>
      <w:r w:rsidR="009C282F">
        <w:rPr>
          <w:rFonts w:ascii="Arial" w:hAnsi="Arial" w:cs="Arial"/>
          <w:sz w:val="24"/>
          <w:szCs w:val="24"/>
        </w:rPr>
        <w:t xml:space="preserve"> (Accessed: 20</w:t>
      </w:r>
      <w:r w:rsidR="009C282F" w:rsidRPr="009C282F">
        <w:rPr>
          <w:rFonts w:ascii="Arial" w:hAnsi="Arial" w:cs="Arial"/>
          <w:sz w:val="24"/>
          <w:szCs w:val="24"/>
          <w:vertAlign w:val="superscript"/>
        </w:rPr>
        <w:t>th</w:t>
      </w:r>
      <w:r w:rsidR="009C282F">
        <w:rPr>
          <w:rFonts w:ascii="Arial" w:hAnsi="Arial" w:cs="Arial"/>
          <w:sz w:val="24"/>
          <w:szCs w:val="24"/>
        </w:rPr>
        <w:t xml:space="preserve"> February 2021).</w:t>
      </w:r>
    </w:p>
    <w:p w14:paraId="1EE0B9F3" w14:textId="3655E799" w:rsidR="00310FD4" w:rsidRPr="00310FD4" w:rsidRDefault="00310FD4" w:rsidP="00310FD4">
      <w:pPr>
        <w:spacing w:line="360" w:lineRule="auto"/>
        <w:jc w:val="both"/>
        <w:rPr>
          <w:rFonts w:ascii="Arial" w:hAnsi="Arial" w:cs="Arial"/>
          <w:sz w:val="24"/>
          <w:szCs w:val="24"/>
        </w:rPr>
      </w:pPr>
      <w:proofErr w:type="spellStart"/>
      <w:r>
        <w:rPr>
          <w:rFonts w:ascii="Arial" w:hAnsi="Arial" w:cs="Arial"/>
          <w:sz w:val="24"/>
          <w:szCs w:val="24"/>
        </w:rPr>
        <w:t>Putner</w:t>
      </w:r>
      <w:proofErr w:type="spellEnd"/>
      <w:r>
        <w:rPr>
          <w:rFonts w:ascii="Arial" w:hAnsi="Arial" w:cs="Arial"/>
          <w:sz w:val="24"/>
          <w:szCs w:val="24"/>
        </w:rPr>
        <w:t>, R. A. et al. (2017) ‘</w:t>
      </w:r>
      <w:r w:rsidRPr="00310FD4">
        <w:rPr>
          <w:rFonts w:ascii="Arial" w:hAnsi="Arial" w:cs="Arial"/>
          <w:sz w:val="24"/>
          <w:szCs w:val="24"/>
        </w:rPr>
        <w:t>Gender differences in computer and information literacy: An exploration of the performances of girls and boys in ICILS 2013</w:t>
      </w:r>
      <w:r>
        <w:rPr>
          <w:rFonts w:ascii="Arial" w:hAnsi="Arial" w:cs="Arial"/>
          <w:sz w:val="24"/>
          <w:szCs w:val="24"/>
        </w:rPr>
        <w:t xml:space="preserve">’, </w:t>
      </w:r>
      <w:r w:rsidRPr="00310FD4">
        <w:rPr>
          <w:rFonts w:ascii="Arial" w:hAnsi="Arial" w:cs="Arial"/>
          <w:i/>
          <w:sz w:val="24"/>
          <w:szCs w:val="24"/>
        </w:rPr>
        <w:t>European Educational Research Journal</w:t>
      </w:r>
      <w:r>
        <w:rPr>
          <w:rFonts w:ascii="Arial" w:hAnsi="Arial" w:cs="Arial"/>
          <w:sz w:val="24"/>
          <w:szCs w:val="24"/>
        </w:rPr>
        <w:t xml:space="preserve">. </w:t>
      </w:r>
      <w:r w:rsidRPr="00310FD4">
        <w:rPr>
          <w:rFonts w:ascii="Arial" w:hAnsi="Arial" w:cs="Arial"/>
          <w:sz w:val="24"/>
          <w:szCs w:val="24"/>
        </w:rPr>
        <w:t>16(6)</w:t>
      </w:r>
      <w:r>
        <w:rPr>
          <w:rFonts w:ascii="Arial" w:hAnsi="Arial" w:cs="Arial"/>
          <w:sz w:val="24"/>
          <w:szCs w:val="24"/>
        </w:rPr>
        <w:t>, pp.</w:t>
      </w:r>
      <w:r w:rsidRPr="00310FD4">
        <w:rPr>
          <w:rFonts w:ascii="Arial" w:hAnsi="Arial" w:cs="Arial"/>
          <w:sz w:val="24"/>
          <w:szCs w:val="24"/>
        </w:rPr>
        <w:t xml:space="preserve"> 762–780</w:t>
      </w:r>
      <w:r>
        <w:rPr>
          <w:rFonts w:ascii="Arial" w:hAnsi="Arial" w:cs="Arial"/>
          <w:sz w:val="24"/>
          <w:szCs w:val="24"/>
        </w:rPr>
        <w:t>.</w:t>
      </w:r>
    </w:p>
    <w:p w14:paraId="6BD40BBF" w14:textId="7128567C" w:rsidR="00310FD4" w:rsidRDefault="00310FD4" w:rsidP="00310FD4">
      <w:pPr>
        <w:spacing w:line="360" w:lineRule="auto"/>
        <w:jc w:val="both"/>
        <w:rPr>
          <w:rFonts w:ascii="Arial" w:hAnsi="Arial" w:cs="Arial"/>
          <w:sz w:val="24"/>
          <w:szCs w:val="24"/>
        </w:rPr>
      </w:pPr>
      <w:hyperlink r:id="rId50" w:history="1">
        <w:r w:rsidRPr="009364AF">
          <w:rPr>
            <w:rStyle w:val="Hyperlink"/>
            <w:rFonts w:ascii="Arial" w:hAnsi="Arial" w:cs="Arial"/>
            <w:sz w:val="24"/>
            <w:szCs w:val="24"/>
          </w:rPr>
          <w:t>https://journals.sagepub.com/doi/pdf/10.1177/1474904116672468</w:t>
        </w:r>
      </w:hyperlink>
      <w:r>
        <w:rPr>
          <w:rFonts w:ascii="Arial" w:hAnsi="Arial" w:cs="Arial"/>
          <w:sz w:val="24"/>
          <w:szCs w:val="24"/>
        </w:rPr>
        <w:t xml:space="preserve"> (Accessed: 22</w:t>
      </w:r>
      <w:r w:rsidRPr="00310FD4">
        <w:rPr>
          <w:rFonts w:ascii="Arial" w:hAnsi="Arial" w:cs="Arial"/>
          <w:sz w:val="24"/>
          <w:szCs w:val="24"/>
          <w:vertAlign w:val="superscript"/>
        </w:rPr>
        <w:t>nd</w:t>
      </w:r>
      <w:r>
        <w:rPr>
          <w:rFonts w:ascii="Arial" w:hAnsi="Arial" w:cs="Arial"/>
          <w:sz w:val="24"/>
          <w:szCs w:val="24"/>
        </w:rPr>
        <w:t xml:space="preserve"> February 2021). </w:t>
      </w:r>
    </w:p>
    <w:p w14:paraId="338ACE61" w14:textId="16C3A993" w:rsidR="004E5564" w:rsidRDefault="004E5564" w:rsidP="004E5564">
      <w:pPr>
        <w:spacing w:line="360" w:lineRule="auto"/>
        <w:jc w:val="both"/>
        <w:rPr>
          <w:rFonts w:ascii="Arial" w:hAnsi="Arial" w:cs="Arial"/>
          <w:sz w:val="24"/>
          <w:szCs w:val="24"/>
        </w:rPr>
      </w:pPr>
      <w:r>
        <w:rPr>
          <w:rFonts w:ascii="Arial" w:hAnsi="Arial" w:cs="Arial"/>
          <w:sz w:val="24"/>
          <w:szCs w:val="24"/>
        </w:rPr>
        <w:t xml:space="preserve">Robb, M. (No date) </w:t>
      </w:r>
      <w:r w:rsidRPr="004E5564">
        <w:rPr>
          <w:rFonts w:ascii="Arial" w:hAnsi="Arial" w:cs="Arial"/>
          <w:i/>
          <w:sz w:val="24"/>
          <w:szCs w:val="24"/>
        </w:rPr>
        <w:t xml:space="preserve">Parenting, Media, and Everything </w:t>
      </w:r>
      <w:proofErr w:type="gramStart"/>
      <w:r w:rsidRPr="004E5564">
        <w:rPr>
          <w:rFonts w:ascii="Arial" w:hAnsi="Arial" w:cs="Arial"/>
          <w:i/>
          <w:sz w:val="24"/>
          <w:szCs w:val="24"/>
        </w:rPr>
        <w:t>In</w:t>
      </w:r>
      <w:proofErr w:type="gramEnd"/>
      <w:r w:rsidRPr="004E5564">
        <w:rPr>
          <w:rFonts w:ascii="Arial" w:hAnsi="Arial" w:cs="Arial"/>
          <w:i/>
          <w:sz w:val="24"/>
          <w:szCs w:val="24"/>
        </w:rPr>
        <w:t xml:space="preserve"> Between. Think You Know What Your Kids Are Doing Online? Think Again</w:t>
      </w:r>
      <w:r>
        <w:rPr>
          <w:rFonts w:ascii="Arial" w:hAnsi="Arial" w:cs="Arial"/>
          <w:sz w:val="24"/>
          <w:szCs w:val="24"/>
        </w:rPr>
        <w:t xml:space="preserve">.  Available at: </w:t>
      </w:r>
    </w:p>
    <w:p w14:paraId="6B4D24E5" w14:textId="4163F96B" w:rsidR="004E5564" w:rsidRPr="00310FD4" w:rsidRDefault="004E5564" w:rsidP="004E5564">
      <w:pPr>
        <w:spacing w:line="360" w:lineRule="auto"/>
        <w:jc w:val="both"/>
        <w:rPr>
          <w:rFonts w:ascii="Arial" w:hAnsi="Arial" w:cs="Arial"/>
          <w:sz w:val="24"/>
          <w:szCs w:val="24"/>
        </w:rPr>
      </w:pPr>
      <w:hyperlink r:id="rId51" w:history="1">
        <w:r w:rsidRPr="009364AF">
          <w:rPr>
            <w:rStyle w:val="Hyperlink"/>
            <w:rFonts w:ascii="Arial" w:hAnsi="Arial" w:cs="Arial"/>
            <w:sz w:val="24"/>
            <w:szCs w:val="24"/>
          </w:rPr>
          <w:t>https://www.commonsensemedia.org/blog/think-you-know-what-your-kids-are-doing-online-think-again</w:t>
        </w:r>
      </w:hyperlink>
      <w:r>
        <w:rPr>
          <w:rFonts w:ascii="Arial" w:hAnsi="Arial" w:cs="Arial"/>
          <w:sz w:val="24"/>
          <w:szCs w:val="24"/>
        </w:rPr>
        <w:t xml:space="preserve"> (Accessed: 26</w:t>
      </w:r>
      <w:r w:rsidRPr="004E5564">
        <w:rPr>
          <w:rFonts w:ascii="Arial" w:hAnsi="Arial" w:cs="Arial"/>
          <w:sz w:val="24"/>
          <w:szCs w:val="24"/>
          <w:vertAlign w:val="superscript"/>
        </w:rPr>
        <w:t>th</w:t>
      </w:r>
      <w:r>
        <w:rPr>
          <w:rFonts w:ascii="Arial" w:hAnsi="Arial" w:cs="Arial"/>
          <w:sz w:val="24"/>
          <w:szCs w:val="24"/>
        </w:rPr>
        <w:t xml:space="preserve"> February 2020). </w:t>
      </w:r>
    </w:p>
    <w:p w14:paraId="660ABFD5" w14:textId="77777777" w:rsidR="0065239B" w:rsidRDefault="0065239B" w:rsidP="00035CCB">
      <w:pPr>
        <w:spacing w:line="360" w:lineRule="auto"/>
        <w:jc w:val="both"/>
        <w:rPr>
          <w:rFonts w:ascii="Arial" w:hAnsi="Arial" w:cs="Arial"/>
          <w:sz w:val="24"/>
          <w:szCs w:val="24"/>
        </w:rPr>
      </w:pPr>
      <w:r>
        <w:rPr>
          <w:rFonts w:ascii="Arial" w:hAnsi="Arial" w:cs="Arial"/>
          <w:sz w:val="24"/>
          <w:szCs w:val="24"/>
        </w:rPr>
        <w:t xml:space="preserve">Safe Internet Centre </w:t>
      </w:r>
      <w:r w:rsidR="005A21CD">
        <w:rPr>
          <w:rFonts w:ascii="Arial" w:hAnsi="Arial" w:cs="Arial"/>
          <w:sz w:val="24"/>
          <w:szCs w:val="24"/>
        </w:rPr>
        <w:t>(2021) Available at:</w:t>
      </w:r>
    </w:p>
    <w:p w14:paraId="456E4211" w14:textId="477B5DCB" w:rsidR="005A21CD" w:rsidRDefault="004E5564" w:rsidP="00035CCB">
      <w:pPr>
        <w:spacing w:line="360" w:lineRule="auto"/>
        <w:jc w:val="both"/>
        <w:rPr>
          <w:rFonts w:ascii="Arial" w:hAnsi="Arial" w:cs="Arial"/>
          <w:sz w:val="24"/>
          <w:szCs w:val="24"/>
        </w:rPr>
      </w:pPr>
      <w:hyperlink r:id="rId52" w:history="1">
        <w:r w:rsidR="005A21CD" w:rsidRPr="00FF2053">
          <w:rPr>
            <w:rStyle w:val="Hyperlink"/>
            <w:rFonts w:ascii="Arial" w:hAnsi="Arial" w:cs="Arial"/>
            <w:sz w:val="24"/>
            <w:szCs w:val="24"/>
          </w:rPr>
          <w:t>https://www.saferinternet.org.uk/advice-centre/parents-and-carers</w:t>
        </w:r>
      </w:hyperlink>
      <w:r w:rsidR="005A21CD">
        <w:rPr>
          <w:rFonts w:ascii="Arial" w:hAnsi="Arial" w:cs="Arial"/>
          <w:sz w:val="24"/>
          <w:szCs w:val="24"/>
        </w:rPr>
        <w:t xml:space="preserve"> (Accessed: 19</w:t>
      </w:r>
      <w:r w:rsidR="005A21CD" w:rsidRPr="005A21CD">
        <w:rPr>
          <w:rFonts w:ascii="Arial" w:hAnsi="Arial" w:cs="Arial"/>
          <w:sz w:val="24"/>
          <w:szCs w:val="24"/>
          <w:vertAlign w:val="superscript"/>
        </w:rPr>
        <w:t>th</w:t>
      </w:r>
      <w:r w:rsidR="005A21CD">
        <w:rPr>
          <w:rFonts w:ascii="Arial" w:hAnsi="Arial" w:cs="Arial"/>
          <w:sz w:val="24"/>
          <w:szCs w:val="24"/>
        </w:rPr>
        <w:t xml:space="preserve"> February 2021).</w:t>
      </w:r>
    </w:p>
    <w:p w14:paraId="62CA15B4" w14:textId="626567AB" w:rsidR="008F47C2" w:rsidRDefault="008F47C2" w:rsidP="00035CCB">
      <w:pPr>
        <w:spacing w:line="360" w:lineRule="auto"/>
        <w:jc w:val="both"/>
        <w:rPr>
          <w:rFonts w:ascii="Arial" w:hAnsi="Arial" w:cs="Arial"/>
          <w:sz w:val="24"/>
          <w:szCs w:val="24"/>
        </w:rPr>
      </w:pPr>
      <w:proofErr w:type="spellStart"/>
      <w:r>
        <w:rPr>
          <w:rFonts w:ascii="Arial" w:hAnsi="Arial" w:cs="Arial"/>
          <w:sz w:val="24"/>
          <w:szCs w:val="24"/>
        </w:rPr>
        <w:t>Sancisi</w:t>
      </w:r>
      <w:proofErr w:type="spellEnd"/>
      <w:r>
        <w:rPr>
          <w:rFonts w:ascii="Arial" w:hAnsi="Arial" w:cs="Arial"/>
          <w:sz w:val="24"/>
          <w:szCs w:val="24"/>
        </w:rPr>
        <w:t xml:space="preserve">, L. and </w:t>
      </w:r>
      <w:proofErr w:type="spellStart"/>
      <w:r>
        <w:rPr>
          <w:rFonts w:ascii="Arial" w:hAnsi="Arial" w:cs="Arial"/>
          <w:sz w:val="24"/>
          <w:szCs w:val="24"/>
        </w:rPr>
        <w:t>Edgington</w:t>
      </w:r>
      <w:proofErr w:type="spellEnd"/>
      <w:r>
        <w:rPr>
          <w:rFonts w:ascii="Arial" w:hAnsi="Arial" w:cs="Arial"/>
          <w:sz w:val="24"/>
          <w:szCs w:val="24"/>
        </w:rPr>
        <w:t xml:space="preserve">, M. (2015) </w:t>
      </w:r>
      <w:r w:rsidRPr="008F47C2">
        <w:rPr>
          <w:rFonts w:ascii="Arial" w:hAnsi="Arial" w:cs="Arial"/>
          <w:i/>
          <w:sz w:val="24"/>
          <w:szCs w:val="24"/>
        </w:rPr>
        <w:t>Developing High Quality Observation, Assessment and Planning in the Early Years: Made to measure</w:t>
      </w:r>
      <w:r>
        <w:rPr>
          <w:rFonts w:ascii="Arial" w:hAnsi="Arial" w:cs="Arial"/>
          <w:sz w:val="24"/>
          <w:szCs w:val="24"/>
        </w:rPr>
        <w:t>. Abington: Routledge.</w:t>
      </w:r>
    </w:p>
    <w:p w14:paraId="6746F272" w14:textId="35A7C341" w:rsidR="004D1D58" w:rsidRDefault="004D1D58" w:rsidP="004D1D58">
      <w:pPr>
        <w:spacing w:line="360" w:lineRule="auto"/>
        <w:jc w:val="both"/>
        <w:rPr>
          <w:rFonts w:ascii="Arial" w:hAnsi="Arial" w:cs="Arial"/>
          <w:sz w:val="24"/>
          <w:szCs w:val="24"/>
        </w:rPr>
      </w:pPr>
      <w:proofErr w:type="spellStart"/>
      <w:r>
        <w:rPr>
          <w:rFonts w:ascii="Arial" w:hAnsi="Arial" w:cs="Arial"/>
          <w:sz w:val="24"/>
          <w:szCs w:val="24"/>
        </w:rPr>
        <w:t>Sengal-D</w:t>
      </w:r>
      <w:r w:rsidR="0019193F">
        <w:rPr>
          <w:rFonts w:ascii="Arial" w:hAnsi="Arial" w:cs="Arial"/>
          <w:sz w:val="24"/>
          <w:szCs w:val="24"/>
        </w:rPr>
        <w:t>rori</w:t>
      </w:r>
      <w:proofErr w:type="spellEnd"/>
      <w:r w:rsidR="0019193F">
        <w:rPr>
          <w:rFonts w:ascii="Arial" w:hAnsi="Arial" w:cs="Arial"/>
          <w:sz w:val="24"/>
          <w:szCs w:val="24"/>
        </w:rPr>
        <w:t xml:space="preserve">, O. and </w:t>
      </w:r>
      <w:proofErr w:type="spellStart"/>
      <w:r w:rsidR="0019193F">
        <w:rPr>
          <w:rFonts w:ascii="Arial" w:hAnsi="Arial" w:cs="Arial"/>
          <w:sz w:val="24"/>
          <w:szCs w:val="24"/>
        </w:rPr>
        <w:t>Shabat</w:t>
      </w:r>
      <w:proofErr w:type="spellEnd"/>
      <w:r w:rsidR="0019193F">
        <w:rPr>
          <w:rFonts w:ascii="Arial" w:hAnsi="Arial" w:cs="Arial"/>
          <w:sz w:val="24"/>
          <w:szCs w:val="24"/>
        </w:rPr>
        <w:t>, A. B. (2020</w:t>
      </w:r>
      <w:r>
        <w:rPr>
          <w:rFonts w:ascii="Arial" w:hAnsi="Arial" w:cs="Arial"/>
          <w:sz w:val="24"/>
          <w:szCs w:val="24"/>
        </w:rPr>
        <w:t>) ‘</w:t>
      </w:r>
      <w:proofErr w:type="spellStart"/>
      <w:r w:rsidRPr="004D1D58">
        <w:rPr>
          <w:rFonts w:ascii="Arial" w:hAnsi="Arial" w:cs="Arial"/>
          <w:sz w:val="24"/>
          <w:szCs w:val="24"/>
        </w:rPr>
        <w:t>Preschoolers</w:t>
      </w:r>
      <w:proofErr w:type="spellEnd"/>
      <w:r w:rsidRPr="004D1D58">
        <w:rPr>
          <w:rFonts w:ascii="Arial" w:hAnsi="Arial" w:cs="Arial"/>
          <w:sz w:val="24"/>
          <w:szCs w:val="24"/>
        </w:rPr>
        <w:t>’ views on integration of digital technologie</w:t>
      </w:r>
      <w:r>
        <w:rPr>
          <w:rFonts w:ascii="Arial" w:hAnsi="Arial" w:cs="Arial"/>
          <w:sz w:val="24"/>
          <w:szCs w:val="24"/>
        </w:rPr>
        <w:t xml:space="preserve">s’, </w:t>
      </w:r>
      <w:r w:rsidRPr="004D1D58">
        <w:rPr>
          <w:rFonts w:ascii="Arial" w:hAnsi="Arial" w:cs="Arial"/>
          <w:i/>
          <w:sz w:val="24"/>
          <w:szCs w:val="24"/>
        </w:rPr>
        <w:t>Journal of Childhood, Education &amp; Society</w:t>
      </w:r>
      <w:r>
        <w:rPr>
          <w:rFonts w:ascii="Arial" w:hAnsi="Arial" w:cs="Arial"/>
          <w:sz w:val="24"/>
          <w:szCs w:val="24"/>
        </w:rPr>
        <w:t>. 2(1), pp. 29-42.</w:t>
      </w:r>
    </w:p>
    <w:p w14:paraId="7FFA520D" w14:textId="2841ED5C" w:rsidR="00BE23A5" w:rsidRDefault="00BE23A5" w:rsidP="004D1D58">
      <w:pPr>
        <w:spacing w:line="360" w:lineRule="auto"/>
        <w:jc w:val="both"/>
        <w:rPr>
          <w:rFonts w:ascii="Arial" w:hAnsi="Arial" w:cs="Arial"/>
          <w:sz w:val="24"/>
          <w:szCs w:val="24"/>
        </w:rPr>
      </w:pPr>
      <w:proofErr w:type="spellStart"/>
      <w:r>
        <w:rPr>
          <w:rFonts w:ascii="Arial" w:hAnsi="Arial" w:cs="Arial"/>
          <w:sz w:val="24"/>
          <w:szCs w:val="24"/>
        </w:rPr>
        <w:t>Sidiq</w:t>
      </w:r>
      <w:proofErr w:type="spellEnd"/>
      <w:r>
        <w:rPr>
          <w:rFonts w:ascii="Arial" w:hAnsi="Arial" w:cs="Arial"/>
          <w:sz w:val="24"/>
          <w:szCs w:val="24"/>
        </w:rPr>
        <w:t>. F, and Scherer, R. (2019) ‘</w:t>
      </w:r>
      <w:r w:rsidRPr="00BE23A5">
        <w:rPr>
          <w:rFonts w:ascii="Arial" w:hAnsi="Arial" w:cs="Arial"/>
          <w:sz w:val="24"/>
          <w:szCs w:val="24"/>
        </w:rPr>
        <w:t>Is there a gender gap? A meta-analysis of the gender differences in students' ICT literacy</w:t>
      </w:r>
      <w:r>
        <w:rPr>
          <w:rFonts w:ascii="Arial" w:hAnsi="Arial" w:cs="Arial"/>
          <w:sz w:val="24"/>
          <w:szCs w:val="24"/>
        </w:rPr>
        <w:t xml:space="preserve">’, </w:t>
      </w:r>
      <w:r w:rsidRPr="00BE23A5">
        <w:rPr>
          <w:rFonts w:ascii="Arial" w:hAnsi="Arial" w:cs="Arial"/>
          <w:i/>
          <w:sz w:val="24"/>
          <w:szCs w:val="24"/>
        </w:rPr>
        <w:t>Educational Research Review</w:t>
      </w:r>
      <w:r>
        <w:rPr>
          <w:rFonts w:ascii="Arial" w:hAnsi="Arial" w:cs="Arial"/>
          <w:sz w:val="24"/>
          <w:szCs w:val="24"/>
        </w:rPr>
        <w:t>. 27, pp. 205-217.  Available at:</w:t>
      </w:r>
    </w:p>
    <w:p w14:paraId="043BBA2B" w14:textId="581CC585" w:rsidR="00BE23A5" w:rsidRDefault="00BE23A5" w:rsidP="004D1D58">
      <w:pPr>
        <w:spacing w:line="360" w:lineRule="auto"/>
        <w:jc w:val="both"/>
        <w:rPr>
          <w:rFonts w:ascii="Arial" w:hAnsi="Arial" w:cs="Arial"/>
          <w:sz w:val="24"/>
          <w:szCs w:val="24"/>
        </w:rPr>
      </w:pPr>
      <w:hyperlink r:id="rId53" w:history="1">
        <w:r w:rsidRPr="009364AF">
          <w:rPr>
            <w:rStyle w:val="Hyperlink"/>
            <w:rFonts w:ascii="Arial" w:hAnsi="Arial" w:cs="Arial"/>
            <w:sz w:val="24"/>
            <w:szCs w:val="24"/>
          </w:rPr>
          <w:t>https://www.sciencedirect.com/science/article/pii/S1747938X18302902</w:t>
        </w:r>
      </w:hyperlink>
      <w:r>
        <w:rPr>
          <w:rFonts w:ascii="Arial" w:hAnsi="Arial" w:cs="Arial"/>
          <w:sz w:val="24"/>
          <w:szCs w:val="24"/>
        </w:rPr>
        <w:t xml:space="preserve"> (Accessed: 23</w:t>
      </w:r>
      <w:r w:rsidRPr="00BE23A5">
        <w:rPr>
          <w:rFonts w:ascii="Arial" w:hAnsi="Arial" w:cs="Arial"/>
          <w:sz w:val="24"/>
          <w:szCs w:val="24"/>
          <w:vertAlign w:val="superscript"/>
        </w:rPr>
        <w:t>rd</w:t>
      </w:r>
      <w:r>
        <w:rPr>
          <w:rFonts w:ascii="Arial" w:hAnsi="Arial" w:cs="Arial"/>
          <w:sz w:val="24"/>
          <w:szCs w:val="24"/>
        </w:rPr>
        <w:t xml:space="preserve"> February 2021).</w:t>
      </w:r>
    </w:p>
    <w:p w14:paraId="62D259C1" w14:textId="41C41CB9" w:rsidR="004E5564" w:rsidRPr="004E5564" w:rsidRDefault="004E5564" w:rsidP="004E5564">
      <w:pPr>
        <w:spacing w:line="360" w:lineRule="auto"/>
        <w:jc w:val="both"/>
        <w:rPr>
          <w:rFonts w:ascii="Arial" w:hAnsi="Arial" w:cs="Arial"/>
          <w:sz w:val="24"/>
          <w:szCs w:val="24"/>
        </w:rPr>
      </w:pPr>
      <w:proofErr w:type="spellStart"/>
      <w:r>
        <w:rPr>
          <w:rFonts w:ascii="Arial" w:hAnsi="Arial" w:cs="Arial"/>
          <w:sz w:val="24"/>
          <w:szCs w:val="24"/>
        </w:rPr>
        <w:t>Sigman</w:t>
      </w:r>
      <w:proofErr w:type="spellEnd"/>
      <w:r>
        <w:rPr>
          <w:rFonts w:ascii="Arial" w:hAnsi="Arial" w:cs="Arial"/>
          <w:sz w:val="24"/>
          <w:szCs w:val="24"/>
        </w:rPr>
        <w:t>, A. 92012) ‘</w:t>
      </w:r>
      <w:r w:rsidRPr="004E5564">
        <w:rPr>
          <w:rFonts w:ascii="Arial" w:hAnsi="Arial" w:cs="Arial"/>
          <w:sz w:val="24"/>
          <w:szCs w:val="24"/>
        </w:rPr>
        <w:t>Time for a view on screen time</w:t>
      </w:r>
      <w:r>
        <w:rPr>
          <w:rFonts w:ascii="Arial" w:hAnsi="Arial" w:cs="Arial"/>
          <w:sz w:val="24"/>
          <w:szCs w:val="24"/>
        </w:rPr>
        <w:t xml:space="preserve">’, </w:t>
      </w:r>
      <w:r w:rsidRPr="004E5564">
        <w:rPr>
          <w:rFonts w:ascii="Arial" w:hAnsi="Arial" w:cs="Arial"/>
          <w:i/>
          <w:sz w:val="24"/>
          <w:szCs w:val="24"/>
        </w:rPr>
        <w:t>Archives of Disease in Childhood</w:t>
      </w:r>
      <w:r>
        <w:rPr>
          <w:rFonts w:ascii="Arial" w:hAnsi="Arial" w:cs="Arial"/>
          <w:sz w:val="24"/>
          <w:szCs w:val="24"/>
        </w:rPr>
        <w:t xml:space="preserve">. </w:t>
      </w:r>
      <w:r w:rsidRPr="004E5564">
        <w:rPr>
          <w:rFonts w:ascii="Arial" w:hAnsi="Arial" w:cs="Arial"/>
          <w:sz w:val="24"/>
          <w:szCs w:val="24"/>
        </w:rPr>
        <w:t>97(11), pp. 935.</w:t>
      </w:r>
      <w:r>
        <w:rPr>
          <w:rFonts w:ascii="Arial" w:hAnsi="Arial" w:cs="Arial"/>
          <w:sz w:val="24"/>
          <w:szCs w:val="24"/>
        </w:rPr>
        <w:t xml:space="preserve"> Available at: </w:t>
      </w:r>
      <w:hyperlink r:id="rId54" w:history="1">
        <w:r w:rsidRPr="009364AF">
          <w:rPr>
            <w:rStyle w:val="Hyperlink"/>
            <w:rFonts w:ascii="Arial" w:hAnsi="Arial" w:cs="Arial"/>
            <w:sz w:val="24"/>
            <w:szCs w:val="24"/>
          </w:rPr>
          <w:t>https://search-proquest-com.ezproxy.uwtsd.ac.uk/docview/1828840797/fulltextPDF/2CA0AF2C459249CEPQ/1?accountid=130472</w:t>
        </w:r>
      </w:hyperlink>
      <w:r>
        <w:rPr>
          <w:rFonts w:ascii="Arial" w:hAnsi="Arial" w:cs="Arial"/>
          <w:sz w:val="24"/>
          <w:szCs w:val="24"/>
        </w:rPr>
        <w:t xml:space="preserve"> (Accessed: 26</w:t>
      </w:r>
      <w:r w:rsidRPr="004E5564">
        <w:rPr>
          <w:rFonts w:ascii="Arial" w:hAnsi="Arial" w:cs="Arial"/>
          <w:sz w:val="24"/>
          <w:szCs w:val="24"/>
          <w:vertAlign w:val="superscript"/>
        </w:rPr>
        <w:t>th</w:t>
      </w:r>
      <w:r>
        <w:rPr>
          <w:rFonts w:ascii="Arial" w:hAnsi="Arial" w:cs="Arial"/>
          <w:sz w:val="24"/>
          <w:szCs w:val="24"/>
        </w:rPr>
        <w:t xml:space="preserve"> February 2021).</w:t>
      </w:r>
    </w:p>
    <w:p w14:paraId="31E97166" w14:textId="77777777" w:rsidR="00994500" w:rsidRDefault="00994500" w:rsidP="00035CCB">
      <w:pPr>
        <w:spacing w:line="360" w:lineRule="auto"/>
        <w:jc w:val="both"/>
        <w:rPr>
          <w:rFonts w:ascii="Arial" w:hAnsi="Arial" w:cs="Arial"/>
          <w:sz w:val="24"/>
          <w:szCs w:val="24"/>
        </w:rPr>
      </w:pPr>
      <w:proofErr w:type="spellStart"/>
      <w:r>
        <w:rPr>
          <w:rFonts w:ascii="Arial" w:hAnsi="Arial" w:cs="Arial"/>
          <w:sz w:val="24"/>
          <w:szCs w:val="24"/>
        </w:rPr>
        <w:t>Thinkuknow</w:t>
      </w:r>
      <w:proofErr w:type="spellEnd"/>
      <w:r>
        <w:rPr>
          <w:rFonts w:ascii="Arial" w:hAnsi="Arial" w:cs="Arial"/>
          <w:sz w:val="24"/>
          <w:szCs w:val="24"/>
        </w:rPr>
        <w:t xml:space="preserve"> (No Date) Available at;</w:t>
      </w:r>
    </w:p>
    <w:p w14:paraId="2B6C3CD3" w14:textId="77777777" w:rsidR="00C51667" w:rsidRDefault="004E5564" w:rsidP="00CD7F98">
      <w:pPr>
        <w:spacing w:line="360" w:lineRule="auto"/>
        <w:jc w:val="both"/>
        <w:rPr>
          <w:rFonts w:ascii="Arial" w:hAnsi="Arial" w:cs="Arial"/>
          <w:sz w:val="24"/>
          <w:szCs w:val="24"/>
        </w:rPr>
      </w:pPr>
      <w:hyperlink r:id="rId55" w:history="1">
        <w:r w:rsidR="00994500" w:rsidRPr="00FF2053">
          <w:rPr>
            <w:rStyle w:val="Hyperlink"/>
            <w:rFonts w:ascii="Arial" w:hAnsi="Arial" w:cs="Arial"/>
            <w:sz w:val="24"/>
            <w:szCs w:val="24"/>
          </w:rPr>
          <w:t>https://www.thinkuknow.co.uk/</w:t>
        </w:r>
      </w:hyperlink>
      <w:r w:rsidR="00994500">
        <w:rPr>
          <w:rFonts w:ascii="Arial" w:hAnsi="Arial" w:cs="Arial"/>
          <w:sz w:val="24"/>
          <w:szCs w:val="24"/>
        </w:rPr>
        <w:t xml:space="preserve"> (Accessed: 18</w:t>
      </w:r>
      <w:r w:rsidR="00994500" w:rsidRPr="00994500">
        <w:rPr>
          <w:rFonts w:ascii="Arial" w:hAnsi="Arial" w:cs="Arial"/>
          <w:sz w:val="24"/>
          <w:szCs w:val="24"/>
          <w:vertAlign w:val="superscript"/>
        </w:rPr>
        <w:t>th</w:t>
      </w:r>
      <w:r w:rsidR="00994500">
        <w:rPr>
          <w:rFonts w:ascii="Arial" w:hAnsi="Arial" w:cs="Arial"/>
          <w:sz w:val="24"/>
          <w:szCs w:val="24"/>
        </w:rPr>
        <w:t xml:space="preserve"> February 2021).</w:t>
      </w:r>
    </w:p>
    <w:p w14:paraId="548193EF" w14:textId="428F749C" w:rsidR="00C51667" w:rsidRDefault="00C51667" w:rsidP="00CD7F98">
      <w:pPr>
        <w:spacing w:line="360" w:lineRule="auto"/>
        <w:jc w:val="both"/>
        <w:rPr>
          <w:rFonts w:ascii="Arial" w:hAnsi="Arial" w:cs="Arial"/>
          <w:sz w:val="24"/>
          <w:szCs w:val="24"/>
        </w:rPr>
      </w:pPr>
      <w:r>
        <w:rPr>
          <w:rFonts w:ascii="Arial" w:hAnsi="Arial" w:cs="Arial"/>
          <w:sz w:val="24"/>
          <w:szCs w:val="24"/>
        </w:rPr>
        <w:t xml:space="preserve">Tovey, H. (2017) </w:t>
      </w:r>
      <w:r w:rsidRPr="00C51667">
        <w:rPr>
          <w:rFonts w:ascii="Arial" w:hAnsi="Arial" w:cs="Arial"/>
          <w:i/>
          <w:sz w:val="24"/>
          <w:szCs w:val="24"/>
        </w:rPr>
        <w:t>Bringing the Froebel Approach to your Early Years Practice. 2</w:t>
      </w:r>
      <w:r w:rsidRPr="00C51667">
        <w:rPr>
          <w:rFonts w:ascii="Arial" w:hAnsi="Arial" w:cs="Arial"/>
          <w:i/>
          <w:sz w:val="24"/>
          <w:szCs w:val="24"/>
          <w:vertAlign w:val="superscript"/>
        </w:rPr>
        <w:t>nd</w:t>
      </w:r>
      <w:r w:rsidRPr="00C51667">
        <w:rPr>
          <w:rFonts w:ascii="Arial" w:hAnsi="Arial" w:cs="Arial"/>
          <w:i/>
          <w:sz w:val="24"/>
          <w:szCs w:val="24"/>
        </w:rPr>
        <w:t xml:space="preserve"> Ed</w:t>
      </w:r>
      <w:r>
        <w:rPr>
          <w:rFonts w:ascii="Arial" w:hAnsi="Arial" w:cs="Arial"/>
          <w:sz w:val="24"/>
          <w:szCs w:val="24"/>
        </w:rPr>
        <w:t>. London: Routledge.</w:t>
      </w:r>
    </w:p>
    <w:p w14:paraId="78BFDAA5" w14:textId="2695C696" w:rsidR="00306112" w:rsidRDefault="00CD7F98" w:rsidP="00CD7F98">
      <w:pPr>
        <w:spacing w:line="360" w:lineRule="auto"/>
        <w:jc w:val="both"/>
        <w:rPr>
          <w:rFonts w:ascii="Arial" w:hAnsi="Arial" w:cs="Arial"/>
          <w:sz w:val="24"/>
          <w:szCs w:val="24"/>
        </w:rPr>
      </w:pPr>
      <w:r>
        <w:rPr>
          <w:rFonts w:ascii="Arial" w:hAnsi="Arial" w:cs="Arial"/>
          <w:sz w:val="24"/>
          <w:szCs w:val="24"/>
        </w:rPr>
        <w:t>UNDESCO</w:t>
      </w:r>
      <w:r w:rsidR="00306112">
        <w:rPr>
          <w:rFonts w:ascii="Arial" w:hAnsi="Arial" w:cs="Arial"/>
          <w:sz w:val="24"/>
          <w:szCs w:val="24"/>
        </w:rPr>
        <w:t xml:space="preserve"> (2014) </w:t>
      </w:r>
      <w:r w:rsidRPr="00CD7F98">
        <w:rPr>
          <w:rFonts w:ascii="Arial" w:hAnsi="Arial" w:cs="Arial"/>
          <w:i/>
          <w:sz w:val="24"/>
          <w:szCs w:val="24"/>
        </w:rPr>
        <w:t>Global Citizenship E</w:t>
      </w:r>
      <w:r w:rsidR="002F10AF">
        <w:rPr>
          <w:rFonts w:ascii="Arial" w:hAnsi="Arial" w:cs="Arial"/>
          <w:i/>
          <w:sz w:val="24"/>
          <w:szCs w:val="24"/>
        </w:rPr>
        <w:t>ducation: Preparing learner for</w:t>
      </w:r>
      <w:r w:rsidR="005A21CD">
        <w:rPr>
          <w:rFonts w:ascii="Arial" w:hAnsi="Arial" w:cs="Arial"/>
          <w:i/>
          <w:sz w:val="24"/>
          <w:szCs w:val="24"/>
        </w:rPr>
        <w:t xml:space="preserve"> the</w:t>
      </w:r>
      <w:r w:rsidR="00EC0C56">
        <w:rPr>
          <w:rFonts w:ascii="Arial" w:hAnsi="Arial" w:cs="Arial"/>
          <w:i/>
          <w:sz w:val="24"/>
          <w:szCs w:val="24"/>
        </w:rPr>
        <w:t xml:space="preserve"> challenges </w:t>
      </w:r>
      <w:r w:rsidR="006F6213">
        <w:rPr>
          <w:rFonts w:ascii="Arial" w:hAnsi="Arial" w:cs="Arial"/>
          <w:i/>
          <w:sz w:val="24"/>
          <w:szCs w:val="24"/>
        </w:rPr>
        <w:t>of</w:t>
      </w:r>
      <w:r w:rsidR="0063722C">
        <w:rPr>
          <w:rFonts w:ascii="Arial" w:hAnsi="Arial" w:cs="Arial"/>
          <w:i/>
          <w:sz w:val="24"/>
          <w:szCs w:val="24"/>
        </w:rPr>
        <w:t xml:space="preserve"> the </w:t>
      </w:r>
      <w:r w:rsidR="00310FD4">
        <w:rPr>
          <w:rFonts w:ascii="Arial" w:hAnsi="Arial" w:cs="Arial"/>
          <w:i/>
          <w:sz w:val="24"/>
          <w:szCs w:val="24"/>
        </w:rPr>
        <w:t xml:space="preserve">21st </w:t>
      </w:r>
      <w:r w:rsidRPr="00CD7F98">
        <w:rPr>
          <w:rFonts w:ascii="Arial" w:hAnsi="Arial" w:cs="Arial"/>
          <w:i/>
          <w:sz w:val="24"/>
          <w:szCs w:val="24"/>
        </w:rPr>
        <w:t>century</w:t>
      </w:r>
      <w:r>
        <w:rPr>
          <w:rFonts w:ascii="Arial" w:hAnsi="Arial" w:cs="Arial"/>
          <w:sz w:val="24"/>
          <w:szCs w:val="24"/>
        </w:rPr>
        <w:t>. Available at:</w:t>
      </w:r>
    </w:p>
    <w:p w14:paraId="7333EAB8" w14:textId="6FD006D8" w:rsidR="00CD7F98" w:rsidRDefault="004E5564" w:rsidP="00CD7F98">
      <w:pPr>
        <w:spacing w:line="360" w:lineRule="auto"/>
        <w:jc w:val="both"/>
        <w:rPr>
          <w:rFonts w:ascii="Arial" w:hAnsi="Arial" w:cs="Arial"/>
          <w:sz w:val="24"/>
          <w:szCs w:val="24"/>
        </w:rPr>
      </w:pPr>
      <w:hyperlink r:id="rId56" w:history="1">
        <w:r w:rsidR="00CD7F98" w:rsidRPr="00794878">
          <w:rPr>
            <w:rStyle w:val="Hyperlink"/>
            <w:rFonts w:ascii="Arial" w:hAnsi="Arial" w:cs="Arial"/>
            <w:sz w:val="24"/>
            <w:szCs w:val="24"/>
          </w:rPr>
          <w:t>https://unesdoc.unesco.org/ark:/48223/pf0000227729</w:t>
        </w:r>
      </w:hyperlink>
      <w:r w:rsidR="00CD7F98">
        <w:rPr>
          <w:rFonts w:ascii="Arial" w:hAnsi="Arial" w:cs="Arial"/>
          <w:sz w:val="24"/>
          <w:szCs w:val="24"/>
        </w:rPr>
        <w:t xml:space="preserve"> (Accessed: 18</w:t>
      </w:r>
      <w:r w:rsidR="00CD7F98" w:rsidRPr="00CD7F98">
        <w:rPr>
          <w:rFonts w:ascii="Arial" w:hAnsi="Arial" w:cs="Arial"/>
          <w:sz w:val="24"/>
          <w:szCs w:val="24"/>
          <w:vertAlign w:val="superscript"/>
        </w:rPr>
        <w:t>th</w:t>
      </w:r>
      <w:r w:rsidR="00CD7F98">
        <w:rPr>
          <w:rFonts w:ascii="Arial" w:hAnsi="Arial" w:cs="Arial"/>
          <w:sz w:val="24"/>
          <w:szCs w:val="24"/>
        </w:rPr>
        <w:t xml:space="preserve"> February 2021)</w:t>
      </w:r>
      <w:r w:rsidR="004660B2">
        <w:rPr>
          <w:rFonts w:ascii="Arial" w:hAnsi="Arial" w:cs="Arial"/>
          <w:sz w:val="24"/>
          <w:szCs w:val="24"/>
        </w:rPr>
        <w:t>.</w:t>
      </w:r>
    </w:p>
    <w:p w14:paraId="05DFEDE7" w14:textId="57FE8144" w:rsidR="00EC0C56" w:rsidRDefault="00EC0C56" w:rsidP="00CD7F98">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(2019</w:t>
      </w:r>
      <w:r w:rsidR="00F73E6A">
        <w:rPr>
          <w:rFonts w:ascii="Arial" w:hAnsi="Arial" w:cs="Arial"/>
          <w:sz w:val="24"/>
          <w:szCs w:val="24"/>
        </w:rPr>
        <w:t>a</w:t>
      </w:r>
      <w:r>
        <w:rPr>
          <w:rFonts w:ascii="Arial" w:hAnsi="Arial" w:cs="Arial"/>
          <w:sz w:val="24"/>
          <w:szCs w:val="24"/>
        </w:rPr>
        <w:t xml:space="preserve">) </w:t>
      </w:r>
      <w:r w:rsidRPr="0063722C">
        <w:rPr>
          <w:rFonts w:ascii="Arial" w:hAnsi="Arial" w:cs="Arial"/>
          <w:i/>
          <w:sz w:val="24"/>
          <w:szCs w:val="24"/>
        </w:rPr>
        <w:t>The United Nations Rights of the Child</w:t>
      </w:r>
      <w:r>
        <w:rPr>
          <w:rFonts w:ascii="Arial" w:hAnsi="Arial" w:cs="Arial"/>
          <w:sz w:val="24"/>
          <w:szCs w:val="24"/>
        </w:rPr>
        <w:t xml:space="preserve">. </w:t>
      </w:r>
      <w:r w:rsidR="00F73E6A">
        <w:rPr>
          <w:rFonts w:ascii="Arial" w:hAnsi="Arial" w:cs="Arial"/>
          <w:sz w:val="24"/>
          <w:szCs w:val="24"/>
        </w:rPr>
        <w:t xml:space="preserve"> </w:t>
      </w:r>
      <w:r w:rsidR="00F73E6A" w:rsidRPr="00F73E6A">
        <w:rPr>
          <w:rFonts w:ascii="Arial" w:hAnsi="Arial" w:cs="Arial"/>
          <w:i/>
          <w:sz w:val="24"/>
          <w:szCs w:val="24"/>
        </w:rPr>
        <w:t>Article 3 and 16</w:t>
      </w:r>
      <w:r w:rsidR="00F73E6A">
        <w:rPr>
          <w:rFonts w:ascii="Arial" w:hAnsi="Arial" w:cs="Arial"/>
          <w:sz w:val="24"/>
          <w:szCs w:val="24"/>
        </w:rPr>
        <w:t xml:space="preserve">. </w:t>
      </w:r>
      <w:r>
        <w:rPr>
          <w:rFonts w:ascii="Arial" w:hAnsi="Arial" w:cs="Arial"/>
          <w:sz w:val="24"/>
          <w:szCs w:val="24"/>
        </w:rPr>
        <w:t>Available at:</w:t>
      </w:r>
    </w:p>
    <w:p w14:paraId="1AA38EFF" w14:textId="59B1FFF8" w:rsidR="00EC0C56" w:rsidRDefault="00EC0C56" w:rsidP="00CD7F98">
      <w:pPr>
        <w:spacing w:line="360" w:lineRule="auto"/>
        <w:jc w:val="both"/>
        <w:rPr>
          <w:rFonts w:ascii="Arial" w:hAnsi="Arial" w:cs="Arial"/>
          <w:sz w:val="24"/>
          <w:szCs w:val="24"/>
        </w:rPr>
      </w:pPr>
      <w:r>
        <w:rPr>
          <w:rFonts w:ascii="Arial" w:hAnsi="Arial" w:cs="Arial"/>
          <w:sz w:val="24"/>
          <w:szCs w:val="24"/>
        </w:rPr>
        <w:t xml:space="preserve"> </w:t>
      </w:r>
      <w:hyperlink r:id="rId57" w:history="1">
        <w:r w:rsidRPr="00265736">
          <w:rPr>
            <w:rStyle w:val="Hyperlink"/>
            <w:rFonts w:ascii="Arial" w:hAnsi="Arial" w:cs="Arial"/>
            <w:sz w:val="24"/>
            <w:szCs w:val="24"/>
          </w:rPr>
          <w:t>https://downloads.unicef.org.uk/wp-content/uploads/2019/10/UNCRC_summary-1_1.pdf</w:t>
        </w:r>
      </w:hyperlink>
      <w:r>
        <w:rPr>
          <w:rFonts w:ascii="Arial" w:hAnsi="Arial" w:cs="Arial"/>
          <w:sz w:val="24"/>
          <w:szCs w:val="24"/>
        </w:rPr>
        <w:t xml:space="preserve"> (Accessed: 20</w:t>
      </w:r>
      <w:r w:rsidRPr="00EC0C56">
        <w:rPr>
          <w:rFonts w:ascii="Arial" w:hAnsi="Arial" w:cs="Arial"/>
          <w:sz w:val="24"/>
          <w:szCs w:val="24"/>
          <w:vertAlign w:val="superscript"/>
        </w:rPr>
        <w:t>th</w:t>
      </w:r>
      <w:r>
        <w:rPr>
          <w:rFonts w:ascii="Arial" w:hAnsi="Arial" w:cs="Arial"/>
          <w:sz w:val="24"/>
          <w:szCs w:val="24"/>
        </w:rPr>
        <w:t xml:space="preserve"> February).</w:t>
      </w:r>
    </w:p>
    <w:p w14:paraId="1CB5A703" w14:textId="4C1A614E" w:rsidR="00F73E6A" w:rsidRDefault="00F73E6A" w:rsidP="00CD7F98">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(2019b) </w:t>
      </w:r>
      <w:r w:rsidRPr="001658F3">
        <w:rPr>
          <w:rFonts w:ascii="Arial" w:hAnsi="Arial" w:cs="Arial"/>
          <w:i/>
          <w:sz w:val="24"/>
          <w:szCs w:val="24"/>
        </w:rPr>
        <w:t>The United Nations Rights of the Child. Article 28</w:t>
      </w:r>
      <w:r>
        <w:rPr>
          <w:rFonts w:ascii="Arial" w:hAnsi="Arial" w:cs="Arial"/>
          <w:sz w:val="24"/>
          <w:szCs w:val="24"/>
        </w:rPr>
        <w:t>. Available at:</w:t>
      </w:r>
    </w:p>
    <w:p w14:paraId="2B13DDF4" w14:textId="1C05E2F5" w:rsidR="00F73E6A" w:rsidRDefault="00F73E6A" w:rsidP="00CD7F98">
      <w:pPr>
        <w:spacing w:line="360" w:lineRule="auto"/>
        <w:jc w:val="both"/>
        <w:rPr>
          <w:rFonts w:ascii="Arial" w:hAnsi="Arial" w:cs="Arial"/>
          <w:sz w:val="24"/>
          <w:szCs w:val="24"/>
        </w:rPr>
      </w:pPr>
      <w:hyperlink r:id="rId58" w:history="1">
        <w:r w:rsidRPr="009364AF">
          <w:rPr>
            <w:rStyle w:val="Hyperlink"/>
            <w:rFonts w:ascii="Arial" w:hAnsi="Arial" w:cs="Arial"/>
            <w:sz w:val="24"/>
            <w:szCs w:val="24"/>
          </w:rPr>
          <w:t>https://downloads.unicef.org.uk/wp-content/uploads/2019/10/UNCRC_summary-1_1.pdf</w:t>
        </w:r>
      </w:hyperlink>
      <w:r>
        <w:rPr>
          <w:rFonts w:ascii="Arial" w:hAnsi="Arial" w:cs="Arial"/>
          <w:sz w:val="24"/>
          <w:szCs w:val="24"/>
        </w:rPr>
        <w:t xml:space="preserve">  (Accessed: 26</w:t>
      </w:r>
      <w:r w:rsidRPr="00F73E6A">
        <w:rPr>
          <w:rFonts w:ascii="Arial" w:hAnsi="Arial" w:cs="Arial"/>
          <w:sz w:val="24"/>
          <w:szCs w:val="24"/>
        </w:rPr>
        <w:t>th February).</w:t>
      </w:r>
    </w:p>
    <w:p w14:paraId="5E869518" w14:textId="129C325F" w:rsidR="004660B2" w:rsidRDefault="004660B2" w:rsidP="00CD7F98">
      <w:pPr>
        <w:spacing w:line="360" w:lineRule="auto"/>
        <w:jc w:val="both"/>
        <w:rPr>
          <w:rFonts w:ascii="Arial" w:hAnsi="Arial" w:cs="Arial"/>
          <w:sz w:val="24"/>
          <w:szCs w:val="24"/>
        </w:rPr>
      </w:pPr>
      <w:r>
        <w:rPr>
          <w:rFonts w:ascii="Arial" w:hAnsi="Arial" w:cs="Arial"/>
          <w:sz w:val="24"/>
          <w:szCs w:val="24"/>
        </w:rPr>
        <w:t xml:space="preserve">Welsh Government (2015) </w:t>
      </w:r>
      <w:r w:rsidRPr="0063722C">
        <w:rPr>
          <w:rFonts w:ascii="Arial" w:hAnsi="Arial" w:cs="Arial"/>
          <w:i/>
          <w:sz w:val="24"/>
          <w:szCs w:val="24"/>
        </w:rPr>
        <w:t>Foundation Phase Framework</w:t>
      </w:r>
      <w:r>
        <w:rPr>
          <w:rFonts w:ascii="Arial" w:hAnsi="Arial" w:cs="Arial"/>
          <w:sz w:val="24"/>
          <w:szCs w:val="24"/>
        </w:rPr>
        <w:t>. Available at:</w:t>
      </w:r>
    </w:p>
    <w:p w14:paraId="0D45259B" w14:textId="267FEB2A" w:rsidR="004660B2" w:rsidRDefault="004E5564" w:rsidP="00CD7F98">
      <w:pPr>
        <w:spacing w:line="360" w:lineRule="auto"/>
        <w:jc w:val="both"/>
        <w:rPr>
          <w:rFonts w:ascii="Arial" w:hAnsi="Arial" w:cs="Arial"/>
          <w:sz w:val="24"/>
          <w:szCs w:val="24"/>
        </w:rPr>
      </w:pPr>
      <w:hyperlink r:id="rId59" w:history="1">
        <w:r w:rsidR="004660B2" w:rsidRPr="008A5669">
          <w:rPr>
            <w:rStyle w:val="Hyperlink"/>
            <w:rFonts w:ascii="Arial" w:hAnsi="Arial" w:cs="Arial"/>
            <w:sz w:val="24"/>
            <w:szCs w:val="24"/>
          </w:rPr>
          <w:t>https://hwb.gov.wales/api/storage/d5d8e39c-b534-40cb-a3f5-7e2e126d8077/foundation-phase-framework.pdf</w:t>
        </w:r>
      </w:hyperlink>
      <w:r w:rsidR="004660B2">
        <w:rPr>
          <w:rFonts w:ascii="Arial" w:hAnsi="Arial" w:cs="Arial"/>
          <w:sz w:val="24"/>
          <w:szCs w:val="24"/>
        </w:rPr>
        <w:t xml:space="preserve"> (Accessed: 19</w:t>
      </w:r>
      <w:r w:rsidR="004660B2" w:rsidRPr="004660B2">
        <w:rPr>
          <w:rFonts w:ascii="Arial" w:hAnsi="Arial" w:cs="Arial"/>
          <w:sz w:val="24"/>
          <w:szCs w:val="24"/>
          <w:vertAlign w:val="superscript"/>
        </w:rPr>
        <w:t>th</w:t>
      </w:r>
      <w:r w:rsidR="004660B2">
        <w:rPr>
          <w:rFonts w:ascii="Arial" w:hAnsi="Arial" w:cs="Arial"/>
          <w:sz w:val="24"/>
          <w:szCs w:val="24"/>
        </w:rPr>
        <w:t xml:space="preserve"> February 2021).</w:t>
      </w:r>
    </w:p>
    <w:p w14:paraId="146D81C7" w14:textId="4C7A2587" w:rsidR="00A824CE" w:rsidRDefault="00A824CE" w:rsidP="00CD7F98">
      <w:pPr>
        <w:spacing w:line="360" w:lineRule="auto"/>
        <w:jc w:val="both"/>
        <w:rPr>
          <w:rFonts w:ascii="Arial" w:hAnsi="Arial" w:cs="Arial"/>
          <w:sz w:val="24"/>
          <w:szCs w:val="24"/>
        </w:rPr>
      </w:pPr>
      <w:r>
        <w:rPr>
          <w:rFonts w:ascii="Arial" w:hAnsi="Arial" w:cs="Arial"/>
          <w:sz w:val="24"/>
          <w:szCs w:val="24"/>
        </w:rPr>
        <w:t xml:space="preserve">Welsh Government (2018) </w:t>
      </w:r>
      <w:r w:rsidRPr="00A824CE">
        <w:rPr>
          <w:rFonts w:ascii="Arial" w:hAnsi="Arial" w:cs="Arial"/>
          <w:i/>
          <w:sz w:val="24"/>
          <w:szCs w:val="24"/>
        </w:rPr>
        <w:t>Digital Competence Framework. Your questions answered.</w:t>
      </w:r>
      <w:r>
        <w:rPr>
          <w:rFonts w:ascii="Arial" w:hAnsi="Arial" w:cs="Arial"/>
          <w:sz w:val="24"/>
          <w:szCs w:val="24"/>
        </w:rPr>
        <w:t xml:space="preserve"> Available at:</w:t>
      </w:r>
    </w:p>
    <w:p w14:paraId="04FE7B19" w14:textId="23D11546" w:rsidR="00A824CE" w:rsidRDefault="004E5564" w:rsidP="00CD7F98">
      <w:pPr>
        <w:spacing w:line="360" w:lineRule="auto"/>
        <w:jc w:val="both"/>
        <w:rPr>
          <w:rFonts w:ascii="Arial" w:hAnsi="Arial" w:cs="Arial"/>
          <w:sz w:val="24"/>
          <w:szCs w:val="24"/>
        </w:rPr>
      </w:pPr>
      <w:hyperlink r:id="rId60" w:history="1">
        <w:r w:rsidR="00A824CE" w:rsidRPr="009364AF">
          <w:rPr>
            <w:rStyle w:val="Hyperlink"/>
            <w:rFonts w:ascii="Arial" w:hAnsi="Arial" w:cs="Arial"/>
            <w:sz w:val="24"/>
            <w:szCs w:val="24"/>
          </w:rPr>
          <w:t>https://hwb.gov.wales/storage/85f69bca-0134-426d-bff1-c46b4c1d067b/digital-competence-framework-your</w:t>
        </w:r>
      </w:hyperlink>
      <w:r w:rsidR="00A824CE">
        <w:rPr>
          <w:rFonts w:ascii="Arial" w:hAnsi="Arial" w:cs="Arial"/>
          <w:sz w:val="24"/>
          <w:szCs w:val="24"/>
        </w:rPr>
        <w:t xml:space="preserve"> (Accessed: 21</w:t>
      </w:r>
      <w:r w:rsidR="00A824CE" w:rsidRPr="00A824CE">
        <w:rPr>
          <w:rFonts w:ascii="Arial" w:hAnsi="Arial" w:cs="Arial"/>
          <w:sz w:val="24"/>
          <w:szCs w:val="24"/>
          <w:vertAlign w:val="superscript"/>
        </w:rPr>
        <w:t>st</w:t>
      </w:r>
      <w:r w:rsidR="00A824CE">
        <w:rPr>
          <w:rFonts w:ascii="Arial" w:hAnsi="Arial" w:cs="Arial"/>
          <w:sz w:val="24"/>
          <w:szCs w:val="24"/>
        </w:rPr>
        <w:t xml:space="preserve"> February 2021). </w:t>
      </w:r>
    </w:p>
    <w:p w14:paraId="08E30B4B" w14:textId="3EFEFA9B" w:rsidR="00CD24BE" w:rsidRDefault="00CD24BE" w:rsidP="00CD24BE">
      <w:pPr>
        <w:spacing w:line="360" w:lineRule="auto"/>
        <w:jc w:val="both"/>
        <w:rPr>
          <w:rFonts w:ascii="Arial" w:hAnsi="Arial" w:cs="Arial"/>
          <w:sz w:val="24"/>
          <w:szCs w:val="24"/>
        </w:rPr>
      </w:pPr>
      <w:r>
        <w:rPr>
          <w:rFonts w:ascii="Arial" w:hAnsi="Arial" w:cs="Arial"/>
          <w:sz w:val="24"/>
          <w:szCs w:val="24"/>
        </w:rPr>
        <w:t xml:space="preserve">Welsh Government (No Date) </w:t>
      </w:r>
      <w:r w:rsidRPr="00CD24BE">
        <w:rPr>
          <w:rFonts w:ascii="Arial" w:hAnsi="Arial" w:cs="Arial"/>
          <w:i/>
          <w:sz w:val="24"/>
          <w:szCs w:val="24"/>
        </w:rPr>
        <w:t>Keeping Safe Online.</w:t>
      </w:r>
    </w:p>
    <w:p w14:paraId="2312D178" w14:textId="181B7DF2" w:rsidR="005F7E32" w:rsidRPr="00CD24BE" w:rsidRDefault="004E5564" w:rsidP="00CD24BE">
      <w:pPr>
        <w:spacing w:line="360" w:lineRule="auto"/>
        <w:jc w:val="both"/>
        <w:rPr>
          <w:rFonts w:ascii="Arial" w:hAnsi="Arial" w:cs="Arial"/>
          <w:sz w:val="24"/>
          <w:szCs w:val="24"/>
        </w:rPr>
      </w:pPr>
      <w:hyperlink r:id="rId61" w:history="1">
        <w:r w:rsidR="00CD24BE" w:rsidRPr="00265736">
          <w:rPr>
            <w:rStyle w:val="Hyperlink"/>
            <w:rFonts w:ascii="Arial" w:hAnsi="Arial" w:cs="Arial"/>
            <w:sz w:val="24"/>
            <w:szCs w:val="24"/>
          </w:rPr>
          <w:t>www.hwb.gov.wales/zones/keeping-safe-online/parents-and-carers/guidance-parents-and-carers</w:t>
        </w:r>
      </w:hyperlink>
      <w:r w:rsidR="00CD24BE">
        <w:rPr>
          <w:rFonts w:ascii="Arial" w:hAnsi="Arial" w:cs="Arial"/>
          <w:sz w:val="24"/>
          <w:szCs w:val="24"/>
        </w:rPr>
        <w:t xml:space="preserve"> (Accessed: 18</w:t>
      </w:r>
      <w:r w:rsidR="00CD24BE" w:rsidRPr="00CD24BE">
        <w:rPr>
          <w:rFonts w:ascii="Arial" w:hAnsi="Arial" w:cs="Arial"/>
          <w:sz w:val="24"/>
          <w:szCs w:val="24"/>
          <w:vertAlign w:val="superscript"/>
        </w:rPr>
        <w:t>th</w:t>
      </w:r>
      <w:r w:rsidR="00CD24BE">
        <w:rPr>
          <w:rFonts w:ascii="Arial" w:hAnsi="Arial" w:cs="Arial"/>
          <w:sz w:val="24"/>
          <w:szCs w:val="24"/>
        </w:rPr>
        <w:t xml:space="preserve"> February 2021). </w:t>
      </w:r>
    </w:p>
    <w:p w14:paraId="0A6F6678" w14:textId="4D341A5F" w:rsidR="005F7E32" w:rsidRDefault="005F7E32" w:rsidP="005F7E32">
      <w:pPr>
        <w:spacing w:line="360" w:lineRule="auto"/>
        <w:jc w:val="both"/>
        <w:rPr>
          <w:rFonts w:ascii="Arial" w:hAnsi="Arial" w:cs="Arial"/>
          <w:sz w:val="24"/>
          <w:szCs w:val="24"/>
        </w:rPr>
      </w:pPr>
      <w:r>
        <w:rPr>
          <w:rFonts w:ascii="Arial" w:hAnsi="Arial" w:cs="Arial"/>
          <w:sz w:val="24"/>
          <w:szCs w:val="24"/>
        </w:rPr>
        <w:t>Welsh Government (2018)</w:t>
      </w:r>
      <w:r w:rsidRPr="005F7E32">
        <w:t xml:space="preserve"> </w:t>
      </w:r>
      <w:r w:rsidRPr="005F7E32">
        <w:rPr>
          <w:rFonts w:ascii="Arial" w:hAnsi="Arial" w:cs="Arial"/>
          <w:i/>
          <w:sz w:val="24"/>
          <w:szCs w:val="24"/>
        </w:rPr>
        <w:t>Planning to increase access to schools for disabled pupils</w:t>
      </w:r>
      <w:r>
        <w:rPr>
          <w:rFonts w:ascii="Arial" w:hAnsi="Arial" w:cs="Arial"/>
          <w:sz w:val="24"/>
          <w:szCs w:val="24"/>
        </w:rPr>
        <w:t>.  Available at:</w:t>
      </w:r>
      <w:r w:rsidRPr="005F7E32">
        <w:t xml:space="preserve"> </w:t>
      </w:r>
      <w:hyperlink r:id="rId62" w:history="1">
        <w:r w:rsidRPr="00D04A22">
          <w:rPr>
            <w:rStyle w:val="Hyperlink"/>
            <w:rFonts w:ascii="Arial" w:hAnsi="Arial" w:cs="Arial"/>
            <w:sz w:val="24"/>
            <w:szCs w:val="24"/>
          </w:rPr>
          <w:t>https://gov.wales/sites/default/files/publications/2018-04/planning-to-increase-access-to-schools-for-disabled-pupils.pdf</w:t>
        </w:r>
      </w:hyperlink>
      <w:r>
        <w:rPr>
          <w:rFonts w:ascii="Arial" w:hAnsi="Arial" w:cs="Arial"/>
          <w:sz w:val="24"/>
          <w:szCs w:val="24"/>
        </w:rPr>
        <w:t xml:space="preserve"> (Accessed: 20</w:t>
      </w:r>
      <w:r w:rsidRPr="005F7E32">
        <w:rPr>
          <w:rFonts w:ascii="Arial" w:hAnsi="Arial" w:cs="Arial"/>
          <w:sz w:val="24"/>
          <w:szCs w:val="24"/>
          <w:vertAlign w:val="superscript"/>
        </w:rPr>
        <w:t>th</w:t>
      </w:r>
      <w:r>
        <w:rPr>
          <w:rFonts w:ascii="Arial" w:hAnsi="Arial" w:cs="Arial"/>
          <w:sz w:val="24"/>
          <w:szCs w:val="24"/>
        </w:rPr>
        <w:t xml:space="preserve"> February 2021).</w:t>
      </w:r>
    </w:p>
    <w:p w14:paraId="62E498D5" w14:textId="4CAA60C2" w:rsidR="0063722C" w:rsidRDefault="0063722C" w:rsidP="0063722C">
      <w:pPr>
        <w:spacing w:line="360" w:lineRule="auto"/>
        <w:jc w:val="both"/>
        <w:rPr>
          <w:rFonts w:ascii="Arial" w:hAnsi="Arial" w:cs="Arial"/>
          <w:sz w:val="24"/>
          <w:szCs w:val="24"/>
        </w:rPr>
      </w:pPr>
      <w:r>
        <w:rPr>
          <w:rFonts w:ascii="Arial" w:hAnsi="Arial" w:cs="Arial"/>
          <w:sz w:val="24"/>
          <w:szCs w:val="24"/>
        </w:rPr>
        <w:lastRenderedPageBreak/>
        <w:t xml:space="preserve">Welsh Government (2019) </w:t>
      </w:r>
      <w:r w:rsidRPr="001658F3">
        <w:rPr>
          <w:rFonts w:ascii="Arial" w:hAnsi="Arial" w:cs="Arial"/>
          <w:i/>
          <w:sz w:val="24"/>
          <w:szCs w:val="24"/>
        </w:rPr>
        <w:t>Professional standards for teaching and leadership</w:t>
      </w:r>
      <w:r>
        <w:rPr>
          <w:rFonts w:ascii="Arial" w:hAnsi="Arial" w:cs="Arial"/>
          <w:sz w:val="24"/>
          <w:szCs w:val="24"/>
        </w:rPr>
        <w:t xml:space="preserve">. Available at: </w:t>
      </w:r>
    </w:p>
    <w:p w14:paraId="63D3F83C" w14:textId="50C93285" w:rsidR="0063722C" w:rsidRDefault="004E5564" w:rsidP="0063722C">
      <w:pPr>
        <w:spacing w:line="360" w:lineRule="auto"/>
        <w:jc w:val="both"/>
        <w:rPr>
          <w:rFonts w:ascii="Arial" w:hAnsi="Arial" w:cs="Arial"/>
          <w:sz w:val="24"/>
          <w:szCs w:val="24"/>
        </w:rPr>
      </w:pPr>
      <w:hyperlink r:id="rId63" w:history="1">
        <w:r w:rsidR="0063722C" w:rsidRPr="00265736">
          <w:rPr>
            <w:rStyle w:val="Hyperlink"/>
            <w:rFonts w:ascii="Arial" w:hAnsi="Arial" w:cs="Arial"/>
            <w:sz w:val="24"/>
            <w:szCs w:val="24"/>
          </w:rPr>
          <w:t>https://hwb.gov.wales/api/storage/19bc948b-8a3f-41e0-944a-7bf2cadf7d18/professional-standards-for-teaching-and-leadership-interactive-pdf-for-pc.pdf</w:t>
        </w:r>
      </w:hyperlink>
      <w:r w:rsidR="0063722C">
        <w:rPr>
          <w:rFonts w:ascii="Arial" w:hAnsi="Arial" w:cs="Arial"/>
          <w:sz w:val="24"/>
          <w:szCs w:val="24"/>
        </w:rPr>
        <w:t xml:space="preserve"> (Accessed: 20</w:t>
      </w:r>
      <w:r w:rsidR="0063722C" w:rsidRPr="0063722C">
        <w:rPr>
          <w:rFonts w:ascii="Arial" w:hAnsi="Arial" w:cs="Arial"/>
          <w:sz w:val="24"/>
          <w:szCs w:val="24"/>
          <w:vertAlign w:val="superscript"/>
        </w:rPr>
        <w:t>th</w:t>
      </w:r>
      <w:r w:rsidR="0063722C">
        <w:rPr>
          <w:rFonts w:ascii="Arial" w:hAnsi="Arial" w:cs="Arial"/>
          <w:sz w:val="24"/>
          <w:szCs w:val="24"/>
        </w:rPr>
        <w:t xml:space="preserve"> February 2021).</w:t>
      </w:r>
    </w:p>
    <w:p w14:paraId="51A404F6" w14:textId="0639EDCC" w:rsidR="00F72581" w:rsidRDefault="00F72581" w:rsidP="0063722C">
      <w:pPr>
        <w:spacing w:line="360" w:lineRule="auto"/>
        <w:jc w:val="both"/>
        <w:rPr>
          <w:rFonts w:ascii="Arial" w:hAnsi="Arial" w:cs="Arial"/>
          <w:sz w:val="24"/>
          <w:szCs w:val="24"/>
        </w:rPr>
      </w:pPr>
      <w:r>
        <w:rPr>
          <w:rFonts w:ascii="Arial" w:hAnsi="Arial" w:cs="Arial"/>
          <w:sz w:val="24"/>
          <w:szCs w:val="24"/>
        </w:rPr>
        <w:t xml:space="preserve">Welsh Government (2020) </w:t>
      </w:r>
      <w:r w:rsidRPr="00F72581">
        <w:rPr>
          <w:rFonts w:ascii="Arial" w:hAnsi="Arial" w:cs="Arial"/>
          <w:i/>
          <w:sz w:val="24"/>
          <w:szCs w:val="24"/>
        </w:rPr>
        <w:t>Introduction to Curriculum for Wales guidance</w:t>
      </w:r>
      <w:r>
        <w:rPr>
          <w:rFonts w:ascii="Arial" w:hAnsi="Arial" w:cs="Arial"/>
          <w:sz w:val="24"/>
          <w:szCs w:val="24"/>
        </w:rPr>
        <w:t>. Available at:</w:t>
      </w:r>
    </w:p>
    <w:p w14:paraId="776470B7" w14:textId="05B24B57" w:rsidR="00F72581" w:rsidRDefault="004E5564" w:rsidP="0063722C">
      <w:pPr>
        <w:spacing w:line="360" w:lineRule="auto"/>
        <w:jc w:val="both"/>
        <w:rPr>
          <w:rFonts w:ascii="Arial" w:hAnsi="Arial" w:cs="Arial"/>
          <w:sz w:val="24"/>
          <w:szCs w:val="24"/>
        </w:rPr>
      </w:pPr>
      <w:hyperlink r:id="rId64" w:history="1">
        <w:r w:rsidR="00F72581" w:rsidRPr="009364AF">
          <w:rPr>
            <w:rStyle w:val="Hyperlink"/>
            <w:rFonts w:ascii="Arial" w:hAnsi="Arial" w:cs="Arial"/>
            <w:sz w:val="24"/>
            <w:szCs w:val="24"/>
          </w:rPr>
          <w:t>https://hwb.gov.wales/curriculum-for-wales/introduction/</w:t>
        </w:r>
      </w:hyperlink>
      <w:r w:rsidR="00F72581">
        <w:rPr>
          <w:rFonts w:ascii="Arial" w:hAnsi="Arial" w:cs="Arial"/>
          <w:sz w:val="24"/>
          <w:szCs w:val="24"/>
        </w:rPr>
        <w:t xml:space="preserve"> (Accessed: 21</w:t>
      </w:r>
      <w:r w:rsidR="00F72581" w:rsidRPr="00F72581">
        <w:rPr>
          <w:rFonts w:ascii="Arial" w:hAnsi="Arial" w:cs="Arial"/>
          <w:sz w:val="24"/>
          <w:szCs w:val="24"/>
          <w:vertAlign w:val="superscript"/>
        </w:rPr>
        <w:t>st</w:t>
      </w:r>
      <w:r w:rsidR="00F72581">
        <w:rPr>
          <w:rFonts w:ascii="Arial" w:hAnsi="Arial" w:cs="Arial"/>
          <w:sz w:val="24"/>
          <w:szCs w:val="24"/>
        </w:rPr>
        <w:t xml:space="preserve"> February 2021).</w:t>
      </w:r>
    </w:p>
    <w:p w14:paraId="113D95AA" w14:textId="099EB65A" w:rsidR="004660B2" w:rsidRDefault="004660B2" w:rsidP="00CD7F98">
      <w:pPr>
        <w:spacing w:line="360" w:lineRule="auto"/>
        <w:jc w:val="both"/>
        <w:rPr>
          <w:rFonts w:ascii="Arial" w:hAnsi="Arial" w:cs="Arial"/>
          <w:sz w:val="24"/>
          <w:szCs w:val="24"/>
        </w:rPr>
      </w:pPr>
      <w:r>
        <w:rPr>
          <w:rFonts w:ascii="Arial" w:hAnsi="Arial" w:cs="Arial"/>
          <w:sz w:val="24"/>
          <w:szCs w:val="24"/>
        </w:rPr>
        <w:t xml:space="preserve">Welsh Government (2020) </w:t>
      </w:r>
      <w:r w:rsidRPr="001658F3">
        <w:rPr>
          <w:rFonts w:ascii="Arial" w:hAnsi="Arial" w:cs="Arial"/>
          <w:i/>
          <w:sz w:val="24"/>
          <w:szCs w:val="24"/>
        </w:rPr>
        <w:t>Designing Your Curriculum.</w:t>
      </w:r>
      <w:r w:rsidR="005135D1" w:rsidRPr="001658F3">
        <w:rPr>
          <w:i/>
        </w:rPr>
        <w:t xml:space="preserve"> </w:t>
      </w:r>
      <w:r w:rsidR="005135D1" w:rsidRPr="001658F3">
        <w:rPr>
          <w:rFonts w:ascii="Arial" w:hAnsi="Arial" w:cs="Arial"/>
          <w:i/>
          <w:sz w:val="24"/>
          <w:szCs w:val="24"/>
        </w:rPr>
        <w:t>Cross-cutting themes for designing your curriculum.</w:t>
      </w:r>
      <w:r w:rsidR="005135D1">
        <w:rPr>
          <w:rFonts w:ascii="Arial" w:hAnsi="Arial" w:cs="Arial"/>
          <w:sz w:val="24"/>
          <w:szCs w:val="24"/>
        </w:rPr>
        <w:t xml:space="preserve"> </w:t>
      </w:r>
      <w:r>
        <w:rPr>
          <w:rFonts w:ascii="Arial" w:hAnsi="Arial" w:cs="Arial"/>
          <w:sz w:val="24"/>
          <w:szCs w:val="24"/>
        </w:rPr>
        <w:t xml:space="preserve"> Available at:</w:t>
      </w:r>
    </w:p>
    <w:p w14:paraId="24EA8975" w14:textId="06FA6ABF" w:rsidR="005135D1" w:rsidRDefault="004E5564" w:rsidP="00CD7F98">
      <w:pPr>
        <w:spacing w:line="360" w:lineRule="auto"/>
        <w:jc w:val="both"/>
        <w:rPr>
          <w:rFonts w:ascii="Arial" w:hAnsi="Arial" w:cs="Arial"/>
          <w:sz w:val="24"/>
          <w:szCs w:val="24"/>
        </w:rPr>
      </w:pPr>
      <w:hyperlink r:id="rId65" w:history="1">
        <w:r w:rsidR="005135D1" w:rsidRPr="008A5669">
          <w:rPr>
            <w:rStyle w:val="Hyperlink"/>
            <w:rFonts w:ascii="Arial" w:hAnsi="Arial" w:cs="Arial"/>
            <w:sz w:val="24"/>
            <w:szCs w:val="24"/>
          </w:rPr>
          <w:t>https://hwb.gov.wales/curriculum-for-wales/designing-your-curriculum/cross-cutting-themes-for-designing-your-curriculum/</w:t>
        </w:r>
      </w:hyperlink>
      <w:r w:rsidR="005135D1">
        <w:rPr>
          <w:rFonts w:ascii="Arial" w:hAnsi="Arial" w:cs="Arial"/>
          <w:sz w:val="24"/>
          <w:szCs w:val="24"/>
        </w:rPr>
        <w:t xml:space="preserve"> (Accessed: 19</w:t>
      </w:r>
      <w:r w:rsidR="005135D1" w:rsidRPr="005135D1">
        <w:rPr>
          <w:rFonts w:ascii="Arial" w:hAnsi="Arial" w:cs="Arial"/>
          <w:sz w:val="24"/>
          <w:szCs w:val="24"/>
          <w:vertAlign w:val="superscript"/>
        </w:rPr>
        <w:t>th</w:t>
      </w:r>
      <w:r w:rsidR="005135D1">
        <w:rPr>
          <w:rFonts w:ascii="Arial" w:hAnsi="Arial" w:cs="Arial"/>
          <w:sz w:val="24"/>
          <w:szCs w:val="24"/>
        </w:rPr>
        <w:t xml:space="preserve"> February 2021). </w:t>
      </w:r>
    </w:p>
    <w:p w14:paraId="29C07B92" w14:textId="283AA099" w:rsidR="002F10AF" w:rsidRPr="002F10AF" w:rsidRDefault="002F10AF" w:rsidP="00CD7F98">
      <w:pPr>
        <w:spacing w:line="360" w:lineRule="auto"/>
        <w:jc w:val="both"/>
        <w:rPr>
          <w:rFonts w:ascii="Arial" w:hAnsi="Arial" w:cs="Arial"/>
          <w:sz w:val="24"/>
          <w:szCs w:val="24"/>
        </w:rPr>
      </w:pPr>
      <w:r>
        <w:rPr>
          <w:rFonts w:ascii="Arial" w:hAnsi="Arial" w:cs="Arial"/>
          <w:sz w:val="24"/>
          <w:szCs w:val="24"/>
        </w:rPr>
        <w:t xml:space="preserve">Welsh Government (2020) </w:t>
      </w:r>
      <w:r w:rsidRPr="002F10AF">
        <w:rPr>
          <w:rFonts w:ascii="Arial" w:hAnsi="Arial" w:cs="Arial"/>
          <w:i/>
          <w:sz w:val="24"/>
          <w:szCs w:val="24"/>
        </w:rPr>
        <w:t>Online safety guidance for parents and carers</w:t>
      </w:r>
      <w:r>
        <w:rPr>
          <w:rFonts w:ascii="Arial" w:hAnsi="Arial" w:cs="Arial"/>
          <w:i/>
          <w:sz w:val="24"/>
          <w:szCs w:val="24"/>
        </w:rPr>
        <w:t>.</w:t>
      </w:r>
      <w:r>
        <w:rPr>
          <w:rFonts w:ascii="Arial" w:hAnsi="Arial" w:cs="Arial"/>
          <w:sz w:val="24"/>
          <w:szCs w:val="24"/>
        </w:rPr>
        <w:t xml:space="preserve"> Available at:</w:t>
      </w:r>
    </w:p>
    <w:p w14:paraId="58516B13" w14:textId="555FFE54" w:rsidR="00CD7F98" w:rsidRDefault="004E5564" w:rsidP="00CD7F98">
      <w:pPr>
        <w:spacing w:line="360" w:lineRule="auto"/>
        <w:jc w:val="both"/>
        <w:rPr>
          <w:rFonts w:ascii="Arial" w:hAnsi="Arial" w:cs="Arial"/>
          <w:sz w:val="24"/>
          <w:szCs w:val="24"/>
        </w:rPr>
      </w:pPr>
      <w:hyperlink r:id="rId66" w:history="1">
        <w:r w:rsidR="002F10AF" w:rsidRPr="00FF2053">
          <w:rPr>
            <w:rStyle w:val="Hyperlink"/>
            <w:rFonts w:ascii="Arial" w:hAnsi="Arial" w:cs="Arial"/>
            <w:sz w:val="24"/>
            <w:szCs w:val="24"/>
          </w:rPr>
          <w:t>https://hwb.gov.wales/zones/keeping-safe-online/parents-and-carers/guidance-parents-and-carers</w:t>
        </w:r>
      </w:hyperlink>
      <w:r w:rsidR="002F10AF">
        <w:rPr>
          <w:rFonts w:ascii="Arial" w:hAnsi="Arial" w:cs="Arial"/>
          <w:sz w:val="24"/>
          <w:szCs w:val="24"/>
        </w:rPr>
        <w:t xml:space="preserve"> (Accessed: 20</w:t>
      </w:r>
      <w:r w:rsidR="002F10AF" w:rsidRPr="002F10AF">
        <w:rPr>
          <w:rFonts w:ascii="Arial" w:hAnsi="Arial" w:cs="Arial"/>
          <w:sz w:val="24"/>
          <w:szCs w:val="24"/>
          <w:vertAlign w:val="superscript"/>
        </w:rPr>
        <w:t>th</w:t>
      </w:r>
      <w:r w:rsidR="002F10AF">
        <w:rPr>
          <w:rFonts w:ascii="Arial" w:hAnsi="Arial" w:cs="Arial"/>
          <w:sz w:val="24"/>
          <w:szCs w:val="24"/>
        </w:rPr>
        <w:t xml:space="preserve"> February 2021).</w:t>
      </w:r>
    </w:p>
    <w:p w14:paraId="5EACCFFB" w14:textId="655A8578" w:rsidR="00253C69" w:rsidRDefault="00253C69" w:rsidP="00CD7F98">
      <w:pPr>
        <w:spacing w:line="360" w:lineRule="auto"/>
        <w:jc w:val="both"/>
        <w:rPr>
          <w:rFonts w:ascii="Arial" w:hAnsi="Arial" w:cs="Arial"/>
          <w:sz w:val="24"/>
          <w:szCs w:val="24"/>
        </w:rPr>
      </w:pPr>
      <w:r>
        <w:rPr>
          <w:rFonts w:ascii="Arial" w:hAnsi="Arial" w:cs="Arial"/>
          <w:sz w:val="24"/>
          <w:szCs w:val="24"/>
        </w:rPr>
        <w:t xml:space="preserve">World Development Report (2016) </w:t>
      </w:r>
      <w:r w:rsidRPr="001658F3">
        <w:rPr>
          <w:rFonts w:ascii="Arial" w:hAnsi="Arial" w:cs="Arial"/>
          <w:i/>
          <w:sz w:val="24"/>
          <w:szCs w:val="24"/>
        </w:rPr>
        <w:t>Digital Dividends</w:t>
      </w:r>
      <w:r>
        <w:rPr>
          <w:rFonts w:ascii="Arial" w:hAnsi="Arial" w:cs="Arial"/>
          <w:sz w:val="24"/>
          <w:szCs w:val="24"/>
        </w:rPr>
        <w:t>. Available at:</w:t>
      </w:r>
    </w:p>
    <w:p w14:paraId="5CBF2B01" w14:textId="3F758B3A" w:rsidR="00253C69" w:rsidRDefault="00253C69" w:rsidP="00CD7F98">
      <w:pPr>
        <w:spacing w:line="360" w:lineRule="auto"/>
        <w:jc w:val="both"/>
        <w:rPr>
          <w:rFonts w:ascii="Arial" w:hAnsi="Arial" w:cs="Arial"/>
          <w:sz w:val="24"/>
          <w:szCs w:val="24"/>
        </w:rPr>
      </w:pPr>
      <w:hyperlink r:id="rId67" w:history="1">
        <w:r w:rsidRPr="009364AF">
          <w:rPr>
            <w:rStyle w:val="Hyperlink"/>
            <w:rFonts w:ascii="Arial" w:hAnsi="Arial" w:cs="Arial"/>
            <w:sz w:val="24"/>
            <w:szCs w:val="24"/>
          </w:rPr>
          <w:t>file:///C:/Users/Teacher/Downloads/9781464806711%20(1).pdf</w:t>
        </w:r>
      </w:hyperlink>
      <w:r>
        <w:rPr>
          <w:rFonts w:ascii="Arial" w:hAnsi="Arial" w:cs="Arial"/>
          <w:sz w:val="24"/>
          <w:szCs w:val="24"/>
        </w:rPr>
        <w:t xml:space="preserve"> (Accessed: 23</w:t>
      </w:r>
      <w:r w:rsidRPr="00253C69">
        <w:rPr>
          <w:rFonts w:ascii="Arial" w:hAnsi="Arial" w:cs="Arial"/>
          <w:sz w:val="24"/>
          <w:szCs w:val="24"/>
          <w:vertAlign w:val="superscript"/>
        </w:rPr>
        <w:t>rd</w:t>
      </w:r>
      <w:r>
        <w:rPr>
          <w:rFonts w:ascii="Arial" w:hAnsi="Arial" w:cs="Arial"/>
          <w:sz w:val="24"/>
          <w:szCs w:val="24"/>
        </w:rPr>
        <w:t xml:space="preserve"> February 2021).</w:t>
      </w:r>
    </w:p>
    <w:p w14:paraId="4685AC57" w14:textId="5E913DC8" w:rsidR="00C94AED" w:rsidRPr="00035CCB" w:rsidRDefault="00C94AED" w:rsidP="00035CCB">
      <w:pPr>
        <w:spacing w:line="360" w:lineRule="auto"/>
        <w:jc w:val="both"/>
        <w:rPr>
          <w:rFonts w:ascii="Arial" w:hAnsi="Arial" w:cs="Arial"/>
          <w:sz w:val="24"/>
          <w:szCs w:val="24"/>
        </w:rPr>
      </w:pPr>
    </w:p>
    <w:sectPr w:rsidR="00C94AED" w:rsidRPr="00035CCB">
      <w:headerReference w:type="default" r:id="rId68"/>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AEBBD5" w14:textId="77777777" w:rsidR="00FD4404" w:rsidRDefault="00FD4404" w:rsidP="004600E0">
      <w:pPr>
        <w:spacing w:after="0" w:line="240" w:lineRule="auto"/>
      </w:pPr>
      <w:r>
        <w:separator/>
      </w:r>
    </w:p>
  </w:endnote>
  <w:endnote w:type="continuationSeparator" w:id="0">
    <w:p w14:paraId="38A38A62" w14:textId="77777777" w:rsidR="00FD4404" w:rsidRDefault="00FD4404" w:rsidP="00460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AF8763" w14:textId="0418E975" w:rsidR="004E5564" w:rsidRDefault="004E5564">
    <w:pPr>
      <w:pStyle w:val="Footer"/>
    </w:pPr>
  </w:p>
  <w:p w14:paraId="4AC0DFB5" w14:textId="6452F10D" w:rsidR="004E5564" w:rsidRDefault="004E5564">
    <w:pPr>
      <w:pStyle w:val="Footer"/>
    </w:pPr>
  </w:p>
  <w:p w14:paraId="5CF678CE" w14:textId="7685650D" w:rsidR="004E5564" w:rsidRDefault="004E5564">
    <w:pPr>
      <w:pStyle w:val="Footer"/>
    </w:pPr>
  </w:p>
  <w:p w14:paraId="7682AB57" w14:textId="77777777" w:rsidR="004E5564" w:rsidRDefault="004E556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15D853" w14:textId="77777777" w:rsidR="00FD4404" w:rsidRDefault="00FD4404" w:rsidP="004600E0">
      <w:pPr>
        <w:spacing w:after="0" w:line="240" w:lineRule="auto"/>
      </w:pPr>
      <w:r>
        <w:separator/>
      </w:r>
    </w:p>
  </w:footnote>
  <w:footnote w:type="continuationSeparator" w:id="0">
    <w:p w14:paraId="05BE7C32" w14:textId="77777777" w:rsidR="00FD4404" w:rsidRDefault="00FD4404" w:rsidP="004600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AD77E7" w14:textId="79044484" w:rsidR="004E5564" w:rsidRPr="004600E0" w:rsidRDefault="004E5564">
    <w:pPr>
      <w:pStyle w:val="Header"/>
      <w:rPr>
        <w:rFonts w:ascii="Arial" w:hAnsi="Arial" w:cs="Arial"/>
        <w:sz w:val="24"/>
        <w:szCs w:val="24"/>
      </w:rPr>
    </w:pPr>
    <w:r>
      <w:rPr>
        <w:rFonts w:ascii="Arial" w:hAnsi="Arial" w:cs="Arial"/>
        <w:sz w:val="24"/>
        <w:szCs w:val="24"/>
      </w:rPr>
      <w:t xml:space="preserve">EAEE6006                                     0801829                    </w:t>
    </w:r>
    <w:r w:rsidR="001658F3">
      <w:rPr>
        <w:rFonts w:ascii="Arial" w:hAnsi="Arial" w:cs="Arial"/>
        <w:sz w:val="24"/>
        <w:szCs w:val="24"/>
      </w:rPr>
      <w:t xml:space="preserve">                      4726</w:t>
    </w:r>
    <w:r>
      <w:rPr>
        <w:rFonts w:ascii="Arial" w:hAnsi="Arial" w:cs="Arial"/>
        <w:sz w:val="24"/>
        <w:szCs w:val="24"/>
      </w:rPr>
      <w:t xml:space="preserve">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807F2E"/>
    <w:multiLevelType w:val="hybridMultilevel"/>
    <w:tmpl w:val="D0168424"/>
    <w:lvl w:ilvl="0" w:tplc="D4F658F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D93D31"/>
    <w:multiLevelType w:val="hybridMultilevel"/>
    <w:tmpl w:val="100CF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063BD"/>
    <w:multiLevelType w:val="hybridMultilevel"/>
    <w:tmpl w:val="2B92F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BF1314"/>
    <w:multiLevelType w:val="hybridMultilevel"/>
    <w:tmpl w:val="345888FA"/>
    <w:lvl w:ilvl="0" w:tplc="BB4C071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07A8F"/>
    <w:multiLevelType w:val="hybridMultilevel"/>
    <w:tmpl w:val="2EDC30AC"/>
    <w:lvl w:ilvl="0" w:tplc="5F329E4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114359"/>
    <w:multiLevelType w:val="hybridMultilevel"/>
    <w:tmpl w:val="E2F21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683A5C"/>
    <w:multiLevelType w:val="hybridMultilevel"/>
    <w:tmpl w:val="3ACAC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F43D73"/>
    <w:multiLevelType w:val="hybridMultilevel"/>
    <w:tmpl w:val="3DE4B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2F69DD"/>
    <w:multiLevelType w:val="hybridMultilevel"/>
    <w:tmpl w:val="2592B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C9574F"/>
    <w:multiLevelType w:val="hybridMultilevel"/>
    <w:tmpl w:val="8984F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DA28F3"/>
    <w:multiLevelType w:val="hybridMultilevel"/>
    <w:tmpl w:val="8C8EBA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70598C"/>
    <w:multiLevelType w:val="hybridMultilevel"/>
    <w:tmpl w:val="22125DA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D22C0"/>
    <w:multiLevelType w:val="hybridMultilevel"/>
    <w:tmpl w:val="AD842DF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A44F19"/>
    <w:multiLevelType w:val="hybridMultilevel"/>
    <w:tmpl w:val="4A2CF3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E41C44"/>
    <w:multiLevelType w:val="hybridMultilevel"/>
    <w:tmpl w:val="AEBE5E02"/>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13"/>
  </w:num>
  <w:num w:numId="3">
    <w:abstractNumId w:val="5"/>
  </w:num>
  <w:num w:numId="4">
    <w:abstractNumId w:val="11"/>
  </w:num>
  <w:num w:numId="5">
    <w:abstractNumId w:val="14"/>
  </w:num>
  <w:num w:numId="6">
    <w:abstractNumId w:val="4"/>
  </w:num>
  <w:num w:numId="7">
    <w:abstractNumId w:val="0"/>
  </w:num>
  <w:num w:numId="8">
    <w:abstractNumId w:val="3"/>
  </w:num>
  <w:num w:numId="9">
    <w:abstractNumId w:val="2"/>
  </w:num>
  <w:num w:numId="10">
    <w:abstractNumId w:val="6"/>
  </w:num>
  <w:num w:numId="11">
    <w:abstractNumId w:val="9"/>
  </w:num>
  <w:num w:numId="12">
    <w:abstractNumId w:val="8"/>
  </w:num>
  <w:num w:numId="13">
    <w:abstractNumId w:val="10"/>
  </w:num>
  <w:num w:numId="14">
    <w:abstractNumId w:val="12"/>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00E0"/>
    <w:rsid w:val="0000096C"/>
    <w:rsid w:val="00017D52"/>
    <w:rsid w:val="00021350"/>
    <w:rsid w:val="00032E89"/>
    <w:rsid w:val="00032F2E"/>
    <w:rsid w:val="00035CCB"/>
    <w:rsid w:val="000806A1"/>
    <w:rsid w:val="00081756"/>
    <w:rsid w:val="00082C7C"/>
    <w:rsid w:val="000A529D"/>
    <w:rsid w:val="000C3B82"/>
    <w:rsid w:val="000D051C"/>
    <w:rsid w:val="000D509B"/>
    <w:rsid w:val="000D71A1"/>
    <w:rsid w:val="000F6AC6"/>
    <w:rsid w:val="000F6F0D"/>
    <w:rsid w:val="00106299"/>
    <w:rsid w:val="00107194"/>
    <w:rsid w:val="00122E39"/>
    <w:rsid w:val="001341EE"/>
    <w:rsid w:val="001658F3"/>
    <w:rsid w:val="0019193F"/>
    <w:rsid w:val="00195355"/>
    <w:rsid w:val="001A112C"/>
    <w:rsid w:val="001A7C3B"/>
    <w:rsid w:val="001B0534"/>
    <w:rsid w:val="001B21BE"/>
    <w:rsid w:val="001B34E7"/>
    <w:rsid w:val="001B3E5F"/>
    <w:rsid w:val="001C5E83"/>
    <w:rsid w:val="001D1ADA"/>
    <w:rsid w:val="001F071D"/>
    <w:rsid w:val="00220CD3"/>
    <w:rsid w:val="00240392"/>
    <w:rsid w:val="00253C69"/>
    <w:rsid w:val="00271523"/>
    <w:rsid w:val="0028673D"/>
    <w:rsid w:val="00297486"/>
    <w:rsid w:val="002D7357"/>
    <w:rsid w:val="002D743F"/>
    <w:rsid w:val="002E0142"/>
    <w:rsid w:val="002F10AF"/>
    <w:rsid w:val="00304BCA"/>
    <w:rsid w:val="00305EE3"/>
    <w:rsid w:val="00306112"/>
    <w:rsid w:val="00310FD4"/>
    <w:rsid w:val="00341BD4"/>
    <w:rsid w:val="0034495C"/>
    <w:rsid w:val="003473C8"/>
    <w:rsid w:val="003603DB"/>
    <w:rsid w:val="00362433"/>
    <w:rsid w:val="00365252"/>
    <w:rsid w:val="00370768"/>
    <w:rsid w:val="00374FB9"/>
    <w:rsid w:val="003C4FBD"/>
    <w:rsid w:val="003C624D"/>
    <w:rsid w:val="003D0179"/>
    <w:rsid w:val="003D0C51"/>
    <w:rsid w:val="00401E62"/>
    <w:rsid w:val="00407ED1"/>
    <w:rsid w:val="00430E0A"/>
    <w:rsid w:val="00447032"/>
    <w:rsid w:val="00450EC8"/>
    <w:rsid w:val="004600E0"/>
    <w:rsid w:val="004660B2"/>
    <w:rsid w:val="004742A3"/>
    <w:rsid w:val="0048366E"/>
    <w:rsid w:val="0049138E"/>
    <w:rsid w:val="004B0083"/>
    <w:rsid w:val="004B248B"/>
    <w:rsid w:val="004C6D17"/>
    <w:rsid w:val="004D1D58"/>
    <w:rsid w:val="004E5564"/>
    <w:rsid w:val="004F43B9"/>
    <w:rsid w:val="004F678D"/>
    <w:rsid w:val="005135D1"/>
    <w:rsid w:val="00522B5C"/>
    <w:rsid w:val="005313DB"/>
    <w:rsid w:val="00536C3D"/>
    <w:rsid w:val="00547E9F"/>
    <w:rsid w:val="005538BE"/>
    <w:rsid w:val="00570D93"/>
    <w:rsid w:val="00575107"/>
    <w:rsid w:val="005A21CD"/>
    <w:rsid w:val="005A690E"/>
    <w:rsid w:val="005F63EA"/>
    <w:rsid w:val="005F7E32"/>
    <w:rsid w:val="006250CF"/>
    <w:rsid w:val="0063722C"/>
    <w:rsid w:val="0065239B"/>
    <w:rsid w:val="00662B45"/>
    <w:rsid w:val="0066793C"/>
    <w:rsid w:val="00680C69"/>
    <w:rsid w:val="006A2BC9"/>
    <w:rsid w:val="006A3736"/>
    <w:rsid w:val="006B1424"/>
    <w:rsid w:val="006B1B09"/>
    <w:rsid w:val="006E04DB"/>
    <w:rsid w:val="006F6213"/>
    <w:rsid w:val="00711527"/>
    <w:rsid w:val="00720E5A"/>
    <w:rsid w:val="00723200"/>
    <w:rsid w:val="00724EEF"/>
    <w:rsid w:val="0073275B"/>
    <w:rsid w:val="0073376F"/>
    <w:rsid w:val="00760EED"/>
    <w:rsid w:val="00795442"/>
    <w:rsid w:val="007A4E4B"/>
    <w:rsid w:val="007C56E2"/>
    <w:rsid w:val="00822EBE"/>
    <w:rsid w:val="0082319B"/>
    <w:rsid w:val="00832093"/>
    <w:rsid w:val="008649C3"/>
    <w:rsid w:val="008F432D"/>
    <w:rsid w:val="008F47C2"/>
    <w:rsid w:val="0091479E"/>
    <w:rsid w:val="00925A47"/>
    <w:rsid w:val="00933C65"/>
    <w:rsid w:val="00954C94"/>
    <w:rsid w:val="00994500"/>
    <w:rsid w:val="009A2549"/>
    <w:rsid w:val="009A4306"/>
    <w:rsid w:val="009B08AE"/>
    <w:rsid w:val="009C282F"/>
    <w:rsid w:val="009D2D48"/>
    <w:rsid w:val="009F669C"/>
    <w:rsid w:val="00A0714A"/>
    <w:rsid w:val="00A12D6A"/>
    <w:rsid w:val="00A15F03"/>
    <w:rsid w:val="00A2441F"/>
    <w:rsid w:val="00A24AB3"/>
    <w:rsid w:val="00A277F6"/>
    <w:rsid w:val="00A50D12"/>
    <w:rsid w:val="00A55CCB"/>
    <w:rsid w:val="00A67ECF"/>
    <w:rsid w:val="00A824CE"/>
    <w:rsid w:val="00AB4906"/>
    <w:rsid w:val="00AB493F"/>
    <w:rsid w:val="00AF14A0"/>
    <w:rsid w:val="00AF388C"/>
    <w:rsid w:val="00AF7FB2"/>
    <w:rsid w:val="00B04F5D"/>
    <w:rsid w:val="00B13D01"/>
    <w:rsid w:val="00B254C9"/>
    <w:rsid w:val="00B56C27"/>
    <w:rsid w:val="00B62039"/>
    <w:rsid w:val="00B65C6D"/>
    <w:rsid w:val="00B760E1"/>
    <w:rsid w:val="00BA29E3"/>
    <w:rsid w:val="00BA6D76"/>
    <w:rsid w:val="00BC48A2"/>
    <w:rsid w:val="00BD2FC0"/>
    <w:rsid w:val="00BD4E0A"/>
    <w:rsid w:val="00BD6F37"/>
    <w:rsid w:val="00BE23A5"/>
    <w:rsid w:val="00C02E80"/>
    <w:rsid w:val="00C218E8"/>
    <w:rsid w:val="00C22416"/>
    <w:rsid w:val="00C22B4A"/>
    <w:rsid w:val="00C26C11"/>
    <w:rsid w:val="00C350DA"/>
    <w:rsid w:val="00C41339"/>
    <w:rsid w:val="00C44984"/>
    <w:rsid w:val="00C51667"/>
    <w:rsid w:val="00C60A8F"/>
    <w:rsid w:val="00C67ED8"/>
    <w:rsid w:val="00C94AED"/>
    <w:rsid w:val="00C96305"/>
    <w:rsid w:val="00CC23EE"/>
    <w:rsid w:val="00CD24BE"/>
    <w:rsid w:val="00CD7F98"/>
    <w:rsid w:val="00CE2C82"/>
    <w:rsid w:val="00D22DC3"/>
    <w:rsid w:val="00D27884"/>
    <w:rsid w:val="00D36AC0"/>
    <w:rsid w:val="00D84C3D"/>
    <w:rsid w:val="00DC0850"/>
    <w:rsid w:val="00DC356D"/>
    <w:rsid w:val="00DD0F8E"/>
    <w:rsid w:val="00DE23E6"/>
    <w:rsid w:val="00DF3F38"/>
    <w:rsid w:val="00E077B3"/>
    <w:rsid w:val="00E225CC"/>
    <w:rsid w:val="00E43CE2"/>
    <w:rsid w:val="00E50F63"/>
    <w:rsid w:val="00E51DEC"/>
    <w:rsid w:val="00E86638"/>
    <w:rsid w:val="00E92140"/>
    <w:rsid w:val="00E93FA3"/>
    <w:rsid w:val="00EB436C"/>
    <w:rsid w:val="00EC0C56"/>
    <w:rsid w:val="00EC6C97"/>
    <w:rsid w:val="00EC753C"/>
    <w:rsid w:val="00ED4D7E"/>
    <w:rsid w:val="00ED7BC8"/>
    <w:rsid w:val="00F07687"/>
    <w:rsid w:val="00F149F2"/>
    <w:rsid w:val="00F20772"/>
    <w:rsid w:val="00F30E3D"/>
    <w:rsid w:val="00F61FBE"/>
    <w:rsid w:val="00F72581"/>
    <w:rsid w:val="00F73E6A"/>
    <w:rsid w:val="00F750B5"/>
    <w:rsid w:val="00FC2FF8"/>
    <w:rsid w:val="00FC4E84"/>
    <w:rsid w:val="00FC561F"/>
    <w:rsid w:val="00FD4404"/>
    <w:rsid w:val="00FF6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F8C40"/>
  <w15:chartTrackingRefBased/>
  <w15:docId w15:val="{3956BF88-1235-4633-91CE-7521470AD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0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0E0"/>
  </w:style>
  <w:style w:type="paragraph" w:styleId="Footer">
    <w:name w:val="footer"/>
    <w:basedOn w:val="Normal"/>
    <w:link w:val="FooterChar"/>
    <w:uiPriority w:val="99"/>
    <w:unhideWhenUsed/>
    <w:rsid w:val="00460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0E0"/>
  </w:style>
  <w:style w:type="paragraph" w:styleId="ListParagraph">
    <w:name w:val="List Paragraph"/>
    <w:basedOn w:val="Normal"/>
    <w:uiPriority w:val="34"/>
    <w:qFormat/>
    <w:rsid w:val="00BD4E0A"/>
    <w:pPr>
      <w:ind w:left="720"/>
      <w:contextualSpacing/>
    </w:pPr>
  </w:style>
  <w:style w:type="character" w:styleId="Hyperlink">
    <w:name w:val="Hyperlink"/>
    <w:basedOn w:val="DefaultParagraphFont"/>
    <w:uiPriority w:val="99"/>
    <w:unhideWhenUsed/>
    <w:rsid w:val="00035CCB"/>
    <w:rPr>
      <w:color w:val="0563C1" w:themeColor="hyperlink"/>
      <w:u w:val="single"/>
    </w:rPr>
  </w:style>
  <w:style w:type="table" w:styleId="TableGrid">
    <w:name w:val="Table Grid"/>
    <w:basedOn w:val="TableNormal"/>
    <w:uiPriority w:val="39"/>
    <w:rsid w:val="00724EE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867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673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wb.gov.wales/zones/keeping-safe-online/parents-and-carers/guidance-parents-and-carers" TargetMode="External"/><Relationship Id="rId18" Type="http://schemas.openxmlformats.org/officeDocument/2006/relationships/hyperlink" Target="https://www.thinkuknow.co.uk/" TargetMode="External"/><Relationship Id="rId26" Type="http://schemas.openxmlformats.org/officeDocument/2006/relationships/hyperlink" Target="https://pediatrics.aappublications.org/content/pediatrics/138/5/e20162593.full.pdf" TargetMode="External"/><Relationship Id="rId39" Type="http://schemas.openxmlformats.org/officeDocument/2006/relationships/hyperlink" Target="https://5rightsfoundation.com/static/Digital_Childhood_report_-_EMBARGOED.pdf" TargetMode="External"/><Relationship Id="rId21" Type="http://schemas.openxmlformats.org/officeDocument/2006/relationships/hyperlink" Target="https://www.internetmatters.org/" TargetMode="External"/><Relationship Id="rId34" Type="http://schemas.openxmlformats.org/officeDocument/2006/relationships/hyperlink" Target="https://www.google.com/search?q=digital+devices&amp;rlz=1C1GCEA_enGB784GB876&amp;sxsrf=ALeKk02prq9cT4AyEHxYWWoYd0jmZZFCkg:1614537391247&amp;source=lnms&amp;tbm=isch&amp;sa=X&amp;ved=2ahUKEwiO8Lm9nI3vAhW3TBUIHV6ODqwQ_AUoAXoECBMQAw&amp;biw=1366&amp;bih=657#imgrc=ZRn-v15N1rASWM" TargetMode="External"/><Relationship Id="rId42" Type="http://schemas.openxmlformats.org/officeDocument/2006/relationships/hyperlink" Target="https://www-sciencedirect-com.ezproxy.uwtsd.ac.uk/science/article/pii/S036013151630046X" TargetMode="External"/><Relationship Id="rId47" Type="http://schemas.openxmlformats.org/officeDocument/2006/relationships/hyperlink" Target="http://www.oecd.org/digital/bridging-the-digital-gender-divide.pdf" TargetMode="External"/><Relationship Id="rId50" Type="http://schemas.openxmlformats.org/officeDocument/2006/relationships/hyperlink" Target="https://journals.sagepub.com/doi/pdf/10.1177/1474904116672468" TargetMode="External"/><Relationship Id="rId55" Type="http://schemas.openxmlformats.org/officeDocument/2006/relationships/hyperlink" Target="https://www.thinkuknow.co.uk/" TargetMode="External"/><Relationship Id="rId63" Type="http://schemas.openxmlformats.org/officeDocument/2006/relationships/hyperlink" Target="https://hwb.gov.wales/api/storage/19bc948b-8a3f-41e0-944a-7bf2cadf7d18/professional-standards-for-teaching-and-leadership-interactive-pdf-for-pc.pdf" TargetMode="External"/><Relationship Id="rId68" Type="http://schemas.openxmlformats.org/officeDocument/2006/relationships/header" Target="header1.xml"/><Relationship Id="rId7" Type="http://schemas.openxmlformats.org/officeDocument/2006/relationships/image" Target="media/image1.gif"/><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ask.com" TargetMode="External"/><Relationship Id="rId29" Type="http://schemas.openxmlformats.org/officeDocument/2006/relationships/hyperlink" Target="https://gov.wales/sites/default/files/publications/2018-03/successful-future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inkuknow.co.uk/" TargetMode="External"/><Relationship Id="rId24" Type="http://schemas.openxmlformats.org/officeDocument/2006/relationships/hyperlink" Target="https://www.cbc.ca/kidsnews/post/watch-boys-vs.-girls-who-plays-more-video-games" TargetMode="External"/><Relationship Id="rId32" Type="http://schemas.openxmlformats.org/officeDocument/2006/relationships/hyperlink" Target="https://www.estyn.gov.wales/system/files/2020-07/Preparing%2520for%2520the%2520DCF%2520eng.pdf" TargetMode="External"/><Relationship Id="rId37" Type="http://schemas.openxmlformats.org/officeDocument/2006/relationships/hyperlink" Target="https://www.internetmatters.org/" TargetMode="External"/><Relationship Id="rId40" Type="http://schemas.openxmlformats.org/officeDocument/2006/relationships/hyperlink" Target="https://www.verywellfamily.com/the-negative-effects-of-too-much-screen-time-1094877" TargetMode="External"/><Relationship Id="rId45" Type="http://schemas.openxmlformats.org/officeDocument/2006/relationships/hyperlink" Target="http://www.oecd.org/education/ceri/21st-Century-Children-as-Digital-Citizens.pdf" TargetMode="External"/><Relationship Id="rId53" Type="http://schemas.openxmlformats.org/officeDocument/2006/relationships/hyperlink" Target="https://www.sciencedirect.com/science/article/pii/S1747938X18302902" TargetMode="External"/><Relationship Id="rId58" Type="http://schemas.openxmlformats.org/officeDocument/2006/relationships/hyperlink" Target="https://downloads.unicef.org.uk/wp-content/uploads/2019/10/UNCRC_summary-1_1.pdf" TargetMode="External"/><Relationship Id="rId66" Type="http://schemas.openxmlformats.org/officeDocument/2006/relationships/hyperlink" Target="https://hwb.gov.wales/zones/keeping-safe-online/parents-and-carers/guidance-parents-and-carers" TargetMode="External"/><Relationship Id="rId5" Type="http://schemas.openxmlformats.org/officeDocument/2006/relationships/footnotes" Target="footnotes.xml"/><Relationship Id="rId15" Type="http://schemas.openxmlformats.org/officeDocument/2006/relationships/hyperlink" Target="https://www.ceop.police.uk/safety-centre/" TargetMode="External"/><Relationship Id="rId23" Type="http://schemas.openxmlformats.org/officeDocument/2006/relationships/hyperlink" Target="https://www.ask.com/?l=dir&amp;qsrc=999&amp;o=2746&amp;q=askjeeves+for+kids&amp;askid=41f42e5f-d5d5-44c4-a92b-e420082d064c-0-us_mse&amp;kwid=Ask%20Jeeves%20for%20Kids&amp;cid=84731138547380&amp;ad=semD&amp;an=msn&amp;am=exact" TargetMode="External"/><Relationship Id="rId28" Type="http://schemas.openxmlformats.org/officeDocument/2006/relationships/hyperlink" Target="https://gov.wales/sites/default/files/publications/2018-03/successful-futures.pdf" TargetMode="External"/><Relationship Id="rId36" Type="http://schemas.openxmlformats.org/officeDocument/2006/relationships/hyperlink" Target="https://assets.publishing.service.gov.uk/media/5c178371ed915d0b8a31a404/Emerging_Issues_LNOBDW_final.pdf" TargetMode="External"/><Relationship Id="rId49" Type="http://schemas.openxmlformats.org/officeDocument/2006/relationships/hyperlink" Target="https://www.tandfonline.com/doi/full/10.1080/13575279.2017.1308103" TargetMode="External"/><Relationship Id="rId57" Type="http://schemas.openxmlformats.org/officeDocument/2006/relationships/hyperlink" Target="https://downloads.unicef.org.uk/wp-content/uploads/2019/10/UNCRC_summary-1_1.pdf" TargetMode="External"/><Relationship Id="rId61" Type="http://schemas.openxmlformats.org/officeDocument/2006/relationships/hyperlink" Target="http://www.hwb.gov.wales/zones/keeping-safe-online/parents-and-carers/guidance-parents-and-carers" TargetMode="External"/><Relationship Id="rId10" Type="http://schemas.openxmlformats.org/officeDocument/2006/relationships/hyperlink" Target="http://www.kids.yahoo.com" TargetMode="External"/><Relationship Id="rId19" Type="http://schemas.openxmlformats.org/officeDocument/2006/relationships/hyperlink" Target="https://www.saferinternet.org.uk/advice-centre/parents-and-carers" TargetMode="External"/><Relationship Id="rId31" Type="http://schemas.openxmlformats.org/officeDocument/2006/relationships/hyperlink" Target="https://www.legislation.gov.uk/ukpga/2010/15/part/2/chapter/2/crossheading/adjustments-for-disabled-persons" TargetMode="External"/><Relationship Id="rId44" Type="http://schemas.openxmlformats.org/officeDocument/2006/relationships/hyperlink" Target="http://www.oecd.org/education/school/Early-Learning-Matters-Project-Brochure.pdf" TargetMode="External"/><Relationship Id="rId52" Type="http://schemas.openxmlformats.org/officeDocument/2006/relationships/hyperlink" Target="https://www.saferinternet.org.uk/advice-centre/parents-and-carers" TargetMode="External"/><Relationship Id="rId60" Type="http://schemas.openxmlformats.org/officeDocument/2006/relationships/hyperlink" Target="https://hwb.gov.wales/storage/85f69bca-0134-426d-bff1-c46b4c1d067b/digital-competence-framework-your" TargetMode="External"/><Relationship Id="rId65" Type="http://schemas.openxmlformats.org/officeDocument/2006/relationships/hyperlink" Target="https://hwb.gov.wales/curriculum-for-wales/designing-your-curriculum/cross-cutting-themes-for-designing-your-curriculum/" TargetMode="External"/><Relationship Id="rId4" Type="http://schemas.openxmlformats.org/officeDocument/2006/relationships/webSettings" Target="webSettings.xml"/><Relationship Id="rId9" Type="http://schemas.openxmlformats.org/officeDocument/2006/relationships/hyperlink" Target="http://www.ask.com" TargetMode="External"/><Relationship Id="rId14" Type="http://schemas.openxmlformats.org/officeDocument/2006/relationships/hyperlink" Target="https://www.internetmatters.org/" TargetMode="External"/><Relationship Id="rId22" Type="http://schemas.openxmlformats.org/officeDocument/2006/relationships/hyperlink" Target="https://www.ceop.police.uk/safety-centre/" TargetMode="External"/><Relationship Id="rId27" Type="http://schemas.openxmlformats.org/officeDocument/2006/relationships/hyperlink" Target="https://www.gov.uk/government/publications/health-and-safety-advice-for-schools/responsibilities-and-duties-for-schools#assessing-and-managing-risks" TargetMode="External"/><Relationship Id="rId30" Type="http://schemas.openxmlformats.org/officeDocument/2006/relationships/hyperlink" Target="https://gov.wales/sites/default/files/publications/2018-03/successful-futures.pdf" TargetMode="External"/><Relationship Id="rId35" Type="http://schemas.openxmlformats.org/officeDocument/2006/relationships/hyperlink" Target="https://www.hse.gov.uk/simple-health-safety/risk/index.htm" TargetMode="External"/><Relationship Id="rId43" Type="http://schemas.openxmlformats.org/officeDocument/2006/relationships/hyperlink" Target="https://assets.publishing.service.gov.uk/government/uploads/system/uploads/attachment_data/file/175463/Nutbrown-Review.pdf" TargetMode="External"/><Relationship Id="rId48" Type="http://schemas.openxmlformats.org/officeDocument/2006/relationships/hyperlink" Target="https://assets.publishing.service.gov.uk/government/uploads/system/uploads/attachment_data/file/821069/Education_inspection_framework_-_equality__diversity_and_inclusion_statement.pdf" TargetMode="External"/><Relationship Id="rId56" Type="http://schemas.openxmlformats.org/officeDocument/2006/relationships/hyperlink" Target="https://unesdoc.unesco.org/ark:/48223/pf0000227729" TargetMode="External"/><Relationship Id="rId64" Type="http://schemas.openxmlformats.org/officeDocument/2006/relationships/hyperlink" Target="https://hwb.gov.wales/curriculum-for-wales/introduction/" TargetMode="External"/><Relationship Id="rId69"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commonsensemedia.org/blog/think-you-know-what-your-kids-are-doing-online-think-again" TargetMode="External"/><Relationship Id="rId3" Type="http://schemas.openxmlformats.org/officeDocument/2006/relationships/settings" Target="settings.xml"/><Relationship Id="rId12" Type="http://schemas.openxmlformats.org/officeDocument/2006/relationships/hyperlink" Target="https://www.saferinternet.org.uk/advice-centre/parents-and-carers" TargetMode="External"/><Relationship Id="rId17" Type="http://schemas.openxmlformats.org/officeDocument/2006/relationships/hyperlink" Target="http://www.kids.yahoo.com" TargetMode="External"/><Relationship Id="rId25" Type="http://schemas.openxmlformats.org/officeDocument/2006/relationships/hyperlink" Target="https://www.ceop.police.uk/safety-centre/" TargetMode="External"/><Relationship Id="rId33" Type="http://schemas.openxmlformats.org/officeDocument/2006/relationships/hyperlink" Target="https://www.ictlounge.com/html/analogue_and_digital_data.htm" TargetMode="External"/><Relationship Id="rId38" Type="http://schemas.openxmlformats.org/officeDocument/2006/relationships/hyperlink" Target="https://www.internetmatters.org/inclusive-digital-safety/" TargetMode="External"/><Relationship Id="rId46" Type="http://schemas.openxmlformats.org/officeDocument/2006/relationships/hyperlink" Target="http://www.oecd.org/coronavirus/policy-responses/strengthening-online-learning-when-schools-are-closed-the-role-of-families-and-teachers-in-supporting-students-during-the-covid-19-crisis-c4ecba6c/" TargetMode="External"/><Relationship Id="rId59" Type="http://schemas.openxmlformats.org/officeDocument/2006/relationships/hyperlink" Target="https://hwb.gov.wales/api/storage/d5d8e39c-b534-40cb-a3f5-7e2e126d8077/foundation-phase-framework.pdf" TargetMode="External"/><Relationship Id="rId67" Type="http://schemas.openxmlformats.org/officeDocument/2006/relationships/hyperlink" Target="file:///C:/Users/Teacher/Downloads/9781464806711%20(1).pdf" TargetMode="External"/><Relationship Id="rId20" Type="http://schemas.openxmlformats.org/officeDocument/2006/relationships/hyperlink" Target="http://www.hwb.gov.wales/zones/keeping-safe-online/parents-and-carers/guidance-parents-and-carers" TargetMode="External"/><Relationship Id="rId41" Type="http://schemas.openxmlformats.org/officeDocument/2006/relationships/hyperlink" Target="https://literacytrust.org.uk/research-services/research-reports/use-technology-support-literacy-early-years-2015-findings-our-third-annual-early-years-surveys-parents-and-early-years-practitioners/" TargetMode="External"/><Relationship Id="rId54" Type="http://schemas.openxmlformats.org/officeDocument/2006/relationships/hyperlink" Target="https://search-proquest-com.ezproxy.uwtsd.ac.uk/docview/1828840797/fulltextPDF/2CA0AF2C459249CEPQ/1?accountid=130472" TargetMode="External"/><Relationship Id="rId62" Type="http://schemas.openxmlformats.org/officeDocument/2006/relationships/hyperlink" Target="https://gov.wales/sites/default/files/publications/2018-04/planning-to-increase-access-to-schools-for-disabled-pupils.pdf"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6078</Words>
  <Characters>34649</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40646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cp:lastPrinted>2021-02-28T17:22:00Z</cp:lastPrinted>
  <dcterms:created xsi:type="dcterms:W3CDTF">2021-02-28T23:07:00Z</dcterms:created>
  <dcterms:modified xsi:type="dcterms:W3CDTF">2021-02-28T23:07:00Z</dcterms:modified>
</cp:coreProperties>
</file>