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47CF1" w14:textId="77777777" w:rsidR="00D351E2" w:rsidRDefault="00D351E2" w:rsidP="00391B38">
      <w:pPr>
        <w:pStyle w:val="Title"/>
        <w:rPr>
          <w:rFonts w:eastAsiaTheme="minorHAnsi"/>
        </w:rPr>
      </w:pPr>
      <w:r w:rsidRPr="005D7731">
        <w:rPr>
          <w:rFonts w:eastAsiaTheme="minorHAnsi"/>
        </w:rPr>
        <w:t xml:space="preserve">Marketing </w:t>
      </w:r>
      <w:r w:rsidR="006E210D">
        <w:rPr>
          <w:rFonts w:eastAsiaTheme="minorHAnsi"/>
        </w:rPr>
        <w:t>P</w:t>
      </w:r>
      <w:r w:rsidRPr="005D7731">
        <w:rPr>
          <w:rFonts w:eastAsiaTheme="minorHAnsi"/>
        </w:rPr>
        <w:t>lan</w:t>
      </w:r>
    </w:p>
    <w:p w14:paraId="76869001" w14:textId="4CA460EF" w:rsidR="00391B38" w:rsidRPr="00391B38" w:rsidRDefault="00D351E2" w:rsidP="00391B38">
      <w:pPr>
        <w:jc w:val="center"/>
        <w:rPr>
          <w:b/>
          <w:bCs/>
          <w:szCs w:val="24"/>
        </w:rPr>
      </w:pPr>
      <w:r w:rsidRPr="00391B38">
        <w:rPr>
          <w:b/>
          <w:bCs/>
          <w:szCs w:val="24"/>
        </w:rPr>
        <w:t>Word count:</w:t>
      </w:r>
      <w:r w:rsidR="006E210D" w:rsidRPr="00391B38">
        <w:rPr>
          <w:b/>
          <w:bCs/>
          <w:szCs w:val="24"/>
        </w:rPr>
        <w:t xml:space="preserve"> </w:t>
      </w:r>
      <w:r w:rsidR="002B3202" w:rsidRPr="00391B38">
        <w:rPr>
          <w:b/>
          <w:bCs/>
          <w:szCs w:val="24"/>
        </w:rPr>
        <w:t>13</w:t>
      </w:r>
      <w:r w:rsidR="00FA4290" w:rsidRPr="00391B38">
        <w:rPr>
          <w:b/>
          <w:bCs/>
          <w:szCs w:val="24"/>
        </w:rPr>
        <w:t>7</w:t>
      </w:r>
      <w:r w:rsidR="002B3202" w:rsidRPr="00391B38">
        <w:rPr>
          <w:b/>
          <w:bCs/>
          <w:szCs w:val="24"/>
        </w:rPr>
        <w:t>0</w:t>
      </w:r>
    </w:p>
    <w:p w14:paraId="234F7944" w14:textId="77777777" w:rsidR="00391B38" w:rsidRPr="00391B38" w:rsidRDefault="00391B38" w:rsidP="00391B38">
      <w:pPr>
        <w:jc w:val="center"/>
        <w:rPr>
          <w:b/>
          <w:bCs/>
          <w:szCs w:val="24"/>
        </w:rPr>
      </w:pPr>
      <w:r w:rsidRPr="00391B38">
        <w:rPr>
          <w:b/>
          <w:bCs/>
          <w:szCs w:val="24"/>
        </w:rPr>
        <w:t>Marketing plan written for</w:t>
      </w:r>
    </w:p>
    <w:p w14:paraId="3AEBE5C4" w14:textId="77777777" w:rsidR="00391B38" w:rsidRPr="00391B38" w:rsidRDefault="00391B38" w:rsidP="00391B38">
      <w:pPr>
        <w:jc w:val="center"/>
        <w:rPr>
          <w:b/>
          <w:bCs/>
          <w:szCs w:val="24"/>
        </w:rPr>
      </w:pPr>
    </w:p>
    <w:p w14:paraId="06DA75A9" w14:textId="3FC272A7" w:rsidR="00391B38" w:rsidRPr="00391B38" w:rsidRDefault="00391B38" w:rsidP="00391B38">
      <w:pPr>
        <w:jc w:val="center"/>
        <w:rPr>
          <w:b/>
          <w:bCs/>
          <w:szCs w:val="24"/>
        </w:rPr>
      </w:pPr>
      <w:r w:rsidRPr="00391B38">
        <w:rPr>
          <w:b/>
          <w:bCs/>
          <w:szCs w:val="24"/>
        </w:rPr>
        <w:t>_______________________</w:t>
      </w:r>
      <w:r>
        <w:rPr>
          <w:b/>
          <w:bCs/>
          <w:szCs w:val="24"/>
        </w:rPr>
        <w:t>____</w:t>
      </w:r>
      <w:r w:rsidRPr="00391B38">
        <w:rPr>
          <w:b/>
          <w:bCs/>
          <w:szCs w:val="24"/>
        </w:rPr>
        <w:t>Six Senses and Moxy</w:t>
      </w:r>
      <w:r>
        <w:rPr>
          <w:b/>
          <w:bCs/>
          <w:szCs w:val="24"/>
        </w:rPr>
        <w:t xml:space="preserve"> Hotels</w:t>
      </w:r>
      <w:r w:rsidRPr="00391B38">
        <w:rPr>
          <w:b/>
          <w:bCs/>
          <w:szCs w:val="24"/>
        </w:rPr>
        <w:t>___________________________</w:t>
      </w:r>
    </w:p>
    <w:p w14:paraId="05E085A0" w14:textId="77777777" w:rsidR="00391B38" w:rsidRPr="00391B38" w:rsidRDefault="00391B38" w:rsidP="00391B38">
      <w:pPr>
        <w:jc w:val="center"/>
        <w:rPr>
          <w:b/>
          <w:bCs/>
          <w:szCs w:val="24"/>
        </w:rPr>
      </w:pPr>
    </w:p>
    <w:p w14:paraId="11730B91" w14:textId="77777777" w:rsidR="00391B38" w:rsidRPr="00391B38" w:rsidRDefault="00391B38" w:rsidP="00391B38">
      <w:pPr>
        <w:jc w:val="center"/>
        <w:rPr>
          <w:b/>
          <w:bCs/>
          <w:szCs w:val="24"/>
        </w:rPr>
      </w:pPr>
      <w:r w:rsidRPr="00391B38">
        <w:rPr>
          <w:b/>
          <w:bCs/>
          <w:szCs w:val="24"/>
        </w:rPr>
        <w:t>Student Name</w:t>
      </w:r>
    </w:p>
    <w:p w14:paraId="058F753F" w14:textId="77777777" w:rsidR="00391B38" w:rsidRPr="00391B38" w:rsidRDefault="00391B38" w:rsidP="00391B38">
      <w:pPr>
        <w:jc w:val="center"/>
        <w:rPr>
          <w:b/>
          <w:bCs/>
          <w:szCs w:val="24"/>
        </w:rPr>
      </w:pPr>
    </w:p>
    <w:p w14:paraId="6B91B4DF" w14:textId="14A3B1B7" w:rsidR="00391B38" w:rsidRPr="00391B38" w:rsidRDefault="00391B38" w:rsidP="00391B38">
      <w:pPr>
        <w:jc w:val="center"/>
        <w:rPr>
          <w:b/>
          <w:bCs/>
          <w:szCs w:val="24"/>
        </w:rPr>
      </w:pPr>
      <w:r w:rsidRPr="00391B38">
        <w:rPr>
          <w:b/>
          <w:bCs/>
          <w:szCs w:val="24"/>
        </w:rPr>
        <w:t>_______________________Nina Sokhan Kalashnikova______________________</w:t>
      </w:r>
    </w:p>
    <w:p w14:paraId="4FD4B7B0" w14:textId="77777777" w:rsidR="00391B38" w:rsidRPr="00391B38" w:rsidRDefault="00391B38" w:rsidP="00391B38">
      <w:pPr>
        <w:jc w:val="center"/>
        <w:rPr>
          <w:b/>
          <w:bCs/>
          <w:szCs w:val="24"/>
        </w:rPr>
      </w:pPr>
    </w:p>
    <w:p w14:paraId="2E97AB56" w14:textId="77777777" w:rsidR="00391B38" w:rsidRPr="00391B38" w:rsidRDefault="00391B38" w:rsidP="00391B38">
      <w:pPr>
        <w:jc w:val="center"/>
        <w:rPr>
          <w:b/>
          <w:bCs/>
          <w:szCs w:val="24"/>
        </w:rPr>
      </w:pPr>
    </w:p>
    <w:p w14:paraId="0B94D843" w14:textId="77777777" w:rsidR="00391B38" w:rsidRPr="00391B38" w:rsidRDefault="00391B38" w:rsidP="00391B38">
      <w:pPr>
        <w:jc w:val="center"/>
        <w:rPr>
          <w:b/>
          <w:bCs/>
          <w:szCs w:val="24"/>
        </w:rPr>
      </w:pPr>
      <w:r w:rsidRPr="00391B38">
        <w:rPr>
          <w:b/>
          <w:bCs/>
          <w:szCs w:val="24"/>
        </w:rPr>
        <w:t>Student ID number</w:t>
      </w:r>
    </w:p>
    <w:p w14:paraId="683949E5" w14:textId="41D65E3D" w:rsidR="00391B38" w:rsidRPr="00391B38" w:rsidRDefault="00391B38" w:rsidP="00391B38">
      <w:pPr>
        <w:jc w:val="center"/>
        <w:rPr>
          <w:b/>
          <w:bCs/>
          <w:szCs w:val="24"/>
        </w:rPr>
      </w:pPr>
      <w:r w:rsidRPr="00391B38">
        <w:rPr>
          <w:b/>
          <w:bCs/>
          <w:szCs w:val="24"/>
        </w:rPr>
        <w:t>________2234899________</w:t>
      </w:r>
    </w:p>
    <w:p w14:paraId="78D4C1EF" w14:textId="77777777" w:rsidR="00391B38" w:rsidRPr="00391B38" w:rsidRDefault="00391B38" w:rsidP="00391B38">
      <w:pPr>
        <w:jc w:val="center"/>
        <w:rPr>
          <w:b/>
          <w:bCs/>
          <w:szCs w:val="24"/>
        </w:rPr>
      </w:pPr>
    </w:p>
    <w:p w14:paraId="608ED3CF" w14:textId="77777777" w:rsidR="00391B38" w:rsidRPr="00391B38" w:rsidRDefault="00391B38" w:rsidP="00391B38">
      <w:pPr>
        <w:jc w:val="center"/>
        <w:rPr>
          <w:b/>
          <w:bCs/>
          <w:szCs w:val="24"/>
        </w:rPr>
      </w:pPr>
      <w:r w:rsidRPr="00391B38">
        <w:rPr>
          <w:b/>
          <w:bCs/>
          <w:szCs w:val="24"/>
        </w:rPr>
        <w:t>Marketing Essentials BMIH4005</w:t>
      </w:r>
    </w:p>
    <w:p w14:paraId="62608EBA" w14:textId="77777777" w:rsidR="00391B38" w:rsidRPr="00391B38" w:rsidRDefault="00391B38" w:rsidP="00391B38">
      <w:pPr>
        <w:jc w:val="center"/>
        <w:rPr>
          <w:b/>
          <w:bCs/>
          <w:szCs w:val="24"/>
        </w:rPr>
      </w:pPr>
    </w:p>
    <w:p w14:paraId="2D50704E" w14:textId="77777777" w:rsidR="00391B38" w:rsidRPr="00391B38" w:rsidRDefault="00391B38" w:rsidP="00391B38">
      <w:pPr>
        <w:jc w:val="center"/>
        <w:rPr>
          <w:b/>
          <w:bCs/>
          <w:szCs w:val="24"/>
        </w:rPr>
      </w:pPr>
    </w:p>
    <w:p w14:paraId="01F1280C" w14:textId="77777777" w:rsidR="00391B38" w:rsidRPr="00391B38" w:rsidRDefault="00391B38" w:rsidP="00391B38">
      <w:pPr>
        <w:jc w:val="center"/>
        <w:rPr>
          <w:b/>
          <w:bCs/>
          <w:szCs w:val="24"/>
        </w:rPr>
      </w:pPr>
      <w:r w:rsidRPr="00391B38">
        <w:rPr>
          <w:b/>
          <w:bCs/>
          <w:szCs w:val="24"/>
        </w:rPr>
        <w:t>Lecturer</w:t>
      </w:r>
    </w:p>
    <w:p w14:paraId="1B9A0152" w14:textId="77777777" w:rsidR="00391B38" w:rsidRPr="00391B38" w:rsidRDefault="00391B38" w:rsidP="00391B38">
      <w:pPr>
        <w:jc w:val="center"/>
        <w:rPr>
          <w:b/>
          <w:bCs/>
          <w:szCs w:val="24"/>
        </w:rPr>
      </w:pPr>
    </w:p>
    <w:p w14:paraId="7E3159AA" w14:textId="75A65EFD" w:rsidR="00391B38" w:rsidRPr="00391B38" w:rsidRDefault="00391B38" w:rsidP="00391B38">
      <w:pPr>
        <w:jc w:val="center"/>
        <w:rPr>
          <w:b/>
          <w:bCs/>
          <w:szCs w:val="24"/>
        </w:rPr>
      </w:pPr>
      <w:r w:rsidRPr="00391B38">
        <w:rPr>
          <w:b/>
          <w:bCs/>
          <w:szCs w:val="24"/>
        </w:rPr>
        <w:t>______________Ruth Taylor Davies_____________</w:t>
      </w:r>
    </w:p>
    <w:p w14:paraId="6D91C992" w14:textId="591D5147" w:rsidR="00390BFE" w:rsidRDefault="00390BFE" w:rsidP="00390BFE">
      <w:pPr>
        <w:spacing w:line="259" w:lineRule="auto"/>
        <w:jc w:val="left"/>
      </w:pPr>
      <w:bookmarkStart w:id="0" w:name="_Toc126099419"/>
    </w:p>
    <w:p w14:paraId="54C3F785" w14:textId="401B43B7" w:rsidR="00390BFE" w:rsidRDefault="00390BFE" w:rsidP="00390BFE">
      <w:pPr>
        <w:spacing w:line="259" w:lineRule="auto"/>
        <w:jc w:val="left"/>
      </w:pPr>
    </w:p>
    <w:p w14:paraId="71019E4A" w14:textId="27CDAF0C" w:rsidR="00390BFE" w:rsidRDefault="00390BFE" w:rsidP="00390BFE">
      <w:pPr>
        <w:spacing w:line="259" w:lineRule="auto"/>
        <w:jc w:val="left"/>
      </w:pPr>
    </w:p>
    <w:p w14:paraId="18C13228" w14:textId="77777777" w:rsidR="00ED6671" w:rsidRPr="00390BFE" w:rsidRDefault="00ED6671" w:rsidP="00390BFE">
      <w:pPr>
        <w:spacing w:line="259" w:lineRule="auto"/>
        <w:jc w:val="left"/>
      </w:pPr>
    </w:p>
    <w:p w14:paraId="1512660E" w14:textId="19A6BE8A" w:rsidR="00D351E2" w:rsidRPr="00DE7087" w:rsidRDefault="002F3A25" w:rsidP="00390BFE">
      <w:pPr>
        <w:rPr>
          <w:b/>
          <w:bCs/>
          <w:sz w:val="28"/>
          <w:szCs w:val="28"/>
        </w:rPr>
      </w:pPr>
      <w:r w:rsidRPr="00DE7087">
        <w:rPr>
          <w:b/>
          <w:bCs/>
          <w:sz w:val="28"/>
          <w:szCs w:val="28"/>
        </w:rPr>
        <w:t>Introduction</w:t>
      </w:r>
      <w:bookmarkEnd w:id="0"/>
    </w:p>
    <w:p w14:paraId="3E37155B" w14:textId="77777777" w:rsidR="00ED6671" w:rsidRPr="00ED6671" w:rsidRDefault="00ED6671" w:rsidP="00ED6671">
      <w:r w:rsidRPr="00ED6671">
        <w:t>The process of informing potential customers about the offers currently being made by a</w:t>
      </w:r>
    </w:p>
    <w:p w14:paraId="623B1A26" w14:textId="77777777" w:rsidR="00ED6671" w:rsidRPr="00ED6671" w:rsidRDefault="00ED6671" w:rsidP="00ED6671">
      <w:r w:rsidRPr="00ED6671">
        <w:t>company is known as marketing. Understanding the fundamentals of marketing is essential to</w:t>
      </w:r>
    </w:p>
    <w:p w14:paraId="5E2B25ED" w14:textId="17308629" w:rsidR="00ED6671" w:rsidRPr="00ED6671" w:rsidRDefault="00ED6671" w:rsidP="00ED6671">
      <w:r w:rsidRPr="00ED6671">
        <w:t>one</w:t>
      </w:r>
      <w:r w:rsidRPr="00ED6671">
        <w:t>’</w:t>
      </w:r>
      <w:r w:rsidRPr="00ED6671">
        <w:t>s chances of being successful in the cutthroat business environment of today. Moxy has been</w:t>
      </w:r>
      <w:r w:rsidRPr="00ED6671">
        <w:t xml:space="preserve"> </w:t>
      </w:r>
      <w:r w:rsidRPr="00ED6671">
        <w:t>selected as the winner because the company caters to a diverse group of end-users while also</w:t>
      </w:r>
    </w:p>
    <w:p w14:paraId="385AD6F4" w14:textId="77777777" w:rsidR="00ED6671" w:rsidRPr="00ED6671" w:rsidRDefault="00ED6671" w:rsidP="00ED6671">
      <w:r w:rsidRPr="00ED6671">
        <w:t xml:space="preserve">putting a strong emphasis on its business customers. The last company that cut is Moxy </w:t>
      </w:r>
      <w:proofErr w:type="gramStart"/>
      <w:r w:rsidRPr="00ED6671">
        <w:t>because</w:t>
      </w:r>
      <w:proofErr w:type="gramEnd"/>
    </w:p>
    <w:p w14:paraId="0FF53106" w14:textId="77777777" w:rsidR="00ED6671" w:rsidRPr="00ED6671" w:rsidRDefault="00ED6671" w:rsidP="00ED6671">
      <w:r w:rsidRPr="00ED6671">
        <w:t xml:space="preserve">of the unique approach it takes to advertising </w:t>
      </w:r>
      <w:proofErr w:type="gramStart"/>
      <w:r w:rsidRPr="00ED6671">
        <w:t xml:space="preserve">that </w:t>
      </w:r>
      <w:proofErr w:type="spellStart"/>
      <w:r w:rsidRPr="00ED6671">
        <w:t>centres</w:t>
      </w:r>
      <w:proofErr w:type="spellEnd"/>
      <w:proofErr w:type="gramEnd"/>
      <w:r w:rsidRPr="00ED6671">
        <w:t xml:space="preserve"> on families. In this study, we will</w:t>
      </w:r>
    </w:p>
    <w:p w14:paraId="4C66799D" w14:textId="77777777" w:rsidR="00ED6671" w:rsidRPr="00ED6671" w:rsidRDefault="00ED6671" w:rsidP="00ED6671">
      <w:r w:rsidRPr="00ED6671">
        <w:t xml:space="preserve">investigate the marketing strategies that were successful for the two companies in the </w:t>
      </w:r>
      <w:proofErr w:type="gramStart"/>
      <w:r w:rsidRPr="00ED6671">
        <w:t>years</w:t>
      </w:r>
      <w:proofErr w:type="gramEnd"/>
    </w:p>
    <w:p w14:paraId="12544BFD" w14:textId="77777777" w:rsidR="00ED6671" w:rsidRPr="00ED6671" w:rsidRDefault="00ED6671" w:rsidP="00ED6671">
      <w:r w:rsidRPr="00ED6671">
        <w:t xml:space="preserve">following the pandemic. Specifically, we will investigate how these companies </w:t>
      </w:r>
      <w:proofErr w:type="gramStart"/>
      <w:r w:rsidRPr="00ED6671">
        <w:t>positioned</w:t>
      </w:r>
      <w:proofErr w:type="gramEnd"/>
    </w:p>
    <w:p w14:paraId="46F3D51E" w14:textId="77777777" w:rsidR="00ED6671" w:rsidRPr="00ED6671" w:rsidRDefault="00ED6671" w:rsidP="00ED6671">
      <w:r w:rsidRPr="00ED6671">
        <w:t>themselves in the market and how successful they have been in the years following the</w:t>
      </w:r>
    </w:p>
    <w:p w14:paraId="1343C02F" w14:textId="77777777" w:rsidR="00ED6671" w:rsidRPr="00ED6671" w:rsidRDefault="00ED6671" w:rsidP="00ED6671">
      <w:r w:rsidRPr="00ED6671">
        <w:t xml:space="preserve">pandemic. This investigation will also </w:t>
      </w:r>
      <w:proofErr w:type="gramStart"/>
      <w:r w:rsidRPr="00ED6671">
        <w:t>look into</w:t>
      </w:r>
      <w:proofErr w:type="gramEnd"/>
      <w:r w:rsidRPr="00ED6671">
        <w:t xml:space="preserve"> issues about sustainability as well as</w:t>
      </w:r>
    </w:p>
    <w:p w14:paraId="2CE871A7" w14:textId="29308E36" w:rsidR="00ED6671" w:rsidRPr="00ED6671" w:rsidRDefault="00ED6671" w:rsidP="00ED6671">
      <w:r w:rsidRPr="00ED6671">
        <w:t>performance after a pandemic.</w:t>
      </w:r>
    </w:p>
    <w:p w14:paraId="18907CB8" w14:textId="77777777" w:rsidR="002F3A25" w:rsidRDefault="002F3A25" w:rsidP="002F3A25">
      <w:pPr>
        <w:pStyle w:val="Heading1"/>
      </w:pPr>
      <w:bookmarkStart w:id="1" w:name="_Toc126099420"/>
      <w:r>
        <w:t>Situation Analysis</w:t>
      </w:r>
      <w:bookmarkEnd w:id="1"/>
    </w:p>
    <w:p w14:paraId="7A0D553D" w14:textId="77777777" w:rsidR="002F3A25" w:rsidRPr="00EE2A09" w:rsidRDefault="00EE2A09" w:rsidP="00EE2A09">
      <w:pPr>
        <w:rPr>
          <w:b/>
        </w:rPr>
      </w:pPr>
      <w:r w:rsidRPr="00EE2A09">
        <w:rPr>
          <w:b/>
        </w:rPr>
        <w:t>Company</w:t>
      </w:r>
    </w:p>
    <w:tbl>
      <w:tblPr>
        <w:tblStyle w:val="TableGrid"/>
        <w:tblW w:w="0" w:type="auto"/>
        <w:tblLook w:val="04A0" w:firstRow="1" w:lastRow="0" w:firstColumn="1" w:lastColumn="0" w:noHBand="0" w:noVBand="1"/>
      </w:tblPr>
      <w:tblGrid>
        <w:gridCol w:w="4405"/>
        <w:gridCol w:w="4945"/>
      </w:tblGrid>
      <w:tr w:rsidR="002F3A25" w14:paraId="52F8FF0E" w14:textId="77777777" w:rsidTr="00FA4290">
        <w:tc>
          <w:tcPr>
            <w:tcW w:w="4405" w:type="dxa"/>
            <w:shd w:val="clear" w:color="auto" w:fill="5B9BD5" w:themeFill="accent1"/>
          </w:tcPr>
          <w:p w14:paraId="6C8C006A" w14:textId="77777777" w:rsidR="002F3A25" w:rsidRPr="002F3A25" w:rsidRDefault="002F3A25" w:rsidP="002F3A25">
            <w:pPr>
              <w:jc w:val="center"/>
              <w:rPr>
                <w:b/>
              </w:rPr>
            </w:pPr>
            <w:r w:rsidRPr="002F3A25">
              <w:rPr>
                <w:b/>
              </w:rPr>
              <w:t>Strength</w:t>
            </w:r>
          </w:p>
        </w:tc>
        <w:tc>
          <w:tcPr>
            <w:tcW w:w="4945" w:type="dxa"/>
            <w:shd w:val="clear" w:color="auto" w:fill="5B9BD5" w:themeFill="accent1"/>
          </w:tcPr>
          <w:p w14:paraId="51F8DB11" w14:textId="77777777" w:rsidR="002F3A25" w:rsidRPr="002F3A25" w:rsidRDefault="002F3A25" w:rsidP="002F3A25">
            <w:pPr>
              <w:jc w:val="center"/>
              <w:rPr>
                <w:b/>
              </w:rPr>
            </w:pPr>
            <w:bookmarkStart w:id="2" w:name="_Hlk126399552"/>
            <w:r w:rsidRPr="002F3A25">
              <w:rPr>
                <w:b/>
              </w:rPr>
              <w:t>Weakness</w:t>
            </w:r>
            <w:bookmarkEnd w:id="2"/>
          </w:p>
        </w:tc>
      </w:tr>
      <w:tr w:rsidR="002F3A25" w14:paraId="7404BF2B" w14:textId="77777777" w:rsidTr="00FA4290">
        <w:tc>
          <w:tcPr>
            <w:tcW w:w="4405" w:type="dxa"/>
          </w:tcPr>
          <w:p w14:paraId="355D9ACC" w14:textId="77777777" w:rsidR="002F3A25" w:rsidRDefault="00EE2A09" w:rsidP="00EE2A09">
            <w:pPr>
              <w:pStyle w:val="ListParagraph"/>
              <w:numPr>
                <w:ilvl w:val="0"/>
                <w:numId w:val="1"/>
              </w:numPr>
            </w:pPr>
            <w:r>
              <w:t>Its brand image is very high which attracts clients very much.</w:t>
            </w:r>
          </w:p>
          <w:p w14:paraId="63084E5D" w14:textId="77777777" w:rsidR="00EE2A09" w:rsidRDefault="00EE2A09" w:rsidP="00EE2A09">
            <w:pPr>
              <w:pStyle w:val="ListParagraph"/>
              <w:numPr>
                <w:ilvl w:val="0"/>
                <w:numId w:val="1"/>
              </w:numPr>
            </w:pPr>
            <w:r>
              <w:t>Its location is in a prime location.</w:t>
            </w:r>
          </w:p>
        </w:tc>
        <w:tc>
          <w:tcPr>
            <w:tcW w:w="4945" w:type="dxa"/>
          </w:tcPr>
          <w:p w14:paraId="50B31FD9" w14:textId="77777777" w:rsidR="002F3A25" w:rsidRDefault="00EE2A09" w:rsidP="00EE2A09">
            <w:pPr>
              <w:pStyle w:val="ListParagraph"/>
              <w:numPr>
                <w:ilvl w:val="0"/>
                <w:numId w:val="1"/>
              </w:numPr>
            </w:pPr>
            <w:r>
              <w:t xml:space="preserve">Its overall cost is too much which is not </w:t>
            </w:r>
            <w:r w:rsidR="00454CA3">
              <w:t>afford</w:t>
            </w:r>
            <w:r>
              <w:t>able for all.</w:t>
            </w:r>
          </w:p>
          <w:p w14:paraId="02D9AE6A" w14:textId="77777777" w:rsidR="00EE2A09" w:rsidRDefault="00EE2A09" w:rsidP="00454CA3">
            <w:pPr>
              <w:pStyle w:val="ListParagraph"/>
              <w:numPr>
                <w:ilvl w:val="0"/>
                <w:numId w:val="1"/>
              </w:numPr>
            </w:pPr>
            <w:r>
              <w:t xml:space="preserve">Its terms and conditions </w:t>
            </w:r>
            <w:r w:rsidR="00454CA3">
              <w:t>are</w:t>
            </w:r>
            <w:r>
              <w:t xml:space="preserve"> very tough which is very disgusting to some clients</w:t>
            </w:r>
            <w:r w:rsidR="00CB0FB2">
              <w:t xml:space="preserve"> (</w:t>
            </w:r>
            <w:r w:rsidR="00CB0FB2">
              <w:rPr>
                <w:shd w:val="clear" w:color="auto" w:fill="FFFFFF"/>
              </w:rPr>
              <w:t>Chaffey and Ellis-Chadwick, 2021)</w:t>
            </w:r>
            <w:r>
              <w:t>.</w:t>
            </w:r>
          </w:p>
        </w:tc>
      </w:tr>
      <w:tr w:rsidR="002F3A25" w14:paraId="19CEFD39" w14:textId="77777777" w:rsidTr="00FA4290">
        <w:tc>
          <w:tcPr>
            <w:tcW w:w="4405" w:type="dxa"/>
            <w:shd w:val="clear" w:color="auto" w:fill="5B9BD5" w:themeFill="accent1"/>
          </w:tcPr>
          <w:p w14:paraId="7526CA55" w14:textId="77777777" w:rsidR="002F3A25" w:rsidRPr="002F3A25" w:rsidRDefault="002F3A25" w:rsidP="002F3A25">
            <w:pPr>
              <w:jc w:val="center"/>
              <w:rPr>
                <w:b/>
              </w:rPr>
            </w:pPr>
            <w:r w:rsidRPr="002F3A25">
              <w:rPr>
                <w:b/>
              </w:rPr>
              <w:t>Opportunities</w:t>
            </w:r>
          </w:p>
        </w:tc>
        <w:tc>
          <w:tcPr>
            <w:tcW w:w="4945" w:type="dxa"/>
            <w:shd w:val="clear" w:color="auto" w:fill="5B9BD5" w:themeFill="accent1"/>
          </w:tcPr>
          <w:p w14:paraId="6C2D1D6E" w14:textId="77777777" w:rsidR="002F3A25" w:rsidRPr="002F3A25" w:rsidRDefault="002F3A25" w:rsidP="002F3A25">
            <w:pPr>
              <w:jc w:val="center"/>
              <w:rPr>
                <w:b/>
              </w:rPr>
            </w:pPr>
            <w:r w:rsidRPr="002F3A25">
              <w:rPr>
                <w:b/>
              </w:rPr>
              <w:t>Threats</w:t>
            </w:r>
          </w:p>
        </w:tc>
      </w:tr>
      <w:tr w:rsidR="002F3A25" w14:paraId="5D8C59D1" w14:textId="77777777" w:rsidTr="00FA4290">
        <w:tc>
          <w:tcPr>
            <w:tcW w:w="4405" w:type="dxa"/>
          </w:tcPr>
          <w:p w14:paraId="34D53BB7" w14:textId="77777777" w:rsidR="00EE2A09" w:rsidRDefault="00EE2A09" w:rsidP="00EE2A09">
            <w:pPr>
              <w:pStyle w:val="ListParagraph"/>
              <w:numPr>
                <w:ilvl w:val="0"/>
                <w:numId w:val="2"/>
              </w:numPr>
            </w:pPr>
            <w:r>
              <w:t>As it is situated in a prime location people it can promote itself easily.</w:t>
            </w:r>
          </w:p>
        </w:tc>
        <w:tc>
          <w:tcPr>
            <w:tcW w:w="4945" w:type="dxa"/>
          </w:tcPr>
          <w:p w14:paraId="673A560A" w14:textId="77777777" w:rsidR="002F3A25" w:rsidRDefault="00F432F6" w:rsidP="00EE2A09">
            <w:pPr>
              <w:pStyle w:val="ListParagraph"/>
              <w:numPr>
                <w:ilvl w:val="0"/>
                <w:numId w:val="2"/>
              </w:numPr>
            </w:pPr>
            <w:r w:rsidRPr="00F432F6">
              <w:t xml:space="preserve">As </w:t>
            </w:r>
            <w:r w:rsidR="00363D02">
              <w:t>the world economic condition is down</w:t>
            </w:r>
          </w:p>
          <w:p w14:paraId="7360A44F" w14:textId="271A880B" w:rsidR="00363D02" w:rsidRDefault="00363D02" w:rsidP="00363D02">
            <w:pPr>
              <w:pStyle w:val="ListParagraph"/>
            </w:pPr>
            <w:r>
              <w:t>going so if it does not reduce or adjust the cost it may lose its clients.</w:t>
            </w:r>
          </w:p>
        </w:tc>
      </w:tr>
    </w:tbl>
    <w:p w14:paraId="6C5E8F26" w14:textId="77777777" w:rsidR="00EE2A09" w:rsidRDefault="00EE2A09" w:rsidP="002F3A25"/>
    <w:tbl>
      <w:tblPr>
        <w:tblStyle w:val="TableGrid"/>
        <w:tblW w:w="0" w:type="auto"/>
        <w:tblLook w:val="04A0" w:firstRow="1" w:lastRow="0" w:firstColumn="1" w:lastColumn="0" w:noHBand="0" w:noVBand="1"/>
      </w:tblPr>
      <w:tblGrid>
        <w:gridCol w:w="2425"/>
        <w:gridCol w:w="6925"/>
      </w:tblGrid>
      <w:tr w:rsidR="00D47BD4" w:rsidRPr="00D47BD4" w14:paraId="00187179" w14:textId="77777777" w:rsidTr="00D47BD4">
        <w:tc>
          <w:tcPr>
            <w:tcW w:w="9350" w:type="dxa"/>
            <w:gridSpan w:val="2"/>
          </w:tcPr>
          <w:p w14:paraId="09118498" w14:textId="77777777" w:rsidR="00D47BD4" w:rsidRPr="00D47BD4" w:rsidRDefault="00D47BD4" w:rsidP="006D328A">
            <w:pPr>
              <w:spacing w:line="259" w:lineRule="auto"/>
              <w:jc w:val="left"/>
              <w:rPr>
                <w:b/>
              </w:rPr>
            </w:pPr>
            <w:bookmarkStart w:id="3" w:name="_Hlk126402158"/>
            <w:r w:rsidRPr="00D47BD4">
              <w:rPr>
                <w:b/>
              </w:rPr>
              <w:t>Customers</w:t>
            </w:r>
          </w:p>
        </w:tc>
      </w:tr>
      <w:tr w:rsidR="00D47BD4" w:rsidRPr="00D47BD4" w14:paraId="73B82E96" w14:textId="77777777" w:rsidTr="00D47BD4">
        <w:tc>
          <w:tcPr>
            <w:tcW w:w="9350" w:type="dxa"/>
            <w:gridSpan w:val="2"/>
          </w:tcPr>
          <w:p w14:paraId="44C5CF8D" w14:textId="77777777" w:rsidR="00D47BD4" w:rsidRPr="00D47BD4" w:rsidRDefault="00D47BD4" w:rsidP="006D328A">
            <w:pPr>
              <w:spacing w:line="259" w:lineRule="auto"/>
              <w:jc w:val="left"/>
            </w:pPr>
            <w:r w:rsidRPr="00D47BD4">
              <w:t>The hotel can segment its customers according to the economic conditions of the clients. It can target the rich and high lifestyle followed citizens (</w:t>
            </w:r>
            <w:proofErr w:type="spellStart"/>
            <w:r w:rsidRPr="00D47BD4">
              <w:rPr>
                <w:shd w:val="clear" w:color="auto" w:fill="FFFFFF"/>
              </w:rPr>
              <w:t>Safanta</w:t>
            </w:r>
            <w:proofErr w:type="spellEnd"/>
            <w:r w:rsidRPr="00D47BD4">
              <w:rPr>
                <w:shd w:val="clear" w:color="auto" w:fill="FFFFFF"/>
              </w:rPr>
              <w:t xml:space="preserve"> et al., 2021)</w:t>
            </w:r>
            <w:r w:rsidRPr="00D47BD4">
              <w:t>.</w:t>
            </w:r>
          </w:p>
        </w:tc>
      </w:tr>
      <w:tr w:rsidR="00D47BD4" w:rsidRPr="00D47BD4" w14:paraId="5F5A9535" w14:textId="77777777" w:rsidTr="00D47BD4">
        <w:tc>
          <w:tcPr>
            <w:tcW w:w="9350" w:type="dxa"/>
            <w:gridSpan w:val="2"/>
          </w:tcPr>
          <w:p w14:paraId="7461E3DC" w14:textId="77777777" w:rsidR="00363D02" w:rsidRDefault="00363D02" w:rsidP="006D328A">
            <w:pPr>
              <w:spacing w:line="259" w:lineRule="auto"/>
              <w:jc w:val="left"/>
              <w:rPr>
                <w:b/>
              </w:rPr>
            </w:pPr>
          </w:p>
          <w:p w14:paraId="56E9EC8A" w14:textId="67243DC0" w:rsidR="00D47BD4" w:rsidRDefault="00D47BD4" w:rsidP="006D328A">
            <w:pPr>
              <w:spacing w:line="259" w:lineRule="auto"/>
              <w:jc w:val="left"/>
              <w:rPr>
                <w:b/>
              </w:rPr>
            </w:pPr>
            <w:r w:rsidRPr="00D47BD4">
              <w:rPr>
                <w:b/>
              </w:rPr>
              <w:t>Competitor</w:t>
            </w:r>
          </w:p>
          <w:p w14:paraId="7BE01A36" w14:textId="3FE1DD0C" w:rsidR="00363D02" w:rsidRPr="00D47BD4" w:rsidRDefault="00363D02" w:rsidP="006D328A">
            <w:pPr>
              <w:spacing w:line="259" w:lineRule="auto"/>
              <w:jc w:val="left"/>
              <w:rPr>
                <w:b/>
              </w:rPr>
            </w:pPr>
          </w:p>
        </w:tc>
      </w:tr>
      <w:bookmarkEnd w:id="3"/>
      <w:tr w:rsidR="00454CA3" w14:paraId="375E6133" w14:textId="77777777" w:rsidTr="00D47BD4">
        <w:tc>
          <w:tcPr>
            <w:tcW w:w="9350" w:type="dxa"/>
            <w:gridSpan w:val="2"/>
            <w:shd w:val="clear" w:color="auto" w:fill="5B9BD5" w:themeFill="accent1"/>
          </w:tcPr>
          <w:p w14:paraId="4EF8BC58" w14:textId="77777777" w:rsidR="00454CA3" w:rsidRDefault="00454CA3" w:rsidP="00454CA3">
            <w:pPr>
              <w:spacing w:line="259" w:lineRule="auto"/>
              <w:jc w:val="center"/>
              <w:rPr>
                <w:b/>
              </w:rPr>
            </w:pPr>
            <w:r>
              <w:rPr>
                <w:b/>
              </w:rPr>
              <w:t>Porters 5 forces</w:t>
            </w:r>
          </w:p>
        </w:tc>
      </w:tr>
      <w:tr w:rsidR="00454CA3" w14:paraId="00FB3F78" w14:textId="77777777" w:rsidTr="00D47BD4">
        <w:trPr>
          <w:trHeight w:val="872"/>
        </w:trPr>
        <w:tc>
          <w:tcPr>
            <w:tcW w:w="2425" w:type="dxa"/>
          </w:tcPr>
          <w:p w14:paraId="3AC3A437" w14:textId="77777777" w:rsidR="00454CA3" w:rsidRDefault="00454CA3">
            <w:pPr>
              <w:spacing w:line="259" w:lineRule="auto"/>
              <w:jc w:val="left"/>
              <w:rPr>
                <w:b/>
              </w:rPr>
            </w:pPr>
            <w:r>
              <w:rPr>
                <w:b/>
              </w:rPr>
              <w:t>New entrant’s threats</w:t>
            </w:r>
          </w:p>
        </w:tc>
        <w:tc>
          <w:tcPr>
            <w:tcW w:w="6925" w:type="dxa"/>
          </w:tcPr>
          <w:p w14:paraId="7E7F9EC7" w14:textId="77777777" w:rsidR="00454CA3" w:rsidRPr="00454CA3" w:rsidRDefault="00454CA3" w:rsidP="00454CA3">
            <w:pPr>
              <w:spacing w:line="259" w:lineRule="auto"/>
              <w:jc w:val="left"/>
            </w:pPr>
            <w:r>
              <w:t>The new entrants would be more powerful and more strategic than Moxy. So Moxy should be more careful about their competitors</w:t>
            </w:r>
            <w:r w:rsidR="00CB0FB2">
              <w:t xml:space="preserve"> (</w:t>
            </w:r>
            <w:r w:rsidR="00CB0FB2">
              <w:rPr>
                <w:shd w:val="clear" w:color="auto" w:fill="FFFFFF"/>
              </w:rPr>
              <w:t>SEZGİN et al., 2019)</w:t>
            </w:r>
            <w:r>
              <w:t>.</w:t>
            </w:r>
          </w:p>
        </w:tc>
      </w:tr>
      <w:tr w:rsidR="00454CA3" w14:paraId="569EBC67" w14:textId="77777777" w:rsidTr="00D47BD4">
        <w:trPr>
          <w:trHeight w:val="728"/>
        </w:trPr>
        <w:tc>
          <w:tcPr>
            <w:tcW w:w="2425" w:type="dxa"/>
          </w:tcPr>
          <w:p w14:paraId="41BE85C8" w14:textId="77777777" w:rsidR="00454CA3" w:rsidRDefault="00454CA3">
            <w:pPr>
              <w:spacing w:line="259" w:lineRule="auto"/>
              <w:jc w:val="left"/>
              <w:rPr>
                <w:b/>
              </w:rPr>
            </w:pPr>
            <w:r>
              <w:rPr>
                <w:b/>
              </w:rPr>
              <w:t>Threats of Substitute</w:t>
            </w:r>
          </w:p>
        </w:tc>
        <w:tc>
          <w:tcPr>
            <w:tcW w:w="6925" w:type="dxa"/>
          </w:tcPr>
          <w:p w14:paraId="451F236C" w14:textId="77777777" w:rsidR="00454CA3" w:rsidRPr="00454CA3" w:rsidRDefault="00454CA3" w:rsidP="00454CA3">
            <w:pPr>
              <w:spacing w:line="259" w:lineRule="auto"/>
              <w:jc w:val="left"/>
            </w:pPr>
            <w:r>
              <w:t>If clients do not aware of the substitutions of the hotel they may be misguide</w:t>
            </w:r>
            <w:r w:rsidR="006E210D">
              <w:t>d</w:t>
            </w:r>
            <w:r>
              <w:t xml:space="preserve"> and Moxy can lose their clients.</w:t>
            </w:r>
          </w:p>
        </w:tc>
      </w:tr>
      <w:tr w:rsidR="00454CA3" w14:paraId="464D8A21" w14:textId="77777777" w:rsidTr="00D47BD4">
        <w:trPr>
          <w:trHeight w:val="782"/>
        </w:trPr>
        <w:tc>
          <w:tcPr>
            <w:tcW w:w="2425" w:type="dxa"/>
          </w:tcPr>
          <w:p w14:paraId="22AE90EA" w14:textId="77777777" w:rsidR="00454CA3" w:rsidRDefault="00454CA3">
            <w:pPr>
              <w:spacing w:line="259" w:lineRule="auto"/>
              <w:jc w:val="left"/>
              <w:rPr>
                <w:b/>
              </w:rPr>
            </w:pPr>
            <w:r>
              <w:rPr>
                <w:b/>
              </w:rPr>
              <w:t>Bargaining power of customers</w:t>
            </w:r>
          </w:p>
        </w:tc>
        <w:tc>
          <w:tcPr>
            <w:tcW w:w="6925" w:type="dxa"/>
          </w:tcPr>
          <w:p w14:paraId="1DFA1E27" w14:textId="77777777" w:rsidR="00454CA3" w:rsidRDefault="00454CA3">
            <w:pPr>
              <w:spacing w:line="259" w:lineRule="auto"/>
              <w:jc w:val="left"/>
            </w:pPr>
            <w:r>
              <w:t>There can be divided into two part</w:t>
            </w:r>
            <w:r w:rsidR="006E210D">
              <w:t>s</w:t>
            </w:r>
            <w:r>
              <w:t xml:space="preserve"> one is low cost and another is high cost. According to the bargaining of the customers</w:t>
            </w:r>
            <w:r w:rsidR="006E210D">
              <w:t>,</w:t>
            </w:r>
            <w:r>
              <w:t xml:space="preserve"> they will be provided </w:t>
            </w:r>
            <w:r w:rsidR="006E210D">
              <w:t xml:space="preserve">with </w:t>
            </w:r>
            <w:r>
              <w:t>their desired service</w:t>
            </w:r>
            <w:r w:rsidR="00CB0FB2">
              <w:t xml:space="preserve"> (</w:t>
            </w:r>
            <w:r w:rsidR="00CB0FB2">
              <w:rPr>
                <w:shd w:val="clear" w:color="auto" w:fill="FFFFFF"/>
              </w:rPr>
              <w:t>Santoso, 2019)</w:t>
            </w:r>
            <w:r>
              <w:t>.</w:t>
            </w:r>
          </w:p>
          <w:p w14:paraId="1F637A0A" w14:textId="77777777" w:rsidR="00454CA3" w:rsidRPr="00454CA3" w:rsidRDefault="00454CA3">
            <w:pPr>
              <w:spacing w:line="259" w:lineRule="auto"/>
              <w:jc w:val="left"/>
            </w:pPr>
          </w:p>
        </w:tc>
      </w:tr>
      <w:tr w:rsidR="00454CA3" w14:paraId="28BBB2BC" w14:textId="77777777" w:rsidTr="00D47BD4">
        <w:trPr>
          <w:trHeight w:val="818"/>
        </w:trPr>
        <w:tc>
          <w:tcPr>
            <w:tcW w:w="2425" w:type="dxa"/>
          </w:tcPr>
          <w:p w14:paraId="27B8EC2E" w14:textId="77777777" w:rsidR="00454CA3" w:rsidRDefault="00454CA3">
            <w:pPr>
              <w:spacing w:line="259" w:lineRule="auto"/>
              <w:jc w:val="left"/>
              <w:rPr>
                <w:b/>
              </w:rPr>
            </w:pPr>
            <w:r>
              <w:rPr>
                <w:b/>
              </w:rPr>
              <w:t>Bargaining power of suppliers</w:t>
            </w:r>
          </w:p>
        </w:tc>
        <w:tc>
          <w:tcPr>
            <w:tcW w:w="6925" w:type="dxa"/>
          </w:tcPr>
          <w:p w14:paraId="7C497287" w14:textId="77777777" w:rsidR="00454CA3" w:rsidRPr="00454CA3" w:rsidRDefault="00454CA3" w:rsidP="006E210D">
            <w:pPr>
              <w:spacing w:line="259" w:lineRule="auto"/>
              <w:jc w:val="left"/>
            </w:pPr>
            <w:r>
              <w:t>Hotel Moxy can contact trusted suppl</w:t>
            </w:r>
            <w:r w:rsidR="006E210D">
              <w:t>i</w:t>
            </w:r>
            <w:r>
              <w:t xml:space="preserve">ers. It can provide </w:t>
            </w:r>
            <w:r w:rsidR="006E210D">
              <w:t>a</w:t>
            </w:r>
            <w:r>
              <w:t xml:space="preserve"> clear brand image to the suppliers and ensure their sustainability.</w:t>
            </w:r>
          </w:p>
        </w:tc>
      </w:tr>
      <w:tr w:rsidR="00454CA3" w14:paraId="21CC7C39" w14:textId="77777777" w:rsidTr="00D47BD4">
        <w:trPr>
          <w:trHeight w:val="827"/>
        </w:trPr>
        <w:tc>
          <w:tcPr>
            <w:tcW w:w="2425" w:type="dxa"/>
          </w:tcPr>
          <w:p w14:paraId="43C49C5B" w14:textId="77777777" w:rsidR="00454CA3" w:rsidRDefault="00454CA3">
            <w:pPr>
              <w:spacing w:line="259" w:lineRule="auto"/>
              <w:jc w:val="left"/>
              <w:rPr>
                <w:b/>
              </w:rPr>
            </w:pPr>
            <w:r>
              <w:rPr>
                <w:b/>
              </w:rPr>
              <w:t>Rivalry</w:t>
            </w:r>
          </w:p>
        </w:tc>
        <w:tc>
          <w:tcPr>
            <w:tcW w:w="6925" w:type="dxa"/>
          </w:tcPr>
          <w:p w14:paraId="68AF2287" w14:textId="77777777" w:rsidR="00454CA3" w:rsidRPr="00454CA3" w:rsidRDefault="006E210D" w:rsidP="006E210D">
            <w:pPr>
              <w:spacing w:line="259" w:lineRule="auto"/>
              <w:jc w:val="left"/>
            </w:pPr>
            <w:r>
              <w:t>A b</w:t>
            </w:r>
            <w:r w:rsidR="00454CA3">
              <w:t xml:space="preserve">etter marketing strategy and better organizational strategy can make a company better. Moxy should be aware </w:t>
            </w:r>
            <w:r>
              <w:t>of</w:t>
            </w:r>
            <w:r w:rsidR="00454CA3">
              <w:t xml:space="preserve"> </w:t>
            </w:r>
            <w:r>
              <w:t>its</w:t>
            </w:r>
            <w:r w:rsidR="00454CA3">
              <w:t xml:space="preserve"> rival’s strategy.</w:t>
            </w:r>
          </w:p>
        </w:tc>
      </w:tr>
    </w:tbl>
    <w:p w14:paraId="3CC64EC1" w14:textId="77777777" w:rsidR="00CB0FB2" w:rsidRDefault="00CB0FB2" w:rsidP="00D351E2">
      <w:pPr>
        <w:rPr>
          <w:b/>
        </w:rPr>
      </w:pPr>
    </w:p>
    <w:p w14:paraId="67DA1F06" w14:textId="77777777" w:rsidR="00806EE1" w:rsidRDefault="00806EE1" w:rsidP="00D351E2">
      <w:pPr>
        <w:rPr>
          <w:b/>
        </w:rPr>
      </w:pPr>
    </w:p>
    <w:p w14:paraId="097A46AC" w14:textId="77777777" w:rsidR="00DE7087" w:rsidRDefault="00DE7087" w:rsidP="00D351E2">
      <w:pPr>
        <w:rPr>
          <w:b/>
        </w:rPr>
      </w:pPr>
    </w:p>
    <w:p w14:paraId="1EC816DC" w14:textId="7CCAC1D0" w:rsidR="00454CA3" w:rsidRPr="00CB0FB2" w:rsidRDefault="00CB0FB2" w:rsidP="00D351E2">
      <w:pPr>
        <w:rPr>
          <w:b/>
        </w:rPr>
      </w:pPr>
      <w:r w:rsidRPr="00CB0FB2">
        <w:rPr>
          <w:b/>
        </w:rPr>
        <w:t>Collaborators</w:t>
      </w:r>
    </w:p>
    <w:p w14:paraId="7D21BA1A" w14:textId="77777777" w:rsidR="00CB0FB2" w:rsidRDefault="00CB0FB2" w:rsidP="00D351E2">
      <w:r w:rsidRPr="00CB0FB2">
        <w:t>Moxy Hotel engages in various business-to-business (B2B) relationships, partnerships, and franchises to support its growth and brand recognition Moxy Hotel's B2B relationships, partnerships, and franchises play a significant role in driving bookings, building brand recognition, and expanding its reach and impact</w:t>
      </w:r>
      <w:r>
        <w:t xml:space="preserve"> (</w:t>
      </w:r>
      <w:proofErr w:type="spellStart"/>
      <w:r>
        <w:rPr>
          <w:shd w:val="clear" w:color="auto" w:fill="FFFFFF"/>
        </w:rPr>
        <w:t>Aboelmaged</w:t>
      </w:r>
      <w:proofErr w:type="spellEnd"/>
      <w:r>
        <w:rPr>
          <w:shd w:val="clear" w:color="auto" w:fill="FFFFFF"/>
        </w:rPr>
        <w:t>, 2019)</w:t>
      </w:r>
      <w:r w:rsidRPr="00CB0FB2">
        <w:t>. These partnerships allow the hotel to leverage the expertise and resources of other organizations, increase its distribution channels, and provide guests with a unique and memorable experience.</w:t>
      </w:r>
    </w:p>
    <w:p w14:paraId="3766A0B9" w14:textId="77777777" w:rsidR="00390BFE" w:rsidRDefault="00390BFE" w:rsidP="00D351E2">
      <w:pPr>
        <w:rPr>
          <w:b/>
        </w:rPr>
      </w:pPr>
    </w:p>
    <w:p w14:paraId="23B614FF" w14:textId="77777777" w:rsidR="00390BFE" w:rsidRDefault="00390BFE" w:rsidP="00D351E2">
      <w:pPr>
        <w:rPr>
          <w:b/>
        </w:rPr>
      </w:pPr>
    </w:p>
    <w:p w14:paraId="0D010FE0" w14:textId="77777777" w:rsidR="00DE7087" w:rsidRDefault="00DE7087" w:rsidP="00D351E2">
      <w:pPr>
        <w:rPr>
          <w:b/>
        </w:rPr>
      </w:pPr>
    </w:p>
    <w:p w14:paraId="11ED82E4" w14:textId="340A5F91" w:rsidR="00D351E2" w:rsidRPr="00DE7087" w:rsidRDefault="00D351E2" w:rsidP="00D351E2">
      <w:pPr>
        <w:rPr>
          <w:b/>
          <w:sz w:val="28"/>
          <w:szCs w:val="28"/>
        </w:rPr>
      </w:pPr>
      <w:r w:rsidRPr="00DE7087">
        <w:rPr>
          <w:b/>
          <w:sz w:val="28"/>
          <w:szCs w:val="28"/>
        </w:rPr>
        <w:t>Climate</w:t>
      </w:r>
    </w:p>
    <w:tbl>
      <w:tblPr>
        <w:tblStyle w:val="TableGrid"/>
        <w:tblW w:w="0" w:type="auto"/>
        <w:tblLook w:val="04A0" w:firstRow="1" w:lastRow="0" w:firstColumn="1" w:lastColumn="0" w:noHBand="0" w:noVBand="1"/>
      </w:tblPr>
      <w:tblGrid>
        <w:gridCol w:w="2335"/>
        <w:gridCol w:w="7015"/>
      </w:tblGrid>
      <w:tr w:rsidR="00D351E2" w14:paraId="5ABBF7AE" w14:textId="77777777" w:rsidTr="00D351E2">
        <w:tc>
          <w:tcPr>
            <w:tcW w:w="9350" w:type="dxa"/>
            <w:gridSpan w:val="2"/>
            <w:shd w:val="clear" w:color="auto" w:fill="5B9BD5" w:themeFill="accent1"/>
          </w:tcPr>
          <w:p w14:paraId="5FC319A7" w14:textId="77777777" w:rsidR="00D351E2" w:rsidRDefault="00D351E2" w:rsidP="00D351E2">
            <w:pPr>
              <w:jc w:val="center"/>
              <w:rPr>
                <w:b/>
              </w:rPr>
            </w:pPr>
            <w:r>
              <w:rPr>
                <w:b/>
              </w:rPr>
              <w:t>PESTLE Analysis</w:t>
            </w:r>
          </w:p>
        </w:tc>
      </w:tr>
      <w:tr w:rsidR="00D351E2" w14:paraId="4571AD2B" w14:textId="77777777" w:rsidTr="00D351E2">
        <w:tc>
          <w:tcPr>
            <w:tcW w:w="2335" w:type="dxa"/>
          </w:tcPr>
          <w:p w14:paraId="7819AA25" w14:textId="77777777" w:rsidR="00D351E2" w:rsidRDefault="00D351E2" w:rsidP="00D351E2">
            <w:pPr>
              <w:rPr>
                <w:b/>
              </w:rPr>
            </w:pPr>
            <w:r>
              <w:rPr>
                <w:b/>
              </w:rPr>
              <w:t>Political</w:t>
            </w:r>
          </w:p>
        </w:tc>
        <w:tc>
          <w:tcPr>
            <w:tcW w:w="7015" w:type="dxa"/>
          </w:tcPr>
          <w:p w14:paraId="0BA148C7" w14:textId="77777777" w:rsidR="00D351E2" w:rsidRPr="00D351E2" w:rsidRDefault="00D351E2" w:rsidP="006E210D">
            <w:r w:rsidRPr="00D351E2">
              <w:t>Government regulations and laws affect the hotel industry</w:t>
            </w:r>
            <w:r w:rsidR="00CB0FB2">
              <w:t xml:space="preserve"> (</w:t>
            </w:r>
            <w:proofErr w:type="spellStart"/>
            <w:r w:rsidR="00CB0FB2">
              <w:rPr>
                <w:shd w:val="clear" w:color="auto" w:fill="FFFFFF"/>
              </w:rPr>
              <w:t>Grasparil</w:t>
            </w:r>
            <w:proofErr w:type="spellEnd"/>
            <w:r w:rsidR="00CB0FB2">
              <w:rPr>
                <w:shd w:val="clear" w:color="auto" w:fill="FFFFFF"/>
              </w:rPr>
              <w:t xml:space="preserve"> et al., 2021)</w:t>
            </w:r>
            <w:r w:rsidR="00CB0FB2">
              <w:t>.</w:t>
            </w:r>
          </w:p>
        </w:tc>
      </w:tr>
      <w:tr w:rsidR="00D351E2" w14:paraId="6D26B493" w14:textId="77777777" w:rsidTr="00D351E2">
        <w:tc>
          <w:tcPr>
            <w:tcW w:w="2335" w:type="dxa"/>
          </w:tcPr>
          <w:p w14:paraId="350D3146" w14:textId="77777777" w:rsidR="00D351E2" w:rsidRDefault="00D351E2" w:rsidP="00D351E2">
            <w:pPr>
              <w:rPr>
                <w:b/>
              </w:rPr>
            </w:pPr>
            <w:r>
              <w:rPr>
                <w:b/>
              </w:rPr>
              <w:t>Economical</w:t>
            </w:r>
          </w:p>
        </w:tc>
        <w:tc>
          <w:tcPr>
            <w:tcW w:w="7015" w:type="dxa"/>
          </w:tcPr>
          <w:p w14:paraId="56281E6C" w14:textId="77777777" w:rsidR="00D351E2" w:rsidRPr="00D351E2" w:rsidRDefault="00D351E2" w:rsidP="00D351E2">
            <w:r w:rsidRPr="00D351E2">
              <w:t>Economic growth and spending patterns</w:t>
            </w:r>
            <w:r w:rsidR="00CB0FB2">
              <w:t>.</w:t>
            </w:r>
          </w:p>
          <w:p w14:paraId="5C2406D3" w14:textId="77777777" w:rsidR="00D351E2" w:rsidRDefault="00D351E2" w:rsidP="00D351E2">
            <w:pPr>
              <w:rPr>
                <w:b/>
              </w:rPr>
            </w:pPr>
            <w:r w:rsidRPr="00D351E2">
              <w:t>Inflation and currency exchange rates</w:t>
            </w:r>
            <w:r w:rsidR="00CB0FB2">
              <w:t>.</w:t>
            </w:r>
          </w:p>
        </w:tc>
      </w:tr>
      <w:tr w:rsidR="00D351E2" w14:paraId="6349F62E" w14:textId="77777777" w:rsidTr="00D351E2">
        <w:tc>
          <w:tcPr>
            <w:tcW w:w="2335" w:type="dxa"/>
          </w:tcPr>
          <w:p w14:paraId="00EA6923" w14:textId="77777777" w:rsidR="00D351E2" w:rsidRDefault="00D351E2" w:rsidP="00D351E2">
            <w:pPr>
              <w:rPr>
                <w:b/>
              </w:rPr>
            </w:pPr>
            <w:r>
              <w:rPr>
                <w:b/>
              </w:rPr>
              <w:t>Social</w:t>
            </w:r>
          </w:p>
        </w:tc>
        <w:tc>
          <w:tcPr>
            <w:tcW w:w="7015" w:type="dxa"/>
          </w:tcPr>
          <w:p w14:paraId="3BD00F66" w14:textId="77777777" w:rsidR="00D351E2" w:rsidRDefault="00D351E2" w:rsidP="00D351E2">
            <w:r>
              <w:t>Demographic trends and consumer preferences</w:t>
            </w:r>
            <w:r w:rsidR="00CB0FB2">
              <w:t xml:space="preserve"> (</w:t>
            </w:r>
            <w:r w:rsidR="00CB0FB2">
              <w:rPr>
                <w:shd w:val="clear" w:color="auto" w:fill="FFFFFF"/>
              </w:rPr>
              <w:t>Salgado, 2022)</w:t>
            </w:r>
            <w:r w:rsidR="00CB0FB2">
              <w:t>.</w:t>
            </w:r>
          </w:p>
          <w:p w14:paraId="37EB91ED" w14:textId="77777777" w:rsidR="00D351E2" w:rsidRPr="00D351E2" w:rsidRDefault="00D351E2" w:rsidP="00D351E2">
            <w:r>
              <w:t>Cultural attitudes towards hospitality</w:t>
            </w:r>
            <w:r w:rsidR="00CB0FB2">
              <w:t>.</w:t>
            </w:r>
          </w:p>
        </w:tc>
      </w:tr>
      <w:tr w:rsidR="00D351E2" w14:paraId="2424C380" w14:textId="77777777" w:rsidTr="00D351E2">
        <w:tc>
          <w:tcPr>
            <w:tcW w:w="2335" w:type="dxa"/>
          </w:tcPr>
          <w:p w14:paraId="27762EAF" w14:textId="77777777" w:rsidR="00D351E2" w:rsidRDefault="00D351E2" w:rsidP="00D351E2">
            <w:pPr>
              <w:rPr>
                <w:b/>
              </w:rPr>
            </w:pPr>
            <w:r>
              <w:rPr>
                <w:b/>
              </w:rPr>
              <w:t>Technological</w:t>
            </w:r>
          </w:p>
        </w:tc>
        <w:tc>
          <w:tcPr>
            <w:tcW w:w="7015" w:type="dxa"/>
          </w:tcPr>
          <w:p w14:paraId="7BE9BF98" w14:textId="77777777" w:rsidR="00D351E2" w:rsidRDefault="00D351E2" w:rsidP="00D351E2">
            <w:r>
              <w:t>Advancements in hospitality technology</w:t>
            </w:r>
            <w:r w:rsidR="00CB0FB2">
              <w:t>.</w:t>
            </w:r>
          </w:p>
          <w:p w14:paraId="51682A1F" w14:textId="77777777" w:rsidR="00D351E2" w:rsidRPr="00D351E2" w:rsidRDefault="00D351E2" w:rsidP="00D351E2">
            <w:r>
              <w:t>Online booking and digital marketing</w:t>
            </w:r>
            <w:r w:rsidR="00CB0FB2">
              <w:t>.</w:t>
            </w:r>
          </w:p>
        </w:tc>
      </w:tr>
      <w:tr w:rsidR="00D351E2" w14:paraId="606256BB" w14:textId="77777777" w:rsidTr="00D351E2">
        <w:tc>
          <w:tcPr>
            <w:tcW w:w="2335" w:type="dxa"/>
          </w:tcPr>
          <w:p w14:paraId="316CCFFB" w14:textId="77777777" w:rsidR="00D351E2" w:rsidRDefault="00D351E2" w:rsidP="00D351E2">
            <w:pPr>
              <w:rPr>
                <w:b/>
              </w:rPr>
            </w:pPr>
            <w:r>
              <w:rPr>
                <w:b/>
              </w:rPr>
              <w:t>Legal</w:t>
            </w:r>
          </w:p>
        </w:tc>
        <w:tc>
          <w:tcPr>
            <w:tcW w:w="7015" w:type="dxa"/>
          </w:tcPr>
          <w:p w14:paraId="367398CA" w14:textId="77777777" w:rsidR="00D351E2" w:rsidRDefault="00D351E2" w:rsidP="00D351E2">
            <w:r>
              <w:t>Health and safety regulations</w:t>
            </w:r>
            <w:r w:rsidR="00CB0FB2">
              <w:t>.</w:t>
            </w:r>
          </w:p>
          <w:p w14:paraId="0BB9579A" w14:textId="77777777" w:rsidR="00D351E2" w:rsidRPr="00D351E2" w:rsidRDefault="00D351E2" w:rsidP="00D351E2">
            <w:r>
              <w:t>Labo</w:t>
            </w:r>
            <w:r w:rsidR="006E210D">
              <w:t>u</w:t>
            </w:r>
            <w:r>
              <w:t>r laws and employee rights</w:t>
            </w:r>
            <w:r w:rsidR="00CB0FB2">
              <w:t>.</w:t>
            </w:r>
          </w:p>
        </w:tc>
      </w:tr>
      <w:tr w:rsidR="00D351E2" w14:paraId="7FBCDF4E" w14:textId="77777777" w:rsidTr="00D351E2">
        <w:tc>
          <w:tcPr>
            <w:tcW w:w="2335" w:type="dxa"/>
          </w:tcPr>
          <w:p w14:paraId="37A62F15" w14:textId="77777777" w:rsidR="00D351E2" w:rsidRDefault="00D351E2" w:rsidP="00D351E2">
            <w:pPr>
              <w:rPr>
                <w:b/>
              </w:rPr>
            </w:pPr>
            <w:r>
              <w:rPr>
                <w:b/>
              </w:rPr>
              <w:t>Environmental</w:t>
            </w:r>
          </w:p>
        </w:tc>
        <w:tc>
          <w:tcPr>
            <w:tcW w:w="7015" w:type="dxa"/>
          </w:tcPr>
          <w:p w14:paraId="7D6908B9" w14:textId="77777777" w:rsidR="00D351E2" w:rsidRDefault="00D351E2" w:rsidP="00D351E2">
            <w:r>
              <w:t>Climate change and its impact on tourism</w:t>
            </w:r>
            <w:r w:rsidR="00CB0FB2">
              <w:t>.</w:t>
            </w:r>
          </w:p>
          <w:p w14:paraId="4180A814" w14:textId="77777777" w:rsidR="00D351E2" w:rsidRPr="00D351E2" w:rsidRDefault="00D351E2" w:rsidP="00D351E2">
            <w:r>
              <w:t>Sustainability and environmental policies</w:t>
            </w:r>
            <w:r w:rsidR="00CB0FB2">
              <w:t>.</w:t>
            </w:r>
          </w:p>
        </w:tc>
      </w:tr>
    </w:tbl>
    <w:p w14:paraId="0BCF9D96" w14:textId="77777777" w:rsidR="00D351E2" w:rsidRPr="00D351E2" w:rsidRDefault="00D351E2" w:rsidP="00D351E2">
      <w:pPr>
        <w:rPr>
          <w:b/>
        </w:rPr>
      </w:pPr>
    </w:p>
    <w:p w14:paraId="36DD4CD9" w14:textId="77777777" w:rsidR="006E210D" w:rsidRDefault="006E210D">
      <w:pPr>
        <w:spacing w:line="259" w:lineRule="auto"/>
        <w:jc w:val="left"/>
        <w:rPr>
          <w:rFonts w:eastAsiaTheme="majorEastAsia" w:cstheme="majorBidi"/>
          <w:b/>
          <w:color w:val="000000" w:themeColor="text1"/>
          <w:sz w:val="32"/>
          <w:szCs w:val="32"/>
        </w:rPr>
      </w:pPr>
      <w:r>
        <w:br w:type="page"/>
      </w:r>
    </w:p>
    <w:p w14:paraId="62D9F400" w14:textId="77777777" w:rsidR="00454CA3" w:rsidRDefault="00454CA3" w:rsidP="00EE2A09">
      <w:pPr>
        <w:pStyle w:val="Heading1"/>
      </w:pPr>
      <w:bookmarkStart w:id="4" w:name="_Toc126099421"/>
      <w:r>
        <w:lastRenderedPageBreak/>
        <w:t>Objectives</w:t>
      </w:r>
      <w:bookmarkEnd w:id="4"/>
    </w:p>
    <w:p w14:paraId="5E7295AA" w14:textId="77777777" w:rsidR="00CB0FB2" w:rsidRPr="00CB0FB2" w:rsidRDefault="00CB0FB2" w:rsidP="00CB0FB2">
      <w:bookmarkStart w:id="5" w:name="_Hlk126399638"/>
      <w:r w:rsidRPr="00CB0FB2">
        <w:t>SMART is a framework for setting specific, measurable, achievable, relevant, and time-bound objectives. Here are some examples of SMART marketing objectives for the Moxy hotel:</w:t>
      </w:r>
    </w:p>
    <w:p w14:paraId="6CE489A6" w14:textId="77777777" w:rsidR="00CB0FB2" w:rsidRPr="00CB0FB2" w:rsidRDefault="00CB0FB2" w:rsidP="00CB0FB2">
      <w:pPr>
        <w:pStyle w:val="ListParagraph"/>
        <w:numPr>
          <w:ilvl w:val="0"/>
          <w:numId w:val="5"/>
        </w:numPr>
      </w:pPr>
      <w:r w:rsidRPr="00CB0FB2">
        <w:t>Increase website traffic by 25% within 6 months through search engine optimization and targeted online advertising campaigns.</w:t>
      </w:r>
    </w:p>
    <w:p w14:paraId="16819EEB" w14:textId="77777777" w:rsidR="00CB0FB2" w:rsidRPr="00CB0FB2" w:rsidRDefault="00CB0FB2" w:rsidP="00CB0FB2">
      <w:pPr>
        <w:pStyle w:val="ListParagraph"/>
        <w:numPr>
          <w:ilvl w:val="0"/>
          <w:numId w:val="5"/>
        </w:numPr>
      </w:pPr>
      <w:r w:rsidRPr="00CB0FB2">
        <w:t>Increase social media followers by 50% within a year through regular content creation and engagement strategies.</w:t>
      </w:r>
    </w:p>
    <w:p w14:paraId="05BA495C" w14:textId="77777777" w:rsidR="00CB0FB2" w:rsidRPr="00CB0FB2" w:rsidRDefault="00CB0FB2" w:rsidP="00CB0FB2">
      <w:pPr>
        <w:pStyle w:val="ListParagraph"/>
        <w:numPr>
          <w:ilvl w:val="0"/>
          <w:numId w:val="5"/>
        </w:numPr>
      </w:pPr>
      <w:r w:rsidRPr="00CB0FB2">
        <w:t>Boost online reviews by 10% within 3 months by implementing a guest satisfaction survey and responding to feedback promptly</w:t>
      </w:r>
      <w:r>
        <w:t xml:space="preserve"> (</w:t>
      </w:r>
      <w:proofErr w:type="spellStart"/>
      <w:r>
        <w:rPr>
          <w:shd w:val="clear" w:color="auto" w:fill="FFFFFF"/>
        </w:rPr>
        <w:t>Alsehaimi</w:t>
      </w:r>
      <w:proofErr w:type="spellEnd"/>
      <w:r>
        <w:rPr>
          <w:shd w:val="clear" w:color="auto" w:fill="FFFFFF"/>
        </w:rPr>
        <w:t xml:space="preserve"> et al., 2021)</w:t>
      </w:r>
      <w:r w:rsidRPr="00CB0FB2">
        <w:t>.</w:t>
      </w:r>
    </w:p>
    <w:p w14:paraId="569CF36F" w14:textId="77777777" w:rsidR="00CB0FB2" w:rsidRPr="00CB0FB2" w:rsidRDefault="00CB0FB2" w:rsidP="00CB0FB2">
      <w:pPr>
        <w:pStyle w:val="ListParagraph"/>
        <w:numPr>
          <w:ilvl w:val="0"/>
          <w:numId w:val="5"/>
        </w:numPr>
      </w:pPr>
      <w:r w:rsidRPr="00CB0FB2">
        <w:t>Launch a loyalty program and sign up 1000 members within the first year through targeted email campaigns and in-hotel promotions.</w:t>
      </w:r>
    </w:p>
    <w:p w14:paraId="5E33DF2F" w14:textId="77777777" w:rsidR="00CB0FB2" w:rsidRPr="00CB0FB2" w:rsidRDefault="00CB0FB2" w:rsidP="00CB0FB2">
      <w:pPr>
        <w:pStyle w:val="ListParagraph"/>
        <w:numPr>
          <w:ilvl w:val="0"/>
          <w:numId w:val="5"/>
        </w:numPr>
      </w:pPr>
      <w:r w:rsidRPr="00CB0FB2">
        <w:t>Expand brand awareness by exhibiting at 2 major travel trade shows within the next 6 months and generating 50 high-quality leads</w:t>
      </w:r>
      <w:r>
        <w:t xml:space="preserve"> (</w:t>
      </w:r>
      <w:r>
        <w:rPr>
          <w:shd w:val="clear" w:color="auto" w:fill="FFFFFF"/>
        </w:rPr>
        <w:t>Kim and Han, 2022)</w:t>
      </w:r>
      <w:r w:rsidRPr="00CB0FB2">
        <w:t>.</w:t>
      </w:r>
    </w:p>
    <w:p w14:paraId="07060391" w14:textId="77777777" w:rsidR="00CB0FB2" w:rsidRPr="00CB0FB2" w:rsidRDefault="00CB0FB2" w:rsidP="00CB0FB2">
      <w:pPr>
        <w:pStyle w:val="ListParagraph"/>
        <w:numPr>
          <w:ilvl w:val="0"/>
          <w:numId w:val="5"/>
        </w:numPr>
        <w:rPr>
          <w:b/>
        </w:rPr>
      </w:pPr>
      <w:r w:rsidRPr="00CB0FB2">
        <w:t xml:space="preserve">Increase room bookings by 15% within the next year through targeted email marketing and partnership with travel websites. </w:t>
      </w:r>
    </w:p>
    <w:p w14:paraId="0CC37DF6" w14:textId="77777777" w:rsidR="00D351E2" w:rsidRDefault="00D351E2" w:rsidP="00CB0FB2">
      <w:pPr>
        <w:pStyle w:val="Heading1"/>
      </w:pPr>
      <w:bookmarkStart w:id="6" w:name="_Toc126099422"/>
      <w:bookmarkEnd w:id="5"/>
      <w:r>
        <w:t>Strategy</w:t>
      </w:r>
      <w:bookmarkEnd w:id="6"/>
    </w:p>
    <w:p w14:paraId="49E36BA4" w14:textId="77777777" w:rsidR="00DE7087" w:rsidRDefault="002B3202" w:rsidP="007F2B68">
      <w:bookmarkStart w:id="7" w:name="_Hlk126399707"/>
      <w:r w:rsidRPr="002B3202">
        <w:t xml:space="preserve">It is the mission of the Moxy Hotel to provide </w:t>
      </w:r>
      <w:r w:rsidR="00FA4290">
        <w:t xml:space="preserve">the </w:t>
      </w:r>
      <w:r w:rsidRPr="002B3202">
        <w:t xml:space="preserve">hospitality that is not only economical but also fashionable and contemporary to millennials and other </w:t>
      </w:r>
      <w:proofErr w:type="spellStart"/>
      <w:r w:rsidRPr="002B3202">
        <w:t>travellers</w:t>
      </w:r>
      <w:proofErr w:type="spellEnd"/>
      <w:r w:rsidRPr="002B3202">
        <w:t xml:space="preserve"> who are cautious of their spending. The hotel provides a one-of-a-kind blend of value, design, and technology, which contributes to the establishment's engaging and vibrant environment. The Moxy Hotel is perfect for </w:t>
      </w:r>
      <w:proofErr w:type="spellStart"/>
      <w:r w:rsidRPr="002B3202">
        <w:t>travellers</w:t>
      </w:r>
      <w:proofErr w:type="spellEnd"/>
      <w:r w:rsidRPr="002B3202">
        <w:t xml:space="preserve"> on a tight budget who yet want to stay in a dynamic and exciting setting since it offers rooms that are both fashionable and modern at a</w:t>
      </w:r>
      <w:r w:rsidR="00FA4290">
        <w:t>n inexpensive pric</w:t>
      </w:r>
      <w:r w:rsidRPr="002B3202">
        <w:t>e (</w:t>
      </w:r>
      <w:proofErr w:type="spellStart"/>
      <w:r w:rsidRPr="002B3202">
        <w:t>Dieguez</w:t>
      </w:r>
      <w:proofErr w:type="spellEnd"/>
      <w:r w:rsidRPr="002B3202">
        <w:t xml:space="preserve"> et al., 2022). The Moxy Hotel has a design that is daring and modern, making it suitable </w:t>
      </w:r>
      <w:r w:rsidR="00FA4290">
        <w:t>for</w:t>
      </w:r>
      <w:r w:rsidRPr="002B3202">
        <w:t xml:space="preserve"> visitors who wish to be in the midst of a dynamic and creative environment. A social atmosphere is provided for visitors of the Moxy Hotel, which includes common areas, social lounges, and a vibrant bar. This environment </w:t>
      </w:r>
      <w:r w:rsidR="00FA4290">
        <w:t>allows guests</w:t>
      </w:r>
      <w:r w:rsidRPr="002B3202">
        <w:t xml:space="preserve"> to mix and interact with other </w:t>
      </w:r>
      <w:proofErr w:type="spellStart"/>
      <w:r w:rsidRPr="002B3202">
        <w:t>travellers</w:t>
      </w:r>
      <w:proofErr w:type="spellEnd"/>
      <w:r w:rsidRPr="002B3202">
        <w:t xml:space="preserve"> who have similar interests. Moxy Hotel provides guests with an experience that is both distinct and genuine, putting the spotlight on the local culture and community of each site and appealing to </w:t>
      </w:r>
      <w:proofErr w:type="spellStart"/>
      <w:r w:rsidRPr="002B3202">
        <w:t>travellers</w:t>
      </w:r>
      <w:proofErr w:type="spellEnd"/>
      <w:r w:rsidRPr="002B3202">
        <w:t xml:space="preserve"> who want to get fully submerged in the region in which they are staying (Ahmadi and </w:t>
      </w:r>
      <w:proofErr w:type="spellStart"/>
      <w:r w:rsidRPr="002B3202">
        <w:t>Ghasemi</w:t>
      </w:r>
      <w:proofErr w:type="spellEnd"/>
      <w:r w:rsidRPr="002B3202">
        <w:t>, 2022).</w:t>
      </w:r>
      <w:bookmarkStart w:id="8" w:name="_Toc126099423"/>
      <w:bookmarkEnd w:id="7"/>
      <w:r w:rsidR="00DE7087">
        <w:t xml:space="preserve"> </w:t>
      </w:r>
    </w:p>
    <w:p w14:paraId="2C8C39E6" w14:textId="1D1BADB3" w:rsidR="00D351E2" w:rsidRPr="00DE7087" w:rsidRDefault="00D351E2" w:rsidP="007F2B68">
      <w:pPr>
        <w:rPr>
          <w:b/>
          <w:bCs/>
          <w:sz w:val="28"/>
          <w:szCs w:val="28"/>
        </w:rPr>
      </w:pPr>
      <w:r w:rsidRPr="00DE7087">
        <w:rPr>
          <w:b/>
          <w:bCs/>
          <w:sz w:val="28"/>
          <w:szCs w:val="28"/>
        </w:rPr>
        <w:lastRenderedPageBreak/>
        <w:t>Tactics</w:t>
      </w:r>
      <w:bookmarkEnd w:id="8"/>
    </w:p>
    <w:p w14:paraId="1A95F11E" w14:textId="77777777" w:rsidR="00D351E2" w:rsidRDefault="00D351E2" w:rsidP="00D351E2">
      <w:pPr>
        <w:rPr>
          <w:b/>
        </w:rPr>
      </w:pPr>
      <w:bookmarkStart w:id="9" w:name="_Hlk126399784"/>
      <w:r>
        <w:rPr>
          <w:b/>
        </w:rPr>
        <w:t>Marketing Mix</w:t>
      </w:r>
    </w:p>
    <w:p w14:paraId="054FC718" w14:textId="77777777" w:rsidR="00D351E2" w:rsidRPr="00D351E2" w:rsidRDefault="00D351E2" w:rsidP="00D351E2">
      <w:r w:rsidRPr="00D351E2">
        <w:rPr>
          <w:b/>
        </w:rPr>
        <w:t>Product:</w:t>
      </w:r>
      <w:r w:rsidRPr="00D351E2">
        <w:t xml:space="preserve"> Moxy Hotel offers stylish and modern accommodations for budget-conscious </w:t>
      </w:r>
      <w:proofErr w:type="spellStart"/>
      <w:r w:rsidRPr="00D351E2">
        <w:t>trave</w:t>
      </w:r>
      <w:r w:rsidR="006E210D">
        <w:t>l</w:t>
      </w:r>
      <w:r w:rsidRPr="00D351E2">
        <w:t>lers</w:t>
      </w:r>
      <w:proofErr w:type="spellEnd"/>
      <w:r w:rsidRPr="00D351E2">
        <w:t xml:space="preserve"> who want to stay in a fun and vibrant environment</w:t>
      </w:r>
      <w:r w:rsidR="00CB0FB2">
        <w:t xml:space="preserve"> (</w:t>
      </w:r>
      <w:r w:rsidR="00CB0FB2">
        <w:rPr>
          <w:shd w:val="clear" w:color="auto" w:fill="FFFFFF"/>
        </w:rPr>
        <w:t>Montoya-Navarro et al., 2022)</w:t>
      </w:r>
      <w:r w:rsidRPr="00D351E2">
        <w:t>. The product includes a variety of room types, social spaces, a</w:t>
      </w:r>
      <w:r>
        <w:t>nd technology-driven amenities.</w:t>
      </w:r>
    </w:p>
    <w:p w14:paraId="6095AA3A" w14:textId="77777777" w:rsidR="00D351E2" w:rsidRPr="00D351E2" w:rsidRDefault="00D351E2" w:rsidP="00D351E2">
      <w:r w:rsidRPr="00D351E2">
        <w:rPr>
          <w:b/>
        </w:rPr>
        <w:t>Price:</w:t>
      </w:r>
      <w:r w:rsidRPr="00D351E2">
        <w:t xml:space="preserve"> Moxy Hotel targets budget-conscious </w:t>
      </w:r>
      <w:proofErr w:type="spellStart"/>
      <w:r w:rsidRPr="00D351E2">
        <w:t>trave</w:t>
      </w:r>
      <w:r w:rsidR="006E210D">
        <w:t>l</w:t>
      </w:r>
      <w:r w:rsidRPr="00D351E2">
        <w:t>lers</w:t>
      </w:r>
      <w:proofErr w:type="spellEnd"/>
      <w:r w:rsidRPr="00D351E2">
        <w:t xml:space="preserve"> and offers affordable prices, while still delivering high-quality and stylish accommodations. The hotel uses a dynamic pricing strategy, adjusting rates b</w:t>
      </w:r>
      <w:r>
        <w:t>ased on demand and seasonality</w:t>
      </w:r>
      <w:r w:rsidR="00CB0FB2">
        <w:t xml:space="preserve"> (</w:t>
      </w:r>
      <w:proofErr w:type="spellStart"/>
      <w:r w:rsidR="00CB0FB2">
        <w:rPr>
          <w:shd w:val="clear" w:color="auto" w:fill="FFFFFF"/>
        </w:rPr>
        <w:t>Farradia</w:t>
      </w:r>
      <w:proofErr w:type="spellEnd"/>
      <w:r w:rsidR="00CB0FB2">
        <w:rPr>
          <w:shd w:val="clear" w:color="auto" w:fill="FFFFFF"/>
        </w:rPr>
        <w:t>, 2022)</w:t>
      </w:r>
      <w:r>
        <w:t>.</w:t>
      </w:r>
    </w:p>
    <w:p w14:paraId="68B049FC" w14:textId="77777777" w:rsidR="00D351E2" w:rsidRPr="00D351E2" w:rsidRDefault="00D351E2" w:rsidP="00D351E2">
      <w:r w:rsidRPr="00D351E2">
        <w:rPr>
          <w:b/>
        </w:rPr>
        <w:t>Place:</w:t>
      </w:r>
      <w:r w:rsidRPr="00D351E2">
        <w:t xml:space="preserve"> Moxy Hotel operates in city </w:t>
      </w:r>
      <w:proofErr w:type="spellStart"/>
      <w:r w:rsidRPr="00D351E2">
        <w:t>cent</w:t>
      </w:r>
      <w:r w:rsidR="006E210D">
        <w:t>re</w:t>
      </w:r>
      <w:proofErr w:type="spellEnd"/>
      <w:r w:rsidRPr="00D351E2">
        <w:t xml:space="preserve"> locations, providing guests with easy access to local attractions, shopping, and dining. The hotel also has a strong online presence, with a user-friendly website and mobile app for boo</w:t>
      </w:r>
      <w:r>
        <w:t>king and managing reservations.</w:t>
      </w:r>
    </w:p>
    <w:p w14:paraId="4E133D5C" w14:textId="77777777" w:rsidR="00D351E2" w:rsidRDefault="00D351E2" w:rsidP="00D351E2">
      <w:r w:rsidRPr="00D351E2">
        <w:rPr>
          <w:b/>
        </w:rPr>
        <w:t>Promotion:</w:t>
      </w:r>
      <w:r w:rsidRPr="00D351E2">
        <w:t xml:space="preserve"> Moxy Hotel leverages digital marketing and social media to reach its target audience and build brand awareness. The hotel also collaborates with travel websites and aggregators to drive bookings and uses email marketing to communicate with guests and promote special offers and promotions</w:t>
      </w:r>
      <w:r w:rsidR="00CB0FB2">
        <w:t xml:space="preserve"> (</w:t>
      </w:r>
      <w:r w:rsidR="00CB0FB2">
        <w:rPr>
          <w:shd w:val="clear" w:color="auto" w:fill="FFFFFF"/>
        </w:rPr>
        <w:t>Montoya-Navarro et al., 2022)</w:t>
      </w:r>
      <w:r w:rsidRPr="00D351E2">
        <w:t>. Additionally, Moxy Hotel uses events, local partnerships, and community initiatives to create a lively and social atmosphere, appealing to its target audience.</w:t>
      </w:r>
    </w:p>
    <w:p w14:paraId="5325D314" w14:textId="77777777" w:rsidR="00D351E2" w:rsidRDefault="00D351E2" w:rsidP="00D351E2">
      <w:pPr>
        <w:pStyle w:val="Heading1"/>
      </w:pPr>
      <w:bookmarkStart w:id="10" w:name="_Toc126099424"/>
      <w:bookmarkEnd w:id="9"/>
      <w:r>
        <w:t>Action</w:t>
      </w:r>
      <w:bookmarkEnd w:id="10"/>
    </w:p>
    <w:p w14:paraId="6D1F8C3E" w14:textId="77777777" w:rsidR="00CB0FB2" w:rsidRPr="00CB0FB2" w:rsidRDefault="00CB0FB2" w:rsidP="00CB0FB2">
      <w:bookmarkStart w:id="11" w:name="_Hlk126400100"/>
      <w:r>
        <w:t xml:space="preserve">Here is the action plan for the Moxy hotel for </w:t>
      </w:r>
      <w:r w:rsidR="006E210D">
        <w:t xml:space="preserve">a </w:t>
      </w:r>
      <w:r>
        <w:t>4</w:t>
      </w:r>
      <w:r w:rsidR="006E210D">
        <w:t>-</w:t>
      </w:r>
      <w:r>
        <w:t>week schedule-</w:t>
      </w:r>
    </w:p>
    <w:tbl>
      <w:tblPr>
        <w:tblStyle w:val="TableGrid"/>
        <w:tblW w:w="9486" w:type="dxa"/>
        <w:tblLook w:val="04A0" w:firstRow="1" w:lastRow="0" w:firstColumn="1" w:lastColumn="0" w:noHBand="0" w:noVBand="1"/>
      </w:tblPr>
      <w:tblGrid>
        <w:gridCol w:w="3008"/>
        <w:gridCol w:w="1552"/>
        <w:gridCol w:w="1735"/>
        <w:gridCol w:w="1735"/>
        <w:gridCol w:w="1456"/>
      </w:tblGrid>
      <w:tr w:rsidR="00CB0FB2" w14:paraId="6471641B" w14:textId="77777777" w:rsidTr="00CB0FB2">
        <w:trPr>
          <w:trHeight w:val="314"/>
        </w:trPr>
        <w:tc>
          <w:tcPr>
            <w:tcW w:w="3008" w:type="dxa"/>
          </w:tcPr>
          <w:bookmarkEnd w:id="11"/>
          <w:p w14:paraId="6E540887" w14:textId="77777777" w:rsidR="00CB0FB2" w:rsidRDefault="00CB0FB2" w:rsidP="00D351E2">
            <w:r>
              <w:t>Time and Task</w:t>
            </w:r>
          </w:p>
        </w:tc>
        <w:tc>
          <w:tcPr>
            <w:tcW w:w="1552" w:type="dxa"/>
          </w:tcPr>
          <w:p w14:paraId="28D8135D" w14:textId="77777777" w:rsidR="00CB0FB2" w:rsidRDefault="00CB0FB2" w:rsidP="00D351E2">
            <w:r>
              <w:t>1</w:t>
            </w:r>
            <w:r w:rsidRPr="00CB0FB2">
              <w:rPr>
                <w:vertAlign w:val="superscript"/>
              </w:rPr>
              <w:t>st</w:t>
            </w:r>
            <w:r>
              <w:t xml:space="preserve"> Week</w:t>
            </w:r>
          </w:p>
        </w:tc>
        <w:tc>
          <w:tcPr>
            <w:tcW w:w="1735" w:type="dxa"/>
          </w:tcPr>
          <w:p w14:paraId="046B950E" w14:textId="77777777" w:rsidR="00CB0FB2" w:rsidRDefault="00CB0FB2" w:rsidP="00D351E2">
            <w:r>
              <w:t>2</w:t>
            </w:r>
            <w:r w:rsidRPr="00CB0FB2">
              <w:rPr>
                <w:vertAlign w:val="superscript"/>
              </w:rPr>
              <w:t>nd</w:t>
            </w:r>
            <w:r>
              <w:t xml:space="preserve"> Week</w:t>
            </w:r>
          </w:p>
        </w:tc>
        <w:tc>
          <w:tcPr>
            <w:tcW w:w="1735" w:type="dxa"/>
          </w:tcPr>
          <w:p w14:paraId="2E41EB64" w14:textId="77777777" w:rsidR="00CB0FB2" w:rsidRDefault="00CB0FB2" w:rsidP="00D351E2">
            <w:r>
              <w:t>3</w:t>
            </w:r>
            <w:r w:rsidRPr="00CB0FB2">
              <w:rPr>
                <w:vertAlign w:val="superscript"/>
              </w:rPr>
              <w:t>rd</w:t>
            </w:r>
            <w:r>
              <w:t xml:space="preserve"> Week</w:t>
            </w:r>
          </w:p>
        </w:tc>
        <w:tc>
          <w:tcPr>
            <w:tcW w:w="1456" w:type="dxa"/>
          </w:tcPr>
          <w:p w14:paraId="31F022BC" w14:textId="77777777" w:rsidR="00CB0FB2" w:rsidRDefault="00CB0FB2" w:rsidP="00D351E2">
            <w:r>
              <w:t>4</w:t>
            </w:r>
            <w:r w:rsidRPr="00CB0FB2">
              <w:rPr>
                <w:vertAlign w:val="superscript"/>
              </w:rPr>
              <w:t>th</w:t>
            </w:r>
            <w:r>
              <w:t xml:space="preserve"> Week</w:t>
            </w:r>
          </w:p>
        </w:tc>
      </w:tr>
      <w:tr w:rsidR="00CB0FB2" w14:paraId="711B0412" w14:textId="77777777" w:rsidTr="00CB0FB2">
        <w:trPr>
          <w:trHeight w:val="314"/>
        </w:trPr>
        <w:tc>
          <w:tcPr>
            <w:tcW w:w="3008" w:type="dxa"/>
          </w:tcPr>
          <w:p w14:paraId="6D1A4988" w14:textId="77777777" w:rsidR="00CB0FB2" w:rsidRDefault="00CB0FB2" w:rsidP="00CB0FB2">
            <w:r w:rsidRPr="00251931">
              <w:t>Preparation</w:t>
            </w:r>
          </w:p>
        </w:tc>
        <w:tc>
          <w:tcPr>
            <w:tcW w:w="1552" w:type="dxa"/>
            <w:shd w:val="clear" w:color="auto" w:fill="5B9BD5" w:themeFill="accent1"/>
          </w:tcPr>
          <w:p w14:paraId="2483CB90" w14:textId="77777777" w:rsidR="00CB0FB2" w:rsidRDefault="00CB0FB2" w:rsidP="00D351E2"/>
        </w:tc>
        <w:tc>
          <w:tcPr>
            <w:tcW w:w="1735" w:type="dxa"/>
          </w:tcPr>
          <w:p w14:paraId="6F250F2D" w14:textId="77777777" w:rsidR="00CB0FB2" w:rsidRDefault="00CB0FB2" w:rsidP="00D351E2"/>
        </w:tc>
        <w:tc>
          <w:tcPr>
            <w:tcW w:w="1735" w:type="dxa"/>
          </w:tcPr>
          <w:p w14:paraId="7BC43691" w14:textId="77777777" w:rsidR="00CB0FB2" w:rsidRDefault="00CB0FB2" w:rsidP="00D351E2"/>
        </w:tc>
        <w:tc>
          <w:tcPr>
            <w:tcW w:w="1456" w:type="dxa"/>
          </w:tcPr>
          <w:p w14:paraId="316E5761" w14:textId="77777777" w:rsidR="00CB0FB2" w:rsidRDefault="00CB0FB2" w:rsidP="00D351E2"/>
        </w:tc>
      </w:tr>
      <w:tr w:rsidR="00CB0FB2" w14:paraId="7694A739" w14:textId="77777777" w:rsidTr="00CB0FB2">
        <w:trPr>
          <w:trHeight w:val="314"/>
        </w:trPr>
        <w:tc>
          <w:tcPr>
            <w:tcW w:w="3008" w:type="dxa"/>
          </w:tcPr>
          <w:p w14:paraId="34780C98" w14:textId="77777777" w:rsidR="00CB0FB2" w:rsidRDefault="00CB0FB2" w:rsidP="00CB0FB2">
            <w:r w:rsidRPr="00251931">
              <w:t>Market research</w:t>
            </w:r>
          </w:p>
        </w:tc>
        <w:tc>
          <w:tcPr>
            <w:tcW w:w="1552" w:type="dxa"/>
          </w:tcPr>
          <w:p w14:paraId="7C87E5FA" w14:textId="77777777" w:rsidR="00CB0FB2" w:rsidRDefault="00CB0FB2" w:rsidP="00D351E2"/>
        </w:tc>
        <w:tc>
          <w:tcPr>
            <w:tcW w:w="1735" w:type="dxa"/>
            <w:shd w:val="clear" w:color="auto" w:fill="5B9BD5" w:themeFill="accent1"/>
          </w:tcPr>
          <w:p w14:paraId="048EA1F5" w14:textId="77777777" w:rsidR="00CB0FB2" w:rsidRDefault="00CB0FB2" w:rsidP="00D351E2"/>
        </w:tc>
        <w:tc>
          <w:tcPr>
            <w:tcW w:w="1735" w:type="dxa"/>
          </w:tcPr>
          <w:p w14:paraId="6EE7EA79" w14:textId="77777777" w:rsidR="00CB0FB2" w:rsidRDefault="00CB0FB2" w:rsidP="00D351E2"/>
        </w:tc>
        <w:tc>
          <w:tcPr>
            <w:tcW w:w="1456" w:type="dxa"/>
          </w:tcPr>
          <w:p w14:paraId="521B262E" w14:textId="77777777" w:rsidR="00CB0FB2" w:rsidRDefault="00CB0FB2" w:rsidP="00D351E2"/>
        </w:tc>
      </w:tr>
      <w:tr w:rsidR="00CB0FB2" w14:paraId="09E537BE" w14:textId="77777777" w:rsidTr="00CB0FB2">
        <w:trPr>
          <w:trHeight w:val="431"/>
        </w:trPr>
        <w:tc>
          <w:tcPr>
            <w:tcW w:w="3008" w:type="dxa"/>
          </w:tcPr>
          <w:p w14:paraId="3FE020DB" w14:textId="77777777" w:rsidR="00CB0FB2" w:rsidRDefault="00CB0FB2" w:rsidP="00CB0FB2">
            <w:r w:rsidRPr="00251931">
              <w:t>Marketing channels schedule</w:t>
            </w:r>
          </w:p>
        </w:tc>
        <w:tc>
          <w:tcPr>
            <w:tcW w:w="1552" w:type="dxa"/>
          </w:tcPr>
          <w:p w14:paraId="145941CF" w14:textId="77777777" w:rsidR="00CB0FB2" w:rsidRDefault="00CB0FB2" w:rsidP="00D351E2"/>
        </w:tc>
        <w:tc>
          <w:tcPr>
            <w:tcW w:w="1735" w:type="dxa"/>
          </w:tcPr>
          <w:p w14:paraId="3F3E6A48" w14:textId="77777777" w:rsidR="00CB0FB2" w:rsidRDefault="00CB0FB2" w:rsidP="00D351E2"/>
        </w:tc>
        <w:tc>
          <w:tcPr>
            <w:tcW w:w="1735" w:type="dxa"/>
            <w:shd w:val="clear" w:color="auto" w:fill="5B9BD5" w:themeFill="accent1"/>
          </w:tcPr>
          <w:p w14:paraId="58801BF4" w14:textId="77777777" w:rsidR="00CB0FB2" w:rsidRDefault="00CB0FB2" w:rsidP="00D351E2"/>
        </w:tc>
        <w:tc>
          <w:tcPr>
            <w:tcW w:w="1456" w:type="dxa"/>
          </w:tcPr>
          <w:p w14:paraId="45BD4AA3" w14:textId="77777777" w:rsidR="00CB0FB2" w:rsidRDefault="00CB0FB2" w:rsidP="00D351E2"/>
        </w:tc>
      </w:tr>
      <w:tr w:rsidR="00CB0FB2" w14:paraId="0CB8890A" w14:textId="77777777" w:rsidTr="00CB0FB2">
        <w:trPr>
          <w:trHeight w:val="314"/>
        </w:trPr>
        <w:tc>
          <w:tcPr>
            <w:tcW w:w="3008" w:type="dxa"/>
          </w:tcPr>
          <w:p w14:paraId="39983669" w14:textId="77777777" w:rsidR="00CB0FB2" w:rsidRDefault="00CB0FB2" w:rsidP="00CB0FB2">
            <w:bookmarkStart w:id="12" w:name="_Hlk126401499"/>
            <w:r w:rsidRPr="00251931">
              <w:t>Gathering feedback</w:t>
            </w:r>
            <w:bookmarkEnd w:id="12"/>
          </w:p>
        </w:tc>
        <w:tc>
          <w:tcPr>
            <w:tcW w:w="1552" w:type="dxa"/>
          </w:tcPr>
          <w:p w14:paraId="1F6C3170" w14:textId="77777777" w:rsidR="00CB0FB2" w:rsidRDefault="00CB0FB2" w:rsidP="00D351E2"/>
        </w:tc>
        <w:tc>
          <w:tcPr>
            <w:tcW w:w="1735" w:type="dxa"/>
          </w:tcPr>
          <w:p w14:paraId="14B1609E" w14:textId="77777777" w:rsidR="00CB0FB2" w:rsidRDefault="00CB0FB2" w:rsidP="00D351E2"/>
        </w:tc>
        <w:tc>
          <w:tcPr>
            <w:tcW w:w="1735" w:type="dxa"/>
          </w:tcPr>
          <w:p w14:paraId="73D45973" w14:textId="77777777" w:rsidR="00CB0FB2" w:rsidRDefault="00CB0FB2" w:rsidP="00D351E2"/>
        </w:tc>
        <w:tc>
          <w:tcPr>
            <w:tcW w:w="1456" w:type="dxa"/>
            <w:shd w:val="clear" w:color="auto" w:fill="5B9BD5" w:themeFill="accent1"/>
          </w:tcPr>
          <w:p w14:paraId="347878A1" w14:textId="77777777" w:rsidR="00CB0FB2" w:rsidRDefault="00CB0FB2" w:rsidP="00D351E2"/>
        </w:tc>
      </w:tr>
    </w:tbl>
    <w:p w14:paraId="7D582A62" w14:textId="77777777" w:rsidR="00D351E2" w:rsidRDefault="00D351E2" w:rsidP="00D351E2">
      <w:pPr>
        <w:pStyle w:val="Heading1"/>
      </w:pPr>
      <w:bookmarkStart w:id="13" w:name="_Toc126099425"/>
      <w:r>
        <w:lastRenderedPageBreak/>
        <w:t>Control</w:t>
      </w:r>
      <w:bookmarkEnd w:id="13"/>
    </w:p>
    <w:p w14:paraId="3A5EDE19" w14:textId="77777777" w:rsidR="00D351E2" w:rsidRDefault="00D351E2" w:rsidP="00D351E2">
      <w:bookmarkStart w:id="14" w:name="_Hlk126401882"/>
      <w:r>
        <w:t xml:space="preserve">Moxy Hotel's USP is its affordable and stylish accommodations, targeted towards millennials and budget-conscious </w:t>
      </w:r>
      <w:proofErr w:type="spellStart"/>
      <w:r>
        <w:t>trave</w:t>
      </w:r>
      <w:r w:rsidR="006E210D">
        <w:t>l</w:t>
      </w:r>
      <w:r>
        <w:t>lers</w:t>
      </w:r>
      <w:proofErr w:type="spellEnd"/>
      <w:r w:rsidR="00CB0FB2">
        <w:t xml:space="preserve"> (</w:t>
      </w:r>
      <w:proofErr w:type="spellStart"/>
      <w:r w:rsidR="00CB0FB2">
        <w:rPr>
          <w:shd w:val="clear" w:color="auto" w:fill="FFFFFF"/>
        </w:rPr>
        <w:t>Farradia</w:t>
      </w:r>
      <w:proofErr w:type="spellEnd"/>
      <w:r w:rsidR="00CB0FB2">
        <w:rPr>
          <w:shd w:val="clear" w:color="auto" w:fill="FFFFFF"/>
        </w:rPr>
        <w:t>, 2022)</w:t>
      </w:r>
      <w:r>
        <w:t>. The hotel provides a unique and lively atmosphere, combining the latest technology, design, and social spaces to create an unforgettable experience.</w:t>
      </w:r>
    </w:p>
    <w:p w14:paraId="647B3F85" w14:textId="77777777" w:rsidR="00D351E2" w:rsidRPr="00D351E2" w:rsidRDefault="00D351E2" w:rsidP="00D351E2">
      <w:pPr>
        <w:rPr>
          <w:b/>
        </w:rPr>
      </w:pPr>
      <w:r w:rsidRPr="00D351E2">
        <w:rPr>
          <w:b/>
        </w:rPr>
        <w:t>Features:</w:t>
      </w:r>
    </w:p>
    <w:p w14:paraId="6740B45F" w14:textId="77777777" w:rsidR="00D351E2" w:rsidRDefault="00D351E2" w:rsidP="00D351E2">
      <w:pPr>
        <w:pStyle w:val="ListParagraph"/>
        <w:numPr>
          <w:ilvl w:val="0"/>
          <w:numId w:val="4"/>
        </w:numPr>
      </w:pPr>
      <w:r>
        <w:t>Stylish and modern room designs</w:t>
      </w:r>
    </w:p>
    <w:p w14:paraId="38547F4C" w14:textId="77777777" w:rsidR="00D351E2" w:rsidRDefault="00D351E2" w:rsidP="00D351E2">
      <w:pPr>
        <w:pStyle w:val="ListParagraph"/>
        <w:numPr>
          <w:ilvl w:val="0"/>
          <w:numId w:val="4"/>
        </w:numPr>
      </w:pPr>
      <w:r>
        <w:t>Free high-speed Wi-Fi</w:t>
      </w:r>
    </w:p>
    <w:p w14:paraId="1CA457D6" w14:textId="77777777" w:rsidR="00D351E2" w:rsidRDefault="00D351E2" w:rsidP="00D351E2">
      <w:pPr>
        <w:pStyle w:val="ListParagraph"/>
        <w:numPr>
          <w:ilvl w:val="0"/>
          <w:numId w:val="4"/>
        </w:numPr>
      </w:pPr>
      <w:r>
        <w:t>Automated check-in</w:t>
      </w:r>
    </w:p>
    <w:p w14:paraId="67CA5C52" w14:textId="77777777" w:rsidR="00D351E2" w:rsidRDefault="00D351E2" w:rsidP="00D351E2">
      <w:pPr>
        <w:pStyle w:val="ListParagraph"/>
        <w:numPr>
          <w:ilvl w:val="0"/>
          <w:numId w:val="4"/>
        </w:numPr>
      </w:pPr>
      <w:r>
        <w:t>Mobile room key</w:t>
      </w:r>
    </w:p>
    <w:p w14:paraId="59449CBD" w14:textId="77777777" w:rsidR="00D351E2" w:rsidRDefault="00D351E2" w:rsidP="00D351E2">
      <w:pPr>
        <w:pStyle w:val="ListParagraph"/>
        <w:numPr>
          <w:ilvl w:val="0"/>
          <w:numId w:val="4"/>
        </w:numPr>
      </w:pPr>
      <w:r>
        <w:t>Social spaces and communal areas</w:t>
      </w:r>
    </w:p>
    <w:p w14:paraId="383DEE87" w14:textId="77777777" w:rsidR="00D351E2" w:rsidRDefault="00D351E2" w:rsidP="00D351E2">
      <w:pPr>
        <w:pStyle w:val="ListParagraph"/>
        <w:numPr>
          <w:ilvl w:val="0"/>
          <w:numId w:val="4"/>
        </w:numPr>
      </w:pPr>
      <w:r>
        <w:t>Lively bar and restaurant</w:t>
      </w:r>
    </w:p>
    <w:p w14:paraId="3AF49227" w14:textId="77777777" w:rsidR="00D351E2" w:rsidRDefault="00D351E2" w:rsidP="00D351E2">
      <w:pPr>
        <w:pStyle w:val="ListParagraph"/>
        <w:numPr>
          <w:ilvl w:val="0"/>
          <w:numId w:val="4"/>
        </w:numPr>
      </w:pPr>
      <w:r>
        <w:t>Local cultural experiences</w:t>
      </w:r>
    </w:p>
    <w:p w14:paraId="5397A53A" w14:textId="77777777" w:rsidR="00D351E2" w:rsidRDefault="00D351E2" w:rsidP="00D351E2">
      <w:pPr>
        <w:pStyle w:val="ListParagraph"/>
        <w:numPr>
          <w:ilvl w:val="0"/>
          <w:numId w:val="4"/>
        </w:numPr>
      </w:pPr>
      <w:r>
        <w:t>Technology-driven amenities</w:t>
      </w:r>
    </w:p>
    <w:p w14:paraId="7BAA91B6" w14:textId="77777777" w:rsidR="00D351E2" w:rsidRPr="00D351E2" w:rsidRDefault="00D351E2" w:rsidP="00D351E2">
      <w:pPr>
        <w:rPr>
          <w:b/>
        </w:rPr>
      </w:pPr>
      <w:r>
        <w:rPr>
          <w:b/>
        </w:rPr>
        <w:t>Benefits:</w:t>
      </w:r>
    </w:p>
    <w:p w14:paraId="59A4E5AE" w14:textId="77777777" w:rsidR="00D351E2" w:rsidRDefault="00D351E2" w:rsidP="00D351E2">
      <w:pPr>
        <w:pStyle w:val="ListParagraph"/>
        <w:numPr>
          <w:ilvl w:val="0"/>
          <w:numId w:val="3"/>
        </w:numPr>
      </w:pPr>
      <w:r>
        <w:t xml:space="preserve">Affordable prices, appealing to budget-conscious </w:t>
      </w:r>
      <w:proofErr w:type="spellStart"/>
      <w:r>
        <w:t>trave</w:t>
      </w:r>
      <w:r w:rsidR="006E210D">
        <w:t>l</w:t>
      </w:r>
      <w:r>
        <w:t>lers</w:t>
      </w:r>
      <w:proofErr w:type="spellEnd"/>
    </w:p>
    <w:p w14:paraId="260C3A13" w14:textId="77777777" w:rsidR="00D351E2" w:rsidRDefault="00D351E2" w:rsidP="00D351E2">
      <w:pPr>
        <w:pStyle w:val="ListParagraph"/>
        <w:numPr>
          <w:ilvl w:val="0"/>
          <w:numId w:val="3"/>
        </w:numPr>
      </w:pPr>
      <w:r>
        <w:t>Fun and lively atmosphere, perfect for socializing and networking</w:t>
      </w:r>
    </w:p>
    <w:p w14:paraId="3E1CBA07" w14:textId="77777777" w:rsidR="00D351E2" w:rsidRDefault="00D351E2" w:rsidP="00D351E2">
      <w:pPr>
        <w:pStyle w:val="ListParagraph"/>
        <w:numPr>
          <w:ilvl w:val="0"/>
          <w:numId w:val="3"/>
        </w:numPr>
      </w:pPr>
      <w:r>
        <w:t>Effortless and convenient stay experience, thanks to technology-driven amenities</w:t>
      </w:r>
    </w:p>
    <w:p w14:paraId="6F197130" w14:textId="77777777" w:rsidR="00D351E2" w:rsidRDefault="00D351E2" w:rsidP="00D351E2">
      <w:pPr>
        <w:pStyle w:val="ListParagraph"/>
        <w:numPr>
          <w:ilvl w:val="0"/>
          <w:numId w:val="3"/>
        </w:numPr>
      </w:pPr>
      <w:r>
        <w:t>Unique and authentic local experience</w:t>
      </w:r>
    </w:p>
    <w:p w14:paraId="3E1825B0" w14:textId="77777777" w:rsidR="00D351E2" w:rsidRPr="00D351E2" w:rsidRDefault="00D351E2" w:rsidP="00D351E2">
      <w:pPr>
        <w:pStyle w:val="ListParagraph"/>
        <w:numPr>
          <w:ilvl w:val="0"/>
          <w:numId w:val="3"/>
        </w:numPr>
      </w:pPr>
      <w:r>
        <w:t>High-quality accommodations with stylish and modern designs</w:t>
      </w:r>
    </w:p>
    <w:p w14:paraId="7BE6D1C9" w14:textId="5F197E80" w:rsidR="00EE2A09" w:rsidRPr="00390BFE" w:rsidRDefault="00EE2A09" w:rsidP="00390BFE">
      <w:pPr>
        <w:spacing w:line="259" w:lineRule="auto"/>
        <w:jc w:val="left"/>
        <w:rPr>
          <w:rFonts w:eastAsiaTheme="majorEastAsia" w:cstheme="majorBidi"/>
          <w:b/>
          <w:bCs/>
          <w:color w:val="000000" w:themeColor="text1"/>
          <w:sz w:val="32"/>
          <w:szCs w:val="32"/>
        </w:rPr>
      </w:pPr>
      <w:bookmarkStart w:id="15" w:name="_Toc126099426"/>
      <w:bookmarkEnd w:id="14"/>
      <w:r w:rsidRPr="00390BFE">
        <w:rPr>
          <w:b/>
          <w:bCs/>
        </w:rPr>
        <w:t>Conclusion</w:t>
      </w:r>
      <w:bookmarkEnd w:id="15"/>
    </w:p>
    <w:p w14:paraId="47AED850" w14:textId="3F04F8C5" w:rsidR="00DE7087" w:rsidRDefault="002B3202" w:rsidP="00DE7087">
      <w:bookmarkStart w:id="16" w:name="_Hlk126402007"/>
      <w:r w:rsidRPr="002B3202">
        <w:t xml:space="preserve">The subject of marketing has been selected to be the focus of this exhaustive inquiry that Six </w:t>
      </w:r>
      <w:proofErr w:type="spellStart"/>
      <w:r w:rsidRPr="002B3202">
        <w:t>Sensest</w:t>
      </w:r>
      <w:proofErr w:type="spellEnd"/>
      <w:r w:rsidRPr="002B3202">
        <w:t xml:space="preserve"> and Moxy are doing. This article has focused mostly on drawing similarities between the two companies that are being thought about. This study examines and compares the marketing strategies of two companies, Six Senses and Moxy, to determine the extent to which the former caters to wealthy individuals and those wanting a luxurious experience, while the latter caters to families searching for a more cost-effective option. Documented in this study are the kinds of environmentally conscious actions that have been made by both companies to promote a safer working environment, to have a much smaller influence on the garbage that is generated by the </w:t>
      </w:r>
      <w:r w:rsidRPr="002B3202">
        <w:lastRenderedPageBreak/>
        <w:t xml:space="preserve">company, and other similar </w:t>
      </w:r>
      <w:r w:rsidR="00DE7087" w:rsidRPr="002B3202">
        <w:t>endeavors</w:t>
      </w:r>
      <w:r w:rsidRPr="002B3202">
        <w:t>. Alterations to advertising efforts as a result of the epidemic have also been addressed as a result of the outbreak.</w:t>
      </w:r>
      <w:bookmarkStart w:id="17" w:name="_Toc126099427"/>
      <w:bookmarkEnd w:id="16"/>
    </w:p>
    <w:p w14:paraId="26296314" w14:textId="77777777" w:rsidR="00DE7087" w:rsidRDefault="00DE7087" w:rsidP="00DE7087"/>
    <w:p w14:paraId="28A1CFE2" w14:textId="77777777" w:rsidR="00DE7087" w:rsidRDefault="00DE7087" w:rsidP="00DE7087"/>
    <w:p w14:paraId="3F85E999" w14:textId="1CCABC2D" w:rsidR="00D351E2" w:rsidRPr="00DE7087" w:rsidRDefault="00D351E2" w:rsidP="00DE7087">
      <w:pPr>
        <w:rPr>
          <w:b/>
          <w:bCs/>
          <w:sz w:val="28"/>
          <w:szCs w:val="28"/>
        </w:rPr>
      </w:pPr>
      <w:r w:rsidRPr="00DE7087">
        <w:rPr>
          <w:b/>
          <w:bCs/>
          <w:sz w:val="28"/>
          <w:szCs w:val="28"/>
        </w:rPr>
        <w:t>Reference</w:t>
      </w:r>
      <w:bookmarkEnd w:id="17"/>
    </w:p>
    <w:p w14:paraId="0F5F6289" w14:textId="77777777" w:rsidR="002F3A25" w:rsidRDefault="00CB0FB2" w:rsidP="00CB0FB2">
      <w:pPr>
        <w:rPr>
          <w:shd w:val="clear" w:color="auto" w:fill="FFFFFF"/>
        </w:rPr>
      </w:pPr>
      <w:proofErr w:type="spellStart"/>
      <w:r>
        <w:rPr>
          <w:shd w:val="clear" w:color="auto" w:fill="FFFFFF"/>
        </w:rPr>
        <w:t>Safanta</w:t>
      </w:r>
      <w:proofErr w:type="spellEnd"/>
      <w:r>
        <w:rPr>
          <w:shd w:val="clear" w:color="auto" w:fill="FFFFFF"/>
        </w:rPr>
        <w:t xml:space="preserve">, A., Shihab, M.R., Budi, N.F.A., </w:t>
      </w:r>
      <w:proofErr w:type="spellStart"/>
      <w:r>
        <w:rPr>
          <w:shd w:val="clear" w:color="auto" w:fill="FFFFFF"/>
        </w:rPr>
        <w:t>Hastiadi</w:t>
      </w:r>
      <w:proofErr w:type="spellEnd"/>
      <w:r>
        <w:rPr>
          <w:shd w:val="clear" w:color="auto" w:fill="FFFFFF"/>
        </w:rPr>
        <w:t>, F.F. and Budi, I., 2019, March. Digital marketing strategy for laboratories marketplace. In </w:t>
      </w:r>
      <w:r>
        <w:rPr>
          <w:i/>
          <w:iCs/>
          <w:shd w:val="clear" w:color="auto" w:fill="FFFFFF"/>
        </w:rPr>
        <w:t>Journal of Physics: Conference Series</w:t>
      </w:r>
      <w:r>
        <w:rPr>
          <w:shd w:val="clear" w:color="auto" w:fill="FFFFFF"/>
        </w:rPr>
        <w:t> (Vol. 1196, No. 1, p. 012078). IOP Publishing.</w:t>
      </w:r>
    </w:p>
    <w:p w14:paraId="5953D971" w14:textId="77777777" w:rsidR="00CB0FB2" w:rsidRDefault="00CB0FB2" w:rsidP="00CB0FB2">
      <w:pPr>
        <w:rPr>
          <w:shd w:val="clear" w:color="auto" w:fill="FFFFFF"/>
        </w:rPr>
      </w:pPr>
      <w:r>
        <w:rPr>
          <w:shd w:val="clear" w:color="auto" w:fill="FFFFFF"/>
        </w:rPr>
        <w:t>Chaffey, D. and Ellis-Chadwick, F., 2021. Digital marketing: strategy. </w:t>
      </w:r>
      <w:r>
        <w:rPr>
          <w:i/>
          <w:iCs/>
          <w:shd w:val="clear" w:color="auto" w:fill="FFFFFF"/>
        </w:rPr>
        <w:t>Implementation and</w:t>
      </w:r>
      <w:r>
        <w:rPr>
          <w:shd w:val="clear" w:color="auto" w:fill="FFFFFF"/>
        </w:rPr>
        <w:t>.</w:t>
      </w:r>
    </w:p>
    <w:p w14:paraId="00C99C52" w14:textId="77777777" w:rsidR="00CB0FB2" w:rsidRDefault="00CB0FB2" w:rsidP="00CB0FB2">
      <w:pPr>
        <w:rPr>
          <w:shd w:val="clear" w:color="auto" w:fill="FFFFFF"/>
        </w:rPr>
      </w:pPr>
      <w:r>
        <w:rPr>
          <w:shd w:val="clear" w:color="auto" w:fill="FFFFFF"/>
        </w:rPr>
        <w:t xml:space="preserve">Santoso, B.S., 2019. English Language Needs of Restaurant Waiters &amp; Servers at Pepito Grand Wahid Hotel Restaurant: A Target Situation Analysis (Doctoral dissertation, Program </w:t>
      </w:r>
      <w:proofErr w:type="spellStart"/>
      <w:r>
        <w:rPr>
          <w:shd w:val="clear" w:color="auto" w:fill="FFFFFF"/>
        </w:rPr>
        <w:t>Studi</w:t>
      </w:r>
      <w:proofErr w:type="spellEnd"/>
      <w:r>
        <w:rPr>
          <w:shd w:val="clear" w:color="auto" w:fill="FFFFFF"/>
        </w:rPr>
        <w:t xml:space="preserve"> Pendidikan Bahasa </w:t>
      </w:r>
      <w:proofErr w:type="spellStart"/>
      <w:r>
        <w:rPr>
          <w:shd w:val="clear" w:color="auto" w:fill="FFFFFF"/>
        </w:rPr>
        <w:t>Inggris</w:t>
      </w:r>
      <w:proofErr w:type="spellEnd"/>
      <w:r>
        <w:rPr>
          <w:shd w:val="clear" w:color="auto" w:fill="FFFFFF"/>
        </w:rPr>
        <w:t xml:space="preserve"> FBS-UKSW).</w:t>
      </w:r>
    </w:p>
    <w:p w14:paraId="517EA837" w14:textId="77777777" w:rsidR="00CB0FB2" w:rsidRDefault="00CB0FB2" w:rsidP="00CB0FB2">
      <w:pPr>
        <w:rPr>
          <w:shd w:val="clear" w:color="auto" w:fill="FFFFFF"/>
        </w:rPr>
      </w:pPr>
      <w:r>
        <w:rPr>
          <w:shd w:val="clear" w:color="auto" w:fill="FFFFFF"/>
        </w:rPr>
        <w:t xml:space="preserve">SEZGİN, M., SARI, S. and CİDEROL, M., 2019. A Situation Analysis </w:t>
      </w:r>
      <w:proofErr w:type="gramStart"/>
      <w:r>
        <w:rPr>
          <w:shd w:val="clear" w:color="auto" w:fill="FFFFFF"/>
        </w:rPr>
        <w:t>On</w:t>
      </w:r>
      <w:proofErr w:type="gramEnd"/>
      <w:r>
        <w:rPr>
          <w:shd w:val="clear" w:color="auto" w:fill="FFFFFF"/>
        </w:rPr>
        <w:t xml:space="preserve"> The Convenience Of The Hotel Businesses’ Accessibility Standards: Case Of Konya Province. </w:t>
      </w:r>
      <w:proofErr w:type="spellStart"/>
      <w:r>
        <w:rPr>
          <w:shd w:val="clear" w:color="auto" w:fill="FFFFFF"/>
        </w:rPr>
        <w:t>Selçuk</w:t>
      </w:r>
      <w:proofErr w:type="spellEnd"/>
      <w:r>
        <w:rPr>
          <w:shd w:val="clear" w:color="auto" w:fill="FFFFFF"/>
        </w:rPr>
        <w:t xml:space="preserve"> </w:t>
      </w:r>
      <w:proofErr w:type="spellStart"/>
      <w:r>
        <w:rPr>
          <w:shd w:val="clear" w:color="auto" w:fill="FFFFFF"/>
        </w:rPr>
        <w:t>Üniversitesi</w:t>
      </w:r>
      <w:proofErr w:type="spellEnd"/>
      <w:r>
        <w:rPr>
          <w:shd w:val="clear" w:color="auto" w:fill="FFFFFF"/>
        </w:rPr>
        <w:t xml:space="preserve"> </w:t>
      </w:r>
      <w:proofErr w:type="spellStart"/>
      <w:r>
        <w:rPr>
          <w:shd w:val="clear" w:color="auto" w:fill="FFFFFF"/>
        </w:rPr>
        <w:t>Sosyal</w:t>
      </w:r>
      <w:proofErr w:type="spellEnd"/>
      <w:r>
        <w:rPr>
          <w:shd w:val="clear" w:color="auto" w:fill="FFFFFF"/>
        </w:rPr>
        <w:t xml:space="preserve"> </w:t>
      </w:r>
      <w:proofErr w:type="spellStart"/>
      <w:r>
        <w:rPr>
          <w:shd w:val="clear" w:color="auto" w:fill="FFFFFF"/>
        </w:rPr>
        <w:t>Bilimler</w:t>
      </w:r>
      <w:proofErr w:type="spellEnd"/>
      <w:r>
        <w:rPr>
          <w:shd w:val="clear" w:color="auto" w:fill="FFFFFF"/>
        </w:rPr>
        <w:t xml:space="preserve"> </w:t>
      </w:r>
      <w:proofErr w:type="spellStart"/>
      <w:r>
        <w:rPr>
          <w:shd w:val="clear" w:color="auto" w:fill="FFFFFF"/>
        </w:rPr>
        <w:t>Meslek</w:t>
      </w:r>
      <w:proofErr w:type="spellEnd"/>
      <w:r>
        <w:rPr>
          <w:shd w:val="clear" w:color="auto" w:fill="FFFFFF"/>
        </w:rPr>
        <w:t xml:space="preserve"> </w:t>
      </w:r>
      <w:proofErr w:type="spellStart"/>
      <w:r>
        <w:rPr>
          <w:shd w:val="clear" w:color="auto" w:fill="FFFFFF"/>
        </w:rPr>
        <w:t>Yüksekokulu</w:t>
      </w:r>
      <w:proofErr w:type="spellEnd"/>
      <w:r>
        <w:rPr>
          <w:shd w:val="clear" w:color="auto" w:fill="FFFFFF"/>
        </w:rPr>
        <w:t xml:space="preserve"> </w:t>
      </w:r>
      <w:proofErr w:type="spellStart"/>
      <w:r>
        <w:rPr>
          <w:shd w:val="clear" w:color="auto" w:fill="FFFFFF"/>
        </w:rPr>
        <w:t>Dergisi</w:t>
      </w:r>
      <w:proofErr w:type="spellEnd"/>
      <w:r>
        <w:rPr>
          <w:shd w:val="clear" w:color="auto" w:fill="FFFFFF"/>
        </w:rPr>
        <w:t>, 22(2), pp.704-712.</w:t>
      </w:r>
    </w:p>
    <w:p w14:paraId="03082931" w14:textId="77777777" w:rsidR="00CB0FB2" w:rsidRDefault="00CB0FB2" w:rsidP="00CB0FB2">
      <w:pPr>
        <w:rPr>
          <w:shd w:val="clear" w:color="auto" w:fill="FFFFFF"/>
        </w:rPr>
      </w:pPr>
      <w:proofErr w:type="spellStart"/>
      <w:r>
        <w:rPr>
          <w:shd w:val="clear" w:color="auto" w:fill="FFFFFF"/>
        </w:rPr>
        <w:t>Aboelmaged</w:t>
      </w:r>
      <w:proofErr w:type="spellEnd"/>
      <w:r>
        <w:rPr>
          <w:shd w:val="clear" w:color="auto" w:fill="FFFFFF"/>
        </w:rPr>
        <w:t>, M., 2018. Direct and indirect effects of eco-innovation, environmental orientation and supplier collaboration on hotel performance: An empirical study. </w:t>
      </w:r>
      <w:r>
        <w:rPr>
          <w:i/>
          <w:iCs/>
          <w:shd w:val="clear" w:color="auto" w:fill="FFFFFF"/>
        </w:rPr>
        <w:t>Journal of Cleaner Production</w:t>
      </w:r>
      <w:r>
        <w:rPr>
          <w:shd w:val="clear" w:color="auto" w:fill="FFFFFF"/>
        </w:rPr>
        <w:t>, </w:t>
      </w:r>
      <w:r>
        <w:rPr>
          <w:i/>
          <w:iCs/>
          <w:shd w:val="clear" w:color="auto" w:fill="FFFFFF"/>
        </w:rPr>
        <w:t>184</w:t>
      </w:r>
      <w:r>
        <w:rPr>
          <w:shd w:val="clear" w:color="auto" w:fill="FFFFFF"/>
        </w:rPr>
        <w:t>, pp.537-549.</w:t>
      </w:r>
    </w:p>
    <w:p w14:paraId="6B20E842" w14:textId="77777777" w:rsidR="00CB0FB2" w:rsidRDefault="00CB0FB2" w:rsidP="00CB0FB2">
      <w:pPr>
        <w:rPr>
          <w:shd w:val="clear" w:color="auto" w:fill="FFFFFF"/>
        </w:rPr>
      </w:pPr>
      <w:r>
        <w:rPr>
          <w:shd w:val="clear" w:color="auto" w:fill="FFFFFF"/>
        </w:rPr>
        <w:t>Salgado, A.C.D.C., 2022. Macau´</w:t>
      </w:r>
      <w:r w:rsidR="006E210D">
        <w:rPr>
          <w:shd w:val="clear" w:color="auto" w:fill="FFFFFF"/>
        </w:rPr>
        <w:t>s</w:t>
      </w:r>
      <w:r>
        <w:rPr>
          <w:shd w:val="clear" w:color="auto" w:fill="FFFFFF"/>
        </w:rPr>
        <w:t xml:space="preserve"> s hospitality sector: planning a response to a pandemic-the case of integrated casino resorts: the Parisian Macao (Doctoral dissertation).</w:t>
      </w:r>
    </w:p>
    <w:p w14:paraId="687B134E" w14:textId="77777777" w:rsidR="00CB0FB2" w:rsidRDefault="00CB0FB2" w:rsidP="00CB0FB2">
      <w:pPr>
        <w:rPr>
          <w:shd w:val="clear" w:color="auto" w:fill="FFFFFF"/>
        </w:rPr>
      </w:pPr>
      <w:proofErr w:type="spellStart"/>
      <w:r>
        <w:rPr>
          <w:shd w:val="clear" w:color="auto" w:fill="FFFFFF"/>
        </w:rPr>
        <w:t>Grasparil</w:t>
      </w:r>
      <w:proofErr w:type="spellEnd"/>
      <w:r>
        <w:rPr>
          <w:shd w:val="clear" w:color="auto" w:fill="FFFFFF"/>
        </w:rPr>
        <w:t xml:space="preserve">, R.M. and </w:t>
      </w:r>
      <w:proofErr w:type="spellStart"/>
      <w:r>
        <w:rPr>
          <w:shd w:val="clear" w:color="auto" w:fill="FFFFFF"/>
        </w:rPr>
        <w:t>Bastida</w:t>
      </w:r>
      <w:proofErr w:type="spellEnd"/>
      <w:r>
        <w:rPr>
          <w:shd w:val="clear" w:color="auto" w:fill="FFFFFF"/>
        </w:rPr>
        <w:t>, G.L., 2021. Sustainable Best Practices and External Environmental Factors as Determinants of Hotel Performance in Region XI.</w:t>
      </w:r>
    </w:p>
    <w:p w14:paraId="54A07452" w14:textId="77777777" w:rsidR="00CB0FB2" w:rsidRDefault="00CB0FB2" w:rsidP="00CB0FB2">
      <w:pPr>
        <w:rPr>
          <w:shd w:val="clear" w:color="auto" w:fill="FFFFFF"/>
        </w:rPr>
      </w:pPr>
      <w:proofErr w:type="spellStart"/>
      <w:r>
        <w:rPr>
          <w:shd w:val="clear" w:color="auto" w:fill="FFFFFF"/>
        </w:rPr>
        <w:t>Rantesalu</w:t>
      </w:r>
      <w:proofErr w:type="spellEnd"/>
      <w:r>
        <w:rPr>
          <w:shd w:val="clear" w:color="auto" w:fill="FFFFFF"/>
        </w:rPr>
        <w:t xml:space="preserve">, Y.A. and </w:t>
      </w:r>
      <w:proofErr w:type="spellStart"/>
      <w:r>
        <w:rPr>
          <w:shd w:val="clear" w:color="auto" w:fill="FFFFFF"/>
        </w:rPr>
        <w:t>Siahaan</w:t>
      </w:r>
      <w:proofErr w:type="spellEnd"/>
      <w:r>
        <w:rPr>
          <w:shd w:val="clear" w:color="auto" w:fill="FFFFFF"/>
        </w:rPr>
        <w:t xml:space="preserve">, U.M., 2021. Business Strategy to Increase the Asset Value of Pt. </w:t>
      </w:r>
      <w:proofErr w:type="spellStart"/>
      <w:r>
        <w:rPr>
          <w:shd w:val="clear" w:color="auto" w:fill="FFFFFF"/>
        </w:rPr>
        <w:t>Martheen</w:t>
      </w:r>
      <w:proofErr w:type="spellEnd"/>
      <w:r>
        <w:rPr>
          <w:shd w:val="clear" w:color="auto" w:fill="FFFFFF"/>
        </w:rPr>
        <w:t xml:space="preserve"> House (Case Study: Land in </w:t>
      </w:r>
      <w:proofErr w:type="spellStart"/>
      <w:r>
        <w:rPr>
          <w:shd w:val="clear" w:color="auto" w:fill="FFFFFF"/>
        </w:rPr>
        <w:t>Pattimura</w:t>
      </w:r>
      <w:proofErr w:type="spellEnd"/>
      <w:r>
        <w:rPr>
          <w:shd w:val="clear" w:color="auto" w:fill="FFFFFF"/>
        </w:rPr>
        <w:t xml:space="preserve"> Airport, Ambon).</w:t>
      </w:r>
    </w:p>
    <w:p w14:paraId="2A9B5797" w14:textId="77777777" w:rsidR="00CB0FB2" w:rsidRDefault="00CB0FB2" w:rsidP="00CB0FB2">
      <w:pPr>
        <w:rPr>
          <w:shd w:val="clear" w:color="auto" w:fill="FFFFFF"/>
        </w:rPr>
      </w:pPr>
      <w:r>
        <w:rPr>
          <w:shd w:val="clear" w:color="auto" w:fill="FFFFFF"/>
        </w:rPr>
        <w:t>Kim, J.J. and Han, H., 2022. Hotel Service Innovation with Smart Technologies: Exploring Consumers’ Readiness and Behaviors. </w:t>
      </w:r>
      <w:r>
        <w:rPr>
          <w:i/>
          <w:iCs/>
          <w:shd w:val="clear" w:color="auto" w:fill="FFFFFF"/>
        </w:rPr>
        <w:t>Sustainability</w:t>
      </w:r>
      <w:r>
        <w:rPr>
          <w:shd w:val="clear" w:color="auto" w:fill="FFFFFF"/>
        </w:rPr>
        <w:t>, </w:t>
      </w:r>
      <w:r>
        <w:rPr>
          <w:i/>
          <w:iCs/>
          <w:shd w:val="clear" w:color="auto" w:fill="FFFFFF"/>
        </w:rPr>
        <w:t>14</w:t>
      </w:r>
      <w:r>
        <w:rPr>
          <w:shd w:val="clear" w:color="auto" w:fill="FFFFFF"/>
        </w:rPr>
        <w:t>(10), p.5746.</w:t>
      </w:r>
    </w:p>
    <w:p w14:paraId="247C019E" w14:textId="77777777" w:rsidR="00CB0FB2" w:rsidRDefault="00CB0FB2" w:rsidP="00CB0FB2">
      <w:pPr>
        <w:rPr>
          <w:shd w:val="clear" w:color="auto" w:fill="FFFFFF"/>
        </w:rPr>
      </w:pPr>
      <w:proofErr w:type="spellStart"/>
      <w:r>
        <w:rPr>
          <w:shd w:val="clear" w:color="auto" w:fill="FFFFFF"/>
        </w:rPr>
        <w:lastRenderedPageBreak/>
        <w:t>Alsehaimi</w:t>
      </w:r>
      <w:proofErr w:type="spellEnd"/>
      <w:r>
        <w:rPr>
          <w:shd w:val="clear" w:color="auto" w:fill="FFFFFF"/>
        </w:rPr>
        <w:t xml:space="preserve">, A.A.A., Abi Sen, A.A., Srinivas, R., </w:t>
      </w:r>
      <w:proofErr w:type="spellStart"/>
      <w:r>
        <w:rPr>
          <w:shd w:val="clear" w:color="auto" w:fill="FFFFFF"/>
        </w:rPr>
        <w:t>Bahbouh</w:t>
      </w:r>
      <w:proofErr w:type="spellEnd"/>
      <w:r>
        <w:rPr>
          <w:shd w:val="clear" w:color="auto" w:fill="FFFFFF"/>
        </w:rPr>
        <w:t xml:space="preserve">, N.M., </w:t>
      </w:r>
      <w:proofErr w:type="spellStart"/>
      <w:r>
        <w:rPr>
          <w:shd w:val="clear" w:color="auto" w:fill="FFFFFF"/>
        </w:rPr>
        <w:t>Alsubhy</w:t>
      </w:r>
      <w:proofErr w:type="spellEnd"/>
      <w:r>
        <w:rPr>
          <w:shd w:val="clear" w:color="auto" w:fill="FFFFFF"/>
        </w:rPr>
        <w:t xml:space="preserve">, A.M. and al </w:t>
      </w:r>
      <w:proofErr w:type="spellStart"/>
      <w:r>
        <w:rPr>
          <w:shd w:val="clear" w:color="auto" w:fill="FFFFFF"/>
        </w:rPr>
        <w:t>Masabi</w:t>
      </w:r>
      <w:proofErr w:type="spellEnd"/>
      <w:r>
        <w:rPr>
          <w:shd w:val="clear" w:color="auto" w:fill="FFFFFF"/>
        </w:rPr>
        <w:t>, M.M.M., 2022, March. A Smart Framework to Analyze Hotel Services after COVID-19. In </w:t>
      </w:r>
      <w:r>
        <w:rPr>
          <w:i/>
          <w:iCs/>
          <w:shd w:val="clear" w:color="auto" w:fill="FFFFFF"/>
        </w:rPr>
        <w:t>2022 9th International Conference on Computing for Sustainable Global Development (</w:t>
      </w:r>
      <w:proofErr w:type="spellStart"/>
      <w:r>
        <w:rPr>
          <w:i/>
          <w:iCs/>
          <w:shd w:val="clear" w:color="auto" w:fill="FFFFFF"/>
        </w:rPr>
        <w:t>INDIACom</w:t>
      </w:r>
      <w:proofErr w:type="spellEnd"/>
      <w:r>
        <w:rPr>
          <w:i/>
          <w:iCs/>
          <w:shd w:val="clear" w:color="auto" w:fill="FFFFFF"/>
        </w:rPr>
        <w:t>)</w:t>
      </w:r>
      <w:r>
        <w:rPr>
          <w:shd w:val="clear" w:color="auto" w:fill="FFFFFF"/>
        </w:rPr>
        <w:t> (pp. 415-419). IEEE.</w:t>
      </w:r>
    </w:p>
    <w:p w14:paraId="4456C1FF" w14:textId="77777777" w:rsidR="00CB0FB2" w:rsidRDefault="00CB0FB2" w:rsidP="00CB0FB2">
      <w:pPr>
        <w:rPr>
          <w:shd w:val="clear" w:color="auto" w:fill="FFFFFF"/>
        </w:rPr>
      </w:pPr>
      <w:r>
        <w:rPr>
          <w:shd w:val="clear" w:color="auto" w:fill="FFFFFF"/>
        </w:rPr>
        <w:t xml:space="preserve">Ahmadi, S.A. and </w:t>
      </w:r>
      <w:proofErr w:type="spellStart"/>
      <w:r>
        <w:rPr>
          <w:shd w:val="clear" w:color="auto" w:fill="FFFFFF"/>
        </w:rPr>
        <w:t>Ghasemi</w:t>
      </w:r>
      <w:proofErr w:type="spellEnd"/>
      <w:r>
        <w:rPr>
          <w:shd w:val="clear" w:color="auto" w:fill="FFFFFF"/>
        </w:rPr>
        <w:t>, P., 2022. Pricing strategies for online hotel searching: a fuzzy inference system procedure. </w:t>
      </w:r>
      <w:proofErr w:type="spellStart"/>
      <w:r>
        <w:rPr>
          <w:i/>
          <w:iCs/>
          <w:shd w:val="clear" w:color="auto" w:fill="FFFFFF"/>
        </w:rPr>
        <w:t>Kybernetes</w:t>
      </w:r>
      <w:proofErr w:type="spellEnd"/>
      <w:r>
        <w:rPr>
          <w:shd w:val="clear" w:color="auto" w:fill="FFFFFF"/>
        </w:rPr>
        <w:t>, (ahead-of-print).</w:t>
      </w:r>
    </w:p>
    <w:p w14:paraId="4F5D24EF" w14:textId="77777777" w:rsidR="00CB0FB2" w:rsidRDefault="00CB0FB2" w:rsidP="00CB0FB2">
      <w:pPr>
        <w:rPr>
          <w:shd w:val="clear" w:color="auto" w:fill="FFFFFF"/>
        </w:rPr>
      </w:pPr>
      <w:proofErr w:type="spellStart"/>
      <w:r>
        <w:rPr>
          <w:shd w:val="clear" w:color="auto" w:fill="FFFFFF"/>
        </w:rPr>
        <w:t>Dieguez</w:t>
      </w:r>
      <w:proofErr w:type="spellEnd"/>
      <w:r>
        <w:rPr>
          <w:shd w:val="clear" w:color="auto" w:fill="FFFFFF"/>
        </w:rPr>
        <w:t>, T., Ly, N.T., Ferreira, L.P. and da Silva, F.J.G., 2022. Digital customer network strategy influences Hotel Business. In </w:t>
      </w:r>
      <w:r>
        <w:rPr>
          <w:i/>
          <w:iCs/>
          <w:shd w:val="clear" w:color="auto" w:fill="FFFFFF"/>
        </w:rPr>
        <w:t>Innovations in Industrial Engineering</w:t>
      </w:r>
      <w:r>
        <w:rPr>
          <w:shd w:val="clear" w:color="auto" w:fill="FFFFFF"/>
        </w:rPr>
        <w:t> (pp. 420-431). Springer International Publishing.</w:t>
      </w:r>
    </w:p>
    <w:p w14:paraId="435EC1BC" w14:textId="77777777" w:rsidR="00CB0FB2" w:rsidRDefault="00CB0FB2" w:rsidP="00CB0FB2">
      <w:pPr>
        <w:rPr>
          <w:shd w:val="clear" w:color="auto" w:fill="FFFFFF"/>
        </w:rPr>
      </w:pPr>
      <w:proofErr w:type="spellStart"/>
      <w:r>
        <w:rPr>
          <w:shd w:val="clear" w:color="auto" w:fill="FFFFFF"/>
        </w:rPr>
        <w:t>Farradia</w:t>
      </w:r>
      <w:proofErr w:type="spellEnd"/>
      <w:r>
        <w:rPr>
          <w:shd w:val="clear" w:color="auto" w:fill="FFFFFF"/>
        </w:rPr>
        <w:t xml:space="preserve">, Y., 2022. </w:t>
      </w:r>
      <w:r w:rsidR="006E210D">
        <w:rPr>
          <w:shd w:val="clear" w:color="auto" w:fill="FFFFFF"/>
        </w:rPr>
        <w:t xml:space="preserve">THE </w:t>
      </w:r>
      <w:r>
        <w:rPr>
          <w:shd w:val="clear" w:color="auto" w:fill="FFFFFF"/>
        </w:rPr>
        <w:t>MARKETING COMMUNICATION STRATEGY IMPLEMENTED BY THE HOTEL AS AN EFFORT TO INCREASE VISITOR INTEREST DURING COVID-19 PANDEMIC. </w:t>
      </w:r>
      <w:r>
        <w:rPr>
          <w:i/>
          <w:iCs/>
          <w:shd w:val="clear" w:color="auto" w:fill="FFFFFF"/>
        </w:rPr>
        <w:t>International Journal of Economy, Education and Entrepreneurship</w:t>
      </w:r>
      <w:r>
        <w:rPr>
          <w:shd w:val="clear" w:color="auto" w:fill="FFFFFF"/>
        </w:rPr>
        <w:t>, </w:t>
      </w:r>
      <w:r>
        <w:rPr>
          <w:i/>
          <w:iCs/>
          <w:shd w:val="clear" w:color="auto" w:fill="FFFFFF"/>
        </w:rPr>
        <w:t>2</w:t>
      </w:r>
      <w:r>
        <w:rPr>
          <w:shd w:val="clear" w:color="auto" w:fill="FFFFFF"/>
        </w:rPr>
        <w:t>(1), pp.176-190.</w:t>
      </w:r>
    </w:p>
    <w:p w14:paraId="253B2C21" w14:textId="77777777" w:rsidR="00CB0FB2" w:rsidRDefault="00CB0FB2" w:rsidP="00CB0FB2">
      <w:r>
        <w:rPr>
          <w:shd w:val="clear" w:color="auto" w:fill="FFFFFF"/>
        </w:rPr>
        <w:t>Montoya-Navarro, S., Vizcaino-</w:t>
      </w:r>
      <w:proofErr w:type="spellStart"/>
      <w:r>
        <w:rPr>
          <w:shd w:val="clear" w:color="auto" w:fill="FFFFFF"/>
        </w:rPr>
        <w:t>Alanís</w:t>
      </w:r>
      <w:proofErr w:type="spellEnd"/>
      <w:r>
        <w:rPr>
          <w:shd w:val="clear" w:color="auto" w:fill="FFFFFF"/>
        </w:rPr>
        <w:t xml:space="preserve">, M.E., </w:t>
      </w:r>
      <w:proofErr w:type="spellStart"/>
      <w:r>
        <w:rPr>
          <w:shd w:val="clear" w:color="auto" w:fill="FFFFFF"/>
        </w:rPr>
        <w:t>Pinedo</w:t>
      </w:r>
      <w:proofErr w:type="spellEnd"/>
      <w:r>
        <w:rPr>
          <w:shd w:val="clear" w:color="auto" w:fill="FFFFFF"/>
        </w:rPr>
        <w:t xml:space="preserve">-Rojas, M.B. and Soto-Álvarez, M.A., 2022. Desarrollo de Plan de </w:t>
      </w:r>
      <w:proofErr w:type="spellStart"/>
      <w:r>
        <w:rPr>
          <w:shd w:val="clear" w:color="auto" w:fill="FFFFFF"/>
        </w:rPr>
        <w:t>Negocios</w:t>
      </w:r>
      <w:proofErr w:type="spellEnd"/>
      <w:r>
        <w:rPr>
          <w:shd w:val="clear" w:color="auto" w:fill="FFFFFF"/>
        </w:rPr>
        <w:t xml:space="preserve"> para Hotel Glamping </w:t>
      </w:r>
      <w:proofErr w:type="spellStart"/>
      <w:r>
        <w:rPr>
          <w:shd w:val="clear" w:color="auto" w:fill="FFFFFF"/>
        </w:rPr>
        <w:t>en</w:t>
      </w:r>
      <w:proofErr w:type="spellEnd"/>
      <w:r>
        <w:rPr>
          <w:shd w:val="clear" w:color="auto" w:fill="FFFFFF"/>
        </w:rPr>
        <w:t xml:space="preserve"> </w:t>
      </w:r>
      <w:proofErr w:type="spellStart"/>
      <w:r>
        <w:rPr>
          <w:shd w:val="clear" w:color="auto" w:fill="FFFFFF"/>
        </w:rPr>
        <w:t>Chiquilistlán</w:t>
      </w:r>
      <w:proofErr w:type="spellEnd"/>
      <w:r>
        <w:rPr>
          <w:shd w:val="clear" w:color="auto" w:fill="FFFFFF"/>
        </w:rPr>
        <w:t>, Jalisco.</w:t>
      </w:r>
    </w:p>
    <w:sectPr w:rsidR="00CB0F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94225" w14:textId="77777777" w:rsidR="003648A7" w:rsidRDefault="003648A7" w:rsidP="00005A91">
      <w:pPr>
        <w:spacing w:after="0" w:line="240" w:lineRule="auto"/>
      </w:pPr>
      <w:r>
        <w:separator/>
      </w:r>
    </w:p>
  </w:endnote>
  <w:endnote w:type="continuationSeparator" w:id="0">
    <w:p w14:paraId="40792B30" w14:textId="77777777" w:rsidR="003648A7" w:rsidRDefault="003648A7" w:rsidP="00005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BC2E5" w14:textId="77777777" w:rsidR="003648A7" w:rsidRDefault="003648A7" w:rsidP="00005A91">
      <w:pPr>
        <w:spacing w:after="0" w:line="240" w:lineRule="auto"/>
      </w:pPr>
      <w:r>
        <w:separator/>
      </w:r>
    </w:p>
  </w:footnote>
  <w:footnote w:type="continuationSeparator" w:id="0">
    <w:p w14:paraId="457B66C8" w14:textId="77777777" w:rsidR="003648A7" w:rsidRDefault="003648A7" w:rsidP="00005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77DE3"/>
    <w:multiLevelType w:val="hybridMultilevel"/>
    <w:tmpl w:val="76589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4B4F14"/>
    <w:multiLevelType w:val="hybridMultilevel"/>
    <w:tmpl w:val="92E86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0404B6"/>
    <w:multiLevelType w:val="hybridMultilevel"/>
    <w:tmpl w:val="A25AC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1960DC"/>
    <w:multiLevelType w:val="hybridMultilevel"/>
    <w:tmpl w:val="27540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886C15"/>
    <w:multiLevelType w:val="hybridMultilevel"/>
    <w:tmpl w:val="7D968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9029984">
    <w:abstractNumId w:val="2"/>
  </w:num>
  <w:num w:numId="2" w16cid:durableId="1657537696">
    <w:abstractNumId w:val="1"/>
  </w:num>
  <w:num w:numId="3" w16cid:durableId="237250392">
    <w:abstractNumId w:val="0"/>
  </w:num>
  <w:num w:numId="4" w16cid:durableId="842357988">
    <w:abstractNumId w:val="3"/>
  </w:num>
  <w:num w:numId="5" w16cid:durableId="8279426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zMTA3NjE1N7W0MDJR0lEKTi0uzszPAykwqgUAF0PP/CwAAAA="/>
  </w:docVars>
  <w:rsids>
    <w:rsidRoot w:val="002F3A25"/>
    <w:rsid w:val="00005A91"/>
    <w:rsid w:val="001412A0"/>
    <w:rsid w:val="00262F21"/>
    <w:rsid w:val="002B3202"/>
    <w:rsid w:val="002F3A25"/>
    <w:rsid w:val="00363D02"/>
    <w:rsid w:val="003648A7"/>
    <w:rsid w:val="00390BFE"/>
    <w:rsid w:val="00391B38"/>
    <w:rsid w:val="00454CA3"/>
    <w:rsid w:val="00573493"/>
    <w:rsid w:val="005F7966"/>
    <w:rsid w:val="005F7C7B"/>
    <w:rsid w:val="006E210D"/>
    <w:rsid w:val="007F2B68"/>
    <w:rsid w:val="00806EE1"/>
    <w:rsid w:val="00847A07"/>
    <w:rsid w:val="008834B2"/>
    <w:rsid w:val="008B23E6"/>
    <w:rsid w:val="00AF5409"/>
    <w:rsid w:val="00C145D5"/>
    <w:rsid w:val="00C274CE"/>
    <w:rsid w:val="00C63C7A"/>
    <w:rsid w:val="00CB0FB2"/>
    <w:rsid w:val="00D351E2"/>
    <w:rsid w:val="00D47BD4"/>
    <w:rsid w:val="00DE7087"/>
    <w:rsid w:val="00ED6671"/>
    <w:rsid w:val="00EE2A09"/>
    <w:rsid w:val="00F432F6"/>
    <w:rsid w:val="00FA4290"/>
    <w:rsid w:val="00FC3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29D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C7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62F21"/>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AF5409"/>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semiHidden/>
    <w:unhideWhenUsed/>
    <w:qFormat/>
    <w:rsid w:val="001412A0"/>
    <w:pPr>
      <w:keepNext/>
      <w:keepLines/>
      <w:spacing w:before="40" w:after="0"/>
      <w:ind w:left="720"/>
      <w:outlineLvl w:val="2"/>
    </w:pPr>
    <w:rPr>
      <w:rFonts w:asciiTheme="majorHAnsi" w:eastAsiaTheme="majorEastAsia" w:hAnsiTheme="majorHAnsi"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F21"/>
    <w:rPr>
      <w:rFonts w:ascii="Times New Roman" w:eastAsiaTheme="majorEastAsia" w:hAnsi="Times New Roman" w:cstheme="majorBidi"/>
      <w:b/>
      <w:color w:val="000000" w:themeColor="text1"/>
      <w:sz w:val="32"/>
      <w:szCs w:val="32"/>
    </w:rPr>
  </w:style>
  <w:style w:type="paragraph" w:styleId="NoSpacing">
    <w:name w:val="No Spacing"/>
    <w:uiPriority w:val="1"/>
    <w:qFormat/>
    <w:rsid w:val="00FC35DA"/>
    <w:pPr>
      <w:spacing w:after="0" w:line="360" w:lineRule="auto"/>
      <w:jc w:val="both"/>
    </w:pPr>
    <w:rPr>
      <w:rFonts w:ascii="Times New Roman" w:hAnsi="Times New Roman"/>
      <w:b/>
      <w:sz w:val="24"/>
    </w:rPr>
  </w:style>
  <w:style w:type="character" w:customStyle="1" w:styleId="Heading2Char">
    <w:name w:val="Heading 2 Char"/>
    <w:basedOn w:val="DefaultParagraphFont"/>
    <w:link w:val="Heading2"/>
    <w:uiPriority w:val="9"/>
    <w:rsid w:val="00AF5409"/>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C63C7A"/>
    <w:pPr>
      <w:spacing w:after="0"/>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C63C7A"/>
    <w:rPr>
      <w:rFonts w:ascii="Times New Roman" w:eastAsiaTheme="majorEastAsia" w:hAnsi="Times New Roman" w:cstheme="majorBidi"/>
      <w:b/>
      <w:spacing w:val="-10"/>
      <w:kern w:val="28"/>
      <w:sz w:val="44"/>
      <w:szCs w:val="56"/>
    </w:rPr>
  </w:style>
  <w:style w:type="character" w:customStyle="1" w:styleId="Heading3Char">
    <w:name w:val="Heading 3 Char"/>
    <w:basedOn w:val="DefaultParagraphFont"/>
    <w:link w:val="Heading3"/>
    <w:uiPriority w:val="9"/>
    <w:semiHidden/>
    <w:rsid w:val="001412A0"/>
    <w:rPr>
      <w:rFonts w:asciiTheme="majorHAnsi" w:eastAsiaTheme="majorEastAsia" w:hAnsiTheme="majorHAnsi" w:cstheme="majorBidi"/>
      <w:b/>
      <w:sz w:val="24"/>
      <w:szCs w:val="24"/>
    </w:rPr>
  </w:style>
  <w:style w:type="table" w:styleId="TableGrid">
    <w:name w:val="Table Grid"/>
    <w:basedOn w:val="TableNormal"/>
    <w:uiPriority w:val="39"/>
    <w:rsid w:val="002F3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2A09"/>
    <w:pPr>
      <w:ind w:left="720"/>
      <w:contextualSpacing/>
    </w:pPr>
  </w:style>
  <w:style w:type="paragraph" w:styleId="TOCHeading">
    <w:name w:val="TOC Heading"/>
    <w:basedOn w:val="Heading1"/>
    <w:next w:val="Normal"/>
    <w:uiPriority w:val="39"/>
    <w:unhideWhenUsed/>
    <w:qFormat/>
    <w:rsid w:val="00D351E2"/>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D351E2"/>
    <w:pPr>
      <w:spacing w:after="100"/>
    </w:pPr>
  </w:style>
  <w:style w:type="character" w:styleId="Hyperlink">
    <w:name w:val="Hyperlink"/>
    <w:basedOn w:val="DefaultParagraphFont"/>
    <w:uiPriority w:val="99"/>
    <w:unhideWhenUsed/>
    <w:rsid w:val="00D351E2"/>
    <w:rPr>
      <w:color w:val="0563C1" w:themeColor="hyperlink"/>
      <w:u w:val="single"/>
    </w:rPr>
  </w:style>
  <w:style w:type="paragraph" w:styleId="Header">
    <w:name w:val="header"/>
    <w:basedOn w:val="Normal"/>
    <w:link w:val="HeaderChar"/>
    <w:uiPriority w:val="99"/>
    <w:unhideWhenUsed/>
    <w:rsid w:val="00005A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A91"/>
    <w:rPr>
      <w:rFonts w:ascii="Times New Roman" w:hAnsi="Times New Roman"/>
      <w:sz w:val="24"/>
    </w:rPr>
  </w:style>
  <w:style w:type="paragraph" w:styleId="Footer">
    <w:name w:val="footer"/>
    <w:basedOn w:val="Normal"/>
    <w:link w:val="FooterChar"/>
    <w:uiPriority w:val="99"/>
    <w:unhideWhenUsed/>
    <w:rsid w:val="00005A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A9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06131">
      <w:bodyDiv w:val="1"/>
      <w:marLeft w:val="0"/>
      <w:marRight w:val="0"/>
      <w:marTop w:val="0"/>
      <w:marBottom w:val="0"/>
      <w:divBdr>
        <w:top w:val="none" w:sz="0" w:space="0" w:color="auto"/>
        <w:left w:val="none" w:sz="0" w:space="0" w:color="auto"/>
        <w:bottom w:val="none" w:sz="0" w:space="0" w:color="auto"/>
        <w:right w:val="none" w:sz="0" w:space="0" w:color="auto"/>
      </w:divBdr>
    </w:div>
    <w:div w:id="629940063">
      <w:bodyDiv w:val="1"/>
      <w:marLeft w:val="0"/>
      <w:marRight w:val="0"/>
      <w:marTop w:val="0"/>
      <w:marBottom w:val="0"/>
      <w:divBdr>
        <w:top w:val="none" w:sz="0" w:space="0" w:color="auto"/>
        <w:left w:val="none" w:sz="0" w:space="0" w:color="auto"/>
        <w:bottom w:val="none" w:sz="0" w:space="0" w:color="auto"/>
        <w:right w:val="none" w:sz="0" w:space="0" w:color="auto"/>
      </w:divBdr>
    </w:div>
    <w:div w:id="76935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08C94-06A2-457E-961A-79B00A2AC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1826</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2023-02-04T13:32:00Z</dcterms:created>
  <dcterms:modified xsi:type="dcterms:W3CDTF">2023-02-04T13:32:00Z</dcterms:modified>
</cp:coreProperties>
</file>