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5E2C88B0"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0F1BCB">
        <w:rPr>
          <w:rFonts w:ascii="Arial" w:hAnsi="Arial" w:cs="Arial"/>
          <w:sz w:val="40"/>
          <w:szCs w:val="40"/>
          <w:lang w:val="en-US"/>
        </w:rPr>
        <w:t>Faiza Arshad</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3397B5F7"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0F1BCB">
        <w:rPr>
          <w:rFonts w:ascii="Arial" w:hAnsi="Arial" w:cs="Arial"/>
          <w:sz w:val="40"/>
          <w:szCs w:val="40"/>
          <w:lang w:val="en-US"/>
        </w:rPr>
        <w:t>2434892</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1817DB47"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830FD0">
        <w:rPr>
          <w:rFonts w:ascii="Arial" w:hAnsi="Arial" w:cs="Arial"/>
          <w:color w:val="1D2125"/>
          <w:sz w:val="40"/>
          <w:szCs w:val="40"/>
          <w:shd w:val="clear" w:color="auto" w:fill="FFFFFF"/>
        </w:rPr>
        <w:t>Annamarie Dufficy</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08AE73FD"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3b)</w:t>
      </w:r>
      <w:proofErr w:type="gramStart"/>
      <w:r w:rsidRPr="009E2E03">
        <w:rPr>
          <w:rFonts w:ascii="Arial" w:eastAsiaTheme="majorEastAsia" w:hAnsi="Arial" w:cs="Arial"/>
          <w:lang w:val="en-US"/>
        </w:rPr>
        <w:t xml:space="preserve">: </w:t>
      </w:r>
      <w:r w:rsidRPr="009E2E03">
        <w:rPr>
          <w:rFonts w:ascii="Arial" w:eastAsiaTheme="majorEastAsia" w:hAnsi="Arial" w:cs="Arial"/>
          <w:lang w:val="en-US"/>
        </w:rPr>
        <w:tab/>
        <w:t>Evaluation</w:t>
      </w:r>
      <w:proofErr w:type="gramEnd"/>
      <w:r w:rsidRPr="009E2E03">
        <w:rPr>
          <w:rFonts w:ascii="Arial" w:eastAsiaTheme="majorEastAsia" w:hAnsi="Arial" w:cs="Arial"/>
          <w:lang w:val="en-US"/>
        </w:rPr>
        <w:t xml:space="preserve">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602E71">
        <w:rPr>
          <w:rFonts w:ascii="Arial" w:eastAsiaTheme="majorEastAsia" w:hAnsi="Arial" w:cs="Arial"/>
          <w:lang w:val="en-US"/>
        </w:rPr>
        <w:t>4</w:t>
      </w:r>
    </w:p>
    <w:p w14:paraId="020B8744" w14:textId="4A1B61B9"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lang w:val="en-US"/>
        </w:rPr>
        <w:t>Task 4b)</w:t>
      </w:r>
      <w:proofErr w:type="gramStart"/>
      <w:r w:rsidRPr="009E2E03">
        <w:rPr>
          <w:rFonts w:ascii="Arial" w:eastAsiaTheme="majorEastAsia" w:hAnsi="Arial" w:cs="Arial"/>
          <w:lang w:val="en-US"/>
        </w:rPr>
        <w:t xml:space="preserve">: </w:t>
      </w:r>
      <w:r w:rsidRPr="009E2E03">
        <w:rPr>
          <w:rFonts w:ascii="Arial" w:eastAsiaTheme="majorEastAsia" w:hAnsi="Arial" w:cs="Arial"/>
          <w:lang w:val="en-US"/>
        </w:rPr>
        <w:tab/>
        <w:t>Risk</w:t>
      </w:r>
      <w:proofErr w:type="gramEnd"/>
      <w:r w:rsidRPr="009E2E03">
        <w:rPr>
          <w:rFonts w:ascii="Arial" w:eastAsiaTheme="majorEastAsia" w:hAnsi="Arial" w:cs="Arial"/>
          <w:lang w:val="en-US"/>
        </w:rPr>
        <w:t xml:space="preserve"> Analysis Results and Justifications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4</w:t>
      </w:r>
    </w:p>
    <w:p w14:paraId="2FE5FE86" w14:textId="68FF57E2"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5b):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602E71">
        <w:rPr>
          <w:rFonts w:ascii="Arial" w:eastAsiaTheme="majorEastAsia" w:hAnsi="Arial" w:cs="Arial"/>
          <w:color w:val="0F4761" w:themeColor="accent1" w:themeShade="BF"/>
        </w:rPr>
        <w:t>5</w:t>
      </w:r>
    </w:p>
    <w:p w14:paraId="4104A0D4" w14:textId="4C0E9F6A"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6b):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602E71">
        <w:rPr>
          <w:rFonts w:ascii="Arial" w:eastAsiaTheme="majorEastAsia" w:hAnsi="Arial" w:cs="Arial"/>
        </w:rPr>
        <w:t>5</w:t>
      </w:r>
    </w:p>
    <w:p w14:paraId="699ABCAE" w14:textId="5C252CF1"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7: </w:t>
      </w:r>
      <w:r w:rsidRPr="009E2E03">
        <w:rPr>
          <w:rFonts w:ascii="Arial" w:eastAsiaTheme="majorEastAsia" w:hAnsi="Arial" w:cs="Arial"/>
        </w:rPr>
        <w:tab/>
        <w:t xml:space="preserve">Key </w:t>
      </w:r>
      <w:proofErr w:type="gramStart"/>
      <w:r w:rsidRPr="009E2E03">
        <w:rPr>
          <w:rFonts w:ascii="Arial" w:eastAsiaTheme="majorEastAsia" w:hAnsi="Arial" w:cs="Arial"/>
        </w:rPr>
        <w:t xml:space="preserve">Findings  </w:t>
      </w:r>
      <w:r w:rsidRPr="009E2E03">
        <w:rPr>
          <w:rFonts w:ascii="Arial" w:eastAsiaTheme="majorEastAsia" w:hAnsi="Arial" w:cs="Arial"/>
        </w:rPr>
        <w:tab/>
      </w:r>
      <w:proofErr w:type="gramEnd"/>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602E71">
        <w:rPr>
          <w:rFonts w:ascii="Arial" w:eastAsiaTheme="majorEastAsia" w:hAnsi="Arial" w:cs="Arial"/>
        </w:rPr>
        <w:t>5</w:t>
      </w:r>
    </w:p>
    <w:p w14:paraId="70454CFA" w14:textId="77777777" w:rsidR="009E2E03" w:rsidRPr="009E2E03" w:rsidRDefault="009E2E03" w:rsidP="009E2E03">
      <w:pPr>
        <w:spacing w:after="120" w:line="276" w:lineRule="auto"/>
        <w:rPr>
          <w:rFonts w:ascii="Arial" w:hAnsi="Arial" w:cs="Arial"/>
        </w:rPr>
      </w:pPr>
    </w:p>
    <w:p w14:paraId="2DA716FF" w14:textId="3D130A90"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3E329C">
        <w:rPr>
          <w:rFonts w:ascii="Arial" w:hAnsi="Arial" w:cs="Arial"/>
        </w:rPr>
        <w:t>6</w:t>
      </w:r>
    </w:p>
    <w:p w14:paraId="50CF4937" w14:textId="67EB6241"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5A001916"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1: Task 3a) Grid or PMI Analysis Table……………………………………7/8</w:t>
      </w:r>
    </w:p>
    <w:p w14:paraId="1B4A1187" w14:textId="1FE977ED"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2: Task 4a) Risk Analysis Table…………………………………………</w:t>
      </w:r>
      <w:r w:rsidR="00B64CDF">
        <w:rPr>
          <w:rFonts w:ascii="Arial" w:hAnsi="Arial" w:cs="Arial"/>
          <w:color w:val="auto"/>
          <w:sz w:val="24"/>
          <w:szCs w:val="24"/>
        </w:rPr>
        <w:t>….</w:t>
      </w:r>
      <w:r w:rsidR="004D5904">
        <w:rPr>
          <w:rFonts w:ascii="Arial" w:hAnsi="Arial" w:cs="Arial"/>
          <w:color w:val="auto"/>
          <w:sz w:val="24"/>
          <w:szCs w:val="24"/>
        </w:rPr>
        <w:t>..</w:t>
      </w:r>
      <w:r w:rsidR="003E329C">
        <w:rPr>
          <w:rFonts w:ascii="Arial" w:hAnsi="Arial" w:cs="Arial"/>
          <w:color w:val="auto"/>
          <w:sz w:val="24"/>
          <w:szCs w:val="24"/>
        </w:rPr>
        <w:t>9</w:t>
      </w:r>
    </w:p>
    <w:p w14:paraId="038F38BF" w14:textId="6D10674B"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3: Task 5a) Implementation Plan…………………………………………</w:t>
      </w:r>
      <w:r w:rsidR="004D5904">
        <w:rPr>
          <w:rFonts w:ascii="Arial" w:hAnsi="Arial" w:cs="Arial"/>
          <w:color w:val="auto"/>
          <w:sz w:val="24"/>
          <w:szCs w:val="24"/>
        </w:rPr>
        <w:t>10/</w:t>
      </w:r>
      <w:r>
        <w:rPr>
          <w:rFonts w:ascii="Arial" w:hAnsi="Arial" w:cs="Arial"/>
          <w:color w:val="auto"/>
          <w:sz w:val="24"/>
          <w:szCs w:val="24"/>
        </w:rPr>
        <w:t>11</w:t>
      </w:r>
    </w:p>
    <w:p w14:paraId="28809C8E" w14:textId="6932BB3E"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4: Task 6a) KPI and SMART Table…………………………………………12 </w:t>
      </w:r>
    </w:p>
    <w:p w14:paraId="7E29F7FE" w14:textId="77777777" w:rsidR="009E2E03" w:rsidRDefault="009E2E03" w:rsidP="009E2E03">
      <w:pPr>
        <w:spacing w:after="120" w:line="276" w:lineRule="auto"/>
      </w:pPr>
    </w:p>
    <w:p w14:paraId="48E477FA" w14:textId="77777777" w:rsidR="009E2E03" w:rsidRPr="009E2E03" w:rsidRDefault="009E2E03" w:rsidP="009E2E03">
      <w:pPr>
        <w:spacing w:after="120" w:line="276" w:lineRule="auto"/>
      </w:pPr>
    </w:p>
    <w:p w14:paraId="74D32278" w14:textId="238F524F" w:rsidR="0005771F" w:rsidRPr="004D5904" w:rsidRDefault="009E2E03" w:rsidP="00D85AB3">
      <w:pPr>
        <w:rPr>
          <w:rFonts w:cs="Arial"/>
          <w:color w:val="1D2125"/>
          <w:shd w:val="clear" w:color="auto" w:fill="FFFFFF"/>
        </w:rPr>
      </w:pPr>
      <w:r w:rsidRPr="009E2E03">
        <w:br w:type="page"/>
      </w:r>
      <w:bookmarkStart w:id="0" w:name="_Hlk205982484"/>
      <w:r w:rsidRPr="004D5904">
        <w:rPr>
          <w:rFonts w:cs="Arial"/>
          <w:b/>
          <w:bCs/>
          <w:u w:val="single"/>
        </w:rPr>
        <w:lastRenderedPageBreak/>
        <w:t>Task 1: Overview of Case-study</w:t>
      </w:r>
    </w:p>
    <w:p w14:paraId="56D79F21" w14:textId="77777777" w:rsidR="0092546A" w:rsidRPr="004D5904" w:rsidRDefault="0095462D" w:rsidP="0092546A">
      <w:pPr>
        <w:spacing w:after="0" w:line="360" w:lineRule="auto"/>
        <w:ind w:left="-113"/>
        <w:jc w:val="both"/>
        <w:rPr>
          <w:rFonts w:cs="Arial"/>
          <w:b/>
          <w:bCs/>
          <w:lang w:val="en-US"/>
        </w:rPr>
      </w:pPr>
      <w:bookmarkStart w:id="1" w:name="_Hlk210817679"/>
      <w:bookmarkStart w:id="2" w:name="_Hlk205979492"/>
      <w:bookmarkEnd w:id="0"/>
      <w:r w:rsidRPr="004D5904">
        <w:rPr>
          <w:rFonts w:cs="Arial"/>
          <w:b/>
          <w:bCs/>
          <w:lang w:val="en-US"/>
        </w:rPr>
        <w:t xml:space="preserve">Green </w:t>
      </w:r>
      <w:r w:rsidR="005A2280" w:rsidRPr="004D5904">
        <w:rPr>
          <w:rFonts w:cs="Arial"/>
          <w:b/>
          <w:bCs/>
          <w:lang w:val="en-US"/>
        </w:rPr>
        <w:t>Haven</w:t>
      </w:r>
      <w:r w:rsidRPr="004D5904">
        <w:rPr>
          <w:rFonts w:cs="Arial"/>
          <w:b/>
          <w:bCs/>
          <w:lang w:val="en-US"/>
        </w:rPr>
        <w:t xml:space="preserve"> </w:t>
      </w:r>
      <w:r w:rsidR="009D3ACD" w:rsidRPr="004D5904">
        <w:rPr>
          <w:rFonts w:cs="Arial"/>
          <w:b/>
          <w:bCs/>
          <w:lang w:val="en-US"/>
        </w:rPr>
        <w:t>Florists</w:t>
      </w:r>
      <w:r w:rsidR="005A2280" w:rsidRPr="004D5904">
        <w:rPr>
          <w:rFonts w:cs="Arial"/>
          <w:b/>
          <w:bCs/>
          <w:lang w:val="en-US"/>
        </w:rPr>
        <w:t xml:space="preserve"> is a flower shop </w:t>
      </w:r>
      <w:r w:rsidR="008A7914" w:rsidRPr="004D5904">
        <w:rPr>
          <w:rFonts w:cs="Arial"/>
          <w:b/>
          <w:bCs/>
          <w:lang w:val="en-US"/>
        </w:rPr>
        <w:t xml:space="preserve">owned by Liam and Priya Patel. </w:t>
      </w:r>
      <w:r w:rsidR="00F60C31" w:rsidRPr="004D5904">
        <w:rPr>
          <w:rFonts w:cs="Arial"/>
          <w:b/>
          <w:bCs/>
          <w:lang w:val="en-US"/>
        </w:rPr>
        <w:t>The business is</w:t>
      </w:r>
      <w:r w:rsidR="008A7914" w:rsidRPr="004D5904">
        <w:rPr>
          <w:rFonts w:cs="Arial"/>
          <w:b/>
          <w:bCs/>
          <w:lang w:val="en-US"/>
        </w:rPr>
        <w:t xml:space="preserve"> known for its</w:t>
      </w:r>
      <w:r w:rsidR="00F60C31" w:rsidRPr="004D5904">
        <w:rPr>
          <w:rFonts w:cs="Arial"/>
          <w:b/>
          <w:bCs/>
          <w:lang w:val="en-US"/>
        </w:rPr>
        <w:t xml:space="preserve"> good</w:t>
      </w:r>
      <w:r w:rsidR="008A7914" w:rsidRPr="004D5904">
        <w:rPr>
          <w:rFonts w:cs="Arial"/>
          <w:b/>
          <w:bCs/>
          <w:lang w:val="en-US"/>
        </w:rPr>
        <w:t xml:space="preserve"> flower quality and</w:t>
      </w:r>
      <w:r w:rsidR="00F60C31" w:rsidRPr="004D5904">
        <w:rPr>
          <w:rFonts w:cs="Arial"/>
          <w:b/>
          <w:bCs/>
          <w:lang w:val="en-US"/>
        </w:rPr>
        <w:t xml:space="preserve"> its</w:t>
      </w:r>
      <w:r w:rsidR="008A7914" w:rsidRPr="004D5904">
        <w:rPr>
          <w:rFonts w:cs="Arial"/>
          <w:b/>
          <w:bCs/>
          <w:lang w:val="en-US"/>
        </w:rPr>
        <w:t xml:space="preserve"> eco-friendly practice.</w:t>
      </w:r>
      <w:r w:rsidR="00BC1E9A" w:rsidRPr="004D5904">
        <w:rPr>
          <w:rFonts w:cs="Arial"/>
          <w:b/>
          <w:bCs/>
          <w:lang w:val="en-US"/>
        </w:rPr>
        <w:t xml:space="preserve"> However, </w:t>
      </w:r>
      <w:r w:rsidR="009D3ACD" w:rsidRPr="004D5904">
        <w:rPr>
          <w:rFonts w:cs="Arial"/>
          <w:b/>
          <w:bCs/>
          <w:lang w:val="en-US"/>
        </w:rPr>
        <w:t>recently</w:t>
      </w:r>
      <w:r w:rsidR="00BC1E9A" w:rsidRPr="004D5904">
        <w:rPr>
          <w:rFonts w:cs="Arial"/>
          <w:b/>
          <w:bCs/>
          <w:lang w:val="en-US"/>
        </w:rPr>
        <w:t xml:space="preserve"> the business has faced a 30% decline in in-store sales and a </w:t>
      </w:r>
      <w:r w:rsidR="009D3ACD" w:rsidRPr="004D5904">
        <w:rPr>
          <w:rFonts w:cs="Arial"/>
          <w:b/>
          <w:bCs/>
          <w:lang w:val="en-US"/>
        </w:rPr>
        <w:t>reduction</w:t>
      </w:r>
      <w:r w:rsidR="00BC1E9A" w:rsidRPr="004D5904">
        <w:rPr>
          <w:rFonts w:cs="Arial"/>
          <w:b/>
          <w:bCs/>
          <w:lang w:val="en-US"/>
        </w:rPr>
        <w:t xml:space="preserve"> in foot traffic. </w:t>
      </w:r>
      <w:r w:rsidR="00F27B16" w:rsidRPr="004D5904">
        <w:rPr>
          <w:rFonts w:cs="Arial"/>
          <w:b/>
          <w:bCs/>
          <w:lang w:val="en-US"/>
        </w:rPr>
        <w:t xml:space="preserve">The root problem is the </w:t>
      </w:r>
      <w:r w:rsidR="009D3ACD" w:rsidRPr="004D5904">
        <w:rPr>
          <w:rFonts w:cs="Arial"/>
          <w:b/>
          <w:bCs/>
          <w:lang w:val="en-US"/>
        </w:rPr>
        <w:t>businesses’</w:t>
      </w:r>
      <w:r w:rsidR="00F27B16" w:rsidRPr="004D5904">
        <w:rPr>
          <w:rFonts w:cs="Arial"/>
          <w:b/>
          <w:bCs/>
          <w:lang w:val="en-US"/>
        </w:rPr>
        <w:t xml:space="preserve"> </w:t>
      </w:r>
      <w:r w:rsidR="009D3ACD" w:rsidRPr="004D5904">
        <w:rPr>
          <w:rFonts w:cs="Arial"/>
          <w:b/>
          <w:bCs/>
          <w:lang w:val="en-US"/>
        </w:rPr>
        <w:t>difficulty</w:t>
      </w:r>
      <w:r w:rsidR="00F27B16" w:rsidRPr="004D5904">
        <w:rPr>
          <w:rFonts w:cs="Arial"/>
          <w:b/>
          <w:bCs/>
          <w:lang w:val="en-US"/>
        </w:rPr>
        <w:t xml:space="preserve"> in adapting </w:t>
      </w:r>
      <w:r w:rsidR="009D3ACD" w:rsidRPr="004D5904">
        <w:rPr>
          <w:rFonts w:cs="Arial"/>
          <w:b/>
          <w:bCs/>
          <w:lang w:val="en-US"/>
        </w:rPr>
        <w:t>to</w:t>
      </w:r>
      <w:r w:rsidR="00F27B16" w:rsidRPr="004D5904">
        <w:rPr>
          <w:rFonts w:cs="Arial"/>
          <w:b/>
          <w:bCs/>
          <w:lang w:val="en-US"/>
        </w:rPr>
        <w:t xml:space="preserve"> changing consumer </w:t>
      </w:r>
      <w:r w:rsidR="009D3ACD" w:rsidRPr="004D5904">
        <w:rPr>
          <w:rFonts w:cs="Arial"/>
          <w:b/>
          <w:bCs/>
          <w:lang w:val="en-US"/>
        </w:rPr>
        <w:t>behavior</w:t>
      </w:r>
      <w:r w:rsidR="00242D12" w:rsidRPr="004D5904">
        <w:rPr>
          <w:rFonts w:cs="Arial"/>
          <w:b/>
          <w:bCs/>
          <w:lang w:val="en-US"/>
        </w:rPr>
        <w:t>, especially the shift towards online shopping itself. Issus that are contributing to this problem</w:t>
      </w:r>
      <w:r w:rsidR="00915063" w:rsidRPr="004D5904">
        <w:rPr>
          <w:rFonts w:cs="Arial"/>
          <w:b/>
          <w:bCs/>
          <w:lang w:val="en-US"/>
        </w:rPr>
        <w:t xml:space="preserve"> is </w:t>
      </w:r>
      <w:r w:rsidR="00F60C31" w:rsidRPr="004D5904">
        <w:rPr>
          <w:rFonts w:cs="Arial"/>
          <w:b/>
          <w:bCs/>
          <w:lang w:val="en-US"/>
        </w:rPr>
        <w:t>its</w:t>
      </w:r>
      <w:r w:rsidR="00915063" w:rsidRPr="004D5904">
        <w:rPr>
          <w:rFonts w:cs="Arial"/>
          <w:b/>
          <w:bCs/>
          <w:lang w:val="en-US"/>
        </w:rPr>
        <w:t xml:space="preserve"> outdated website, the</w:t>
      </w:r>
      <w:r w:rsidR="00F60C31" w:rsidRPr="004D5904">
        <w:rPr>
          <w:rFonts w:cs="Arial"/>
          <w:b/>
          <w:bCs/>
          <w:lang w:val="en-US"/>
        </w:rPr>
        <w:t>ir</w:t>
      </w:r>
      <w:r w:rsidR="00915063" w:rsidRPr="004D5904">
        <w:rPr>
          <w:rFonts w:cs="Arial"/>
          <w:b/>
          <w:bCs/>
          <w:lang w:val="en-US"/>
        </w:rPr>
        <w:t xml:space="preserve"> limited online presence, the rising costs</w:t>
      </w:r>
      <w:r w:rsidR="00F60C31" w:rsidRPr="004D5904">
        <w:rPr>
          <w:rFonts w:cs="Arial"/>
          <w:b/>
          <w:bCs/>
          <w:lang w:val="en-US"/>
        </w:rPr>
        <w:t xml:space="preserve"> of supply</w:t>
      </w:r>
      <w:r w:rsidR="00915063" w:rsidRPr="004D5904">
        <w:rPr>
          <w:rFonts w:cs="Arial"/>
          <w:b/>
          <w:bCs/>
          <w:lang w:val="en-US"/>
        </w:rPr>
        <w:t xml:space="preserve">, and the competition </w:t>
      </w:r>
      <w:r w:rsidR="00F60C31" w:rsidRPr="004D5904">
        <w:rPr>
          <w:rFonts w:cs="Arial"/>
          <w:b/>
          <w:bCs/>
          <w:lang w:val="en-US"/>
        </w:rPr>
        <w:t xml:space="preserve">that </w:t>
      </w:r>
      <w:r w:rsidR="00915063" w:rsidRPr="004D5904">
        <w:rPr>
          <w:rFonts w:cs="Arial"/>
          <w:b/>
          <w:bCs/>
          <w:lang w:val="en-US"/>
        </w:rPr>
        <w:t xml:space="preserve">they are </w:t>
      </w:r>
      <w:r w:rsidR="009D3ACD" w:rsidRPr="004D5904">
        <w:rPr>
          <w:rFonts w:cs="Arial"/>
          <w:b/>
          <w:bCs/>
          <w:lang w:val="en-US"/>
        </w:rPr>
        <w:t>facing</w:t>
      </w:r>
      <w:r w:rsidR="00915063" w:rsidRPr="004D5904">
        <w:rPr>
          <w:rFonts w:cs="Arial"/>
          <w:b/>
          <w:bCs/>
          <w:lang w:val="en-US"/>
        </w:rPr>
        <w:t xml:space="preserve"> from new florists around them. </w:t>
      </w:r>
      <w:proofErr w:type="gramStart"/>
      <w:r w:rsidR="009D3ACD" w:rsidRPr="004D5904">
        <w:rPr>
          <w:rFonts w:cs="Arial"/>
          <w:b/>
          <w:bCs/>
          <w:lang w:val="en-US"/>
        </w:rPr>
        <w:t>All</w:t>
      </w:r>
      <w:r w:rsidR="00F60C31" w:rsidRPr="004D5904">
        <w:rPr>
          <w:rFonts w:cs="Arial"/>
          <w:b/>
          <w:bCs/>
          <w:lang w:val="en-US"/>
        </w:rPr>
        <w:t xml:space="preserve"> of</w:t>
      </w:r>
      <w:proofErr w:type="gramEnd"/>
      <w:r w:rsidR="00915063" w:rsidRPr="004D5904">
        <w:rPr>
          <w:rFonts w:cs="Arial"/>
          <w:b/>
          <w:bCs/>
          <w:lang w:val="en-US"/>
        </w:rPr>
        <w:t xml:space="preserve"> these factors are making </w:t>
      </w:r>
      <w:r w:rsidR="009D3ACD" w:rsidRPr="004D5904">
        <w:rPr>
          <w:rFonts w:cs="Arial"/>
          <w:b/>
          <w:bCs/>
          <w:lang w:val="en-US"/>
        </w:rPr>
        <w:t>it</w:t>
      </w:r>
      <w:r w:rsidR="00697979" w:rsidRPr="004D5904">
        <w:rPr>
          <w:rFonts w:cs="Arial"/>
          <w:b/>
          <w:bCs/>
          <w:lang w:val="en-US"/>
        </w:rPr>
        <w:t xml:space="preserve"> hard </w:t>
      </w:r>
      <w:r w:rsidR="00F60C31" w:rsidRPr="004D5904">
        <w:rPr>
          <w:rFonts w:cs="Arial"/>
          <w:b/>
          <w:bCs/>
          <w:lang w:val="en-US"/>
        </w:rPr>
        <w:t>for Green Haven to</w:t>
      </w:r>
      <w:r w:rsidR="00697979" w:rsidRPr="004D5904">
        <w:rPr>
          <w:rFonts w:cs="Arial"/>
          <w:b/>
          <w:bCs/>
          <w:lang w:val="en-US"/>
        </w:rPr>
        <w:t xml:space="preserve"> attract and retain </w:t>
      </w:r>
      <w:r w:rsidR="009D3ACD" w:rsidRPr="004D5904">
        <w:rPr>
          <w:rFonts w:cs="Arial"/>
          <w:b/>
          <w:bCs/>
          <w:lang w:val="en-US"/>
        </w:rPr>
        <w:t>customers and</w:t>
      </w:r>
      <w:r w:rsidR="00697979" w:rsidRPr="004D5904">
        <w:rPr>
          <w:rFonts w:cs="Arial"/>
          <w:b/>
          <w:bCs/>
          <w:lang w:val="en-US"/>
        </w:rPr>
        <w:t xml:space="preserve"> have reduce</w:t>
      </w:r>
      <w:r w:rsidR="009D3ACD" w:rsidRPr="004D5904">
        <w:rPr>
          <w:rFonts w:cs="Arial"/>
          <w:b/>
          <w:bCs/>
          <w:lang w:val="en-US"/>
        </w:rPr>
        <w:t xml:space="preserve">d </w:t>
      </w:r>
      <w:r w:rsidR="00873D0A" w:rsidRPr="004D5904">
        <w:rPr>
          <w:rFonts w:cs="Arial"/>
          <w:b/>
          <w:bCs/>
          <w:lang w:val="en-US"/>
        </w:rPr>
        <w:t>G</w:t>
      </w:r>
      <w:r w:rsidR="009D3ACD" w:rsidRPr="004D5904">
        <w:rPr>
          <w:rFonts w:cs="Arial"/>
          <w:b/>
          <w:bCs/>
          <w:lang w:val="en-US"/>
        </w:rPr>
        <w:t>reen</w:t>
      </w:r>
      <w:r w:rsidR="00697979" w:rsidRPr="004D5904">
        <w:rPr>
          <w:rFonts w:cs="Arial"/>
          <w:b/>
          <w:bCs/>
          <w:lang w:val="en-US"/>
        </w:rPr>
        <w:t xml:space="preserve"> </w:t>
      </w:r>
      <w:r w:rsidR="00873D0A" w:rsidRPr="004D5904">
        <w:rPr>
          <w:rFonts w:cs="Arial"/>
          <w:b/>
          <w:bCs/>
          <w:lang w:val="en-US"/>
        </w:rPr>
        <w:t>H</w:t>
      </w:r>
      <w:r w:rsidR="00697979" w:rsidRPr="004D5904">
        <w:rPr>
          <w:rFonts w:cs="Arial"/>
          <w:b/>
          <w:bCs/>
          <w:lang w:val="en-US"/>
        </w:rPr>
        <w:t>avens</w:t>
      </w:r>
      <w:r w:rsidR="00873D0A" w:rsidRPr="004D5904">
        <w:rPr>
          <w:rFonts w:cs="Arial"/>
          <w:b/>
          <w:bCs/>
          <w:lang w:val="en-US"/>
        </w:rPr>
        <w:t xml:space="preserve"> overall</w:t>
      </w:r>
      <w:r w:rsidR="00697979" w:rsidRPr="004D5904">
        <w:rPr>
          <w:rFonts w:cs="Arial"/>
          <w:b/>
          <w:bCs/>
          <w:lang w:val="en-US"/>
        </w:rPr>
        <w:t xml:space="preserve"> </w:t>
      </w:r>
      <w:r w:rsidR="009D3ACD" w:rsidRPr="004D5904">
        <w:rPr>
          <w:rFonts w:cs="Arial"/>
          <w:b/>
          <w:bCs/>
          <w:lang w:val="en-US"/>
        </w:rPr>
        <w:t>competitiveness</w:t>
      </w:r>
      <w:r w:rsidR="00697979" w:rsidRPr="004D5904">
        <w:rPr>
          <w:rFonts w:cs="Arial"/>
          <w:b/>
          <w:bCs/>
          <w:lang w:val="en-US"/>
        </w:rPr>
        <w:t>.</w:t>
      </w:r>
      <w:r w:rsidR="009628A3" w:rsidRPr="004D5904">
        <w:rPr>
          <w:rFonts w:cs="Arial"/>
          <w:b/>
          <w:bCs/>
          <w:lang w:val="en-US"/>
        </w:rPr>
        <w:t xml:space="preserve"> </w:t>
      </w:r>
      <w:bookmarkStart w:id="3" w:name="_Hlk205982497"/>
      <w:bookmarkEnd w:id="1"/>
      <w:bookmarkEnd w:id="2"/>
    </w:p>
    <w:p w14:paraId="58918089" w14:textId="77777777" w:rsidR="0092546A" w:rsidRPr="004D5904" w:rsidRDefault="009E2E03" w:rsidP="0092546A">
      <w:pPr>
        <w:spacing w:after="0" w:line="360" w:lineRule="auto"/>
        <w:ind w:left="-113"/>
        <w:jc w:val="both"/>
        <w:rPr>
          <w:rFonts w:cs="Arial"/>
          <w:b/>
          <w:bCs/>
          <w:u w:val="single"/>
          <w:lang w:val="en-US"/>
        </w:rPr>
      </w:pPr>
      <w:r w:rsidRPr="004D5904">
        <w:rPr>
          <w:rFonts w:cs="Arial"/>
          <w:b/>
          <w:bCs/>
          <w:u w:val="single"/>
          <w:lang w:val="en-US"/>
        </w:rPr>
        <w:t xml:space="preserve">Task 2: Two Proposed </w:t>
      </w:r>
      <w:r w:rsidR="0005771F" w:rsidRPr="004D5904">
        <w:rPr>
          <w:rFonts w:cs="Arial"/>
          <w:b/>
          <w:bCs/>
          <w:u w:val="single"/>
          <w:lang w:val="en-US"/>
        </w:rPr>
        <w:t>Solutions</w:t>
      </w:r>
      <w:bookmarkEnd w:id="3"/>
    </w:p>
    <w:p w14:paraId="4BD2A9AD" w14:textId="77777777" w:rsidR="00DC6EC4" w:rsidRPr="004D5904" w:rsidRDefault="0005771F" w:rsidP="00DC6EC4">
      <w:pPr>
        <w:spacing w:after="0" w:line="360" w:lineRule="auto"/>
        <w:ind w:left="-113"/>
        <w:jc w:val="both"/>
        <w:rPr>
          <w:rFonts w:cs="Arial"/>
          <w:b/>
          <w:bCs/>
          <w:lang w:val="en-US"/>
        </w:rPr>
      </w:pPr>
      <w:r w:rsidRPr="004D5904">
        <w:rPr>
          <w:rFonts w:cs="Arial"/>
          <w:b/>
          <w:bCs/>
          <w:u w:val="single"/>
          <w:lang w:val="en-US"/>
        </w:rPr>
        <w:t>Solution A</w:t>
      </w:r>
      <w:r w:rsidR="0011107E" w:rsidRPr="004D5904">
        <w:rPr>
          <w:rFonts w:cs="Arial"/>
          <w:b/>
          <w:bCs/>
          <w:u w:val="single"/>
          <w:lang w:val="en-US"/>
        </w:rPr>
        <w:t xml:space="preserve"> Proposal</w:t>
      </w:r>
    </w:p>
    <w:p w14:paraId="1BA77854" w14:textId="77777777" w:rsidR="004D5904" w:rsidRDefault="009147C7" w:rsidP="004D5904">
      <w:pPr>
        <w:spacing w:after="0" w:line="360" w:lineRule="auto"/>
        <w:ind w:left="-113"/>
        <w:jc w:val="both"/>
        <w:rPr>
          <w:rFonts w:cs="Arial"/>
          <w:b/>
          <w:bCs/>
          <w:lang w:val="en-US"/>
        </w:rPr>
      </w:pPr>
      <w:r w:rsidRPr="004D5904">
        <w:rPr>
          <w:rFonts w:cs="Arial"/>
          <w:b/>
          <w:bCs/>
          <w:color w:val="000000" w:themeColor="text1"/>
          <w:lang w:val="en-US"/>
        </w:rPr>
        <w:t>One solution to this problem would be to moderni</w:t>
      </w:r>
      <w:r w:rsidR="00F85AB6" w:rsidRPr="004D5904">
        <w:rPr>
          <w:rFonts w:cs="Arial"/>
          <w:b/>
          <w:bCs/>
          <w:color w:val="000000" w:themeColor="text1"/>
          <w:lang w:val="en-US"/>
        </w:rPr>
        <w:t>s</w:t>
      </w:r>
      <w:r w:rsidRPr="004D5904">
        <w:rPr>
          <w:rFonts w:cs="Arial"/>
          <w:b/>
          <w:bCs/>
          <w:color w:val="000000" w:themeColor="text1"/>
          <w:lang w:val="en-US"/>
        </w:rPr>
        <w:t xml:space="preserve">e the </w:t>
      </w:r>
      <w:r w:rsidR="004B6927" w:rsidRPr="004D5904">
        <w:rPr>
          <w:rFonts w:cs="Arial"/>
          <w:b/>
          <w:bCs/>
          <w:color w:val="000000" w:themeColor="text1"/>
          <w:lang w:val="en-US"/>
        </w:rPr>
        <w:t>company’s</w:t>
      </w:r>
      <w:r w:rsidRPr="004D5904">
        <w:rPr>
          <w:rFonts w:cs="Arial"/>
          <w:b/>
          <w:bCs/>
          <w:color w:val="000000" w:themeColor="text1"/>
          <w:lang w:val="en-US"/>
        </w:rPr>
        <w:t xml:space="preserve"> online presence and strengthen its digital </w:t>
      </w:r>
      <w:r w:rsidR="004B6927" w:rsidRPr="004D5904">
        <w:rPr>
          <w:rFonts w:cs="Arial"/>
          <w:b/>
          <w:bCs/>
          <w:color w:val="000000" w:themeColor="text1"/>
          <w:lang w:val="en-US"/>
        </w:rPr>
        <w:t xml:space="preserve">capabilities. This would involve the company having to make the website look </w:t>
      </w:r>
      <w:r w:rsidR="00F85AB6" w:rsidRPr="004D5904">
        <w:rPr>
          <w:rFonts w:cs="Arial"/>
          <w:b/>
          <w:bCs/>
          <w:color w:val="000000" w:themeColor="text1"/>
          <w:lang w:val="en-US"/>
        </w:rPr>
        <w:t>visually</w:t>
      </w:r>
      <w:r w:rsidR="004B6927" w:rsidRPr="004D5904">
        <w:rPr>
          <w:rFonts w:cs="Arial"/>
          <w:b/>
          <w:bCs/>
          <w:color w:val="000000" w:themeColor="text1"/>
          <w:lang w:val="en-US"/>
        </w:rPr>
        <w:t xml:space="preserve"> </w:t>
      </w:r>
      <w:r w:rsidR="00F85AB6" w:rsidRPr="004D5904">
        <w:rPr>
          <w:rFonts w:cs="Arial"/>
          <w:b/>
          <w:bCs/>
          <w:color w:val="000000" w:themeColor="text1"/>
          <w:lang w:val="en-US"/>
        </w:rPr>
        <w:t>appealing and</w:t>
      </w:r>
      <w:r w:rsidR="004B6927" w:rsidRPr="004D5904">
        <w:rPr>
          <w:rFonts w:cs="Arial"/>
          <w:b/>
          <w:bCs/>
          <w:color w:val="000000" w:themeColor="text1"/>
          <w:lang w:val="en-US"/>
        </w:rPr>
        <w:t xml:space="preserve"> being both mobile and laptop friendly</w:t>
      </w:r>
      <w:r w:rsidR="009321D7" w:rsidRPr="004D5904">
        <w:rPr>
          <w:rFonts w:cs="Arial"/>
          <w:b/>
          <w:bCs/>
          <w:color w:val="000000" w:themeColor="text1"/>
          <w:lang w:val="en-US"/>
        </w:rPr>
        <w:t xml:space="preserve">. </w:t>
      </w:r>
      <w:r w:rsidR="00DC4F2B" w:rsidRPr="004D5904">
        <w:rPr>
          <w:rFonts w:cs="Arial"/>
          <w:b/>
          <w:bCs/>
          <w:color w:val="000000" w:themeColor="text1"/>
        </w:rPr>
        <w:t>They could add new features like ‘online ordering’ and ‘same-day delivery’ options and many more to increase online sales as this would make it easier to shop online. This would also require the business to “collect as much information as is available” so they can better understand customer needs and make effective improvements</w:t>
      </w:r>
      <w:r w:rsidR="009321D7" w:rsidRPr="004D5904">
        <w:rPr>
          <w:rFonts w:cs="Arial"/>
          <w:b/>
          <w:bCs/>
          <w:color w:val="000000" w:themeColor="text1"/>
          <w:lang w:val="en-US"/>
        </w:rPr>
        <w:t>.</w:t>
      </w:r>
      <w:r w:rsidR="00C06343" w:rsidRPr="004D5904">
        <w:rPr>
          <w:rFonts w:cs="Arial"/>
          <w:b/>
          <w:bCs/>
          <w:color w:val="000000" w:themeColor="text1"/>
          <w:lang w:val="en-US"/>
        </w:rPr>
        <w:t xml:space="preserve"> This solution would help address the </w:t>
      </w:r>
      <w:r w:rsidR="00F85AB6" w:rsidRPr="004D5904">
        <w:rPr>
          <w:rFonts w:cs="Arial"/>
          <w:b/>
          <w:bCs/>
          <w:color w:val="000000" w:themeColor="text1"/>
          <w:lang w:val="en-US"/>
        </w:rPr>
        <w:t>problem</w:t>
      </w:r>
      <w:r w:rsidR="00C06343" w:rsidRPr="004D5904">
        <w:rPr>
          <w:rFonts w:cs="Arial"/>
          <w:b/>
          <w:bCs/>
          <w:color w:val="000000" w:themeColor="text1"/>
          <w:lang w:val="en-US"/>
        </w:rPr>
        <w:t xml:space="preserve"> of changing consumer </w:t>
      </w:r>
      <w:r w:rsidR="00F85AB6" w:rsidRPr="004D5904">
        <w:rPr>
          <w:rFonts w:cs="Arial"/>
          <w:b/>
          <w:bCs/>
          <w:color w:val="000000" w:themeColor="text1"/>
          <w:lang w:val="en-US"/>
        </w:rPr>
        <w:t>behavior</w:t>
      </w:r>
      <w:r w:rsidR="00C06343" w:rsidRPr="004D5904">
        <w:rPr>
          <w:rFonts w:cs="Arial"/>
          <w:b/>
          <w:bCs/>
          <w:color w:val="000000" w:themeColor="text1"/>
          <w:lang w:val="en-US"/>
        </w:rPr>
        <w:t xml:space="preserve"> as these days many customers prefer to </w:t>
      </w:r>
      <w:r w:rsidR="00F85AB6" w:rsidRPr="004D5904">
        <w:rPr>
          <w:rFonts w:cs="Arial"/>
          <w:b/>
          <w:bCs/>
          <w:color w:val="000000" w:themeColor="text1"/>
          <w:lang w:val="en-US"/>
        </w:rPr>
        <w:t>shop online rather than in-store, and a more modern website would attract online buys and a more wider customer base.</w:t>
      </w:r>
      <w:r w:rsidR="00AC1264" w:rsidRPr="004D5904">
        <w:rPr>
          <w:rFonts w:cs="Arial"/>
          <w:b/>
          <w:bCs/>
          <w:color w:val="000000" w:themeColor="text1"/>
          <w:lang w:val="en-US"/>
        </w:rPr>
        <w:t xml:space="preserve"> </w:t>
      </w:r>
    </w:p>
    <w:p w14:paraId="258332D8" w14:textId="34BB9748" w:rsidR="0005771F" w:rsidRPr="004D5904" w:rsidRDefault="0005771F" w:rsidP="004D5904">
      <w:pPr>
        <w:spacing w:after="0" w:line="360" w:lineRule="auto"/>
        <w:ind w:left="-113"/>
        <w:jc w:val="both"/>
        <w:rPr>
          <w:rFonts w:cs="Arial"/>
          <w:b/>
          <w:bCs/>
          <w:lang w:val="en-US"/>
        </w:rPr>
      </w:pPr>
      <w:r w:rsidRPr="004D5904">
        <w:rPr>
          <w:rFonts w:cs="Arial"/>
          <w:b/>
          <w:bCs/>
          <w:u w:val="single"/>
          <w:lang w:val="en-US"/>
        </w:rPr>
        <w:t xml:space="preserve">Solution </w:t>
      </w:r>
      <w:r w:rsidR="00F0190C" w:rsidRPr="004D5904">
        <w:rPr>
          <w:rFonts w:cs="Arial"/>
          <w:b/>
          <w:bCs/>
          <w:u w:val="single"/>
          <w:lang w:val="en-US"/>
        </w:rPr>
        <w:t>B</w:t>
      </w:r>
      <w:r w:rsidR="0011107E" w:rsidRPr="004D5904">
        <w:rPr>
          <w:rFonts w:cs="Arial"/>
          <w:b/>
          <w:bCs/>
          <w:u w:val="single"/>
          <w:lang w:val="en-US"/>
        </w:rPr>
        <w:t xml:space="preserve"> Proposal</w:t>
      </w:r>
    </w:p>
    <w:p w14:paraId="5B384CDF" w14:textId="5412A2D4" w:rsidR="0011107E" w:rsidRPr="004D5904" w:rsidRDefault="006828F2" w:rsidP="007030AD">
      <w:pPr>
        <w:jc w:val="both"/>
        <w:rPr>
          <w:rFonts w:cs="Arial"/>
          <w:b/>
          <w:bCs/>
        </w:rPr>
      </w:pPr>
      <w:r w:rsidRPr="004D5904">
        <w:rPr>
          <w:rFonts w:cs="Arial"/>
          <w:b/>
          <w:bCs/>
        </w:rPr>
        <w:t xml:space="preserve">Another </w:t>
      </w:r>
      <w:r w:rsidR="00625E5F" w:rsidRPr="004D5904">
        <w:rPr>
          <w:rFonts w:cs="Arial"/>
          <w:b/>
          <w:bCs/>
        </w:rPr>
        <w:t xml:space="preserve">potential solution is </w:t>
      </w:r>
      <w:r w:rsidR="00806DD9" w:rsidRPr="004D5904">
        <w:rPr>
          <w:rFonts w:cs="Arial"/>
          <w:b/>
          <w:bCs/>
        </w:rPr>
        <w:t>to implement</w:t>
      </w:r>
      <w:r w:rsidR="008578E4" w:rsidRPr="004D5904">
        <w:rPr>
          <w:rFonts w:cs="Arial"/>
          <w:b/>
          <w:bCs/>
        </w:rPr>
        <w:t xml:space="preserve"> a </w:t>
      </w:r>
      <w:r w:rsidR="003D7453" w:rsidRPr="004D5904">
        <w:rPr>
          <w:rFonts w:cs="Arial"/>
          <w:b/>
          <w:bCs/>
        </w:rPr>
        <w:t>stronger</w:t>
      </w:r>
      <w:r w:rsidR="008578E4" w:rsidRPr="004D5904">
        <w:rPr>
          <w:rFonts w:cs="Arial"/>
          <w:b/>
          <w:bCs/>
        </w:rPr>
        <w:t xml:space="preserve"> digital marketi</w:t>
      </w:r>
      <w:r w:rsidR="00FF4033" w:rsidRPr="004D5904">
        <w:rPr>
          <w:rFonts w:cs="Arial"/>
          <w:b/>
          <w:bCs/>
        </w:rPr>
        <w:t xml:space="preserve">ng and social media strategy. Green Haven </w:t>
      </w:r>
      <w:r w:rsidR="003D7453" w:rsidRPr="004D5904">
        <w:rPr>
          <w:rFonts w:cs="Arial"/>
          <w:b/>
          <w:bCs/>
        </w:rPr>
        <w:t>could</w:t>
      </w:r>
      <w:r w:rsidR="00FF4033" w:rsidRPr="004D5904">
        <w:rPr>
          <w:rFonts w:cs="Arial"/>
          <w:b/>
          <w:bCs/>
        </w:rPr>
        <w:t xml:space="preserve"> use online platforms </w:t>
      </w:r>
      <w:r w:rsidR="003E528A" w:rsidRPr="004D5904">
        <w:rPr>
          <w:rFonts w:cs="Arial"/>
          <w:b/>
          <w:bCs/>
        </w:rPr>
        <w:t>like</w:t>
      </w:r>
      <w:r w:rsidR="00FF4033" w:rsidRPr="004D5904">
        <w:rPr>
          <w:rFonts w:cs="Arial"/>
          <w:b/>
          <w:bCs/>
        </w:rPr>
        <w:t xml:space="preserve"> Instagram</w:t>
      </w:r>
      <w:r w:rsidR="003E528A" w:rsidRPr="004D5904">
        <w:rPr>
          <w:rFonts w:cs="Arial"/>
          <w:b/>
          <w:bCs/>
        </w:rPr>
        <w:t>,</w:t>
      </w:r>
      <w:r w:rsidR="00FF4033" w:rsidRPr="004D5904">
        <w:rPr>
          <w:rFonts w:cs="Arial"/>
          <w:b/>
          <w:bCs/>
        </w:rPr>
        <w:t xml:space="preserve"> </w:t>
      </w:r>
      <w:r w:rsidR="003D7453" w:rsidRPr="004D5904">
        <w:rPr>
          <w:rFonts w:cs="Arial"/>
          <w:b/>
          <w:bCs/>
        </w:rPr>
        <w:t>TikTok</w:t>
      </w:r>
      <w:r w:rsidR="003E528A" w:rsidRPr="004D5904">
        <w:rPr>
          <w:rFonts w:cs="Arial"/>
          <w:b/>
          <w:bCs/>
        </w:rPr>
        <w:t xml:space="preserve">, Snapchat and </w:t>
      </w:r>
      <w:r w:rsidR="00024E82" w:rsidRPr="004D5904">
        <w:rPr>
          <w:rFonts w:cs="Arial"/>
          <w:b/>
          <w:bCs/>
        </w:rPr>
        <w:t>YouTube</w:t>
      </w:r>
      <w:r w:rsidR="00FF4033" w:rsidRPr="004D5904">
        <w:rPr>
          <w:rFonts w:cs="Arial"/>
          <w:b/>
          <w:bCs/>
        </w:rPr>
        <w:t xml:space="preserve"> to showcase </w:t>
      </w:r>
      <w:r w:rsidR="003D7453" w:rsidRPr="004D5904">
        <w:rPr>
          <w:rFonts w:cs="Arial"/>
          <w:b/>
          <w:bCs/>
        </w:rPr>
        <w:t>their</w:t>
      </w:r>
      <w:r w:rsidR="00FF4033" w:rsidRPr="004D5904">
        <w:rPr>
          <w:rFonts w:cs="Arial"/>
          <w:b/>
          <w:bCs/>
        </w:rPr>
        <w:t xml:space="preserve"> </w:t>
      </w:r>
      <w:r w:rsidR="00FE68C4" w:rsidRPr="004D5904">
        <w:rPr>
          <w:rFonts w:cs="Arial"/>
          <w:b/>
          <w:bCs/>
        </w:rPr>
        <w:t>flowers, promote</w:t>
      </w:r>
      <w:r w:rsidR="00024E82" w:rsidRPr="004D5904">
        <w:rPr>
          <w:rFonts w:cs="Arial"/>
          <w:b/>
          <w:bCs/>
        </w:rPr>
        <w:t xml:space="preserve"> any</w:t>
      </w:r>
      <w:r w:rsidR="00FE68C4" w:rsidRPr="004D5904">
        <w:rPr>
          <w:rFonts w:cs="Arial"/>
          <w:b/>
          <w:bCs/>
        </w:rPr>
        <w:t xml:space="preserve"> special offers to their online customers and </w:t>
      </w:r>
      <w:r w:rsidR="009A308B" w:rsidRPr="004D5904">
        <w:rPr>
          <w:rFonts w:cs="Arial"/>
          <w:b/>
          <w:bCs/>
        </w:rPr>
        <w:t xml:space="preserve">upload short clips </w:t>
      </w:r>
      <w:r w:rsidR="00024E82" w:rsidRPr="004D5904">
        <w:rPr>
          <w:rFonts w:cs="Arial"/>
          <w:b/>
          <w:bCs/>
        </w:rPr>
        <w:t>of</w:t>
      </w:r>
      <w:r w:rsidR="009A308B" w:rsidRPr="004D5904">
        <w:rPr>
          <w:rFonts w:cs="Arial"/>
          <w:b/>
          <w:bCs/>
        </w:rPr>
        <w:t xml:space="preserve"> the </w:t>
      </w:r>
      <w:r w:rsidR="003D7453" w:rsidRPr="004D5904">
        <w:rPr>
          <w:rFonts w:cs="Arial"/>
          <w:b/>
          <w:bCs/>
        </w:rPr>
        <w:t>behind</w:t>
      </w:r>
      <w:r w:rsidR="009A308B" w:rsidRPr="004D5904">
        <w:rPr>
          <w:rFonts w:cs="Arial"/>
          <w:b/>
          <w:bCs/>
        </w:rPr>
        <w:t xml:space="preserve"> the scenes work and effort t</w:t>
      </w:r>
      <w:r w:rsidR="003D7453" w:rsidRPr="004D5904">
        <w:rPr>
          <w:rFonts w:cs="Arial"/>
          <w:b/>
          <w:bCs/>
        </w:rPr>
        <w:t>hat it takes to arrange the flowers.</w:t>
      </w:r>
      <w:r w:rsidR="00551F46" w:rsidRPr="004D5904">
        <w:t xml:space="preserve"> </w:t>
      </w:r>
      <w:r w:rsidR="00024E82" w:rsidRPr="004D5904">
        <w:rPr>
          <w:rFonts w:cs="Arial"/>
          <w:b/>
          <w:bCs/>
        </w:rPr>
        <w:t>To really get themselves out there</w:t>
      </w:r>
      <w:r w:rsidR="00551F46" w:rsidRPr="004D5904">
        <w:rPr>
          <w:rFonts w:cs="Arial"/>
          <w:b/>
          <w:bCs/>
        </w:rPr>
        <w:t xml:space="preserve"> make it easier to compete in the market </w:t>
      </w:r>
      <w:r w:rsidR="00024E82" w:rsidRPr="004D5904">
        <w:rPr>
          <w:rFonts w:cs="Arial"/>
          <w:b/>
          <w:bCs/>
        </w:rPr>
        <w:t>they must realise that</w:t>
      </w:r>
      <w:r w:rsidR="00551F46" w:rsidRPr="004D5904">
        <w:rPr>
          <w:rFonts w:cs="Arial"/>
          <w:b/>
          <w:bCs/>
        </w:rPr>
        <w:t xml:space="preserve"> “the solution to your problem will demand” imagination and cleverness “so you must be inventive”</w:t>
      </w:r>
      <w:r w:rsidR="00024E82" w:rsidRPr="004D5904">
        <w:rPr>
          <w:rFonts w:cs="Arial"/>
          <w:b/>
          <w:bCs/>
        </w:rPr>
        <w:t xml:space="preserve"> therefore they </w:t>
      </w:r>
      <w:proofErr w:type="gramStart"/>
      <w:r w:rsidR="00024E82" w:rsidRPr="004D5904">
        <w:rPr>
          <w:rFonts w:cs="Arial"/>
          <w:b/>
          <w:bCs/>
        </w:rPr>
        <w:t>have to</w:t>
      </w:r>
      <w:proofErr w:type="gramEnd"/>
      <w:r w:rsidR="00024E82" w:rsidRPr="004D5904">
        <w:rPr>
          <w:rFonts w:cs="Arial"/>
          <w:b/>
          <w:bCs/>
        </w:rPr>
        <w:t xml:space="preserve"> try to promote their business in unique ways</w:t>
      </w:r>
      <w:r w:rsidR="00150EB2" w:rsidRPr="004D5904">
        <w:rPr>
          <w:rFonts w:cs="Arial"/>
          <w:b/>
          <w:bCs/>
        </w:rPr>
        <w:t xml:space="preserve"> and be imaginative.</w:t>
      </w:r>
      <w:r w:rsidR="00F96C76" w:rsidRPr="004D5904">
        <w:rPr>
          <w:rFonts w:cs="Arial"/>
          <w:b/>
          <w:bCs/>
        </w:rPr>
        <w:t xml:space="preserve"> They could also</w:t>
      </w:r>
      <w:r w:rsidR="006001B8" w:rsidRPr="004D5904">
        <w:rPr>
          <w:rFonts w:cs="Arial"/>
          <w:b/>
          <w:bCs/>
        </w:rPr>
        <w:t xml:space="preserve"> try to </w:t>
      </w:r>
      <w:r w:rsidR="00187D03" w:rsidRPr="004D5904">
        <w:rPr>
          <w:rFonts w:cs="Arial"/>
          <w:b/>
          <w:bCs/>
        </w:rPr>
        <w:t xml:space="preserve">promote their online presence through paid online </w:t>
      </w:r>
      <w:r w:rsidR="00E247D3" w:rsidRPr="004D5904">
        <w:rPr>
          <w:rFonts w:cs="Arial"/>
          <w:b/>
          <w:bCs/>
        </w:rPr>
        <w:t>advertisements</w:t>
      </w:r>
      <w:r w:rsidR="00187D03" w:rsidRPr="004D5904">
        <w:rPr>
          <w:rFonts w:cs="Arial"/>
          <w:b/>
          <w:bCs/>
        </w:rPr>
        <w:t xml:space="preserve"> from their community </w:t>
      </w:r>
      <w:proofErr w:type="gramStart"/>
      <w:r w:rsidR="00187D03" w:rsidRPr="004D5904">
        <w:rPr>
          <w:rFonts w:cs="Arial"/>
          <w:b/>
          <w:bCs/>
        </w:rPr>
        <w:t>and also</w:t>
      </w:r>
      <w:proofErr w:type="gramEnd"/>
      <w:r w:rsidR="00187D03" w:rsidRPr="004D5904">
        <w:rPr>
          <w:rFonts w:cs="Arial"/>
          <w:b/>
          <w:bCs/>
        </w:rPr>
        <w:t xml:space="preserve"> collaborate with local </w:t>
      </w:r>
      <w:r w:rsidR="008C1CEA" w:rsidRPr="004D5904">
        <w:rPr>
          <w:rFonts w:cs="Arial"/>
          <w:b/>
          <w:bCs/>
        </w:rPr>
        <w:t>influencers</w:t>
      </w:r>
      <w:r w:rsidR="00187D03" w:rsidRPr="004D5904">
        <w:rPr>
          <w:rFonts w:cs="Arial"/>
          <w:b/>
          <w:bCs/>
        </w:rPr>
        <w:t xml:space="preserve"> to increase brand visibility. This solution would help attract new customers</w:t>
      </w:r>
      <w:r w:rsidR="000650BD" w:rsidRPr="004D5904">
        <w:rPr>
          <w:rFonts w:cs="Arial"/>
          <w:b/>
          <w:bCs/>
        </w:rPr>
        <w:t xml:space="preserve">, especially the younger audience </w:t>
      </w:r>
      <w:r w:rsidR="000650BD" w:rsidRPr="004D5904">
        <w:rPr>
          <w:rFonts w:cs="Arial"/>
          <w:b/>
          <w:bCs/>
        </w:rPr>
        <w:lastRenderedPageBreak/>
        <w:t xml:space="preserve">who are generally online more, as they typically </w:t>
      </w:r>
      <w:r w:rsidR="00E247D3" w:rsidRPr="004D5904">
        <w:rPr>
          <w:rFonts w:cs="Arial"/>
          <w:b/>
          <w:bCs/>
        </w:rPr>
        <w:t>discover</w:t>
      </w:r>
      <w:r w:rsidR="000650BD" w:rsidRPr="004D5904">
        <w:rPr>
          <w:rFonts w:cs="Arial"/>
          <w:b/>
          <w:bCs/>
        </w:rPr>
        <w:t xml:space="preserve"> businesses through social media. </w:t>
      </w:r>
      <w:r w:rsidR="00150EB2" w:rsidRPr="004D5904">
        <w:rPr>
          <w:rFonts w:cs="Arial"/>
          <w:b/>
          <w:bCs/>
        </w:rPr>
        <w:t>And b</w:t>
      </w:r>
      <w:r w:rsidR="000650BD" w:rsidRPr="004D5904">
        <w:rPr>
          <w:rFonts w:cs="Arial"/>
          <w:b/>
          <w:bCs/>
        </w:rPr>
        <w:t>y improving their digital marketing</w:t>
      </w:r>
      <w:r w:rsidR="00150EB2" w:rsidRPr="004D5904">
        <w:rPr>
          <w:rFonts w:cs="Arial"/>
          <w:b/>
          <w:bCs/>
        </w:rPr>
        <w:t>,</w:t>
      </w:r>
      <w:r w:rsidR="000650BD" w:rsidRPr="004D5904">
        <w:rPr>
          <w:rFonts w:cs="Arial"/>
          <w:b/>
          <w:bCs/>
        </w:rPr>
        <w:t xml:space="preserve"> Green Haven can successfully </w:t>
      </w:r>
      <w:r w:rsidR="00E247D3" w:rsidRPr="004D5904">
        <w:rPr>
          <w:rFonts w:cs="Arial"/>
          <w:b/>
          <w:bCs/>
        </w:rPr>
        <w:t>compete</w:t>
      </w:r>
      <w:r w:rsidR="000650BD" w:rsidRPr="004D5904">
        <w:rPr>
          <w:rFonts w:cs="Arial"/>
          <w:b/>
          <w:bCs/>
        </w:rPr>
        <w:t xml:space="preserve"> with </w:t>
      </w:r>
      <w:r w:rsidR="00AA7FF2" w:rsidRPr="004D5904">
        <w:rPr>
          <w:rFonts w:cs="Arial"/>
          <w:b/>
          <w:bCs/>
        </w:rPr>
        <w:t xml:space="preserve">opposing </w:t>
      </w:r>
      <w:r w:rsidR="00E247D3" w:rsidRPr="004D5904">
        <w:rPr>
          <w:rFonts w:cs="Arial"/>
          <w:b/>
          <w:bCs/>
        </w:rPr>
        <w:t>florists around them and bring more attention to their website and physical shop, helping increase sales</w:t>
      </w:r>
      <w:r w:rsidR="00AA7FF2" w:rsidRPr="004D5904">
        <w:rPr>
          <w:rFonts w:cs="Arial"/>
          <w:b/>
          <w:bCs/>
        </w:rPr>
        <w:t xml:space="preserve"> and reduce their 30% decline in sales. </w:t>
      </w:r>
    </w:p>
    <w:p w14:paraId="29A49476" w14:textId="7646DBFB" w:rsidR="00F0190C" w:rsidRPr="004D5904" w:rsidRDefault="009E2E03" w:rsidP="00F0190C">
      <w:pPr>
        <w:pStyle w:val="Heading1"/>
        <w:rPr>
          <w:rFonts w:asciiTheme="minorHAnsi" w:hAnsiTheme="minorHAnsi" w:cs="Arial"/>
          <w:b/>
          <w:bCs/>
          <w:color w:val="auto"/>
          <w:sz w:val="24"/>
          <w:szCs w:val="24"/>
          <w:u w:val="single"/>
          <w:lang w:val="en-US"/>
        </w:rPr>
      </w:pPr>
      <w:r w:rsidRPr="004D5904">
        <w:rPr>
          <w:rFonts w:asciiTheme="minorHAnsi" w:hAnsiTheme="minorHAnsi" w:cs="Arial"/>
          <w:b/>
          <w:bCs/>
          <w:color w:val="auto"/>
          <w:sz w:val="24"/>
          <w:szCs w:val="24"/>
          <w:u w:val="single"/>
          <w:lang w:val="en-US"/>
        </w:rPr>
        <w:t>Task 3b) Evaluation Results and Justifications</w:t>
      </w:r>
    </w:p>
    <w:p w14:paraId="3E61D3A3" w14:textId="77777777" w:rsidR="0092546A" w:rsidRPr="004D5904" w:rsidRDefault="00434F91" w:rsidP="0092546A">
      <w:pPr>
        <w:spacing w:line="360" w:lineRule="auto"/>
        <w:jc w:val="both"/>
        <w:rPr>
          <w:rFonts w:cs="Arial"/>
          <w:b/>
          <w:bCs/>
        </w:rPr>
      </w:pPr>
      <w:r w:rsidRPr="004D5904">
        <w:rPr>
          <w:rFonts w:cs="Arial"/>
          <w:b/>
          <w:bCs/>
        </w:rPr>
        <w:t>Solution B is the most appropriate solution to progress with because</w:t>
      </w:r>
      <w:r w:rsidR="00F34546" w:rsidRPr="004D5904">
        <w:rPr>
          <w:rFonts w:cs="Arial"/>
          <w:b/>
          <w:bCs/>
        </w:rPr>
        <w:t xml:space="preserve"> it allows Green Haven to attract new customers</w:t>
      </w:r>
      <w:r w:rsidR="007D25E9" w:rsidRPr="004D5904">
        <w:rPr>
          <w:rFonts w:cs="Arial"/>
          <w:b/>
          <w:bCs/>
        </w:rPr>
        <w:t xml:space="preserve"> while also increasing their brand awareness.</w:t>
      </w:r>
      <w:r w:rsidR="0008328F" w:rsidRPr="004D5904">
        <w:t xml:space="preserve"> </w:t>
      </w:r>
      <w:r w:rsidR="0008328F" w:rsidRPr="004D5904">
        <w:rPr>
          <w:rFonts w:cs="Arial"/>
          <w:b/>
          <w:bCs/>
        </w:rPr>
        <w:t>It supports the idea that “the team must select the ‘best’ solution” with respect to factors such as the cost and how effective it is.</w:t>
      </w:r>
      <w:r w:rsidR="00275E20" w:rsidRPr="004D5904">
        <w:rPr>
          <w:rFonts w:cs="Arial"/>
          <w:b/>
          <w:bCs/>
        </w:rPr>
        <w:t xml:space="preserve"> It has strong </w:t>
      </w:r>
      <w:r w:rsidR="00032AE4" w:rsidRPr="004D5904">
        <w:rPr>
          <w:rFonts w:cs="Arial"/>
          <w:b/>
          <w:bCs/>
        </w:rPr>
        <w:t>advantages</w:t>
      </w:r>
      <w:r w:rsidR="00275E20" w:rsidRPr="004D5904">
        <w:rPr>
          <w:rFonts w:cs="Arial"/>
          <w:b/>
          <w:bCs/>
        </w:rPr>
        <w:t xml:space="preserve">, </w:t>
      </w:r>
      <w:r w:rsidR="009E4F06" w:rsidRPr="004D5904">
        <w:rPr>
          <w:rFonts w:cs="Arial"/>
          <w:b/>
          <w:bCs/>
        </w:rPr>
        <w:t xml:space="preserve">like </w:t>
      </w:r>
      <w:r w:rsidR="00275E20" w:rsidRPr="004D5904">
        <w:rPr>
          <w:rFonts w:cs="Arial"/>
          <w:b/>
          <w:bCs/>
        </w:rPr>
        <w:t>building better connections with customers, attracting younger people, and bringing more customers to the website and shop, which can help increase sales. The criteria focused on how well the solution reaches customer</w:t>
      </w:r>
      <w:r w:rsidR="00FA2BE8" w:rsidRPr="004D5904">
        <w:rPr>
          <w:rFonts w:cs="Arial"/>
          <w:b/>
          <w:bCs/>
        </w:rPr>
        <w:t xml:space="preserve"> the</w:t>
      </w:r>
      <w:r w:rsidR="00275E20" w:rsidRPr="004D5904">
        <w:rPr>
          <w:rFonts w:cs="Arial"/>
          <w:b/>
          <w:bCs/>
        </w:rPr>
        <w:t xml:space="preserve"> cost, and how effective it is. While there are some negatives, like it being time-consuming and results not always being guaranteed, the positives are stronger. It also offers useful opportunities like going viral, working with influencers, and showing eco-friendly values, making it a modern and suitable choice</w:t>
      </w:r>
      <w:r w:rsidR="00FA2BE8" w:rsidRPr="004D5904">
        <w:rPr>
          <w:rFonts w:cs="Arial"/>
          <w:b/>
          <w:bCs/>
        </w:rPr>
        <w:t xml:space="preserve"> to bring brand awareness and attract new </w:t>
      </w:r>
      <w:r w:rsidR="004E5347" w:rsidRPr="004D5904">
        <w:rPr>
          <w:rFonts w:cs="Arial"/>
          <w:b/>
          <w:bCs/>
        </w:rPr>
        <w:t>customers</w:t>
      </w:r>
      <w:r w:rsidR="00FA2BE8" w:rsidRPr="004D5904">
        <w:rPr>
          <w:rFonts w:cs="Arial"/>
          <w:b/>
          <w:bCs/>
        </w:rPr>
        <w:t>.</w:t>
      </w:r>
      <w:bookmarkStart w:id="4" w:name="_Hlk205982530"/>
    </w:p>
    <w:p w14:paraId="24759B9C" w14:textId="4B5CB392" w:rsidR="00F0190C" w:rsidRPr="004D5904" w:rsidRDefault="009E2E03" w:rsidP="0092546A">
      <w:pPr>
        <w:spacing w:line="360" w:lineRule="auto"/>
        <w:jc w:val="both"/>
        <w:rPr>
          <w:rFonts w:cs="Arial"/>
          <w:b/>
          <w:bCs/>
        </w:rPr>
      </w:pPr>
      <w:r w:rsidRPr="004D5904">
        <w:rPr>
          <w:rFonts w:cs="Arial"/>
          <w:b/>
          <w:bCs/>
          <w:u w:val="single"/>
          <w:lang w:val="en-US"/>
        </w:rPr>
        <w:t xml:space="preserve">Task 4b) </w:t>
      </w:r>
      <w:r w:rsidR="00F0190C" w:rsidRPr="004D5904">
        <w:rPr>
          <w:rFonts w:cs="Arial"/>
          <w:b/>
          <w:bCs/>
          <w:u w:val="single"/>
          <w:lang w:val="en-US"/>
        </w:rPr>
        <w:t>R</w:t>
      </w:r>
      <w:proofErr w:type="spellStart"/>
      <w:r w:rsidR="00F0190C" w:rsidRPr="004D5904">
        <w:rPr>
          <w:rFonts w:cs="Arial"/>
          <w:b/>
          <w:bCs/>
          <w:u w:val="single"/>
        </w:rPr>
        <w:t>isk</w:t>
      </w:r>
      <w:proofErr w:type="spellEnd"/>
      <w:r w:rsidR="00F0190C" w:rsidRPr="004D5904">
        <w:rPr>
          <w:rFonts w:cs="Arial"/>
          <w:b/>
          <w:bCs/>
          <w:u w:val="single"/>
        </w:rPr>
        <w:t xml:space="preserve"> Analysis </w:t>
      </w:r>
      <w:r w:rsidRPr="004D5904">
        <w:rPr>
          <w:rFonts w:cs="Arial"/>
          <w:b/>
          <w:bCs/>
          <w:u w:val="single"/>
        </w:rPr>
        <w:t>Results and Justifications</w:t>
      </w:r>
    </w:p>
    <w:bookmarkEnd w:id="4"/>
    <w:p w14:paraId="1E512BBB" w14:textId="557C3DD5" w:rsidR="00F12522" w:rsidRPr="004D5904" w:rsidRDefault="00F12522" w:rsidP="00F12522">
      <w:pPr>
        <w:spacing w:line="360" w:lineRule="auto"/>
        <w:jc w:val="both"/>
        <w:rPr>
          <w:rFonts w:cs="Arial"/>
          <w:b/>
          <w:bCs/>
        </w:rPr>
      </w:pPr>
      <w:r w:rsidRPr="004D5904">
        <w:rPr>
          <w:rFonts w:cs="Arial"/>
          <w:b/>
          <w:bCs/>
        </w:rPr>
        <w:t>Based on the risk analysis</w:t>
      </w:r>
      <w:r w:rsidR="00531909" w:rsidRPr="004D5904">
        <w:rPr>
          <w:rFonts w:cs="Arial"/>
          <w:b/>
          <w:bCs/>
        </w:rPr>
        <w:t>, risks my solution my face are low engagement, high costs</w:t>
      </w:r>
      <w:r w:rsidR="004E5347" w:rsidRPr="004D5904">
        <w:rPr>
          <w:rFonts w:cs="Arial"/>
          <w:b/>
          <w:bCs/>
        </w:rPr>
        <w:t xml:space="preserve"> </w:t>
      </w:r>
      <w:r w:rsidR="00531909" w:rsidRPr="004D5904">
        <w:rPr>
          <w:rFonts w:cs="Arial"/>
          <w:b/>
          <w:bCs/>
        </w:rPr>
        <w:t xml:space="preserve">and inconsistent posting. These risks could potentially affect how </w:t>
      </w:r>
      <w:r w:rsidR="004E5347" w:rsidRPr="004D5904">
        <w:rPr>
          <w:rFonts w:cs="Arial"/>
          <w:b/>
          <w:bCs/>
        </w:rPr>
        <w:t>successful</w:t>
      </w:r>
      <w:r w:rsidR="00531909" w:rsidRPr="004D5904">
        <w:rPr>
          <w:rFonts w:cs="Arial"/>
          <w:b/>
          <w:bCs/>
        </w:rPr>
        <w:t xml:space="preserve"> the </w:t>
      </w:r>
      <w:r w:rsidR="004E5347" w:rsidRPr="004D5904">
        <w:rPr>
          <w:rFonts w:cs="Arial"/>
          <w:b/>
          <w:bCs/>
        </w:rPr>
        <w:t>strategy</w:t>
      </w:r>
      <w:r w:rsidR="00531909" w:rsidRPr="004D5904">
        <w:rPr>
          <w:rFonts w:cs="Arial"/>
          <w:b/>
          <w:bCs/>
        </w:rPr>
        <w:t xml:space="preserve"> is, but</w:t>
      </w:r>
      <w:r w:rsidR="00F21E52" w:rsidRPr="004D5904">
        <w:rPr>
          <w:rFonts w:cs="Arial"/>
          <w:b/>
          <w:bCs/>
        </w:rPr>
        <w:t xml:space="preserve"> the risks are </w:t>
      </w:r>
      <w:r w:rsidR="004E5347" w:rsidRPr="004D5904">
        <w:rPr>
          <w:rFonts w:cs="Arial"/>
          <w:b/>
          <w:bCs/>
        </w:rPr>
        <w:t>manageable</w:t>
      </w:r>
      <w:r w:rsidR="00F21E52" w:rsidRPr="004D5904">
        <w:rPr>
          <w:rFonts w:cs="Arial"/>
          <w:b/>
          <w:bCs/>
        </w:rPr>
        <w:t xml:space="preserve"> and don’t outweigh the benefits. The criteria used </w:t>
      </w:r>
      <w:r w:rsidR="0028074D" w:rsidRPr="004D5904">
        <w:rPr>
          <w:rFonts w:cs="Arial"/>
          <w:b/>
          <w:bCs/>
        </w:rPr>
        <w:t>to identify “</w:t>
      </w:r>
      <w:r w:rsidR="0055580A" w:rsidRPr="004D5904">
        <w:rPr>
          <w:rFonts w:cs="Arial"/>
          <w:b/>
          <w:bCs/>
        </w:rPr>
        <w:t xml:space="preserve">areas of high risk” by showing how </w:t>
      </w:r>
      <w:r w:rsidR="00F21E52" w:rsidRPr="004D5904">
        <w:rPr>
          <w:rFonts w:cs="Arial"/>
          <w:b/>
          <w:bCs/>
        </w:rPr>
        <w:t>likel</w:t>
      </w:r>
      <w:r w:rsidR="0055580A" w:rsidRPr="004D5904">
        <w:rPr>
          <w:rFonts w:cs="Arial"/>
          <w:b/>
          <w:bCs/>
        </w:rPr>
        <w:t>y the risk is and how much</w:t>
      </w:r>
      <w:r w:rsidR="00F21E52" w:rsidRPr="004D5904">
        <w:rPr>
          <w:rFonts w:cs="Arial"/>
          <w:b/>
          <w:bCs/>
        </w:rPr>
        <w:t xml:space="preserve"> impact the </w:t>
      </w:r>
      <w:r w:rsidR="0055580A" w:rsidRPr="004D5904">
        <w:rPr>
          <w:rFonts w:cs="Arial"/>
          <w:b/>
          <w:bCs/>
        </w:rPr>
        <w:t>risk</w:t>
      </w:r>
      <w:r w:rsidR="00F21E52" w:rsidRPr="004D5904">
        <w:rPr>
          <w:rFonts w:cs="Arial"/>
          <w:b/>
          <w:bCs/>
        </w:rPr>
        <w:t xml:space="preserve"> could do.</w:t>
      </w:r>
      <w:r w:rsidR="004E5347" w:rsidRPr="004D5904">
        <w:rPr>
          <w:rFonts w:cs="Arial"/>
          <w:b/>
          <w:bCs/>
        </w:rPr>
        <w:t xml:space="preserve"> However, the solution is still reliable, and the risks can be managed through careful budgeting, planning the content timetable and consistently monitoring performance, which makes it </w:t>
      </w:r>
      <w:r w:rsidR="00B010D8" w:rsidRPr="004D5904">
        <w:rPr>
          <w:rFonts w:cs="Arial"/>
          <w:b/>
          <w:bCs/>
        </w:rPr>
        <w:t>an</w:t>
      </w:r>
      <w:r w:rsidR="004E5347" w:rsidRPr="004D5904">
        <w:rPr>
          <w:rFonts w:cs="Arial"/>
          <w:b/>
          <w:bCs/>
        </w:rPr>
        <w:t xml:space="preserve"> effective strategy for growth.</w:t>
      </w:r>
      <w:r w:rsidR="00B010D8" w:rsidRPr="004D5904">
        <w:rPr>
          <w:rFonts w:cs="Arial"/>
          <w:b/>
          <w:bCs/>
        </w:rPr>
        <w:t xml:space="preserve"> Overall, although there are some challenges present, the solution remains both practical and achievable. With the right organisation and regular review, these risks can be significantly reduced, allowing the strategy to support long-term success and improvement.</w:t>
      </w:r>
    </w:p>
    <w:p w14:paraId="485E6D68" w14:textId="77777777" w:rsidR="00C53212" w:rsidRPr="004D5904" w:rsidRDefault="00C53212" w:rsidP="001A61CE">
      <w:pPr>
        <w:jc w:val="both"/>
        <w:rPr>
          <w:rFonts w:cs="Arial"/>
        </w:rPr>
      </w:pPr>
    </w:p>
    <w:p w14:paraId="57776520" w14:textId="317DA39C" w:rsidR="00C53212" w:rsidRPr="004D5904" w:rsidRDefault="009E2E03" w:rsidP="00BE28D5">
      <w:pPr>
        <w:pStyle w:val="Heading1"/>
        <w:rPr>
          <w:rFonts w:asciiTheme="minorHAnsi" w:hAnsiTheme="minorHAnsi" w:cs="Arial"/>
          <w:b/>
          <w:bCs/>
          <w:color w:val="auto"/>
          <w:sz w:val="24"/>
          <w:szCs w:val="24"/>
          <w:u w:val="single"/>
        </w:rPr>
      </w:pPr>
      <w:r w:rsidRPr="004D5904">
        <w:rPr>
          <w:rFonts w:asciiTheme="minorHAnsi" w:hAnsiTheme="minorHAnsi" w:cs="Arial"/>
          <w:b/>
          <w:bCs/>
          <w:color w:val="auto"/>
          <w:sz w:val="24"/>
          <w:szCs w:val="24"/>
          <w:u w:val="single"/>
        </w:rPr>
        <w:lastRenderedPageBreak/>
        <w:t>Task 5b) Justifications for the</w:t>
      </w:r>
      <w:r w:rsidR="003B629C" w:rsidRPr="004D5904">
        <w:rPr>
          <w:rFonts w:asciiTheme="minorHAnsi" w:hAnsiTheme="minorHAnsi" w:cs="Arial"/>
          <w:b/>
          <w:bCs/>
          <w:color w:val="auto"/>
          <w:sz w:val="24"/>
          <w:szCs w:val="24"/>
          <w:u w:val="single"/>
        </w:rPr>
        <w:t xml:space="preserve"> </w:t>
      </w:r>
      <w:r w:rsidR="003E1A46" w:rsidRPr="004D5904">
        <w:rPr>
          <w:rFonts w:asciiTheme="minorHAnsi" w:hAnsiTheme="minorHAnsi" w:cs="Arial"/>
          <w:b/>
          <w:bCs/>
          <w:color w:val="auto"/>
          <w:sz w:val="24"/>
          <w:szCs w:val="24"/>
          <w:u w:val="single"/>
        </w:rPr>
        <w:t>Implement</w:t>
      </w:r>
      <w:r w:rsidRPr="004D5904">
        <w:rPr>
          <w:rFonts w:asciiTheme="minorHAnsi" w:hAnsiTheme="minorHAnsi" w:cs="Arial"/>
          <w:b/>
          <w:bCs/>
          <w:color w:val="auto"/>
          <w:sz w:val="24"/>
          <w:szCs w:val="24"/>
          <w:u w:val="single"/>
        </w:rPr>
        <w:t>ation Plan</w:t>
      </w:r>
    </w:p>
    <w:p w14:paraId="4DF8999A" w14:textId="77777777" w:rsidR="0092546A" w:rsidRPr="004D5904" w:rsidRDefault="00BC3AD3" w:rsidP="0092546A">
      <w:pPr>
        <w:spacing w:line="360" w:lineRule="auto"/>
        <w:jc w:val="both"/>
        <w:rPr>
          <w:rFonts w:cs="Arial"/>
          <w:b/>
          <w:bCs/>
          <w:color w:val="000000" w:themeColor="text1"/>
        </w:rPr>
      </w:pPr>
      <w:r w:rsidRPr="004D5904">
        <w:rPr>
          <w:rFonts w:cs="Arial"/>
          <w:b/>
          <w:bCs/>
          <w:color w:val="000000" w:themeColor="text1"/>
        </w:rPr>
        <w:t xml:space="preserve">The order of the implementation plan is </w:t>
      </w:r>
      <w:r w:rsidR="00E162B9" w:rsidRPr="004D5904">
        <w:rPr>
          <w:rFonts w:cs="Arial"/>
          <w:b/>
          <w:bCs/>
          <w:color w:val="000000" w:themeColor="text1"/>
        </w:rPr>
        <w:t>good</w:t>
      </w:r>
      <w:r w:rsidRPr="004D5904">
        <w:rPr>
          <w:rFonts w:cs="Arial"/>
          <w:b/>
          <w:bCs/>
          <w:color w:val="000000" w:themeColor="text1"/>
        </w:rPr>
        <w:t xml:space="preserve"> because Green Haven </w:t>
      </w:r>
      <w:proofErr w:type="gramStart"/>
      <w:r w:rsidR="00E162B9" w:rsidRPr="004D5904">
        <w:rPr>
          <w:rFonts w:cs="Arial"/>
          <w:b/>
          <w:bCs/>
          <w:color w:val="000000" w:themeColor="text1"/>
        </w:rPr>
        <w:t>has to</w:t>
      </w:r>
      <w:proofErr w:type="gramEnd"/>
      <w:r w:rsidRPr="004D5904">
        <w:rPr>
          <w:rFonts w:cs="Arial"/>
          <w:b/>
          <w:bCs/>
          <w:color w:val="000000" w:themeColor="text1"/>
        </w:rPr>
        <w:t xml:space="preserve"> first create or improve its social media pages before posting content </w:t>
      </w:r>
      <w:r w:rsidR="00E162B9" w:rsidRPr="004D5904">
        <w:rPr>
          <w:rFonts w:cs="Arial"/>
          <w:b/>
          <w:bCs/>
          <w:color w:val="000000" w:themeColor="text1"/>
        </w:rPr>
        <w:t>about it and</w:t>
      </w:r>
      <w:r w:rsidRPr="004D5904">
        <w:rPr>
          <w:rFonts w:cs="Arial"/>
          <w:b/>
          <w:bCs/>
          <w:color w:val="000000" w:themeColor="text1"/>
        </w:rPr>
        <w:t xml:space="preserve"> promot</w:t>
      </w:r>
      <w:r w:rsidR="00E162B9" w:rsidRPr="004D5904">
        <w:rPr>
          <w:rFonts w:cs="Arial"/>
          <w:b/>
          <w:bCs/>
          <w:color w:val="000000" w:themeColor="text1"/>
        </w:rPr>
        <w:t>e</w:t>
      </w:r>
      <w:r w:rsidRPr="004D5904">
        <w:rPr>
          <w:rFonts w:cs="Arial"/>
          <w:b/>
          <w:bCs/>
          <w:color w:val="000000" w:themeColor="text1"/>
        </w:rPr>
        <w:t xml:space="preserve"> the business. This gives the business a </w:t>
      </w:r>
      <w:r w:rsidR="00E162B9" w:rsidRPr="004D5904">
        <w:rPr>
          <w:rFonts w:cs="Arial"/>
          <w:b/>
          <w:bCs/>
          <w:color w:val="000000" w:themeColor="text1"/>
        </w:rPr>
        <w:t>good</w:t>
      </w:r>
      <w:r w:rsidRPr="004D5904">
        <w:rPr>
          <w:rFonts w:cs="Arial"/>
          <w:b/>
          <w:bCs/>
          <w:color w:val="000000" w:themeColor="text1"/>
        </w:rPr>
        <w:t xml:space="preserve"> starting point and </w:t>
      </w:r>
      <w:r w:rsidR="00E162B9" w:rsidRPr="004D5904">
        <w:rPr>
          <w:rFonts w:cs="Arial"/>
          <w:b/>
          <w:bCs/>
          <w:color w:val="000000" w:themeColor="text1"/>
        </w:rPr>
        <w:t>makes sure</w:t>
      </w:r>
      <w:r w:rsidRPr="004D5904">
        <w:rPr>
          <w:rFonts w:cs="Arial"/>
          <w:b/>
          <w:bCs/>
          <w:color w:val="000000" w:themeColor="text1"/>
        </w:rPr>
        <w:t xml:space="preserve"> customers can find clear information online.</w:t>
      </w:r>
      <w:r w:rsidR="00402116" w:rsidRPr="004D5904">
        <w:t xml:space="preserve"> </w:t>
      </w:r>
      <w:r w:rsidR="00402116" w:rsidRPr="004D5904">
        <w:rPr>
          <w:rFonts w:cs="Arial"/>
          <w:b/>
          <w:bCs/>
          <w:color w:val="000000" w:themeColor="text1"/>
        </w:rPr>
        <w:t>The Cause-and-Effect model (often shown as a fishbone diagram) “helps identify, organize, and display possible causes of the problem”, which is useful because it can help Green Haven understand why it may not be attracting enough customers online before deciding on the best actions to take.</w:t>
      </w:r>
      <w:r w:rsidRPr="004D5904">
        <w:rPr>
          <w:rFonts w:cs="Arial"/>
          <w:b/>
          <w:bCs/>
          <w:color w:val="000000" w:themeColor="text1"/>
        </w:rPr>
        <w:t xml:space="preserve"> The content plan is </w:t>
      </w:r>
      <w:r w:rsidR="00E162B9" w:rsidRPr="004D5904">
        <w:rPr>
          <w:rFonts w:cs="Arial"/>
          <w:b/>
          <w:bCs/>
          <w:color w:val="000000" w:themeColor="text1"/>
        </w:rPr>
        <w:t>done</w:t>
      </w:r>
      <w:r w:rsidRPr="004D5904">
        <w:rPr>
          <w:rFonts w:cs="Arial"/>
          <w:b/>
          <w:bCs/>
          <w:color w:val="000000" w:themeColor="text1"/>
        </w:rPr>
        <w:t xml:space="preserve"> next so</w:t>
      </w:r>
      <w:r w:rsidR="00E162B9" w:rsidRPr="004D5904">
        <w:rPr>
          <w:rFonts w:cs="Arial"/>
          <w:b/>
          <w:bCs/>
          <w:color w:val="000000" w:themeColor="text1"/>
        </w:rPr>
        <w:t xml:space="preserve"> that</w:t>
      </w:r>
      <w:r w:rsidRPr="004D5904">
        <w:rPr>
          <w:rFonts w:cs="Arial"/>
          <w:b/>
          <w:bCs/>
          <w:color w:val="000000" w:themeColor="text1"/>
        </w:rPr>
        <w:t xml:space="preserve"> posts are organised and relevant. Posting </w:t>
      </w:r>
      <w:r w:rsidR="00E162B9" w:rsidRPr="004D5904">
        <w:rPr>
          <w:rFonts w:cs="Arial"/>
          <w:b/>
          <w:bCs/>
          <w:color w:val="000000" w:themeColor="text1"/>
        </w:rPr>
        <w:t>regularly</w:t>
      </w:r>
      <w:r w:rsidRPr="004D5904">
        <w:rPr>
          <w:rFonts w:cs="Arial"/>
          <w:b/>
          <w:bCs/>
          <w:color w:val="000000" w:themeColor="text1"/>
        </w:rPr>
        <w:t xml:space="preserve"> and collaborating with locals comes after this </w:t>
      </w:r>
      <w:r w:rsidR="00E162B9" w:rsidRPr="004D5904">
        <w:rPr>
          <w:rFonts w:cs="Arial"/>
          <w:b/>
          <w:bCs/>
          <w:color w:val="000000" w:themeColor="text1"/>
        </w:rPr>
        <w:t>so that</w:t>
      </w:r>
      <w:r w:rsidRPr="004D5904">
        <w:rPr>
          <w:rFonts w:cs="Arial"/>
          <w:b/>
          <w:bCs/>
          <w:color w:val="000000" w:themeColor="text1"/>
        </w:rPr>
        <w:t xml:space="preserve"> the business content </w:t>
      </w:r>
      <w:r w:rsidR="00E162B9" w:rsidRPr="004D5904">
        <w:rPr>
          <w:rFonts w:cs="Arial"/>
          <w:b/>
          <w:bCs/>
          <w:color w:val="000000" w:themeColor="text1"/>
        </w:rPr>
        <w:t xml:space="preserve">is </w:t>
      </w:r>
      <w:r w:rsidRPr="004D5904">
        <w:rPr>
          <w:rFonts w:cs="Arial"/>
          <w:b/>
          <w:bCs/>
          <w:color w:val="000000" w:themeColor="text1"/>
        </w:rPr>
        <w:t xml:space="preserve">prepared before promotion begins. Monitoring feedback is placed last </w:t>
      </w:r>
      <w:r w:rsidR="00E162B9" w:rsidRPr="004D5904">
        <w:rPr>
          <w:rFonts w:cs="Arial"/>
          <w:b/>
          <w:bCs/>
          <w:color w:val="000000" w:themeColor="text1"/>
        </w:rPr>
        <w:t xml:space="preserve">so that Priya and </w:t>
      </w:r>
      <w:r w:rsidR="00402116" w:rsidRPr="004D5904">
        <w:rPr>
          <w:rFonts w:cs="Arial"/>
          <w:b/>
          <w:bCs/>
          <w:color w:val="000000" w:themeColor="text1"/>
        </w:rPr>
        <w:t>Liam</w:t>
      </w:r>
      <w:r w:rsidR="00E162B9" w:rsidRPr="004D5904">
        <w:rPr>
          <w:rFonts w:cs="Arial"/>
          <w:b/>
          <w:bCs/>
          <w:color w:val="000000" w:themeColor="text1"/>
        </w:rPr>
        <w:t xml:space="preserve"> can</w:t>
      </w:r>
      <w:r w:rsidRPr="004D5904">
        <w:rPr>
          <w:rFonts w:cs="Arial"/>
          <w:b/>
          <w:bCs/>
          <w:color w:val="000000" w:themeColor="text1"/>
        </w:rPr>
        <w:t xml:space="preserve"> review performance and make improvements. Liam and Priya were given responsibility because they own the business, while the online marketing team supports</w:t>
      </w:r>
      <w:r w:rsidR="00E162B9" w:rsidRPr="004D5904">
        <w:rPr>
          <w:rFonts w:cs="Arial"/>
          <w:b/>
          <w:bCs/>
          <w:color w:val="000000" w:themeColor="text1"/>
        </w:rPr>
        <w:t>.</w:t>
      </w:r>
    </w:p>
    <w:p w14:paraId="32DD35B4" w14:textId="35FD3575" w:rsidR="00675990" w:rsidRPr="004D5904" w:rsidRDefault="009E2E03" w:rsidP="0092546A">
      <w:pPr>
        <w:spacing w:line="360" w:lineRule="auto"/>
        <w:jc w:val="both"/>
        <w:rPr>
          <w:rFonts w:cs="Arial"/>
          <w:b/>
          <w:bCs/>
          <w:color w:val="000000" w:themeColor="text1"/>
        </w:rPr>
      </w:pPr>
      <w:r w:rsidRPr="004D5904">
        <w:rPr>
          <w:rFonts w:cs="Arial"/>
          <w:b/>
          <w:bCs/>
          <w:u w:val="single"/>
        </w:rPr>
        <w:t>Task 6b) Justifications for the KPI and SMART Objectives</w:t>
      </w:r>
    </w:p>
    <w:p w14:paraId="5C39685A" w14:textId="77777777" w:rsidR="0092546A" w:rsidRPr="004D5904" w:rsidRDefault="009F543F" w:rsidP="0092546A">
      <w:pPr>
        <w:spacing w:line="360" w:lineRule="auto"/>
        <w:jc w:val="both"/>
        <w:rPr>
          <w:rFonts w:cs="Arial"/>
          <w:b/>
          <w:bCs/>
          <w:color w:val="000000" w:themeColor="text1"/>
        </w:rPr>
      </w:pPr>
      <w:bookmarkStart w:id="5" w:name="_Hlk205981688"/>
      <w:r w:rsidRPr="004D5904">
        <w:rPr>
          <w:rFonts w:cs="Arial"/>
          <w:b/>
          <w:bCs/>
          <w:color w:val="000000" w:themeColor="text1"/>
        </w:rPr>
        <w:t xml:space="preserve">The KPI of increasing online engagement through social media is the most relevant because it directly links to Green Haven’s problem of adapting to changing consumer behaviour. More engagement online can help the business reach more people and attract new customers. The ‘SMART’ objective is effective because in aims to encourage more people to check their website through social media. It is measurable through increased website clicks, </w:t>
      </w:r>
      <w:r w:rsidR="00E24808" w:rsidRPr="004D5904">
        <w:rPr>
          <w:rFonts w:cs="Arial"/>
          <w:b/>
          <w:bCs/>
          <w:color w:val="000000" w:themeColor="text1"/>
        </w:rPr>
        <w:t xml:space="preserve">through </w:t>
      </w:r>
      <w:r w:rsidRPr="004D5904">
        <w:rPr>
          <w:rFonts w:cs="Arial"/>
          <w:b/>
          <w:bCs/>
          <w:color w:val="000000" w:themeColor="text1"/>
        </w:rPr>
        <w:t xml:space="preserve">adding website links to posts, and </w:t>
      </w:r>
      <w:r w:rsidR="00E24808" w:rsidRPr="004D5904">
        <w:rPr>
          <w:rFonts w:cs="Arial"/>
          <w:b/>
          <w:bCs/>
          <w:color w:val="000000" w:themeColor="text1"/>
        </w:rPr>
        <w:t xml:space="preserve">its </w:t>
      </w:r>
      <w:r w:rsidRPr="004D5904">
        <w:rPr>
          <w:rFonts w:cs="Arial"/>
          <w:b/>
          <w:bCs/>
          <w:color w:val="000000" w:themeColor="text1"/>
        </w:rPr>
        <w:t>relevant because it supports customer growth</w:t>
      </w:r>
      <w:r w:rsidR="00FF6EC9" w:rsidRPr="004D5904">
        <w:rPr>
          <w:rFonts w:cs="Arial"/>
          <w:b/>
          <w:bCs/>
          <w:color w:val="000000" w:themeColor="text1"/>
        </w:rPr>
        <w:t>.</w:t>
      </w:r>
      <w:r w:rsidR="00FF6EC9" w:rsidRPr="004D5904">
        <w:t xml:space="preserve"> </w:t>
      </w:r>
      <w:r w:rsidR="00FF6EC9" w:rsidRPr="004D5904">
        <w:rPr>
          <w:rFonts w:cs="Arial"/>
          <w:b/>
          <w:bCs/>
          <w:color w:val="000000" w:themeColor="text1"/>
        </w:rPr>
        <w:t>It is also important that progress is “fully documented” so Green Haven can track changes in engagement and review whether the strategy is working.</w:t>
      </w:r>
      <w:r w:rsidRPr="004D5904">
        <w:rPr>
          <w:rFonts w:cs="Arial"/>
          <w:b/>
          <w:bCs/>
          <w:color w:val="000000" w:themeColor="text1"/>
        </w:rPr>
        <w:t xml:space="preserve"> It is also time-bound within 2–3 months, which allows Green Haven to track progress and review whether the strategy is </w:t>
      </w:r>
      <w:r w:rsidR="00E24808" w:rsidRPr="004D5904">
        <w:rPr>
          <w:rFonts w:cs="Arial"/>
          <w:b/>
          <w:bCs/>
          <w:color w:val="000000" w:themeColor="text1"/>
        </w:rPr>
        <w:t xml:space="preserve">even </w:t>
      </w:r>
      <w:r w:rsidRPr="004D5904">
        <w:rPr>
          <w:rFonts w:cs="Arial"/>
          <w:b/>
          <w:bCs/>
          <w:color w:val="000000" w:themeColor="text1"/>
        </w:rPr>
        <w:t>working.</w:t>
      </w:r>
      <w:bookmarkEnd w:id="5"/>
    </w:p>
    <w:p w14:paraId="17F16A5E" w14:textId="1A9188CA" w:rsidR="003B629C" w:rsidRPr="004D5904" w:rsidRDefault="009E2E03" w:rsidP="0092546A">
      <w:pPr>
        <w:spacing w:line="360" w:lineRule="auto"/>
        <w:jc w:val="both"/>
        <w:rPr>
          <w:rFonts w:cs="Arial"/>
          <w:b/>
          <w:bCs/>
          <w:color w:val="000000" w:themeColor="text1"/>
        </w:rPr>
      </w:pPr>
      <w:r w:rsidRPr="004D5904">
        <w:rPr>
          <w:rFonts w:cs="Arial"/>
          <w:b/>
          <w:bCs/>
          <w:u w:val="single"/>
        </w:rPr>
        <w:t xml:space="preserve">Task 7) </w:t>
      </w:r>
      <w:r w:rsidR="007F558A" w:rsidRPr="004D5904">
        <w:rPr>
          <w:rFonts w:cs="Arial"/>
          <w:b/>
          <w:bCs/>
          <w:u w:val="single"/>
        </w:rPr>
        <w:t>Key Findings</w:t>
      </w:r>
    </w:p>
    <w:p w14:paraId="36D75090" w14:textId="38BFFDD0" w:rsidR="0058069E" w:rsidRPr="004D5904" w:rsidRDefault="0058069E" w:rsidP="0058069E">
      <w:pPr>
        <w:spacing w:line="360" w:lineRule="auto"/>
        <w:jc w:val="both"/>
        <w:rPr>
          <w:rFonts w:cs="Arial"/>
          <w:b/>
          <w:bCs/>
          <w:color w:val="000000" w:themeColor="text1"/>
        </w:rPr>
      </w:pPr>
      <w:bookmarkStart w:id="6" w:name="_Hlk208302504"/>
      <w:r w:rsidRPr="004D5904">
        <w:rPr>
          <w:rFonts w:cs="Arial"/>
          <w:b/>
          <w:bCs/>
          <w:color w:val="000000" w:themeColor="text1"/>
        </w:rPr>
        <w:t>Green Haven’s main problem is its difficulty in adapting to changing consumer behaviour mainly the shift from in-store shopping to online shopping.</w:t>
      </w:r>
    </w:p>
    <w:p w14:paraId="7D3A7335" w14:textId="39C5BC97" w:rsidR="0058069E" w:rsidRPr="004D5904" w:rsidRDefault="0058069E" w:rsidP="0058069E">
      <w:pPr>
        <w:spacing w:line="360" w:lineRule="auto"/>
        <w:jc w:val="both"/>
        <w:rPr>
          <w:rFonts w:cs="Arial"/>
          <w:b/>
          <w:bCs/>
          <w:color w:val="000000" w:themeColor="text1"/>
        </w:rPr>
      </w:pPr>
      <w:r w:rsidRPr="004D5904">
        <w:rPr>
          <w:rFonts w:cs="Arial"/>
          <w:b/>
          <w:bCs/>
          <w:color w:val="000000" w:themeColor="text1"/>
        </w:rPr>
        <w:lastRenderedPageBreak/>
        <w:t>Contributing factors include their outdated website, limited online presence, rising supply costs, and increased competition from nearby florists.</w:t>
      </w:r>
    </w:p>
    <w:p w14:paraId="4662C2B9" w14:textId="122E26CE" w:rsidR="0058069E" w:rsidRPr="004D5904" w:rsidRDefault="0058069E" w:rsidP="0058069E">
      <w:pPr>
        <w:spacing w:line="360" w:lineRule="auto"/>
        <w:jc w:val="both"/>
        <w:rPr>
          <w:rFonts w:cs="Arial"/>
          <w:b/>
          <w:bCs/>
          <w:color w:val="000000" w:themeColor="text1"/>
        </w:rPr>
      </w:pPr>
      <w:r w:rsidRPr="004D5904">
        <w:rPr>
          <w:rFonts w:cs="Arial"/>
          <w:b/>
          <w:bCs/>
          <w:color w:val="000000" w:themeColor="text1"/>
        </w:rPr>
        <w:t>Solution B, improving digital marketing and social media, was the best option because it can attract younger customers and bring more people to them.</w:t>
      </w:r>
    </w:p>
    <w:p w14:paraId="55D50075" w14:textId="78BD3D90" w:rsidR="0058069E" w:rsidRPr="004D5904" w:rsidRDefault="0058069E" w:rsidP="0058069E">
      <w:pPr>
        <w:spacing w:line="360" w:lineRule="auto"/>
        <w:jc w:val="both"/>
        <w:rPr>
          <w:rFonts w:cs="Arial"/>
          <w:b/>
          <w:bCs/>
          <w:color w:val="000000" w:themeColor="text1"/>
        </w:rPr>
      </w:pPr>
      <w:r w:rsidRPr="004D5904">
        <w:rPr>
          <w:rFonts w:cs="Arial"/>
          <w:b/>
          <w:bCs/>
          <w:color w:val="000000" w:themeColor="text1"/>
        </w:rPr>
        <w:t>Even though there are risks such as low engagement and inconsistent posting, these can be managed through proper planning.</w:t>
      </w:r>
    </w:p>
    <w:p w14:paraId="2B716BBF" w14:textId="076C993B" w:rsidR="003B629C" w:rsidRPr="004D5904" w:rsidRDefault="0058069E" w:rsidP="0058069E">
      <w:pPr>
        <w:spacing w:line="360" w:lineRule="auto"/>
        <w:jc w:val="both"/>
        <w:rPr>
          <w:rFonts w:cs="Arial"/>
          <w:b/>
          <w:bCs/>
          <w:color w:val="000000" w:themeColor="text1"/>
        </w:rPr>
      </w:pPr>
      <w:r w:rsidRPr="004D5904">
        <w:rPr>
          <w:rFonts w:cs="Arial"/>
          <w:b/>
          <w:bCs/>
          <w:color w:val="000000" w:themeColor="text1"/>
        </w:rPr>
        <w:t>A good implementation plan and SMART objective will help Green Haven measure their progress and improve their online engagement.</w:t>
      </w:r>
      <w:bookmarkEnd w:id="6"/>
    </w:p>
    <w:p w14:paraId="15D259D8" w14:textId="77777777" w:rsidR="0058069E" w:rsidRPr="004D5904" w:rsidRDefault="0058069E" w:rsidP="0058069E">
      <w:pPr>
        <w:spacing w:line="360" w:lineRule="auto"/>
        <w:jc w:val="both"/>
        <w:rPr>
          <w:rFonts w:cs="Arial"/>
          <w:b/>
          <w:bCs/>
          <w:color w:val="FF0000"/>
        </w:rPr>
      </w:pPr>
    </w:p>
    <w:p w14:paraId="4D8781FC" w14:textId="38893AE1" w:rsidR="003B629C" w:rsidRPr="004D5904" w:rsidRDefault="007F558A" w:rsidP="003B629C">
      <w:pPr>
        <w:rPr>
          <w:rFonts w:cs="Arial"/>
          <w:b/>
          <w:bCs/>
          <w:u w:val="single"/>
        </w:rPr>
      </w:pPr>
      <w:r w:rsidRPr="004D5904">
        <w:rPr>
          <w:rFonts w:cs="Arial"/>
          <w:b/>
          <w:bCs/>
          <w:u w:val="single"/>
        </w:rPr>
        <w:t xml:space="preserve">Reference List </w:t>
      </w:r>
    </w:p>
    <w:p w14:paraId="569EFA77" w14:textId="77777777" w:rsidR="00B16BBC" w:rsidRPr="004D5904" w:rsidRDefault="001C3001" w:rsidP="00474282">
      <w:pPr>
        <w:spacing w:line="360" w:lineRule="auto"/>
        <w:jc w:val="both"/>
        <w:rPr>
          <w:rFonts w:cs="Arial"/>
          <w:b/>
          <w:bCs/>
          <w:color w:val="000000" w:themeColor="text1"/>
        </w:rPr>
      </w:pPr>
      <w:r w:rsidRPr="001C3001">
        <w:rPr>
          <w:rFonts w:cs="Arial"/>
          <w:b/>
          <w:bCs/>
          <w:color w:val="000000" w:themeColor="text1"/>
        </w:rPr>
        <w:t xml:space="preserve">Sproull, B. (2018). The Problem-Solving, Problem-Prevention, and Decision-Making Guide: Organized and Systematic Roadmaps for Managers (1st ed.). Productivity Press. </w:t>
      </w:r>
      <w:hyperlink r:id="rId8" w:history="1">
        <w:r w:rsidRPr="001C3001">
          <w:rPr>
            <w:rStyle w:val="Hyperlink"/>
            <w:rFonts w:cs="Arial"/>
            <w:b/>
            <w:bCs/>
          </w:rPr>
          <w:t>https://doi.org/10.4324/9781351116268</w:t>
        </w:r>
      </w:hyperlink>
      <w:hyperlink r:id="rId9" w:history="1">
        <w:r w:rsidRPr="001C3001">
          <w:rPr>
            <w:rStyle w:val="Hyperlink"/>
            <w:rFonts w:cs="Arial"/>
            <w:b/>
            <w:bCs/>
          </w:rPr>
          <w:t xml:space="preserve">- </w:t>
        </w:r>
      </w:hyperlink>
      <w:hyperlink r:id="rId10" w:history="1">
        <w:proofErr w:type="spellStart"/>
        <w:r w:rsidRPr="001C3001">
          <w:rPr>
            <w:rStyle w:val="Hyperlink"/>
            <w:rFonts w:cs="Arial"/>
            <w:b/>
            <w:bCs/>
          </w:rPr>
          <w:t>VleReader</w:t>
        </w:r>
        <w:proofErr w:type="spellEnd"/>
      </w:hyperlink>
      <w:r w:rsidRPr="001C3001">
        <w:rPr>
          <w:rFonts w:cs="Arial"/>
          <w:b/>
          <w:bCs/>
          <w:color w:val="000000" w:themeColor="text1"/>
        </w:rPr>
        <w:t xml:space="preserve"> 5(32 out of 375)</w:t>
      </w:r>
    </w:p>
    <w:p w14:paraId="6AD1C528" w14:textId="112F18F5" w:rsidR="00474282" w:rsidRPr="004D5904" w:rsidRDefault="00B16BBC" w:rsidP="00474282">
      <w:pPr>
        <w:spacing w:line="360" w:lineRule="auto"/>
        <w:jc w:val="both"/>
        <w:rPr>
          <w:rFonts w:cs="Arial"/>
          <w:b/>
          <w:bCs/>
          <w:color w:val="000000" w:themeColor="text1"/>
        </w:rPr>
      </w:pPr>
      <w:r w:rsidRPr="00B16BBC">
        <w:rPr>
          <w:rFonts w:cs="Arial"/>
          <w:b/>
          <w:bCs/>
          <w:color w:val="000000" w:themeColor="text1"/>
        </w:rPr>
        <w:t xml:space="preserve">Sproull, B. (2018). The Problem-Solving, Problem-Prevention, and Decision-Making Guide: Organized and Systematic Roadmaps for Managers (1st ed.). Productivity Press. </w:t>
      </w:r>
      <w:hyperlink r:id="rId11" w:history="1">
        <w:r w:rsidRPr="00B16BBC">
          <w:rPr>
            <w:rStyle w:val="Hyperlink"/>
            <w:rFonts w:cs="Arial"/>
            <w:b/>
            <w:bCs/>
          </w:rPr>
          <w:t>https://doi.org/10.4324/9781351116268</w:t>
        </w:r>
      </w:hyperlink>
      <w:r w:rsidRPr="00B16BBC">
        <w:rPr>
          <w:rFonts w:cs="Arial"/>
          <w:b/>
          <w:bCs/>
          <w:color w:val="000000" w:themeColor="text1"/>
        </w:rPr>
        <w:t xml:space="preserve">  </w:t>
      </w:r>
      <w:r w:rsidR="001C3001" w:rsidRPr="004D5904">
        <w:rPr>
          <w:rFonts w:cs="Arial"/>
          <w:b/>
          <w:bCs/>
          <w:color w:val="000000" w:themeColor="text1"/>
        </w:rPr>
        <w:t xml:space="preserve"> </w:t>
      </w:r>
    </w:p>
    <w:p w14:paraId="7986466A" w14:textId="5AD33A13" w:rsidR="007C18AA" w:rsidRPr="004D5904" w:rsidRDefault="00DC4F2B" w:rsidP="007C18AA">
      <w:pPr>
        <w:spacing w:after="0" w:line="360" w:lineRule="auto"/>
        <w:jc w:val="both"/>
        <w:rPr>
          <w:rFonts w:cs="Arial"/>
          <w:b/>
          <w:bCs/>
          <w:color w:val="000000" w:themeColor="text1"/>
          <w:lang w:val="en-US"/>
        </w:rPr>
      </w:pPr>
      <w:r w:rsidRPr="004D5904">
        <w:rPr>
          <w:rFonts w:cs="Arial"/>
          <w:b/>
          <w:bCs/>
          <w:color w:val="000000" w:themeColor="text1"/>
          <w:lang w:val="en-US"/>
        </w:rPr>
        <w:t xml:space="preserve">Sproull, B. (2018). </w:t>
      </w:r>
      <w:proofErr w:type="gramStart"/>
      <w:r w:rsidRPr="004D5904">
        <w:rPr>
          <w:rFonts w:cs="Arial"/>
          <w:b/>
          <w:bCs/>
          <w:color w:val="000000" w:themeColor="text1"/>
          <w:lang w:val="en-US"/>
        </w:rPr>
        <w:t>The Problem</w:t>
      </w:r>
      <w:proofErr w:type="gramEnd"/>
      <w:r w:rsidRPr="004D5904">
        <w:rPr>
          <w:rFonts w:cs="Arial"/>
          <w:b/>
          <w:bCs/>
          <w:color w:val="000000" w:themeColor="text1"/>
          <w:lang w:val="en-US"/>
        </w:rPr>
        <w:t xml:space="preserve">-Solving, Problem-Prevention, and Decision-Making Guide: Organized and Systematic Roadmaps for Managers (1st ed.). Productivity Press. </w:t>
      </w:r>
      <w:hyperlink r:id="rId12" w:history="1">
        <w:r w:rsidRPr="004D5904">
          <w:rPr>
            <w:rStyle w:val="Hyperlink"/>
            <w:rFonts w:cs="Arial"/>
            <w:b/>
            <w:bCs/>
            <w:lang w:val="en-US"/>
          </w:rPr>
          <w:t>https://doi.org/10.4324/9781351116268</w:t>
        </w:r>
      </w:hyperlink>
      <w:r w:rsidRPr="004D5904">
        <w:rPr>
          <w:rFonts w:cs="Arial"/>
          <w:b/>
          <w:bCs/>
          <w:color w:val="000000" w:themeColor="text1"/>
          <w:lang w:val="en-US"/>
        </w:rPr>
        <w:t xml:space="preserve"> </w:t>
      </w:r>
    </w:p>
    <w:p w14:paraId="4B89237B" w14:textId="77777777" w:rsidR="007C18AA" w:rsidRPr="004D5904" w:rsidRDefault="007C18AA" w:rsidP="007C18AA">
      <w:pPr>
        <w:spacing w:after="0" w:line="360" w:lineRule="auto"/>
        <w:jc w:val="both"/>
        <w:rPr>
          <w:rFonts w:cs="Arial"/>
          <w:b/>
          <w:bCs/>
          <w:color w:val="000000" w:themeColor="text1"/>
          <w:lang w:val="en-US"/>
        </w:rPr>
      </w:pPr>
    </w:p>
    <w:p w14:paraId="71BB7FB4" w14:textId="666FE426" w:rsidR="00856E5F" w:rsidRPr="004D5904" w:rsidRDefault="007C18AA" w:rsidP="00856E5F">
      <w:pPr>
        <w:spacing w:after="0" w:line="360" w:lineRule="auto"/>
        <w:jc w:val="both"/>
        <w:rPr>
          <w:rFonts w:cs="Arial"/>
          <w:b/>
          <w:bCs/>
          <w:color w:val="000000" w:themeColor="text1"/>
          <w:lang w:val="en-US"/>
        </w:rPr>
      </w:pPr>
      <w:r w:rsidRPr="004D5904">
        <w:rPr>
          <w:rFonts w:cs="Arial"/>
          <w:b/>
          <w:bCs/>
          <w:color w:val="000000" w:themeColor="text1"/>
          <w:lang w:val="en-US"/>
        </w:rPr>
        <w:t xml:space="preserve">Sproull, B. (2018). </w:t>
      </w:r>
      <w:proofErr w:type="gramStart"/>
      <w:r w:rsidRPr="004D5904">
        <w:rPr>
          <w:rFonts w:cs="Arial"/>
          <w:b/>
          <w:bCs/>
          <w:color w:val="000000" w:themeColor="text1"/>
          <w:lang w:val="en-US"/>
        </w:rPr>
        <w:t>The Problem</w:t>
      </w:r>
      <w:proofErr w:type="gramEnd"/>
      <w:r w:rsidRPr="004D5904">
        <w:rPr>
          <w:rFonts w:cs="Arial"/>
          <w:b/>
          <w:bCs/>
          <w:color w:val="000000" w:themeColor="text1"/>
          <w:lang w:val="en-US"/>
        </w:rPr>
        <w:t xml:space="preserve">-Solving, Problem-Prevention, and Decision-Making Guide: Organized and Systematic Roadmaps for Managers (1st ed.). Productivity Press. </w:t>
      </w:r>
      <w:hyperlink r:id="rId13" w:history="1">
        <w:r w:rsidRPr="004D5904">
          <w:rPr>
            <w:rStyle w:val="Hyperlink"/>
            <w:rFonts w:cs="Arial"/>
            <w:b/>
            <w:bCs/>
            <w:lang w:val="en-US"/>
          </w:rPr>
          <w:t>https://doi.org/10.4324/9781351116268</w:t>
        </w:r>
      </w:hyperlink>
      <w:r w:rsidRPr="004D5904">
        <w:rPr>
          <w:rFonts w:cs="Arial"/>
          <w:b/>
          <w:bCs/>
          <w:color w:val="000000" w:themeColor="text1"/>
          <w:lang w:val="en-US"/>
        </w:rPr>
        <w:t xml:space="preserve"> </w:t>
      </w:r>
    </w:p>
    <w:p w14:paraId="58E57544" w14:textId="77777777" w:rsidR="00856E5F" w:rsidRPr="004D5904" w:rsidRDefault="00856E5F" w:rsidP="00856E5F">
      <w:pPr>
        <w:spacing w:after="0" w:line="360" w:lineRule="auto"/>
        <w:jc w:val="both"/>
        <w:rPr>
          <w:rFonts w:cs="Arial"/>
          <w:b/>
          <w:bCs/>
          <w:color w:val="000000" w:themeColor="text1"/>
          <w:lang w:val="en-US"/>
        </w:rPr>
      </w:pPr>
    </w:p>
    <w:p w14:paraId="78FE7EF6" w14:textId="082E8190" w:rsidR="008A3D59" w:rsidRPr="004D5904" w:rsidRDefault="00856E5F" w:rsidP="008A3D59">
      <w:pPr>
        <w:spacing w:after="0" w:line="360" w:lineRule="auto"/>
        <w:jc w:val="both"/>
        <w:rPr>
          <w:rFonts w:cs="Arial"/>
          <w:b/>
          <w:bCs/>
          <w:color w:val="000000" w:themeColor="text1"/>
          <w:lang w:val="en-US"/>
        </w:rPr>
      </w:pPr>
      <w:r w:rsidRPr="004D5904">
        <w:rPr>
          <w:rFonts w:cs="Arial"/>
          <w:b/>
          <w:bCs/>
          <w:color w:val="000000" w:themeColor="text1"/>
          <w:lang w:val="en-US"/>
        </w:rPr>
        <w:t xml:space="preserve">Sproull, B. (2018). </w:t>
      </w:r>
      <w:proofErr w:type="gramStart"/>
      <w:r w:rsidRPr="004D5904">
        <w:rPr>
          <w:rFonts w:cs="Arial"/>
          <w:b/>
          <w:bCs/>
          <w:color w:val="000000" w:themeColor="text1"/>
          <w:lang w:val="en-US"/>
        </w:rPr>
        <w:t>The Problem</w:t>
      </w:r>
      <w:proofErr w:type="gramEnd"/>
      <w:r w:rsidRPr="004D5904">
        <w:rPr>
          <w:rFonts w:cs="Arial"/>
          <w:b/>
          <w:bCs/>
          <w:color w:val="000000" w:themeColor="text1"/>
          <w:lang w:val="en-US"/>
        </w:rPr>
        <w:t xml:space="preserve">-Solving, Problem-Prevention, and Decision-Making Guide: Organized and Systematic Roadmaps for Managers (1st ed.). Productivity Press. </w:t>
      </w:r>
      <w:hyperlink r:id="rId14" w:history="1">
        <w:r w:rsidRPr="004D5904">
          <w:rPr>
            <w:rStyle w:val="Hyperlink"/>
            <w:rFonts w:cs="Arial"/>
            <w:b/>
            <w:bCs/>
            <w:lang w:val="en-US"/>
          </w:rPr>
          <w:t>https://doi.org/10.4324/9781351116268</w:t>
        </w:r>
      </w:hyperlink>
      <w:r w:rsidRPr="004D5904">
        <w:rPr>
          <w:rFonts w:cs="Arial"/>
          <w:b/>
          <w:bCs/>
          <w:color w:val="000000" w:themeColor="text1"/>
          <w:lang w:val="en-US"/>
        </w:rPr>
        <w:t xml:space="preserve"> </w:t>
      </w:r>
    </w:p>
    <w:p w14:paraId="0E4DC688" w14:textId="77777777" w:rsidR="008A3D59" w:rsidRPr="004D5904" w:rsidRDefault="008A3D59" w:rsidP="008A3D59">
      <w:pPr>
        <w:spacing w:after="0" w:line="360" w:lineRule="auto"/>
        <w:jc w:val="both"/>
        <w:rPr>
          <w:rFonts w:cs="Arial"/>
          <w:b/>
          <w:bCs/>
          <w:color w:val="000000" w:themeColor="text1"/>
          <w:lang w:val="en-US"/>
        </w:rPr>
      </w:pPr>
    </w:p>
    <w:p w14:paraId="665804E7" w14:textId="551B57A9" w:rsidR="00B91658" w:rsidRPr="004D5904" w:rsidRDefault="008A3D59" w:rsidP="004A3F1C">
      <w:pPr>
        <w:spacing w:after="0" w:line="360" w:lineRule="auto"/>
        <w:jc w:val="both"/>
        <w:rPr>
          <w:rFonts w:cs="Arial"/>
          <w:b/>
          <w:bCs/>
          <w:color w:val="000000" w:themeColor="text1"/>
          <w:lang w:val="en-US"/>
        </w:rPr>
      </w:pPr>
      <w:r w:rsidRPr="004D5904">
        <w:rPr>
          <w:rFonts w:cs="Arial"/>
          <w:b/>
          <w:bCs/>
          <w:color w:val="000000" w:themeColor="text1"/>
          <w:lang w:val="en-US"/>
        </w:rPr>
        <w:lastRenderedPageBreak/>
        <w:t xml:space="preserve">Sproull, B. (2018). </w:t>
      </w:r>
      <w:proofErr w:type="gramStart"/>
      <w:r w:rsidRPr="004D5904">
        <w:rPr>
          <w:rFonts w:cs="Arial"/>
          <w:b/>
          <w:bCs/>
          <w:color w:val="000000" w:themeColor="text1"/>
          <w:lang w:val="en-US"/>
        </w:rPr>
        <w:t>The Problem</w:t>
      </w:r>
      <w:proofErr w:type="gramEnd"/>
      <w:r w:rsidRPr="004D5904">
        <w:rPr>
          <w:rFonts w:cs="Arial"/>
          <w:b/>
          <w:bCs/>
          <w:color w:val="000000" w:themeColor="text1"/>
          <w:lang w:val="en-US"/>
        </w:rPr>
        <w:t xml:space="preserve">-Solving, Problem-Prevention, and Decision-Making Guide: Organized and Systematic Roadmaps for Managers (1st ed.). Productivity Press. </w:t>
      </w:r>
      <w:hyperlink r:id="rId15" w:history="1">
        <w:r w:rsidRPr="004D5904">
          <w:rPr>
            <w:rStyle w:val="Hyperlink"/>
            <w:rFonts w:cs="Arial"/>
            <w:b/>
            <w:bCs/>
            <w:lang w:val="en-US"/>
          </w:rPr>
          <w:t>https://doi.org/10.4324/9781351116268</w:t>
        </w:r>
      </w:hyperlink>
      <w:r w:rsidRPr="004D5904">
        <w:rPr>
          <w:rFonts w:cs="Arial"/>
          <w:b/>
          <w:bCs/>
          <w:color w:val="000000" w:themeColor="text1"/>
          <w:lang w:val="en-US"/>
        </w:rPr>
        <w:t xml:space="preserve"> </w:t>
      </w: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49D8F219" w14:textId="56A1A1EC"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p w14:paraId="714CD106" w14:textId="77777777" w:rsidR="0069332C" w:rsidRDefault="0069332C" w:rsidP="00A448A7">
      <w:pPr>
        <w:rPr>
          <w:rFonts w:ascii="Arial" w:hAnsi="Arial" w:cs="Arial"/>
          <w:b/>
          <w:bCs/>
          <w:sz w:val="32"/>
          <w:szCs w:val="32"/>
          <w:u w:val="single"/>
        </w:rPr>
      </w:pPr>
    </w:p>
    <w:p w14:paraId="0C1D88A7" w14:textId="40A16B2C" w:rsidR="0069332C" w:rsidRPr="00955DF8" w:rsidRDefault="0069332C" w:rsidP="00955DF8">
      <w:pPr>
        <w:jc w:val="center"/>
        <w:rPr>
          <w:rFonts w:ascii="Arial" w:hAnsi="Arial" w:cs="Arial"/>
          <w:b/>
          <w:bCs/>
          <w:sz w:val="32"/>
          <w:szCs w:val="32"/>
          <w:u w:val="single"/>
        </w:rPr>
      </w:pPr>
      <w:r>
        <w:rPr>
          <w:rFonts w:ascii="Arial" w:hAnsi="Arial" w:cs="Arial"/>
          <w:b/>
          <w:bCs/>
          <w:sz w:val="32"/>
          <w:szCs w:val="32"/>
          <w:u w:val="single"/>
        </w:rPr>
        <w:t>PMI Analysis Table</w:t>
      </w:r>
      <w:bookmarkStart w:id="7" w:name="_Hlk210816971"/>
      <w:r w:rsidR="004C195B">
        <w:rPr>
          <w:rFonts w:ascii="Arial" w:hAnsi="Arial" w:cs="Arial"/>
          <w:b/>
          <w:bCs/>
          <w:sz w:val="32"/>
          <w:szCs w:val="32"/>
        </w:rPr>
        <w:t xml:space="preserve"> </w:t>
      </w:r>
    </w:p>
    <w:tbl>
      <w:tblPr>
        <w:tblStyle w:val="TableGrid"/>
        <w:tblW w:w="10206" w:type="dxa"/>
        <w:tblInd w:w="-572" w:type="dxa"/>
        <w:tblLook w:val="04A0" w:firstRow="1" w:lastRow="0" w:firstColumn="1" w:lastColumn="0" w:noHBand="0" w:noVBand="1"/>
      </w:tblPr>
      <w:tblGrid>
        <w:gridCol w:w="3402"/>
        <w:gridCol w:w="3402"/>
        <w:gridCol w:w="3402"/>
      </w:tblGrid>
      <w:tr w:rsidR="00955DF8" w14:paraId="31BD67F6" w14:textId="77777777" w:rsidTr="006B55B1">
        <w:trPr>
          <w:trHeight w:val="624"/>
        </w:trPr>
        <w:tc>
          <w:tcPr>
            <w:tcW w:w="3402" w:type="dxa"/>
            <w:vAlign w:val="center"/>
          </w:tcPr>
          <w:p w14:paraId="5C4EA83E" w14:textId="77777777" w:rsidR="00955DF8" w:rsidRPr="00453FF1" w:rsidRDefault="00955DF8" w:rsidP="006B55B1">
            <w:pPr>
              <w:jc w:val="center"/>
              <w:rPr>
                <w:rFonts w:ascii="Calibri" w:hAnsi="Calibri" w:cs="Calibri"/>
                <w:b/>
                <w:bCs/>
              </w:rPr>
            </w:pPr>
            <w:r w:rsidRPr="00453FF1">
              <w:rPr>
                <w:rFonts w:ascii="Calibri" w:hAnsi="Calibri" w:cs="Calibri"/>
                <w:b/>
                <w:bCs/>
              </w:rPr>
              <w:t>Plus</w:t>
            </w:r>
          </w:p>
        </w:tc>
        <w:tc>
          <w:tcPr>
            <w:tcW w:w="3402" w:type="dxa"/>
            <w:vAlign w:val="center"/>
          </w:tcPr>
          <w:p w14:paraId="509933DB" w14:textId="77777777" w:rsidR="00955DF8" w:rsidRPr="00453FF1" w:rsidRDefault="00955DF8" w:rsidP="006B55B1">
            <w:pPr>
              <w:jc w:val="center"/>
              <w:rPr>
                <w:rFonts w:ascii="Calibri" w:hAnsi="Calibri" w:cs="Calibri"/>
                <w:b/>
                <w:bCs/>
              </w:rPr>
            </w:pPr>
            <w:r w:rsidRPr="00453FF1">
              <w:rPr>
                <w:rFonts w:ascii="Calibri" w:hAnsi="Calibri" w:cs="Calibri"/>
                <w:b/>
                <w:bCs/>
              </w:rPr>
              <w:t>Minus</w:t>
            </w:r>
          </w:p>
        </w:tc>
        <w:tc>
          <w:tcPr>
            <w:tcW w:w="3402" w:type="dxa"/>
            <w:vAlign w:val="center"/>
          </w:tcPr>
          <w:p w14:paraId="20673087" w14:textId="77777777" w:rsidR="00955DF8" w:rsidRPr="00453FF1" w:rsidRDefault="00955DF8" w:rsidP="006B55B1">
            <w:pPr>
              <w:jc w:val="center"/>
              <w:rPr>
                <w:rFonts w:ascii="Calibri" w:hAnsi="Calibri" w:cs="Calibri"/>
                <w:b/>
                <w:bCs/>
              </w:rPr>
            </w:pPr>
            <w:r w:rsidRPr="00453FF1">
              <w:rPr>
                <w:rFonts w:ascii="Calibri" w:hAnsi="Calibri" w:cs="Calibri"/>
                <w:b/>
                <w:bCs/>
              </w:rPr>
              <w:t>Interesting</w:t>
            </w:r>
          </w:p>
        </w:tc>
      </w:tr>
      <w:tr w:rsidR="00955DF8" w14:paraId="5FDB15A0" w14:textId="77777777" w:rsidTr="006B55B1">
        <w:trPr>
          <w:trHeight w:val="624"/>
        </w:trPr>
        <w:tc>
          <w:tcPr>
            <w:tcW w:w="3402" w:type="dxa"/>
          </w:tcPr>
          <w:p w14:paraId="4A4A15B1" w14:textId="77777777" w:rsidR="00955DF8" w:rsidRPr="00453FF1" w:rsidRDefault="00955DF8" w:rsidP="006B55B1">
            <w:pPr>
              <w:rPr>
                <w:rFonts w:ascii="Calibri" w:hAnsi="Calibri" w:cs="Calibri"/>
              </w:rPr>
            </w:pPr>
          </w:p>
          <w:p w14:paraId="172F1287" w14:textId="7C7F1468" w:rsidR="00955DF8" w:rsidRPr="00453FF1" w:rsidRDefault="00955DF8" w:rsidP="006B55B1">
            <w:pPr>
              <w:rPr>
                <w:rFonts w:ascii="Calibri" w:hAnsi="Calibri" w:cs="Calibri"/>
              </w:rPr>
            </w:pPr>
            <w:r w:rsidRPr="00453FF1">
              <w:rPr>
                <w:rFonts w:ascii="Calibri" w:hAnsi="Calibri" w:cs="Calibri"/>
              </w:rPr>
              <w:t>Increase online sales</w:t>
            </w:r>
            <w:r w:rsidR="00551C48">
              <w:rPr>
                <w:rFonts w:ascii="Calibri" w:hAnsi="Calibri" w:cs="Calibri"/>
              </w:rPr>
              <w:t xml:space="preserve"> </w:t>
            </w:r>
            <w:r w:rsidR="00D94049">
              <w:rPr>
                <w:rFonts w:ascii="Calibri" w:hAnsi="Calibri" w:cs="Calibri"/>
              </w:rPr>
              <w:t>4</w:t>
            </w:r>
          </w:p>
        </w:tc>
        <w:tc>
          <w:tcPr>
            <w:tcW w:w="3402" w:type="dxa"/>
          </w:tcPr>
          <w:p w14:paraId="03E675C0" w14:textId="77777777" w:rsidR="00955DF8" w:rsidRPr="00453FF1" w:rsidRDefault="00955DF8" w:rsidP="006B55B1">
            <w:pPr>
              <w:rPr>
                <w:rFonts w:ascii="Calibri" w:hAnsi="Calibri" w:cs="Calibri"/>
              </w:rPr>
            </w:pPr>
          </w:p>
          <w:p w14:paraId="3B3FFCC6" w14:textId="5A4F7C5D" w:rsidR="00955DF8" w:rsidRPr="00453FF1" w:rsidRDefault="00955DF8" w:rsidP="006B55B1">
            <w:pPr>
              <w:rPr>
                <w:rFonts w:ascii="Calibri" w:hAnsi="Calibri" w:cs="Calibri"/>
              </w:rPr>
            </w:pPr>
            <w:r w:rsidRPr="00453FF1">
              <w:rPr>
                <w:rFonts w:ascii="Calibri" w:hAnsi="Calibri" w:cs="Calibri"/>
              </w:rPr>
              <w:t>The cost of re-designing the website</w:t>
            </w:r>
            <w:r w:rsidR="00E5053B">
              <w:rPr>
                <w:rFonts w:ascii="Calibri" w:hAnsi="Calibri" w:cs="Calibri"/>
              </w:rPr>
              <w:t xml:space="preserve"> -3</w:t>
            </w:r>
          </w:p>
        </w:tc>
        <w:tc>
          <w:tcPr>
            <w:tcW w:w="3402" w:type="dxa"/>
          </w:tcPr>
          <w:p w14:paraId="20D11059" w14:textId="77777777" w:rsidR="00955DF8" w:rsidRPr="00453FF1" w:rsidRDefault="00955DF8" w:rsidP="006B55B1">
            <w:pPr>
              <w:rPr>
                <w:rFonts w:ascii="Calibri" w:hAnsi="Calibri" w:cs="Calibri"/>
              </w:rPr>
            </w:pPr>
          </w:p>
          <w:p w14:paraId="0F6CE6B3" w14:textId="1A63D70A" w:rsidR="00955DF8" w:rsidRPr="00453FF1" w:rsidRDefault="00955DF8" w:rsidP="006B55B1">
            <w:pPr>
              <w:rPr>
                <w:rFonts w:ascii="Calibri" w:hAnsi="Calibri" w:cs="Calibri"/>
              </w:rPr>
            </w:pPr>
            <w:r w:rsidRPr="00453FF1">
              <w:rPr>
                <w:rFonts w:ascii="Calibri" w:hAnsi="Calibri" w:cs="Calibri"/>
              </w:rPr>
              <w:t>Could introduce subscription flower services</w:t>
            </w:r>
            <w:r w:rsidR="0054351C">
              <w:rPr>
                <w:rFonts w:ascii="Calibri" w:hAnsi="Calibri" w:cs="Calibri"/>
              </w:rPr>
              <w:t xml:space="preserve"> </w:t>
            </w:r>
            <w:r w:rsidR="00EB3597">
              <w:rPr>
                <w:rFonts w:ascii="Calibri" w:hAnsi="Calibri" w:cs="Calibri"/>
              </w:rPr>
              <w:t>5</w:t>
            </w:r>
          </w:p>
        </w:tc>
      </w:tr>
      <w:tr w:rsidR="00955DF8" w14:paraId="258221AA" w14:textId="77777777" w:rsidTr="006B55B1">
        <w:tc>
          <w:tcPr>
            <w:tcW w:w="3402" w:type="dxa"/>
          </w:tcPr>
          <w:p w14:paraId="72D98898" w14:textId="77777777" w:rsidR="00955DF8" w:rsidRPr="00453FF1" w:rsidRDefault="00955DF8" w:rsidP="006B55B1">
            <w:pPr>
              <w:rPr>
                <w:rFonts w:ascii="Calibri" w:hAnsi="Calibri" w:cs="Calibri"/>
              </w:rPr>
            </w:pPr>
          </w:p>
          <w:p w14:paraId="1E5A1785" w14:textId="2CB1132A" w:rsidR="00955DF8" w:rsidRPr="00453FF1" w:rsidRDefault="00955DF8" w:rsidP="006B55B1">
            <w:pPr>
              <w:rPr>
                <w:rFonts w:ascii="Calibri" w:hAnsi="Calibri" w:cs="Calibri"/>
              </w:rPr>
            </w:pPr>
            <w:r w:rsidRPr="00453FF1">
              <w:rPr>
                <w:rFonts w:ascii="Calibri" w:hAnsi="Calibri" w:cs="Calibri"/>
              </w:rPr>
              <w:t>Match the consumer shift to online shopping</w:t>
            </w:r>
            <w:r w:rsidR="00D94049">
              <w:rPr>
                <w:rFonts w:ascii="Calibri" w:hAnsi="Calibri" w:cs="Calibri"/>
              </w:rPr>
              <w:t xml:space="preserve"> 3</w:t>
            </w:r>
          </w:p>
        </w:tc>
        <w:tc>
          <w:tcPr>
            <w:tcW w:w="3402" w:type="dxa"/>
          </w:tcPr>
          <w:p w14:paraId="01451D2A" w14:textId="77777777" w:rsidR="00955DF8" w:rsidRPr="00453FF1" w:rsidRDefault="00955DF8" w:rsidP="006B55B1">
            <w:pPr>
              <w:rPr>
                <w:rFonts w:ascii="Calibri" w:hAnsi="Calibri" w:cs="Calibri"/>
              </w:rPr>
            </w:pPr>
          </w:p>
          <w:p w14:paraId="537C918C" w14:textId="46BFBCFF" w:rsidR="00955DF8" w:rsidRPr="00453FF1" w:rsidRDefault="00955DF8" w:rsidP="006B55B1">
            <w:pPr>
              <w:rPr>
                <w:rFonts w:ascii="Calibri" w:hAnsi="Calibri" w:cs="Calibri"/>
              </w:rPr>
            </w:pPr>
            <w:r w:rsidRPr="00453FF1">
              <w:rPr>
                <w:rFonts w:ascii="Calibri" w:hAnsi="Calibri" w:cs="Calibri"/>
              </w:rPr>
              <w:t>Requires technical expertise</w:t>
            </w:r>
            <w:r w:rsidR="00B32499">
              <w:rPr>
                <w:rFonts w:ascii="Calibri" w:hAnsi="Calibri" w:cs="Calibri"/>
              </w:rPr>
              <w:t xml:space="preserve"> </w:t>
            </w:r>
            <w:r w:rsidR="001370F2">
              <w:rPr>
                <w:rFonts w:ascii="Calibri" w:hAnsi="Calibri" w:cs="Calibri"/>
              </w:rPr>
              <w:t>-5</w:t>
            </w:r>
          </w:p>
        </w:tc>
        <w:tc>
          <w:tcPr>
            <w:tcW w:w="3402" w:type="dxa"/>
          </w:tcPr>
          <w:p w14:paraId="6CE89807" w14:textId="77777777" w:rsidR="00955DF8" w:rsidRPr="00453FF1" w:rsidRDefault="00955DF8" w:rsidP="006B55B1">
            <w:pPr>
              <w:rPr>
                <w:rFonts w:ascii="Calibri" w:hAnsi="Calibri" w:cs="Calibri"/>
              </w:rPr>
            </w:pPr>
          </w:p>
          <w:p w14:paraId="321D26A0" w14:textId="1959BDD1" w:rsidR="00955DF8" w:rsidRPr="00453FF1" w:rsidRDefault="00955DF8" w:rsidP="006B55B1">
            <w:pPr>
              <w:rPr>
                <w:rFonts w:ascii="Calibri" w:hAnsi="Calibri" w:cs="Calibri"/>
              </w:rPr>
            </w:pPr>
            <w:r w:rsidRPr="00453FF1">
              <w:rPr>
                <w:rFonts w:ascii="Calibri" w:hAnsi="Calibri" w:cs="Calibri"/>
              </w:rPr>
              <w:t>Expand delivery area</w:t>
            </w:r>
            <w:r w:rsidR="009224E0">
              <w:rPr>
                <w:rFonts w:ascii="Calibri" w:hAnsi="Calibri" w:cs="Calibri"/>
              </w:rPr>
              <w:t xml:space="preserve"> </w:t>
            </w:r>
            <w:r w:rsidR="00E13CAA">
              <w:rPr>
                <w:rFonts w:ascii="Calibri" w:hAnsi="Calibri" w:cs="Calibri"/>
              </w:rPr>
              <w:t>3</w:t>
            </w:r>
          </w:p>
          <w:p w14:paraId="235F9920" w14:textId="77777777" w:rsidR="00955DF8" w:rsidRPr="00453FF1" w:rsidRDefault="00955DF8" w:rsidP="006B55B1">
            <w:pPr>
              <w:rPr>
                <w:rFonts w:ascii="Calibri" w:hAnsi="Calibri" w:cs="Calibri"/>
              </w:rPr>
            </w:pPr>
          </w:p>
        </w:tc>
      </w:tr>
      <w:tr w:rsidR="00955DF8" w14:paraId="2287D22F" w14:textId="77777777" w:rsidTr="006B55B1">
        <w:tc>
          <w:tcPr>
            <w:tcW w:w="3402" w:type="dxa"/>
          </w:tcPr>
          <w:p w14:paraId="0C5243B6" w14:textId="77777777" w:rsidR="00955DF8" w:rsidRPr="00453FF1" w:rsidRDefault="00955DF8" w:rsidP="006B55B1">
            <w:pPr>
              <w:rPr>
                <w:rFonts w:ascii="Calibri" w:hAnsi="Calibri" w:cs="Calibri"/>
              </w:rPr>
            </w:pPr>
          </w:p>
          <w:p w14:paraId="4AFC657F" w14:textId="427BC757" w:rsidR="00955DF8" w:rsidRPr="00453FF1" w:rsidRDefault="00955DF8" w:rsidP="006B55B1">
            <w:pPr>
              <w:rPr>
                <w:rFonts w:ascii="Calibri" w:hAnsi="Calibri" w:cs="Calibri"/>
              </w:rPr>
            </w:pPr>
            <w:r w:rsidRPr="00453FF1">
              <w:rPr>
                <w:rFonts w:ascii="Calibri" w:hAnsi="Calibri" w:cs="Calibri"/>
              </w:rPr>
              <w:t>Start 24/7 sales</w:t>
            </w:r>
            <w:r w:rsidR="00D94049">
              <w:rPr>
                <w:rFonts w:ascii="Calibri" w:hAnsi="Calibri" w:cs="Calibri"/>
              </w:rPr>
              <w:t xml:space="preserve"> 5</w:t>
            </w:r>
          </w:p>
          <w:p w14:paraId="4FCEA4CF" w14:textId="77777777" w:rsidR="00955DF8" w:rsidRPr="00453FF1" w:rsidRDefault="00955DF8" w:rsidP="006B55B1">
            <w:pPr>
              <w:rPr>
                <w:rFonts w:ascii="Calibri" w:hAnsi="Calibri" w:cs="Calibri"/>
              </w:rPr>
            </w:pPr>
          </w:p>
        </w:tc>
        <w:tc>
          <w:tcPr>
            <w:tcW w:w="3402" w:type="dxa"/>
          </w:tcPr>
          <w:p w14:paraId="459573B6" w14:textId="77777777" w:rsidR="00955DF8" w:rsidRPr="00453FF1" w:rsidRDefault="00955DF8" w:rsidP="006B55B1">
            <w:pPr>
              <w:rPr>
                <w:rFonts w:ascii="Calibri" w:hAnsi="Calibri" w:cs="Calibri"/>
              </w:rPr>
            </w:pPr>
          </w:p>
          <w:p w14:paraId="1184F725" w14:textId="662BA031" w:rsidR="00955DF8" w:rsidRPr="00453FF1" w:rsidRDefault="00955DF8" w:rsidP="006B55B1">
            <w:pPr>
              <w:rPr>
                <w:rFonts w:ascii="Calibri" w:hAnsi="Calibri" w:cs="Calibri"/>
              </w:rPr>
            </w:pPr>
            <w:r w:rsidRPr="00453FF1">
              <w:rPr>
                <w:rFonts w:ascii="Calibri" w:hAnsi="Calibri" w:cs="Calibri"/>
              </w:rPr>
              <w:t>Ongoing maintenance required</w:t>
            </w:r>
            <w:r w:rsidR="001370F2">
              <w:rPr>
                <w:rFonts w:ascii="Calibri" w:hAnsi="Calibri" w:cs="Calibri"/>
              </w:rPr>
              <w:t xml:space="preserve"> </w:t>
            </w:r>
            <w:r w:rsidR="006530F3">
              <w:rPr>
                <w:rFonts w:ascii="Calibri" w:hAnsi="Calibri" w:cs="Calibri"/>
              </w:rPr>
              <w:t xml:space="preserve">   </w:t>
            </w:r>
            <w:r w:rsidR="009D7FD9">
              <w:rPr>
                <w:rFonts w:ascii="Calibri" w:hAnsi="Calibri" w:cs="Calibri"/>
              </w:rPr>
              <w:t>-3</w:t>
            </w:r>
          </w:p>
        </w:tc>
        <w:tc>
          <w:tcPr>
            <w:tcW w:w="3402" w:type="dxa"/>
          </w:tcPr>
          <w:p w14:paraId="3509FABE" w14:textId="77777777" w:rsidR="00955DF8" w:rsidRPr="00453FF1" w:rsidRDefault="00955DF8" w:rsidP="006B55B1">
            <w:pPr>
              <w:rPr>
                <w:rFonts w:ascii="Calibri" w:hAnsi="Calibri" w:cs="Calibri"/>
              </w:rPr>
            </w:pPr>
          </w:p>
          <w:p w14:paraId="5AE51C9E" w14:textId="31826CCD" w:rsidR="00955DF8" w:rsidRPr="00453FF1" w:rsidRDefault="00955DF8" w:rsidP="006B55B1">
            <w:pPr>
              <w:rPr>
                <w:rFonts w:ascii="Calibri" w:hAnsi="Calibri" w:cs="Calibri"/>
              </w:rPr>
            </w:pPr>
            <w:r w:rsidRPr="00453FF1">
              <w:rPr>
                <w:rFonts w:ascii="Calibri" w:hAnsi="Calibri" w:cs="Calibri"/>
              </w:rPr>
              <w:t>Could expand into nationwide delivery</w:t>
            </w:r>
            <w:r w:rsidR="00E13CAA">
              <w:rPr>
                <w:rFonts w:ascii="Calibri" w:hAnsi="Calibri" w:cs="Calibri"/>
              </w:rPr>
              <w:t xml:space="preserve"> 3</w:t>
            </w:r>
          </w:p>
        </w:tc>
      </w:tr>
      <w:tr w:rsidR="00955DF8" w14:paraId="7CBE67BE" w14:textId="77777777" w:rsidTr="006B55B1">
        <w:tc>
          <w:tcPr>
            <w:tcW w:w="3402" w:type="dxa"/>
          </w:tcPr>
          <w:p w14:paraId="4F97276B" w14:textId="77777777" w:rsidR="00955DF8" w:rsidRPr="00453FF1" w:rsidRDefault="00955DF8" w:rsidP="006B55B1">
            <w:pPr>
              <w:rPr>
                <w:rFonts w:ascii="Calibri" w:hAnsi="Calibri" w:cs="Calibri"/>
              </w:rPr>
            </w:pPr>
          </w:p>
          <w:p w14:paraId="74D0259C" w14:textId="2392C8D4" w:rsidR="00955DF8" w:rsidRPr="00453FF1" w:rsidRDefault="00955DF8" w:rsidP="006B55B1">
            <w:pPr>
              <w:rPr>
                <w:rFonts w:ascii="Calibri" w:hAnsi="Calibri" w:cs="Calibri"/>
              </w:rPr>
            </w:pPr>
            <w:r w:rsidRPr="00453FF1">
              <w:rPr>
                <w:rFonts w:ascii="Calibri" w:hAnsi="Calibri" w:cs="Calibri"/>
              </w:rPr>
              <w:t>Makes the customer experience more enjoyable</w:t>
            </w:r>
            <w:r w:rsidR="00102E05">
              <w:rPr>
                <w:rFonts w:ascii="Calibri" w:hAnsi="Calibri" w:cs="Calibri"/>
              </w:rPr>
              <w:t xml:space="preserve"> 4</w:t>
            </w:r>
          </w:p>
        </w:tc>
        <w:tc>
          <w:tcPr>
            <w:tcW w:w="3402" w:type="dxa"/>
          </w:tcPr>
          <w:p w14:paraId="703FC788" w14:textId="77777777" w:rsidR="00955DF8" w:rsidRPr="00453FF1" w:rsidRDefault="00955DF8" w:rsidP="006B55B1">
            <w:pPr>
              <w:rPr>
                <w:rFonts w:ascii="Calibri" w:hAnsi="Calibri" w:cs="Calibri"/>
              </w:rPr>
            </w:pPr>
          </w:p>
          <w:p w14:paraId="59D6A1F8" w14:textId="12C95A45" w:rsidR="00955DF8" w:rsidRPr="00453FF1" w:rsidRDefault="00955DF8" w:rsidP="006B55B1">
            <w:pPr>
              <w:rPr>
                <w:rFonts w:ascii="Calibri" w:hAnsi="Calibri" w:cs="Calibri"/>
              </w:rPr>
            </w:pPr>
            <w:r w:rsidRPr="00453FF1">
              <w:rPr>
                <w:rFonts w:ascii="Calibri" w:hAnsi="Calibri" w:cs="Calibri"/>
              </w:rPr>
              <w:t>Technical glitches may happen</w:t>
            </w:r>
            <w:r w:rsidR="009D7FD9">
              <w:rPr>
                <w:rFonts w:ascii="Calibri" w:hAnsi="Calibri" w:cs="Calibri"/>
              </w:rPr>
              <w:t xml:space="preserve"> </w:t>
            </w:r>
            <w:r w:rsidR="00FA218C">
              <w:rPr>
                <w:rFonts w:ascii="Calibri" w:hAnsi="Calibri" w:cs="Calibri"/>
              </w:rPr>
              <w:t xml:space="preserve">    -3</w:t>
            </w:r>
          </w:p>
        </w:tc>
        <w:tc>
          <w:tcPr>
            <w:tcW w:w="3402" w:type="dxa"/>
          </w:tcPr>
          <w:p w14:paraId="1A1080C9" w14:textId="77777777" w:rsidR="00955DF8" w:rsidRPr="00453FF1" w:rsidRDefault="00955DF8" w:rsidP="006B55B1">
            <w:pPr>
              <w:rPr>
                <w:rFonts w:ascii="Calibri" w:hAnsi="Calibri" w:cs="Calibri"/>
              </w:rPr>
            </w:pPr>
          </w:p>
          <w:p w14:paraId="062962C2" w14:textId="2DEF8DEB" w:rsidR="00955DF8" w:rsidRPr="00453FF1" w:rsidRDefault="00955DF8" w:rsidP="006B55B1">
            <w:pPr>
              <w:rPr>
                <w:rFonts w:ascii="Calibri" w:hAnsi="Calibri" w:cs="Calibri"/>
              </w:rPr>
            </w:pPr>
            <w:r w:rsidRPr="00453FF1">
              <w:rPr>
                <w:rFonts w:ascii="Calibri" w:hAnsi="Calibri" w:cs="Calibri"/>
              </w:rPr>
              <w:t>Add loyalty schemes</w:t>
            </w:r>
            <w:r w:rsidR="00E13CAA">
              <w:rPr>
                <w:rFonts w:ascii="Calibri" w:hAnsi="Calibri" w:cs="Calibri"/>
              </w:rPr>
              <w:t xml:space="preserve"> 4</w:t>
            </w:r>
          </w:p>
        </w:tc>
      </w:tr>
      <w:tr w:rsidR="00955DF8" w14:paraId="78F37E61" w14:textId="77777777" w:rsidTr="006B55B1">
        <w:tc>
          <w:tcPr>
            <w:tcW w:w="3402" w:type="dxa"/>
            <w:vAlign w:val="center"/>
          </w:tcPr>
          <w:p w14:paraId="2F9ED7DD" w14:textId="77777777" w:rsidR="00955DF8" w:rsidRPr="00453FF1" w:rsidRDefault="00955DF8" w:rsidP="006B55B1">
            <w:pPr>
              <w:rPr>
                <w:rFonts w:ascii="Calibri" w:hAnsi="Calibri" w:cs="Calibri"/>
                <w:b/>
                <w:bCs/>
              </w:rPr>
            </w:pPr>
          </w:p>
          <w:p w14:paraId="7BCC0C3A" w14:textId="4F1DDE02" w:rsidR="00955DF8" w:rsidRPr="00453FF1" w:rsidRDefault="00955DF8" w:rsidP="006B55B1">
            <w:pPr>
              <w:rPr>
                <w:rFonts w:ascii="Calibri" w:hAnsi="Calibri" w:cs="Calibri"/>
                <w:b/>
                <w:bCs/>
              </w:rPr>
            </w:pPr>
            <w:r w:rsidRPr="00453FF1">
              <w:rPr>
                <w:rFonts w:ascii="Calibri" w:hAnsi="Calibri" w:cs="Calibri"/>
                <w:b/>
                <w:bCs/>
              </w:rPr>
              <w:t>TOTAL:</w:t>
            </w:r>
            <w:r w:rsidR="00E5053B">
              <w:rPr>
                <w:rFonts w:ascii="Calibri" w:hAnsi="Calibri" w:cs="Calibri"/>
                <w:b/>
                <w:bCs/>
              </w:rPr>
              <w:t>16</w:t>
            </w:r>
          </w:p>
        </w:tc>
        <w:tc>
          <w:tcPr>
            <w:tcW w:w="3402" w:type="dxa"/>
          </w:tcPr>
          <w:p w14:paraId="5DFE1031" w14:textId="77777777" w:rsidR="00955DF8" w:rsidRPr="00453FF1" w:rsidRDefault="00955DF8" w:rsidP="006B55B1">
            <w:pPr>
              <w:rPr>
                <w:rFonts w:ascii="Calibri" w:hAnsi="Calibri" w:cs="Calibri"/>
                <w:b/>
                <w:bCs/>
              </w:rPr>
            </w:pPr>
          </w:p>
          <w:p w14:paraId="76C02334" w14:textId="3C640432" w:rsidR="00955DF8" w:rsidRPr="00453FF1" w:rsidRDefault="00955DF8" w:rsidP="006B55B1">
            <w:pPr>
              <w:rPr>
                <w:rFonts w:ascii="Calibri" w:hAnsi="Calibri" w:cs="Calibri"/>
                <w:b/>
                <w:bCs/>
              </w:rPr>
            </w:pPr>
            <w:proofErr w:type="gramStart"/>
            <w:r w:rsidRPr="00453FF1">
              <w:rPr>
                <w:rFonts w:ascii="Calibri" w:hAnsi="Calibri" w:cs="Calibri"/>
                <w:b/>
                <w:bCs/>
              </w:rPr>
              <w:t>TOTAL:</w:t>
            </w:r>
            <w:r w:rsidR="0054351C">
              <w:rPr>
                <w:rFonts w:ascii="Calibri" w:hAnsi="Calibri" w:cs="Calibri"/>
                <w:b/>
                <w:bCs/>
              </w:rPr>
              <w:t>-</w:t>
            </w:r>
            <w:proofErr w:type="gramEnd"/>
            <w:r w:rsidR="0054351C">
              <w:rPr>
                <w:rFonts w:ascii="Calibri" w:hAnsi="Calibri" w:cs="Calibri"/>
                <w:b/>
                <w:bCs/>
              </w:rPr>
              <w:t>14</w:t>
            </w:r>
          </w:p>
        </w:tc>
        <w:tc>
          <w:tcPr>
            <w:tcW w:w="3402" w:type="dxa"/>
          </w:tcPr>
          <w:p w14:paraId="44138850" w14:textId="77777777" w:rsidR="00955DF8" w:rsidRPr="00453FF1" w:rsidRDefault="00955DF8" w:rsidP="006B55B1">
            <w:pPr>
              <w:rPr>
                <w:rFonts w:ascii="Calibri" w:hAnsi="Calibri" w:cs="Calibri"/>
                <w:b/>
                <w:bCs/>
              </w:rPr>
            </w:pPr>
          </w:p>
          <w:p w14:paraId="3C6139CF" w14:textId="3B0C64A3" w:rsidR="00955DF8" w:rsidRPr="00453FF1" w:rsidRDefault="00955DF8" w:rsidP="006B55B1">
            <w:pPr>
              <w:rPr>
                <w:rFonts w:ascii="Calibri" w:hAnsi="Calibri" w:cs="Calibri"/>
                <w:b/>
                <w:bCs/>
              </w:rPr>
            </w:pPr>
            <w:r w:rsidRPr="00453FF1">
              <w:rPr>
                <w:rFonts w:ascii="Calibri" w:hAnsi="Calibri" w:cs="Calibri"/>
                <w:b/>
                <w:bCs/>
              </w:rPr>
              <w:t>TOTAL:</w:t>
            </w:r>
            <w:r w:rsidR="00E13CAA">
              <w:rPr>
                <w:rFonts w:ascii="Calibri" w:hAnsi="Calibri" w:cs="Calibri"/>
                <w:b/>
                <w:bCs/>
              </w:rPr>
              <w:t>15</w:t>
            </w:r>
          </w:p>
        </w:tc>
      </w:tr>
    </w:tbl>
    <w:p w14:paraId="1D358102" w14:textId="77777777" w:rsidR="00955DF8" w:rsidRPr="008F5810" w:rsidRDefault="00955DF8" w:rsidP="0069332C">
      <w:pPr>
        <w:rPr>
          <w:rFonts w:ascii="Arial" w:hAnsi="Arial" w:cs="Arial"/>
          <w:b/>
          <w:bCs/>
          <w:sz w:val="32"/>
          <w:szCs w:val="32"/>
        </w:rPr>
      </w:pPr>
    </w:p>
    <w:bookmarkEnd w:id="7"/>
    <w:p w14:paraId="5C115F0F" w14:textId="1E5E5E99" w:rsidR="0069332C" w:rsidRPr="00955DF8" w:rsidRDefault="00955DF8" w:rsidP="0069332C">
      <w:pPr>
        <w:rPr>
          <w:rFonts w:ascii="Arial" w:hAnsi="Arial" w:cs="Arial"/>
          <w:b/>
          <w:bCs/>
          <w:sz w:val="32"/>
          <w:szCs w:val="32"/>
        </w:rPr>
      </w:pPr>
      <w:r>
        <w:rPr>
          <w:rFonts w:ascii="Arial" w:hAnsi="Arial" w:cs="Arial"/>
          <w:b/>
          <w:bCs/>
          <w:sz w:val="32"/>
          <w:szCs w:val="32"/>
        </w:rPr>
        <w:t xml:space="preserve">Therefore: Overall Total for Solution A = </w:t>
      </w:r>
      <w:r w:rsidR="000A4835">
        <w:rPr>
          <w:rFonts w:ascii="Arial" w:hAnsi="Arial" w:cs="Arial"/>
          <w:b/>
          <w:bCs/>
          <w:sz w:val="32"/>
          <w:szCs w:val="32"/>
        </w:rPr>
        <w:t>17</w:t>
      </w:r>
    </w:p>
    <w:tbl>
      <w:tblPr>
        <w:tblStyle w:val="TableGrid"/>
        <w:tblW w:w="10206" w:type="dxa"/>
        <w:tblInd w:w="-572" w:type="dxa"/>
        <w:tblLook w:val="04A0" w:firstRow="1" w:lastRow="0" w:firstColumn="1" w:lastColumn="0" w:noHBand="0" w:noVBand="1"/>
      </w:tblPr>
      <w:tblGrid>
        <w:gridCol w:w="3402"/>
        <w:gridCol w:w="3402"/>
        <w:gridCol w:w="3402"/>
      </w:tblGrid>
      <w:tr w:rsidR="00745036" w14:paraId="04894AD0" w14:textId="77777777" w:rsidTr="00745036">
        <w:trPr>
          <w:trHeight w:val="624"/>
        </w:trPr>
        <w:tc>
          <w:tcPr>
            <w:tcW w:w="3402" w:type="dxa"/>
          </w:tcPr>
          <w:p w14:paraId="42CA801B" w14:textId="77777777" w:rsidR="00745036" w:rsidRPr="009C3371" w:rsidRDefault="00745036" w:rsidP="006B55B1">
            <w:pPr>
              <w:jc w:val="center"/>
              <w:rPr>
                <w:rFonts w:ascii="Calibri" w:hAnsi="Calibri" w:cs="Calibri"/>
                <w:b/>
                <w:bCs/>
              </w:rPr>
            </w:pPr>
            <w:r w:rsidRPr="009C3371">
              <w:rPr>
                <w:rFonts w:ascii="Calibri" w:hAnsi="Calibri" w:cs="Calibri"/>
                <w:b/>
                <w:bCs/>
              </w:rPr>
              <w:t>Plus</w:t>
            </w:r>
          </w:p>
        </w:tc>
        <w:tc>
          <w:tcPr>
            <w:tcW w:w="3402" w:type="dxa"/>
          </w:tcPr>
          <w:p w14:paraId="6DA1771A" w14:textId="77777777" w:rsidR="00745036" w:rsidRPr="009C3371" w:rsidRDefault="00745036" w:rsidP="006B55B1">
            <w:pPr>
              <w:jc w:val="center"/>
              <w:rPr>
                <w:rFonts w:ascii="Calibri" w:hAnsi="Calibri" w:cs="Calibri"/>
                <w:b/>
                <w:bCs/>
              </w:rPr>
            </w:pPr>
            <w:r w:rsidRPr="009C3371">
              <w:rPr>
                <w:rFonts w:ascii="Calibri" w:hAnsi="Calibri" w:cs="Calibri"/>
                <w:b/>
                <w:bCs/>
              </w:rPr>
              <w:t>Minus</w:t>
            </w:r>
          </w:p>
        </w:tc>
        <w:tc>
          <w:tcPr>
            <w:tcW w:w="3402" w:type="dxa"/>
          </w:tcPr>
          <w:p w14:paraId="666324D7" w14:textId="77777777" w:rsidR="00745036" w:rsidRPr="009C3371" w:rsidRDefault="00745036" w:rsidP="006B55B1">
            <w:pPr>
              <w:jc w:val="center"/>
              <w:rPr>
                <w:rFonts w:ascii="Calibri" w:hAnsi="Calibri" w:cs="Calibri"/>
                <w:b/>
                <w:bCs/>
              </w:rPr>
            </w:pPr>
            <w:r w:rsidRPr="009C3371">
              <w:rPr>
                <w:rFonts w:ascii="Calibri" w:hAnsi="Calibri" w:cs="Calibri"/>
                <w:b/>
                <w:bCs/>
              </w:rPr>
              <w:t>Interesting</w:t>
            </w:r>
          </w:p>
        </w:tc>
      </w:tr>
      <w:tr w:rsidR="00745036" w14:paraId="09064E6E" w14:textId="77777777" w:rsidTr="00745036">
        <w:trPr>
          <w:trHeight w:val="624"/>
        </w:trPr>
        <w:tc>
          <w:tcPr>
            <w:tcW w:w="3402" w:type="dxa"/>
          </w:tcPr>
          <w:p w14:paraId="2207C6F6" w14:textId="77777777" w:rsidR="00745036" w:rsidRPr="009C3371" w:rsidRDefault="00745036" w:rsidP="006B55B1">
            <w:pPr>
              <w:rPr>
                <w:rFonts w:ascii="Calibri" w:hAnsi="Calibri" w:cs="Calibri"/>
              </w:rPr>
            </w:pPr>
          </w:p>
          <w:p w14:paraId="1F688417" w14:textId="21ED9894" w:rsidR="00745036" w:rsidRPr="009C3371" w:rsidRDefault="00745036" w:rsidP="006B55B1">
            <w:pPr>
              <w:rPr>
                <w:rFonts w:ascii="Calibri" w:hAnsi="Calibri" w:cs="Calibri"/>
              </w:rPr>
            </w:pPr>
            <w:r w:rsidRPr="009C3371">
              <w:rPr>
                <w:rFonts w:ascii="Calibri" w:hAnsi="Calibri" w:cs="Calibri"/>
              </w:rPr>
              <w:t>Building connections with customers</w:t>
            </w:r>
            <w:r w:rsidR="00F503DD">
              <w:rPr>
                <w:rFonts w:ascii="Calibri" w:hAnsi="Calibri" w:cs="Calibri"/>
              </w:rPr>
              <w:t xml:space="preserve"> </w:t>
            </w:r>
            <w:r w:rsidR="00021713">
              <w:rPr>
                <w:rFonts w:ascii="Calibri" w:hAnsi="Calibri" w:cs="Calibri"/>
              </w:rPr>
              <w:t>4</w:t>
            </w:r>
          </w:p>
        </w:tc>
        <w:tc>
          <w:tcPr>
            <w:tcW w:w="3402" w:type="dxa"/>
          </w:tcPr>
          <w:p w14:paraId="07A02D17" w14:textId="77777777" w:rsidR="00745036" w:rsidRPr="009C3371" w:rsidRDefault="00745036" w:rsidP="006B55B1">
            <w:pPr>
              <w:rPr>
                <w:rFonts w:ascii="Calibri" w:hAnsi="Calibri" w:cs="Calibri"/>
              </w:rPr>
            </w:pPr>
          </w:p>
          <w:p w14:paraId="26EE90D1" w14:textId="4D8C2618" w:rsidR="00745036" w:rsidRPr="009C3371" w:rsidRDefault="00745036" w:rsidP="006B55B1">
            <w:pPr>
              <w:rPr>
                <w:rFonts w:ascii="Calibri" w:hAnsi="Calibri" w:cs="Calibri"/>
              </w:rPr>
            </w:pPr>
            <w:r w:rsidRPr="009C3371">
              <w:rPr>
                <w:rFonts w:ascii="Calibri" w:hAnsi="Calibri" w:cs="Calibri"/>
              </w:rPr>
              <w:t>Time consuming to manage</w:t>
            </w:r>
            <w:r w:rsidR="00021713">
              <w:rPr>
                <w:rFonts w:ascii="Calibri" w:hAnsi="Calibri" w:cs="Calibri"/>
              </w:rPr>
              <w:t xml:space="preserve"> -3</w:t>
            </w:r>
          </w:p>
        </w:tc>
        <w:tc>
          <w:tcPr>
            <w:tcW w:w="3402" w:type="dxa"/>
          </w:tcPr>
          <w:p w14:paraId="29366404" w14:textId="77777777" w:rsidR="00745036" w:rsidRPr="009C3371" w:rsidRDefault="00745036" w:rsidP="006B55B1">
            <w:pPr>
              <w:rPr>
                <w:rFonts w:ascii="Calibri" w:hAnsi="Calibri" w:cs="Calibri"/>
              </w:rPr>
            </w:pPr>
          </w:p>
          <w:p w14:paraId="26A7A8E0" w14:textId="3E4D8855" w:rsidR="00745036" w:rsidRPr="009C3371" w:rsidRDefault="00745036" w:rsidP="006B55B1">
            <w:pPr>
              <w:rPr>
                <w:rFonts w:ascii="Calibri" w:hAnsi="Calibri" w:cs="Calibri"/>
              </w:rPr>
            </w:pPr>
            <w:r w:rsidRPr="009C3371">
              <w:rPr>
                <w:rFonts w:ascii="Calibri" w:hAnsi="Calibri" w:cs="Calibri"/>
              </w:rPr>
              <w:t>Can go viral quickly</w:t>
            </w:r>
            <w:r w:rsidR="00D731C7">
              <w:rPr>
                <w:rFonts w:ascii="Calibri" w:hAnsi="Calibri" w:cs="Calibri"/>
              </w:rPr>
              <w:t xml:space="preserve"> </w:t>
            </w:r>
            <w:r w:rsidR="000C3FFF">
              <w:rPr>
                <w:rFonts w:ascii="Calibri" w:hAnsi="Calibri" w:cs="Calibri"/>
              </w:rPr>
              <w:t>+4</w:t>
            </w:r>
          </w:p>
        </w:tc>
      </w:tr>
      <w:tr w:rsidR="00745036" w14:paraId="0941E349" w14:textId="77777777" w:rsidTr="00745036">
        <w:tc>
          <w:tcPr>
            <w:tcW w:w="3402" w:type="dxa"/>
          </w:tcPr>
          <w:p w14:paraId="51FB7627" w14:textId="77777777" w:rsidR="00745036" w:rsidRPr="009C3371" w:rsidRDefault="00745036" w:rsidP="006B55B1">
            <w:pPr>
              <w:rPr>
                <w:rFonts w:ascii="Calibri" w:hAnsi="Calibri" w:cs="Calibri"/>
              </w:rPr>
            </w:pPr>
          </w:p>
          <w:p w14:paraId="36F085BE" w14:textId="77777777" w:rsidR="00745036" w:rsidRPr="009C3371" w:rsidRDefault="00745036" w:rsidP="006B55B1">
            <w:pPr>
              <w:rPr>
                <w:rFonts w:ascii="Calibri" w:hAnsi="Calibri" w:cs="Calibri"/>
              </w:rPr>
            </w:pPr>
            <w:r w:rsidRPr="009C3371">
              <w:rPr>
                <w:rFonts w:ascii="Calibri" w:hAnsi="Calibri" w:cs="Calibri"/>
              </w:rPr>
              <w:t>Attract younger customers</w:t>
            </w:r>
          </w:p>
          <w:p w14:paraId="4447A01E" w14:textId="7BD39E07" w:rsidR="00745036" w:rsidRPr="009C3371" w:rsidRDefault="00F503DD" w:rsidP="006B55B1">
            <w:pPr>
              <w:rPr>
                <w:rFonts w:ascii="Calibri" w:hAnsi="Calibri" w:cs="Calibri"/>
              </w:rPr>
            </w:pPr>
            <w:r>
              <w:rPr>
                <w:rFonts w:ascii="Calibri" w:hAnsi="Calibri" w:cs="Calibri"/>
              </w:rPr>
              <w:t>5</w:t>
            </w:r>
          </w:p>
        </w:tc>
        <w:tc>
          <w:tcPr>
            <w:tcW w:w="3402" w:type="dxa"/>
          </w:tcPr>
          <w:p w14:paraId="0AD66D6D" w14:textId="77777777" w:rsidR="00745036" w:rsidRPr="009C3371" w:rsidRDefault="00745036" w:rsidP="006B55B1">
            <w:pPr>
              <w:rPr>
                <w:rFonts w:ascii="Calibri" w:hAnsi="Calibri" w:cs="Calibri"/>
              </w:rPr>
            </w:pPr>
          </w:p>
          <w:p w14:paraId="5F30AFDC" w14:textId="6E2325DD" w:rsidR="00745036" w:rsidRPr="009C3371" w:rsidRDefault="00745036" w:rsidP="006B55B1">
            <w:pPr>
              <w:rPr>
                <w:rFonts w:ascii="Calibri" w:hAnsi="Calibri" w:cs="Calibri"/>
              </w:rPr>
            </w:pPr>
            <w:r w:rsidRPr="009C3371">
              <w:rPr>
                <w:rFonts w:ascii="Calibri" w:hAnsi="Calibri" w:cs="Calibri"/>
              </w:rPr>
              <w:t>Cost of paid ads</w:t>
            </w:r>
            <w:r w:rsidR="00891B17">
              <w:rPr>
                <w:rFonts w:ascii="Calibri" w:hAnsi="Calibri" w:cs="Calibri"/>
              </w:rPr>
              <w:t xml:space="preserve"> -3</w:t>
            </w:r>
          </w:p>
        </w:tc>
        <w:tc>
          <w:tcPr>
            <w:tcW w:w="3402" w:type="dxa"/>
          </w:tcPr>
          <w:p w14:paraId="69D76CC7" w14:textId="77777777" w:rsidR="00745036" w:rsidRPr="009C3371" w:rsidRDefault="00745036" w:rsidP="006B55B1">
            <w:pPr>
              <w:rPr>
                <w:rFonts w:ascii="Calibri" w:hAnsi="Calibri" w:cs="Calibri"/>
              </w:rPr>
            </w:pPr>
          </w:p>
          <w:p w14:paraId="0874F0AD" w14:textId="059AFBB4" w:rsidR="00745036" w:rsidRPr="009C3371" w:rsidRDefault="00745036" w:rsidP="006B55B1">
            <w:pPr>
              <w:rPr>
                <w:rFonts w:ascii="Calibri" w:hAnsi="Calibri" w:cs="Calibri"/>
              </w:rPr>
            </w:pPr>
            <w:r w:rsidRPr="009C3371">
              <w:rPr>
                <w:rFonts w:ascii="Calibri" w:hAnsi="Calibri" w:cs="Calibri"/>
              </w:rPr>
              <w:t>Build brand visibility</w:t>
            </w:r>
            <w:r w:rsidR="00F475E5">
              <w:rPr>
                <w:rFonts w:ascii="Calibri" w:hAnsi="Calibri" w:cs="Calibri"/>
              </w:rPr>
              <w:t xml:space="preserve"> </w:t>
            </w:r>
            <w:r w:rsidR="008C3850">
              <w:rPr>
                <w:rFonts w:ascii="Calibri" w:hAnsi="Calibri" w:cs="Calibri"/>
              </w:rPr>
              <w:t>4</w:t>
            </w:r>
          </w:p>
        </w:tc>
      </w:tr>
      <w:tr w:rsidR="00745036" w14:paraId="55E4AB37" w14:textId="77777777" w:rsidTr="00745036">
        <w:tc>
          <w:tcPr>
            <w:tcW w:w="3402" w:type="dxa"/>
          </w:tcPr>
          <w:p w14:paraId="3FB9111B" w14:textId="77777777" w:rsidR="00745036" w:rsidRPr="009C3371" w:rsidRDefault="00745036" w:rsidP="006B55B1">
            <w:pPr>
              <w:rPr>
                <w:rFonts w:ascii="Calibri" w:hAnsi="Calibri" w:cs="Calibri"/>
              </w:rPr>
            </w:pPr>
          </w:p>
          <w:p w14:paraId="39D20B61" w14:textId="0AF1C154" w:rsidR="00745036" w:rsidRPr="009C3371" w:rsidRDefault="00745036" w:rsidP="006B55B1">
            <w:pPr>
              <w:rPr>
                <w:rFonts w:ascii="Calibri" w:hAnsi="Calibri" w:cs="Calibri"/>
              </w:rPr>
            </w:pPr>
            <w:r w:rsidRPr="009C3371">
              <w:rPr>
                <w:rFonts w:ascii="Calibri" w:hAnsi="Calibri" w:cs="Calibri"/>
              </w:rPr>
              <w:t>Brings more customers to the website and shop</w:t>
            </w:r>
            <w:r w:rsidR="00FC17F1">
              <w:rPr>
                <w:rFonts w:ascii="Calibri" w:hAnsi="Calibri" w:cs="Calibri"/>
              </w:rPr>
              <w:t xml:space="preserve"> 4</w:t>
            </w:r>
          </w:p>
          <w:p w14:paraId="4A0B6885" w14:textId="77777777" w:rsidR="00745036" w:rsidRPr="009C3371" w:rsidRDefault="00745036" w:rsidP="006B55B1">
            <w:pPr>
              <w:rPr>
                <w:rFonts w:ascii="Calibri" w:hAnsi="Calibri" w:cs="Calibri"/>
              </w:rPr>
            </w:pPr>
          </w:p>
        </w:tc>
        <w:tc>
          <w:tcPr>
            <w:tcW w:w="3402" w:type="dxa"/>
          </w:tcPr>
          <w:p w14:paraId="32B59FD1" w14:textId="77777777" w:rsidR="00745036" w:rsidRPr="009C3371" w:rsidRDefault="00745036" w:rsidP="006B55B1">
            <w:pPr>
              <w:rPr>
                <w:rFonts w:ascii="Calibri" w:hAnsi="Calibri" w:cs="Calibri"/>
              </w:rPr>
            </w:pPr>
          </w:p>
          <w:p w14:paraId="7CC0E52C" w14:textId="7D294615" w:rsidR="00745036" w:rsidRPr="009C3371" w:rsidRDefault="00745036" w:rsidP="006B55B1">
            <w:pPr>
              <w:rPr>
                <w:rFonts w:ascii="Calibri" w:hAnsi="Calibri" w:cs="Calibri"/>
              </w:rPr>
            </w:pPr>
            <w:r w:rsidRPr="009C3371">
              <w:rPr>
                <w:rFonts w:ascii="Calibri" w:hAnsi="Calibri" w:cs="Calibri"/>
              </w:rPr>
              <w:t>Results not guaranteed</w:t>
            </w:r>
            <w:r w:rsidR="00891B17">
              <w:rPr>
                <w:rFonts w:ascii="Calibri" w:hAnsi="Calibri" w:cs="Calibri"/>
              </w:rPr>
              <w:t xml:space="preserve"> -2</w:t>
            </w:r>
          </w:p>
        </w:tc>
        <w:tc>
          <w:tcPr>
            <w:tcW w:w="3402" w:type="dxa"/>
          </w:tcPr>
          <w:p w14:paraId="0F24B76F" w14:textId="77777777" w:rsidR="00745036" w:rsidRPr="009C3371" w:rsidRDefault="00745036" w:rsidP="006B55B1">
            <w:pPr>
              <w:rPr>
                <w:rFonts w:ascii="Calibri" w:hAnsi="Calibri" w:cs="Calibri"/>
              </w:rPr>
            </w:pPr>
          </w:p>
          <w:p w14:paraId="0E9DC6EA" w14:textId="7EFC40C0" w:rsidR="00745036" w:rsidRPr="009C3371" w:rsidRDefault="00745036" w:rsidP="006B55B1">
            <w:pPr>
              <w:rPr>
                <w:rFonts w:ascii="Calibri" w:hAnsi="Calibri" w:cs="Calibri"/>
              </w:rPr>
            </w:pPr>
            <w:r w:rsidRPr="009C3371">
              <w:rPr>
                <w:rFonts w:ascii="Calibri" w:hAnsi="Calibri" w:cs="Calibri"/>
              </w:rPr>
              <w:t>Influencer partnerships</w:t>
            </w:r>
            <w:r w:rsidR="00653C45">
              <w:rPr>
                <w:rFonts w:ascii="Calibri" w:hAnsi="Calibri" w:cs="Calibri"/>
              </w:rPr>
              <w:t xml:space="preserve"> 3</w:t>
            </w:r>
          </w:p>
        </w:tc>
      </w:tr>
      <w:tr w:rsidR="00745036" w14:paraId="228E3D2C" w14:textId="77777777" w:rsidTr="00745036">
        <w:tc>
          <w:tcPr>
            <w:tcW w:w="3402" w:type="dxa"/>
          </w:tcPr>
          <w:p w14:paraId="40893D43" w14:textId="77777777" w:rsidR="00745036" w:rsidRPr="009C3371" w:rsidRDefault="00745036" w:rsidP="006B55B1">
            <w:pPr>
              <w:rPr>
                <w:rFonts w:ascii="Calibri" w:hAnsi="Calibri" w:cs="Calibri"/>
              </w:rPr>
            </w:pPr>
          </w:p>
          <w:p w14:paraId="6C001CD6" w14:textId="21B2ACD1" w:rsidR="00745036" w:rsidRPr="009C3371" w:rsidRDefault="00745036" w:rsidP="006B55B1">
            <w:pPr>
              <w:rPr>
                <w:rFonts w:ascii="Calibri" w:hAnsi="Calibri" w:cs="Calibri"/>
              </w:rPr>
            </w:pPr>
            <w:r w:rsidRPr="009C3371">
              <w:rPr>
                <w:rFonts w:ascii="Calibri" w:hAnsi="Calibri" w:cs="Calibri"/>
              </w:rPr>
              <w:t>Compete with rivals effectively</w:t>
            </w:r>
            <w:r w:rsidR="00AC3B22">
              <w:rPr>
                <w:rFonts w:ascii="Calibri" w:hAnsi="Calibri" w:cs="Calibri"/>
              </w:rPr>
              <w:t xml:space="preserve"> 4</w:t>
            </w:r>
          </w:p>
          <w:p w14:paraId="5B5F345A" w14:textId="77777777" w:rsidR="00745036" w:rsidRPr="009C3371" w:rsidRDefault="00745036" w:rsidP="006B55B1">
            <w:pPr>
              <w:rPr>
                <w:rFonts w:ascii="Calibri" w:hAnsi="Calibri" w:cs="Calibri"/>
              </w:rPr>
            </w:pPr>
          </w:p>
        </w:tc>
        <w:tc>
          <w:tcPr>
            <w:tcW w:w="3402" w:type="dxa"/>
          </w:tcPr>
          <w:p w14:paraId="6E684F36" w14:textId="77777777" w:rsidR="00745036" w:rsidRPr="009C3371" w:rsidRDefault="00745036" w:rsidP="006B55B1">
            <w:pPr>
              <w:rPr>
                <w:rFonts w:ascii="Calibri" w:hAnsi="Calibri" w:cs="Calibri"/>
              </w:rPr>
            </w:pPr>
          </w:p>
          <w:p w14:paraId="32B3C7C0" w14:textId="0E83790F" w:rsidR="00745036" w:rsidRPr="009C3371" w:rsidRDefault="00745036" w:rsidP="006B55B1">
            <w:pPr>
              <w:rPr>
                <w:rFonts w:ascii="Calibri" w:hAnsi="Calibri" w:cs="Calibri"/>
              </w:rPr>
            </w:pPr>
            <w:r w:rsidRPr="009C3371">
              <w:rPr>
                <w:rFonts w:ascii="Calibri" w:hAnsi="Calibri" w:cs="Calibri"/>
              </w:rPr>
              <w:t>Needs regular content creation</w:t>
            </w:r>
            <w:r w:rsidR="006C5675">
              <w:rPr>
                <w:rFonts w:ascii="Calibri" w:hAnsi="Calibri" w:cs="Calibri"/>
              </w:rPr>
              <w:t xml:space="preserve">    -2</w:t>
            </w:r>
          </w:p>
        </w:tc>
        <w:tc>
          <w:tcPr>
            <w:tcW w:w="3402" w:type="dxa"/>
          </w:tcPr>
          <w:p w14:paraId="3602D16A" w14:textId="77777777" w:rsidR="00745036" w:rsidRPr="009C3371" w:rsidRDefault="00745036" w:rsidP="006B55B1">
            <w:pPr>
              <w:rPr>
                <w:rFonts w:ascii="Calibri" w:hAnsi="Calibri" w:cs="Calibri"/>
              </w:rPr>
            </w:pPr>
          </w:p>
          <w:p w14:paraId="25289FFC" w14:textId="5E2ED943" w:rsidR="00745036" w:rsidRPr="009C3371" w:rsidRDefault="00745036" w:rsidP="006B55B1">
            <w:pPr>
              <w:rPr>
                <w:rFonts w:ascii="Calibri" w:hAnsi="Calibri" w:cs="Calibri"/>
              </w:rPr>
            </w:pPr>
            <w:r w:rsidRPr="009C3371">
              <w:rPr>
                <w:rFonts w:ascii="Calibri" w:hAnsi="Calibri" w:cs="Calibri"/>
              </w:rPr>
              <w:t xml:space="preserve">Show their </w:t>
            </w:r>
            <w:proofErr w:type="spellStart"/>
            <w:r w:rsidRPr="009C3371">
              <w:rPr>
                <w:rFonts w:ascii="Calibri" w:hAnsi="Calibri" w:cs="Calibri"/>
              </w:rPr>
              <w:t>eco friendly</w:t>
            </w:r>
            <w:proofErr w:type="spellEnd"/>
            <w:r w:rsidRPr="009C3371">
              <w:rPr>
                <w:rFonts w:ascii="Calibri" w:hAnsi="Calibri" w:cs="Calibri"/>
              </w:rPr>
              <w:t xml:space="preserve"> values</w:t>
            </w:r>
            <w:r w:rsidR="00653C45">
              <w:rPr>
                <w:rFonts w:ascii="Calibri" w:hAnsi="Calibri" w:cs="Calibri"/>
              </w:rPr>
              <w:t xml:space="preserve"> 4</w:t>
            </w:r>
          </w:p>
        </w:tc>
      </w:tr>
      <w:tr w:rsidR="00745036" w14:paraId="63B388D0" w14:textId="77777777" w:rsidTr="00745036">
        <w:tc>
          <w:tcPr>
            <w:tcW w:w="3402" w:type="dxa"/>
          </w:tcPr>
          <w:p w14:paraId="45CD846B" w14:textId="77777777" w:rsidR="00745036" w:rsidRPr="009C3371" w:rsidRDefault="00745036" w:rsidP="006B55B1">
            <w:pPr>
              <w:rPr>
                <w:rFonts w:ascii="Calibri" w:hAnsi="Calibri" w:cs="Calibri"/>
                <w:b/>
                <w:bCs/>
              </w:rPr>
            </w:pPr>
          </w:p>
          <w:p w14:paraId="785DE8FD" w14:textId="1ABDDC3F" w:rsidR="00745036" w:rsidRPr="009C3371" w:rsidRDefault="00745036" w:rsidP="006B55B1">
            <w:pPr>
              <w:rPr>
                <w:rFonts w:ascii="Calibri" w:hAnsi="Calibri" w:cs="Calibri"/>
                <w:b/>
                <w:bCs/>
              </w:rPr>
            </w:pPr>
            <w:r w:rsidRPr="009C3371">
              <w:rPr>
                <w:rFonts w:ascii="Calibri" w:hAnsi="Calibri" w:cs="Calibri"/>
                <w:b/>
                <w:bCs/>
              </w:rPr>
              <w:t>TOTAL:</w:t>
            </w:r>
            <w:r w:rsidR="00021713">
              <w:rPr>
                <w:rFonts w:ascii="Calibri" w:hAnsi="Calibri" w:cs="Calibri"/>
                <w:b/>
                <w:bCs/>
              </w:rPr>
              <w:t>17</w:t>
            </w:r>
          </w:p>
        </w:tc>
        <w:tc>
          <w:tcPr>
            <w:tcW w:w="3402" w:type="dxa"/>
          </w:tcPr>
          <w:p w14:paraId="45C0363C" w14:textId="77777777" w:rsidR="00745036" w:rsidRPr="009C3371" w:rsidRDefault="00745036" w:rsidP="006B55B1">
            <w:pPr>
              <w:rPr>
                <w:rFonts w:ascii="Calibri" w:hAnsi="Calibri" w:cs="Calibri"/>
                <w:b/>
                <w:bCs/>
              </w:rPr>
            </w:pPr>
          </w:p>
          <w:p w14:paraId="79ED6D3E" w14:textId="55F27FF9" w:rsidR="00745036" w:rsidRPr="009C3371" w:rsidRDefault="00745036" w:rsidP="006B55B1">
            <w:pPr>
              <w:rPr>
                <w:rFonts w:ascii="Calibri" w:hAnsi="Calibri" w:cs="Calibri"/>
                <w:b/>
                <w:bCs/>
              </w:rPr>
            </w:pPr>
            <w:proofErr w:type="gramStart"/>
            <w:r w:rsidRPr="009C3371">
              <w:rPr>
                <w:rFonts w:ascii="Calibri" w:hAnsi="Calibri" w:cs="Calibri"/>
                <w:b/>
                <w:bCs/>
              </w:rPr>
              <w:t>TOTAL:</w:t>
            </w:r>
            <w:r w:rsidR="00D731C7">
              <w:rPr>
                <w:rFonts w:ascii="Calibri" w:hAnsi="Calibri" w:cs="Calibri"/>
                <w:b/>
                <w:bCs/>
              </w:rPr>
              <w:t>-</w:t>
            </w:r>
            <w:proofErr w:type="gramEnd"/>
            <w:r w:rsidR="00D731C7">
              <w:rPr>
                <w:rFonts w:ascii="Calibri" w:hAnsi="Calibri" w:cs="Calibri"/>
                <w:b/>
                <w:bCs/>
              </w:rPr>
              <w:t>10</w:t>
            </w:r>
          </w:p>
        </w:tc>
        <w:tc>
          <w:tcPr>
            <w:tcW w:w="3402" w:type="dxa"/>
          </w:tcPr>
          <w:p w14:paraId="2484CE60" w14:textId="77777777" w:rsidR="00745036" w:rsidRPr="009C3371" w:rsidRDefault="00745036" w:rsidP="006B55B1">
            <w:pPr>
              <w:rPr>
                <w:rFonts w:ascii="Calibri" w:hAnsi="Calibri" w:cs="Calibri"/>
                <w:b/>
                <w:bCs/>
              </w:rPr>
            </w:pPr>
          </w:p>
          <w:p w14:paraId="15EDED41" w14:textId="66B279D3" w:rsidR="00745036" w:rsidRPr="009C3371" w:rsidRDefault="00745036" w:rsidP="006B55B1">
            <w:pPr>
              <w:rPr>
                <w:rFonts w:ascii="Calibri" w:hAnsi="Calibri" w:cs="Calibri"/>
                <w:b/>
                <w:bCs/>
              </w:rPr>
            </w:pPr>
            <w:r w:rsidRPr="009C3371">
              <w:rPr>
                <w:rFonts w:ascii="Calibri" w:hAnsi="Calibri" w:cs="Calibri"/>
                <w:b/>
                <w:bCs/>
              </w:rPr>
              <w:t>TOTAL:</w:t>
            </w:r>
            <w:r w:rsidR="00377AE4">
              <w:rPr>
                <w:rFonts w:ascii="Calibri" w:hAnsi="Calibri" w:cs="Calibri"/>
                <w:b/>
                <w:bCs/>
              </w:rPr>
              <w:t>15</w:t>
            </w:r>
          </w:p>
        </w:tc>
      </w:tr>
    </w:tbl>
    <w:p w14:paraId="05DC597A" w14:textId="77777777" w:rsidR="00A448A7" w:rsidRDefault="00A448A7" w:rsidP="0069332C">
      <w:pPr>
        <w:rPr>
          <w:rFonts w:ascii="Arial" w:hAnsi="Arial" w:cs="Arial"/>
        </w:rPr>
      </w:pPr>
    </w:p>
    <w:p w14:paraId="1CCFAE63" w14:textId="12653661" w:rsidR="002832DB" w:rsidRPr="00F60C31" w:rsidRDefault="008F5810" w:rsidP="006D6A13">
      <w:pPr>
        <w:rPr>
          <w:rFonts w:ascii="Arial" w:hAnsi="Arial" w:cs="Arial"/>
          <w:b/>
          <w:bCs/>
          <w:sz w:val="32"/>
          <w:szCs w:val="32"/>
        </w:rPr>
      </w:pPr>
      <w:r>
        <w:rPr>
          <w:rFonts w:ascii="Arial" w:hAnsi="Arial" w:cs="Arial"/>
          <w:b/>
          <w:bCs/>
          <w:sz w:val="32"/>
          <w:szCs w:val="32"/>
        </w:rPr>
        <w:t xml:space="preserve">Therefore: </w:t>
      </w:r>
      <w:r w:rsidR="00B97E6F">
        <w:rPr>
          <w:rFonts w:ascii="Arial" w:hAnsi="Arial" w:cs="Arial"/>
          <w:b/>
          <w:bCs/>
          <w:sz w:val="32"/>
          <w:szCs w:val="32"/>
        </w:rPr>
        <w:t>Overall Total</w:t>
      </w:r>
      <w:r>
        <w:rPr>
          <w:rFonts w:ascii="Arial" w:hAnsi="Arial" w:cs="Arial"/>
          <w:b/>
          <w:bCs/>
          <w:sz w:val="32"/>
          <w:szCs w:val="32"/>
        </w:rPr>
        <w:t xml:space="preserve"> for Solution B =</w:t>
      </w:r>
      <w:r w:rsidR="004C195B">
        <w:rPr>
          <w:rFonts w:ascii="Arial" w:hAnsi="Arial" w:cs="Arial"/>
          <w:b/>
          <w:bCs/>
          <w:sz w:val="32"/>
          <w:szCs w:val="32"/>
        </w:rPr>
        <w:t xml:space="preserve"> </w:t>
      </w:r>
      <w:r w:rsidR="00EA6A8F">
        <w:rPr>
          <w:rFonts w:ascii="Arial" w:hAnsi="Arial" w:cs="Arial"/>
          <w:b/>
          <w:bCs/>
          <w:sz w:val="32"/>
          <w:szCs w:val="32"/>
        </w:rPr>
        <w:t>22</w:t>
      </w:r>
      <w:r w:rsidR="006D6A13">
        <w:rPr>
          <w:rFonts w:ascii="Arial" w:hAnsi="Arial" w:cs="Arial"/>
          <w:b/>
          <w:bCs/>
          <w:color w:val="FF0000"/>
        </w:rPr>
        <w:br w:type="page"/>
      </w:r>
    </w:p>
    <w:p w14:paraId="428153F8" w14:textId="74B40E92" w:rsidR="002832DB"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2</w:t>
      </w:r>
      <w:r w:rsidR="009E2E03">
        <w:rPr>
          <w:rFonts w:ascii="Arial" w:hAnsi="Arial" w:cs="Arial"/>
          <w:b/>
          <w:bCs/>
          <w:i/>
          <w:iCs/>
          <w:sz w:val="32"/>
          <w:szCs w:val="32"/>
          <w:u w:val="single"/>
        </w:rPr>
        <w:t xml:space="preserve"> – Task 4a</w:t>
      </w:r>
    </w:p>
    <w:p w14:paraId="07B73F38" w14:textId="77777777" w:rsidR="002832DB" w:rsidRDefault="002832DB" w:rsidP="00DF77C0">
      <w:pPr>
        <w:rPr>
          <w:rFonts w:ascii="Arial" w:hAnsi="Arial" w:cs="Arial"/>
        </w:rPr>
      </w:pPr>
    </w:p>
    <w:p w14:paraId="679D756B" w14:textId="6F893C5D" w:rsidR="002832DB" w:rsidRPr="00E14971" w:rsidRDefault="002832DB" w:rsidP="002832DB">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14:paraId="1EAE777E" w14:textId="77777777" w:rsidR="002832DB" w:rsidRPr="00E14971" w:rsidRDefault="002832DB" w:rsidP="002832DB">
      <w:pPr>
        <w:ind w:left="720"/>
        <w:rPr>
          <w:rFonts w:ascii="Arial" w:hAnsi="Arial" w:cs="Arial"/>
          <w:sz w:val="32"/>
          <w:szCs w:val="32"/>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2832DB" w:rsidRPr="00E14971" w14:paraId="39200C4F" w14:textId="77777777" w:rsidTr="002832DB">
        <w:trPr>
          <w:trHeight w:val="417"/>
        </w:trPr>
        <w:tc>
          <w:tcPr>
            <w:tcW w:w="425" w:type="dxa"/>
          </w:tcPr>
          <w:p w14:paraId="262AECA6" w14:textId="77777777" w:rsidR="002832DB" w:rsidRPr="00E14971" w:rsidRDefault="002832DB" w:rsidP="00F34512">
            <w:pPr>
              <w:jc w:val="center"/>
              <w:rPr>
                <w:rFonts w:ascii="Arial" w:hAnsi="Arial" w:cs="Arial"/>
                <w:b/>
                <w:sz w:val="32"/>
                <w:szCs w:val="32"/>
              </w:rPr>
            </w:pPr>
          </w:p>
        </w:tc>
        <w:tc>
          <w:tcPr>
            <w:tcW w:w="1957" w:type="dxa"/>
          </w:tcPr>
          <w:p w14:paraId="57C567E8" w14:textId="77777777" w:rsidR="002832DB" w:rsidRPr="00E14971" w:rsidRDefault="002832DB" w:rsidP="00F34512">
            <w:pPr>
              <w:jc w:val="center"/>
              <w:rPr>
                <w:rFonts w:ascii="Arial" w:hAnsi="Arial" w:cs="Arial"/>
                <w:b/>
              </w:rPr>
            </w:pPr>
            <w:r w:rsidRPr="00E14971">
              <w:rPr>
                <w:rFonts w:ascii="Arial" w:hAnsi="Arial" w:cs="Arial"/>
                <w:b/>
              </w:rPr>
              <w:t>What could cause a risk?</w:t>
            </w:r>
          </w:p>
        </w:tc>
        <w:tc>
          <w:tcPr>
            <w:tcW w:w="1559" w:type="dxa"/>
          </w:tcPr>
          <w:p w14:paraId="4B3013AF" w14:textId="77777777" w:rsidR="002832DB" w:rsidRPr="00E14971" w:rsidRDefault="002832DB" w:rsidP="00F34512">
            <w:pPr>
              <w:rPr>
                <w:rFonts w:ascii="Arial" w:hAnsi="Arial" w:cs="Arial"/>
                <w:b/>
              </w:rPr>
            </w:pPr>
            <w:r w:rsidRPr="00E14971">
              <w:rPr>
                <w:rFonts w:ascii="Arial" w:hAnsi="Arial" w:cs="Arial"/>
                <w:b/>
              </w:rPr>
              <w:t xml:space="preserve">What is the likelihood of the risk occurring? </w:t>
            </w:r>
          </w:p>
          <w:p w14:paraId="0E7009B4" w14:textId="77777777" w:rsidR="002832DB" w:rsidRPr="00E14971" w:rsidRDefault="002832DB" w:rsidP="00F34512">
            <w:pPr>
              <w:rPr>
                <w:rFonts w:ascii="Arial" w:hAnsi="Arial" w:cs="Arial"/>
                <w:b/>
              </w:rPr>
            </w:pPr>
            <w:r w:rsidRPr="00E14971">
              <w:rPr>
                <w:rFonts w:ascii="Arial" w:hAnsi="Arial" w:cs="Arial"/>
                <w:b/>
              </w:rPr>
              <w:t>(1 – 5)</w:t>
            </w:r>
          </w:p>
        </w:tc>
        <w:tc>
          <w:tcPr>
            <w:tcW w:w="1276" w:type="dxa"/>
          </w:tcPr>
          <w:p w14:paraId="7B30EBCB" w14:textId="77777777" w:rsidR="002832DB" w:rsidRPr="00E14971" w:rsidRDefault="002832DB" w:rsidP="00F34512">
            <w:pPr>
              <w:rPr>
                <w:rFonts w:ascii="Arial" w:hAnsi="Arial" w:cs="Arial"/>
                <w:b/>
              </w:rPr>
            </w:pPr>
            <w:r w:rsidRPr="00E14971">
              <w:rPr>
                <w:rFonts w:ascii="Arial" w:hAnsi="Arial" w:cs="Arial"/>
                <w:b/>
              </w:rPr>
              <w:t xml:space="preserve">What is the impact of this risk? </w:t>
            </w:r>
          </w:p>
          <w:p w14:paraId="1ED2CDCC" w14:textId="77777777" w:rsidR="002832DB" w:rsidRPr="00E14971" w:rsidRDefault="002832DB" w:rsidP="00F34512">
            <w:pPr>
              <w:rPr>
                <w:rFonts w:ascii="Arial" w:hAnsi="Arial" w:cs="Arial"/>
                <w:b/>
              </w:rPr>
            </w:pPr>
            <w:r w:rsidRPr="00E14971">
              <w:rPr>
                <w:rFonts w:ascii="Arial" w:hAnsi="Arial" w:cs="Arial"/>
                <w:b/>
              </w:rPr>
              <w:t>(1 – 5)</w:t>
            </w:r>
          </w:p>
        </w:tc>
        <w:tc>
          <w:tcPr>
            <w:tcW w:w="1559" w:type="dxa"/>
          </w:tcPr>
          <w:p w14:paraId="182DD91D" w14:textId="77777777" w:rsidR="002832DB" w:rsidRPr="00E14971" w:rsidRDefault="002832DB" w:rsidP="00F34512">
            <w:pPr>
              <w:rPr>
                <w:rFonts w:ascii="Arial" w:hAnsi="Arial" w:cs="Arial"/>
                <w:b/>
              </w:rPr>
            </w:pPr>
            <w:r w:rsidRPr="00E14971">
              <w:rPr>
                <w:rFonts w:ascii="Arial" w:hAnsi="Arial" w:cs="Arial"/>
                <w:b/>
              </w:rPr>
              <w:t>Risk Factor = Likelihood X Impact</w:t>
            </w:r>
          </w:p>
        </w:tc>
        <w:tc>
          <w:tcPr>
            <w:tcW w:w="1730" w:type="dxa"/>
          </w:tcPr>
          <w:p w14:paraId="31EEE462" w14:textId="77777777" w:rsidR="002832DB" w:rsidRPr="00E14971" w:rsidRDefault="002832DB" w:rsidP="00F34512">
            <w:pPr>
              <w:rPr>
                <w:rFonts w:ascii="Arial" w:hAnsi="Arial" w:cs="Arial"/>
                <w:b/>
              </w:rPr>
            </w:pPr>
            <w:r w:rsidRPr="00E14971">
              <w:rPr>
                <w:rFonts w:ascii="Arial" w:hAnsi="Arial" w:cs="Arial"/>
                <w:b/>
              </w:rPr>
              <w:t>What can you do to reduce this risk from happening?</w:t>
            </w:r>
          </w:p>
        </w:tc>
        <w:tc>
          <w:tcPr>
            <w:tcW w:w="2126" w:type="dxa"/>
          </w:tcPr>
          <w:p w14:paraId="34BC5BF1" w14:textId="77777777" w:rsidR="002832DB" w:rsidRPr="00E14971" w:rsidRDefault="002832DB" w:rsidP="00F34512">
            <w:pPr>
              <w:rPr>
                <w:rFonts w:ascii="Arial" w:hAnsi="Arial" w:cs="Arial"/>
                <w:b/>
              </w:rPr>
            </w:pPr>
            <w:r w:rsidRPr="00E14971">
              <w:rPr>
                <w:rFonts w:ascii="Arial" w:hAnsi="Arial" w:cs="Arial"/>
                <w:b/>
              </w:rPr>
              <w:t>If it happens – what can you do to minimise the impact?</w:t>
            </w:r>
          </w:p>
        </w:tc>
      </w:tr>
      <w:tr w:rsidR="002832DB" w:rsidRPr="00255D15" w14:paraId="09EE9BCE" w14:textId="77777777" w:rsidTr="002832DB">
        <w:tc>
          <w:tcPr>
            <w:tcW w:w="425" w:type="dxa"/>
          </w:tcPr>
          <w:p w14:paraId="1D8511C9" w14:textId="77777777" w:rsidR="002832DB" w:rsidRPr="009963AB" w:rsidRDefault="002832DB" w:rsidP="00F34512">
            <w:pPr>
              <w:jc w:val="center"/>
              <w:rPr>
                <w:rFonts w:ascii="Arial" w:hAnsi="Arial" w:cs="Arial"/>
                <w:b/>
                <w:sz w:val="28"/>
                <w:szCs w:val="28"/>
              </w:rPr>
            </w:pPr>
            <w:r>
              <w:rPr>
                <w:rFonts w:ascii="Arial" w:hAnsi="Arial" w:cs="Arial"/>
                <w:b/>
                <w:sz w:val="28"/>
                <w:szCs w:val="28"/>
              </w:rPr>
              <w:t>1</w:t>
            </w:r>
          </w:p>
        </w:tc>
        <w:tc>
          <w:tcPr>
            <w:tcW w:w="1957" w:type="dxa"/>
          </w:tcPr>
          <w:p w14:paraId="150812C1" w14:textId="77777777" w:rsidR="002832DB" w:rsidRDefault="002832DB" w:rsidP="00F34512">
            <w:pPr>
              <w:rPr>
                <w:rFonts w:ascii="Arial" w:hAnsi="Arial" w:cs="Arial"/>
              </w:rPr>
            </w:pPr>
          </w:p>
          <w:p w14:paraId="71C43B92" w14:textId="4D146D03" w:rsidR="002832DB" w:rsidRPr="00E14971" w:rsidRDefault="00C35DE0" w:rsidP="00F34512">
            <w:pPr>
              <w:rPr>
                <w:rFonts w:ascii="Arial" w:hAnsi="Arial" w:cs="Arial"/>
              </w:rPr>
            </w:pPr>
            <w:r>
              <w:rPr>
                <w:rFonts w:ascii="Arial" w:hAnsi="Arial" w:cs="Arial"/>
              </w:rPr>
              <w:t>Social media posts don’t get any online attention</w:t>
            </w:r>
          </w:p>
        </w:tc>
        <w:tc>
          <w:tcPr>
            <w:tcW w:w="1559" w:type="dxa"/>
          </w:tcPr>
          <w:p w14:paraId="531DA0A9" w14:textId="77777777" w:rsidR="002832DB" w:rsidRDefault="002832DB" w:rsidP="007D0502">
            <w:pPr>
              <w:jc w:val="center"/>
              <w:rPr>
                <w:rFonts w:ascii="Arial" w:hAnsi="Arial" w:cs="Arial"/>
              </w:rPr>
            </w:pPr>
          </w:p>
          <w:p w14:paraId="25385AA2" w14:textId="77777777" w:rsidR="00C35DE0" w:rsidRDefault="00C35DE0" w:rsidP="007D0502">
            <w:pPr>
              <w:jc w:val="center"/>
              <w:rPr>
                <w:rFonts w:ascii="Arial" w:hAnsi="Arial" w:cs="Arial"/>
              </w:rPr>
            </w:pPr>
          </w:p>
          <w:p w14:paraId="102E387E" w14:textId="7DF9BF48" w:rsidR="00C35DE0" w:rsidRPr="00E14971" w:rsidRDefault="00C35DE0" w:rsidP="007D0502">
            <w:pPr>
              <w:jc w:val="center"/>
              <w:rPr>
                <w:rFonts w:ascii="Arial" w:hAnsi="Arial" w:cs="Arial"/>
              </w:rPr>
            </w:pPr>
            <w:r>
              <w:rPr>
                <w:rFonts w:ascii="Arial" w:hAnsi="Arial" w:cs="Arial"/>
              </w:rPr>
              <w:t>3</w:t>
            </w:r>
          </w:p>
        </w:tc>
        <w:tc>
          <w:tcPr>
            <w:tcW w:w="1276" w:type="dxa"/>
          </w:tcPr>
          <w:p w14:paraId="4559853D" w14:textId="77777777" w:rsidR="002832DB" w:rsidRDefault="002832DB" w:rsidP="007D0502">
            <w:pPr>
              <w:jc w:val="center"/>
              <w:rPr>
                <w:rFonts w:ascii="Arial" w:hAnsi="Arial" w:cs="Arial"/>
              </w:rPr>
            </w:pPr>
          </w:p>
          <w:p w14:paraId="7D3DED64" w14:textId="77777777" w:rsidR="00C35DE0" w:rsidRDefault="00C35DE0" w:rsidP="007D0502">
            <w:pPr>
              <w:jc w:val="center"/>
              <w:rPr>
                <w:rFonts w:ascii="Arial" w:hAnsi="Arial" w:cs="Arial"/>
              </w:rPr>
            </w:pPr>
          </w:p>
          <w:p w14:paraId="5839F557" w14:textId="4BC90831" w:rsidR="00C35DE0" w:rsidRPr="00E14971" w:rsidRDefault="00C35DE0" w:rsidP="007D0502">
            <w:pPr>
              <w:jc w:val="center"/>
              <w:rPr>
                <w:rFonts w:ascii="Arial" w:hAnsi="Arial" w:cs="Arial"/>
              </w:rPr>
            </w:pPr>
            <w:r>
              <w:rPr>
                <w:rFonts w:ascii="Arial" w:hAnsi="Arial" w:cs="Arial"/>
              </w:rPr>
              <w:t>4</w:t>
            </w:r>
          </w:p>
        </w:tc>
        <w:tc>
          <w:tcPr>
            <w:tcW w:w="1559" w:type="dxa"/>
          </w:tcPr>
          <w:p w14:paraId="57211BFD" w14:textId="77777777" w:rsidR="002832DB" w:rsidRDefault="002832DB" w:rsidP="007D0502">
            <w:pPr>
              <w:jc w:val="center"/>
              <w:rPr>
                <w:rFonts w:ascii="Arial" w:hAnsi="Arial" w:cs="Arial"/>
              </w:rPr>
            </w:pPr>
          </w:p>
          <w:p w14:paraId="039F2B41" w14:textId="77777777" w:rsidR="00C35DE0" w:rsidRDefault="00C35DE0" w:rsidP="007D0502">
            <w:pPr>
              <w:jc w:val="center"/>
              <w:rPr>
                <w:rFonts w:ascii="Arial" w:hAnsi="Arial" w:cs="Arial"/>
              </w:rPr>
            </w:pPr>
          </w:p>
          <w:p w14:paraId="4285F3F4" w14:textId="106BF3DE" w:rsidR="00C35DE0" w:rsidRPr="00E14971" w:rsidRDefault="00C35DE0" w:rsidP="007D0502">
            <w:pPr>
              <w:jc w:val="center"/>
              <w:rPr>
                <w:rFonts w:ascii="Arial" w:hAnsi="Arial" w:cs="Arial"/>
              </w:rPr>
            </w:pPr>
            <w:r>
              <w:rPr>
                <w:rFonts w:ascii="Arial" w:hAnsi="Arial" w:cs="Arial"/>
              </w:rPr>
              <w:t>12</w:t>
            </w:r>
          </w:p>
        </w:tc>
        <w:tc>
          <w:tcPr>
            <w:tcW w:w="1730" w:type="dxa"/>
          </w:tcPr>
          <w:p w14:paraId="347AE0BE" w14:textId="77777777" w:rsidR="002832DB" w:rsidRDefault="002832DB" w:rsidP="00F34512">
            <w:pPr>
              <w:rPr>
                <w:rFonts w:ascii="Arial" w:hAnsi="Arial" w:cs="Arial"/>
              </w:rPr>
            </w:pPr>
          </w:p>
          <w:p w14:paraId="27ECC051" w14:textId="66BF6861" w:rsidR="00C35DE0" w:rsidRPr="00E14971" w:rsidRDefault="00C35DE0" w:rsidP="00F34512">
            <w:pPr>
              <w:rPr>
                <w:rFonts w:ascii="Arial" w:hAnsi="Arial" w:cs="Arial"/>
              </w:rPr>
            </w:pPr>
            <w:r>
              <w:rPr>
                <w:rFonts w:ascii="Arial" w:hAnsi="Arial" w:cs="Arial"/>
              </w:rPr>
              <w:t>Create engaging content for the viewers</w:t>
            </w:r>
          </w:p>
        </w:tc>
        <w:tc>
          <w:tcPr>
            <w:tcW w:w="2126" w:type="dxa"/>
          </w:tcPr>
          <w:p w14:paraId="3A602B58" w14:textId="77777777" w:rsidR="002832DB" w:rsidRDefault="002832DB" w:rsidP="00F34512">
            <w:pPr>
              <w:rPr>
                <w:rFonts w:ascii="Arial" w:hAnsi="Arial" w:cs="Arial"/>
              </w:rPr>
            </w:pPr>
          </w:p>
          <w:p w14:paraId="409AB3C0" w14:textId="7F3862EA" w:rsidR="0083288B" w:rsidRPr="00E14971" w:rsidRDefault="0083288B" w:rsidP="00F34512">
            <w:pPr>
              <w:rPr>
                <w:rFonts w:ascii="Arial" w:hAnsi="Arial" w:cs="Arial"/>
              </w:rPr>
            </w:pPr>
            <w:r>
              <w:rPr>
                <w:rFonts w:ascii="Arial" w:hAnsi="Arial" w:cs="Arial"/>
              </w:rPr>
              <w:t>We could change our strategy and maybe use other online platforms</w:t>
            </w:r>
          </w:p>
        </w:tc>
      </w:tr>
      <w:tr w:rsidR="002832DB" w:rsidRPr="00255D15" w14:paraId="40453EF9" w14:textId="77777777" w:rsidTr="002832DB">
        <w:tc>
          <w:tcPr>
            <w:tcW w:w="425" w:type="dxa"/>
          </w:tcPr>
          <w:p w14:paraId="21DBD327" w14:textId="77777777" w:rsidR="002832DB" w:rsidRDefault="002832DB" w:rsidP="00F34512">
            <w:pPr>
              <w:jc w:val="center"/>
              <w:rPr>
                <w:rFonts w:ascii="Arial" w:hAnsi="Arial" w:cs="Arial"/>
                <w:b/>
                <w:sz w:val="28"/>
                <w:szCs w:val="28"/>
              </w:rPr>
            </w:pPr>
            <w:r>
              <w:rPr>
                <w:rFonts w:ascii="Arial" w:hAnsi="Arial" w:cs="Arial"/>
                <w:b/>
                <w:sz w:val="28"/>
                <w:szCs w:val="28"/>
              </w:rPr>
              <w:t>2</w:t>
            </w:r>
          </w:p>
        </w:tc>
        <w:tc>
          <w:tcPr>
            <w:tcW w:w="1957" w:type="dxa"/>
          </w:tcPr>
          <w:p w14:paraId="0940442E" w14:textId="77777777" w:rsidR="002832DB" w:rsidRDefault="002832DB" w:rsidP="00F34512">
            <w:pPr>
              <w:rPr>
                <w:rFonts w:ascii="Arial" w:hAnsi="Arial" w:cs="Arial"/>
              </w:rPr>
            </w:pPr>
          </w:p>
          <w:p w14:paraId="4009246E" w14:textId="22A1B899" w:rsidR="0083288B" w:rsidRPr="00E14971" w:rsidRDefault="0083288B" w:rsidP="00F34512">
            <w:pPr>
              <w:rPr>
                <w:rFonts w:ascii="Arial" w:hAnsi="Arial" w:cs="Arial"/>
              </w:rPr>
            </w:pPr>
            <w:r>
              <w:rPr>
                <w:rFonts w:ascii="Arial" w:hAnsi="Arial" w:cs="Arial"/>
              </w:rPr>
              <w:t>The cost of adver</w:t>
            </w:r>
            <w:r w:rsidR="00804D0D">
              <w:rPr>
                <w:rFonts w:ascii="Arial" w:hAnsi="Arial" w:cs="Arial"/>
              </w:rPr>
              <w:t xml:space="preserve">tising is </w:t>
            </w:r>
            <w:r w:rsidR="00785B22">
              <w:rPr>
                <w:rFonts w:ascii="Arial" w:hAnsi="Arial" w:cs="Arial"/>
              </w:rPr>
              <w:t>a lot</w:t>
            </w:r>
          </w:p>
          <w:p w14:paraId="0184575B" w14:textId="77777777" w:rsidR="002832DB" w:rsidRPr="00E14971" w:rsidRDefault="002832DB" w:rsidP="00F34512">
            <w:pPr>
              <w:rPr>
                <w:rFonts w:ascii="Arial" w:hAnsi="Arial" w:cs="Arial"/>
              </w:rPr>
            </w:pPr>
          </w:p>
        </w:tc>
        <w:tc>
          <w:tcPr>
            <w:tcW w:w="1559" w:type="dxa"/>
          </w:tcPr>
          <w:p w14:paraId="00041066" w14:textId="77777777" w:rsidR="002832DB" w:rsidRDefault="002832DB" w:rsidP="007D0502">
            <w:pPr>
              <w:jc w:val="center"/>
              <w:rPr>
                <w:rFonts w:ascii="Arial" w:hAnsi="Arial" w:cs="Arial"/>
              </w:rPr>
            </w:pPr>
          </w:p>
          <w:p w14:paraId="107D5A85" w14:textId="77777777" w:rsidR="00804D0D" w:rsidRDefault="00804D0D" w:rsidP="007D0502">
            <w:pPr>
              <w:jc w:val="center"/>
              <w:rPr>
                <w:rFonts w:ascii="Arial" w:hAnsi="Arial" w:cs="Arial"/>
              </w:rPr>
            </w:pPr>
          </w:p>
          <w:p w14:paraId="4D17EBD7" w14:textId="34065E22" w:rsidR="00804D0D" w:rsidRPr="00E14971" w:rsidRDefault="00804D0D" w:rsidP="007D0502">
            <w:pPr>
              <w:jc w:val="center"/>
              <w:rPr>
                <w:rFonts w:ascii="Arial" w:hAnsi="Arial" w:cs="Arial"/>
              </w:rPr>
            </w:pPr>
            <w:r>
              <w:rPr>
                <w:rFonts w:ascii="Arial" w:hAnsi="Arial" w:cs="Arial"/>
              </w:rPr>
              <w:t>3</w:t>
            </w:r>
          </w:p>
        </w:tc>
        <w:tc>
          <w:tcPr>
            <w:tcW w:w="1276" w:type="dxa"/>
          </w:tcPr>
          <w:p w14:paraId="48134B2C" w14:textId="77777777" w:rsidR="002832DB" w:rsidRDefault="002832DB" w:rsidP="007D0502">
            <w:pPr>
              <w:jc w:val="center"/>
              <w:rPr>
                <w:rFonts w:ascii="Arial" w:hAnsi="Arial" w:cs="Arial"/>
              </w:rPr>
            </w:pPr>
          </w:p>
          <w:p w14:paraId="1ECC5D39" w14:textId="77777777" w:rsidR="00804D0D" w:rsidRDefault="00804D0D" w:rsidP="007D0502">
            <w:pPr>
              <w:jc w:val="center"/>
              <w:rPr>
                <w:rFonts w:ascii="Arial" w:hAnsi="Arial" w:cs="Arial"/>
              </w:rPr>
            </w:pPr>
          </w:p>
          <w:p w14:paraId="29BF7046" w14:textId="212116EB" w:rsidR="00804D0D" w:rsidRPr="00E14971" w:rsidRDefault="00804D0D" w:rsidP="007D0502">
            <w:pPr>
              <w:jc w:val="center"/>
              <w:rPr>
                <w:rFonts w:ascii="Arial" w:hAnsi="Arial" w:cs="Arial"/>
              </w:rPr>
            </w:pPr>
            <w:r>
              <w:rPr>
                <w:rFonts w:ascii="Arial" w:hAnsi="Arial" w:cs="Arial"/>
              </w:rPr>
              <w:t>3</w:t>
            </w:r>
          </w:p>
        </w:tc>
        <w:tc>
          <w:tcPr>
            <w:tcW w:w="1559" w:type="dxa"/>
          </w:tcPr>
          <w:p w14:paraId="77E4C0D0" w14:textId="77777777" w:rsidR="002832DB" w:rsidRDefault="002832DB" w:rsidP="007D0502">
            <w:pPr>
              <w:jc w:val="center"/>
              <w:rPr>
                <w:rFonts w:ascii="Arial" w:hAnsi="Arial" w:cs="Arial"/>
              </w:rPr>
            </w:pPr>
          </w:p>
          <w:p w14:paraId="4B7FC0B5" w14:textId="77777777" w:rsidR="00804D0D" w:rsidRDefault="00804D0D" w:rsidP="007D0502">
            <w:pPr>
              <w:jc w:val="center"/>
              <w:rPr>
                <w:rFonts w:ascii="Arial" w:hAnsi="Arial" w:cs="Arial"/>
              </w:rPr>
            </w:pPr>
          </w:p>
          <w:p w14:paraId="3042F237" w14:textId="7F10C19B" w:rsidR="00804D0D" w:rsidRPr="00E14971" w:rsidRDefault="00804D0D" w:rsidP="007D0502">
            <w:pPr>
              <w:jc w:val="center"/>
              <w:rPr>
                <w:rFonts w:ascii="Arial" w:hAnsi="Arial" w:cs="Arial"/>
              </w:rPr>
            </w:pPr>
            <w:r>
              <w:rPr>
                <w:rFonts w:ascii="Arial" w:hAnsi="Arial" w:cs="Arial"/>
              </w:rPr>
              <w:t>9</w:t>
            </w:r>
          </w:p>
        </w:tc>
        <w:tc>
          <w:tcPr>
            <w:tcW w:w="1730" w:type="dxa"/>
          </w:tcPr>
          <w:p w14:paraId="14219675" w14:textId="77777777" w:rsidR="002832DB" w:rsidRDefault="002832DB" w:rsidP="00F34512">
            <w:pPr>
              <w:rPr>
                <w:rFonts w:ascii="Arial" w:hAnsi="Arial" w:cs="Arial"/>
              </w:rPr>
            </w:pPr>
          </w:p>
          <w:p w14:paraId="1352F815" w14:textId="009EC90E" w:rsidR="00AD01A9" w:rsidRPr="00E14971" w:rsidRDefault="00AD01A9" w:rsidP="00F34512">
            <w:pPr>
              <w:rPr>
                <w:rFonts w:ascii="Arial" w:hAnsi="Arial" w:cs="Arial"/>
              </w:rPr>
            </w:pPr>
            <w:r>
              <w:rPr>
                <w:rFonts w:ascii="Arial" w:hAnsi="Arial" w:cs="Arial"/>
              </w:rPr>
              <w:t>Set a budget and monitor the spending</w:t>
            </w:r>
          </w:p>
        </w:tc>
        <w:tc>
          <w:tcPr>
            <w:tcW w:w="2126" w:type="dxa"/>
          </w:tcPr>
          <w:p w14:paraId="34CE4335" w14:textId="77777777" w:rsidR="002832DB" w:rsidRDefault="002832DB" w:rsidP="00F34512">
            <w:pPr>
              <w:rPr>
                <w:rFonts w:ascii="Arial" w:hAnsi="Arial" w:cs="Arial"/>
              </w:rPr>
            </w:pPr>
          </w:p>
          <w:p w14:paraId="7103F7C5" w14:textId="39306B1C" w:rsidR="00785B22" w:rsidRPr="00E14971" w:rsidRDefault="00785B22" w:rsidP="00F34512">
            <w:pPr>
              <w:rPr>
                <w:rFonts w:ascii="Arial" w:hAnsi="Arial" w:cs="Arial"/>
              </w:rPr>
            </w:pPr>
            <w:r>
              <w:rPr>
                <w:rFonts w:ascii="Arial" w:hAnsi="Arial" w:cs="Arial"/>
              </w:rPr>
              <w:t xml:space="preserve">Focus on free marketing </w:t>
            </w:r>
            <w:r w:rsidR="00C94E46">
              <w:rPr>
                <w:rFonts w:ascii="Arial" w:hAnsi="Arial" w:cs="Arial"/>
              </w:rPr>
              <w:t>strategies</w:t>
            </w:r>
            <w:r>
              <w:rPr>
                <w:rFonts w:ascii="Arial" w:hAnsi="Arial" w:cs="Arial"/>
              </w:rPr>
              <w:t>.</w:t>
            </w:r>
          </w:p>
        </w:tc>
      </w:tr>
      <w:tr w:rsidR="002832DB" w:rsidRPr="00255D15" w14:paraId="2515E35E" w14:textId="77777777" w:rsidTr="002832DB">
        <w:tc>
          <w:tcPr>
            <w:tcW w:w="425" w:type="dxa"/>
          </w:tcPr>
          <w:p w14:paraId="3B8D9A6B" w14:textId="77777777" w:rsidR="002832DB" w:rsidRDefault="002832DB" w:rsidP="00F34512">
            <w:pPr>
              <w:jc w:val="center"/>
              <w:rPr>
                <w:rFonts w:ascii="Arial" w:hAnsi="Arial" w:cs="Arial"/>
                <w:b/>
                <w:sz w:val="28"/>
                <w:szCs w:val="28"/>
              </w:rPr>
            </w:pPr>
            <w:r>
              <w:rPr>
                <w:rFonts w:ascii="Arial" w:hAnsi="Arial" w:cs="Arial"/>
                <w:b/>
                <w:sz w:val="28"/>
                <w:szCs w:val="28"/>
              </w:rPr>
              <w:t>3</w:t>
            </w:r>
          </w:p>
        </w:tc>
        <w:tc>
          <w:tcPr>
            <w:tcW w:w="1957" w:type="dxa"/>
          </w:tcPr>
          <w:p w14:paraId="4269CB0B" w14:textId="77777777" w:rsidR="002832DB" w:rsidRDefault="002832DB" w:rsidP="00F34512">
            <w:pPr>
              <w:rPr>
                <w:rFonts w:ascii="Arial" w:hAnsi="Arial" w:cs="Arial"/>
              </w:rPr>
            </w:pPr>
          </w:p>
          <w:p w14:paraId="25518FC6" w14:textId="0AFF8B16" w:rsidR="008B03E5" w:rsidRPr="00E14971" w:rsidRDefault="008B03E5" w:rsidP="00F34512">
            <w:pPr>
              <w:rPr>
                <w:rFonts w:ascii="Arial" w:hAnsi="Arial" w:cs="Arial"/>
              </w:rPr>
            </w:pPr>
            <w:r>
              <w:rPr>
                <w:rFonts w:ascii="Arial" w:hAnsi="Arial" w:cs="Arial"/>
              </w:rPr>
              <w:t>Inconsistent posting/ not giving it time</w:t>
            </w:r>
          </w:p>
          <w:p w14:paraId="6F9F4C78" w14:textId="77777777" w:rsidR="002832DB" w:rsidRPr="00E14971" w:rsidRDefault="002832DB" w:rsidP="00F34512">
            <w:pPr>
              <w:rPr>
                <w:rFonts w:ascii="Arial" w:hAnsi="Arial" w:cs="Arial"/>
              </w:rPr>
            </w:pPr>
          </w:p>
        </w:tc>
        <w:tc>
          <w:tcPr>
            <w:tcW w:w="1559" w:type="dxa"/>
          </w:tcPr>
          <w:p w14:paraId="502B5D5A" w14:textId="77777777" w:rsidR="002832DB" w:rsidRDefault="002832DB" w:rsidP="007D0502">
            <w:pPr>
              <w:jc w:val="center"/>
              <w:rPr>
                <w:rFonts w:ascii="Arial" w:hAnsi="Arial" w:cs="Arial"/>
              </w:rPr>
            </w:pPr>
          </w:p>
          <w:p w14:paraId="37480421" w14:textId="77777777" w:rsidR="008B03E5" w:rsidRDefault="008B03E5" w:rsidP="007D0502">
            <w:pPr>
              <w:jc w:val="center"/>
              <w:rPr>
                <w:rFonts w:ascii="Arial" w:hAnsi="Arial" w:cs="Arial"/>
              </w:rPr>
            </w:pPr>
          </w:p>
          <w:p w14:paraId="4D4591E0" w14:textId="60D337E2" w:rsidR="008B03E5" w:rsidRPr="00E14971" w:rsidRDefault="008B03E5" w:rsidP="007D0502">
            <w:pPr>
              <w:jc w:val="center"/>
              <w:rPr>
                <w:rFonts w:ascii="Arial" w:hAnsi="Arial" w:cs="Arial"/>
              </w:rPr>
            </w:pPr>
            <w:r>
              <w:rPr>
                <w:rFonts w:ascii="Arial" w:hAnsi="Arial" w:cs="Arial"/>
              </w:rPr>
              <w:t>3</w:t>
            </w:r>
          </w:p>
        </w:tc>
        <w:tc>
          <w:tcPr>
            <w:tcW w:w="1276" w:type="dxa"/>
          </w:tcPr>
          <w:p w14:paraId="6BD555EA" w14:textId="77777777" w:rsidR="002832DB" w:rsidRDefault="002832DB" w:rsidP="007D0502">
            <w:pPr>
              <w:jc w:val="center"/>
              <w:rPr>
                <w:rFonts w:ascii="Arial" w:hAnsi="Arial" w:cs="Arial"/>
              </w:rPr>
            </w:pPr>
          </w:p>
          <w:p w14:paraId="316089D0" w14:textId="77777777" w:rsidR="008B03E5" w:rsidRDefault="008B03E5" w:rsidP="007D0502">
            <w:pPr>
              <w:jc w:val="center"/>
              <w:rPr>
                <w:rFonts w:ascii="Arial" w:hAnsi="Arial" w:cs="Arial"/>
              </w:rPr>
            </w:pPr>
          </w:p>
          <w:p w14:paraId="00FA2901" w14:textId="5F93C801" w:rsidR="008B03E5" w:rsidRPr="00E14971" w:rsidRDefault="008B03E5" w:rsidP="007D0502">
            <w:pPr>
              <w:jc w:val="center"/>
              <w:rPr>
                <w:rFonts w:ascii="Arial" w:hAnsi="Arial" w:cs="Arial"/>
              </w:rPr>
            </w:pPr>
            <w:r>
              <w:rPr>
                <w:rFonts w:ascii="Arial" w:hAnsi="Arial" w:cs="Arial"/>
              </w:rPr>
              <w:t>4</w:t>
            </w:r>
          </w:p>
        </w:tc>
        <w:tc>
          <w:tcPr>
            <w:tcW w:w="1559" w:type="dxa"/>
          </w:tcPr>
          <w:p w14:paraId="3A58463F" w14:textId="77777777" w:rsidR="002832DB" w:rsidRDefault="002832DB" w:rsidP="007D0502">
            <w:pPr>
              <w:jc w:val="center"/>
              <w:rPr>
                <w:rFonts w:ascii="Arial" w:hAnsi="Arial" w:cs="Arial"/>
              </w:rPr>
            </w:pPr>
          </w:p>
          <w:p w14:paraId="72B111FA" w14:textId="77777777" w:rsidR="008B03E5" w:rsidRDefault="008B03E5" w:rsidP="007D0502">
            <w:pPr>
              <w:jc w:val="center"/>
              <w:rPr>
                <w:rFonts w:ascii="Arial" w:hAnsi="Arial" w:cs="Arial"/>
              </w:rPr>
            </w:pPr>
          </w:p>
          <w:p w14:paraId="1803AAB0" w14:textId="2AEC7668" w:rsidR="008B03E5" w:rsidRPr="00E14971" w:rsidRDefault="008B03E5" w:rsidP="007D0502">
            <w:pPr>
              <w:jc w:val="center"/>
              <w:rPr>
                <w:rFonts w:ascii="Arial" w:hAnsi="Arial" w:cs="Arial"/>
              </w:rPr>
            </w:pPr>
            <w:r>
              <w:rPr>
                <w:rFonts w:ascii="Arial" w:hAnsi="Arial" w:cs="Arial"/>
              </w:rPr>
              <w:t>12</w:t>
            </w:r>
          </w:p>
        </w:tc>
        <w:tc>
          <w:tcPr>
            <w:tcW w:w="1730" w:type="dxa"/>
          </w:tcPr>
          <w:p w14:paraId="7C7A8CC9" w14:textId="77777777" w:rsidR="002832DB" w:rsidRDefault="002832DB" w:rsidP="00F34512">
            <w:pPr>
              <w:rPr>
                <w:rFonts w:ascii="Arial" w:hAnsi="Arial" w:cs="Arial"/>
              </w:rPr>
            </w:pPr>
          </w:p>
          <w:p w14:paraId="5FB7D291" w14:textId="6CFAB886" w:rsidR="008B03E5" w:rsidRPr="00E14971" w:rsidRDefault="00C94E46" w:rsidP="00F34512">
            <w:pPr>
              <w:rPr>
                <w:rFonts w:ascii="Arial" w:hAnsi="Arial" w:cs="Arial"/>
              </w:rPr>
            </w:pPr>
            <w:r>
              <w:rPr>
                <w:rFonts w:ascii="Arial" w:hAnsi="Arial" w:cs="Arial"/>
              </w:rPr>
              <w:t>Make a timetable for content uploading</w:t>
            </w:r>
          </w:p>
        </w:tc>
        <w:tc>
          <w:tcPr>
            <w:tcW w:w="2126" w:type="dxa"/>
          </w:tcPr>
          <w:p w14:paraId="4398DAA0" w14:textId="77777777" w:rsidR="002832DB" w:rsidRDefault="002832DB" w:rsidP="00F34512">
            <w:pPr>
              <w:rPr>
                <w:rFonts w:ascii="Arial" w:hAnsi="Arial" w:cs="Arial"/>
              </w:rPr>
            </w:pPr>
          </w:p>
          <w:p w14:paraId="2A15E599" w14:textId="7F31D04D" w:rsidR="00C94E46" w:rsidRPr="00E14971" w:rsidRDefault="00C94E46" w:rsidP="00F34512">
            <w:pPr>
              <w:rPr>
                <w:rFonts w:ascii="Arial" w:hAnsi="Arial" w:cs="Arial"/>
              </w:rPr>
            </w:pPr>
            <w:r>
              <w:rPr>
                <w:rFonts w:ascii="Arial" w:hAnsi="Arial" w:cs="Arial"/>
              </w:rPr>
              <w:t>Hire help and try to stay consistent</w:t>
            </w:r>
          </w:p>
        </w:tc>
      </w:tr>
    </w:tbl>
    <w:p w14:paraId="461256A9" w14:textId="77777777" w:rsidR="00514DEC" w:rsidRDefault="00514DEC" w:rsidP="00514DEC">
      <w:pPr>
        <w:rPr>
          <w:rFonts w:ascii="Arial" w:hAnsi="Arial" w:cs="Arial"/>
        </w:rPr>
      </w:pPr>
    </w:p>
    <w:p w14:paraId="5862B038" w14:textId="7697B8F9" w:rsidR="00B91658" w:rsidRPr="004E2BAE" w:rsidRDefault="004E2BAE" w:rsidP="00DF77C0">
      <w:pPr>
        <w:rPr>
          <w:rFonts w:ascii="Arial" w:hAnsi="Arial" w:cs="Arial"/>
          <w:b/>
          <w:bCs/>
          <w:color w:val="FF0000"/>
        </w:rPr>
      </w:pPr>
      <w:r>
        <w:rPr>
          <w:rFonts w:ascii="Arial" w:hAnsi="Arial" w:cs="Arial"/>
          <w:b/>
          <w:bCs/>
          <w:color w:val="FF0000"/>
        </w:rPr>
        <w:br w:type="page"/>
      </w:r>
    </w:p>
    <w:p w14:paraId="253B1175" w14:textId="77777777" w:rsidR="00356D7E" w:rsidRPr="00312FA9" w:rsidRDefault="00356D7E" w:rsidP="00356D7E">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3 – Task 5a</w:t>
      </w:r>
    </w:p>
    <w:p w14:paraId="66197F28" w14:textId="77777777" w:rsidR="00356D7E" w:rsidRDefault="00356D7E" w:rsidP="00356D7E">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B301092" w14:textId="77777777" w:rsidR="00356D7E" w:rsidRPr="00312FA9" w:rsidRDefault="00356D7E" w:rsidP="00356D7E">
      <w:pPr>
        <w:jc w:val="center"/>
        <w:rPr>
          <w:rFonts w:ascii="Arial" w:hAnsi="Arial" w:cs="Arial"/>
          <w:b/>
          <w:bCs/>
          <w:sz w:val="16"/>
          <w:szCs w:val="16"/>
          <w:u w:val="single"/>
        </w:rPr>
      </w:pPr>
    </w:p>
    <w:p w14:paraId="7DF8B895" w14:textId="664CD213" w:rsidR="00356D7E" w:rsidRPr="00F60EA6" w:rsidRDefault="00356D7E" w:rsidP="00356D7E">
      <w:pPr>
        <w:ind w:left="-454"/>
        <w:rPr>
          <w:rFonts w:ascii="Arial" w:hAnsi="Arial" w:cs="Arial"/>
          <w:sz w:val="27"/>
          <w:szCs w:val="27"/>
        </w:rPr>
      </w:pPr>
      <w:r w:rsidRPr="00F60EA6">
        <w:rPr>
          <w:rFonts w:ascii="Arial" w:hAnsi="Arial" w:cs="Arial"/>
          <w:sz w:val="27"/>
          <w:szCs w:val="27"/>
        </w:rPr>
        <w:t>Name the problem you are solving:</w:t>
      </w:r>
      <w:r w:rsidR="00DA005D" w:rsidRPr="00F60EA6">
        <w:rPr>
          <w:rFonts w:ascii="Arial" w:hAnsi="Arial" w:cs="Arial"/>
          <w:sz w:val="27"/>
          <w:szCs w:val="27"/>
        </w:rPr>
        <w:t xml:space="preserve"> Adapt to changing consumer behaviour</w:t>
      </w:r>
    </w:p>
    <w:p w14:paraId="49CE1C99" w14:textId="0A5AF40A" w:rsidR="00356D7E" w:rsidRPr="00F60EA6" w:rsidRDefault="00356D7E" w:rsidP="00356D7E">
      <w:pPr>
        <w:ind w:left="-454"/>
        <w:rPr>
          <w:rFonts w:ascii="Arial" w:hAnsi="Arial" w:cs="Arial"/>
          <w:sz w:val="27"/>
          <w:szCs w:val="27"/>
        </w:rPr>
      </w:pPr>
      <w:r w:rsidRPr="00F60EA6">
        <w:rPr>
          <w:rFonts w:ascii="Arial" w:hAnsi="Arial" w:cs="Arial"/>
          <w:sz w:val="27"/>
          <w:szCs w:val="27"/>
        </w:rPr>
        <w:t>Name the solution you are implementing:</w:t>
      </w:r>
      <w:r w:rsidR="00F60EA6" w:rsidRPr="00F60EA6">
        <w:rPr>
          <w:rFonts w:ascii="Arial" w:hAnsi="Arial" w:cs="Arial"/>
          <w:sz w:val="27"/>
          <w:szCs w:val="27"/>
        </w:rPr>
        <w:t xml:space="preserve"> Better digital Marketing and social medi</w:t>
      </w:r>
      <w:r w:rsidR="00480C39">
        <w:rPr>
          <w:rFonts w:ascii="Arial" w:hAnsi="Arial" w:cs="Arial"/>
          <w:sz w:val="27"/>
          <w:szCs w:val="27"/>
        </w:rPr>
        <w:t>a</w:t>
      </w:r>
    </w:p>
    <w:tbl>
      <w:tblPr>
        <w:tblpPr w:leftFromText="180" w:rightFromText="180" w:vertAnchor="text" w:horzAnchor="margin" w:tblpX="-431" w:tblpY="141"/>
        <w:tblW w:w="79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tblGrid>
      <w:tr w:rsidR="00CA14A3" w:rsidRPr="00DC1244" w14:paraId="04ABB183" w14:textId="77777777" w:rsidTr="00CA14A3">
        <w:trPr>
          <w:trHeight w:val="417"/>
        </w:trPr>
        <w:tc>
          <w:tcPr>
            <w:tcW w:w="562" w:type="dxa"/>
          </w:tcPr>
          <w:p w14:paraId="032BE5CA" w14:textId="77777777" w:rsidR="00CA14A3" w:rsidRPr="00DC1244" w:rsidRDefault="00CA14A3" w:rsidP="00CA48C4">
            <w:pPr>
              <w:jc w:val="center"/>
              <w:rPr>
                <w:rFonts w:ascii="Arial" w:hAnsi="Arial" w:cs="Arial"/>
                <w:b/>
                <w:sz w:val="32"/>
                <w:szCs w:val="32"/>
              </w:rPr>
            </w:pPr>
          </w:p>
        </w:tc>
        <w:tc>
          <w:tcPr>
            <w:tcW w:w="1707" w:type="dxa"/>
          </w:tcPr>
          <w:p w14:paraId="461B1F72" w14:textId="77777777" w:rsidR="00CA14A3" w:rsidRPr="00DC1244" w:rsidRDefault="00CA14A3" w:rsidP="00CA48C4">
            <w:pPr>
              <w:jc w:val="center"/>
              <w:rPr>
                <w:rFonts w:ascii="Arial" w:hAnsi="Arial" w:cs="Arial"/>
                <w:b/>
                <w:sz w:val="28"/>
                <w:szCs w:val="28"/>
              </w:rPr>
            </w:pPr>
            <w:r w:rsidRPr="00DC1244">
              <w:rPr>
                <w:rFonts w:ascii="Arial" w:hAnsi="Arial" w:cs="Arial"/>
                <w:b/>
                <w:sz w:val="28"/>
                <w:szCs w:val="28"/>
              </w:rPr>
              <w:t>Task</w:t>
            </w:r>
          </w:p>
        </w:tc>
        <w:tc>
          <w:tcPr>
            <w:tcW w:w="2268" w:type="dxa"/>
          </w:tcPr>
          <w:p w14:paraId="19922093" w14:textId="77777777" w:rsidR="00CA14A3" w:rsidRPr="00DC1244" w:rsidRDefault="00CA14A3" w:rsidP="00CA48C4">
            <w:pPr>
              <w:jc w:val="center"/>
              <w:rPr>
                <w:rFonts w:ascii="Arial" w:hAnsi="Arial" w:cs="Arial"/>
                <w:b/>
                <w:sz w:val="28"/>
                <w:szCs w:val="28"/>
              </w:rPr>
            </w:pPr>
            <w:r w:rsidRPr="00DC1244">
              <w:rPr>
                <w:rFonts w:ascii="Arial" w:hAnsi="Arial" w:cs="Arial"/>
                <w:b/>
                <w:sz w:val="28"/>
                <w:szCs w:val="28"/>
              </w:rPr>
              <w:t>WHAT</w:t>
            </w:r>
          </w:p>
          <w:p w14:paraId="15F86ED0" w14:textId="77777777" w:rsidR="00CA14A3" w:rsidRPr="00DC1244" w:rsidRDefault="00CA14A3" w:rsidP="00CA48C4">
            <w:pPr>
              <w:jc w:val="center"/>
              <w:rPr>
                <w:rFonts w:ascii="Arial" w:hAnsi="Arial" w:cs="Arial"/>
                <w:b/>
                <w:sz w:val="28"/>
                <w:szCs w:val="28"/>
              </w:rPr>
            </w:pPr>
          </w:p>
        </w:tc>
        <w:tc>
          <w:tcPr>
            <w:tcW w:w="1701" w:type="dxa"/>
          </w:tcPr>
          <w:p w14:paraId="76BFD902" w14:textId="77777777" w:rsidR="00CA14A3" w:rsidRPr="00DC1244" w:rsidRDefault="00CA14A3" w:rsidP="00CA48C4">
            <w:pPr>
              <w:jc w:val="center"/>
              <w:rPr>
                <w:rFonts w:ascii="Arial" w:hAnsi="Arial" w:cs="Arial"/>
                <w:b/>
                <w:sz w:val="28"/>
                <w:szCs w:val="28"/>
              </w:rPr>
            </w:pPr>
            <w:r w:rsidRPr="00DC1244">
              <w:rPr>
                <w:rFonts w:ascii="Arial" w:hAnsi="Arial" w:cs="Arial"/>
                <w:b/>
                <w:sz w:val="28"/>
                <w:szCs w:val="28"/>
              </w:rPr>
              <w:t>WHEN</w:t>
            </w:r>
          </w:p>
          <w:p w14:paraId="38F50B73" w14:textId="77777777" w:rsidR="00CA14A3" w:rsidRPr="00DC1244" w:rsidRDefault="00CA14A3" w:rsidP="00CA48C4">
            <w:pPr>
              <w:jc w:val="center"/>
              <w:rPr>
                <w:rFonts w:ascii="Arial" w:hAnsi="Arial" w:cs="Arial"/>
                <w:b/>
                <w:sz w:val="28"/>
                <w:szCs w:val="28"/>
              </w:rPr>
            </w:pPr>
          </w:p>
        </w:tc>
        <w:tc>
          <w:tcPr>
            <w:tcW w:w="1701" w:type="dxa"/>
          </w:tcPr>
          <w:p w14:paraId="2BC52002" w14:textId="77777777" w:rsidR="00CA14A3" w:rsidRPr="00DC1244" w:rsidRDefault="00CA14A3" w:rsidP="00CA48C4">
            <w:pPr>
              <w:jc w:val="center"/>
              <w:rPr>
                <w:rFonts w:ascii="Arial" w:hAnsi="Arial" w:cs="Arial"/>
                <w:b/>
                <w:sz w:val="28"/>
                <w:szCs w:val="28"/>
              </w:rPr>
            </w:pPr>
            <w:r w:rsidRPr="00DC1244">
              <w:rPr>
                <w:rFonts w:ascii="Arial" w:hAnsi="Arial" w:cs="Arial"/>
                <w:b/>
                <w:sz w:val="28"/>
                <w:szCs w:val="28"/>
              </w:rPr>
              <w:t>WHO</w:t>
            </w:r>
          </w:p>
          <w:p w14:paraId="4469AF6A" w14:textId="77777777" w:rsidR="00CA14A3" w:rsidRPr="00DC1244" w:rsidRDefault="00CA14A3" w:rsidP="00CA48C4">
            <w:pPr>
              <w:jc w:val="center"/>
              <w:rPr>
                <w:rFonts w:ascii="Arial" w:hAnsi="Arial" w:cs="Arial"/>
                <w:b/>
                <w:sz w:val="28"/>
                <w:szCs w:val="28"/>
              </w:rPr>
            </w:pPr>
          </w:p>
        </w:tc>
      </w:tr>
      <w:tr w:rsidR="00CA14A3" w:rsidRPr="00DC1244" w14:paraId="554F92F1" w14:textId="77777777" w:rsidTr="00CA14A3">
        <w:trPr>
          <w:trHeight w:val="417"/>
        </w:trPr>
        <w:tc>
          <w:tcPr>
            <w:tcW w:w="562" w:type="dxa"/>
          </w:tcPr>
          <w:p w14:paraId="49C595C7" w14:textId="77777777" w:rsidR="00CA14A3" w:rsidRPr="00DC1244" w:rsidRDefault="00CA14A3" w:rsidP="00CA48C4">
            <w:pPr>
              <w:jc w:val="center"/>
              <w:rPr>
                <w:rFonts w:ascii="Arial" w:hAnsi="Arial" w:cs="Arial"/>
                <w:b/>
                <w:sz w:val="28"/>
                <w:szCs w:val="28"/>
              </w:rPr>
            </w:pPr>
            <w:r w:rsidRPr="00DC1244">
              <w:rPr>
                <w:rFonts w:ascii="Arial" w:hAnsi="Arial" w:cs="Arial"/>
                <w:b/>
                <w:sz w:val="28"/>
                <w:szCs w:val="28"/>
              </w:rPr>
              <w:t>1</w:t>
            </w:r>
          </w:p>
        </w:tc>
        <w:tc>
          <w:tcPr>
            <w:tcW w:w="1707" w:type="dxa"/>
          </w:tcPr>
          <w:p w14:paraId="453A8327" w14:textId="2616E934" w:rsidR="00CA14A3" w:rsidRPr="004E2BAE" w:rsidRDefault="00CA14A3" w:rsidP="00CA48C4">
            <w:pPr>
              <w:rPr>
                <w:rFonts w:ascii="Arial" w:hAnsi="Arial" w:cs="Arial"/>
                <w:bCs/>
              </w:rPr>
            </w:pPr>
          </w:p>
          <w:p w14:paraId="70C64CAD" w14:textId="5166F97F" w:rsidR="00CA14A3" w:rsidRPr="004E2BAE" w:rsidRDefault="00CA14A3" w:rsidP="00CA48C4">
            <w:pPr>
              <w:rPr>
                <w:rFonts w:ascii="Arial" w:hAnsi="Arial" w:cs="Arial"/>
                <w:bCs/>
              </w:rPr>
            </w:pPr>
            <w:r>
              <w:rPr>
                <w:rFonts w:ascii="Arial" w:hAnsi="Arial" w:cs="Arial"/>
                <w:bCs/>
              </w:rPr>
              <w:t>Make a social media account or improve any existing social media</w:t>
            </w:r>
          </w:p>
        </w:tc>
        <w:tc>
          <w:tcPr>
            <w:tcW w:w="2268" w:type="dxa"/>
          </w:tcPr>
          <w:p w14:paraId="02787D11" w14:textId="77777777" w:rsidR="00CA14A3" w:rsidRDefault="00CA14A3" w:rsidP="00CA48C4">
            <w:pPr>
              <w:rPr>
                <w:rFonts w:ascii="Arial" w:hAnsi="Arial" w:cs="Arial"/>
                <w:bCs/>
              </w:rPr>
            </w:pPr>
          </w:p>
          <w:p w14:paraId="595A7272" w14:textId="4B45D411" w:rsidR="00CA14A3" w:rsidRPr="004E2BAE" w:rsidRDefault="00CA14A3" w:rsidP="00CA48C4">
            <w:pPr>
              <w:rPr>
                <w:rFonts w:ascii="Arial" w:hAnsi="Arial" w:cs="Arial"/>
                <w:bCs/>
              </w:rPr>
            </w:pPr>
            <w:r w:rsidRPr="00585B9C">
              <w:rPr>
                <w:rFonts w:ascii="Arial" w:hAnsi="Arial" w:cs="Arial"/>
                <w:bCs/>
              </w:rPr>
              <w:t>Create or update Instagram, Facebook and TikTok pages</w:t>
            </w:r>
            <w:r>
              <w:rPr>
                <w:rFonts w:ascii="Arial" w:hAnsi="Arial" w:cs="Arial"/>
                <w:bCs/>
              </w:rPr>
              <w:t>. You can do this by frequently updating branding, contact information and making sure all pages look professional and consistent.</w:t>
            </w:r>
          </w:p>
        </w:tc>
        <w:tc>
          <w:tcPr>
            <w:tcW w:w="1701" w:type="dxa"/>
          </w:tcPr>
          <w:p w14:paraId="7DE5714D" w14:textId="77777777" w:rsidR="00CA14A3" w:rsidRPr="004E2BAE" w:rsidRDefault="00CA14A3" w:rsidP="00CA48C4">
            <w:pPr>
              <w:rPr>
                <w:rFonts w:ascii="Arial" w:hAnsi="Arial" w:cs="Arial"/>
                <w:bCs/>
              </w:rPr>
            </w:pPr>
          </w:p>
          <w:p w14:paraId="66389AC5" w14:textId="42852426" w:rsidR="00CA14A3" w:rsidRPr="004E2BAE" w:rsidRDefault="00CA14A3" w:rsidP="00CA48C4">
            <w:pPr>
              <w:rPr>
                <w:rFonts w:ascii="Arial" w:hAnsi="Arial" w:cs="Arial"/>
                <w:bCs/>
              </w:rPr>
            </w:pPr>
            <w:r>
              <w:rPr>
                <w:rFonts w:ascii="Arial" w:hAnsi="Arial" w:cs="Arial"/>
                <w:bCs/>
              </w:rPr>
              <w:t>Week 1</w:t>
            </w:r>
          </w:p>
          <w:p w14:paraId="249664E4" w14:textId="77777777" w:rsidR="00CA14A3" w:rsidRPr="004E2BAE" w:rsidRDefault="00CA14A3" w:rsidP="00CA48C4">
            <w:pPr>
              <w:rPr>
                <w:rFonts w:ascii="Arial" w:hAnsi="Arial" w:cs="Arial"/>
                <w:bCs/>
              </w:rPr>
            </w:pPr>
          </w:p>
        </w:tc>
        <w:tc>
          <w:tcPr>
            <w:tcW w:w="1701" w:type="dxa"/>
          </w:tcPr>
          <w:p w14:paraId="38A932D4" w14:textId="77777777" w:rsidR="00CA14A3" w:rsidRPr="004E2BAE" w:rsidRDefault="00CA14A3" w:rsidP="00CA48C4">
            <w:pPr>
              <w:rPr>
                <w:rFonts w:ascii="Arial" w:hAnsi="Arial" w:cs="Arial"/>
                <w:bCs/>
              </w:rPr>
            </w:pPr>
          </w:p>
          <w:p w14:paraId="4E0FCB1A" w14:textId="4F3E2BA5" w:rsidR="00CA14A3" w:rsidRPr="004E2BAE" w:rsidRDefault="00CA14A3" w:rsidP="00CA48C4">
            <w:pPr>
              <w:rPr>
                <w:rFonts w:ascii="Arial" w:hAnsi="Arial" w:cs="Arial"/>
                <w:bCs/>
              </w:rPr>
            </w:pPr>
            <w:r>
              <w:rPr>
                <w:rFonts w:ascii="Arial" w:hAnsi="Arial" w:cs="Arial"/>
                <w:bCs/>
              </w:rPr>
              <w:t>Liam and Priya</w:t>
            </w:r>
          </w:p>
          <w:p w14:paraId="4EEF875A" w14:textId="77777777" w:rsidR="00CA14A3" w:rsidRPr="004E2BAE" w:rsidRDefault="00CA14A3" w:rsidP="00CA48C4">
            <w:pPr>
              <w:rPr>
                <w:rFonts w:ascii="Arial" w:hAnsi="Arial" w:cs="Arial"/>
                <w:bCs/>
              </w:rPr>
            </w:pPr>
          </w:p>
        </w:tc>
      </w:tr>
      <w:tr w:rsidR="00CA14A3" w:rsidRPr="00DC1244" w14:paraId="3AB6EC8B" w14:textId="77777777" w:rsidTr="00CA14A3">
        <w:trPr>
          <w:trHeight w:val="417"/>
        </w:trPr>
        <w:tc>
          <w:tcPr>
            <w:tcW w:w="562" w:type="dxa"/>
          </w:tcPr>
          <w:p w14:paraId="68C51A44" w14:textId="77777777" w:rsidR="00CA14A3" w:rsidRPr="00DC1244" w:rsidRDefault="00CA14A3" w:rsidP="00CA48C4">
            <w:pPr>
              <w:jc w:val="center"/>
              <w:rPr>
                <w:rFonts w:ascii="Arial" w:hAnsi="Arial" w:cs="Arial"/>
                <w:b/>
                <w:sz w:val="28"/>
                <w:szCs w:val="28"/>
              </w:rPr>
            </w:pPr>
            <w:r w:rsidRPr="00DC1244">
              <w:rPr>
                <w:rFonts w:ascii="Arial" w:hAnsi="Arial" w:cs="Arial"/>
                <w:b/>
                <w:sz w:val="28"/>
                <w:szCs w:val="28"/>
              </w:rPr>
              <w:t>2</w:t>
            </w:r>
          </w:p>
        </w:tc>
        <w:tc>
          <w:tcPr>
            <w:tcW w:w="1707" w:type="dxa"/>
          </w:tcPr>
          <w:p w14:paraId="6C8D8010" w14:textId="77777777" w:rsidR="00CA14A3" w:rsidRDefault="00CA14A3" w:rsidP="00CA48C4">
            <w:pPr>
              <w:rPr>
                <w:rFonts w:ascii="Arial" w:hAnsi="Arial" w:cs="Arial"/>
                <w:bCs/>
              </w:rPr>
            </w:pPr>
          </w:p>
          <w:p w14:paraId="6A7D9820" w14:textId="3E4CB4C8" w:rsidR="00CA14A3" w:rsidRPr="004E2BAE" w:rsidRDefault="00CA14A3" w:rsidP="00CA48C4">
            <w:pPr>
              <w:rPr>
                <w:rFonts w:ascii="Arial" w:hAnsi="Arial" w:cs="Arial"/>
                <w:bCs/>
              </w:rPr>
            </w:pPr>
            <w:r>
              <w:rPr>
                <w:rFonts w:ascii="Arial" w:hAnsi="Arial" w:cs="Arial"/>
                <w:bCs/>
              </w:rPr>
              <w:t xml:space="preserve">Make </w:t>
            </w:r>
            <w:proofErr w:type="gramStart"/>
            <w:r>
              <w:rPr>
                <w:rFonts w:ascii="Arial" w:hAnsi="Arial" w:cs="Arial"/>
                <w:bCs/>
              </w:rPr>
              <w:t>a</w:t>
            </w:r>
            <w:proofErr w:type="gramEnd"/>
            <w:r>
              <w:rPr>
                <w:rFonts w:ascii="Arial" w:hAnsi="Arial" w:cs="Arial"/>
                <w:bCs/>
              </w:rPr>
              <w:t xml:space="preserve"> account content plan </w:t>
            </w:r>
          </w:p>
          <w:p w14:paraId="678065F2" w14:textId="77777777" w:rsidR="00CA14A3" w:rsidRPr="004E2BAE" w:rsidRDefault="00CA14A3" w:rsidP="00CA48C4">
            <w:pPr>
              <w:rPr>
                <w:rFonts w:ascii="Arial" w:hAnsi="Arial" w:cs="Arial"/>
                <w:bCs/>
              </w:rPr>
            </w:pPr>
          </w:p>
        </w:tc>
        <w:tc>
          <w:tcPr>
            <w:tcW w:w="2268" w:type="dxa"/>
          </w:tcPr>
          <w:p w14:paraId="43D3DBB7" w14:textId="77777777" w:rsidR="00CA14A3" w:rsidRPr="004E2BAE" w:rsidRDefault="00CA14A3" w:rsidP="00CA48C4">
            <w:pPr>
              <w:rPr>
                <w:rFonts w:ascii="Arial" w:hAnsi="Arial" w:cs="Arial"/>
                <w:bCs/>
              </w:rPr>
            </w:pPr>
          </w:p>
          <w:p w14:paraId="035AEE7F" w14:textId="40F75DBE" w:rsidR="00CA14A3" w:rsidRPr="004E2BAE" w:rsidRDefault="00CA14A3" w:rsidP="00CA48C4">
            <w:pPr>
              <w:rPr>
                <w:rFonts w:ascii="Arial" w:hAnsi="Arial" w:cs="Arial"/>
                <w:bCs/>
              </w:rPr>
            </w:pPr>
            <w:r>
              <w:rPr>
                <w:rFonts w:ascii="Arial" w:hAnsi="Arial" w:cs="Arial"/>
                <w:bCs/>
              </w:rPr>
              <w:t>Create a content p</w:t>
            </w:r>
            <w:r w:rsidRPr="00892AE5">
              <w:rPr>
                <w:rFonts w:ascii="Arial" w:hAnsi="Arial" w:cs="Arial"/>
                <w:bCs/>
              </w:rPr>
              <w:t>lan</w:t>
            </w:r>
            <w:r>
              <w:rPr>
                <w:rFonts w:ascii="Arial" w:hAnsi="Arial" w:cs="Arial"/>
                <w:bCs/>
              </w:rPr>
              <w:t xml:space="preserve"> that shows</w:t>
            </w:r>
            <w:r w:rsidRPr="00892AE5">
              <w:rPr>
                <w:rFonts w:ascii="Arial" w:hAnsi="Arial" w:cs="Arial"/>
                <w:bCs/>
              </w:rPr>
              <w:t xml:space="preserve"> what to post</w:t>
            </w:r>
            <w:r>
              <w:rPr>
                <w:rFonts w:ascii="Arial" w:hAnsi="Arial" w:cs="Arial"/>
                <w:bCs/>
              </w:rPr>
              <w:t xml:space="preserve"> on each platform.</w:t>
            </w:r>
            <w:r w:rsidRPr="00892AE5">
              <w:rPr>
                <w:rFonts w:ascii="Arial" w:hAnsi="Arial" w:cs="Arial"/>
                <w:bCs/>
              </w:rPr>
              <w:t xml:space="preserve"> </w:t>
            </w:r>
            <w:r>
              <w:rPr>
                <w:rFonts w:ascii="Arial" w:hAnsi="Arial" w:cs="Arial"/>
                <w:bCs/>
              </w:rPr>
              <w:t>This includes</w:t>
            </w:r>
            <w:r w:rsidRPr="00892AE5">
              <w:rPr>
                <w:rFonts w:ascii="Arial" w:hAnsi="Arial" w:cs="Arial"/>
                <w:bCs/>
              </w:rPr>
              <w:t xml:space="preserve"> special offers</w:t>
            </w:r>
            <w:r>
              <w:rPr>
                <w:rFonts w:ascii="Arial" w:hAnsi="Arial" w:cs="Arial"/>
                <w:bCs/>
              </w:rPr>
              <w:t xml:space="preserve">, promotional posts and </w:t>
            </w:r>
            <w:r w:rsidRPr="00892AE5">
              <w:rPr>
                <w:rFonts w:ascii="Arial" w:hAnsi="Arial" w:cs="Arial"/>
                <w:bCs/>
              </w:rPr>
              <w:t>behind</w:t>
            </w:r>
            <w:r>
              <w:rPr>
                <w:rFonts w:ascii="Arial" w:hAnsi="Arial" w:cs="Arial"/>
                <w:bCs/>
              </w:rPr>
              <w:t xml:space="preserve"> </w:t>
            </w:r>
            <w:r w:rsidRPr="00892AE5">
              <w:rPr>
                <w:rFonts w:ascii="Arial" w:hAnsi="Arial" w:cs="Arial"/>
                <w:bCs/>
              </w:rPr>
              <w:t>the</w:t>
            </w:r>
            <w:r>
              <w:rPr>
                <w:rFonts w:ascii="Arial" w:hAnsi="Arial" w:cs="Arial"/>
                <w:bCs/>
              </w:rPr>
              <w:t xml:space="preserve"> </w:t>
            </w:r>
            <w:r w:rsidRPr="00892AE5">
              <w:rPr>
                <w:rFonts w:ascii="Arial" w:hAnsi="Arial" w:cs="Arial"/>
                <w:bCs/>
              </w:rPr>
              <w:t>scenes content</w:t>
            </w:r>
            <w:r>
              <w:rPr>
                <w:rFonts w:ascii="Arial" w:hAnsi="Arial" w:cs="Arial"/>
                <w:bCs/>
              </w:rPr>
              <w:t xml:space="preserve"> which keeps customers engaged. They can also put up seasonal offers or updates to keep </w:t>
            </w:r>
            <w:r>
              <w:rPr>
                <w:rFonts w:ascii="Arial" w:hAnsi="Arial" w:cs="Arial"/>
                <w:bCs/>
              </w:rPr>
              <w:lastRenderedPageBreak/>
              <w:t>customers engaged.</w:t>
            </w:r>
          </w:p>
        </w:tc>
        <w:tc>
          <w:tcPr>
            <w:tcW w:w="1701" w:type="dxa"/>
          </w:tcPr>
          <w:p w14:paraId="527C4073" w14:textId="77777777" w:rsidR="00CA14A3" w:rsidRPr="004E2BAE" w:rsidRDefault="00CA14A3" w:rsidP="00CA48C4">
            <w:pPr>
              <w:rPr>
                <w:rFonts w:ascii="Arial" w:hAnsi="Arial" w:cs="Arial"/>
                <w:bCs/>
              </w:rPr>
            </w:pPr>
          </w:p>
          <w:p w14:paraId="03C14C1B" w14:textId="5B72C541" w:rsidR="00CA14A3" w:rsidRPr="004E2BAE" w:rsidRDefault="00CA14A3" w:rsidP="00CA48C4">
            <w:pPr>
              <w:rPr>
                <w:rFonts w:ascii="Arial" w:hAnsi="Arial" w:cs="Arial"/>
                <w:bCs/>
              </w:rPr>
            </w:pPr>
            <w:r>
              <w:rPr>
                <w:rFonts w:ascii="Arial" w:hAnsi="Arial" w:cs="Arial"/>
                <w:bCs/>
              </w:rPr>
              <w:t>Week 2</w:t>
            </w:r>
          </w:p>
          <w:p w14:paraId="2991507F" w14:textId="77777777" w:rsidR="00CA14A3" w:rsidRPr="004E2BAE" w:rsidRDefault="00CA14A3" w:rsidP="00CA48C4">
            <w:pPr>
              <w:rPr>
                <w:rFonts w:ascii="Arial" w:hAnsi="Arial" w:cs="Arial"/>
                <w:bCs/>
              </w:rPr>
            </w:pPr>
          </w:p>
        </w:tc>
        <w:tc>
          <w:tcPr>
            <w:tcW w:w="1701" w:type="dxa"/>
          </w:tcPr>
          <w:p w14:paraId="46C9E3D0" w14:textId="77777777" w:rsidR="00CA14A3" w:rsidRPr="004E2BAE" w:rsidRDefault="00CA14A3" w:rsidP="00CA48C4">
            <w:pPr>
              <w:rPr>
                <w:rFonts w:ascii="Arial" w:hAnsi="Arial" w:cs="Arial"/>
                <w:bCs/>
              </w:rPr>
            </w:pPr>
          </w:p>
          <w:p w14:paraId="4A358DEF" w14:textId="453DFADF" w:rsidR="00CA14A3" w:rsidRPr="004E2BAE" w:rsidRDefault="00CA14A3" w:rsidP="00CA48C4">
            <w:pPr>
              <w:rPr>
                <w:rFonts w:ascii="Arial" w:hAnsi="Arial" w:cs="Arial"/>
                <w:bCs/>
              </w:rPr>
            </w:pPr>
            <w:r>
              <w:rPr>
                <w:rFonts w:ascii="Arial" w:hAnsi="Arial" w:cs="Arial"/>
                <w:bCs/>
              </w:rPr>
              <w:t>Liam/Priya and online marketing team</w:t>
            </w:r>
          </w:p>
          <w:p w14:paraId="0392EED5" w14:textId="77777777" w:rsidR="00CA14A3" w:rsidRPr="004E2BAE" w:rsidRDefault="00CA14A3" w:rsidP="00CA48C4">
            <w:pPr>
              <w:rPr>
                <w:rFonts w:ascii="Arial" w:hAnsi="Arial" w:cs="Arial"/>
                <w:bCs/>
              </w:rPr>
            </w:pPr>
          </w:p>
        </w:tc>
      </w:tr>
      <w:tr w:rsidR="00CA14A3" w:rsidRPr="00DC1244" w14:paraId="02963C4F" w14:textId="77777777" w:rsidTr="00CA14A3">
        <w:trPr>
          <w:trHeight w:val="417"/>
        </w:trPr>
        <w:tc>
          <w:tcPr>
            <w:tcW w:w="562" w:type="dxa"/>
          </w:tcPr>
          <w:p w14:paraId="169D6252" w14:textId="77777777" w:rsidR="00CA14A3" w:rsidRPr="00DC1244" w:rsidRDefault="00CA14A3" w:rsidP="00CA48C4">
            <w:pPr>
              <w:jc w:val="center"/>
              <w:rPr>
                <w:rFonts w:ascii="Arial" w:hAnsi="Arial" w:cs="Arial"/>
                <w:b/>
                <w:sz w:val="28"/>
                <w:szCs w:val="28"/>
              </w:rPr>
            </w:pPr>
            <w:r w:rsidRPr="00DC1244">
              <w:rPr>
                <w:rFonts w:ascii="Arial" w:hAnsi="Arial" w:cs="Arial"/>
                <w:b/>
                <w:sz w:val="28"/>
                <w:szCs w:val="28"/>
              </w:rPr>
              <w:t>3</w:t>
            </w:r>
          </w:p>
        </w:tc>
        <w:tc>
          <w:tcPr>
            <w:tcW w:w="1707" w:type="dxa"/>
          </w:tcPr>
          <w:p w14:paraId="2ED1A4C1" w14:textId="77777777" w:rsidR="00CA14A3" w:rsidRDefault="00CA14A3" w:rsidP="00CA48C4">
            <w:pPr>
              <w:rPr>
                <w:rFonts w:ascii="Arial" w:hAnsi="Arial" w:cs="Arial"/>
                <w:bCs/>
              </w:rPr>
            </w:pPr>
          </w:p>
          <w:p w14:paraId="2D5907E7" w14:textId="777FCBD8" w:rsidR="00CA14A3" w:rsidRPr="004E2BAE" w:rsidRDefault="00CA14A3" w:rsidP="00CA48C4">
            <w:pPr>
              <w:rPr>
                <w:rFonts w:ascii="Arial" w:hAnsi="Arial" w:cs="Arial"/>
                <w:bCs/>
              </w:rPr>
            </w:pPr>
            <w:r>
              <w:rPr>
                <w:rFonts w:ascii="Arial" w:hAnsi="Arial" w:cs="Arial"/>
                <w:bCs/>
              </w:rPr>
              <w:t>Post frequently and collab with locals</w:t>
            </w:r>
          </w:p>
          <w:p w14:paraId="0E4FF996" w14:textId="77777777" w:rsidR="00CA14A3" w:rsidRPr="004E2BAE" w:rsidRDefault="00CA14A3" w:rsidP="00CA48C4">
            <w:pPr>
              <w:rPr>
                <w:rFonts w:ascii="Arial" w:hAnsi="Arial" w:cs="Arial"/>
                <w:bCs/>
              </w:rPr>
            </w:pPr>
          </w:p>
        </w:tc>
        <w:tc>
          <w:tcPr>
            <w:tcW w:w="2268" w:type="dxa"/>
          </w:tcPr>
          <w:p w14:paraId="2D26B46D" w14:textId="77777777" w:rsidR="00CA14A3" w:rsidRPr="004E2BAE" w:rsidRDefault="00CA14A3" w:rsidP="00CA48C4">
            <w:pPr>
              <w:rPr>
                <w:rFonts w:ascii="Arial" w:hAnsi="Arial" w:cs="Arial"/>
                <w:bCs/>
              </w:rPr>
            </w:pPr>
          </w:p>
          <w:p w14:paraId="1C99FA1F" w14:textId="54C7A7E9" w:rsidR="00CA14A3" w:rsidRPr="004E2BAE" w:rsidRDefault="00CA14A3" w:rsidP="00CA48C4">
            <w:pPr>
              <w:rPr>
                <w:rFonts w:ascii="Arial" w:hAnsi="Arial" w:cs="Arial"/>
                <w:bCs/>
              </w:rPr>
            </w:pPr>
            <w:r>
              <w:rPr>
                <w:rFonts w:ascii="Arial" w:hAnsi="Arial" w:cs="Arial"/>
                <w:bCs/>
              </w:rPr>
              <w:t>u</w:t>
            </w:r>
            <w:r w:rsidRPr="00847098">
              <w:rPr>
                <w:rFonts w:ascii="Arial" w:hAnsi="Arial" w:cs="Arial"/>
                <w:bCs/>
              </w:rPr>
              <w:t xml:space="preserve">pload posts regularly </w:t>
            </w:r>
            <w:r>
              <w:rPr>
                <w:rFonts w:ascii="Arial" w:hAnsi="Arial" w:cs="Arial"/>
                <w:bCs/>
              </w:rPr>
              <w:t xml:space="preserve">across different social media platforms, </w:t>
            </w:r>
            <w:r w:rsidRPr="00847098">
              <w:rPr>
                <w:rFonts w:ascii="Arial" w:hAnsi="Arial" w:cs="Arial"/>
                <w:bCs/>
              </w:rPr>
              <w:t>and</w:t>
            </w:r>
            <w:r>
              <w:rPr>
                <w:rFonts w:ascii="Arial" w:hAnsi="Arial" w:cs="Arial"/>
                <w:bCs/>
              </w:rPr>
              <w:t xml:space="preserve"> w</w:t>
            </w:r>
            <w:r w:rsidRPr="00847098">
              <w:rPr>
                <w:rFonts w:ascii="Arial" w:hAnsi="Arial" w:cs="Arial"/>
                <w:bCs/>
              </w:rPr>
              <w:t>ork with local influencers</w:t>
            </w:r>
            <w:r>
              <w:rPr>
                <w:rFonts w:ascii="Arial" w:hAnsi="Arial" w:cs="Arial"/>
                <w:bCs/>
              </w:rPr>
              <w:t xml:space="preserve"> and nearby businesses that will help</w:t>
            </w:r>
            <w:r w:rsidRPr="00847098">
              <w:rPr>
                <w:rFonts w:ascii="Arial" w:hAnsi="Arial" w:cs="Arial"/>
                <w:bCs/>
              </w:rPr>
              <w:t xml:space="preserve"> promote Green Haven</w:t>
            </w:r>
            <w:r>
              <w:rPr>
                <w:rFonts w:ascii="Arial" w:hAnsi="Arial" w:cs="Arial"/>
                <w:bCs/>
              </w:rPr>
              <w:t xml:space="preserve"> and increase awareness among local residents and potential customers</w:t>
            </w:r>
          </w:p>
        </w:tc>
        <w:tc>
          <w:tcPr>
            <w:tcW w:w="1701" w:type="dxa"/>
          </w:tcPr>
          <w:p w14:paraId="5A1D29B0" w14:textId="77777777" w:rsidR="00CA14A3" w:rsidRPr="004E2BAE" w:rsidRDefault="00CA14A3" w:rsidP="00CA48C4">
            <w:pPr>
              <w:rPr>
                <w:rFonts w:ascii="Arial" w:hAnsi="Arial" w:cs="Arial"/>
                <w:bCs/>
              </w:rPr>
            </w:pPr>
          </w:p>
          <w:p w14:paraId="2BD52825" w14:textId="44F2C017" w:rsidR="00CA14A3" w:rsidRPr="004E2BAE" w:rsidRDefault="00CA14A3" w:rsidP="00CA48C4">
            <w:pPr>
              <w:rPr>
                <w:rFonts w:ascii="Arial" w:hAnsi="Arial" w:cs="Arial"/>
                <w:bCs/>
              </w:rPr>
            </w:pPr>
            <w:r>
              <w:rPr>
                <w:rFonts w:ascii="Arial" w:hAnsi="Arial" w:cs="Arial"/>
                <w:bCs/>
              </w:rPr>
              <w:t>Week 3-4</w:t>
            </w:r>
          </w:p>
          <w:p w14:paraId="2B71D9CD" w14:textId="77777777" w:rsidR="00CA14A3" w:rsidRPr="004E2BAE" w:rsidRDefault="00CA14A3" w:rsidP="00CA48C4">
            <w:pPr>
              <w:rPr>
                <w:rFonts w:ascii="Arial" w:hAnsi="Arial" w:cs="Arial"/>
                <w:bCs/>
              </w:rPr>
            </w:pPr>
          </w:p>
        </w:tc>
        <w:tc>
          <w:tcPr>
            <w:tcW w:w="1701" w:type="dxa"/>
          </w:tcPr>
          <w:p w14:paraId="49BD5674" w14:textId="77777777" w:rsidR="00CA14A3" w:rsidRPr="004E2BAE" w:rsidRDefault="00CA14A3" w:rsidP="00CA48C4">
            <w:pPr>
              <w:rPr>
                <w:rFonts w:ascii="Arial" w:hAnsi="Arial" w:cs="Arial"/>
                <w:bCs/>
              </w:rPr>
            </w:pPr>
          </w:p>
          <w:p w14:paraId="499DA949" w14:textId="3BF3D539" w:rsidR="00CA14A3" w:rsidRPr="004E2BAE" w:rsidRDefault="00CA14A3" w:rsidP="0098190B">
            <w:pPr>
              <w:rPr>
                <w:rFonts w:ascii="Arial" w:hAnsi="Arial" w:cs="Arial"/>
                <w:bCs/>
              </w:rPr>
            </w:pPr>
            <w:r>
              <w:rPr>
                <w:rFonts w:ascii="Arial" w:hAnsi="Arial" w:cs="Arial"/>
                <w:bCs/>
              </w:rPr>
              <w:t>Liam/Priya and online marketing team</w:t>
            </w:r>
          </w:p>
        </w:tc>
      </w:tr>
      <w:tr w:rsidR="00CA14A3" w:rsidRPr="00DC1244" w14:paraId="0DE9BA00" w14:textId="77777777" w:rsidTr="00CA14A3">
        <w:trPr>
          <w:trHeight w:val="417"/>
        </w:trPr>
        <w:tc>
          <w:tcPr>
            <w:tcW w:w="562" w:type="dxa"/>
          </w:tcPr>
          <w:p w14:paraId="58945B45" w14:textId="77777777" w:rsidR="00CA14A3" w:rsidRPr="00DC1244" w:rsidRDefault="00CA14A3" w:rsidP="00CA48C4">
            <w:pPr>
              <w:jc w:val="center"/>
              <w:rPr>
                <w:rFonts w:ascii="Arial" w:hAnsi="Arial" w:cs="Arial"/>
                <w:b/>
                <w:sz w:val="28"/>
                <w:szCs w:val="28"/>
              </w:rPr>
            </w:pPr>
            <w:r w:rsidRPr="00DC1244">
              <w:rPr>
                <w:rFonts w:ascii="Arial" w:hAnsi="Arial" w:cs="Arial"/>
                <w:b/>
                <w:sz w:val="28"/>
                <w:szCs w:val="28"/>
              </w:rPr>
              <w:t>4</w:t>
            </w:r>
          </w:p>
        </w:tc>
        <w:tc>
          <w:tcPr>
            <w:tcW w:w="1707" w:type="dxa"/>
          </w:tcPr>
          <w:p w14:paraId="4E7E453A" w14:textId="77777777" w:rsidR="00CA14A3" w:rsidRPr="004E2BAE" w:rsidRDefault="00CA14A3" w:rsidP="00CA48C4">
            <w:pPr>
              <w:rPr>
                <w:rFonts w:ascii="Arial" w:hAnsi="Arial" w:cs="Arial"/>
                <w:bCs/>
              </w:rPr>
            </w:pPr>
          </w:p>
          <w:p w14:paraId="7B34D890" w14:textId="57A93B4C" w:rsidR="00CA14A3" w:rsidRPr="004E2BAE" w:rsidRDefault="00CA14A3" w:rsidP="00CA48C4">
            <w:pPr>
              <w:rPr>
                <w:rFonts w:ascii="Arial" w:hAnsi="Arial" w:cs="Arial"/>
                <w:bCs/>
              </w:rPr>
            </w:pPr>
            <w:r>
              <w:rPr>
                <w:rFonts w:ascii="Arial" w:hAnsi="Arial" w:cs="Arial"/>
                <w:bCs/>
              </w:rPr>
              <w:t>Monitor social media and implement any feedback</w:t>
            </w:r>
          </w:p>
        </w:tc>
        <w:tc>
          <w:tcPr>
            <w:tcW w:w="2268" w:type="dxa"/>
          </w:tcPr>
          <w:p w14:paraId="3564F5F6" w14:textId="77777777" w:rsidR="00CA14A3" w:rsidRPr="004E2BAE" w:rsidRDefault="00CA14A3" w:rsidP="00CA48C4">
            <w:pPr>
              <w:rPr>
                <w:rFonts w:ascii="Arial" w:hAnsi="Arial" w:cs="Arial"/>
                <w:bCs/>
              </w:rPr>
            </w:pPr>
          </w:p>
          <w:p w14:paraId="1E20132B" w14:textId="3230AA95" w:rsidR="00CA14A3" w:rsidRPr="004E2BAE" w:rsidRDefault="00CA14A3" w:rsidP="00CA48C4">
            <w:pPr>
              <w:rPr>
                <w:rFonts w:ascii="Arial" w:hAnsi="Arial" w:cs="Arial"/>
                <w:bCs/>
              </w:rPr>
            </w:pPr>
            <w:r w:rsidRPr="00AE32FA">
              <w:rPr>
                <w:rFonts w:ascii="Arial" w:hAnsi="Arial" w:cs="Arial"/>
                <w:bCs/>
              </w:rPr>
              <w:t>Check</w:t>
            </w:r>
            <w:r>
              <w:rPr>
                <w:rFonts w:ascii="Arial" w:hAnsi="Arial" w:cs="Arial"/>
                <w:bCs/>
              </w:rPr>
              <w:t xml:space="preserve"> comments and customer</w:t>
            </w:r>
            <w:r w:rsidRPr="00AE32FA">
              <w:rPr>
                <w:rFonts w:ascii="Arial" w:hAnsi="Arial" w:cs="Arial"/>
                <w:bCs/>
              </w:rPr>
              <w:t xml:space="preserve"> feedback</w:t>
            </w:r>
            <w:r>
              <w:rPr>
                <w:rFonts w:ascii="Arial" w:hAnsi="Arial" w:cs="Arial"/>
                <w:bCs/>
              </w:rPr>
              <w:t xml:space="preserve"> and</w:t>
            </w:r>
            <w:r w:rsidRPr="00AE32FA">
              <w:rPr>
                <w:rFonts w:ascii="Arial" w:hAnsi="Arial" w:cs="Arial"/>
                <w:bCs/>
              </w:rPr>
              <w:t xml:space="preserve"> then</w:t>
            </w:r>
            <w:r>
              <w:rPr>
                <w:rFonts w:ascii="Arial" w:hAnsi="Arial" w:cs="Arial"/>
                <w:bCs/>
              </w:rPr>
              <w:t xml:space="preserve"> use this feedback to</w:t>
            </w:r>
            <w:r w:rsidRPr="00AE32FA">
              <w:rPr>
                <w:rFonts w:ascii="Arial" w:hAnsi="Arial" w:cs="Arial"/>
                <w:bCs/>
              </w:rPr>
              <w:t xml:space="preserve"> improve</w:t>
            </w:r>
            <w:r>
              <w:rPr>
                <w:rFonts w:ascii="Arial" w:hAnsi="Arial" w:cs="Arial"/>
                <w:bCs/>
              </w:rPr>
              <w:t xml:space="preserve"> their</w:t>
            </w:r>
            <w:r w:rsidRPr="00AE32FA">
              <w:rPr>
                <w:rFonts w:ascii="Arial" w:hAnsi="Arial" w:cs="Arial"/>
                <w:bCs/>
              </w:rPr>
              <w:t xml:space="preserve"> content based on results</w:t>
            </w:r>
            <w:r>
              <w:rPr>
                <w:rFonts w:ascii="Arial" w:hAnsi="Arial" w:cs="Arial"/>
                <w:bCs/>
              </w:rPr>
              <w:t>. They can also check posts and whatever seems to attract the most attention will be how they layout their posts.</w:t>
            </w:r>
          </w:p>
        </w:tc>
        <w:tc>
          <w:tcPr>
            <w:tcW w:w="1701" w:type="dxa"/>
          </w:tcPr>
          <w:p w14:paraId="4F8C2113" w14:textId="77777777" w:rsidR="00CA14A3" w:rsidRPr="004E2BAE" w:rsidRDefault="00CA14A3" w:rsidP="00CA48C4">
            <w:pPr>
              <w:rPr>
                <w:rFonts w:ascii="Arial" w:hAnsi="Arial" w:cs="Arial"/>
                <w:bCs/>
              </w:rPr>
            </w:pPr>
          </w:p>
          <w:p w14:paraId="4DDDC88B" w14:textId="0F35BA79" w:rsidR="00CA14A3" w:rsidRPr="004E2BAE" w:rsidRDefault="00CA14A3" w:rsidP="00CA48C4">
            <w:pPr>
              <w:rPr>
                <w:rFonts w:ascii="Arial" w:hAnsi="Arial" w:cs="Arial"/>
                <w:bCs/>
              </w:rPr>
            </w:pPr>
            <w:r>
              <w:rPr>
                <w:rFonts w:ascii="Arial" w:hAnsi="Arial" w:cs="Arial"/>
                <w:bCs/>
              </w:rPr>
              <w:t>Week 3-4</w:t>
            </w:r>
          </w:p>
          <w:p w14:paraId="506352E3" w14:textId="77777777" w:rsidR="00CA14A3" w:rsidRPr="004E2BAE" w:rsidRDefault="00CA14A3" w:rsidP="00CA48C4">
            <w:pPr>
              <w:rPr>
                <w:rFonts w:ascii="Arial" w:hAnsi="Arial" w:cs="Arial"/>
                <w:bCs/>
              </w:rPr>
            </w:pPr>
          </w:p>
        </w:tc>
        <w:tc>
          <w:tcPr>
            <w:tcW w:w="1701" w:type="dxa"/>
          </w:tcPr>
          <w:p w14:paraId="0D6FB8DE" w14:textId="77777777" w:rsidR="00CA14A3" w:rsidRPr="004E2BAE" w:rsidRDefault="00CA14A3" w:rsidP="00CA48C4">
            <w:pPr>
              <w:rPr>
                <w:rFonts w:ascii="Arial" w:hAnsi="Arial" w:cs="Arial"/>
                <w:bCs/>
              </w:rPr>
            </w:pPr>
          </w:p>
          <w:p w14:paraId="1CBCB1F4" w14:textId="4E850058" w:rsidR="00CA14A3" w:rsidRPr="004E2BAE" w:rsidRDefault="00CA14A3" w:rsidP="0098190B">
            <w:pPr>
              <w:rPr>
                <w:rFonts w:ascii="Arial" w:hAnsi="Arial" w:cs="Arial"/>
                <w:bCs/>
              </w:rPr>
            </w:pPr>
            <w:r>
              <w:rPr>
                <w:rFonts w:ascii="Arial" w:hAnsi="Arial" w:cs="Arial"/>
                <w:bCs/>
              </w:rPr>
              <w:t>Liam/Priya and online marketing team</w:t>
            </w:r>
          </w:p>
        </w:tc>
      </w:tr>
    </w:tbl>
    <w:p w14:paraId="1495DA4E" w14:textId="77777777" w:rsidR="00356D7E" w:rsidRPr="000A5C80" w:rsidRDefault="00356D7E" w:rsidP="00356D7E"/>
    <w:p w14:paraId="7AD4FA43" w14:textId="77777777" w:rsidR="00356D7E" w:rsidRPr="00312FA9" w:rsidRDefault="00356D7E" w:rsidP="00356D7E">
      <w:pPr>
        <w:pStyle w:val="ListParagraph"/>
        <w:numPr>
          <w:ilvl w:val="0"/>
          <w:numId w:val="6"/>
        </w:numPr>
        <w:spacing w:line="360" w:lineRule="auto"/>
        <w:jc w:val="both"/>
        <w:rPr>
          <w:rFonts w:ascii="Arial" w:hAnsi="Arial" w:cs="Arial"/>
          <w:b/>
          <w:bCs/>
          <w:color w:val="FF0000"/>
        </w:rPr>
      </w:pPr>
      <w:r>
        <w:rPr>
          <w:rFonts w:ascii="Arial" w:hAnsi="Arial" w:cs="Arial"/>
          <w:b/>
          <w:bCs/>
          <w:color w:val="FF0000"/>
        </w:rPr>
        <w:br w:type="page"/>
      </w:r>
    </w:p>
    <w:p w14:paraId="5791E0D0" w14:textId="77777777" w:rsidR="00356D7E" w:rsidRPr="00A448A7" w:rsidRDefault="00356D7E" w:rsidP="00356D7E">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4 – Task 6a</w:t>
      </w:r>
    </w:p>
    <w:p w14:paraId="126A6ACD" w14:textId="77777777" w:rsidR="00356D7E" w:rsidRDefault="00356D7E" w:rsidP="00356D7E">
      <w:pPr>
        <w:rPr>
          <w:rFonts w:ascii="Arial" w:hAnsi="Arial" w:cs="Arial"/>
        </w:rPr>
      </w:pPr>
    </w:p>
    <w:p w14:paraId="06E1FDE0" w14:textId="6A1949C5" w:rsidR="00356D7E" w:rsidRPr="00AD6EB8" w:rsidRDefault="00356D7E" w:rsidP="00AD6EB8">
      <w:pPr>
        <w:ind w:left="-397"/>
        <w:rPr>
          <w:rFonts w:ascii="Arial" w:hAnsi="Arial" w:cs="Arial"/>
          <w:sz w:val="32"/>
          <w:szCs w:val="32"/>
        </w:rPr>
      </w:pPr>
      <w:r>
        <w:rPr>
          <w:rFonts w:ascii="Arial" w:hAnsi="Arial" w:cs="Arial"/>
          <w:sz w:val="32"/>
          <w:szCs w:val="32"/>
        </w:rPr>
        <w:t xml:space="preserve">The </w:t>
      </w:r>
      <w:r w:rsidRPr="00A352E7">
        <w:rPr>
          <w:rFonts w:ascii="Arial" w:hAnsi="Arial" w:cs="Arial"/>
          <w:sz w:val="32"/>
          <w:szCs w:val="32"/>
        </w:rPr>
        <w:t>Key Performance Indicator</w:t>
      </w:r>
      <w:r w:rsidR="00AD6EB8">
        <w:rPr>
          <w:rFonts w:ascii="Arial" w:hAnsi="Arial" w:cs="Arial"/>
          <w:sz w:val="32"/>
          <w:szCs w:val="32"/>
        </w:rPr>
        <w:t>:</w:t>
      </w:r>
      <w:r w:rsidRPr="00A352E7">
        <w:rPr>
          <w:rFonts w:ascii="Arial" w:hAnsi="Arial" w:cs="Arial"/>
          <w:sz w:val="32"/>
          <w:szCs w:val="32"/>
        </w:rPr>
        <w:t xml:space="preserve"> </w:t>
      </w:r>
      <w:r w:rsidR="0001430C">
        <w:rPr>
          <w:rFonts w:ascii="Arial" w:hAnsi="Arial" w:cs="Arial"/>
          <w:sz w:val="32"/>
          <w:szCs w:val="32"/>
        </w:rPr>
        <w:t xml:space="preserve">increasing online engagement through </w:t>
      </w:r>
      <w:r w:rsidR="00505D69">
        <w:rPr>
          <w:rFonts w:ascii="Arial" w:hAnsi="Arial" w:cs="Arial"/>
          <w:sz w:val="32"/>
          <w:szCs w:val="32"/>
        </w:rPr>
        <w:t xml:space="preserve">social </w:t>
      </w:r>
      <w:r w:rsidR="00567FEF">
        <w:rPr>
          <w:rFonts w:ascii="Arial" w:hAnsi="Arial" w:cs="Arial"/>
          <w:sz w:val="32"/>
          <w:szCs w:val="32"/>
        </w:rPr>
        <w:t>media</w:t>
      </w:r>
      <w:r w:rsidR="00505D69">
        <w:rPr>
          <w:rFonts w:ascii="Arial" w:hAnsi="Arial" w:cs="Arial"/>
          <w:sz w:val="32"/>
          <w:szCs w:val="32"/>
        </w:rPr>
        <w:t>.</w:t>
      </w: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356D7E" w14:paraId="5C75F384" w14:textId="77777777" w:rsidTr="00CA48C4">
        <w:tc>
          <w:tcPr>
            <w:tcW w:w="1844" w:type="dxa"/>
          </w:tcPr>
          <w:p w14:paraId="26D53D37" w14:textId="77777777" w:rsidR="00356D7E" w:rsidRPr="00A352E7" w:rsidRDefault="00356D7E" w:rsidP="00CA48C4">
            <w:pPr>
              <w:jc w:val="center"/>
              <w:rPr>
                <w:rFonts w:ascii="Arial" w:hAnsi="Arial" w:cs="Arial"/>
                <w:sz w:val="32"/>
                <w:szCs w:val="32"/>
              </w:rPr>
            </w:pPr>
            <w:r w:rsidRPr="00A352E7">
              <w:rPr>
                <w:rFonts w:ascii="Arial" w:hAnsi="Arial" w:cs="Arial"/>
                <w:sz w:val="32"/>
                <w:szCs w:val="32"/>
              </w:rPr>
              <w:t>Specific</w:t>
            </w:r>
          </w:p>
        </w:tc>
        <w:tc>
          <w:tcPr>
            <w:tcW w:w="1984" w:type="dxa"/>
          </w:tcPr>
          <w:p w14:paraId="5D9A1B5B" w14:textId="77777777" w:rsidR="00356D7E" w:rsidRPr="00A352E7" w:rsidRDefault="00356D7E" w:rsidP="00CA48C4">
            <w:pPr>
              <w:jc w:val="center"/>
              <w:rPr>
                <w:rFonts w:ascii="Arial" w:hAnsi="Arial" w:cs="Arial"/>
                <w:sz w:val="32"/>
                <w:szCs w:val="32"/>
              </w:rPr>
            </w:pPr>
            <w:r w:rsidRPr="00A352E7">
              <w:rPr>
                <w:rFonts w:ascii="Arial" w:hAnsi="Arial" w:cs="Arial"/>
                <w:sz w:val="32"/>
                <w:szCs w:val="32"/>
              </w:rPr>
              <w:t>Measurable</w:t>
            </w:r>
          </w:p>
        </w:tc>
        <w:tc>
          <w:tcPr>
            <w:tcW w:w="2127" w:type="dxa"/>
          </w:tcPr>
          <w:p w14:paraId="7C184A9F" w14:textId="77777777" w:rsidR="00356D7E" w:rsidRPr="00A352E7" w:rsidRDefault="00356D7E" w:rsidP="00CA48C4">
            <w:pPr>
              <w:jc w:val="center"/>
              <w:rPr>
                <w:rFonts w:ascii="Arial" w:hAnsi="Arial" w:cs="Arial"/>
                <w:sz w:val="32"/>
                <w:szCs w:val="32"/>
              </w:rPr>
            </w:pPr>
            <w:r w:rsidRPr="00A352E7">
              <w:rPr>
                <w:rFonts w:ascii="Arial" w:hAnsi="Arial" w:cs="Arial"/>
                <w:sz w:val="32"/>
                <w:szCs w:val="32"/>
              </w:rPr>
              <w:t>Attainable</w:t>
            </w:r>
          </w:p>
        </w:tc>
        <w:tc>
          <w:tcPr>
            <w:tcW w:w="1842" w:type="dxa"/>
          </w:tcPr>
          <w:p w14:paraId="4AF3AA6D" w14:textId="77777777" w:rsidR="00356D7E" w:rsidRPr="00A352E7" w:rsidRDefault="00356D7E" w:rsidP="00CA48C4">
            <w:pPr>
              <w:jc w:val="center"/>
              <w:rPr>
                <w:rFonts w:ascii="Arial" w:hAnsi="Arial" w:cs="Arial"/>
                <w:sz w:val="32"/>
                <w:szCs w:val="32"/>
              </w:rPr>
            </w:pPr>
            <w:r w:rsidRPr="00A352E7">
              <w:rPr>
                <w:rFonts w:ascii="Arial" w:hAnsi="Arial" w:cs="Arial"/>
                <w:sz w:val="32"/>
                <w:szCs w:val="32"/>
              </w:rPr>
              <w:t>Relevant</w:t>
            </w:r>
          </w:p>
        </w:tc>
        <w:tc>
          <w:tcPr>
            <w:tcW w:w="1985" w:type="dxa"/>
          </w:tcPr>
          <w:p w14:paraId="00DDEA66" w14:textId="77777777" w:rsidR="00356D7E" w:rsidRPr="00A352E7" w:rsidRDefault="00356D7E" w:rsidP="00CA48C4">
            <w:pPr>
              <w:jc w:val="center"/>
              <w:rPr>
                <w:rFonts w:ascii="Arial" w:hAnsi="Arial" w:cs="Arial"/>
                <w:sz w:val="32"/>
                <w:szCs w:val="32"/>
              </w:rPr>
            </w:pPr>
            <w:r w:rsidRPr="00A352E7">
              <w:rPr>
                <w:rFonts w:ascii="Arial" w:hAnsi="Arial" w:cs="Arial"/>
                <w:sz w:val="32"/>
                <w:szCs w:val="32"/>
              </w:rPr>
              <w:t>Time-Bound</w:t>
            </w:r>
          </w:p>
        </w:tc>
      </w:tr>
      <w:tr w:rsidR="00356D7E" w14:paraId="35BA5FFD" w14:textId="77777777" w:rsidTr="00CA48C4">
        <w:tc>
          <w:tcPr>
            <w:tcW w:w="1844" w:type="dxa"/>
          </w:tcPr>
          <w:p w14:paraId="340BEC17" w14:textId="77777777" w:rsidR="00356D7E" w:rsidRPr="007D0502" w:rsidRDefault="00356D7E" w:rsidP="00CA48C4">
            <w:pPr>
              <w:rPr>
                <w:rFonts w:ascii="Arial" w:hAnsi="Arial" w:cs="Arial"/>
              </w:rPr>
            </w:pPr>
          </w:p>
          <w:p w14:paraId="486D0B31" w14:textId="77777777" w:rsidR="00356D7E" w:rsidRPr="007D0502" w:rsidRDefault="00356D7E" w:rsidP="00CA48C4">
            <w:pPr>
              <w:rPr>
                <w:rFonts w:ascii="Arial" w:hAnsi="Arial" w:cs="Arial"/>
              </w:rPr>
            </w:pPr>
          </w:p>
          <w:p w14:paraId="1A5332AA" w14:textId="3F40E0FE" w:rsidR="00356D7E" w:rsidRPr="007D0502" w:rsidRDefault="00567FEF" w:rsidP="00CA48C4">
            <w:pPr>
              <w:rPr>
                <w:rFonts w:ascii="Arial" w:hAnsi="Arial" w:cs="Arial"/>
              </w:rPr>
            </w:pPr>
            <w:r>
              <w:rPr>
                <w:rFonts w:ascii="Arial" w:hAnsi="Arial" w:cs="Arial"/>
              </w:rPr>
              <w:t>e</w:t>
            </w:r>
            <w:r w:rsidRPr="00567FEF">
              <w:rPr>
                <w:rFonts w:ascii="Arial" w:hAnsi="Arial" w:cs="Arial"/>
              </w:rPr>
              <w:t xml:space="preserve">ncourage more people to </w:t>
            </w:r>
            <w:r>
              <w:rPr>
                <w:rFonts w:ascii="Arial" w:hAnsi="Arial" w:cs="Arial"/>
              </w:rPr>
              <w:t>check out</w:t>
            </w:r>
            <w:r w:rsidRPr="00567FEF">
              <w:rPr>
                <w:rFonts w:ascii="Arial" w:hAnsi="Arial" w:cs="Arial"/>
              </w:rPr>
              <w:t xml:space="preserve"> the website through social media</w:t>
            </w:r>
          </w:p>
          <w:p w14:paraId="04CB71C3" w14:textId="77777777" w:rsidR="00356D7E" w:rsidRPr="007D0502" w:rsidRDefault="00356D7E" w:rsidP="00CA48C4">
            <w:pPr>
              <w:rPr>
                <w:rFonts w:ascii="Arial" w:hAnsi="Arial" w:cs="Arial"/>
              </w:rPr>
            </w:pPr>
          </w:p>
          <w:p w14:paraId="0BD7FCB1" w14:textId="77777777" w:rsidR="00356D7E" w:rsidRPr="007D0502" w:rsidRDefault="00356D7E" w:rsidP="00CA48C4">
            <w:pPr>
              <w:rPr>
                <w:rFonts w:ascii="Arial" w:hAnsi="Arial" w:cs="Arial"/>
              </w:rPr>
            </w:pPr>
          </w:p>
          <w:p w14:paraId="7805C446" w14:textId="77777777" w:rsidR="00356D7E" w:rsidRPr="007D0502" w:rsidRDefault="00356D7E" w:rsidP="00CA48C4">
            <w:pPr>
              <w:rPr>
                <w:rFonts w:ascii="Arial" w:hAnsi="Arial" w:cs="Arial"/>
              </w:rPr>
            </w:pPr>
          </w:p>
          <w:p w14:paraId="1047B78E" w14:textId="77777777" w:rsidR="00356D7E" w:rsidRPr="007D0502" w:rsidRDefault="00356D7E" w:rsidP="00CA48C4">
            <w:pPr>
              <w:rPr>
                <w:rFonts w:ascii="Arial" w:hAnsi="Arial" w:cs="Arial"/>
              </w:rPr>
            </w:pPr>
          </w:p>
        </w:tc>
        <w:tc>
          <w:tcPr>
            <w:tcW w:w="1984" w:type="dxa"/>
          </w:tcPr>
          <w:p w14:paraId="2A597B75" w14:textId="77777777" w:rsidR="00356D7E" w:rsidRPr="007D0502" w:rsidRDefault="00356D7E" w:rsidP="00CA48C4">
            <w:pPr>
              <w:rPr>
                <w:rFonts w:ascii="Arial" w:hAnsi="Arial" w:cs="Arial"/>
              </w:rPr>
            </w:pPr>
          </w:p>
          <w:p w14:paraId="45E20C2C" w14:textId="77777777" w:rsidR="00356D7E" w:rsidRPr="007D0502" w:rsidRDefault="00356D7E" w:rsidP="00CA48C4">
            <w:pPr>
              <w:rPr>
                <w:rFonts w:ascii="Arial" w:hAnsi="Arial" w:cs="Arial"/>
              </w:rPr>
            </w:pPr>
          </w:p>
          <w:p w14:paraId="0ACF9884" w14:textId="004AF7D8" w:rsidR="00356D7E" w:rsidRPr="007D0502" w:rsidRDefault="005B641F" w:rsidP="00CA48C4">
            <w:pPr>
              <w:rPr>
                <w:rFonts w:ascii="Arial" w:hAnsi="Arial" w:cs="Arial"/>
              </w:rPr>
            </w:pPr>
            <w:r>
              <w:rPr>
                <w:rFonts w:ascii="Arial" w:hAnsi="Arial" w:cs="Arial"/>
              </w:rPr>
              <w:t>Increase website clicks from social media</w:t>
            </w:r>
          </w:p>
          <w:p w14:paraId="591AB454" w14:textId="77777777" w:rsidR="00356D7E" w:rsidRPr="007D0502" w:rsidRDefault="00356D7E" w:rsidP="00CA48C4">
            <w:pPr>
              <w:rPr>
                <w:rFonts w:ascii="Arial" w:hAnsi="Arial" w:cs="Arial"/>
              </w:rPr>
            </w:pPr>
          </w:p>
          <w:p w14:paraId="7084D314" w14:textId="77777777" w:rsidR="00356D7E" w:rsidRPr="007D0502" w:rsidRDefault="00356D7E" w:rsidP="00CA48C4">
            <w:pPr>
              <w:rPr>
                <w:rFonts w:ascii="Arial" w:hAnsi="Arial" w:cs="Arial"/>
              </w:rPr>
            </w:pPr>
          </w:p>
        </w:tc>
        <w:tc>
          <w:tcPr>
            <w:tcW w:w="2127" w:type="dxa"/>
          </w:tcPr>
          <w:p w14:paraId="32A29AEE" w14:textId="77777777" w:rsidR="00356D7E" w:rsidRPr="007D0502" w:rsidRDefault="00356D7E" w:rsidP="00CA48C4">
            <w:pPr>
              <w:rPr>
                <w:rFonts w:ascii="Arial" w:hAnsi="Arial" w:cs="Arial"/>
              </w:rPr>
            </w:pPr>
          </w:p>
          <w:p w14:paraId="231E6F42" w14:textId="77777777" w:rsidR="00356D7E" w:rsidRPr="007D0502" w:rsidRDefault="00356D7E" w:rsidP="00CA48C4">
            <w:pPr>
              <w:rPr>
                <w:rFonts w:ascii="Arial" w:hAnsi="Arial" w:cs="Arial"/>
              </w:rPr>
            </w:pPr>
          </w:p>
          <w:p w14:paraId="619F05CD" w14:textId="5737BBA5" w:rsidR="00356D7E" w:rsidRPr="007D0502" w:rsidRDefault="00725659" w:rsidP="00CA48C4">
            <w:pPr>
              <w:rPr>
                <w:rFonts w:ascii="Arial" w:hAnsi="Arial" w:cs="Arial"/>
              </w:rPr>
            </w:pPr>
            <w:r>
              <w:rPr>
                <w:rFonts w:ascii="Arial" w:hAnsi="Arial" w:cs="Arial"/>
              </w:rPr>
              <w:t>You can do this by adding the website links to social media posts</w:t>
            </w:r>
          </w:p>
          <w:p w14:paraId="2CAE669C" w14:textId="77777777" w:rsidR="00356D7E" w:rsidRPr="007D0502" w:rsidRDefault="00356D7E" w:rsidP="00CA48C4">
            <w:pPr>
              <w:rPr>
                <w:rFonts w:ascii="Arial" w:hAnsi="Arial" w:cs="Arial"/>
              </w:rPr>
            </w:pPr>
          </w:p>
          <w:p w14:paraId="39A3400B" w14:textId="77777777" w:rsidR="00356D7E" w:rsidRPr="007D0502" w:rsidRDefault="00356D7E" w:rsidP="00CA48C4">
            <w:pPr>
              <w:rPr>
                <w:rFonts w:ascii="Arial" w:hAnsi="Arial" w:cs="Arial"/>
              </w:rPr>
            </w:pPr>
          </w:p>
          <w:p w14:paraId="46DCC9E0" w14:textId="77777777" w:rsidR="00356D7E" w:rsidRPr="007D0502" w:rsidRDefault="00356D7E" w:rsidP="00CA48C4">
            <w:pPr>
              <w:rPr>
                <w:rFonts w:ascii="Arial" w:hAnsi="Arial" w:cs="Arial"/>
              </w:rPr>
            </w:pPr>
          </w:p>
        </w:tc>
        <w:tc>
          <w:tcPr>
            <w:tcW w:w="1842" w:type="dxa"/>
          </w:tcPr>
          <w:p w14:paraId="1F397516" w14:textId="77777777" w:rsidR="00356D7E" w:rsidRPr="007D0502" w:rsidRDefault="00356D7E" w:rsidP="00CA48C4">
            <w:pPr>
              <w:rPr>
                <w:rFonts w:ascii="Arial" w:hAnsi="Arial" w:cs="Arial"/>
              </w:rPr>
            </w:pPr>
          </w:p>
          <w:p w14:paraId="7A4D973E" w14:textId="77777777" w:rsidR="00356D7E" w:rsidRPr="007D0502" w:rsidRDefault="00356D7E" w:rsidP="00CA48C4">
            <w:pPr>
              <w:rPr>
                <w:rFonts w:ascii="Arial" w:hAnsi="Arial" w:cs="Arial"/>
              </w:rPr>
            </w:pPr>
          </w:p>
          <w:p w14:paraId="0DB025F4" w14:textId="128B86C8" w:rsidR="00356D7E" w:rsidRPr="007D0502" w:rsidRDefault="000E5ED2" w:rsidP="00CA48C4">
            <w:pPr>
              <w:rPr>
                <w:rFonts w:ascii="Arial" w:hAnsi="Arial" w:cs="Arial"/>
              </w:rPr>
            </w:pPr>
            <w:r>
              <w:rPr>
                <w:rFonts w:ascii="Arial" w:hAnsi="Arial" w:cs="Arial"/>
              </w:rPr>
              <w:t>This helps with the aim of bringing in more customers</w:t>
            </w:r>
          </w:p>
          <w:p w14:paraId="39ACC201" w14:textId="77777777" w:rsidR="00356D7E" w:rsidRPr="007D0502" w:rsidRDefault="00356D7E" w:rsidP="00CA48C4">
            <w:pPr>
              <w:rPr>
                <w:rFonts w:ascii="Arial" w:hAnsi="Arial" w:cs="Arial"/>
              </w:rPr>
            </w:pPr>
          </w:p>
          <w:p w14:paraId="339B7B54" w14:textId="77777777" w:rsidR="00356D7E" w:rsidRPr="007D0502" w:rsidRDefault="00356D7E" w:rsidP="00CA48C4">
            <w:pPr>
              <w:rPr>
                <w:rFonts w:ascii="Arial" w:hAnsi="Arial" w:cs="Arial"/>
              </w:rPr>
            </w:pPr>
          </w:p>
          <w:p w14:paraId="6ED70C9F" w14:textId="77777777" w:rsidR="00356D7E" w:rsidRPr="007D0502" w:rsidRDefault="00356D7E" w:rsidP="00CA48C4">
            <w:pPr>
              <w:rPr>
                <w:rFonts w:ascii="Arial" w:hAnsi="Arial" w:cs="Arial"/>
              </w:rPr>
            </w:pPr>
          </w:p>
        </w:tc>
        <w:tc>
          <w:tcPr>
            <w:tcW w:w="1985" w:type="dxa"/>
          </w:tcPr>
          <w:p w14:paraId="4B0C1810" w14:textId="77777777" w:rsidR="00356D7E" w:rsidRPr="007D0502" w:rsidRDefault="00356D7E" w:rsidP="00CA48C4">
            <w:pPr>
              <w:rPr>
                <w:rFonts w:ascii="Arial" w:hAnsi="Arial" w:cs="Arial"/>
              </w:rPr>
            </w:pPr>
          </w:p>
          <w:p w14:paraId="2A03F1A9" w14:textId="77777777" w:rsidR="00356D7E" w:rsidRPr="007D0502" w:rsidRDefault="00356D7E" w:rsidP="00CA48C4">
            <w:pPr>
              <w:rPr>
                <w:rFonts w:ascii="Arial" w:hAnsi="Arial" w:cs="Arial"/>
              </w:rPr>
            </w:pPr>
          </w:p>
          <w:p w14:paraId="745A9DAF" w14:textId="275CC8C4" w:rsidR="00356D7E" w:rsidRPr="007D0502" w:rsidRDefault="00E306F5" w:rsidP="00CA48C4">
            <w:pPr>
              <w:rPr>
                <w:rFonts w:ascii="Arial" w:hAnsi="Arial" w:cs="Arial"/>
              </w:rPr>
            </w:pPr>
            <w:r>
              <w:rPr>
                <w:rFonts w:ascii="Arial" w:hAnsi="Arial" w:cs="Arial"/>
              </w:rPr>
              <w:t xml:space="preserve">Within </w:t>
            </w:r>
            <w:r w:rsidR="000E5ED2">
              <w:rPr>
                <w:rFonts w:ascii="Arial" w:hAnsi="Arial" w:cs="Arial"/>
              </w:rPr>
              <w:t>2-3 months</w:t>
            </w:r>
          </w:p>
          <w:p w14:paraId="536032BE" w14:textId="77777777" w:rsidR="00356D7E" w:rsidRPr="007D0502" w:rsidRDefault="00356D7E" w:rsidP="00CA48C4">
            <w:pPr>
              <w:rPr>
                <w:rFonts w:ascii="Arial" w:hAnsi="Arial" w:cs="Arial"/>
              </w:rPr>
            </w:pPr>
          </w:p>
          <w:p w14:paraId="2C8779B8" w14:textId="77777777" w:rsidR="00356D7E" w:rsidRPr="007D0502" w:rsidRDefault="00356D7E" w:rsidP="00CA48C4">
            <w:pPr>
              <w:rPr>
                <w:rFonts w:ascii="Arial" w:hAnsi="Arial" w:cs="Arial"/>
              </w:rPr>
            </w:pPr>
          </w:p>
          <w:p w14:paraId="64554163" w14:textId="77777777" w:rsidR="00356D7E" w:rsidRPr="007D0502" w:rsidRDefault="00356D7E" w:rsidP="00CA48C4">
            <w:pPr>
              <w:rPr>
                <w:rFonts w:ascii="Arial" w:hAnsi="Arial" w:cs="Arial"/>
              </w:rPr>
            </w:pPr>
          </w:p>
        </w:tc>
      </w:tr>
    </w:tbl>
    <w:p w14:paraId="676AA761" w14:textId="77777777" w:rsidR="00C20BB5" w:rsidRPr="0091304C" w:rsidRDefault="00C20BB5" w:rsidP="00C20BB5">
      <w:pPr>
        <w:pStyle w:val="ListParagraph"/>
        <w:spacing w:line="360" w:lineRule="auto"/>
        <w:jc w:val="both"/>
        <w:rPr>
          <w:rFonts w:ascii="Arial" w:hAnsi="Arial" w:cs="Arial"/>
          <w:color w:val="FF0000"/>
          <w:sz w:val="28"/>
          <w:szCs w:val="2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44790" w14:textId="77777777" w:rsidR="0091188B" w:rsidRDefault="0091188B" w:rsidP="00B244A8">
      <w:pPr>
        <w:spacing w:after="0" w:line="240" w:lineRule="auto"/>
      </w:pPr>
      <w:r>
        <w:separator/>
      </w:r>
    </w:p>
  </w:endnote>
  <w:endnote w:type="continuationSeparator" w:id="0">
    <w:p w14:paraId="15AEAC8D" w14:textId="77777777" w:rsidR="0091188B" w:rsidRDefault="0091188B"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B9254" w14:textId="77777777" w:rsidR="0091188B" w:rsidRDefault="0091188B" w:rsidP="00B244A8">
      <w:pPr>
        <w:spacing w:after="0" w:line="240" w:lineRule="auto"/>
      </w:pPr>
      <w:r>
        <w:separator/>
      </w:r>
    </w:p>
  </w:footnote>
  <w:footnote w:type="continuationSeparator" w:id="0">
    <w:p w14:paraId="49C790D1" w14:textId="77777777" w:rsidR="0091188B" w:rsidRDefault="0091188B"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1430C"/>
    <w:rsid w:val="00021713"/>
    <w:rsid w:val="00024E82"/>
    <w:rsid w:val="00032AE4"/>
    <w:rsid w:val="0005771F"/>
    <w:rsid w:val="000646E1"/>
    <w:rsid w:val="000650BD"/>
    <w:rsid w:val="00067AB3"/>
    <w:rsid w:val="0008328F"/>
    <w:rsid w:val="000A4835"/>
    <w:rsid w:val="000B1E60"/>
    <w:rsid w:val="000B4057"/>
    <w:rsid w:val="000C3FFF"/>
    <w:rsid w:val="000E5ED2"/>
    <w:rsid w:val="000E7A4C"/>
    <w:rsid w:val="000F1BCB"/>
    <w:rsid w:val="000F546F"/>
    <w:rsid w:val="00102E05"/>
    <w:rsid w:val="00106B58"/>
    <w:rsid w:val="0011107E"/>
    <w:rsid w:val="0012599A"/>
    <w:rsid w:val="0013486A"/>
    <w:rsid w:val="001370F2"/>
    <w:rsid w:val="00150EB2"/>
    <w:rsid w:val="00175C4B"/>
    <w:rsid w:val="00187D03"/>
    <w:rsid w:val="001A61CE"/>
    <w:rsid w:val="001B614B"/>
    <w:rsid w:val="001B6FDB"/>
    <w:rsid w:val="001C3001"/>
    <w:rsid w:val="001C628A"/>
    <w:rsid w:val="001E4FBB"/>
    <w:rsid w:val="002136D3"/>
    <w:rsid w:val="00225B06"/>
    <w:rsid w:val="00230935"/>
    <w:rsid w:val="00231199"/>
    <w:rsid w:val="00231C1C"/>
    <w:rsid w:val="00242D12"/>
    <w:rsid w:val="00245D37"/>
    <w:rsid w:val="002522C1"/>
    <w:rsid w:val="0027531E"/>
    <w:rsid w:val="00275E20"/>
    <w:rsid w:val="0028074D"/>
    <w:rsid w:val="002832DB"/>
    <w:rsid w:val="002B530F"/>
    <w:rsid w:val="002C3D5F"/>
    <w:rsid w:val="002D754D"/>
    <w:rsid w:val="002E2FF6"/>
    <w:rsid w:val="002E3830"/>
    <w:rsid w:val="00312FA9"/>
    <w:rsid w:val="00336AD2"/>
    <w:rsid w:val="003430D0"/>
    <w:rsid w:val="0035328C"/>
    <w:rsid w:val="00356D7E"/>
    <w:rsid w:val="00377AE4"/>
    <w:rsid w:val="00394A9D"/>
    <w:rsid w:val="003B629C"/>
    <w:rsid w:val="003D5A7E"/>
    <w:rsid w:val="003D7453"/>
    <w:rsid w:val="003E1A46"/>
    <w:rsid w:val="003E329C"/>
    <w:rsid w:val="003E528A"/>
    <w:rsid w:val="003F6295"/>
    <w:rsid w:val="00402116"/>
    <w:rsid w:val="00410BE8"/>
    <w:rsid w:val="00414E7F"/>
    <w:rsid w:val="00416907"/>
    <w:rsid w:val="00417260"/>
    <w:rsid w:val="00424723"/>
    <w:rsid w:val="00434F91"/>
    <w:rsid w:val="004356E6"/>
    <w:rsid w:val="00437111"/>
    <w:rsid w:val="00440FE0"/>
    <w:rsid w:val="00455AAA"/>
    <w:rsid w:val="004575D0"/>
    <w:rsid w:val="00474282"/>
    <w:rsid w:val="00480C39"/>
    <w:rsid w:val="00480CA6"/>
    <w:rsid w:val="004A3F1C"/>
    <w:rsid w:val="004A63C1"/>
    <w:rsid w:val="004B552C"/>
    <w:rsid w:val="004B6927"/>
    <w:rsid w:val="004C195B"/>
    <w:rsid w:val="004C698C"/>
    <w:rsid w:val="004D103B"/>
    <w:rsid w:val="004D1574"/>
    <w:rsid w:val="004D5904"/>
    <w:rsid w:val="004E2BAE"/>
    <w:rsid w:val="004E513A"/>
    <w:rsid w:val="004E5347"/>
    <w:rsid w:val="00505D69"/>
    <w:rsid w:val="00514DEC"/>
    <w:rsid w:val="00531909"/>
    <w:rsid w:val="00532B9D"/>
    <w:rsid w:val="00541B7D"/>
    <w:rsid w:val="00542A51"/>
    <w:rsid w:val="0054351C"/>
    <w:rsid w:val="00551C48"/>
    <w:rsid w:val="00551F46"/>
    <w:rsid w:val="0055580A"/>
    <w:rsid w:val="00567FEF"/>
    <w:rsid w:val="005724CA"/>
    <w:rsid w:val="0058069E"/>
    <w:rsid w:val="00585B9C"/>
    <w:rsid w:val="005A2280"/>
    <w:rsid w:val="005B641F"/>
    <w:rsid w:val="005D11E9"/>
    <w:rsid w:val="005E6545"/>
    <w:rsid w:val="005F64C1"/>
    <w:rsid w:val="006001B8"/>
    <w:rsid w:val="00602E71"/>
    <w:rsid w:val="0061062C"/>
    <w:rsid w:val="00625E5F"/>
    <w:rsid w:val="006270F9"/>
    <w:rsid w:val="00651E23"/>
    <w:rsid w:val="006530F3"/>
    <w:rsid w:val="00653C45"/>
    <w:rsid w:val="006666E7"/>
    <w:rsid w:val="00675990"/>
    <w:rsid w:val="006828F2"/>
    <w:rsid w:val="00685C57"/>
    <w:rsid w:val="0069332C"/>
    <w:rsid w:val="00697979"/>
    <w:rsid w:val="006C5675"/>
    <w:rsid w:val="006C7C91"/>
    <w:rsid w:val="006D09C1"/>
    <w:rsid w:val="006D5A12"/>
    <w:rsid w:val="006D6A13"/>
    <w:rsid w:val="006E51EA"/>
    <w:rsid w:val="006F6660"/>
    <w:rsid w:val="007030AD"/>
    <w:rsid w:val="00721441"/>
    <w:rsid w:val="00725659"/>
    <w:rsid w:val="00745036"/>
    <w:rsid w:val="00765AA0"/>
    <w:rsid w:val="00774A59"/>
    <w:rsid w:val="007768B0"/>
    <w:rsid w:val="00785B22"/>
    <w:rsid w:val="007927FD"/>
    <w:rsid w:val="00792C0F"/>
    <w:rsid w:val="007953DB"/>
    <w:rsid w:val="007A56AD"/>
    <w:rsid w:val="007A6AD3"/>
    <w:rsid w:val="007B200A"/>
    <w:rsid w:val="007B6C8B"/>
    <w:rsid w:val="007C18AA"/>
    <w:rsid w:val="007D0502"/>
    <w:rsid w:val="007D25E9"/>
    <w:rsid w:val="007E32BC"/>
    <w:rsid w:val="007F558A"/>
    <w:rsid w:val="00804D0D"/>
    <w:rsid w:val="00806DD9"/>
    <w:rsid w:val="00825B6C"/>
    <w:rsid w:val="00827C35"/>
    <w:rsid w:val="00830749"/>
    <w:rsid w:val="00830FD0"/>
    <w:rsid w:val="0083288B"/>
    <w:rsid w:val="00847098"/>
    <w:rsid w:val="00856E5F"/>
    <w:rsid w:val="008578E4"/>
    <w:rsid w:val="00873D0A"/>
    <w:rsid w:val="00883CAF"/>
    <w:rsid w:val="00885717"/>
    <w:rsid w:val="0089170F"/>
    <w:rsid w:val="00891B17"/>
    <w:rsid w:val="00892AE5"/>
    <w:rsid w:val="008A3D59"/>
    <w:rsid w:val="008A7914"/>
    <w:rsid w:val="008B03E5"/>
    <w:rsid w:val="008C1CEA"/>
    <w:rsid w:val="008C3850"/>
    <w:rsid w:val="008C6A87"/>
    <w:rsid w:val="008D5CD9"/>
    <w:rsid w:val="008E00B6"/>
    <w:rsid w:val="008F5810"/>
    <w:rsid w:val="00903A91"/>
    <w:rsid w:val="0091188B"/>
    <w:rsid w:val="0091304C"/>
    <w:rsid w:val="009147C7"/>
    <w:rsid w:val="00915063"/>
    <w:rsid w:val="009224E0"/>
    <w:rsid w:val="0092546A"/>
    <w:rsid w:val="009321D7"/>
    <w:rsid w:val="00946742"/>
    <w:rsid w:val="0095462D"/>
    <w:rsid w:val="00955DF8"/>
    <w:rsid w:val="009628A3"/>
    <w:rsid w:val="0098190B"/>
    <w:rsid w:val="009A308B"/>
    <w:rsid w:val="009C6E55"/>
    <w:rsid w:val="009D3ACD"/>
    <w:rsid w:val="009D7FD9"/>
    <w:rsid w:val="009E1F0E"/>
    <w:rsid w:val="009E2E03"/>
    <w:rsid w:val="009E4F06"/>
    <w:rsid w:val="009F543F"/>
    <w:rsid w:val="009F5B24"/>
    <w:rsid w:val="00A14A03"/>
    <w:rsid w:val="00A22BB0"/>
    <w:rsid w:val="00A31345"/>
    <w:rsid w:val="00A401AF"/>
    <w:rsid w:val="00A448A7"/>
    <w:rsid w:val="00AA7FF2"/>
    <w:rsid w:val="00AB7E77"/>
    <w:rsid w:val="00AC1264"/>
    <w:rsid w:val="00AC3B22"/>
    <w:rsid w:val="00AC678A"/>
    <w:rsid w:val="00AC7EBC"/>
    <w:rsid w:val="00AD01A9"/>
    <w:rsid w:val="00AD6EB8"/>
    <w:rsid w:val="00AD74AC"/>
    <w:rsid w:val="00AE009B"/>
    <w:rsid w:val="00AE32FA"/>
    <w:rsid w:val="00B010D8"/>
    <w:rsid w:val="00B14506"/>
    <w:rsid w:val="00B152DF"/>
    <w:rsid w:val="00B16402"/>
    <w:rsid w:val="00B16BBC"/>
    <w:rsid w:val="00B244A8"/>
    <w:rsid w:val="00B32499"/>
    <w:rsid w:val="00B64CDF"/>
    <w:rsid w:val="00B91658"/>
    <w:rsid w:val="00B95C8C"/>
    <w:rsid w:val="00B97E6F"/>
    <w:rsid w:val="00BC1E9A"/>
    <w:rsid w:val="00BC373A"/>
    <w:rsid w:val="00BC3AD3"/>
    <w:rsid w:val="00BD2C28"/>
    <w:rsid w:val="00BD339A"/>
    <w:rsid w:val="00BE28D5"/>
    <w:rsid w:val="00BF56A7"/>
    <w:rsid w:val="00C03A79"/>
    <w:rsid w:val="00C06343"/>
    <w:rsid w:val="00C10F6A"/>
    <w:rsid w:val="00C15F83"/>
    <w:rsid w:val="00C20BB5"/>
    <w:rsid w:val="00C27EC8"/>
    <w:rsid w:val="00C31AB8"/>
    <w:rsid w:val="00C35DE0"/>
    <w:rsid w:val="00C53212"/>
    <w:rsid w:val="00C60DAC"/>
    <w:rsid w:val="00C75A70"/>
    <w:rsid w:val="00C85912"/>
    <w:rsid w:val="00C94E46"/>
    <w:rsid w:val="00C95025"/>
    <w:rsid w:val="00CA14A3"/>
    <w:rsid w:val="00CC32EB"/>
    <w:rsid w:val="00CD638A"/>
    <w:rsid w:val="00D0208B"/>
    <w:rsid w:val="00D16077"/>
    <w:rsid w:val="00D31DE1"/>
    <w:rsid w:val="00D60EA3"/>
    <w:rsid w:val="00D731C7"/>
    <w:rsid w:val="00D846CE"/>
    <w:rsid w:val="00D85AB3"/>
    <w:rsid w:val="00D91D11"/>
    <w:rsid w:val="00D94049"/>
    <w:rsid w:val="00DA005D"/>
    <w:rsid w:val="00DA1B79"/>
    <w:rsid w:val="00DC4F2B"/>
    <w:rsid w:val="00DC6EC4"/>
    <w:rsid w:val="00DD0093"/>
    <w:rsid w:val="00DD1C83"/>
    <w:rsid w:val="00DF77C0"/>
    <w:rsid w:val="00E11948"/>
    <w:rsid w:val="00E126F2"/>
    <w:rsid w:val="00E13CAA"/>
    <w:rsid w:val="00E162B9"/>
    <w:rsid w:val="00E247D3"/>
    <w:rsid w:val="00E24808"/>
    <w:rsid w:val="00E306F5"/>
    <w:rsid w:val="00E34CFB"/>
    <w:rsid w:val="00E5053B"/>
    <w:rsid w:val="00E949F4"/>
    <w:rsid w:val="00EA42A0"/>
    <w:rsid w:val="00EA6A8F"/>
    <w:rsid w:val="00EB3597"/>
    <w:rsid w:val="00EE104E"/>
    <w:rsid w:val="00EE37EC"/>
    <w:rsid w:val="00EF464E"/>
    <w:rsid w:val="00EF5F3E"/>
    <w:rsid w:val="00F0190C"/>
    <w:rsid w:val="00F01BD7"/>
    <w:rsid w:val="00F028E7"/>
    <w:rsid w:val="00F050E4"/>
    <w:rsid w:val="00F12522"/>
    <w:rsid w:val="00F21E52"/>
    <w:rsid w:val="00F27B16"/>
    <w:rsid w:val="00F31FCC"/>
    <w:rsid w:val="00F320BE"/>
    <w:rsid w:val="00F34546"/>
    <w:rsid w:val="00F475E5"/>
    <w:rsid w:val="00F503DD"/>
    <w:rsid w:val="00F60C31"/>
    <w:rsid w:val="00F60EA6"/>
    <w:rsid w:val="00F677CE"/>
    <w:rsid w:val="00F85AB6"/>
    <w:rsid w:val="00F96C76"/>
    <w:rsid w:val="00FA218C"/>
    <w:rsid w:val="00FA2BE8"/>
    <w:rsid w:val="00FA36EB"/>
    <w:rsid w:val="00FA3C94"/>
    <w:rsid w:val="00FB1D62"/>
    <w:rsid w:val="00FC17F1"/>
    <w:rsid w:val="00FD47A2"/>
    <w:rsid w:val="00FE0ADA"/>
    <w:rsid w:val="00FE68C4"/>
    <w:rsid w:val="00FF4033"/>
    <w:rsid w:val="00FF6EC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14E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1351116268" TargetMode="External"/><Relationship Id="rId13" Type="http://schemas.openxmlformats.org/officeDocument/2006/relationships/hyperlink" Target="https://doi.org/10.4324/9781351116268"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4324/978135111626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324/9781351116268" TargetMode="External"/><Relationship Id="rId5" Type="http://schemas.openxmlformats.org/officeDocument/2006/relationships/webSettings" Target="webSettings.xml"/><Relationship Id="rId15" Type="http://schemas.openxmlformats.org/officeDocument/2006/relationships/hyperlink" Target="https://doi.org/10.4324/9781351116268" TargetMode="External"/><Relationship Id="rId10" Type="http://schemas.openxmlformats.org/officeDocument/2006/relationships/hyperlink" Target="https://r4-vlebooks-com.uwtsd.idm.oclc.org/Reader?ean=9780273725671" TargetMode="External"/><Relationship Id="rId4" Type="http://schemas.openxmlformats.org/officeDocument/2006/relationships/settings" Target="settings.xml"/><Relationship Id="rId9" Type="http://schemas.openxmlformats.org/officeDocument/2006/relationships/hyperlink" Target="https://r4-vlebooks-com.uwtsd.idm.oclc.org/Reader?ean=9780273725671" TargetMode="External"/><Relationship Id="rId14" Type="http://schemas.openxmlformats.org/officeDocument/2006/relationships/hyperlink" Target="https://doi.org/10.4324/97813511162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2075</Words>
  <Characters>11831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Faiza Arshad</cp:lastModifiedBy>
  <cp:revision>168</cp:revision>
  <cp:lastPrinted>2025-08-13T10:56:00Z</cp:lastPrinted>
  <dcterms:created xsi:type="dcterms:W3CDTF">2026-03-10T10:40:00Z</dcterms:created>
  <dcterms:modified xsi:type="dcterms:W3CDTF">2026-03-22T18:22:00Z</dcterms:modified>
</cp:coreProperties>
</file>