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CE5FC0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CE5FC0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4630B6" w:rsidP="008150DF">
            <w:pPr>
              <w:spacing w:before="120" w:after="120"/>
              <w:jc w:val="left"/>
            </w:pPr>
            <w:r>
              <w:t>ECAY4001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4630B6" w:rsidP="008150DF">
            <w:pPr>
              <w:spacing w:before="120" w:after="120"/>
              <w:jc w:val="left"/>
            </w:pPr>
            <w:r>
              <w:t>Advocacy in the Contemporary World</w:t>
            </w:r>
          </w:p>
        </w:tc>
      </w:tr>
      <w:tr w:rsidR="008150DF" w:rsidTr="00CE5FC0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4630B6" w:rsidP="004630B6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 w:rsidRPr="004630B6">
              <w:t>Describe the role of an advocate in developing and environment supportive of the users/clients/patients using their ‘voice’ to request services appropriate to their need, in-line with service provision and ensure that entitlements are met.</w:t>
            </w:r>
          </w:p>
        </w:tc>
      </w:tr>
      <w:tr w:rsidR="00454402" w:rsidTr="00CE5FC0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CE5FC0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CE5FC0" w:rsidP="00A636BC">
            <w:pPr>
              <w:spacing w:before="120" w:after="120"/>
              <w:jc w:val="left"/>
            </w:pPr>
            <w:r>
              <w:t>In small groups, using the notes you have already made, create a Person Specification for an Advocate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630B6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4630B6" w:rsidTr="00CE5FC0">
        <w:tc>
          <w:tcPr>
            <w:tcW w:w="10065" w:type="dxa"/>
            <w:gridSpan w:val="9"/>
            <w:shd w:val="clear" w:color="auto" w:fill="D6E3BC" w:themeFill="accent3" w:themeFillTint="66"/>
          </w:tcPr>
          <w:p w:rsidR="004630B6" w:rsidRPr="004630B6" w:rsidRDefault="00CE5FC0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Skills &amp; Competencies</w:t>
            </w:r>
          </w:p>
        </w:tc>
      </w:tr>
      <w:tr w:rsidR="00826D0F" w:rsidTr="00CE5FC0">
        <w:tc>
          <w:tcPr>
            <w:tcW w:w="10065" w:type="dxa"/>
            <w:gridSpan w:val="9"/>
          </w:tcPr>
          <w:p w:rsidR="000B227C" w:rsidRDefault="000B227C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Default="00CE5FC0" w:rsidP="00454402">
            <w:pPr>
              <w:spacing w:before="120" w:after="120"/>
              <w:jc w:val="left"/>
            </w:pPr>
          </w:p>
          <w:p w:rsidR="00CE5FC0" w:rsidRPr="00454402" w:rsidRDefault="00CE5FC0" w:rsidP="00454402">
            <w:pPr>
              <w:spacing w:before="120" w:after="120"/>
              <w:jc w:val="left"/>
            </w:pPr>
          </w:p>
        </w:tc>
      </w:tr>
      <w:tr w:rsidR="00CE5FC0" w:rsidRPr="004630B6" w:rsidTr="00CE5FC0">
        <w:tc>
          <w:tcPr>
            <w:tcW w:w="10065" w:type="dxa"/>
            <w:gridSpan w:val="9"/>
            <w:shd w:val="clear" w:color="auto" w:fill="D6E3BC" w:themeFill="accent3" w:themeFillTint="66"/>
          </w:tcPr>
          <w:p w:rsidR="00CE5FC0" w:rsidRPr="004630B6" w:rsidRDefault="00CE5FC0" w:rsidP="004F2E1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Knowledge &amp; Understanding</w:t>
            </w:r>
          </w:p>
        </w:tc>
      </w:tr>
      <w:tr w:rsidR="00CE5FC0" w:rsidRPr="00454402" w:rsidTr="00CE5FC0">
        <w:tc>
          <w:tcPr>
            <w:tcW w:w="10065" w:type="dxa"/>
            <w:gridSpan w:val="9"/>
          </w:tcPr>
          <w:p w:rsidR="00CE5FC0" w:rsidRDefault="00CE5FC0" w:rsidP="004F2E1E">
            <w:pPr>
              <w:spacing w:before="120" w:after="120"/>
              <w:jc w:val="left"/>
            </w:pPr>
          </w:p>
          <w:p w:rsidR="00CE5FC0" w:rsidRDefault="00CE5FC0" w:rsidP="004F2E1E">
            <w:pPr>
              <w:spacing w:before="120" w:after="120"/>
              <w:jc w:val="left"/>
            </w:pPr>
          </w:p>
          <w:p w:rsidR="00CE5FC0" w:rsidRDefault="00CE5FC0" w:rsidP="004F2E1E">
            <w:pPr>
              <w:spacing w:before="120" w:after="120"/>
              <w:jc w:val="left"/>
            </w:pPr>
          </w:p>
          <w:p w:rsidR="00CE5FC0" w:rsidRDefault="00CE5FC0" w:rsidP="004F2E1E">
            <w:pPr>
              <w:spacing w:before="120" w:after="120"/>
              <w:jc w:val="left"/>
            </w:pPr>
          </w:p>
          <w:p w:rsidR="00CE5FC0" w:rsidRDefault="00CE5FC0" w:rsidP="004F2E1E">
            <w:pPr>
              <w:spacing w:before="120" w:after="120"/>
              <w:jc w:val="left"/>
            </w:pPr>
          </w:p>
          <w:p w:rsidR="00CE5FC0" w:rsidRDefault="00CE5FC0" w:rsidP="004F2E1E">
            <w:pPr>
              <w:spacing w:before="120" w:after="120"/>
              <w:jc w:val="left"/>
            </w:pPr>
            <w:bookmarkStart w:id="0" w:name="_GoBack"/>
            <w:bookmarkEnd w:id="0"/>
          </w:p>
          <w:p w:rsidR="00CE5FC0" w:rsidRDefault="00CE5FC0" w:rsidP="004F2E1E">
            <w:pPr>
              <w:spacing w:before="120" w:after="120"/>
              <w:jc w:val="left"/>
            </w:pPr>
          </w:p>
          <w:p w:rsidR="00CE5FC0" w:rsidRDefault="00CE5FC0" w:rsidP="004F2E1E">
            <w:pPr>
              <w:spacing w:before="120" w:after="120"/>
              <w:jc w:val="left"/>
            </w:pPr>
          </w:p>
          <w:p w:rsidR="00CE5FC0" w:rsidRPr="00454402" w:rsidRDefault="00CE5FC0" w:rsidP="004F2E1E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 w:rsidSect="000B227C">
      <w:headerReference w:type="default" r:id="rId8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630B6" w:rsidRDefault="004630B6" w:rsidP="008150DF">
      <w:pPr>
        <w:spacing w:before="0"/>
      </w:pPr>
      <w:r>
        <w:separator/>
      </w:r>
    </w:p>
  </w:endnote>
  <w:endnote w:type="continuationSeparator" w:id="0">
    <w:p w:rsidR="004630B6" w:rsidRDefault="004630B6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630B6" w:rsidRDefault="004630B6" w:rsidP="008150DF">
      <w:pPr>
        <w:spacing w:before="0"/>
      </w:pPr>
      <w:r>
        <w:separator/>
      </w:r>
    </w:p>
  </w:footnote>
  <w:footnote w:type="continuationSeparator" w:id="0">
    <w:p w:rsidR="004630B6" w:rsidRDefault="004630B6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4630B6">
    <w:pPr>
      <w:pStyle w:val="Header"/>
      <w:rPr>
        <w:sz w:val="32"/>
        <w:szCs w:val="32"/>
      </w:rPr>
    </w:pPr>
    <w:r>
      <w:rPr>
        <w:sz w:val="32"/>
        <w:szCs w:val="32"/>
      </w:rPr>
      <w:t xml:space="preserve">ECAY4001 </w:t>
    </w:r>
    <w:r w:rsidR="008150DF">
      <w:rPr>
        <w:sz w:val="32"/>
        <w:szCs w:val="32"/>
      </w:rPr>
      <w:t>Guided Study Activity</w:t>
    </w:r>
    <w:r>
      <w:rPr>
        <w:sz w:val="32"/>
        <w:szCs w:val="32"/>
      </w:rPr>
      <w:t xml:space="preserve"> – </w:t>
    </w:r>
    <w:r w:rsidR="00CE5FC0">
      <w:rPr>
        <w:sz w:val="32"/>
        <w:szCs w:val="32"/>
      </w:rPr>
      <w:t>Person Specification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D4C1DB3"/>
    <w:multiLevelType w:val="hybridMultilevel"/>
    <w:tmpl w:val="37703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630B6"/>
    <w:rsid w:val="000B227C"/>
    <w:rsid w:val="00147024"/>
    <w:rsid w:val="003F568A"/>
    <w:rsid w:val="004257A5"/>
    <w:rsid w:val="00454402"/>
    <w:rsid w:val="004630B6"/>
    <w:rsid w:val="008150DF"/>
    <w:rsid w:val="00826D0F"/>
    <w:rsid w:val="00A15F95"/>
    <w:rsid w:val="00A636BC"/>
    <w:rsid w:val="00AF00D7"/>
    <w:rsid w:val="00CE5FC0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</TotalTime>
  <Pages>1</Pages>
  <Words>91</Words>
  <Characters>521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2018-02-23T16:15:00Z</dcterms:created>
  <dcterms:modified xsi:type="dcterms:W3CDTF">2018-02-23T16:15:00Z</dcterms:modified>
</cp:coreProperties>
</file>