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D1B3A" w14:textId="25993FD7" w:rsidR="00F90701" w:rsidRDefault="00CE360C" w:rsidP="00F90701">
      <w:pPr>
        <w:jc w:val="center"/>
      </w:pPr>
      <w:r>
        <w:t xml:space="preserve">ORGANIZATIONAL STRUCTURE &amp; CULTURE IN </w:t>
      </w:r>
      <w:r w:rsidR="00336CF6">
        <w:t xml:space="preserve">THE </w:t>
      </w:r>
      <w:r>
        <w:t>AIRLINE INDUSTRY</w:t>
      </w:r>
    </w:p>
    <w:p w14:paraId="7652B0AA" w14:textId="7FA33BB4" w:rsidR="009D158C" w:rsidRDefault="009D158C" w:rsidP="009D158C">
      <w:pPr>
        <w:jc w:val="center"/>
      </w:pPr>
      <w:r>
        <w:t>Name of the Student-</w:t>
      </w:r>
      <w:proofErr w:type="spellStart"/>
      <w:r w:rsidR="00246E05">
        <w:t>Ionel</w:t>
      </w:r>
      <w:proofErr w:type="spellEnd"/>
      <w:r w:rsidR="00246E05">
        <w:t xml:space="preserve"> </w:t>
      </w:r>
      <w:proofErr w:type="spellStart"/>
      <w:r w:rsidR="00246E05">
        <w:t>Jerca</w:t>
      </w:r>
      <w:proofErr w:type="spellEnd"/>
    </w:p>
    <w:p w14:paraId="34365FE7" w14:textId="134EF6D7" w:rsidR="00246E05" w:rsidRDefault="00DB78B6" w:rsidP="009D158C">
      <w:pPr>
        <w:jc w:val="center"/>
      </w:pPr>
      <w:r>
        <w:t>Date 04-01-2022</w:t>
      </w:r>
    </w:p>
    <w:p w14:paraId="2266FCA6" w14:textId="77777777" w:rsidR="002D7A1A" w:rsidRPr="00290C67" w:rsidRDefault="002D7A1A" w:rsidP="002D7A1A">
      <w:pPr>
        <w:jc w:val="center"/>
      </w:pPr>
      <w:r>
        <w:t>Student number</w:t>
      </w:r>
      <w:r w:rsidRPr="00290C67">
        <w:t>:</w:t>
      </w:r>
      <w:r>
        <w:t>2123373</w:t>
      </w:r>
    </w:p>
    <w:p w14:paraId="57603F3D" w14:textId="77777777" w:rsidR="002D7A1A" w:rsidRDefault="002D7A1A" w:rsidP="009D158C">
      <w:pPr>
        <w:jc w:val="center"/>
      </w:pPr>
    </w:p>
    <w:p w14:paraId="5D506E4E" w14:textId="741EB21A" w:rsidR="009D158C" w:rsidRDefault="009D158C" w:rsidP="009D158C">
      <w:pPr>
        <w:jc w:val="center"/>
      </w:pPr>
    </w:p>
    <w:p w14:paraId="71A48C9C" w14:textId="1E60B8EE" w:rsidR="009D158C" w:rsidRDefault="009D158C" w:rsidP="009D158C">
      <w:pPr>
        <w:jc w:val="center"/>
      </w:pPr>
    </w:p>
    <w:p w14:paraId="0CFB7FD0" w14:textId="77777777" w:rsidR="003D0A07" w:rsidRDefault="009D158C" w:rsidP="00F91112">
      <w:pPr>
        <w:spacing w:line="259" w:lineRule="auto"/>
      </w:pPr>
      <w:r>
        <w:br w:type="page"/>
      </w:r>
    </w:p>
    <w:p w14:paraId="592C0BEE" w14:textId="42C901FB" w:rsidR="003D0A07" w:rsidRDefault="003D0A07" w:rsidP="003D0A07">
      <w:pPr>
        <w:pStyle w:val="Heading1"/>
      </w:pPr>
      <w:r>
        <w:lastRenderedPageBreak/>
        <w:t>Introduction</w:t>
      </w:r>
    </w:p>
    <w:p w14:paraId="536F1EF2" w14:textId="57C504E9" w:rsidR="00A611D9" w:rsidRDefault="006B2202" w:rsidP="00C53638">
      <w:pPr>
        <w:rPr>
          <w:lang w:val="en-IN"/>
        </w:rPr>
      </w:pPr>
      <w:r>
        <w:t xml:space="preserve">The </w:t>
      </w:r>
      <w:r w:rsidR="004C0AEF">
        <w:t>airline</w:t>
      </w:r>
      <w:r w:rsidR="00B51D59">
        <w:t xml:space="preserve"> industry is stretching and is distinctive </w:t>
      </w:r>
      <w:r w:rsidR="004C0AEF">
        <w:t>from</w:t>
      </w:r>
      <w:r w:rsidR="00B51D59">
        <w:t xml:space="preserve"> other industries, </w:t>
      </w:r>
      <w:r w:rsidR="008B6884">
        <w:t>it is a synchronized business requiring a prominence of safety and extraordinary customer service</w:t>
      </w:r>
      <w:r w:rsidR="00425712">
        <w:t xml:space="preserve"> at competitive cost </w:t>
      </w:r>
      <w:r w:rsidR="00B23BF4">
        <w:t>(</w:t>
      </w:r>
      <w:proofErr w:type="spellStart"/>
      <w:r w:rsidR="00B23BF4">
        <w:t>Belaboba</w:t>
      </w:r>
      <w:proofErr w:type="spellEnd"/>
      <w:r w:rsidR="00B23BF4">
        <w:t xml:space="preserve"> </w:t>
      </w:r>
      <w:r w:rsidR="00B23BF4" w:rsidRPr="00B23BF4">
        <w:rPr>
          <w:i/>
          <w:iCs/>
        </w:rPr>
        <w:t>et al.</w:t>
      </w:r>
      <w:r w:rsidR="00B23BF4">
        <w:t xml:space="preserve"> 2015)</w:t>
      </w:r>
      <w:r w:rsidR="009951A9">
        <w:t>.</w:t>
      </w:r>
      <w:r w:rsidR="00B23BF4">
        <w:t xml:space="preserve"> </w:t>
      </w:r>
      <w:r w:rsidR="00425712">
        <w:t xml:space="preserve">Generally, by following the organizational structures which are followed by entities in this industry are mostly functional, which includes the top-down organization resembles a pyramid which includes different departments and divisions based on their functional job responsibilities. A particular airline entity </w:t>
      </w:r>
      <w:r w:rsidR="00F35E68">
        <w:rPr>
          <w:lang w:val="en-IN"/>
        </w:rPr>
        <w:t>needs</w:t>
      </w:r>
      <w:r w:rsidR="002940A4">
        <w:rPr>
          <w:lang w:val="en-IN"/>
        </w:rPr>
        <w:t xml:space="preserve"> a board of senior operations and management head to lead the </w:t>
      </w:r>
      <w:r w:rsidR="00F35E68">
        <w:rPr>
          <w:lang w:val="en-IN"/>
        </w:rPr>
        <w:t xml:space="preserve">entity </w:t>
      </w:r>
      <w:r w:rsidR="004C0AEF">
        <w:rPr>
          <w:lang w:val="en-IN"/>
        </w:rPr>
        <w:t>into</w:t>
      </w:r>
      <w:r w:rsidR="002940A4">
        <w:rPr>
          <w:lang w:val="en-IN"/>
        </w:rPr>
        <w:t xml:space="preserve"> the global or regional market, </w:t>
      </w:r>
      <w:r w:rsidR="004C0AEF">
        <w:rPr>
          <w:lang w:val="en-IN"/>
        </w:rPr>
        <w:t>led</w:t>
      </w:r>
      <w:r w:rsidR="002940A4">
        <w:rPr>
          <w:lang w:val="en-IN"/>
        </w:rPr>
        <w:t xml:space="preserve"> by a president or chief executive officer with </w:t>
      </w:r>
      <w:r w:rsidR="004C0AEF">
        <w:rPr>
          <w:lang w:val="en-IN"/>
        </w:rPr>
        <w:t xml:space="preserve">the </w:t>
      </w:r>
      <w:r w:rsidR="002940A4">
        <w:rPr>
          <w:lang w:val="en-IN"/>
        </w:rPr>
        <w:t>authority</w:t>
      </w:r>
      <w:r w:rsidR="00F82471">
        <w:rPr>
          <w:lang w:val="en-IN"/>
        </w:rPr>
        <w:t xml:space="preserve"> of</w:t>
      </w:r>
      <w:r w:rsidR="002940A4">
        <w:rPr>
          <w:lang w:val="en-IN"/>
        </w:rPr>
        <w:t xml:space="preserve"> execution</w:t>
      </w:r>
      <w:r w:rsidR="00F82471">
        <w:rPr>
          <w:lang w:val="en-IN"/>
        </w:rPr>
        <w:t xml:space="preserve">, planning, </w:t>
      </w:r>
      <w:r w:rsidR="004C0AEF">
        <w:rPr>
          <w:lang w:val="en-IN"/>
        </w:rPr>
        <w:t xml:space="preserve">and </w:t>
      </w:r>
      <w:r w:rsidR="00F82471">
        <w:rPr>
          <w:lang w:val="en-IN"/>
        </w:rPr>
        <w:t xml:space="preserve">management process of the operation. These all </w:t>
      </w:r>
      <w:r w:rsidR="004C0AEF">
        <w:rPr>
          <w:lang w:val="en-IN"/>
        </w:rPr>
        <w:t>departments</w:t>
      </w:r>
      <w:r w:rsidR="00F82471">
        <w:rPr>
          <w:lang w:val="en-IN"/>
        </w:rPr>
        <w:t xml:space="preserve"> will have respective </w:t>
      </w:r>
      <w:r w:rsidR="004C0AEF">
        <w:rPr>
          <w:lang w:val="en-IN"/>
        </w:rPr>
        <w:t>heads</w:t>
      </w:r>
      <w:r w:rsidR="00F82471">
        <w:rPr>
          <w:lang w:val="en-IN"/>
        </w:rPr>
        <w:t xml:space="preserve"> who will maintain communication</w:t>
      </w:r>
      <w:r w:rsidR="00A611D9">
        <w:rPr>
          <w:lang w:val="en-IN"/>
        </w:rPr>
        <w:t xml:space="preserve"> and </w:t>
      </w:r>
      <w:r w:rsidR="004C0AEF">
        <w:rPr>
          <w:lang w:val="en-IN"/>
        </w:rPr>
        <w:t>cooperation</w:t>
      </w:r>
      <w:r w:rsidR="00A611D9">
        <w:rPr>
          <w:lang w:val="en-IN"/>
        </w:rPr>
        <w:t xml:space="preserve"> with one another to run this critical, difficult yet so spread out business. </w:t>
      </w:r>
    </w:p>
    <w:p w14:paraId="3EE14BC0" w14:textId="58C80B02" w:rsidR="00381B8E" w:rsidRDefault="00B23BF4" w:rsidP="00C53638">
      <w:pPr>
        <w:rPr>
          <w:lang w:val="en-IN"/>
        </w:rPr>
      </w:pPr>
      <w:r>
        <w:rPr>
          <w:lang w:val="en-IN"/>
        </w:rPr>
        <w:t>In this report</w:t>
      </w:r>
      <w:r w:rsidR="004C0AEF">
        <w:rPr>
          <w:lang w:val="en-IN"/>
        </w:rPr>
        <w:t>,</w:t>
      </w:r>
      <w:r>
        <w:rPr>
          <w:lang w:val="en-IN"/>
        </w:rPr>
        <w:t xml:space="preserve"> the </w:t>
      </w:r>
      <w:r w:rsidR="00A611D9">
        <w:rPr>
          <w:lang w:val="en-IN"/>
        </w:rPr>
        <w:t>discuss</w:t>
      </w:r>
      <w:r>
        <w:rPr>
          <w:lang w:val="en-IN"/>
        </w:rPr>
        <w:t>ion is</w:t>
      </w:r>
      <w:r w:rsidR="00A611D9">
        <w:rPr>
          <w:lang w:val="en-IN"/>
        </w:rPr>
        <w:t xml:space="preserve"> about a specific airline establishment and </w:t>
      </w:r>
      <w:r w:rsidR="004C0AEF">
        <w:rPr>
          <w:lang w:val="en-IN"/>
        </w:rPr>
        <w:t>tries</w:t>
      </w:r>
      <w:r w:rsidR="00A611D9">
        <w:rPr>
          <w:lang w:val="en-IN"/>
        </w:rPr>
        <w:t xml:space="preserve"> to study </w:t>
      </w:r>
      <w:r w:rsidR="004C0AEF">
        <w:rPr>
          <w:lang w:val="en-IN"/>
        </w:rPr>
        <w:t>its</w:t>
      </w:r>
      <w:r w:rsidR="00A611D9">
        <w:rPr>
          <w:lang w:val="en-IN"/>
        </w:rPr>
        <w:t xml:space="preserve"> organizational structure and culture. British Airways </w:t>
      </w:r>
      <w:r w:rsidR="00021930">
        <w:rPr>
          <w:lang w:val="en-IN"/>
        </w:rPr>
        <w:t xml:space="preserve">is an entity </w:t>
      </w:r>
      <w:r w:rsidR="004C0AEF">
        <w:rPr>
          <w:lang w:val="en-IN"/>
        </w:rPr>
        <w:t xml:space="preserve">that </w:t>
      </w:r>
      <w:r w:rsidR="00021930">
        <w:rPr>
          <w:lang w:val="en-IN"/>
        </w:rPr>
        <w:t xml:space="preserve">originated from </w:t>
      </w:r>
      <w:r w:rsidR="00E0304C">
        <w:rPr>
          <w:lang w:val="en-IN"/>
        </w:rPr>
        <w:t xml:space="preserve">Southampton, England in the early twentieth century at year 1910 by the name of Aircraft transport and </w:t>
      </w:r>
      <w:r w:rsidR="004C0AEF">
        <w:rPr>
          <w:lang w:val="en-IN"/>
        </w:rPr>
        <w:t>travels</w:t>
      </w:r>
      <w:r w:rsidR="00E0304C">
        <w:rPr>
          <w:lang w:val="en-IN"/>
        </w:rPr>
        <w:t xml:space="preserve"> limited. This civil aviation company started their flight operation for the first time on 25</w:t>
      </w:r>
      <w:r w:rsidR="00E0304C" w:rsidRPr="00E0304C">
        <w:rPr>
          <w:vertAlign w:val="superscript"/>
          <w:lang w:val="en-IN"/>
        </w:rPr>
        <w:t>th</w:t>
      </w:r>
      <w:r w:rsidR="00E0304C">
        <w:rPr>
          <w:lang w:val="en-IN"/>
        </w:rPr>
        <w:t xml:space="preserve"> August 1919. They have also pioneered </w:t>
      </w:r>
      <w:r w:rsidR="004C0AEF">
        <w:rPr>
          <w:lang w:val="en-IN"/>
        </w:rPr>
        <w:t xml:space="preserve">the </w:t>
      </w:r>
      <w:r w:rsidR="00E0304C">
        <w:rPr>
          <w:lang w:val="en-IN"/>
        </w:rPr>
        <w:t xml:space="preserve">first daily </w:t>
      </w:r>
      <w:r w:rsidR="006F0253">
        <w:rPr>
          <w:lang w:val="en-IN"/>
        </w:rPr>
        <w:t xml:space="preserve">operation structure for </w:t>
      </w:r>
      <w:r w:rsidR="00E0304C">
        <w:rPr>
          <w:lang w:val="en-IN"/>
        </w:rPr>
        <w:t xml:space="preserve">international scheduled air transportation starting from London to Paris. After </w:t>
      </w:r>
      <w:r w:rsidR="004C0AEF">
        <w:rPr>
          <w:lang w:val="en-IN"/>
        </w:rPr>
        <w:t xml:space="preserve">a </w:t>
      </w:r>
      <w:r w:rsidR="00E0304C">
        <w:rPr>
          <w:lang w:val="en-IN"/>
        </w:rPr>
        <w:t>few years of early years of operation in</w:t>
      </w:r>
      <w:r w:rsidR="006F0253">
        <w:rPr>
          <w:lang w:val="en-IN"/>
        </w:rPr>
        <w:t xml:space="preserve"> the year</w:t>
      </w:r>
      <w:r w:rsidR="004C0AEF">
        <w:rPr>
          <w:lang w:val="en-IN"/>
        </w:rPr>
        <w:t>,</w:t>
      </w:r>
      <w:r w:rsidR="006F0253">
        <w:rPr>
          <w:lang w:val="en-IN"/>
        </w:rPr>
        <w:t xml:space="preserve"> </w:t>
      </w:r>
      <w:r w:rsidR="00E0304C">
        <w:rPr>
          <w:lang w:val="en-IN"/>
        </w:rPr>
        <w:t xml:space="preserve">1924 Imperial Airways was formed by </w:t>
      </w:r>
      <w:r w:rsidR="004C0AEF">
        <w:rPr>
          <w:lang w:val="en-IN"/>
        </w:rPr>
        <w:t xml:space="preserve">the </w:t>
      </w:r>
      <w:r w:rsidR="00727371">
        <w:rPr>
          <w:lang w:val="en-IN"/>
        </w:rPr>
        <w:t>UK government</w:t>
      </w:r>
      <w:r w:rsidR="006F0253">
        <w:rPr>
          <w:lang w:val="en-IN"/>
        </w:rPr>
        <w:t>,</w:t>
      </w:r>
      <w:r w:rsidR="00727371">
        <w:rPr>
          <w:lang w:val="en-IN"/>
        </w:rPr>
        <w:t xml:space="preserve"> </w:t>
      </w:r>
      <w:r w:rsidR="006F0253">
        <w:rPr>
          <w:lang w:val="en-IN"/>
        </w:rPr>
        <w:t>it was</w:t>
      </w:r>
      <w:r w:rsidR="00727371">
        <w:rPr>
          <w:lang w:val="en-IN"/>
        </w:rPr>
        <w:t xml:space="preserve"> the </w:t>
      </w:r>
      <w:r w:rsidR="004C0AEF">
        <w:rPr>
          <w:lang w:val="en-IN"/>
        </w:rPr>
        <w:t>merger</w:t>
      </w:r>
      <w:r w:rsidR="00727371">
        <w:rPr>
          <w:lang w:val="en-IN"/>
        </w:rPr>
        <w:t xml:space="preserve"> of The </w:t>
      </w:r>
      <w:proofErr w:type="spellStart"/>
      <w:r w:rsidR="00727371">
        <w:rPr>
          <w:lang w:val="en-IN"/>
        </w:rPr>
        <w:t>Instone</w:t>
      </w:r>
      <w:proofErr w:type="spellEnd"/>
      <w:r w:rsidR="00727371">
        <w:rPr>
          <w:lang w:val="en-IN"/>
        </w:rPr>
        <w:t xml:space="preserve"> Air Line Ltd</w:t>
      </w:r>
      <w:r w:rsidR="00BF245E">
        <w:rPr>
          <w:lang w:val="en-IN"/>
        </w:rPr>
        <w:t>.</w:t>
      </w:r>
      <w:r w:rsidR="00727371">
        <w:rPr>
          <w:lang w:val="en-IN"/>
        </w:rPr>
        <w:t>, Handley Page Air Transport Ltd</w:t>
      </w:r>
      <w:r w:rsidR="00BF245E">
        <w:rPr>
          <w:lang w:val="en-IN"/>
        </w:rPr>
        <w:t>.</w:t>
      </w:r>
      <w:r w:rsidR="00727371">
        <w:rPr>
          <w:lang w:val="en-IN"/>
        </w:rPr>
        <w:t>,</w:t>
      </w:r>
      <w:r w:rsidR="00BF245E">
        <w:rPr>
          <w:lang w:val="en-IN"/>
        </w:rPr>
        <w:t xml:space="preserve"> The Daimler Airway and British Marine Air Navigation Co. Ltd. </w:t>
      </w:r>
      <w:r w:rsidR="003730AA">
        <w:rPr>
          <w:lang w:val="en-IN"/>
        </w:rPr>
        <w:t>Which have s</w:t>
      </w:r>
      <w:r w:rsidR="00BF245E">
        <w:rPr>
          <w:lang w:val="en-IN"/>
        </w:rPr>
        <w:t xml:space="preserve">tarted operations together from London to other European destination, and started with new fly routes towards Africa, Middle east and India. Along with </w:t>
      </w:r>
      <w:r w:rsidR="004C0AEF">
        <w:rPr>
          <w:lang w:val="en-IN"/>
        </w:rPr>
        <w:t xml:space="preserve">the </w:t>
      </w:r>
      <w:r w:rsidR="00BF245E">
        <w:rPr>
          <w:lang w:val="en-IN"/>
        </w:rPr>
        <w:t>civil aviation Empire</w:t>
      </w:r>
      <w:r w:rsidR="004C0AEF">
        <w:rPr>
          <w:lang w:val="en-IN"/>
        </w:rPr>
        <w:t>,</w:t>
      </w:r>
      <w:r w:rsidR="00BF245E">
        <w:rPr>
          <w:lang w:val="en-IN"/>
        </w:rPr>
        <w:t xml:space="preserve"> Air Mail Scheme was also inaugurated, in the early </w:t>
      </w:r>
      <w:r w:rsidR="004C0AEF">
        <w:rPr>
          <w:lang w:val="en-IN"/>
        </w:rPr>
        <w:t>day's</w:t>
      </w:r>
      <w:r w:rsidR="00BF245E">
        <w:rPr>
          <w:lang w:val="en-IN"/>
        </w:rPr>
        <w:t xml:space="preserve"> aviation had seen operations for shorter destinations among the British Empire of </w:t>
      </w:r>
      <w:r w:rsidR="004C0AEF">
        <w:rPr>
          <w:lang w:val="en-IN"/>
        </w:rPr>
        <w:t xml:space="preserve">the </w:t>
      </w:r>
      <w:r w:rsidR="00BF245E">
        <w:rPr>
          <w:lang w:val="en-IN"/>
        </w:rPr>
        <w:t xml:space="preserve">United Kingdom, </w:t>
      </w:r>
      <w:r w:rsidR="004C0AEF">
        <w:rPr>
          <w:lang w:val="en-IN"/>
        </w:rPr>
        <w:t xml:space="preserve">and </w:t>
      </w:r>
      <w:r w:rsidR="00BF245E">
        <w:rPr>
          <w:lang w:val="en-IN"/>
        </w:rPr>
        <w:lastRenderedPageBreak/>
        <w:t xml:space="preserve">in </w:t>
      </w:r>
      <w:r w:rsidR="004C0AEF">
        <w:rPr>
          <w:lang w:val="en-IN"/>
        </w:rPr>
        <w:t xml:space="preserve">the </w:t>
      </w:r>
      <w:r w:rsidR="00BF245E">
        <w:rPr>
          <w:lang w:val="en-IN"/>
        </w:rPr>
        <w:t>early 1930s luxurious aircraft</w:t>
      </w:r>
      <w:r w:rsidR="004C0AEF">
        <w:rPr>
          <w:lang w:val="en-IN"/>
        </w:rPr>
        <w:t>,</w:t>
      </w:r>
      <w:r w:rsidR="00BF245E">
        <w:rPr>
          <w:lang w:val="en-IN"/>
        </w:rPr>
        <w:t xml:space="preserve"> </w:t>
      </w:r>
      <w:r w:rsidR="00F35E68">
        <w:rPr>
          <w:lang w:val="en-IN"/>
        </w:rPr>
        <w:t xml:space="preserve">Handley Page 42 (HP42) </w:t>
      </w:r>
      <w:r w:rsidR="004C0AEF">
        <w:rPr>
          <w:lang w:val="en-IN"/>
        </w:rPr>
        <w:t>saw</w:t>
      </w:r>
      <w:r w:rsidR="00F35E68">
        <w:rPr>
          <w:lang w:val="en-IN"/>
        </w:rPr>
        <w:t xml:space="preserve"> offering </w:t>
      </w:r>
      <w:r w:rsidR="004C0AEF">
        <w:rPr>
          <w:lang w:val="en-IN"/>
        </w:rPr>
        <w:t>customers</w:t>
      </w:r>
      <w:r w:rsidR="00F35E68">
        <w:rPr>
          <w:lang w:val="en-IN"/>
        </w:rPr>
        <w:t xml:space="preserve"> a new level of luxury. In 1939 British government merged two airlines entity. In the era </w:t>
      </w:r>
      <w:r w:rsidR="00997A93">
        <w:rPr>
          <w:lang w:val="en-IN"/>
        </w:rPr>
        <w:t xml:space="preserve">of </w:t>
      </w:r>
      <w:r w:rsidR="004C0AEF">
        <w:rPr>
          <w:lang w:val="en-IN"/>
        </w:rPr>
        <w:t xml:space="preserve">the </w:t>
      </w:r>
      <w:r w:rsidR="00F35E68">
        <w:rPr>
          <w:lang w:val="en-IN"/>
        </w:rPr>
        <w:t>second world war</w:t>
      </w:r>
      <w:r w:rsidR="004C0AEF">
        <w:rPr>
          <w:lang w:val="en-IN"/>
        </w:rPr>
        <w:t>,</w:t>
      </w:r>
      <w:r w:rsidR="00F35E68">
        <w:rPr>
          <w:lang w:val="en-IN"/>
        </w:rPr>
        <w:t xml:space="preserve"> </w:t>
      </w:r>
      <w:r w:rsidR="00997A93">
        <w:rPr>
          <w:lang w:val="en-IN"/>
        </w:rPr>
        <w:t xml:space="preserve">British Overseas Airways Corporation was formed 1940 and performed </w:t>
      </w:r>
      <w:r w:rsidR="004C0AEF">
        <w:rPr>
          <w:lang w:val="en-IN"/>
        </w:rPr>
        <w:t>its</w:t>
      </w:r>
      <w:r w:rsidR="00997A93">
        <w:rPr>
          <w:lang w:val="en-IN"/>
        </w:rPr>
        <w:t xml:space="preserve"> operations under the control of </w:t>
      </w:r>
      <w:r w:rsidR="004C0AEF">
        <w:rPr>
          <w:lang w:val="en-IN"/>
        </w:rPr>
        <w:t xml:space="preserve">the </w:t>
      </w:r>
      <w:r w:rsidR="00997A93">
        <w:rPr>
          <w:lang w:val="en-IN"/>
        </w:rPr>
        <w:t>Air Ministry. (</w:t>
      </w:r>
      <w:r w:rsidR="00381B8E">
        <w:rPr>
          <w:lang w:val="en-IN"/>
        </w:rPr>
        <w:t>BOAC)</w:t>
      </w:r>
      <w:r w:rsidR="00997A93">
        <w:rPr>
          <w:lang w:val="en-IN"/>
        </w:rPr>
        <w:t xml:space="preserve"> After </w:t>
      </w:r>
      <w:r w:rsidR="004C0AEF">
        <w:rPr>
          <w:lang w:val="en-IN"/>
        </w:rPr>
        <w:t xml:space="preserve">the </w:t>
      </w:r>
      <w:r w:rsidR="00997A93">
        <w:rPr>
          <w:lang w:val="en-IN"/>
        </w:rPr>
        <w:t>second world war in 1946</w:t>
      </w:r>
      <w:r w:rsidR="00381B8E">
        <w:rPr>
          <w:lang w:val="en-IN"/>
        </w:rPr>
        <w:t xml:space="preserve"> BOAC was segregated </w:t>
      </w:r>
      <w:r w:rsidR="004C0AEF">
        <w:rPr>
          <w:lang w:val="en-IN"/>
        </w:rPr>
        <w:t>into</w:t>
      </w:r>
      <w:r w:rsidR="00381B8E">
        <w:rPr>
          <w:lang w:val="en-IN"/>
        </w:rPr>
        <w:t xml:space="preserve"> two subdivisions named British European Airways (BEA) and British South American Airways (BSAA) to operate services to Europe and </w:t>
      </w:r>
      <w:r w:rsidR="004C0AEF">
        <w:rPr>
          <w:lang w:val="en-IN"/>
        </w:rPr>
        <w:t>South</w:t>
      </w:r>
      <w:r w:rsidR="00381B8E">
        <w:rPr>
          <w:lang w:val="en-IN"/>
        </w:rPr>
        <w:t xml:space="preserve"> America respectively. Introduction of Boeing-747 </w:t>
      </w:r>
      <w:r w:rsidR="004C0AEF">
        <w:rPr>
          <w:lang w:val="en-IN"/>
        </w:rPr>
        <w:t>world's</w:t>
      </w:r>
      <w:r w:rsidR="00381B8E">
        <w:rPr>
          <w:lang w:val="en-IN"/>
        </w:rPr>
        <w:t xml:space="preserve"> first </w:t>
      </w:r>
      <w:r w:rsidR="00C53638">
        <w:rPr>
          <w:lang w:val="en-IN"/>
        </w:rPr>
        <w:t>wide-bodied</w:t>
      </w:r>
      <w:r w:rsidR="00381B8E">
        <w:rPr>
          <w:lang w:val="en-IN"/>
        </w:rPr>
        <w:t xml:space="preserve"> jet which has seen the emergence of sonic flight has created </w:t>
      </w:r>
      <w:r w:rsidR="004C0AEF">
        <w:rPr>
          <w:lang w:val="en-IN"/>
        </w:rPr>
        <w:t xml:space="preserve">a </w:t>
      </w:r>
      <w:r w:rsidR="00381B8E">
        <w:rPr>
          <w:lang w:val="en-IN"/>
        </w:rPr>
        <w:t xml:space="preserve">wide wing of possibilities, in 1974 BEA and BSAA were merged to see the first emergence of British Airways carrying their flag with pride </w:t>
      </w:r>
      <w:r w:rsidR="00A62983">
        <w:rPr>
          <w:lang w:val="en-IN"/>
        </w:rPr>
        <w:t>(British Airways 2022)</w:t>
      </w:r>
      <w:r w:rsidR="006F0253">
        <w:rPr>
          <w:lang w:val="en-IN"/>
        </w:rPr>
        <w:t>.</w:t>
      </w:r>
      <w:r w:rsidR="00A62983">
        <w:rPr>
          <w:lang w:val="en-IN"/>
        </w:rPr>
        <w:t xml:space="preserve"> </w:t>
      </w:r>
    </w:p>
    <w:p w14:paraId="74CE2C23" w14:textId="430556D7" w:rsidR="00D25DE0" w:rsidRDefault="00381B8E" w:rsidP="00F91112">
      <w:pPr>
        <w:spacing w:line="259" w:lineRule="auto"/>
      </w:pPr>
      <w:r>
        <w:rPr>
          <w:lang w:val="en-IN"/>
        </w:rPr>
        <w:t xml:space="preserve"> </w:t>
      </w:r>
      <w:r w:rsidR="00997A93">
        <w:rPr>
          <w:lang w:val="en-IN"/>
        </w:rPr>
        <w:t xml:space="preserve"> </w:t>
      </w:r>
      <w:r w:rsidR="00F35E68">
        <w:rPr>
          <w:lang w:val="en-IN"/>
        </w:rPr>
        <w:t xml:space="preserve"> </w:t>
      </w:r>
      <w:r w:rsidR="00BF245E">
        <w:rPr>
          <w:lang w:val="en-IN"/>
        </w:rPr>
        <w:t xml:space="preserve">  </w:t>
      </w:r>
      <w:r w:rsidR="00727371">
        <w:rPr>
          <w:lang w:val="en-IN"/>
        </w:rPr>
        <w:t xml:space="preserve"> </w:t>
      </w:r>
      <w:r w:rsidR="00E0304C">
        <w:rPr>
          <w:lang w:val="en-IN"/>
        </w:rPr>
        <w:t xml:space="preserve">   </w:t>
      </w:r>
      <w:r w:rsidR="002940A4">
        <w:rPr>
          <w:lang w:val="en-IN"/>
        </w:rPr>
        <w:t xml:space="preserve"> </w:t>
      </w:r>
      <w:r w:rsidR="00425712">
        <w:t xml:space="preserve"> </w:t>
      </w:r>
    </w:p>
    <w:p w14:paraId="6478711A" w14:textId="6423CFD4" w:rsidR="00D25DE0" w:rsidRDefault="006A0FB8" w:rsidP="006A0FB8">
      <w:pPr>
        <w:pStyle w:val="Heading2"/>
      </w:pPr>
      <w:r>
        <w:t>Discussion</w:t>
      </w:r>
    </w:p>
    <w:p w14:paraId="188AF8D9" w14:textId="5C047DDE" w:rsidR="00671A60" w:rsidRDefault="00381B8E" w:rsidP="00381B8E">
      <w:r>
        <w:t xml:space="preserve">An organization like British Airways </w:t>
      </w:r>
      <w:r w:rsidR="00C53638">
        <w:t xml:space="preserve">need to have </w:t>
      </w:r>
      <w:r w:rsidR="004C0AEF">
        <w:t xml:space="preserve">a </w:t>
      </w:r>
      <w:r w:rsidR="00C53638">
        <w:t xml:space="preserve">very strong structural committee with </w:t>
      </w:r>
      <w:r w:rsidR="004C0AEF">
        <w:t xml:space="preserve">a </w:t>
      </w:r>
      <w:r w:rsidR="00C53638">
        <w:t>proper chain of command, generally</w:t>
      </w:r>
      <w:r w:rsidR="004C0AEF">
        <w:t>,</w:t>
      </w:r>
      <w:r w:rsidR="00C53638">
        <w:t xml:space="preserve"> organizational structure refers to the line of authority and communication lines in an establishment. This hierarchy </w:t>
      </w:r>
      <w:r w:rsidR="005045A5">
        <w:t xml:space="preserve">of </w:t>
      </w:r>
      <w:r w:rsidR="00C53638">
        <w:t>British Airways generally operates</w:t>
      </w:r>
      <w:r w:rsidR="005045A5">
        <w:t xml:space="preserve"> by forming </w:t>
      </w:r>
      <w:r w:rsidR="004C0AEF">
        <w:t>a functional leadership team</w:t>
      </w:r>
      <w:r w:rsidR="005045A5">
        <w:t xml:space="preserve"> generally </w:t>
      </w:r>
      <w:r w:rsidR="004C0AEF">
        <w:t>consisting</w:t>
      </w:r>
      <w:r w:rsidR="005045A5">
        <w:t xml:space="preserve"> </w:t>
      </w:r>
      <w:r w:rsidR="004C0AEF">
        <w:t xml:space="preserve">of </w:t>
      </w:r>
      <w:r w:rsidR="005045A5">
        <w:t xml:space="preserve">6-8 persons in it, the leadership heads </w:t>
      </w:r>
      <w:r w:rsidR="00C63FBE">
        <w:t>include</w:t>
      </w:r>
      <w:r w:rsidR="005045A5">
        <w:t xml:space="preserve"> functional heads like </w:t>
      </w:r>
      <w:r w:rsidR="004C0AEF">
        <w:t xml:space="preserve">the </w:t>
      </w:r>
      <w:r w:rsidR="005045A5">
        <w:t xml:space="preserve">Commercial </w:t>
      </w:r>
      <w:r w:rsidR="004C0AEF">
        <w:t>Director</w:t>
      </w:r>
      <w:r w:rsidR="005045A5">
        <w:t xml:space="preserve">, Director of Engineering, Chief Information Director, Director of investments and alliances, Director of organizational effectiveness and General counsel. These functional heads are responsible for any </w:t>
      </w:r>
      <w:r w:rsidR="004C0AEF">
        <w:t>sort</w:t>
      </w:r>
      <w:r w:rsidR="005045A5">
        <w:t xml:space="preserve"> of administrative and operational decision</w:t>
      </w:r>
      <w:r w:rsidR="003C41A8">
        <w:t xml:space="preserve"> (</w:t>
      </w:r>
      <w:r w:rsidR="004C0AEF">
        <w:t>PhD</w:t>
      </w:r>
      <w:r w:rsidR="003C41A8">
        <w:t xml:space="preserve"> Essays 2022)</w:t>
      </w:r>
      <w:r w:rsidR="005045A5">
        <w:t xml:space="preserve">. </w:t>
      </w:r>
      <w:r w:rsidR="004C0AEF">
        <w:t>The cross-functional</w:t>
      </w:r>
      <w:r w:rsidR="005045A5">
        <w:t xml:space="preserve"> team are created by these heads to </w:t>
      </w:r>
      <w:r w:rsidR="004C0AEF">
        <w:t>coordinate</w:t>
      </w:r>
      <w:r w:rsidR="005045A5">
        <w:t xml:space="preserve"> with </w:t>
      </w:r>
      <w:r w:rsidR="004C0AEF">
        <w:t xml:space="preserve">a </w:t>
      </w:r>
      <w:r w:rsidR="00C63FBE">
        <w:t>prediction-based</w:t>
      </w:r>
      <w:r w:rsidR="005045A5">
        <w:t xml:space="preserve"> </w:t>
      </w:r>
      <w:r w:rsidR="004C0AEF">
        <w:t>workforce</w:t>
      </w:r>
      <w:r w:rsidR="005045A5">
        <w:t xml:space="preserve">. </w:t>
      </w:r>
      <w:r w:rsidR="00C63FBE">
        <w:t xml:space="preserve">There is a certain level of complexity is lied </w:t>
      </w:r>
      <w:r w:rsidR="004C0AEF">
        <w:t>in</w:t>
      </w:r>
      <w:r w:rsidR="00C63FBE">
        <w:t xml:space="preserve"> the structural operation of any establishment, </w:t>
      </w:r>
      <w:r w:rsidR="004C0AEF">
        <w:t xml:space="preserve">and </w:t>
      </w:r>
      <w:r w:rsidR="00C63FBE">
        <w:t>proper communication is very needed in the process.</w:t>
      </w:r>
      <w:r w:rsidR="00A62983">
        <w:t xml:space="preserve"> (A. Henry 2008)</w:t>
      </w:r>
      <w:r w:rsidR="00C63FBE">
        <w:t xml:space="preserve"> Digging deep </w:t>
      </w:r>
      <w:r w:rsidR="004C0AEF">
        <w:t>into</w:t>
      </w:r>
      <w:r w:rsidR="00C63FBE">
        <w:t xml:space="preserve"> the management structure </w:t>
      </w:r>
      <w:r w:rsidR="004C0AEF">
        <w:t>is</w:t>
      </w:r>
      <w:r w:rsidR="00D97220">
        <w:t xml:space="preserve"> divided </w:t>
      </w:r>
      <w:r w:rsidR="004C0AEF">
        <w:t>into</w:t>
      </w:r>
      <w:r w:rsidR="00D97220">
        <w:t xml:space="preserve"> various departments like Customer service, Engineering, Sales and marketing, Finance and performance, Strategy units, </w:t>
      </w:r>
      <w:r w:rsidR="004C0AEF">
        <w:lastRenderedPageBreak/>
        <w:t xml:space="preserve">and </w:t>
      </w:r>
      <w:r w:rsidR="00D97220">
        <w:t>Organizational effectiveness. Coming to departmental derivations Customer Service team is responsible for flight operation, in</w:t>
      </w:r>
      <w:r w:rsidR="00A62983">
        <w:t>-</w:t>
      </w:r>
      <w:r w:rsidR="00D97220">
        <w:t xml:space="preserve">flight service, </w:t>
      </w:r>
      <w:r w:rsidR="004C0AEF">
        <w:t xml:space="preserve">and </w:t>
      </w:r>
      <w:r w:rsidR="00D97220">
        <w:t xml:space="preserve">communication </w:t>
      </w:r>
      <w:r w:rsidR="006B2202">
        <w:t>with</w:t>
      </w:r>
      <w:r w:rsidR="00D97220">
        <w:t xml:space="preserve"> the customer end. </w:t>
      </w:r>
      <w:r w:rsidR="00671A60">
        <w:t>Generally,</w:t>
      </w:r>
      <w:r w:rsidR="00D97220">
        <w:t xml:space="preserve"> this team has sub-departments like communications, customer management team, flight operations team, </w:t>
      </w:r>
      <w:r w:rsidR="006B2202">
        <w:t xml:space="preserve">and </w:t>
      </w:r>
      <w:r w:rsidR="00D97220">
        <w:t xml:space="preserve">operations team. These divisions </w:t>
      </w:r>
      <w:r w:rsidR="00671A60">
        <w:t xml:space="preserve">consist of </w:t>
      </w:r>
      <w:r w:rsidR="006B2202">
        <w:t>workforces</w:t>
      </w:r>
      <w:r w:rsidR="00671A60">
        <w:t xml:space="preserve"> divided into further divisions, there are respective heads who are responsible to report to the directors at the higher management level. </w:t>
      </w:r>
      <w:r w:rsidR="00A62983">
        <w:t>(British airways 2022)</w:t>
      </w:r>
    </w:p>
    <w:p w14:paraId="04298BCB" w14:textId="27547037" w:rsidR="007B610B" w:rsidRDefault="00671A60" w:rsidP="00381B8E">
      <w:r>
        <w:t xml:space="preserve">There are other operational departments which </w:t>
      </w:r>
      <w:r w:rsidR="006B2202">
        <w:t>create</w:t>
      </w:r>
      <w:r>
        <w:t xml:space="preserve"> </w:t>
      </w:r>
      <w:r w:rsidR="004C0AEF">
        <w:t xml:space="preserve">a </w:t>
      </w:r>
      <w:r>
        <w:t xml:space="preserve">very crucial impact in process of establishment, which departments are </w:t>
      </w:r>
      <w:r w:rsidR="006B2202">
        <w:t xml:space="preserve">the </w:t>
      </w:r>
      <w:r>
        <w:t xml:space="preserve">Investment, Legal, Government and Industry </w:t>
      </w:r>
      <w:r w:rsidR="006B2202">
        <w:t>Affairs</w:t>
      </w:r>
      <w:r>
        <w:t xml:space="preserve"> Department, </w:t>
      </w:r>
      <w:proofErr w:type="gramStart"/>
      <w:r>
        <w:t>Safety</w:t>
      </w:r>
      <w:proofErr w:type="gramEnd"/>
      <w:r>
        <w:t xml:space="preserve"> and security department. These </w:t>
      </w:r>
      <w:r w:rsidR="006B2202">
        <w:t>departments</w:t>
      </w:r>
      <w:r>
        <w:t xml:space="preserve"> are headed by several senior and junior employees to </w:t>
      </w:r>
      <w:r w:rsidR="00D077B8">
        <w:t>functionalize. There</w:t>
      </w:r>
      <w:r w:rsidR="00C53638">
        <w:t xml:space="preserve"> </w:t>
      </w:r>
      <w:r w:rsidR="006B2202">
        <w:t>is</w:t>
      </w:r>
      <w:r w:rsidR="00D077B8">
        <w:t xml:space="preserve"> certain mannerism </w:t>
      </w:r>
      <w:r w:rsidR="006B2202">
        <w:t>that is</w:t>
      </w:r>
      <w:r w:rsidR="00D077B8">
        <w:t xml:space="preserve"> followed in the process which are, employees are </w:t>
      </w:r>
      <w:r w:rsidR="006B2202">
        <w:t xml:space="preserve">a </w:t>
      </w:r>
      <w:r w:rsidR="00D077B8">
        <w:t xml:space="preserve">mirror of </w:t>
      </w:r>
      <w:r w:rsidR="006B2202">
        <w:t xml:space="preserve">an </w:t>
      </w:r>
      <w:r w:rsidR="00D077B8">
        <w:t xml:space="preserve">organization their </w:t>
      </w:r>
      <w:proofErr w:type="spellStart"/>
      <w:r w:rsidR="006B2202">
        <w:t>behaviour</w:t>
      </w:r>
      <w:proofErr w:type="spellEnd"/>
      <w:r w:rsidR="00D077B8">
        <w:t xml:space="preserve"> should reflect </w:t>
      </w:r>
      <w:r w:rsidR="004C0AEF">
        <w:t xml:space="preserve">the </w:t>
      </w:r>
      <w:r w:rsidR="00D077B8">
        <w:t xml:space="preserve">organizational vision and goals and the </w:t>
      </w:r>
      <w:proofErr w:type="spellStart"/>
      <w:r w:rsidR="006B2202">
        <w:t>behaviour</w:t>
      </w:r>
      <w:proofErr w:type="spellEnd"/>
      <w:r w:rsidR="00D077B8">
        <w:t xml:space="preserve"> is shaped around their responsibilities. </w:t>
      </w:r>
      <w:r w:rsidR="006B2202">
        <w:t>The leadership</w:t>
      </w:r>
      <w:r w:rsidR="00D077B8">
        <w:t xml:space="preserve"> program is also an important aspect, transformational and transactional leadership </w:t>
      </w:r>
      <w:r w:rsidR="006B2202">
        <w:t>styles</w:t>
      </w:r>
      <w:r w:rsidR="00D077B8">
        <w:t xml:space="preserve"> are incorporated according to the </w:t>
      </w:r>
      <w:r w:rsidR="000F1900">
        <w:t xml:space="preserve">contemplation of </w:t>
      </w:r>
      <w:r w:rsidR="006B2202">
        <w:t xml:space="preserve">the </w:t>
      </w:r>
      <w:r w:rsidR="000F1900">
        <w:t xml:space="preserve">process. Use of motivational theories among which Maslow’s theory of needs is very distinctive are used to motivate employees where their psychological, safety, social, self-esteem, </w:t>
      </w:r>
      <w:r w:rsidR="006B2202">
        <w:t xml:space="preserve">and </w:t>
      </w:r>
      <w:r w:rsidR="000F1900">
        <w:t>self-actualization needs to be fulfilled</w:t>
      </w:r>
      <w:r w:rsidR="003C41A8">
        <w:t xml:space="preserve"> (McLeod 2007).</w:t>
      </w:r>
      <w:r w:rsidR="000F1900">
        <w:t xml:space="preserve"> If we dig deeper </w:t>
      </w:r>
      <w:r w:rsidR="006B2202">
        <w:t>into</w:t>
      </w:r>
      <w:r w:rsidR="000F1900">
        <w:t xml:space="preserve"> the cultural motivation of the organization </w:t>
      </w:r>
      <w:r w:rsidR="006B2202">
        <w:t>consists</w:t>
      </w:r>
      <w:r w:rsidR="000F1900">
        <w:t xml:space="preserve"> of several factors </w:t>
      </w:r>
      <w:r w:rsidR="007A2F56">
        <w:t>like clarity and helpfulness, promoting achievement, influencing through excellence and team working, care and trust</w:t>
      </w:r>
      <w:r w:rsidR="00DE0893">
        <w:t xml:space="preserve">, who are responsible enact clear, specific visions to the junior employees, this process help subordinates to understand their job responsibilities and help their performance graph to go higher level. Standard of excellence is also a major vision of British Airways, clear definition of standards to be followed and employees to be trained to follow these standards, increasing the </w:t>
      </w:r>
      <w:r w:rsidR="00B94A4F">
        <w:t>decision-making</w:t>
      </w:r>
      <w:r w:rsidR="00DE0893">
        <w:t xml:space="preserve"> abilities by situational training. Promotion of achievement</w:t>
      </w:r>
      <w:r w:rsidR="00B94A4F">
        <w:t xml:space="preserve">s </w:t>
      </w:r>
      <w:r w:rsidR="006B2202">
        <w:t>is</w:t>
      </w:r>
      <w:r w:rsidR="00B94A4F">
        <w:t xml:space="preserve"> a </w:t>
      </w:r>
      <w:r w:rsidR="00B94A4F">
        <w:lastRenderedPageBreak/>
        <w:t xml:space="preserve">major cultural aspect where the motto is to </w:t>
      </w:r>
      <w:proofErr w:type="spellStart"/>
      <w:r w:rsidR="006B2202">
        <w:t>emphasise</w:t>
      </w:r>
      <w:proofErr w:type="spellEnd"/>
      <w:r w:rsidR="00B94A4F">
        <w:t xml:space="preserve"> achieving goals. The demonstration of goals should be addressed to the </w:t>
      </w:r>
      <w:r w:rsidR="006B2202">
        <w:t>subordinates</w:t>
      </w:r>
      <w:r w:rsidR="00B94A4F">
        <w:t xml:space="preserve"> </w:t>
      </w:r>
      <w:r w:rsidR="004C0AEF">
        <w:t>through</w:t>
      </w:r>
      <w:r w:rsidR="00B94A4F">
        <w:t xml:space="preserve"> </w:t>
      </w:r>
      <w:r w:rsidR="006B2202">
        <w:t xml:space="preserve">a </w:t>
      </w:r>
      <w:r w:rsidR="00B94A4F">
        <w:t xml:space="preserve">proper training program. Giving feedback to employees on their performance graph, in </w:t>
      </w:r>
      <w:r w:rsidR="006B2202">
        <w:t xml:space="preserve">the </w:t>
      </w:r>
      <w:r w:rsidR="00B94A4F">
        <w:t xml:space="preserve">modern aspect the vision of </w:t>
      </w:r>
      <w:r w:rsidR="006B2202">
        <w:t xml:space="preserve">the </w:t>
      </w:r>
      <w:r w:rsidR="00B94A4F">
        <w:t>organization is very relative to employee performance</w:t>
      </w:r>
      <w:r w:rsidR="008B33B8">
        <w:t xml:space="preserve"> (Cummings </w:t>
      </w:r>
      <w:r w:rsidR="008B33B8" w:rsidRPr="008B33B8">
        <w:rPr>
          <w:i/>
          <w:iCs/>
        </w:rPr>
        <w:t>et al</w:t>
      </w:r>
      <w:r w:rsidR="008B33B8">
        <w:t>. 2008)</w:t>
      </w:r>
      <w:r w:rsidR="003C41A8">
        <w:t>.</w:t>
      </w:r>
    </w:p>
    <w:p w14:paraId="4A9E8D12" w14:textId="5D45ED4D" w:rsidR="007B610B" w:rsidRDefault="007B610B" w:rsidP="00381B8E">
      <w:r>
        <w:t xml:space="preserve">British Airways values </w:t>
      </w:r>
      <w:r w:rsidR="006B2202">
        <w:t>its</w:t>
      </w:r>
      <w:r>
        <w:t xml:space="preserve"> employees which has created a positive organizational culture, while </w:t>
      </w:r>
      <w:r w:rsidR="006B2202">
        <w:t xml:space="preserve">the </w:t>
      </w:r>
      <w:r>
        <w:t xml:space="preserve">tactical assumption is another key aspect of the operation. There are uniform policies for employees to follow referring </w:t>
      </w:r>
      <w:r w:rsidR="006B2202">
        <w:t>to</w:t>
      </w:r>
      <w:r>
        <w:t xml:space="preserve"> various functions or operations</w:t>
      </w:r>
      <w:r w:rsidR="00B94A4F">
        <w:t xml:space="preserve"> </w:t>
      </w:r>
      <w:r>
        <w:t>which are hereby following</w:t>
      </w:r>
      <w:r w:rsidR="00B23BF4">
        <w:t>.</w:t>
      </w:r>
    </w:p>
    <w:p w14:paraId="3714C05A" w14:textId="1EEC2735" w:rsidR="007B610B" w:rsidRPr="009951A9" w:rsidRDefault="007B610B" w:rsidP="009951A9">
      <w:pPr>
        <w:pStyle w:val="ListParagraph"/>
        <w:numPr>
          <w:ilvl w:val="0"/>
          <w:numId w:val="42"/>
        </w:numPr>
        <w:rPr>
          <w:lang w:val="en-IN"/>
        </w:rPr>
      </w:pPr>
      <w:r w:rsidRPr="009951A9">
        <w:rPr>
          <w:lang w:val="en-IN"/>
        </w:rPr>
        <w:t>Hair no longer than collar length, clean and clipped back (distinctively for food handlers)</w:t>
      </w:r>
    </w:p>
    <w:p w14:paraId="2E225033" w14:textId="06532825" w:rsidR="007B610B" w:rsidRPr="009951A9" w:rsidRDefault="007B610B" w:rsidP="009951A9">
      <w:pPr>
        <w:pStyle w:val="ListParagraph"/>
        <w:numPr>
          <w:ilvl w:val="0"/>
          <w:numId w:val="42"/>
        </w:numPr>
        <w:rPr>
          <w:lang w:val="en-IN"/>
        </w:rPr>
      </w:pPr>
      <w:r w:rsidRPr="009951A9">
        <w:rPr>
          <w:lang w:val="en-IN"/>
        </w:rPr>
        <w:t>1 stud earring in silver.</w:t>
      </w:r>
    </w:p>
    <w:p w14:paraId="3F37CF03" w14:textId="0DDBB864" w:rsidR="007B610B" w:rsidRPr="009951A9" w:rsidRDefault="006B2202" w:rsidP="009951A9">
      <w:pPr>
        <w:pStyle w:val="ListParagraph"/>
        <w:numPr>
          <w:ilvl w:val="0"/>
          <w:numId w:val="42"/>
        </w:numPr>
        <w:rPr>
          <w:lang w:val="en-IN"/>
        </w:rPr>
      </w:pPr>
      <w:r>
        <w:rPr>
          <w:lang w:val="en-IN"/>
        </w:rPr>
        <w:t>Worn-up</w:t>
      </w:r>
      <w:r w:rsidR="007B610B" w:rsidRPr="009951A9">
        <w:rPr>
          <w:lang w:val="en-IN"/>
        </w:rPr>
        <w:t xml:space="preserve"> hairstyles must be </w:t>
      </w:r>
      <w:r>
        <w:rPr>
          <w:lang w:val="en-IN"/>
        </w:rPr>
        <w:t>neat</w:t>
      </w:r>
      <w:r w:rsidR="007B610B" w:rsidRPr="009951A9">
        <w:rPr>
          <w:lang w:val="en-IN"/>
        </w:rPr>
        <w:t xml:space="preserve"> with no wispy bits.</w:t>
      </w:r>
    </w:p>
    <w:p w14:paraId="756B8D50" w14:textId="77777777" w:rsidR="007B610B" w:rsidRPr="009951A9" w:rsidRDefault="007B610B" w:rsidP="009951A9">
      <w:pPr>
        <w:pStyle w:val="ListParagraph"/>
        <w:numPr>
          <w:ilvl w:val="0"/>
          <w:numId w:val="42"/>
        </w:numPr>
        <w:rPr>
          <w:lang w:val="en-IN"/>
        </w:rPr>
      </w:pPr>
      <w:r w:rsidRPr="009951A9">
        <w:rPr>
          <w:lang w:val="en-IN"/>
        </w:rPr>
        <w:t>No chipped nail varnish and must be either red or very natural pale shades, no blacks, blues etc.</w:t>
      </w:r>
    </w:p>
    <w:p w14:paraId="3A193FA2" w14:textId="77777777" w:rsidR="007B610B" w:rsidRPr="009951A9" w:rsidRDefault="007B610B" w:rsidP="009951A9">
      <w:pPr>
        <w:pStyle w:val="ListParagraph"/>
        <w:numPr>
          <w:ilvl w:val="0"/>
          <w:numId w:val="42"/>
        </w:numPr>
        <w:rPr>
          <w:lang w:val="en-IN"/>
        </w:rPr>
      </w:pPr>
      <w:r w:rsidRPr="009951A9">
        <w:rPr>
          <w:lang w:val="en-IN"/>
        </w:rPr>
        <w:t>Lipstick to match your uniform colours.</w:t>
      </w:r>
    </w:p>
    <w:p w14:paraId="75AAF035" w14:textId="77777777" w:rsidR="007B610B" w:rsidRPr="009951A9" w:rsidRDefault="007B610B" w:rsidP="009951A9">
      <w:pPr>
        <w:pStyle w:val="ListParagraph"/>
        <w:numPr>
          <w:ilvl w:val="0"/>
          <w:numId w:val="42"/>
        </w:numPr>
        <w:rPr>
          <w:lang w:val="en-IN"/>
        </w:rPr>
      </w:pPr>
      <w:r w:rsidRPr="009951A9">
        <w:rPr>
          <w:lang w:val="en-IN"/>
        </w:rPr>
        <w:t>No external badges on clothing or bags (only name badges or luggage labels).</w:t>
      </w:r>
    </w:p>
    <w:p w14:paraId="39CE1099" w14:textId="77777777" w:rsidR="007B610B" w:rsidRPr="009951A9" w:rsidRDefault="007B610B" w:rsidP="009951A9">
      <w:pPr>
        <w:pStyle w:val="ListParagraph"/>
        <w:numPr>
          <w:ilvl w:val="0"/>
          <w:numId w:val="42"/>
        </w:numPr>
        <w:rPr>
          <w:lang w:val="en-IN"/>
        </w:rPr>
      </w:pPr>
      <w:r w:rsidRPr="009951A9">
        <w:rPr>
          <w:lang w:val="en-IN"/>
        </w:rPr>
        <w:t>Tights only in black (free from snags) always carry spares.</w:t>
      </w:r>
    </w:p>
    <w:p w14:paraId="315F946D" w14:textId="5D44695D" w:rsidR="007B610B" w:rsidRPr="009951A9" w:rsidRDefault="007B610B" w:rsidP="009951A9">
      <w:pPr>
        <w:pStyle w:val="ListParagraph"/>
        <w:numPr>
          <w:ilvl w:val="0"/>
          <w:numId w:val="42"/>
        </w:numPr>
        <w:rPr>
          <w:lang w:val="en-IN"/>
        </w:rPr>
      </w:pPr>
      <w:r w:rsidRPr="009951A9">
        <w:rPr>
          <w:lang w:val="en-IN"/>
        </w:rPr>
        <w:t xml:space="preserve">Shoes polished and plain black for </w:t>
      </w:r>
      <w:r w:rsidR="006B2202">
        <w:rPr>
          <w:lang w:val="en-IN"/>
        </w:rPr>
        <w:t>males</w:t>
      </w:r>
      <w:r w:rsidRPr="009951A9">
        <w:rPr>
          <w:lang w:val="en-IN"/>
        </w:rPr>
        <w:t xml:space="preserve"> &amp; </w:t>
      </w:r>
      <w:r w:rsidR="006B2202">
        <w:rPr>
          <w:lang w:val="en-IN"/>
        </w:rPr>
        <w:t>females</w:t>
      </w:r>
      <w:r w:rsidRPr="009951A9">
        <w:rPr>
          <w:lang w:val="en-IN"/>
        </w:rPr>
        <w:t xml:space="preserve">, no buckles. </w:t>
      </w:r>
      <w:r w:rsidR="006B2202">
        <w:rPr>
          <w:lang w:val="en-IN"/>
        </w:rPr>
        <w:t>Ladies’</w:t>
      </w:r>
      <w:r w:rsidRPr="009951A9">
        <w:rPr>
          <w:lang w:val="en-IN"/>
        </w:rPr>
        <w:t xml:space="preserve"> shoes </w:t>
      </w:r>
      <w:r w:rsidR="006B2202">
        <w:rPr>
          <w:lang w:val="en-IN"/>
        </w:rPr>
        <w:t xml:space="preserve">are </w:t>
      </w:r>
      <w:r w:rsidRPr="009951A9">
        <w:rPr>
          <w:lang w:val="en-IN"/>
        </w:rPr>
        <w:t>no higher than a couple of inches for the heel.</w:t>
      </w:r>
    </w:p>
    <w:p w14:paraId="3ACDE114" w14:textId="368D67E2" w:rsidR="007B610B" w:rsidRPr="009951A9" w:rsidRDefault="007B610B" w:rsidP="009951A9">
      <w:pPr>
        <w:pStyle w:val="ListParagraph"/>
        <w:numPr>
          <w:ilvl w:val="0"/>
          <w:numId w:val="42"/>
        </w:numPr>
        <w:rPr>
          <w:lang w:val="en-IN"/>
        </w:rPr>
      </w:pPr>
      <w:r w:rsidRPr="009951A9">
        <w:rPr>
          <w:lang w:val="en-IN"/>
        </w:rPr>
        <w:t xml:space="preserve">Uniform bags and suitcases </w:t>
      </w:r>
      <w:r w:rsidR="006B2202">
        <w:rPr>
          <w:lang w:val="en-IN"/>
        </w:rPr>
        <w:t xml:space="preserve">are </w:t>
      </w:r>
      <w:r w:rsidRPr="009951A9">
        <w:rPr>
          <w:lang w:val="en-IN"/>
        </w:rPr>
        <w:t xml:space="preserve">plain black or navy blue and </w:t>
      </w:r>
      <w:r w:rsidR="006B2202">
        <w:rPr>
          <w:lang w:val="en-IN"/>
        </w:rPr>
        <w:t xml:space="preserve">have </w:t>
      </w:r>
      <w:r w:rsidRPr="009951A9">
        <w:rPr>
          <w:lang w:val="en-IN"/>
        </w:rPr>
        <w:t>no stickers (wheelie bags to fit in the overhead locker).</w:t>
      </w:r>
    </w:p>
    <w:p w14:paraId="0740A10C" w14:textId="292167D1" w:rsidR="007B610B" w:rsidRPr="009951A9" w:rsidRDefault="007B610B" w:rsidP="009951A9">
      <w:pPr>
        <w:pStyle w:val="ListParagraph"/>
        <w:numPr>
          <w:ilvl w:val="0"/>
          <w:numId w:val="42"/>
        </w:numPr>
        <w:rPr>
          <w:lang w:val="en-IN"/>
        </w:rPr>
      </w:pPr>
      <w:r w:rsidRPr="009951A9">
        <w:rPr>
          <w:lang w:val="en-IN"/>
        </w:rPr>
        <w:t xml:space="preserve">Jackets </w:t>
      </w:r>
      <w:r w:rsidR="006B2202">
        <w:rPr>
          <w:lang w:val="en-IN"/>
        </w:rPr>
        <w:t xml:space="preserve">are </w:t>
      </w:r>
      <w:r w:rsidRPr="009951A9">
        <w:rPr>
          <w:lang w:val="en-IN"/>
        </w:rPr>
        <w:t>to be worn fastened at all times.</w:t>
      </w:r>
    </w:p>
    <w:p w14:paraId="556F0899" w14:textId="3091FC9B" w:rsidR="007B610B" w:rsidRPr="009951A9" w:rsidRDefault="006B2202" w:rsidP="009951A9">
      <w:pPr>
        <w:pStyle w:val="ListParagraph"/>
        <w:numPr>
          <w:ilvl w:val="0"/>
          <w:numId w:val="42"/>
        </w:numPr>
        <w:rPr>
          <w:lang w:val="en-IN"/>
        </w:rPr>
      </w:pPr>
      <w:r>
        <w:rPr>
          <w:lang w:val="en-IN"/>
        </w:rPr>
        <w:t>Gilets</w:t>
      </w:r>
      <w:r w:rsidR="007B610B" w:rsidRPr="009951A9">
        <w:rPr>
          <w:lang w:val="en-IN"/>
        </w:rPr>
        <w:t xml:space="preserve"> (</w:t>
      </w:r>
      <w:r>
        <w:rPr>
          <w:lang w:val="en-IN"/>
        </w:rPr>
        <w:t>in-flight</w:t>
      </w:r>
      <w:r w:rsidR="007B610B" w:rsidRPr="009951A9">
        <w:rPr>
          <w:lang w:val="en-IN"/>
        </w:rPr>
        <w:t xml:space="preserve"> o</w:t>
      </w:r>
      <w:r w:rsidR="0030270E" w:rsidRPr="009951A9">
        <w:rPr>
          <w:lang w:val="en-IN"/>
        </w:rPr>
        <w:t>perations</w:t>
      </w:r>
      <w:r w:rsidR="007B610B" w:rsidRPr="009951A9">
        <w:rPr>
          <w:lang w:val="en-IN"/>
        </w:rPr>
        <w:t xml:space="preserve">) </w:t>
      </w:r>
      <w:r>
        <w:rPr>
          <w:lang w:val="en-IN"/>
        </w:rPr>
        <w:t xml:space="preserve">are </w:t>
      </w:r>
      <w:r w:rsidR="007B610B" w:rsidRPr="009951A9">
        <w:rPr>
          <w:lang w:val="en-IN"/>
        </w:rPr>
        <w:t>to be worn at all times during the service on board.</w:t>
      </w:r>
    </w:p>
    <w:p w14:paraId="1FA9BB1D" w14:textId="7924CFC4" w:rsidR="007B610B" w:rsidRPr="009951A9" w:rsidRDefault="007B610B" w:rsidP="009951A9">
      <w:pPr>
        <w:pStyle w:val="ListParagraph"/>
        <w:numPr>
          <w:ilvl w:val="0"/>
          <w:numId w:val="42"/>
        </w:numPr>
        <w:rPr>
          <w:lang w:val="en-IN"/>
        </w:rPr>
      </w:pPr>
      <w:r w:rsidRPr="009951A9">
        <w:rPr>
          <w:lang w:val="en-IN"/>
        </w:rPr>
        <w:t xml:space="preserve">Hats </w:t>
      </w:r>
      <w:r w:rsidR="006B2202">
        <w:rPr>
          <w:lang w:val="en-IN"/>
        </w:rPr>
        <w:t xml:space="preserve">are </w:t>
      </w:r>
      <w:r w:rsidRPr="009951A9">
        <w:rPr>
          <w:lang w:val="en-IN"/>
        </w:rPr>
        <w:t>to be worn when walking through the airport and in the public eye.</w:t>
      </w:r>
    </w:p>
    <w:p w14:paraId="4D7BFFBB" w14:textId="60240F4F" w:rsidR="007B610B" w:rsidRPr="009951A9" w:rsidRDefault="007B610B" w:rsidP="009951A9">
      <w:pPr>
        <w:pStyle w:val="ListParagraph"/>
        <w:numPr>
          <w:ilvl w:val="0"/>
          <w:numId w:val="42"/>
        </w:numPr>
        <w:rPr>
          <w:lang w:val="en-IN"/>
        </w:rPr>
      </w:pPr>
      <w:r w:rsidRPr="009951A9">
        <w:rPr>
          <w:lang w:val="en-IN"/>
        </w:rPr>
        <w:lastRenderedPageBreak/>
        <w:t xml:space="preserve">Uniform jackets </w:t>
      </w:r>
      <w:r w:rsidR="006B2202">
        <w:rPr>
          <w:lang w:val="en-IN"/>
        </w:rPr>
        <w:t xml:space="preserve">are </w:t>
      </w:r>
      <w:r w:rsidRPr="009951A9">
        <w:rPr>
          <w:lang w:val="en-IN"/>
        </w:rPr>
        <w:t xml:space="preserve">to be worn at the same time (as a crew) </w:t>
      </w:r>
      <w:r w:rsidR="0030270E" w:rsidRPr="009951A9">
        <w:rPr>
          <w:lang w:val="en-IN"/>
        </w:rPr>
        <w:t>i.e.,</w:t>
      </w:r>
      <w:r w:rsidRPr="009951A9">
        <w:rPr>
          <w:lang w:val="en-IN"/>
        </w:rPr>
        <w:t xml:space="preserve"> all on or all off, if it is hot weather outside.</w:t>
      </w:r>
    </w:p>
    <w:p w14:paraId="290E8B9E" w14:textId="7D28FBC3" w:rsidR="007B610B" w:rsidRPr="009951A9" w:rsidRDefault="007B610B" w:rsidP="009951A9">
      <w:pPr>
        <w:pStyle w:val="ListParagraph"/>
        <w:numPr>
          <w:ilvl w:val="0"/>
          <w:numId w:val="42"/>
        </w:numPr>
        <w:rPr>
          <w:lang w:val="en-IN"/>
        </w:rPr>
      </w:pPr>
      <w:r w:rsidRPr="009951A9">
        <w:rPr>
          <w:lang w:val="en-IN"/>
        </w:rPr>
        <w:t xml:space="preserve">Ties and cravats </w:t>
      </w:r>
      <w:r w:rsidR="006B2202">
        <w:rPr>
          <w:lang w:val="en-IN"/>
        </w:rPr>
        <w:t xml:space="preserve">are </w:t>
      </w:r>
      <w:r w:rsidRPr="009951A9">
        <w:rPr>
          <w:lang w:val="en-IN"/>
        </w:rPr>
        <w:t>to be worn at all times.</w:t>
      </w:r>
    </w:p>
    <w:p w14:paraId="2E0EE858" w14:textId="1CFB69C9" w:rsidR="007B610B" w:rsidRPr="009951A9" w:rsidRDefault="007B610B" w:rsidP="009951A9">
      <w:pPr>
        <w:pStyle w:val="ListParagraph"/>
        <w:numPr>
          <w:ilvl w:val="0"/>
          <w:numId w:val="42"/>
        </w:numPr>
        <w:rPr>
          <w:lang w:val="en-IN"/>
        </w:rPr>
      </w:pPr>
      <w:r w:rsidRPr="009951A9">
        <w:rPr>
          <w:lang w:val="en-IN"/>
        </w:rPr>
        <w:t>Shirts</w:t>
      </w:r>
      <w:r w:rsidR="006B2202">
        <w:rPr>
          <w:lang w:val="en-IN"/>
        </w:rPr>
        <w:t xml:space="preserve"> are</w:t>
      </w:r>
      <w:r w:rsidRPr="009951A9">
        <w:rPr>
          <w:lang w:val="en-IN"/>
        </w:rPr>
        <w:t xml:space="preserve"> clean and </w:t>
      </w:r>
      <w:r w:rsidR="006B2202">
        <w:rPr>
          <w:lang w:val="en-IN"/>
        </w:rPr>
        <w:t>well-ironed</w:t>
      </w:r>
      <w:r w:rsidRPr="009951A9">
        <w:rPr>
          <w:lang w:val="en-IN"/>
        </w:rPr>
        <w:t>, crisp white.</w:t>
      </w:r>
    </w:p>
    <w:p w14:paraId="0CF43770" w14:textId="6C3563F4" w:rsidR="007B610B" w:rsidRPr="009951A9" w:rsidRDefault="007B610B" w:rsidP="009951A9">
      <w:pPr>
        <w:pStyle w:val="ListParagraph"/>
        <w:numPr>
          <w:ilvl w:val="0"/>
          <w:numId w:val="42"/>
        </w:numPr>
        <w:rPr>
          <w:lang w:val="en-IN"/>
        </w:rPr>
      </w:pPr>
      <w:r w:rsidRPr="009951A9">
        <w:rPr>
          <w:lang w:val="en-IN"/>
        </w:rPr>
        <w:t>Sleeves never to be rolled up.</w:t>
      </w:r>
    </w:p>
    <w:p w14:paraId="0FFF7166" w14:textId="574868BF" w:rsidR="007B610B" w:rsidRPr="009951A9" w:rsidRDefault="007B610B" w:rsidP="009951A9">
      <w:pPr>
        <w:pStyle w:val="ListParagraph"/>
        <w:numPr>
          <w:ilvl w:val="0"/>
          <w:numId w:val="42"/>
        </w:numPr>
        <w:rPr>
          <w:lang w:val="en-IN"/>
        </w:rPr>
      </w:pPr>
      <w:r w:rsidRPr="009951A9">
        <w:rPr>
          <w:lang w:val="en-IN"/>
        </w:rPr>
        <w:t>Skirts to sit on the knee no higher.</w:t>
      </w:r>
    </w:p>
    <w:p w14:paraId="55AE01E3" w14:textId="3D82190B" w:rsidR="007B610B" w:rsidRPr="009951A9" w:rsidRDefault="007B610B" w:rsidP="009951A9">
      <w:pPr>
        <w:pStyle w:val="ListParagraph"/>
        <w:numPr>
          <w:ilvl w:val="0"/>
          <w:numId w:val="42"/>
        </w:numPr>
        <w:rPr>
          <w:lang w:val="en-IN"/>
        </w:rPr>
      </w:pPr>
      <w:r w:rsidRPr="009951A9">
        <w:rPr>
          <w:lang w:val="en-IN"/>
        </w:rPr>
        <w:t xml:space="preserve">Trousers </w:t>
      </w:r>
      <w:r w:rsidR="006B2202">
        <w:rPr>
          <w:lang w:val="en-IN"/>
        </w:rPr>
        <w:t xml:space="preserve">are </w:t>
      </w:r>
      <w:r w:rsidRPr="009951A9">
        <w:rPr>
          <w:lang w:val="en-IN"/>
        </w:rPr>
        <w:t>not to be altered like narrowed or widened lower.</w:t>
      </w:r>
    </w:p>
    <w:p w14:paraId="0F8B4546" w14:textId="381404D8" w:rsidR="007B610B" w:rsidRPr="009951A9" w:rsidRDefault="007B610B" w:rsidP="009951A9">
      <w:pPr>
        <w:pStyle w:val="ListParagraph"/>
        <w:numPr>
          <w:ilvl w:val="0"/>
          <w:numId w:val="42"/>
        </w:numPr>
        <w:rPr>
          <w:lang w:val="en-IN"/>
        </w:rPr>
      </w:pPr>
      <w:r w:rsidRPr="009951A9">
        <w:rPr>
          <w:lang w:val="en-IN"/>
        </w:rPr>
        <w:t>Name badges to be worn at all times with your wings on your jacket lapel.</w:t>
      </w:r>
    </w:p>
    <w:p w14:paraId="6CED3FCE" w14:textId="1FB123EF" w:rsidR="007B610B" w:rsidRPr="009951A9" w:rsidRDefault="007B610B" w:rsidP="009951A9">
      <w:pPr>
        <w:pStyle w:val="ListParagraph"/>
        <w:numPr>
          <w:ilvl w:val="0"/>
          <w:numId w:val="42"/>
        </w:numPr>
        <w:rPr>
          <w:lang w:val="en-IN"/>
        </w:rPr>
      </w:pPr>
      <w:r w:rsidRPr="009951A9">
        <w:rPr>
          <w:lang w:val="en-IN"/>
        </w:rPr>
        <w:t xml:space="preserve">No chewing gum </w:t>
      </w:r>
      <w:r w:rsidR="0030270E" w:rsidRPr="009951A9">
        <w:rPr>
          <w:lang w:val="en-IN"/>
        </w:rPr>
        <w:t>on duty</w:t>
      </w:r>
      <w:r w:rsidRPr="009951A9">
        <w:rPr>
          <w:lang w:val="en-IN"/>
        </w:rPr>
        <w:t>.</w:t>
      </w:r>
    </w:p>
    <w:p w14:paraId="64B5B693" w14:textId="43503B7C" w:rsidR="007B610B" w:rsidRPr="009951A9" w:rsidRDefault="007B610B" w:rsidP="009951A9">
      <w:pPr>
        <w:pStyle w:val="ListParagraph"/>
        <w:numPr>
          <w:ilvl w:val="0"/>
          <w:numId w:val="42"/>
        </w:numPr>
        <w:rPr>
          <w:lang w:val="en-IN"/>
        </w:rPr>
      </w:pPr>
      <w:r w:rsidRPr="009951A9">
        <w:rPr>
          <w:lang w:val="en-IN"/>
        </w:rPr>
        <w:t xml:space="preserve">No eating in front of </w:t>
      </w:r>
      <w:r w:rsidR="006B2202">
        <w:rPr>
          <w:lang w:val="en-IN"/>
        </w:rPr>
        <w:t xml:space="preserve">the </w:t>
      </w:r>
      <w:r w:rsidRPr="009951A9">
        <w:rPr>
          <w:lang w:val="en-IN"/>
        </w:rPr>
        <w:t>public.</w:t>
      </w:r>
    </w:p>
    <w:p w14:paraId="2A29FF3E" w14:textId="77777777" w:rsidR="007B610B" w:rsidRPr="009951A9" w:rsidRDefault="007B610B" w:rsidP="009951A9">
      <w:pPr>
        <w:pStyle w:val="ListParagraph"/>
        <w:numPr>
          <w:ilvl w:val="0"/>
          <w:numId w:val="42"/>
        </w:numPr>
        <w:rPr>
          <w:lang w:val="en-IN"/>
        </w:rPr>
      </w:pPr>
      <w:r w:rsidRPr="009951A9">
        <w:rPr>
          <w:lang w:val="en-IN"/>
        </w:rPr>
        <w:t>Do not use mobile phones whilst walking through the terminal or on board the aircraft.</w:t>
      </w:r>
    </w:p>
    <w:p w14:paraId="2831BF32" w14:textId="77777777" w:rsidR="007B610B" w:rsidRPr="009951A9" w:rsidRDefault="007B610B" w:rsidP="009951A9">
      <w:pPr>
        <w:pStyle w:val="ListParagraph"/>
        <w:numPr>
          <w:ilvl w:val="0"/>
          <w:numId w:val="42"/>
        </w:numPr>
        <w:rPr>
          <w:lang w:val="en-IN"/>
        </w:rPr>
      </w:pPr>
      <w:r w:rsidRPr="009951A9">
        <w:rPr>
          <w:lang w:val="en-IN"/>
        </w:rPr>
        <w:t>No rucksacks or shopping bags.</w:t>
      </w:r>
    </w:p>
    <w:p w14:paraId="1780BA8E" w14:textId="2B5A26E6" w:rsidR="007B610B" w:rsidRPr="009951A9" w:rsidRDefault="007B610B" w:rsidP="009951A9">
      <w:pPr>
        <w:pStyle w:val="ListParagraph"/>
        <w:numPr>
          <w:ilvl w:val="0"/>
          <w:numId w:val="42"/>
        </w:numPr>
        <w:rPr>
          <w:lang w:val="en-IN"/>
        </w:rPr>
      </w:pPr>
      <w:r w:rsidRPr="009951A9">
        <w:rPr>
          <w:lang w:val="en-IN"/>
        </w:rPr>
        <w:t>Never use bad language or critic the airline</w:t>
      </w:r>
      <w:r w:rsidR="008B33B8" w:rsidRPr="009951A9">
        <w:rPr>
          <w:lang w:val="en-IN"/>
        </w:rPr>
        <w:t xml:space="preserve"> (Meyers 2007)</w:t>
      </w:r>
      <w:r w:rsidR="003C41A8">
        <w:rPr>
          <w:lang w:val="en-IN"/>
        </w:rPr>
        <w:t>.</w:t>
      </w:r>
    </w:p>
    <w:p w14:paraId="324796A6" w14:textId="363DE157" w:rsidR="0030270E" w:rsidRDefault="0030270E" w:rsidP="007B610B">
      <w:pPr>
        <w:rPr>
          <w:lang w:val="en-IN"/>
        </w:rPr>
      </w:pPr>
      <w:r>
        <w:rPr>
          <w:lang w:val="en-IN"/>
        </w:rPr>
        <w:t xml:space="preserve">Modern times </w:t>
      </w:r>
      <w:r w:rsidR="006B2202">
        <w:rPr>
          <w:lang w:val="en-IN"/>
        </w:rPr>
        <w:t>have</w:t>
      </w:r>
      <w:r>
        <w:rPr>
          <w:lang w:val="en-IN"/>
        </w:rPr>
        <w:t xml:space="preserve"> seen </w:t>
      </w:r>
      <w:r w:rsidR="006B2202">
        <w:rPr>
          <w:lang w:val="en-IN"/>
        </w:rPr>
        <w:t xml:space="preserve">the </w:t>
      </w:r>
      <w:r>
        <w:rPr>
          <w:lang w:val="en-IN"/>
        </w:rPr>
        <w:t xml:space="preserve">emergence of </w:t>
      </w:r>
      <w:r w:rsidR="006B2202">
        <w:rPr>
          <w:lang w:val="en-IN"/>
        </w:rPr>
        <w:t xml:space="preserve">the </w:t>
      </w:r>
      <w:r>
        <w:rPr>
          <w:lang w:val="en-IN"/>
        </w:rPr>
        <w:t xml:space="preserve">latest innovations and </w:t>
      </w:r>
      <w:r w:rsidR="006B2202">
        <w:rPr>
          <w:lang w:val="en-IN"/>
        </w:rPr>
        <w:t>improvements</w:t>
      </w:r>
      <w:r>
        <w:rPr>
          <w:lang w:val="en-IN"/>
        </w:rPr>
        <w:t xml:space="preserve"> the leadership division of British airways has incorporated a strong management structure to come up with creative inputs on customer service on a regular frequency to push the benchmark higher for the industry in this era of competitive growth. Every establishment </w:t>
      </w:r>
      <w:r w:rsidR="006B2202">
        <w:rPr>
          <w:lang w:val="en-IN"/>
        </w:rPr>
        <w:t>needs</w:t>
      </w:r>
      <w:r>
        <w:rPr>
          <w:lang w:val="en-IN"/>
        </w:rPr>
        <w:t xml:space="preserve"> </w:t>
      </w:r>
      <w:r w:rsidR="006B2202">
        <w:rPr>
          <w:lang w:val="en-IN"/>
        </w:rPr>
        <w:t xml:space="preserve">the </w:t>
      </w:r>
      <w:r>
        <w:rPr>
          <w:lang w:val="en-IN"/>
        </w:rPr>
        <w:t xml:space="preserve">productivity of lower levels to put up the vision or goal for the entity, as discussed early proper communication between higher and lower divisions of </w:t>
      </w:r>
      <w:r w:rsidR="004C0AEF">
        <w:rPr>
          <w:lang w:val="en-IN"/>
        </w:rPr>
        <w:t>employees</w:t>
      </w:r>
      <w:r>
        <w:rPr>
          <w:lang w:val="en-IN"/>
        </w:rPr>
        <w:t xml:space="preserve"> has been boosting the moral high ground of the employees which are allowing them to work hard and achieve the goal of the organization</w:t>
      </w:r>
      <w:r w:rsidR="008B33B8">
        <w:rPr>
          <w:lang w:val="en-IN"/>
        </w:rPr>
        <w:t xml:space="preserve"> (</w:t>
      </w:r>
      <w:proofErr w:type="spellStart"/>
      <w:r w:rsidR="008B33B8">
        <w:rPr>
          <w:lang w:val="en-IN"/>
        </w:rPr>
        <w:t>Mcgowan</w:t>
      </w:r>
      <w:proofErr w:type="spellEnd"/>
      <w:r w:rsidR="008B33B8">
        <w:rPr>
          <w:lang w:val="en-IN"/>
        </w:rPr>
        <w:t xml:space="preserve"> 2011)</w:t>
      </w:r>
      <w:r w:rsidR="003C41A8">
        <w:rPr>
          <w:lang w:val="en-IN"/>
        </w:rPr>
        <w:t>.</w:t>
      </w:r>
    </w:p>
    <w:p w14:paraId="5D56991E" w14:textId="3DBFCEC7" w:rsidR="002D3D61" w:rsidRDefault="0030270E" w:rsidP="007B610B">
      <w:pPr>
        <w:rPr>
          <w:lang w:val="en-IN"/>
        </w:rPr>
      </w:pPr>
      <w:r>
        <w:rPr>
          <w:lang w:val="en-IN"/>
        </w:rPr>
        <w:t xml:space="preserve">During this modern era of competition we have seen the corporate objective of British airways has shifted from </w:t>
      </w:r>
      <w:r w:rsidR="00031E59">
        <w:rPr>
          <w:lang w:val="en-IN"/>
        </w:rPr>
        <w:t>‘safety’ to ‘competitive and safe</w:t>
      </w:r>
      <w:r w:rsidR="006B2202">
        <w:rPr>
          <w:lang w:val="en-IN"/>
        </w:rPr>
        <w:t>,</w:t>
      </w:r>
      <w:r w:rsidR="00031E59">
        <w:rPr>
          <w:lang w:val="en-IN"/>
        </w:rPr>
        <w:t xml:space="preserve">’ they </w:t>
      </w:r>
      <w:r w:rsidR="004C0AEF">
        <w:rPr>
          <w:lang w:val="en-IN"/>
        </w:rPr>
        <w:t>are</w:t>
      </w:r>
      <w:r w:rsidR="00031E59">
        <w:rPr>
          <w:lang w:val="en-IN"/>
        </w:rPr>
        <w:t xml:space="preserve"> currently aiming to be the top airline company </w:t>
      </w:r>
      <w:r w:rsidR="004C0AEF">
        <w:rPr>
          <w:lang w:val="en-IN"/>
        </w:rPr>
        <w:t xml:space="preserve">in </w:t>
      </w:r>
      <w:r w:rsidR="00031E59">
        <w:rPr>
          <w:lang w:val="en-IN"/>
        </w:rPr>
        <w:t xml:space="preserve">the European region, </w:t>
      </w:r>
      <w:r w:rsidR="004C0AEF">
        <w:rPr>
          <w:lang w:val="en-IN"/>
        </w:rPr>
        <w:t xml:space="preserve">and </w:t>
      </w:r>
      <w:r w:rsidR="00031E59">
        <w:rPr>
          <w:lang w:val="en-IN"/>
        </w:rPr>
        <w:t xml:space="preserve">the current </w:t>
      </w:r>
      <w:r w:rsidR="004C0AEF">
        <w:rPr>
          <w:lang w:val="en-IN"/>
        </w:rPr>
        <w:t>ratio</w:t>
      </w:r>
      <w:r w:rsidR="00031E59">
        <w:rPr>
          <w:lang w:val="en-IN"/>
        </w:rPr>
        <w:t xml:space="preserve"> of competition has forced them shaping </w:t>
      </w:r>
      <w:r w:rsidR="00031E59">
        <w:rPr>
          <w:lang w:val="en-IN"/>
        </w:rPr>
        <w:lastRenderedPageBreak/>
        <w:t xml:space="preserve">their vision more focus on being effective as well as </w:t>
      </w:r>
      <w:r w:rsidR="004C0AEF">
        <w:rPr>
          <w:lang w:val="en-IN"/>
        </w:rPr>
        <w:t>high-performance</w:t>
      </w:r>
      <w:r w:rsidR="00031E59">
        <w:rPr>
          <w:lang w:val="en-IN"/>
        </w:rPr>
        <w:t xml:space="preserve"> productivity. Now </w:t>
      </w:r>
      <w:r w:rsidR="004C0AEF">
        <w:rPr>
          <w:lang w:val="en-IN"/>
        </w:rPr>
        <w:t xml:space="preserve">a </w:t>
      </w:r>
      <w:r w:rsidR="00031E59">
        <w:rPr>
          <w:lang w:val="en-IN"/>
        </w:rPr>
        <w:t xml:space="preserve">high level of productivity needs </w:t>
      </w:r>
      <w:r w:rsidR="004C0AEF">
        <w:rPr>
          <w:lang w:val="en-IN"/>
        </w:rPr>
        <w:t xml:space="preserve">a </w:t>
      </w:r>
      <w:r w:rsidR="00031E59">
        <w:rPr>
          <w:lang w:val="en-IN"/>
        </w:rPr>
        <w:t xml:space="preserve">high level of </w:t>
      </w:r>
      <w:r w:rsidR="004C0AEF">
        <w:rPr>
          <w:lang w:val="en-IN"/>
        </w:rPr>
        <w:t>the workforce</w:t>
      </w:r>
      <w:r w:rsidR="00031E59">
        <w:rPr>
          <w:lang w:val="en-IN"/>
        </w:rPr>
        <w:t xml:space="preserve">, but as discussed previously British Airways has referred </w:t>
      </w:r>
      <w:r w:rsidR="004C0AEF">
        <w:rPr>
          <w:lang w:val="en-IN"/>
        </w:rPr>
        <w:t xml:space="preserve">to </w:t>
      </w:r>
      <w:r w:rsidR="00031E59">
        <w:rPr>
          <w:lang w:val="en-IN"/>
        </w:rPr>
        <w:t xml:space="preserve">their employee culture </w:t>
      </w:r>
      <w:r w:rsidR="004C0AEF">
        <w:rPr>
          <w:lang w:val="en-IN"/>
        </w:rPr>
        <w:t xml:space="preserve">as </w:t>
      </w:r>
      <w:r w:rsidR="00031E59">
        <w:rPr>
          <w:lang w:val="en-IN"/>
        </w:rPr>
        <w:t>relevant to Maslow’s theory of needs, by using that they provide rewards to employees according</w:t>
      </w:r>
      <w:r w:rsidR="004C0AEF">
        <w:rPr>
          <w:lang w:val="en-IN"/>
        </w:rPr>
        <w:t xml:space="preserve"> to</w:t>
      </w:r>
      <w:r w:rsidR="00031E59">
        <w:rPr>
          <w:lang w:val="en-IN"/>
        </w:rPr>
        <w:t xml:space="preserve"> their needs. We have seen distinctive financial rewards</w:t>
      </w:r>
      <w:r>
        <w:rPr>
          <w:lang w:val="en-IN"/>
        </w:rPr>
        <w:t xml:space="preserve"> </w:t>
      </w:r>
      <w:r w:rsidR="00031E59">
        <w:rPr>
          <w:lang w:val="en-IN"/>
        </w:rPr>
        <w:t xml:space="preserve">or incentives given to employees on regular basis, stand out performers are rewarded with holiday packages which fulfil the psychological need of a person as long work becomes monotonous. Financial upgradations like salary increment addition or incrementation of allowances, employee recreator activities, </w:t>
      </w:r>
      <w:r w:rsidR="004C0AEF">
        <w:rPr>
          <w:lang w:val="en-IN"/>
        </w:rPr>
        <w:t xml:space="preserve">and </w:t>
      </w:r>
      <w:r w:rsidR="00031E59">
        <w:rPr>
          <w:lang w:val="en-IN"/>
        </w:rPr>
        <w:t xml:space="preserve">social activity involvements are tools used by the company to provide different </w:t>
      </w:r>
      <w:r w:rsidR="004C0AEF">
        <w:rPr>
          <w:lang w:val="en-IN"/>
        </w:rPr>
        <w:t>dimensions</w:t>
      </w:r>
      <w:r w:rsidR="00031E59">
        <w:rPr>
          <w:lang w:val="en-IN"/>
        </w:rPr>
        <w:t xml:space="preserve"> outside of the professional cubicle. The employees get motivated by </w:t>
      </w:r>
      <w:r w:rsidR="004C0AEF">
        <w:rPr>
          <w:lang w:val="en-IN"/>
        </w:rPr>
        <w:t>this beautiful motivational structure</w:t>
      </w:r>
      <w:r w:rsidR="00031E59">
        <w:rPr>
          <w:lang w:val="en-IN"/>
        </w:rPr>
        <w:t xml:space="preserve"> and work hard as they also thrive for </w:t>
      </w:r>
      <w:r w:rsidR="006B2202">
        <w:rPr>
          <w:lang w:val="en-IN"/>
        </w:rPr>
        <w:t xml:space="preserve">a </w:t>
      </w:r>
      <w:r w:rsidR="00031E59">
        <w:rPr>
          <w:lang w:val="en-IN"/>
        </w:rPr>
        <w:t>better state of life, using these motivation</w:t>
      </w:r>
      <w:r w:rsidR="002D3D61">
        <w:rPr>
          <w:lang w:val="en-IN"/>
        </w:rPr>
        <w:t>s</w:t>
      </w:r>
      <w:r w:rsidR="00031E59">
        <w:rPr>
          <w:lang w:val="en-IN"/>
        </w:rPr>
        <w:t xml:space="preserve"> it is often noticed that employee performances are getting enhanced and company-employee relations are also running </w:t>
      </w:r>
      <w:r w:rsidR="006B2202">
        <w:rPr>
          <w:lang w:val="en-IN"/>
        </w:rPr>
        <w:t>smoothly</w:t>
      </w:r>
      <w:r w:rsidR="008B33B8">
        <w:rPr>
          <w:lang w:val="en-IN"/>
        </w:rPr>
        <w:t xml:space="preserve"> (Brassington </w:t>
      </w:r>
      <w:r w:rsidR="008B33B8" w:rsidRPr="008B33B8">
        <w:rPr>
          <w:i/>
          <w:iCs/>
          <w:lang w:val="en-IN"/>
        </w:rPr>
        <w:t>et al.</w:t>
      </w:r>
      <w:r w:rsidR="008B33B8">
        <w:rPr>
          <w:lang w:val="en-IN"/>
        </w:rPr>
        <w:t xml:space="preserve"> 2006)</w:t>
      </w:r>
      <w:r w:rsidR="003C41A8">
        <w:rPr>
          <w:lang w:val="en-IN"/>
        </w:rPr>
        <w:t>.</w:t>
      </w:r>
    </w:p>
    <w:p w14:paraId="139F4662" w14:textId="026C8788" w:rsidR="0030270E" w:rsidRPr="007B610B" w:rsidRDefault="002D3D61" w:rsidP="007B610B">
      <w:pPr>
        <w:rPr>
          <w:lang w:val="en-IN"/>
        </w:rPr>
      </w:pPr>
      <w:r>
        <w:rPr>
          <w:lang w:val="en-IN"/>
        </w:rPr>
        <w:t xml:space="preserve">Now coming back to management there are certain negative factors are also analysed and taken action against it, like the price of crude oil </w:t>
      </w:r>
      <w:r w:rsidR="006B2202">
        <w:rPr>
          <w:lang w:val="en-IN"/>
        </w:rPr>
        <w:t>is</w:t>
      </w:r>
      <w:r>
        <w:rPr>
          <w:lang w:val="en-IN"/>
        </w:rPr>
        <w:t xml:space="preserve"> getting higher day by day and </w:t>
      </w:r>
      <w:r w:rsidR="006B2202">
        <w:rPr>
          <w:lang w:val="en-IN"/>
        </w:rPr>
        <w:t xml:space="preserve">the </w:t>
      </w:r>
      <w:r>
        <w:rPr>
          <w:lang w:val="en-IN"/>
        </w:rPr>
        <w:t xml:space="preserve">insurgency situation over major </w:t>
      </w:r>
      <w:r w:rsidR="006B2202">
        <w:rPr>
          <w:lang w:val="en-IN"/>
        </w:rPr>
        <w:t>oil-producing</w:t>
      </w:r>
      <w:r>
        <w:rPr>
          <w:lang w:val="en-IN"/>
        </w:rPr>
        <w:t xml:space="preserve"> countries like Iraq, </w:t>
      </w:r>
      <w:r w:rsidR="006B2202">
        <w:rPr>
          <w:lang w:val="en-IN"/>
        </w:rPr>
        <w:t xml:space="preserve">and </w:t>
      </w:r>
      <w:r>
        <w:rPr>
          <w:lang w:val="en-IN"/>
        </w:rPr>
        <w:t>Libya has flamed this issue on a h</w:t>
      </w:r>
      <w:r w:rsidR="008B12C0">
        <w:rPr>
          <w:lang w:val="en-IN"/>
        </w:rPr>
        <w:t xml:space="preserve">igher note. Prices of air travelling </w:t>
      </w:r>
      <w:r w:rsidR="006B2202">
        <w:rPr>
          <w:lang w:val="en-IN"/>
        </w:rPr>
        <w:t>have</w:t>
      </w:r>
      <w:r w:rsidR="008B12C0">
        <w:rPr>
          <w:lang w:val="en-IN"/>
        </w:rPr>
        <w:t xml:space="preserve"> seen </w:t>
      </w:r>
      <w:r w:rsidR="004C0AEF">
        <w:rPr>
          <w:lang w:val="en-IN"/>
        </w:rPr>
        <w:t xml:space="preserve">a </w:t>
      </w:r>
      <w:r w:rsidR="008B12C0">
        <w:rPr>
          <w:lang w:val="en-IN"/>
        </w:rPr>
        <w:t xml:space="preserve">higher rise after these issues, another economic aspect during the covid insurgency </w:t>
      </w:r>
      <w:r w:rsidR="004C0AEF">
        <w:rPr>
          <w:lang w:val="en-IN"/>
        </w:rPr>
        <w:t xml:space="preserve">is </w:t>
      </w:r>
      <w:r w:rsidR="008B12C0">
        <w:rPr>
          <w:lang w:val="en-IN"/>
        </w:rPr>
        <w:t xml:space="preserve">the world has gone into shrinkage of funds </w:t>
      </w:r>
      <w:r w:rsidR="006B2202">
        <w:rPr>
          <w:lang w:val="en-IN"/>
        </w:rPr>
        <w:t>staff</w:t>
      </w:r>
      <w:r w:rsidR="008B12C0">
        <w:rPr>
          <w:lang w:val="en-IN"/>
        </w:rPr>
        <w:t xml:space="preserve"> and may be almost everything, resulting </w:t>
      </w:r>
      <w:r w:rsidR="004C0AEF">
        <w:rPr>
          <w:lang w:val="en-IN"/>
        </w:rPr>
        <w:t xml:space="preserve">in </w:t>
      </w:r>
      <w:r w:rsidR="008B12C0">
        <w:rPr>
          <w:lang w:val="en-IN"/>
        </w:rPr>
        <w:t xml:space="preserve">a recession which has </w:t>
      </w:r>
      <w:r w:rsidR="006B2202">
        <w:rPr>
          <w:lang w:val="en-IN"/>
        </w:rPr>
        <w:t>shrunk</w:t>
      </w:r>
      <w:r w:rsidR="008B12C0">
        <w:rPr>
          <w:lang w:val="en-IN"/>
        </w:rPr>
        <w:t xml:space="preserve"> the budget and </w:t>
      </w:r>
      <w:r w:rsidR="006B2202">
        <w:rPr>
          <w:lang w:val="en-IN"/>
        </w:rPr>
        <w:t>workforce</w:t>
      </w:r>
      <w:r w:rsidR="008B12C0">
        <w:rPr>
          <w:lang w:val="en-IN"/>
        </w:rPr>
        <w:t xml:space="preserve"> which resulted in lesser revenue yield. Nowadays local air travellers have got many cheaper options which are prioritising over the luxury of British airways as </w:t>
      </w:r>
      <w:r w:rsidR="006B2202">
        <w:rPr>
          <w:lang w:val="en-IN"/>
        </w:rPr>
        <w:t xml:space="preserve">the </w:t>
      </w:r>
      <w:r w:rsidR="008B12C0">
        <w:rPr>
          <w:lang w:val="en-IN"/>
        </w:rPr>
        <w:t>recession has cut their budgets short and they are forced to take lesser holidays or cheaper flights. In this genre of high utilisation of technologies</w:t>
      </w:r>
      <w:r w:rsidR="006B2202">
        <w:rPr>
          <w:lang w:val="en-IN"/>
        </w:rPr>
        <w:t>,</w:t>
      </w:r>
      <w:r w:rsidR="008B12C0">
        <w:rPr>
          <w:lang w:val="en-IN"/>
        </w:rPr>
        <w:t xml:space="preserve"> British airways are now considering alliances for funds to further upgradation </w:t>
      </w:r>
      <w:r w:rsidR="006B2202">
        <w:rPr>
          <w:lang w:val="en-IN"/>
        </w:rPr>
        <w:t xml:space="preserve">the </w:t>
      </w:r>
      <w:r w:rsidR="008B12C0">
        <w:rPr>
          <w:lang w:val="en-IN"/>
        </w:rPr>
        <w:t xml:space="preserve">system provided which will result </w:t>
      </w:r>
      <w:r w:rsidR="006B2202">
        <w:rPr>
          <w:lang w:val="en-IN"/>
        </w:rPr>
        <w:t>in</w:t>
      </w:r>
      <w:r w:rsidR="008B12C0">
        <w:rPr>
          <w:lang w:val="en-IN"/>
        </w:rPr>
        <w:t xml:space="preserve"> </w:t>
      </w:r>
      <w:r w:rsidR="004C0AEF">
        <w:rPr>
          <w:lang w:val="en-IN"/>
        </w:rPr>
        <w:t xml:space="preserve">an </w:t>
      </w:r>
      <w:r w:rsidR="008B12C0">
        <w:rPr>
          <w:lang w:val="en-IN"/>
        </w:rPr>
        <w:t xml:space="preserve">easier work process for employees and better customer </w:t>
      </w:r>
      <w:r w:rsidR="002C2919">
        <w:rPr>
          <w:lang w:val="en-IN"/>
        </w:rPr>
        <w:t xml:space="preserve">and company </w:t>
      </w:r>
      <w:r w:rsidR="002C2919">
        <w:rPr>
          <w:lang w:val="en-IN"/>
        </w:rPr>
        <w:lastRenderedPageBreak/>
        <w:t xml:space="preserve">relations. </w:t>
      </w:r>
      <w:r w:rsidR="008B33B8">
        <w:rPr>
          <w:lang w:val="en-IN"/>
        </w:rPr>
        <w:t xml:space="preserve">(Kotler and Armstrong 2010) </w:t>
      </w:r>
      <w:r w:rsidR="002C2919">
        <w:rPr>
          <w:lang w:val="en-IN"/>
        </w:rPr>
        <w:t xml:space="preserve">There are certain reasons </w:t>
      </w:r>
      <w:r w:rsidR="006B2202">
        <w:rPr>
          <w:lang w:val="en-IN"/>
        </w:rPr>
        <w:t>for</w:t>
      </w:r>
      <w:r w:rsidR="002C2919">
        <w:rPr>
          <w:lang w:val="en-IN"/>
        </w:rPr>
        <w:t xml:space="preserve"> this negative portfolio which </w:t>
      </w:r>
      <w:r w:rsidR="006B2202">
        <w:rPr>
          <w:lang w:val="en-IN"/>
        </w:rPr>
        <w:t>include</w:t>
      </w:r>
      <w:r w:rsidR="002C2919">
        <w:rPr>
          <w:lang w:val="en-IN"/>
        </w:rPr>
        <w:t xml:space="preserve"> government delays due to political tensions that implementation has been slowed down, </w:t>
      </w:r>
      <w:r w:rsidR="00344698">
        <w:rPr>
          <w:lang w:val="en-IN"/>
        </w:rPr>
        <w:t xml:space="preserve">Social factors now also affecting the </w:t>
      </w:r>
      <w:r w:rsidR="006B2202">
        <w:rPr>
          <w:lang w:val="en-IN"/>
        </w:rPr>
        <w:t>organization's</w:t>
      </w:r>
      <w:r w:rsidR="00344698">
        <w:rPr>
          <w:lang w:val="en-IN"/>
        </w:rPr>
        <w:t xml:space="preserve"> results, </w:t>
      </w:r>
      <w:r w:rsidR="006B2202">
        <w:rPr>
          <w:lang w:val="en-IN"/>
        </w:rPr>
        <w:t xml:space="preserve">and </w:t>
      </w:r>
      <w:r w:rsidR="00344698">
        <w:rPr>
          <w:lang w:val="en-IN"/>
        </w:rPr>
        <w:t xml:space="preserve">factors like demographic changes </w:t>
      </w:r>
      <w:r w:rsidR="006B2202">
        <w:rPr>
          <w:lang w:val="en-IN"/>
        </w:rPr>
        <w:t xml:space="preserve">and </w:t>
      </w:r>
      <w:r w:rsidR="00344698">
        <w:rPr>
          <w:lang w:val="en-IN"/>
        </w:rPr>
        <w:t xml:space="preserve">cultural changes </w:t>
      </w:r>
      <w:r w:rsidR="006B2202">
        <w:rPr>
          <w:lang w:val="en-IN"/>
        </w:rPr>
        <w:t>have</w:t>
      </w:r>
      <w:r w:rsidR="00344698">
        <w:rPr>
          <w:lang w:val="en-IN"/>
        </w:rPr>
        <w:t xml:space="preserve"> </w:t>
      </w:r>
      <w:r w:rsidR="004C0AEF">
        <w:rPr>
          <w:lang w:val="en-IN"/>
        </w:rPr>
        <w:t>affected</w:t>
      </w:r>
      <w:r w:rsidR="00344698">
        <w:rPr>
          <w:lang w:val="en-IN"/>
        </w:rPr>
        <w:t xml:space="preserve"> market needs. The management is entirely responsible to maintain </w:t>
      </w:r>
      <w:r w:rsidR="006B2202">
        <w:rPr>
          <w:lang w:val="en-IN"/>
        </w:rPr>
        <w:t>operations</w:t>
      </w:r>
      <w:r w:rsidR="00344698">
        <w:rPr>
          <w:lang w:val="en-IN"/>
        </w:rPr>
        <w:t xml:space="preserve">, </w:t>
      </w:r>
      <w:r w:rsidR="004C0AEF">
        <w:rPr>
          <w:lang w:val="en-IN"/>
        </w:rPr>
        <w:t>incorporating</w:t>
      </w:r>
      <w:r w:rsidR="00344698">
        <w:rPr>
          <w:lang w:val="en-IN"/>
        </w:rPr>
        <w:t xml:space="preserve"> communication, strategic planning to reach out to the global market, </w:t>
      </w:r>
      <w:r w:rsidR="006B2202">
        <w:rPr>
          <w:lang w:val="en-IN"/>
        </w:rPr>
        <w:t xml:space="preserve">and </w:t>
      </w:r>
      <w:r w:rsidR="00344698">
        <w:rPr>
          <w:lang w:val="en-IN"/>
        </w:rPr>
        <w:t xml:space="preserve">preparation of possible hazard control </w:t>
      </w:r>
      <w:r w:rsidR="006B2202">
        <w:rPr>
          <w:lang w:val="en-IN"/>
        </w:rPr>
        <w:t>planning</w:t>
      </w:r>
      <w:r w:rsidR="00344698">
        <w:rPr>
          <w:lang w:val="en-IN"/>
        </w:rPr>
        <w:t xml:space="preserve">. The leadership management of </w:t>
      </w:r>
      <w:r w:rsidR="006B2202">
        <w:rPr>
          <w:lang w:val="en-IN"/>
        </w:rPr>
        <w:t xml:space="preserve">the </w:t>
      </w:r>
      <w:r w:rsidR="00344698">
        <w:rPr>
          <w:lang w:val="en-IN"/>
        </w:rPr>
        <w:t xml:space="preserve">organization </w:t>
      </w:r>
      <w:r w:rsidR="000D4F28">
        <w:rPr>
          <w:lang w:val="en-IN"/>
        </w:rPr>
        <w:t xml:space="preserve">is key for </w:t>
      </w:r>
      <w:r w:rsidR="006B2202">
        <w:rPr>
          <w:lang w:val="en-IN"/>
        </w:rPr>
        <w:t xml:space="preserve">the </w:t>
      </w:r>
      <w:r w:rsidR="004C0AEF">
        <w:rPr>
          <w:lang w:val="en-IN"/>
        </w:rPr>
        <w:t>company's</w:t>
      </w:r>
      <w:r w:rsidR="000D4F28">
        <w:rPr>
          <w:lang w:val="en-IN"/>
        </w:rPr>
        <w:t xml:space="preserve"> future</w:t>
      </w:r>
      <w:r w:rsidR="008B12C0">
        <w:rPr>
          <w:lang w:val="en-IN"/>
        </w:rPr>
        <w:t xml:space="preserve"> </w:t>
      </w:r>
      <w:r w:rsidR="008B33B8">
        <w:rPr>
          <w:lang w:val="en-IN"/>
        </w:rPr>
        <w:t>(Henry 2008)</w:t>
      </w:r>
      <w:r w:rsidR="003C41A8">
        <w:rPr>
          <w:lang w:val="en-IN"/>
        </w:rPr>
        <w:t>.</w:t>
      </w:r>
    </w:p>
    <w:p w14:paraId="4308A350" w14:textId="1B0E54BE" w:rsidR="009A4466" w:rsidRDefault="009A4466" w:rsidP="000D4F28">
      <w:pPr>
        <w:pStyle w:val="Heading1"/>
      </w:pPr>
      <w:r>
        <w:t>Conclusion</w:t>
      </w:r>
    </w:p>
    <w:p w14:paraId="00C5D7E0" w14:textId="583156AD" w:rsidR="004972B3" w:rsidRDefault="006B2202" w:rsidP="004972B3">
      <w:pPr>
        <w:rPr>
          <w:lang w:val="en-IN"/>
        </w:rPr>
      </w:pPr>
      <w:r>
        <w:t>The organizational</w:t>
      </w:r>
      <w:r w:rsidR="000D4F28" w:rsidRPr="000D4F28">
        <w:t xml:space="preserve"> structure of a</w:t>
      </w:r>
      <w:r w:rsidR="000D4F28">
        <w:t>n</w:t>
      </w:r>
      <w:r w:rsidR="000D4F28" w:rsidRPr="000D4F28">
        <w:t xml:space="preserve"> </w:t>
      </w:r>
      <w:r w:rsidR="000D4F28">
        <w:t>establishment</w:t>
      </w:r>
      <w:r w:rsidR="000D4F28" w:rsidRPr="000D4F28">
        <w:t xml:space="preserve"> is </w:t>
      </w:r>
      <w:r>
        <w:t xml:space="preserve">a </w:t>
      </w:r>
      <w:r w:rsidR="000D4F28">
        <w:t>k</w:t>
      </w:r>
      <w:r w:rsidR="000D4F28" w:rsidRPr="000D4F28">
        <w:t xml:space="preserve">ey </w:t>
      </w:r>
      <w:r w:rsidR="000D4F28">
        <w:t>tool towards</w:t>
      </w:r>
      <w:r w:rsidR="000D4F28" w:rsidRPr="000D4F28">
        <w:t xml:space="preserve"> its success. British Airways’ organizational structure has helped the company </w:t>
      </w:r>
      <w:r w:rsidR="000D4F28">
        <w:t xml:space="preserve">to grow and </w:t>
      </w:r>
      <w:r w:rsidR="000D4F28" w:rsidRPr="000D4F28">
        <w:t xml:space="preserve">achieve </w:t>
      </w:r>
      <w:r w:rsidR="000D4F28">
        <w:t>success in the global market</w:t>
      </w:r>
      <w:r w:rsidR="000D4F28" w:rsidRPr="000D4F28">
        <w:t xml:space="preserve">. However, the </w:t>
      </w:r>
      <w:r w:rsidR="000D4F28">
        <w:t>challenges which are</w:t>
      </w:r>
      <w:r w:rsidR="000D4F28" w:rsidRPr="000D4F28">
        <w:t xml:space="preserve"> identified should</w:t>
      </w:r>
      <w:r w:rsidR="000D4F28">
        <w:t xml:space="preserve"> get proper attention to be</w:t>
      </w:r>
      <w:r w:rsidR="000D4F28" w:rsidRPr="000D4F28">
        <w:t xml:space="preserve"> eliminated to </w:t>
      </w:r>
      <w:r>
        <w:t xml:space="preserve">a </w:t>
      </w:r>
      <w:r w:rsidR="000D4F28">
        <w:t>higher level of</w:t>
      </w:r>
      <w:r w:rsidR="000D4F28" w:rsidRPr="000D4F28">
        <w:t xml:space="preserve"> </w:t>
      </w:r>
      <w:r w:rsidR="000D4F28">
        <w:t>productivit</w:t>
      </w:r>
      <w:r w:rsidR="000D4F28" w:rsidRPr="000D4F28">
        <w:t xml:space="preserve">y of the company. The company </w:t>
      </w:r>
      <w:r w:rsidR="000D4F28">
        <w:t>must emphasize</w:t>
      </w:r>
      <w:r w:rsidR="000D4F28" w:rsidRPr="000D4F28">
        <w:t xml:space="preserve"> increasing </w:t>
      </w:r>
      <w:r w:rsidR="000D4F28">
        <w:t xml:space="preserve">financial and genius mind </w:t>
      </w:r>
      <w:r w:rsidR="000D4F28" w:rsidRPr="000D4F28">
        <w:t xml:space="preserve">investment in technology </w:t>
      </w:r>
      <w:r w:rsidR="000D4F28">
        <w:t>as</w:t>
      </w:r>
      <w:r w:rsidR="000D4F28" w:rsidRPr="000D4F28">
        <w:t xml:space="preserve"> it will </w:t>
      </w:r>
      <w:r w:rsidR="000D4F28">
        <w:t>result</w:t>
      </w:r>
      <w:r w:rsidR="000D4F28" w:rsidRPr="000D4F28">
        <w:t xml:space="preserve"> in improved</w:t>
      </w:r>
      <w:r w:rsidR="000D4F28">
        <w:t xml:space="preserve"> customer</w:t>
      </w:r>
      <w:r w:rsidR="000D4F28" w:rsidRPr="000D4F28">
        <w:t xml:space="preserve"> service delivery.</w:t>
      </w:r>
      <w:r w:rsidR="00792102" w:rsidRPr="00792102">
        <w:rPr>
          <w:rFonts w:ascii="Arial" w:eastAsia="Times New Roman" w:hAnsi="Arial" w:cs="Arial"/>
          <w:color w:val="1F2024"/>
          <w:sz w:val="26"/>
          <w:szCs w:val="26"/>
          <w:lang w:val="en-IN" w:eastAsia="en-IN"/>
        </w:rPr>
        <w:t xml:space="preserve"> </w:t>
      </w:r>
      <w:r w:rsidR="00792102">
        <w:rPr>
          <w:lang w:val="en-IN"/>
        </w:rPr>
        <w:t xml:space="preserve">British Airways has incorporated </w:t>
      </w:r>
      <w:r w:rsidR="00792102" w:rsidRPr="00792102">
        <w:rPr>
          <w:lang w:val="en-IN"/>
        </w:rPr>
        <w:t>scientific</w:t>
      </w:r>
      <w:r w:rsidR="00792102">
        <w:rPr>
          <w:lang w:val="en-IN"/>
        </w:rPr>
        <w:t xml:space="preserve"> and strategic</w:t>
      </w:r>
      <w:r w:rsidR="00792102" w:rsidRPr="00792102">
        <w:rPr>
          <w:lang w:val="en-IN"/>
        </w:rPr>
        <w:t xml:space="preserve"> management theory </w:t>
      </w:r>
      <w:r w:rsidR="00792102">
        <w:rPr>
          <w:lang w:val="en-IN"/>
        </w:rPr>
        <w:t xml:space="preserve">to channel this process with a proper orientation </w:t>
      </w:r>
      <w:r w:rsidR="004C0AEF">
        <w:rPr>
          <w:lang w:val="en-IN"/>
        </w:rPr>
        <w:t>resulting</w:t>
      </w:r>
      <w:r>
        <w:rPr>
          <w:lang w:val="en-IN"/>
        </w:rPr>
        <w:t xml:space="preserve"> in</w:t>
      </w:r>
      <w:r w:rsidR="00792102" w:rsidRPr="00792102">
        <w:rPr>
          <w:lang w:val="en-IN"/>
        </w:rPr>
        <w:t xml:space="preserve"> this success because it </w:t>
      </w:r>
      <w:r w:rsidR="00792102">
        <w:rPr>
          <w:lang w:val="en-IN"/>
        </w:rPr>
        <w:t>was focused on</w:t>
      </w:r>
      <w:r w:rsidR="00792102" w:rsidRPr="00792102">
        <w:rPr>
          <w:lang w:val="en-IN"/>
        </w:rPr>
        <w:t xml:space="preserve"> a </w:t>
      </w:r>
      <w:r w:rsidR="00792102">
        <w:rPr>
          <w:lang w:val="en-IN"/>
        </w:rPr>
        <w:t>lot of scenarios,</w:t>
      </w:r>
      <w:r w:rsidR="00792102" w:rsidRPr="00792102">
        <w:rPr>
          <w:lang w:val="en-IN"/>
        </w:rPr>
        <w:t xml:space="preserve"> emphasis</w:t>
      </w:r>
      <w:r w:rsidR="00792102">
        <w:rPr>
          <w:lang w:val="en-IN"/>
        </w:rPr>
        <w:t>ing</w:t>
      </w:r>
      <w:r w:rsidR="00792102" w:rsidRPr="00792102">
        <w:rPr>
          <w:lang w:val="en-IN"/>
        </w:rPr>
        <w:t xml:space="preserve"> on company </w:t>
      </w:r>
      <w:r w:rsidR="00792102">
        <w:rPr>
          <w:lang w:val="en-IN"/>
        </w:rPr>
        <w:t>vi</w:t>
      </w:r>
      <w:r w:rsidR="00792102" w:rsidRPr="00792102">
        <w:rPr>
          <w:lang w:val="en-IN"/>
        </w:rPr>
        <w:t>s</w:t>
      </w:r>
      <w:r w:rsidR="00792102">
        <w:rPr>
          <w:lang w:val="en-IN"/>
        </w:rPr>
        <w:t xml:space="preserve">ion </w:t>
      </w:r>
      <w:r w:rsidR="004C0AEF">
        <w:rPr>
          <w:lang w:val="en-IN"/>
        </w:rPr>
        <w:t>of</w:t>
      </w:r>
      <w:r w:rsidR="00792102">
        <w:rPr>
          <w:lang w:val="en-IN"/>
        </w:rPr>
        <w:t xml:space="preserve"> </w:t>
      </w:r>
      <w:r w:rsidR="004C0AEF">
        <w:rPr>
          <w:lang w:val="en-IN"/>
        </w:rPr>
        <w:t xml:space="preserve">the </w:t>
      </w:r>
      <w:r w:rsidR="00792102">
        <w:rPr>
          <w:lang w:val="en-IN"/>
        </w:rPr>
        <w:t>success process</w:t>
      </w:r>
      <w:r w:rsidR="00792102" w:rsidRPr="00792102">
        <w:rPr>
          <w:lang w:val="en-IN"/>
        </w:rPr>
        <w:t xml:space="preserve"> </w:t>
      </w:r>
      <w:r w:rsidR="00792102">
        <w:rPr>
          <w:lang w:val="en-IN"/>
        </w:rPr>
        <w:t>with</w:t>
      </w:r>
      <w:r w:rsidR="00792102" w:rsidRPr="00792102">
        <w:rPr>
          <w:lang w:val="en-IN"/>
        </w:rPr>
        <w:t xml:space="preserve"> </w:t>
      </w:r>
      <w:r>
        <w:rPr>
          <w:lang w:val="en-IN"/>
        </w:rPr>
        <w:t xml:space="preserve">an </w:t>
      </w:r>
      <w:r w:rsidR="00792102" w:rsidRPr="00792102">
        <w:rPr>
          <w:lang w:val="en-IN"/>
        </w:rPr>
        <w:t>employee reward scheme employed. B</w:t>
      </w:r>
      <w:r w:rsidR="00792102">
        <w:rPr>
          <w:lang w:val="en-IN"/>
        </w:rPr>
        <w:t xml:space="preserve">ritish </w:t>
      </w:r>
      <w:r>
        <w:rPr>
          <w:lang w:val="en-IN"/>
        </w:rPr>
        <w:t>Airways’</w:t>
      </w:r>
      <w:r w:rsidR="00792102" w:rsidRPr="00792102">
        <w:rPr>
          <w:lang w:val="en-IN"/>
        </w:rPr>
        <w:t xml:space="preserve"> organizational </w:t>
      </w:r>
      <w:r w:rsidR="003C41A8">
        <w:rPr>
          <w:lang w:val="en-IN"/>
        </w:rPr>
        <w:t>hierarchy</w:t>
      </w:r>
      <w:r w:rsidR="00792102" w:rsidRPr="00792102">
        <w:rPr>
          <w:lang w:val="en-IN"/>
        </w:rPr>
        <w:t xml:space="preserve"> </w:t>
      </w:r>
      <w:r>
        <w:rPr>
          <w:lang w:val="en-IN"/>
        </w:rPr>
        <w:t>strategizes</w:t>
      </w:r>
      <w:r w:rsidR="00792102">
        <w:rPr>
          <w:lang w:val="en-IN"/>
        </w:rPr>
        <w:t xml:space="preserve"> and </w:t>
      </w:r>
      <w:r w:rsidR="004C0AEF">
        <w:rPr>
          <w:lang w:val="en-IN"/>
        </w:rPr>
        <w:t>outlines</w:t>
      </w:r>
      <w:r w:rsidR="00792102" w:rsidRPr="00792102">
        <w:rPr>
          <w:lang w:val="en-IN"/>
        </w:rPr>
        <w:t xml:space="preserve"> the blueprint for </w:t>
      </w:r>
      <w:r w:rsidR="003C41A8">
        <w:rPr>
          <w:lang w:val="en-IN"/>
        </w:rPr>
        <w:t>future roadmap</w:t>
      </w:r>
      <w:r w:rsidR="00792102" w:rsidRPr="00792102">
        <w:rPr>
          <w:lang w:val="en-IN"/>
        </w:rPr>
        <w:t>.</w:t>
      </w:r>
      <w:r w:rsidR="003C2982">
        <w:rPr>
          <w:lang w:val="en-IN"/>
        </w:rPr>
        <w:t xml:space="preserve"> </w:t>
      </w:r>
      <w:r w:rsidR="00792102" w:rsidRPr="00792102">
        <w:rPr>
          <w:lang w:val="en-IN"/>
        </w:rPr>
        <w:t>B</w:t>
      </w:r>
      <w:r w:rsidR="00792102">
        <w:rPr>
          <w:lang w:val="en-IN"/>
        </w:rPr>
        <w:t xml:space="preserve">ritish </w:t>
      </w:r>
      <w:r w:rsidR="00792102" w:rsidRPr="00792102">
        <w:rPr>
          <w:lang w:val="en-IN"/>
        </w:rPr>
        <w:t>A</w:t>
      </w:r>
      <w:r w:rsidR="00792102">
        <w:rPr>
          <w:lang w:val="en-IN"/>
        </w:rPr>
        <w:t>irways</w:t>
      </w:r>
      <w:r w:rsidR="00792102" w:rsidRPr="00792102">
        <w:rPr>
          <w:lang w:val="en-IN"/>
        </w:rPr>
        <w:t xml:space="preserve"> can improve</w:t>
      </w:r>
      <w:r w:rsidR="00792102">
        <w:rPr>
          <w:lang w:val="en-IN"/>
        </w:rPr>
        <w:t xml:space="preserve"> more on</w:t>
      </w:r>
      <w:r w:rsidR="00792102" w:rsidRPr="00792102">
        <w:rPr>
          <w:lang w:val="en-IN"/>
        </w:rPr>
        <w:t xml:space="preserve"> its future </w:t>
      </w:r>
      <w:r w:rsidR="003C41A8">
        <w:rPr>
          <w:lang w:val="en-IN"/>
        </w:rPr>
        <w:t>chance creation profit generation</w:t>
      </w:r>
      <w:r w:rsidR="00792102">
        <w:rPr>
          <w:lang w:val="en-IN"/>
        </w:rPr>
        <w:t>,</w:t>
      </w:r>
      <w:r w:rsidR="00792102" w:rsidRPr="00792102">
        <w:rPr>
          <w:lang w:val="en-IN"/>
        </w:rPr>
        <w:t xml:space="preserve"> it</w:t>
      </w:r>
      <w:r w:rsidR="00792102">
        <w:rPr>
          <w:lang w:val="en-IN"/>
        </w:rPr>
        <w:t xml:space="preserve"> </w:t>
      </w:r>
      <w:r>
        <w:rPr>
          <w:lang w:val="en-IN"/>
        </w:rPr>
        <w:t>needs</w:t>
      </w:r>
      <w:r w:rsidR="00792102">
        <w:rPr>
          <w:lang w:val="en-IN"/>
        </w:rPr>
        <w:t xml:space="preserve"> to</w:t>
      </w:r>
      <w:r w:rsidR="00792102" w:rsidRPr="00792102">
        <w:rPr>
          <w:lang w:val="en-IN"/>
        </w:rPr>
        <w:t xml:space="preserve"> focus on innovati</w:t>
      </w:r>
      <w:r w:rsidR="00792102">
        <w:rPr>
          <w:lang w:val="en-IN"/>
        </w:rPr>
        <w:t>ve</w:t>
      </w:r>
      <w:r w:rsidR="00792102" w:rsidRPr="00792102">
        <w:rPr>
          <w:lang w:val="en-IN"/>
        </w:rPr>
        <w:t xml:space="preserve"> strategies to </w:t>
      </w:r>
      <w:r w:rsidR="003C41A8">
        <w:rPr>
          <w:lang w:val="en-IN"/>
        </w:rPr>
        <w:t>fulfil</w:t>
      </w:r>
      <w:r w:rsidR="00792102" w:rsidRPr="00792102">
        <w:rPr>
          <w:lang w:val="en-IN"/>
        </w:rPr>
        <w:t xml:space="preserve"> customer </w:t>
      </w:r>
      <w:r w:rsidR="00DB4A94">
        <w:rPr>
          <w:lang w:val="en-IN"/>
        </w:rPr>
        <w:t>expectations</w:t>
      </w:r>
      <w:r w:rsidR="00792102" w:rsidRPr="00792102">
        <w:rPr>
          <w:lang w:val="en-IN"/>
        </w:rPr>
        <w:t xml:space="preserve">. </w:t>
      </w:r>
      <w:r>
        <w:rPr>
          <w:lang w:val="en-IN"/>
        </w:rPr>
        <w:t>A prominent</w:t>
      </w:r>
      <w:r w:rsidR="00DB4A94">
        <w:rPr>
          <w:lang w:val="en-IN"/>
        </w:rPr>
        <w:t xml:space="preserve"> part of </w:t>
      </w:r>
      <w:r>
        <w:rPr>
          <w:lang w:val="en-IN"/>
        </w:rPr>
        <w:t xml:space="preserve">the </w:t>
      </w:r>
      <w:r w:rsidR="00DB4A94">
        <w:rPr>
          <w:lang w:val="en-IN"/>
        </w:rPr>
        <w:t xml:space="preserve">revenue </w:t>
      </w:r>
      <w:r w:rsidR="007273E5">
        <w:rPr>
          <w:lang w:val="en-IN"/>
        </w:rPr>
        <w:t>is</w:t>
      </w:r>
      <w:r w:rsidR="00DB4A94">
        <w:rPr>
          <w:lang w:val="en-IN"/>
        </w:rPr>
        <w:t xml:space="preserve"> generated by</w:t>
      </w:r>
      <w:r w:rsidR="00792102" w:rsidRPr="00792102">
        <w:rPr>
          <w:lang w:val="en-IN"/>
        </w:rPr>
        <w:t xml:space="preserve"> B</w:t>
      </w:r>
      <w:r w:rsidR="00DB4A94">
        <w:rPr>
          <w:lang w:val="en-IN"/>
        </w:rPr>
        <w:t xml:space="preserve">ritish </w:t>
      </w:r>
      <w:r w:rsidR="00792102" w:rsidRPr="00792102">
        <w:rPr>
          <w:lang w:val="en-IN"/>
        </w:rPr>
        <w:t>A</w:t>
      </w:r>
      <w:r w:rsidR="00DB4A94">
        <w:rPr>
          <w:lang w:val="en-IN"/>
        </w:rPr>
        <w:t xml:space="preserve">irways </w:t>
      </w:r>
      <w:r>
        <w:rPr>
          <w:lang w:val="en-IN"/>
        </w:rPr>
        <w:t>through</w:t>
      </w:r>
      <w:r w:rsidR="00792102" w:rsidRPr="00792102">
        <w:rPr>
          <w:lang w:val="en-IN"/>
        </w:rPr>
        <w:t xml:space="preserve"> </w:t>
      </w:r>
      <w:r w:rsidR="007273E5">
        <w:rPr>
          <w:lang w:val="en-IN"/>
        </w:rPr>
        <w:t>these</w:t>
      </w:r>
      <w:r w:rsidR="00792102" w:rsidRPr="00792102">
        <w:rPr>
          <w:lang w:val="en-IN"/>
        </w:rPr>
        <w:t xml:space="preserve"> strategic </w:t>
      </w:r>
      <w:r w:rsidR="007273E5">
        <w:rPr>
          <w:lang w:val="en-IN"/>
        </w:rPr>
        <w:t>movemen</w:t>
      </w:r>
      <w:r w:rsidR="00792102" w:rsidRPr="00792102">
        <w:rPr>
          <w:lang w:val="en-IN"/>
        </w:rPr>
        <w:t>ts. The innovation strategy</w:t>
      </w:r>
      <w:r w:rsidR="007273E5">
        <w:rPr>
          <w:lang w:val="en-IN"/>
        </w:rPr>
        <w:t xml:space="preserve"> for product development</w:t>
      </w:r>
      <w:r w:rsidR="00792102" w:rsidRPr="00792102">
        <w:rPr>
          <w:lang w:val="en-IN"/>
        </w:rPr>
        <w:t xml:space="preserve"> has also </w:t>
      </w:r>
      <w:r w:rsidR="00DB4A94">
        <w:rPr>
          <w:lang w:val="en-IN"/>
        </w:rPr>
        <w:t>seen gaining specific development</w:t>
      </w:r>
      <w:r w:rsidR="00792102" w:rsidRPr="00792102">
        <w:rPr>
          <w:lang w:val="en-IN"/>
        </w:rPr>
        <w:t xml:space="preserve"> in </w:t>
      </w:r>
      <w:r>
        <w:rPr>
          <w:lang w:val="en-IN"/>
        </w:rPr>
        <w:t>another industrial genre</w:t>
      </w:r>
      <w:r w:rsidR="00792102" w:rsidRPr="00792102">
        <w:rPr>
          <w:lang w:val="en-IN"/>
        </w:rPr>
        <w:t xml:space="preserve"> where a</w:t>
      </w:r>
      <w:r w:rsidR="007273E5">
        <w:rPr>
          <w:lang w:val="en-IN"/>
        </w:rPr>
        <w:t>n establishment</w:t>
      </w:r>
      <w:r w:rsidR="00792102" w:rsidRPr="00792102">
        <w:rPr>
          <w:lang w:val="en-IN"/>
        </w:rPr>
        <w:t xml:space="preserve"> understands its </w:t>
      </w:r>
      <w:r w:rsidR="00DB4A94" w:rsidRPr="00792102">
        <w:rPr>
          <w:lang w:val="en-IN"/>
        </w:rPr>
        <w:t>di</w:t>
      </w:r>
      <w:r w:rsidR="00DB4A94">
        <w:rPr>
          <w:lang w:val="en-IN"/>
        </w:rPr>
        <w:t>verse</w:t>
      </w:r>
      <w:r w:rsidR="00792102" w:rsidRPr="00792102">
        <w:rPr>
          <w:lang w:val="en-IN"/>
        </w:rPr>
        <w:t xml:space="preserve"> customer </w:t>
      </w:r>
      <w:r w:rsidR="00DB4A94">
        <w:rPr>
          <w:lang w:val="en-IN"/>
        </w:rPr>
        <w:t>need</w:t>
      </w:r>
      <w:r w:rsidR="00792102" w:rsidRPr="00792102">
        <w:rPr>
          <w:lang w:val="en-IN"/>
        </w:rPr>
        <w:t xml:space="preserve">s and </w:t>
      </w:r>
      <w:r w:rsidR="00DB4A94">
        <w:rPr>
          <w:lang w:val="en-IN"/>
        </w:rPr>
        <w:t xml:space="preserve">resulting </w:t>
      </w:r>
      <w:r>
        <w:rPr>
          <w:lang w:val="en-IN"/>
        </w:rPr>
        <w:t>in</w:t>
      </w:r>
      <w:r w:rsidR="00DB4A94">
        <w:rPr>
          <w:lang w:val="en-IN"/>
        </w:rPr>
        <w:t xml:space="preserve"> research and development of</w:t>
      </w:r>
      <w:r w:rsidR="00792102" w:rsidRPr="00792102">
        <w:rPr>
          <w:lang w:val="en-IN"/>
        </w:rPr>
        <w:t xml:space="preserve"> new products to meet these needs.</w:t>
      </w:r>
      <w:r w:rsidR="003C2982">
        <w:rPr>
          <w:lang w:val="en-IN"/>
        </w:rPr>
        <w:t xml:space="preserve"> </w:t>
      </w:r>
      <w:r w:rsidR="004C0AEF">
        <w:rPr>
          <w:lang w:val="en-IN"/>
        </w:rPr>
        <w:t>In</w:t>
      </w:r>
      <w:r w:rsidR="007273E5">
        <w:rPr>
          <w:lang w:val="en-IN"/>
        </w:rPr>
        <w:t xml:space="preserve"> the end</w:t>
      </w:r>
      <w:r w:rsidR="00792102" w:rsidRPr="00792102">
        <w:rPr>
          <w:lang w:val="en-IN"/>
        </w:rPr>
        <w:t xml:space="preserve">, </w:t>
      </w:r>
      <w:r w:rsidR="007273E5">
        <w:rPr>
          <w:lang w:val="en-IN"/>
        </w:rPr>
        <w:t xml:space="preserve">the focus </w:t>
      </w:r>
      <w:r w:rsidR="004C0AEF">
        <w:rPr>
          <w:lang w:val="en-IN"/>
        </w:rPr>
        <w:t xml:space="preserve">is </w:t>
      </w:r>
      <w:r w:rsidR="00792102" w:rsidRPr="00792102">
        <w:rPr>
          <w:lang w:val="en-IN"/>
        </w:rPr>
        <w:t>to i</w:t>
      </w:r>
      <w:r w:rsidR="00DB4A94">
        <w:rPr>
          <w:lang w:val="en-IN"/>
        </w:rPr>
        <w:t>ncreas</w:t>
      </w:r>
      <w:r w:rsidR="00792102" w:rsidRPr="00792102">
        <w:rPr>
          <w:lang w:val="en-IN"/>
        </w:rPr>
        <w:t xml:space="preserve">e the </w:t>
      </w:r>
      <w:r w:rsidR="004C0AEF">
        <w:rPr>
          <w:lang w:val="en-IN"/>
        </w:rPr>
        <w:t>company's</w:t>
      </w:r>
      <w:r w:rsidR="00DB4A94">
        <w:rPr>
          <w:lang w:val="en-IN"/>
        </w:rPr>
        <w:t xml:space="preserve"> </w:t>
      </w:r>
      <w:r w:rsidR="00DB4A94">
        <w:rPr>
          <w:lang w:val="en-IN"/>
        </w:rPr>
        <w:lastRenderedPageBreak/>
        <w:t>revenue generation</w:t>
      </w:r>
      <w:r w:rsidR="00792102" w:rsidRPr="00792102">
        <w:rPr>
          <w:lang w:val="en-IN"/>
        </w:rPr>
        <w:t>, B</w:t>
      </w:r>
      <w:r w:rsidR="00DB4A94">
        <w:rPr>
          <w:lang w:val="en-IN"/>
        </w:rPr>
        <w:t xml:space="preserve">ritish </w:t>
      </w:r>
      <w:r w:rsidR="00792102" w:rsidRPr="00792102">
        <w:rPr>
          <w:lang w:val="en-IN"/>
        </w:rPr>
        <w:t>A</w:t>
      </w:r>
      <w:r w:rsidR="00DB4A94">
        <w:rPr>
          <w:lang w:val="en-IN"/>
        </w:rPr>
        <w:t>irways</w:t>
      </w:r>
      <w:r w:rsidR="00792102" w:rsidRPr="00792102">
        <w:rPr>
          <w:lang w:val="en-IN"/>
        </w:rPr>
        <w:t xml:space="preserve"> needs to </w:t>
      </w:r>
      <w:r w:rsidR="00DB4A94">
        <w:rPr>
          <w:lang w:val="en-IN"/>
        </w:rPr>
        <w:t>endorse</w:t>
      </w:r>
      <w:r w:rsidR="00792102" w:rsidRPr="00792102">
        <w:rPr>
          <w:lang w:val="en-IN"/>
        </w:rPr>
        <w:t xml:space="preserve"> more </w:t>
      </w:r>
      <w:r w:rsidR="00DB4A94">
        <w:rPr>
          <w:lang w:val="en-IN"/>
        </w:rPr>
        <w:t>confining</w:t>
      </w:r>
      <w:r w:rsidR="00792102" w:rsidRPr="00792102">
        <w:rPr>
          <w:lang w:val="en-IN"/>
        </w:rPr>
        <w:t xml:space="preserve"> p</w:t>
      </w:r>
      <w:r w:rsidR="007273E5">
        <w:rPr>
          <w:lang w:val="en-IN"/>
        </w:rPr>
        <w:t>athway</w:t>
      </w:r>
      <w:r w:rsidR="00792102" w:rsidRPr="00792102">
        <w:rPr>
          <w:lang w:val="en-IN"/>
        </w:rPr>
        <w:t xml:space="preserve">s. For instance, the </w:t>
      </w:r>
      <w:r w:rsidR="004972B3">
        <w:rPr>
          <w:lang w:val="en-IN"/>
        </w:rPr>
        <w:t>tottering</w:t>
      </w:r>
      <w:r w:rsidR="00792102" w:rsidRPr="00792102">
        <w:rPr>
          <w:lang w:val="en-IN"/>
        </w:rPr>
        <w:t xml:space="preserve"> price of crude oil may </w:t>
      </w:r>
      <w:r w:rsidR="004972B3">
        <w:rPr>
          <w:lang w:val="en-IN"/>
        </w:rPr>
        <w:t>crucial</w:t>
      </w:r>
      <w:r w:rsidR="00792102" w:rsidRPr="00792102">
        <w:rPr>
          <w:lang w:val="en-IN"/>
        </w:rPr>
        <w:t xml:space="preserve">ly affect the </w:t>
      </w:r>
      <w:r w:rsidR="004C0AEF">
        <w:rPr>
          <w:lang w:val="en-IN"/>
        </w:rPr>
        <w:t>company's</w:t>
      </w:r>
      <w:r w:rsidR="00792102" w:rsidRPr="00792102">
        <w:rPr>
          <w:lang w:val="en-IN"/>
        </w:rPr>
        <w:t xml:space="preserve"> </w:t>
      </w:r>
      <w:r w:rsidR="004C0AEF">
        <w:rPr>
          <w:lang w:val="en-IN"/>
        </w:rPr>
        <w:t>bottom line</w:t>
      </w:r>
      <w:r w:rsidR="00792102" w:rsidRPr="00792102">
        <w:rPr>
          <w:lang w:val="en-IN"/>
        </w:rPr>
        <w:t xml:space="preserve">. </w:t>
      </w:r>
      <w:r w:rsidR="004972B3">
        <w:rPr>
          <w:lang w:val="en-IN"/>
        </w:rPr>
        <w:t>Encircl</w:t>
      </w:r>
      <w:r w:rsidR="00792102" w:rsidRPr="00792102">
        <w:rPr>
          <w:lang w:val="en-IN"/>
        </w:rPr>
        <w:t xml:space="preserve">ing such a </w:t>
      </w:r>
      <w:r w:rsidR="007273E5">
        <w:rPr>
          <w:lang w:val="en-IN"/>
        </w:rPr>
        <w:t xml:space="preserve">risk for this uprising </w:t>
      </w:r>
      <w:r w:rsidR="00792102" w:rsidRPr="00792102">
        <w:rPr>
          <w:lang w:val="en-IN"/>
        </w:rPr>
        <w:t xml:space="preserve">cost is </w:t>
      </w:r>
      <w:r w:rsidR="007273E5">
        <w:rPr>
          <w:lang w:val="en-IN"/>
        </w:rPr>
        <w:t>creating scenarios</w:t>
      </w:r>
      <w:r w:rsidR="00792102" w:rsidRPr="00792102">
        <w:rPr>
          <w:lang w:val="en-IN"/>
        </w:rPr>
        <w:t xml:space="preserve"> to i</w:t>
      </w:r>
      <w:r w:rsidR="004972B3">
        <w:rPr>
          <w:lang w:val="en-IN"/>
        </w:rPr>
        <w:t>ncreas</w:t>
      </w:r>
      <w:r w:rsidR="00792102" w:rsidRPr="00792102">
        <w:rPr>
          <w:lang w:val="en-IN"/>
        </w:rPr>
        <w:t>e the</w:t>
      </w:r>
      <w:r w:rsidR="004972B3">
        <w:rPr>
          <w:lang w:val="en-IN"/>
        </w:rPr>
        <w:t xml:space="preserve"> anticipation of</w:t>
      </w:r>
      <w:r w:rsidR="00792102" w:rsidRPr="00792102">
        <w:rPr>
          <w:lang w:val="en-IN"/>
        </w:rPr>
        <w:t xml:space="preserve"> </w:t>
      </w:r>
      <w:r w:rsidR="004C0AEF">
        <w:rPr>
          <w:lang w:val="en-IN"/>
        </w:rPr>
        <w:t xml:space="preserve">the </w:t>
      </w:r>
      <w:r w:rsidR="00792102" w:rsidRPr="00792102">
        <w:rPr>
          <w:lang w:val="en-IN"/>
        </w:rPr>
        <w:t xml:space="preserve">company’s prospects of posting good returns. Such </w:t>
      </w:r>
      <w:r w:rsidR="007273E5">
        <w:rPr>
          <w:lang w:val="en-IN"/>
        </w:rPr>
        <w:t>creative management and marketing</w:t>
      </w:r>
      <w:r w:rsidR="00792102" w:rsidRPr="00792102">
        <w:rPr>
          <w:lang w:val="en-IN"/>
        </w:rPr>
        <w:t xml:space="preserve"> strate</w:t>
      </w:r>
      <w:r w:rsidR="007273E5">
        <w:rPr>
          <w:lang w:val="en-IN"/>
        </w:rPr>
        <w:t xml:space="preserve">gies </w:t>
      </w:r>
      <w:r w:rsidR="004C0AEF">
        <w:rPr>
          <w:lang w:val="en-IN"/>
        </w:rPr>
        <w:t>have</w:t>
      </w:r>
      <w:r w:rsidR="00792102" w:rsidRPr="00792102">
        <w:rPr>
          <w:lang w:val="en-IN"/>
        </w:rPr>
        <w:t xml:space="preserve"> </w:t>
      </w:r>
      <w:r w:rsidR="007273E5">
        <w:rPr>
          <w:lang w:val="en-IN"/>
        </w:rPr>
        <w:t>creat</w:t>
      </w:r>
      <w:r w:rsidR="00792102" w:rsidRPr="00792102">
        <w:rPr>
          <w:lang w:val="en-IN"/>
        </w:rPr>
        <w:t xml:space="preserve">ed </w:t>
      </w:r>
      <w:r w:rsidR="00182B73">
        <w:rPr>
          <w:lang w:val="en-IN"/>
        </w:rPr>
        <w:t xml:space="preserve">higher revenue generation </w:t>
      </w:r>
      <w:r w:rsidR="00792102" w:rsidRPr="00792102">
        <w:rPr>
          <w:lang w:val="en-IN"/>
        </w:rPr>
        <w:t>with other airline companies. B</w:t>
      </w:r>
      <w:r w:rsidR="00182B73">
        <w:rPr>
          <w:lang w:val="en-IN"/>
        </w:rPr>
        <w:t xml:space="preserve">ritish </w:t>
      </w:r>
      <w:r w:rsidR="004C0AEF">
        <w:rPr>
          <w:lang w:val="en-IN"/>
        </w:rPr>
        <w:t>Airways'</w:t>
      </w:r>
      <w:r w:rsidR="00792102" w:rsidRPr="00792102">
        <w:rPr>
          <w:lang w:val="en-IN"/>
        </w:rPr>
        <w:t xml:space="preserve"> success will be </w:t>
      </w:r>
      <w:r w:rsidR="00182B73">
        <w:rPr>
          <w:lang w:val="en-IN"/>
        </w:rPr>
        <w:t xml:space="preserve">inevitable if the structure </w:t>
      </w:r>
      <w:r w:rsidR="003C2982">
        <w:rPr>
          <w:lang w:val="en-IN"/>
        </w:rPr>
        <w:t>follows</w:t>
      </w:r>
      <w:r w:rsidR="00182B73">
        <w:rPr>
          <w:lang w:val="en-IN"/>
        </w:rPr>
        <w:t xml:space="preserve"> these guidelines directed on the path of </w:t>
      </w:r>
      <w:r w:rsidR="004C0AEF">
        <w:rPr>
          <w:lang w:val="en-IN"/>
        </w:rPr>
        <w:t>its</w:t>
      </w:r>
      <w:r w:rsidR="00182B73">
        <w:rPr>
          <w:lang w:val="en-IN"/>
        </w:rPr>
        <w:t xml:space="preserve"> vision</w:t>
      </w:r>
      <w:r w:rsidR="00792102" w:rsidRPr="00792102">
        <w:rPr>
          <w:lang w:val="en-IN"/>
        </w:rPr>
        <w:t>.</w:t>
      </w:r>
    </w:p>
    <w:p w14:paraId="7F1D1868" w14:textId="77777777" w:rsidR="00A62983" w:rsidRDefault="00A62983" w:rsidP="004972B3">
      <w:pPr>
        <w:pStyle w:val="Heading1"/>
      </w:pPr>
    </w:p>
    <w:p w14:paraId="60AEDBEF" w14:textId="77777777" w:rsidR="00A62983" w:rsidRDefault="00A62983" w:rsidP="004972B3">
      <w:pPr>
        <w:pStyle w:val="Heading1"/>
      </w:pPr>
    </w:p>
    <w:p w14:paraId="1F3EEFEF" w14:textId="77777777" w:rsidR="00A62983" w:rsidRDefault="00A62983" w:rsidP="004972B3">
      <w:pPr>
        <w:pStyle w:val="Heading1"/>
      </w:pPr>
    </w:p>
    <w:p w14:paraId="033AA7F6" w14:textId="77777777" w:rsidR="00A62983" w:rsidRDefault="00A62983" w:rsidP="004972B3">
      <w:pPr>
        <w:pStyle w:val="Heading1"/>
      </w:pPr>
    </w:p>
    <w:p w14:paraId="19C124D1" w14:textId="77777777" w:rsidR="00A62983" w:rsidRDefault="00A62983" w:rsidP="004972B3">
      <w:pPr>
        <w:pStyle w:val="Heading1"/>
      </w:pPr>
    </w:p>
    <w:p w14:paraId="57E7A94D" w14:textId="3A0F5B5B" w:rsidR="009F0656" w:rsidRDefault="009F0656" w:rsidP="004972B3">
      <w:pPr>
        <w:pStyle w:val="Heading1"/>
      </w:pPr>
    </w:p>
    <w:p w14:paraId="7A3086CD" w14:textId="32B05106" w:rsidR="00A62983" w:rsidRDefault="00A62983" w:rsidP="00A62983"/>
    <w:p w14:paraId="3121120C" w14:textId="5CBE190B" w:rsidR="00A62983" w:rsidRDefault="00A62983" w:rsidP="00A62983"/>
    <w:p w14:paraId="03D3AE2A" w14:textId="77777777" w:rsidR="00A62983" w:rsidRPr="00A62983" w:rsidRDefault="00A62983" w:rsidP="00A62983"/>
    <w:p w14:paraId="524AF48B" w14:textId="77777777" w:rsidR="00A62983" w:rsidRPr="00A62983" w:rsidRDefault="00A62983" w:rsidP="00A62983"/>
    <w:p w14:paraId="5E7835F1" w14:textId="77777777" w:rsidR="00A62983" w:rsidRDefault="00A62983" w:rsidP="004972B3"/>
    <w:p w14:paraId="4D710F46" w14:textId="77777777" w:rsidR="003730AA" w:rsidRDefault="003730AA" w:rsidP="00A62983">
      <w:pPr>
        <w:pStyle w:val="Heading1"/>
      </w:pPr>
    </w:p>
    <w:p w14:paraId="37122600" w14:textId="11D903BC" w:rsidR="00A62983" w:rsidRDefault="00A62983" w:rsidP="00A62983">
      <w:pPr>
        <w:pStyle w:val="Heading1"/>
      </w:pPr>
      <w:r>
        <w:t>Reference</w:t>
      </w:r>
    </w:p>
    <w:p w14:paraId="3A96BECC" w14:textId="77777777" w:rsidR="00B23BF4" w:rsidRDefault="00B23BF4" w:rsidP="00A62983">
      <w:pPr>
        <w:rPr>
          <w:lang w:val="en-IN"/>
        </w:rPr>
      </w:pPr>
      <w:r w:rsidRPr="00A62983">
        <w:rPr>
          <w:lang w:val="en-IN"/>
        </w:rPr>
        <w:t xml:space="preserve">Airways, B. (no date) </w:t>
      </w:r>
      <w:r w:rsidRPr="00A62983">
        <w:rPr>
          <w:i/>
          <w:iCs/>
          <w:lang w:val="en-IN"/>
        </w:rPr>
        <w:t>Explore our past</w:t>
      </w:r>
      <w:r w:rsidRPr="00A62983">
        <w:rPr>
          <w:lang w:val="en-IN"/>
        </w:rPr>
        <w:t xml:space="preserve">, </w:t>
      </w:r>
      <w:r w:rsidRPr="00A62983">
        <w:rPr>
          <w:i/>
          <w:iCs/>
          <w:lang w:val="en-IN"/>
        </w:rPr>
        <w:t>History &amp; Heritage</w:t>
      </w:r>
      <w:r w:rsidRPr="00A62983">
        <w:rPr>
          <w:lang w:val="en-IN"/>
        </w:rPr>
        <w:t xml:space="preserve">. Available at: https://www.britishairways.com/en-de/information/about-ba/history-and-heritage/explore-our-past#:~:text=Imperial%20Airways%20opened%20services%20from,to%20merge%20the%20two%20airlines. (Accessed: December 1, 2022). </w:t>
      </w:r>
    </w:p>
    <w:p w14:paraId="442265E3" w14:textId="77777777" w:rsidR="00B23BF4" w:rsidRPr="00A62983" w:rsidRDefault="00B23BF4" w:rsidP="00A62983">
      <w:pPr>
        <w:rPr>
          <w:lang w:val="en-IN"/>
        </w:rPr>
      </w:pPr>
      <w:proofErr w:type="spellStart"/>
      <w:r w:rsidRPr="00B23BF4">
        <w:t>Belobaba</w:t>
      </w:r>
      <w:proofErr w:type="spellEnd"/>
      <w:r w:rsidRPr="00B23BF4">
        <w:t xml:space="preserve">, P., </w:t>
      </w:r>
      <w:proofErr w:type="spellStart"/>
      <w:r w:rsidRPr="00B23BF4">
        <w:t>Odoni</w:t>
      </w:r>
      <w:proofErr w:type="spellEnd"/>
      <w:r w:rsidRPr="00B23BF4">
        <w:t>, A. and Barnhart, C. eds., 2015. </w:t>
      </w:r>
      <w:r w:rsidRPr="00B23BF4">
        <w:rPr>
          <w:i/>
          <w:iCs/>
        </w:rPr>
        <w:t>The global airline industry</w:t>
      </w:r>
      <w:r w:rsidRPr="00B23BF4">
        <w:t>. John Wiley &amp; Sons.</w:t>
      </w:r>
    </w:p>
    <w:p w14:paraId="76AB7DC5" w14:textId="77777777" w:rsidR="00B23BF4" w:rsidRDefault="00B23BF4" w:rsidP="004972B3">
      <w:r w:rsidRPr="00A15313">
        <w:t>Brassington, F. and Pettitt, S., 2006. </w:t>
      </w:r>
      <w:r w:rsidRPr="00A15313">
        <w:rPr>
          <w:i/>
          <w:iCs/>
        </w:rPr>
        <w:t>Principles of marketing</w:t>
      </w:r>
      <w:r w:rsidRPr="00A15313">
        <w:t>. Pearson Education.</w:t>
      </w:r>
    </w:p>
    <w:p w14:paraId="2C04D346" w14:textId="77777777" w:rsidR="00B23BF4" w:rsidRDefault="00B23BF4" w:rsidP="004972B3">
      <w:r w:rsidRPr="004972B3">
        <w:t>British Airways, (2010). </w:t>
      </w:r>
      <w:r w:rsidRPr="004972B3">
        <w:rPr>
          <w:i/>
          <w:iCs/>
        </w:rPr>
        <w:t>2009Annual reports</w:t>
      </w:r>
      <w:r w:rsidRPr="004972B3">
        <w:t xml:space="preserve">. Available at </w:t>
      </w:r>
      <w:hyperlink r:id="rId8" w:history="1">
        <w:r w:rsidRPr="004972B3">
          <w:rPr>
            <w:rStyle w:val="Hyperlink"/>
            <w:color w:val="000000" w:themeColor="text1"/>
            <w:u w:val="none"/>
          </w:rPr>
          <w:t>www.britishairways.com/cms/global/microsites/ba_reports0809/our_business/w orkplace.html</w:t>
        </w:r>
      </w:hyperlink>
    </w:p>
    <w:p w14:paraId="5029DCB3" w14:textId="77777777" w:rsidR="00B23BF4" w:rsidRDefault="00B23BF4" w:rsidP="00A62983">
      <w:pPr>
        <w:rPr>
          <w:lang w:val="en-IN"/>
        </w:rPr>
      </w:pPr>
      <w:r w:rsidRPr="00A62983">
        <w:rPr>
          <w:i/>
          <w:iCs/>
          <w:lang w:val="en-IN"/>
        </w:rPr>
        <w:t>British Airways: Importance of organizational structure and culture</w:t>
      </w:r>
      <w:r w:rsidRPr="00A62983">
        <w:rPr>
          <w:lang w:val="en-IN"/>
        </w:rPr>
        <w:t xml:space="preserve"> (no date) </w:t>
      </w:r>
      <w:r w:rsidRPr="00A62983">
        <w:rPr>
          <w:i/>
          <w:iCs/>
          <w:lang w:val="en-IN"/>
        </w:rPr>
        <w:t>British Airways: Importance Of Organizational Structure And...</w:t>
      </w:r>
      <w:r w:rsidRPr="00A62983">
        <w:rPr>
          <w:lang w:val="en-IN"/>
        </w:rPr>
        <w:t xml:space="preserve"> Available at: https://www.ipl.org/essay/British-Airways-Importance-Of-Organizational-Structure-And-PCLCBXN2SG (Accessed: December 1, 2022). </w:t>
      </w:r>
    </w:p>
    <w:p w14:paraId="7104A8AC" w14:textId="26D471D8" w:rsidR="00B23BF4" w:rsidRDefault="00B23BF4" w:rsidP="004972B3">
      <w:r w:rsidRPr="004972B3">
        <w:t xml:space="preserve">Cummings, T.G. and Worley, C.G., 2008. </w:t>
      </w:r>
      <w:r w:rsidRPr="00A62983">
        <w:rPr>
          <w:i/>
          <w:iCs/>
        </w:rPr>
        <w:t>Organization development and change</w:t>
      </w:r>
      <w:r w:rsidRPr="004972B3">
        <w:t xml:space="preserve"> 9th edition. </w:t>
      </w:r>
      <w:r w:rsidRPr="00A62983">
        <w:t xml:space="preserve">Cincinnati: </w:t>
      </w:r>
      <w:proofErr w:type="gramStart"/>
      <w:r w:rsidRPr="00A62983">
        <w:t>OH</w:t>
      </w:r>
      <w:proofErr w:type="gramEnd"/>
      <w:r w:rsidRPr="00A62983">
        <w:t xml:space="preserve"> </w:t>
      </w:r>
      <w:r w:rsidR="004C0AEF">
        <w:t>Southwestern</w:t>
      </w:r>
      <w:r w:rsidRPr="00A62983">
        <w:t xml:space="preserve"> college publishing</w:t>
      </w:r>
      <w:r w:rsidRPr="004972B3">
        <w:t>.</w:t>
      </w:r>
    </w:p>
    <w:p w14:paraId="5AC7D308" w14:textId="77777777" w:rsidR="00B23BF4" w:rsidRDefault="00B23BF4" w:rsidP="004972B3">
      <w:r w:rsidRPr="00A15313">
        <w:t>Henry, A., 2008. </w:t>
      </w:r>
      <w:r w:rsidRPr="00A15313">
        <w:rPr>
          <w:i/>
          <w:iCs/>
        </w:rPr>
        <w:t>Understanding Strategic management</w:t>
      </w:r>
      <w:r w:rsidRPr="00A15313">
        <w:t>. London: Oxford university press.</w:t>
      </w:r>
    </w:p>
    <w:p w14:paraId="3739DB67" w14:textId="77777777" w:rsidR="003C2982" w:rsidRDefault="00B23BF4" w:rsidP="004972B3">
      <w:r w:rsidRPr="00A15313">
        <w:t>Kotler, P. and Armstrong, G., 2010. </w:t>
      </w:r>
      <w:r w:rsidRPr="00A15313">
        <w:rPr>
          <w:i/>
          <w:iCs/>
        </w:rPr>
        <w:t>Principles of marketing</w:t>
      </w:r>
      <w:r w:rsidRPr="00A15313">
        <w:t>. Pearson education.</w:t>
      </w:r>
    </w:p>
    <w:p w14:paraId="4194A297" w14:textId="5CEACFFC" w:rsidR="00B23BF4" w:rsidRDefault="00B23BF4" w:rsidP="004972B3">
      <w:r w:rsidRPr="004972B3">
        <w:lastRenderedPageBreak/>
        <w:t>McGowan, R., 2011. </w:t>
      </w:r>
      <w:r w:rsidRPr="004972B3">
        <w:rPr>
          <w:i/>
          <w:iCs/>
        </w:rPr>
        <w:t>Privatize This? Assessing the Opportunities and Costs of Privatization: Assessing the Opportunities and Costs of Privatization</w:t>
      </w:r>
      <w:r w:rsidRPr="004972B3">
        <w:t>. ABC-CLIO.</w:t>
      </w:r>
    </w:p>
    <w:p w14:paraId="4735DA89" w14:textId="5374805B" w:rsidR="003C41A8" w:rsidRDefault="003C41A8" w:rsidP="004972B3">
      <w:r w:rsidRPr="003C41A8">
        <w:t>McLeod, S., 2007. Maslow's hierarchy of needs. </w:t>
      </w:r>
      <w:r w:rsidRPr="003C41A8">
        <w:rPr>
          <w:i/>
          <w:iCs/>
        </w:rPr>
        <w:t xml:space="preserve">Simply </w:t>
      </w:r>
      <w:r w:rsidR="004C0AEF">
        <w:rPr>
          <w:i/>
          <w:iCs/>
        </w:rPr>
        <w:t>Psychology</w:t>
      </w:r>
      <w:r w:rsidRPr="003C41A8">
        <w:t>, </w:t>
      </w:r>
      <w:r w:rsidRPr="003C41A8">
        <w:rPr>
          <w:i/>
          <w:iCs/>
        </w:rPr>
        <w:t>1</w:t>
      </w:r>
      <w:r w:rsidRPr="003C41A8">
        <w:t>(1-18).</w:t>
      </w:r>
    </w:p>
    <w:p w14:paraId="7E2E5AAF" w14:textId="0563D151" w:rsidR="00B23BF4" w:rsidRDefault="00B23BF4" w:rsidP="004972B3">
      <w:r w:rsidRPr="004972B3">
        <w:t>Meyer, S. (2007). </w:t>
      </w:r>
      <w:r w:rsidRPr="004972B3">
        <w:rPr>
          <w:i/>
          <w:iCs/>
        </w:rPr>
        <w:t>Acquisition of EasyJet Plc. by British Airways Plc</w:t>
      </w:r>
      <w:r w:rsidRPr="004972B3">
        <w:t>. London, GRIN Verlag.</w:t>
      </w:r>
    </w:p>
    <w:p w14:paraId="6FF752E1" w14:textId="69F86331" w:rsidR="003730AA" w:rsidRPr="003730AA" w:rsidRDefault="004C0AEF" w:rsidP="003730AA">
      <w:pPr>
        <w:rPr>
          <w:lang w:val="en-IN"/>
        </w:rPr>
      </w:pPr>
      <w:r>
        <w:rPr>
          <w:lang w:val="en-IN"/>
        </w:rPr>
        <w:t>PhD</w:t>
      </w:r>
      <w:r w:rsidR="003730AA" w:rsidRPr="003730AA">
        <w:rPr>
          <w:lang w:val="en-IN"/>
        </w:rPr>
        <w:t xml:space="preserve">, E. (2022) </w:t>
      </w:r>
      <w:r w:rsidR="003730AA" w:rsidRPr="003730AA">
        <w:rPr>
          <w:i/>
          <w:iCs/>
          <w:lang w:val="en-IN"/>
        </w:rPr>
        <w:t>British Airways organizational structure</w:t>
      </w:r>
      <w:r w:rsidR="003730AA" w:rsidRPr="003730AA">
        <w:rPr>
          <w:lang w:val="en-IN"/>
        </w:rPr>
        <w:t xml:space="preserve">, </w:t>
      </w:r>
      <w:r w:rsidR="003730AA" w:rsidRPr="003730AA">
        <w:rPr>
          <w:i/>
          <w:iCs/>
          <w:lang w:val="en-IN"/>
        </w:rPr>
        <w:t>Free Essays - PhDessay.com</w:t>
      </w:r>
      <w:r w:rsidR="003730AA" w:rsidRPr="003730AA">
        <w:rPr>
          <w:lang w:val="en-IN"/>
        </w:rPr>
        <w:t xml:space="preserve">. Available at: https://phdessay.com/british-airways-organizational-structure/ (Accessed: December 1, 2022). </w:t>
      </w:r>
    </w:p>
    <w:p w14:paraId="6161BE94" w14:textId="77777777" w:rsidR="003730AA" w:rsidRDefault="003730AA" w:rsidP="004972B3"/>
    <w:p w14:paraId="3637996B" w14:textId="77777777" w:rsidR="004972B3" w:rsidRPr="004972B3" w:rsidRDefault="004972B3" w:rsidP="004972B3"/>
    <w:p w14:paraId="5CE0F7EE" w14:textId="77777777" w:rsidR="003D0A07" w:rsidRPr="003A1EBC" w:rsidRDefault="003D0A07" w:rsidP="00031F69">
      <w:pPr>
        <w:rPr>
          <w:lang w:val="en-IN" w:eastAsia="en-IN"/>
        </w:rPr>
      </w:pPr>
    </w:p>
    <w:p w14:paraId="3D944239" w14:textId="77777777" w:rsidR="003D0A07" w:rsidRPr="00DE1FC9" w:rsidRDefault="003D0A07" w:rsidP="00031F69">
      <w:pPr>
        <w:spacing w:before="100" w:beforeAutospacing="1" w:after="100" w:afterAutospacing="1"/>
        <w:ind w:left="567" w:hanging="567"/>
        <w:jc w:val="left"/>
        <w:rPr>
          <w:rFonts w:eastAsia="Times New Roman" w:cs="Times New Roman"/>
          <w:color w:val="auto"/>
          <w:szCs w:val="24"/>
          <w:lang w:val="en-IN" w:eastAsia="en-IN"/>
        </w:rPr>
      </w:pPr>
    </w:p>
    <w:sectPr w:rsidR="003D0A07" w:rsidRPr="00DE1FC9" w:rsidSect="00930783">
      <w:head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55F46" w14:textId="77777777" w:rsidR="0064791B" w:rsidRDefault="0064791B" w:rsidP="00135A9B">
      <w:pPr>
        <w:spacing w:after="0" w:line="240" w:lineRule="auto"/>
      </w:pPr>
      <w:r>
        <w:separator/>
      </w:r>
    </w:p>
  </w:endnote>
  <w:endnote w:type="continuationSeparator" w:id="0">
    <w:p w14:paraId="7B5C59F4" w14:textId="77777777" w:rsidR="0064791B" w:rsidRDefault="0064791B" w:rsidP="00135A9B">
      <w:pPr>
        <w:spacing w:after="0" w:line="240" w:lineRule="auto"/>
      </w:pPr>
      <w:r>
        <w:continuationSeparator/>
      </w:r>
    </w:p>
  </w:endnote>
  <w:endnote w:type="continuationNotice" w:id="1">
    <w:p w14:paraId="4829FCC4" w14:textId="77777777" w:rsidR="0064791B" w:rsidRDefault="006479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FCFC5" w14:textId="77777777" w:rsidR="0064791B" w:rsidRDefault="0064791B" w:rsidP="00135A9B">
      <w:pPr>
        <w:spacing w:after="0" w:line="240" w:lineRule="auto"/>
      </w:pPr>
      <w:r>
        <w:separator/>
      </w:r>
    </w:p>
  </w:footnote>
  <w:footnote w:type="continuationSeparator" w:id="0">
    <w:p w14:paraId="10ED77AA" w14:textId="77777777" w:rsidR="0064791B" w:rsidRDefault="0064791B" w:rsidP="00135A9B">
      <w:pPr>
        <w:spacing w:after="0" w:line="240" w:lineRule="auto"/>
      </w:pPr>
      <w:r>
        <w:continuationSeparator/>
      </w:r>
    </w:p>
  </w:footnote>
  <w:footnote w:type="continuationNotice" w:id="1">
    <w:p w14:paraId="07C44DE7" w14:textId="77777777" w:rsidR="0064791B" w:rsidRDefault="006479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41E75" w14:textId="18404F3B" w:rsidR="00DA4BA7" w:rsidRDefault="00BE3B5E" w:rsidP="00DA4BA7">
    <w:pPr>
      <w:jc w:val="left"/>
    </w:pPr>
    <w:r>
      <w:rPr>
        <w:noProof/>
      </w:rPr>
      <mc:AlternateContent>
        <mc:Choice Requires="wps">
          <w:drawing>
            <wp:anchor distT="0" distB="0" distL="114300" distR="114300" simplePos="0" relativeHeight="251660288" behindDoc="0" locked="0" layoutInCell="0" allowOverlap="1" wp14:anchorId="762C4626" wp14:editId="2DBDA17A">
              <wp:simplePos x="0" y="0"/>
              <wp:positionH relativeFrom="margin">
                <wp:align>right</wp:align>
              </wp:positionH>
              <wp:positionV relativeFrom="topMargin">
                <wp:align>bottom</wp:align>
              </wp:positionV>
              <wp:extent cx="5943600" cy="519546"/>
              <wp:effectExtent l="0" t="0" r="0" b="1397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19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73442" w14:textId="3AE422A4" w:rsidR="00CE360C" w:rsidRDefault="00F90701" w:rsidP="00CE360C">
                          <w:pPr>
                            <w:jc w:val="center"/>
                          </w:pPr>
                          <w:r>
                            <w:t xml:space="preserve"> </w:t>
                          </w:r>
                          <w:r w:rsidR="00CE360C">
                            <w:t>ORGANIZATIONAL STRUCTURE &amp; CULTURE IN AIRLINE INDUSTRY</w:t>
                          </w:r>
                        </w:p>
                        <w:p w14:paraId="79F8CAC5" w14:textId="50CCA14A" w:rsidR="00401747" w:rsidRDefault="00401747" w:rsidP="00401747">
                          <w:pPr>
                            <w:jc w:val="left"/>
                          </w:pPr>
                        </w:p>
                        <w:p w14:paraId="4480B876" w14:textId="179CBA8C" w:rsidR="00BE3B5E" w:rsidRDefault="00BE3B5E" w:rsidP="00BE3B5E">
                          <w:pPr>
                            <w:spacing w:after="0" w:line="240" w:lineRule="auto"/>
                            <w:rPr>
                              <w:noProof/>
                            </w:rPr>
                          </w:pP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type w14:anchorId="762C4626" id="_x0000_t202" coordsize="21600,21600" o:spt="202" path="m,l,21600r21600,l21600,xe">
              <v:stroke joinstyle="miter"/>
              <v:path gradientshapeok="t" o:connecttype="rect"/>
            </v:shapetype>
            <v:shape id="Text Box 220" o:spid="_x0000_s1026" type="#_x0000_t202" style="position:absolute;margin-left:416.8pt;margin-top:0;width:468pt;height:40.9pt;z-index:251660288;visibility:visible;mso-wrap-style:square;mso-width-percent:1000;mso-height-percent:0;mso-wrap-distance-left:9pt;mso-wrap-distance-top:0;mso-wrap-distance-right:9pt;mso-wrap-distance-bottom:0;mso-position-horizontal:right;mso-position-horizontal-relative:margin;mso-position-vertical:bottom;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" o:allowincell="f" filled="f" stroked="f">
              <v:textbox inset=",0,,0">
                <w:txbxContent>
                  <w:p w14:paraId="50E73442" w14:textId="3AE422A4" w:rsidR="00CE360C" w:rsidRDefault="00F90701" w:rsidP="00CE360C">
                    <w:pPr>
                      <w:jc w:val="center"/>
                    </w:pPr>
                    <w:r>
                      <w:t xml:space="preserve"> </w:t>
                    </w:r>
                    <w:r w:rsidR="00CE360C">
                      <w:t>ORGANIZATIONAL STRUCTURE &amp; CULTURE IN AIRLINE INDUSTRY</w:t>
                    </w:r>
                  </w:p>
                  <w:p w14:paraId="79F8CAC5" w14:textId="50CCA14A" w:rsidR="00401747" w:rsidRDefault="00401747" w:rsidP="00401747">
                    <w:pPr>
                      <w:jc w:val="left"/>
                    </w:pPr>
                  </w:p>
                  <w:p w14:paraId="4480B876" w14:textId="179CBA8C" w:rsidR="00BE3B5E" w:rsidRDefault="00BE3B5E" w:rsidP="00BE3B5E">
                    <w:pPr>
                      <w:spacing w:after="0" w:line="240" w:lineRule="auto"/>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85EADC9" wp14:editId="133DEF75">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5E7B679" w14:textId="77777777" w:rsidR="00BE3B5E" w:rsidRDefault="00BE3B5E">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85EADC9" id="Text Box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" o:allowincell="f" fillcolor="#a8d08d [1945]" stroked="f">
              <v:textbox style="mso-fit-shape-to-text:t" inset=",0,,0">
                <w:txbxContent>
                  <w:p w14:paraId="15E7B679" w14:textId="77777777" w:rsidR="00BE3B5E" w:rsidRDefault="00BE3B5E">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14CF6" w14:textId="15F5C84F" w:rsidR="00CE360C" w:rsidRDefault="00CE360C" w:rsidP="00CE360C">
    <w:pPr>
      <w:jc w:val="center"/>
    </w:pPr>
    <w:r>
      <w:t>ORGANIZATIONAL STRUCTURE &amp; CULTURE IN AIRLINE INDUSTRY</w:t>
    </w:r>
  </w:p>
  <w:p w14:paraId="67C09604" w14:textId="72425CA5" w:rsidR="006C4B02" w:rsidRDefault="006C4B02" w:rsidP="006C4B02">
    <w:pPr>
      <w:jc w:val="left"/>
    </w:pPr>
  </w:p>
  <w:p w14:paraId="1C11A6C4" w14:textId="62480F90" w:rsidR="00803A11" w:rsidRPr="00E42ACD" w:rsidRDefault="00803A11" w:rsidP="00461ED1">
    <w:pPr>
      <w:jc w:val="left"/>
    </w:pPr>
  </w:p>
  <w:p w14:paraId="7D5FFB52" w14:textId="6C377E33" w:rsidR="00102876" w:rsidRDefault="00102876" w:rsidP="00ED4628">
    <w:pPr>
      <w:jc w:val="left"/>
    </w:pPr>
  </w:p>
  <w:p w14:paraId="383A0AF9" w14:textId="067ED946" w:rsidR="00A64D5C" w:rsidRPr="00A64D5C" w:rsidRDefault="00A64D5C" w:rsidP="00A64D5C">
    <w:pPr>
      <w:jc w:val="left"/>
      <w:rPr>
        <w:bCs/>
        <w:szCs w:val="24"/>
      </w:rPr>
    </w:pPr>
  </w:p>
  <w:p w14:paraId="308B8532" w14:textId="25C3B31F" w:rsidR="00B253A1" w:rsidRDefault="00B253A1" w:rsidP="00B253A1">
    <w:pPr>
      <w:jc w:val="left"/>
    </w:pPr>
  </w:p>
  <w:p w14:paraId="4934E4D4" w14:textId="738193DF" w:rsidR="00DA4BA7" w:rsidRDefault="00DA4BA7" w:rsidP="00DA4BA7">
    <w:pPr>
      <w:jc w:val="left"/>
    </w:pPr>
  </w:p>
  <w:p w14:paraId="1213712A" w14:textId="0D3B7388" w:rsidR="00C528B4" w:rsidRDefault="00C528B4" w:rsidP="00DA4BA7">
    <w:pPr>
      <w:jc w:val="left"/>
    </w:pPr>
  </w:p>
  <w:p w14:paraId="13442F43" w14:textId="0EE91F5E" w:rsidR="003817BC" w:rsidRPr="00CB32D9" w:rsidRDefault="003817BC" w:rsidP="00CB32D9">
    <w:pPr>
      <w:rPr>
        <w:lang w:val="en"/>
      </w:rPr>
    </w:pPr>
  </w:p>
  <w:p w14:paraId="0FF99B45" w14:textId="233C0635" w:rsidR="003817BC" w:rsidRPr="00135A9B" w:rsidRDefault="0053634C" w:rsidP="0053634C">
    <w:pPr>
      <w:pStyle w:val="Header"/>
      <w:tabs>
        <w:tab w:val="clear" w:pos="4680"/>
        <w:tab w:val="clear" w:pos="9360"/>
        <w:tab w:val="left" w:pos="7695"/>
      </w:tabs>
      <w:rPr>
        <w:lang w:val="en-GB"/>
      </w:rPr>
    </w:pPr>
    <w:r>
      <w:rPr>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14BB"/>
    <w:multiLevelType w:val="multilevel"/>
    <w:tmpl w:val="E3EEBA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F2C07"/>
    <w:multiLevelType w:val="multilevel"/>
    <w:tmpl w:val="A1A6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17B14"/>
    <w:multiLevelType w:val="hybridMultilevel"/>
    <w:tmpl w:val="E5603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E1FDB"/>
    <w:multiLevelType w:val="multilevel"/>
    <w:tmpl w:val="7D242BF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153C4F43"/>
    <w:multiLevelType w:val="hybridMultilevel"/>
    <w:tmpl w:val="2BDAC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A4D0F"/>
    <w:multiLevelType w:val="multilevel"/>
    <w:tmpl w:val="EFAE830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1B0B3B07"/>
    <w:multiLevelType w:val="hybridMultilevel"/>
    <w:tmpl w:val="82403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D2A00"/>
    <w:multiLevelType w:val="hybridMultilevel"/>
    <w:tmpl w:val="FA74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740CB2"/>
    <w:multiLevelType w:val="hybridMultilevel"/>
    <w:tmpl w:val="5D6EC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B77E83"/>
    <w:multiLevelType w:val="multilevel"/>
    <w:tmpl w:val="720820D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82A4A"/>
    <w:multiLevelType w:val="hybridMultilevel"/>
    <w:tmpl w:val="4B7A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1F46B7"/>
    <w:multiLevelType w:val="hybridMultilevel"/>
    <w:tmpl w:val="8B942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27754A"/>
    <w:multiLevelType w:val="multilevel"/>
    <w:tmpl w:val="AC4EA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9751D9"/>
    <w:multiLevelType w:val="multilevel"/>
    <w:tmpl w:val="55EC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6056A0"/>
    <w:multiLevelType w:val="multilevel"/>
    <w:tmpl w:val="F518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EB1F0F"/>
    <w:multiLevelType w:val="hybridMultilevel"/>
    <w:tmpl w:val="508C89D2"/>
    <w:styleLink w:val="ImportedStyle1"/>
    <w:lvl w:ilvl="0" w:tplc="E0FEEA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903B4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2AE89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98C08E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74B3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924B13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D56BBE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4AB8B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92578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C5D1F81"/>
    <w:multiLevelType w:val="hybridMultilevel"/>
    <w:tmpl w:val="B172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A00D17"/>
    <w:multiLevelType w:val="multilevel"/>
    <w:tmpl w:val="D6A0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E60551"/>
    <w:multiLevelType w:val="hybridMultilevel"/>
    <w:tmpl w:val="E09C3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943D8"/>
    <w:multiLevelType w:val="hybridMultilevel"/>
    <w:tmpl w:val="0D4094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2C00C75"/>
    <w:multiLevelType w:val="hybridMultilevel"/>
    <w:tmpl w:val="3AAE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E06492"/>
    <w:multiLevelType w:val="hybridMultilevel"/>
    <w:tmpl w:val="FB848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5B0A8E"/>
    <w:multiLevelType w:val="hybridMultilevel"/>
    <w:tmpl w:val="3BEA1132"/>
    <w:lvl w:ilvl="0" w:tplc="0A7A37EC">
      <w:start w:val="1"/>
      <w:numFmt w:val="bullet"/>
      <w:lvlText w:val=""/>
      <w:lvlJc w:val="left"/>
      <w:pPr>
        <w:tabs>
          <w:tab w:val="num" w:pos="720"/>
        </w:tabs>
        <w:ind w:left="720" w:hanging="360"/>
      </w:pPr>
      <w:rPr>
        <w:rFonts w:ascii="Wingdings 3" w:hAnsi="Wingdings 3" w:hint="default"/>
      </w:rPr>
    </w:lvl>
    <w:lvl w:ilvl="1" w:tplc="E1FAEC3A" w:tentative="1">
      <w:start w:val="1"/>
      <w:numFmt w:val="bullet"/>
      <w:lvlText w:val=""/>
      <w:lvlJc w:val="left"/>
      <w:pPr>
        <w:tabs>
          <w:tab w:val="num" w:pos="1440"/>
        </w:tabs>
        <w:ind w:left="1440" w:hanging="360"/>
      </w:pPr>
      <w:rPr>
        <w:rFonts w:ascii="Wingdings 3" w:hAnsi="Wingdings 3" w:hint="default"/>
      </w:rPr>
    </w:lvl>
    <w:lvl w:ilvl="2" w:tplc="F0FC9BB4" w:tentative="1">
      <w:start w:val="1"/>
      <w:numFmt w:val="bullet"/>
      <w:lvlText w:val=""/>
      <w:lvlJc w:val="left"/>
      <w:pPr>
        <w:tabs>
          <w:tab w:val="num" w:pos="2160"/>
        </w:tabs>
        <w:ind w:left="2160" w:hanging="360"/>
      </w:pPr>
      <w:rPr>
        <w:rFonts w:ascii="Wingdings 3" w:hAnsi="Wingdings 3" w:hint="default"/>
      </w:rPr>
    </w:lvl>
    <w:lvl w:ilvl="3" w:tplc="D57C93C0" w:tentative="1">
      <w:start w:val="1"/>
      <w:numFmt w:val="bullet"/>
      <w:lvlText w:val=""/>
      <w:lvlJc w:val="left"/>
      <w:pPr>
        <w:tabs>
          <w:tab w:val="num" w:pos="2880"/>
        </w:tabs>
        <w:ind w:left="2880" w:hanging="360"/>
      </w:pPr>
      <w:rPr>
        <w:rFonts w:ascii="Wingdings 3" w:hAnsi="Wingdings 3" w:hint="default"/>
      </w:rPr>
    </w:lvl>
    <w:lvl w:ilvl="4" w:tplc="C87268C6" w:tentative="1">
      <w:start w:val="1"/>
      <w:numFmt w:val="bullet"/>
      <w:lvlText w:val=""/>
      <w:lvlJc w:val="left"/>
      <w:pPr>
        <w:tabs>
          <w:tab w:val="num" w:pos="3600"/>
        </w:tabs>
        <w:ind w:left="3600" w:hanging="360"/>
      </w:pPr>
      <w:rPr>
        <w:rFonts w:ascii="Wingdings 3" w:hAnsi="Wingdings 3" w:hint="default"/>
      </w:rPr>
    </w:lvl>
    <w:lvl w:ilvl="5" w:tplc="EDB0FBEA" w:tentative="1">
      <w:start w:val="1"/>
      <w:numFmt w:val="bullet"/>
      <w:lvlText w:val=""/>
      <w:lvlJc w:val="left"/>
      <w:pPr>
        <w:tabs>
          <w:tab w:val="num" w:pos="4320"/>
        </w:tabs>
        <w:ind w:left="4320" w:hanging="360"/>
      </w:pPr>
      <w:rPr>
        <w:rFonts w:ascii="Wingdings 3" w:hAnsi="Wingdings 3" w:hint="default"/>
      </w:rPr>
    </w:lvl>
    <w:lvl w:ilvl="6" w:tplc="D7128AE8" w:tentative="1">
      <w:start w:val="1"/>
      <w:numFmt w:val="bullet"/>
      <w:lvlText w:val=""/>
      <w:lvlJc w:val="left"/>
      <w:pPr>
        <w:tabs>
          <w:tab w:val="num" w:pos="5040"/>
        </w:tabs>
        <w:ind w:left="5040" w:hanging="360"/>
      </w:pPr>
      <w:rPr>
        <w:rFonts w:ascii="Wingdings 3" w:hAnsi="Wingdings 3" w:hint="default"/>
      </w:rPr>
    </w:lvl>
    <w:lvl w:ilvl="7" w:tplc="7BB0985E" w:tentative="1">
      <w:start w:val="1"/>
      <w:numFmt w:val="bullet"/>
      <w:lvlText w:val=""/>
      <w:lvlJc w:val="left"/>
      <w:pPr>
        <w:tabs>
          <w:tab w:val="num" w:pos="5760"/>
        </w:tabs>
        <w:ind w:left="5760" w:hanging="360"/>
      </w:pPr>
      <w:rPr>
        <w:rFonts w:ascii="Wingdings 3" w:hAnsi="Wingdings 3" w:hint="default"/>
      </w:rPr>
    </w:lvl>
    <w:lvl w:ilvl="8" w:tplc="E99EFAEA"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C6D2665"/>
    <w:multiLevelType w:val="multilevel"/>
    <w:tmpl w:val="553A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2C1784"/>
    <w:multiLevelType w:val="multilevel"/>
    <w:tmpl w:val="8F007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76739A"/>
    <w:multiLevelType w:val="multilevel"/>
    <w:tmpl w:val="349469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CA673C"/>
    <w:multiLevelType w:val="hybridMultilevel"/>
    <w:tmpl w:val="7F986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EC6316"/>
    <w:multiLevelType w:val="hybridMultilevel"/>
    <w:tmpl w:val="3BFC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921CB8"/>
    <w:multiLevelType w:val="multilevel"/>
    <w:tmpl w:val="0FB8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46269F"/>
    <w:multiLevelType w:val="multilevel"/>
    <w:tmpl w:val="AF0A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DA38CE"/>
    <w:multiLevelType w:val="multilevel"/>
    <w:tmpl w:val="F886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FF222F"/>
    <w:multiLevelType w:val="hybridMultilevel"/>
    <w:tmpl w:val="37840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35545A"/>
    <w:multiLevelType w:val="hybridMultilevel"/>
    <w:tmpl w:val="6B04D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C33D57"/>
    <w:multiLevelType w:val="hybridMultilevel"/>
    <w:tmpl w:val="02D60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210D8E"/>
    <w:multiLevelType w:val="multilevel"/>
    <w:tmpl w:val="6C1A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18086E"/>
    <w:multiLevelType w:val="multilevel"/>
    <w:tmpl w:val="3A80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CF4A80"/>
    <w:multiLevelType w:val="multilevel"/>
    <w:tmpl w:val="C7164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EE400B"/>
    <w:multiLevelType w:val="multilevel"/>
    <w:tmpl w:val="29A6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0B465E"/>
    <w:multiLevelType w:val="hybridMultilevel"/>
    <w:tmpl w:val="91A04142"/>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B4E44FD"/>
    <w:multiLevelType w:val="hybridMultilevel"/>
    <w:tmpl w:val="F020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267D75"/>
    <w:multiLevelType w:val="multilevel"/>
    <w:tmpl w:val="8C56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E4363D"/>
    <w:multiLevelType w:val="hybridMultilevel"/>
    <w:tmpl w:val="E8E8B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971036">
    <w:abstractNumId w:val="15"/>
  </w:num>
  <w:num w:numId="2" w16cid:durableId="1601142212">
    <w:abstractNumId w:val="8"/>
  </w:num>
  <w:num w:numId="3" w16cid:durableId="1743061428">
    <w:abstractNumId w:val="4"/>
  </w:num>
  <w:num w:numId="4" w16cid:durableId="1483810889">
    <w:abstractNumId w:val="16"/>
  </w:num>
  <w:num w:numId="5" w16cid:durableId="1146313599">
    <w:abstractNumId w:val="32"/>
  </w:num>
  <w:num w:numId="6" w16cid:durableId="1401519952">
    <w:abstractNumId w:val="39"/>
  </w:num>
  <w:num w:numId="7" w16cid:durableId="970750032">
    <w:abstractNumId w:val="33"/>
  </w:num>
  <w:num w:numId="8" w16cid:durableId="906916342">
    <w:abstractNumId w:val="20"/>
  </w:num>
  <w:num w:numId="9" w16cid:durableId="833255599">
    <w:abstractNumId w:val="7"/>
  </w:num>
  <w:num w:numId="10" w16cid:durableId="1002508567">
    <w:abstractNumId w:val="38"/>
  </w:num>
  <w:num w:numId="11" w16cid:durableId="1488474407">
    <w:abstractNumId w:val="22"/>
  </w:num>
  <w:num w:numId="12" w16cid:durableId="772170266">
    <w:abstractNumId w:val="18"/>
  </w:num>
  <w:num w:numId="13" w16cid:durableId="2103798871">
    <w:abstractNumId w:val="9"/>
  </w:num>
  <w:num w:numId="14" w16cid:durableId="1307082307">
    <w:abstractNumId w:val="0"/>
  </w:num>
  <w:num w:numId="15" w16cid:durableId="674456605">
    <w:abstractNumId w:val="3"/>
  </w:num>
  <w:num w:numId="16" w16cid:durableId="355009572">
    <w:abstractNumId w:val="2"/>
  </w:num>
  <w:num w:numId="17" w16cid:durableId="1621103142">
    <w:abstractNumId w:val="41"/>
  </w:num>
  <w:num w:numId="18" w16cid:durableId="745883442">
    <w:abstractNumId w:val="6"/>
  </w:num>
  <w:num w:numId="19" w16cid:durableId="1998611866">
    <w:abstractNumId w:val="10"/>
  </w:num>
  <w:num w:numId="20" w16cid:durableId="2142772152">
    <w:abstractNumId w:val="5"/>
  </w:num>
  <w:num w:numId="21" w16cid:durableId="1722244201">
    <w:abstractNumId w:val="25"/>
  </w:num>
  <w:num w:numId="22" w16cid:durableId="1733700799">
    <w:abstractNumId w:val="40"/>
  </w:num>
  <w:num w:numId="23" w16cid:durableId="2012100751">
    <w:abstractNumId w:val="29"/>
  </w:num>
  <w:num w:numId="24" w16cid:durableId="1634945784">
    <w:abstractNumId w:val="13"/>
  </w:num>
  <w:num w:numId="25" w16cid:durableId="1843664595">
    <w:abstractNumId w:val="21"/>
  </w:num>
  <w:num w:numId="26" w16cid:durableId="57675711">
    <w:abstractNumId w:val="37"/>
  </w:num>
  <w:num w:numId="27" w16cid:durableId="1964655281">
    <w:abstractNumId w:val="17"/>
  </w:num>
  <w:num w:numId="28" w16cid:durableId="1814521085">
    <w:abstractNumId w:val="14"/>
  </w:num>
  <w:num w:numId="29" w16cid:durableId="1289970512">
    <w:abstractNumId w:val="26"/>
  </w:num>
  <w:num w:numId="30" w16cid:durableId="1588733248">
    <w:abstractNumId w:val="28"/>
  </w:num>
  <w:num w:numId="31" w16cid:durableId="1846628032">
    <w:abstractNumId w:val="31"/>
  </w:num>
  <w:num w:numId="32" w16cid:durableId="1719545617">
    <w:abstractNumId w:val="27"/>
  </w:num>
  <w:num w:numId="33" w16cid:durableId="1499150613">
    <w:abstractNumId w:val="12"/>
  </w:num>
  <w:num w:numId="34" w16cid:durableId="1377773768">
    <w:abstractNumId w:val="11"/>
  </w:num>
  <w:num w:numId="35" w16cid:durableId="1136141591">
    <w:abstractNumId w:val="30"/>
  </w:num>
  <w:num w:numId="36" w16cid:durableId="1631939127">
    <w:abstractNumId w:val="36"/>
  </w:num>
  <w:num w:numId="37" w16cid:durableId="437263297">
    <w:abstractNumId w:val="23"/>
  </w:num>
  <w:num w:numId="38" w16cid:durableId="1926113577">
    <w:abstractNumId w:val="35"/>
  </w:num>
  <w:num w:numId="39" w16cid:durableId="1258103522">
    <w:abstractNumId w:val="24"/>
  </w:num>
  <w:num w:numId="40" w16cid:durableId="1912424109">
    <w:abstractNumId w:val="34"/>
  </w:num>
  <w:num w:numId="41" w16cid:durableId="100074047">
    <w:abstractNumId w:val="1"/>
  </w:num>
  <w:num w:numId="42" w16cid:durableId="1533955682">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UTAS 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s0zstwz6afx0nevfxg5xdad20esxdzfd5tz&quot;&gt;1935596&lt;record-ids&gt;&lt;item&gt;1&lt;/item&gt;&lt;item&gt;2&lt;/item&gt;&lt;item&gt;3&lt;/item&gt;&lt;item&gt;4&lt;/item&gt;&lt;item&gt;5&lt;/item&gt;&lt;/record-ids&gt;&lt;/item&gt;&lt;/Libraries&gt;"/>
  </w:docVars>
  <w:rsids>
    <w:rsidRoot w:val="00135A9B"/>
    <w:rsid w:val="000007C0"/>
    <w:rsid w:val="0000091F"/>
    <w:rsid w:val="000009FD"/>
    <w:rsid w:val="00000C96"/>
    <w:rsid w:val="00001202"/>
    <w:rsid w:val="000015FA"/>
    <w:rsid w:val="00001A6E"/>
    <w:rsid w:val="00001D06"/>
    <w:rsid w:val="000029E7"/>
    <w:rsid w:val="00002A22"/>
    <w:rsid w:val="00002AA3"/>
    <w:rsid w:val="00002F8F"/>
    <w:rsid w:val="000036C3"/>
    <w:rsid w:val="000038CD"/>
    <w:rsid w:val="00003CCB"/>
    <w:rsid w:val="00004020"/>
    <w:rsid w:val="000041E4"/>
    <w:rsid w:val="00004202"/>
    <w:rsid w:val="000043C9"/>
    <w:rsid w:val="000045FB"/>
    <w:rsid w:val="00004639"/>
    <w:rsid w:val="00005006"/>
    <w:rsid w:val="000053AC"/>
    <w:rsid w:val="000055BB"/>
    <w:rsid w:val="00005676"/>
    <w:rsid w:val="00005972"/>
    <w:rsid w:val="00005E8F"/>
    <w:rsid w:val="00005ED4"/>
    <w:rsid w:val="0000630F"/>
    <w:rsid w:val="000073BF"/>
    <w:rsid w:val="00007587"/>
    <w:rsid w:val="00007658"/>
    <w:rsid w:val="0000790F"/>
    <w:rsid w:val="00007FC4"/>
    <w:rsid w:val="0001008C"/>
    <w:rsid w:val="000106B5"/>
    <w:rsid w:val="00010AD0"/>
    <w:rsid w:val="00010E6C"/>
    <w:rsid w:val="00010E81"/>
    <w:rsid w:val="00010EBC"/>
    <w:rsid w:val="00010EC1"/>
    <w:rsid w:val="000110CF"/>
    <w:rsid w:val="00011722"/>
    <w:rsid w:val="0001185F"/>
    <w:rsid w:val="00011880"/>
    <w:rsid w:val="00011887"/>
    <w:rsid w:val="00011B36"/>
    <w:rsid w:val="00012615"/>
    <w:rsid w:val="0001268E"/>
    <w:rsid w:val="0001269C"/>
    <w:rsid w:val="0001282F"/>
    <w:rsid w:val="00012E5E"/>
    <w:rsid w:val="000139BE"/>
    <w:rsid w:val="000142B4"/>
    <w:rsid w:val="00014378"/>
    <w:rsid w:val="000146AB"/>
    <w:rsid w:val="000146F0"/>
    <w:rsid w:val="00014990"/>
    <w:rsid w:val="00014D26"/>
    <w:rsid w:val="00014F22"/>
    <w:rsid w:val="000157A0"/>
    <w:rsid w:val="00015AF6"/>
    <w:rsid w:val="00015B2A"/>
    <w:rsid w:val="00015E0E"/>
    <w:rsid w:val="00016535"/>
    <w:rsid w:val="0001654E"/>
    <w:rsid w:val="00016961"/>
    <w:rsid w:val="0001795B"/>
    <w:rsid w:val="00017E04"/>
    <w:rsid w:val="00020037"/>
    <w:rsid w:val="000200F1"/>
    <w:rsid w:val="00020281"/>
    <w:rsid w:val="00020921"/>
    <w:rsid w:val="0002097F"/>
    <w:rsid w:val="00020B0C"/>
    <w:rsid w:val="00020D50"/>
    <w:rsid w:val="00020F64"/>
    <w:rsid w:val="0002177D"/>
    <w:rsid w:val="000218CF"/>
    <w:rsid w:val="00021930"/>
    <w:rsid w:val="00021E0C"/>
    <w:rsid w:val="0002240D"/>
    <w:rsid w:val="000225B3"/>
    <w:rsid w:val="00022BA9"/>
    <w:rsid w:val="000230CB"/>
    <w:rsid w:val="000231EC"/>
    <w:rsid w:val="000234B3"/>
    <w:rsid w:val="0002361C"/>
    <w:rsid w:val="000236B9"/>
    <w:rsid w:val="000237DC"/>
    <w:rsid w:val="00023B5C"/>
    <w:rsid w:val="00023BA7"/>
    <w:rsid w:val="00023EC1"/>
    <w:rsid w:val="00024212"/>
    <w:rsid w:val="0002498A"/>
    <w:rsid w:val="000249C3"/>
    <w:rsid w:val="00024E02"/>
    <w:rsid w:val="0002512E"/>
    <w:rsid w:val="0002547F"/>
    <w:rsid w:val="00025931"/>
    <w:rsid w:val="00025962"/>
    <w:rsid w:val="00025A2D"/>
    <w:rsid w:val="00025F72"/>
    <w:rsid w:val="000261AC"/>
    <w:rsid w:val="00026342"/>
    <w:rsid w:val="0002654E"/>
    <w:rsid w:val="00026744"/>
    <w:rsid w:val="00026D9A"/>
    <w:rsid w:val="00027BCF"/>
    <w:rsid w:val="00027C34"/>
    <w:rsid w:val="00027D91"/>
    <w:rsid w:val="00030116"/>
    <w:rsid w:val="0003069D"/>
    <w:rsid w:val="00030897"/>
    <w:rsid w:val="00030A3E"/>
    <w:rsid w:val="00030AF9"/>
    <w:rsid w:val="00030B33"/>
    <w:rsid w:val="00030E43"/>
    <w:rsid w:val="000312FF"/>
    <w:rsid w:val="000317B8"/>
    <w:rsid w:val="00031DBD"/>
    <w:rsid w:val="00031E59"/>
    <w:rsid w:val="00031F69"/>
    <w:rsid w:val="00032335"/>
    <w:rsid w:val="00032411"/>
    <w:rsid w:val="000327DC"/>
    <w:rsid w:val="00032D1C"/>
    <w:rsid w:val="00032F14"/>
    <w:rsid w:val="000332B6"/>
    <w:rsid w:val="00033A90"/>
    <w:rsid w:val="00033BB5"/>
    <w:rsid w:val="00033C76"/>
    <w:rsid w:val="00034133"/>
    <w:rsid w:val="000348EC"/>
    <w:rsid w:val="00034A6C"/>
    <w:rsid w:val="000356DD"/>
    <w:rsid w:val="00035D5B"/>
    <w:rsid w:val="00036280"/>
    <w:rsid w:val="00036449"/>
    <w:rsid w:val="00036AA4"/>
    <w:rsid w:val="000379CD"/>
    <w:rsid w:val="00037D1E"/>
    <w:rsid w:val="00037E20"/>
    <w:rsid w:val="00037F2D"/>
    <w:rsid w:val="00040AAC"/>
    <w:rsid w:val="00040C3C"/>
    <w:rsid w:val="00040D9B"/>
    <w:rsid w:val="00040F9C"/>
    <w:rsid w:val="00041145"/>
    <w:rsid w:val="00041188"/>
    <w:rsid w:val="000415E1"/>
    <w:rsid w:val="000417A7"/>
    <w:rsid w:val="00041EAC"/>
    <w:rsid w:val="000420B0"/>
    <w:rsid w:val="000430AC"/>
    <w:rsid w:val="00043321"/>
    <w:rsid w:val="0004365E"/>
    <w:rsid w:val="00043ADF"/>
    <w:rsid w:val="0004413C"/>
    <w:rsid w:val="000443A6"/>
    <w:rsid w:val="000443D3"/>
    <w:rsid w:val="00044517"/>
    <w:rsid w:val="000445E6"/>
    <w:rsid w:val="000448FD"/>
    <w:rsid w:val="00045006"/>
    <w:rsid w:val="00045211"/>
    <w:rsid w:val="00045837"/>
    <w:rsid w:val="0004588E"/>
    <w:rsid w:val="00045AF0"/>
    <w:rsid w:val="00046241"/>
    <w:rsid w:val="000468D3"/>
    <w:rsid w:val="00046D2B"/>
    <w:rsid w:val="00047295"/>
    <w:rsid w:val="000473A3"/>
    <w:rsid w:val="0004767E"/>
    <w:rsid w:val="00047B65"/>
    <w:rsid w:val="00047B8A"/>
    <w:rsid w:val="000500E4"/>
    <w:rsid w:val="000507DD"/>
    <w:rsid w:val="00050DA0"/>
    <w:rsid w:val="00050F45"/>
    <w:rsid w:val="00051157"/>
    <w:rsid w:val="000515CB"/>
    <w:rsid w:val="00051E24"/>
    <w:rsid w:val="00051EBE"/>
    <w:rsid w:val="0005291C"/>
    <w:rsid w:val="00053199"/>
    <w:rsid w:val="000536A3"/>
    <w:rsid w:val="00053815"/>
    <w:rsid w:val="0005388E"/>
    <w:rsid w:val="0005552F"/>
    <w:rsid w:val="00055B26"/>
    <w:rsid w:val="00056712"/>
    <w:rsid w:val="000569BD"/>
    <w:rsid w:val="00056B4E"/>
    <w:rsid w:val="00056C70"/>
    <w:rsid w:val="00057540"/>
    <w:rsid w:val="00060146"/>
    <w:rsid w:val="00060ABC"/>
    <w:rsid w:val="00060F81"/>
    <w:rsid w:val="00061915"/>
    <w:rsid w:val="0006205A"/>
    <w:rsid w:val="000620C0"/>
    <w:rsid w:val="00062D90"/>
    <w:rsid w:val="00063747"/>
    <w:rsid w:val="000638C9"/>
    <w:rsid w:val="00063D9B"/>
    <w:rsid w:val="00064908"/>
    <w:rsid w:val="00064A9A"/>
    <w:rsid w:val="00064E80"/>
    <w:rsid w:val="00064EA1"/>
    <w:rsid w:val="000650BA"/>
    <w:rsid w:val="000655E5"/>
    <w:rsid w:val="000656D5"/>
    <w:rsid w:val="000658AF"/>
    <w:rsid w:val="00065970"/>
    <w:rsid w:val="00065FC6"/>
    <w:rsid w:val="00066223"/>
    <w:rsid w:val="0006671C"/>
    <w:rsid w:val="00066DE3"/>
    <w:rsid w:val="000703C8"/>
    <w:rsid w:val="000706E6"/>
    <w:rsid w:val="00070708"/>
    <w:rsid w:val="00071382"/>
    <w:rsid w:val="0007150F"/>
    <w:rsid w:val="00071613"/>
    <w:rsid w:val="000716B3"/>
    <w:rsid w:val="000717EF"/>
    <w:rsid w:val="00071EEE"/>
    <w:rsid w:val="000720F8"/>
    <w:rsid w:val="00072320"/>
    <w:rsid w:val="0007264B"/>
    <w:rsid w:val="000727EB"/>
    <w:rsid w:val="00072856"/>
    <w:rsid w:val="000728ED"/>
    <w:rsid w:val="00072903"/>
    <w:rsid w:val="000729D9"/>
    <w:rsid w:val="00073136"/>
    <w:rsid w:val="00073399"/>
    <w:rsid w:val="00073911"/>
    <w:rsid w:val="00073D9E"/>
    <w:rsid w:val="00073E11"/>
    <w:rsid w:val="0007417F"/>
    <w:rsid w:val="00074205"/>
    <w:rsid w:val="000744CE"/>
    <w:rsid w:val="000745E1"/>
    <w:rsid w:val="00074C78"/>
    <w:rsid w:val="00074D5D"/>
    <w:rsid w:val="00074EA0"/>
    <w:rsid w:val="00075011"/>
    <w:rsid w:val="00075336"/>
    <w:rsid w:val="0007546E"/>
    <w:rsid w:val="000757EF"/>
    <w:rsid w:val="00075B5F"/>
    <w:rsid w:val="00075C5B"/>
    <w:rsid w:val="00075DFA"/>
    <w:rsid w:val="0007668C"/>
    <w:rsid w:val="00077218"/>
    <w:rsid w:val="00077802"/>
    <w:rsid w:val="000778A1"/>
    <w:rsid w:val="00077AEB"/>
    <w:rsid w:val="00077E39"/>
    <w:rsid w:val="0008014B"/>
    <w:rsid w:val="000805C9"/>
    <w:rsid w:val="000809B2"/>
    <w:rsid w:val="0008107C"/>
    <w:rsid w:val="0008122C"/>
    <w:rsid w:val="000818AB"/>
    <w:rsid w:val="00081A6B"/>
    <w:rsid w:val="00081B98"/>
    <w:rsid w:val="00081D42"/>
    <w:rsid w:val="00081E6E"/>
    <w:rsid w:val="00082BEE"/>
    <w:rsid w:val="000830F6"/>
    <w:rsid w:val="000833E2"/>
    <w:rsid w:val="000835B8"/>
    <w:rsid w:val="000835FF"/>
    <w:rsid w:val="00083D95"/>
    <w:rsid w:val="00083E62"/>
    <w:rsid w:val="000840AF"/>
    <w:rsid w:val="0008435D"/>
    <w:rsid w:val="0008437C"/>
    <w:rsid w:val="00084990"/>
    <w:rsid w:val="00085247"/>
    <w:rsid w:val="00085A34"/>
    <w:rsid w:val="00085C8D"/>
    <w:rsid w:val="0008621C"/>
    <w:rsid w:val="000862D3"/>
    <w:rsid w:val="00086393"/>
    <w:rsid w:val="00086794"/>
    <w:rsid w:val="00086A41"/>
    <w:rsid w:val="00086DF6"/>
    <w:rsid w:val="0008728E"/>
    <w:rsid w:val="000872D8"/>
    <w:rsid w:val="00087940"/>
    <w:rsid w:val="00087CAD"/>
    <w:rsid w:val="00087D0A"/>
    <w:rsid w:val="00087F0F"/>
    <w:rsid w:val="000901EC"/>
    <w:rsid w:val="00090982"/>
    <w:rsid w:val="000910D7"/>
    <w:rsid w:val="00091181"/>
    <w:rsid w:val="0009120A"/>
    <w:rsid w:val="0009146C"/>
    <w:rsid w:val="00091484"/>
    <w:rsid w:val="00091553"/>
    <w:rsid w:val="00091856"/>
    <w:rsid w:val="00091C26"/>
    <w:rsid w:val="00091C33"/>
    <w:rsid w:val="00091F7B"/>
    <w:rsid w:val="00092301"/>
    <w:rsid w:val="00092358"/>
    <w:rsid w:val="000928C7"/>
    <w:rsid w:val="00092920"/>
    <w:rsid w:val="00092BEA"/>
    <w:rsid w:val="00092ED7"/>
    <w:rsid w:val="000933F4"/>
    <w:rsid w:val="0009352F"/>
    <w:rsid w:val="000939FD"/>
    <w:rsid w:val="00093D8E"/>
    <w:rsid w:val="00094327"/>
    <w:rsid w:val="000946D2"/>
    <w:rsid w:val="00095272"/>
    <w:rsid w:val="00095411"/>
    <w:rsid w:val="000954C8"/>
    <w:rsid w:val="00095B7A"/>
    <w:rsid w:val="00095C2B"/>
    <w:rsid w:val="00095DCE"/>
    <w:rsid w:val="00096075"/>
    <w:rsid w:val="000964CA"/>
    <w:rsid w:val="000968B5"/>
    <w:rsid w:val="000970BD"/>
    <w:rsid w:val="00097131"/>
    <w:rsid w:val="00097786"/>
    <w:rsid w:val="00097915"/>
    <w:rsid w:val="0009798E"/>
    <w:rsid w:val="00097CC8"/>
    <w:rsid w:val="000A01DC"/>
    <w:rsid w:val="000A0BEE"/>
    <w:rsid w:val="000A0D4F"/>
    <w:rsid w:val="000A0E6E"/>
    <w:rsid w:val="000A1280"/>
    <w:rsid w:val="000A13A7"/>
    <w:rsid w:val="000A1AE5"/>
    <w:rsid w:val="000A1CE3"/>
    <w:rsid w:val="000A2426"/>
    <w:rsid w:val="000A28DE"/>
    <w:rsid w:val="000A2A13"/>
    <w:rsid w:val="000A2D78"/>
    <w:rsid w:val="000A2DCE"/>
    <w:rsid w:val="000A30B2"/>
    <w:rsid w:val="000A34F4"/>
    <w:rsid w:val="000A3650"/>
    <w:rsid w:val="000A3A73"/>
    <w:rsid w:val="000A3CA0"/>
    <w:rsid w:val="000A3E81"/>
    <w:rsid w:val="000A3F7B"/>
    <w:rsid w:val="000A4097"/>
    <w:rsid w:val="000A430B"/>
    <w:rsid w:val="000A45D6"/>
    <w:rsid w:val="000A466B"/>
    <w:rsid w:val="000A4A57"/>
    <w:rsid w:val="000A4A6D"/>
    <w:rsid w:val="000A5A50"/>
    <w:rsid w:val="000A5C0C"/>
    <w:rsid w:val="000A6462"/>
    <w:rsid w:val="000A6529"/>
    <w:rsid w:val="000A6CED"/>
    <w:rsid w:val="000A6CF8"/>
    <w:rsid w:val="000A6DF7"/>
    <w:rsid w:val="000A71B8"/>
    <w:rsid w:val="000A770A"/>
    <w:rsid w:val="000A7765"/>
    <w:rsid w:val="000A7C40"/>
    <w:rsid w:val="000B00F3"/>
    <w:rsid w:val="000B03B9"/>
    <w:rsid w:val="000B08FD"/>
    <w:rsid w:val="000B0E74"/>
    <w:rsid w:val="000B10E8"/>
    <w:rsid w:val="000B124C"/>
    <w:rsid w:val="000B1315"/>
    <w:rsid w:val="000B17FF"/>
    <w:rsid w:val="000B1BBC"/>
    <w:rsid w:val="000B1D78"/>
    <w:rsid w:val="000B232D"/>
    <w:rsid w:val="000B2391"/>
    <w:rsid w:val="000B2680"/>
    <w:rsid w:val="000B27D0"/>
    <w:rsid w:val="000B2956"/>
    <w:rsid w:val="000B2EE3"/>
    <w:rsid w:val="000B2F92"/>
    <w:rsid w:val="000B32AA"/>
    <w:rsid w:val="000B3469"/>
    <w:rsid w:val="000B3713"/>
    <w:rsid w:val="000B3AE6"/>
    <w:rsid w:val="000B40F8"/>
    <w:rsid w:val="000B4683"/>
    <w:rsid w:val="000B4745"/>
    <w:rsid w:val="000B49B9"/>
    <w:rsid w:val="000B49BF"/>
    <w:rsid w:val="000B4BEC"/>
    <w:rsid w:val="000B507C"/>
    <w:rsid w:val="000B5267"/>
    <w:rsid w:val="000B5311"/>
    <w:rsid w:val="000B5EDF"/>
    <w:rsid w:val="000B6411"/>
    <w:rsid w:val="000B64A9"/>
    <w:rsid w:val="000B65E9"/>
    <w:rsid w:val="000B6849"/>
    <w:rsid w:val="000B684D"/>
    <w:rsid w:val="000B6B57"/>
    <w:rsid w:val="000B6D51"/>
    <w:rsid w:val="000B7140"/>
    <w:rsid w:val="000B7244"/>
    <w:rsid w:val="000B77F4"/>
    <w:rsid w:val="000B7826"/>
    <w:rsid w:val="000B796E"/>
    <w:rsid w:val="000B7AAF"/>
    <w:rsid w:val="000B7D1E"/>
    <w:rsid w:val="000C03B8"/>
    <w:rsid w:val="000C0573"/>
    <w:rsid w:val="000C0639"/>
    <w:rsid w:val="000C10D0"/>
    <w:rsid w:val="000C15F1"/>
    <w:rsid w:val="000C1B9B"/>
    <w:rsid w:val="000C1D54"/>
    <w:rsid w:val="000C1DCD"/>
    <w:rsid w:val="000C1EBF"/>
    <w:rsid w:val="000C1ED0"/>
    <w:rsid w:val="000C1EF2"/>
    <w:rsid w:val="000C1F4B"/>
    <w:rsid w:val="000C2377"/>
    <w:rsid w:val="000C2958"/>
    <w:rsid w:val="000C2F50"/>
    <w:rsid w:val="000C2FE6"/>
    <w:rsid w:val="000C33D4"/>
    <w:rsid w:val="000C3CA2"/>
    <w:rsid w:val="000C3DBD"/>
    <w:rsid w:val="000C3F38"/>
    <w:rsid w:val="000C4657"/>
    <w:rsid w:val="000C4676"/>
    <w:rsid w:val="000C46F3"/>
    <w:rsid w:val="000C4910"/>
    <w:rsid w:val="000C4D8E"/>
    <w:rsid w:val="000C5937"/>
    <w:rsid w:val="000C5A80"/>
    <w:rsid w:val="000C5E26"/>
    <w:rsid w:val="000C6112"/>
    <w:rsid w:val="000C6247"/>
    <w:rsid w:val="000C6255"/>
    <w:rsid w:val="000C63F2"/>
    <w:rsid w:val="000C6462"/>
    <w:rsid w:val="000C6596"/>
    <w:rsid w:val="000C6714"/>
    <w:rsid w:val="000C6F9D"/>
    <w:rsid w:val="000C75BA"/>
    <w:rsid w:val="000C75CC"/>
    <w:rsid w:val="000C77B0"/>
    <w:rsid w:val="000D0072"/>
    <w:rsid w:val="000D00A1"/>
    <w:rsid w:val="000D04DD"/>
    <w:rsid w:val="000D06A4"/>
    <w:rsid w:val="000D070F"/>
    <w:rsid w:val="000D10B2"/>
    <w:rsid w:val="000D10F6"/>
    <w:rsid w:val="000D1390"/>
    <w:rsid w:val="000D1604"/>
    <w:rsid w:val="000D1AB1"/>
    <w:rsid w:val="000D1C7F"/>
    <w:rsid w:val="000D1D0A"/>
    <w:rsid w:val="000D1F42"/>
    <w:rsid w:val="000D20B3"/>
    <w:rsid w:val="000D324F"/>
    <w:rsid w:val="000D3399"/>
    <w:rsid w:val="000D35C7"/>
    <w:rsid w:val="000D3870"/>
    <w:rsid w:val="000D39A8"/>
    <w:rsid w:val="000D3A7C"/>
    <w:rsid w:val="000D3BF0"/>
    <w:rsid w:val="000D3C53"/>
    <w:rsid w:val="000D435C"/>
    <w:rsid w:val="000D4617"/>
    <w:rsid w:val="000D4770"/>
    <w:rsid w:val="000D4B4A"/>
    <w:rsid w:val="000D4C14"/>
    <w:rsid w:val="000D4F22"/>
    <w:rsid w:val="000D4F28"/>
    <w:rsid w:val="000D529F"/>
    <w:rsid w:val="000D546F"/>
    <w:rsid w:val="000D5828"/>
    <w:rsid w:val="000D5A07"/>
    <w:rsid w:val="000D5AE4"/>
    <w:rsid w:val="000D6589"/>
    <w:rsid w:val="000D6AF9"/>
    <w:rsid w:val="000D6B40"/>
    <w:rsid w:val="000D70D6"/>
    <w:rsid w:val="000D7401"/>
    <w:rsid w:val="000D7AEE"/>
    <w:rsid w:val="000E0034"/>
    <w:rsid w:val="000E0336"/>
    <w:rsid w:val="000E0543"/>
    <w:rsid w:val="000E06D0"/>
    <w:rsid w:val="000E076E"/>
    <w:rsid w:val="000E0F14"/>
    <w:rsid w:val="000E10B2"/>
    <w:rsid w:val="000E1591"/>
    <w:rsid w:val="000E22CF"/>
    <w:rsid w:val="000E235F"/>
    <w:rsid w:val="000E24B3"/>
    <w:rsid w:val="000E3BD4"/>
    <w:rsid w:val="000E3E11"/>
    <w:rsid w:val="000E4992"/>
    <w:rsid w:val="000E4C9D"/>
    <w:rsid w:val="000E4DD9"/>
    <w:rsid w:val="000E510D"/>
    <w:rsid w:val="000E55E6"/>
    <w:rsid w:val="000E5CC9"/>
    <w:rsid w:val="000E62E8"/>
    <w:rsid w:val="000E632C"/>
    <w:rsid w:val="000E678E"/>
    <w:rsid w:val="000E67D7"/>
    <w:rsid w:val="000E6AA8"/>
    <w:rsid w:val="000E7411"/>
    <w:rsid w:val="000E766A"/>
    <w:rsid w:val="000E7C10"/>
    <w:rsid w:val="000F0329"/>
    <w:rsid w:val="000F08C4"/>
    <w:rsid w:val="000F0AB9"/>
    <w:rsid w:val="000F1900"/>
    <w:rsid w:val="000F24BF"/>
    <w:rsid w:val="000F253B"/>
    <w:rsid w:val="000F2649"/>
    <w:rsid w:val="000F3077"/>
    <w:rsid w:val="000F45A8"/>
    <w:rsid w:val="000F5134"/>
    <w:rsid w:val="000F5801"/>
    <w:rsid w:val="000F5899"/>
    <w:rsid w:val="000F5D9B"/>
    <w:rsid w:val="000F5F6A"/>
    <w:rsid w:val="000F63AA"/>
    <w:rsid w:val="000F6533"/>
    <w:rsid w:val="000F670E"/>
    <w:rsid w:val="000F6C56"/>
    <w:rsid w:val="000F6E82"/>
    <w:rsid w:val="000F7585"/>
    <w:rsid w:val="001000FE"/>
    <w:rsid w:val="001005C5"/>
    <w:rsid w:val="00100744"/>
    <w:rsid w:val="00100AC4"/>
    <w:rsid w:val="00100D35"/>
    <w:rsid w:val="00100FC6"/>
    <w:rsid w:val="001011D6"/>
    <w:rsid w:val="0010141E"/>
    <w:rsid w:val="00101422"/>
    <w:rsid w:val="00101567"/>
    <w:rsid w:val="00101752"/>
    <w:rsid w:val="001018B3"/>
    <w:rsid w:val="001018D2"/>
    <w:rsid w:val="00101F33"/>
    <w:rsid w:val="001021DB"/>
    <w:rsid w:val="00102632"/>
    <w:rsid w:val="0010264C"/>
    <w:rsid w:val="00102760"/>
    <w:rsid w:val="00102876"/>
    <w:rsid w:val="00102CD0"/>
    <w:rsid w:val="00102D22"/>
    <w:rsid w:val="00102E2A"/>
    <w:rsid w:val="00104034"/>
    <w:rsid w:val="001041BC"/>
    <w:rsid w:val="0010499D"/>
    <w:rsid w:val="00104E00"/>
    <w:rsid w:val="00105A61"/>
    <w:rsid w:val="00105A68"/>
    <w:rsid w:val="00105B75"/>
    <w:rsid w:val="00105C19"/>
    <w:rsid w:val="00105C57"/>
    <w:rsid w:val="00105DBC"/>
    <w:rsid w:val="00105DE8"/>
    <w:rsid w:val="00105F63"/>
    <w:rsid w:val="0010605B"/>
    <w:rsid w:val="00106E46"/>
    <w:rsid w:val="00106FC4"/>
    <w:rsid w:val="0010703A"/>
    <w:rsid w:val="00107056"/>
    <w:rsid w:val="001070A2"/>
    <w:rsid w:val="00107162"/>
    <w:rsid w:val="001072DA"/>
    <w:rsid w:val="0010733C"/>
    <w:rsid w:val="00107569"/>
    <w:rsid w:val="00107956"/>
    <w:rsid w:val="001079F8"/>
    <w:rsid w:val="00107DB8"/>
    <w:rsid w:val="00107E16"/>
    <w:rsid w:val="001101C2"/>
    <w:rsid w:val="0011044A"/>
    <w:rsid w:val="00110804"/>
    <w:rsid w:val="00110900"/>
    <w:rsid w:val="001109EA"/>
    <w:rsid w:val="00110FF3"/>
    <w:rsid w:val="001114FF"/>
    <w:rsid w:val="00111616"/>
    <w:rsid w:val="00111882"/>
    <w:rsid w:val="00111BB5"/>
    <w:rsid w:val="00111D45"/>
    <w:rsid w:val="00111D75"/>
    <w:rsid w:val="00112127"/>
    <w:rsid w:val="00112330"/>
    <w:rsid w:val="001124D7"/>
    <w:rsid w:val="0011280A"/>
    <w:rsid w:val="0011295F"/>
    <w:rsid w:val="00113751"/>
    <w:rsid w:val="00113933"/>
    <w:rsid w:val="0011473C"/>
    <w:rsid w:val="00114994"/>
    <w:rsid w:val="00114B12"/>
    <w:rsid w:val="00114BE1"/>
    <w:rsid w:val="00114D64"/>
    <w:rsid w:val="0011517D"/>
    <w:rsid w:val="0011630F"/>
    <w:rsid w:val="00116330"/>
    <w:rsid w:val="001164E0"/>
    <w:rsid w:val="001165B8"/>
    <w:rsid w:val="00116783"/>
    <w:rsid w:val="0011678E"/>
    <w:rsid w:val="00116922"/>
    <w:rsid w:val="00116D69"/>
    <w:rsid w:val="001171E0"/>
    <w:rsid w:val="00117372"/>
    <w:rsid w:val="00120244"/>
    <w:rsid w:val="00120515"/>
    <w:rsid w:val="001205A3"/>
    <w:rsid w:val="00120E40"/>
    <w:rsid w:val="00121078"/>
    <w:rsid w:val="00121680"/>
    <w:rsid w:val="0012186F"/>
    <w:rsid w:val="00121A23"/>
    <w:rsid w:val="00121CED"/>
    <w:rsid w:val="00121EFC"/>
    <w:rsid w:val="00121F39"/>
    <w:rsid w:val="0012219F"/>
    <w:rsid w:val="00122BCA"/>
    <w:rsid w:val="00122F19"/>
    <w:rsid w:val="001237A2"/>
    <w:rsid w:val="00123850"/>
    <w:rsid w:val="00123BAA"/>
    <w:rsid w:val="001240B2"/>
    <w:rsid w:val="001240D7"/>
    <w:rsid w:val="0012421B"/>
    <w:rsid w:val="0012434F"/>
    <w:rsid w:val="00124465"/>
    <w:rsid w:val="00124F30"/>
    <w:rsid w:val="001256CC"/>
    <w:rsid w:val="0012570E"/>
    <w:rsid w:val="00125B51"/>
    <w:rsid w:val="001267F6"/>
    <w:rsid w:val="00126817"/>
    <w:rsid w:val="00126B88"/>
    <w:rsid w:val="001272D5"/>
    <w:rsid w:val="00127774"/>
    <w:rsid w:val="00127A8C"/>
    <w:rsid w:val="00127D0B"/>
    <w:rsid w:val="001304A0"/>
    <w:rsid w:val="001305FB"/>
    <w:rsid w:val="00130C50"/>
    <w:rsid w:val="0013108E"/>
    <w:rsid w:val="00131400"/>
    <w:rsid w:val="001318F8"/>
    <w:rsid w:val="00131CF5"/>
    <w:rsid w:val="00131E18"/>
    <w:rsid w:val="0013216F"/>
    <w:rsid w:val="00132309"/>
    <w:rsid w:val="001323A6"/>
    <w:rsid w:val="00132416"/>
    <w:rsid w:val="00132567"/>
    <w:rsid w:val="00132BA6"/>
    <w:rsid w:val="00132CFD"/>
    <w:rsid w:val="00132DC6"/>
    <w:rsid w:val="0013422F"/>
    <w:rsid w:val="001349C4"/>
    <w:rsid w:val="00134CE0"/>
    <w:rsid w:val="00135030"/>
    <w:rsid w:val="0013504A"/>
    <w:rsid w:val="00135609"/>
    <w:rsid w:val="001357BE"/>
    <w:rsid w:val="00135A9B"/>
    <w:rsid w:val="00135D39"/>
    <w:rsid w:val="001367C1"/>
    <w:rsid w:val="00136C37"/>
    <w:rsid w:val="0013716A"/>
    <w:rsid w:val="001376AA"/>
    <w:rsid w:val="0014026B"/>
    <w:rsid w:val="001402B8"/>
    <w:rsid w:val="00140479"/>
    <w:rsid w:val="001404E1"/>
    <w:rsid w:val="001404EB"/>
    <w:rsid w:val="00140997"/>
    <w:rsid w:val="00141B20"/>
    <w:rsid w:val="00141CE0"/>
    <w:rsid w:val="00141E41"/>
    <w:rsid w:val="00141F46"/>
    <w:rsid w:val="00141FB9"/>
    <w:rsid w:val="0014207E"/>
    <w:rsid w:val="0014208C"/>
    <w:rsid w:val="00142324"/>
    <w:rsid w:val="001423D9"/>
    <w:rsid w:val="0014240A"/>
    <w:rsid w:val="0014240E"/>
    <w:rsid w:val="001424D2"/>
    <w:rsid w:val="00142777"/>
    <w:rsid w:val="001427F7"/>
    <w:rsid w:val="00142891"/>
    <w:rsid w:val="00142928"/>
    <w:rsid w:val="00142B91"/>
    <w:rsid w:val="0014307B"/>
    <w:rsid w:val="0014450A"/>
    <w:rsid w:val="001448C3"/>
    <w:rsid w:val="00144979"/>
    <w:rsid w:val="00144994"/>
    <w:rsid w:val="001449F8"/>
    <w:rsid w:val="00144C13"/>
    <w:rsid w:val="00144D00"/>
    <w:rsid w:val="001454A1"/>
    <w:rsid w:val="00145681"/>
    <w:rsid w:val="00145760"/>
    <w:rsid w:val="0014580B"/>
    <w:rsid w:val="00145B3F"/>
    <w:rsid w:val="00146087"/>
    <w:rsid w:val="00146132"/>
    <w:rsid w:val="00147115"/>
    <w:rsid w:val="0014743E"/>
    <w:rsid w:val="001476E8"/>
    <w:rsid w:val="001478EB"/>
    <w:rsid w:val="00147AB5"/>
    <w:rsid w:val="00147F05"/>
    <w:rsid w:val="00147F6F"/>
    <w:rsid w:val="001500BD"/>
    <w:rsid w:val="001502E3"/>
    <w:rsid w:val="001512B6"/>
    <w:rsid w:val="001513CC"/>
    <w:rsid w:val="00151465"/>
    <w:rsid w:val="0015174A"/>
    <w:rsid w:val="00151C96"/>
    <w:rsid w:val="001521E4"/>
    <w:rsid w:val="00152685"/>
    <w:rsid w:val="001527F5"/>
    <w:rsid w:val="001528A2"/>
    <w:rsid w:val="00152C59"/>
    <w:rsid w:val="00152DBC"/>
    <w:rsid w:val="0015316B"/>
    <w:rsid w:val="00153977"/>
    <w:rsid w:val="00153C53"/>
    <w:rsid w:val="00153EA3"/>
    <w:rsid w:val="00154766"/>
    <w:rsid w:val="00154880"/>
    <w:rsid w:val="00154A46"/>
    <w:rsid w:val="00154AAB"/>
    <w:rsid w:val="00154C97"/>
    <w:rsid w:val="00154FE6"/>
    <w:rsid w:val="001552B4"/>
    <w:rsid w:val="00155724"/>
    <w:rsid w:val="00155BB7"/>
    <w:rsid w:val="00155BF8"/>
    <w:rsid w:val="00155E3F"/>
    <w:rsid w:val="00155FFA"/>
    <w:rsid w:val="00156650"/>
    <w:rsid w:val="00156932"/>
    <w:rsid w:val="00156C1B"/>
    <w:rsid w:val="0015704E"/>
    <w:rsid w:val="001571EA"/>
    <w:rsid w:val="00157232"/>
    <w:rsid w:val="001574D0"/>
    <w:rsid w:val="00157707"/>
    <w:rsid w:val="001577BB"/>
    <w:rsid w:val="001577DF"/>
    <w:rsid w:val="00157FD5"/>
    <w:rsid w:val="00160044"/>
    <w:rsid w:val="001600C6"/>
    <w:rsid w:val="0016034B"/>
    <w:rsid w:val="0016072E"/>
    <w:rsid w:val="0016099A"/>
    <w:rsid w:val="00160D6B"/>
    <w:rsid w:val="00160F99"/>
    <w:rsid w:val="001613C7"/>
    <w:rsid w:val="001615DC"/>
    <w:rsid w:val="00161607"/>
    <w:rsid w:val="00161F83"/>
    <w:rsid w:val="001622D5"/>
    <w:rsid w:val="00162332"/>
    <w:rsid w:val="00162375"/>
    <w:rsid w:val="0016255F"/>
    <w:rsid w:val="00162691"/>
    <w:rsid w:val="00162954"/>
    <w:rsid w:val="00162C6E"/>
    <w:rsid w:val="00162FA2"/>
    <w:rsid w:val="00163027"/>
    <w:rsid w:val="00163555"/>
    <w:rsid w:val="00163F55"/>
    <w:rsid w:val="00164124"/>
    <w:rsid w:val="001641B9"/>
    <w:rsid w:val="00164512"/>
    <w:rsid w:val="0016580B"/>
    <w:rsid w:val="00165AC7"/>
    <w:rsid w:val="001660D1"/>
    <w:rsid w:val="00166DDB"/>
    <w:rsid w:val="00166F73"/>
    <w:rsid w:val="001671AA"/>
    <w:rsid w:val="00167D4B"/>
    <w:rsid w:val="001706FA"/>
    <w:rsid w:val="00170C2C"/>
    <w:rsid w:val="00170CC4"/>
    <w:rsid w:val="00170D7A"/>
    <w:rsid w:val="00170DB0"/>
    <w:rsid w:val="0017135D"/>
    <w:rsid w:val="00171513"/>
    <w:rsid w:val="0017155C"/>
    <w:rsid w:val="00171710"/>
    <w:rsid w:val="00171856"/>
    <w:rsid w:val="0017195C"/>
    <w:rsid w:val="00171B71"/>
    <w:rsid w:val="0017200B"/>
    <w:rsid w:val="00172403"/>
    <w:rsid w:val="00172820"/>
    <w:rsid w:val="001728F9"/>
    <w:rsid w:val="0017290D"/>
    <w:rsid w:val="00172B5D"/>
    <w:rsid w:val="00172D01"/>
    <w:rsid w:val="00172D3C"/>
    <w:rsid w:val="001733A5"/>
    <w:rsid w:val="00173478"/>
    <w:rsid w:val="00173EDF"/>
    <w:rsid w:val="00174301"/>
    <w:rsid w:val="0017491C"/>
    <w:rsid w:val="00174923"/>
    <w:rsid w:val="00174D7D"/>
    <w:rsid w:val="00174E40"/>
    <w:rsid w:val="00174F6A"/>
    <w:rsid w:val="00175023"/>
    <w:rsid w:val="0017555E"/>
    <w:rsid w:val="001758F6"/>
    <w:rsid w:val="00175A06"/>
    <w:rsid w:val="00175AC2"/>
    <w:rsid w:val="00175D68"/>
    <w:rsid w:val="001766C0"/>
    <w:rsid w:val="00176891"/>
    <w:rsid w:val="00176E9B"/>
    <w:rsid w:val="00176EC0"/>
    <w:rsid w:val="001777C9"/>
    <w:rsid w:val="00177940"/>
    <w:rsid w:val="00177BFA"/>
    <w:rsid w:val="00177D21"/>
    <w:rsid w:val="001801E6"/>
    <w:rsid w:val="00180438"/>
    <w:rsid w:val="001804E0"/>
    <w:rsid w:val="001805B8"/>
    <w:rsid w:val="00180ACC"/>
    <w:rsid w:val="00180DD8"/>
    <w:rsid w:val="00181131"/>
    <w:rsid w:val="001814F0"/>
    <w:rsid w:val="0018154E"/>
    <w:rsid w:val="00181DFC"/>
    <w:rsid w:val="00182379"/>
    <w:rsid w:val="00182689"/>
    <w:rsid w:val="00182B32"/>
    <w:rsid w:val="00182B73"/>
    <w:rsid w:val="001833A9"/>
    <w:rsid w:val="001836E0"/>
    <w:rsid w:val="00183824"/>
    <w:rsid w:val="00183C10"/>
    <w:rsid w:val="00183E72"/>
    <w:rsid w:val="00183F2D"/>
    <w:rsid w:val="001848BA"/>
    <w:rsid w:val="00184B17"/>
    <w:rsid w:val="00184DB2"/>
    <w:rsid w:val="00184E9A"/>
    <w:rsid w:val="00184F16"/>
    <w:rsid w:val="001851B0"/>
    <w:rsid w:val="0018687C"/>
    <w:rsid w:val="00186D95"/>
    <w:rsid w:val="00186E90"/>
    <w:rsid w:val="00186F94"/>
    <w:rsid w:val="001871DD"/>
    <w:rsid w:val="00187261"/>
    <w:rsid w:val="001872B5"/>
    <w:rsid w:val="00187DF9"/>
    <w:rsid w:val="00187F65"/>
    <w:rsid w:val="00190307"/>
    <w:rsid w:val="00190324"/>
    <w:rsid w:val="001905D8"/>
    <w:rsid w:val="00190610"/>
    <w:rsid w:val="00190E20"/>
    <w:rsid w:val="00191149"/>
    <w:rsid w:val="00191602"/>
    <w:rsid w:val="00191A20"/>
    <w:rsid w:val="00191C77"/>
    <w:rsid w:val="00191CF6"/>
    <w:rsid w:val="00191E60"/>
    <w:rsid w:val="00192186"/>
    <w:rsid w:val="00192FD1"/>
    <w:rsid w:val="00193019"/>
    <w:rsid w:val="0019317A"/>
    <w:rsid w:val="00193254"/>
    <w:rsid w:val="00193A50"/>
    <w:rsid w:val="00193B72"/>
    <w:rsid w:val="00194302"/>
    <w:rsid w:val="001945C2"/>
    <w:rsid w:val="00195231"/>
    <w:rsid w:val="001957A2"/>
    <w:rsid w:val="001957B7"/>
    <w:rsid w:val="00195A5F"/>
    <w:rsid w:val="00196171"/>
    <w:rsid w:val="00196353"/>
    <w:rsid w:val="00196466"/>
    <w:rsid w:val="0019666E"/>
    <w:rsid w:val="001968CC"/>
    <w:rsid w:val="00196902"/>
    <w:rsid w:val="00197191"/>
    <w:rsid w:val="00197284"/>
    <w:rsid w:val="001976CC"/>
    <w:rsid w:val="001977FD"/>
    <w:rsid w:val="00197900"/>
    <w:rsid w:val="00197D0A"/>
    <w:rsid w:val="001A0317"/>
    <w:rsid w:val="001A08DD"/>
    <w:rsid w:val="001A0F86"/>
    <w:rsid w:val="001A0FFF"/>
    <w:rsid w:val="001A1162"/>
    <w:rsid w:val="001A148E"/>
    <w:rsid w:val="001A176C"/>
    <w:rsid w:val="001A1BCF"/>
    <w:rsid w:val="001A211C"/>
    <w:rsid w:val="001A2D57"/>
    <w:rsid w:val="001A383C"/>
    <w:rsid w:val="001A3E7E"/>
    <w:rsid w:val="001A3EF9"/>
    <w:rsid w:val="001A3F07"/>
    <w:rsid w:val="001A436A"/>
    <w:rsid w:val="001A4D85"/>
    <w:rsid w:val="001A4F21"/>
    <w:rsid w:val="001A4FBF"/>
    <w:rsid w:val="001A5207"/>
    <w:rsid w:val="001A595A"/>
    <w:rsid w:val="001A59BA"/>
    <w:rsid w:val="001A60A4"/>
    <w:rsid w:val="001A643F"/>
    <w:rsid w:val="001A6864"/>
    <w:rsid w:val="001A689D"/>
    <w:rsid w:val="001A6B2B"/>
    <w:rsid w:val="001A6FC0"/>
    <w:rsid w:val="001A7238"/>
    <w:rsid w:val="001A7495"/>
    <w:rsid w:val="001A7615"/>
    <w:rsid w:val="001A76C1"/>
    <w:rsid w:val="001A7C69"/>
    <w:rsid w:val="001A7C74"/>
    <w:rsid w:val="001B0141"/>
    <w:rsid w:val="001B037F"/>
    <w:rsid w:val="001B0548"/>
    <w:rsid w:val="001B0748"/>
    <w:rsid w:val="001B0B1F"/>
    <w:rsid w:val="001B0DE3"/>
    <w:rsid w:val="001B0E8E"/>
    <w:rsid w:val="001B18A8"/>
    <w:rsid w:val="001B1995"/>
    <w:rsid w:val="001B19F4"/>
    <w:rsid w:val="001B1BC9"/>
    <w:rsid w:val="001B1D3A"/>
    <w:rsid w:val="001B1E94"/>
    <w:rsid w:val="001B2421"/>
    <w:rsid w:val="001B2459"/>
    <w:rsid w:val="001B28C4"/>
    <w:rsid w:val="001B3090"/>
    <w:rsid w:val="001B3CA5"/>
    <w:rsid w:val="001B3ED6"/>
    <w:rsid w:val="001B41BC"/>
    <w:rsid w:val="001B43D6"/>
    <w:rsid w:val="001B4929"/>
    <w:rsid w:val="001B4AEB"/>
    <w:rsid w:val="001B4FD1"/>
    <w:rsid w:val="001B51AE"/>
    <w:rsid w:val="001B543F"/>
    <w:rsid w:val="001B5B4F"/>
    <w:rsid w:val="001B5C95"/>
    <w:rsid w:val="001B62B8"/>
    <w:rsid w:val="001B632A"/>
    <w:rsid w:val="001B6365"/>
    <w:rsid w:val="001B6394"/>
    <w:rsid w:val="001B68B2"/>
    <w:rsid w:val="001B6C33"/>
    <w:rsid w:val="001B75DD"/>
    <w:rsid w:val="001B7601"/>
    <w:rsid w:val="001B7DD2"/>
    <w:rsid w:val="001B7FBA"/>
    <w:rsid w:val="001C00C4"/>
    <w:rsid w:val="001C03AE"/>
    <w:rsid w:val="001C0855"/>
    <w:rsid w:val="001C0E72"/>
    <w:rsid w:val="001C1136"/>
    <w:rsid w:val="001C127A"/>
    <w:rsid w:val="001C129B"/>
    <w:rsid w:val="001C12DC"/>
    <w:rsid w:val="001C14DA"/>
    <w:rsid w:val="001C17CC"/>
    <w:rsid w:val="001C1A08"/>
    <w:rsid w:val="001C21A0"/>
    <w:rsid w:val="001C22DF"/>
    <w:rsid w:val="001C2CD3"/>
    <w:rsid w:val="001C2FA7"/>
    <w:rsid w:val="001C375E"/>
    <w:rsid w:val="001C3875"/>
    <w:rsid w:val="001C3922"/>
    <w:rsid w:val="001C3C4E"/>
    <w:rsid w:val="001C3C6F"/>
    <w:rsid w:val="001C3D30"/>
    <w:rsid w:val="001C4AB9"/>
    <w:rsid w:val="001C5278"/>
    <w:rsid w:val="001C5492"/>
    <w:rsid w:val="001C584B"/>
    <w:rsid w:val="001C6329"/>
    <w:rsid w:val="001C6382"/>
    <w:rsid w:val="001C688E"/>
    <w:rsid w:val="001C6B9A"/>
    <w:rsid w:val="001C6E04"/>
    <w:rsid w:val="001C7617"/>
    <w:rsid w:val="001C7C5D"/>
    <w:rsid w:val="001C7E3C"/>
    <w:rsid w:val="001C7EFF"/>
    <w:rsid w:val="001C7F18"/>
    <w:rsid w:val="001D09CF"/>
    <w:rsid w:val="001D1265"/>
    <w:rsid w:val="001D1BF2"/>
    <w:rsid w:val="001D1CB5"/>
    <w:rsid w:val="001D2158"/>
    <w:rsid w:val="001D22CC"/>
    <w:rsid w:val="001D2D91"/>
    <w:rsid w:val="001D2E32"/>
    <w:rsid w:val="001D2EEB"/>
    <w:rsid w:val="001D3273"/>
    <w:rsid w:val="001D331E"/>
    <w:rsid w:val="001D3513"/>
    <w:rsid w:val="001D3DB5"/>
    <w:rsid w:val="001D46D8"/>
    <w:rsid w:val="001D4798"/>
    <w:rsid w:val="001D4A32"/>
    <w:rsid w:val="001D4B2F"/>
    <w:rsid w:val="001D4E40"/>
    <w:rsid w:val="001D50B0"/>
    <w:rsid w:val="001D5248"/>
    <w:rsid w:val="001D5412"/>
    <w:rsid w:val="001D5803"/>
    <w:rsid w:val="001D5A2E"/>
    <w:rsid w:val="001D5F09"/>
    <w:rsid w:val="001D6784"/>
    <w:rsid w:val="001D6E40"/>
    <w:rsid w:val="001D71AD"/>
    <w:rsid w:val="001D74F9"/>
    <w:rsid w:val="001D772B"/>
    <w:rsid w:val="001D7837"/>
    <w:rsid w:val="001D7A0F"/>
    <w:rsid w:val="001D7B77"/>
    <w:rsid w:val="001D7CB5"/>
    <w:rsid w:val="001E00A2"/>
    <w:rsid w:val="001E03DD"/>
    <w:rsid w:val="001E046E"/>
    <w:rsid w:val="001E0891"/>
    <w:rsid w:val="001E0D52"/>
    <w:rsid w:val="001E1569"/>
    <w:rsid w:val="001E1C44"/>
    <w:rsid w:val="001E1EF1"/>
    <w:rsid w:val="001E25A7"/>
    <w:rsid w:val="001E2AB0"/>
    <w:rsid w:val="001E2C09"/>
    <w:rsid w:val="001E32F2"/>
    <w:rsid w:val="001E39F5"/>
    <w:rsid w:val="001E3B41"/>
    <w:rsid w:val="001E40AD"/>
    <w:rsid w:val="001E4157"/>
    <w:rsid w:val="001E42C5"/>
    <w:rsid w:val="001E4C5F"/>
    <w:rsid w:val="001E4EE0"/>
    <w:rsid w:val="001E4FEE"/>
    <w:rsid w:val="001E5154"/>
    <w:rsid w:val="001E5BB2"/>
    <w:rsid w:val="001E5BBB"/>
    <w:rsid w:val="001E5C71"/>
    <w:rsid w:val="001E5D55"/>
    <w:rsid w:val="001E5DB1"/>
    <w:rsid w:val="001E6676"/>
    <w:rsid w:val="001E684C"/>
    <w:rsid w:val="001E6B0A"/>
    <w:rsid w:val="001E71AA"/>
    <w:rsid w:val="001E745A"/>
    <w:rsid w:val="001E7A9C"/>
    <w:rsid w:val="001E7D2A"/>
    <w:rsid w:val="001E7DE3"/>
    <w:rsid w:val="001F0295"/>
    <w:rsid w:val="001F02B2"/>
    <w:rsid w:val="001F0400"/>
    <w:rsid w:val="001F0CE4"/>
    <w:rsid w:val="001F0D50"/>
    <w:rsid w:val="001F0E9F"/>
    <w:rsid w:val="001F0FEA"/>
    <w:rsid w:val="001F1093"/>
    <w:rsid w:val="001F10C5"/>
    <w:rsid w:val="001F148A"/>
    <w:rsid w:val="001F153E"/>
    <w:rsid w:val="001F195B"/>
    <w:rsid w:val="001F1C76"/>
    <w:rsid w:val="001F1F7D"/>
    <w:rsid w:val="001F2308"/>
    <w:rsid w:val="001F271E"/>
    <w:rsid w:val="001F2B61"/>
    <w:rsid w:val="001F34D4"/>
    <w:rsid w:val="001F3A14"/>
    <w:rsid w:val="001F3A33"/>
    <w:rsid w:val="001F3AA3"/>
    <w:rsid w:val="001F43E9"/>
    <w:rsid w:val="001F4407"/>
    <w:rsid w:val="001F4614"/>
    <w:rsid w:val="001F4D80"/>
    <w:rsid w:val="001F5107"/>
    <w:rsid w:val="001F5352"/>
    <w:rsid w:val="001F5A48"/>
    <w:rsid w:val="001F5CD7"/>
    <w:rsid w:val="001F6253"/>
    <w:rsid w:val="001F685F"/>
    <w:rsid w:val="001F69B3"/>
    <w:rsid w:val="001F6BE8"/>
    <w:rsid w:val="001F6C3D"/>
    <w:rsid w:val="001F6D29"/>
    <w:rsid w:val="001F6DB2"/>
    <w:rsid w:val="001F6E71"/>
    <w:rsid w:val="001F6F5E"/>
    <w:rsid w:val="001F7492"/>
    <w:rsid w:val="001F7D55"/>
    <w:rsid w:val="00200088"/>
    <w:rsid w:val="00200CCD"/>
    <w:rsid w:val="00201372"/>
    <w:rsid w:val="00201505"/>
    <w:rsid w:val="00201A39"/>
    <w:rsid w:val="002021FE"/>
    <w:rsid w:val="00202455"/>
    <w:rsid w:val="00202B03"/>
    <w:rsid w:val="00202FBF"/>
    <w:rsid w:val="0020302A"/>
    <w:rsid w:val="00203AFF"/>
    <w:rsid w:val="00203C38"/>
    <w:rsid w:val="002042FD"/>
    <w:rsid w:val="00204417"/>
    <w:rsid w:val="00204B80"/>
    <w:rsid w:val="00204CB5"/>
    <w:rsid w:val="00204F94"/>
    <w:rsid w:val="0020512D"/>
    <w:rsid w:val="00205E20"/>
    <w:rsid w:val="002069E4"/>
    <w:rsid w:val="00206C47"/>
    <w:rsid w:val="00206F80"/>
    <w:rsid w:val="00206FB2"/>
    <w:rsid w:val="0020707E"/>
    <w:rsid w:val="002073CE"/>
    <w:rsid w:val="00207511"/>
    <w:rsid w:val="00207F8A"/>
    <w:rsid w:val="002100DB"/>
    <w:rsid w:val="00210186"/>
    <w:rsid w:val="002104B0"/>
    <w:rsid w:val="002104B9"/>
    <w:rsid w:val="00210B11"/>
    <w:rsid w:val="00211132"/>
    <w:rsid w:val="002113F0"/>
    <w:rsid w:val="00211A08"/>
    <w:rsid w:val="002123AB"/>
    <w:rsid w:val="00212456"/>
    <w:rsid w:val="0021248D"/>
    <w:rsid w:val="0021252A"/>
    <w:rsid w:val="0021298A"/>
    <w:rsid w:val="00212F02"/>
    <w:rsid w:val="00213F55"/>
    <w:rsid w:val="00214000"/>
    <w:rsid w:val="002145B0"/>
    <w:rsid w:val="002146A1"/>
    <w:rsid w:val="002151CC"/>
    <w:rsid w:val="00215853"/>
    <w:rsid w:val="002159C8"/>
    <w:rsid w:val="002164B6"/>
    <w:rsid w:val="00216762"/>
    <w:rsid w:val="00216F9E"/>
    <w:rsid w:val="002171F0"/>
    <w:rsid w:val="0021782D"/>
    <w:rsid w:val="002208A5"/>
    <w:rsid w:val="00220B7F"/>
    <w:rsid w:val="002212FC"/>
    <w:rsid w:val="00221462"/>
    <w:rsid w:val="00222190"/>
    <w:rsid w:val="00222AC6"/>
    <w:rsid w:val="00222C68"/>
    <w:rsid w:val="00222D32"/>
    <w:rsid w:val="00222DAC"/>
    <w:rsid w:val="00222E78"/>
    <w:rsid w:val="00222F89"/>
    <w:rsid w:val="002230E2"/>
    <w:rsid w:val="002232F9"/>
    <w:rsid w:val="00223396"/>
    <w:rsid w:val="002236FE"/>
    <w:rsid w:val="00223850"/>
    <w:rsid w:val="0022389F"/>
    <w:rsid w:val="00223BC0"/>
    <w:rsid w:val="00223D08"/>
    <w:rsid w:val="00223E15"/>
    <w:rsid w:val="00223FF4"/>
    <w:rsid w:val="002241A6"/>
    <w:rsid w:val="0022503D"/>
    <w:rsid w:val="00225096"/>
    <w:rsid w:val="002253AD"/>
    <w:rsid w:val="002256C4"/>
    <w:rsid w:val="002256DE"/>
    <w:rsid w:val="00225A42"/>
    <w:rsid w:val="00225C40"/>
    <w:rsid w:val="00225DF0"/>
    <w:rsid w:val="00225E82"/>
    <w:rsid w:val="0022602F"/>
    <w:rsid w:val="00226B22"/>
    <w:rsid w:val="002271FA"/>
    <w:rsid w:val="00227B9A"/>
    <w:rsid w:val="00227BE0"/>
    <w:rsid w:val="002302C3"/>
    <w:rsid w:val="002303F4"/>
    <w:rsid w:val="0023082B"/>
    <w:rsid w:val="002309B1"/>
    <w:rsid w:val="00230A0D"/>
    <w:rsid w:val="00230ABA"/>
    <w:rsid w:val="00231444"/>
    <w:rsid w:val="002319E7"/>
    <w:rsid w:val="00231A36"/>
    <w:rsid w:val="00232447"/>
    <w:rsid w:val="00232857"/>
    <w:rsid w:val="0023285A"/>
    <w:rsid w:val="002328CF"/>
    <w:rsid w:val="00232AAD"/>
    <w:rsid w:val="00232ACB"/>
    <w:rsid w:val="00232B0B"/>
    <w:rsid w:val="00232B3D"/>
    <w:rsid w:val="002333D8"/>
    <w:rsid w:val="00233CFD"/>
    <w:rsid w:val="00233ED8"/>
    <w:rsid w:val="002344D1"/>
    <w:rsid w:val="002347E0"/>
    <w:rsid w:val="00234E1F"/>
    <w:rsid w:val="00235228"/>
    <w:rsid w:val="002352AD"/>
    <w:rsid w:val="00235A81"/>
    <w:rsid w:val="00235ED2"/>
    <w:rsid w:val="00236170"/>
    <w:rsid w:val="002365E6"/>
    <w:rsid w:val="00236CB0"/>
    <w:rsid w:val="00236CC2"/>
    <w:rsid w:val="00236D34"/>
    <w:rsid w:val="00236E13"/>
    <w:rsid w:val="00236F43"/>
    <w:rsid w:val="002370F7"/>
    <w:rsid w:val="002372D7"/>
    <w:rsid w:val="002372E1"/>
    <w:rsid w:val="00237A61"/>
    <w:rsid w:val="00237E0E"/>
    <w:rsid w:val="002403B1"/>
    <w:rsid w:val="00240B0E"/>
    <w:rsid w:val="00240E01"/>
    <w:rsid w:val="0024120B"/>
    <w:rsid w:val="0024168E"/>
    <w:rsid w:val="00241EE5"/>
    <w:rsid w:val="00241F7B"/>
    <w:rsid w:val="0024203A"/>
    <w:rsid w:val="00242761"/>
    <w:rsid w:val="0024279B"/>
    <w:rsid w:val="00243A1B"/>
    <w:rsid w:val="00243D82"/>
    <w:rsid w:val="002443DE"/>
    <w:rsid w:val="002446C9"/>
    <w:rsid w:val="002449DC"/>
    <w:rsid w:val="00244A09"/>
    <w:rsid w:val="00244ED2"/>
    <w:rsid w:val="002450CA"/>
    <w:rsid w:val="00245219"/>
    <w:rsid w:val="0024527D"/>
    <w:rsid w:val="00245315"/>
    <w:rsid w:val="00245459"/>
    <w:rsid w:val="002454B4"/>
    <w:rsid w:val="00245A52"/>
    <w:rsid w:val="00245AAA"/>
    <w:rsid w:val="00245DEC"/>
    <w:rsid w:val="00246391"/>
    <w:rsid w:val="00246410"/>
    <w:rsid w:val="00246904"/>
    <w:rsid w:val="00246E05"/>
    <w:rsid w:val="00246E53"/>
    <w:rsid w:val="00246F4C"/>
    <w:rsid w:val="00247019"/>
    <w:rsid w:val="00247415"/>
    <w:rsid w:val="00247897"/>
    <w:rsid w:val="00247A2E"/>
    <w:rsid w:val="00247A7C"/>
    <w:rsid w:val="00247B3E"/>
    <w:rsid w:val="00250168"/>
    <w:rsid w:val="00250344"/>
    <w:rsid w:val="0025077D"/>
    <w:rsid w:val="00250C6F"/>
    <w:rsid w:val="002515B2"/>
    <w:rsid w:val="002516B8"/>
    <w:rsid w:val="002519ED"/>
    <w:rsid w:val="00251C87"/>
    <w:rsid w:val="00251D72"/>
    <w:rsid w:val="00251F6D"/>
    <w:rsid w:val="0025214B"/>
    <w:rsid w:val="00252580"/>
    <w:rsid w:val="00252732"/>
    <w:rsid w:val="002529FB"/>
    <w:rsid w:val="002533E6"/>
    <w:rsid w:val="00253754"/>
    <w:rsid w:val="00253890"/>
    <w:rsid w:val="0025447E"/>
    <w:rsid w:val="002545FC"/>
    <w:rsid w:val="002550CD"/>
    <w:rsid w:val="00255449"/>
    <w:rsid w:val="0025584F"/>
    <w:rsid w:val="00256161"/>
    <w:rsid w:val="00256564"/>
    <w:rsid w:val="002569FE"/>
    <w:rsid w:val="00256B65"/>
    <w:rsid w:val="00256C27"/>
    <w:rsid w:val="002577F9"/>
    <w:rsid w:val="00257892"/>
    <w:rsid w:val="00257AB6"/>
    <w:rsid w:val="00257BF8"/>
    <w:rsid w:val="00257EBD"/>
    <w:rsid w:val="00257F5F"/>
    <w:rsid w:val="00257FD0"/>
    <w:rsid w:val="0026011E"/>
    <w:rsid w:val="002604DE"/>
    <w:rsid w:val="0026093A"/>
    <w:rsid w:val="00260C00"/>
    <w:rsid w:val="00260FE6"/>
    <w:rsid w:val="00261B0B"/>
    <w:rsid w:val="00261FE0"/>
    <w:rsid w:val="0026205B"/>
    <w:rsid w:val="00262228"/>
    <w:rsid w:val="0026226B"/>
    <w:rsid w:val="0026244B"/>
    <w:rsid w:val="00262FC7"/>
    <w:rsid w:val="00263BB2"/>
    <w:rsid w:val="00263BF9"/>
    <w:rsid w:val="002642F8"/>
    <w:rsid w:val="0026485F"/>
    <w:rsid w:val="002649F2"/>
    <w:rsid w:val="00264BD1"/>
    <w:rsid w:val="002655FC"/>
    <w:rsid w:val="00265BDB"/>
    <w:rsid w:val="00266170"/>
    <w:rsid w:val="002662B6"/>
    <w:rsid w:val="002667E6"/>
    <w:rsid w:val="002668B0"/>
    <w:rsid w:val="00266C36"/>
    <w:rsid w:val="00266E24"/>
    <w:rsid w:val="00266FA9"/>
    <w:rsid w:val="00267393"/>
    <w:rsid w:val="002674AF"/>
    <w:rsid w:val="002674C1"/>
    <w:rsid w:val="00267B6F"/>
    <w:rsid w:val="002716DA"/>
    <w:rsid w:val="002719A6"/>
    <w:rsid w:val="00271BD4"/>
    <w:rsid w:val="00271E5C"/>
    <w:rsid w:val="00271E82"/>
    <w:rsid w:val="00271E90"/>
    <w:rsid w:val="00271EB0"/>
    <w:rsid w:val="00271F3B"/>
    <w:rsid w:val="0027203D"/>
    <w:rsid w:val="0027249C"/>
    <w:rsid w:val="002726F3"/>
    <w:rsid w:val="00272A2A"/>
    <w:rsid w:val="00272AB4"/>
    <w:rsid w:val="00272B6F"/>
    <w:rsid w:val="00272D39"/>
    <w:rsid w:val="00272D74"/>
    <w:rsid w:val="0027328D"/>
    <w:rsid w:val="00273B23"/>
    <w:rsid w:val="00273C07"/>
    <w:rsid w:val="00273C14"/>
    <w:rsid w:val="002742B6"/>
    <w:rsid w:val="00274449"/>
    <w:rsid w:val="0027477E"/>
    <w:rsid w:val="00274C22"/>
    <w:rsid w:val="00274D58"/>
    <w:rsid w:val="00274F17"/>
    <w:rsid w:val="00275548"/>
    <w:rsid w:val="00276600"/>
    <w:rsid w:val="002766E2"/>
    <w:rsid w:val="002766EC"/>
    <w:rsid w:val="00276C81"/>
    <w:rsid w:val="00276FCA"/>
    <w:rsid w:val="0027701D"/>
    <w:rsid w:val="0027743A"/>
    <w:rsid w:val="002778F3"/>
    <w:rsid w:val="00277B5E"/>
    <w:rsid w:val="00277BEA"/>
    <w:rsid w:val="00277E86"/>
    <w:rsid w:val="002804F9"/>
    <w:rsid w:val="0028081A"/>
    <w:rsid w:val="00280BEA"/>
    <w:rsid w:val="0028114E"/>
    <w:rsid w:val="002816C1"/>
    <w:rsid w:val="002816E2"/>
    <w:rsid w:val="00281774"/>
    <w:rsid w:val="00281862"/>
    <w:rsid w:val="00282130"/>
    <w:rsid w:val="0028277E"/>
    <w:rsid w:val="002829AB"/>
    <w:rsid w:val="00283067"/>
    <w:rsid w:val="002830EF"/>
    <w:rsid w:val="00283AC0"/>
    <w:rsid w:val="00283F1C"/>
    <w:rsid w:val="00284052"/>
    <w:rsid w:val="002847EE"/>
    <w:rsid w:val="002855E9"/>
    <w:rsid w:val="00285878"/>
    <w:rsid w:val="00285879"/>
    <w:rsid w:val="00286837"/>
    <w:rsid w:val="00286883"/>
    <w:rsid w:val="002868F0"/>
    <w:rsid w:val="002869AF"/>
    <w:rsid w:val="00286F2B"/>
    <w:rsid w:val="0028717D"/>
    <w:rsid w:val="00287211"/>
    <w:rsid w:val="00287621"/>
    <w:rsid w:val="002877F1"/>
    <w:rsid w:val="002903C9"/>
    <w:rsid w:val="002906FA"/>
    <w:rsid w:val="00290896"/>
    <w:rsid w:val="00290928"/>
    <w:rsid w:val="00290C09"/>
    <w:rsid w:val="00290E9E"/>
    <w:rsid w:val="00290EB9"/>
    <w:rsid w:val="00291101"/>
    <w:rsid w:val="00291213"/>
    <w:rsid w:val="002913AF"/>
    <w:rsid w:val="002913DE"/>
    <w:rsid w:val="00291EDC"/>
    <w:rsid w:val="002929A3"/>
    <w:rsid w:val="00292C5D"/>
    <w:rsid w:val="00292DAA"/>
    <w:rsid w:val="002930E3"/>
    <w:rsid w:val="0029324A"/>
    <w:rsid w:val="00293451"/>
    <w:rsid w:val="00293684"/>
    <w:rsid w:val="00293973"/>
    <w:rsid w:val="00293BEB"/>
    <w:rsid w:val="00293FA8"/>
    <w:rsid w:val="002940A4"/>
    <w:rsid w:val="00294155"/>
    <w:rsid w:val="00294343"/>
    <w:rsid w:val="0029436E"/>
    <w:rsid w:val="0029469C"/>
    <w:rsid w:val="002947A9"/>
    <w:rsid w:val="00294C72"/>
    <w:rsid w:val="00295282"/>
    <w:rsid w:val="00295284"/>
    <w:rsid w:val="002954AC"/>
    <w:rsid w:val="00295694"/>
    <w:rsid w:val="00295819"/>
    <w:rsid w:val="00295B6B"/>
    <w:rsid w:val="00296114"/>
    <w:rsid w:val="00296584"/>
    <w:rsid w:val="00296851"/>
    <w:rsid w:val="00296F04"/>
    <w:rsid w:val="00296F64"/>
    <w:rsid w:val="002971D7"/>
    <w:rsid w:val="002978D4"/>
    <w:rsid w:val="0029792B"/>
    <w:rsid w:val="00297CE9"/>
    <w:rsid w:val="00297E4E"/>
    <w:rsid w:val="00297EA8"/>
    <w:rsid w:val="002A0E4B"/>
    <w:rsid w:val="002A11AD"/>
    <w:rsid w:val="002A11B1"/>
    <w:rsid w:val="002A1752"/>
    <w:rsid w:val="002A1A94"/>
    <w:rsid w:val="002A1E9D"/>
    <w:rsid w:val="002A1ECC"/>
    <w:rsid w:val="002A1F16"/>
    <w:rsid w:val="002A221C"/>
    <w:rsid w:val="002A2641"/>
    <w:rsid w:val="002A2C10"/>
    <w:rsid w:val="002A2FFF"/>
    <w:rsid w:val="002A3071"/>
    <w:rsid w:val="002A320D"/>
    <w:rsid w:val="002A391A"/>
    <w:rsid w:val="002A3AD6"/>
    <w:rsid w:val="002A3B35"/>
    <w:rsid w:val="002A3EC0"/>
    <w:rsid w:val="002A3FDC"/>
    <w:rsid w:val="002A3FFA"/>
    <w:rsid w:val="002A4170"/>
    <w:rsid w:val="002A4171"/>
    <w:rsid w:val="002A46CC"/>
    <w:rsid w:val="002A4CCB"/>
    <w:rsid w:val="002A4DDC"/>
    <w:rsid w:val="002A4F71"/>
    <w:rsid w:val="002A5090"/>
    <w:rsid w:val="002A5095"/>
    <w:rsid w:val="002A52C5"/>
    <w:rsid w:val="002A5733"/>
    <w:rsid w:val="002A595E"/>
    <w:rsid w:val="002A5C17"/>
    <w:rsid w:val="002A5E9E"/>
    <w:rsid w:val="002A5FCF"/>
    <w:rsid w:val="002A611C"/>
    <w:rsid w:val="002A6516"/>
    <w:rsid w:val="002A65CA"/>
    <w:rsid w:val="002A6A42"/>
    <w:rsid w:val="002A6BBF"/>
    <w:rsid w:val="002A6E00"/>
    <w:rsid w:val="002A6F1D"/>
    <w:rsid w:val="002A76AE"/>
    <w:rsid w:val="002A774E"/>
    <w:rsid w:val="002A79C6"/>
    <w:rsid w:val="002B01BE"/>
    <w:rsid w:val="002B0376"/>
    <w:rsid w:val="002B0ABB"/>
    <w:rsid w:val="002B0E52"/>
    <w:rsid w:val="002B1051"/>
    <w:rsid w:val="002B1229"/>
    <w:rsid w:val="002B1241"/>
    <w:rsid w:val="002B1C61"/>
    <w:rsid w:val="002B1FFE"/>
    <w:rsid w:val="002B253E"/>
    <w:rsid w:val="002B2584"/>
    <w:rsid w:val="002B2A8E"/>
    <w:rsid w:val="002B2AC8"/>
    <w:rsid w:val="002B34F8"/>
    <w:rsid w:val="002B362F"/>
    <w:rsid w:val="002B3ACF"/>
    <w:rsid w:val="002B40E6"/>
    <w:rsid w:val="002B41E7"/>
    <w:rsid w:val="002B425F"/>
    <w:rsid w:val="002B4477"/>
    <w:rsid w:val="002B4AE1"/>
    <w:rsid w:val="002B4B69"/>
    <w:rsid w:val="002B4E6D"/>
    <w:rsid w:val="002B4EB9"/>
    <w:rsid w:val="002B5A00"/>
    <w:rsid w:val="002B5CC6"/>
    <w:rsid w:val="002B5D4B"/>
    <w:rsid w:val="002B5D79"/>
    <w:rsid w:val="002B6241"/>
    <w:rsid w:val="002B6992"/>
    <w:rsid w:val="002B6B23"/>
    <w:rsid w:val="002B6BEC"/>
    <w:rsid w:val="002B6D82"/>
    <w:rsid w:val="002B6E7F"/>
    <w:rsid w:val="002B7484"/>
    <w:rsid w:val="002B74E0"/>
    <w:rsid w:val="002B7A57"/>
    <w:rsid w:val="002B7DDF"/>
    <w:rsid w:val="002C05B3"/>
    <w:rsid w:val="002C0650"/>
    <w:rsid w:val="002C12F3"/>
    <w:rsid w:val="002C13FF"/>
    <w:rsid w:val="002C15C6"/>
    <w:rsid w:val="002C17EB"/>
    <w:rsid w:val="002C181E"/>
    <w:rsid w:val="002C1CC6"/>
    <w:rsid w:val="002C2264"/>
    <w:rsid w:val="002C2799"/>
    <w:rsid w:val="002C2919"/>
    <w:rsid w:val="002C298E"/>
    <w:rsid w:val="002C2A93"/>
    <w:rsid w:val="002C2E32"/>
    <w:rsid w:val="002C2F60"/>
    <w:rsid w:val="002C30BC"/>
    <w:rsid w:val="002C3614"/>
    <w:rsid w:val="002C3995"/>
    <w:rsid w:val="002C3A4A"/>
    <w:rsid w:val="002C3E1E"/>
    <w:rsid w:val="002C428E"/>
    <w:rsid w:val="002C441B"/>
    <w:rsid w:val="002C497B"/>
    <w:rsid w:val="002C5098"/>
    <w:rsid w:val="002C54F3"/>
    <w:rsid w:val="002C557A"/>
    <w:rsid w:val="002C582F"/>
    <w:rsid w:val="002C58C5"/>
    <w:rsid w:val="002C599B"/>
    <w:rsid w:val="002C5B05"/>
    <w:rsid w:val="002C5D62"/>
    <w:rsid w:val="002C5DF3"/>
    <w:rsid w:val="002C5E77"/>
    <w:rsid w:val="002C5F6F"/>
    <w:rsid w:val="002C628C"/>
    <w:rsid w:val="002C62F8"/>
    <w:rsid w:val="002C65F7"/>
    <w:rsid w:val="002C6662"/>
    <w:rsid w:val="002C6D1A"/>
    <w:rsid w:val="002C7568"/>
    <w:rsid w:val="002D0038"/>
    <w:rsid w:val="002D0799"/>
    <w:rsid w:val="002D07B5"/>
    <w:rsid w:val="002D089E"/>
    <w:rsid w:val="002D175A"/>
    <w:rsid w:val="002D22D7"/>
    <w:rsid w:val="002D289D"/>
    <w:rsid w:val="002D2BEA"/>
    <w:rsid w:val="002D3860"/>
    <w:rsid w:val="002D3D61"/>
    <w:rsid w:val="002D407F"/>
    <w:rsid w:val="002D43DC"/>
    <w:rsid w:val="002D4617"/>
    <w:rsid w:val="002D46C7"/>
    <w:rsid w:val="002D4C36"/>
    <w:rsid w:val="002D4C75"/>
    <w:rsid w:val="002D4D8E"/>
    <w:rsid w:val="002D4DB5"/>
    <w:rsid w:val="002D50F2"/>
    <w:rsid w:val="002D53B5"/>
    <w:rsid w:val="002D544F"/>
    <w:rsid w:val="002D545F"/>
    <w:rsid w:val="002D577D"/>
    <w:rsid w:val="002D5AE3"/>
    <w:rsid w:val="002D5B9C"/>
    <w:rsid w:val="002D69F7"/>
    <w:rsid w:val="002D6EE8"/>
    <w:rsid w:val="002D707E"/>
    <w:rsid w:val="002D7090"/>
    <w:rsid w:val="002D7164"/>
    <w:rsid w:val="002D72B4"/>
    <w:rsid w:val="002D745A"/>
    <w:rsid w:val="002D7576"/>
    <w:rsid w:val="002D7A1A"/>
    <w:rsid w:val="002D7C9C"/>
    <w:rsid w:val="002E04DD"/>
    <w:rsid w:val="002E063D"/>
    <w:rsid w:val="002E0ADD"/>
    <w:rsid w:val="002E0DA0"/>
    <w:rsid w:val="002E0E16"/>
    <w:rsid w:val="002E0EB1"/>
    <w:rsid w:val="002E147D"/>
    <w:rsid w:val="002E14C4"/>
    <w:rsid w:val="002E176D"/>
    <w:rsid w:val="002E1D91"/>
    <w:rsid w:val="002E1DA9"/>
    <w:rsid w:val="002E1DEF"/>
    <w:rsid w:val="002E1F4D"/>
    <w:rsid w:val="002E20F0"/>
    <w:rsid w:val="002E24AC"/>
    <w:rsid w:val="002E2B3E"/>
    <w:rsid w:val="002E2D93"/>
    <w:rsid w:val="002E37FB"/>
    <w:rsid w:val="002E3AD9"/>
    <w:rsid w:val="002E3DD9"/>
    <w:rsid w:val="002E40CF"/>
    <w:rsid w:val="002E4154"/>
    <w:rsid w:val="002E4386"/>
    <w:rsid w:val="002E51EB"/>
    <w:rsid w:val="002E54C9"/>
    <w:rsid w:val="002E666F"/>
    <w:rsid w:val="002E6C70"/>
    <w:rsid w:val="002E6DB8"/>
    <w:rsid w:val="002E787E"/>
    <w:rsid w:val="002E7EF5"/>
    <w:rsid w:val="002E7FA5"/>
    <w:rsid w:val="002F10C0"/>
    <w:rsid w:val="002F11CB"/>
    <w:rsid w:val="002F1284"/>
    <w:rsid w:val="002F12BF"/>
    <w:rsid w:val="002F1350"/>
    <w:rsid w:val="002F15B8"/>
    <w:rsid w:val="002F15FE"/>
    <w:rsid w:val="002F1CAD"/>
    <w:rsid w:val="002F220A"/>
    <w:rsid w:val="002F22A9"/>
    <w:rsid w:val="002F2302"/>
    <w:rsid w:val="002F2542"/>
    <w:rsid w:val="002F2698"/>
    <w:rsid w:val="002F282D"/>
    <w:rsid w:val="002F2915"/>
    <w:rsid w:val="002F2B9E"/>
    <w:rsid w:val="002F2CF3"/>
    <w:rsid w:val="002F310D"/>
    <w:rsid w:val="002F3AC0"/>
    <w:rsid w:val="002F4371"/>
    <w:rsid w:val="002F4D20"/>
    <w:rsid w:val="002F5300"/>
    <w:rsid w:val="002F562A"/>
    <w:rsid w:val="002F5AED"/>
    <w:rsid w:val="002F6196"/>
    <w:rsid w:val="002F630A"/>
    <w:rsid w:val="002F63A0"/>
    <w:rsid w:val="002F6EFD"/>
    <w:rsid w:val="002F7013"/>
    <w:rsid w:val="002F7383"/>
    <w:rsid w:val="002F7802"/>
    <w:rsid w:val="002F7C2A"/>
    <w:rsid w:val="002F7D81"/>
    <w:rsid w:val="002F7F19"/>
    <w:rsid w:val="003000FE"/>
    <w:rsid w:val="0030019C"/>
    <w:rsid w:val="00300752"/>
    <w:rsid w:val="00300A30"/>
    <w:rsid w:val="00300B6A"/>
    <w:rsid w:val="00300FDD"/>
    <w:rsid w:val="0030118B"/>
    <w:rsid w:val="00301594"/>
    <w:rsid w:val="00301A90"/>
    <w:rsid w:val="00301C76"/>
    <w:rsid w:val="00301C9A"/>
    <w:rsid w:val="00301E0C"/>
    <w:rsid w:val="00301E75"/>
    <w:rsid w:val="00302303"/>
    <w:rsid w:val="0030270E"/>
    <w:rsid w:val="00302862"/>
    <w:rsid w:val="00302A44"/>
    <w:rsid w:val="00302B57"/>
    <w:rsid w:val="00302B84"/>
    <w:rsid w:val="00302BC6"/>
    <w:rsid w:val="00302DFA"/>
    <w:rsid w:val="00303670"/>
    <w:rsid w:val="00303726"/>
    <w:rsid w:val="0030397B"/>
    <w:rsid w:val="00303BE7"/>
    <w:rsid w:val="00303C20"/>
    <w:rsid w:val="003040EC"/>
    <w:rsid w:val="0030497C"/>
    <w:rsid w:val="00304AC6"/>
    <w:rsid w:val="00304F77"/>
    <w:rsid w:val="00305043"/>
    <w:rsid w:val="00305491"/>
    <w:rsid w:val="003056B9"/>
    <w:rsid w:val="00305A3F"/>
    <w:rsid w:val="00305B10"/>
    <w:rsid w:val="00305B81"/>
    <w:rsid w:val="00305CAA"/>
    <w:rsid w:val="00306A2F"/>
    <w:rsid w:val="00306B7B"/>
    <w:rsid w:val="00306B9C"/>
    <w:rsid w:val="00306BF8"/>
    <w:rsid w:val="00307207"/>
    <w:rsid w:val="0030751B"/>
    <w:rsid w:val="0031031E"/>
    <w:rsid w:val="003103B2"/>
    <w:rsid w:val="00310601"/>
    <w:rsid w:val="00310897"/>
    <w:rsid w:val="00310E69"/>
    <w:rsid w:val="00311146"/>
    <w:rsid w:val="00311164"/>
    <w:rsid w:val="003111BB"/>
    <w:rsid w:val="003111FB"/>
    <w:rsid w:val="003117DD"/>
    <w:rsid w:val="00312218"/>
    <w:rsid w:val="0031226A"/>
    <w:rsid w:val="003125C9"/>
    <w:rsid w:val="003129F0"/>
    <w:rsid w:val="00312B32"/>
    <w:rsid w:val="00312FE4"/>
    <w:rsid w:val="00312FF6"/>
    <w:rsid w:val="00313600"/>
    <w:rsid w:val="00313665"/>
    <w:rsid w:val="00313FB1"/>
    <w:rsid w:val="0031418A"/>
    <w:rsid w:val="00314833"/>
    <w:rsid w:val="003149BB"/>
    <w:rsid w:val="00314B0B"/>
    <w:rsid w:val="00314F49"/>
    <w:rsid w:val="00315029"/>
    <w:rsid w:val="0031519A"/>
    <w:rsid w:val="0031542A"/>
    <w:rsid w:val="003159F0"/>
    <w:rsid w:val="00315A84"/>
    <w:rsid w:val="00316041"/>
    <w:rsid w:val="0031674F"/>
    <w:rsid w:val="00316E07"/>
    <w:rsid w:val="00316ECE"/>
    <w:rsid w:val="00317DCE"/>
    <w:rsid w:val="00320472"/>
    <w:rsid w:val="0032058D"/>
    <w:rsid w:val="003209B1"/>
    <w:rsid w:val="00320A44"/>
    <w:rsid w:val="00320D21"/>
    <w:rsid w:val="00320EDF"/>
    <w:rsid w:val="00321134"/>
    <w:rsid w:val="00321A5D"/>
    <w:rsid w:val="00321F86"/>
    <w:rsid w:val="00322270"/>
    <w:rsid w:val="003226EF"/>
    <w:rsid w:val="00323278"/>
    <w:rsid w:val="0032354D"/>
    <w:rsid w:val="00323937"/>
    <w:rsid w:val="00323CF2"/>
    <w:rsid w:val="00323D23"/>
    <w:rsid w:val="00323F48"/>
    <w:rsid w:val="00324029"/>
    <w:rsid w:val="0032407D"/>
    <w:rsid w:val="003240EF"/>
    <w:rsid w:val="00324539"/>
    <w:rsid w:val="003246CF"/>
    <w:rsid w:val="00325701"/>
    <w:rsid w:val="0032572A"/>
    <w:rsid w:val="00325C84"/>
    <w:rsid w:val="00325D54"/>
    <w:rsid w:val="0032639D"/>
    <w:rsid w:val="00326851"/>
    <w:rsid w:val="00326992"/>
    <w:rsid w:val="0032699A"/>
    <w:rsid w:val="00326BCD"/>
    <w:rsid w:val="00326DFA"/>
    <w:rsid w:val="00327007"/>
    <w:rsid w:val="0032706C"/>
    <w:rsid w:val="0032709B"/>
    <w:rsid w:val="003271E4"/>
    <w:rsid w:val="003275F0"/>
    <w:rsid w:val="0033052C"/>
    <w:rsid w:val="00330567"/>
    <w:rsid w:val="00330B49"/>
    <w:rsid w:val="00330D5C"/>
    <w:rsid w:val="00330FD9"/>
    <w:rsid w:val="003310F6"/>
    <w:rsid w:val="003312F5"/>
    <w:rsid w:val="003316BA"/>
    <w:rsid w:val="003319EA"/>
    <w:rsid w:val="00331D10"/>
    <w:rsid w:val="00331F0F"/>
    <w:rsid w:val="00332320"/>
    <w:rsid w:val="0033268A"/>
    <w:rsid w:val="003329EF"/>
    <w:rsid w:val="00332D8A"/>
    <w:rsid w:val="00333866"/>
    <w:rsid w:val="003338C0"/>
    <w:rsid w:val="00333911"/>
    <w:rsid w:val="00333A36"/>
    <w:rsid w:val="0033427A"/>
    <w:rsid w:val="00334415"/>
    <w:rsid w:val="003346AC"/>
    <w:rsid w:val="00334760"/>
    <w:rsid w:val="003347D2"/>
    <w:rsid w:val="00334E0E"/>
    <w:rsid w:val="00334E90"/>
    <w:rsid w:val="00335725"/>
    <w:rsid w:val="00335E3F"/>
    <w:rsid w:val="00335E9C"/>
    <w:rsid w:val="00335F3D"/>
    <w:rsid w:val="00336822"/>
    <w:rsid w:val="00336C82"/>
    <w:rsid w:val="00336CF6"/>
    <w:rsid w:val="00336EA2"/>
    <w:rsid w:val="0033773C"/>
    <w:rsid w:val="00337893"/>
    <w:rsid w:val="00337CEC"/>
    <w:rsid w:val="00340172"/>
    <w:rsid w:val="003402B1"/>
    <w:rsid w:val="00340437"/>
    <w:rsid w:val="00340549"/>
    <w:rsid w:val="0034070E"/>
    <w:rsid w:val="00340B41"/>
    <w:rsid w:val="00340BCA"/>
    <w:rsid w:val="00340DFC"/>
    <w:rsid w:val="00340F0E"/>
    <w:rsid w:val="0034147E"/>
    <w:rsid w:val="003416CD"/>
    <w:rsid w:val="00341C7C"/>
    <w:rsid w:val="00341EF1"/>
    <w:rsid w:val="00341F06"/>
    <w:rsid w:val="00341FC8"/>
    <w:rsid w:val="00342081"/>
    <w:rsid w:val="00342B05"/>
    <w:rsid w:val="00342C5A"/>
    <w:rsid w:val="00343051"/>
    <w:rsid w:val="00343635"/>
    <w:rsid w:val="00343696"/>
    <w:rsid w:val="003436C4"/>
    <w:rsid w:val="00343BCE"/>
    <w:rsid w:val="00343DA5"/>
    <w:rsid w:val="003441EB"/>
    <w:rsid w:val="00344698"/>
    <w:rsid w:val="00344A31"/>
    <w:rsid w:val="00344B88"/>
    <w:rsid w:val="003451AE"/>
    <w:rsid w:val="0034530E"/>
    <w:rsid w:val="003453A1"/>
    <w:rsid w:val="00345533"/>
    <w:rsid w:val="003455BF"/>
    <w:rsid w:val="0034562F"/>
    <w:rsid w:val="00345AE4"/>
    <w:rsid w:val="00345BDC"/>
    <w:rsid w:val="00346070"/>
    <w:rsid w:val="00346601"/>
    <w:rsid w:val="00346670"/>
    <w:rsid w:val="0034673B"/>
    <w:rsid w:val="003468C7"/>
    <w:rsid w:val="003469D8"/>
    <w:rsid w:val="00346C8C"/>
    <w:rsid w:val="0034720B"/>
    <w:rsid w:val="0034742D"/>
    <w:rsid w:val="003476DC"/>
    <w:rsid w:val="0034797A"/>
    <w:rsid w:val="00350041"/>
    <w:rsid w:val="00350261"/>
    <w:rsid w:val="00350317"/>
    <w:rsid w:val="003503D2"/>
    <w:rsid w:val="003506A7"/>
    <w:rsid w:val="00350FE4"/>
    <w:rsid w:val="0035148D"/>
    <w:rsid w:val="00351598"/>
    <w:rsid w:val="00351673"/>
    <w:rsid w:val="003518E2"/>
    <w:rsid w:val="00351D50"/>
    <w:rsid w:val="00352802"/>
    <w:rsid w:val="0035295F"/>
    <w:rsid w:val="00352A1D"/>
    <w:rsid w:val="00352A6A"/>
    <w:rsid w:val="0035332A"/>
    <w:rsid w:val="003536A2"/>
    <w:rsid w:val="003538A7"/>
    <w:rsid w:val="00353BF0"/>
    <w:rsid w:val="00353D3D"/>
    <w:rsid w:val="00354231"/>
    <w:rsid w:val="00355107"/>
    <w:rsid w:val="003563C3"/>
    <w:rsid w:val="003569A1"/>
    <w:rsid w:val="00356A85"/>
    <w:rsid w:val="00356E87"/>
    <w:rsid w:val="003570FE"/>
    <w:rsid w:val="003571B5"/>
    <w:rsid w:val="00357525"/>
    <w:rsid w:val="0035794D"/>
    <w:rsid w:val="003600A7"/>
    <w:rsid w:val="003608D6"/>
    <w:rsid w:val="00360F82"/>
    <w:rsid w:val="00361038"/>
    <w:rsid w:val="0036153B"/>
    <w:rsid w:val="00362375"/>
    <w:rsid w:val="003625D1"/>
    <w:rsid w:val="00362A53"/>
    <w:rsid w:val="00362B23"/>
    <w:rsid w:val="00362FA3"/>
    <w:rsid w:val="00363D8E"/>
    <w:rsid w:val="00363DD4"/>
    <w:rsid w:val="00363FAC"/>
    <w:rsid w:val="00363FF2"/>
    <w:rsid w:val="003640E9"/>
    <w:rsid w:val="00364EA3"/>
    <w:rsid w:val="00365521"/>
    <w:rsid w:val="00365887"/>
    <w:rsid w:val="00365BF3"/>
    <w:rsid w:val="00366437"/>
    <w:rsid w:val="003665E5"/>
    <w:rsid w:val="00366680"/>
    <w:rsid w:val="00366D35"/>
    <w:rsid w:val="003671CC"/>
    <w:rsid w:val="00367405"/>
    <w:rsid w:val="00367B66"/>
    <w:rsid w:val="00367F8E"/>
    <w:rsid w:val="003704E9"/>
    <w:rsid w:val="00370609"/>
    <w:rsid w:val="00370964"/>
    <w:rsid w:val="00371549"/>
    <w:rsid w:val="003717DE"/>
    <w:rsid w:val="00371B66"/>
    <w:rsid w:val="00371BDE"/>
    <w:rsid w:val="00371E1A"/>
    <w:rsid w:val="003722BA"/>
    <w:rsid w:val="003730AA"/>
    <w:rsid w:val="003732DA"/>
    <w:rsid w:val="0037370C"/>
    <w:rsid w:val="00373A30"/>
    <w:rsid w:val="00373BBB"/>
    <w:rsid w:val="00373C1A"/>
    <w:rsid w:val="00374094"/>
    <w:rsid w:val="00374169"/>
    <w:rsid w:val="00374385"/>
    <w:rsid w:val="00374421"/>
    <w:rsid w:val="003744C3"/>
    <w:rsid w:val="00374884"/>
    <w:rsid w:val="0037518D"/>
    <w:rsid w:val="003759DC"/>
    <w:rsid w:val="00375E17"/>
    <w:rsid w:val="00376077"/>
    <w:rsid w:val="003763BD"/>
    <w:rsid w:val="003778E5"/>
    <w:rsid w:val="00377A1A"/>
    <w:rsid w:val="00380204"/>
    <w:rsid w:val="003803FF"/>
    <w:rsid w:val="00380A18"/>
    <w:rsid w:val="003817BC"/>
    <w:rsid w:val="00381B8E"/>
    <w:rsid w:val="00382293"/>
    <w:rsid w:val="003822C0"/>
    <w:rsid w:val="00382BFD"/>
    <w:rsid w:val="00382CB5"/>
    <w:rsid w:val="00383177"/>
    <w:rsid w:val="00383214"/>
    <w:rsid w:val="00383B2E"/>
    <w:rsid w:val="00383E44"/>
    <w:rsid w:val="00383EDB"/>
    <w:rsid w:val="00384015"/>
    <w:rsid w:val="003842F7"/>
    <w:rsid w:val="00384327"/>
    <w:rsid w:val="00384859"/>
    <w:rsid w:val="00385235"/>
    <w:rsid w:val="00385B7E"/>
    <w:rsid w:val="00386D7C"/>
    <w:rsid w:val="00387002"/>
    <w:rsid w:val="00387AF5"/>
    <w:rsid w:val="00387C95"/>
    <w:rsid w:val="00387FB8"/>
    <w:rsid w:val="00390EB1"/>
    <w:rsid w:val="003911FA"/>
    <w:rsid w:val="00391809"/>
    <w:rsid w:val="0039186A"/>
    <w:rsid w:val="00392405"/>
    <w:rsid w:val="003929F7"/>
    <w:rsid w:val="00392A1E"/>
    <w:rsid w:val="00392BF1"/>
    <w:rsid w:val="00392E92"/>
    <w:rsid w:val="003930DE"/>
    <w:rsid w:val="00393165"/>
    <w:rsid w:val="0039369B"/>
    <w:rsid w:val="003938F0"/>
    <w:rsid w:val="00393972"/>
    <w:rsid w:val="00393B9E"/>
    <w:rsid w:val="00393DA0"/>
    <w:rsid w:val="00394063"/>
    <w:rsid w:val="003943B3"/>
    <w:rsid w:val="00394531"/>
    <w:rsid w:val="003949BE"/>
    <w:rsid w:val="003949F0"/>
    <w:rsid w:val="00394A23"/>
    <w:rsid w:val="00394B02"/>
    <w:rsid w:val="00395CAD"/>
    <w:rsid w:val="00395D11"/>
    <w:rsid w:val="00395EE4"/>
    <w:rsid w:val="0039622A"/>
    <w:rsid w:val="00396DD6"/>
    <w:rsid w:val="00397252"/>
    <w:rsid w:val="0039749B"/>
    <w:rsid w:val="0039767B"/>
    <w:rsid w:val="00397F0D"/>
    <w:rsid w:val="003A015D"/>
    <w:rsid w:val="003A0504"/>
    <w:rsid w:val="003A0667"/>
    <w:rsid w:val="003A0A2F"/>
    <w:rsid w:val="003A0C01"/>
    <w:rsid w:val="003A0E41"/>
    <w:rsid w:val="003A0F2D"/>
    <w:rsid w:val="003A1124"/>
    <w:rsid w:val="003A15C5"/>
    <w:rsid w:val="003A167C"/>
    <w:rsid w:val="003A16E7"/>
    <w:rsid w:val="003A1EBC"/>
    <w:rsid w:val="003A23DB"/>
    <w:rsid w:val="003A249B"/>
    <w:rsid w:val="003A2D47"/>
    <w:rsid w:val="003A3032"/>
    <w:rsid w:val="003A340A"/>
    <w:rsid w:val="003A34AB"/>
    <w:rsid w:val="003A35C5"/>
    <w:rsid w:val="003A3A9B"/>
    <w:rsid w:val="003A4BD2"/>
    <w:rsid w:val="003A4D6E"/>
    <w:rsid w:val="003A4F5A"/>
    <w:rsid w:val="003A508B"/>
    <w:rsid w:val="003A550A"/>
    <w:rsid w:val="003A5B22"/>
    <w:rsid w:val="003A6055"/>
    <w:rsid w:val="003A66FD"/>
    <w:rsid w:val="003A6A2B"/>
    <w:rsid w:val="003A6CC2"/>
    <w:rsid w:val="003A6E23"/>
    <w:rsid w:val="003A7380"/>
    <w:rsid w:val="003A7AA1"/>
    <w:rsid w:val="003B037A"/>
    <w:rsid w:val="003B0541"/>
    <w:rsid w:val="003B096D"/>
    <w:rsid w:val="003B0CA0"/>
    <w:rsid w:val="003B1736"/>
    <w:rsid w:val="003B25C2"/>
    <w:rsid w:val="003B2BE1"/>
    <w:rsid w:val="003B2E92"/>
    <w:rsid w:val="003B3139"/>
    <w:rsid w:val="003B32D0"/>
    <w:rsid w:val="003B3312"/>
    <w:rsid w:val="003B3686"/>
    <w:rsid w:val="003B3E84"/>
    <w:rsid w:val="003B400E"/>
    <w:rsid w:val="003B411D"/>
    <w:rsid w:val="003B43B7"/>
    <w:rsid w:val="003B46ED"/>
    <w:rsid w:val="003B49F1"/>
    <w:rsid w:val="003B4B68"/>
    <w:rsid w:val="003B4B8C"/>
    <w:rsid w:val="003B4DC5"/>
    <w:rsid w:val="003B5224"/>
    <w:rsid w:val="003B6E89"/>
    <w:rsid w:val="003B71F5"/>
    <w:rsid w:val="003B7499"/>
    <w:rsid w:val="003B7B28"/>
    <w:rsid w:val="003B7C0F"/>
    <w:rsid w:val="003B7CDE"/>
    <w:rsid w:val="003C010B"/>
    <w:rsid w:val="003C01C4"/>
    <w:rsid w:val="003C03B9"/>
    <w:rsid w:val="003C06FF"/>
    <w:rsid w:val="003C0814"/>
    <w:rsid w:val="003C0E58"/>
    <w:rsid w:val="003C16FE"/>
    <w:rsid w:val="003C1770"/>
    <w:rsid w:val="003C184D"/>
    <w:rsid w:val="003C1B5E"/>
    <w:rsid w:val="003C1CBF"/>
    <w:rsid w:val="003C1DCB"/>
    <w:rsid w:val="003C206E"/>
    <w:rsid w:val="003C272F"/>
    <w:rsid w:val="003C277E"/>
    <w:rsid w:val="003C28CE"/>
    <w:rsid w:val="003C2982"/>
    <w:rsid w:val="003C2B07"/>
    <w:rsid w:val="003C2C5D"/>
    <w:rsid w:val="003C2CC1"/>
    <w:rsid w:val="003C2E29"/>
    <w:rsid w:val="003C3313"/>
    <w:rsid w:val="003C37D8"/>
    <w:rsid w:val="003C3A5F"/>
    <w:rsid w:val="003C3B55"/>
    <w:rsid w:val="003C3E2F"/>
    <w:rsid w:val="003C41A8"/>
    <w:rsid w:val="003C4A21"/>
    <w:rsid w:val="003C520E"/>
    <w:rsid w:val="003C60B5"/>
    <w:rsid w:val="003C63E0"/>
    <w:rsid w:val="003C6566"/>
    <w:rsid w:val="003C66A8"/>
    <w:rsid w:val="003C7445"/>
    <w:rsid w:val="003C74B9"/>
    <w:rsid w:val="003D0865"/>
    <w:rsid w:val="003D0A07"/>
    <w:rsid w:val="003D142C"/>
    <w:rsid w:val="003D1434"/>
    <w:rsid w:val="003D22EC"/>
    <w:rsid w:val="003D27E9"/>
    <w:rsid w:val="003D2954"/>
    <w:rsid w:val="003D2A97"/>
    <w:rsid w:val="003D2E13"/>
    <w:rsid w:val="003D2EC6"/>
    <w:rsid w:val="003D2F6F"/>
    <w:rsid w:val="003D3846"/>
    <w:rsid w:val="003D384B"/>
    <w:rsid w:val="003D3A3C"/>
    <w:rsid w:val="003D3EEA"/>
    <w:rsid w:val="003D3F6A"/>
    <w:rsid w:val="003D432D"/>
    <w:rsid w:val="003D44BC"/>
    <w:rsid w:val="003D470D"/>
    <w:rsid w:val="003D4921"/>
    <w:rsid w:val="003D49F3"/>
    <w:rsid w:val="003D4AB2"/>
    <w:rsid w:val="003D4C4F"/>
    <w:rsid w:val="003D4E9D"/>
    <w:rsid w:val="003D5BD3"/>
    <w:rsid w:val="003D5C6B"/>
    <w:rsid w:val="003D5CAA"/>
    <w:rsid w:val="003D5E21"/>
    <w:rsid w:val="003D6222"/>
    <w:rsid w:val="003D63EE"/>
    <w:rsid w:val="003D6AED"/>
    <w:rsid w:val="003E0830"/>
    <w:rsid w:val="003E0A34"/>
    <w:rsid w:val="003E0F70"/>
    <w:rsid w:val="003E0FDF"/>
    <w:rsid w:val="003E1023"/>
    <w:rsid w:val="003E1D12"/>
    <w:rsid w:val="003E22AB"/>
    <w:rsid w:val="003E29ED"/>
    <w:rsid w:val="003E2A94"/>
    <w:rsid w:val="003E2CE5"/>
    <w:rsid w:val="003E2D8C"/>
    <w:rsid w:val="003E33CF"/>
    <w:rsid w:val="003E34D1"/>
    <w:rsid w:val="003E37F6"/>
    <w:rsid w:val="003E3A82"/>
    <w:rsid w:val="003E3B6D"/>
    <w:rsid w:val="003E4753"/>
    <w:rsid w:val="003E5142"/>
    <w:rsid w:val="003E5221"/>
    <w:rsid w:val="003E5358"/>
    <w:rsid w:val="003E56F0"/>
    <w:rsid w:val="003E5840"/>
    <w:rsid w:val="003E58F1"/>
    <w:rsid w:val="003E5E31"/>
    <w:rsid w:val="003E5E47"/>
    <w:rsid w:val="003E60E5"/>
    <w:rsid w:val="003E6809"/>
    <w:rsid w:val="003E6B9F"/>
    <w:rsid w:val="003E6BBC"/>
    <w:rsid w:val="003E7266"/>
    <w:rsid w:val="003E7A25"/>
    <w:rsid w:val="003E7B66"/>
    <w:rsid w:val="003E7B67"/>
    <w:rsid w:val="003E7DF7"/>
    <w:rsid w:val="003E7EA8"/>
    <w:rsid w:val="003F020C"/>
    <w:rsid w:val="003F046F"/>
    <w:rsid w:val="003F06CE"/>
    <w:rsid w:val="003F07B9"/>
    <w:rsid w:val="003F08C3"/>
    <w:rsid w:val="003F0F13"/>
    <w:rsid w:val="003F17A9"/>
    <w:rsid w:val="003F1FF3"/>
    <w:rsid w:val="003F24B0"/>
    <w:rsid w:val="003F2A78"/>
    <w:rsid w:val="003F2D26"/>
    <w:rsid w:val="003F33E4"/>
    <w:rsid w:val="003F3F16"/>
    <w:rsid w:val="003F3F50"/>
    <w:rsid w:val="003F44B2"/>
    <w:rsid w:val="003F4BF4"/>
    <w:rsid w:val="003F4CCE"/>
    <w:rsid w:val="003F4D8F"/>
    <w:rsid w:val="003F5A60"/>
    <w:rsid w:val="003F5ADC"/>
    <w:rsid w:val="003F6438"/>
    <w:rsid w:val="003F775A"/>
    <w:rsid w:val="003F79CB"/>
    <w:rsid w:val="0040066B"/>
    <w:rsid w:val="004007AD"/>
    <w:rsid w:val="00400B1A"/>
    <w:rsid w:val="00400FBE"/>
    <w:rsid w:val="00401118"/>
    <w:rsid w:val="00401128"/>
    <w:rsid w:val="00401356"/>
    <w:rsid w:val="00401747"/>
    <w:rsid w:val="00401EFE"/>
    <w:rsid w:val="00402429"/>
    <w:rsid w:val="004028CE"/>
    <w:rsid w:val="00402951"/>
    <w:rsid w:val="00403A30"/>
    <w:rsid w:val="0040439C"/>
    <w:rsid w:val="00404589"/>
    <w:rsid w:val="00404793"/>
    <w:rsid w:val="00404A48"/>
    <w:rsid w:val="00405101"/>
    <w:rsid w:val="00405415"/>
    <w:rsid w:val="004054CA"/>
    <w:rsid w:val="004054D2"/>
    <w:rsid w:val="00405631"/>
    <w:rsid w:val="0040572F"/>
    <w:rsid w:val="00405775"/>
    <w:rsid w:val="00406001"/>
    <w:rsid w:val="00406737"/>
    <w:rsid w:val="00407291"/>
    <w:rsid w:val="00407474"/>
    <w:rsid w:val="004079B9"/>
    <w:rsid w:val="00407A98"/>
    <w:rsid w:val="00407BE5"/>
    <w:rsid w:val="00407ECF"/>
    <w:rsid w:val="0041074F"/>
    <w:rsid w:val="00410A65"/>
    <w:rsid w:val="00410C1B"/>
    <w:rsid w:val="004110AE"/>
    <w:rsid w:val="0041133C"/>
    <w:rsid w:val="00411CE6"/>
    <w:rsid w:val="00411F2D"/>
    <w:rsid w:val="00411F45"/>
    <w:rsid w:val="0041250C"/>
    <w:rsid w:val="00412AB1"/>
    <w:rsid w:val="00412B47"/>
    <w:rsid w:val="00412C38"/>
    <w:rsid w:val="0041402E"/>
    <w:rsid w:val="004143B8"/>
    <w:rsid w:val="00415001"/>
    <w:rsid w:val="00415030"/>
    <w:rsid w:val="0041542D"/>
    <w:rsid w:val="004155DF"/>
    <w:rsid w:val="004159FF"/>
    <w:rsid w:val="00415D0A"/>
    <w:rsid w:val="00416242"/>
    <w:rsid w:val="004165FE"/>
    <w:rsid w:val="00416D32"/>
    <w:rsid w:val="00416FC2"/>
    <w:rsid w:val="004172DD"/>
    <w:rsid w:val="004174A9"/>
    <w:rsid w:val="0042000E"/>
    <w:rsid w:val="004200DF"/>
    <w:rsid w:val="00420155"/>
    <w:rsid w:val="00420368"/>
    <w:rsid w:val="00420B85"/>
    <w:rsid w:val="00420CA1"/>
    <w:rsid w:val="00420D94"/>
    <w:rsid w:val="00421071"/>
    <w:rsid w:val="0042125B"/>
    <w:rsid w:val="00421450"/>
    <w:rsid w:val="004214D8"/>
    <w:rsid w:val="00421657"/>
    <w:rsid w:val="0042174C"/>
    <w:rsid w:val="00421F52"/>
    <w:rsid w:val="00421FDD"/>
    <w:rsid w:val="00422291"/>
    <w:rsid w:val="00422461"/>
    <w:rsid w:val="00422554"/>
    <w:rsid w:val="00422C9C"/>
    <w:rsid w:val="00422E28"/>
    <w:rsid w:val="00422FDE"/>
    <w:rsid w:val="0042304F"/>
    <w:rsid w:val="004232DF"/>
    <w:rsid w:val="004232FF"/>
    <w:rsid w:val="00423676"/>
    <w:rsid w:val="00423886"/>
    <w:rsid w:val="00423956"/>
    <w:rsid w:val="00423A5E"/>
    <w:rsid w:val="00423E8E"/>
    <w:rsid w:val="00423EF0"/>
    <w:rsid w:val="00423F53"/>
    <w:rsid w:val="00424609"/>
    <w:rsid w:val="00424FC8"/>
    <w:rsid w:val="00425107"/>
    <w:rsid w:val="00425296"/>
    <w:rsid w:val="004252BC"/>
    <w:rsid w:val="00425712"/>
    <w:rsid w:val="0042592F"/>
    <w:rsid w:val="00425C73"/>
    <w:rsid w:val="00426197"/>
    <w:rsid w:val="00426460"/>
    <w:rsid w:val="004269F3"/>
    <w:rsid w:val="0042743B"/>
    <w:rsid w:val="00427640"/>
    <w:rsid w:val="00427E0F"/>
    <w:rsid w:val="00427E34"/>
    <w:rsid w:val="004300BF"/>
    <w:rsid w:val="00430194"/>
    <w:rsid w:val="00430495"/>
    <w:rsid w:val="0043055A"/>
    <w:rsid w:val="00430606"/>
    <w:rsid w:val="00430765"/>
    <w:rsid w:val="004307AC"/>
    <w:rsid w:val="00430A20"/>
    <w:rsid w:val="00431287"/>
    <w:rsid w:val="004316AB"/>
    <w:rsid w:val="00431A19"/>
    <w:rsid w:val="00431A9B"/>
    <w:rsid w:val="00431BCF"/>
    <w:rsid w:val="00431D0C"/>
    <w:rsid w:val="00431D8A"/>
    <w:rsid w:val="00431FC3"/>
    <w:rsid w:val="0043214B"/>
    <w:rsid w:val="004322B2"/>
    <w:rsid w:val="00432353"/>
    <w:rsid w:val="004323EA"/>
    <w:rsid w:val="004324C4"/>
    <w:rsid w:val="004325BA"/>
    <w:rsid w:val="004333A4"/>
    <w:rsid w:val="00433937"/>
    <w:rsid w:val="00433B97"/>
    <w:rsid w:val="00433C76"/>
    <w:rsid w:val="00434095"/>
    <w:rsid w:val="0043424D"/>
    <w:rsid w:val="00434CDF"/>
    <w:rsid w:val="00434ECF"/>
    <w:rsid w:val="0043578A"/>
    <w:rsid w:val="004357E1"/>
    <w:rsid w:val="00435BB0"/>
    <w:rsid w:val="00435E3E"/>
    <w:rsid w:val="00435F13"/>
    <w:rsid w:val="004363C2"/>
    <w:rsid w:val="0043654A"/>
    <w:rsid w:val="004365BB"/>
    <w:rsid w:val="00436832"/>
    <w:rsid w:val="00436B5B"/>
    <w:rsid w:val="00436CF3"/>
    <w:rsid w:val="0043702C"/>
    <w:rsid w:val="0043710F"/>
    <w:rsid w:val="004373F2"/>
    <w:rsid w:val="0043794A"/>
    <w:rsid w:val="00437C36"/>
    <w:rsid w:val="00437DD4"/>
    <w:rsid w:val="00437E78"/>
    <w:rsid w:val="00440454"/>
    <w:rsid w:val="004409BD"/>
    <w:rsid w:val="00440A12"/>
    <w:rsid w:val="00440EC9"/>
    <w:rsid w:val="00441061"/>
    <w:rsid w:val="00441441"/>
    <w:rsid w:val="0044166E"/>
    <w:rsid w:val="004416AB"/>
    <w:rsid w:val="00441E2F"/>
    <w:rsid w:val="00441F40"/>
    <w:rsid w:val="00442122"/>
    <w:rsid w:val="004423AB"/>
    <w:rsid w:val="00442A50"/>
    <w:rsid w:val="00442DC5"/>
    <w:rsid w:val="00442EFE"/>
    <w:rsid w:val="004433DA"/>
    <w:rsid w:val="00443401"/>
    <w:rsid w:val="00443588"/>
    <w:rsid w:val="0044387C"/>
    <w:rsid w:val="00443BB3"/>
    <w:rsid w:val="00443DDD"/>
    <w:rsid w:val="0044439A"/>
    <w:rsid w:val="0044502C"/>
    <w:rsid w:val="0044546B"/>
    <w:rsid w:val="00446417"/>
    <w:rsid w:val="00446BFA"/>
    <w:rsid w:val="00446C7B"/>
    <w:rsid w:val="004475F1"/>
    <w:rsid w:val="004476B1"/>
    <w:rsid w:val="00447772"/>
    <w:rsid w:val="0045006B"/>
    <w:rsid w:val="0045016C"/>
    <w:rsid w:val="004504BA"/>
    <w:rsid w:val="0045064A"/>
    <w:rsid w:val="004507F1"/>
    <w:rsid w:val="00450B70"/>
    <w:rsid w:val="00451819"/>
    <w:rsid w:val="00451828"/>
    <w:rsid w:val="00451DFC"/>
    <w:rsid w:val="004520A1"/>
    <w:rsid w:val="004520A4"/>
    <w:rsid w:val="004523B7"/>
    <w:rsid w:val="00452819"/>
    <w:rsid w:val="00452C12"/>
    <w:rsid w:val="00452EE1"/>
    <w:rsid w:val="00453308"/>
    <w:rsid w:val="00453ADF"/>
    <w:rsid w:val="00453F88"/>
    <w:rsid w:val="0045401D"/>
    <w:rsid w:val="00454050"/>
    <w:rsid w:val="0045479B"/>
    <w:rsid w:val="004547B5"/>
    <w:rsid w:val="00454930"/>
    <w:rsid w:val="004556A8"/>
    <w:rsid w:val="004557EE"/>
    <w:rsid w:val="0045580E"/>
    <w:rsid w:val="00455B7A"/>
    <w:rsid w:val="00455D8E"/>
    <w:rsid w:val="0045619A"/>
    <w:rsid w:val="00456204"/>
    <w:rsid w:val="00456209"/>
    <w:rsid w:val="004568E4"/>
    <w:rsid w:val="00456953"/>
    <w:rsid w:val="00457314"/>
    <w:rsid w:val="00457659"/>
    <w:rsid w:val="00457ABE"/>
    <w:rsid w:val="00457E51"/>
    <w:rsid w:val="00460039"/>
    <w:rsid w:val="004603B0"/>
    <w:rsid w:val="00460851"/>
    <w:rsid w:val="00460A4F"/>
    <w:rsid w:val="004615ED"/>
    <w:rsid w:val="0046161F"/>
    <w:rsid w:val="0046172D"/>
    <w:rsid w:val="0046177D"/>
    <w:rsid w:val="00461ED1"/>
    <w:rsid w:val="0046216F"/>
    <w:rsid w:val="0046225F"/>
    <w:rsid w:val="00462399"/>
    <w:rsid w:val="0046241C"/>
    <w:rsid w:val="00462800"/>
    <w:rsid w:val="0046311A"/>
    <w:rsid w:val="00463206"/>
    <w:rsid w:val="0046346F"/>
    <w:rsid w:val="00463C4C"/>
    <w:rsid w:val="00463D16"/>
    <w:rsid w:val="0046404E"/>
    <w:rsid w:val="0046442B"/>
    <w:rsid w:val="00464D2B"/>
    <w:rsid w:val="00464F55"/>
    <w:rsid w:val="004652BE"/>
    <w:rsid w:val="00465332"/>
    <w:rsid w:val="0046561E"/>
    <w:rsid w:val="004658E4"/>
    <w:rsid w:val="00465A53"/>
    <w:rsid w:val="00465F5B"/>
    <w:rsid w:val="00466803"/>
    <w:rsid w:val="00466AF2"/>
    <w:rsid w:val="00466B48"/>
    <w:rsid w:val="00466CB5"/>
    <w:rsid w:val="00466D95"/>
    <w:rsid w:val="0046738E"/>
    <w:rsid w:val="00467A15"/>
    <w:rsid w:val="00467D32"/>
    <w:rsid w:val="00467FE6"/>
    <w:rsid w:val="0047023F"/>
    <w:rsid w:val="00470440"/>
    <w:rsid w:val="00470DB3"/>
    <w:rsid w:val="00470F02"/>
    <w:rsid w:val="00471405"/>
    <w:rsid w:val="00471635"/>
    <w:rsid w:val="004720D2"/>
    <w:rsid w:val="0047260C"/>
    <w:rsid w:val="00472849"/>
    <w:rsid w:val="00472C31"/>
    <w:rsid w:val="00472DEF"/>
    <w:rsid w:val="004737A5"/>
    <w:rsid w:val="00473A9E"/>
    <w:rsid w:val="00473ACA"/>
    <w:rsid w:val="00473B46"/>
    <w:rsid w:val="00473D73"/>
    <w:rsid w:val="004741BB"/>
    <w:rsid w:val="004741F2"/>
    <w:rsid w:val="0047454D"/>
    <w:rsid w:val="00474D25"/>
    <w:rsid w:val="00474FF0"/>
    <w:rsid w:val="00475A1B"/>
    <w:rsid w:val="00475D5E"/>
    <w:rsid w:val="0047615D"/>
    <w:rsid w:val="0047637D"/>
    <w:rsid w:val="0047643B"/>
    <w:rsid w:val="004765E1"/>
    <w:rsid w:val="004766E9"/>
    <w:rsid w:val="00476707"/>
    <w:rsid w:val="00476A7F"/>
    <w:rsid w:val="00476FE7"/>
    <w:rsid w:val="004771BE"/>
    <w:rsid w:val="00477770"/>
    <w:rsid w:val="00477909"/>
    <w:rsid w:val="00477DEF"/>
    <w:rsid w:val="0048000C"/>
    <w:rsid w:val="004800DA"/>
    <w:rsid w:val="00480222"/>
    <w:rsid w:val="00480252"/>
    <w:rsid w:val="004802BC"/>
    <w:rsid w:val="00480489"/>
    <w:rsid w:val="00480BCD"/>
    <w:rsid w:val="004810C5"/>
    <w:rsid w:val="0048134B"/>
    <w:rsid w:val="00481396"/>
    <w:rsid w:val="00482237"/>
    <w:rsid w:val="00482720"/>
    <w:rsid w:val="004829E1"/>
    <w:rsid w:val="00482CC2"/>
    <w:rsid w:val="00482E9A"/>
    <w:rsid w:val="004831A3"/>
    <w:rsid w:val="00483D81"/>
    <w:rsid w:val="00484254"/>
    <w:rsid w:val="004842B3"/>
    <w:rsid w:val="00484458"/>
    <w:rsid w:val="004849AE"/>
    <w:rsid w:val="004849EE"/>
    <w:rsid w:val="00484DAD"/>
    <w:rsid w:val="0048506B"/>
    <w:rsid w:val="004856B0"/>
    <w:rsid w:val="00485C43"/>
    <w:rsid w:val="00485F30"/>
    <w:rsid w:val="0048654F"/>
    <w:rsid w:val="0048667C"/>
    <w:rsid w:val="00486A37"/>
    <w:rsid w:val="0048757F"/>
    <w:rsid w:val="00487B2B"/>
    <w:rsid w:val="00487BBB"/>
    <w:rsid w:val="00490068"/>
    <w:rsid w:val="004901BA"/>
    <w:rsid w:val="004902BE"/>
    <w:rsid w:val="004904F3"/>
    <w:rsid w:val="00490D6D"/>
    <w:rsid w:val="004911EF"/>
    <w:rsid w:val="004914C7"/>
    <w:rsid w:val="00491F65"/>
    <w:rsid w:val="00492A68"/>
    <w:rsid w:val="00492B9E"/>
    <w:rsid w:val="00493383"/>
    <w:rsid w:val="0049375B"/>
    <w:rsid w:val="0049397C"/>
    <w:rsid w:val="00493CAC"/>
    <w:rsid w:val="0049416D"/>
    <w:rsid w:val="00494311"/>
    <w:rsid w:val="004946CC"/>
    <w:rsid w:val="00494DF4"/>
    <w:rsid w:val="00495553"/>
    <w:rsid w:val="004956A1"/>
    <w:rsid w:val="0049582D"/>
    <w:rsid w:val="00495B60"/>
    <w:rsid w:val="00495F84"/>
    <w:rsid w:val="004968D4"/>
    <w:rsid w:val="00496CC5"/>
    <w:rsid w:val="004971AE"/>
    <w:rsid w:val="004972B3"/>
    <w:rsid w:val="00497785"/>
    <w:rsid w:val="00497CFC"/>
    <w:rsid w:val="00497D55"/>
    <w:rsid w:val="00497EA9"/>
    <w:rsid w:val="00497F54"/>
    <w:rsid w:val="004A014B"/>
    <w:rsid w:val="004A03A4"/>
    <w:rsid w:val="004A03DC"/>
    <w:rsid w:val="004A0444"/>
    <w:rsid w:val="004A06A9"/>
    <w:rsid w:val="004A0D2E"/>
    <w:rsid w:val="004A225A"/>
    <w:rsid w:val="004A2396"/>
    <w:rsid w:val="004A24A0"/>
    <w:rsid w:val="004A2962"/>
    <w:rsid w:val="004A2D67"/>
    <w:rsid w:val="004A30D1"/>
    <w:rsid w:val="004A317B"/>
    <w:rsid w:val="004A36AF"/>
    <w:rsid w:val="004A37FC"/>
    <w:rsid w:val="004A3C35"/>
    <w:rsid w:val="004A3D51"/>
    <w:rsid w:val="004A48AA"/>
    <w:rsid w:val="004A4D9F"/>
    <w:rsid w:val="004A5114"/>
    <w:rsid w:val="004A51AB"/>
    <w:rsid w:val="004A5820"/>
    <w:rsid w:val="004A58A6"/>
    <w:rsid w:val="004A599C"/>
    <w:rsid w:val="004A59A1"/>
    <w:rsid w:val="004A5DB2"/>
    <w:rsid w:val="004A5EF0"/>
    <w:rsid w:val="004A6569"/>
    <w:rsid w:val="004A6605"/>
    <w:rsid w:val="004A661C"/>
    <w:rsid w:val="004A678B"/>
    <w:rsid w:val="004A6F82"/>
    <w:rsid w:val="004A72A8"/>
    <w:rsid w:val="004A73A2"/>
    <w:rsid w:val="004A7509"/>
    <w:rsid w:val="004A7F72"/>
    <w:rsid w:val="004B0773"/>
    <w:rsid w:val="004B0830"/>
    <w:rsid w:val="004B0A1F"/>
    <w:rsid w:val="004B1330"/>
    <w:rsid w:val="004B145B"/>
    <w:rsid w:val="004B1551"/>
    <w:rsid w:val="004B1830"/>
    <w:rsid w:val="004B1858"/>
    <w:rsid w:val="004B18BC"/>
    <w:rsid w:val="004B207E"/>
    <w:rsid w:val="004B2979"/>
    <w:rsid w:val="004B2A58"/>
    <w:rsid w:val="004B3529"/>
    <w:rsid w:val="004B35BC"/>
    <w:rsid w:val="004B3752"/>
    <w:rsid w:val="004B3AFF"/>
    <w:rsid w:val="004B3B03"/>
    <w:rsid w:val="004B3B62"/>
    <w:rsid w:val="004B3C78"/>
    <w:rsid w:val="004B3E55"/>
    <w:rsid w:val="004B462E"/>
    <w:rsid w:val="004B4777"/>
    <w:rsid w:val="004B48E1"/>
    <w:rsid w:val="004B4A6A"/>
    <w:rsid w:val="004B555C"/>
    <w:rsid w:val="004B5682"/>
    <w:rsid w:val="004B56C5"/>
    <w:rsid w:val="004B6159"/>
    <w:rsid w:val="004B6651"/>
    <w:rsid w:val="004B66F3"/>
    <w:rsid w:val="004B685F"/>
    <w:rsid w:val="004B69B4"/>
    <w:rsid w:val="004B6E62"/>
    <w:rsid w:val="004B762F"/>
    <w:rsid w:val="004B78F1"/>
    <w:rsid w:val="004B7BA5"/>
    <w:rsid w:val="004C02E3"/>
    <w:rsid w:val="004C0739"/>
    <w:rsid w:val="004C0984"/>
    <w:rsid w:val="004C0AEF"/>
    <w:rsid w:val="004C0CF4"/>
    <w:rsid w:val="004C0F62"/>
    <w:rsid w:val="004C0FDD"/>
    <w:rsid w:val="004C1105"/>
    <w:rsid w:val="004C1229"/>
    <w:rsid w:val="004C1384"/>
    <w:rsid w:val="004C154F"/>
    <w:rsid w:val="004C1773"/>
    <w:rsid w:val="004C1916"/>
    <w:rsid w:val="004C1C9C"/>
    <w:rsid w:val="004C1F1A"/>
    <w:rsid w:val="004C29E8"/>
    <w:rsid w:val="004C2B32"/>
    <w:rsid w:val="004C2DB7"/>
    <w:rsid w:val="004C3403"/>
    <w:rsid w:val="004C34A7"/>
    <w:rsid w:val="004C3AB8"/>
    <w:rsid w:val="004C3DAF"/>
    <w:rsid w:val="004C3EEC"/>
    <w:rsid w:val="004C458C"/>
    <w:rsid w:val="004C46EE"/>
    <w:rsid w:val="004C493E"/>
    <w:rsid w:val="004C4C8C"/>
    <w:rsid w:val="004C50EB"/>
    <w:rsid w:val="004C5251"/>
    <w:rsid w:val="004C5723"/>
    <w:rsid w:val="004C57FE"/>
    <w:rsid w:val="004C5B16"/>
    <w:rsid w:val="004C5D3F"/>
    <w:rsid w:val="004C5E07"/>
    <w:rsid w:val="004C664B"/>
    <w:rsid w:val="004C66C3"/>
    <w:rsid w:val="004C6CD4"/>
    <w:rsid w:val="004C6D26"/>
    <w:rsid w:val="004C6DAB"/>
    <w:rsid w:val="004C6E45"/>
    <w:rsid w:val="004C7098"/>
    <w:rsid w:val="004C7607"/>
    <w:rsid w:val="004C7715"/>
    <w:rsid w:val="004C7E17"/>
    <w:rsid w:val="004C7FD5"/>
    <w:rsid w:val="004D036D"/>
    <w:rsid w:val="004D0708"/>
    <w:rsid w:val="004D0B17"/>
    <w:rsid w:val="004D0CD7"/>
    <w:rsid w:val="004D1176"/>
    <w:rsid w:val="004D1197"/>
    <w:rsid w:val="004D13C2"/>
    <w:rsid w:val="004D1461"/>
    <w:rsid w:val="004D1664"/>
    <w:rsid w:val="004D1A55"/>
    <w:rsid w:val="004D296B"/>
    <w:rsid w:val="004D2D97"/>
    <w:rsid w:val="004D349F"/>
    <w:rsid w:val="004D34EC"/>
    <w:rsid w:val="004D38AD"/>
    <w:rsid w:val="004D3DD7"/>
    <w:rsid w:val="004D3DF3"/>
    <w:rsid w:val="004D4371"/>
    <w:rsid w:val="004D44BE"/>
    <w:rsid w:val="004D53C4"/>
    <w:rsid w:val="004D5568"/>
    <w:rsid w:val="004D5C32"/>
    <w:rsid w:val="004D62D0"/>
    <w:rsid w:val="004D6BEA"/>
    <w:rsid w:val="004D6DB6"/>
    <w:rsid w:val="004D71DD"/>
    <w:rsid w:val="004D7508"/>
    <w:rsid w:val="004D752E"/>
    <w:rsid w:val="004D77D9"/>
    <w:rsid w:val="004D7A1F"/>
    <w:rsid w:val="004D7AB7"/>
    <w:rsid w:val="004E0574"/>
    <w:rsid w:val="004E0588"/>
    <w:rsid w:val="004E09DF"/>
    <w:rsid w:val="004E0F87"/>
    <w:rsid w:val="004E1720"/>
    <w:rsid w:val="004E190D"/>
    <w:rsid w:val="004E2050"/>
    <w:rsid w:val="004E21D6"/>
    <w:rsid w:val="004E2409"/>
    <w:rsid w:val="004E2971"/>
    <w:rsid w:val="004E29B4"/>
    <w:rsid w:val="004E2CF8"/>
    <w:rsid w:val="004E3089"/>
    <w:rsid w:val="004E31B3"/>
    <w:rsid w:val="004E3615"/>
    <w:rsid w:val="004E36F0"/>
    <w:rsid w:val="004E378A"/>
    <w:rsid w:val="004E3BD2"/>
    <w:rsid w:val="004E421C"/>
    <w:rsid w:val="004E5068"/>
    <w:rsid w:val="004E5963"/>
    <w:rsid w:val="004E5F96"/>
    <w:rsid w:val="004E64F4"/>
    <w:rsid w:val="004E6B65"/>
    <w:rsid w:val="004E6C00"/>
    <w:rsid w:val="004E71DF"/>
    <w:rsid w:val="004E75F9"/>
    <w:rsid w:val="004E7650"/>
    <w:rsid w:val="004E7A07"/>
    <w:rsid w:val="004E7C6D"/>
    <w:rsid w:val="004F038C"/>
    <w:rsid w:val="004F0FDA"/>
    <w:rsid w:val="004F1DD5"/>
    <w:rsid w:val="004F246B"/>
    <w:rsid w:val="004F273A"/>
    <w:rsid w:val="004F34BF"/>
    <w:rsid w:val="004F3BDD"/>
    <w:rsid w:val="004F3C52"/>
    <w:rsid w:val="004F3DFF"/>
    <w:rsid w:val="004F44C7"/>
    <w:rsid w:val="004F477B"/>
    <w:rsid w:val="004F4BF6"/>
    <w:rsid w:val="004F4F02"/>
    <w:rsid w:val="004F52E0"/>
    <w:rsid w:val="004F56C9"/>
    <w:rsid w:val="004F5DFE"/>
    <w:rsid w:val="004F6D6C"/>
    <w:rsid w:val="004F7031"/>
    <w:rsid w:val="004F71CA"/>
    <w:rsid w:val="004F761B"/>
    <w:rsid w:val="004F7860"/>
    <w:rsid w:val="004F7922"/>
    <w:rsid w:val="004F7952"/>
    <w:rsid w:val="004F7B28"/>
    <w:rsid w:val="004F7C83"/>
    <w:rsid w:val="00500357"/>
    <w:rsid w:val="005003AD"/>
    <w:rsid w:val="005009DB"/>
    <w:rsid w:val="005009DE"/>
    <w:rsid w:val="00501223"/>
    <w:rsid w:val="00501256"/>
    <w:rsid w:val="00501385"/>
    <w:rsid w:val="005016D8"/>
    <w:rsid w:val="00501A8C"/>
    <w:rsid w:val="00501CA3"/>
    <w:rsid w:val="00501F26"/>
    <w:rsid w:val="00502377"/>
    <w:rsid w:val="005025B2"/>
    <w:rsid w:val="00502641"/>
    <w:rsid w:val="00502912"/>
    <w:rsid w:val="00502F3F"/>
    <w:rsid w:val="00502F99"/>
    <w:rsid w:val="0050350B"/>
    <w:rsid w:val="00503688"/>
    <w:rsid w:val="00503C93"/>
    <w:rsid w:val="00503D62"/>
    <w:rsid w:val="00504360"/>
    <w:rsid w:val="005045A5"/>
    <w:rsid w:val="00504A6A"/>
    <w:rsid w:val="00504BA1"/>
    <w:rsid w:val="00504C3D"/>
    <w:rsid w:val="00504CD8"/>
    <w:rsid w:val="00504D23"/>
    <w:rsid w:val="00504FA3"/>
    <w:rsid w:val="0050525E"/>
    <w:rsid w:val="0050656F"/>
    <w:rsid w:val="005069C5"/>
    <w:rsid w:val="00506B18"/>
    <w:rsid w:val="00506CC8"/>
    <w:rsid w:val="00506E9A"/>
    <w:rsid w:val="005072CB"/>
    <w:rsid w:val="005073D5"/>
    <w:rsid w:val="005077FD"/>
    <w:rsid w:val="00507C1E"/>
    <w:rsid w:val="00507EE0"/>
    <w:rsid w:val="00510757"/>
    <w:rsid w:val="00510E1F"/>
    <w:rsid w:val="00510FAA"/>
    <w:rsid w:val="00511745"/>
    <w:rsid w:val="005119FC"/>
    <w:rsid w:val="00511A63"/>
    <w:rsid w:val="005124B6"/>
    <w:rsid w:val="00512B60"/>
    <w:rsid w:val="00513016"/>
    <w:rsid w:val="00513136"/>
    <w:rsid w:val="00513DC9"/>
    <w:rsid w:val="00514086"/>
    <w:rsid w:val="005140FE"/>
    <w:rsid w:val="00514992"/>
    <w:rsid w:val="00514A92"/>
    <w:rsid w:val="00514B82"/>
    <w:rsid w:val="00515118"/>
    <w:rsid w:val="0051547B"/>
    <w:rsid w:val="00515966"/>
    <w:rsid w:val="0051598A"/>
    <w:rsid w:val="00516039"/>
    <w:rsid w:val="00516104"/>
    <w:rsid w:val="00516654"/>
    <w:rsid w:val="005177B8"/>
    <w:rsid w:val="00517889"/>
    <w:rsid w:val="00517CCB"/>
    <w:rsid w:val="00517CF1"/>
    <w:rsid w:val="005200DA"/>
    <w:rsid w:val="00520229"/>
    <w:rsid w:val="005202B9"/>
    <w:rsid w:val="005205BC"/>
    <w:rsid w:val="00520934"/>
    <w:rsid w:val="0052168F"/>
    <w:rsid w:val="00521A07"/>
    <w:rsid w:val="00521AB0"/>
    <w:rsid w:val="00521F06"/>
    <w:rsid w:val="00522BBA"/>
    <w:rsid w:val="00522E93"/>
    <w:rsid w:val="0052313D"/>
    <w:rsid w:val="0052345E"/>
    <w:rsid w:val="005235DC"/>
    <w:rsid w:val="005235E6"/>
    <w:rsid w:val="00523AB6"/>
    <w:rsid w:val="005240A2"/>
    <w:rsid w:val="00524106"/>
    <w:rsid w:val="00524958"/>
    <w:rsid w:val="00524C26"/>
    <w:rsid w:val="005250B7"/>
    <w:rsid w:val="005251A9"/>
    <w:rsid w:val="00525F9F"/>
    <w:rsid w:val="005266CC"/>
    <w:rsid w:val="0052699F"/>
    <w:rsid w:val="00526BC9"/>
    <w:rsid w:val="00526E87"/>
    <w:rsid w:val="00526F27"/>
    <w:rsid w:val="00527919"/>
    <w:rsid w:val="00527A94"/>
    <w:rsid w:val="00527FD2"/>
    <w:rsid w:val="005304DE"/>
    <w:rsid w:val="005305CA"/>
    <w:rsid w:val="00530709"/>
    <w:rsid w:val="00530807"/>
    <w:rsid w:val="00530913"/>
    <w:rsid w:val="00530FBF"/>
    <w:rsid w:val="005319AF"/>
    <w:rsid w:val="00531CA5"/>
    <w:rsid w:val="00531E33"/>
    <w:rsid w:val="005324ED"/>
    <w:rsid w:val="00532515"/>
    <w:rsid w:val="00532CB6"/>
    <w:rsid w:val="00532DCA"/>
    <w:rsid w:val="00533434"/>
    <w:rsid w:val="00533FFA"/>
    <w:rsid w:val="00534A2C"/>
    <w:rsid w:val="00534DBE"/>
    <w:rsid w:val="00534E20"/>
    <w:rsid w:val="00535146"/>
    <w:rsid w:val="005356C8"/>
    <w:rsid w:val="00535917"/>
    <w:rsid w:val="00535A39"/>
    <w:rsid w:val="00535EBB"/>
    <w:rsid w:val="0053634C"/>
    <w:rsid w:val="00536B5D"/>
    <w:rsid w:val="00536CDE"/>
    <w:rsid w:val="00536E7A"/>
    <w:rsid w:val="00536FB5"/>
    <w:rsid w:val="005372AB"/>
    <w:rsid w:val="005374A8"/>
    <w:rsid w:val="0053796F"/>
    <w:rsid w:val="00537D2B"/>
    <w:rsid w:val="00537FCC"/>
    <w:rsid w:val="005408B5"/>
    <w:rsid w:val="005410AD"/>
    <w:rsid w:val="00541F31"/>
    <w:rsid w:val="00541FB5"/>
    <w:rsid w:val="00542000"/>
    <w:rsid w:val="005428B7"/>
    <w:rsid w:val="005428F3"/>
    <w:rsid w:val="00542CD2"/>
    <w:rsid w:val="00543138"/>
    <w:rsid w:val="005439FF"/>
    <w:rsid w:val="00543CD2"/>
    <w:rsid w:val="00543F03"/>
    <w:rsid w:val="00544475"/>
    <w:rsid w:val="005447BB"/>
    <w:rsid w:val="00544817"/>
    <w:rsid w:val="005454DB"/>
    <w:rsid w:val="00545771"/>
    <w:rsid w:val="00545A78"/>
    <w:rsid w:val="00545E34"/>
    <w:rsid w:val="00546769"/>
    <w:rsid w:val="00546BFA"/>
    <w:rsid w:val="00546CD4"/>
    <w:rsid w:val="00547272"/>
    <w:rsid w:val="00547E02"/>
    <w:rsid w:val="00547FC1"/>
    <w:rsid w:val="005503A1"/>
    <w:rsid w:val="005506F6"/>
    <w:rsid w:val="0055098B"/>
    <w:rsid w:val="00550A53"/>
    <w:rsid w:val="00550FB7"/>
    <w:rsid w:val="00551360"/>
    <w:rsid w:val="005513DE"/>
    <w:rsid w:val="005513FE"/>
    <w:rsid w:val="00551588"/>
    <w:rsid w:val="00551D77"/>
    <w:rsid w:val="00551D81"/>
    <w:rsid w:val="0055231E"/>
    <w:rsid w:val="00552AF9"/>
    <w:rsid w:val="00552B3B"/>
    <w:rsid w:val="00552BAA"/>
    <w:rsid w:val="00553B73"/>
    <w:rsid w:val="00553FE2"/>
    <w:rsid w:val="005541D6"/>
    <w:rsid w:val="0055422C"/>
    <w:rsid w:val="00554395"/>
    <w:rsid w:val="00554A4C"/>
    <w:rsid w:val="00555115"/>
    <w:rsid w:val="00555681"/>
    <w:rsid w:val="00555B41"/>
    <w:rsid w:val="00555C6C"/>
    <w:rsid w:val="005561B1"/>
    <w:rsid w:val="0055640A"/>
    <w:rsid w:val="00556BF4"/>
    <w:rsid w:val="00556BF5"/>
    <w:rsid w:val="00556C4F"/>
    <w:rsid w:val="00556C55"/>
    <w:rsid w:val="00556E3F"/>
    <w:rsid w:val="0055708F"/>
    <w:rsid w:val="005570FD"/>
    <w:rsid w:val="00557468"/>
    <w:rsid w:val="005576D6"/>
    <w:rsid w:val="00557BA3"/>
    <w:rsid w:val="00557D03"/>
    <w:rsid w:val="00560005"/>
    <w:rsid w:val="00560086"/>
    <w:rsid w:val="00560CD9"/>
    <w:rsid w:val="00561344"/>
    <w:rsid w:val="0056169F"/>
    <w:rsid w:val="00561904"/>
    <w:rsid w:val="00561BD7"/>
    <w:rsid w:val="00561CC4"/>
    <w:rsid w:val="00561E78"/>
    <w:rsid w:val="00561E86"/>
    <w:rsid w:val="00561F3B"/>
    <w:rsid w:val="00561F5E"/>
    <w:rsid w:val="005627E2"/>
    <w:rsid w:val="00562F1B"/>
    <w:rsid w:val="00563036"/>
    <w:rsid w:val="005630CA"/>
    <w:rsid w:val="00563779"/>
    <w:rsid w:val="00563928"/>
    <w:rsid w:val="005639CC"/>
    <w:rsid w:val="00563C27"/>
    <w:rsid w:val="00564892"/>
    <w:rsid w:val="00564C40"/>
    <w:rsid w:val="00564D49"/>
    <w:rsid w:val="00564F30"/>
    <w:rsid w:val="005655CA"/>
    <w:rsid w:val="005656DD"/>
    <w:rsid w:val="00565F48"/>
    <w:rsid w:val="00566C2C"/>
    <w:rsid w:val="00566E2D"/>
    <w:rsid w:val="00566F9F"/>
    <w:rsid w:val="00567695"/>
    <w:rsid w:val="005676EA"/>
    <w:rsid w:val="005679FE"/>
    <w:rsid w:val="00567F93"/>
    <w:rsid w:val="005708A3"/>
    <w:rsid w:val="005709FF"/>
    <w:rsid w:val="00570CAE"/>
    <w:rsid w:val="00570E5D"/>
    <w:rsid w:val="00570E77"/>
    <w:rsid w:val="00570E88"/>
    <w:rsid w:val="00571172"/>
    <w:rsid w:val="00571511"/>
    <w:rsid w:val="005719CC"/>
    <w:rsid w:val="00571BBB"/>
    <w:rsid w:val="00571EFB"/>
    <w:rsid w:val="00572C25"/>
    <w:rsid w:val="00572EE9"/>
    <w:rsid w:val="0057388F"/>
    <w:rsid w:val="005739AF"/>
    <w:rsid w:val="005740B4"/>
    <w:rsid w:val="005752E3"/>
    <w:rsid w:val="005754FB"/>
    <w:rsid w:val="00575B4C"/>
    <w:rsid w:val="00575D6C"/>
    <w:rsid w:val="00575F57"/>
    <w:rsid w:val="00575FD0"/>
    <w:rsid w:val="0057626F"/>
    <w:rsid w:val="00576646"/>
    <w:rsid w:val="005771D9"/>
    <w:rsid w:val="005771E1"/>
    <w:rsid w:val="0057733C"/>
    <w:rsid w:val="00577644"/>
    <w:rsid w:val="00577B2E"/>
    <w:rsid w:val="00577BA3"/>
    <w:rsid w:val="0058031C"/>
    <w:rsid w:val="005807BB"/>
    <w:rsid w:val="005807FD"/>
    <w:rsid w:val="00580A0E"/>
    <w:rsid w:val="00580D3D"/>
    <w:rsid w:val="005810D5"/>
    <w:rsid w:val="005814AA"/>
    <w:rsid w:val="005819CD"/>
    <w:rsid w:val="00581B5B"/>
    <w:rsid w:val="00581E5D"/>
    <w:rsid w:val="005820FB"/>
    <w:rsid w:val="005825CD"/>
    <w:rsid w:val="00582796"/>
    <w:rsid w:val="00582C8B"/>
    <w:rsid w:val="00582D85"/>
    <w:rsid w:val="00583655"/>
    <w:rsid w:val="00583AEC"/>
    <w:rsid w:val="00583B32"/>
    <w:rsid w:val="00583D10"/>
    <w:rsid w:val="0058405E"/>
    <w:rsid w:val="0058460E"/>
    <w:rsid w:val="005847BC"/>
    <w:rsid w:val="005852B1"/>
    <w:rsid w:val="00585573"/>
    <w:rsid w:val="00585688"/>
    <w:rsid w:val="00585D9A"/>
    <w:rsid w:val="00586796"/>
    <w:rsid w:val="00586CC1"/>
    <w:rsid w:val="00586D27"/>
    <w:rsid w:val="00586D75"/>
    <w:rsid w:val="00586DDF"/>
    <w:rsid w:val="00587010"/>
    <w:rsid w:val="005870F9"/>
    <w:rsid w:val="00587191"/>
    <w:rsid w:val="005871FD"/>
    <w:rsid w:val="00587370"/>
    <w:rsid w:val="00587520"/>
    <w:rsid w:val="005879B7"/>
    <w:rsid w:val="00590213"/>
    <w:rsid w:val="005902CE"/>
    <w:rsid w:val="005907B7"/>
    <w:rsid w:val="00590F57"/>
    <w:rsid w:val="00591924"/>
    <w:rsid w:val="00591A15"/>
    <w:rsid w:val="00591AB2"/>
    <w:rsid w:val="00591B8A"/>
    <w:rsid w:val="00591BEE"/>
    <w:rsid w:val="00592427"/>
    <w:rsid w:val="00592520"/>
    <w:rsid w:val="00592597"/>
    <w:rsid w:val="00592901"/>
    <w:rsid w:val="0059295B"/>
    <w:rsid w:val="00592C89"/>
    <w:rsid w:val="00592F83"/>
    <w:rsid w:val="00593728"/>
    <w:rsid w:val="005938CD"/>
    <w:rsid w:val="0059397C"/>
    <w:rsid w:val="00593A81"/>
    <w:rsid w:val="00593AD6"/>
    <w:rsid w:val="005943FF"/>
    <w:rsid w:val="0059457B"/>
    <w:rsid w:val="00594629"/>
    <w:rsid w:val="005946FD"/>
    <w:rsid w:val="00594732"/>
    <w:rsid w:val="00594D2E"/>
    <w:rsid w:val="00594E03"/>
    <w:rsid w:val="00595171"/>
    <w:rsid w:val="005958A8"/>
    <w:rsid w:val="00596468"/>
    <w:rsid w:val="0059674B"/>
    <w:rsid w:val="00596770"/>
    <w:rsid w:val="005969B6"/>
    <w:rsid w:val="00596A19"/>
    <w:rsid w:val="00596C8F"/>
    <w:rsid w:val="00596C91"/>
    <w:rsid w:val="00596E85"/>
    <w:rsid w:val="00596EAF"/>
    <w:rsid w:val="00596EF8"/>
    <w:rsid w:val="005971DC"/>
    <w:rsid w:val="005973AD"/>
    <w:rsid w:val="00597CA9"/>
    <w:rsid w:val="005A02C3"/>
    <w:rsid w:val="005A0346"/>
    <w:rsid w:val="005A0A09"/>
    <w:rsid w:val="005A0B0B"/>
    <w:rsid w:val="005A10CD"/>
    <w:rsid w:val="005A10CE"/>
    <w:rsid w:val="005A1157"/>
    <w:rsid w:val="005A1C27"/>
    <w:rsid w:val="005A1F3D"/>
    <w:rsid w:val="005A2117"/>
    <w:rsid w:val="005A2195"/>
    <w:rsid w:val="005A2230"/>
    <w:rsid w:val="005A2325"/>
    <w:rsid w:val="005A2994"/>
    <w:rsid w:val="005A3072"/>
    <w:rsid w:val="005A3783"/>
    <w:rsid w:val="005A38DC"/>
    <w:rsid w:val="005A39EA"/>
    <w:rsid w:val="005A3AF4"/>
    <w:rsid w:val="005A3C43"/>
    <w:rsid w:val="005A40F5"/>
    <w:rsid w:val="005A41B6"/>
    <w:rsid w:val="005A4436"/>
    <w:rsid w:val="005A4692"/>
    <w:rsid w:val="005A478A"/>
    <w:rsid w:val="005A4C72"/>
    <w:rsid w:val="005A5273"/>
    <w:rsid w:val="005A53D9"/>
    <w:rsid w:val="005A5471"/>
    <w:rsid w:val="005A58A4"/>
    <w:rsid w:val="005A5DA1"/>
    <w:rsid w:val="005A5DC2"/>
    <w:rsid w:val="005A5F2B"/>
    <w:rsid w:val="005A605A"/>
    <w:rsid w:val="005A6145"/>
    <w:rsid w:val="005A62E1"/>
    <w:rsid w:val="005A6391"/>
    <w:rsid w:val="005A6396"/>
    <w:rsid w:val="005A63AC"/>
    <w:rsid w:val="005A653C"/>
    <w:rsid w:val="005A6D54"/>
    <w:rsid w:val="005A731B"/>
    <w:rsid w:val="005A7AC5"/>
    <w:rsid w:val="005B02BC"/>
    <w:rsid w:val="005B034F"/>
    <w:rsid w:val="005B06DA"/>
    <w:rsid w:val="005B0B20"/>
    <w:rsid w:val="005B0D9C"/>
    <w:rsid w:val="005B0FFC"/>
    <w:rsid w:val="005B1550"/>
    <w:rsid w:val="005B16D0"/>
    <w:rsid w:val="005B188B"/>
    <w:rsid w:val="005B1A65"/>
    <w:rsid w:val="005B221F"/>
    <w:rsid w:val="005B28E5"/>
    <w:rsid w:val="005B2D9B"/>
    <w:rsid w:val="005B2E5F"/>
    <w:rsid w:val="005B311E"/>
    <w:rsid w:val="005B3223"/>
    <w:rsid w:val="005B3461"/>
    <w:rsid w:val="005B4861"/>
    <w:rsid w:val="005B48DB"/>
    <w:rsid w:val="005B4BA2"/>
    <w:rsid w:val="005B536F"/>
    <w:rsid w:val="005B5692"/>
    <w:rsid w:val="005B56D8"/>
    <w:rsid w:val="005B5BDA"/>
    <w:rsid w:val="005B62DB"/>
    <w:rsid w:val="005B62FF"/>
    <w:rsid w:val="005B655D"/>
    <w:rsid w:val="005B70EA"/>
    <w:rsid w:val="005B7857"/>
    <w:rsid w:val="005B7BB3"/>
    <w:rsid w:val="005B7DA5"/>
    <w:rsid w:val="005B7EB0"/>
    <w:rsid w:val="005C0109"/>
    <w:rsid w:val="005C02D2"/>
    <w:rsid w:val="005C050D"/>
    <w:rsid w:val="005C0942"/>
    <w:rsid w:val="005C0F17"/>
    <w:rsid w:val="005C0F69"/>
    <w:rsid w:val="005C0FBF"/>
    <w:rsid w:val="005C14F4"/>
    <w:rsid w:val="005C188F"/>
    <w:rsid w:val="005C18A1"/>
    <w:rsid w:val="005C234A"/>
    <w:rsid w:val="005C2A07"/>
    <w:rsid w:val="005C2DC9"/>
    <w:rsid w:val="005C32E4"/>
    <w:rsid w:val="005C346F"/>
    <w:rsid w:val="005C35EC"/>
    <w:rsid w:val="005C366A"/>
    <w:rsid w:val="005C3770"/>
    <w:rsid w:val="005C3CAE"/>
    <w:rsid w:val="005C425D"/>
    <w:rsid w:val="005C495A"/>
    <w:rsid w:val="005C4973"/>
    <w:rsid w:val="005C4DA5"/>
    <w:rsid w:val="005C4EE8"/>
    <w:rsid w:val="005C584D"/>
    <w:rsid w:val="005C5AD6"/>
    <w:rsid w:val="005C602C"/>
    <w:rsid w:val="005C619C"/>
    <w:rsid w:val="005C6220"/>
    <w:rsid w:val="005C6655"/>
    <w:rsid w:val="005C6A80"/>
    <w:rsid w:val="005C6B98"/>
    <w:rsid w:val="005C74D7"/>
    <w:rsid w:val="005C75F2"/>
    <w:rsid w:val="005C7854"/>
    <w:rsid w:val="005C7D44"/>
    <w:rsid w:val="005D0272"/>
    <w:rsid w:val="005D0D4F"/>
    <w:rsid w:val="005D1AC5"/>
    <w:rsid w:val="005D1B62"/>
    <w:rsid w:val="005D2BCA"/>
    <w:rsid w:val="005D2DC2"/>
    <w:rsid w:val="005D2FAA"/>
    <w:rsid w:val="005D3186"/>
    <w:rsid w:val="005D32F4"/>
    <w:rsid w:val="005D35EA"/>
    <w:rsid w:val="005D3EB7"/>
    <w:rsid w:val="005D43CB"/>
    <w:rsid w:val="005D4AA0"/>
    <w:rsid w:val="005D5238"/>
    <w:rsid w:val="005D532E"/>
    <w:rsid w:val="005D5466"/>
    <w:rsid w:val="005D558E"/>
    <w:rsid w:val="005D5645"/>
    <w:rsid w:val="005D5A5D"/>
    <w:rsid w:val="005D6280"/>
    <w:rsid w:val="005D687A"/>
    <w:rsid w:val="005D68E0"/>
    <w:rsid w:val="005D6AA7"/>
    <w:rsid w:val="005D6CD8"/>
    <w:rsid w:val="005D6D4C"/>
    <w:rsid w:val="005D6ED0"/>
    <w:rsid w:val="005D7AF1"/>
    <w:rsid w:val="005D7D71"/>
    <w:rsid w:val="005E00E4"/>
    <w:rsid w:val="005E010A"/>
    <w:rsid w:val="005E025F"/>
    <w:rsid w:val="005E0995"/>
    <w:rsid w:val="005E0EC7"/>
    <w:rsid w:val="005E0FDB"/>
    <w:rsid w:val="005E1811"/>
    <w:rsid w:val="005E185E"/>
    <w:rsid w:val="005E1AB9"/>
    <w:rsid w:val="005E1E18"/>
    <w:rsid w:val="005E20B4"/>
    <w:rsid w:val="005E2377"/>
    <w:rsid w:val="005E28F1"/>
    <w:rsid w:val="005E29E4"/>
    <w:rsid w:val="005E2B0D"/>
    <w:rsid w:val="005E2C92"/>
    <w:rsid w:val="005E2CE3"/>
    <w:rsid w:val="005E31BA"/>
    <w:rsid w:val="005E3348"/>
    <w:rsid w:val="005E37A2"/>
    <w:rsid w:val="005E3EB0"/>
    <w:rsid w:val="005E3EB7"/>
    <w:rsid w:val="005E3F83"/>
    <w:rsid w:val="005E4422"/>
    <w:rsid w:val="005E466C"/>
    <w:rsid w:val="005E4709"/>
    <w:rsid w:val="005E4D04"/>
    <w:rsid w:val="005E4E48"/>
    <w:rsid w:val="005E504E"/>
    <w:rsid w:val="005E5196"/>
    <w:rsid w:val="005E528D"/>
    <w:rsid w:val="005E5376"/>
    <w:rsid w:val="005E5995"/>
    <w:rsid w:val="005E5F46"/>
    <w:rsid w:val="005E5F88"/>
    <w:rsid w:val="005E6070"/>
    <w:rsid w:val="005E6341"/>
    <w:rsid w:val="005E680D"/>
    <w:rsid w:val="005E6965"/>
    <w:rsid w:val="005E6C07"/>
    <w:rsid w:val="005E6C28"/>
    <w:rsid w:val="005E7086"/>
    <w:rsid w:val="005E717F"/>
    <w:rsid w:val="005E71BA"/>
    <w:rsid w:val="005E7262"/>
    <w:rsid w:val="005E7548"/>
    <w:rsid w:val="005E7A9A"/>
    <w:rsid w:val="005E7ABF"/>
    <w:rsid w:val="005E7FCE"/>
    <w:rsid w:val="005E7FE4"/>
    <w:rsid w:val="005E7FF8"/>
    <w:rsid w:val="005F0918"/>
    <w:rsid w:val="005F1572"/>
    <w:rsid w:val="005F15CD"/>
    <w:rsid w:val="005F1712"/>
    <w:rsid w:val="005F1832"/>
    <w:rsid w:val="005F1CEE"/>
    <w:rsid w:val="005F261C"/>
    <w:rsid w:val="005F27A5"/>
    <w:rsid w:val="005F2AFA"/>
    <w:rsid w:val="005F3264"/>
    <w:rsid w:val="005F32C2"/>
    <w:rsid w:val="005F33C7"/>
    <w:rsid w:val="005F3812"/>
    <w:rsid w:val="005F3899"/>
    <w:rsid w:val="005F392B"/>
    <w:rsid w:val="005F3C8B"/>
    <w:rsid w:val="005F403B"/>
    <w:rsid w:val="005F46B3"/>
    <w:rsid w:val="005F4A25"/>
    <w:rsid w:val="005F5356"/>
    <w:rsid w:val="005F5677"/>
    <w:rsid w:val="005F574D"/>
    <w:rsid w:val="005F581D"/>
    <w:rsid w:val="005F5D4A"/>
    <w:rsid w:val="005F6186"/>
    <w:rsid w:val="005F6463"/>
    <w:rsid w:val="005F66B6"/>
    <w:rsid w:val="005F6951"/>
    <w:rsid w:val="005F6A0B"/>
    <w:rsid w:val="005F6CA3"/>
    <w:rsid w:val="005F6CF7"/>
    <w:rsid w:val="005F6D61"/>
    <w:rsid w:val="005F6DE2"/>
    <w:rsid w:val="005F6EE3"/>
    <w:rsid w:val="005F6F34"/>
    <w:rsid w:val="005F703B"/>
    <w:rsid w:val="005F7420"/>
    <w:rsid w:val="005F776A"/>
    <w:rsid w:val="005F7945"/>
    <w:rsid w:val="005F7A22"/>
    <w:rsid w:val="005F7C99"/>
    <w:rsid w:val="005F7E60"/>
    <w:rsid w:val="0060059A"/>
    <w:rsid w:val="00600647"/>
    <w:rsid w:val="006006DE"/>
    <w:rsid w:val="0060077B"/>
    <w:rsid w:val="006015DE"/>
    <w:rsid w:val="00601FB5"/>
    <w:rsid w:val="006025A0"/>
    <w:rsid w:val="00602604"/>
    <w:rsid w:val="00602690"/>
    <w:rsid w:val="006026D2"/>
    <w:rsid w:val="006030B2"/>
    <w:rsid w:val="00603AEA"/>
    <w:rsid w:val="00603D9D"/>
    <w:rsid w:val="00603FE1"/>
    <w:rsid w:val="006043F6"/>
    <w:rsid w:val="00604FCE"/>
    <w:rsid w:val="0060504C"/>
    <w:rsid w:val="0060527B"/>
    <w:rsid w:val="006058E8"/>
    <w:rsid w:val="00605AB3"/>
    <w:rsid w:val="006061AB"/>
    <w:rsid w:val="00606322"/>
    <w:rsid w:val="00606C4A"/>
    <w:rsid w:val="0060754D"/>
    <w:rsid w:val="0060771B"/>
    <w:rsid w:val="00607A9C"/>
    <w:rsid w:val="006104DB"/>
    <w:rsid w:val="00610B14"/>
    <w:rsid w:val="00610B21"/>
    <w:rsid w:val="006112AC"/>
    <w:rsid w:val="00611372"/>
    <w:rsid w:val="00611716"/>
    <w:rsid w:val="00611C67"/>
    <w:rsid w:val="00612127"/>
    <w:rsid w:val="0061283A"/>
    <w:rsid w:val="00612AE5"/>
    <w:rsid w:val="00612EA1"/>
    <w:rsid w:val="00612FEA"/>
    <w:rsid w:val="0061307D"/>
    <w:rsid w:val="0061313D"/>
    <w:rsid w:val="006132BB"/>
    <w:rsid w:val="006136C1"/>
    <w:rsid w:val="00613760"/>
    <w:rsid w:val="006139AA"/>
    <w:rsid w:val="00613A48"/>
    <w:rsid w:val="00613A7E"/>
    <w:rsid w:val="00614138"/>
    <w:rsid w:val="00614A2B"/>
    <w:rsid w:val="00614ECA"/>
    <w:rsid w:val="006153E1"/>
    <w:rsid w:val="006158F8"/>
    <w:rsid w:val="00615D4D"/>
    <w:rsid w:val="0061706D"/>
    <w:rsid w:val="00617380"/>
    <w:rsid w:val="00617615"/>
    <w:rsid w:val="0061762B"/>
    <w:rsid w:val="0061768F"/>
    <w:rsid w:val="00617C7A"/>
    <w:rsid w:val="00620029"/>
    <w:rsid w:val="006200F8"/>
    <w:rsid w:val="0062044C"/>
    <w:rsid w:val="00620460"/>
    <w:rsid w:val="006206BA"/>
    <w:rsid w:val="00620783"/>
    <w:rsid w:val="00620B10"/>
    <w:rsid w:val="00621939"/>
    <w:rsid w:val="006221DE"/>
    <w:rsid w:val="006222E3"/>
    <w:rsid w:val="006225C9"/>
    <w:rsid w:val="006229A3"/>
    <w:rsid w:val="00622E6B"/>
    <w:rsid w:val="00622EE9"/>
    <w:rsid w:val="00622F1B"/>
    <w:rsid w:val="006230D1"/>
    <w:rsid w:val="006232D9"/>
    <w:rsid w:val="006237F6"/>
    <w:rsid w:val="0062393B"/>
    <w:rsid w:val="00623CEE"/>
    <w:rsid w:val="00623DF0"/>
    <w:rsid w:val="006244DE"/>
    <w:rsid w:val="00624516"/>
    <w:rsid w:val="006246A0"/>
    <w:rsid w:val="006246CB"/>
    <w:rsid w:val="00624791"/>
    <w:rsid w:val="00624813"/>
    <w:rsid w:val="00625101"/>
    <w:rsid w:val="00625169"/>
    <w:rsid w:val="006254B6"/>
    <w:rsid w:val="00625728"/>
    <w:rsid w:val="006258A2"/>
    <w:rsid w:val="00626577"/>
    <w:rsid w:val="00626ED9"/>
    <w:rsid w:val="006273BE"/>
    <w:rsid w:val="006274CD"/>
    <w:rsid w:val="00627DD8"/>
    <w:rsid w:val="00630643"/>
    <w:rsid w:val="0063068D"/>
    <w:rsid w:val="006306DC"/>
    <w:rsid w:val="0063094E"/>
    <w:rsid w:val="00630AC3"/>
    <w:rsid w:val="00630ADA"/>
    <w:rsid w:val="00630B30"/>
    <w:rsid w:val="00630B94"/>
    <w:rsid w:val="006310CA"/>
    <w:rsid w:val="00631156"/>
    <w:rsid w:val="00631A19"/>
    <w:rsid w:val="00631BAA"/>
    <w:rsid w:val="006321B4"/>
    <w:rsid w:val="0063220E"/>
    <w:rsid w:val="0063292C"/>
    <w:rsid w:val="0063305F"/>
    <w:rsid w:val="00633550"/>
    <w:rsid w:val="00633647"/>
    <w:rsid w:val="00633FC6"/>
    <w:rsid w:val="006346DA"/>
    <w:rsid w:val="00634894"/>
    <w:rsid w:val="00634E98"/>
    <w:rsid w:val="00635319"/>
    <w:rsid w:val="006353CA"/>
    <w:rsid w:val="0063569A"/>
    <w:rsid w:val="00635D69"/>
    <w:rsid w:val="00636214"/>
    <w:rsid w:val="0063677A"/>
    <w:rsid w:val="006368D4"/>
    <w:rsid w:val="00636DD7"/>
    <w:rsid w:val="006372CB"/>
    <w:rsid w:val="00637535"/>
    <w:rsid w:val="00637608"/>
    <w:rsid w:val="0063760D"/>
    <w:rsid w:val="0063778C"/>
    <w:rsid w:val="00637F1C"/>
    <w:rsid w:val="00637F42"/>
    <w:rsid w:val="00640CA9"/>
    <w:rsid w:val="00641083"/>
    <w:rsid w:val="006413E0"/>
    <w:rsid w:val="006415EE"/>
    <w:rsid w:val="00641A91"/>
    <w:rsid w:val="00641CD5"/>
    <w:rsid w:val="00641D48"/>
    <w:rsid w:val="00641F4D"/>
    <w:rsid w:val="00642007"/>
    <w:rsid w:val="006425DB"/>
    <w:rsid w:val="006425E3"/>
    <w:rsid w:val="00642D10"/>
    <w:rsid w:val="0064302B"/>
    <w:rsid w:val="0064307F"/>
    <w:rsid w:val="00643494"/>
    <w:rsid w:val="00643EE6"/>
    <w:rsid w:val="00644007"/>
    <w:rsid w:val="006443DB"/>
    <w:rsid w:val="006446AE"/>
    <w:rsid w:val="006447CE"/>
    <w:rsid w:val="00644922"/>
    <w:rsid w:val="00645668"/>
    <w:rsid w:val="00645E8D"/>
    <w:rsid w:val="00646100"/>
    <w:rsid w:val="00646108"/>
    <w:rsid w:val="0064623E"/>
    <w:rsid w:val="00646F86"/>
    <w:rsid w:val="006476DD"/>
    <w:rsid w:val="006477F6"/>
    <w:rsid w:val="00647832"/>
    <w:rsid w:val="0064791B"/>
    <w:rsid w:val="00647D25"/>
    <w:rsid w:val="006503F3"/>
    <w:rsid w:val="00650465"/>
    <w:rsid w:val="00650631"/>
    <w:rsid w:val="00650700"/>
    <w:rsid w:val="006507DC"/>
    <w:rsid w:val="006510EC"/>
    <w:rsid w:val="0065112C"/>
    <w:rsid w:val="00651725"/>
    <w:rsid w:val="006518DF"/>
    <w:rsid w:val="00651AAE"/>
    <w:rsid w:val="0065205A"/>
    <w:rsid w:val="006522FD"/>
    <w:rsid w:val="00652303"/>
    <w:rsid w:val="00652314"/>
    <w:rsid w:val="00652540"/>
    <w:rsid w:val="00652D0B"/>
    <w:rsid w:val="00652DD3"/>
    <w:rsid w:val="00652E03"/>
    <w:rsid w:val="0065326D"/>
    <w:rsid w:val="006533F0"/>
    <w:rsid w:val="006535CB"/>
    <w:rsid w:val="00653690"/>
    <w:rsid w:val="0065369E"/>
    <w:rsid w:val="00653A06"/>
    <w:rsid w:val="00653BB6"/>
    <w:rsid w:val="00655A0C"/>
    <w:rsid w:val="00655A25"/>
    <w:rsid w:val="00655AF4"/>
    <w:rsid w:val="00655FED"/>
    <w:rsid w:val="00656428"/>
    <w:rsid w:val="0065647C"/>
    <w:rsid w:val="00656A50"/>
    <w:rsid w:val="00656BCD"/>
    <w:rsid w:val="00656D2C"/>
    <w:rsid w:val="00656EAD"/>
    <w:rsid w:val="00657085"/>
    <w:rsid w:val="00657214"/>
    <w:rsid w:val="006578D3"/>
    <w:rsid w:val="00657BE0"/>
    <w:rsid w:val="00657DC6"/>
    <w:rsid w:val="00657FA5"/>
    <w:rsid w:val="00660153"/>
    <w:rsid w:val="00660165"/>
    <w:rsid w:val="006604CA"/>
    <w:rsid w:val="00660535"/>
    <w:rsid w:val="00660653"/>
    <w:rsid w:val="00660C0F"/>
    <w:rsid w:val="00660D07"/>
    <w:rsid w:val="00660FCD"/>
    <w:rsid w:val="00661218"/>
    <w:rsid w:val="00661682"/>
    <w:rsid w:val="0066170F"/>
    <w:rsid w:val="0066194F"/>
    <w:rsid w:val="006619F2"/>
    <w:rsid w:val="00662220"/>
    <w:rsid w:val="0066224A"/>
    <w:rsid w:val="00662383"/>
    <w:rsid w:val="006627C5"/>
    <w:rsid w:val="006627E6"/>
    <w:rsid w:val="00662905"/>
    <w:rsid w:val="00663078"/>
    <w:rsid w:val="006631DD"/>
    <w:rsid w:val="006633E1"/>
    <w:rsid w:val="0066341E"/>
    <w:rsid w:val="006635A4"/>
    <w:rsid w:val="00663914"/>
    <w:rsid w:val="00663935"/>
    <w:rsid w:val="0066433D"/>
    <w:rsid w:val="00664C4C"/>
    <w:rsid w:val="00664FF6"/>
    <w:rsid w:val="0066501E"/>
    <w:rsid w:val="00665115"/>
    <w:rsid w:val="00665AF3"/>
    <w:rsid w:val="00665E25"/>
    <w:rsid w:val="006662B9"/>
    <w:rsid w:val="006662FB"/>
    <w:rsid w:val="00666719"/>
    <w:rsid w:val="006669C4"/>
    <w:rsid w:val="00666A84"/>
    <w:rsid w:val="00666DFC"/>
    <w:rsid w:val="00667044"/>
    <w:rsid w:val="00667224"/>
    <w:rsid w:val="00670171"/>
    <w:rsid w:val="0067021E"/>
    <w:rsid w:val="0067048C"/>
    <w:rsid w:val="006704B2"/>
    <w:rsid w:val="0067057E"/>
    <w:rsid w:val="006707B1"/>
    <w:rsid w:val="00671288"/>
    <w:rsid w:val="00671290"/>
    <w:rsid w:val="00671438"/>
    <w:rsid w:val="00671A60"/>
    <w:rsid w:val="00671EAC"/>
    <w:rsid w:val="006723B4"/>
    <w:rsid w:val="00672510"/>
    <w:rsid w:val="00672D27"/>
    <w:rsid w:val="0067302F"/>
    <w:rsid w:val="00673609"/>
    <w:rsid w:val="00673E9A"/>
    <w:rsid w:val="00673F6F"/>
    <w:rsid w:val="0067424F"/>
    <w:rsid w:val="00674261"/>
    <w:rsid w:val="006747C8"/>
    <w:rsid w:val="00674BFF"/>
    <w:rsid w:val="0067547A"/>
    <w:rsid w:val="00675C13"/>
    <w:rsid w:val="00675F9F"/>
    <w:rsid w:val="00676778"/>
    <w:rsid w:val="006769AA"/>
    <w:rsid w:val="00676E49"/>
    <w:rsid w:val="006775FF"/>
    <w:rsid w:val="0067789A"/>
    <w:rsid w:val="00677BAA"/>
    <w:rsid w:val="006801E2"/>
    <w:rsid w:val="006808A7"/>
    <w:rsid w:val="00680945"/>
    <w:rsid w:val="00681541"/>
    <w:rsid w:val="00681629"/>
    <w:rsid w:val="00681905"/>
    <w:rsid w:val="00681AA3"/>
    <w:rsid w:val="00681EB2"/>
    <w:rsid w:val="00681EC9"/>
    <w:rsid w:val="0068227C"/>
    <w:rsid w:val="006824A4"/>
    <w:rsid w:val="0068251D"/>
    <w:rsid w:val="00682793"/>
    <w:rsid w:val="00682E09"/>
    <w:rsid w:val="00682E80"/>
    <w:rsid w:val="00683004"/>
    <w:rsid w:val="006832B1"/>
    <w:rsid w:val="00683446"/>
    <w:rsid w:val="00683990"/>
    <w:rsid w:val="00684085"/>
    <w:rsid w:val="006843FB"/>
    <w:rsid w:val="006844F3"/>
    <w:rsid w:val="0068456F"/>
    <w:rsid w:val="0068528F"/>
    <w:rsid w:val="00685706"/>
    <w:rsid w:val="00685A03"/>
    <w:rsid w:val="00685B8C"/>
    <w:rsid w:val="00685C0C"/>
    <w:rsid w:val="00685EF4"/>
    <w:rsid w:val="00685F84"/>
    <w:rsid w:val="00686062"/>
    <w:rsid w:val="006860BA"/>
    <w:rsid w:val="006863FF"/>
    <w:rsid w:val="00686492"/>
    <w:rsid w:val="006866EC"/>
    <w:rsid w:val="00686830"/>
    <w:rsid w:val="00686B7A"/>
    <w:rsid w:val="00687434"/>
    <w:rsid w:val="00687C22"/>
    <w:rsid w:val="00687DC2"/>
    <w:rsid w:val="00687F9A"/>
    <w:rsid w:val="006908F3"/>
    <w:rsid w:val="0069091D"/>
    <w:rsid w:val="006909A6"/>
    <w:rsid w:val="00690C9D"/>
    <w:rsid w:val="00690CF2"/>
    <w:rsid w:val="00690DC6"/>
    <w:rsid w:val="00691C42"/>
    <w:rsid w:val="00691C96"/>
    <w:rsid w:val="00691E48"/>
    <w:rsid w:val="00691F45"/>
    <w:rsid w:val="0069281C"/>
    <w:rsid w:val="00692EEF"/>
    <w:rsid w:val="0069359A"/>
    <w:rsid w:val="006940C2"/>
    <w:rsid w:val="006940E6"/>
    <w:rsid w:val="006943FF"/>
    <w:rsid w:val="00694960"/>
    <w:rsid w:val="00694B5E"/>
    <w:rsid w:val="00694FD0"/>
    <w:rsid w:val="00695364"/>
    <w:rsid w:val="00695D4A"/>
    <w:rsid w:val="00695E93"/>
    <w:rsid w:val="00696BA9"/>
    <w:rsid w:val="00697B08"/>
    <w:rsid w:val="006A0C08"/>
    <w:rsid w:val="006A0D2D"/>
    <w:rsid w:val="006A0FB8"/>
    <w:rsid w:val="006A1205"/>
    <w:rsid w:val="006A12AA"/>
    <w:rsid w:val="006A291C"/>
    <w:rsid w:val="006A29CD"/>
    <w:rsid w:val="006A2CD6"/>
    <w:rsid w:val="006A3614"/>
    <w:rsid w:val="006A3712"/>
    <w:rsid w:val="006A37C3"/>
    <w:rsid w:val="006A3A33"/>
    <w:rsid w:val="006A3DAB"/>
    <w:rsid w:val="006A3E81"/>
    <w:rsid w:val="006A3E96"/>
    <w:rsid w:val="006A41F1"/>
    <w:rsid w:val="006A4471"/>
    <w:rsid w:val="006A495B"/>
    <w:rsid w:val="006A4B76"/>
    <w:rsid w:val="006A4DE6"/>
    <w:rsid w:val="006A5331"/>
    <w:rsid w:val="006A55F6"/>
    <w:rsid w:val="006A599A"/>
    <w:rsid w:val="006A5D6D"/>
    <w:rsid w:val="006A62DC"/>
    <w:rsid w:val="006A638F"/>
    <w:rsid w:val="006A65C1"/>
    <w:rsid w:val="006A6611"/>
    <w:rsid w:val="006A6DA0"/>
    <w:rsid w:val="006A6FE2"/>
    <w:rsid w:val="006A7397"/>
    <w:rsid w:val="006A74B5"/>
    <w:rsid w:val="006A757D"/>
    <w:rsid w:val="006A76A0"/>
    <w:rsid w:val="006A7C52"/>
    <w:rsid w:val="006A7D10"/>
    <w:rsid w:val="006B0004"/>
    <w:rsid w:val="006B091A"/>
    <w:rsid w:val="006B0A90"/>
    <w:rsid w:val="006B0DD3"/>
    <w:rsid w:val="006B13D1"/>
    <w:rsid w:val="006B13FC"/>
    <w:rsid w:val="006B1818"/>
    <w:rsid w:val="006B1C13"/>
    <w:rsid w:val="006B2202"/>
    <w:rsid w:val="006B2730"/>
    <w:rsid w:val="006B27D2"/>
    <w:rsid w:val="006B28C5"/>
    <w:rsid w:val="006B2D74"/>
    <w:rsid w:val="006B34DA"/>
    <w:rsid w:val="006B37D5"/>
    <w:rsid w:val="006B39A0"/>
    <w:rsid w:val="006B3D2F"/>
    <w:rsid w:val="006B50EA"/>
    <w:rsid w:val="006B52A5"/>
    <w:rsid w:val="006B5491"/>
    <w:rsid w:val="006B5908"/>
    <w:rsid w:val="006B5D40"/>
    <w:rsid w:val="006B5DE6"/>
    <w:rsid w:val="006B607C"/>
    <w:rsid w:val="006B6181"/>
    <w:rsid w:val="006B6218"/>
    <w:rsid w:val="006B648B"/>
    <w:rsid w:val="006B66C2"/>
    <w:rsid w:val="006B67EF"/>
    <w:rsid w:val="006B6B26"/>
    <w:rsid w:val="006B6B85"/>
    <w:rsid w:val="006B713B"/>
    <w:rsid w:val="006B74DB"/>
    <w:rsid w:val="006B7FA0"/>
    <w:rsid w:val="006C0796"/>
    <w:rsid w:val="006C0B8A"/>
    <w:rsid w:val="006C0CB8"/>
    <w:rsid w:val="006C1499"/>
    <w:rsid w:val="006C1880"/>
    <w:rsid w:val="006C1BAF"/>
    <w:rsid w:val="006C1BEF"/>
    <w:rsid w:val="006C1ECE"/>
    <w:rsid w:val="006C22A0"/>
    <w:rsid w:val="006C23BB"/>
    <w:rsid w:val="006C23CC"/>
    <w:rsid w:val="006C2ACD"/>
    <w:rsid w:val="006C2C94"/>
    <w:rsid w:val="006C2CC2"/>
    <w:rsid w:val="006C318D"/>
    <w:rsid w:val="006C3448"/>
    <w:rsid w:val="006C36C0"/>
    <w:rsid w:val="006C39EB"/>
    <w:rsid w:val="006C3BC3"/>
    <w:rsid w:val="006C41AE"/>
    <w:rsid w:val="006C44BF"/>
    <w:rsid w:val="006C4554"/>
    <w:rsid w:val="006C45C0"/>
    <w:rsid w:val="006C4B02"/>
    <w:rsid w:val="006C4C70"/>
    <w:rsid w:val="006C54CA"/>
    <w:rsid w:val="006C564E"/>
    <w:rsid w:val="006C5822"/>
    <w:rsid w:val="006C5AD6"/>
    <w:rsid w:val="006C5BD7"/>
    <w:rsid w:val="006C5D52"/>
    <w:rsid w:val="006C5EAE"/>
    <w:rsid w:val="006C6110"/>
    <w:rsid w:val="006C6163"/>
    <w:rsid w:val="006C6184"/>
    <w:rsid w:val="006C6DD8"/>
    <w:rsid w:val="006C7314"/>
    <w:rsid w:val="006C73EB"/>
    <w:rsid w:val="006C7649"/>
    <w:rsid w:val="006C76C8"/>
    <w:rsid w:val="006C7B95"/>
    <w:rsid w:val="006C7BEF"/>
    <w:rsid w:val="006C7CF8"/>
    <w:rsid w:val="006C7E0D"/>
    <w:rsid w:val="006C7FAA"/>
    <w:rsid w:val="006D0301"/>
    <w:rsid w:val="006D045F"/>
    <w:rsid w:val="006D047A"/>
    <w:rsid w:val="006D0621"/>
    <w:rsid w:val="006D06B8"/>
    <w:rsid w:val="006D0B6D"/>
    <w:rsid w:val="006D0BC6"/>
    <w:rsid w:val="006D0C54"/>
    <w:rsid w:val="006D0FD8"/>
    <w:rsid w:val="006D104A"/>
    <w:rsid w:val="006D16D3"/>
    <w:rsid w:val="006D1820"/>
    <w:rsid w:val="006D1AE1"/>
    <w:rsid w:val="006D1FD0"/>
    <w:rsid w:val="006D35CB"/>
    <w:rsid w:val="006D3C50"/>
    <w:rsid w:val="006D43DC"/>
    <w:rsid w:val="006D4594"/>
    <w:rsid w:val="006D5287"/>
    <w:rsid w:val="006D5479"/>
    <w:rsid w:val="006D577A"/>
    <w:rsid w:val="006D5B6A"/>
    <w:rsid w:val="006D5BA5"/>
    <w:rsid w:val="006D5D05"/>
    <w:rsid w:val="006D5D22"/>
    <w:rsid w:val="006D6395"/>
    <w:rsid w:val="006D6399"/>
    <w:rsid w:val="006D6798"/>
    <w:rsid w:val="006D6E71"/>
    <w:rsid w:val="006D7450"/>
    <w:rsid w:val="006D78D1"/>
    <w:rsid w:val="006D7A3A"/>
    <w:rsid w:val="006E004C"/>
    <w:rsid w:val="006E016E"/>
    <w:rsid w:val="006E045A"/>
    <w:rsid w:val="006E05DF"/>
    <w:rsid w:val="006E0659"/>
    <w:rsid w:val="006E09C1"/>
    <w:rsid w:val="006E0B41"/>
    <w:rsid w:val="006E0C67"/>
    <w:rsid w:val="006E0E8D"/>
    <w:rsid w:val="006E0F06"/>
    <w:rsid w:val="006E11E8"/>
    <w:rsid w:val="006E14EE"/>
    <w:rsid w:val="006E1525"/>
    <w:rsid w:val="006E19B7"/>
    <w:rsid w:val="006E1A6B"/>
    <w:rsid w:val="006E1B81"/>
    <w:rsid w:val="006E2C4A"/>
    <w:rsid w:val="006E3013"/>
    <w:rsid w:val="006E3238"/>
    <w:rsid w:val="006E3336"/>
    <w:rsid w:val="006E36C5"/>
    <w:rsid w:val="006E3737"/>
    <w:rsid w:val="006E415B"/>
    <w:rsid w:val="006E45D8"/>
    <w:rsid w:val="006E5F60"/>
    <w:rsid w:val="006E6143"/>
    <w:rsid w:val="006E6381"/>
    <w:rsid w:val="006E6769"/>
    <w:rsid w:val="006E684F"/>
    <w:rsid w:val="006E6B87"/>
    <w:rsid w:val="006E705C"/>
    <w:rsid w:val="006E70A5"/>
    <w:rsid w:val="006E734C"/>
    <w:rsid w:val="006E7890"/>
    <w:rsid w:val="006F0253"/>
    <w:rsid w:val="006F0304"/>
    <w:rsid w:val="006F0671"/>
    <w:rsid w:val="006F0C25"/>
    <w:rsid w:val="006F10A0"/>
    <w:rsid w:val="006F11EA"/>
    <w:rsid w:val="006F1AB2"/>
    <w:rsid w:val="006F1F73"/>
    <w:rsid w:val="006F2062"/>
    <w:rsid w:val="006F2161"/>
    <w:rsid w:val="006F21E0"/>
    <w:rsid w:val="006F24B7"/>
    <w:rsid w:val="006F270D"/>
    <w:rsid w:val="006F2B64"/>
    <w:rsid w:val="006F2E44"/>
    <w:rsid w:val="006F2FF2"/>
    <w:rsid w:val="006F3247"/>
    <w:rsid w:val="006F3274"/>
    <w:rsid w:val="006F367B"/>
    <w:rsid w:val="006F3AC4"/>
    <w:rsid w:val="006F3E59"/>
    <w:rsid w:val="006F3EFA"/>
    <w:rsid w:val="006F3F63"/>
    <w:rsid w:val="006F3FF0"/>
    <w:rsid w:val="006F402D"/>
    <w:rsid w:val="006F43D5"/>
    <w:rsid w:val="006F46CC"/>
    <w:rsid w:val="006F4817"/>
    <w:rsid w:val="006F4935"/>
    <w:rsid w:val="006F53DE"/>
    <w:rsid w:val="006F545D"/>
    <w:rsid w:val="006F5672"/>
    <w:rsid w:val="006F618F"/>
    <w:rsid w:val="006F634A"/>
    <w:rsid w:val="006F6356"/>
    <w:rsid w:val="006F6CF7"/>
    <w:rsid w:val="006F6E5A"/>
    <w:rsid w:val="006F7280"/>
    <w:rsid w:val="006F753B"/>
    <w:rsid w:val="006F766A"/>
    <w:rsid w:val="00700126"/>
    <w:rsid w:val="007001CA"/>
    <w:rsid w:val="007002F8"/>
    <w:rsid w:val="007006E6"/>
    <w:rsid w:val="007010CA"/>
    <w:rsid w:val="00702C6A"/>
    <w:rsid w:val="007031F3"/>
    <w:rsid w:val="00703328"/>
    <w:rsid w:val="007033A6"/>
    <w:rsid w:val="007034DE"/>
    <w:rsid w:val="00703521"/>
    <w:rsid w:val="007037B4"/>
    <w:rsid w:val="00703BEB"/>
    <w:rsid w:val="007040D3"/>
    <w:rsid w:val="00704449"/>
    <w:rsid w:val="00704CED"/>
    <w:rsid w:val="007054A4"/>
    <w:rsid w:val="007055F1"/>
    <w:rsid w:val="007058F2"/>
    <w:rsid w:val="007058FA"/>
    <w:rsid w:val="007059D9"/>
    <w:rsid w:val="007059F1"/>
    <w:rsid w:val="00705FF5"/>
    <w:rsid w:val="0070659F"/>
    <w:rsid w:val="007066A9"/>
    <w:rsid w:val="00706E5F"/>
    <w:rsid w:val="00706E93"/>
    <w:rsid w:val="00706F79"/>
    <w:rsid w:val="00707C12"/>
    <w:rsid w:val="00707C93"/>
    <w:rsid w:val="00707D43"/>
    <w:rsid w:val="00710154"/>
    <w:rsid w:val="00710841"/>
    <w:rsid w:val="00710B2E"/>
    <w:rsid w:val="00710CC9"/>
    <w:rsid w:val="00710F0F"/>
    <w:rsid w:val="007113AF"/>
    <w:rsid w:val="0071181A"/>
    <w:rsid w:val="00711945"/>
    <w:rsid w:val="00711B9E"/>
    <w:rsid w:val="00711DE6"/>
    <w:rsid w:val="00711E95"/>
    <w:rsid w:val="00712C7A"/>
    <w:rsid w:val="00713800"/>
    <w:rsid w:val="007138E2"/>
    <w:rsid w:val="00713928"/>
    <w:rsid w:val="00713968"/>
    <w:rsid w:val="00713B03"/>
    <w:rsid w:val="00713BA1"/>
    <w:rsid w:val="0071449A"/>
    <w:rsid w:val="00714600"/>
    <w:rsid w:val="00714607"/>
    <w:rsid w:val="00714719"/>
    <w:rsid w:val="007149A9"/>
    <w:rsid w:val="00714C40"/>
    <w:rsid w:val="00714F24"/>
    <w:rsid w:val="00715749"/>
    <w:rsid w:val="007157B8"/>
    <w:rsid w:val="00715A21"/>
    <w:rsid w:val="00715D6B"/>
    <w:rsid w:val="00715DDE"/>
    <w:rsid w:val="00716248"/>
    <w:rsid w:val="00716414"/>
    <w:rsid w:val="007174BC"/>
    <w:rsid w:val="00720231"/>
    <w:rsid w:val="0072030A"/>
    <w:rsid w:val="00720649"/>
    <w:rsid w:val="007209F4"/>
    <w:rsid w:val="00720DDE"/>
    <w:rsid w:val="007210D6"/>
    <w:rsid w:val="007215D7"/>
    <w:rsid w:val="007216CA"/>
    <w:rsid w:val="007219D5"/>
    <w:rsid w:val="00721AEF"/>
    <w:rsid w:val="00721BB7"/>
    <w:rsid w:val="00721DB8"/>
    <w:rsid w:val="00721FEA"/>
    <w:rsid w:val="00722152"/>
    <w:rsid w:val="0072221E"/>
    <w:rsid w:val="0072232A"/>
    <w:rsid w:val="00722A02"/>
    <w:rsid w:val="00722A53"/>
    <w:rsid w:val="00722AEC"/>
    <w:rsid w:val="00722C8B"/>
    <w:rsid w:val="00722E06"/>
    <w:rsid w:val="00723031"/>
    <w:rsid w:val="007230D6"/>
    <w:rsid w:val="0072334A"/>
    <w:rsid w:val="00723870"/>
    <w:rsid w:val="00723ABE"/>
    <w:rsid w:val="00723E6D"/>
    <w:rsid w:val="00723FE9"/>
    <w:rsid w:val="007241AB"/>
    <w:rsid w:val="007247E3"/>
    <w:rsid w:val="00724908"/>
    <w:rsid w:val="00724D1A"/>
    <w:rsid w:val="00724F62"/>
    <w:rsid w:val="007258A0"/>
    <w:rsid w:val="007259ED"/>
    <w:rsid w:val="007262CF"/>
    <w:rsid w:val="007262EB"/>
    <w:rsid w:val="00726A2D"/>
    <w:rsid w:val="00726E15"/>
    <w:rsid w:val="00726E55"/>
    <w:rsid w:val="007271AD"/>
    <w:rsid w:val="00727309"/>
    <w:rsid w:val="00727371"/>
    <w:rsid w:val="007273E5"/>
    <w:rsid w:val="00727999"/>
    <w:rsid w:val="00727B27"/>
    <w:rsid w:val="00727CB4"/>
    <w:rsid w:val="00727F99"/>
    <w:rsid w:val="00730041"/>
    <w:rsid w:val="007306F0"/>
    <w:rsid w:val="007308B5"/>
    <w:rsid w:val="00730BBE"/>
    <w:rsid w:val="00730FB1"/>
    <w:rsid w:val="0073106F"/>
    <w:rsid w:val="00731567"/>
    <w:rsid w:val="00731B5B"/>
    <w:rsid w:val="00731E0E"/>
    <w:rsid w:val="00731EC6"/>
    <w:rsid w:val="00732293"/>
    <w:rsid w:val="0073229F"/>
    <w:rsid w:val="007324C0"/>
    <w:rsid w:val="00733458"/>
    <w:rsid w:val="00733A42"/>
    <w:rsid w:val="00733CC5"/>
    <w:rsid w:val="0073415F"/>
    <w:rsid w:val="007345E9"/>
    <w:rsid w:val="00734BB3"/>
    <w:rsid w:val="00734C70"/>
    <w:rsid w:val="00734D35"/>
    <w:rsid w:val="00734D7E"/>
    <w:rsid w:val="007352B6"/>
    <w:rsid w:val="007357CC"/>
    <w:rsid w:val="007358AA"/>
    <w:rsid w:val="0073607E"/>
    <w:rsid w:val="00736081"/>
    <w:rsid w:val="007365CC"/>
    <w:rsid w:val="00736D69"/>
    <w:rsid w:val="00737150"/>
    <w:rsid w:val="00737158"/>
    <w:rsid w:val="00737462"/>
    <w:rsid w:val="00737A1D"/>
    <w:rsid w:val="00737BFB"/>
    <w:rsid w:val="00737CBE"/>
    <w:rsid w:val="00737E4A"/>
    <w:rsid w:val="00737EE1"/>
    <w:rsid w:val="00740119"/>
    <w:rsid w:val="0074015C"/>
    <w:rsid w:val="00740170"/>
    <w:rsid w:val="00740292"/>
    <w:rsid w:val="007407C6"/>
    <w:rsid w:val="00740C05"/>
    <w:rsid w:val="00740E8B"/>
    <w:rsid w:val="00740EA0"/>
    <w:rsid w:val="007414C5"/>
    <w:rsid w:val="0074163B"/>
    <w:rsid w:val="00741A4A"/>
    <w:rsid w:val="00741F4D"/>
    <w:rsid w:val="007421CE"/>
    <w:rsid w:val="0074269D"/>
    <w:rsid w:val="007427A8"/>
    <w:rsid w:val="00742AB4"/>
    <w:rsid w:val="00742BDF"/>
    <w:rsid w:val="00742C76"/>
    <w:rsid w:val="00742FAD"/>
    <w:rsid w:val="007431B7"/>
    <w:rsid w:val="0074344E"/>
    <w:rsid w:val="00743739"/>
    <w:rsid w:val="00743E00"/>
    <w:rsid w:val="007441A7"/>
    <w:rsid w:val="00744245"/>
    <w:rsid w:val="00744409"/>
    <w:rsid w:val="00744A8C"/>
    <w:rsid w:val="00744BF2"/>
    <w:rsid w:val="00744EB2"/>
    <w:rsid w:val="00744F9F"/>
    <w:rsid w:val="00745188"/>
    <w:rsid w:val="007452F2"/>
    <w:rsid w:val="00745881"/>
    <w:rsid w:val="00745E38"/>
    <w:rsid w:val="00746784"/>
    <w:rsid w:val="007467CD"/>
    <w:rsid w:val="007468E9"/>
    <w:rsid w:val="00746B0C"/>
    <w:rsid w:val="00746CB4"/>
    <w:rsid w:val="00746EF5"/>
    <w:rsid w:val="00746FC4"/>
    <w:rsid w:val="00747534"/>
    <w:rsid w:val="00747E38"/>
    <w:rsid w:val="00747FC8"/>
    <w:rsid w:val="00750085"/>
    <w:rsid w:val="007508F3"/>
    <w:rsid w:val="00750A54"/>
    <w:rsid w:val="00751354"/>
    <w:rsid w:val="00751403"/>
    <w:rsid w:val="0075144A"/>
    <w:rsid w:val="0075154C"/>
    <w:rsid w:val="00751BD1"/>
    <w:rsid w:val="00751D84"/>
    <w:rsid w:val="00751FBB"/>
    <w:rsid w:val="00753000"/>
    <w:rsid w:val="007531FC"/>
    <w:rsid w:val="007532F0"/>
    <w:rsid w:val="00754290"/>
    <w:rsid w:val="00754501"/>
    <w:rsid w:val="00754710"/>
    <w:rsid w:val="007549F9"/>
    <w:rsid w:val="00754C39"/>
    <w:rsid w:val="007552D6"/>
    <w:rsid w:val="007556D1"/>
    <w:rsid w:val="007559C2"/>
    <w:rsid w:val="00755A4F"/>
    <w:rsid w:val="00755B12"/>
    <w:rsid w:val="00755BDC"/>
    <w:rsid w:val="00755D95"/>
    <w:rsid w:val="00756263"/>
    <w:rsid w:val="00756626"/>
    <w:rsid w:val="0075670F"/>
    <w:rsid w:val="00756C8D"/>
    <w:rsid w:val="00756CFC"/>
    <w:rsid w:val="00756E26"/>
    <w:rsid w:val="0075707A"/>
    <w:rsid w:val="0075741E"/>
    <w:rsid w:val="0075747A"/>
    <w:rsid w:val="00757511"/>
    <w:rsid w:val="00757567"/>
    <w:rsid w:val="007576FB"/>
    <w:rsid w:val="007579C5"/>
    <w:rsid w:val="0076039A"/>
    <w:rsid w:val="00760AEC"/>
    <w:rsid w:val="0076134F"/>
    <w:rsid w:val="00761683"/>
    <w:rsid w:val="00761EB2"/>
    <w:rsid w:val="007621BD"/>
    <w:rsid w:val="007624C5"/>
    <w:rsid w:val="00762AEB"/>
    <w:rsid w:val="0076348B"/>
    <w:rsid w:val="007636A9"/>
    <w:rsid w:val="007636C5"/>
    <w:rsid w:val="00763935"/>
    <w:rsid w:val="00763A76"/>
    <w:rsid w:val="00763AC1"/>
    <w:rsid w:val="00763B9A"/>
    <w:rsid w:val="0076422A"/>
    <w:rsid w:val="00764552"/>
    <w:rsid w:val="00764578"/>
    <w:rsid w:val="00764D15"/>
    <w:rsid w:val="00764DEB"/>
    <w:rsid w:val="007650DF"/>
    <w:rsid w:val="00765281"/>
    <w:rsid w:val="007652F2"/>
    <w:rsid w:val="0076595A"/>
    <w:rsid w:val="00765A93"/>
    <w:rsid w:val="00765C10"/>
    <w:rsid w:val="00765C48"/>
    <w:rsid w:val="0076653C"/>
    <w:rsid w:val="00766698"/>
    <w:rsid w:val="00766755"/>
    <w:rsid w:val="00766F86"/>
    <w:rsid w:val="0076718C"/>
    <w:rsid w:val="00767873"/>
    <w:rsid w:val="007679FB"/>
    <w:rsid w:val="00767BC4"/>
    <w:rsid w:val="00767DBA"/>
    <w:rsid w:val="00767E02"/>
    <w:rsid w:val="0077000E"/>
    <w:rsid w:val="007702A4"/>
    <w:rsid w:val="0077035E"/>
    <w:rsid w:val="007704C3"/>
    <w:rsid w:val="00770BC8"/>
    <w:rsid w:val="00771078"/>
    <w:rsid w:val="007717A3"/>
    <w:rsid w:val="00771BDB"/>
    <w:rsid w:val="00771E51"/>
    <w:rsid w:val="00772132"/>
    <w:rsid w:val="00772146"/>
    <w:rsid w:val="007721B4"/>
    <w:rsid w:val="007721D4"/>
    <w:rsid w:val="00772275"/>
    <w:rsid w:val="007722EA"/>
    <w:rsid w:val="00772362"/>
    <w:rsid w:val="0077240C"/>
    <w:rsid w:val="00772724"/>
    <w:rsid w:val="007730C7"/>
    <w:rsid w:val="00773173"/>
    <w:rsid w:val="00773369"/>
    <w:rsid w:val="00773386"/>
    <w:rsid w:val="007734A6"/>
    <w:rsid w:val="00773DB0"/>
    <w:rsid w:val="00774246"/>
    <w:rsid w:val="007744CC"/>
    <w:rsid w:val="00774823"/>
    <w:rsid w:val="00774B49"/>
    <w:rsid w:val="00774B74"/>
    <w:rsid w:val="0077570D"/>
    <w:rsid w:val="00775A69"/>
    <w:rsid w:val="007762F4"/>
    <w:rsid w:val="00776308"/>
    <w:rsid w:val="007764B2"/>
    <w:rsid w:val="0077689E"/>
    <w:rsid w:val="00776E45"/>
    <w:rsid w:val="00777179"/>
    <w:rsid w:val="00777335"/>
    <w:rsid w:val="00777987"/>
    <w:rsid w:val="00777FBF"/>
    <w:rsid w:val="00780336"/>
    <w:rsid w:val="00780853"/>
    <w:rsid w:val="00780CE6"/>
    <w:rsid w:val="00780D17"/>
    <w:rsid w:val="00781371"/>
    <w:rsid w:val="00781727"/>
    <w:rsid w:val="00782B42"/>
    <w:rsid w:val="00782E00"/>
    <w:rsid w:val="0078360A"/>
    <w:rsid w:val="00783D24"/>
    <w:rsid w:val="00784459"/>
    <w:rsid w:val="0078455A"/>
    <w:rsid w:val="007846CA"/>
    <w:rsid w:val="007849EB"/>
    <w:rsid w:val="00784CCD"/>
    <w:rsid w:val="00784CEC"/>
    <w:rsid w:val="0078521E"/>
    <w:rsid w:val="00785241"/>
    <w:rsid w:val="007859B6"/>
    <w:rsid w:val="00785A34"/>
    <w:rsid w:val="00785C28"/>
    <w:rsid w:val="00785C84"/>
    <w:rsid w:val="00785DFE"/>
    <w:rsid w:val="00786286"/>
    <w:rsid w:val="007869BD"/>
    <w:rsid w:val="00786ABE"/>
    <w:rsid w:val="00786B06"/>
    <w:rsid w:val="00786F82"/>
    <w:rsid w:val="00786F96"/>
    <w:rsid w:val="00787425"/>
    <w:rsid w:val="00787533"/>
    <w:rsid w:val="00787BF1"/>
    <w:rsid w:val="00791035"/>
    <w:rsid w:val="00792102"/>
    <w:rsid w:val="0079261C"/>
    <w:rsid w:val="0079290B"/>
    <w:rsid w:val="00792BE3"/>
    <w:rsid w:val="00793342"/>
    <w:rsid w:val="00793488"/>
    <w:rsid w:val="0079362F"/>
    <w:rsid w:val="0079372B"/>
    <w:rsid w:val="00793DEC"/>
    <w:rsid w:val="00793EB5"/>
    <w:rsid w:val="007945DE"/>
    <w:rsid w:val="00794884"/>
    <w:rsid w:val="00794A44"/>
    <w:rsid w:val="00794B20"/>
    <w:rsid w:val="00794D57"/>
    <w:rsid w:val="00794D6F"/>
    <w:rsid w:val="0079518D"/>
    <w:rsid w:val="00796164"/>
    <w:rsid w:val="00797800"/>
    <w:rsid w:val="007A0124"/>
    <w:rsid w:val="007A023A"/>
    <w:rsid w:val="007A04B8"/>
    <w:rsid w:val="007A075F"/>
    <w:rsid w:val="007A09CA"/>
    <w:rsid w:val="007A0ACD"/>
    <w:rsid w:val="007A0C1D"/>
    <w:rsid w:val="007A0FD0"/>
    <w:rsid w:val="007A157E"/>
    <w:rsid w:val="007A1D65"/>
    <w:rsid w:val="007A273F"/>
    <w:rsid w:val="007A2F56"/>
    <w:rsid w:val="007A3083"/>
    <w:rsid w:val="007A31E5"/>
    <w:rsid w:val="007A31EC"/>
    <w:rsid w:val="007A3213"/>
    <w:rsid w:val="007A3461"/>
    <w:rsid w:val="007A3990"/>
    <w:rsid w:val="007A3BBB"/>
    <w:rsid w:val="007A3DC3"/>
    <w:rsid w:val="007A4033"/>
    <w:rsid w:val="007A481D"/>
    <w:rsid w:val="007A4998"/>
    <w:rsid w:val="007A4A3E"/>
    <w:rsid w:val="007A4D29"/>
    <w:rsid w:val="007A5241"/>
    <w:rsid w:val="007A5332"/>
    <w:rsid w:val="007A5FAC"/>
    <w:rsid w:val="007A6685"/>
    <w:rsid w:val="007A66BA"/>
    <w:rsid w:val="007A66C4"/>
    <w:rsid w:val="007A6C31"/>
    <w:rsid w:val="007A6D64"/>
    <w:rsid w:val="007A6E3E"/>
    <w:rsid w:val="007A7440"/>
    <w:rsid w:val="007A7571"/>
    <w:rsid w:val="007A7810"/>
    <w:rsid w:val="007A7892"/>
    <w:rsid w:val="007A7A06"/>
    <w:rsid w:val="007B0097"/>
    <w:rsid w:val="007B1C66"/>
    <w:rsid w:val="007B273D"/>
    <w:rsid w:val="007B279F"/>
    <w:rsid w:val="007B2D2E"/>
    <w:rsid w:val="007B3018"/>
    <w:rsid w:val="007B30B9"/>
    <w:rsid w:val="007B33D4"/>
    <w:rsid w:val="007B36EE"/>
    <w:rsid w:val="007B378C"/>
    <w:rsid w:val="007B3982"/>
    <w:rsid w:val="007B3AD2"/>
    <w:rsid w:val="007B3BB4"/>
    <w:rsid w:val="007B3D91"/>
    <w:rsid w:val="007B3E43"/>
    <w:rsid w:val="007B46CD"/>
    <w:rsid w:val="007B48D0"/>
    <w:rsid w:val="007B5174"/>
    <w:rsid w:val="007B5372"/>
    <w:rsid w:val="007B5A48"/>
    <w:rsid w:val="007B5B5E"/>
    <w:rsid w:val="007B5C87"/>
    <w:rsid w:val="007B5CE3"/>
    <w:rsid w:val="007B5D0F"/>
    <w:rsid w:val="007B5E87"/>
    <w:rsid w:val="007B610B"/>
    <w:rsid w:val="007B675C"/>
    <w:rsid w:val="007B681E"/>
    <w:rsid w:val="007B6AC2"/>
    <w:rsid w:val="007B6AD4"/>
    <w:rsid w:val="007B6CDF"/>
    <w:rsid w:val="007B726A"/>
    <w:rsid w:val="007B72AF"/>
    <w:rsid w:val="007B7E69"/>
    <w:rsid w:val="007C02A9"/>
    <w:rsid w:val="007C041D"/>
    <w:rsid w:val="007C0575"/>
    <w:rsid w:val="007C0795"/>
    <w:rsid w:val="007C0B33"/>
    <w:rsid w:val="007C0BCC"/>
    <w:rsid w:val="007C0EBF"/>
    <w:rsid w:val="007C0F8B"/>
    <w:rsid w:val="007C1605"/>
    <w:rsid w:val="007C1B83"/>
    <w:rsid w:val="007C1CF2"/>
    <w:rsid w:val="007C1DE3"/>
    <w:rsid w:val="007C227F"/>
    <w:rsid w:val="007C23A4"/>
    <w:rsid w:val="007C27C1"/>
    <w:rsid w:val="007C2A35"/>
    <w:rsid w:val="007C2D30"/>
    <w:rsid w:val="007C2DB2"/>
    <w:rsid w:val="007C2F17"/>
    <w:rsid w:val="007C3826"/>
    <w:rsid w:val="007C38F4"/>
    <w:rsid w:val="007C395C"/>
    <w:rsid w:val="007C3D2A"/>
    <w:rsid w:val="007C3F82"/>
    <w:rsid w:val="007C4832"/>
    <w:rsid w:val="007C49DB"/>
    <w:rsid w:val="007C4D15"/>
    <w:rsid w:val="007C4FAD"/>
    <w:rsid w:val="007C51CA"/>
    <w:rsid w:val="007C5F24"/>
    <w:rsid w:val="007C6444"/>
    <w:rsid w:val="007C6557"/>
    <w:rsid w:val="007C6C3F"/>
    <w:rsid w:val="007C6C92"/>
    <w:rsid w:val="007C7741"/>
    <w:rsid w:val="007C7AF1"/>
    <w:rsid w:val="007C7DAD"/>
    <w:rsid w:val="007C7F98"/>
    <w:rsid w:val="007D04D9"/>
    <w:rsid w:val="007D087D"/>
    <w:rsid w:val="007D08F5"/>
    <w:rsid w:val="007D0E85"/>
    <w:rsid w:val="007D167A"/>
    <w:rsid w:val="007D2BE1"/>
    <w:rsid w:val="007D3179"/>
    <w:rsid w:val="007D3452"/>
    <w:rsid w:val="007D37DD"/>
    <w:rsid w:val="007D3ADB"/>
    <w:rsid w:val="007D4B4A"/>
    <w:rsid w:val="007D4F4A"/>
    <w:rsid w:val="007D5347"/>
    <w:rsid w:val="007D5525"/>
    <w:rsid w:val="007D591B"/>
    <w:rsid w:val="007D5ADC"/>
    <w:rsid w:val="007D64E6"/>
    <w:rsid w:val="007D6DD7"/>
    <w:rsid w:val="007D6E53"/>
    <w:rsid w:val="007D7204"/>
    <w:rsid w:val="007D76FD"/>
    <w:rsid w:val="007D78F8"/>
    <w:rsid w:val="007D7B02"/>
    <w:rsid w:val="007D7C7B"/>
    <w:rsid w:val="007D7D59"/>
    <w:rsid w:val="007E0081"/>
    <w:rsid w:val="007E08FA"/>
    <w:rsid w:val="007E0C50"/>
    <w:rsid w:val="007E0DD7"/>
    <w:rsid w:val="007E12E9"/>
    <w:rsid w:val="007E1B1D"/>
    <w:rsid w:val="007E2192"/>
    <w:rsid w:val="007E238C"/>
    <w:rsid w:val="007E24F7"/>
    <w:rsid w:val="007E2A66"/>
    <w:rsid w:val="007E334F"/>
    <w:rsid w:val="007E36C8"/>
    <w:rsid w:val="007E3A85"/>
    <w:rsid w:val="007E3A8F"/>
    <w:rsid w:val="007E4500"/>
    <w:rsid w:val="007E463C"/>
    <w:rsid w:val="007E46AB"/>
    <w:rsid w:val="007E47E1"/>
    <w:rsid w:val="007E4845"/>
    <w:rsid w:val="007E4DC0"/>
    <w:rsid w:val="007E4EBE"/>
    <w:rsid w:val="007E4EE3"/>
    <w:rsid w:val="007E502E"/>
    <w:rsid w:val="007E5199"/>
    <w:rsid w:val="007E5442"/>
    <w:rsid w:val="007E546A"/>
    <w:rsid w:val="007E547F"/>
    <w:rsid w:val="007E57C7"/>
    <w:rsid w:val="007E5949"/>
    <w:rsid w:val="007E5950"/>
    <w:rsid w:val="007E5E23"/>
    <w:rsid w:val="007E6C93"/>
    <w:rsid w:val="007E6F8F"/>
    <w:rsid w:val="007E7050"/>
    <w:rsid w:val="007E7181"/>
    <w:rsid w:val="007E7479"/>
    <w:rsid w:val="007E776C"/>
    <w:rsid w:val="007E7803"/>
    <w:rsid w:val="007E78FF"/>
    <w:rsid w:val="007E791B"/>
    <w:rsid w:val="007E7C2C"/>
    <w:rsid w:val="007E7D2B"/>
    <w:rsid w:val="007F0D65"/>
    <w:rsid w:val="007F1303"/>
    <w:rsid w:val="007F1308"/>
    <w:rsid w:val="007F14E8"/>
    <w:rsid w:val="007F1919"/>
    <w:rsid w:val="007F19BB"/>
    <w:rsid w:val="007F1B05"/>
    <w:rsid w:val="007F1DD8"/>
    <w:rsid w:val="007F28A1"/>
    <w:rsid w:val="007F2CC9"/>
    <w:rsid w:val="007F2FD8"/>
    <w:rsid w:val="007F3031"/>
    <w:rsid w:val="007F3099"/>
    <w:rsid w:val="007F3EDD"/>
    <w:rsid w:val="007F46A5"/>
    <w:rsid w:val="007F52A0"/>
    <w:rsid w:val="007F5D86"/>
    <w:rsid w:val="007F6641"/>
    <w:rsid w:val="007F68E0"/>
    <w:rsid w:val="007F70B4"/>
    <w:rsid w:val="007F712C"/>
    <w:rsid w:val="007F79C4"/>
    <w:rsid w:val="0080019F"/>
    <w:rsid w:val="0080079D"/>
    <w:rsid w:val="0080105B"/>
    <w:rsid w:val="008010B3"/>
    <w:rsid w:val="008010CD"/>
    <w:rsid w:val="0080126C"/>
    <w:rsid w:val="008015CE"/>
    <w:rsid w:val="00801652"/>
    <w:rsid w:val="008016DD"/>
    <w:rsid w:val="00801F0F"/>
    <w:rsid w:val="00801F3E"/>
    <w:rsid w:val="00802118"/>
    <w:rsid w:val="00802326"/>
    <w:rsid w:val="0080297A"/>
    <w:rsid w:val="00802DD1"/>
    <w:rsid w:val="00802FBF"/>
    <w:rsid w:val="00803000"/>
    <w:rsid w:val="00803154"/>
    <w:rsid w:val="00803361"/>
    <w:rsid w:val="008036B7"/>
    <w:rsid w:val="0080395C"/>
    <w:rsid w:val="008039EE"/>
    <w:rsid w:val="00803A11"/>
    <w:rsid w:val="00803AED"/>
    <w:rsid w:val="00803F3D"/>
    <w:rsid w:val="0080433D"/>
    <w:rsid w:val="008046AF"/>
    <w:rsid w:val="008047F5"/>
    <w:rsid w:val="00804A3A"/>
    <w:rsid w:val="00804AE4"/>
    <w:rsid w:val="00805420"/>
    <w:rsid w:val="00805A18"/>
    <w:rsid w:val="00805B35"/>
    <w:rsid w:val="00806556"/>
    <w:rsid w:val="0080679B"/>
    <w:rsid w:val="00806951"/>
    <w:rsid w:val="00806979"/>
    <w:rsid w:val="00806EA0"/>
    <w:rsid w:val="00807720"/>
    <w:rsid w:val="008078AE"/>
    <w:rsid w:val="00807A00"/>
    <w:rsid w:val="00807AB5"/>
    <w:rsid w:val="00807E94"/>
    <w:rsid w:val="00807E9D"/>
    <w:rsid w:val="00810008"/>
    <w:rsid w:val="0081003A"/>
    <w:rsid w:val="00810074"/>
    <w:rsid w:val="008100B8"/>
    <w:rsid w:val="00810480"/>
    <w:rsid w:val="00810571"/>
    <w:rsid w:val="00810AAC"/>
    <w:rsid w:val="00810B8A"/>
    <w:rsid w:val="00810C2F"/>
    <w:rsid w:val="00810FAF"/>
    <w:rsid w:val="0081104A"/>
    <w:rsid w:val="0081107B"/>
    <w:rsid w:val="00811259"/>
    <w:rsid w:val="0081161A"/>
    <w:rsid w:val="00811781"/>
    <w:rsid w:val="00811D6E"/>
    <w:rsid w:val="00812889"/>
    <w:rsid w:val="00812988"/>
    <w:rsid w:val="008130C7"/>
    <w:rsid w:val="0081312C"/>
    <w:rsid w:val="008133D0"/>
    <w:rsid w:val="008133F5"/>
    <w:rsid w:val="0081370E"/>
    <w:rsid w:val="0081398F"/>
    <w:rsid w:val="00814307"/>
    <w:rsid w:val="00814608"/>
    <w:rsid w:val="008146CA"/>
    <w:rsid w:val="00814909"/>
    <w:rsid w:val="00814AE8"/>
    <w:rsid w:val="00815272"/>
    <w:rsid w:val="008153DE"/>
    <w:rsid w:val="008154CB"/>
    <w:rsid w:val="00815773"/>
    <w:rsid w:val="008157E5"/>
    <w:rsid w:val="00815924"/>
    <w:rsid w:val="008162E8"/>
    <w:rsid w:val="008162EA"/>
    <w:rsid w:val="00816388"/>
    <w:rsid w:val="008166DE"/>
    <w:rsid w:val="0081673B"/>
    <w:rsid w:val="00816974"/>
    <w:rsid w:val="00816BF1"/>
    <w:rsid w:val="00817C92"/>
    <w:rsid w:val="00817CA5"/>
    <w:rsid w:val="00817D16"/>
    <w:rsid w:val="008200FB"/>
    <w:rsid w:val="0082088F"/>
    <w:rsid w:val="008209C4"/>
    <w:rsid w:val="00820C2F"/>
    <w:rsid w:val="0082113C"/>
    <w:rsid w:val="00821822"/>
    <w:rsid w:val="008219EB"/>
    <w:rsid w:val="00821AA6"/>
    <w:rsid w:val="00821C5D"/>
    <w:rsid w:val="00821D22"/>
    <w:rsid w:val="00821E3D"/>
    <w:rsid w:val="00822114"/>
    <w:rsid w:val="008222C9"/>
    <w:rsid w:val="00822485"/>
    <w:rsid w:val="008225DB"/>
    <w:rsid w:val="008225E4"/>
    <w:rsid w:val="00822928"/>
    <w:rsid w:val="00822A7F"/>
    <w:rsid w:val="00822FFF"/>
    <w:rsid w:val="00823011"/>
    <w:rsid w:val="0082306E"/>
    <w:rsid w:val="0082344A"/>
    <w:rsid w:val="00823C56"/>
    <w:rsid w:val="00823E90"/>
    <w:rsid w:val="00823EDE"/>
    <w:rsid w:val="0082454C"/>
    <w:rsid w:val="008245B3"/>
    <w:rsid w:val="00824CCD"/>
    <w:rsid w:val="00824CD5"/>
    <w:rsid w:val="00824E19"/>
    <w:rsid w:val="00824E8D"/>
    <w:rsid w:val="008250B1"/>
    <w:rsid w:val="00825354"/>
    <w:rsid w:val="00825478"/>
    <w:rsid w:val="00825495"/>
    <w:rsid w:val="00825625"/>
    <w:rsid w:val="008257F7"/>
    <w:rsid w:val="00825A78"/>
    <w:rsid w:val="00825B2A"/>
    <w:rsid w:val="00825D17"/>
    <w:rsid w:val="00826466"/>
    <w:rsid w:val="008264B9"/>
    <w:rsid w:val="00826723"/>
    <w:rsid w:val="0082697C"/>
    <w:rsid w:val="00826A20"/>
    <w:rsid w:val="00826F3F"/>
    <w:rsid w:val="00827398"/>
    <w:rsid w:val="008273F3"/>
    <w:rsid w:val="0082766F"/>
    <w:rsid w:val="00827ADA"/>
    <w:rsid w:val="00827C6A"/>
    <w:rsid w:val="00827D30"/>
    <w:rsid w:val="0083087E"/>
    <w:rsid w:val="008310A2"/>
    <w:rsid w:val="008312BF"/>
    <w:rsid w:val="00831358"/>
    <w:rsid w:val="008313E9"/>
    <w:rsid w:val="00831B0D"/>
    <w:rsid w:val="00831EB4"/>
    <w:rsid w:val="00831ECD"/>
    <w:rsid w:val="00832233"/>
    <w:rsid w:val="008324C7"/>
    <w:rsid w:val="00832B22"/>
    <w:rsid w:val="00832D37"/>
    <w:rsid w:val="00833251"/>
    <w:rsid w:val="008333B7"/>
    <w:rsid w:val="00833C37"/>
    <w:rsid w:val="00833E39"/>
    <w:rsid w:val="0083421C"/>
    <w:rsid w:val="00834E34"/>
    <w:rsid w:val="008358DA"/>
    <w:rsid w:val="00835942"/>
    <w:rsid w:val="00835BE8"/>
    <w:rsid w:val="00835C71"/>
    <w:rsid w:val="008360EE"/>
    <w:rsid w:val="00836655"/>
    <w:rsid w:val="00836FAC"/>
    <w:rsid w:val="00837501"/>
    <w:rsid w:val="0083767F"/>
    <w:rsid w:val="00837A3F"/>
    <w:rsid w:val="00837DAB"/>
    <w:rsid w:val="008402E4"/>
    <w:rsid w:val="008402FD"/>
    <w:rsid w:val="0084050D"/>
    <w:rsid w:val="00840F73"/>
    <w:rsid w:val="00841574"/>
    <w:rsid w:val="00841A48"/>
    <w:rsid w:val="00841D92"/>
    <w:rsid w:val="0084236E"/>
    <w:rsid w:val="00842D9C"/>
    <w:rsid w:val="008430DF"/>
    <w:rsid w:val="0084389F"/>
    <w:rsid w:val="0084394F"/>
    <w:rsid w:val="00843DD3"/>
    <w:rsid w:val="00843E87"/>
    <w:rsid w:val="00843EF0"/>
    <w:rsid w:val="00844C18"/>
    <w:rsid w:val="00845609"/>
    <w:rsid w:val="008456E5"/>
    <w:rsid w:val="00845867"/>
    <w:rsid w:val="00845E4C"/>
    <w:rsid w:val="00845EC4"/>
    <w:rsid w:val="008462F5"/>
    <w:rsid w:val="008465B9"/>
    <w:rsid w:val="00846693"/>
    <w:rsid w:val="00846AC3"/>
    <w:rsid w:val="00846AED"/>
    <w:rsid w:val="00846C38"/>
    <w:rsid w:val="00846DA0"/>
    <w:rsid w:val="008474B6"/>
    <w:rsid w:val="00847884"/>
    <w:rsid w:val="00847C90"/>
    <w:rsid w:val="00847E6D"/>
    <w:rsid w:val="008505FE"/>
    <w:rsid w:val="00850B3B"/>
    <w:rsid w:val="00850C0A"/>
    <w:rsid w:val="00850E9D"/>
    <w:rsid w:val="00851A79"/>
    <w:rsid w:val="00851A83"/>
    <w:rsid w:val="00851BD1"/>
    <w:rsid w:val="00851EC2"/>
    <w:rsid w:val="00852336"/>
    <w:rsid w:val="008526ED"/>
    <w:rsid w:val="00852789"/>
    <w:rsid w:val="00852835"/>
    <w:rsid w:val="0085304F"/>
    <w:rsid w:val="0085358C"/>
    <w:rsid w:val="008535D3"/>
    <w:rsid w:val="008539F9"/>
    <w:rsid w:val="00853CE6"/>
    <w:rsid w:val="00853CFD"/>
    <w:rsid w:val="00853EE8"/>
    <w:rsid w:val="00854673"/>
    <w:rsid w:val="008546B5"/>
    <w:rsid w:val="008549F3"/>
    <w:rsid w:val="00854A27"/>
    <w:rsid w:val="00854BAC"/>
    <w:rsid w:val="00855232"/>
    <w:rsid w:val="0085541D"/>
    <w:rsid w:val="008554B2"/>
    <w:rsid w:val="008554D5"/>
    <w:rsid w:val="0085580A"/>
    <w:rsid w:val="00855A98"/>
    <w:rsid w:val="00855C47"/>
    <w:rsid w:val="00855C87"/>
    <w:rsid w:val="00855D2B"/>
    <w:rsid w:val="00855EA7"/>
    <w:rsid w:val="00856017"/>
    <w:rsid w:val="00856303"/>
    <w:rsid w:val="0085636D"/>
    <w:rsid w:val="008563AC"/>
    <w:rsid w:val="008567C8"/>
    <w:rsid w:val="00856A18"/>
    <w:rsid w:val="00857110"/>
    <w:rsid w:val="00857138"/>
    <w:rsid w:val="0085720E"/>
    <w:rsid w:val="00857251"/>
    <w:rsid w:val="008574C6"/>
    <w:rsid w:val="008575A2"/>
    <w:rsid w:val="00860003"/>
    <w:rsid w:val="00860802"/>
    <w:rsid w:val="00860C1A"/>
    <w:rsid w:val="008614FD"/>
    <w:rsid w:val="0086163C"/>
    <w:rsid w:val="00861E95"/>
    <w:rsid w:val="00861F19"/>
    <w:rsid w:val="0086265B"/>
    <w:rsid w:val="00862C82"/>
    <w:rsid w:val="00862E62"/>
    <w:rsid w:val="00863558"/>
    <w:rsid w:val="00863A75"/>
    <w:rsid w:val="00863B06"/>
    <w:rsid w:val="00864144"/>
    <w:rsid w:val="00864B64"/>
    <w:rsid w:val="00864B85"/>
    <w:rsid w:val="00864C76"/>
    <w:rsid w:val="00865E2E"/>
    <w:rsid w:val="00866B55"/>
    <w:rsid w:val="00866DAF"/>
    <w:rsid w:val="00866DDE"/>
    <w:rsid w:val="00866F7C"/>
    <w:rsid w:val="008670B3"/>
    <w:rsid w:val="008672FF"/>
    <w:rsid w:val="008674FA"/>
    <w:rsid w:val="008679D5"/>
    <w:rsid w:val="00867B53"/>
    <w:rsid w:val="00867D49"/>
    <w:rsid w:val="0087041E"/>
    <w:rsid w:val="00870525"/>
    <w:rsid w:val="008710B7"/>
    <w:rsid w:val="00871678"/>
    <w:rsid w:val="008717C1"/>
    <w:rsid w:val="00871C30"/>
    <w:rsid w:val="00871DAB"/>
    <w:rsid w:val="0087228A"/>
    <w:rsid w:val="00872339"/>
    <w:rsid w:val="0087264D"/>
    <w:rsid w:val="00872749"/>
    <w:rsid w:val="00872B3C"/>
    <w:rsid w:val="00872E60"/>
    <w:rsid w:val="00872E77"/>
    <w:rsid w:val="00873731"/>
    <w:rsid w:val="008738EC"/>
    <w:rsid w:val="00874528"/>
    <w:rsid w:val="00874604"/>
    <w:rsid w:val="00874F5C"/>
    <w:rsid w:val="00875000"/>
    <w:rsid w:val="00875746"/>
    <w:rsid w:val="00875F98"/>
    <w:rsid w:val="00876438"/>
    <w:rsid w:val="00877D96"/>
    <w:rsid w:val="00877EBC"/>
    <w:rsid w:val="008801E2"/>
    <w:rsid w:val="008801F1"/>
    <w:rsid w:val="00880507"/>
    <w:rsid w:val="008805CD"/>
    <w:rsid w:val="008809D5"/>
    <w:rsid w:val="0088261D"/>
    <w:rsid w:val="00882AB0"/>
    <w:rsid w:val="00883033"/>
    <w:rsid w:val="008836EB"/>
    <w:rsid w:val="00883F48"/>
    <w:rsid w:val="00884320"/>
    <w:rsid w:val="008843FC"/>
    <w:rsid w:val="0088446B"/>
    <w:rsid w:val="00884634"/>
    <w:rsid w:val="00884AC1"/>
    <w:rsid w:val="00884B1A"/>
    <w:rsid w:val="00884EB5"/>
    <w:rsid w:val="00885526"/>
    <w:rsid w:val="00885BA4"/>
    <w:rsid w:val="00885D1D"/>
    <w:rsid w:val="008866EF"/>
    <w:rsid w:val="0088677E"/>
    <w:rsid w:val="00886B62"/>
    <w:rsid w:val="00886D39"/>
    <w:rsid w:val="008872AA"/>
    <w:rsid w:val="008872D7"/>
    <w:rsid w:val="00887554"/>
    <w:rsid w:val="00887655"/>
    <w:rsid w:val="008879A6"/>
    <w:rsid w:val="00887DA4"/>
    <w:rsid w:val="00887E4A"/>
    <w:rsid w:val="0089012A"/>
    <w:rsid w:val="008902F3"/>
    <w:rsid w:val="00890485"/>
    <w:rsid w:val="008906E5"/>
    <w:rsid w:val="00890A73"/>
    <w:rsid w:val="00890B00"/>
    <w:rsid w:val="00890BB3"/>
    <w:rsid w:val="00890FC2"/>
    <w:rsid w:val="00891337"/>
    <w:rsid w:val="0089196A"/>
    <w:rsid w:val="00891A1C"/>
    <w:rsid w:val="00891ED8"/>
    <w:rsid w:val="008925DB"/>
    <w:rsid w:val="00892D78"/>
    <w:rsid w:val="00892FB3"/>
    <w:rsid w:val="008930E2"/>
    <w:rsid w:val="0089320B"/>
    <w:rsid w:val="00893230"/>
    <w:rsid w:val="00893249"/>
    <w:rsid w:val="00893A30"/>
    <w:rsid w:val="008941BA"/>
    <w:rsid w:val="0089482F"/>
    <w:rsid w:val="00894A3C"/>
    <w:rsid w:val="00894D45"/>
    <w:rsid w:val="00894D47"/>
    <w:rsid w:val="00895136"/>
    <w:rsid w:val="00895368"/>
    <w:rsid w:val="00895732"/>
    <w:rsid w:val="00895A4E"/>
    <w:rsid w:val="00895C78"/>
    <w:rsid w:val="00895FFB"/>
    <w:rsid w:val="0089609F"/>
    <w:rsid w:val="00896425"/>
    <w:rsid w:val="0089653D"/>
    <w:rsid w:val="008965D2"/>
    <w:rsid w:val="00896C33"/>
    <w:rsid w:val="00896DEA"/>
    <w:rsid w:val="008970E6"/>
    <w:rsid w:val="008970F2"/>
    <w:rsid w:val="008971B2"/>
    <w:rsid w:val="0089745A"/>
    <w:rsid w:val="008975E8"/>
    <w:rsid w:val="008A0416"/>
    <w:rsid w:val="008A04F2"/>
    <w:rsid w:val="008A07B8"/>
    <w:rsid w:val="008A09EA"/>
    <w:rsid w:val="008A0B7E"/>
    <w:rsid w:val="008A1898"/>
    <w:rsid w:val="008A1E77"/>
    <w:rsid w:val="008A224E"/>
    <w:rsid w:val="008A22F8"/>
    <w:rsid w:val="008A2DB0"/>
    <w:rsid w:val="008A2FB3"/>
    <w:rsid w:val="008A302E"/>
    <w:rsid w:val="008A318F"/>
    <w:rsid w:val="008A3266"/>
    <w:rsid w:val="008A33C7"/>
    <w:rsid w:val="008A3DEA"/>
    <w:rsid w:val="008A3FA6"/>
    <w:rsid w:val="008A44E6"/>
    <w:rsid w:val="008A5362"/>
    <w:rsid w:val="008A5474"/>
    <w:rsid w:val="008A5CE7"/>
    <w:rsid w:val="008A5E71"/>
    <w:rsid w:val="008A662C"/>
    <w:rsid w:val="008A72B7"/>
    <w:rsid w:val="008A7AF9"/>
    <w:rsid w:val="008B02E4"/>
    <w:rsid w:val="008B0D31"/>
    <w:rsid w:val="008B0E3B"/>
    <w:rsid w:val="008B0F2F"/>
    <w:rsid w:val="008B11C1"/>
    <w:rsid w:val="008B12C0"/>
    <w:rsid w:val="008B1485"/>
    <w:rsid w:val="008B1540"/>
    <w:rsid w:val="008B18C4"/>
    <w:rsid w:val="008B1AE0"/>
    <w:rsid w:val="008B1EE3"/>
    <w:rsid w:val="008B33B8"/>
    <w:rsid w:val="008B33FC"/>
    <w:rsid w:val="008B36A4"/>
    <w:rsid w:val="008B381E"/>
    <w:rsid w:val="008B3832"/>
    <w:rsid w:val="008B38BF"/>
    <w:rsid w:val="008B39B5"/>
    <w:rsid w:val="008B3B41"/>
    <w:rsid w:val="008B3B59"/>
    <w:rsid w:val="008B3C0E"/>
    <w:rsid w:val="008B3C7C"/>
    <w:rsid w:val="008B4383"/>
    <w:rsid w:val="008B43D6"/>
    <w:rsid w:val="008B4852"/>
    <w:rsid w:val="008B49DB"/>
    <w:rsid w:val="008B4C6D"/>
    <w:rsid w:val="008B4F2F"/>
    <w:rsid w:val="008B502E"/>
    <w:rsid w:val="008B53AD"/>
    <w:rsid w:val="008B54F0"/>
    <w:rsid w:val="008B58B2"/>
    <w:rsid w:val="008B5BA1"/>
    <w:rsid w:val="008B63B8"/>
    <w:rsid w:val="008B6884"/>
    <w:rsid w:val="008B69FA"/>
    <w:rsid w:val="008B6B8F"/>
    <w:rsid w:val="008B6CFC"/>
    <w:rsid w:val="008B6ECC"/>
    <w:rsid w:val="008B7271"/>
    <w:rsid w:val="008B7402"/>
    <w:rsid w:val="008B759E"/>
    <w:rsid w:val="008B76FC"/>
    <w:rsid w:val="008B7A05"/>
    <w:rsid w:val="008B7C07"/>
    <w:rsid w:val="008C0D52"/>
    <w:rsid w:val="008C1615"/>
    <w:rsid w:val="008C18D8"/>
    <w:rsid w:val="008C1ACA"/>
    <w:rsid w:val="008C1F3E"/>
    <w:rsid w:val="008C1F92"/>
    <w:rsid w:val="008C2544"/>
    <w:rsid w:val="008C2C06"/>
    <w:rsid w:val="008C2C0B"/>
    <w:rsid w:val="008C2D6F"/>
    <w:rsid w:val="008C2F46"/>
    <w:rsid w:val="008C3397"/>
    <w:rsid w:val="008C37A4"/>
    <w:rsid w:val="008C380C"/>
    <w:rsid w:val="008C3B28"/>
    <w:rsid w:val="008C3B4C"/>
    <w:rsid w:val="008C3D5D"/>
    <w:rsid w:val="008C3DF7"/>
    <w:rsid w:val="008C4079"/>
    <w:rsid w:val="008C470D"/>
    <w:rsid w:val="008C4820"/>
    <w:rsid w:val="008C4FC3"/>
    <w:rsid w:val="008C529A"/>
    <w:rsid w:val="008C5315"/>
    <w:rsid w:val="008C5736"/>
    <w:rsid w:val="008C5862"/>
    <w:rsid w:val="008C5BAF"/>
    <w:rsid w:val="008C5F1A"/>
    <w:rsid w:val="008C6160"/>
    <w:rsid w:val="008C6458"/>
    <w:rsid w:val="008C712B"/>
    <w:rsid w:val="008C7171"/>
    <w:rsid w:val="008C72D2"/>
    <w:rsid w:val="008C78F2"/>
    <w:rsid w:val="008C7C41"/>
    <w:rsid w:val="008D04FA"/>
    <w:rsid w:val="008D0535"/>
    <w:rsid w:val="008D0558"/>
    <w:rsid w:val="008D0739"/>
    <w:rsid w:val="008D074E"/>
    <w:rsid w:val="008D0990"/>
    <w:rsid w:val="008D0F22"/>
    <w:rsid w:val="008D1146"/>
    <w:rsid w:val="008D14CD"/>
    <w:rsid w:val="008D163E"/>
    <w:rsid w:val="008D1DAB"/>
    <w:rsid w:val="008D1E31"/>
    <w:rsid w:val="008D1EEE"/>
    <w:rsid w:val="008D21ED"/>
    <w:rsid w:val="008D2EA5"/>
    <w:rsid w:val="008D2F69"/>
    <w:rsid w:val="008D31AA"/>
    <w:rsid w:val="008D345D"/>
    <w:rsid w:val="008D3664"/>
    <w:rsid w:val="008D3711"/>
    <w:rsid w:val="008D377E"/>
    <w:rsid w:val="008D415C"/>
    <w:rsid w:val="008D4488"/>
    <w:rsid w:val="008D4615"/>
    <w:rsid w:val="008D4EC1"/>
    <w:rsid w:val="008D511D"/>
    <w:rsid w:val="008D5411"/>
    <w:rsid w:val="008D58C5"/>
    <w:rsid w:val="008D59D1"/>
    <w:rsid w:val="008D5CF2"/>
    <w:rsid w:val="008D5D5A"/>
    <w:rsid w:val="008D5F5C"/>
    <w:rsid w:val="008D65C3"/>
    <w:rsid w:val="008D68BB"/>
    <w:rsid w:val="008D68CA"/>
    <w:rsid w:val="008D6962"/>
    <w:rsid w:val="008D6C1C"/>
    <w:rsid w:val="008D6D93"/>
    <w:rsid w:val="008D6E08"/>
    <w:rsid w:val="008D6EB4"/>
    <w:rsid w:val="008D6FDA"/>
    <w:rsid w:val="008D74D6"/>
    <w:rsid w:val="008D77D0"/>
    <w:rsid w:val="008D78CC"/>
    <w:rsid w:val="008D7D54"/>
    <w:rsid w:val="008E0084"/>
    <w:rsid w:val="008E041F"/>
    <w:rsid w:val="008E042D"/>
    <w:rsid w:val="008E08F1"/>
    <w:rsid w:val="008E0AAC"/>
    <w:rsid w:val="008E0B33"/>
    <w:rsid w:val="008E0B42"/>
    <w:rsid w:val="008E12DA"/>
    <w:rsid w:val="008E1389"/>
    <w:rsid w:val="008E159F"/>
    <w:rsid w:val="008E181C"/>
    <w:rsid w:val="008E1EC6"/>
    <w:rsid w:val="008E2509"/>
    <w:rsid w:val="008E2783"/>
    <w:rsid w:val="008E2D27"/>
    <w:rsid w:val="008E2F64"/>
    <w:rsid w:val="008E30AC"/>
    <w:rsid w:val="008E3500"/>
    <w:rsid w:val="008E38C2"/>
    <w:rsid w:val="008E3B4C"/>
    <w:rsid w:val="008E42EC"/>
    <w:rsid w:val="008E4901"/>
    <w:rsid w:val="008E4BD8"/>
    <w:rsid w:val="008E4C22"/>
    <w:rsid w:val="008E4F7D"/>
    <w:rsid w:val="008E58EF"/>
    <w:rsid w:val="008E5D25"/>
    <w:rsid w:val="008E5FEB"/>
    <w:rsid w:val="008E666A"/>
    <w:rsid w:val="008E692F"/>
    <w:rsid w:val="008E695A"/>
    <w:rsid w:val="008E69C1"/>
    <w:rsid w:val="008E6A9A"/>
    <w:rsid w:val="008E6B0F"/>
    <w:rsid w:val="008E6C7A"/>
    <w:rsid w:val="008E6E15"/>
    <w:rsid w:val="008E71B4"/>
    <w:rsid w:val="008E7311"/>
    <w:rsid w:val="008E7537"/>
    <w:rsid w:val="008E7893"/>
    <w:rsid w:val="008E7F07"/>
    <w:rsid w:val="008F0055"/>
    <w:rsid w:val="008F03EF"/>
    <w:rsid w:val="008F043F"/>
    <w:rsid w:val="008F0691"/>
    <w:rsid w:val="008F0BBA"/>
    <w:rsid w:val="008F1040"/>
    <w:rsid w:val="008F146F"/>
    <w:rsid w:val="008F1C81"/>
    <w:rsid w:val="008F1D8C"/>
    <w:rsid w:val="008F1DC5"/>
    <w:rsid w:val="008F1E2E"/>
    <w:rsid w:val="008F259F"/>
    <w:rsid w:val="008F2620"/>
    <w:rsid w:val="008F2A8D"/>
    <w:rsid w:val="008F2B5E"/>
    <w:rsid w:val="008F2E86"/>
    <w:rsid w:val="008F2F47"/>
    <w:rsid w:val="008F300A"/>
    <w:rsid w:val="008F31F4"/>
    <w:rsid w:val="008F32FB"/>
    <w:rsid w:val="008F37BF"/>
    <w:rsid w:val="008F38F0"/>
    <w:rsid w:val="008F38F9"/>
    <w:rsid w:val="008F3940"/>
    <w:rsid w:val="008F3C7F"/>
    <w:rsid w:val="008F3D3F"/>
    <w:rsid w:val="008F3E1F"/>
    <w:rsid w:val="008F4514"/>
    <w:rsid w:val="008F4812"/>
    <w:rsid w:val="008F4861"/>
    <w:rsid w:val="008F4995"/>
    <w:rsid w:val="008F5EAE"/>
    <w:rsid w:val="008F5F7C"/>
    <w:rsid w:val="008F60B0"/>
    <w:rsid w:val="008F61F8"/>
    <w:rsid w:val="008F635D"/>
    <w:rsid w:val="008F6605"/>
    <w:rsid w:val="008F671F"/>
    <w:rsid w:val="008F67A9"/>
    <w:rsid w:val="008F69CF"/>
    <w:rsid w:val="008F73E4"/>
    <w:rsid w:val="008F7871"/>
    <w:rsid w:val="008F7C72"/>
    <w:rsid w:val="008F7D9A"/>
    <w:rsid w:val="008F7F22"/>
    <w:rsid w:val="009007BB"/>
    <w:rsid w:val="00900946"/>
    <w:rsid w:val="00900C61"/>
    <w:rsid w:val="00901429"/>
    <w:rsid w:val="009014D5"/>
    <w:rsid w:val="0090174B"/>
    <w:rsid w:val="009018A0"/>
    <w:rsid w:val="00901A08"/>
    <w:rsid w:val="00901AB4"/>
    <w:rsid w:val="00902000"/>
    <w:rsid w:val="0090223A"/>
    <w:rsid w:val="0090251C"/>
    <w:rsid w:val="00902A9C"/>
    <w:rsid w:val="00903196"/>
    <w:rsid w:val="00903448"/>
    <w:rsid w:val="00903610"/>
    <w:rsid w:val="00903816"/>
    <w:rsid w:val="00903C04"/>
    <w:rsid w:val="00903F3C"/>
    <w:rsid w:val="009040A3"/>
    <w:rsid w:val="009040B6"/>
    <w:rsid w:val="009042F9"/>
    <w:rsid w:val="009042FF"/>
    <w:rsid w:val="00904F69"/>
    <w:rsid w:val="00904FEE"/>
    <w:rsid w:val="00905116"/>
    <w:rsid w:val="00905711"/>
    <w:rsid w:val="00905905"/>
    <w:rsid w:val="009061D6"/>
    <w:rsid w:val="009061F3"/>
    <w:rsid w:val="00906216"/>
    <w:rsid w:val="009068E1"/>
    <w:rsid w:val="009078BF"/>
    <w:rsid w:val="00907B06"/>
    <w:rsid w:val="00907E34"/>
    <w:rsid w:val="0091024C"/>
    <w:rsid w:val="00910C15"/>
    <w:rsid w:val="0091186C"/>
    <w:rsid w:val="00911A5F"/>
    <w:rsid w:val="00911ACD"/>
    <w:rsid w:val="00911CF3"/>
    <w:rsid w:val="00911EC6"/>
    <w:rsid w:val="00911F9D"/>
    <w:rsid w:val="00911FB6"/>
    <w:rsid w:val="0091239E"/>
    <w:rsid w:val="00912556"/>
    <w:rsid w:val="0091273E"/>
    <w:rsid w:val="0091291A"/>
    <w:rsid w:val="00912CBD"/>
    <w:rsid w:val="00912FD3"/>
    <w:rsid w:val="00913859"/>
    <w:rsid w:val="009138A4"/>
    <w:rsid w:val="00913B26"/>
    <w:rsid w:val="00913BF7"/>
    <w:rsid w:val="0091415F"/>
    <w:rsid w:val="00914232"/>
    <w:rsid w:val="009146E2"/>
    <w:rsid w:val="00914B16"/>
    <w:rsid w:val="00914C77"/>
    <w:rsid w:val="00914E52"/>
    <w:rsid w:val="009151E2"/>
    <w:rsid w:val="009153A6"/>
    <w:rsid w:val="00915468"/>
    <w:rsid w:val="0091585F"/>
    <w:rsid w:val="00915A4E"/>
    <w:rsid w:val="00916088"/>
    <w:rsid w:val="0091612F"/>
    <w:rsid w:val="00916196"/>
    <w:rsid w:val="00916333"/>
    <w:rsid w:val="00916797"/>
    <w:rsid w:val="00916CFE"/>
    <w:rsid w:val="00916E45"/>
    <w:rsid w:val="00917103"/>
    <w:rsid w:val="009172F0"/>
    <w:rsid w:val="00917F9A"/>
    <w:rsid w:val="00917FBB"/>
    <w:rsid w:val="00917FFB"/>
    <w:rsid w:val="009205A1"/>
    <w:rsid w:val="0092062F"/>
    <w:rsid w:val="00920B19"/>
    <w:rsid w:val="00920E1A"/>
    <w:rsid w:val="009211A8"/>
    <w:rsid w:val="009217CB"/>
    <w:rsid w:val="009218C6"/>
    <w:rsid w:val="00922118"/>
    <w:rsid w:val="0092260B"/>
    <w:rsid w:val="00922A6D"/>
    <w:rsid w:val="00922DCF"/>
    <w:rsid w:val="00922E53"/>
    <w:rsid w:val="00923E97"/>
    <w:rsid w:val="00923F68"/>
    <w:rsid w:val="00924075"/>
    <w:rsid w:val="00924277"/>
    <w:rsid w:val="00924374"/>
    <w:rsid w:val="00924987"/>
    <w:rsid w:val="009249FF"/>
    <w:rsid w:val="00924BB7"/>
    <w:rsid w:val="00925767"/>
    <w:rsid w:val="00925816"/>
    <w:rsid w:val="00925F8E"/>
    <w:rsid w:val="00926E68"/>
    <w:rsid w:val="009270B3"/>
    <w:rsid w:val="00927576"/>
    <w:rsid w:val="00927640"/>
    <w:rsid w:val="00927713"/>
    <w:rsid w:val="00927C27"/>
    <w:rsid w:val="00927DDA"/>
    <w:rsid w:val="009301AF"/>
    <w:rsid w:val="00930365"/>
    <w:rsid w:val="00930446"/>
    <w:rsid w:val="00930565"/>
    <w:rsid w:val="00930783"/>
    <w:rsid w:val="00930905"/>
    <w:rsid w:val="00930A33"/>
    <w:rsid w:val="00931162"/>
    <w:rsid w:val="00931451"/>
    <w:rsid w:val="0093176C"/>
    <w:rsid w:val="00931772"/>
    <w:rsid w:val="00931BA4"/>
    <w:rsid w:val="009322F1"/>
    <w:rsid w:val="0093326D"/>
    <w:rsid w:val="0093376A"/>
    <w:rsid w:val="00933997"/>
    <w:rsid w:val="00933D9D"/>
    <w:rsid w:val="0093403C"/>
    <w:rsid w:val="00934040"/>
    <w:rsid w:val="009341D5"/>
    <w:rsid w:val="0093447E"/>
    <w:rsid w:val="00934AD6"/>
    <w:rsid w:val="00934D91"/>
    <w:rsid w:val="009350B4"/>
    <w:rsid w:val="009355B1"/>
    <w:rsid w:val="00935761"/>
    <w:rsid w:val="00935C93"/>
    <w:rsid w:val="009361E3"/>
    <w:rsid w:val="00936911"/>
    <w:rsid w:val="00936B13"/>
    <w:rsid w:val="00936B87"/>
    <w:rsid w:val="00936D69"/>
    <w:rsid w:val="0093719D"/>
    <w:rsid w:val="0093734C"/>
    <w:rsid w:val="00937384"/>
    <w:rsid w:val="00937530"/>
    <w:rsid w:val="0093780E"/>
    <w:rsid w:val="00937B68"/>
    <w:rsid w:val="00937F90"/>
    <w:rsid w:val="0094002A"/>
    <w:rsid w:val="0094007D"/>
    <w:rsid w:val="00940AF8"/>
    <w:rsid w:val="00940DAB"/>
    <w:rsid w:val="009418B4"/>
    <w:rsid w:val="00941958"/>
    <w:rsid w:val="00941E09"/>
    <w:rsid w:val="00942262"/>
    <w:rsid w:val="00942A4C"/>
    <w:rsid w:val="00942C8A"/>
    <w:rsid w:val="00942EC9"/>
    <w:rsid w:val="00943201"/>
    <w:rsid w:val="009432BC"/>
    <w:rsid w:val="00943453"/>
    <w:rsid w:val="00943F79"/>
    <w:rsid w:val="0094451B"/>
    <w:rsid w:val="00944595"/>
    <w:rsid w:val="009445AB"/>
    <w:rsid w:val="009446D6"/>
    <w:rsid w:val="009447FF"/>
    <w:rsid w:val="009449ED"/>
    <w:rsid w:val="00944B05"/>
    <w:rsid w:val="00944B5C"/>
    <w:rsid w:val="00945013"/>
    <w:rsid w:val="0094503B"/>
    <w:rsid w:val="00945162"/>
    <w:rsid w:val="00945888"/>
    <w:rsid w:val="00945F56"/>
    <w:rsid w:val="009463E7"/>
    <w:rsid w:val="0094640A"/>
    <w:rsid w:val="009468E4"/>
    <w:rsid w:val="00946AE5"/>
    <w:rsid w:val="00946CBA"/>
    <w:rsid w:val="00946FBD"/>
    <w:rsid w:val="0094705A"/>
    <w:rsid w:val="009475AE"/>
    <w:rsid w:val="0094773B"/>
    <w:rsid w:val="009477FB"/>
    <w:rsid w:val="0094786C"/>
    <w:rsid w:val="00947C69"/>
    <w:rsid w:val="00947D3D"/>
    <w:rsid w:val="0095087F"/>
    <w:rsid w:val="009509F9"/>
    <w:rsid w:val="00950DC1"/>
    <w:rsid w:val="009511A9"/>
    <w:rsid w:val="00951340"/>
    <w:rsid w:val="00951434"/>
    <w:rsid w:val="00951599"/>
    <w:rsid w:val="00951A2D"/>
    <w:rsid w:val="00951C18"/>
    <w:rsid w:val="009522DA"/>
    <w:rsid w:val="00952F49"/>
    <w:rsid w:val="00952FDE"/>
    <w:rsid w:val="009535FC"/>
    <w:rsid w:val="009542E6"/>
    <w:rsid w:val="00954392"/>
    <w:rsid w:val="009543AC"/>
    <w:rsid w:val="00954531"/>
    <w:rsid w:val="0095488C"/>
    <w:rsid w:val="00954EDE"/>
    <w:rsid w:val="00954F37"/>
    <w:rsid w:val="00955301"/>
    <w:rsid w:val="0095562B"/>
    <w:rsid w:val="00955CED"/>
    <w:rsid w:val="00955DC3"/>
    <w:rsid w:val="00956477"/>
    <w:rsid w:val="00956729"/>
    <w:rsid w:val="009569BC"/>
    <w:rsid w:val="00956BD5"/>
    <w:rsid w:val="00956C1D"/>
    <w:rsid w:val="00956C5F"/>
    <w:rsid w:val="00956D25"/>
    <w:rsid w:val="00956F17"/>
    <w:rsid w:val="0095716D"/>
    <w:rsid w:val="009572D9"/>
    <w:rsid w:val="0095783B"/>
    <w:rsid w:val="009579B8"/>
    <w:rsid w:val="00957FD7"/>
    <w:rsid w:val="00960201"/>
    <w:rsid w:val="00960542"/>
    <w:rsid w:val="009606B6"/>
    <w:rsid w:val="0096088E"/>
    <w:rsid w:val="009608A8"/>
    <w:rsid w:val="00960A0D"/>
    <w:rsid w:val="0096111E"/>
    <w:rsid w:val="00961578"/>
    <w:rsid w:val="00961743"/>
    <w:rsid w:val="0096188B"/>
    <w:rsid w:val="00961E57"/>
    <w:rsid w:val="0096282F"/>
    <w:rsid w:val="0096284B"/>
    <w:rsid w:val="00962928"/>
    <w:rsid w:val="00962A33"/>
    <w:rsid w:val="00962C4B"/>
    <w:rsid w:val="0096327D"/>
    <w:rsid w:val="009632EA"/>
    <w:rsid w:val="009637F5"/>
    <w:rsid w:val="00963824"/>
    <w:rsid w:val="00963C2C"/>
    <w:rsid w:val="00964C5A"/>
    <w:rsid w:val="0096572B"/>
    <w:rsid w:val="0096585E"/>
    <w:rsid w:val="009659FE"/>
    <w:rsid w:val="00965C27"/>
    <w:rsid w:val="00965D8A"/>
    <w:rsid w:val="009660C9"/>
    <w:rsid w:val="009661B0"/>
    <w:rsid w:val="009662CE"/>
    <w:rsid w:val="009664B3"/>
    <w:rsid w:val="009668D8"/>
    <w:rsid w:val="009668F6"/>
    <w:rsid w:val="009669F8"/>
    <w:rsid w:val="00966A79"/>
    <w:rsid w:val="00966D29"/>
    <w:rsid w:val="00966F21"/>
    <w:rsid w:val="0096703D"/>
    <w:rsid w:val="0096745D"/>
    <w:rsid w:val="009674D6"/>
    <w:rsid w:val="00967517"/>
    <w:rsid w:val="00967573"/>
    <w:rsid w:val="009678C9"/>
    <w:rsid w:val="00967B5F"/>
    <w:rsid w:val="00967CE2"/>
    <w:rsid w:val="00970647"/>
    <w:rsid w:val="00970950"/>
    <w:rsid w:val="00971357"/>
    <w:rsid w:val="00971583"/>
    <w:rsid w:val="00971846"/>
    <w:rsid w:val="00971ED1"/>
    <w:rsid w:val="00972143"/>
    <w:rsid w:val="009721D9"/>
    <w:rsid w:val="00972EE2"/>
    <w:rsid w:val="00973BF9"/>
    <w:rsid w:val="00973D3C"/>
    <w:rsid w:val="00973E3E"/>
    <w:rsid w:val="0097412A"/>
    <w:rsid w:val="0097435B"/>
    <w:rsid w:val="0097463B"/>
    <w:rsid w:val="00974E81"/>
    <w:rsid w:val="00974F4A"/>
    <w:rsid w:val="009754CB"/>
    <w:rsid w:val="00975D13"/>
    <w:rsid w:val="00975E2B"/>
    <w:rsid w:val="00976313"/>
    <w:rsid w:val="00976516"/>
    <w:rsid w:val="00976D2A"/>
    <w:rsid w:val="00977051"/>
    <w:rsid w:val="009776FF"/>
    <w:rsid w:val="00977A8D"/>
    <w:rsid w:val="00977CD4"/>
    <w:rsid w:val="00980021"/>
    <w:rsid w:val="009802C4"/>
    <w:rsid w:val="00980DB2"/>
    <w:rsid w:val="00981486"/>
    <w:rsid w:val="00981867"/>
    <w:rsid w:val="00981CE3"/>
    <w:rsid w:val="00981D9E"/>
    <w:rsid w:val="00982207"/>
    <w:rsid w:val="00982232"/>
    <w:rsid w:val="0098226F"/>
    <w:rsid w:val="009826B6"/>
    <w:rsid w:val="00982CA5"/>
    <w:rsid w:val="00982FBE"/>
    <w:rsid w:val="00983B80"/>
    <w:rsid w:val="00983B99"/>
    <w:rsid w:val="00983E58"/>
    <w:rsid w:val="0098432C"/>
    <w:rsid w:val="009847D2"/>
    <w:rsid w:val="00984A91"/>
    <w:rsid w:val="00984B5C"/>
    <w:rsid w:val="009850A2"/>
    <w:rsid w:val="009856F8"/>
    <w:rsid w:val="0098638F"/>
    <w:rsid w:val="009863F7"/>
    <w:rsid w:val="00986663"/>
    <w:rsid w:val="00986CCC"/>
    <w:rsid w:val="009872F4"/>
    <w:rsid w:val="0098745F"/>
    <w:rsid w:val="00987D16"/>
    <w:rsid w:val="00987D8D"/>
    <w:rsid w:val="00987E8C"/>
    <w:rsid w:val="009905CA"/>
    <w:rsid w:val="00990C4C"/>
    <w:rsid w:val="00990D1F"/>
    <w:rsid w:val="00990E6B"/>
    <w:rsid w:val="00990E87"/>
    <w:rsid w:val="009910E2"/>
    <w:rsid w:val="00991128"/>
    <w:rsid w:val="009911D4"/>
    <w:rsid w:val="0099189D"/>
    <w:rsid w:val="00992282"/>
    <w:rsid w:val="0099298B"/>
    <w:rsid w:val="00992AE1"/>
    <w:rsid w:val="00992B46"/>
    <w:rsid w:val="00992CA7"/>
    <w:rsid w:val="00992FEB"/>
    <w:rsid w:val="00993130"/>
    <w:rsid w:val="009942B8"/>
    <w:rsid w:val="0099456D"/>
    <w:rsid w:val="00994670"/>
    <w:rsid w:val="00994C35"/>
    <w:rsid w:val="009951A9"/>
    <w:rsid w:val="009951DC"/>
    <w:rsid w:val="0099550A"/>
    <w:rsid w:val="00995515"/>
    <w:rsid w:val="00995636"/>
    <w:rsid w:val="00995791"/>
    <w:rsid w:val="00995A42"/>
    <w:rsid w:val="00995E2E"/>
    <w:rsid w:val="00996103"/>
    <w:rsid w:val="00996488"/>
    <w:rsid w:val="009966D2"/>
    <w:rsid w:val="00996705"/>
    <w:rsid w:val="00996C1E"/>
    <w:rsid w:val="00996E73"/>
    <w:rsid w:val="00996ECB"/>
    <w:rsid w:val="0099758C"/>
    <w:rsid w:val="00997A3C"/>
    <w:rsid w:val="00997A93"/>
    <w:rsid w:val="00997C54"/>
    <w:rsid w:val="009A0C43"/>
    <w:rsid w:val="009A139E"/>
    <w:rsid w:val="009A14CB"/>
    <w:rsid w:val="009A193F"/>
    <w:rsid w:val="009A1BDD"/>
    <w:rsid w:val="009A1EEA"/>
    <w:rsid w:val="009A2390"/>
    <w:rsid w:val="009A27B5"/>
    <w:rsid w:val="009A2A84"/>
    <w:rsid w:val="009A2BCE"/>
    <w:rsid w:val="009A2E90"/>
    <w:rsid w:val="009A2F70"/>
    <w:rsid w:val="009A3541"/>
    <w:rsid w:val="009A3958"/>
    <w:rsid w:val="009A3B02"/>
    <w:rsid w:val="009A4466"/>
    <w:rsid w:val="009A44D7"/>
    <w:rsid w:val="009A45FF"/>
    <w:rsid w:val="009A466D"/>
    <w:rsid w:val="009A4866"/>
    <w:rsid w:val="009A4D4C"/>
    <w:rsid w:val="009A512F"/>
    <w:rsid w:val="009A54CB"/>
    <w:rsid w:val="009A56D3"/>
    <w:rsid w:val="009A5868"/>
    <w:rsid w:val="009A592A"/>
    <w:rsid w:val="009A5CAD"/>
    <w:rsid w:val="009A6205"/>
    <w:rsid w:val="009A689D"/>
    <w:rsid w:val="009A6A07"/>
    <w:rsid w:val="009A73AD"/>
    <w:rsid w:val="009A75A3"/>
    <w:rsid w:val="009A77ED"/>
    <w:rsid w:val="009A7C1A"/>
    <w:rsid w:val="009A7C80"/>
    <w:rsid w:val="009A7CDF"/>
    <w:rsid w:val="009A7D29"/>
    <w:rsid w:val="009B009A"/>
    <w:rsid w:val="009B03B0"/>
    <w:rsid w:val="009B04AF"/>
    <w:rsid w:val="009B0840"/>
    <w:rsid w:val="009B0980"/>
    <w:rsid w:val="009B1054"/>
    <w:rsid w:val="009B1398"/>
    <w:rsid w:val="009B16C4"/>
    <w:rsid w:val="009B197B"/>
    <w:rsid w:val="009B1C4D"/>
    <w:rsid w:val="009B1DB8"/>
    <w:rsid w:val="009B2674"/>
    <w:rsid w:val="009B2911"/>
    <w:rsid w:val="009B2C8C"/>
    <w:rsid w:val="009B2F4F"/>
    <w:rsid w:val="009B3195"/>
    <w:rsid w:val="009B366C"/>
    <w:rsid w:val="009B379B"/>
    <w:rsid w:val="009B3860"/>
    <w:rsid w:val="009B39F7"/>
    <w:rsid w:val="009B3A5D"/>
    <w:rsid w:val="009B3BCC"/>
    <w:rsid w:val="009B4141"/>
    <w:rsid w:val="009B4285"/>
    <w:rsid w:val="009B467D"/>
    <w:rsid w:val="009B5098"/>
    <w:rsid w:val="009B5DE2"/>
    <w:rsid w:val="009B5E77"/>
    <w:rsid w:val="009B65BA"/>
    <w:rsid w:val="009B679E"/>
    <w:rsid w:val="009B68BC"/>
    <w:rsid w:val="009B68F3"/>
    <w:rsid w:val="009B69F6"/>
    <w:rsid w:val="009B6CDD"/>
    <w:rsid w:val="009B72EC"/>
    <w:rsid w:val="009C0047"/>
    <w:rsid w:val="009C0A90"/>
    <w:rsid w:val="009C10C2"/>
    <w:rsid w:val="009C1789"/>
    <w:rsid w:val="009C1E96"/>
    <w:rsid w:val="009C237B"/>
    <w:rsid w:val="009C25DC"/>
    <w:rsid w:val="009C2623"/>
    <w:rsid w:val="009C2741"/>
    <w:rsid w:val="009C2DBA"/>
    <w:rsid w:val="009C3370"/>
    <w:rsid w:val="009C33DF"/>
    <w:rsid w:val="009C3637"/>
    <w:rsid w:val="009C3FAE"/>
    <w:rsid w:val="009C4458"/>
    <w:rsid w:val="009C5066"/>
    <w:rsid w:val="009C5A6D"/>
    <w:rsid w:val="009C5BBE"/>
    <w:rsid w:val="009C5CE7"/>
    <w:rsid w:val="009C621A"/>
    <w:rsid w:val="009C656E"/>
    <w:rsid w:val="009C664E"/>
    <w:rsid w:val="009C670F"/>
    <w:rsid w:val="009C68C5"/>
    <w:rsid w:val="009C7221"/>
    <w:rsid w:val="009C738E"/>
    <w:rsid w:val="009C773A"/>
    <w:rsid w:val="009C7B8B"/>
    <w:rsid w:val="009C7CE5"/>
    <w:rsid w:val="009C7E40"/>
    <w:rsid w:val="009D033F"/>
    <w:rsid w:val="009D03DE"/>
    <w:rsid w:val="009D068F"/>
    <w:rsid w:val="009D06E5"/>
    <w:rsid w:val="009D08EA"/>
    <w:rsid w:val="009D0D31"/>
    <w:rsid w:val="009D106B"/>
    <w:rsid w:val="009D11A1"/>
    <w:rsid w:val="009D1208"/>
    <w:rsid w:val="009D1283"/>
    <w:rsid w:val="009D158C"/>
    <w:rsid w:val="009D19C9"/>
    <w:rsid w:val="009D248D"/>
    <w:rsid w:val="009D289B"/>
    <w:rsid w:val="009D2DBB"/>
    <w:rsid w:val="009D3422"/>
    <w:rsid w:val="009D364F"/>
    <w:rsid w:val="009D3859"/>
    <w:rsid w:val="009D4813"/>
    <w:rsid w:val="009D48C3"/>
    <w:rsid w:val="009D4FB5"/>
    <w:rsid w:val="009D52EB"/>
    <w:rsid w:val="009D5477"/>
    <w:rsid w:val="009D5776"/>
    <w:rsid w:val="009D5908"/>
    <w:rsid w:val="009D5ADA"/>
    <w:rsid w:val="009D5B5E"/>
    <w:rsid w:val="009D5F7D"/>
    <w:rsid w:val="009D61C3"/>
    <w:rsid w:val="009D67FA"/>
    <w:rsid w:val="009D6C26"/>
    <w:rsid w:val="009D70A9"/>
    <w:rsid w:val="009D720D"/>
    <w:rsid w:val="009D73F7"/>
    <w:rsid w:val="009D7776"/>
    <w:rsid w:val="009D7AE9"/>
    <w:rsid w:val="009D7F1E"/>
    <w:rsid w:val="009E041F"/>
    <w:rsid w:val="009E0515"/>
    <w:rsid w:val="009E0555"/>
    <w:rsid w:val="009E108D"/>
    <w:rsid w:val="009E145D"/>
    <w:rsid w:val="009E16AB"/>
    <w:rsid w:val="009E1818"/>
    <w:rsid w:val="009E22E6"/>
    <w:rsid w:val="009E2342"/>
    <w:rsid w:val="009E2882"/>
    <w:rsid w:val="009E2D30"/>
    <w:rsid w:val="009E2DAB"/>
    <w:rsid w:val="009E3707"/>
    <w:rsid w:val="009E38F9"/>
    <w:rsid w:val="009E3DDC"/>
    <w:rsid w:val="009E44E0"/>
    <w:rsid w:val="009E469B"/>
    <w:rsid w:val="009E49B4"/>
    <w:rsid w:val="009E4A36"/>
    <w:rsid w:val="009E4AF6"/>
    <w:rsid w:val="009E53B5"/>
    <w:rsid w:val="009E553D"/>
    <w:rsid w:val="009E5687"/>
    <w:rsid w:val="009E57E9"/>
    <w:rsid w:val="009E5965"/>
    <w:rsid w:val="009E5999"/>
    <w:rsid w:val="009E5B8D"/>
    <w:rsid w:val="009E608B"/>
    <w:rsid w:val="009E61B8"/>
    <w:rsid w:val="009E66E6"/>
    <w:rsid w:val="009E686A"/>
    <w:rsid w:val="009E6B0D"/>
    <w:rsid w:val="009E6BC5"/>
    <w:rsid w:val="009E710F"/>
    <w:rsid w:val="009F00CD"/>
    <w:rsid w:val="009F0629"/>
    <w:rsid w:val="009F0656"/>
    <w:rsid w:val="009F0C70"/>
    <w:rsid w:val="009F0F84"/>
    <w:rsid w:val="009F0FDD"/>
    <w:rsid w:val="009F120F"/>
    <w:rsid w:val="009F1577"/>
    <w:rsid w:val="009F1C5F"/>
    <w:rsid w:val="009F1DD9"/>
    <w:rsid w:val="009F1F30"/>
    <w:rsid w:val="009F282D"/>
    <w:rsid w:val="009F29D5"/>
    <w:rsid w:val="009F34D0"/>
    <w:rsid w:val="009F3537"/>
    <w:rsid w:val="009F3612"/>
    <w:rsid w:val="009F3971"/>
    <w:rsid w:val="009F3D68"/>
    <w:rsid w:val="009F44BE"/>
    <w:rsid w:val="009F47F4"/>
    <w:rsid w:val="009F4CC8"/>
    <w:rsid w:val="009F5206"/>
    <w:rsid w:val="009F5E9D"/>
    <w:rsid w:val="009F61B0"/>
    <w:rsid w:val="009F6340"/>
    <w:rsid w:val="009F653F"/>
    <w:rsid w:val="009F6A1A"/>
    <w:rsid w:val="009F6A7A"/>
    <w:rsid w:val="009F6BA2"/>
    <w:rsid w:val="009F7206"/>
    <w:rsid w:val="009F723D"/>
    <w:rsid w:val="009F724E"/>
    <w:rsid w:val="009F7989"/>
    <w:rsid w:val="009F7DD8"/>
    <w:rsid w:val="009F7DE8"/>
    <w:rsid w:val="009F7FE2"/>
    <w:rsid w:val="00A00170"/>
    <w:rsid w:val="00A00266"/>
    <w:rsid w:val="00A0043F"/>
    <w:rsid w:val="00A00652"/>
    <w:rsid w:val="00A00A11"/>
    <w:rsid w:val="00A00F0E"/>
    <w:rsid w:val="00A00FFB"/>
    <w:rsid w:val="00A015DA"/>
    <w:rsid w:val="00A0180A"/>
    <w:rsid w:val="00A023AF"/>
    <w:rsid w:val="00A02625"/>
    <w:rsid w:val="00A0275B"/>
    <w:rsid w:val="00A028BE"/>
    <w:rsid w:val="00A02926"/>
    <w:rsid w:val="00A02F26"/>
    <w:rsid w:val="00A02FC2"/>
    <w:rsid w:val="00A03228"/>
    <w:rsid w:val="00A032B6"/>
    <w:rsid w:val="00A03371"/>
    <w:rsid w:val="00A034EF"/>
    <w:rsid w:val="00A03727"/>
    <w:rsid w:val="00A03D31"/>
    <w:rsid w:val="00A04440"/>
    <w:rsid w:val="00A0467F"/>
    <w:rsid w:val="00A0478F"/>
    <w:rsid w:val="00A04820"/>
    <w:rsid w:val="00A04ACB"/>
    <w:rsid w:val="00A04C63"/>
    <w:rsid w:val="00A04F2C"/>
    <w:rsid w:val="00A054F8"/>
    <w:rsid w:val="00A05921"/>
    <w:rsid w:val="00A05CF0"/>
    <w:rsid w:val="00A05E8E"/>
    <w:rsid w:val="00A05FE6"/>
    <w:rsid w:val="00A062B3"/>
    <w:rsid w:val="00A06803"/>
    <w:rsid w:val="00A06C15"/>
    <w:rsid w:val="00A06F96"/>
    <w:rsid w:val="00A0705C"/>
    <w:rsid w:val="00A07474"/>
    <w:rsid w:val="00A076C6"/>
    <w:rsid w:val="00A07850"/>
    <w:rsid w:val="00A07A98"/>
    <w:rsid w:val="00A102EE"/>
    <w:rsid w:val="00A10325"/>
    <w:rsid w:val="00A105DE"/>
    <w:rsid w:val="00A10A2E"/>
    <w:rsid w:val="00A10A86"/>
    <w:rsid w:val="00A111D0"/>
    <w:rsid w:val="00A11BEA"/>
    <w:rsid w:val="00A12D70"/>
    <w:rsid w:val="00A130FD"/>
    <w:rsid w:val="00A13107"/>
    <w:rsid w:val="00A13216"/>
    <w:rsid w:val="00A132FC"/>
    <w:rsid w:val="00A1367B"/>
    <w:rsid w:val="00A139C1"/>
    <w:rsid w:val="00A13B70"/>
    <w:rsid w:val="00A13CE1"/>
    <w:rsid w:val="00A13CF5"/>
    <w:rsid w:val="00A13D5E"/>
    <w:rsid w:val="00A13EB6"/>
    <w:rsid w:val="00A14C19"/>
    <w:rsid w:val="00A14D11"/>
    <w:rsid w:val="00A1529C"/>
    <w:rsid w:val="00A15313"/>
    <w:rsid w:val="00A15545"/>
    <w:rsid w:val="00A156F4"/>
    <w:rsid w:val="00A15B15"/>
    <w:rsid w:val="00A15D5D"/>
    <w:rsid w:val="00A15EF1"/>
    <w:rsid w:val="00A16443"/>
    <w:rsid w:val="00A1669E"/>
    <w:rsid w:val="00A16810"/>
    <w:rsid w:val="00A16DCB"/>
    <w:rsid w:val="00A16EF2"/>
    <w:rsid w:val="00A174EA"/>
    <w:rsid w:val="00A175C4"/>
    <w:rsid w:val="00A17844"/>
    <w:rsid w:val="00A1795F"/>
    <w:rsid w:val="00A17CE5"/>
    <w:rsid w:val="00A202BD"/>
    <w:rsid w:val="00A202C4"/>
    <w:rsid w:val="00A20922"/>
    <w:rsid w:val="00A20D45"/>
    <w:rsid w:val="00A20EC3"/>
    <w:rsid w:val="00A2113E"/>
    <w:rsid w:val="00A216DB"/>
    <w:rsid w:val="00A2170F"/>
    <w:rsid w:val="00A21934"/>
    <w:rsid w:val="00A21A7B"/>
    <w:rsid w:val="00A21B9C"/>
    <w:rsid w:val="00A222B4"/>
    <w:rsid w:val="00A22326"/>
    <w:rsid w:val="00A227DD"/>
    <w:rsid w:val="00A22CED"/>
    <w:rsid w:val="00A22D5D"/>
    <w:rsid w:val="00A23191"/>
    <w:rsid w:val="00A2328F"/>
    <w:rsid w:val="00A232A9"/>
    <w:rsid w:val="00A234D5"/>
    <w:rsid w:val="00A23502"/>
    <w:rsid w:val="00A2372B"/>
    <w:rsid w:val="00A2393E"/>
    <w:rsid w:val="00A23AF3"/>
    <w:rsid w:val="00A23C8B"/>
    <w:rsid w:val="00A23CA9"/>
    <w:rsid w:val="00A24165"/>
    <w:rsid w:val="00A242FD"/>
    <w:rsid w:val="00A246C9"/>
    <w:rsid w:val="00A2474B"/>
    <w:rsid w:val="00A2481B"/>
    <w:rsid w:val="00A24E65"/>
    <w:rsid w:val="00A252EF"/>
    <w:rsid w:val="00A25CD1"/>
    <w:rsid w:val="00A25F4D"/>
    <w:rsid w:val="00A25F86"/>
    <w:rsid w:val="00A26017"/>
    <w:rsid w:val="00A2605C"/>
    <w:rsid w:val="00A262BD"/>
    <w:rsid w:val="00A267C2"/>
    <w:rsid w:val="00A26FBF"/>
    <w:rsid w:val="00A27174"/>
    <w:rsid w:val="00A27D79"/>
    <w:rsid w:val="00A27E48"/>
    <w:rsid w:val="00A30BE4"/>
    <w:rsid w:val="00A30E55"/>
    <w:rsid w:val="00A31150"/>
    <w:rsid w:val="00A31239"/>
    <w:rsid w:val="00A3161D"/>
    <w:rsid w:val="00A3169E"/>
    <w:rsid w:val="00A31A10"/>
    <w:rsid w:val="00A31C9F"/>
    <w:rsid w:val="00A31DED"/>
    <w:rsid w:val="00A32146"/>
    <w:rsid w:val="00A32A61"/>
    <w:rsid w:val="00A32D43"/>
    <w:rsid w:val="00A32E68"/>
    <w:rsid w:val="00A3302D"/>
    <w:rsid w:val="00A334DF"/>
    <w:rsid w:val="00A33BAC"/>
    <w:rsid w:val="00A33E1A"/>
    <w:rsid w:val="00A33F2C"/>
    <w:rsid w:val="00A34063"/>
    <w:rsid w:val="00A340AC"/>
    <w:rsid w:val="00A34B02"/>
    <w:rsid w:val="00A34BCF"/>
    <w:rsid w:val="00A35619"/>
    <w:rsid w:val="00A357BC"/>
    <w:rsid w:val="00A35860"/>
    <w:rsid w:val="00A35B98"/>
    <w:rsid w:val="00A35D07"/>
    <w:rsid w:val="00A3691C"/>
    <w:rsid w:val="00A36B24"/>
    <w:rsid w:val="00A36BD9"/>
    <w:rsid w:val="00A3753B"/>
    <w:rsid w:val="00A402E5"/>
    <w:rsid w:val="00A40469"/>
    <w:rsid w:val="00A40491"/>
    <w:rsid w:val="00A404A8"/>
    <w:rsid w:val="00A408F3"/>
    <w:rsid w:val="00A40B88"/>
    <w:rsid w:val="00A40EA4"/>
    <w:rsid w:val="00A40EAA"/>
    <w:rsid w:val="00A40F0F"/>
    <w:rsid w:val="00A4116F"/>
    <w:rsid w:val="00A4199B"/>
    <w:rsid w:val="00A41A74"/>
    <w:rsid w:val="00A41B53"/>
    <w:rsid w:val="00A41E1D"/>
    <w:rsid w:val="00A41E60"/>
    <w:rsid w:val="00A42D47"/>
    <w:rsid w:val="00A42D8D"/>
    <w:rsid w:val="00A42EA6"/>
    <w:rsid w:val="00A42F3F"/>
    <w:rsid w:val="00A42FC9"/>
    <w:rsid w:val="00A4302E"/>
    <w:rsid w:val="00A438B0"/>
    <w:rsid w:val="00A43B30"/>
    <w:rsid w:val="00A43E63"/>
    <w:rsid w:val="00A4556E"/>
    <w:rsid w:val="00A45AAA"/>
    <w:rsid w:val="00A46043"/>
    <w:rsid w:val="00A465F2"/>
    <w:rsid w:val="00A46858"/>
    <w:rsid w:val="00A46B58"/>
    <w:rsid w:val="00A46EDB"/>
    <w:rsid w:val="00A47101"/>
    <w:rsid w:val="00A47175"/>
    <w:rsid w:val="00A47CAB"/>
    <w:rsid w:val="00A47F4D"/>
    <w:rsid w:val="00A50046"/>
    <w:rsid w:val="00A506F4"/>
    <w:rsid w:val="00A5084A"/>
    <w:rsid w:val="00A508EF"/>
    <w:rsid w:val="00A512F1"/>
    <w:rsid w:val="00A51665"/>
    <w:rsid w:val="00A516BD"/>
    <w:rsid w:val="00A51708"/>
    <w:rsid w:val="00A51864"/>
    <w:rsid w:val="00A52020"/>
    <w:rsid w:val="00A521D9"/>
    <w:rsid w:val="00A529FC"/>
    <w:rsid w:val="00A52CC1"/>
    <w:rsid w:val="00A52FAB"/>
    <w:rsid w:val="00A53974"/>
    <w:rsid w:val="00A53A39"/>
    <w:rsid w:val="00A53B21"/>
    <w:rsid w:val="00A53B7E"/>
    <w:rsid w:val="00A540C3"/>
    <w:rsid w:val="00A544FF"/>
    <w:rsid w:val="00A548A4"/>
    <w:rsid w:val="00A549F6"/>
    <w:rsid w:val="00A54D1D"/>
    <w:rsid w:val="00A552E3"/>
    <w:rsid w:val="00A556BF"/>
    <w:rsid w:val="00A55758"/>
    <w:rsid w:val="00A557A8"/>
    <w:rsid w:val="00A56AA7"/>
    <w:rsid w:val="00A56D6C"/>
    <w:rsid w:val="00A573F9"/>
    <w:rsid w:val="00A57762"/>
    <w:rsid w:val="00A60C2C"/>
    <w:rsid w:val="00A60E60"/>
    <w:rsid w:val="00A611D9"/>
    <w:rsid w:val="00A61688"/>
    <w:rsid w:val="00A617A0"/>
    <w:rsid w:val="00A61B24"/>
    <w:rsid w:val="00A61B63"/>
    <w:rsid w:val="00A620C3"/>
    <w:rsid w:val="00A62983"/>
    <w:rsid w:val="00A629DA"/>
    <w:rsid w:val="00A63F73"/>
    <w:rsid w:val="00A6410E"/>
    <w:rsid w:val="00A64368"/>
    <w:rsid w:val="00A645C4"/>
    <w:rsid w:val="00A64C50"/>
    <w:rsid w:val="00A64D5C"/>
    <w:rsid w:val="00A6516C"/>
    <w:rsid w:val="00A656E3"/>
    <w:rsid w:val="00A657DF"/>
    <w:rsid w:val="00A657E9"/>
    <w:rsid w:val="00A65939"/>
    <w:rsid w:val="00A6647C"/>
    <w:rsid w:val="00A66A57"/>
    <w:rsid w:val="00A66A7B"/>
    <w:rsid w:val="00A66B95"/>
    <w:rsid w:val="00A671D6"/>
    <w:rsid w:val="00A67321"/>
    <w:rsid w:val="00A67605"/>
    <w:rsid w:val="00A679A5"/>
    <w:rsid w:val="00A67B87"/>
    <w:rsid w:val="00A70157"/>
    <w:rsid w:val="00A7021D"/>
    <w:rsid w:val="00A70240"/>
    <w:rsid w:val="00A71A2E"/>
    <w:rsid w:val="00A71A33"/>
    <w:rsid w:val="00A721A0"/>
    <w:rsid w:val="00A72221"/>
    <w:rsid w:val="00A723F9"/>
    <w:rsid w:val="00A72498"/>
    <w:rsid w:val="00A72694"/>
    <w:rsid w:val="00A72813"/>
    <w:rsid w:val="00A731B7"/>
    <w:rsid w:val="00A7336E"/>
    <w:rsid w:val="00A7354A"/>
    <w:rsid w:val="00A738FC"/>
    <w:rsid w:val="00A73AEA"/>
    <w:rsid w:val="00A73FF9"/>
    <w:rsid w:val="00A7436B"/>
    <w:rsid w:val="00A743E2"/>
    <w:rsid w:val="00A74845"/>
    <w:rsid w:val="00A748D4"/>
    <w:rsid w:val="00A74B17"/>
    <w:rsid w:val="00A75343"/>
    <w:rsid w:val="00A7575A"/>
    <w:rsid w:val="00A75AFD"/>
    <w:rsid w:val="00A75B0A"/>
    <w:rsid w:val="00A75F32"/>
    <w:rsid w:val="00A760D5"/>
    <w:rsid w:val="00A763F0"/>
    <w:rsid w:val="00A7663C"/>
    <w:rsid w:val="00A76E2A"/>
    <w:rsid w:val="00A77100"/>
    <w:rsid w:val="00A7712B"/>
    <w:rsid w:val="00A773AC"/>
    <w:rsid w:val="00A777DE"/>
    <w:rsid w:val="00A77B29"/>
    <w:rsid w:val="00A77B2D"/>
    <w:rsid w:val="00A77D08"/>
    <w:rsid w:val="00A77DD4"/>
    <w:rsid w:val="00A77E88"/>
    <w:rsid w:val="00A80094"/>
    <w:rsid w:val="00A800BA"/>
    <w:rsid w:val="00A8055A"/>
    <w:rsid w:val="00A80B75"/>
    <w:rsid w:val="00A80C49"/>
    <w:rsid w:val="00A8113D"/>
    <w:rsid w:val="00A81211"/>
    <w:rsid w:val="00A815B2"/>
    <w:rsid w:val="00A817F5"/>
    <w:rsid w:val="00A81C16"/>
    <w:rsid w:val="00A81C18"/>
    <w:rsid w:val="00A82482"/>
    <w:rsid w:val="00A825F2"/>
    <w:rsid w:val="00A82640"/>
    <w:rsid w:val="00A828CF"/>
    <w:rsid w:val="00A8290B"/>
    <w:rsid w:val="00A82987"/>
    <w:rsid w:val="00A8298D"/>
    <w:rsid w:val="00A829B4"/>
    <w:rsid w:val="00A82B65"/>
    <w:rsid w:val="00A82CC4"/>
    <w:rsid w:val="00A82DA8"/>
    <w:rsid w:val="00A82F01"/>
    <w:rsid w:val="00A82FE4"/>
    <w:rsid w:val="00A8330D"/>
    <w:rsid w:val="00A83EE5"/>
    <w:rsid w:val="00A8405A"/>
    <w:rsid w:val="00A84323"/>
    <w:rsid w:val="00A84499"/>
    <w:rsid w:val="00A8458A"/>
    <w:rsid w:val="00A8492A"/>
    <w:rsid w:val="00A849BF"/>
    <w:rsid w:val="00A84A41"/>
    <w:rsid w:val="00A84B67"/>
    <w:rsid w:val="00A84C4A"/>
    <w:rsid w:val="00A84DF3"/>
    <w:rsid w:val="00A85247"/>
    <w:rsid w:val="00A85742"/>
    <w:rsid w:val="00A8592D"/>
    <w:rsid w:val="00A85D92"/>
    <w:rsid w:val="00A85FE9"/>
    <w:rsid w:val="00A86178"/>
    <w:rsid w:val="00A86223"/>
    <w:rsid w:val="00A862D2"/>
    <w:rsid w:val="00A86560"/>
    <w:rsid w:val="00A86826"/>
    <w:rsid w:val="00A86DC2"/>
    <w:rsid w:val="00A86DF7"/>
    <w:rsid w:val="00A8700E"/>
    <w:rsid w:val="00A87896"/>
    <w:rsid w:val="00A9049E"/>
    <w:rsid w:val="00A904B6"/>
    <w:rsid w:val="00A904D7"/>
    <w:rsid w:val="00A908D5"/>
    <w:rsid w:val="00A91080"/>
    <w:rsid w:val="00A91393"/>
    <w:rsid w:val="00A91651"/>
    <w:rsid w:val="00A91829"/>
    <w:rsid w:val="00A918DB"/>
    <w:rsid w:val="00A91BB7"/>
    <w:rsid w:val="00A91F24"/>
    <w:rsid w:val="00A92295"/>
    <w:rsid w:val="00A922D6"/>
    <w:rsid w:val="00A92596"/>
    <w:rsid w:val="00A926CE"/>
    <w:rsid w:val="00A92C5E"/>
    <w:rsid w:val="00A93375"/>
    <w:rsid w:val="00A93764"/>
    <w:rsid w:val="00A93790"/>
    <w:rsid w:val="00A93E3C"/>
    <w:rsid w:val="00A94359"/>
    <w:rsid w:val="00A94840"/>
    <w:rsid w:val="00A95208"/>
    <w:rsid w:val="00A95224"/>
    <w:rsid w:val="00A956E6"/>
    <w:rsid w:val="00A95915"/>
    <w:rsid w:val="00A95BE3"/>
    <w:rsid w:val="00A95C75"/>
    <w:rsid w:val="00A963CF"/>
    <w:rsid w:val="00A96454"/>
    <w:rsid w:val="00A96ADA"/>
    <w:rsid w:val="00A96CAF"/>
    <w:rsid w:val="00A96EB7"/>
    <w:rsid w:val="00A97024"/>
    <w:rsid w:val="00A970AC"/>
    <w:rsid w:val="00A97141"/>
    <w:rsid w:val="00A97416"/>
    <w:rsid w:val="00A97662"/>
    <w:rsid w:val="00A97A14"/>
    <w:rsid w:val="00A97B3D"/>
    <w:rsid w:val="00A97F21"/>
    <w:rsid w:val="00AA00A2"/>
    <w:rsid w:val="00AA03C0"/>
    <w:rsid w:val="00AA0BED"/>
    <w:rsid w:val="00AA124C"/>
    <w:rsid w:val="00AA18D6"/>
    <w:rsid w:val="00AA1B22"/>
    <w:rsid w:val="00AA1C3B"/>
    <w:rsid w:val="00AA200D"/>
    <w:rsid w:val="00AA2BC8"/>
    <w:rsid w:val="00AA34A6"/>
    <w:rsid w:val="00AA3B8A"/>
    <w:rsid w:val="00AA3DD9"/>
    <w:rsid w:val="00AA3E41"/>
    <w:rsid w:val="00AA41FB"/>
    <w:rsid w:val="00AA4273"/>
    <w:rsid w:val="00AA4CBA"/>
    <w:rsid w:val="00AA4F2C"/>
    <w:rsid w:val="00AA5582"/>
    <w:rsid w:val="00AA5701"/>
    <w:rsid w:val="00AA5A53"/>
    <w:rsid w:val="00AA5E13"/>
    <w:rsid w:val="00AA5E49"/>
    <w:rsid w:val="00AA5FCB"/>
    <w:rsid w:val="00AA60F2"/>
    <w:rsid w:val="00AA61D8"/>
    <w:rsid w:val="00AA6206"/>
    <w:rsid w:val="00AA635D"/>
    <w:rsid w:val="00AA65B5"/>
    <w:rsid w:val="00AA6851"/>
    <w:rsid w:val="00AA6D51"/>
    <w:rsid w:val="00AA6EED"/>
    <w:rsid w:val="00AA7E11"/>
    <w:rsid w:val="00AB01FC"/>
    <w:rsid w:val="00AB08B7"/>
    <w:rsid w:val="00AB1404"/>
    <w:rsid w:val="00AB153E"/>
    <w:rsid w:val="00AB194E"/>
    <w:rsid w:val="00AB1B88"/>
    <w:rsid w:val="00AB1CAE"/>
    <w:rsid w:val="00AB1D77"/>
    <w:rsid w:val="00AB1E7C"/>
    <w:rsid w:val="00AB2772"/>
    <w:rsid w:val="00AB2B54"/>
    <w:rsid w:val="00AB2CE2"/>
    <w:rsid w:val="00AB2E8F"/>
    <w:rsid w:val="00AB3550"/>
    <w:rsid w:val="00AB35D7"/>
    <w:rsid w:val="00AB35EB"/>
    <w:rsid w:val="00AB3741"/>
    <w:rsid w:val="00AB37DD"/>
    <w:rsid w:val="00AB3C6A"/>
    <w:rsid w:val="00AB3DC0"/>
    <w:rsid w:val="00AB401B"/>
    <w:rsid w:val="00AB4543"/>
    <w:rsid w:val="00AB482A"/>
    <w:rsid w:val="00AB4BA9"/>
    <w:rsid w:val="00AB5000"/>
    <w:rsid w:val="00AB50AD"/>
    <w:rsid w:val="00AB5421"/>
    <w:rsid w:val="00AB6201"/>
    <w:rsid w:val="00AB6213"/>
    <w:rsid w:val="00AB69A2"/>
    <w:rsid w:val="00AB69CA"/>
    <w:rsid w:val="00AB71BA"/>
    <w:rsid w:val="00AB72F6"/>
    <w:rsid w:val="00AB739B"/>
    <w:rsid w:val="00AB759C"/>
    <w:rsid w:val="00AB77C7"/>
    <w:rsid w:val="00AB798C"/>
    <w:rsid w:val="00AB7A6F"/>
    <w:rsid w:val="00AB7A93"/>
    <w:rsid w:val="00AC046A"/>
    <w:rsid w:val="00AC103E"/>
    <w:rsid w:val="00AC10B0"/>
    <w:rsid w:val="00AC13A8"/>
    <w:rsid w:val="00AC1459"/>
    <w:rsid w:val="00AC17F9"/>
    <w:rsid w:val="00AC1814"/>
    <w:rsid w:val="00AC1B2C"/>
    <w:rsid w:val="00AC1C34"/>
    <w:rsid w:val="00AC2892"/>
    <w:rsid w:val="00AC2935"/>
    <w:rsid w:val="00AC2F65"/>
    <w:rsid w:val="00AC3286"/>
    <w:rsid w:val="00AC339A"/>
    <w:rsid w:val="00AC3758"/>
    <w:rsid w:val="00AC3A37"/>
    <w:rsid w:val="00AC3A47"/>
    <w:rsid w:val="00AC3B9A"/>
    <w:rsid w:val="00AC3C57"/>
    <w:rsid w:val="00AC4213"/>
    <w:rsid w:val="00AC47B2"/>
    <w:rsid w:val="00AC48B1"/>
    <w:rsid w:val="00AC4C73"/>
    <w:rsid w:val="00AC4DAD"/>
    <w:rsid w:val="00AC508D"/>
    <w:rsid w:val="00AC53C3"/>
    <w:rsid w:val="00AC58D4"/>
    <w:rsid w:val="00AC5B0B"/>
    <w:rsid w:val="00AC6851"/>
    <w:rsid w:val="00AC695D"/>
    <w:rsid w:val="00AC6C2D"/>
    <w:rsid w:val="00AC6FC1"/>
    <w:rsid w:val="00AC7868"/>
    <w:rsid w:val="00AC7BC5"/>
    <w:rsid w:val="00AC7D91"/>
    <w:rsid w:val="00AD0035"/>
    <w:rsid w:val="00AD05DD"/>
    <w:rsid w:val="00AD06EF"/>
    <w:rsid w:val="00AD0A86"/>
    <w:rsid w:val="00AD0AD4"/>
    <w:rsid w:val="00AD0B71"/>
    <w:rsid w:val="00AD0D60"/>
    <w:rsid w:val="00AD163D"/>
    <w:rsid w:val="00AD1E9D"/>
    <w:rsid w:val="00AD1F4F"/>
    <w:rsid w:val="00AD1FB9"/>
    <w:rsid w:val="00AD2212"/>
    <w:rsid w:val="00AD2613"/>
    <w:rsid w:val="00AD27D4"/>
    <w:rsid w:val="00AD2CA1"/>
    <w:rsid w:val="00AD309C"/>
    <w:rsid w:val="00AD3212"/>
    <w:rsid w:val="00AD32A7"/>
    <w:rsid w:val="00AD32A8"/>
    <w:rsid w:val="00AD34DD"/>
    <w:rsid w:val="00AD366E"/>
    <w:rsid w:val="00AD3747"/>
    <w:rsid w:val="00AD3A2D"/>
    <w:rsid w:val="00AD3B9E"/>
    <w:rsid w:val="00AD3F49"/>
    <w:rsid w:val="00AD3FD0"/>
    <w:rsid w:val="00AD42C4"/>
    <w:rsid w:val="00AD446A"/>
    <w:rsid w:val="00AD45C1"/>
    <w:rsid w:val="00AD488C"/>
    <w:rsid w:val="00AD49BC"/>
    <w:rsid w:val="00AD4AD5"/>
    <w:rsid w:val="00AD4CF1"/>
    <w:rsid w:val="00AD4F2B"/>
    <w:rsid w:val="00AD5ECA"/>
    <w:rsid w:val="00AD5F10"/>
    <w:rsid w:val="00AD5F71"/>
    <w:rsid w:val="00AD60A2"/>
    <w:rsid w:val="00AD6666"/>
    <w:rsid w:val="00AD66EB"/>
    <w:rsid w:val="00AD6982"/>
    <w:rsid w:val="00AD73D5"/>
    <w:rsid w:val="00AD7746"/>
    <w:rsid w:val="00AD785C"/>
    <w:rsid w:val="00AD7A28"/>
    <w:rsid w:val="00AD7CAC"/>
    <w:rsid w:val="00AD7EB8"/>
    <w:rsid w:val="00AD7F6C"/>
    <w:rsid w:val="00AE0593"/>
    <w:rsid w:val="00AE076E"/>
    <w:rsid w:val="00AE0892"/>
    <w:rsid w:val="00AE140B"/>
    <w:rsid w:val="00AE14B3"/>
    <w:rsid w:val="00AE14F7"/>
    <w:rsid w:val="00AE16C8"/>
    <w:rsid w:val="00AE17FE"/>
    <w:rsid w:val="00AE1C93"/>
    <w:rsid w:val="00AE1C9F"/>
    <w:rsid w:val="00AE1CDD"/>
    <w:rsid w:val="00AE1D08"/>
    <w:rsid w:val="00AE1D58"/>
    <w:rsid w:val="00AE20A6"/>
    <w:rsid w:val="00AE251B"/>
    <w:rsid w:val="00AE3550"/>
    <w:rsid w:val="00AE35C8"/>
    <w:rsid w:val="00AE3B42"/>
    <w:rsid w:val="00AE3C28"/>
    <w:rsid w:val="00AE3C8A"/>
    <w:rsid w:val="00AE3E29"/>
    <w:rsid w:val="00AE3E8A"/>
    <w:rsid w:val="00AE473C"/>
    <w:rsid w:val="00AE4D16"/>
    <w:rsid w:val="00AE51A0"/>
    <w:rsid w:val="00AE5366"/>
    <w:rsid w:val="00AE61A1"/>
    <w:rsid w:val="00AE62A8"/>
    <w:rsid w:val="00AE6AC2"/>
    <w:rsid w:val="00AE6AD7"/>
    <w:rsid w:val="00AE700D"/>
    <w:rsid w:val="00AE72DF"/>
    <w:rsid w:val="00AE7FF0"/>
    <w:rsid w:val="00AF0168"/>
    <w:rsid w:val="00AF05B6"/>
    <w:rsid w:val="00AF102D"/>
    <w:rsid w:val="00AF1042"/>
    <w:rsid w:val="00AF104B"/>
    <w:rsid w:val="00AF1D0E"/>
    <w:rsid w:val="00AF1E84"/>
    <w:rsid w:val="00AF1EF8"/>
    <w:rsid w:val="00AF1F31"/>
    <w:rsid w:val="00AF1F6F"/>
    <w:rsid w:val="00AF206A"/>
    <w:rsid w:val="00AF215F"/>
    <w:rsid w:val="00AF2F56"/>
    <w:rsid w:val="00AF3BA4"/>
    <w:rsid w:val="00AF45B6"/>
    <w:rsid w:val="00AF4CEF"/>
    <w:rsid w:val="00AF501D"/>
    <w:rsid w:val="00AF5499"/>
    <w:rsid w:val="00AF5822"/>
    <w:rsid w:val="00AF5A84"/>
    <w:rsid w:val="00AF5B1C"/>
    <w:rsid w:val="00AF5CC7"/>
    <w:rsid w:val="00AF61A3"/>
    <w:rsid w:val="00AF6627"/>
    <w:rsid w:val="00AF6F0A"/>
    <w:rsid w:val="00AF6F62"/>
    <w:rsid w:val="00AF722B"/>
    <w:rsid w:val="00AF7761"/>
    <w:rsid w:val="00AF79B2"/>
    <w:rsid w:val="00B00075"/>
    <w:rsid w:val="00B00681"/>
    <w:rsid w:val="00B008B9"/>
    <w:rsid w:val="00B008CA"/>
    <w:rsid w:val="00B00F41"/>
    <w:rsid w:val="00B01006"/>
    <w:rsid w:val="00B010FE"/>
    <w:rsid w:val="00B01328"/>
    <w:rsid w:val="00B01413"/>
    <w:rsid w:val="00B019D0"/>
    <w:rsid w:val="00B01D90"/>
    <w:rsid w:val="00B01E4E"/>
    <w:rsid w:val="00B02126"/>
    <w:rsid w:val="00B02876"/>
    <w:rsid w:val="00B028B4"/>
    <w:rsid w:val="00B03447"/>
    <w:rsid w:val="00B035F3"/>
    <w:rsid w:val="00B03648"/>
    <w:rsid w:val="00B037DB"/>
    <w:rsid w:val="00B037F3"/>
    <w:rsid w:val="00B03814"/>
    <w:rsid w:val="00B0385D"/>
    <w:rsid w:val="00B03A08"/>
    <w:rsid w:val="00B0407E"/>
    <w:rsid w:val="00B0408A"/>
    <w:rsid w:val="00B0424C"/>
    <w:rsid w:val="00B04C44"/>
    <w:rsid w:val="00B04DA9"/>
    <w:rsid w:val="00B05300"/>
    <w:rsid w:val="00B0543E"/>
    <w:rsid w:val="00B056C6"/>
    <w:rsid w:val="00B058B5"/>
    <w:rsid w:val="00B05BB8"/>
    <w:rsid w:val="00B05CAE"/>
    <w:rsid w:val="00B05E98"/>
    <w:rsid w:val="00B0673B"/>
    <w:rsid w:val="00B067FE"/>
    <w:rsid w:val="00B06F03"/>
    <w:rsid w:val="00B07976"/>
    <w:rsid w:val="00B07DBE"/>
    <w:rsid w:val="00B1031D"/>
    <w:rsid w:val="00B10390"/>
    <w:rsid w:val="00B10694"/>
    <w:rsid w:val="00B108CB"/>
    <w:rsid w:val="00B10E81"/>
    <w:rsid w:val="00B11137"/>
    <w:rsid w:val="00B1153F"/>
    <w:rsid w:val="00B1158D"/>
    <w:rsid w:val="00B11706"/>
    <w:rsid w:val="00B119AE"/>
    <w:rsid w:val="00B11FE6"/>
    <w:rsid w:val="00B125DD"/>
    <w:rsid w:val="00B1261F"/>
    <w:rsid w:val="00B126E2"/>
    <w:rsid w:val="00B12751"/>
    <w:rsid w:val="00B12969"/>
    <w:rsid w:val="00B1395B"/>
    <w:rsid w:val="00B13A64"/>
    <w:rsid w:val="00B13AD8"/>
    <w:rsid w:val="00B13B88"/>
    <w:rsid w:val="00B13C4C"/>
    <w:rsid w:val="00B13DB9"/>
    <w:rsid w:val="00B14049"/>
    <w:rsid w:val="00B1416F"/>
    <w:rsid w:val="00B14973"/>
    <w:rsid w:val="00B149CC"/>
    <w:rsid w:val="00B14A72"/>
    <w:rsid w:val="00B14CEC"/>
    <w:rsid w:val="00B15015"/>
    <w:rsid w:val="00B154EB"/>
    <w:rsid w:val="00B155E0"/>
    <w:rsid w:val="00B1577C"/>
    <w:rsid w:val="00B157F3"/>
    <w:rsid w:val="00B15A1B"/>
    <w:rsid w:val="00B161CC"/>
    <w:rsid w:val="00B16C88"/>
    <w:rsid w:val="00B17506"/>
    <w:rsid w:val="00B17BE6"/>
    <w:rsid w:val="00B20137"/>
    <w:rsid w:val="00B20AC2"/>
    <w:rsid w:val="00B20C7E"/>
    <w:rsid w:val="00B212E2"/>
    <w:rsid w:val="00B2143C"/>
    <w:rsid w:val="00B2187D"/>
    <w:rsid w:val="00B21918"/>
    <w:rsid w:val="00B21BAB"/>
    <w:rsid w:val="00B2278A"/>
    <w:rsid w:val="00B227FB"/>
    <w:rsid w:val="00B22A05"/>
    <w:rsid w:val="00B22C44"/>
    <w:rsid w:val="00B22E13"/>
    <w:rsid w:val="00B23414"/>
    <w:rsid w:val="00B234E2"/>
    <w:rsid w:val="00B235A5"/>
    <w:rsid w:val="00B235FC"/>
    <w:rsid w:val="00B23850"/>
    <w:rsid w:val="00B23AC4"/>
    <w:rsid w:val="00B23B2B"/>
    <w:rsid w:val="00B23BF4"/>
    <w:rsid w:val="00B23C84"/>
    <w:rsid w:val="00B24480"/>
    <w:rsid w:val="00B24515"/>
    <w:rsid w:val="00B24DAA"/>
    <w:rsid w:val="00B250BC"/>
    <w:rsid w:val="00B25253"/>
    <w:rsid w:val="00B253A1"/>
    <w:rsid w:val="00B2569A"/>
    <w:rsid w:val="00B25B87"/>
    <w:rsid w:val="00B25F99"/>
    <w:rsid w:val="00B260A1"/>
    <w:rsid w:val="00B26249"/>
    <w:rsid w:val="00B263BE"/>
    <w:rsid w:val="00B269DF"/>
    <w:rsid w:val="00B26A7A"/>
    <w:rsid w:val="00B26F70"/>
    <w:rsid w:val="00B2707C"/>
    <w:rsid w:val="00B27953"/>
    <w:rsid w:val="00B2796D"/>
    <w:rsid w:val="00B27A4D"/>
    <w:rsid w:val="00B27B88"/>
    <w:rsid w:val="00B3061E"/>
    <w:rsid w:val="00B30766"/>
    <w:rsid w:val="00B3144E"/>
    <w:rsid w:val="00B314D4"/>
    <w:rsid w:val="00B31A7C"/>
    <w:rsid w:val="00B31F00"/>
    <w:rsid w:val="00B32037"/>
    <w:rsid w:val="00B321C1"/>
    <w:rsid w:val="00B32243"/>
    <w:rsid w:val="00B3276E"/>
    <w:rsid w:val="00B3285F"/>
    <w:rsid w:val="00B3315A"/>
    <w:rsid w:val="00B335E4"/>
    <w:rsid w:val="00B339B8"/>
    <w:rsid w:val="00B33C47"/>
    <w:rsid w:val="00B346BB"/>
    <w:rsid w:val="00B34750"/>
    <w:rsid w:val="00B349E3"/>
    <w:rsid w:val="00B34B09"/>
    <w:rsid w:val="00B34BCF"/>
    <w:rsid w:val="00B35019"/>
    <w:rsid w:val="00B3556C"/>
    <w:rsid w:val="00B35571"/>
    <w:rsid w:val="00B358F4"/>
    <w:rsid w:val="00B35998"/>
    <w:rsid w:val="00B359F1"/>
    <w:rsid w:val="00B35C5D"/>
    <w:rsid w:val="00B35C94"/>
    <w:rsid w:val="00B35EA4"/>
    <w:rsid w:val="00B360AD"/>
    <w:rsid w:val="00B36583"/>
    <w:rsid w:val="00B367C7"/>
    <w:rsid w:val="00B3689B"/>
    <w:rsid w:val="00B3695B"/>
    <w:rsid w:val="00B37499"/>
    <w:rsid w:val="00B37A8E"/>
    <w:rsid w:val="00B401BA"/>
    <w:rsid w:val="00B402F7"/>
    <w:rsid w:val="00B4062C"/>
    <w:rsid w:val="00B408E0"/>
    <w:rsid w:val="00B40A0F"/>
    <w:rsid w:val="00B40AB0"/>
    <w:rsid w:val="00B40CFF"/>
    <w:rsid w:val="00B410A6"/>
    <w:rsid w:val="00B412BF"/>
    <w:rsid w:val="00B416BC"/>
    <w:rsid w:val="00B41893"/>
    <w:rsid w:val="00B419CD"/>
    <w:rsid w:val="00B4218F"/>
    <w:rsid w:val="00B427D9"/>
    <w:rsid w:val="00B42889"/>
    <w:rsid w:val="00B43044"/>
    <w:rsid w:val="00B43246"/>
    <w:rsid w:val="00B4330D"/>
    <w:rsid w:val="00B43518"/>
    <w:rsid w:val="00B43922"/>
    <w:rsid w:val="00B4394D"/>
    <w:rsid w:val="00B43B7A"/>
    <w:rsid w:val="00B43F8A"/>
    <w:rsid w:val="00B4401B"/>
    <w:rsid w:val="00B44360"/>
    <w:rsid w:val="00B44458"/>
    <w:rsid w:val="00B4454B"/>
    <w:rsid w:val="00B445E3"/>
    <w:rsid w:val="00B448ED"/>
    <w:rsid w:val="00B44BEC"/>
    <w:rsid w:val="00B44D32"/>
    <w:rsid w:val="00B44D4C"/>
    <w:rsid w:val="00B45BDD"/>
    <w:rsid w:val="00B45DEB"/>
    <w:rsid w:val="00B45E04"/>
    <w:rsid w:val="00B45ECE"/>
    <w:rsid w:val="00B4684C"/>
    <w:rsid w:val="00B4696B"/>
    <w:rsid w:val="00B46B0F"/>
    <w:rsid w:val="00B46B7C"/>
    <w:rsid w:val="00B47357"/>
    <w:rsid w:val="00B478B1"/>
    <w:rsid w:val="00B478F4"/>
    <w:rsid w:val="00B47BCD"/>
    <w:rsid w:val="00B47D44"/>
    <w:rsid w:val="00B500A0"/>
    <w:rsid w:val="00B504BF"/>
    <w:rsid w:val="00B509EB"/>
    <w:rsid w:val="00B50CE0"/>
    <w:rsid w:val="00B50D84"/>
    <w:rsid w:val="00B50EAB"/>
    <w:rsid w:val="00B5115E"/>
    <w:rsid w:val="00B5135D"/>
    <w:rsid w:val="00B5157D"/>
    <w:rsid w:val="00B51724"/>
    <w:rsid w:val="00B51D59"/>
    <w:rsid w:val="00B52309"/>
    <w:rsid w:val="00B52833"/>
    <w:rsid w:val="00B52BBB"/>
    <w:rsid w:val="00B52CB5"/>
    <w:rsid w:val="00B52D5F"/>
    <w:rsid w:val="00B52D98"/>
    <w:rsid w:val="00B52EE6"/>
    <w:rsid w:val="00B5365F"/>
    <w:rsid w:val="00B53CBB"/>
    <w:rsid w:val="00B53D50"/>
    <w:rsid w:val="00B53EAE"/>
    <w:rsid w:val="00B54141"/>
    <w:rsid w:val="00B54155"/>
    <w:rsid w:val="00B54662"/>
    <w:rsid w:val="00B54824"/>
    <w:rsid w:val="00B54A31"/>
    <w:rsid w:val="00B55762"/>
    <w:rsid w:val="00B5602C"/>
    <w:rsid w:val="00B560A4"/>
    <w:rsid w:val="00B568A9"/>
    <w:rsid w:val="00B56C57"/>
    <w:rsid w:val="00B570CC"/>
    <w:rsid w:val="00B5737B"/>
    <w:rsid w:val="00B57550"/>
    <w:rsid w:val="00B5768B"/>
    <w:rsid w:val="00B576A6"/>
    <w:rsid w:val="00B57731"/>
    <w:rsid w:val="00B57FB3"/>
    <w:rsid w:val="00B60307"/>
    <w:rsid w:val="00B606CF"/>
    <w:rsid w:val="00B6088F"/>
    <w:rsid w:val="00B60B37"/>
    <w:rsid w:val="00B60D0B"/>
    <w:rsid w:val="00B60E35"/>
    <w:rsid w:val="00B6151D"/>
    <w:rsid w:val="00B6159A"/>
    <w:rsid w:val="00B61667"/>
    <w:rsid w:val="00B6177A"/>
    <w:rsid w:val="00B61CBE"/>
    <w:rsid w:val="00B61E04"/>
    <w:rsid w:val="00B62130"/>
    <w:rsid w:val="00B62E6F"/>
    <w:rsid w:val="00B62EE3"/>
    <w:rsid w:val="00B6300D"/>
    <w:rsid w:val="00B6308C"/>
    <w:rsid w:val="00B63331"/>
    <w:rsid w:val="00B63CCB"/>
    <w:rsid w:val="00B644E7"/>
    <w:rsid w:val="00B64626"/>
    <w:rsid w:val="00B64704"/>
    <w:rsid w:val="00B6499D"/>
    <w:rsid w:val="00B64F94"/>
    <w:rsid w:val="00B64FB7"/>
    <w:rsid w:val="00B64FBD"/>
    <w:rsid w:val="00B65103"/>
    <w:rsid w:val="00B66497"/>
    <w:rsid w:val="00B664F9"/>
    <w:rsid w:val="00B666B6"/>
    <w:rsid w:val="00B667C1"/>
    <w:rsid w:val="00B66C4F"/>
    <w:rsid w:val="00B66DA7"/>
    <w:rsid w:val="00B66FE4"/>
    <w:rsid w:val="00B66FEF"/>
    <w:rsid w:val="00B670D7"/>
    <w:rsid w:val="00B67517"/>
    <w:rsid w:val="00B676B5"/>
    <w:rsid w:val="00B67BC4"/>
    <w:rsid w:val="00B67EAE"/>
    <w:rsid w:val="00B7040B"/>
    <w:rsid w:val="00B70695"/>
    <w:rsid w:val="00B7112E"/>
    <w:rsid w:val="00B71310"/>
    <w:rsid w:val="00B7134A"/>
    <w:rsid w:val="00B714A8"/>
    <w:rsid w:val="00B715B9"/>
    <w:rsid w:val="00B71899"/>
    <w:rsid w:val="00B71D05"/>
    <w:rsid w:val="00B71D44"/>
    <w:rsid w:val="00B71EB1"/>
    <w:rsid w:val="00B72214"/>
    <w:rsid w:val="00B72565"/>
    <w:rsid w:val="00B72FAF"/>
    <w:rsid w:val="00B730CF"/>
    <w:rsid w:val="00B73164"/>
    <w:rsid w:val="00B73175"/>
    <w:rsid w:val="00B7329C"/>
    <w:rsid w:val="00B73667"/>
    <w:rsid w:val="00B740E3"/>
    <w:rsid w:val="00B7439D"/>
    <w:rsid w:val="00B745D6"/>
    <w:rsid w:val="00B74B80"/>
    <w:rsid w:val="00B75108"/>
    <w:rsid w:val="00B7515B"/>
    <w:rsid w:val="00B751FA"/>
    <w:rsid w:val="00B75228"/>
    <w:rsid w:val="00B754BE"/>
    <w:rsid w:val="00B75D5E"/>
    <w:rsid w:val="00B76421"/>
    <w:rsid w:val="00B76686"/>
    <w:rsid w:val="00B76B2C"/>
    <w:rsid w:val="00B76C51"/>
    <w:rsid w:val="00B76C66"/>
    <w:rsid w:val="00B76D31"/>
    <w:rsid w:val="00B770FA"/>
    <w:rsid w:val="00B776CC"/>
    <w:rsid w:val="00B77E1B"/>
    <w:rsid w:val="00B802F4"/>
    <w:rsid w:val="00B803A0"/>
    <w:rsid w:val="00B80478"/>
    <w:rsid w:val="00B805CF"/>
    <w:rsid w:val="00B80866"/>
    <w:rsid w:val="00B80CB1"/>
    <w:rsid w:val="00B81299"/>
    <w:rsid w:val="00B81562"/>
    <w:rsid w:val="00B816AE"/>
    <w:rsid w:val="00B81A53"/>
    <w:rsid w:val="00B81B0B"/>
    <w:rsid w:val="00B81B96"/>
    <w:rsid w:val="00B81C11"/>
    <w:rsid w:val="00B81D37"/>
    <w:rsid w:val="00B81FAF"/>
    <w:rsid w:val="00B8207B"/>
    <w:rsid w:val="00B82321"/>
    <w:rsid w:val="00B82B43"/>
    <w:rsid w:val="00B82CD3"/>
    <w:rsid w:val="00B8317D"/>
    <w:rsid w:val="00B832D0"/>
    <w:rsid w:val="00B83BC7"/>
    <w:rsid w:val="00B84162"/>
    <w:rsid w:val="00B841FA"/>
    <w:rsid w:val="00B84827"/>
    <w:rsid w:val="00B853F9"/>
    <w:rsid w:val="00B85965"/>
    <w:rsid w:val="00B85C0D"/>
    <w:rsid w:val="00B85F21"/>
    <w:rsid w:val="00B8620A"/>
    <w:rsid w:val="00B862AE"/>
    <w:rsid w:val="00B8635B"/>
    <w:rsid w:val="00B86427"/>
    <w:rsid w:val="00B868C0"/>
    <w:rsid w:val="00B86C0B"/>
    <w:rsid w:val="00B876CD"/>
    <w:rsid w:val="00B87A1E"/>
    <w:rsid w:val="00B87E57"/>
    <w:rsid w:val="00B87F31"/>
    <w:rsid w:val="00B9001E"/>
    <w:rsid w:val="00B9006B"/>
    <w:rsid w:val="00B9031F"/>
    <w:rsid w:val="00B9063B"/>
    <w:rsid w:val="00B90939"/>
    <w:rsid w:val="00B90AF4"/>
    <w:rsid w:val="00B90B98"/>
    <w:rsid w:val="00B90EB1"/>
    <w:rsid w:val="00B91FE5"/>
    <w:rsid w:val="00B92351"/>
    <w:rsid w:val="00B92649"/>
    <w:rsid w:val="00B92850"/>
    <w:rsid w:val="00B92E6D"/>
    <w:rsid w:val="00B935D7"/>
    <w:rsid w:val="00B9367B"/>
    <w:rsid w:val="00B939E9"/>
    <w:rsid w:val="00B93A29"/>
    <w:rsid w:val="00B93A95"/>
    <w:rsid w:val="00B944CC"/>
    <w:rsid w:val="00B9466E"/>
    <w:rsid w:val="00B9474C"/>
    <w:rsid w:val="00B94A4F"/>
    <w:rsid w:val="00B95041"/>
    <w:rsid w:val="00B95C0F"/>
    <w:rsid w:val="00B95CDA"/>
    <w:rsid w:val="00B96203"/>
    <w:rsid w:val="00B962C2"/>
    <w:rsid w:val="00B9682E"/>
    <w:rsid w:val="00B96B6C"/>
    <w:rsid w:val="00B96FE1"/>
    <w:rsid w:val="00B976B7"/>
    <w:rsid w:val="00B97887"/>
    <w:rsid w:val="00B97E9E"/>
    <w:rsid w:val="00B97F4D"/>
    <w:rsid w:val="00BA0186"/>
    <w:rsid w:val="00BA039D"/>
    <w:rsid w:val="00BA07D0"/>
    <w:rsid w:val="00BA0B84"/>
    <w:rsid w:val="00BA0D8E"/>
    <w:rsid w:val="00BA1487"/>
    <w:rsid w:val="00BA1748"/>
    <w:rsid w:val="00BA1A30"/>
    <w:rsid w:val="00BA1B2E"/>
    <w:rsid w:val="00BA2BE3"/>
    <w:rsid w:val="00BA2F19"/>
    <w:rsid w:val="00BA2FA6"/>
    <w:rsid w:val="00BA3024"/>
    <w:rsid w:val="00BA3920"/>
    <w:rsid w:val="00BA398C"/>
    <w:rsid w:val="00BA3BAA"/>
    <w:rsid w:val="00BA3C05"/>
    <w:rsid w:val="00BA3E25"/>
    <w:rsid w:val="00BA4161"/>
    <w:rsid w:val="00BA4617"/>
    <w:rsid w:val="00BA4C5F"/>
    <w:rsid w:val="00BA509C"/>
    <w:rsid w:val="00BA524B"/>
    <w:rsid w:val="00BA53CC"/>
    <w:rsid w:val="00BA53F6"/>
    <w:rsid w:val="00BA5636"/>
    <w:rsid w:val="00BA5D30"/>
    <w:rsid w:val="00BA62F4"/>
    <w:rsid w:val="00BA62FD"/>
    <w:rsid w:val="00BA6B9F"/>
    <w:rsid w:val="00BA6D5A"/>
    <w:rsid w:val="00BA72AD"/>
    <w:rsid w:val="00BA7C2C"/>
    <w:rsid w:val="00BA7D19"/>
    <w:rsid w:val="00BA7DBC"/>
    <w:rsid w:val="00BA7FB1"/>
    <w:rsid w:val="00BB02E8"/>
    <w:rsid w:val="00BB06A3"/>
    <w:rsid w:val="00BB07D5"/>
    <w:rsid w:val="00BB0B6D"/>
    <w:rsid w:val="00BB123E"/>
    <w:rsid w:val="00BB1383"/>
    <w:rsid w:val="00BB1395"/>
    <w:rsid w:val="00BB165E"/>
    <w:rsid w:val="00BB17A1"/>
    <w:rsid w:val="00BB17B4"/>
    <w:rsid w:val="00BB1895"/>
    <w:rsid w:val="00BB19BD"/>
    <w:rsid w:val="00BB1B19"/>
    <w:rsid w:val="00BB1B32"/>
    <w:rsid w:val="00BB240F"/>
    <w:rsid w:val="00BB2513"/>
    <w:rsid w:val="00BB2A1D"/>
    <w:rsid w:val="00BB2AB9"/>
    <w:rsid w:val="00BB2D55"/>
    <w:rsid w:val="00BB2D77"/>
    <w:rsid w:val="00BB2E05"/>
    <w:rsid w:val="00BB2E72"/>
    <w:rsid w:val="00BB3156"/>
    <w:rsid w:val="00BB35E1"/>
    <w:rsid w:val="00BB3767"/>
    <w:rsid w:val="00BB3EB6"/>
    <w:rsid w:val="00BB3EDD"/>
    <w:rsid w:val="00BB43E7"/>
    <w:rsid w:val="00BB4585"/>
    <w:rsid w:val="00BB45F3"/>
    <w:rsid w:val="00BB45FE"/>
    <w:rsid w:val="00BB4BB7"/>
    <w:rsid w:val="00BB4DC0"/>
    <w:rsid w:val="00BB4DC2"/>
    <w:rsid w:val="00BB5239"/>
    <w:rsid w:val="00BB59CD"/>
    <w:rsid w:val="00BB6293"/>
    <w:rsid w:val="00BB6532"/>
    <w:rsid w:val="00BB6925"/>
    <w:rsid w:val="00BB6B05"/>
    <w:rsid w:val="00BB6FB9"/>
    <w:rsid w:val="00BB760A"/>
    <w:rsid w:val="00BC0969"/>
    <w:rsid w:val="00BC0D08"/>
    <w:rsid w:val="00BC0F1A"/>
    <w:rsid w:val="00BC10BD"/>
    <w:rsid w:val="00BC10C1"/>
    <w:rsid w:val="00BC11EE"/>
    <w:rsid w:val="00BC1245"/>
    <w:rsid w:val="00BC17D3"/>
    <w:rsid w:val="00BC1855"/>
    <w:rsid w:val="00BC1A91"/>
    <w:rsid w:val="00BC1EE1"/>
    <w:rsid w:val="00BC2067"/>
    <w:rsid w:val="00BC267E"/>
    <w:rsid w:val="00BC2BC8"/>
    <w:rsid w:val="00BC358A"/>
    <w:rsid w:val="00BC3A15"/>
    <w:rsid w:val="00BC3D75"/>
    <w:rsid w:val="00BC3E7A"/>
    <w:rsid w:val="00BC3E9A"/>
    <w:rsid w:val="00BC4807"/>
    <w:rsid w:val="00BC488D"/>
    <w:rsid w:val="00BC488E"/>
    <w:rsid w:val="00BC49CB"/>
    <w:rsid w:val="00BC4B5F"/>
    <w:rsid w:val="00BC50AB"/>
    <w:rsid w:val="00BC58F9"/>
    <w:rsid w:val="00BC5C22"/>
    <w:rsid w:val="00BC5F5D"/>
    <w:rsid w:val="00BC6835"/>
    <w:rsid w:val="00BC6C1B"/>
    <w:rsid w:val="00BC712F"/>
    <w:rsid w:val="00BC7160"/>
    <w:rsid w:val="00BC73AF"/>
    <w:rsid w:val="00BC74D4"/>
    <w:rsid w:val="00BC77A1"/>
    <w:rsid w:val="00BC7B6B"/>
    <w:rsid w:val="00BC7BB9"/>
    <w:rsid w:val="00BD00BA"/>
    <w:rsid w:val="00BD0C4B"/>
    <w:rsid w:val="00BD1126"/>
    <w:rsid w:val="00BD1691"/>
    <w:rsid w:val="00BD1917"/>
    <w:rsid w:val="00BD1944"/>
    <w:rsid w:val="00BD1CDD"/>
    <w:rsid w:val="00BD2401"/>
    <w:rsid w:val="00BD26D4"/>
    <w:rsid w:val="00BD2B62"/>
    <w:rsid w:val="00BD2B9C"/>
    <w:rsid w:val="00BD2C93"/>
    <w:rsid w:val="00BD31E5"/>
    <w:rsid w:val="00BD341F"/>
    <w:rsid w:val="00BD348E"/>
    <w:rsid w:val="00BD356F"/>
    <w:rsid w:val="00BD3631"/>
    <w:rsid w:val="00BD3A36"/>
    <w:rsid w:val="00BD3B3F"/>
    <w:rsid w:val="00BD40B8"/>
    <w:rsid w:val="00BD455E"/>
    <w:rsid w:val="00BD4575"/>
    <w:rsid w:val="00BD48F8"/>
    <w:rsid w:val="00BD51A6"/>
    <w:rsid w:val="00BD51D1"/>
    <w:rsid w:val="00BD5DD3"/>
    <w:rsid w:val="00BD5FC9"/>
    <w:rsid w:val="00BD606C"/>
    <w:rsid w:val="00BD60C8"/>
    <w:rsid w:val="00BD610F"/>
    <w:rsid w:val="00BD7331"/>
    <w:rsid w:val="00BD7546"/>
    <w:rsid w:val="00BD7647"/>
    <w:rsid w:val="00BE03E3"/>
    <w:rsid w:val="00BE04C6"/>
    <w:rsid w:val="00BE062A"/>
    <w:rsid w:val="00BE084D"/>
    <w:rsid w:val="00BE1326"/>
    <w:rsid w:val="00BE1390"/>
    <w:rsid w:val="00BE16CA"/>
    <w:rsid w:val="00BE1B5E"/>
    <w:rsid w:val="00BE2415"/>
    <w:rsid w:val="00BE26E8"/>
    <w:rsid w:val="00BE27DC"/>
    <w:rsid w:val="00BE2F33"/>
    <w:rsid w:val="00BE2F47"/>
    <w:rsid w:val="00BE31C2"/>
    <w:rsid w:val="00BE3223"/>
    <w:rsid w:val="00BE331D"/>
    <w:rsid w:val="00BE3974"/>
    <w:rsid w:val="00BE3990"/>
    <w:rsid w:val="00BE3B5E"/>
    <w:rsid w:val="00BE3C11"/>
    <w:rsid w:val="00BE3C15"/>
    <w:rsid w:val="00BE3CD3"/>
    <w:rsid w:val="00BE3D06"/>
    <w:rsid w:val="00BE3E2A"/>
    <w:rsid w:val="00BE3F68"/>
    <w:rsid w:val="00BE3FB3"/>
    <w:rsid w:val="00BE434D"/>
    <w:rsid w:val="00BE436D"/>
    <w:rsid w:val="00BE49D7"/>
    <w:rsid w:val="00BE4AEA"/>
    <w:rsid w:val="00BE4C06"/>
    <w:rsid w:val="00BE4F26"/>
    <w:rsid w:val="00BE4F2A"/>
    <w:rsid w:val="00BE504D"/>
    <w:rsid w:val="00BE52C1"/>
    <w:rsid w:val="00BE57FE"/>
    <w:rsid w:val="00BE5E43"/>
    <w:rsid w:val="00BE5E5D"/>
    <w:rsid w:val="00BE6AF6"/>
    <w:rsid w:val="00BE6BD7"/>
    <w:rsid w:val="00BE6E10"/>
    <w:rsid w:val="00BE7086"/>
    <w:rsid w:val="00BE71CF"/>
    <w:rsid w:val="00BE7442"/>
    <w:rsid w:val="00BE74A1"/>
    <w:rsid w:val="00BE77EA"/>
    <w:rsid w:val="00BE7CBE"/>
    <w:rsid w:val="00BF02CE"/>
    <w:rsid w:val="00BF0919"/>
    <w:rsid w:val="00BF0B78"/>
    <w:rsid w:val="00BF0FB2"/>
    <w:rsid w:val="00BF117C"/>
    <w:rsid w:val="00BF16ED"/>
    <w:rsid w:val="00BF1C96"/>
    <w:rsid w:val="00BF1CC1"/>
    <w:rsid w:val="00BF2135"/>
    <w:rsid w:val="00BF23C2"/>
    <w:rsid w:val="00BF245E"/>
    <w:rsid w:val="00BF26CD"/>
    <w:rsid w:val="00BF2879"/>
    <w:rsid w:val="00BF2CA8"/>
    <w:rsid w:val="00BF2F07"/>
    <w:rsid w:val="00BF319F"/>
    <w:rsid w:val="00BF354B"/>
    <w:rsid w:val="00BF373C"/>
    <w:rsid w:val="00BF486A"/>
    <w:rsid w:val="00BF4A46"/>
    <w:rsid w:val="00BF4DED"/>
    <w:rsid w:val="00BF4E4E"/>
    <w:rsid w:val="00BF5018"/>
    <w:rsid w:val="00BF5401"/>
    <w:rsid w:val="00BF578C"/>
    <w:rsid w:val="00BF5F48"/>
    <w:rsid w:val="00BF6146"/>
    <w:rsid w:val="00BF629F"/>
    <w:rsid w:val="00BF6425"/>
    <w:rsid w:val="00BF686E"/>
    <w:rsid w:val="00BF689D"/>
    <w:rsid w:val="00BF6A18"/>
    <w:rsid w:val="00BF6C2C"/>
    <w:rsid w:val="00BF6EFC"/>
    <w:rsid w:val="00BF7050"/>
    <w:rsid w:val="00BF7103"/>
    <w:rsid w:val="00BF7268"/>
    <w:rsid w:val="00BF732E"/>
    <w:rsid w:val="00BF7402"/>
    <w:rsid w:val="00BF766F"/>
    <w:rsid w:val="00BF7A99"/>
    <w:rsid w:val="00BF7BCD"/>
    <w:rsid w:val="00BF7CEC"/>
    <w:rsid w:val="00BF7FEA"/>
    <w:rsid w:val="00C0042D"/>
    <w:rsid w:val="00C00632"/>
    <w:rsid w:val="00C00B90"/>
    <w:rsid w:val="00C00BBA"/>
    <w:rsid w:val="00C00CD2"/>
    <w:rsid w:val="00C01038"/>
    <w:rsid w:val="00C01252"/>
    <w:rsid w:val="00C017C6"/>
    <w:rsid w:val="00C01C27"/>
    <w:rsid w:val="00C02686"/>
    <w:rsid w:val="00C02741"/>
    <w:rsid w:val="00C02B58"/>
    <w:rsid w:val="00C02C2F"/>
    <w:rsid w:val="00C02E07"/>
    <w:rsid w:val="00C03C99"/>
    <w:rsid w:val="00C03CDE"/>
    <w:rsid w:val="00C04091"/>
    <w:rsid w:val="00C042A0"/>
    <w:rsid w:val="00C04812"/>
    <w:rsid w:val="00C04818"/>
    <w:rsid w:val="00C0482A"/>
    <w:rsid w:val="00C048EA"/>
    <w:rsid w:val="00C04A61"/>
    <w:rsid w:val="00C04C5E"/>
    <w:rsid w:val="00C04CC4"/>
    <w:rsid w:val="00C0537A"/>
    <w:rsid w:val="00C059BD"/>
    <w:rsid w:val="00C05C06"/>
    <w:rsid w:val="00C05CA0"/>
    <w:rsid w:val="00C05E83"/>
    <w:rsid w:val="00C05FBA"/>
    <w:rsid w:val="00C06119"/>
    <w:rsid w:val="00C0615D"/>
    <w:rsid w:val="00C06285"/>
    <w:rsid w:val="00C062FA"/>
    <w:rsid w:val="00C0659A"/>
    <w:rsid w:val="00C065A1"/>
    <w:rsid w:val="00C06E3D"/>
    <w:rsid w:val="00C0706D"/>
    <w:rsid w:val="00C070B7"/>
    <w:rsid w:val="00C07447"/>
    <w:rsid w:val="00C07781"/>
    <w:rsid w:val="00C07A4F"/>
    <w:rsid w:val="00C07BE3"/>
    <w:rsid w:val="00C07C74"/>
    <w:rsid w:val="00C100D0"/>
    <w:rsid w:val="00C10249"/>
    <w:rsid w:val="00C106FC"/>
    <w:rsid w:val="00C10C7C"/>
    <w:rsid w:val="00C10DE7"/>
    <w:rsid w:val="00C10FF5"/>
    <w:rsid w:val="00C11050"/>
    <w:rsid w:val="00C11086"/>
    <w:rsid w:val="00C112D9"/>
    <w:rsid w:val="00C11306"/>
    <w:rsid w:val="00C11361"/>
    <w:rsid w:val="00C1187B"/>
    <w:rsid w:val="00C11AA3"/>
    <w:rsid w:val="00C11AFD"/>
    <w:rsid w:val="00C12BD6"/>
    <w:rsid w:val="00C12C8A"/>
    <w:rsid w:val="00C13F19"/>
    <w:rsid w:val="00C13FDC"/>
    <w:rsid w:val="00C140B0"/>
    <w:rsid w:val="00C140B2"/>
    <w:rsid w:val="00C1422F"/>
    <w:rsid w:val="00C14268"/>
    <w:rsid w:val="00C1436A"/>
    <w:rsid w:val="00C144B9"/>
    <w:rsid w:val="00C14832"/>
    <w:rsid w:val="00C148F4"/>
    <w:rsid w:val="00C149B8"/>
    <w:rsid w:val="00C14DC3"/>
    <w:rsid w:val="00C15453"/>
    <w:rsid w:val="00C155EE"/>
    <w:rsid w:val="00C156B5"/>
    <w:rsid w:val="00C15970"/>
    <w:rsid w:val="00C16024"/>
    <w:rsid w:val="00C1621C"/>
    <w:rsid w:val="00C165D4"/>
    <w:rsid w:val="00C1669D"/>
    <w:rsid w:val="00C16A22"/>
    <w:rsid w:val="00C1743F"/>
    <w:rsid w:val="00C1744A"/>
    <w:rsid w:val="00C174D3"/>
    <w:rsid w:val="00C20DD8"/>
    <w:rsid w:val="00C21248"/>
    <w:rsid w:val="00C21254"/>
    <w:rsid w:val="00C21706"/>
    <w:rsid w:val="00C21854"/>
    <w:rsid w:val="00C218FA"/>
    <w:rsid w:val="00C21A73"/>
    <w:rsid w:val="00C21D8F"/>
    <w:rsid w:val="00C229FE"/>
    <w:rsid w:val="00C22ACD"/>
    <w:rsid w:val="00C22C88"/>
    <w:rsid w:val="00C22CAD"/>
    <w:rsid w:val="00C22EC5"/>
    <w:rsid w:val="00C22FB3"/>
    <w:rsid w:val="00C2311F"/>
    <w:rsid w:val="00C23178"/>
    <w:rsid w:val="00C235CE"/>
    <w:rsid w:val="00C2392B"/>
    <w:rsid w:val="00C23A37"/>
    <w:rsid w:val="00C23B10"/>
    <w:rsid w:val="00C23B94"/>
    <w:rsid w:val="00C23C75"/>
    <w:rsid w:val="00C24566"/>
    <w:rsid w:val="00C249F1"/>
    <w:rsid w:val="00C24E6C"/>
    <w:rsid w:val="00C257AD"/>
    <w:rsid w:val="00C266B6"/>
    <w:rsid w:val="00C26FD6"/>
    <w:rsid w:val="00C2718D"/>
    <w:rsid w:val="00C2743E"/>
    <w:rsid w:val="00C2783C"/>
    <w:rsid w:val="00C27EB6"/>
    <w:rsid w:val="00C30AFC"/>
    <w:rsid w:val="00C30CDB"/>
    <w:rsid w:val="00C30F84"/>
    <w:rsid w:val="00C310AA"/>
    <w:rsid w:val="00C32515"/>
    <w:rsid w:val="00C325A0"/>
    <w:rsid w:val="00C327AD"/>
    <w:rsid w:val="00C32B09"/>
    <w:rsid w:val="00C32B37"/>
    <w:rsid w:val="00C32E24"/>
    <w:rsid w:val="00C32E30"/>
    <w:rsid w:val="00C3349B"/>
    <w:rsid w:val="00C33566"/>
    <w:rsid w:val="00C3356D"/>
    <w:rsid w:val="00C33710"/>
    <w:rsid w:val="00C33FE0"/>
    <w:rsid w:val="00C3460C"/>
    <w:rsid w:val="00C348B0"/>
    <w:rsid w:val="00C350A5"/>
    <w:rsid w:val="00C3512B"/>
    <w:rsid w:val="00C351CF"/>
    <w:rsid w:val="00C355CE"/>
    <w:rsid w:val="00C357A0"/>
    <w:rsid w:val="00C357BE"/>
    <w:rsid w:val="00C35AFC"/>
    <w:rsid w:val="00C35F27"/>
    <w:rsid w:val="00C36B0B"/>
    <w:rsid w:val="00C36BFC"/>
    <w:rsid w:val="00C37083"/>
    <w:rsid w:val="00C370C4"/>
    <w:rsid w:val="00C370FE"/>
    <w:rsid w:val="00C37173"/>
    <w:rsid w:val="00C3734F"/>
    <w:rsid w:val="00C37465"/>
    <w:rsid w:val="00C37A25"/>
    <w:rsid w:val="00C37E1B"/>
    <w:rsid w:val="00C40723"/>
    <w:rsid w:val="00C4074E"/>
    <w:rsid w:val="00C40960"/>
    <w:rsid w:val="00C40EE7"/>
    <w:rsid w:val="00C41554"/>
    <w:rsid w:val="00C415FA"/>
    <w:rsid w:val="00C41928"/>
    <w:rsid w:val="00C42ACE"/>
    <w:rsid w:val="00C43C73"/>
    <w:rsid w:val="00C4433B"/>
    <w:rsid w:val="00C443F7"/>
    <w:rsid w:val="00C44BE2"/>
    <w:rsid w:val="00C44D0F"/>
    <w:rsid w:val="00C44F1D"/>
    <w:rsid w:val="00C4553D"/>
    <w:rsid w:val="00C45693"/>
    <w:rsid w:val="00C45B20"/>
    <w:rsid w:val="00C45C8C"/>
    <w:rsid w:val="00C46232"/>
    <w:rsid w:val="00C46379"/>
    <w:rsid w:val="00C466C5"/>
    <w:rsid w:val="00C46758"/>
    <w:rsid w:val="00C46B67"/>
    <w:rsid w:val="00C46C49"/>
    <w:rsid w:val="00C47086"/>
    <w:rsid w:val="00C472B2"/>
    <w:rsid w:val="00C47752"/>
    <w:rsid w:val="00C479CD"/>
    <w:rsid w:val="00C47CF4"/>
    <w:rsid w:val="00C47ECB"/>
    <w:rsid w:val="00C50346"/>
    <w:rsid w:val="00C503AE"/>
    <w:rsid w:val="00C5090B"/>
    <w:rsid w:val="00C50AB7"/>
    <w:rsid w:val="00C51B31"/>
    <w:rsid w:val="00C51D8F"/>
    <w:rsid w:val="00C523E8"/>
    <w:rsid w:val="00C52523"/>
    <w:rsid w:val="00C52613"/>
    <w:rsid w:val="00C52640"/>
    <w:rsid w:val="00C52873"/>
    <w:rsid w:val="00C528B4"/>
    <w:rsid w:val="00C528FF"/>
    <w:rsid w:val="00C52BCC"/>
    <w:rsid w:val="00C52BD6"/>
    <w:rsid w:val="00C52CB4"/>
    <w:rsid w:val="00C53272"/>
    <w:rsid w:val="00C532A3"/>
    <w:rsid w:val="00C53575"/>
    <w:rsid w:val="00C53638"/>
    <w:rsid w:val="00C538BF"/>
    <w:rsid w:val="00C53A22"/>
    <w:rsid w:val="00C55830"/>
    <w:rsid w:val="00C55872"/>
    <w:rsid w:val="00C55A13"/>
    <w:rsid w:val="00C56269"/>
    <w:rsid w:val="00C56539"/>
    <w:rsid w:val="00C56BD0"/>
    <w:rsid w:val="00C56F8D"/>
    <w:rsid w:val="00C56FCC"/>
    <w:rsid w:val="00C57508"/>
    <w:rsid w:val="00C57A06"/>
    <w:rsid w:val="00C57C4A"/>
    <w:rsid w:val="00C57E89"/>
    <w:rsid w:val="00C60158"/>
    <w:rsid w:val="00C605BD"/>
    <w:rsid w:val="00C60782"/>
    <w:rsid w:val="00C607A4"/>
    <w:rsid w:val="00C60F6F"/>
    <w:rsid w:val="00C60FA5"/>
    <w:rsid w:val="00C61277"/>
    <w:rsid w:val="00C61354"/>
    <w:rsid w:val="00C613AA"/>
    <w:rsid w:val="00C615F8"/>
    <w:rsid w:val="00C61C84"/>
    <w:rsid w:val="00C6223E"/>
    <w:rsid w:val="00C623F7"/>
    <w:rsid w:val="00C62B9E"/>
    <w:rsid w:val="00C62D18"/>
    <w:rsid w:val="00C62E72"/>
    <w:rsid w:val="00C63219"/>
    <w:rsid w:val="00C632C8"/>
    <w:rsid w:val="00C63DDA"/>
    <w:rsid w:val="00C63E6F"/>
    <w:rsid w:val="00C63E8E"/>
    <w:rsid w:val="00C63EA5"/>
    <w:rsid w:val="00C63FBE"/>
    <w:rsid w:val="00C64064"/>
    <w:rsid w:val="00C6440F"/>
    <w:rsid w:val="00C64891"/>
    <w:rsid w:val="00C64895"/>
    <w:rsid w:val="00C64E40"/>
    <w:rsid w:val="00C654FB"/>
    <w:rsid w:val="00C65635"/>
    <w:rsid w:val="00C65C06"/>
    <w:rsid w:val="00C660AD"/>
    <w:rsid w:val="00C661C3"/>
    <w:rsid w:val="00C662D2"/>
    <w:rsid w:val="00C666A5"/>
    <w:rsid w:val="00C66F90"/>
    <w:rsid w:val="00C670CD"/>
    <w:rsid w:val="00C67705"/>
    <w:rsid w:val="00C67736"/>
    <w:rsid w:val="00C67ADE"/>
    <w:rsid w:val="00C70238"/>
    <w:rsid w:val="00C7043B"/>
    <w:rsid w:val="00C704A9"/>
    <w:rsid w:val="00C70692"/>
    <w:rsid w:val="00C708B7"/>
    <w:rsid w:val="00C709D4"/>
    <w:rsid w:val="00C70DAD"/>
    <w:rsid w:val="00C70DF7"/>
    <w:rsid w:val="00C7100A"/>
    <w:rsid w:val="00C71010"/>
    <w:rsid w:val="00C71541"/>
    <w:rsid w:val="00C715C7"/>
    <w:rsid w:val="00C71C41"/>
    <w:rsid w:val="00C7218F"/>
    <w:rsid w:val="00C72ACF"/>
    <w:rsid w:val="00C73237"/>
    <w:rsid w:val="00C73407"/>
    <w:rsid w:val="00C734B2"/>
    <w:rsid w:val="00C737AC"/>
    <w:rsid w:val="00C737E7"/>
    <w:rsid w:val="00C739B1"/>
    <w:rsid w:val="00C73C69"/>
    <w:rsid w:val="00C740E0"/>
    <w:rsid w:val="00C74990"/>
    <w:rsid w:val="00C74CD8"/>
    <w:rsid w:val="00C75462"/>
    <w:rsid w:val="00C75B1D"/>
    <w:rsid w:val="00C75CF3"/>
    <w:rsid w:val="00C75FC4"/>
    <w:rsid w:val="00C76645"/>
    <w:rsid w:val="00C76B1E"/>
    <w:rsid w:val="00C76C7C"/>
    <w:rsid w:val="00C770CC"/>
    <w:rsid w:val="00C7742D"/>
    <w:rsid w:val="00C7744B"/>
    <w:rsid w:val="00C77928"/>
    <w:rsid w:val="00C8009E"/>
    <w:rsid w:val="00C800D7"/>
    <w:rsid w:val="00C80112"/>
    <w:rsid w:val="00C801B7"/>
    <w:rsid w:val="00C8056C"/>
    <w:rsid w:val="00C807BF"/>
    <w:rsid w:val="00C80822"/>
    <w:rsid w:val="00C8086E"/>
    <w:rsid w:val="00C80AC4"/>
    <w:rsid w:val="00C80AD9"/>
    <w:rsid w:val="00C80CCC"/>
    <w:rsid w:val="00C80D53"/>
    <w:rsid w:val="00C810F5"/>
    <w:rsid w:val="00C814FE"/>
    <w:rsid w:val="00C8182F"/>
    <w:rsid w:val="00C8184F"/>
    <w:rsid w:val="00C81F0C"/>
    <w:rsid w:val="00C825CE"/>
    <w:rsid w:val="00C828AB"/>
    <w:rsid w:val="00C831E7"/>
    <w:rsid w:val="00C83228"/>
    <w:rsid w:val="00C83372"/>
    <w:rsid w:val="00C837F4"/>
    <w:rsid w:val="00C83977"/>
    <w:rsid w:val="00C83B4B"/>
    <w:rsid w:val="00C83C59"/>
    <w:rsid w:val="00C8400A"/>
    <w:rsid w:val="00C8499F"/>
    <w:rsid w:val="00C84A3A"/>
    <w:rsid w:val="00C85130"/>
    <w:rsid w:val="00C85596"/>
    <w:rsid w:val="00C8575B"/>
    <w:rsid w:val="00C85B13"/>
    <w:rsid w:val="00C86692"/>
    <w:rsid w:val="00C86923"/>
    <w:rsid w:val="00C86C05"/>
    <w:rsid w:val="00C86EB8"/>
    <w:rsid w:val="00C879A7"/>
    <w:rsid w:val="00C87AC2"/>
    <w:rsid w:val="00C90372"/>
    <w:rsid w:val="00C90923"/>
    <w:rsid w:val="00C90D17"/>
    <w:rsid w:val="00C90E04"/>
    <w:rsid w:val="00C915F4"/>
    <w:rsid w:val="00C917E2"/>
    <w:rsid w:val="00C91836"/>
    <w:rsid w:val="00C91E45"/>
    <w:rsid w:val="00C92143"/>
    <w:rsid w:val="00C9249C"/>
    <w:rsid w:val="00C9261A"/>
    <w:rsid w:val="00C926F2"/>
    <w:rsid w:val="00C92847"/>
    <w:rsid w:val="00C92B24"/>
    <w:rsid w:val="00C92BF6"/>
    <w:rsid w:val="00C92F7D"/>
    <w:rsid w:val="00C93209"/>
    <w:rsid w:val="00C93722"/>
    <w:rsid w:val="00C94232"/>
    <w:rsid w:val="00C9431F"/>
    <w:rsid w:val="00C944F1"/>
    <w:rsid w:val="00C94523"/>
    <w:rsid w:val="00C94A3F"/>
    <w:rsid w:val="00C94C82"/>
    <w:rsid w:val="00C94F40"/>
    <w:rsid w:val="00C95189"/>
    <w:rsid w:val="00C95497"/>
    <w:rsid w:val="00C95589"/>
    <w:rsid w:val="00C95715"/>
    <w:rsid w:val="00C959FF"/>
    <w:rsid w:val="00C95A96"/>
    <w:rsid w:val="00C95F71"/>
    <w:rsid w:val="00C96298"/>
    <w:rsid w:val="00C96372"/>
    <w:rsid w:val="00C966A1"/>
    <w:rsid w:val="00C9671B"/>
    <w:rsid w:val="00C968CE"/>
    <w:rsid w:val="00C96A13"/>
    <w:rsid w:val="00C96B05"/>
    <w:rsid w:val="00C96BEF"/>
    <w:rsid w:val="00C96CDD"/>
    <w:rsid w:val="00C96CE9"/>
    <w:rsid w:val="00C97A44"/>
    <w:rsid w:val="00C97C74"/>
    <w:rsid w:val="00CA055D"/>
    <w:rsid w:val="00CA078F"/>
    <w:rsid w:val="00CA1177"/>
    <w:rsid w:val="00CA133F"/>
    <w:rsid w:val="00CA1DEA"/>
    <w:rsid w:val="00CA2DED"/>
    <w:rsid w:val="00CA368B"/>
    <w:rsid w:val="00CA38CA"/>
    <w:rsid w:val="00CA3BDC"/>
    <w:rsid w:val="00CA438A"/>
    <w:rsid w:val="00CA46FA"/>
    <w:rsid w:val="00CA47CD"/>
    <w:rsid w:val="00CA48B6"/>
    <w:rsid w:val="00CA48ED"/>
    <w:rsid w:val="00CA4BDF"/>
    <w:rsid w:val="00CA4C78"/>
    <w:rsid w:val="00CA50ED"/>
    <w:rsid w:val="00CA5F01"/>
    <w:rsid w:val="00CA61E5"/>
    <w:rsid w:val="00CA675D"/>
    <w:rsid w:val="00CA6A5E"/>
    <w:rsid w:val="00CA6C1C"/>
    <w:rsid w:val="00CA6D4C"/>
    <w:rsid w:val="00CA6E4F"/>
    <w:rsid w:val="00CA6EF9"/>
    <w:rsid w:val="00CA6F95"/>
    <w:rsid w:val="00CA7541"/>
    <w:rsid w:val="00CB0119"/>
    <w:rsid w:val="00CB0D62"/>
    <w:rsid w:val="00CB0DB7"/>
    <w:rsid w:val="00CB1024"/>
    <w:rsid w:val="00CB12C6"/>
    <w:rsid w:val="00CB145F"/>
    <w:rsid w:val="00CB16E1"/>
    <w:rsid w:val="00CB17BB"/>
    <w:rsid w:val="00CB18A8"/>
    <w:rsid w:val="00CB1A8C"/>
    <w:rsid w:val="00CB1E1C"/>
    <w:rsid w:val="00CB1EED"/>
    <w:rsid w:val="00CB2020"/>
    <w:rsid w:val="00CB2082"/>
    <w:rsid w:val="00CB20C6"/>
    <w:rsid w:val="00CB23C7"/>
    <w:rsid w:val="00CB291C"/>
    <w:rsid w:val="00CB2ABE"/>
    <w:rsid w:val="00CB2B5F"/>
    <w:rsid w:val="00CB2BBD"/>
    <w:rsid w:val="00CB322E"/>
    <w:rsid w:val="00CB3242"/>
    <w:rsid w:val="00CB32D9"/>
    <w:rsid w:val="00CB338C"/>
    <w:rsid w:val="00CB34D0"/>
    <w:rsid w:val="00CB4B16"/>
    <w:rsid w:val="00CB505F"/>
    <w:rsid w:val="00CB54A1"/>
    <w:rsid w:val="00CB572D"/>
    <w:rsid w:val="00CB5ABE"/>
    <w:rsid w:val="00CB5FA6"/>
    <w:rsid w:val="00CB61A3"/>
    <w:rsid w:val="00CB737D"/>
    <w:rsid w:val="00CB740D"/>
    <w:rsid w:val="00CB7533"/>
    <w:rsid w:val="00CB7A1E"/>
    <w:rsid w:val="00CB7B35"/>
    <w:rsid w:val="00CB7CA8"/>
    <w:rsid w:val="00CB7E28"/>
    <w:rsid w:val="00CB7F74"/>
    <w:rsid w:val="00CC0010"/>
    <w:rsid w:val="00CC01EF"/>
    <w:rsid w:val="00CC043D"/>
    <w:rsid w:val="00CC0D96"/>
    <w:rsid w:val="00CC0E9A"/>
    <w:rsid w:val="00CC13B8"/>
    <w:rsid w:val="00CC140E"/>
    <w:rsid w:val="00CC158F"/>
    <w:rsid w:val="00CC252E"/>
    <w:rsid w:val="00CC29F7"/>
    <w:rsid w:val="00CC2AE6"/>
    <w:rsid w:val="00CC2B5C"/>
    <w:rsid w:val="00CC2EDD"/>
    <w:rsid w:val="00CC3482"/>
    <w:rsid w:val="00CC3517"/>
    <w:rsid w:val="00CC3764"/>
    <w:rsid w:val="00CC43E1"/>
    <w:rsid w:val="00CC4938"/>
    <w:rsid w:val="00CC4F6C"/>
    <w:rsid w:val="00CC530E"/>
    <w:rsid w:val="00CC5395"/>
    <w:rsid w:val="00CC57D7"/>
    <w:rsid w:val="00CC5863"/>
    <w:rsid w:val="00CC588A"/>
    <w:rsid w:val="00CC6366"/>
    <w:rsid w:val="00CC64F9"/>
    <w:rsid w:val="00CC6799"/>
    <w:rsid w:val="00CC6E33"/>
    <w:rsid w:val="00CC71DB"/>
    <w:rsid w:val="00CC748A"/>
    <w:rsid w:val="00CC7737"/>
    <w:rsid w:val="00CC77F5"/>
    <w:rsid w:val="00CC785F"/>
    <w:rsid w:val="00CC7876"/>
    <w:rsid w:val="00CC78DB"/>
    <w:rsid w:val="00CC7AB7"/>
    <w:rsid w:val="00CC7AE1"/>
    <w:rsid w:val="00CC7F08"/>
    <w:rsid w:val="00CD0059"/>
    <w:rsid w:val="00CD0089"/>
    <w:rsid w:val="00CD0571"/>
    <w:rsid w:val="00CD097C"/>
    <w:rsid w:val="00CD0BFC"/>
    <w:rsid w:val="00CD0C83"/>
    <w:rsid w:val="00CD0EB7"/>
    <w:rsid w:val="00CD14CB"/>
    <w:rsid w:val="00CD1867"/>
    <w:rsid w:val="00CD18C2"/>
    <w:rsid w:val="00CD18FD"/>
    <w:rsid w:val="00CD1BC5"/>
    <w:rsid w:val="00CD1C56"/>
    <w:rsid w:val="00CD1E8A"/>
    <w:rsid w:val="00CD233A"/>
    <w:rsid w:val="00CD268C"/>
    <w:rsid w:val="00CD2C88"/>
    <w:rsid w:val="00CD2DCF"/>
    <w:rsid w:val="00CD3C10"/>
    <w:rsid w:val="00CD3C5A"/>
    <w:rsid w:val="00CD3F63"/>
    <w:rsid w:val="00CD445D"/>
    <w:rsid w:val="00CD4558"/>
    <w:rsid w:val="00CD49A7"/>
    <w:rsid w:val="00CD4A0C"/>
    <w:rsid w:val="00CD4C1B"/>
    <w:rsid w:val="00CD5798"/>
    <w:rsid w:val="00CD5BD6"/>
    <w:rsid w:val="00CD5C4A"/>
    <w:rsid w:val="00CD6177"/>
    <w:rsid w:val="00CD66AC"/>
    <w:rsid w:val="00CD6760"/>
    <w:rsid w:val="00CD725B"/>
    <w:rsid w:val="00CD76C7"/>
    <w:rsid w:val="00CD76EE"/>
    <w:rsid w:val="00CD7822"/>
    <w:rsid w:val="00CD784C"/>
    <w:rsid w:val="00CD7C30"/>
    <w:rsid w:val="00CD7C42"/>
    <w:rsid w:val="00CD7D49"/>
    <w:rsid w:val="00CE01A6"/>
    <w:rsid w:val="00CE0531"/>
    <w:rsid w:val="00CE0813"/>
    <w:rsid w:val="00CE0AB7"/>
    <w:rsid w:val="00CE0C77"/>
    <w:rsid w:val="00CE109A"/>
    <w:rsid w:val="00CE1FB1"/>
    <w:rsid w:val="00CE25FC"/>
    <w:rsid w:val="00CE271C"/>
    <w:rsid w:val="00CE2B02"/>
    <w:rsid w:val="00CE31AE"/>
    <w:rsid w:val="00CE360C"/>
    <w:rsid w:val="00CE3F18"/>
    <w:rsid w:val="00CE4545"/>
    <w:rsid w:val="00CE4903"/>
    <w:rsid w:val="00CE4FAB"/>
    <w:rsid w:val="00CE52C9"/>
    <w:rsid w:val="00CE54D9"/>
    <w:rsid w:val="00CE54F0"/>
    <w:rsid w:val="00CE554E"/>
    <w:rsid w:val="00CE55F9"/>
    <w:rsid w:val="00CE567A"/>
    <w:rsid w:val="00CE56B1"/>
    <w:rsid w:val="00CE5908"/>
    <w:rsid w:val="00CE5AD0"/>
    <w:rsid w:val="00CE5AE2"/>
    <w:rsid w:val="00CE5F41"/>
    <w:rsid w:val="00CE6EDB"/>
    <w:rsid w:val="00CE7396"/>
    <w:rsid w:val="00CE775B"/>
    <w:rsid w:val="00CE79F0"/>
    <w:rsid w:val="00CE7EF5"/>
    <w:rsid w:val="00CF0313"/>
    <w:rsid w:val="00CF04CF"/>
    <w:rsid w:val="00CF05C3"/>
    <w:rsid w:val="00CF07F5"/>
    <w:rsid w:val="00CF0ADA"/>
    <w:rsid w:val="00CF0D49"/>
    <w:rsid w:val="00CF0E78"/>
    <w:rsid w:val="00CF15C9"/>
    <w:rsid w:val="00CF1C26"/>
    <w:rsid w:val="00CF1E97"/>
    <w:rsid w:val="00CF2671"/>
    <w:rsid w:val="00CF27C2"/>
    <w:rsid w:val="00CF295E"/>
    <w:rsid w:val="00CF2A32"/>
    <w:rsid w:val="00CF2CF1"/>
    <w:rsid w:val="00CF2EFB"/>
    <w:rsid w:val="00CF3016"/>
    <w:rsid w:val="00CF3416"/>
    <w:rsid w:val="00CF34AF"/>
    <w:rsid w:val="00CF35D3"/>
    <w:rsid w:val="00CF3941"/>
    <w:rsid w:val="00CF40BB"/>
    <w:rsid w:val="00CF4108"/>
    <w:rsid w:val="00CF41C3"/>
    <w:rsid w:val="00CF42C0"/>
    <w:rsid w:val="00CF46F7"/>
    <w:rsid w:val="00CF52B2"/>
    <w:rsid w:val="00CF53AF"/>
    <w:rsid w:val="00CF550E"/>
    <w:rsid w:val="00CF563F"/>
    <w:rsid w:val="00CF58B9"/>
    <w:rsid w:val="00CF5AD7"/>
    <w:rsid w:val="00CF5CBD"/>
    <w:rsid w:val="00CF6290"/>
    <w:rsid w:val="00CF6994"/>
    <w:rsid w:val="00CF6ACC"/>
    <w:rsid w:val="00CF6BB5"/>
    <w:rsid w:val="00CF6BCB"/>
    <w:rsid w:val="00CF6EB5"/>
    <w:rsid w:val="00CF6F11"/>
    <w:rsid w:val="00CF6FC4"/>
    <w:rsid w:val="00CF71F6"/>
    <w:rsid w:val="00CF786B"/>
    <w:rsid w:val="00CF79E9"/>
    <w:rsid w:val="00CF7A39"/>
    <w:rsid w:val="00D004BA"/>
    <w:rsid w:val="00D0105D"/>
    <w:rsid w:val="00D01086"/>
    <w:rsid w:val="00D011BF"/>
    <w:rsid w:val="00D01588"/>
    <w:rsid w:val="00D01758"/>
    <w:rsid w:val="00D01A3C"/>
    <w:rsid w:val="00D0210F"/>
    <w:rsid w:val="00D02437"/>
    <w:rsid w:val="00D02A37"/>
    <w:rsid w:val="00D02A5C"/>
    <w:rsid w:val="00D02F05"/>
    <w:rsid w:val="00D03496"/>
    <w:rsid w:val="00D038DC"/>
    <w:rsid w:val="00D03B92"/>
    <w:rsid w:val="00D03BD4"/>
    <w:rsid w:val="00D03DA4"/>
    <w:rsid w:val="00D04385"/>
    <w:rsid w:val="00D04661"/>
    <w:rsid w:val="00D04810"/>
    <w:rsid w:val="00D04D9C"/>
    <w:rsid w:val="00D052B9"/>
    <w:rsid w:val="00D05398"/>
    <w:rsid w:val="00D056C5"/>
    <w:rsid w:val="00D05806"/>
    <w:rsid w:val="00D05A84"/>
    <w:rsid w:val="00D05BE6"/>
    <w:rsid w:val="00D074B1"/>
    <w:rsid w:val="00D0754D"/>
    <w:rsid w:val="00D077B8"/>
    <w:rsid w:val="00D07A5C"/>
    <w:rsid w:val="00D10576"/>
    <w:rsid w:val="00D10ADF"/>
    <w:rsid w:val="00D10C20"/>
    <w:rsid w:val="00D10CBB"/>
    <w:rsid w:val="00D10CC5"/>
    <w:rsid w:val="00D10EB6"/>
    <w:rsid w:val="00D10F21"/>
    <w:rsid w:val="00D11180"/>
    <w:rsid w:val="00D116B0"/>
    <w:rsid w:val="00D11A8F"/>
    <w:rsid w:val="00D12102"/>
    <w:rsid w:val="00D1211B"/>
    <w:rsid w:val="00D12327"/>
    <w:rsid w:val="00D12595"/>
    <w:rsid w:val="00D12C8B"/>
    <w:rsid w:val="00D12CFD"/>
    <w:rsid w:val="00D12F05"/>
    <w:rsid w:val="00D131BD"/>
    <w:rsid w:val="00D135ED"/>
    <w:rsid w:val="00D13674"/>
    <w:rsid w:val="00D14152"/>
    <w:rsid w:val="00D14471"/>
    <w:rsid w:val="00D1450E"/>
    <w:rsid w:val="00D1459F"/>
    <w:rsid w:val="00D14A3F"/>
    <w:rsid w:val="00D14D43"/>
    <w:rsid w:val="00D15752"/>
    <w:rsid w:val="00D15AD1"/>
    <w:rsid w:val="00D15CEC"/>
    <w:rsid w:val="00D163C5"/>
    <w:rsid w:val="00D16782"/>
    <w:rsid w:val="00D16937"/>
    <w:rsid w:val="00D17CF1"/>
    <w:rsid w:val="00D17D80"/>
    <w:rsid w:val="00D2099F"/>
    <w:rsid w:val="00D20CF2"/>
    <w:rsid w:val="00D210F0"/>
    <w:rsid w:val="00D2149E"/>
    <w:rsid w:val="00D21613"/>
    <w:rsid w:val="00D216F3"/>
    <w:rsid w:val="00D2183B"/>
    <w:rsid w:val="00D21848"/>
    <w:rsid w:val="00D21E1B"/>
    <w:rsid w:val="00D22243"/>
    <w:rsid w:val="00D223A5"/>
    <w:rsid w:val="00D226E6"/>
    <w:rsid w:val="00D22804"/>
    <w:rsid w:val="00D22C78"/>
    <w:rsid w:val="00D23164"/>
    <w:rsid w:val="00D2331F"/>
    <w:rsid w:val="00D2357A"/>
    <w:rsid w:val="00D23693"/>
    <w:rsid w:val="00D23898"/>
    <w:rsid w:val="00D23A5F"/>
    <w:rsid w:val="00D23DEC"/>
    <w:rsid w:val="00D24618"/>
    <w:rsid w:val="00D246E4"/>
    <w:rsid w:val="00D24BE8"/>
    <w:rsid w:val="00D24C1B"/>
    <w:rsid w:val="00D24D0A"/>
    <w:rsid w:val="00D2509B"/>
    <w:rsid w:val="00D251AC"/>
    <w:rsid w:val="00D251F7"/>
    <w:rsid w:val="00D25231"/>
    <w:rsid w:val="00D2560E"/>
    <w:rsid w:val="00D25820"/>
    <w:rsid w:val="00D25C29"/>
    <w:rsid w:val="00D25DE0"/>
    <w:rsid w:val="00D25E72"/>
    <w:rsid w:val="00D265CD"/>
    <w:rsid w:val="00D267A0"/>
    <w:rsid w:val="00D26CF2"/>
    <w:rsid w:val="00D26D00"/>
    <w:rsid w:val="00D26F69"/>
    <w:rsid w:val="00D27383"/>
    <w:rsid w:val="00D275D7"/>
    <w:rsid w:val="00D2790D"/>
    <w:rsid w:val="00D27A95"/>
    <w:rsid w:val="00D27AD2"/>
    <w:rsid w:val="00D27BBC"/>
    <w:rsid w:val="00D27C3B"/>
    <w:rsid w:val="00D301A1"/>
    <w:rsid w:val="00D302CD"/>
    <w:rsid w:val="00D303CE"/>
    <w:rsid w:val="00D3071A"/>
    <w:rsid w:val="00D30A15"/>
    <w:rsid w:val="00D30C7B"/>
    <w:rsid w:val="00D31097"/>
    <w:rsid w:val="00D31B26"/>
    <w:rsid w:val="00D32150"/>
    <w:rsid w:val="00D323DD"/>
    <w:rsid w:val="00D32442"/>
    <w:rsid w:val="00D32987"/>
    <w:rsid w:val="00D32BB2"/>
    <w:rsid w:val="00D32F1A"/>
    <w:rsid w:val="00D332A1"/>
    <w:rsid w:val="00D33808"/>
    <w:rsid w:val="00D339A9"/>
    <w:rsid w:val="00D341FA"/>
    <w:rsid w:val="00D34240"/>
    <w:rsid w:val="00D342AC"/>
    <w:rsid w:val="00D34409"/>
    <w:rsid w:val="00D344C3"/>
    <w:rsid w:val="00D34854"/>
    <w:rsid w:val="00D34B4B"/>
    <w:rsid w:val="00D34E95"/>
    <w:rsid w:val="00D351B5"/>
    <w:rsid w:val="00D35233"/>
    <w:rsid w:val="00D3532C"/>
    <w:rsid w:val="00D35358"/>
    <w:rsid w:val="00D35388"/>
    <w:rsid w:val="00D35733"/>
    <w:rsid w:val="00D35807"/>
    <w:rsid w:val="00D35916"/>
    <w:rsid w:val="00D35DCC"/>
    <w:rsid w:val="00D3693C"/>
    <w:rsid w:val="00D369E6"/>
    <w:rsid w:val="00D37938"/>
    <w:rsid w:val="00D37E61"/>
    <w:rsid w:val="00D37EA2"/>
    <w:rsid w:val="00D401F8"/>
    <w:rsid w:val="00D40CAE"/>
    <w:rsid w:val="00D41498"/>
    <w:rsid w:val="00D417D6"/>
    <w:rsid w:val="00D419C9"/>
    <w:rsid w:val="00D420CA"/>
    <w:rsid w:val="00D4222C"/>
    <w:rsid w:val="00D42638"/>
    <w:rsid w:val="00D42AEF"/>
    <w:rsid w:val="00D42D11"/>
    <w:rsid w:val="00D42EB3"/>
    <w:rsid w:val="00D433BC"/>
    <w:rsid w:val="00D43508"/>
    <w:rsid w:val="00D43F4E"/>
    <w:rsid w:val="00D4400B"/>
    <w:rsid w:val="00D44253"/>
    <w:rsid w:val="00D449C2"/>
    <w:rsid w:val="00D44A29"/>
    <w:rsid w:val="00D44B30"/>
    <w:rsid w:val="00D44EA4"/>
    <w:rsid w:val="00D44F21"/>
    <w:rsid w:val="00D44FE7"/>
    <w:rsid w:val="00D452B3"/>
    <w:rsid w:val="00D45337"/>
    <w:rsid w:val="00D45E1C"/>
    <w:rsid w:val="00D46530"/>
    <w:rsid w:val="00D46D54"/>
    <w:rsid w:val="00D46DC7"/>
    <w:rsid w:val="00D47177"/>
    <w:rsid w:val="00D479C6"/>
    <w:rsid w:val="00D47BAE"/>
    <w:rsid w:val="00D47CE3"/>
    <w:rsid w:val="00D50223"/>
    <w:rsid w:val="00D505AA"/>
    <w:rsid w:val="00D50781"/>
    <w:rsid w:val="00D50CBD"/>
    <w:rsid w:val="00D51A50"/>
    <w:rsid w:val="00D51ACA"/>
    <w:rsid w:val="00D51D2B"/>
    <w:rsid w:val="00D52090"/>
    <w:rsid w:val="00D52209"/>
    <w:rsid w:val="00D52390"/>
    <w:rsid w:val="00D5275D"/>
    <w:rsid w:val="00D52EEB"/>
    <w:rsid w:val="00D5325A"/>
    <w:rsid w:val="00D53504"/>
    <w:rsid w:val="00D535C5"/>
    <w:rsid w:val="00D539E8"/>
    <w:rsid w:val="00D53BC7"/>
    <w:rsid w:val="00D53F36"/>
    <w:rsid w:val="00D54153"/>
    <w:rsid w:val="00D541BD"/>
    <w:rsid w:val="00D5422B"/>
    <w:rsid w:val="00D54338"/>
    <w:rsid w:val="00D543FF"/>
    <w:rsid w:val="00D54615"/>
    <w:rsid w:val="00D548F7"/>
    <w:rsid w:val="00D5541C"/>
    <w:rsid w:val="00D55465"/>
    <w:rsid w:val="00D55A56"/>
    <w:rsid w:val="00D5615F"/>
    <w:rsid w:val="00D561D4"/>
    <w:rsid w:val="00D56571"/>
    <w:rsid w:val="00D56BEA"/>
    <w:rsid w:val="00D5722F"/>
    <w:rsid w:val="00D57E97"/>
    <w:rsid w:val="00D60312"/>
    <w:rsid w:val="00D60770"/>
    <w:rsid w:val="00D60A63"/>
    <w:rsid w:val="00D60AE2"/>
    <w:rsid w:val="00D60BC8"/>
    <w:rsid w:val="00D60E11"/>
    <w:rsid w:val="00D60E54"/>
    <w:rsid w:val="00D61485"/>
    <w:rsid w:val="00D6166C"/>
    <w:rsid w:val="00D61813"/>
    <w:rsid w:val="00D61B0C"/>
    <w:rsid w:val="00D61F9C"/>
    <w:rsid w:val="00D6203A"/>
    <w:rsid w:val="00D6233F"/>
    <w:rsid w:val="00D626D3"/>
    <w:rsid w:val="00D62BA4"/>
    <w:rsid w:val="00D62C41"/>
    <w:rsid w:val="00D62D4B"/>
    <w:rsid w:val="00D62DF5"/>
    <w:rsid w:val="00D62F5D"/>
    <w:rsid w:val="00D62FA1"/>
    <w:rsid w:val="00D631A2"/>
    <w:rsid w:val="00D6320E"/>
    <w:rsid w:val="00D638E5"/>
    <w:rsid w:val="00D63B39"/>
    <w:rsid w:val="00D63DBF"/>
    <w:rsid w:val="00D6411D"/>
    <w:rsid w:val="00D6412D"/>
    <w:rsid w:val="00D64BF2"/>
    <w:rsid w:val="00D64F98"/>
    <w:rsid w:val="00D6535E"/>
    <w:rsid w:val="00D65524"/>
    <w:rsid w:val="00D656DA"/>
    <w:rsid w:val="00D65742"/>
    <w:rsid w:val="00D657A6"/>
    <w:rsid w:val="00D662D2"/>
    <w:rsid w:val="00D66869"/>
    <w:rsid w:val="00D66AEA"/>
    <w:rsid w:val="00D66CD1"/>
    <w:rsid w:val="00D670B8"/>
    <w:rsid w:val="00D6784C"/>
    <w:rsid w:val="00D718DC"/>
    <w:rsid w:val="00D7230A"/>
    <w:rsid w:val="00D724D9"/>
    <w:rsid w:val="00D72569"/>
    <w:rsid w:val="00D7328D"/>
    <w:rsid w:val="00D73B8F"/>
    <w:rsid w:val="00D73CB7"/>
    <w:rsid w:val="00D73E8B"/>
    <w:rsid w:val="00D74009"/>
    <w:rsid w:val="00D74497"/>
    <w:rsid w:val="00D74F98"/>
    <w:rsid w:val="00D74FB7"/>
    <w:rsid w:val="00D75228"/>
    <w:rsid w:val="00D752D2"/>
    <w:rsid w:val="00D757A9"/>
    <w:rsid w:val="00D75B29"/>
    <w:rsid w:val="00D76167"/>
    <w:rsid w:val="00D762DD"/>
    <w:rsid w:val="00D76B12"/>
    <w:rsid w:val="00D77046"/>
    <w:rsid w:val="00D771C4"/>
    <w:rsid w:val="00D775A0"/>
    <w:rsid w:val="00D775F6"/>
    <w:rsid w:val="00D77633"/>
    <w:rsid w:val="00D77CC9"/>
    <w:rsid w:val="00D77CD3"/>
    <w:rsid w:val="00D80092"/>
    <w:rsid w:val="00D80FF1"/>
    <w:rsid w:val="00D81061"/>
    <w:rsid w:val="00D81143"/>
    <w:rsid w:val="00D8140A"/>
    <w:rsid w:val="00D81495"/>
    <w:rsid w:val="00D81791"/>
    <w:rsid w:val="00D817CA"/>
    <w:rsid w:val="00D81A8F"/>
    <w:rsid w:val="00D81E08"/>
    <w:rsid w:val="00D8206E"/>
    <w:rsid w:val="00D82353"/>
    <w:rsid w:val="00D82E13"/>
    <w:rsid w:val="00D83698"/>
    <w:rsid w:val="00D83C05"/>
    <w:rsid w:val="00D83D11"/>
    <w:rsid w:val="00D84428"/>
    <w:rsid w:val="00D84466"/>
    <w:rsid w:val="00D844C8"/>
    <w:rsid w:val="00D85196"/>
    <w:rsid w:val="00D856FE"/>
    <w:rsid w:val="00D85841"/>
    <w:rsid w:val="00D859A2"/>
    <w:rsid w:val="00D868E6"/>
    <w:rsid w:val="00D86994"/>
    <w:rsid w:val="00D86CC4"/>
    <w:rsid w:val="00D86EEE"/>
    <w:rsid w:val="00D87405"/>
    <w:rsid w:val="00D876FB"/>
    <w:rsid w:val="00D8784D"/>
    <w:rsid w:val="00D878EC"/>
    <w:rsid w:val="00D90300"/>
    <w:rsid w:val="00D90558"/>
    <w:rsid w:val="00D907D1"/>
    <w:rsid w:val="00D907E6"/>
    <w:rsid w:val="00D90B7D"/>
    <w:rsid w:val="00D90EF5"/>
    <w:rsid w:val="00D913A4"/>
    <w:rsid w:val="00D9156F"/>
    <w:rsid w:val="00D91605"/>
    <w:rsid w:val="00D919D8"/>
    <w:rsid w:val="00D91AD7"/>
    <w:rsid w:val="00D91F5D"/>
    <w:rsid w:val="00D923F4"/>
    <w:rsid w:val="00D929A6"/>
    <w:rsid w:val="00D92BEE"/>
    <w:rsid w:val="00D92D42"/>
    <w:rsid w:val="00D92DE7"/>
    <w:rsid w:val="00D9353C"/>
    <w:rsid w:val="00D93C58"/>
    <w:rsid w:val="00D9446D"/>
    <w:rsid w:val="00D945FD"/>
    <w:rsid w:val="00D94634"/>
    <w:rsid w:val="00D94709"/>
    <w:rsid w:val="00D94757"/>
    <w:rsid w:val="00D948B7"/>
    <w:rsid w:val="00D94A68"/>
    <w:rsid w:val="00D95026"/>
    <w:rsid w:val="00D955CC"/>
    <w:rsid w:val="00D9608D"/>
    <w:rsid w:val="00D96648"/>
    <w:rsid w:val="00D967A9"/>
    <w:rsid w:val="00D96A33"/>
    <w:rsid w:val="00D97220"/>
    <w:rsid w:val="00D97313"/>
    <w:rsid w:val="00D977EC"/>
    <w:rsid w:val="00D979B6"/>
    <w:rsid w:val="00D97D5B"/>
    <w:rsid w:val="00D97F16"/>
    <w:rsid w:val="00DA0315"/>
    <w:rsid w:val="00DA038E"/>
    <w:rsid w:val="00DA03B4"/>
    <w:rsid w:val="00DA09FB"/>
    <w:rsid w:val="00DA14B0"/>
    <w:rsid w:val="00DA1573"/>
    <w:rsid w:val="00DA1958"/>
    <w:rsid w:val="00DA2A0C"/>
    <w:rsid w:val="00DA2CAA"/>
    <w:rsid w:val="00DA3514"/>
    <w:rsid w:val="00DA3A7C"/>
    <w:rsid w:val="00DA3CCB"/>
    <w:rsid w:val="00DA3DD1"/>
    <w:rsid w:val="00DA3E54"/>
    <w:rsid w:val="00DA436F"/>
    <w:rsid w:val="00DA4486"/>
    <w:rsid w:val="00DA452D"/>
    <w:rsid w:val="00DA4BA7"/>
    <w:rsid w:val="00DA4C41"/>
    <w:rsid w:val="00DA4CA2"/>
    <w:rsid w:val="00DA4CAD"/>
    <w:rsid w:val="00DA4CBE"/>
    <w:rsid w:val="00DA4CFA"/>
    <w:rsid w:val="00DA5077"/>
    <w:rsid w:val="00DA50A5"/>
    <w:rsid w:val="00DA555C"/>
    <w:rsid w:val="00DA55BF"/>
    <w:rsid w:val="00DA5A22"/>
    <w:rsid w:val="00DA5A8B"/>
    <w:rsid w:val="00DA6334"/>
    <w:rsid w:val="00DA65AB"/>
    <w:rsid w:val="00DA68D4"/>
    <w:rsid w:val="00DA6925"/>
    <w:rsid w:val="00DA7789"/>
    <w:rsid w:val="00DA7F92"/>
    <w:rsid w:val="00DB03CB"/>
    <w:rsid w:val="00DB0AAD"/>
    <w:rsid w:val="00DB11BE"/>
    <w:rsid w:val="00DB1796"/>
    <w:rsid w:val="00DB1C9A"/>
    <w:rsid w:val="00DB2136"/>
    <w:rsid w:val="00DB2648"/>
    <w:rsid w:val="00DB2A8C"/>
    <w:rsid w:val="00DB2ACE"/>
    <w:rsid w:val="00DB2C09"/>
    <w:rsid w:val="00DB2C99"/>
    <w:rsid w:val="00DB2D0F"/>
    <w:rsid w:val="00DB2E04"/>
    <w:rsid w:val="00DB2F72"/>
    <w:rsid w:val="00DB30BE"/>
    <w:rsid w:val="00DB3133"/>
    <w:rsid w:val="00DB3605"/>
    <w:rsid w:val="00DB3E87"/>
    <w:rsid w:val="00DB3EDC"/>
    <w:rsid w:val="00DB4A94"/>
    <w:rsid w:val="00DB4ABA"/>
    <w:rsid w:val="00DB5666"/>
    <w:rsid w:val="00DB5F3B"/>
    <w:rsid w:val="00DB6641"/>
    <w:rsid w:val="00DB67AE"/>
    <w:rsid w:val="00DB6F06"/>
    <w:rsid w:val="00DB70DB"/>
    <w:rsid w:val="00DB73FF"/>
    <w:rsid w:val="00DB78B6"/>
    <w:rsid w:val="00DB79EC"/>
    <w:rsid w:val="00DB7E29"/>
    <w:rsid w:val="00DB7EA8"/>
    <w:rsid w:val="00DC0023"/>
    <w:rsid w:val="00DC0108"/>
    <w:rsid w:val="00DC02F5"/>
    <w:rsid w:val="00DC0542"/>
    <w:rsid w:val="00DC05E9"/>
    <w:rsid w:val="00DC0DC5"/>
    <w:rsid w:val="00DC1071"/>
    <w:rsid w:val="00DC1191"/>
    <w:rsid w:val="00DC12FD"/>
    <w:rsid w:val="00DC1C0E"/>
    <w:rsid w:val="00DC1F20"/>
    <w:rsid w:val="00DC2253"/>
    <w:rsid w:val="00DC2552"/>
    <w:rsid w:val="00DC2559"/>
    <w:rsid w:val="00DC26AD"/>
    <w:rsid w:val="00DC2BB3"/>
    <w:rsid w:val="00DC2D50"/>
    <w:rsid w:val="00DC3039"/>
    <w:rsid w:val="00DC442E"/>
    <w:rsid w:val="00DC4452"/>
    <w:rsid w:val="00DC44CA"/>
    <w:rsid w:val="00DC44EE"/>
    <w:rsid w:val="00DC451C"/>
    <w:rsid w:val="00DC50F8"/>
    <w:rsid w:val="00DC54A1"/>
    <w:rsid w:val="00DC608D"/>
    <w:rsid w:val="00DC6840"/>
    <w:rsid w:val="00DC6926"/>
    <w:rsid w:val="00DC6945"/>
    <w:rsid w:val="00DC6953"/>
    <w:rsid w:val="00DC6CAB"/>
    <w:rsid w:val="00DC70BF"/>
    <w:rsid w:val="00DC7551"/>
    <w:rsid w:val="00DC7970"/>
    <w:rsid w:val="00DC7D0E"/>
    <w:rsid w:val="00DD05C6"/>
    <w:rsid w:val="00DD0BAE"/>
    <w:rsid w:val="00DD0CCC"/>
    <w:rsid w:val="00DD0D5E"/>
    <w:rsid w:val="00DD0DA2"/>
    <w:rsid w:val="00DD0DDE"/>
    <w:rsid w:val="00DD1292"/>
    <w:rsid w:val="00DD131D"/>
    <w:rsid w:val="00DD1451"/>
    <w:rsid w:val="00DD1C4B"/>
    <w:rsid w:val="00DD2075"/>
    <w:rsid w:val="00DD25D9"/>
    <w:rsid w:val="00DD297E"/>
    <w:rsid w:val="00DD2AE7"/>
    <w:rsid w:val="00DD2BC7"/>
    <w:rsid w:val="00DD332A"/>
    <w:rsid w:val="00DD36F0"/>
    <w:rsid w:val="00DD39E4"/>
    <w:rsid w:val="00DD41EA"/>
    <w:rsid w:val="00DD44C9"/>
    <w:rsid w:val="00DD488F"/>
    <w:rsid w:val="00DD4DE5"/>
    <w:rsid w:val="00DD4FD4"/>
    <w:rsid w:val="00DD5087"/>
    <w:rsid w:val="00DD5421"/>
    <w:rsid w:val="00DD55AA"/>
    <w:rsid w:val="00DD5609"/>
    <w:rsid w:val="00DD573D"/>
    <w:rsid w:val="00DD5892"/>
    <w:rsid w:val="00DD5EDA"/>
    <w:rsid w:val="00DD62CB"/>
    <w:rsid w:val="00DD6619"/>
    <w:rsid w:val="00DD66EE"/>
    <w:rsid w:val="00DD6A7A"/>
    <w:rsid w:val="00DD707F"/>
    <w:rsid w:val="00DD76CD"/>
    <w:rsid w:val="00DD7C70"/>
    <w:rsid w:val="00DD7F90"/>
    <w:rsid w:val="00DE02EA"/>
    <w:rsid w:val="00DE0322"/>
    <w:rsid w:val="00DE0698"/>
    <w:rsid w:val="00DE06F8"/>
    <w:rsid w:val="00DE0893"/>
    <w:rsid w:val="00DE08A0"/>
    <w:rsid w:val="00DE0A1E"/>
    <w:rsid w:val="00DE0D43"/>
    <w:rsid w:val="00DE1019"/>
    <w:rsid w:val="00DE1482"/>
    <w:rsid w:val="00DE17BF"/>
    <w:rsid w:val="00DE1FC9"/>
    <w:rsid w:val="00DE2553"/>
    <w:rsid w:val="00DE256B"/>
    <w:rsid w:val="00DE27F9"/>
    <w:rsid w:val="00DE2852"/>
    <w:rsid w:val="00DE2C2E"/>
    <w:rsid w:val="00DE2F59"/>
    <w:rsid w:val="00DE3033"/>
    <w:rsid w:val="00DE31AB"/>
    <w:rsid w:val="00DE3825"/>
    <w:rsid w:val="00DE386E"/>
    <w:rsid w:val="00DE3917"/>
    <w:rsid w:val="00DE3B8E"/>
    <w:rsid w:val="00DE4078"/>
    <w:rsid w:val="00DE4B64"/>
    <w:rsid w:val="00DE4C4B"/>
    <w:rsid w:val="00DE4CB5"/>
    <w:rsid w:val="00DE5E0A"/>
    <w:rsid w:val="00DE64D6"/>
    <w:rsid w:val="00DE6C4B"/>
    <w:rsid w:val="00DE73EE"/>
    <w:rsid w:val="00DE7E42"/>
    <w:rsid w:val="00DF0696"/>
    <w:rsid w:val="00DF07E1"/>
    <w:rsid w:val="00DF0844"/>
    <w:rsid w:val="00DF0DDB"/>
    <w:rsid w:val="00DF10E4"/>
    <w:rsid w:val="00DF12A0"/>
    <w:rsid w:val="00DF228B"/>
    <w:rsid w:val="00DF233D"/>
    <w:rsid w:val="00DF289E"/>
    <w:rsid w:val="00DF28EB"/>
    <w:rsid w:val="00DF2B7A"/>
    <w:rsid w:val="00DF2C36"/>
    <w:rsid w:val="00DF300A"/>
    <w:rsid w:val="00DF33CE"/>
    <w:rsid w:val="00DF33DB"/>
    <w:rsid w:val="00DF3A2A"/>
    <w:rsid w:val="00DF3B0D"/>
    <w:rsid w:val="00DF3B23"/>
    <w:rsid w:val="00DF3B4F"/>
    <w:rsid w:val="00DF4AE3"/>
    <w:rsid w:val="00DF4BE4"/>
    <w:rsid w:val="00DF593D"/>
    <w:rsid w:val="00DF5C85"/>
    <w:rsid w:val="00DF5C88"/>
    <w:rsid w:val="00DF5F0C"/>
    <w:rsid w:val="00DF64E3"/>
    <w:rsid w:val="00DF6A54"/>
    <w:rsid w:val="00DF6B5C"/>
    <w:rsid w:val="00DF6CDC"/>
    <w:rsid w:val="00DF7009"/>
    <w:rsid w:val="00DF7815"/>
    <w:rsid w:val="00DF7870"/>
    <w:rsid w:val="00E00392"/>
    <w:rsid w:val="00E00536"/>
    <w:rsid w:val="00E00A7D"/>
    <w:rsid w:val="00E00E00"/>
    <w:rsid w:val="00E01306"/>
    <w:rsid w:val="00E016D3"/>
    <w:rsid w:val="00E01A2B"/>
    <w:rsid w:val="00E01C98"/>
    <w:rsid w:val="00E01D38"/>
    <w:rsid w:val="00E0242A"/>
    <w:rsid w:val="00E026E6"/>
    <w:rsid w:val="00E0281A"/>
    <w:rsid w:val="00E02928"/>
    <w:rsid w:val="00E02B05"/>
    <w:rsid w:val="00E0304C"/>
    <w:rsid w:val="00E0324E"/>
    <w:rsid w:val="00E03C7B"/>
    <w:rsid w:val="00E03CA9"/>
    <w:rsid w:val="00E03D9E"/>
    <w:rsid w:val="00E03DBB"/>
    <w:rsid w:val="00E03FD8"/>
    <w:rsid w:val="00E04400"/>
    <w:rsid w:val="00E04603"/>
    <w:rsid w:val="00E04F9F"/>
    <w:rsid w:val="00E050F1"/>
    <w:rsid w:val="00E05A13"/>
    <w:rsid w:val="00E06303"/>
    <w:rsid w:val="00E06996"/>
    <w:rsid w:val="00E06BA1"/>
    <w:rsid w:val="00E06E46"/>
    <w:rsid w:val="00E06EF0"/>
    <w:rsid w:val="00E06F2E"/>
    <w:rsid w:val="00E072F6"/>
    <w:rsid w:val="00E0780C"/>
    <w:rsid w:val="00E07E6B"/>
    <w:rsid w:val="00E104DB"/>
    <w:rsid w:val="00E108D0"/>
    <w:rsid w:val="00E10D89"/>
    <w:rsid w:val="00E10DE9"/>
    <w:rsid w:val="00E10F21"/>
    <w:rsid w:val="00E11ADF"/>
    <w:rsid w:val="00E11CC4"/>
    <w:rsid w:val="00E11CEE"/>
    <w:rsid w:val="00E11EF0"/>
    <w:rsid w:val="00E121A1"/>
    <w:rsid w:val="00E12481"/>
    <w:rsid w:val="00E1289B"/>
    <w:rsid w:val="00E12912"/>
    <w:rsid w:val="00E13348"/>
    <w:rsid w:val="00E133AD"/>
    <w:rsid w:val="00E135C1"/>
    <w:rsid w:val="00E1393D"/>
    <w:rsid w:val="00E13A6D"/>
    <w:rsid w:val="00E13AB2"/>
    <w:rsid w:val="00E13C45"/>
    <w:rsid w:val="00E146BA"/>
    <w:rsid w:val="00E147C9"/>
    <w:rsid w:val="00E14936"/>
    <w:rsid w:val="00E14BEC"/>
    <w:rsid w:val="00E14C7B"/>
    <w:rsid w:val="00E14C8B"/>
    <w:rsid w:val="00E15123"/>
    <w:rsid w:val="00E16167"/>
    <w:rsid w:val="00E16C6C"/>
    <w:rsid w:val="00E16FC3"/>
    <w:rsid w:val="00E1723D"/>
    <w:rsid w:val="00E174EF"/>
    <w:rsid w:val="00E17DAA"/>
    <w:rsid w:val="00E20154"/>
    <w:rsid w:val="00E2060C"/>
    <w:rsid w:val="00E206E6"/>
    <w:rsid w:val="00E210DA"/>
    <w:rsid w:val="00E214C6"/>
    <w:rsid w:val="00E21865"/>
    <w:rsid w:val="00E2225E"/>
    <w:rsid w:val="00E22266"/>
    <w:rsid w:val="00E22899"/>
    <w:rsid w:val="00E22A2C"/>
    <w:rsid w:val="00E22C27"/>
    <w:rsid w:val="00E22C46"/>
    <w:rsid w:val="00E22F70"/>
    <w:rsid w:val="00E234B1"/>
    <w:rsid w:val="00E235C1"/>
    <w:rsid w:val="00E2368C"/>
    <w:rsid w:val="00E238D4"/>
    <w:rsid w:val="00E23C03"/>
    <w:rsid w:val="00E24B44"/>
    <w:rsid w:val="00E24CA2"/>
    <w:rsid w:val="00E24FBC"/>
    <w:rsid w:val="00E25033"/>
    <w:rsid w:val="00E2577C"/>
    <w:rsid w:val="00E25D95"/>
    <w:rsid w:val="00E260E3"/>
    <w:rsid w:val="00E26350"/>
    <w:rsid w:val="00E26515"/>
    <w:rsid w:val="00E26886"/>
    <w:rsid w:val="00E26FFF"/>
    <w:rsid w:val="00E2726C"/>
    <w:rsid w:val="00E278E4"/>
    <w:rsid w:val="00E27E87"/>
    <w:rsid w:val="00E302A0"/>
    <w:rsid w:val="00E30504"/>
    <w:rsid w:val="00E307D5"/>
    <w:rsid w:val="00E30C84"/>
    <w:rsid w:val="00E30E6A"/>
    <w:rsid w:val="00E31542"/>
    <w:rsid w:val="00E31645"/>
    <w:rsid w:val="00E31E8A"/>
    <w:rsid w:val="00E32010"/>
    <w:rsid w:val="00E3210B"/>
    <w:rsid w:val="00E32D88"/>
    <w:rsid w:val="00E32E29"/>
    <w:rsid w:val="00E32EE1"/>
    <w:rsid w:val="00E32FD2"/>
    <w:rsid w:val="00E336E7"/>
    <w:rsid w:val="00E33A4B"/>
    <w:rsid w:val="00E3413F"/>
    <w:rsid w:val="00E34B6E"/>
    <w:rsid w:val="00E35D93"/>
    <w:rsid w:val="00E35E1B"/>
    <w:rsid w:val="00E36012"/>
    <w:rsid w:val="00E36058"/>
    <w:rsid w:val="00E36473"/>
    <w:rsid w:val="00E36870"/>
    <w:rsid w:val="00E36FA6"/>
    <w:rsid w:val="00E371B2"/>
    <w:rsid w:val="00E3772D"/>
    <w:rsid w:val="00E3777B"/>
    <w:rsid w:val="00E377CC"/>
    <w:rsid w:val="00E37B8A"/>
    <w:rsid w:val="00E37ED9"/>
    <w:rsid w:val="00E404E9"/>
    <w:rsid w:val="00E409F1"/>
    <w:rsid w:val="00E41424"/>
    <w:rsid w:val="00E41945"/>
    <w:rsid w:val="00E41D0B"/>
    <w:rsid w:val="00E41D2C"/>
    <w:rsid w:val="00E42056"/>
    <w:rsid w:val="00E42870"/>
    <w:rsid w:val="00E4287F"/>
    <w:rsid w:val="00E42ACD"/>
    <w:rsid w:val="00E42CA8"/>
    <w:rsid w:val="00E42D28"/>
    <w:rsid w:val="00E42ED0"/>
    <w:rsid w:val="00E42F6C"/>
    <w:rsid w:val="00E42FDE"/>
    <w:rsid w:val="00E4312F"/>
    <w:rsid w:val="00E443F3"/>
    <w:rsid w:val="00E44C9B"/>
    <w:rsid w:val="00E44D75"/>
    <w:rsid w:val="00E44DD7"/>
    <w:rsid w:val="00E44E82"/>
    <w:rsid w:val="00E458D6"/>
    <w:rsid w:val="00E45A3A"/>
    <w:rsid w:val="00E460BC"/>
    <w:rsid w:val="00E463EF"/>
    <w:rsid w:val="00E46708"/>
    <w:rsid w:val="00E46CB8"/>
    <w:rsid w:val="00E46D4B"/>
    <w:rsid w:val="00E4737E"/>
    <w:rsid w:val="00E47B32"/>
    <w:rsid w:val="00E47E33"/>
    <w:rsid w:val="00E503AE"/>
    <w:rsid w:val="00E503B6"/>
    <w:rsid w:val="00E50701"/>
    <w:rsid w:val="00E50779"/>
    <w:rsid w:val="00E50A12"/>
    <w:rsid w:val="00E50FC3"/>
    <w:rsid w:val="00E5102C"/>
    <w:rsid w:val="00E510AE"/>
    <w:rsid w:val="00E512F1"/>
    <w:rsid w:val="00E51333"/>
    <w:rsid w:val="00E51A7F"/>
    <w:rsid w:val="00E51B0E"/>
    <w:rsid w:val="00E525AC"/>
    <w:rsid w:val="00E52D14"/>
    <w:rsid w:val="00E52E23"/>
    <w:rsid w:val="00E52FAD"/>
    <w:rsid w:val="00E53E0F"/>
    <w:rsid w:val="00E54144"/>
    <w:rsid w:val="00E541E9"/>
    <w:rsid w:val="00E543EB"/>
    <w:rsid w:val="00E5444E"/>
    <w:rsid w:val="00E54CEE"/>
    <w:rsid w:val="00E54EEE"/>
    <w:rsid w:val="00E54F8B"/>
    <w:rsid w:val="00E550F6"/>
    <w:rsid w:val="00E55414"/>
    <w:rsid w:val="00E55763"/>
    <w:rsid w:val="00E55A36"/>
    <w:rsid w:val="00E55BCB"/>
    <w:rsid w:val="00E56179"/>
    <w:rsid w:val="00E562D4"/>
    <w:rsid w:val="00E564E6"/>
    <w:rsid w:val="00E56733"/>
    <w:rsid w:val="00E56ABC"/>
    <w:rsid w:val="00E56C9F"/>
    <w:rsid w:val="00E56F1A"/>
    <w:rsid w:val="00E57210"/>
    <w:rsid w:val="00E5727D"/>
    <w:rsid w:val="00E57356"/>
    <w:rsid w:val="00E576E2"/>
    <w:rsid w:val="00E5794C"/>
    <w:rsid w:val="00E57CA8"/>
    <w:rsid w:val="00E57EFE"/>
    <w:rsid w:val="00E6078A"/>
    <w:rsid w:val="00E61059"/>
    <w:rsid w:val="00E61656"/>
    <w:rsid w:val="00E61727"/>
    <w:rsid w:val="00E61B21"/>
    <w:rsid w:val="00E629FC"/>
    <w:rsid w:val="00E62CF8"/>
    <w:rsid w:val="00E62D83"/>
    <w:rsid w:val="00E62E3A"/>
    <w:rsid w:val="00E62F09"/>
    <w:rsid w:val="00E6325D"/>
    <w:rsid w:val="00E632D4"/>
    <w:rsid w:val="00E6335E"/>
    <w:rsid w:val="00E63738"/>
    <w:rsid w:val="00E63752"/>
    <w:rsid w:val="00E63E74"/>
    <w:rsid w:val="00E6444D"/>
    <w:rsid w:val="00E6457E"/>
    <w:rsid w:val="00E648E0"/>
    <w:rsid w:val="00E64BA0"/>
    <w:rsid w:val="00E6513D"/>
    <w:rsid w:val="00E655F8"/>
    <w:rsid w:val="00E65A99"/>
    <w:rsid w:val="00E65E84"/>
    <w:rsid w:val="00E661F5"/>
    <w:rsid w:val="00E66312"/>
    <w:rsid w:val="00E664EE"/>
    <w:rsid w:val="00E66C7D"/>
    <w:rsid w:val="00E66E81"/>
    <w:rsid w:val="00E6749F"/>
    <w:rsid w:val="00E67F80"/>
    <w:rsid w:val="00E70567"/>
    <w:rsid w:val="00E7093E"/>
    <w:rsid w:val="00E70BC6"/>
    <w:rsid w:val="00E70E94"/>
    <w:rsid w:val="00E7101A"/>
    <w:rsid w:val="00E71455"/>
    <w:rsid w:val="00E715DD"/>
    <w:rsid w:val="00E7201F"/>
    <w:rsid w:val="00E7236F"/>
    <w:rsid w:val="00E72A27"/>
    <w:rsid w:val="00E73209"/>
    <w:rsid w:val="00E739DE"/>
    <w:rsid w:val="00E73BE1"/>
    <w:rsid w:val="00E73E2F"/>
    <w:rsid w:val="00E741A6"/>
    <w:rsid w:val="00E741E5"/>
    <w:rsid w:val="00E74C1A"/>
    <w:rsid w:val="00E754BB"/>
    <w:rsid w:val="00E75B6F"/>
    <w:rsid w:val="00E75EED"/>
    <w:rsid w:val="00E75F94"/>
    <w:rsid w:val="00E76593"/>
    <w:rsid w:val="00E76798"/>
    <w:rsid w:val="00E7787B"/>
    <w:rsid w:val="00E779C1"/>
    <w:rsid w:val="00E77AFA"/>
    <w:rsid w:val="00E77C93"/>
    <w:rsid w:val="00E77F6F"/>
    <w:rsid w:val="00E8028A"/>
    <w:rsid w:val="00E802BC"/>
    <w:rsid w:val="00E80573"/>
    <w:rsid w:val="00E808EF"/>
    <w:rsid w:val="00E80AB6"/>
    <w:rsid w:val="00E80B60"/>
    <w:rsid w:val="00E80B92"/>
    <w:rsid w:val="00E80E63"/>
    <w:rsid w:val="00E819AA"/>
    <w:rsid w:val="00E81BAE"/>
    <w:rsid w:val="00E826B4"/>
    <w:rsid w:val="00E828CE"/>
    <w:rsid w:val="00E82942"/>
    <w:rsid w:val="00E82DB3"/>
    <w:rsid w:val="00E83011"/>
    <w:rsid w:val="00E83049"/>
    <w:rsid w:val="00E832F3"/>
    <w:rsid w:val="00E836FE"/>
    <w:rsid w:val="00E84649"/>
    <w:rsid w:val="00E848F7"/>
    <w:rsid w:val="00E8495F"/>
    <w:rsid w:val="00E84B9E"/>
    <w:rsid w:val="00E84BA0"/>
    <w:rsid w:val="00E84E73"/>
    <w:rsid w:val="00E85141"/>
    <w:rsid w:val="00E853B1"/>
    <w:rsid w:val="00E854B3"/>
    <w:rsid w:val="00E856CA"/>
    <w:rsid w:val="00E85BA1"/>
    <w:rsid w:val="00E85D6B"/>
    <w:rsid w:val="00E85DE1"/>
    <w:rsid w:val="00E8615E"/>
    <w:rsid w:val="00E8627A"/>
    <w:rsid w:val="00E87016"/>
    <w:rsid w:val="00E8716D"/>
    <w:rsid w:val="00E871DD"/>
    <w:rsid w:val="00E871F9"/>
    <w:rsid w:val="00E87B74"/>
    <w:rsid w:val="00E87DA9"/>
    <w:rsid w:val="00E9003C"/>
    <w:rsid w:val="00E90166"/>
    <w:rsid w:val="00E90337"/>
    <w:rsid w:val="00E90350"/>
    <w:rsid w:val="00E904AC"/>
    <w:rsid w:val="00E90722"/>
    <w:rsid w:val="00E90D43"/>
    <w:rsid w:val="00E91177"/>
    <w:rsid w:val="00E91361"/>
    <w:rsid w:val="00E9179D"/>
    <w:rsid w:val="00E91EBF"/>
    <w:rsid w:val="00E91FCD"/>
    <w:rsid w:val="00E92415"/>
    <w:rsid w:val="00E92418"/>
    <w:rsid w:val="00E9273C"/>
    <w:rsid w:val="00E92783"/>
    <w:rsid w:val="00E929EF"/>
    <w:rsid w:val="00E92C5F"/>
    <w:rsid w:val="00E92D32"/>
    <w:rsid w:val="00E9307C"/>
    <w:rsid w:val="00E939A8"/>
    <w:rsid w:val="00E93B66"/>
    <w:rsid w:val="00E93C07"/>
    <w:rsid w:val="00E93E5B"/>
    <w:rsid w:val="00E93FD9"/>
    <w:rsid w:val="00E942F8"/>
    <w:rsid w:val="00E9536E"/>
    <w:rsid w:val="00E9545E"/>
    <w:rsid w:val="00E95C3D"/>
    <w:rsid w:val="00E963CB"/>
    <w:rsid w:val="00E96457"/>
    <w:rsid w:val="00E96594"/>
    <w:rsid w:val="00E96B10"/>
    <w:rsid w:val="00E96B61"/>
    <w:rsid w:val="00E96CDB"/>
    <w:rsid w:val="00E977D7"/>
    <w:rsid w:val="00E97C1B"/>
    <w:rsid w:val="00E97DC8"/>
    <w:rsid w:val="00E97FBA"/>
    <w:rsid w:val="00E97FDF"/>
    <w:rsid w:val="00EA047C"/>
    <w:rsid w:val="00EA04A5"/>
    <w:rsid w:val="00EA09BC"/>
    <w:rsid w:val="00EA0A00"/>
    <w:rsid w:val="00EA0B48"/>
    <w:rsid w:val="00EA1027"/>
    <w:rsid w:val="00EA1EE4"/>
    <w:rsid w:val="00EA1FF2"/>
    <w:rsid w:val="00EA206E"/>
    <w:rsid w:val="00EA2293"/>
    <w:rsid w:val="00EA2494"/>
    <w:rsid w:val="00EA2949"/>
    <w:rsid w:val="00EA2CA6"/>
    <w:rsid w:val="00EA2DDC"/>
    <w:rsid w:val="00EA31C7"/>
    <w:rsid w:val="00EA3562"/>
    <w:rsid w:val="00EA3638"/>
    <w:rsid w:val="00EA3FC2"/>
    <w:rsid w:val="00EA4237"/>
    <w:rsid w:val="00EA4409"/>
    <w:rsid w:val="00EA4BA2"/>
    <w:rsid w:val="00EA4C19"/>
    <w:rsid w:val="00EA4C7C"/>
    <w:rsid w:val="00EA4F20"/>
    <w:rsid w:val="00EA5246"/>
    <w:rsid w:val="00EA527E"/>
    <w:rsid w:val="00EA56A2"/>
    <w:rsid w:val="00EA5813"/>
    <w:rsid w:val="00EA5EA0"/>
    <w:rsid w:val="00EA6017"/>
    <w:rsid w:val="00EA6063"/>
    <w:rsid w:val="00EA6907"/>
    <w:rsid w:val="00EA6D91"/>
    <w:rsid w:val="00EA6E59"/>
    <w:rsid w:val="00EA71F2"/>
    <w:rsid w:val="00EA751A"/>
    <w:rsid w:val="00EA785D"/>
    <w:rsid w:val="00EA78DC"/>
    <w:rsid w:val="00EA7A95"/>
    <w:rsid w:val="00EA7B61"/>
    <w:rsid w:val="00EA7D85"/>
    <w:rsid w:val="00EA7FEA"/>
    <w:rsid w:val="00EB05CD"/>
    <w:rsid w:val="00EB062B"/>
    <w:rsid w:val="00EB06C2"/>
    <w:rsid w:val="00EB06DD"/>
    <w:rsid w:val="00EB0BE4"/>
    <w:rsid w:val="00EB13F5"/>
    <w:rsid w:val="00EB18C1"/>
    <w:rsid w:val="00EB1C33"/>
    <w:rsid w:val="00EB1EAF"/>
    <w:rsid w:val="00EB24E4"/>
    <w:rsid w:val="00EB28C6"/>
    <w:rsid w:val="00EB2933"/>
    <w:rsid w:val="00EB30D0"/>
    <w:rsid w:val="00EB34F9"/>
    <w:rsid w:val="00EB47AB"/>
    <w:rsid w:val="00EB48F3"/>
    <w:rsid w:val="00EB490F"/>
    <w:rsid w:val="00EB4D0A"/>
    <w:rsid w:val="00EB51B8"/>
    <w:rsid w:val="00EB54A2"/>
    <w:rsid w:val="00EB59BB"/>
    <w:rsid w:val="00EB5CDB"/>
    <w:rsid w:val="00EB6493"/>
    <w:rsid w:val="00EB7D37"/>
    <w:rsid w:val="00EC0108"/>
    <w:rsid w:val="00EC01BF"/>
    <w:rsid w:val="00EC0621"/>
    <w:rsid w:val="00EC0BED"/>
    <w:rsid w:val="00EC0BFC"/>
    <w:rsid w:val="00EC0E6A"/>
    <w:rsid w:val="00EC0FB1"/>
    <w:rsid w:val="00EC1487"/>
    <w:rsid w:val="00EC1AAC"/>
    <w:rsid w:val="00EC1AF2"/>
    <w:rsid w:val="00EC1EBC"/>
    <w:rsid w:val="00EC2021"/>
    <w:rsid w:val="00EC2A23"/>
    <w:rsid w:val="00EC2B6B"/>
    <w:rsid w:val="00EC2BE6"/>
    <w:rsid w:val="00EC356F"/>
    <w:rsid w:val="00EC44AF"/>
    <w:rsid w:val="00EC482F"/>
    <w:rsid w:val="00EC4A33"/>
    <w:rsid w:val="00EC4AE5"/>
    <w:rsid w:val="00EC4B2B"/>
    <w:rsid w:val="00EC4B62"/>
    <w:rsid w:val="00EC4F69"/>
    <w:rsid w:val="00EC5AF8"/>
    <w:rsid w:val="00EC683F"/>
    <w:rsid w:val="00EC68B0"/>
    <w:rsid w:val="00EC69BF"/>
    <w:rsid w:val="00EC6CEA"/>
    <w:rsid w:val="00EC6DE3"/>
    <w:rsid w:val="00EC6DE6"/>
    <w:rsid w:val="00EC725B"/>
    <w:rsid w:val="00EC7505"/>
    <w:rsid w:val="00ED017B"/>
    <w:rsid w:val="00ED0285"/>
    <w:rsid w:val="00ED065B"/>
    <w:rsid w:val="00ED0E19"/>
    <w:rsid w:val="00ED0E41"/>
    <w:rsid w:val="00ED1031"/>
    <w:rsid w:val="00ED1349"/>
    <w:rsid w:val="00ED2198"/>
    <w:rsid w:val="00ED2275"/>
    <w:rsid w:val="00ED248D"/>
    <w:rsid w:val="00ED252B"/>
    <w:rsid w:val="00ED2B3F"/>
    <w:rsid w:val="00ED2B4B"/>
    <w:rsid w:val="00ED2D41"/>
    <w:rsid w:val="00ED2F20"/>
    <w:rsid w:val="00ED344A"/>
    <w:rsid w:val="00ED3470"/>
    <w:rsid w:val="00ED3905"/>
    <w:rsid w:val="00ED3EDD"/>
    <w:rsid w:val="00ED4628"/>
    <w:rsid w:val="00ED474F"/>
    <w:rsid w:val="00ED4E68"/>
    <w:rsid w:val="00ED4FD6"/>
    <w:rsid w:val="00ED547F"/>
    <w:rsid w:val="00ED572D"/>
    <w:rsid w:val="00ED5828"/>
    <w:rsid w:val="00ED5CE1"/>
    <w:rsid w:val="00ED5F2D"/>
    <w:rsid w:val="00ED5F63"/>
    <w:rsid w:val="00ED5F7F"/>
    <w:rsid w:val="00ED6123"/>
    <w:rsid w:val="00ED676D"/>
    <w:rsid w:val="00ED72C2"/>
    <w:rsid w:val="00ED73DC"/>
    <w:rsid w:val="00ED75EB"/>
    <w:rsid w:val="00ED7A45"/>
    <w:rsid w:val="00ED7B34"/>
    <w:rsid w:val="00EE01CC"/>
    <w:rsid w:val="00EE02C1"/>
    <w:rsid w:val="00EE08B5"/>
    <w:rsid w:val="00EE0CFA"/>
    <w:rsid w:val="00EE1055"/>
    <w:rsid w:val="00EE1250"/>
    <w:rsid w:val="00EE1B11"/>
    <w:rsid w:val="00EE220F"/>
    <w:rsid w:val="00EE2640"/>
    <w:rsid w:val="00EE3B6F"/>
    <w:rsid w:val="00EE3C7E"/>
    <w:rsid w:val="00EE3D0B"/>
    <w:rsid w:val="00EE4044"/>
    <w:rsid w:val="00EE472A"/>
    <w:rsid w:val="00EE48CD"/>
    <w:rsid w:val="00EE4BAE"/>
    <w:rsid w:val="00EE5140"/>
    <w:rsid w:val="00EE5F22"/>
    <w:rsid w:val="00EE5FDF"/>
    <w:rsid w:val="00EE6A34"/>
    <w:rsid w:val="00EE6C02"/>
    <w:rsid w:val="00EE6E69"/>
    <w:rsid w:val="00EE6E6C"/>
    <w:rsid w:val="00EE6E96"/>
    <w:rsid w:val="00EE70D6"/>
    <w:rsid w:val="00EE7127"/>
    <w:rsid w:val="00EE7378"/>
    <w:rsid w:val="00EE7560"/>
    <w:rsid w:val="00EE78DC"/>
    <w:rsid w:val="00EE7DD9"/>
    <w:rsid w:val="00EE7ED9"/>
    <w:rsid w:val="00EF091A"/>
    <w:rsid w:val="00EF0AF4"/>
    <w:rsid w:val="00EF0D1E"/>
    <w:rsid w:val="00EF0E3D"/>
    <w:rsid w:val="00EF0F9B"/>
    <w:rsid w:val="00EF19EB"/>
    <w:rsid w:val="00EF1BED"/>
    <w:rsid w:val="00EF1E0A"/>
    <w:rsid w:val="00EF2614"/>
    <w:rsid w:val="00EF281E"/>
    <w:rsid w:val="00EF2FB9"/>
    <w:rsid w:val="00EF3754"/>
    <w:rsid w:val="00EF38FE"/>
    <w:rsid w:val="00EF3B02"/>
    <w:rsid w:val="00EF3D38"/>
    <w:rsid w:val="00EF4447"/>
    <w:rsid w:val="00EF45B1"/>
    <w:rsid w:val="00EF4915"/>
    <w:rsid w:val="00EF49B8"/>
    <w:rsid w:val="00EF5026"/>
    <w:rsid w:val="00EF5914"/>
    <w:rsid w:val="00EF5E74"/>
    <w:rsid w:val="00EF6292"/>
    <w:rsid w:val="00EF6537"/>
    <w:rsid w:val="00EF6651"/>
    <w:rsid w:val="00EF693E"/>
    <w:rsid w:val="00EF6DF3"/>
    <w:rsid w:val="00EF7116"/>
    <w:rsid w:val="00EF72F4"/>
    <w:rsid w:val="00EF7967"/>
    <w:rsid w:val="00EF7BBA"/>
    <w:rsid w:val="00EF7FE7"/>
    <w:rsid w:val="00F0007A"/>
    <w:rsid w:val="00F00655"/>
    <w:rsid w:val="00F00AFF"/>
    <w:rsid w:val="00F00B38"/>
    <w:rsid w:val="00F00F17"/>
    <w:rsid w:val="00F010A4"/>
    <w:rsid w:val="00F0120C"/>
    <w:rsid w:val="00F0126D"/>
    <w:rsid w:val="00F0170A"/>
    <w:rsid w:val="00F01B42"/>
    <w:rsid w:val="00F01CDC"/>
    <w:rsid w:val="00F01E9D"/>
    <w:rsid w:val="00F01F0F"/>
    <w:rsid w:val="00F023DB"/>
    <w:rsid w:val="00F02F06"/>
    <w:rsid w:val="00F02F2C"/>
    <w:rsid w:val="00F03058"/>
    <w:rsid w:val="00F03230"/>
    <w:rsid w:val="00F03295"/>
    <w:rsid w:val="00F03B80"/>
    <w:rsid w:val="00F03EE6"/>
    <w:rsid w:val="00F04053"/>
    <w:rsid w:val="00F04596"/>
    <w:rsid w:val="00F0467A"/>
    <w:rsid w:val="00F046AA"/>
    <w:rsid w:val="00F04745"/>
    <w:rsid w:val="00F04CC5"/>
    <w:rsid w:val="00F04F1C"/>
    <w:rsid w:val="00F04F4D"/>
    <w:rsid w:val="00F050A2"/>
    <w:rsid w:val="00F05365"/>
    <w:rsid w:val="00F054A0"/>
    <w:rsid w:val="00F05C9B"/>
    <w:rsid w:val="00F05D75"/>
    <w:rsid w:val="00F0694D"/>
    <w:rsid w:val="00F069B7"/>
    <w:rsid w:val="00F06E57"/>
    <w:rsid w:val="00F0760A"/>
    <w:rsid w:val="00F07A91"/>
    <w:rsid w:val="00F07FF3"/>
    <w:rsid w:val="00F10048"/>
    <w:rsid w:val="00F1005A"/>
    <w:rsid w:val="00F10434"/>
    <w:rsid w:val="00F10459"/>
    <w:rsid w:val="00F10702"/>
    <w:rsid w:val="00F10778"/>
    <w:rsid w:val="00F10B32"/>
    <w:rsid w:val="00F1146B"/>
    <w:rsid w:val="00F114A4"/>
    <w:rsid w:val="00F11590"/>
    <w:rsid w:val="00F11A1D"/>
    <w:rsid w:val="00F11D8B"/>
    <w:rsid w:val="00F12930"/>
    <w:rsid w:val="00F12B5B"/>
    <w:rsid w:val="00F12DE4"/>
    <w:rsid w:val="00F13272"/>
    <w:rsid w:val="00F13750"/>
    <w:rsid w:val="00F13B4F"/>
    <w:rsid w:val="00F13EE9"/>
    <w:rsid w:val="00F14B7C"/>
    <w:rsid w:val="00F14BB8"/>
    <w:rsid w:val="00F14D0A"/>
    <w:rsid w:val="00F14E02"/>
    <w:rsid w:val="00F15704"/>
    <w:rsid w:val="00F15716"/>
    <w:rsid w:val="00F1588F"/>
    <w:rsid w:val="00F15946"/>
    <w:rsid w:val="00F163B0"/>
    <w:rsid w:val="00F163FC"/>
    <w:rsid w:val="00F16540"/>
    <w:rsid w:val="00F168F5"/>
    <w:rsid w:val="00F16992"/>
    <w:rsid w:val="00F16A2E"/>
    <w:rsid w:val="00F16E59"/>
    <w:rsid w:val="00F17201"/>
    <w:rsid w:val="00F17587"/>
    <w:rsid w:val="00F20018"/>
    <w:rsid w:val="00F200D8"/>
    <w:rsid w:val="00F201F5"/>
    <w:rsid w:val="00F2079F"/>
    <w:rsid w:val="00F2083E"/>
    <w:rsid w:val="00F20ACD"/>
    <w:rsid w:val="00F20FD4"/>
    <w:rsid w:val="00F211A2"/>
    <w:rsid w:val="00F2155E"/>
    <w:rsid w:val="00F2173B"/>
    <w:rsid w:val="00F217CA"/>
    <w:rsid w:val="00F21BE2"/>
    <w:rsid w:val="00F21C4B"/>
    <w:rsid w:val="00F21E30"/>
    <w:rsid w:val="00F22197"/>
    <w:rsid w:val="00F22247"/>
    <w:rsid w:val="00F2256C"/>
    <w:rsid w:val="00F22858"/>
    <w:rsid w:val="00F22E8D"/>
    <w:rsid w:val="00F2373B"/>
    <w:rsid w:val="00F23C0C"/>
    <w:rsid w:val="00F23C35"/>
    <w:rsid w:val="00F23CAD"/>
    <w:rsid w:val="00F23D77"/>
    <w:rsid w:val="00F23E45"/>
    <w:rsid w:val="00F2436E"/>
    <w:rsid w:val="00F24379"/>
    <w:rsid w:val="00F248B0"/>
    <w:rsid w:val="00F24A04"/>
    <w:rsid w:val="00F24F7C"/>
    <w:rsid w:val="00F25342"/>
    <w:rsid w:val="00F2536B"/>
    <w:rsid w:val="00F25429"/>
    <w:rsid w:val="00F255FB"/>
    <w:rsid w:val="00F25AE2"/>
    <w:rsid w:val="00F25F65"/>
    <w:rsid w:val="00F260E7"/>
    <w:rsid w:val="00F262F4"/>
    <w:rsid w:val="00F26512"/>
    <w:rsid w:val="00F26590"/>
    <w:rsid w:val="00F26DED"/>
    <w:rsid w:val="00F26FDF"/>
    <w:rsid w:val="00F270D0"/>
    <w:rsid w:val="00F2736D"/>
    <w:rsid w:val="00F279D0"/>
    <w:rsid w:val="00F27C42"/>
    <w:rsid w:val="00F27E27"/>
    <w:rsid w:val="00F27E71"/>
    <w:rsid w:val="00F300C2"/>
    <w:rsid w:val="00F30143"/>
    <w:rsid w:val="00F30E45"/>
    <w:rsid w:val="00F313C9"/>
    <w:rsid w:val="00F31756"/>
    <w:rsid w:val="00F317E6"/>
    <w:rsid w:val="00F31B0F"/>
    <w:rsid w:val="00F31D74"/>
    <w:rsid w:val="00F32012"/>
    <w:rsid w:val="00F324DA"/>
    <w:rsid w:val="00F3290C"/>
    <w:rsid w:val="00F32D3C"/>
    <w:rsid w:val="00F335D8"/>
    <w:rsid w:val="00F339AD"/>
    <w:rsid w:val="00F33D22"/>
    <w:rsid w:val="00F33FA7"/>
    <w:rsid w:val="00F343D9"/>
    <w:rsid w:val="00F346DB"/>
    <w:rsid w:val="00F34753"/>
    <w:rsid w:val="00F348F6"/>
    <w:rsid w:val="00F349F8"/>
    <w:rsid w:val="00F34BF7"/>
    <w:rsid w:val="00F34C1D"/>
    <w:rsid w:val="00F35430"/>
    <w:rsid w:val="00F35501"/>
    <w:rsid w:val="00F355A6"/>
    <w:rsid w:val="00F35866"/>
    <w:rsid w:val="00F35AB6"/>
    <w:rsid w:val="00F35B53"/>
    <w:rsid w:val="00F35E63"/>
    <w:rsid w:val="00F35E68"/>
    <w:rsid w:val="00F3603C"/>
    <w:rsid w:val="00F362E8"/>
    <w:rsid w:val="00F36309"/>
    <w:rsid w:val="00F364DE"/>
    <w:rsid w:val="00F369C3"/>
    <w:rsid w:val="00F36D47"/>
    <w:rsid w:val="00F36F67"/>
    <w:rsid w:val="00F37454"/>
    <w:rsid w:val="00F37797"/>
    <w:rsid w:val="00F40892"/>
    <w:rsid w:val="00F40924"/>
    <w:rsid w:val="00F40B85"/>
    <w:rsid w:val="00F40EA7"/>
    <w:rsid w:val="00F41448"/>
    <w:rsid w:val="00F41495"/>
    <w:rsid w:val="00F415B1"/>
    <w:rsid w:val="00F415BA"/>
    <w:rsid w:val="00F41930"/>
    <w:rsid w:val="00F42598"/>
    <w:rsid w:val="00F42DCA"/>
    <w:rsid w:val="00F42F13"/>
    <w:rsid w:val="00F42FD8"/>
    <w:rsid w:val="00F43299"/>
    <w:rsid w:val="00F439ED"/>
    <w:rsid w:val="00F43CEB"/>
    <w:rsid w:val="00F448CF"/>
    <w:rsid w:val="00F451E9"/>
    <w:rsid w:val="00F458D4"/>
    <w:rsid w:val="00F45DED"/>
    <w:rsid w:val="00F45ECB"/>
    <w:rsid w:val="00F4604E"/>
    <w:rsid w:val="00F46222"/>
    <w:rsid w:val="00F4673F"/>
    <w:rsid w:val="00F46835"/>
    <w:rsid w:val="00F4683F"/>
    <w:rsid w:val="00F46C9F"/>
    <w:rsid w:val="00F46CF5"/>
    <w:rsid w:val="00F4708C"/>
    <w:rsid w:val="00F47225"/>
    <w:rsid w:val="00F4742A"/>
    <w:rsid w:val="00F47A8C"/>
    <w:rsid w:val="00F500D2"/>
    <w:rsid w:val="00F503E4"/>
    <w:rsid w:val="00F50411"/>
    <w:rsid w:val="00F50462"/>
    <w:rsid w:val="00F5057F"/>
    <w:rsid w:val="00F50897"/>
    <w:rsid w:val="00F50A85"/>
    <w:rsid w:val="00F50BDF"/>
    <w:rsid w:val="00F50EF3"/>
    <w:rsid w:val="00F5109C"/>
    <w:rsid w:val="00F52E64"/>
    <w:rsid w:val="00F52EC2"/>
    <w:rsid w:val="00F52F7C"/>
    <w:rsid w:val="00F53D2B"/>
    <w:rsid w:val="00F53F57"/>
    <w:rsid w:val="00F54BDF"/>
    <w:rsid w:val="00F54DF8"/>
    <w:rsid w:val="00F54FAF"/>
    <w:rsid w:val="00F558F4"/>
    <w:rsid w:val="00F55D53"/>
    <w:rsid w:val="00F56260"/>
    <w:rsid w:val="00F567FD"/>
    <w:rsid w:val="00F568B4"/>
    <w:rsid w:val="00F56F8B"/>
    <w:rsid w:val="00F57068"/>
    <w:rsid w:val="00F60123"/>
    <w:rsid w:val="00F607F0"/>
    <w:rsid w:val="00F609A2"/>
    <w:rsid w:val="00F60A64"/>
    <w:rsid w:val="00F6114D"/>
    <w:rsid w:val="00F6193F"/>
    <w:rsid w:val="00F61CC9"/>
    <w:rsid w:val="00F61CFD"/>
    <w:rsid w:val="00F61E82"/>
    <w:rsid w:val="00F61F80"/>
    <w:rsid w:val="00F61FE8"/>
    <w:rsid w:val="00F62291"/>
    <w:rsid w:val="00F628A3"/>
    <w:rsid w:val="00F628E4"/>
    <w:rsid w:val="00F62A6E"/>
    <w:rsid w:val="00F62AE5"/>
    <w:rsid w:val="00F62B84"/>
    <w:rsid w:val="00F62D4C"/>
    <w:rsid w:val="00F62E27"/>
    <w:rsid w:val="00F62F3F"/>
    <w:rsid w:val="00F63253"/>
    <w:rsid w:val="00F63A9D"/>
    <w:rsid w:val="00F63B4A"/>
    <w:rsid w:val="00F63B6B"/>
    <w:rsid w:val="00F645ED"/>
    <w:rsid w:val="00F649CC"/>
    <w:rsid w:val="00F64BBC"/>
    <w:rsid w:val="00F64E6D"/>
    <w:rsid w:val="00F651BC"/>
    <w:rsid w:val="00F65340"/>
    <w:rsid w:val="00F65FCE"/>
    <w:rsid w:val="00F667A5"/>
    <w:rsid w:val="00F667D6"/>
    <w:rsid w:val="00F66D87"/>
    <w:rsid w:val="00F6785E"/>
    <w:rsid w:val="00F67EF2"/>
    <w:rsid w:val="00F67FF9"/>
    <w:rsid w:val="00F70C7F"/>
    <w:rsid w:val="00F7116E"/>
    <w:rsid w:val="00F71845"/>
    <w:rsid w:val="00F71B79"/>
    <w:rsid w:val="00F71E79"/>
    <w:rsid w:val="00F7319D"/>
    <w:rsid w:val="00F73CBB"/>
    <w:rsid w:val="00F74492"/>
    <w:rsid w:val="00F74961"/>
    <w:rsid w:val="00F749AC"/>
    <w:rsid w:val="00F74B69"/>
    <w:rsid w:val="00F75177"/>
    <w:rsid w:val="00F75AE1"/>
    <w:rsid w:val="00F75B2A"/>
    <w:rsid w:val="00F75C9C"/>
    <w:rsid w:val="00F75DCE"/>
    <w:rsid w:val="00F76285"/>
    <w:rsid w:val="00F76960"/>
    <w:rsid w:val="00F76B2F"/>
    <w:rsid w:val="00F76EC0"/>
    <w:rsid w:val="00F77B05"/>
    <w:rsid w:val="00F80070"/>
    <w:rsid w:val="00F80517"/>
    <w:rsid w:val="00F80B31"/>
    <w:rsid w:val="00F80CD5"/>
    <w:rsid w:val="00F81205"/>
    <w:rsid w:val="00F81874"/>
    <w:rsid w:val="00F81975"/>
    <w:rsid w:val="00F81B1A"/>
    <w:rsid w:val="00F81D59"/>
    <w:rsid w:val="00F822E3"/>
    <w:rsid w:val="00F823DE"/>
    <w:rsid w:val="00F82471"/>
    <w:rsid w:val="00F82887"/>
    <w:rsid w:val="00F82ABE"/>
    <w:rsid w:val="00F82E8F"/>
    <w:rsid w:val="00F8327E"/>
    <w:rsid w:val="00F83573"/>
    <w:rsid w:val="00F83EBF"/>
    <w:rsid w:val="00F844D4"/>
    <w:rsid w:val="00F84600"/>
    <w:rsid w:val="00F85908"/>
    <w:rsid w:val="00F85E9A"/>
    <w:rsid w:val="00F85F74"/>
    <w:rsid w:val="00F862BA"/>
    <w:rsid w:val="00F86423"/>
    <w:rsid w:val="00F86471"/>
    <w:rsid w:val="00F8682B"/>
    <w:rsid w:val="00F86B16"/>
    <w:rsid w:val="00F86CFF"/>
    <w:rsid w:val="00F86D81"/>
    <w:rsid w:val="00F87099"/>
    <w:rsid w:val="00F879A6"/>
    <w:rsid w:val="00F87BF0"/>
    <w:rsid w:val="00F90514"/>
    <w:rsid w:val="00F90701"/>
    <w:rsid w:val="00F907BB"/>
    <w:rsid w:val="00F90E37"/>
    <w:rsid w:val="00F90FCE"/>
    <w:rsid w:val="00F91112"/>
    <w:rsid w:val="00F9155C"/>
    <w:rsid w:val="00F918E7"/>
    <w:rsid w:val="00F91957"/>
    <w:rsid w:val="00F922C4"/>
    <w:rsid w:val="00F923DC"/>
    <w:rsid w:val="00F9258B"/>
    <w:rsid w:val="00F928F2"/>
    <w:rsid w:val="00F92A67"/>
    <w:rsid w:val="00F92AB9"/>
    <w:rsid w:val="00F92C61"/>
    <w:rsid w:val="00F92DBB"/>
    <w:rsid w:val="00F93560"/>
    <w:rsid w:val="00F9395F"/>
    <w:rsid w:val="00F93BA5"/>
    <w:rsid w:val="00F94381"/>
    <w:rsid w:val="00F94A02"/>
    <w:rsid w:val="00F94A44"/>
    <w:rsid w:val="00F94AD5"/>
    <w:rsid w:val="00F94F49"/>
    <w:rsid w:val="00F9504D"/>
    <w:rsid w:val="00F95092"/>
    <w:rsid w:val="00F95228"/>
    <w:rsid w:val="00F9523F"/>
    <w:rsid w:val="00F95628"/>
    <w:rsid w:val="00F9576D"/>
    <w:rsid w:val="00F957E2"/>
    <w:rsid w:val="00F9591A"/>
    <w:rsid w:val="00F95E2F"/>
    <w:rsid w:val="00F9626C"/>
    <w:rsid w:val="00F963EA"/>
    <w:rsid w:val="00F96835"/>
    <w:rsid w:val="00F96B90"/>
    <w:rsid w:val="00F972DF"/>
    <w:rsid w:val="00F9786E"/>
    <w:rsid w:val="00F97C7C"/>
    <w:rsid w:val="00F97DA8"/>
    <w:rsid w:val="00F97EF3"/>
    <w:rsid w:val="00FA012E"/>
    <w:rsid w:val="00FA0343"/>
    <w:rsid w:val="00FA04B4"/>
    <w:rsid w:val="00FA074C"/>
    <w:rsid w:val="00FA0CCC"/>
    <w:rsid w:val="00FA0D1D"/>
    <w:rsid w:val="00FA219D"/>
    <w:rsid w:val="00FA2330"/>
    <w:rsid w:val="00FA243C"/>
    <w:rsid w:val="00FA2488"/>
    <w:rsid w:val="00FA27BB"/>
    <w:rsid w:val="00FA34E5"/>
    <w:rsid w:val="00FA36E6"/>
    <w:rsid w:val="00FA4002"/>
    <w:rsid w:val="00FA523E"/>
    <w:rsid w:val="00FA5792"/>
    <w:rsid w:val="00FA5BF2"/>
    <w:rsid w:val="00FA5EE4"/>
    <w:rsid w:val="00FA5F4F"/>
    <w:rsid w:val="00FA658E"/>
    <w:rsid w:val="00FA67FA"/>
    <w:rsid w:val="00FA7504"/>
    <w:rsid w:val="00FA7C9C"/>
    <w:rsid w:val="00FB0094"/>
    <w:rsid w:val="00FB01EF"/>
    <w:rsid w:val="00FB0C29"/>
    <w:rsid w:val="00FB0C54"/>
    <w:rsid w:val="00FB1364"/>
    <w:rsid w:val="00FB13D0"/>
    <w:rsid w:val="00FB180E"/>
    <w:rsid w:val="00FB19FD"/>
    <w:rsid w:val="00FB1EBB"/>
    <w:rsid w:val="00FB223A"/>
    <w:rsid w:val="00FB2700"/>
    <w:rsid w:val="00FB2B21"/>
    <w:rsid w:val="00FB2E1A"/>
    <w:rsid w:val="00FB31A1"/>
    <w:rsid w:val="00FB3517"/>
    <w:rsid w:val="00FB35BD"/>
    <w:rsid w:val="00FB386A"/>
    <w:rsid w:val="00FB3923"/>
    <w:rsid w:val="00FB4086"/>
    <w:rsid w:val="00FB42DF"/>
    <w:rsid w:val="00FB492D"/>
    <w:rsid w:val="00FB4CF2"/>
    <w:rsid w:val="00FB4DC2"/>
    <w:rsid w:val="00FB4F4B"/>
    <w:rsid w:val="00FB56E1"/>
    <w:rsid w:val="00FB5F2A"/>
    <w:rsid w:val="00FB61DE"/>
    <w:rsid w:val="00FB65FF"/>
    <w:rsid w:val="00FB6629"/>
    <w:rsid w:val="00FB6744"/>
    <w:rsid w:val="00FB6775"/>
    <w:rsid w:val="00FB678A"/>
    <w:rsid w:val="00FB6CAE"/>
    <w:rsid w:val="00FB6CF1"/>
    <w:rsid w:val="00FB7251"/>
    <w:rsid w:val="00FB72ED"/>
    <w:rsid w:val="00FB75DA"/>
    <w:rsid w:val="00FB7819"/>
    <w:rsid w:val="00FB78F3"/>
    <w:rsid w:val="00FB7F77"/>
    <w:rsid w:val="00FC046A"/>
    <w:rsid w:val="00FC071C"/>
    <w:rsid w:val="00FC07E6"/>
    <w:rsid w:val="00FC09AE"/>
    <w:rsid w:val="00FC0ED9"/>
    <w:rsid w:val="00FC10CA"/>
    <w:rsid w:val="00FC118B"/>
    <w:rsid w:val="00FC1614"/>
    <w:rsid w:val="00FC1992"/>
    <w:rsid w:val="00FC1E96"/>
    <w:rsid w:val="00FC26BC"/>
    <w:rsid w:val="00FC26FD"/>
    <w:rsid w:val="00FC279A"/>
    <w:rsid w:val="00FC2A98"/>
    <w:rsid w:val="00FC2B5D"/>
    <w:rsid w:val="00FC2D94"/>
    <w:rsid w:val="00FC3079"/>
    <w:rsid w:val="00FC3193"/>
    <w:rsid w:val="00FC3317"/>
    <w:rsid w:val="00FC37EB"/>
    <w:rsid w:val="00FC3839"/>
    <w:rsid w:val="00FC39A7"/>
    <w:rsid w:val="00FC42ED"/>
    <w:rsid w:val="00FC432C"/>
    <w:rsid w:val="00FC4902"/>
    <w:rsid w:val="00FC5382"/>
    <w:rsid w:val="00FC55CE"/>
    <w:rsid w:val="00FC5640"/>
    <w:rsid w:val="00FC58B8"/>
    <w:rsid w:val="00FC5E62"/>
    <w:rsid w:val="00FC5F3F"/>
    <w:rsid w:val="00FC6A87"/>
    <w:rsid w:val="00FC6B7E"/>
    <w:rsid w:val="00FC6DDB"/>
    <w:rsid w:val="00FC7273"/>
    <w:rsid w:val="00FC78BB"/>
    <w:rsid w:val="00FC79D6"/>
    <w:rsid w:val="00FC7B14"/>
    <w:rsid w:val="00FC7CB4"/>
    <w:rsid w:val="00FD05F5"/>
    <w:rsid w:val="00FD06C6"/>
    <w:rsid w:val="00FD08E2"/>
    <w:rsid w:val="00FD0A90"/>
    <w:rsid w:val="00FD0C23"/>
    <w:rsid w:val="00FD0C82"/>
    <w:rsid w:val="00FD17BD"/>
    <w:rsid w:val="00FD1A52"/>
    <w:rsid w:val="00FD1A71"/>
    <w:rsid w:val="00FD1D56"/>
    <w:rsid w:val="00FD21E8"/>
    <w:rsid w:val="00FD222E"/>
    <w:rsid w:val="00FD2A47"/>
    <w:rsid w:val="00FD2F5C"/>
    <w:rsid w:val="00FD30EF"/>
    <w:rsid w:val="00FD31D6"/>
    <w:rsid w:val="00FD358C"/>
    <w:rsid w:val="00FD384F"/>
    <w:rsid w:val="00FD3B5A"/>
    <w:rsid w:val="00FD3BC7"/>
    <w:rsid w:val="00FD3C2A"/>
    <w:rsid w:val="00FD3DBC"/>
    <w:rsid w:val="00FD3E1E"/>
    <w:rsid w:val="00FD3F1E"/>
    <w:rsid w:val="00FD4182"/>
    <w:rsid w:val="00FD46F4"/>
    <w:rsid w:val="00FD48C3"/>
    <w:rsid w:val="00FD5847"/>
    <w:rsid w:val="00FD59C4"/>
    <w:rsid w:val="00FD5B85"/>
    <w:rsid w:val="00FD5DB3"/>
    <w:rsid w:val="00FD6309"/>
    <w:rsid w:val="00FD65D4"/>
    <w:rsid w:val="00FD694B"/>
    <w:rsid w:val="00FD6AEA"/>
    <w:rsid w:val="00FD6DD6"/>
    <w:rsid w:val="00FD7014"/>
    <w:rsid w:val="00FD76F4"/>
    <w:rsid w:val="00FD7BF8"/>
    <w:rsid w:val="00FD7E9F"/>
    <w:rsid w:val="00FE0A2A"/>
    <w:rsid w:val="00FE0A50"/>
    <w:rsid w:val="00FE0C18"/>
    <w:rsid w:val="00FE0CD4"/>
    <w:rsid w:val="00FE0F9B"/>
    <w:rsid w:val="00FE157A"/>
    <w:rsid w:val="00FE188B"/>
    <w:rsid w:val="00FE1E8D"/>
    <w:rsid w:val="00FE2255"/>
    <w:rsid w:val="00FE233E"/>
    <w:rsid w:val="00FE2582"/>
    <w:rsid w:val="00FE2793"/>
    <w:rsid w:val="00FE2A7E"/>
    <w:rsid w:val="00FE332D"/>
    <w:rsid w:val="00FE38A4"/>
    <w:rsid w:val="00FE3E49"/>
    <w:rsid w:val="00FE4061"/>
    <w:rsid w:val="00FE40E5"/>
    <w:rsid w:val="00FE4767"/>
    <w:rsid w:val="00FE49BE"/>
    <w:rsid w:val="00FE4CFF"/>
    <w:rsid w:val="00FE5688"/>
    <w:rsid w:val="00FE5828"/>
    <w:rsid w:val="00FE5A35"/>
    <w:rsid w:val="00FE5E17"/>
    <w:rsid w:val="00FE66FE"/>
    <w:rsid w:val="00FE67CA"/>
    <w:rsid w:val="00FE6810"/>
    <w:rsid w:val="00FE69B7"/>
    <w:rsid w:val="00FE7313"/>
    <w:rsid w:val="00FE77CA"/>
    <w:rsid w:val="00FE7AC5"/>
    <w:rsid w:val="00FE7E7B"/>
    <w:rsid w:val="00FF015C"/>
    <w:rsid w:val="00FF02C6"/>
    <w:rsid w:val="00FF0457"/>
    <w:rsid w:val="00FF080C"/>
    <w:rsid w:val="00FF0BC7"/>
    <w:rsid w:val="00FF0EBB"/>
    <w:rsid w:val="00FF122C"/>
    <w:rsid w:val="00FF1452"/>
    <w:rsid w:val="00FF18A9"/>
    <w:rsid w:val="00FF1F13"/>
    <w:rsid w:val="00FF2942"/>
    <w:rsid w:val="00FF2B06"/>
    <w:rsid w:val="00FF2B27"/>
    <w:rsid w:val="00FF367D"/>
    <w:rsid w:val="00FF3E6A"/>
    <w:rsid w:val="00FF41D5"/>
    <w:rsid w:val="00FF48C5"/>
    <w:rsid w:val="00FF4B81"/>
    <w:rsid w:val="00FF4DA6"/>
    <w:rsid w:val="00FF50A2"/>
    <w:rsid w:val="00FF540C"/>
    <w:rsid w:val="00FF621C"/>
    <w:rsid w:val="00FF633B"/>
    <w:rsid w:val="00FF6451"/>
    <w:rsid w:val="00FF64B6"/>
    <w:rsid w:val="00FF6728"/>
    <w:rsid w:val="00FF69F1"/>
    <w:rsid w:val="00FF6A45"/>
    <w:rsid w:val="00FF6B7C"/>
    <w:rsid w:val="00FF6BE5"/>
    <w:rsid w:val="00FF7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71E02"/>
  <w15:chartTrackingRefBased/>
  <w15:docId w15:val="{7D23B217-7AA0-4486-A605-91AB84A8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2A9"/>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A06803"/>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06803"/>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41FB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5F7A2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80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A06803"/>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135A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A9B"/>
    <w:rPr>
      <w:rFonts w:ascii="Times New Roman" w:hAnsi="Times New Roman"/>
      <w:color w:val="000000" w:themeColor="text1"/>
      <w:sz w:val="24"/>
    </w:rPr>
  </w:style>
  <w:style w:type="paragraph" w:styleId="Footer">
    <w:name w:val="footer"/>
    <w:basedOn w:val="Normal"/>
    <w:link w:val="FooterChar"/>
    <w:uiPriority w:val="99"/>
    <w:unhideWhenUsed/>
    <w:rsid w:val="00135A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A9B"/>
    <w:rPr>
      <w:rFonts w:ascii="Times New Roman" w:hAnsi="Times New Roman"/>
      <w:color w:val="000000" w:themeColor="text1"/>
      <w:sz w:val="24"/>
    </w:rPr>
  </w:style>
  <w:style w:type="character" w:styleId="Hyperlink">
    <w:name w:val="Hyperlink"/>
    <w:basedOn w:val="DefaultParagraphFont"/>
    <w:uiPriority w:val="99"/>
    <w:unhideWhenUsed/>
    <w:rsid w:val="00734BB3"/>
    <w:rPr>
      <w:color w:val="0563C1" w:themeColor="hyperlink"/>
      <w:u w:val="single"/>
    </w:rPr>
  </w:style>
  <w:style w:type="character" w:styleId="UnresolvedMention">
    <w:name w:val="Unresolved Mention"/>
    <w:basedOn w:val="DefaultParagraphFont"/>
    <w:uiPriority w:val="99"/>
    <w:semiHidden/>
    <w:unhideWhenUsed/>
    <w:rsid w:val="00734BB3"/>
    <w:rPr>
      <w:color w:val="605E5C"/>
      <w:shd w:val="clear" w:color="auto" w:fill="E1DFDD"/>
    </w:rPr>
  </w:style>
  <w:style w:type="paragraph" w:customStyle="1" w:styleId="trt0xe">
    <w:name w:val="trt0xe"/>
    <w:basedOn w:val="Normal"/>
    <w:rsid w:val="00410C1B"/>
    <w:pPr>
      <w:spacing w:before="100" w:beforeAutospacing="1" w:after="100" w:afterAutospacing="1" w:line="240" w:lineRule="auto"/>
    </w:pPr>
    <w:rPr>
      <w:rFonts w:eastAsia="Times New Roman" w:cs="Times New Roman"/>
      <w:color w:val="auto"/>
      <w:szCs w:val="24"/>
    </w:rPr>
  </w:style>
  <w:style w:type="paragraph" w:styleId="ListParagraph">
    <w:name w:val="List Paragraph"/>
    <w:basedOn w:val="Normal"/>
    <w:uiPriority w:val="1"/>
    <w:qFormat/>
    <w:rsid w:val="00DA68D4"/>
    <w:pPr>
      <w:ind w:left="720"/>
      <w:contextualSpacing/>
    </w:pPr>
  </w:style>
  <w:style w:type="table" w:styleId="TableGrid">
    <w:name w:val="Table Grid"/>
    <w:basedOn w:val="TableNormal"/>
    <w:uiPriority w:val="39"/>
    <w:rsid w:val="006D3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91FCD"/>
    <w:rPr>
      <w:b/>
      <w:bCs/>
    </w:rPr>
  </w:style>
  <w:style w:type="paragraph" w:styleId="NormalWeb">
    <w:name w:val="Normal (Web)"/>
    <w:basedOn w:val="Normal"/>
    <w:uiPriority w:val="99"/>
    <w:unhideWhenUsed/>
    <w:rsid w:val="00F50411"/>
    <w:pPr>
      <w:spacing w:before="100" w:beforeAutospacing="1" w:after="100" w:afterAutospacing="1" w:line="240" w:lineRule="auto"/>
    </w:pPr>
    <w:rPr>
      <w:rFonts w:eastAsia="Times New Roman" w:cs="Times New Roman"/>
      <w:color w:val="auto"/>
      <w:szCs w:val="24"/>
    </w:rPr>
  </w:style>
  <w:style w:type="paragraph" w:customStyle="1" w:styleId="generic-container">
    <w:name w:val="generic-container"/>
    <w:basedOn w:val="Normal"/>
    <w:rsid w:val="00F50411"/>
    <w:pPr>
      <w:spacing w:before="100" w:beforeAutospacing="1" w:after="100" w:afterAutospacing="1" w:line="240" w:lineRule="auto"/>
    </w:pPr>
    <w:rPr>
      <w:rFonts w:eastAsia="Times New Roman" w:cs="Times New Roman"/>
      <w:color w:val="auto"/>
      <w:szCs w:val="24"/>
    </w:rPr>
  </w:style>
  <w:style w:type="character" w:customStyle="1" w:styleId="Heading3Char">
    <w:name w:val="Heading 3 Char"/>
    <w:basedOn w:val="DefaultParagraphFont"/>
    <w:link w:val="Heading3"/>
    <w:uiPriority w:val="9"/>
    <w:rsid w:val="00141FB9"/>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1D2158"/>
    <w:pPr>
      <w:spacing w:after="0" w:line="240" w:lineRule="auto"/>
      <w:jc w:val="both"/>
    </w:pPr>
    <w:rPr>
      <w:rFonts w:ascii="Times New Roman" w:hAnsi="Times New Roman"/>
      <w:color w:val="000000" w:themeColor="text1"/>
      <w:sz w:val="24"/>
    </w:rPr>
  </w:style>
  <w:style w:type="character" w:styleId="Emphasis">
    <w:name w:val="Emphasis"/>
    <w:basedOn w:val="DefaultParagraphFont"/>
    <w:uiPriority w:val="20"/>
    <w:qFormat/>
    <w:rsid w:val="00ED2275"/>
    <w:rPr>
      <w:i/>
      <w:iCs/>
    </w:rPr>
  </w:style>
  <w:style w:type="paragraph" w:customStyle="1" w:styleId="comp">
    <w:name w:val="comp"/>
    <w:basedOn w:val="Normal"/>
    <w:rsid w:val="001B6C33"/>
    <w:pPr>
      <w:spacing w:before="100" w:beforeAutospacing="1" w:after="100" w:afterAutospacing="1" w:line="240" w:lineRule="auto"/>
    </w:pPr>
    <w:rPr>
      <w:rFonts w:eastAsia="Times New Roman" w:cs="Times New Roman"/>
      <w:color w:val="auto"/>
      <w:szCs w:val="24"/>
    </w:rPr>
  </w:style>
  <w:style w:type="character" w:customStyle="1" w:styleId="mntl-inline-citation">
    <w:name w:val="mntl-inline-citation"/>
    <w:basedOn w:val="DefaultParagraphFont"/>
    <w:rsid w:val="001B6C33"/>
  </w:style>
  <w:style w:type="character" w:customStyle="1" w:styleId="za2nl">
    <w:name w:val="za2nl"/>
    <w:basedOn w:val="DefaultParagraphFont"/>
    <w:rsid w:val="003347D2"/>
  </w:style>
  <w:style w:type="paragraph" w:styleId="Title">
    <w:name w:val="Title"/>
    <w:basedOn w:val="Normal"/>
    <w:next w:val="Normal"/>
    <w:link w:val="TitleChar"/>
    <w:uiPriority w:val="10"/>
    <w:qFormat/>
    <w:rsid w:val="009542E6"/>
    <w:pPr>
      <w:spacing w:after="0" w:line="240" w:lineRule="auto"/>
      <w:contextualSpacing/>
    </w:pPr>
    <w:rPr>
      <w:rFonts w:asciiTheme="majorHAnsi" w:eastAsiaTheme="majorEastAsia" w:hAnsiTheme="majorHAnsi" w:cstheme="majorBidi"/>
      <w:color w:val="auto"/>
      <w:spacing w:val="-10"/>
      <w:kern w:val="28"/>
      <w:sz w:val="56"/>
      <w:szCs w:val="56"/>
      <w:lang w:val="en-GB"/>
    </w:rPr>
  </w:style>
  <w:style w:type="character" w:customStyle="1" w:styleId="TitleChar">
    <w:name w:val="Title Char"/>
    <w:basedOn w:val="DefaultParagraphFont"/>
    <w:link w:val="Title"/>
    <w:uiPriority w:val="10"/>
    <w:rsid w:val="009542E6"/>
    <w:rPr>
      <w:rFonts w:asciiTheme="majorHAnsi" w:eastAsiaTheme="majorEastAsia" w:hAnsiTheme="majorHAnsi" w:cstheme="majorBidi"/>
      <w:spacing w:val="-10"/>
      <w:kern w:val="28"/>
      <w:sz w:val="56"/>
      <w:szCs w:val="56"/>
      <w:lang w:val="en-GB"/>
    </w:rPr>
  </w:style>
  <w:style w:type="character" w:styleId="CommentReference">
    <w:name w:val="annotation reference"/>
    <w:basedOn w:val="DefaultParagraphFont"/>
    <w:semiHidden/>
    <w:unhideWhenUsed/>
    <w:rsid w:val="00300752"/>
    <w:rPr>
      <w:sz w:val="16"/>
      <w:szCs w:val="16"/>
    </w:rPr>
  </w:style>
  <w:style w:type="paragraph" w:styleId="CommentText">
    <w:name w:val="annotation text"/>
    <w:basedOn w:val="Normal"/>
    <w:link w:val="CommentTextChar"/>
    <w:semiHidden/>
    <w:unhideWhenUsed/>
    <w:rsid w:val="00300752"/>
    <w:pPr>
      <w:spacing w:line="240" w:lineRule="auto"/>
    </w:pPr>
    <w:rPr>
      <w:sz w:val="20"/>
      <w:szCs w:val="20"/>
    </w:rPr>
  </w:style>
  <w:style w:type="character" w:customStyle="1" w:styleId="CommentTextChar">
    <w:name w:val="Comment Text Char"/>
    <w:basedOn w:val="DefaultParagraphFont"/>
    <w:link w:val="CommentText"/>
    <w:semiHidden/>
    <w:rsid w:val="00300752"/>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00752"/>
    <w:rPr>
      <w:b/>
      <w:bCs/>
    </w:rPr>
  </w:style>
  <w:style w:type="character" w:customStyle="1" w:styleId="CommentSubjectChar">
    <w:name w:val="Comment Subject Char"/>
    <w:basedOn w:val="CommentTextChar"/>
    <w:link w:val="CommentSubject"/>
    <w:uiPriority w:val="99"/>
    <w:semiHidden/>
    <w:rsid w:val="00300752"/>
    <w:rPr>
      <w:rFonts w:ascii="Times New Roman" w:hAnsi="Times New Roman"/>
      <w:b/>
      <w:bCs/>
      <w:color w:val="000000" w:themeColor="text1"/>
      <w:sz w:val="20"/>
      <w:szCs w:val="20"/>
    </w:rPr>
  </w:style>
  <w:style w:type="paragraph" w:customStyle="1" w:styleId="p">
    <w:name w:val="p"/>
    <w:basedOn w:val="Normal"/>
    <w:rsid w:val="00D51ACA"/>
    <w:pPr>
      <w:spacing w:before="100" w:beforeAutospacing="1" w:after="100" w:afterAutospacing="1" w:line="240" w:lineRule="auto"/>
    </w:pPr>
    <w:rPr>
      <w:rFonts w:eastAsia="Times New Roman" w:cs="Times New Roman"/>
      <w:color w:val="auto"/>
      <w:szCs w:val="24"/>
    </w:rPr>
  </w:style>
  <w:style w:type="character" w:customStyle="1" w:styleId="jss375">
    <w:name w:val="jss375"/>
    <w:basedOn w:val="DefaultParagraphFont"/>
    <w:rsid w:val="00785DFE"/>
  </w:style>
  <w:style w:type="character" w:customStyle="1" w:styleId="hgkelc">
    <w:name w:val="hgkelc"/>
    <w:basedOn w:val="DefaultParagraphFont"/>
    <w:rsid w:val="005250B7"/>
  </w:style>
  <w:style w:type="character" w:customStyle="1" w:styleId="kx21rb">
    <w:name w:val="kx21rb"/>
    <w:basedOn w:val="DefaultParagraphFont"/>
    <w:rsid w:val="005250B7"/>
  </w:style>
  <w:style w:type="paragraph" w:styleId="FootnoteText">
    <w:name w:val="footnote text"/>
    <w:basedOn w:val="Normal"/>
    <w:link w:val="FootnoteTextChar"/>
    <w:uiPriority w:val="99"/>
    <w:semiHidden/>
    <w:unhideWhenUsed/>
    <w:rsid w:val="002858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5879"/>
    <w:rPr>
      <w:rFonts w:ascii="Times New Roman" w:hAnsi="Times New Roman"/>
      <w:color w:val="000000" w:themeColor="text1"/>
      <w:sz w:val="20"/>
      <w:szCs w:val="20"/>
    </w:rPr>
  </w:style>
  <w:style w:type="character" w:styleId="FootnoteReference">
    <w:name w:val="footnote reference"/>
    <w:basedOn w:val="DefaultParagraphFont"/>
    <w:uiPriority w:val="99"/>
    <w:semiHidden/>
    <w:unhideWhenUsed/>
    <w:rsid w:val="00285879"/>
    <w:rPr>
      <w:vertAlign w:val="superscript"/>
    </w:rPr>
  </w:style>
  <w:style w:type="character" w:customStyle="1" w:styleId="selectable">
    <w:name w:val="selectable"/>
    <w:basedOn w:val="DefaultParagraphFont"/>
    <w:rsid w:val="00285879"/>
  </w:style>
  <w:style w:type="character" w:styleId="FollowedHyperlink">
    <w:name w:val="FollowedHyperlink"/>
    <w:basedOn w:val="DefaultParagraphFont"/>
    <w:uiPriority w:val="99"/>
    <w:semiHidden/>
    <w:unhideWhenUsed/>
    <w:rsid w:val="00517889"/>
    <w:rPr>
      <w:color w:val="954F72" w:themeColor="followedHyperlink"/>
      <w:u w:val="single"/>
    </w:rPr>
  </w:style>
  <w:style w:type="character" w:customStyle="1" w:styleId="Heading4Char">
    <w:name w:val="Heading 4 Char"/>
    <w:basedOn w:val="DefaultParagraphFont"/>
    <w:link w:val="Heading4"/>
    <w:uiPriority w:val="9"/>
    <w:semiHidden/>
    <w:rsid w:val="005F7A22"/>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CF5CBD"/>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F5CBD"/>
    <w:pPr>
      <w:spacing w:after="100"/>
    </w:pPr>
  </w:style>
  <w:style w:type="paragraph" w:styleId="TOC2">
    <w:name w:val="toc 2"/>
    <w:basedOn w:val="Normal"/>
    <w:next w:val="Normal"/>
    <w:autoRedefine/>
    <w:uiPriority w:val="39"/>
    <w:unhideWhenUsed/>
    <w:rsid w:val="00CF5CBD"/>
    <w:pPr>
      <w:spacing w:after="100"/>
      <w:ind w:left="240"/>
    </w:pPr>
  </w:style>
  <w:style w:type="paragraph" w:customStyle="1" w:styleId="inline">
    <w:name w:val="inline"/>
    <w:basedOn w:val="Normal"/>
    <w:rsid w:val="003C520E"/>
    <w:pPr>
      <w:spacing w:before="100" w:beforeAutospacing="1" w:after="100" w:afterAutospacing="1" w:line="240" w:lineRule="auto"/>
    </w:pPr>
    <w:rPr>
      <w:rFonts w:eastAsia="Times New Roman" w:cs="Times New Roman"/>
      <w:color w:val="auto"/>
      <w:szCs w:val="24"/>
      <w:lang w:val="en-GB" w:eastAsia="en-GB"/>
    </w:rPr>
  </w:style>
  <w:style w:type="character" w:customStyle="1" w:styleId="sro">
    <w:name w:val="sro"/>
    <w:basedOn w:val="DefaultParagraphFont"/>
    <w:rsid w:val="00C10249"/>
  </w:style>
  <w:style w:type="character" w:customStyle="1" w:styleId="citation-doi">
    <w:name w:val="citation-doi"/>
    <w:basedOn w:val="DefaultParagraphFont"/>
    <w:rsid w:val="001836E0"/>
  </w:style>
  <w:style w:type="character" w:customStyle="1" w:styleId="23gls">
    <w:name w:val="_23_gls"/>
    <w:basedOn w:val="DefaultParagraphFont"/>
    <w:rsid w:val="003506A7"/>
  </w:style>
  <w:style w:type="paragraph" w:customStyle="1" w:styleId="2gmchg">
    <w:name w:val="_2gmchg"/>
    <w:basedOn w:val="Normal"/>
    <w:rsid w:val="003506A7"/>
    <w:pPr>
      <w:spacing w:before="100" w:beforeAutospacing="1" w:after="100" w:afterAutospacing="1" w:line="240" w:lineRule="auto"/>
    </w:pPr>
    <w:rPr>
      <w:rFonts w:eastAsia="Times New Roman" w:cs="Times New Roman"/>
      <w:color w:val="auto"/>
      <w:szCs w:val="24"/>
      <w:lang w:val="en-GB" w:eastAsia="en-GB"/>
    </w:rPr>
  </w:style>
  <w:style w:type="character" w:customStyle="1" w:styleId="2gmchg1">
    <w:name w:val="_2gmchg1"/>
    <w:basedOn w:val="DefaultParagraphFont"/>
    <w:rsid w:val="003506A7"/>
  </w:style>
  <w:style w:type="paragraph" w:styleId="BodyText2">
    <w:name w:val="Body Text 2"/>
    <w:basedOn w:val="Normal"/>
    <w:link w:val="BodyText2Char"/>
    <w:rsid w:val="009068E1"/>
    <w:pPr>
      <w:spacing w:after="0" w:line="240" w:lineRule="auto"/>
      <w:jc w:val="center"/>
    </w:pPr>
    <w:rPr>
      <w:rFonts w:eastAsia="Times New Roman" w:cs="Times New Roman"/>
      <w:b/>
      <w:color w:val="auto"/>
      <w:sz w:val="36"/>
      <w:szCs w:val="20"/>
    </w:rPr>
  </w:style>
  <w:style w:type="character" w:customStyle="1" w:styleId="BodyText2Char">
    <w:name w:val="Body Text 2 Char"/>
    <w:basedOn w:val="DefaultParagraphFont"/>
    <w:link w:val="BodyText2"/>
    <w:rsid w:val="009068E1"/>
    <w:rPr>
      <w:rFonts w:ascii="Times New Roman" w:eastAsia="Times New Roman" w:hAnsi="Times New Roman" w:cs="Times New Roman"/>
      <w:b/>
      <w:sz w:val="36"/>
      <w:szCs w:val="20"/>
    </w:rPr>
  </w:style>
  <w:style w:type="character" w:customStyle="1" w:styleId="bkciteavail">
    <w:name w:val="bk_cite_avail"/>
    <w:basedOn w:val="DefaultParagraphFont"/>
    <w:rsid w:val="007F19BB"/>
  </w:style>
  <w:style w:type="character" w:customStyle="1" w:styleId="chapterdoi">
    <w:name w:val="chapterdoi"/>
    <w:basedOn w:val="DefaultParagraphFont"/>
    <w:rsid w:val="000E766A"/>
  </w:style>
  <w:style w:type="paragraph" w:customStyle="1" w:styleId="EndNoteBibliographyTitle">
    <w:name w:val="EndNote Bibliography Title"/>
    <w:basedOn w:val="Normal"/>
    <w:link w:val="EndNoteBibliographyTitleChar"/>
    <w:rsid w:val="00AB37DD"/>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AB37DD"/>
    <w:rPr>
      <w:rFonts w:ascii="Times New Roman" w:hAnsi="Times New Roman" w:cs="Times New Roman"/>
      <w:noProof/>
      <w:color w:val="000000" w:themeColor="text1"/>
      <w:sz w:val="24"/>
    </w:rPr>
  </w:style>
  <w:style w:type="paragraph" w:customStyle="1" w:styleId="EndNoteBibliography">
    <w:name w:val="EndNote Bibliography"/>
    <w:basedOn w:val="Normal"/>
    <w:link w:val="EndNoteBibliographyChar"/>
    <w:rsid w:val="00AB37DD"/>
    <w:pPr>
      <w:spacing w:line="240" w:lineRule="auto"/>
    </w:pPr>
    <w:rPr>
      <w:rFonts w:cs="Times New Roman"/>
      <w:noProof/>
    </w:rPr>
  </w:style>
  <w:style w:type="character" w:customStyle="1" w:styleId="EndNoteBibliographyChar">
    <w:name w:val="EndNote Bibliography Char"/>
    <w:basedOn w:val="DefaultParagraphFont"/>
    <w:link w:val="EndNoteBibliography"/>
    <w:rsid w:val="00AB37DD"/>
    <w:rPr>
      <w:rFonts w:ascii="Times New Roman" w:hAnsi="Times New Roman" w:cs="Times New Roman"/>
      <w:noProof/>
      <w:color w:val="000000" w:themeColor="text1"/>
      <w:sz w:val="24"/>
    </w:rPr>
  </w:style>
  <w:style w:type="paragraph" w:customStyle="1" w:styleId="APA">
    <w:name w:val="APA"/>
    <w:basedOn w:val="BodyText"/>
    <w:rsid w:val="00734D7E"/>
    <w:pPr>
      <w:overflowPunct w:val="0"/>
      <w:autoSpaceDE w:val="0"/>
      <w:autoSpaceDN w:val="0"/>
      <w:adjustRightInd w:val="0"/>
      <w:spacing w:after="0"/>
      <w:ind w:firstLine="720"/>
      <w:textAlignment w:val="baseline"/>
    </w:pPr>
    <w:rPr>
      <w:rFonts w:eastAsia="Times New Roman" w:cs="Times New Roman"/>
      <w:color w:val="auto"/>
      <w:szCs w:val="20"/>
    </w:rPr>
  </w:style>
  <w:style w:type="paragraph" w:styleId="BodyText">
    <w:name w:val="Body Text"/>
    <w:basedOn w:val="Normal"/>
    <w:link w:val="BodyTextChar"/>
    <w:uiPriority w:val="99"/>
    <w:semiHidden/>
    <w:unhideWhenUsed/>
    <w:rsid w:val="00734D7E"/>
    <w:pPr>
      <w:spacing w:after="120"/>
    </w:pPr>
  </w:style>
  <w:style w:type="character" w:customStyle="1" w:styleId="BodyTextChar">
    <w:name w:val="Body Text Char"/>
    <w:basedOn w:val="DefaultParagraphFont"/>
    <w:link w:val="BodyText"/>
    <w:uiPriority w:val="99"/>
    <w:semiHidden/>
    <w:rsid w:val="00734D7E"/>
    <w:rPr>
      <w:rFonts w:ascii="Times New Roman" w:hAnsi="Times New Roman"/>
      <w:color w:val="000000" w:themeColor="text1"/>
      <w:sz w:val="24"/>
    </w:rPr>
  </w:style>
  <w:style w:type="table" w:styleId="TableGridLight">
    <w:name w:val="Grid Table Light"/>
    <w:basedOn w:val="TableNormal"/>
    <w:uiPriority w:val="40"/>
    <w:rsid w:val="0020302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halfrhythm">
    <w:name w:val="half_rhythm"/>
    <w:basedOn w:val="Normal"/>
    <w:rsid w:val="00CF3941"/>
    <w:pPr>
      <w:spacing w:before="100" w:beforeAutospacing="1" w:after="100" w:afterAutospacing="1" w:line="240" w:lineRule="auto"/>
    </w:pPr>
    <w:rPr>
      <w:rFonts w:eastAsia="Times New Roman" w:cs="Times New Roman"/>
      <w:color w:val="auto"/>
      <w:szCs w:val="24"/>
      <w:lang w:val="en-GB" w:eastAsia="en-GB"/>
    </w:rPr>
  </w:style>
  <w:style w:type="paragraph" w:customStyle="1" w:styleId="AppTableInsert">
    <w:name w:val="App Table Insert"/>
    <w:rsid w:val="007C0EBF"/>
    <w:pPr>
      <w:pBdr>
        <w:top w:val="nil"/>
        <w:left w:val="nil"/>
        <w:bottom w:val="nil"/>
        <w:right w:val="nil"/>
        <w:between w:val="nil"/>
        <w:bar w:val="nil"/>
      </w:pBdr>
      <w:tabs>
        <w:tab w:val="left" w:pos="1985"/>
      </w:tabs>
      <w:spacing w:after="0" w:line="240" w:lineRule="auto"/>
    </w:pPr>
    <w:rPr>
      <w:rFonts w:ascii="Arial" w:eastAsia="Arial Unicode MS" w:hAnsi="Arial" w:cs="Arial Unicode MS"/>
      <w:color w:val="000000"/>
      <w:sz w:val="20"/>
      <w:szCs w:val="20"/>
      <w:u w:color="000000"/>
      <w:bdr w:val="nil"/>
      <w:lang w:eastAsia="en-AU"/>
    </w:rPr>
  </w:style>
  <w:style w:type="paragraph" w:customStyle="1" w:styleId="BodyB">
    <w:name w:val="Body B"/>
    <w:rsid w:val="008D1E31"/>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n-CA" w:eastAsia="en-CA"/>
      <w14:textOutline w14:w="12700" w14:cap="flat" w14:cmpd="sng" w14:algn="ctr">
        <w14:noFill/>
        <w14:prstDash w14:val="solid"/>
        <w14:miter w14:lim="400000"/>
      </w14:textOutline>
    </w:rPr>
  </w:style>
  <w:style w:type="numbering" w:customStyle="1" w:styleId="ImportedStyle1">
    <w:name w:val="Imported Style 1"/>
    <w:rsid w:val="005D4AA0"/>
    <w:pPr>
      <w:numPr>
        <w:numId w:val="1"/>
      </w:numPr>
    </w:pPr>
  </w:style>
  <w:style w:type="paragraph" w:customStyle="1" w:styleId="AuthorList">
    <w:name w:val="Author List"/>
    <w:basedOn w:val="Normal"/>
    <w:rsid w:val="00867B53"/>
    <w:pPr>
      <w:keepLines/>
      <w:suppressAutoHyphens/>
      <w:spacing w:after="0"/>
      <w:jc w:val="center"/>
    </w:pPr>
    <w:rPr>
      <w:rFonts w:eastAsia="Times New Roman" w:cs="Times New Roman"/>
      <w:color w:val="auto"/>
      <w:szCs w:val="24"/>
    </w:rPr>
  </w:style>
  <w:style w:type="paragraph" w:customStyle="1" w:styleId="APA0">
    <w:name w:val="APA0"/>
    <w:basedOn w:val="Normal"/>
    <w:rsid w:val="00AD366E"/>
    <w:pPr>
      <w:spacing w:after="0"/>
    </w:pPr>
    <w:rPr>
      <w:rFonts w:cs="Times New Roman"/>
      <w:color w:val="auto"/>
    </w:rPr>
  </w:style>
  <w:style w:type="character" w:customStyle="1" w:styleId="mjx-char">
    <w:name w:val="mjx-char"/>
    <w:basedOn w:val="DefaultParagraphFont"/>
    <w:rsid w:val="00B71899"/>
  </w:style>
  <w:style w:type="paragraph" w:customStyle="1" w:styleId="chapter-para">
    <w:name w:val="chapter-para"/>
    <w:basedOn w:val="Normal"/>
    <w:rsid w:val="009B2C8C"/>
    <w:pPr>
      <w:spacing w:before="100" w:beforeAutospacing="1" w:after="100" w:afterAutospacing="1" w:line="240" w:lineRule="auto"/>
      <w:jc w:val="left"/>
    </w:pPr>
    <w:rPr>
      <w:rFonts w:eastAsia="Times New Roman" w:cs="Times New Roman"/>
      <w:color w:val="auto"/>
      <w:szCs w:val="24"/>
      <w:lang w:val="en-GB" w:eastAsia="en-GB"/>
    </w:rPr>
  </w:style>
  <w:style w:type="character" w:customStyle="1" w:styleId="superscript">
    <w:name w:val="superscript"/>
    <w:basedOn w:val="DefaultParagraphFont"/>
    <w:rsid w:val="004911EF"/>
  </w:style>
  <w:style w:type="character" w:customStyle="1" w:styleId="jss1888">
    <w:name w:val="jss1888"/>
    <w:basedOn w:val="DefaultParagraphFont"/>
    <w:rsid w:val="005251A9"/>
  </w:style>
  <w:style w:type="character" w:customStyle="1" w:styleId="jss1391">
    <w:name w:val="jss1391"/>
    <w:basedOn w:val="DefaultParagraphFont"/>
    <w:rsid w:val="00422291"/>
  </w:style>
  <w:style w:type="paragraph" w:customStyle="1" w:styleId="xxmsolistparagraph">
    <w:name w:val="x_xmsolistparagraph"/>
    <w:basedOn w:val="Normal"/>
    <w:rsid w:val="00057540"/>
    <w:pPr>
      <w:spacing w:after="0" w:line="240" w:lineRule="auto"/>
      <w:ind w:left="720"/>
      <w:jc w:val="left"/>
    </w:pPr>
    <w:rPr>
      <w:rFonts w:ascii="Calibri" w:hAnsi="Calibri" w:cs="Calibri"/>
      <w:color w:val="auto"/>
      <w:sz w:val="22"/>
      <w:lang w:val="en-GB" w:eastAsia="en-GB"/>
    </w:rPr>
  </w:style>
  <w:style w:type="paragraph" w:customStyle="1" w:styleId="pt15">
    <w:name w:val="pt15"/>
    <w:basedOn w:val="Normal"/>
    <w:rsid w:val="007C6444"/>
    <w:pPr>
      <w:spacing w:before="100" w:beforeAutospacing="1" w:after="100" w:afterAutospacing="1" w:line="240" w:lineRule="auto"/>
      <w:jc w:val="left"/>
    </w:pPr>
    <w:rPr>
      <w:rFonts w:eastAsia="Times New Roman" w:cs="Times New Roman"/>
      <w:color w:val="auto"/>
      <w:szCs w:val="24"/>
      <w:lang w:val="en-GB" w:eastAsia="en-GB"/>
    </w:rPr>
  </w:style>
  <w:style w:type="character" w:customStyle="1" w:styleId="reference">
    <w:name w:val="reference"/>
    <w:basedOn w:val="DefaultParagraphFont"/>
    <w:rsid w:val="00AB2B54"/>
  </w:style>
  <w:style w:type="character" w:customStyle="1" w:styleId="termtext">
    <w:name w:val="termtext"/>
    <w:basedOn w:val="DefaultParagraphFont"/>
    <w:rsid w:val="004F477B"/>
  </w:style>
  <w:style w:type="character" w:customStyle="1" w:styleId="jss1795">
    <w:name w:val="jss1795"/>
    <w:basedOn w:val="DefaultParagraphFont"/>
    <w:rsid w:val="001F0D50"/>
  </w:style>
  <w:style w:type="character" w:customStyle="1" w:styleId="jss1635">
    <w:name w:val="jss1635"/>
    <w:basedOn w:val="DefaultParagraphFont"/>
    <w:rsid w:val="001E25A7"/>
  </w:style>
  <w:style w:type="character" w:customStyle="1" w:styleId="jss1605">
    <w:name w:val="jss1605"/>
    <w:basedOn w:val="DefaultParagraphFont"/>
    <w:rsid w:val="0019666E"/>
  </w:style>
  <w:style w:type="character" w:customStyle="1" w:styleId="sc-fzovtd">
    <w:name w:val="sc-fzovtd"/>
    <w:basedOn w:val="DefaultParagraphFont"/>
    <w:rsid w:val="002253AD"/>
  </w:style>
  <w:style w:type="character" w:customStyle="1" w:styleId="jss1627">
    <w:name w:val="jss1627"/>
    <w:basedOn w:val="DefaultParagraphFont"/>
    <w:rsid w:val="00B402F7"/>
  </w:style>
  <w:style w:type="paragraph" w:customStyle="1" w:styleId="Normal1">
    <w:name w:val="Normal1"/>
    <w:rsid w:val="00E6457E"/>
    <w:pPr>
      <w:spacing w:after="0" w:line="276" w:lineRule="auto"/>
    </w:pPr>
    <w:rPr>
      <w:rFonts w:ascii="Arial" w:eastAsia="Arial" w:hAnsi="Arial" w:cs="Arial"/>
      <w:lang w:val="en-GB" w:eastAsia="en-IN"/>
    </w:rPr>
  </w:style>
  <w:style w:type="character" w:customStyle="1" w:styleId="jss2215">
    <w:name w:val="jss2215"/>
    <w:basedOn w:val="DefaultParagraphFont"/>
    <w:rsid w:val="00C944F1"/>
  </w:style>
  <w:style w:type="character" w:customStyle="1" w:styleId="jss2216">
    <w:name w:val="jss2216"/>
    <w:basedOn w:val="DefaultParagraphFont"/>
    <w:rsid w:val="00703328"/>
  </w:style>
  <w:style w:type="paragraph" w:customStyle="1" w:styleId="Bodycopy">
    <w:name w:val="Body copy"/>
    <w:basedOn w:val="Normal"/>
    <w:rsid w:val="00803A11"/>
    <w:pPr>
      <w:tabs>
        <w:tab w:val="left" w:pos="284"/>
      </w:tabs>
      <w:spacing w:after="0" w:line="240" w:lineRule="exact"/>
      <w:jc w:val="left"/>
    </w:pPr>
    <w:rPr>
      <w:rFonts w:ascii="Arial" w:eastAsia="Times" w:hAnsi="Arial" w:cs="Times New Roman"/>
      <w:color w:val="3B3D42"/>
      <w:sz w:val="20"/>
      <w:szCs w:val="20"/>
      <w:lang w:val="en-GB"/>
    </w:rPr>
  </w:style>
  <w:style w:type="character" w:customStyle="1" w:styleId="jpfdse">
    <w:name w:val="jpfdse"/>
    <w:basedOn w:val="DefaultParagraphFont"/>
    <w:rsid w:val="007B681E"/>
  </w:style>
  <w:style w:type="character" w:customStyle="1" w:styleId="expand-answer">
    <w:name w:val="expand-answer"/>
    <w:basedOn w:val="DefaultParagraphFont"/>
    <w:rsid w:val="00F4708C"/>
  </w:style>
  <w:style w:type="character" w:customStyle="1" w:styleId="mf-jss1228">
    <w:name w:val="mf-jss1228"/>
    <w:basedOn w:val="DefaultParagraphFont"/>
    <w:rsid w:val="00412C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539">
      <w:bodyDiv w:val="1"/>
      <w:marLeft w:val="0"/>
      <w:marRight w:val="0"/>
      <w:marTop w:val="0"/>
      <w:marBottom w:val="0"/>
      <w:divBdr>
        <w:top w:val="none" w:sz="0" w:space="0" w:color="auto"/>
        <w:left w:val="none" w:sz="0" w:space="0" w:color="auto"/>
        <w:bottom w:val="none" w:sz="0" w:space="0" w:color="auto"/>
        <w:right w:val="none" w:sz="0" w:space="0" w:color="auto"/>
      </w:divBdr>
    </w:div>
    <w:div w:id="4134380">
      <w:bodyDiv w:val="1"/>
      <w:marLeft w:val="0"/>
      <w:marRight w:val="0"/>
      <w:marTop w:val="0"/>
      <w:marBottom w:val="0"/>
      <w:divBdr>
        <w:top w:val="none" w:sz="0" w:space="0" w:color="auto"/>
        <w:left w:val="none" w:sz="0" w:space="0" w:color="auto"/>
        <w:bottom w:val="none" w:sz="0" w:space="0" w:color="auto"/>
        <w:right w:val="none" w:sz="0" w:space="0" w:color="auto"/>
      </w:divBdr>
    </w:div>
    <w:div w:id="20471006">
      <w:bodyDiv w:val="1"/>
      <w:marLeft w:val="0"/>
      <w:marRight w:val="0"/>
      <w:marTop w:val="0"/>
      <w:marBottom w:val="0"/>
      <w:divBdr>
        <w:top w:val="none" w:sz="0" w:space="0" w:color="auto"/>
        <w:left w:val="none" w:sz="0" w:space="0" w:color="auto"/>
        <w:bottom w:val="none" w:sz="0" w:space="0" w:color="auto"/>
        <w:right w:val="none" w:sz="0" w:space="0" w:color="auto"/>
      </w:divBdr>
    </w:div>
    <w:div w:id="22369304">
      <w:bodyDiv w:val="1"/>
      <w:marLeft w:val="0"/>
      <w:marRight w:val="0"/>
      <w:marTop w:val="0"/>
      <w:marBottom w:val="0"/>
      <w:divBdr>
        <w:top w:val="none" w:sz="0" w:space="0" w:color="auto"/>
        <w:left w:val="none" w:sz="0" w:space="0" w:color="auto"/>
        <w:bottom w:val="none" w:sz="0" w:space="0" w:color="auto"/>
        <w:right w:val="none" w:sz="0" w:space="0" w:color="auto"/>
      </w:divBdr>
    </w:div>
    <w:div w:id="25450669">
      <w:bodyDiv w:val="1"/>
      <w:marLeft w:val="0"/>
      <w:marRight w:val="0"/>
      <w:marTop w:val="0"/>
      <w:marBottom w:val="0"/>
      <w:divBdr>
        <w:top w:val="none" w:sz="0" w:space="0" w:color="auto"/>
        <w:left w:val="none" w:sz="0" w:space="0" w:color="auto"/>
        <w:bottom w:val="none" w:sz="0" w:space="0" w:color="auto"/>
        <w:right w:val="none" w:sz="0" w:space="0" w:color="auto"/>
      </w:divBdr>
    </w:div>
    <w:div w:id="27487846">
      <w:bodyDiv w:val="1"/>
      <w:marLeft w:val="0"/>
      <w:marRight w:val="0"/>
      <w:marTop w:val="0"/>
      <w:marBottom w:val="0"/>
      <w:divBdr>
        <w:top w:val="none" w:sz="0" w:space="0" w:color="auto"/>
        <w:left w:val="none" w:sz="0" w:space="0" w:color="auto"/>
        <w:bottom w:val="none" w:sz="0" w:space="0" w:color="auto"/>
        <w:right w:val="none" w:sz="0" w:space="0" w:color="auto"/>
      </w:divBdr>
    </w:div>
    <w:div w:id="33888892">
      <w:bodyDiv w:val="1"/>
      <w:marLeft w:val="0"/>
      <w:marRight w:val="0"/>
      <w:marTop w:val="0"/>
      <w:marBottom w:val="0"/>
      <w:divBdr>
        <w:top w:val="none" w:sz="0" w:space="0" w:color="auto"/>
        <w:left w:val="none" w:sz="0" w:space="0" w:color="auto"/>
        <w:bottom w:val="none" w:sz="0" w:space="0" w:color="auto"/>
        <w:right w:val="none" w:sz="0" w:space="0" w:color="auto"/>
      </w:divBdr>
    </w:div>
    <w:div w:id="34428496">
      <w:bodyDiv w:val="1"/>
      <w:marLeft w:val="0"/>
      <w:marRight w:val="0"/>
      <w:marTop w:val="0"/>
      <w:marBottom w:val="0"/>
      <w:divBdr>
        <w:top w:val="none" w:sz="0" w:space="0" w:color="auto"/>
        <w:left w:val="none" w:sz="0" w:space="0" w:color="auto"/>
        <w:bottom w:val="none" w:sz="0" w:space="0" w:color="auto"/>
        <w:right w:val="none" w:sz="0" w:space="0" w:color="auto"/>
      </w:divBdr>
    </w:div>
    <w:div w:id="35592472">
      <w:bodyDiv w:val="1"/>
      <w:marLeft w:val="0"/>
      <w:marRight w:val="0"/>
      <w:marTop w:val="0"/>
      <w:marBottom w:val="0"/>
      <w:divBdr>
        <w:top w:val="none" w:sz="0" w:space="0" w:color="auto"/>
        <w:left w:val="none" w:sz="0" w:space="0" w:color="auto"/>
        <w:bottom w:val="none" w:sz="0" w:space="0" w:color="auto"/>
        <w:right w:val="none" w:sz="0" w:space="0" w:color="auto"/>
      </w:divBdr>
      <w:divsChild>
        <w:div w:id="303825520">
          <w:marLeft w:val="0"/>
          <w:marRight w:val="0"/>
          <w:marTop w:val="0"/>
          <w:marBottom w:val="0"/>
          <w:divBdr>
            <w:top w:val="none" w:sz="0" w:space="0" w:color="auto"/>
            <w:left w:val="none" w:sz="0" w:space="0" w:color="auto"/>
            <w:bottom w:val="none" w:sz="0" w:space="0" w:color="auto"/>
            <w:right w:val="none" w:sz="0" w:space="0" w:color="auto"/>
          </w:divBdr>
          <w:divsChild>
            <w:div w:id="1437941492">
              <w:marLeft w:val="0"/>
              <w:marRight w:val="0"/>
              <w:marTop w:val="0"/>
              <w:marBottom w:val="0"/>
              <w:divBdr>
                <w:top w:val="none" w:sz="0" w:space="0" w:color="auto"/>
                <w:left w:val="none" w:sz="0" w:space="0" w:color="auto"/>
                <w:bottom w:val="none" w:sz="0" w:space="0" w:color="auto"/>
                <w:right w:val="none" w:sz="0" w:space="0" w:color="auto"/>
              </w:divBdr>
              <w:divsChild>
                <w:div w:id="1073550760">
                  <w:marLeft w:val="0"/>
                  <w:marRight w:val="0"/>
                  <w:marTop w:val="0"/>
                  <w:marBottom w:val="375"/>
                  <w:divBdr>
                    <w:top w:val="none" w:sz="0" w:space="0" w:color="auto"/>
                    <w:left w:val="none" w:sz="0" w:space="0" w:color="auto"/>
                    <w:bottom w:val="none" w:sz="0" w:space="0" w:color="auto"/>
                    <w:right w:val="none" w:sz="0" w:space="0" w:color="auto"/>
                  </w:divBdr>
                  <w:divsChild>
                    <w:div w:id="171908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772126">
          <w:marLeft w:val="0"/>
          <w:marRight w:val="0"/>
          <w:marTop w:val="0"/>
          <w:marBottom w:val="0"/>
          <w:divBdr>
            <w:top w:val="none" w:sz="0" w:space="0" w:color="auto"/>
            <w:left w:val="none" w:sz="0" w:space="0" w:color="auto"/>
            <w:bottom w:val="none" w:sz="0" w:space="0" w:color="auto"/>
            <w:right w:val="none" w:sz="0" w:space="0" w:color="auto"/>
          </w:divBdr>
        </w:div>
      </w:divsChild>
    </w:div>
    <w:div w:id="41635373">
      <w:bodyDiv w:val="1"/>
      <w:marLeft w:val="0"/>
      <w:marRight w:val="0"/>
      <w:marTop w:val="0"/>
      <w:marBottom w:val="0"/>
      <w:divBdr>
        <w:top w:val="none" w:sz="0" w:space="0" w:color="auto"/>
        <w:left w:val="none" w:sz="0" w:space="0" w:color="auto"/>
        <w:bottom w:val="none" w:sz="0" w:space="0" w:color="auto"/>
        <w:right w:val="none" w:sz="0" w:space="0" w:color="auto"/>
      </w:divBdr>
      <w:divsChild>
        <w:div w:id="616378306">
          <w:marLeft w:val="0"/>
          <w:marRight w:val="0"/>
          <w:marTop w:val="0"/>
          <w:marBottom w:val="0"/>
          <w:divBdr>
            <w:top w:val="none" w:sz="0" w:space="0" w:color="auto"/>
            <w:left w:val="none" w:sz="0" w:space="0" w:color="auto"/>
            <w:bottom w:val="none" w:sz="0" w:space="0" w:color="auto"/>
            <w:right w:val="none" w:sz="0" w:space="0" w:color="auto"/>
          </w:divBdr>
        </w:div>
        <w:div w:id="1156339768">
          <w:marLeft w:val="0"/>
          <w:marRight w:val="0"/>
          <w:marTop w:val="0"/>
          <w:marBottom w:val="0"/>
          <w:divBdr>
            <w:top w:val="none" w:sz="0" w:space="0" w:color="auto"/>
            <w:left w:val="none" w:sz="0" w:space="0" w:color="auto"/>
            <w:bottom w:val="none" w:sz="0" w:space="0" w:color="auto"/>
            <w:right w:val="none" w:sz="0" w:space="0" w:color="auto"/>
          </w:divBdr>
        </w:div>
      </w:divsChild>
    </w:div>
    <w:div w:id="50814949">
      <w:bodyDiv w:val="1"/>
      <w:marLeft w:val="0"/>
      <w:marRight w:val="0"/>
      <w:marTop w:val="0"/>
      <w:marBottom w:val="0"/>
      <w:divBdr>
        <w:top w:val="none" w:sz="0" w:space="0" w:color="auto"/>
        <w:left w:val="none" w:sz="0" w:space="0" w:color="auto"/>
        <w:bottom w:val="none" w:sz="0" w:space="0" w:color="auto"/>
        <w:right w:val="none" w:sz="0" w:space="0" w:color="auto"/>
      </w:divBdr>
    </w:div>
    <w:div w:id="51268809">
      <w:bodyDiv w:val="1"/>
      <w:marLeft w:val="0"/>
      <w:marRight w:val="0"/>
      <w:marTop w:val="0"/>
      <w:marBottom w:val="0"/>
      <w:divBdr>
        <w:top w:val="none" w:sz="0" w:space="0" w:color="auto"/>
        <w:left w:val="none" w:sz="0" w:space="0" w:color="auto"/>
        <w:bottom w:val="none" w:sz="0" w:space="0" w:color="auto"/>
        <w:right w:val="none" w:sz="0" w:space="0" w:color="auto"/>
      </w:divBdr>
    </w:div>
    <w:div w:id="57943693">
      <w:bodyDiv w:val="1"/>
      <w:marLeft w:val="0"/>
      <w:marRight w:val="0"/>
      <w:marTop w:val="0"/>
      <w:marBottom w:val="0"/>
      <w:divBdr>
        <w:top w:val="none" w:sz="0" w:space="0" w:color="auto"/>
        <w:left w:val="none" w:sz="0" w:space="0" w:color="auto"/>
        <w:bottom w:val="none" w:sz="0" w:space="0" w:color="auto"/>
        <w:right w:val="none" w:sz="0" w:space="0" w:color="auto"/>
      </w:divBdr>
    </w:div>
    <w:div w:id="72631172">
      <w:bodyDiv w:val="1"/>
      <w:marLeft w:val="0"/>
      <w:marRight w:val="0"/>
      <w:marTop w:val="0"/>
      <w:marBottom w:val="0"/>
      <w:divBdr>
        <w:top w:val="none" w:sz="0" w:space="0" w:color="auto"/>
        <w:left w:val="none" w:sz="0" w:space="0" w:color="auto"/>
        <w:bottom w:val="none" w:sz="0" w:space="0" w:color="auto"/>
        <w:right w:val="none" w:sz="0" w:space="0" w:color="auto"/>
      </w:divBdr>
    </w:div>
    <w:div w:id="102574394">
      <w:bodyDiv w:val="1"/>
      <w:marLeft w:val="0"/>
      <w:marRight w:val="0"/>
      <w:marTop w:val="0"/>
      <w:marBottom w:val="0"/>
      <w:divBdr>
        <w:top w:val="none" w:sz="0" w:space="0" w:color="auto"/>
        <w:left w:val="none" w:sz="0" w:space="0" w:color="auto"/>
        <w:bottom w:val="none" w:sz="0" w:space="0" w:color="auto"/>
        <w:right w:val="none" w:sz="0" w:space="0" w:color="auto"/>
      </w:divBdr>
    </w:div>
    <w:div w:id="104809996">
      <w:bodyDiv w:val="1"/>
      <w:marLeft w:val="0"/>
      <w:marRight w:val="0"/>
      <w:marTop w:val="0"/>
      <w:marBottom w:val="0"/>
      <w:divBdr>
        <w:top w:val="none" w:sz="0" w:space="0" w:color="auto"/>
        <w:left w:val="none" w:sz="0" w:space="0" w:color="auto"/>
        <w:bottom w:val="none" w:sz="0" w:space="0" w:color="auto"/>
        <w:right w:val="none" w:sz="0" w:space="0" w:color="auto"/>
      </w:divBdr>
      <w:divsChild>
        <w:div w:id="2119375428">
          <w:marLeft w:val="0"/>
          <w:marRight w:val="0"/>
          <w:marTop w:val="0"/>
          <w:marBottom w:val="0"/>
          <w:divBdr>
            <w:top w:val="none" w:sz="0" w:space="0" w:color="auto"/>
            <w:left w:val="none" w:sz="0" w:space="0" w:color="auto"/>
            <w:bottom w:val="none" w:sz="0" w:space="0" w:color="auto"/>
            <w:right w:val="none" w:sz="0" w:space="0" w:color="auto"/>
          </w:divBdr>
        </w:div>
        <w:div w:id="642080252">
          <w:marLeft w:val="0"/>
          <w:marRight w:val="0"/>
          <w:marTop w:val="0"/>
          <w:marBottom w:val="0"/>
          <w:divBdr>
            <w:top w:val="none" w:sz="0" w:space="0" w:color="auto"/>
            <w:left w:val="none" w:sz="0" w:space="0" w:color="auto"/>
            <w:bottom w:val="none" w:sz="0" w:space="0" w:color="auto"/>
            <w:right w:val="none" w:sz="0" w:space="0" w:color="auto"/>
          </w:divBdr>
        </w:div>
        <w:div w:id="634062225">
          <w:marLeft w:val="0"/>
          <w:marRight w:val="0"/>
          <w:marTop w:val="0"/>
          <w:marBottom w:val="0"/>
          <w:divBdr>
            <w:top w:val="none" w:sz="0" w:space="0" w:color="auto"/>
            <w:left w:val="none" w:sz="0" w:space="0" w:color="auto"/>
            <w:bottom w:val="none" w:sz="0" w:space="0" w:color="auto"/>
            <w:right w:val="none" w:sz="0" w:space="0" w:color="auto"/>
          </w:divBdr>
        </w:div>
      </w:divsChild>
    </w:div>
    <w:div w:id="107748001">
      <w:bodyDiv w:val="1"/>
      <w:marLeft w:val="0"/>
      <w:marRight w:val="0"/>
      <w:marTop w:val="0"/>
      <w:marBottom w:val="0"/>
      <w:divBdr>
        <w:top w:val="none" w:sz="0" w:space="0" w:color="auto"/>
        <w:left w:val="none" w:sz="0" w:space="0" w:color="auto"/>
        <w:bottom w:val="none" w:sz="0" w:space="0" w:color="auto"/>
        <w:right w:val="none" w:sz="0" w:space="0" w:color="auto"/>
      </w:divBdr>
    </w:div>
    <w:div w:id="108554918">
      <w:bodyDiv w:val="1"/>
      <w:marLeft w:val="0"/>
      <w:marRight w:val="0"/>
      <w:marTop w:val="0"/>
      <w:marBottom w:val="0"/>
      <w:divBdr>
        <w:top w:val="none" w:sz="0" w:space="0" w:color="auto"/>
        <w:left w:val="none" w:sz="0" w:space="0" w:color="auto"/>
        <w:bottom w:val="none" w:sz="0" w:space="0" w:color="auto"/>
        <w:right w:val="none" w:sz="0" w:space="0" w:color="auto"/>
      </w:divBdr>
    </w:div>
    <w:div w:id="119804577">
      <w:bodyDiv w:val="1"/>
      <w:marLeft w:val="0"/>
      <w:marRight w:val="0"/>
      <w:marTop w:val="0"/>
      <w:marBottom w:val="0"/>
      <w:divBdr>
        <w:top w:val="none" w:sz="0" w:space="0" w:color="auto"/>
        <w:left w:val="none" w:sz="0" w:space="0" w:color="auto"/>
        <w:bottom w:val="none" w:sz="0" w:space="0" w:color="auto"/>
        <w:right w:val="none" w:sz="0" w:space="0" w:color="auto"/>
      </w:divBdr>
    </w:div>
    <w:div w:id="119997188">
      <w:bodyDiv w:val="1"/>
      <w:marLeft w:val="0"/>
      <w:marRight w:val="0"/>
      <w:marTop w:val="0"/>
      <w:marBottom w:val="0"/>
      <w:divBdr>
        <w:top w:val="none" w:sz="0" w:space="0" w:color="auto"/>
        <w:left w:val="none" w:sz="0" w:space="0" w:color="auto"/>
        <w:bottom w:val="none" w:sz="0" w:space="0" w:color="auto"/>
        <w:right w:val="none" w:sz="0" w:space="0" w:color="auto"/>
      </w:divBdr>
    </w:div>
    <w:div w:id="125203529">
      <w:bodyDiv w:val="1"/>
      <w:marLeft w:val="0"/>
      <w:marRight w:val="0"/>
      <w:marTop w:val="0"/>
      <w:marBottom w:val="0"/>
      <w:divBdr>
        <w:top w:val="none" w:sz="0" w:space="0" w:color="auto"/>
        <w:left w:val="none" w:sz="0" w:space="0" w:color="auto"/>
        <w:bottom w:val="none" w:sz="0" w:space="0" w:color="auto"/>
        <w:right w:val="none" w:sz="0" w:space="0" w:color="auto"/>
      </w:divBdr>
    </w:div>
    <w:div w:id="130054041">
      <w:bodyDiv w:val="1"/>
      <w:marLeft w:val="0"/>
      <w:marRight w:val="0"/>
      <w:marTop w:val="0"/>
      <w:marBottom w:val="0"/>
      <w:divBdr>
        <w:top w:val="none" w:sz="0" w:space="0" w:color="auto"/>
        <w:left w:val="none" w:sz="0" w:space="0" w:color="auto"/>
        <w:bottom w:val="none" w:sz="0" w:space="0" w:color="auto"/>
        <w:right w:val="none" w:sz="0" w:space="0" w:color="auto"/>
      </w:divBdr>
    </w:div>
    <w:div w:id="130370405">
      <w:bodyDiv w:val="1"/>
      <w:marLeft w:val="0"/>
      <w:marRight w:val="0"/>
      <w:marTop w:val="0"/>
      <w:marBottom w:val="0"/>
      <w:divBdr>
        <w:top w:val="none" w:sz="0" w:space="0" w:color="auto"/>
        <w:left w:val="none" w:sz="0" w:space="0" w:color="auto"/>
        <w:bottom w:val="none" w:sz="0" w:space="0" w:color="auto"/>
        <w:right w:val="none" w:sz="0" w:space="0" w:color="auto"/>
      </w:divBdr>
    </w:div>
    <w:div w:id="136798138">
      <w:bodyDiv w:val="1"/>
      <w:marLeft w:val="0"/>
      <w:marRight w:val="0"/>
      <w:marTop w:val="0"/>
      <w:marBottom w:val="0"/>
      <w:divBdr>
        <w:top w:val="none" w:sz="0" w:space="0" w:color="auto"/>
        <w:left w:val="none" w:sz="0" w:space="0" w:color="auto"/>
        <w:bottom w:val="none" w:sz="0" w:space="0" w:color="auto"/>
        <w:right w:val="none" w:sz="0" w:space="0" w:color="auto"/>
      </w:divBdr>
    </w:div>
    <w:div w:id="145705802">
      <w:bodyDiv w:val="1"/>
      <w:marLeft w:val="0"/>
      <w:marRight w:val="0"/>
      <w:marTop w:val="0"/>
      <w:marBottom w:val="0"/>
      <w:divBdr>
        <w:top w:val="none" w:sz="0" w:space="0" w:color="auto"/>
        <w:left w:val="none" w:sz="0" w:space="0" w:color="auto"/>
        <w:bottom w:val="none" w:sz="0" w:space="0" w:color="auto"/>
        <w:right w:val="none" w:sz="0" w:space="0" w:color="auto"/>
      </w:divBdr>
    </w:div>
    <w:div w:id="160241403">
      <w:bodyDiv w:val="1"/>
      <w:marLeft w:val="0"/>
      <w:marRight w:val="0"/>
      <w:marTop w:val="0"/>
      <w:marBottom w:val="0"/>
      <w:divBdr>
        <w:top w:val="none" w:sz="0" w:space="0" w:color="auto"/>
        <w:left w:val="none" w:sz="0" w:space="0" w:color="auto"/>
        <w:bottom w:val="none" w:sz="0" w:space="0" w:color="auto"/>
        <w:right w:val="none" w:sz="0" w:space="0" w:color="auto"/>
      </w:divBdr>
    </w:div>
    <w:div w:id="162359801">
      <w:bodyDiv w:val="1"/>
      <w:marLeft w:val="0"/>
      <w:marRight w:val="0"/>
      <w:marTop w:val="0"/>
      <w:marBottom w:val="0"/>
      <w:divBdr>
        <w:top w:val="none" w:sz="0" w:space="0" w:color="auto"/>
        <w:left w:val="none" w:sz="0" w:space="0" w:color="auto"/>
        <w:bottom w:val="none" w:sz="0" w:space="0" w:color="auto"/>
        <w:right w:val="none" w:sz="0" w:space="0" w:color="auto"/>
      </w:divBdr>
    </w:div>
    <w:div w:id="174226263">
      <w:bodyDiv w:val="1"/>
      <w:marLeft w:val="0"/>
      <w:marRight w:val="0"/>
      <w:marTop w:val="0"/>
      <w:marBottom w:val="0"/>
      <w:divBdr>
        <w:top w:val="none" w:sz="0" w:space="0" w:color="auto"/>
        <w:left w:val="none" w:sz="0" w:space="0" w:color="auto"/>
        <w:bottom w:val="none" w:sz="0" w:space="0" w:color="auto"/>
        <w:right w:val="none" w:sz="0" w:space="0" w:color="auto"/>
      </w:divBdr>
      <w:divsChild>
        <w:div w:id="1541815797">
          <w:marLeft w:val="0"/>
          <w:marRight w:val="0"/>
          <w:marTop w:val="0"/>
          <w:marBottom w:val="0"/>
          <w:divBdr>
            <w:top w:val="none" w:sz="0" w:space="0" w:color="auto"/>
            <w:left w:val="none" w:sz="0" w:space="0" w:color="auto"/>
            <w:bottom w:val="none" w:sz="0" w:space="0" w:color="auto"/>
            <w:right w:val="none" w:sz="0" w:space="0" w:color="auto"/>
          </w:divBdr>
        </w:div>
        <w:div w:id="2109570448">
          <w:marLeft w:val="0"/>
          <w:marRight w:val="0"/>
          <w:marTop w:val="0"/>
          <w:marBottom w:val="0"/>
          <w:divBdr>
            <w:top w:val="none" w:sz="0" w:space="0" w:color="auto"/>
            <w:left w:val="none" w:sz="0" w:space="0" w:color="auto"/>
            <w:bottom w:val="none" w:sz="0" w:space="0" w:color="auto"/>
            <w:right w:val="none" w:sz="0" w:space="0" w:color="auto"/>
          </w:divBdr>
        </w:div>
        <w:div w:id="637883387">
          <w:marLeft w:val="0"/>
          <w:marRight w:val="0"/>
          <w:marTop w:val="0"/>
          <w:marBottom w:val="0"/>
          <w:divBdr>
            <w:top w:val="none" w:sz="0" w:space="0" w:color="auto"/>
            <w:left w:val="none" w:sz="0" w:space="0" w:color="auto"/>
            <w:bottom w:val="none" w:sz="0" w:space="0" w:color="auto"/>
            <w:right w:val="none" w:sz="0" w:space="0" w:color="auto"/>
          </w:divBdr>
        </w:div>
        <w:div w:id="1979872972">
          <w:marLeft w:val="0"/>
          <w:marRight w:val="0"/>
          <w:marTop w:val="0"/>
          <w:marBottom w:val="0"/>
          <w:divBdr>
            <w:top w:val="none" w:sz="0" w:space="0" w:color="auto"/>
            <w:left w:val="none" w:sz="0" w:space="0" w:color="auto"/>
            <w:bottom w:val="none" w:sz="0" w:space="0" w:color="auto"/>
            <w:right w:val="none" w:sz="0" w:space="0" w:color="auto"/>
          </w:divBdr>
        </w:div>
      </w:divsChild>
    </w:div>
    <w:div w:id="185295619">
      <w:bodyDiv w:val="1"/>
      <w:marLeft w:val="0"/>
      <w:marRight w:val="0"/>
      <w:marTop w:val="0"/>
      <w:marBottom w:val="0"/>
      <w:divBdr>
        <w:top w:val="none" w:sz="0" w:space="0" w:color="auto"/>
        <w:left w:val="none" w:sz="0" w:space="0" w:color="auto"/>
        <w:bottom w:val="none" w:sz="0" w:space="0" w:color="auto"/>
        <w:right w:val="none" w:sz="0" w:space="0" w:color="auto"/>
      </w:divBdr>
    </w:div>
    <w:div w:id="188220774">
      <w:bodyDiv w:val="1"/>
      <w:marLeft w:val="0"/>
      <w:marRight w:val="0"/>
      <w:marTop w:val="0"/>
      <w:marBottom w:val="0"/>
      <w:divBdr>
        <w:top w:val="none" w:sz="0" w:space="0" w:color="auto"/>
        <w:left w:val="none" w:sz="0" w:space="0" w:color="auto"/>
        <w:bottom w:val="none" w:sz="0" w:space="0" w:color="auto"/>
        <w:right w:val="none" w:sz="0" w:space="0" w:color="auto"/>
      </w:divBdr>
    </w:div>
    <w:div w:id="188841766">
      <w:bodyDiv w:val="1"/>
      <w:marLeft w:val="0"/>
      <w:marRight w:val="0"/>
      <w:marTop w:val="0"/>
      <w:marBottom w:val="0"/>
      <w:divBdr>
        <w:top w:val="none" w:sz="0" w:space="0" w:color="auto"/>
        <w:left w:val="none" w:sz="0" w:space="0" w:color="auto"/>
        <w:bottom w:val="none" w:sz="0" w:space="0" w:color="auto"/>
        <w:right w:val="none" w:sz="0" w:space="0" w:color="auto"/>
      </w:divBdr>
    </w:div>
    <w:div w:id="191648603">
      <w:bodyDiv w:val="1"/>
      <w:marLeft w:val="0"/>
      <w:marRight w:val="0"/>
      <w:marTop w:val="0"/>
      <w:marBottom w:val="0"/>
      <w:divBdr>
        <w:top w:val="none" w:sz="0" w:space="0" w:color="auto"/>
        <w:left w:val="none" w:sz="0" w:space="0" w:color="auto"/>
        <w:bottom w:val="none" w:sz="0" w:space="0" w:color="auto"/>
        <w:right w:val="none" w:sz="0" w:space="0" w:color="auto"/>
      </w:divBdr>
      <w:divsChild>
        <w:div w:id="1424063523">
          <w:marLeft w:val="0"/>
          <w:marRight w:val="0"/>
          <w:marTop w:val="0"/>
          <w:marBottom w:val="0"/>
          <w:divBdr>
            <w:top w:val="none" w:sz="0" w:space="0" w:color="auto"/>
            <w:left w:val="none" w:sz="0" w:space="0" w:color="auto"/>
            <w:bottom w:val="none" w:sz="0" w:space="0" w:color="auto"/>
            <w:right w:val="none" w:sz="0" w:space="0" w:color="auto"/>
          </w:divBdr>
        </w:div>
      </w:divsChild>
    </w:div>
    <w:div w:id="197621087">
      <w:bodyDiv w:val="1"/>
      <w:marLeft w:val="0"/>
      <w:marRight w:val="0"/>
      <w:marTop w:val="0"/>
      <w:marBottom w:val="0"/>
      <w:divBdr>
        <w:top w:val="none" w:sz="0" w:space="0" w:color="auto"/>
        <w:left w:val="none" w:sz="0" w:space="0" w:color="auto"/>
        <w:bottom w:val="none" w:sz="0" w:space="0" w:color="auto"/>
        <w:right w:val="none" w:sz="0" w:space="0" w:color="auto"/>
      </w:divBdr>
      <w:divsChild>
        <w:div w:id="1179806600">
          <w:marLeft w:val="0"/>
          <w:marRight w:val="0"/>
          <w:marTop w:val="0"/>
          <w:marBottom w:val="0"/>
          <w:divBdr>
            <w:top w:val="none" w:sz="0" w:space="0" w:color="auto"/>
            <w:left w:val="none" w:sz="0" w:space="0" w:color="auto"/>
            <w:bottom w:val="none" w:sz="0" w:space="0" w:color="auto"/>
            <w:right w:val="none" w:sz="0" w:space="0" w:color="auto"/>
          </w:divBdr>
        </w:div>
        <w:div w:id="2012248803">
          <w:marLeft w:val="0"/>
          <w:marRight w:val="0"/>
          <w:marTop w:val="0"/>
          <w:marBottom w:val="0"/>
          <w:divBdr>
            <w:top w:val="none" w:sz="0" w:space="0" w:color="auto"/>
            <w:left w:val="none" w:sz="0" w:space="0" w:color="auto"/>
            <w:bottom w:val="none" w:sz="0" w:space="0" w:color="auto"/>
            <w:right w:val="none" w:sz="0" w:space="0" w:color="auto"/>
          </w:divBdr>
        </w:div>
        <w:div w:id="2115204621">
          <w:marLeft w:val="0"/>
          <w:marRight w:val="0"/>
          <w:marTop w:val="0"/>
          <w:marBottom w:val="0"/>
          <w:divBdr>
            <w:top w:val="none" w:sz="0" w:space="0" w:color="auto"/>
            <w:left w:val="none" w:sz="0" w:space="0" w:color="auto"/>
            <w:bottom w:val="none" w:sz="0" w:space="0" w:color="auto"/>
            <w:right w:val="none" w:sz="0" w:space="0" w:color="auto"/>
          </w:divBdr>
        </w:div>
      </w:divsChild>
    </w:div>
    <w:div w:id="218975357">
      <w:bodyDiv w:val="1"/>
      <w:marLeft w:val="0"/>
      <w:marRight w:val="0"/>
      <w:marTop w:val="0"/>
      <w:marBottom w:val="0"/>
      <w:divBdr>
        <w:top w:val="none" w:sz="0" w:space="0" w:color="auto"/>
        <w:left w:val="none" w:sz="0" w:space="0" w:color="auto"/>
        <w:bottom w:val="none" w:sz="0" w:space="0" w:color="auto"/>
        <w:right w:val="none" w:sz="0" w:space="0" w:color="auto"/>
      </w:divBdr>
    </w:div>
    <w:div w:id="222178333">
      <w:bodyDiv w:val="1"/>
      <w:marLeft w:val="0"/>
      <w:marRight w:val="0"/>
      <w:marTop w:val="0"/>
      <w:marBottom w:val="0"/>
      <w:divBdr>
        <w:top w:val="none" w:sz="0" w:space="0" w:color="auto"/>
        <w:left w:val="none" w:sz="0" w:space="0" w:color="auto"/>
        <w:bottom w:val="none" w:sz="0" w:space="0" w:color="auto"/>
        <w:right w:val="none" w:sz="0" w:space="0" w:color="auto"/>
      </w:divBdr>
    </w:div>
    <w:div w:id="230430760">
      <w:bodyDiv w:val="1"/>
      <w:marLeft w:val="0"/>
      <w:marRight w:val="0"/>
      <w:marTop w:val="0"/>
      <w:marBottom w:val="0"/>
      <w:divBdr>
        <w:top w:val="none" w:sz="0" w:space="0" w:color="auto"/>
        <w:left w:val="none" w:sz="0" w:space="0" w:color="auto"/>
        <w:bottom w:val="none" w:sz="0" w:space="0" w:color="auto"/>
        <w:right w:val="none" w:sz="0" w:space="0" w:color="auto"/>
      </w:divBdr>
    </w:div>
    <w:div w:id="235170353">
      <w:bodyDiv w:val="1"/>
      <w:marLeft w:val="0"/>
      <w:marRight w:val="0"/>
      <w:marTop w:val="0"/>
      <w:marBottom w:val="0"/>
      <w:divBdr>
        <w:top w:val="none" w:sz="0" w:space="0" w:color="auto"/>
        <w:left w:val="none" w:sz="0" w:space="0" w:color="auto"/>
        <w:bottom w:val="none" w:sz="0" w:space="0" w:color="auto"/>
        <w:right w:val="none" w:sz="0" w:space="0" w:color="auto"/>
      </w:divBdr>
    </w:div>
    <w:div w:id="238826479">
      <w:bodyDiv w:val="1"/>
      <w:marLeft w:val="0"/>
      <w:marRight w:val="0"/>
      <w:marTop w:val="0"/>
      <w:marBottom w:val="0"/>
      <w:divBdr>
        <w:top w:val="none" w:sz="0" w:space="0" w:color="auto"/>
        <w:left w:val="none" w:sz="0" w:space="0" w:color="auto"/>
        <w:bottom w:val="none" w:sz="0" w:space="0" w:color="auto"/>
        <w:right w:val="none" w:sz="0" w:space="0" w:color="auto"/>
      </w:divBdr>
    </w:div>
    <w:div w:id="252277941">
      <w:bodyDiv w:val="1"/>
      <w:marLeft w:val="0"/>
      <w:marRight w:val="0"/>
      <w:marTop w:val="0"/>
      <w:marBottom w:val="0"/>
      <w:divBdr>
        <w:top w:val="none" w:sz="0" w:space="0" w:color="auto"/>
        <w:left w:val="none" w:sz="0" w:space="0" w:color="auto"/>
        <w:bottom w:val="none" w:sz="0" w:space="0" w:color="auto"/>
        <w:right w:val="none" w:sz="0" w:space="0" w:color="auto"/>
      </w:divBdr>
    </w:div>
    <w:div w:id="260841979">
      <w:bodyDiv w:val="1"/>
      <w:marLeft w:val="0"/>
      <w:marRight w:val="0"/>
      <w:marTop w:val="0"/>
      <w:marBottom w:val="0"/>
      <w:divBdr>
        <w:top w:val="none" w:sz="0" w:space="0" w:color="auto"/>
        <w:left w:val="none" w:sz="0" w:space="0" w:color="auto"/>
        <w:bottom w:val="none" w:sz="0" w:space="0" w:color="auto"/>
        <w:right w:val="none" w:sz="0" w:space="0" w:color="auto"/>
      </w:divBdr>
    </w:div>
    <w:div w:id="262808097">
      <w:bodyDiv w:val="1"/>
      <w:marLeft w:val="0"/>
      <w:marRight w:val="0"/>
      <w:marTop w:val="0"/>
      <w:marBottom w:val="0"/>
      <w:divBdr>
        <w:top w:val="none" w:sz="0" w:space="0" w:color="auto"/>
        <w:left w:val="none" w:sz="0" w:space="0" w:color="auto"/>
        <w:bottom w:val="none" w:sz="0" w:space="0" w:color="auto"/>
        <w:right w:val="none" w:sz="0" w:space="0" w:color="auto"/>
      </w:divBdr>
    </w:div>
    <w:div w:id="268585139">
      <w:bodyDiv w:val="1"/>
      <w:marLeft w:val="0"/>
      <w:marRight w:val="0"/>
      <w:marTop w:val="0"/>
      <w:marBottom w:val="0"/>
      <w:divBdr>
        <w:top w:val="none" w:sz="0" w:space="0" w:color="auto"/>
        <w:left w:val="none" w:sz="0" w:space="0" w:color="auto"/>
        <w:bottom w:val="none" w:sz="0" w:space="0" w:color="auto"/>
        <w:right w:val="none" w:sz="0" w:space="0" w:color="auto"/>
      </w:divBdr>
    </w:div>
    <w:div w:id="279383139">
      <w:bodyDiv w:val="1"/>
      <w:marLeft w:val="0"/>
      <w:marRight w:val="0"/>
      <w:marTop w:val="0"/>
      <w:marBottom w:val="0"/>
      <w:divBdr>
        <w:top w:val="none" w:sz="0" w:space="0" w:color="auto"/>
        <w:left w:val="none" w:sz="0" w:space="0" w:color="auto"/>
        <w:bottom w:val="none" w:sz="0" w:space="0" w:color="auto"/>
        <w:right w:val="none" w:sz="0" w:space="0" w:color="auto"/>
      </w:divBdr>
    </w:div>
    <w:div w:id="283115919">
      <w:bodyDiv w:val="1"/>
      <w:marLeft w:val="0"/>
      <w:marRight w:val="0"/>
      <w:marTop w:val="0"/>
      <w:marBottom w:val="0"/>
      <w:divBdr>
        <w:top w:val="none" w:sz="0" w:space="0" w:color="auto"/>
        <w:left w:val="none" w:sz="0" w:space="0" w:color="auto"/>
        <w:bottom w:val="none" w:sz="0" w:space="0" w:color="auto"/>
        <w:right w:val="none" w:sz="0" w:space="0" w:color="auto"/>
      </w:divBdr>
    </w:div>
    <w:div w:id="283466708">
      <w:bodyDiv w:val="1"/>
      <w:marLeft w:val="0"/>
      <w:marRight w:val="0"/>
      <w:marTop w:val="0"/>
      <w:marBottom w:val="0"/>
      <w:divBdr>
        <w:top w:val="none" w:sz="0" w:space="0" w:color="auto"/>
        <w:left w:val="none" w:sz="0" w:space="0" w:color="auto"/>
        <w:bottom w:val="none" w:sz="0" w:space="0" w:color="auto"/>
        <w:right w:val="none" w:sz="0" w:space="0" w:color="auto"/>
      </w:divBdr>
    </w:div>
    <w:div w:id="286393982">
      <w:bodyDiv w:val="1"/>
      <w:marLeft w:val="0"/>
      <w:marRight w:val="0"/>
      <w:marTop w:val="0"/>
      <w:marBottom w:val="0"/>
      <w:divBdr>
        <w:top w:val="none" w:sz="0" w:space="0" w:color="auto"/>
        <w:left w:val="none" w:sz="0" w:space="0" w:color="auto"/>
        <w:bottom w:val="none" w:sz="0" w:space="0" w:color="auto"/>
        <w:right w:val="none" w:sz="0" w:space="0" w:color="auto"/>
      </w:divBdr>
    </w:div>
    <w:div w:id="288702975">
      <w:bodyDiv w:val="1"/>
      <w:marLeft w:val="0"/>
      <w:marRight w:val="0"/>
      <w:marTop w:val="0"/>
      <w:marBottom w:val="0"/>
      <w:divBdr>
        <w:top w:val="none" w:sz="0" w:space="0" w:color="auto"/>
        <w:left w:val="none" w:sz="0" w:space="0" w:color="auto"/>
        <w:bottom w:val="none" w:sz="0" w:space="0" w:color="auto"/>
        <w:right w:val="none" w:sz="0" w:space="0" w:color="auto"/>
      </w:divBdr>
    </w:div>
    <w:div w:id="292443076">
      <w:bodyDiv w:val="1"/>
      <w:marLeft w:val="0"/>
      <w:marRight w:val="0"/>
      <w:marTop w:val="0"/>
      <w:marBottom w:val="0"/>
      <w:divBdr>
        <w:top w:val="none" w:sz="0" w:space="0" w:color="auto"/>
        <w:left w:val="none" w:sz="0" w:space="0" w:color="auto"/>
        <w:bottom w:val="none" w:sz="0" w:space="0" w:color="auto"/>
        <w:right w:val="none" w:sz="0" w:space="0" w:color="auto"/>
      </w:divBdr>
    </w:div>
    <w:div w:id="295377372">
      <w:bodyDiv w:val="1"/>
      <w:marLeft w:val="0"/>
      <w:marRight w:val="0"/>
      <w:marTop w:val="0"/>
      <w:marBottom w:val="0"/>
      <w:divBdr>
        <w:top w:val="none" w:sz="0" w:space="0" w:color="auto"/>
        <w:left w:val="none" w:sz="0" w:space="0" w:color="auto"/>
        <w:bottom w:val="none" w:sz="0" w:space="0" w:color="auto"/>
        <w:right w:val="none" w:sz="0" w:space="0" w:color="auto"/>
      </w:divBdr>
    </w:div>
    <w:div w:id="299578522">
      <w:bodyDiv w:val="1"/>
      <w:marLeft w:val="0"/>
      <w:marRight w:val="0"/>
      <w:marTop w:val="0"/>
      <w:marBottom w:val="0"/>
      <w:divBdr>
        <w:top w:val="none" w:sz="0" w:space="0" w:color="auto"/>
        <w:left w:val="none" w:sz="0" w:space="0" w:color="auto"/>
        <w:bottom w:val="none" w:sz="0" w:space="0" w:color="auto"/>
        <w:right w:val="none" w:sz="0" w:space="0" w:color="auto"/>
      </w:divBdr>
    </w:div>
    <w:div w:id="302974761">
      <w:bodyDiv w:val="1"/>
      <w:marLeft w:val="0"/>
      <w:marRight w:val="0"/>
      <w:marTop w:val="0"/>
      <w:marBottom w:val="0"/>
      <w:divBdr>
        <w:top w:val="none" w:sz="0" w:space="0" w:color="auto"/>
        <w:left w:val="none" w:sz="0" w:space="0" w:color="auto"/>
        <w:bottom w:val="none" w:sz="0" w:space="0" w:color="auto"/>
        <w:right w:val="none" w:sz="0" w:space="0" w:color="auto"/>
      </w:divBdr>
    </w:div>
    <w:div w:id="308634337">
      <w:bodyDiv w:val="1"/>
      <w:marLeft w:val="0"/>
      <w:marRight w:val="0"/>
      <w:marTop w:val="0"/>
      <w:marBottom w:val="0"/>
      <w:divBdr>
        <w:top w:val="none" w:sz="0" w:space="0" w:color="auto"/>
        <w:left w:val="none" w:sz="0" w:space="0" w:color="auto"/>
        <w:bottom w:val="none" w:sz="0" w:space="0" w:color="auto"/>
        <w:right w:val="none" w:sz="0" w:space="0" w:color="auto"/>
      </w:divBdr>
    </w:div>
    <w:div w:id="313262269">
      <w:bodyDiv w:val="1"/>
      <w:marLeft w:val="0"/>
      <w:marRight w:val="0"/>
      <w:marTop w:val="0"/>
      <w:marBottom w:val="0"/>
      <w:divBdr>
        <w:top w:val="none" w:sz="0" w:space="0" w:color="auto"/>
        <w:left w:val="none" w:sz="0" w:space="0" w:color="auto"/>
        <w:bottom w:val="none" w:sz="0" w:space="0" w:color="auto"/>
        <w:right w:val="none" w:sz="0" w:space="0" w:color="auto"/>
      </w:divBdr>
      <w:divsChild>
        <w:div w:id="1217159853">
          <w:marLeft w:val="0"/>
          <w:marRight w:val="0"/>
          <w:marTop w:val="0"/>
          <w:marBottom w:val="0"/>
          <w:divBdr>
            <w:top w:val="none" w:sz="0" w:space="0" w:color="auto"/>
            <w:left w:val="none" w:sz="0" w:space="0" w:color="auto"/>
            <w:bottom w:val="none" w:sz="0" w:space="0" w:color="auto"/>
            <w:right w:val="none" w:sz="0" w:space="0" w:color="auto"/>
          </w:divBdr>
        </w:div>
        <w:div w:id="497504394">
          <w:marLeft w:val="0"/>
          <w:marRight w:val="0"/>
          <w:marTop w:val="0"/>
          <w:marBottom w:val="0"/>
          <w:divBdr>
            <w:top w:val="none" w:sz="0" w:space="0" w:color="auto"/>
            <w:left w:val="none" w:sz="0" w:space="0" w:color="auto"/>
            <w:bottom w:val="none" w:sz="0" w:space="0" w:color="auto"/>
            <w:right w:val="none" w:sz="0" w:space="0" w:color="auto"/>
          </w:divBdr>
        </w:div>
        <w:div w:id="1459647580">
          <w:marLeft w:val="0"/>
          <w:marRight w:val="0"/>
          <w:marTop w:val="0"/>
          <w:marBottom w:val="0"/>
          <w:divBdr>
            <w:top w:val="none" w:sz="0" w:space="0" w:color="auto"/>
            <w:left w:val="none" w:sz="0" w:space="0" w:color="auto"/>
            <w:bottom w:val="none" w:sz="0" w:space="0" w:color="auto"/>
            <w:right w:val="none" w:sz="0" w:space="0" w:color="auto"/>
          </w:divBdr>
        </w:div>
      </w:divsChild>
    </w:div>
    <w:div w:id="319771268">
      <w:bodyDiv w:val="1"/>
      <w:marLeft w:val="0"/>
      <w:marRight w:val="0"/>
      <w:marTop w:val="0"/>
      <w:marBottom w:val="0"/>
      <w:divBdr>
        <w:top w:val="none" w:sz="0" w:space="0" w:color="auto"/>
        <w:left w:val="none" w:sz="0" w:space="0" w:color="auto"/>
        <w:bottom w:val="none" w:sz="0" w:space="0" w:color="auto"/>
        <w:right w:val="none" w:sz="0" w:space="0" w:color="auto"/>
      </w:divBdr>
    </w:div>
    <w:div w:id="319773946">
      <w:bodyDiv w:val="1"/>
      <w:marLeft w:val="0"/>
      <w:marRight w:val="0"/>
      <w:marTop w:val="0"/>
      <w:marBottom w:val="0"/>
      <w:divBdr>
        <w:top w:val="none" w:sz="0" w:space="0" w:color="auto"/>
        <w:left w:val="none" w:sz="0" w:space="0" w:color="auto"/>
        <w:bottom w:val="none" w:sz="0" w:space="0" w:color="auto"/>
        <w:right w:val="none" w:sz="0" w:space="0" w:color="auto"/>
      </w:divBdr>
    </w:div>
    <w:div w:id="331106387">
      <w:bodyDiv w:val="1"/>
      <w:marLeft w:val="0"/>
      <w:marRight w:val="0"/>
      <w:marTop w:val="0"/>
      <w:marBottom w:val="0"/>
      <w:divBdr>
        <w:top w:val="none" w:sz="0" w:space="0" w:color="auto"/>
        <w:left w:val="none" w:sz="0" w:space="0" w:color="auto"/>
        <w:bottom w:val="none" w:sz="0" w:space="0" w:color="auto"/>
        <w:right w:val="none" w:sz="0" w:space="0" w:color="auto"/>
      </w:divBdr>
    </w:div>
    <w:div w:id="338317822">
      <w:bodyDiv w:val="1"/>
      <w:marLeft w:val="0"/>
      <w:marRight w:val="0"/>
      <w:marTop w:val="0"/>
      <w:marBottom w:val="0"/>
      <w:divBdr>
        <w:top w:val="none" w:sz="0" w:space="0" w:color="auto"/>
        <w:left w:val="none" w:sz="0" w:space="0" w:color="auto"/>
        <w:bottom w:val="none" w:sz="0" w:space="0" w:color="auto"/>
        <w:right w:val="none" w:sz="0" w:space="0" w:color="auto"/>
      </w:divBdr>
    </w:div>
    <w:div w:id="341248177">
      <w:bodyDiv w:val="1"/>
      <w:marLeft w:val="0"/>
      <w:marRight w:val="0"/>
      <w:marTop w:val="0"/>
      <w:marBottom w:val="0"/>
      <w:divBdr>
        <w:top w:val="none" w:sz="0" w:space="0" w:color="auto"/>
        <w:left w:val="none" w:sz="0" w:space="0" w:color="auto"/>
        <w:bottom w:val="none" w:sz="0" w:space="0" w:color="auto"/>
        <w:right w:val="none" w:sz="0" w:space="0" w:color="auto"/>
      </w:divBdr>
    </w:div>
    <w:div w:id="341786188">
      <w:bodyDiv w:val="1"/>
      <w:marLeft w:val="0"/>
      <w:marRight w:val="0"/>
      <w:marTop w:val="0"/>
      <w:marBottom w:val="0"/>
      <w:divBdr>
        <w:top w:val="none" w:sz="0" w:space="0" w:color="auto"/>
        <w:left w:val="none" w:sz="0" w:space="0" w:color="auto"/>
        <w:bottom w:val="none" w:sz="0" w:space="0" w:color="auto"/>
        <w:right w:val="none" w:sz="0" w:space="0" w:color="auto"/>
      </w:divBdr>
    </w:div>
    <w:div w:id="344594576">
      <w:bodyDiv w:val="1"/>
      <w:marLeft w:val="0"/>
      <w:marRight w:val="0"/>
      <w:marTop w:val="0"/>
      <w:marBottom w:val="0"/>
      <w:divBdr>
        <w:top w:val="none" w:sz="0" w:space="0" w:color="auto"/>
        <w:left w:val="none" w:sz="0" w:space="0" w:color="auto"/>
        <w:bottom w:val="none" w:sz="0" w:space="0" w:color="auto"/>
        <w:right w:val="none" w:sz="0" w:space="0" w:color="auto"/>
      </w:divBdr>
      <w:divsChild>
        <w:div w:id="1999386134">
          <w:marLeft w:val="0"/>
          <w:marRight w:val="0"/>
          <w:marTop w:val="0"/>
          <w:marBottom w:val="0"/>
          <w:divBdr>
            <w:top w:val="none" w:sz="0" w:space="0" w:color="auto"/>
            <w:left w:val="none" w:sz="0" w:space="0" w:color="auto"/>
            <w:bottom w:val="none" w:sz="0" w:space="0" w:color="auto"/>
            <w:right w:val="none" w:sz="0" w:space="0" w:color="auto"/>
          </w:divBdr>
        </w:div>
        <w:div w:id="184834388">
          <w:marLeft w:val="0"/>
          <w:marRight w:val="0"/>
          <w:marTop w:val="0"/>
          <w:marBottom w:val="0"/>
          <w:divBdr>
            <w:top w:val="none" w:sz="0" w:space="0" w:color="auto"/>
            <w:left w:val="none" w:sz="0" w:space="0" w:color="auto"/>
            <w:bottom w:val="none" w:sz="0" w:space="0" w:color="auto"/>
            <w:right w:val="none" w:sz="0" w:space="0" w:color="auto"/>
          </w:divBdr>
        </w:div>
      </w:divsChild>
    </w:div>
    <w:div w:id="347952994">
      <w:bodyDiv w:val="1"/>
      <w:marLeft w:val="0"/>
      <w:marRight w:val="0"/>
      <w:marTop w:val="0"/>
      <w:marBottom w:val="0"/>
      <w:divBdr>
        <w:top w:val="none" w:sz="0" w:space="0" w:color="auto"/>
        <w:left w:val="none" w:sz="0" w:space="0" w:color="auto"/>
        <w:bottom w:val="none" w:sz="0" w:space="0" w:color="auto"/>
        <w:right w:val="none" w:sz="0" w:space="0" w:color="auto"/>
      </w:divBdr>
    </w:div>
    <w:div w:id="351340025">
      <w:bodyDiv w:val="1"/>
      <w:marLeft w:val="0"/>
      <w:marRight w:val="0"/>
      <w:marTop w:val="0"/>
      <w:marBottom w:val="0"/>
      <w:divBdr>
        <w:top w:val="none" w:sz="0" w:space="0" w:color="auto"/>
        <w:left w:val="none" w:sz="0" w:space="0" w:color="auto"/>
        <w:bottom w:val="none" w:sz="0" w:space="0" w:color="auto"/>
        <w:right w:val="none" w:sz="0" w:space="0" w:color="auto"/>
      </w:divBdr>
    </w:div>
    <w:div w:id="373236394">
      <w:bodyDiv w:val="1"/>
      <w:marLeft w:val="0"/>
      <w:marRight w:val="0"/>
      <w:marTop w:val="0"/>
      <w:marBottom w:val="0"/>
      <w:divBdr>
        <w:top w:val="none" w:sz="0" w:space="0" w:color="auto"/>
        <w:left w:val="none" w:sz="0" w:space="0" w:color="auto"/>
        <w:bottom w:val="none" w:sz="0" w:space="0" w:color="auto"/>
        <w:right w:val="none" w:sz="0" w:space="0" w:color="auto"/>
      </w:divBdr>
      <w:divsChild>
        <w:div w:id="838234221">
          <w:marLeft w:val="0"/>
          <w:marRight w:val="0"/>
          <w:marTop w:val="0"/>
          <w:marBottom w:val="0"/>
          <w:divBdr>
            <w:top w:val="none" w:sz="0" w:space="0" w:color="auto"/>
            <w:left w:val="none" w:sz="0" w:space="0" w:color="auto"/>
            <w:bottom w:val="none" w:sz="0" w:space="0" w:color="auto"/>
            <w:right w:val="none" w:sz="0" w:space="0" w:color="auto"/>
          </w:divBdr>
        </w:div>
        <w:div w:id="822894889">
          <w:marLeft w:val="0"/>
          <w:marRight w:val="0"/>
          <w:marTop w:val="0"/>
          <w:marBottom w:val="0"/>
          <w:divBdr>
            <w:top w:val="none" w:sz="0" w:space="0" w:color="auto"/>
            <w:left w:val="none" w:sz="0" w:space="0" w:color="auto"/>
            <w:bottom w:val="none" w:sz="0" w:space="0" w:color="auto"/>
            <w:right w:val="none" w:sz="0" w:space="0" w:color="auto"/>
          </w:divBdr>
        </w:div>
        <w:div w:id="2094085881">
          <w:marLeft w:val="0"/>
          <w:marRight w:val="0"/>
          <w:marTop w:val="0"/>
          <w:marBottom w:val="0"/>
          <w:divBdr>
            <w:top w:val="none" w:sz="0" w:space="0" w:color="auto"/>
            <w:left w:val="none" w:sz="0" w:space="0" w:color="auto"/>
            <w:bottom w:val="none" w:sz="0" w:space="0" w:color="auto"/>
            <w:right w:val="none" w:sz="0" w:space="0" w:color="auto"/>
          </w:divBdr>
        </w:div>
        <w:div w:id="421101080">
          <w:marLeft w:val="0"/>
          <w:marRight w:val="0"/>
          <w:marTop w:val="0"/>
          <w:marBottom w:val="0"/>
          <w:divBdr>
            <w:top w:val="none" w:sz="0" w:space="0" w:color="auto"/>
            <w:left w:val="none" w:sz="0" w:space="0" w:color="auto"/>
            <w:bottom w:val="none" w:sz="0" w:space="0" w:color="auto"/>
            <w:right w:val="none" w:sz="0" w:space="0" w:color="auto"/>
          </w:divBdr>
        </w:div>
      </w:divsChild>
    </w:div>
    <w:div w:id="381253048">
      <w:bodyDiv w:val="1"/>
      <w:marLeft w:val="0"/>
      <w:marRight w:val="0"/>
      <w:marTop w:val="0"/>
      <w:marBottom w:val="0"/>
      <w:divBdr>
        <w:top w:val="none" w:sz="0" w:space="0" w:color="auto"/>
        <w:left w:val="none" w:sz="0" w:space="0" w:color="auto"/>
        <w:bottom w:val="none" w:sz="0" w:space="0" w:color="auto"/>
        <w:right w:val="none" w:sz="0" w:space="0" w:color="auto"/>
      </w:divBdr>
      <w:divsChild>
        <w:div w:id="826627251">
          <w:marLeft w:val="0"/>
          <w:marRight w:val="0"/>
          <w:marTop w:val="0"/>
          <w:marBottom w:val="0"/>
          <w:divBdr>
            <w:top w:val="none" w:sz="0" w:space="0" w:color="auto"/>
            <w:left w:val="none" w:sz="0" w:space="0" w:color="auto"/>
            <w:bottom w:val="none" w:sz="0" w:space="0" w:color="auto"/>
            <w:right w:val="none" w:sz="0" w:space="0" w:color="auto"/>
          </w:divBdr>
        </w:div>
        <w:div w:id="2140829838">
          <w:marLeft w:val="0"/>
          <w:marRight w:val="0"/>
          <w:marTop w:val="0"/>
          <w:marBottom w:val="0"/>
          <w:divBdr>
            <w:top w:val="none" w:sz="0" w:space="0" w:color="auto"/>
            <w:left w:val="none" w:sz="0" w:space="0" w:color="auto"/>
            <w:bottom w:val="none" w:sz="0" w:space="0" w:color="auto"/>
            <w:right w:val="none" w:sz="0" w:space="0" w:color="auto"/>
          </w:divBdr>
        </w:div>
      </w:divsChild>
    </w:div>
    <w:div w:id="381752197">
      <w:bodyDiv w:val="1"/>
      <w:marLeft w:val="0"/>
      <w:marRight w:val="0"/>
      <w:marTop w:val="0"/>
      <w:marBottom w:val="0"/>
      <w:divBdr>
        <w:top w:val="none" w:sz="0" w:space="0" w:color="auto"/>
        <w:left w:val="none" w:sz="0" w:space="0" w:color="auto"/>
        <w:bottom w:val="none" w:sz="0" w:space="0" w:color="auto"/>
        <w:right w:val="none" w:sz="0" w:space="0" w:color="auto"/>
      </w:divBdr>
    </w:div>
    <w:div w:id="382677604">
      <w:bodyDiv w:val="1"/>
      <w:marLeft w:val="0"/>
      <w:marRight w:val="0"/>
      <w:marTop w:val="0"/>
      <w:marBottom w:val="0"/>
      <w:divBdr>
        <w:top w:val="none" w:sz="0" w:space="0" w:color="auto"/>
        <w:left w:val="none" w:sz="0" w:space="0" w:color="auto"/>
        <w:bottom w:val="none" w:sz="0" w:space="0" w:color="auto"/>
        <w:right w:val="none" w:sz="0" w:space="0" w:color="auto"/>
      </w:divBdr>
    </w:div>
    <w:div w:id="402684205">
      <w:bodyDiv w:val="1"/>
      <w:marLeft w:val="0"/>
      <w:marRight w:val="0"/>
      <w:marTop w:val="0"/>
      <w:marBottom w:val="0"/>
      <w:divBdr>
        <w:top w:val="none" w:sz="0" w:space="0" w:color="auto"/>
        <w:left w:val="none" w:sz="0" w:space="0" w:color="auto"/>
        <w:bottom w:val="none" w:sz="0" w:space="0" w:color="auto"/>
        <w:right w:val="none" w:sz="0" w:space="0" w:color="auto"/>
      </w:divBdr>
    </w:div>
    <w:div w:id="404911871">
      <w:bodyDiv w:val="1"/>
      <w:marLeft w:val="0"/>
      <w:marRight w:val="0"/>
      <w:marTop w:val="0"/>
      <w:marBottom w:val="0"/>
      <w:divBdr>
        <w:top w:val="none" w:sz="0" w:space="0" w:color="auto"/>
        <w:left w:val="none" w:sz="0" w:space="0" w:color="auto"/>
        <w:bottom w:val="none" w:sz="0" w:space="0" w:color="auto"/>
        <w:right w:val="none" w:sz="0" w:space="0" w:color="auto"/>
      </w:divBdr>
    </w:div>
    <w:div w:id="412511546">
      <w:bodyDiv w:val="1"/>
      <w:marLeft w:val="0"/>
      <w:marRight w:val="0"/>
      <w:marTop w:val="0"/>
      <w:marBottom w:val="0"/>
      <w:divBdr>
        <w:top w:val="none" w:sz="0" w:space="0" w:color="auto"/>
        <w:left w:val="none" w:sz="0" w:space="0" w:color="auto"/>
        <w:bottom w:val="none" w:sz="0" w:space="0" w:color="auto"/>
        <w:right w:val="none" w:sz="0" w:space="0" w:color="auto"/>
      </w:divBdr>
    </w:div>
    <w:div w:id="412774871">
      <w:bodyDiv w:val="1"/>
      <w:marLeft w:val="0"/>
      <w:marRight w:val="0"/>
      <w:marTop w:val="0"/>
      <w:marBottom w:val="0"/>
      <w:divBdr>
        <w:top w:val="none" w:sz="0" w:space="0" w:color="auto"/>
        <w:left w:val="none" w:sz="0" w:space="0" w:color="auto"/>
        <w:bottom w:val="none" w:sz="0" w:space="0" w:color="auto"/>
        <w:right w:val="none" w:sz="0" w:space="0" w:color="auto"/>
      </w:divBdr>
    </w:div>
    <w:div w:id="423960860">
      <w:bodyDiv w:val="1"/>
      <w:marLeft w:val="0"/>
      <w:marRight w:val="0"/>
      <w:marTop w:val="0"/>
      <w:marBottom w:val="0"/>
      <w:divBdr>
        <w:top w:val="none" w:sz="0" w:space="0" w:color="auto"/>
        <w:left w:val="none" w:sz="0" w:space="0" w:color="auto"/>
        <w:bottom w:val="none" w:sz="0" w:space="0" w:color="auto"/>
        <w:right w:val="none" w:sz="0" w:space="0" w:color="auto"/>
      </w:divBdr>
    </w:div>
    <w:div w:id="437607112">
      <w:bodyDiv w:val="1"/>
      <w:marLeft w:val="0"/>
      <w:marRight w:val="0"/>
      <w:marTop w:val="0"/>
      <w:marBottom w:val="0"/>
      <w:divBdr>
        <w:top w:val="none" w:sz="0" w:space="0" w:color="auto"/>
        <w:left w:val="none" w:sz="0" w:space="0" w:color="auto"/>
        <w:bottom w:val="none" w:sz="0" w:space="0" w:color="auto"/>
        <w:right w:val="none" w:sz="0" w:space="0" w:color="auto"/>
      </w:divBdr>
    </w:div>
    <w:div w:id="443579778">
      <w:bodyDiv w:val="1"/>
      <w:marLeft w:val="0"/>
      <w:marRight w:val="0"/>
      <w:marTop w:val="0"/>
      <w:marBottom w:val="0"/>
      <w:divBdr>
        <w:top w:val="none" w:sz="0" w:space="0" w:color="auto"/>
        <w:left w:val="none" w:sz="0" w:space="0" w:color="auto"/>
        <w:bottom w:val="none" w:sz="0" w:space="0" w:color="auto"/>
        <w:right w:val="none" w:sz="0" w:space="0" w:color="auto"/>
      </w:divBdr>
      <w:divsChild>
        <w:div w:id="1787313761">
          <w:marLeft w:val="0"/>
          <w:marRight w:val="0"/>
          <w:marTop w:val="0"/>
          <w:marBottom w:val="0"/>
          <w:divBdr>
            <w:top w:val="none" w:sz="0" w:space="0" w:color="auto"/>
            <w:left w:val="none" w:sz="0" w:space="0" w:color="auto"/>
            <w:bottom w:val="none" w:sz="0" w:space="0" w:color="auto"/>
            <w:right w:val="none" w:sz="0" w:space="0" w:color="auto"/>
          </w:divBdr>
        </w:div>
        <w:div w:id="641929077">
          <w:marLeft w:val="0"/>
          <w:marRight w:val="0"/>
          <w:marTop w:val="0"/>
          <w:marBottom w:val="0"/>
          <w:divBdr>
            <w:top w:val="none" w:sz="0" w:space="0" w:color="auto"/>
            <w:left w:val="none" w:sz="0" w:space="0" w:color="auto"/>
            <w:bottom w:val="none" w:sz="0" w:space="0" w:color="auto"/>
            <w:right w:val="none" w:sz="0" w:space="0" w:color="auto"/>
          </w:divBdr>
        </w:div>
      </w:divsChild>
    </w:div>
    <w:div w:id="454758264">
      <w:bodyDiv w:val="1"/>
      <w:marLeft w:val="0"/>
      <w:marRight w:val="0"/>
      <w:marTop w:val="0"/>
      <w:marBottom w:val="0"/>
      <w:divBdr>
        <w:top w:val="none" w:sz="0" w:space="0" w:color="auto"/>
        <w:left w:val="none" w:sz="0" w:space="0" w:color="auto"/>
        <w:bottom w:val="none" w:sz="0" w:space="0" w:color="auto"/>
        <w:right w:val="none" w:sz="0" w:space="0" w:color="auto"/>
      </w:divBdr>
    </w:div>
    <w:div w:id="456948474">
      <w:bodyDiv w:val="1"/>
      <w:marLeft w:val="0"/>
      <w:marRight w:val="0"/>
      <w:marTop w:val="0"/>
      <w:marBottom w:val="0"/>
      <w:divBdr>
        <w:top w:val="none" w:sz="0" w:space="0" w:color="auto"/>
        <w:left w:val="none" w:sz="0" w:space="0" w:color="auto"/>
        <w:bottom w:val="none" w:sz="0" w:space="0" w:color="auto"/>
        <w:right w:val="none" w:sz="0" w:space="0" w:color="auto"/>
      </w:divBdr>
    </w:div>
    <w:div w:id="457068242">
      <w:bodyDiv w:val="1"/>
      <w:marLeft w:val="0"/>
      <w:marRight w:val="0"/>
      <w:marTop w:val="0"/>
      <w:marBottom w:val="0"/>
      <w:divBdr>
        <w:top w:val="none" w:sz="0" w:space="0" w:color="auto"/>
        <w:left w:val="none" w:sz="0" w:space="0" w:color="auto"/>
        <w:bottom w:val="none" w:sz="0" w:space="0" w:color="auto"/>
        <w:right w:val="none" w:sz="0" w:space="0" w:color="auto"/>
      </w:divBdr>
    </w:div>
    <w:div w:id="469370157">
      <w:bodyDiv w:val="1"/>
      <w:marLeft w:val="0"/>
      <w:marRight w:val="0"/>
      <w:marTop w:val="0"/>
      <w:marBottom w:val="0"/>
      <w:divBdr>
        <w:top w:val="none" w:sz="0" w:space="0" w:color="auto"/>
        <w:left w:val="none" w:sz="0" w:space="0" w:color="auto"/>
        <w:bottom w:val="none" w:sz="0" w:space="0" w:color="auto"/>
        <w:right w:val="none" w:sz="0" w:space="0" w:color="auto"/>
      </w:divBdr>
      <w:divsChild>
        <w:div w:id="966280741">
          <w:marLeft w:val="0"/>
          <w:marRight w:val="0"/>
          <w:marTop w:val="0"/>
          <w:marBottom w:val="0"/>
          <w:divBdr>
            <w:top w:val="none" w:sz="0" w:space="0" w:color="auto"/>
            <w:left w:val="none" w:sz="0" w:space="0" w:color="auto"/>
            <w:bottom w:val="none" w:sz="0" w:space="0" w:color="auto"/>
            <w:right w:val="none" w:sz="0" w:space="0" w:color="auto"/>
          </w:divBdr>
        </w:div>
        <w:div w:id="511338951">
          <w:marLeft w:val="0"/>
          <w:marRight w:val="0"/>
          <w:marTop w:val="0"/>
          <w:marBottom w:val="0"/>
          <w:divBdr>
            <w:top w:val="none" w:sz="0" w:space="0" w:color="auto"/>
            <w:left w:val="none" w:sz="0" w:space="0" w:color="auto"/>
            <w:bottom w:val="none" w:sz="0" w:space="0" w:color="auto"/>
            <w:right w:val="none" w:sz="0" w:space="0" w:color="auto"/>
          </w:divBdr>
        </w:div>
        <w:div w:id="475608958">
          <w:marLeft w:val="0"/>
          <w:marRight w:val="0"/>
          <w:marTop w:val="0"/>
          <w:marBottom w:val="0"/>
          <w:divBdr>
            <w:top w:val="none" w:sz="0" w:space="0" w:color="auto"/>
            <w:left w:val="none" w:sz="0" w:space="0" w:color="auto"/>
            <w:bottom w:val="none" w:sz="0" w:space="0" w:color="auto"/>
            <w:right w:val="none" w:sz="0" w:space="0" w:color="auto"/>
          </w:divBdr>
        </w:div>
        <w:div w:id="1794136048">
          <w:marLeft w:val="0"/>
          <w:marRight w:val="0"/>
          <w:marTop w:val="0"/>
          <w:marBottom w:val="0"/>
          <w:divBdr>
            <w:top w:val="none" w:sz="0" w:space="0" w:color="auto"/>
            <w:left w:val="none" w:sz="0" w:space="0" w:color="auto"/>
            <w:bottom w:val="none" w:sz="0" w:space="0" w:color="auto"/>
            <w:right w:val="none" w:sz="0" w:space="0" w:color="auto"/>
          </w:divBdr>
        </w:div>
        <w:div w:id="678890140">
          <w:marLeft w:val="0"/>
          <w:marRight w:val="0"/>
          <w:marTop w:val="0"/>
          <w:marBottom w:val="0"/>
          <w:divBdr>
            <w:top w:val="none" w:sz="0" w:space="0" w:color="auto"/>
            <w:left w:val="none" w:sz="0" w:space="0" w:color="auto"/>
            <w:bottom w:val="none" w:sz="0" w:space="0" w:color="auto"/>
            <w:right w:val="none" w:sz="0" w:space="0" w:color="auto"/>
          </w:divBdr>
        </w:div>
      </w:divsChild>
    </w:div>
    <w:div w:id="471219839">
      <w:bodyDiv w:val="1"/>
      <w:marLeft w:val="0"/>
      <w:marRight w:val="0"/>
      <w:marTop w:val="0"/>
      <w:marBottom w:val="0"/>
      <w:divBdr>
        <w:top w:val="none" w:sz="0" w:space="0" w:color="auto"/>
        <w:left w:val="none" w:sz="0" w:space="0" w:color="auto"/>
        <w:bottom w:val="none" w:sz="0" w:space="0" w:color="auto"/>
        <w:right w:val="none" w:sz="0" w:space="0" w:color="auto"/>
      </w:divBdr>
    </w:div>
    <w:div w:id="474839000">
      <w:bodyDiv w:val="1"/>
      <w:marLeft w:val="0"/>
      <w:marRight w:val="0"/>
      <w:marTop w:val="0"/>
      <w:marBottom w:val="0"/>
      <w:divBdr>
        <w:top w:val="none" w:sz="0" w:space="0" w:color="auto"/>
        <w:left w:val="none" w:sz="0" w:space="0" w:color="auto"/>
        <w:bottom w:val="none" w:sz="0" w:space="0" w:color="auto"/>
        <w:right w:val="none" w:sz="0" w:space="0" w:color="auto"/>
      </w:divBdr>
    </w:div>
    <w:div w:id="476146390">
      <w:bodyDiv w:val="1"/>
      <w:marLeft w:val="0"/>
      <w:marRight w:val="0"/>
      <w:marTop w:val="0"/>
      <w:marBottom w:val="0"/>
      <w:divBdr>
        <w:top w:val="none" w:sz="0" w:space="0" w:color="auto"/>
        <w:left w:val="none" w:sz="0" w:space="0" w:color="auto"/>
        <w:bottom w:val="none" w:sz="0" w:space="0" w:color="auto"/>
        <w:right w:val="none" w:sz="0" w:space="0" w:color="auto"/>
      </w:divBdr>
    </w:div>
    <w:div w:id="478301101">
      <w:bodyDiv w:val="1"/>
      <w:marLeft w:val="0"/>
      <w:marRight w:val="0"/>
      <w:marTop w:val="0"/>
      <w:marBottom w:val="0"/>
      <w:divBdr>
        <w:top w:val="none" w:sz="0" w:space="0" w:color="auto"/>
        <w:left w:val="none" w:sz="0" w:space="0" w:color="auto"/>
        <w:bottom w:val="none" w:sz="0" w:space="0" w:color="auto"/>
        <w:right w:val="none" w:sz="0" w:space="0" w:color="auto"/>
      </w:divBdr>
    </w:div>
    <w:div w:id="482553462">
      <w:bodyDiv w:val="1"/>
      <w:marLeft w:val="0"/>
      <w:marRight w:val="0"/>
      <w:marTop w:val="0"/>
      <w:marBottom w:val="0"/>
      <w:divBdr>
        <w:top w:val="none" w:sz="0" w:space="0" w:color="auto"/>
        <w:left w:val="none" w:sz="0" w:space="0" w:color="auto"/>
        <w:bottom w:val="none" w:sz="0" w:space="0" w:color="auto"/>
        <w:right w:val="none" w:sz="0" w:space="0" w:color="auto"/>
      </w:divBdr>
    </w:div>
    <w:div w:id="490945102">
      <w:bodyDiv w:val="1"/>
      <w:marLeft w:val="0"/>
      <w:marRight w:val="0"/>
      <w:marTop w:val="0"/>
      <w:marBottom w:val="0"/>
      <w:divBdr>
        <w:top w:val="none" w:sz="0" w:space="0" w:color="auto"/>
        <w:left w:val="none" w:sz="0" w:space="0" w:color="auto"/>
        <w:bottom w:val="none" w:sz="0" w:space="0" w:color="auto"/>
        <w:right w:val="none" w:sz="0" w:space="0" w:color="auto"/>
      </w:divBdr>
      <w:divsChild>
        <w:div w:id="1187211480">
          <w:marLeft w:val="0"/>
          <w:marRight w:val="0"/>
          <w:marTop w:val="0"/>
          <w:marBottom w:val="0"/>
          <w:divBdr>
            <w:top w:val="none" w:sz="0" w:space="0" w:color="auto"/>
            <w:left w:val="none" w:sz="0" w:space="0" w:color="auto"/>
            <w:bottom w:val="none" w:sz="0" w:space="0" w:color="auto"/>
            <w:right w:val="none" w:sz="0" w:space="0" w:color="auto"/>
          </w:divBdr>
        </w:div>
        <w:div w:id="1501896181">
          <w:marLeft w:val="0"/>
          <w:marRight w:val="0"/>
          <w:marTop w:val="0"/>
          <w:marBottom w:val="0"/>
          <w:divBdr>
            <w:top w:val="none" w:sz="0" w:space="0" w:color="auto"/>
            <w:left w:val="none" w:sz="0" w:space="0" w:color="auto"/>
            <w:bottom w:val="none" w:sz="0" w:space="0" w:color="auto"/>
            <w:right w:val="none" w:sz="0" w:space="0" w:color="auto"/>
          </w:divBdr>
        </w:div>
        <w:div w:id="1277716391">
          <w:marLeft w:val="0"/>
          <w:marRight w:val="0"/>
          <w:marTop w:val="0"/>
          <w:marBottom w:val="0"/>
          <w:divBdr>
            <w:top w:val="none" w:sz="0" w:space="0" w:color="auto"/>
            <w:left w:val="none" w:sz="0" w:space="0" w:color="auto"/>
            <w:bottom w:val="none" w:sz="0" w:space="0" w:color="auto"/>
            <w:right w:val="none" w:sz="0" w:space="0" w:color="auto"/>
          </w:divBdr>
        </w:div>
      </w:divsChild>
    </w:div>
    <w:div w:id="497887353">
      <w:bodyDiv w:val="1"/>
      <w:marLeft w:val="0"/>
      <w:marRight w:val="0"/>
      <w:marTop w:val="0"/>
      <w:marBottom w:val="0"/>
      <w:divBdr>
        <w:top w:val="none" w:sz="0" w:space="0" w:color="auto"/>
        <w:left w:val="none" w:sz="0" w:space="0" w:color="auto"/>
        <w:bottom w:val="none" w:sz="0" w:space="0" w:color="auto"/>
        <w:right w:val="none" w:sz="0" w:space="0" w:color="auto"/>
      </w:divBdr>
    </w:div>
    <w:div w:id="501551193">
      <w:bodyDiv w:val="1"/>
      <w:marLeft w:val="0"/>
      <w:marRight w:val="0"/>
      <w:marTop w:val="0"/>
      <w:marBottom w:val="0"/>
      <w:divBdr>
        <w:top w:val="none" w:sz="0" w:space="0" w:color="auto"/>
        <w:left w:val="none" w:sz="0" w:space="0" w:color="auto"/>
        <w:bottom w:val="none" w:sz="0" w:space="0" w:color="auto"/>
        <w:right w:val="none" w:sz="0" w:space="0" w:color="auto"/>
      </w:divBdr>
    </w:div>
    <w:div w:id="501553519">
      <w:bodyDiv w:val="1"/>
      <w:marLeft w:val="0"/>
      <w:marRight w:val="0"/>
      <w:marTop w:val="0"/>
      <w:marBottom w:val="0"/>
      <w:divBdr>
        <w:top w:val="none" w:sz="0" w:space="0" w:color="auto"/>
        <w:left w:val="none" w:sz="0" w:space="0" w:color="auto"/>
        <w:bottom w:val="none" w:sz="0" w:space="0" w:color="auto"/>
        <w:right w:val="none" w:sz="0" w:space="0" w:color="auto"/>
      </w:divBdr>
    </w:div>
    <w:div w:id="508368425">
      <w:bodyDiv w:val="1"/>
      <w:marLeft w:val="0"/>
      <w:marRight w:val="0"/>
      <w:marTop w:val="0"/>
      <w:marBottom w:val="0"/>
      <w:divBdr>
        <w:top w:val="none" w:sz="0" w:space="0" w:color="auto"/>
        <w:left w:val="none" w:sz="0" w:space="0" w:color="auto"/>
        <w:bottom w:val="none" w:sz="0" w:space="0" w:color="auto"/>
        <w:right w:val="none" w:sz="0" w:space="0" w:color="auto"/>
      </w:divBdr>
    </w:div>
    <w:div w:id="517620302">
      <w:bodyDiv w:val="1"/>
      <w:marLeft w:val="0"/>
      <w:marRight w:val="0"/>
      <w:marTop w:val="0"/>
      <w:marBottom w:val="0"/>
      <w:divBdr>
        <w:top w:val="none" w:sz="0" w:space="0" w:color="auto"/>
        <w:left w:val="none" w:sz="0" w:space="0" w:color="auto"/>
        <w:bottom w:val="none" w:sz="0" w:space="0" w:color="auto"/>
        <w:right w:val="none" w:sz="0" w:space="0" w:color="auto"/>
      </w:divBdr>
      <w:divsChild>
        <w:div w:id="981930634">
          <w:marLeft w:val="0"/>
          <w:marRight w:val="0"/>
          <w:marTop w:val="0"/>
          <w:marBottom w:val="0"/>
          <w:divBdr>
            <w:top w:val="none" w:sz="0" w:space="0" w:color="auto"/>
            <w:left w:val="none" w:sz="0" w:space="0" w:color="auto"/>
            <w:bottom w:val="none" w:sz="0" w:space="0" w:color="auto"/>
            <w:right w:val="none" w:sz="0" w:space="0" w:color="auto"/>
          </w:divBdr>
          <w:divsChild>
            <w:div w:id="1400982745">
              <w:marLeft w:val="0"/>
              <w:marRight w:val="0"/>
              <w:marTop w:val="180"/>
              <w:marBottom w:val="180"/>
              <w:divBdr>
                <w:top w:val="none" w:sz="0" w:space="0" w:color="auto"/>
                <w:left w:val="none" w:sz="0" w:space="0" w:color="auto"/>
                <w:bottom w:val="none" w:sz="0" w:space="0" w:color="auto"/>
                <w:right w:val="none" w:sz="0" w:space="0" w:color="auto"/>
              </w:divBdr>
            </w:div>
          </w:divsChild>
        </w:div>
        <w:div w:id="2006516407">
          <w:marLeft w:val="0"/>
          <w:marRight w:val="0"/>
          <w:marTop w:val="0"/>
          <w:marBottom w:val="0"/>
          <w:divBdr>
            <w:top w:val="none" w:sz="0" w:space="0" w:color="auto"/>
            <w:left w:val="none" w:sz="0" w:space="0" w:color="auto"/>
            <w:bottom w:val="none" w:sz="0" w:space="0" w:color="auto"/>
            <w:right w:val="none" w:sz="0" w:space="0" w:color="auto"/>
          </w:divBdr>
          <w:divsChild>
            <w:div w:id="235894208">
              <w:marLeft w:val="0"/>
              <w:marRight w:val="0"/>
              <w:marTop w:val="0"/>
              <w:marBottom w:val="0"/>
              <w:divBdr>
                <w:top w:val="none" w:sz="0" w:space="0" w:color="auto"/>
                <w:left w:val="none" w:sz="0" w:space="0" w:color="auto"/>
                <w:bottom w:val="none" w:sz="0" w:space="0" w:color="auto"/>
                <w:right w:val="none" w:sz="0" w:space="0" w:color="auto"/>
              </w:divBdr>
              <w:divsChild>
                <w:div w:id="1313827374">
                  <w:marLeft w:val="0"/>
                  <w:marRight w:val="0"/>
                  <w:marTop w:val="0"/>
                  <w:marBottom w:val="0"/>
                  <w:divBdr>
                    <w:top w:val="none" w:sz="0" w:space="0" w:color="auto"/>
                    <w:left w:val="none" w:sz="0" w:space="0" w:color="auto"/>
                    <w:bottom w:val="none" w:sz="0" w:space="0" w:color="auto"/>
                    <w:right w:val="none" w:sz="0" w:space="0" w:color="auto"/>
                  </w:divBdr>
                  <w:divsChild>
                    <w:div w:id="859588401">
                      <w:marLeft w:val="0"/>
                      <w:marRight w:val="0"/>
                      <w:marTop w:val="0"/>
                      <w:marBottom w:val="0"/>
                      <w:divBdr>
                        <w:top w:val="none" w:sz="0" w:space="0" w:color="auto"/>
                        <w:left w:val="none" w:sz="0" w:space="0" w:color="auto"/>
                        <w:bottom w:val="none" w:sz="0" w:space="0" w:color="auto"/>
                        <w:right w:val="none" w:sz="0" w:space="0" w:color="auto"/>
                      </w:divBdr>
                      <w:divsChild>
                        <w:div w:id="107092972">
                          <w:marLeft w:val="0"/>
                          <w:marRight w:val="0"/>
                          <w:marTop w:val="0"/>
                          <w:marBottom w:val="0"/>
                          <w:divBdr>
                            <w:top w:val="none" w:sz="0" w:space="0" w:color="auto"/>
                            <w:left w:val="none" w:sz="0" w:space="0" w:color="auto"/>
                            <w:bottom w:val="none" w:sz="0" w:space="0" w:color="auto"/>
                            <w:right w:val="none" w:sz="0" w:space="0" w:color="auto"/>
                          </w:divBdr>
                          <w:divsChild>
                            <w:div w:id="107289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088095">
      <w:bodyDiv w:val="1"/>
      <w:marLeft w:val="0"/>
      <w:marRight w:val="0"/>
      <w:marTop w:val="0"/>
      <w:marBottom w:val="0"/>
      <w:divBdr>
        <w:top w:val="none" w:sz="0" w:space="0" w:color="auto"/>
        <w:left w:val="none" w:sz="0" w:space="0" w:color="auto"/>
        <w:bottom w:val="none" w:sz="0" w:space="0" w:color="auto"/>
        <w:right w:val="none" w:sz="0" w:space="0" w:color="auto"/>
      </w:divBdr>
    </w:div>
    <w:div w:id="520320155">
      <w:bodyDiv w:val="1"/>
      <w:marLeft w:val="0"/>
      <w:marRight w:val="0"/>
      <w:marTop w:val="0"/>
      <w:marBottom w:val="0"/>
      <w:divBdr>
        <w:top w:val="none" w:sz="0" w:space="0" w:color="auto"/>
        <w:left w:val="none" w:sz="0" w:space="0" w:color="auto"/>
        <w:bottom w:val="none" w:sz="0" w:space="0" w:color="auto"/>
        <w:right w:val="none" w:sz="0" w:space="0" w:color="auto"/>
      </w:divBdr>
      <w:divsChild>
        <w:div w:id="1836915620">
          <w:marLeft w:val="0"/>
          <w:marRight w:val="0"/>
          <w:marTop w:val="0"/>
          <w:marBottom w:val="0"/>
          <w:divBdr>
            <w:top w:val="none" w:sz="0" w:space="0" w:color="auto"/>
            <w:left w:val="none" w:sz="0" w:space="0" w:color="auto"/>
            <w:bottom w:val="none" w:sz="0" w:space="0" w:color="auto"/>
            <w:right w:val="none" w:sz="0" w:space="0" w:color="auto"/>
          </w:divBdr>
        </w:div>
        <w:div w:id="1951619921">
          <w:marLeft w:val="0"/>
          <w:marRight w:val="0"/>
          <w:marTop w:val="0"/>
          <w:marBottom w:val="0"/>
          <w:divBdr>
            <w:top w:val="none" w:sz="0" w:space="0" w:color="auto"/>
            <w:left w:val="none" w:sz="0" w:space="0" w:color="auto"/>
            <w:bottom w:val="none" w:sz="0" w:space="0" w:color="auto"/>
            <w:right w:val="none" w:sz="0" w:space="0" w:color="auto"/>
          </w:divBdr>
        </w:div>
        <w:div w:id="1267032508">
          <w:marLeft w:val="0"/>
          <w:marRight w:val="0"/>
          <w:marTop w:val="0"/>
          <w:marBottom w:val="0"/>
          <w:divBdr>
            <w:top w:val="none" w:sz="0" w:space="0" w:color="auto"/>
            <w:left w:val="none" w:sz="0" w:space="0" w:color="auto"/>
            <w:bottom w:val="none" w:sz="0" w:space="0" w:color="auto"/>
            <w:right w:val="none" w:sz="0" w:space="0" w:color="auto"/>
          </w:divBdr>
        </w:div>
      </w:divsChild>
    </w:div>
    <w:div w:id="527723640">
      <w:bodyDiv w:val="1"/>
      <w:marLeft w:val="0"/>
      <w:marRight w:val="0"/>
      <w:marTop w:val="0"/>
      <w:marBottom w:val="0"/>
      <w:divBdr>
        <w:top w:val="none" w:sz="0" w:space="0" w:color="auto"/>
        <w:left w:val="none" w:sz="0" w:space="0" w:color="auto"/>
        <w:bottom w:val="none" w:sz="0" w:space="0" w:color="auto"/>
        <w:right w:val="none" w:sz="0" w:space="0" w:color="auto"/>
      </w:divBdr>
    </w:div>
    <w:div w:id="532884951">
      <w:bodyDiv w:val="1"/>
      <w:marLeft w:val="0"/>
      <w:marRight w:val="0"/>
      <w:marTop w:val="0"/>
      <w:marBottom w:val="0"/>
      <w:divBdr>
        <w:top w:val="none" w:sz="0" w:space="0" w:color="auto"/>
        <w:left w:val="none" w:sz="0" w:space="0" w:color="auto"/>
        <w:bottom w:val="none" w:sz="0" w:space="0" w:color="auto"/>
        <w:right w:val="none" w:sz="0" w:space="0" w:color="auto"/>
      </w:divBdr>
      <w:divsChild>
        <w:div w:id="688797113">
          <w:marLeft w:val="0"/>
          <w:marRight w:val="0"/>
          <w:marTop w:val="0"/>
          <w:marBottom w:val="0"/>
          <w:divBdr>
            <w:top w:val="none" w:sz="0" w:space="0" w:color="auto"/>
            <w:left w:val="none" w:sz="0" w:space="0" w:color="auto"/>
            <w:bottom w:val="none" w:sz="0" w:space="0" w:color="auto"/>
            <w:right w:val="none" w:sz="0" w:space="0" w:color="auto"/>
          </w:divBdr>
        </w:div>
        <w:div w:id="559750967">
          <w:marLeft w:val="0"/>
          <w:marRight w:val="0"/>
          <w:marTop w:val="0"/>
          <w:marBottom w:val="0"/>
          <w:divBdr>
            <w:top w:val="none" w:sz="0" w:space="0" w:color="auto"/>
            <w:left w:val="none" w:sz="0" w:space="0" w:color="auto"/>
            <w:bottom w:val="none" w:sz="0" w:space="0" w:color="auto"/>
            <w:right w:val="none" w:sz="0" w:space="0" w:color="auto"/>
          </w:divBdr>
        </w:div>
        <w:div w:id="599987894">
          <w:marLeft w:val="0"/>
          <w:marRight w:val="0"/>
          <w:marTop w:val="0"/>
          <w:marBottom w:val="0"/>
          <w:divBdr>
            <w:top w:val="none" w:sz="0" w:space="0" w:color="auto"/>
            <w:left w:val="none" w:sz="0" w:space="0" w:color="auto"/>
            <w:bottom w:val="none" w:sz="0" w:space="0" w:color="auto"/>
            <w:right w:val="none" w:sz="0" w:space="0" w:color="auto"/>
          </w:divBdr>
        </w:div>
        <w:div w:id="1330406672">
          <w:marLeft w:val="0"/>
          <w:marRight w:val="0"/>
          <w:marTop w:val="0"/>
          <w:marBottom w:val="0"/>
          <w:divBdr>
            <w:top w:val="none" w:sz="0" w:space="0" w:color="auto"/>
            <w:left w:val="none" w:sz="0" w:space="0" w:color="auto"/>
            <w:bottom w:val="none" w:sz="0" w:space="0" w:color="auto"/>
            <w:right w:val="none" w:sz="0" w:space="0" w:color="auto"/>
          </w:divBdr>
        </w:div>
        <w:div w:id="848908944">
          <w:marLeft w:val="0"/>
          <w:marRight w:val="0"/>
          <w:marTop w:val="0"/>
          <w:marBottom w:val="0"/>
          <w:divBdr>
            <w:top w:val="none" w:sz="0" w:space="0" w:color="auto"/>
            <w:left w:val="none" w:sz="0" w:space="0" w:color="auto"/>
            <w:bottom w:val="none" w:sz="0" w:space="0" w:color="auto"/>
            <w:right w:val="none" w:sz="0" w:space="0" w:color="auto"/>
          </w:divBdr>
        </w:div>
        <w:div w:id="171266695">
          <w:marLeft w:val="0"/>
          <w:marRight w:val="0"/>
          <w:marTop w:val="0"/>
          <w:marBottom w:val="0"/>
          <w:divBdr>
            <w:top w:val="none" w:sz="0" w:space="0" w:color="auto"/>
            <w:left w:val="none" w:sz="0" w:space="0" w:color="auto"/>
            <w:bottom w:val="none" w:sz="0" w:space="0" w:color="auto"/>
            <w:right w:val="none" w:sz="0" w:space="0" w:color="auto"/>
          </w:divBdr>
        </w:div>
      </w:divsChild>
    </w:div>
    <w:div w:id="539973585">
      <w:bodyDiv w:val="1"/>
      <w:marLeft w:val="0"/>
      <w:marRight w:val="0"/>
      <w:marTop w:val="0"/>
      <w:marBottom w:val="0"/>
      <w:divBdr>
        <w:top w:val="none" w:sz="0" w:space="0" w:color="auto"/>
        <w:left w:val="none" w:sz="0" w:space="0" w:color="auto"/>
        <w:bottom w:val="none" w:sz="0" w:space="0" w:color="auto"/>
        <w:right w:val="none" w:sz="0" w:space="0" w:color="auto"/>
      </w:divBdr>
    </w:div>
    <w:div w:id="541400913">
      <w:bodyDiv w:val="1"/>
      <w:marLeft w:val="0"/>
      <w:marRight w:val="0"/>
      <w:marTop w:val="0"/>
      <w:marBottom w:val="0"/>
      <w:divBdr>
        <w:top w:val="none" w:sz="0" w:space="0" w:color="auto"/>
        <w:left w:val="none" w:sz="0" w:space="0" w:color="auto"/>
        <w:bottom w:val="none" w:sz="0" w:space="0" w:color="auto"/>
        <w:right w:val="none" w:sz="0" w:space="0" w:color="auto"/>
      </w:divBdr>
    </w:div>
    <w:div w:id="545414011">
      <w:bodyDiv w:val="1"/>
      <w:marLeft w:val="0"/>
      <w:marRight w:val="0"/>
      <w:marTop w:val="0"/>
      <w:marBottom w:val="0"/>
      <w:divBdr>
        <w:top w:val="none" w:sz="0" w:space="0" w:color="auto"/>
        <w:left w:val="none" w:sz="0" w:space="0" w:color="auto"/>
        <w:bottom w:val="none" w:sz="0" w:space="0" w:color="auto"/>
        <w:right w:val="none" w:sz="0" w:space="0" w:color="auto"/>
      </w:divBdr>
    </w:div>
    <w:div w:id="551041393">
      <w:bodyDiv w:val="1"/>
      <w:marLeft w:val="0"/>
      <w:marRight w:val="0"/>
      <w:marTop w:val="0"/>
      <w:marBottom w:val="0"/>
      <w:divBdr>
        <w:top w:val="none" w:sz="0" w:space="0" w:color="auto"/>
        <w:left w:val="none" w:sz="0" w:space="0" w:color="auto"/>
        <w:bottom w:val="none" w:sz="0" w:space="0" w:color="auto"/>
        <w:right w:val="none" w:sz="0" w:space="0" w:color="auto"/>
      </w:divBdr>
    </w:div>
    <w:div w:id="564487132">
      <w:bodyDiv w:val="1"/>
      <w:marLeft w:val="0"/>
      <w:marRight w:val="0"/>
      <w:marTop w:val="0"/>
      <w:marBottom w:val="0"/>
      <w:divBdr>
        <w:top w:val="none" w:sz="0" w:space="0" w:color="auto"/>
        <w:left w:val="none" w:sz="0" w:space="0" w:color="auto"/>
        <w:bottom w:val="none" w:sz="0" w:space="0" w:color="auto"/>
        <w:right w:val="none" w:sz="0" w:space="0" w:color="auto"/>
      </w:divBdr>
      <w:divsChild>
        <w:div w:id="1725982263">
          <w:marLeft w:val="547"/>
          <w:marRight w:val="0"/>
          <w:marTop w:val="200"/>
          <w:marBottom w:val="0"/>
          <w:divBdr>
            <w:top w:val="none" w:sz="0" w:space="0" w:color="auto"/>
            <w:left w:val="none" w:sz="0" w:space="0" w:color="auto"/>
            <w:bottom w:val="none" w:sz="0" w:space="0" w:color="auto"/>
            <w:right w:val="none" w:sz="0" w:space="0" w:color="auto"/>
          </w:divBdr>
        </w:div>
        <w:div w:id="1012538045">
          <w:marLeft w:val="547"/>
          <w:marRight w:val="0"/>
          <w:marTop w:val="200"/>
          <w:marBottom w:val="0"/>
          <w:divBdr>
            <w:top w:val="none" w:sz="0" w:space="0" w:color="auto"/>
            <w:left w:val="none" w:sz="0" w:space="0" w:color="auto"/>
            <w:bottom w:val="none" w:sz="0" w:space="0" w:color="auto"/>
            <w:right w:val="none" w:sz="0" w:space="0" w:color="auto"/>
          </w:divBdr>
        </w:div>
        <w:div w:id="1444419381">
          <w:marLeft w:val="547"/>
          <w:marRight w:val="0"/>
          <w:marTop w:val="200"/>
          <w:marBottom w:val="0"/>
          <w:divBdr>
            <w:top w:val="none" w:sz="0" w:space="0" w:color="auto"/>
            <w:left w:val="none" w:sz="0" w:space="0" w:color="auto"/>
            <w:bottom w:val="none" w:sz="0" w:space="0" w:color="auto"/>
            <w:right w:val="none" w:sz="0" w:space="0" w:color="auto"/>
          </w:divBdr>
        </w:div>
        <w:div w:id="1730226673">
          <w:marLeft w:val="547"/>
          <w:marRight w:val="0"/>
          <w:marTop w:val="200"/>
          <w:marBottom w:val="0"/>
          <w:divBdr>
            <w:top w:val="none" w:sz="0" w:space="0" w:color="auto"/>
            <w:left w:val="none" w:sz="0" w:space="0" w:color="auto"/>
            <w:bottom w:val="none" w:sz="0" w:space="0" w:color="auto"/>
            <w:right w:val="none" w:sz="0" w:space="0" w:color="auto"/>
          </w:divBdr>
        </w:div>
      </w:divsChild>
    </w:div>
    <w:div w:id="564990553">
      <w:bodyDiv w:val="1"/>
      <w:marLeft w:val="0"/>
      <w:marRight w:val="0"/>
      <w:marTop w:val="0"/>
      <w:marBottom w:val="0"/>
      <w:divBdr>
        <w:top w:val="none" w:sz="0" w:space="0" w:color="auto"/>
        <w:left w:val="none" w:sz="0" w:space="0" w:color="auto"/>
        <w:bottom w:val="none" w:sz="0" w:space="0" w:color="auto"/>
        <w:right w:val="none" w:sz="0" w:space="0" w:color="auto"/>
      </w:divBdr>
    </w:div>
    <w:div w:id="570966278">
      <w:bodyDiv w:val="1"/>
      <w:marLeft w:val="0"/>
      <w:marRight w:val="0"/>
      <w:marTop w:val="0"/>
      <w:marBottom w:val="0"/>
      <w:divBdr>
        <w:top w:val="none" w:sz="0" w:space="0" w:color="auto"/>
        <w:left w:val="none" w:sz="0" w:space="0" w:color="auto"/>
        <w:bottom w:val="none" w:sz="0" w:space="0" w:color="auto"/>
        <w:right w:val="none" w:sz="0" w:space="0" w:color="auto"/>
      </w:divBdr>
    </w:div>
    <w:div w:id="576520415">
      <w:bodyDiv w:val="1"/>
      <w:marLeft w:val="0"/>
      <w:marRight w:val="0"/>
      <w:marTop w:val="0"/>
      <w:marBottom w:val="0"/>
      <w:divBdr>
        <w:top w:val="none" w:sz="0" w:space="0" w:color="auto"/>
        <w:left w:val="none" w:sz="0" w:space="0" w:color="auto"/>
        <w:bottom w:val="none" w:sz="0" w:space="0" w:color="auto"/>
        <w:right w:val="none" w:sz="0" w:space="0" w:color="auto"/>
      </w:divBdr>
    </w:div>
    <w:div w:id="576987422">
      <w:bodyDiv w:val="1"/>
      <w:marLeft w:val="0"/>
      <w:marRight w:val="0"/>
      <w:marTop w:val="0"/>
      <w:marBottom w:val="0"/>
      <w:divBdr>
        <w:top w:val="none" w:sz="0" w:space="0" w:color="auto"/>
        <w:left w:val="none" w:sz="0" w:space="0" w:color="auto"/>
        <w:bottom w:val="none" w:sz="0" w:space="0" w:color="auto"/>
        <w:right w:val="none" w:sz="0" w:space="0" w:color="auto"/>
      </w:divBdr>
    </w:div>
    <w:div w:id="577247035">
      <w:bodyDiv w:val="1"/>
      <w:marLeft w:val="0"/>
      <w:marRight w:val="0"/>
      <w:marTop w:val="0"/>
      <w:marBottom w:val="0"/>
      <w:divBdr>
        <w:top w:val="none" w:sz="0" w:space="0" w:color="auto"/>
        <w:left w:val="none" w:sz="0" w:space="0" w:color="auto"/>
        <w:bottom w:val="none" w:sz="0" w:space="0" w:color="auto"/>
        <w:right w:val="none" w:sz="0" w:space="0" w:color="auto"/>
      </w:divBdr>
    </w:div>
    <w:div w:id="579297258">
      <w:bodyDiv w:val="1"/>
      <w:marLeft w:val="0"/>
      <w:marRight w:val="0"/>
      <w:marTop w:val="0"/>
      <w:marBottom w:val="0"/>
      <w:divBdr>
        <w:top w:val="none" w:sz="0" w:space="0" w:color="auto"/>
        <w:left w:val="none" w:sz="0" w:space="0" w:color="auto"/>
        <w:bottom w:val="none" w:sz="0" w:space="0" w:color="auto"/>
        <w:right w:val="none" w:sz="0" w:space="0" w:color="auto"/>
      </w:divBdr>
    </w:div>
    <w:div w:id="579414910">
      <w:bodyDiv w:val="1"/>
      <w:marLeft w:val="0"/>
      <w:marRight w:val="0"/>
      <w:marTop w:val="0"/>
      <w:marBottom w:val="0"/>
      <w:divBdr>
        <w:top w:val="none" w:sz="0" w:space="0" w:color="auto"/>
        <w:left w:val="none" w:sz="0" w:space="0" w:color="auto"/>
        <w:bottom w:val="none" w:sz="0" w:space="0" w:color="auto"/>
        <w:right w:val="none" w:sz="0" w:space="0" w:color="auto"/>
      </w:divBdr>
      <w:divsChild>
        <w:div w:id="2044212679">
          <w:marLeft w:val="0"/>
          <w:marRight w:val="0"/>
          <w:marTop w:val="400"/>
          <w:marBottom w:val="400"/>
          <w:divBdr>
            <w:top w:val="none" w:sz="0" w:space="0" w:color="auto"/>
            <w:left w:val="none" w:sz="0" w:space="0" w:color="auto"/>
            <w:bottom w:val="none" w:sz="0" w:space="0" w:color="auto"/>
            <w:right w:val="none" w:sz="0" w:space="0" w:color="auto"/>
          </w:divBdr>
          <w:divsChild>
            <w:div w:id="198627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89283">
      <w:bodyDiv w:val="1"/>
      <w:marLeft w:val="0"/>
      <w:marRight w:val="0"/>
      <w:marTop w:val="0"/>
      <w:marBottom w:val="0"/>
      <w:divBdr>
        <w:top w:val="none" w:sz="0" w:space="0" w:color="auto"/>
        <w:left w:val="none" w:sz="0" w:space="0" w:color="auto"/>
        <w:bottom w:val="none" w:sz="0" w:space="0" w:color="auto"/>
        <w:right w:val="none" w:sz="0" w:space="0" w:color="auto"/>
      </w:divBdr>
    </w:div>
    <w:div w:id="583878537">
      <w:bodyDiv w:val="1"/>
      <w:marLeft w:val="0"/>
      <w:marRight w:val="0"/>
      <w:marTop w:val="0"/>
      <w:marBottom w:val="0"/>
      <w:divBdr>
        <w:top w:val="none" w:sz="0" w:space="0" w:color="auto"/>
        <w:left w:val="none" w:sz="0" w:space="0" w:color="auto"/>
        <w:bottom w:val="none" w:sz="0" w:space="0" w:color="auto"/>
        <w:right w:val="none" w:sz="0" w:space="0" w:color="auto"/>
      </w:divBdr>
    </w:div>
    <w:div w:id="595941961">
      <w:bodyDiv w:val="1"/>
      <w:marLeft w:val="0"/>
      <w:marRight w:val="0"/>
      <w:marTop w:val="0"/>
      <w:marBottom w:val="0"/>
      <w:divBdr>
        <w:top w:val="none" w:sz="0" w:space="0" w:color="auto"/>
        <w:left w:val="none" w:sz="0" w:space="0" w:color="auto"/>
        <w:bottom w:val="none" w:sz="0" w:space="0" w:color="auto"/>
        <w:right w:val="none" w:sz="0" w:space="0" w:color="auto"/>
      </w:divBdr>
    </w:div>
    <w:div w:id="598876130">
      <w:bodyDiv w:val="1"/>
      <w:marLeft w:val="0"/>
      <w:marRight w:val="0"/>
      <w:marTop w:val="0"/>
      <w:marBottom w:val="0"/>
      <w:divBdr>
        <w:top w:val="none" w:sz="0" w:space="0" w:color="auto"/>
        <w:left w:val="none" w:sz="0" w:space="0" w:color="auto"/>
        <w:bottom w:val="none" w:sz="0" w:space="0" w:color="auto"/>
        <w:right w:val="none" w:sz="0" w:space="0" w:color="auto"/>
      </w:divBdr>
    </w:div>
    <w:div w:id="603195374">
      <w:bodyDiv w:val="1"/>
      <w:marLeft w:val="0"/>
      <w:marRight w:val="0"/>
      <w:marTop w:val="0"/>
      <w:marBottom w:val="0"/>
      <w:divBdr>
        <w:top w:val="none" w:sz="0" w:space="0" w:color="auto"/>
        <w:left w:val="none" w:sz="0" w:space="0" w:color="auto"/>
        <w:bottom w:val="none" w:sz="0" w:space="0" w:color="auto"/>
        <w:right w:val="none" w:sz="0" w:space="0" w:color="auto"/>
      </w:divBdr>
    </w:div>
    <w:div w:id="605046112">
      <w:bodyDiv w:val="1"/>
      <w:marLeft w:val="0"/>
      <w:marRight w:val="0"/>
      <w:marTop w:val="0"/>
      <w:marBottom w:val="0"/>
      <w:divBdr>
        <w:top w:val="none" w:sz="0" w:space="0" w:color="auto"/>
        <w:left w:val="none" w:sz="0" w:space="0" w:color="auto"/>
        <w:bottom w:val="none" w:sz="0" w:space="0" w:color="auto"/>
        <w:right w:val="none" w:sz="0" w:space="0" w:color="auto"/>
      </w:divBdr>
    </w:div>
    <w:div w:id="607585946">
      <w:bodyDiv w:val="1"/>
      <w:marLeft w:val="0"/>
      <w:marRight w:val="0"/>
      <w:marTop w:val="0"/>
      <w:marBottom w:val="0"/>
      <w:divBdr>
        <w:top w:val="none" w:sz="0" w:space="0" w:color="auto"/>
        <w:left w:val="none" w:sz="0" w:space="0" w:color="auto"/>
        <w:bottom w:val="none" w:sz="0" w:space="0" w:color="auto"/>
        <w:right w:val="none" w:sz="0" w:space="0" w:color="auto"/>
      </w:divBdr>
    </w:div>
    <w:div w:id="609624375">
      <w:bodyDiv w:val="1"/>
      <w:marLeft w:val="0"/>
      <w:marRight w:val="0"/>
      <w:marTop w:val="0"/>
      <w:marBottom w:val="0"/>
      <w:divBdr>
        <w:top w:val="none" w:sz="0" w:space="0" w:color="auto"/>
        <w:left w:val="none" w:sz="0" w:space="0" w:color="auto"/>
        <w:bottom w:val="none" w:sz="0" w:space="0" w:color="auto"/>
        <w:right w:val="none" w:sz="0" w:space="0" w:color="auto"/>
      </w:divBdr>
    </w:div>
    <w:div w:id="612714288">
      <w:bodyDiv w:val="1"/>
      <w:marLeft w:val="0"/>
      <w:marRight w:val="0"/>
      <w:marTop w:val="0"/>
      <w:marBottom w:val="0"/>
      <w:divBdr>
        <w:top w:val="none" w:sz="0" w:space="0" w:color="auto"/>
        <w:left w:val="none" w:sz="0" w:space="0" w:color="auto"/>
        <w:bottom w:val="none" w:sz="0" w:space="0" w:color="auto"/>
        <w:right w:val="none" w:sz="0" w:space="0" w:color="auto"/>
      </w:divBdr>
      <w:divsChild>
        <w:div w:id="376274027">
          <w:marLeft w:val="0"/>
          <w:marRight w:val="0"/>
          <w:marTop w:val="0"/>
          <w:marBottom w:val="0"/>
          <w:divBdr>
            <w:top w:val="none" w:sz="0" w:space="0" w:color="auto"/>
            <w:left w:val="none" w:sz="0" w:space="0" w:color="auto"/>
            <w:bottom w:val="none" w:sz="0" w:space="0" w:color="auto"/>
            <w:right w:val="none" w:sz="0" w:space="0" w:color="auto"/>
          </w:divBdr>
        </w:div>
        <w:div w:id="1226182998">
          <w:marLeft w:val="0"/>
          <w:marRight w:val="0"/>
          <w:marTop w:val="0"/>
          <w:marBottom w:val="0"/>
          <w:divBdr>
            <w:top w:val="none" w:sz="0" w:space="0" w:color="auto"/>
            <w:left w:val="none" w:sz="0" w:space="0" w:color="auto"/>
            <w:bottom w:val="none" w:sz="0" w:space="0" w:color="auto"/>
            <w:right w:val="none" w:sz="0" w:space="0" w:color="auto"/>
          </w:divBdr>
        </w:div>
      </w:divsChild>
    </w:div>
    <w:div w:id="615066843">
      <w:bodyDiv w:val="1"/>
      <w:marLeft w:val="0"/>
      <w:marRight w:val="0"/>
      <w:marTop w:val="0"/>
      <w:marBottom w:val="0"/>
      <w:divBdr>
        <w:top w:val="none" w:sz="0" w:space="0" w:color="auto"/>
        <w:left w:val="none" w:sz="0" w:space="0" w:color="auto"/>
        <w:bottom w:val="none" w:sz="0" w:space="0" w:color="auto"/>
        <w:right w:val="none" w:sz="0" w:space="0" w:color="auto"/>
      </w:divBdr>
      <w:divsChild>
        <w:div w:id="778254277">
          <w:marLeft w:val="0"/>
          <w:marRight w:val="0"/>
          <w:marTop w:val="0"/>
          <w:marBottom w:val="0"/>
          <w:divBdr>
            <w:top w:val="none" w:sz="0" w:space="0" w:color="auto"/>
            <w:left w:val="none" w:sz="0" w:space="0" w:color="auto"/>
            <w:bottom w:val="none" w:sz="0" w:space="0" w:color="auto"/>
            <w:right w:val="none" w:sz="0" w:space="0" w:color="auto"/>
          </w:divBdr>
        </w:div>
        <w:div w:id="697972747">
          <w:marLeft w:val="0"/>
          <w:marRight w:val="0"/>
          <w:marTop w:val="0"/>
          <w:marBottom w:val="0"/>
          <w:divBdr>
            <w:top w:val="none" w:sz="0" w:space="0" w:color="auto"/>
            <w:left w:val="none" w:sz="0" w:space="0" w:color="auto"/>
            <w:bottom w:val="none" w:sz="0" w:space="0" w:color="auto"/>
            <w:right w:val="none" w:sz="0" w:space="0" w:color="auto"/>
          </w:divBdr>
        </w:div>
      </w:divsChild>
    </w:div>
    <w:div w:id="633563765">
      <w:bodyDiv w:val="1"/>
      <w:marLeft w:val="0"/>
      <w:marRight w:val="0"/>
      <w:marTop w:val="0"/>
      <w:marBottom w:val="0"/>
      <w:divBdr>
        <w:top w:val="none" w:sz="0" w:space="0" w:color="auto"/>
        <w:left w:val="none" w:sz="0" w:space="0" w:color="auto"/>
        <w:bottom w:val="none" w:sz="0" w:space="0" w:color="auto"/>
        <w:right w:val="none" w:sz="0" w:space="0" w:color="auto"/>
      </w:divBdr>
    </w:div>
    <w:div w:id="635985778">
      <w:bodyDiv w:val="1"/>
      <w:marLeft w:val="0"/>
      <w:marRight w:val="0"/>
      <w:marTop w:val="0"/>
      <w:marBottom w:val="0"/>
      <w:divBdr>
        <w:top w:val="none" w:sz="0" w:space="0" w:color="auto"/>
        <w:left w:val="none" w:sz="0" w:space="0" w:color="auto"/>
        <w:bottom w:val="none" w:sz="0" w:space="0" w:color="auto"/>
        <w:right w:val="none" w:sz="0" w:space="0" w:color="auto"/>
      </w:divBdr>
    </w:div>
    <w:div w:id="641886176">
      <w:bodyDiv w:val="1"/>
      <w:marLeft w:val="0"/>
      <w:marRight w:val="0"/>
      <w:marTop w:val="0"/>
      <w:marBottom w:val="0"/>
      <w:divBdr>
        <w:top w:val="none" w:sz="0" w:space="0" w:color="auto"/>
        <w:left w:val="none" w:sz="0" w:space="0" w:color="auto"/>
        <w:bottom w:val="none" w:sz="0" w:space="0" w:color="auto"/>
        <w:right w:val="none" w:sz="0" w:space="0" w:color="auto"/>
      </w:divBdr>
      <w:divsChild>
        <w:div w:id="398553831">
          <w:marLeft w:val="0"/>
          <w:marRight w:val="0"/>
          <w:marTop w:val="0"/>
          <w:marBottom w:val="0"/>
          <w:divBdr>
            <w:top w:val="single" w:sz="2" w:space="8" w:color="DDDDDD"/>
            <w:left w:val="single" w:sz="2" w:space="8" w:color="DDDDDD"/>
            <w:bottom w:val="single" w:sz="2" w:space="8" w:color="DDDDDD"/>
            <w:right w:val="single" w:sz="2" w:space="8" w:color="DDDDDD"/>
          </w:divBdr>
          <w:divsChild>
            <w:div w:id="2004698815">
              <w:marLeft w:val="0"/>
              <w:marRight w:val="0"/>
              <w:marTop w:val="0"/>
              <w:marBottom w:val="0"/>
              <w:divBdr>
                <w:top w:val="single" w:sz="6" w:space="3" w:color="DDDDDD"/>
                <w:left w:val="single" w:sz="6" w:space="3" w:color="DDDDDD"/>
                <w:bottom w:val="single" w:sz="6" w:space="3" w:color="DDDDDD"/>
                <w:right w:val="single" w:sz="6" w:space="3" w:color="DDDDDD"/>
              </w:divBdr>
            </w:div>
          </w:divsChild>
        </w:div>
      </w:divsChild>
    </w:div>
    <w:div w:id="643043451">
      <w:bodyDiv w:val="1"/>
      <w:marLeft w:val="0"/>
      <w:marRight w:val="0"/>
      <w:marTop w:val="0"/>
      <w:marBottom w:val="0"/>
      <w:divBdr>
        <w:top w:val="none" w:sz="0" w:space="0" w:color="auto"/>
        <w:left w:val="none" w:sz="0" w:space="0" w:color="auto"/>
        <w:bottom w:val="none" w:sz="0" w:space="0" w:color="auto"/>
        <w:right w:val="none" w:sz="0" w:space="0" w:color="auto"/>
      </w:divBdr>
    </w:div>
    <w:div w:id="645207331">
      <w:bodyDiv w:val="1"/>
      <w:marLeft w:val="0"/>
      <w:marRight w:val="0"/>
      <w:marTop w:val="0"/>
      <w:marBottom w:val="0"/>
      <w:divBdr>
        <w:top w:val="none" w:sz="0" w:space="0" w:color="auto"/>
        <w:left w:val="none" w:sz="0" w:space="0" w:color="auto"/>
        <w:bottom w:val="none" w:sz="0" w:space="0" w:color="auto"/>
        <w:right w:val="none" w:sz="0" w:space="0" w:color="auto"/>
      </w:divBdr>
    </w:div>
    <w:div w:id="645621906">
      <w:bodyDiv w:val="1"/>
      <w:marLeft w:val="0"/>
      <w:marRight w:val="0"/>
      <w:marTop w:val="0"/>
      <w:marBottom w:val="0"/>
      <w:divBdr>
        <w:top w:val="none" w:sz="0" w:space="0" w:color="auto"/>
        <w:left w:val="none" w:sz="0" w:space="0" w:color="auto"/>
        <w:bottom w:val="none" w:sz="0" w:space="0" w:color="auto"/>
        <w:right w:val="none" w:sz="0" w:space="0" w:color="auto"/>
      </w:divBdr>
    </w:div>
    <w:div w:id="651065636">
      <w:bodyDiv w:val="1"/>
      <w:marLeft w:val="0"/>
      <w:marRight w:val="0"/>
      <w:marTop w:val="0"/>
      <w:marBottom w:val="0"/>
      <w:divBdr>
        <w:top w:val="none" w:sz="0" w:space="0" w:color="auto"/>
        <w:left w:val="none" w:sz="0" w:space="0" w:color="auto"/>
        <w:bottom w:val="none" w:sz="0" w:space="0" w:color="auto"/>
        <w:right w:val="none" w:sz="0" w:space="0" w:color="auto"/>
      </w:divBdr>
      <w:divsChild>
        <w:div w:id="1158378033">
          <w:marLeft w:val="0"/>
          <w:marRight w:val="0"/>
          <w:marTop w:val="0"/>
          <w:marBottom w:val="0"/>
          <w:divBdr>
            <w:top w:val="none" w:sz="0" w:space="0" w:color="auto"/>
            <w:left w:val="none" w:sz="0" w:space="0" w:color="auto"/>
            <w:bottom w:val="none" w:sz="0" w:space="0" w:color="auto"/>
            <w:right w:val="none" w:sz="0" w:space="0" w:color="auto"/>
          </w:divBdr>
        </w:div>
        <w:div w:id="1590387671">
          <w:marLeft w:val="0"/>
          <w:marRight w:val="0"/>
          <w:marTop w:val="0"/>
          <w:marBottom w:val="0"/>
          <w:divBdr>
            <w:top w:val="none" w:sz="0" w:space="0" w:color="auto"/>
            <w:left w:val="none" w:sz="0" w:space="0" w:color="auto"/>
            <w:bottom w:val="none" w:sz="0" w:space="0" w:color="auto"/>
            <w:right w:val="none" w:sz="0" w:space="0" w:color="auto"/>
          </w:divBdr>
        </w:div>
        <w:div w:id="1609003283">
          <w:marLeft w:val="0"/>
          <w:marRight w:val="0"/>
          <w:marTop w:val="0"/>
          <w:marBottom w:val="0"/>
          <w:divBdr>
            <w:top w:val="none" w:sz="0" w:space="0" w:color="auto"/>
            <w:left w:val="none" w:sz="0" w:space="0" w:color="auto"/>
            <w:bottom w:val="none" w:sz="0" w:space="0" w:color="auto"/>
            <w:right w:val="none" w:sz="0" w:space="0" w:color="auto"/>
          </w:divBdr>
        </w:div>
        <w:div w:id="4864769">
          <w:marLeft w:val="0"/>
          <w:marRight w:val="0"/>
          <w:marTop w:val="0"/>
          <w:marBottom w:val="0"/>
          <w:divBdr>
            <w:top w:val="none" w:sz="0" w:space="0" w:color="auto"/>
            <w:left w:val="none" w:sz="0" w:space="0" w:color="auto"/>
            <w:bottom w:val="none" w:sz="0" w:space="0" w:color="auto"/>
            <w:right w:val="none" w:sz="0" w:space="0" w:color="auto"/>
          </w:divBdr>
        </w:div>
      </w:divsChild>
    </w:div>
    <w:div w:id="653073766">
      <w:bodyDiv w:val="1"/>
      <w:marLeft w:val="0"/>
      <w:marRight w:val="0"/>
      <w:marTop w:val="0"/>
      <w:marBottom w:val="0"/>
      <w:divBdr>
        <w:top w:val="none" w:sz="0" w:space="0" w:color="auto"/>
        <w:left w:val="none" w:sz="0" w:space="0" w:color="auto"/>
        <w:bottom w:val="none" w:sz="0" w:space="0" w:color="auto"/>
        <w:right w:val="none" w:sz="0" w:space="0" w:color="auto"/>
      </w:divBdr>
    </w:div>
    <w:div w:id="656613142">
      <w:bodyDiv w:val="1"/>
      <w:marLeft w:val="0"/>
      <w:marRight w:val="0"/>
      <w:marTop w:val="0"/>
      <w:marBottom w:val="0"/>
      <w:divBdr>
        <w:top w:val="none" w:sz="0" w:space="0" w:color="auto"/>
        <w:left w:val="none" w:sz="0" w:space="0" w:color="auto"/>
        <w:bottom w:val="none" w:sz="0" w:space="0" w:color="auto"/>
        <w:right w:val="none" w:sz="0" w:space="0" w:color="auto"/>
      </w:divBdr>
    </w:div>
    <w:div w:id="657078823">
      <w:bodyDiv w:val="1"/>
      <w:marLeft w:val="0"/>
      <w:marRight w:val="0"/>
      <w:marTop w:val="0"/>
      <w:marBottom w:val="0"/>
      <w:divBdr>
        <w:top w:val="none" w:sz="0" w:space="0" w:color="auto"/>
        <w:left w:val="none" w:sz="0" w:space="0" w:color="auto"/>
        <w:bottom w:val="none" w:sz="0" w:space="0" w:color="auto"/>
        <w:right w:val="none" w:sz="0" w:space="0" w:color="auto"/>
      </w:divBdr>
      <w:divsChild>
        <w:div w:id="2049063864">
          <w:marLeft w:val="0"/>
          <w:marRight w:val="0"/>
          <w:marTop w:val="0"/>
          <w:marBottom w:val="0"/>
          <w:divBdr>
            <w:top w:val="none" w:sz="0" w:space="0" w:color="auto"/>
            <w:left w:val="none" w:sz="0" w:space="0" w:color="auto"/>
            <w:bottom w:val="none" w:sz="0" w:space="0" w:color="auto"/>
            <w:right w:val="none" w:sz="0" w:space="0" w:color="auto"/>
          </w:divBdr>
        </w:div>
        <w:div w:id="316112329">
          <w:marLeft w:val="0"/>
          <w:marRight w:val="0"/>
          <w:marTop w:val="0"/>
          <w:marBottom w:val="0"/>
          <w:divBdr>
            <w:top w:val="none" w:sz="0" w:space="0" w:color="auto"/>
            <w:left w:val="none" w:sz="0" w:space="0" w:color="auto"/>
            <w:bottom w:val="none" w:sz="0" w:space="0" w:color="auto"/>
            <w:right w:val="none" w:sz="0" w:space="0" w:color="auto"/>
          </w:divBdr>
        </w:div>
      </w:divsChild>
    </w:div>
    <w:div w:id="672269530">
      <w:bodyDiv w:val="1"/>
      <w:marLeft w:val="0"/>
      <w:marRight w:val="0"/>
      <w:marTop w:val="0"/>
      <w:marBottom w:val="0"/>
      <w:divBdr>
        <w:top w:val="none" w:sz="0" w:space="0" w:color="auto"/>
        <w:left w:val="none" w:sz="0" w:space="0" w:color="auto"/>
        <w:bottom w:val="none" w:sz="0" w:space="0" w:color="auto"/>
        <w:right w:val="none" w:sz="0" w:space="0" w:color="auto"/>
      </w:divBdr>
    </w:div>
    <w:div w:id="676421042">
      <w:bodyDiv w:val="1"/>
      <w:marLeft w:val="0"/>
      <w:marRight w:val="0"/>
      <w:marTop w:val="0"/>
      <w:marBottom w:val="0"/>
      <w:divBdr>
        <w:top w:val="none" w:sz="0" w:space="0" w:color="auto"/>
        <w:left w:val="none" w:sz="0" w:space="0" w:color="auto"/>
        <w:bottom w:val="none" w:sz="0" w:space="0" w:color="auto"/>
        <w:right w:val="none" w:sz="0" w:space="0" w:color="auto"/>
      </w:divBdr>
    </w:div>
    <w:div w:id="685711636">
      <w:bodyDiv w:val="1"/>
      <w:marLeft w:val="0"/>
      <w:marRight w:val="0"/>
      <w:marTop w:val="0"/>
      <w:marBottom w:val="0"/>
      <w:divBdr>
        <w:top w:val="none" w:sz="0" w:space="0" w:color="auto"/>
        <w:left w:val="none" w:sz="0" w:space="0" w:color="auto"/>
        <w:bottom w:val="none" w:sz="0" w:space="0" w:color="auto"/>
        <w:right w:val="none" w:sz="0" w:space="0" w:color="auto"/>
      </w:divBdr>
    </w:div>
    <w:div w:id="686367600">
      <w:bodyDiv w:val="1"/>
      <w:marLeft w:val="0"/>
      <w:marRight w:val="0"/>
      <w:marTop w:val="0"/>
      <w:marBottom w:val="0"/>
      <w:divBdr>
        <w:top w:val="none" w:sz="0" w:space="0" w:color="auto"/>
        <w:left w:val="none" w:sz="0" w:space="0" w:color="auto"/>
        <w:bottom w:val="none" w:sz="0" w:space="0" w:color="auto"/>
        <w:right w:val="none" w:sz="0" w:space="0" w:color="auto"/>
      </w:divBdr>
    </w:div>
    <w:div w:id="692265701">
      <w:bodyDiv w:val="1"/>
      <w:marLeft w:val="0"/>
      <w:marRight w:val="0"/>
      <w:marTop w:val="0"/>
      <w:marBottom w:val="0"/>
      <w:divBdr>
        <w:top w:val="none" w:sz="0" w:space="0" w:color="auto"/>
        <w:left w:val="none" w:sz="0" w:space="0" w:color="auto"/>
        <w:bottom w:val="none" w:sz="0" w:space="0" w:color="auto"/>
        <w:right w:val="none" w:sz="0" w:space="0" w:color="auto"/>
      </w:divBdr>
    </w:div>
    <w:div w:id="699278113">
      <w:bodyDiv w:val="1"/>
      <w:marLeft w:val="0"/>
      <w:marRight w:val="0"/>
      <w:marTop w:val="0"/>
      <w:marBottom w:val="0"/>
      <w:divBdr>
        <w:top w:val="none" w:sz="0" w:space="0" w:color="auto"/>
        <w:left w:val="none" w:sz="0" w:space="0" w:color="auto"/>
        <w:bottom w:val="none" w:sz="0" w:space="0" w:color="auto"/>
        <w:right w:val="none" w:sz="0" w:space="0" w:color="auto"/>
      </w:divBdr>
    </w:div>
    <w:div w:id="702707825">
      <w:bodyDiv w:val="1"/>
      <w:marLeft w:val="0"/>
      <w:marRight w:val="0"/>
      <w:marTop w:val="0"/>
      <w:marBottom w:val="0"/>
      <w:divBdr>
        <w:top w:val="none" w:sz="0" w:space="0" w:color="auto"/>
        <w:left w:val="none" w:sz="0" w:space="0" w:color="auto"/>
        <w:bottom w:val="none" w:sz="0" w:space="0" w:color="auto"/>
        <w:right w:val="none" w:sz="0" w:space="0" w:color="auto"/>
      </w:divBdr>
      <w:divsChild>
        <w:div w:id="132186914">
          <w:marLeft w:val="0"/>
          <w:marRight w:val="0"/>
          <w:marTop w:val="0"/>
          <w:marBottom w:val="0"/>
          <w:divBdr>
            <w:top w:val="none" w:sz="0" w:space="0" w:color="auto"/>
            <w:left w:val="none" w:sz="0" w:space="0" w:color="auto"/>
            <w:bottom w:val="none" w:sz="0" w:space="0" w:color="auto"/>
            <w:right w:val="none" w:sz="0" w:space="0" w:color="auto"/>
          </w:divBdr>
        </w:div>
        <w:div w:id="766773950">
          <w:marLeft w:val="0"/>
          <w:marRight w:val="0"/>
          <w:marTop w:val="0"/>
          <w:marBottom w:val="0"/>
          <w:divBdr>
            <w:top w:val="none" w:sz="0" w:space="0" w:color="auto"/>
            <w:left w:val="none" w:sz="0" w:space="0" w:color="auto"/>
            <w:bottom w:val="none" w:sz="0" w:space="0" w:color="auto"/>
            <w:right w:val="none" w:sz="0" w:space="0" w:color="auto"/>
          </w:divBdr>
        </w:div>
      </w:divsChild>
    </w:div>
    <w:div w:id="716471068">
      <w:bodyDiv w:val="1"/>
      <w:marLeft w:val="0"/>
      <w:marRight w:val="0"/>
      <w:marTop w:val="0"/>
      <w:marBottom w:val="0"/>
      <w:divBdr>
        <w:top w:val="none" w:sz="0" w:space="0" w:color="auto"/>
        <w:left w:val="none" w:sz="0" w:space="0" w:color="auto"/>
        <w:bottom w:val="none" w:sz="0" w:space="0" w:color="auto"/>
        <w:right w:val="none" w:sz="0" w:space="0" w:color="auto"/>
      </w:divBdr>
    </w:div>
    <w:div w:id="723870475">
      <w:bodyDiv w:val="1"/>
      <w:marLeft w:val="0"/>
      <w:marRight w:val="0"/>
      <w:marTop w:val="0"/>
      <w:marBottom w:val="0"/>
      <w:divBdr>
        <w:top w:val="none" w:sz="0" w:space="0" w:color="auto"/>
        <w:left w:val="none" w:sz="0" w:space="0" w:color="auto"/>
        <w:bottom w:val="none" w:sz="0" w:space="0" w:color="auto"/>
        <w:right w:val="none" w:sz="0" w:space="0" w:color="auto"/>
      </w:divBdr>
    </w:div>
    <w:div w:id="729184187">
      <w:bodyDiv w:val="1"/>
      <w:marLeft w:val="0"/>
      <w:marRight w:val="0"/>
      <w:marTop w:val="0"/>
      <w:marBottom w:val="0"/>
      <w:divBdr>
        <w:top w:val="none" w:sz="0" w:space="0" w:color="auto"/>
        <w:left w:val="none" w:sz="0" w:space="0" w:color="auto"/>
        <w:bottom w:val="none" w:sz="0" w:space="0" w:color="auto"/>
        <w:right w:val="none" w:sz="0" w:space="0" w:color="auto"/>
      </w:divBdr>
      <w:divsChild>
        <w:div w:id="2079015127">
          <w:marLeft w:val="0"/>
          <w:marRight w:val="0"/>
          <w:marTop w:val="0"/>
          <w:marBottom w:val="0"/>
          <w:divBdr>
            <w:top w:val="none" w:sz="0" w:space="0" w:color="auto"/>
            <w:left w:val="none" w:sz="0" w:space="0" w:color="auto"/>
            <w:bottom w:val="none" w:sz="0" w:space="0" w:color="auto"/>
            <w:right w:val="none" w:sz="0" w:space="0" w:color="auto"/>
          </w:divBdr>
        </w:div>
        <w:div w:id="542906134">
          <w:marLeft w:val="0"/>
          <w:marRight w:val="0"/>
          <w:marTop w:val="0"/>
          <w:marBottom w:val="0"/>
          <w:divBdr>
            <w:top w:val="none" w:sz="0" w:space="0" w:color="auto"/>
            <w:left w:val="none" w:sz="0" w:space="0" w:color="auto"/>
            <w:bottom w:val="none" w:sz="0" w:space="0" w:color="auto"/>
            <w:right w:val="none" w:sz="0" w:space="0" w:color="auto"/>
          </w:divBdr>
        </w:div>
      </w:divsChild>
    </w:div>
    <w:div w:id="734624950">
      <w:bodyDiv w:val="1"/>
      <w:marLeft w:val="0"/>
      <w:marRight w:val="0"/>
      <w:marTop w:val="0"/>
      <w:marBottom w:val="0"/>
      <w:divBdr>
        <w:top w:val="none" w:sz="0" w:space="0" w:color="auto"/>
        <w:left w:val="none" w:sz="0" w:space="0" w:color="auto"/>
        <w:bottom w:val="none" w:sz="0" w:space="0" w:color="auto"/>
        <w:right w:val="none" w:sz="0" w:space="0" w:color="auto"/>
      </w:divBdr>
    </w:div>
    <w:div w:id="735974961">
      <w:bodyDiv w:val="1"/>
      <w:marLeft w:val="0"/>
      <w:marRight w:val="0"/>
      <w:marTop w:val="0"/>
      <w:marBottom w:val="0"/>
      <w:divBdr>
        <w:top w:val="none" w:sz="0" w:space="0" w:color="auto"/>
        <w:left w:val="none" w:sz="0" w:space="0" w:color="auto"/>
        <w:bottom w:val="none" w:sz="0" w:space="0" w:color="auto"/>
        <w:right w:val="none" w:sz="0" w:space="0" w:color="auto"/>
      </w:divBdr>
    </w:div>
    <w:div w:id="737477334">
      <w:bodyDiv w:val="1"/>
      <w:marLeft w:val="0"/>
      <w:marRight w:val="0"/>
      <w:marTop w:val="0"/>
      <w:marBottom w:val="0"/>
      <w:divBdr>
        <w:top w:val="none" w:sz="0" w:space="0" w:color="auto"/>
        <w:left w:val="none" w:sz="0" w:space="0" w:color="auto"/>
        <w:bottom w:val="none" w:sz="0" w:space="0" w:color="auto"/>
        <w:right w:val="none" w:sz="0" w:space="0" w:color="auto"/>
      </w:divBdr>
    </w:div>
    <w:div w:id="742485874">
      <w:bodyDiv w:val="1"/>
      <w:marLeft w:val="0"/>
      <w:marRight w:val="0"/>
      <w:marTop w:val="0"/>
      <w:marBottom w:val="0"/>
      <w:divBdr>
        <w:top w:val="none" w:sz="0" w:space="0" w:color="auto"/>
        <w:left w:val="none" w:sz="0" w:space="0" w:color="auto"/>
        <w:bottom w:val="none" w:sz="0" w:space="0" w:color="auto"/>
        <w:right w:val="none" w:sz="0" w:space="0" w:color="auto"/>
      </w:divBdr>
    </w:div>
    <w:div w:id="744913209">
      <w:bodyDiv w:val="1"/>
      <w:marLeft w:val="0"/>
      <w:marRight w:val="0"/>
      <w:marTop w:val="0"/>
      <w:marBottom w:val="0"/>
      <w:divBdr>
        <w:top w:val="none" w:sz="0" w:space="0" w:color="auto"/>
        <w:left w:val="none" w:sz="0" w:space="0" w:color="auto"/>
        <w:bottom w:val="none" w:sz="0" w:space="0" w:color="auto"/>
        <w:right w:val="none" w:sz="0" w:space="0" w:color="auto"/>
      </w:divBdr>
    </w:div>
    <w:div w:id="748649193">
      <w:bodyDiv w:val="1"/>
      <w:marLeft w:val="0"/>
      <w:marRight w:val="0"/>
      <w:marTop w:val="0"/>
      <w:marBottom w:val="0"/>
      <w:divBdr>
        <w:top w:val="none" w:sz="0" w:space="0" w:color="auto"/>
        <w:left w:val="none" w:sz="0" w:space="0" w:color="auto"/>
        <w:bottom w:val="none" w:sz="0" w:space="0" w:color="auto"/>
        <w:right w:val="none" w:sz="0" w:space="0" w:color="auto"/>
      </w:divBdr>
    </w:div>
    <w:div w:id="749274557">
      <w:bodyDiv w:val="1"/>
      <w:marLeft w:val="0"/>
      <w:marRight w:val="0"/>
      <w:marTop w:val="0"/>
      <w:marBottom w:val="0"/>
      <w:divBdr>
        <w:top w:val="none" w:sz="0" w:space="0" w:color="auto"/>
        <w:left w:val="none" w:sz="0" w:space="0" w:color="auto"/>
        <w:bottom w:val="none" w:sz="0" w:space="0" w:color="auto"/>
        <w:right w:val="none" w:sz="0" w:space="0" w:color="auto"/>
      </w:divBdr>
    </w:div>
    <w:div w:id="750463915">
      <w:bodyDiv w:val="1"/>
      <w:marLeft w:val="0"/>
      <w:marRight w:val="0"/>
      <w:marTop w:val="0"/>
      <w:marBottom w:val="0"/>
      <w:divBdr>
        <w:top w:val="none" w:sz="0" w:space="0" w:color="auto"/>
        <w:left w:val="none" w:sz="0" w:space="0" w:color="auto"/>
        <w:bottom w:val="none" w:sz="0" w:space="0" w:color="auto"/>
        <w:right w:val="none" w:sz="0" w:space="0" w:color="auto"/>
      </w:divBdr>
      <w:divsChild>
        <w:div w:id="483618432">
          <w:marLeft w:val="0"/>
          <w:marRight w:val="0"/>
          <w:marTop w:val="0"/>
          <w:marBottom w:val="225"/>
          <w:divBdr>
            <w:top w:val="none" w:sz="0" w:space="0" w:color="auto"/>
            <w:left w:val="none" w:sz="0" w:space="0" w:color="auto"/>
            <w:bottom w:val="none" w:sz="0" w:space="0" w:color="auto"/>
            <w:right w:val="none" w:sz="0" w:space="0" w:color="auto"/>
          </w:divBdr>
        </w:div>
        <w:div w:id="1165393318">
          <w:marLeft w:val="0"/>
          <w:marRight w:val="0"/>
          <w:marTop w:val="0"/>
          <w:marBottom w:val="720"/>
          <w:divBdr>
            <w:top w:val="none" w:sz="0" w:space="0" w:color="auto"/>
            <w:left w:val="none" w:sz="0" w:space="0" w:color="auto"/>
            <w:bottom w:val="single" w:sz="6" w:space="0" w:color="000000"/>
            <w:right w:val="none" w:sz="0" w:space="0" w:color="auto"/>
          </w:divBdr>
        </w:div>
        <w:div w:id="1845123082">
          <w:marLeft w:val="0"/>
          <w:marRight w:val="0"/>
          <w:marTop w:val="0"/>
          <w:marBottom w:val="0"/>
          <w:divBdr>
            <w:top w:val="none" w:sz="0" w:space="0" w:color="auto"/>
            <w:left w:val="none" w:sz="0" w:space="0" w:color="auto"/>
            <w:bottom w:val="none" w:sz="0" w:space="0" w:color="auto"/>
            <w:right w:val="none" w:sz="0" w:space="0" w:color="auto"/>
          </w:divBdr>
          <w:divsChild>
            <w:div w:id="15620302">
              <w:marLeft w:val="0"/>
              <w:marRight w:val="0"/>
              <w:marTop w:val="0"/>
              <w:marBottom w:val="0"/>
              <w:divBdr>
                <w:top w:val="none" w:sz="0" w:space="0" w:color="auto"/>
                <w:left w:val="none" w:sz="0" w:space="0" w:color="auto"/>
                <w:bottom w:val="none" w:sz="0" w:space="0" w:color="auto"/>
                <w:right w:val="none" w:sz="0" w:space="0" w:color="auto"/>
              </w:divBdr>
            </w:div>
            <w:div w:id="1038629041">
              <w:marLeft w:val="0"/>
              <w:marRight w:val="0"/>
              <w:marTop w:val="0"/>
              <w:marBottom w:val="0"/>
              <w:divBdr>
                <w:top w:val="none" w:sz="0" w:space="0" w:color="auto"/>
                <w:left w:val="none" w:sz="0" w:space="0" w:color="auto"/>
                <w:bottom w:val="none" w:sz="0" w:space="0" w:color="auto"/>
                <w:right w:val="none" w:sz="0" w:space="0" w:color="auto"/>
              </w:divBdr>
              <w:divsChild>
                <w:div w:id="17270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862125">
      <w:bodyDiv w:val="1"/>
      <w:marLeft w:val="0"/>
      <w:marRight w:val="0"/>
      <w:marTop w:val="0"/>
      <w:marBottom w:val="0"/>
      <w:divBdr>
        <w:top w:val="none" w:sz="0" w:space="0" w:color="auto"/>
        <w:left w:val="none" w:sz="0" w:space="0" w:color="auto"/>
        <w:bottom w:val="none" w:sz="0" w:space="0" w:color="auto"/>
        <w:right w:val="none" w:sz="0" w:space="0" w:color="auto"/>
      </w:divBdr>
    </w:div>
    <w:div w:id="754940335">
      <w:bodyDiv w:val="1"/>
      <w:marLeft w:val="0"/>
      <w:marRight w:val="0"/>
      <w:marTop w:val="0"/>
      <w:marBottom w:val="0"/>
      <w:divBdr>
        <w:top w:val="none" w:sz="0" w:space="0" w:color="auto"/>
        <w:left w:val="none" w:sz="0" w:space="0" w:color="auto"/>
        <w:bottom w:val="none" w:sz="0" w:space="0" w:color="auto"/>
        <w:right w:val="none" w:sz="0" w:space="0" w:color="auto"/>
      </w:divBdr>
      <w:divsChild>
        <w:div w:id="1769302822">
          <w:marLeft w:val="0"/>
          <w:marRight w:val="0"/>
          <w:marTop w:val="0"/>
          <w:marBottom w:val="0"/>
          <w:divBdr>
            <w:top w:val="single" w:sz="18" w:space="0" w:color="3E72A6"/>
            <w:left w:val="single" w:sz="18" w:space="0" w:color="3E72A6"/>
            <w:bottom w:val="single" w:sz="18" w:space="0" w:color="3E72A6"/>
            <w:right w:val="single" w:sz="18" w:space="0" w:color="3E72A6"/>
          </w:divBdr>
          <w:divsChild>
            <w:div w:id="1220819805">
              <w:marLeft w:val="0"/>
              <w:marRight w:val="0"/>
              <w:marTop w:val="0"/>
              <w:marBottom w:val="0"/>
              <w:divBdr>
                <w:top w:val="none" w:sz="0" w:space="0" w:color="auto"/>
                <w:left w:val="none" w:sz="0" w:space="0" w:color="auto"/>
                <w:bottom w:val="none" w:sz="0" w:space="0" w:color="auto"/>
                <w:right w:val="none" w:sz="0" w:space="0" w:color="auto"/>
              </w:divBdr>
              <w:divsChild>
                <w:div w:id="21130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052727">
      <w:bodyDiv w:val="1"/>
      <w:marLeft w:val="0"/>
      <w:marRight w:val="0"/>
      <w:marTop w:val="0"/>
      <w:marBottom w:val="0"/>
      <w:divBdr>
        <w:top w:val="none" w:sz="0" w:space="0" w:color="auto"/>
        <w:left w:val="none" w:sz="0" w:space="0" w:color="auto"/>
        <w:bottom w:val="none" w:sz="0" w:space="0" w:color="auto"/>
        <w:right w:val="none" w:sz="0" w:space="0" w:color="auto"/>
      </w:divBdr>
    </w:div>
    <w:div w:id="759057847">
      <w:bodyDiv w:val="1"/>
      <w:marLeft w:val="0"/>
      <w:marRight w:val="0"/>
      <w:marTop w:val="0"/>
      <w:marBottom w:val="0"/>
      <w:divBdr>
        <w:top w:val="none" w:sz="0" w:space="0" w:color="auto"/>
        <w:left w:val="none" w:sz="0" w:space="0" w:color="auto"/>
        <w:bottom w:val="none" w:sz="0" w:space="0" w:color="auto"/>
        <w:right w:val="none" w:sz="0" w:space="0" w:color="auto"/>
      </w:divBdr>
    </w:div>
    <w:div w:id="761536068">
      <w:bodyDiv w:val="1"/>
      <w:marLeft w:val="0"/>
      <w:marRight w:val="0"/>
      <w:marTop w:val="0"/>
      <w:marBottom w:val="0"/>
      <w:divBdr>
        <w:top w:val="none" w:sz="0" w:space="0" w:color="auto"/>
        <w:left w:val="none" w:sz="0" w:space="0" w:color="auto"/>
        <w:bottom w:val="none" w:sz="0" w:space="0" w:color="auto"/>
        <w:right w:val="none" w:sz="0" w:space="0" w:color="auto"/>
      </w:divBdr>
    </w:div>
    <w:div w:id="764695930">
      <w:bodyDiv w:val="1"/>
      <w:marLeft w:val="0"/>
      <w:marRight w:val="0"/>
      <w:marTop w:val="0"/>
      <w:marBottom w:val="0"/>
      <w:divBdr>
        <w:top w:val="none" w:sz="0" w:space="0" w:color="auto"/>
        <w:left w:val="none" w:sz="0" w:space="0" w:color="auto"/>
        <w:bottom w:val="none" w:sz="0" w:space="0" w:color="auto"/>
        <w:right w:val="none" w:sz="0" w:space="0" w:color="auto"/>
      </w:divBdr>
    </w:div>
    <w:div w:id="770009362">
      <w:bodyDiv w:val="1"/>
      <w:marLeft w:val="0"/>
      <w:marRight w:val="0"/>
      <w:marTop w:val="0"/>
      <w:marBottom w:val="0"/>
      <w:divBdr>
        <w:top w:val="none" w:sz="0" w:space="0" w:color="auto"/>
        <w:left w:val="none" w:sz="0" w:space="0" w:color="auto"/>
        <w:bottom w:val="none" w:sz="0" w:space="0" w:color="auto"/>
        <w:right w:val="none" w:sz="0" w:space="0" w:color="auto"/>
      </w:divBdr>
    </w:div>
    <w:div w:id="777220038">
      <w:bodyDiv w:val="1"/>
      <w:marLeft w:val="0"/>
      <w:marRight w:val="0"/>
      <w:marTop w:val="0"/>
      <w:marBottom w:val="0"/>
      <w:divBdr>
        <w:top w:val="none" w:sz="0" w:space="0" w:color="auto"/>
        <w:left w:val="none" w:sz="0" w:space="0" w:color="auto"/>
        <w:bottom w:val="none" w:sz="0" w:space="0" w:color="auto"/>
        <w:right w:val="none" w:sz="0" w:space="0" w:color="auto"/>
      </w:divBdr>
    </w:div>
    <w:div w:id="782846068">
      <w:bodyDiv w:val="1"/>
      <w:marLeft w:val="0"/>
      <w:marRight w:val="0"/>
      <w:marTop w:val="0"/>
      <w:marBottom w:val="0"/>
      <w:divBdr>
        <w:top w:val="none" w:sz="0" w:space="0" w:color="auto"/>
        <w:left w:val="none" w:sz="0" w:space="0" w:color="auto"/>
        <w:bottom w:val="none" w:sz="0" w:space="0" w:color="auto"/>
        <w:right w:val="none" w:sz="0" w:space="0" w:color="auto"/>
      </w:divBdr>
    </w:div>
    <w:div w:id="787235855">
      <w:bodyDiv w:val="1"/>
      <w:marLeft w:val="0"/>
      <w:marRight w:val="0"/>
      <w:marTop w:val="0"/>
      <w:marBottom w:val="0"/>
      <w:divBdr>
        <w:top w:val="none" w:sz="0" w:space="0" w:color="auto"/>
        <w:left w:val="none" w:sz="0" w:space="0" w:color="auto"/>
        <w:bottom w:val="none" w:sz="0" w:space="0" w:color="auto"/>
        <w:right w:val="none" w:sz="0" w:space="0" w:color="auto"/>
      </w:divBdr>
      <w:divsChild>
        <w:div w:id="374962180">
          <w:marLeft w:val="0"/>
          <w:marRight w:val="0"/>
          <w:marTop w:val="0"/>
          <w:marBottom w:val="0"/>
          <w:divBdr>
            <w:top w:val="none" w:sz="0" w:space="0" w:color="auto"/>
            <w:left w:val="none" w:sz="0" w:space="0" w:color="auto"/>
            <w:bottom w:val="none" w:sz="0" w:space="0" w:color="auto"/>
            <w:right w:val="none" w:sz="0" w:space="0" w:color="auto"/>
          </w:divBdr>
        </w:div>
        <w:div w:id="1759254984">
          <w:marLeft w:val="0"/>
          <w:marRight w:val="0"/>
          <w:marTop w:val="0"/>
          <w:marBottom w:val="0"/>
          <w:divBdr>
            <w:top w:val="none" w:sz="0" w:space="0" w:color="auto"/>
            <w:left w:val="none" w:sz="0" w:space="0" w:color="auto"/>
            <w:bottom w:val="none" w:sz="0" w:space="0" w:color="auto"/>
            <w:right w:val="none" w:sz="0" w:space="0" w:color="auto"/>
          </w:divBdr>
        </w:div>
      </w:divsChild>
    </w:div>
    <w:div w:id="787939967">
      <w:bodyDiv w:val="1"/>
      <w:marLeft w:val="0"/>
      <w:marRight w:val="0"/>
      <w:marTop w:val="0"/>
      <w:marBottom w:val="0"/>
      <w:divBdr>
        <w:top w:val="none" w:sz="0" w:space="0" w:color="auto"/>
        <w:left w:val="none" w:sz="0" w:space="0" w:color="auto"/>
        <w:bottom w:val="none" w:sz="0" w:space="0" w:color="auto"/>
        <w:right w:val="none" w:sz="0" w:space="0" w:color="auto"/>
      </w:divBdr>
    </w:div>
    <w:div w:id="789201890">
      <w:bodyDiv w:val="1"/>
      <w:marLeft w:val="0"/>
      <w:marRight w:val="0"/>
      <w:marTop w:val="0"/>
      <w:marBottom w:val="0"/>
      <w:divBdr>
        <w:top w:val="none" w:sz="0" w:space="0" w:color="auto"/>
        <w:left w:val="none" w:sz="0" w:space="0" w:color="auto"/>
        <w:bottom w:val="none" w:sz="0" w:space="0" w:color="auto"/>
        <w:right w:val="none" w:sz="0" w:space="0" w:color="auto"/>
      </w:divBdr>
    </w:div>
    <w:div w:id="791439349">
      <w:bodyDiv w:val="1"/>
      <w:marLeft w:val="0"/>
      <w:marRight w:val="0"/>
      <w:marTop w:val="0"/>
      <w:marBottom w:val="0"/>
      <w:divBdr>
        <w:top w:val="none" w:sz="0" w:space="0" w:color="auto"/>
        <w:left w:val="none" w:sz="0" w:space="0" w:color="auto"/>
        <w:bottom w:val="none" w:sz="0" w:space="0" w:color="auto"/>
        <w:right w:val="none" w:sz="0" w:space="0" w:color="auto"/>
      </w:divBdr>
    </w:div>
    <w:div w:id="801656153">
      <w:bodyDiv w:val="1"/>
      <w:marLeft w:val="0"/>
      <w:marRight w:val="0"/>
      <w:marTop w:val="0"/>
      <w:marBottom w:val="0"/>
      <w:divBdr>
        <w:top w:val="none" w:sz="0" w:space="0" w:color="auto"/>
        <w:left w:val="none" w:sz="0" w:space="0" w:color="auto"/>
        <w:bottom w:val="none" w:sz="0" w:space="0" w:color="auto"/>
        <w:right w:val="none" w:sz="0" w:space="0" w:color="auto"/>
      </w:divBdr>
    </w:div>
    <w:div w:id="812328921">
      <w:bodyDiv w:val="1"/>
      <w:marLeft w:val="0"/>
      <w:marRight w:val="0"/>
      <w:marTop w:val="0"/>
      <w:marBottom w:val="0"/>
      <w:divBdr>
        <w:top w:val="none" w:sz="0" w:space="0" w:color="auto"/>
        <w:left w:val="none" w:sz="0" w:space="0" w:color="auto"/>
        <w:bottom w:val="none" w:sz="0" w:space="0" w:color="auto"/>
        <w:right w:val="none" w:sz="0" w:space="0" w:color="auto"/>
      </w:divBdr>
    </w:div>
    <w:div w:id="818233496">
      <w:bodyDiv w:val="1"/>
      <w:marLeft w:val="0"/>
      <w:marRight w:val="0"/>
      <w:marTop w:val="0"/>
      <w:marBottom w:val="0"/>
      <w:divBdr>
        <w:top w:val="none" w:sz="0" w:space="0" w:color="auto"/>
        <w:left w:val="none" w:sz="0" w:space="0" w:color="auto"/>
        <w:bottom w:val="none" w:sz="0" w:space="0" w:color="auto"/>
        <w:right w:val="none" w:sz="0" w:space="0" w:color="auto"/>
      </w:divBdr>
      <w:divsChild>
        <w:div w:id="1208877771">
          <w:marLeft w:val="0"/>
          <w:marRight w:val="0"/>
          <w:marTop w:val="0"/>
          <w:marBottom w:val="450"/>
          <w:divBdr>
            <w:top w:val="none" w:sz="0" w:space="0" w:color="auto"/>
            <w:left w:val="none" w:sz="0" w:space="0" w:color="auto"/>
            <w:bottom w:val="none" w:sz="0" w:space="0" w:color="auto"/>
            <w:right w:val="none" w:sz="0" w:space="0" w:color="auto"/>
          </w:divBdr>
          <w:divsChild>
            <w:div w:id="1435512914">
              <w:marLeft w:val="0"/>
              <w:marRight w:val="0"/>
              <w:marTop w:val="0"/>
              <w:marBottom w:val="0"/>
              <w:divBdr>
                <w:top w:val="none" w:sz="0" w:space="0" w:color="auto"/>
                <w:left w:val="none" w:sz="0" w:space="0" w:color="auto"/>
                <w:bottom w:val="none" w:sz="0" w:space="0" w:color="auto"/>
                <w:right w:val="none" w:sz="0" w:space="0" w:color="auto"/>
              </w:divBdr>
              <w:divsChild>
                <w:div w:id="11609920">
                  <w:marLeft w:val="0"/>
                  <w:marRight w:val="0"/>
                  <w:marTop w:val="0"/>
                  <w:marBottom w:val="0"/>
                  <w:divBdr>
                    <w:top w:val="none" w:sz="0" w:space="0" w:color="auto"/>
                    <w:left w:val="none" w:sz="0" w:space="0" w:color="auto"/>
                    <w:bottom w:val="none" w:sz="0" w:space="0" w:color="auto"/>
                    <w:right w:val="none" w:sz="0" w:space="0" w:color="auto"/>
                  </w:divBdr>
                  <w:divsChild>
                    <w:div w:id="195732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007793">
      <w:bodyDiv w:val="1"/>
      <w:marLeft w:val="0"/>
      <w:marRight w:val="0"/>
      <w:marTop w:val="0"/>
      <w:marBottom w:val="0"/>
      <w:divBdr>
        <w:top w:val="none" w:sz="0" w:space="0" w:color="auto"/>
        <w:left w:val="none" w:sz="0" w:space="0" w:color="auto"/>
        <w:bottom w:val="none" w:sz="0" w:space="0" w:color="auto"/>
        <w:right w:val="none" w:sz="0" w:space="0" w:color="auto"/>
      </w:divBdr>
      <w:divsChild>
        <w:div w:id="700086361">
          <w:marLeft w:val="0"/>
          <w:marRight w:val="0"/>
          <w:marTop w:val="0"/>
          <w:marBottom w:val="0"/>
          <w:divBdr>
            <w:top w:val="none" w:sz="0" w:space="0" w:color="auto"/>
            <w:left w:val="none" w:sz="0" w:space="0" w:color="auto"/>
            <w:bottom w:val="none" w:sz="0" w:space="0" w:color="auto"/>
            <w:right w:val="none" w:sz="0" w:space="0" w:color="auto"/>
          </w:divBdr>
          <w:divsChild>
            <w:div w:id="1394348401">
              <w:marLeft w:val="0"/>
              <w:marRight w:val="0"/>
              <w:marTop w:val="180"/>
              <w:marBottom w:val="180"/>
              <w:divBdr>
                <w:top w:val="none" w:sz="0" w:space="0" w:color="auto"/>
                <w:left w:val="none" w:sz="0" w:space="0" w:color="auto"/>
                <w:bottom w:val="none" w:sz="0" w:space="0" w:color="auto"/>
                <w:right w:val="none" w:sz="0" w:space="0" w:color="auto"/>
              </w:divBdr>
            </w:div>
          </w:divsChild>
        </w:div>
        <w:div w:id="1340696444">
          <w:marLeft w:val="0"/>
          <w:marRight w:val="0"/>
          <w:marTop w:val="0"/>
          <w:marBottom w:val="0"/>
          <w:divBdr>
            <w:top w:val="none" w:sz="0" w:space="0" w:color="auto"/>
            <w:left w:val="none" w:sz="0" w:space="0" w:color="auto"/>
            <w:bottom w:val="none" w:sz="0" w:space="0" w:color="auto"/>
            <w:right w:val="none" w:sz="0" w:space="0" w:color="auto"/>
          </w:divBdr>
          <w:divsChild>
            <w:div w:id="522596668">
              <w:marLeft w:val="0"/>
              <w:marRight w:val="0"/>
              <w:marTop w:val="0"/>
              <w:marBottom w:val="0"/>
              <w:divBdr>
                <w:top w:val="none" w:sz="0" w:space="0" w:color="auto"/>
                <w:left w:val="none" w:sz="0" w:space="0" w:color="auto"/>
                <w:bottom w:val="none" w:sz="0" w:space="0" w:color="auto"/>
                <w:right w:val="none" w:sz="0" w:space="0" w:color="auto"/>
              </w:divBdr>
              <w:divsChild>
                <w:div w:id="799693214">
                  <w:marLeft w:val="0"/>
                  <w:marRight w:val="0"/>
                  <w:marTop w:val="0"/>
                  <w:marBottom w:val="0"/>
                  <w:divBdr>
                    <w:top w:val="none" w:sz="0" w:space="0" w:color="auto"/>
                    <w:left w:val="none" w:sz="0" w:space="0" w:color="auto"/>
                    <w:bottom w:val="none" w:sz="0" w:space="0" w:color="auto"/>
                    <w:right w:val="none" w:sz="0" w:space="0" w:color="auto"/>
                  </w:divBdr>
                  <w:divsChild>
                    <w:div w:id="221408648">
                      <w:marLeft w:val="0"/>
                      <w:marRight w:val="0"/>
                      <w:marTop w:val="0"/>
                      <w:marBottom w:val="0"/>
                      <w:divBdr>
                        <w:top w:val="none" w:sz="0" w:space="0" w:color="auto"/>
                        <w:left w:val="none" w:sz="0" w:space="0" w:color="auto"/>
                        <w:bottom w:val="none" w:sz="0" w:space="0" w:color="auto"/>
                        <w:right w:val="none" w:sz="0" w:space="0" w:color="auto"/>
                      </w:divBdr>
                      <w:divsChild>
                        <w:div w:id="136649920">
                          <w:marLeft w:val="0"/>
                          <w:marRight w:val="0"/>
                          <w:marTop w:val="0"/>
                          <w:marBottom w:val="0"/>
                          <w:divBdr>
                            <w:top w:val="none" w:sz="0" w:space="0" w:color="auto"/>
                            <w:left w:val="none" w:sz="0" w:space="0" w:color="auto"/>
                            <w:bottom w:val="none" w:sz="0" w:space="0" w:color="auto"/>
                            <w:right w:val="none" w:sz="0" w:space="0" w:color="auto"/>
                          </w:divBdr>
                          <w:divsChild>
                            <w:div w:id="35581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902039">
      <w:bodyDiv w:val="1"/>
      <w:marLeft w:val="0"/>
      <w:marRight w:val="0"/>
      <w:marTop w:val="0"/>
      <w:marBottom w:val="0"/>
      <w:divBdr>
        <w:top w:val="none" w:sz="0" w:space="0" w:color="auto"/>
        <w:left w:val="none" w:sz="0" w:space="0" w:color="auto"/>
        <w:bottom w:val="none" w:sz="0" w:space="0" w:color="auto"/>
        <w:right w:val="none" w:sz="0" w:space="0" w:color="auto"/>
      </w:divBdr>
    </w:div>
    <w:div w:id="828907949">
      <w:bodyDiv w:val="1"/>
      <w:marLeft w:val="0"/>
      <w:marRight w:val="0"/>
      <w:marTop w:val="0"/>
      <w:marBottom w:val="0"/>
      <w:divBdr>
        <w:top w:val="none" w:sz="0" w:space="0" w:color="auto"/>
        <w:left w:val="none" w:sz="0" w:space="0" w:color="auto"/>
        <w:bottom w:val="none" w:sz="0" w:space="0" w:color="auto"/>
        <w:right w:val="none" w:sz="0" w:space="0" w:color="auto"/>
      </w:divBdr>
      <w:divsChild>
        <w:div w:id="516886977">
          <w:marLeft w:val="0"/>
          <w:marRight w:val="0"/>
          <w:marTop w:val="0"/>
          <w:marBottom w:val="0"/>
          <w:divBdr>
            <w:top w:val="none" w:sz="0" w:space="0" w:color="auto"/>
            <w:left w:val="none" w:sz="0" w:space="0" w:color="auto"/>
            <w:bottom w:val="none" w:sz="0" w:space="0" w:color="auto"/>
            <w:right w:val="none" w:sz="0" w:space="0" w:color="auto"/>
          </w:divBdr>
        </w:div>
        <w:div w:id="529955183">
          <w:marLeft w:val="0"/>
          <w:marRight w:val="0"/>
          <w:marTop w:val="0"/>
          <w:marBottom w:val="0"/>
          <w:divBdr>
            <w:top w:val="none" w:sz="0" w:space="0" w:color="auto"/>
            <w:left w:val="none" w:sz="0" w:space="0" w:color="auto"/>
            <w:bottom w:val="none" w:sz="0" w:space="0" w:color="auto"/>
            <w:right w:val="none" w:sz="0" w:space="0" w:color="auto"/>
          </w:divBdr>
        </w:div>
        <w:div w:id="958679638">
          <w:marLeft w:val="0"/>
          <w:marRight w:val="0"/>
          <w:marTop w:val="0"/>
          <w:marBottom w:val="0"/>
          <w:divBdr>
            <w:top w:val="none" w:sz="0" w:space="0" w:color="auto"/>
            <w:left w:val="none" w:sz="0" w:space="0" w:color="auto"/>
            <w:bottom w:val="none" w:sz="0" w:space="0" w:color="auto"/>
            <w:right w:val="none" w:sz="0" w:space="0" w:color="auto"/>
          </w:divBdr>
        </w:div>
        <w:div w:id="1927685809">
          <w:marLeft w:val="0"/>
          <w:marRight w:val="0"/>
          <w:marTop w:val="0"/>
          <w:marBottom w:val="0"/>
          <w:divBdr>
            <w:top w:val="none" w:sz="0" w:space="0" w:color="auto"/>
            <w:left w:val="none" w:sz="0" w:space="0" w:color="auto"/>
            <w:bottom w:val="none" w:sz="0" w:space="0" w:color="auto"/>
            <w:right w:val="none" w:sz="0" w:space="0" w:color="auto"/>
          </w:divBdr>
        </w:div>
        <w:div w:id="1983145898">
          <w:marLeft w:val="0"/>
          <w:marRight w:val="0"/>
          <w:marTop w:val="0"/>
          <w:marBottom w:val="0"/>
          <w:divBdr>
            <w:top w:val="none" w:sz="0" w:space="0" w:color="auto"/>
            <w:left w:val="none" w:sz="0" w:space="0" w:color="auto"/>
            <w:bottom w:val="none" w:sz="0" w:space="0" w:color="auto"/>
            <w:right w:val="none" w:sz="0" w:space="0" w:color="auto"/>
          </w:divBdr>
        </w:div>
        <w:div w:id="389234524">
          <w:marLeft w:val="0"/>
          <w:marRight w:val="0"/>
          <w:marTop w:val="0"/>
          <w:marBottom w:val="0"/>
          <w:divBdr>
            <w:top w:val="none" w:sz="0" w:space="0" w:color="auto"/>
            <w:left w:val="none" w:sz="0" w:space="0" w:color="auto"/>
            <w:bottom w:val="none" w:sz="0" w:space="0" w:color="auto"/>
            <w:right w:val="none" w:sz="0" w:space="0" w:color="auto"/>
          </w:divBdr>
        </w:div>
        <w:div w:id="1326518492">
          <w:marLeft w:val="0"/>
          <w:marRight w:val="0"/>
          <w:marTop w:val="0"/>
          <w:marBottom w:val="0"/>
          <w:divBdr>
            <w:top w:val="none" w:sz="0" w:space="0" w:color="auto"/>
            <w:left w:val="none" w:sz="0" w:space="0" w:color="auto"/>
            <w:bottom w:val="none" w:sz="0" w:space="0" w:color="auto"/>
            <w:right w:val="none" w:sz="0" w:space="0" w:color="auto"/>
          </w:divBdr>
        </w:div>
        <w:div w:id="1705447416">
          <w:marLeft w:val="0"/>
          <w:marRight w:val="0"/>
          <w:marTop w:val="0"/>
          <w:marBottom w:val="0"/>
          <w:divBdr>
            <w:top w:val="none" w:sz="0" w:space="0" w:color="auto"/>
            <w:left w:val="none" w:sz="0" w:space="0" w:color="auto"/>
            <w:bottom w:val="none" w:sz="0" w:space="0" w:color="auto"/>
            <w:right w:val="none" w:sz="0" w:space="0" w:color="auto"/>
          </w:divBdr>
        </w:div>
      </w:divsChild>
    </w:div>
    <w:div w:id="839740346">
      <w:bodyDiv w:val="1"/>
      <w:marLeft w:val="0"/>
      <w:marRight w:val="0"/>
      <w:marTop w:val="0"/>
      <w:marBottom w:val="0"/>
      <w:divBdr>
        <w:top w:val="none" w:sz="0" w:space="0" w:color="auto"/>
        <w:left w:val="none" w:sz="0" w:space="0" w:color="auto"/>
        <w:bottom w:val="none" w:sz="0" w:space="0" w:color="auto"/>
        <w:right w:val="none" w:sz="0" w:space="0" w:color="auto"/>
      </w:divBdr>
    </w:div>
    <w:div w:id="842089273">
      <w:bodyDiv w:val="1"/>
      <w:marLeft w:val="0"/>
      <w:marRight w:val="0"/>
      <w:marTop w:val="0"/>
      <w:marBottom w:val="0"/>
      <w:divBdr>
        <w:top w:val="none" w:sz="0" w:space="0" w:color="auto"/>
        <w:left w:val="none" w:sz="0" w:space="0" w:color="auto"/>
        <w:bottom w:val="none" w:sz="0" w:space="0" w:color="auto"/>
        <w:right w:val="none" w:sz="0" w:space="0" w:color="auto"/>
      </w:divBdr>
    </w:div>
    <w:div w:id="844324761">
      <w:bodyDiv w:val="1"/>
      <w:marLeft w:val="0"/>
      <w:marRight w:val="0"/>
      <w:marTop w:val="0"/>
      <w:marBottom w:val="0"/>
      <w:divBdr>
        <w:top w:val="none" w:sz="0" w:space="0" w:color="auto"/>
        <w:left w:val="none" w:sz="0" w:space="0" w:color="auto"/>
        <w:bottom w:val="none" w:sz="0" w:space="0" w:color="auto"/>
        <w:right w:val="none" w:sz="0" w:space="0" w:color="auto"/>
      </w:divBdr>
    </w:div>
    <w:div w:id="847720953">
      <w:bodyDiv w:val="1"/>
      <w:marLeft w:val="0"/>
      <w:marRight w:val="0"/>
      <w:marTop w:val="0"/>
      <w:marBottom w:val="0"/>
      <w:divBdr>
        <w:top w:val="none" w:sz="0" w:space="0" w:color="auto"/>
        <w:left w:val="none" w:sz="0" w:space="0" w:color="auto"/>
        <w:bottom w:val="none" w:sz="0" w:space="0" w:color="auto"/>
        <w:right w:val="none" w:sz="0" w:space="0" w:color="auto"/>
      </w:divBdr>
    </w:div>
    <w:div w:id="848982268">
      <w:bodyDiv w:val="1"/>
      <w:marLeft w:val="0"/>
      <w:marRight w:val="0"/>
      <w:marTop w:val="0"/>
      <w:marBottom w:val="0"/>
      <w:divBdr>
        <w:top w:val="none" w:sz="0" w:space="0" w:color="auto"/>
        <w:left w:val="none" w:sz="0" w:space="0" w:color="auto"/>
        <w:bottom w:val="none" w:sz="0" w:space="0" w:color="auto"/>
        <w:right w:val="none" w:sz="0" w:space="0" w:color="auto"/>
      </w:divBdr>
    </w:div>
    <w:div w:id="857156563">
      <w:bodyDiv w:val="1"/>
      <w:marLeft w:val="0"/>
      <w:marRight w:val="0"/>
      <w:marTop w:val="0"/>
      <w:marBottom w:val="0"/>
      <w:divBdr>
        <w:top w:val="none" w:sz="0" w:space="0" w:color="auto"/>
        <w:left w:val="none" w:sz="0" w:space="0" w:color="auto"/>
        <w:bottom w:val="none" w:sz="0" w:space="0" w:color="auto"/>
        <w:right w:val="none" w:sz="0" w:space="0" w:color="auto"/>
      </w:divBdr>
    </w:div>
    <w:div w:id="857962108">
      <w:bodyDiv w:val="1"/>
      <w:marLeft w:val="0"/>
      <w:marRight w:val="0"/>
      <w:marTop w:val="0"/>
      <w:marBottom w:val="0"/>
      <w:divBdr>
        <w:top w:val="none" w:sz="0" w:space="0" w:color="auto"/>
        <w:left w:val="none" w:sz="0" w:space="0" w:color="auto"/>
        <w:bottom w:val="none" w:sz="0" w:space="0" w:color="auto"/>
        <w:right w:val="none" w:sz="0" w:space="0" w:color="auto"/>
      </w:divBdr>
      <w:divsChild>
        <w:div w:id="1099526586">
          <w:marLeft w:val="0"/>
          <w:marRight w:val="0"/>
          <w:marTop w:val="0"/>
          <w:marBottom w:val="0"/>
          <w:divBdr>
            <w:top w:val="none" w:sz="0" w:space="0" w:color="auto"/>
            <w:left w:val="none" w:sz="0" w:space="0" w:color="auto"/>
            <w:bottom w:val="none" w:sz="0" w:space="0" w:color="auto"/>
            <w:right w:val="none" w:sz="0" w:space="0" w:color="auto"/>
          </w:divBdr>
        </w:div>
        <w:div w:id="202593190">
          <w:marLeft w:val="0"/>
          <w:marRight w:val="0"/>
          <w:marTop w:val="0"/>
          <w:marBottom w:val="0"/>
          <w:divBdr>
            <w:top w:val="none" w:sz="0" w:space="0" w:color="auto"/>
            <w:left w:val="none" w:sz="0" w:space="0" w:color="auto"/>
            <w:bottom w:val="none" w:sz="0" w:space="0" w:color="auto"/>
            <w:right w:val="none" w:sz="0" w:space="0" w:color="auto"/>
          </w:divBdr>
        </w:div>
      </w:divsChild>
    </w:div>
    <w:div w:id="859859294">
      <w:bodyDiv w:val="1"/>
      <w:marLeft w:val="0"/>
      <w:marRight w:val="0"/>
      <w:marTop w:val="0"/>
      <w:marBottom w:val="0"/>
      <w:divBdr>
        <w:top w:val="none" w:sz="0" w:space="0" w:color="auto"/>
        <w:left w:val="none" w:sz="0" w:space="0" w:color="auto"/>
        <w:bottom w:val="none" w:sz="0" w:space="0" w:color="auto"/>
        <w:right w:val="none" w:sz="0" w:space="0" w:color="auto"/>
      </w:divBdr>
    </w:div>
    <w:div w:id="863328408">
      <w:bodyDiv w:val="1"/>
      <w:marLeft w:val="0"/>
      <w:marRight w:val="0"/>
      <w:marTop w:val="0"/>
      <w:marBottom w:val="0"/>
      <w:divBdr>
        <w:top w:val="none" w:sz="0" w:space="0" w:color="auto"/>
        <w:left w:val="none" w:sz="0" w:space="0" w:color="auto"/>
        <w:bottom w:val="none" w:sz="0" w:space="0" w:color="auto"/>
        <w:right w:val="none" w:sz="0" w:space="0" w:color="auto"/>
      </w:divBdr>
    </w:div>
    <w:div w:id="873736476">
      <w:bodyDiv w:val="1"/>
      <w:marLeft w:val="0"/>
      <w:marRight w:val="0"/>
      <w:marTop w:val="0"/>
      <w:marBottom w:val="0"/>
      <w:divBdr>
        <w:top w:val="none" w:sz="0" w:space="0" w:color="auto"/>
        <w:left w:val="none" w:sz="0" w:space="0" w:color="auto"/>
        <w:bottom w:val="none" w:sz="0" w:space="0" w:color="auto"/>
        <w:right w:val="none" w:sz="0" w:space="0" w:color="auto"/>
      </w:divBdr>
      <w:divsChild>
        <w:div w:id="1053233986">
          <w:marLeft w:val="0"/>
          <w:marRight w:val="0"/>
          <w:marTop w:val="0"/>
          <w:marBottom w:val="0"/>
          <w:divBdr>
            <w:top w:val="none" w:sz="0" w:space="0" w:color="auto"/>
            <w:left w:val="none" w:sz="0" w:space="0" w:color="auto"/>
            <w:bottom w:val="none" w:sz="0" w:space="0" w:color="auto"/>
            <w:right w:val="none" w:sz="0" w:space="0" w:color="auto"/>
          </w:divBdr>
          <w:divsChild>
            <w:div w:id="726489306">
              <w:marLeft w:val="0"/>
              <w:marRight w:val="0"/>
              <w:marTop w:val="0"/>
              <w:marBottom w:val="0"/>
              <w:divBdr>
                <w:top w:val="none" w:sz="0" w:space="0" w:color="auto"/>
                <w:left w:val="none" w:sz="0" w:space="0" w:color="auto"/>
                <w:bottom w:val="none" w:sz="0" w:space="0" w:color="auto"/>
                <w:right w:val="none" w:sz="0" w:space="0" w:color="auto"/>
              </w:divBdr>
            </w:div>
          </w:divsChild>
        </w:div>
        <w:div w:id="457841353">
          <w:marLeft w:val="0"/>
          <w:marRight w:val="0"/>
          <w:marTop w:val="0"/>
          <w:marBottom w:val="0"/>
          <w:divBdr>
            <w:top w:val="none" w:sz="0" w:space="0" w:color="auto"/>
            <w:left w:val="none" w:sz="0" w:space="0" w:color="auto"/>
            <w:bottom w:val="none" w:sz="0" w:space="0" w:color="auto"/>
            <w:right w:val="none" w:sz="0" w:space="0" w:color="auto"/>
          </w:divBdr>
          <w:divsChild>
            <w:div w:id="127193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07456">
      <w:bodyDiv w:val="1"/>
      <w:marLeft w:val="0"/>
      <w:marRight w:val="0"/>
      <w:marTop w:val="0"/>
      <w:marBottom w:val="0"/>
      <w:divBdr>
        <w:top w:val="none" w:sz="0" w:space="0" w:color="auto"/>
        <w:left w:val="none" w:sz="0" w:space="0" w:color="auto"/>
        <w:bottom w:val="none" w:sz="0" w:space="0" w:color="auto"/>
        <w:right w:val="none" w:sz="0" w:space="0" w:color="auto"/>
      </w:divBdr>
    </w:div>
    <w:div w:id="885947262">
      <w:bodyDiv w:val="1"/>
      <w:marLeft w:val="0"/>
      <w:marRight w:val="0"/>
      <w:marTop w:val="0"/>
      <w:marBottom w:val="0"/>
      <w:divBdr>
        <w:top w:val="none" w:sz="0" w:space="0" w:color="auto"/>
        <w:left w:val="none" w:sz="0" w:space="0" w:color="auto"/>
        <w:bottom w:val="none" w:sz="0" w:space="0" w:color="auto"/>
        <w:right w:val="none" w:sz="0" w:space="0" w:color="auto"/>
      </w:divBdr>
    </w:div>
    <w:div w:id="887574549">
      <w:bodyDiv w:val="1"/>
      <w:marLeft w:val="0"/>
      <w:marRight w:val="0"/>
      <w:marTop w:val="0"/>
      <w:marBottom w:val="0"/>
      <w:divBdr>
        <w:top w:val="none" w:sz="0" w:space="0" w:color="auto"/>
        <w:left w:val="none" w:sz="0" w:space="0" w:color="auto"/>
        <w:bottom w:val="none" w:sz="0" w:space="0" w:color="auto"/>
        <w:right w:val="none" w:sz="0" w:space="0" w:color="auto"/>
      </w:divBdr>
      <w:divsChild>
        <w:div w:id="214435736">
          <w:marLeft w:val="0"/>
          <w:marRight w:val="0"/>
          <w:marTop w:val="0"/>
          <w:marBottom w:val="0"/>
          <w:divBdr>
            <w:top w:val="none" w:sz="0" w:space="0" w:color="auto"/>
            <w:left w:val="none" w:sz="0" w:space="0" w:color="auto"/>
            <w:bottom w:val="none" w:sz="0" w:space="0" w:color="auto"/>
            <w:right w:val="none" w:sz="0" w:space="0" w:color="auto"/>
          </w:divBdr>
        </w:div>
        <w:div w:id="1845511564">
          <w:marLeft w:val="0"/>
          <w:marRight w:val="0"/>
          <w:marTop w:val="0"/>
          <w:marBottom w:val="0"/>
          <w:divBdr>
            <w:top w:val="none" w:sz="0" w:space="0" w:color="auto"/>
            <w:left w:val="none" w:sz="0" w:space="0" w:color="auto"/>
            <w:bottom w:val="none" w:sz="0" w:space="0" w:color="auto"/>
            <w:right w:val="none" w:sz="0" w:space="0" w:color="auto"/>
          </w:divBdr>
        </w:div>
      </w:divsChild>
    </w:div>
    <w:div w:id="909340323">
      <w:bodyDiv w:val="1"/>
      <w:marLeft w:val="0"/>
      <w:marRight w:val="0"/>
      <w:marTop w:val="0"/>
      <w:marBottom w:val="0"/>
      <w:divBdr>
        <w:top w:val="none" w:sz="0" w:space="0" w:color="auto"/>
        <w:left w:val="none" w:sz="0" w:space="0" w:color="auto"/>
        <w:bottom w:val="none" w:sz="0" w:space="0" w:color="auto"/>
        <w:right w:val="none" w:sz="0" w:space="0" w:color="auto"/>
      </w:divBdr>
    </w:div>
    <w:div w:id="918638045">
      <w:bodyDiv w:val="1"/>
      <w:marLeft w:val="0"/>
      <w:marRight w:val="0"/>
      <w:marTop w:val="0"/>
      <w:marBottom w:val="0"/>
      <w:divBdr>
        <w:top w:val="none" w:sz="0" w:space="0" w:color="auto"/>
        <w:left w:val="none" w:sz="0" w:space="0" w:color="auto"/>
        <w:bottom w:val="none" w:sz="0" w:space="0" w:color="auto"/>
        <w:right w:val="none" w:sz="0" w:space="0" w:color="auto"/>
      </w:divBdr>
    </w:div>
    <w:div w:id="920026128">
      <w:bodyDiv w:val="1"/>
      <w:marLeft w:val="0"/>
      <w:marRight w:val="0"/>
      <w:marTop w:val="0"/>
      <w:marBottom w:val="0"/>
      <w:divBdr>
        <w:top w:val="none" w:sz="0" w:space="0" w:color="auto"/>
        <w:left w:val="none" w:sz="0" w:space="0" w:color="auto"/>
        <w:bottom w:val="none" w:sz="0" w:space="0" w:color="auto"/>
        <w:right w:val="none" w:sz="0" w:space="0" w:color="auto"/>
      </w:divBdr>
    </w:div>
    <w:div w:id="939533987">
      <w:bodyDiv w:val="1"/>
      <w:marLeft w:val="0"/>
      <w:marRight w:val="0"/>
      <w:marTop w:val="0"/>
      <w:marBottom w:val="0"/>
      <w:divBdr>
        <w:top w:val="none" w:sz="0" w:space="0" w:color="auto"/>
        <w:left w:val="none" w:sz="0" w:space="0" w:color="auto"/>
        <w:bottom w:val="none" w:sz="0" w:space="0" w:color="auto"/>
        <w:right w:val="none" w:sz="0" w:space="0" w:color="auto"/>
      </w:divBdr>
    </w:div>
    <w:div w:id="939680857">
      <w:bodyDiv w:val="1"/>
      <w:marLeft w:val="0"/>
      <w:marRight w:val="0"/>
      <w:marTop w:val="0"/>
      <w:marBottom w:val="0"/>
      <w:divBdr>
        <w:top w:val="none" w:sz="0" w:space="0" w:color="auto"/>
        <w:left w:val="none" w:sz="0" w:space="0" w:color="auto"/>
        <w:bottom w:val="none" w:sz="0" w:space="0" w:color="auto"/>
        <w:right w:val="none" w:sz="0" w:space="0" w:color="auto"/>
      </w:divBdr>
    </w:div>
    <w:div w:id="939991110">
      <w:bodyDiv w:val="1"/>
      <w:marLeft w:val="0"/>
      <w:marRight w:val="0"/>
      <w:marTop w:val="0"/>
      <w:marBottom w:val="0"/>
      <w:divBdr>
        <w:top w:val="none" w:sz="0" w:space="0" w:color="auto"/>
        <w:left w:val="none" w:sz="0" w:space="0" w:color="auto"/>
        <w:bottom w:val="none" w:sz="0" w:space="0" w:color="auto"/>
        <w:right w:val="none" w:sz="0" w:space="0" w:color="auto"/>
      </w:divBdr>
    </w:div>
    <w:div w:id="942809594">
      <w:bodyDiv w:val="1"/>
      <w:marLeft w:val="0"/>
      <w:marRight w:val="0"/>
      <w:marTop w:val="0"/>
      <w:marBottom w:val="0"/>
      <w:divBdr>
        <w:top w:val="none" w:sz="0" w:space="0" w:color="auto"/>
        <w:left w:val="none" w:sz="0" w:space="0" w:color="auto"/>
        <w:bottom w:val="none" w:sz="0" w:space="0" w:color="auto"/>
        <w:right w:val="none" w:sz="0" w:space="0" w:color="auto"/>
      </w:divBdr>
    </w:div>
    <w:div w:id="946618580">
      <w:bodyDiv w:val="1"/>
      <w:marLeft w:val="0"/>
      <w:marRight w:val="0"/>
      <w:marTop w:val="0"/>
      <w:marBottom w:val="0"/>
      <w:divBdr>
        <w:top w:val="none" w:sz="0" w:space="0" w:color="auto"/>
        <w:left w:val="none" w:sz="0" w:space="0" w:color="auto"/>
        <w:bottom w:val="none" w:sz="0" w:space="0" w:color="auto"/>
        <w:right w:val="none" w:sz="0" w:space="0" w:color="auto"/>
      </w:divBdr>
      <w:divsChild>
        <w:div w:id="695159179">
          <w:marLeft w:val="0"/>
          <w:marRight w:val="0"/>
          <w:marTop w:val="0"/>
          <w:marBottom w:val="0"/>
          <w:divBdr>
            <w:top w:val="none" w:sz="0" w:space="0" w:color="auto"/>
            <w:left w:val="none" w:sz="0" w:space="0" w:color="auto"/>
            <w:bottom w:val="none" w:sz="0" w:space="0" w:color="auto"/>
            <w:right w:val="none" w:sz="0" w:space="0" w:color="auto"/>
          </w:divBdr>
          <w:divsChild>
            <w:div w:id="1332023155">
              <w:marLeft w:val="0"/>
              <w:marRight w:val="0"/>
              <w:marTop w:val="0"/>
              <w:marBottom w:val="0"/>
              <w:divBdr>
                <w:top w:val="none" w:sz="0" w:space="0" w:color="auto"/>
                <w:left w:val="none" w:sz="0" w:space="0" w:color="auto"/>
                <w:bottom w:val="none" w:sz="0" w:space="0" w:color="auto"/>
                <w:right w:val="none" w:sz="0" w:space="0" w:color="auto"/>
              </w:divBdr>
              <w:divsChild>
                <w:div w:id="165552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872739">
      <w:bodyDiv w:val="1"/>
      <w:marLeft w:val="0"/>
      <w:marRight w:val="0"/>
      <w:marTop w:val="0"/>
      <w:marBottom w:val="0"/>
      <w:divBdr>
        <w:top w:val="none" w:sz="0" w:space="0" w:color="auto"/>
        <w:left w:val="none" w:sz="0" w:space="0" w:color="auto"/>
        <w:bottom w:val="none" w:sz="0" w:space="0" w:color="auto"/>
        <w:right w:val="none" w:sz="0" w:space="0" w:color="auto"/>
      </w:divBdr>
    </w:div>
    <w:div w:id="961300992">
      <w:bodyDiv w:val="1"/>
      <w:marLeft w:val="0"/>
      <w:marRight w:val="0"/>
      <w:marTop w:val="0"/>
      <w:marBottom w:val="0"/>
      <w:divBdr>
        <w:top w:val="none" w:sz="0" w:space="0" w:color="auto"/>
        <w:left w:val="none" w:sz="0" w:space="0" w:color="auto"/>
        <w:bottom w:val="none" w:sz="0" w:space="0" w:color="auto"/>
        <w:right w:val="none" w:sz="0" w:space="0" w:color="auto"/>
      </w:divBdr>
    </w:div>
    <w:div w:id="961499868">
      <w:bodyDiv w:val="1"/>
      <w:marLeft w:val="0"/>
      <w:marRight w:val="0"/>
      <w:marTop w:val="0"/>
      <w:marBottom w:val="0"/>
      <w:divBdr>
        <w:top w:val="none" w:sz="0" w:space="0" w:color="auto"/>
        <w:left w:val="none" w:sz="0" w:space="0" w:color="auto"/>
        <w:bottom w:val="none" w:sz="0" w:space="0" w:color="auto"/>
        <w:right w:val="none" w:sz="0" w:space="0" w:color="auto"/>
      </w:divBdr>
    </w:div>
    <w:div w:id="961616336">
      <w:bodyDiv w:val="1"/>
      <w:marLeft w:val="0"/>
      <w:marRight w:val="0"/>
      <w:marTop w:val="0"/>
      <w:marBottom w:val="0"/>
      <w:divBdr>
        <w:top w:val="none" w:sz="0" w:space="0" w:color="auto"/>
        <w:left w:val="none" w:sz="0" w:space="0" w:color="auto"/>
        <w:bottom w:val="none" w:sz="0" w:space="0" w:color="auto"/>
        <w:right w:val="none" w:sz="0" w:space="0" w:color="auto"/>
      </w:divBdr>
    </w:div>
    <w:div w:id="965234027">
      <w:bodyDiv w:val="1"/>
      <w:marLeft w:val="0"/>
      <w:marRight w:val="0"/>
      <w:marTop w:val="0"/>
      <w:marBottom w:val="0"/>
      <w:divBdr>
        <w:top w:val="none" w:sz="0" w:space="0" w:color="auto"/>
        <w:left w:val="none" w:sz="0" w:space="0" w:color="auto"/>
        <w:bottom w:val="none" w:sz="0" w:space="0" w:color="auto"/>
        <w:right w:val="none" w:sz="0" w:space="0" w:color="auto"/>
      </w:divBdr>
    </w:div>
    <w:div w:id="984242418">
      <w:bodyDiv w:val="1"/>
      <w:marLeft w:val="0"/>
      <w:marRight w:val="0"/>
      <w:marTop w:val="0"/>
      <w:marBottom w:val="0"/>
      <w:divBdr>
        <w:top w:val="none" w:sz="0" w:space="0" w:color="auto"/>
        <w:left w:val="none" w:sz="0" w:space="0" w:color="auto"/>
        <w:bottom w:val="none" w:sz="0" w:space="0" w:color="auto"/>
        <w:right w:val="none" w:sz="0" w:space="0" w:color="auto"/>
      </w:divBdr>
    </w:div>
    <w:div w:id="988365233">
      <w:bodyDiv w:val="1"/>
      <w:marLeft w:val="0"/>
      <w:marRight w:val="0"/>
      <w:marTop w:val="0"/>
      <w:marBottom w:val="0"/>
      <w:divBdr>
        <w:top w:val="none" w:sz="0" w:space="0" w:color="auto"/>
        <w:left w:val="none" w:sz="0" w:space="0" w:color="auto"/>
        <w:bottom w:val="none" w:sz="0" w:space="0" w:color="auto"/>
        <w:right w:val="none" w:sz="0" w:space="0" w:color="auto"/>
      </w:divBdr>
    </w:div>
    <w:div w:id="997264966">
      <w:bodyDiv w:val="1"/>
      <w:marLeft w:val="0"/>
      <w:marRight w:val="0"/>
      <w:marTop w:val="0"/>
      <w:marBottom w:val="0"/>
      <w:divBdr>
        <w:top w:val="none" w:sz="0" w:space="0" w:color="auto"/>
        <w:left w:val="none" w:sz="0" w:space="0" w:color="auto"/>
        <w:bottom w:val="none" w:sz="0" w:space="0" w:color="auto"/>
        <w:right w:val="none" w:sz="0" w:space="0" w:color="auto"/>
      </w:divBdr>
    </w:div>
    <w:div w:id="998775168">
      <w:bodyDiv w:val="1"/>
      <w:marLeft w:val="0"/>
      <w:marRight w:val="0"/>
      <w:marTop w:val="0"/>
      <w:marBottom w:val="0"/>
      <w:divBdr>
        <w:top w:val="none" w:sz="0" w:space="0" w:color="auto"/>
        <w:left w:val="none" w:sz="0" w:space="0" w:color="auto"/>
        <w:bottom w:val="none" w:sz="0" w:space="0" w:color="auto"/>
        <w:right w:val="none" w:sz="0" w:space="0" w:color="auto"/>
      </w:divBdr>
    </w:div>
    <w:div w:id="1002396780">
      <w:bodyDiv w:val="1"/>
      <w:marLeft w:val="0"/>
      <w:marRight w:val="0"/>
      <w:marTop w:val="0"/>
      <w:marBottom w:val="0"/>
      <w:divBdr>
        <w:top w:val="none" w:sz="0" w:space="0" w:color="auto"/>
        <w:left w:val="none" w:sz="0" w:space="0" w:color="auto"/>
        <w:bottom w:val="none" w:sz="0" w:space="0" w:color="auto"/>
        <w:right w:val="none" w:sz="0" w:space="0" w:color="auto"/>
      </w:divBdr>
    </w:div>
    <w:div w:id="1003362759">
      <w:bodyDiv w:val="1"/>
      <w:marLeft w:val="0"/>
      <w:marRight w:val="0"/>
      <w:marTop w:val="0"/>
      <w:marBottom w:val="0"/>
      <w:divBdr>
        <w:top w:val="none" w:sz="0" w:space="0" w:color="auto"/>
        <w:left w:val="none" w:sz="0" w:space="0" w:color="auto"/>
        <w:bottom w:val="none" w:sz="0" w:space="0" w:color="auto"/>
        <w:right w:val="none" w:sz="0" w:space="0" w:color="auto"/>
      </w:divBdr>
    </w:div>
    <w:div w:id="1006905170">
      <w:bodyDiv w:val="1"/>
      <w:marLeft w:val="0"/>
      <w:marRight w:val="0"/>
      <w:marTop w:val="0"/>
      <w:marBottom w:val="0"/>
      <w:divBdr>
        <w:top w:val="none" w:sz="0" w:space="0" w:color="auto"/>
        <w:left w:val="none" w:sz="0" w:space="0" w:color="auto"/>
        <w:bottom w:val="none" w:sz="0" w:space="0" w:color="auto"/>
        <w:right w:val="none" w:sz="0" w:space="0" w:color="auto"/>
      </w:divBdr>
    </w:div>
    <w:div w:id="1012297445">
      <w:bodyDiv w:val="1"/>
      <w:marLeft w:val="0"/>
      <w:marRight w:val="0"/>
      <w:marTop w:val="0"/>
      <w:marBottom w:val="0"/>
      <w:divBdr>
        <w:top w:val="none" w:sz="0" w:space="0" w:color="auto"/>
        <w:left w:val="none" w:sz="0" w:space="0" w:color="auto"/>
        <w:bottom w:val="none" w:sz="0" w:space="0" w:color="auto"/>
        <w:right w:val="none" w:sz="0" w:space="0" w:color="auto"/>
      </w:divBdr>
    </w:div>
    <w:div w:id="1014651765">
      <w:bodyDiv w:val="1"/>
      <w:marLeft w:val="0"/>
      <w:marRight w:val="0"/>
      <w:marTop w:val="0"/>
      <w:marBottom w:val="0"/>
      <w:divBdr>
        <w:top w:val="none" w:sz="0" w:space="0" w:color="auto"/>
        <w:left w:val="none" w:sz="0" w:space="0" w:color="auto"/>
        <w:bottom w:val="none" w:sz="0" w:space="0" w:color="auto"/>
        <w:right w:val="none" w:sz="0" w:space="0" w:color="auto"/>
      </w:divBdr>
    </w:div>
    <w:div w:id="1019772047">
      <w:bodyDiv w:val="1"/>
      <w:marLeft w:val="0"/>
      <w:marRight w:val="0"/>
      <w:marTop w:val="0"/>
      <w:marBottom w:val="0"/>
      <w:divBdr>
        <w:top w:val="none" w:sz="0" w:space="0" w:color="auto"/>
        <w:left w:val="none" w:sz="0" w:space="0" w:color="auto"/>
        <w:bottom w:val="none" w:sz="0" w:space="0" w:color="auto"/>
        <w:right w:val="none" w:sz="0" w:space="0" w:color="auto"/>
      </w:divBdr>
    </w:div>
    <w:div w:id="1031953575">
      <w:bodyDiv w:val="1"/>
      <w:marLeft w:val="0"/>
      <w:marRight w:val="0"/>
      <w:marTop w:val="0"/>
      <w:marBottom w:val="0"/>
      <w:divBdr>
        <w:top w:val="none" w:sz="0" w:space="0" w:color="auto"/>
        <w:left w:val="none" w:sz="0" w:space="0" w:color="auto"/>
        <w:bottom w:val="none" w:sz="0" w:space="0" w:color="auto"/>
        <w:right w:val="none" w:sz="0" w:space="0" w:color="auto"/>
      </w:divBdr>
    </w:div>
    <w:div w:id="1047685192">
      <w:bodyDiv w:val="1"/>
      <w:marLeft w:val="0"/>
      <w:marRight w:val="0"/>
      <w:marTop w:val="0"/>
      <w:marBottom w:val="0"/>
      <w:divBdr>
        <w:top w:val="none" w:sz="0" w:space="0" w:color="auto"/>
        <w:left w:val="none" w:sz="0" w:space="0" w:color="auto"/>
        <w:bottom w:val="none" w:sz="0" w:space="0" w:color="auto"/>
        <w:right w:val="none" w:sz="0" w:space="0" w:color="auto"/>
      </w:divBdr>
    </w:div>
    <w:div w:id="1049307320">
      <w:bodyDiv w:val="1"/>
      <w:marLeft w:val="0"/>
      <w:marRight w:val="0"/>
      <w:marTop w:val="0"/>
      <w:marBottom w:val="0"/>
      <w:divBdr>
        <w:top w:val="none" w:sz="0" w:space="0" w:color="auto"/>
        <w:left w:val="none" w:sz="0" w:space="0" w:color="auto"/>
        <w:bottom w:val="none" w:sz="0" w:space="0" w:color="auto"/>
        <w:right w:val="none" w:sz="0" w:space="0" w:color="auto"/>
      </w:divBdr>
    </w:div>
    <w:div w:id="1059940214">
      <w:bodyDiv w:val="1"/>
      <w:marLeft w:val="0"/>
      <w:marRight w:val="0"/>
      <w:marTop w:val="0"/>
      <w:marBottom w:val="0"/>
      <w:divBdr>
        <w:top w:val="none" w:sz="0" w:space="0" w:color="auto"/>
        <w:left w:val="none" w:sz="0" w:space="0" w:color="auto"/>
        <w:bottom w:val="none" w:sz="0" w:space="0" w:color="auto"/>
        <w:right w:val="none" w:sz="0" w:space="0" w:color="auto"/>
      </w:divBdr>
      <w:divsChild>
        <w:div w:id="1642997399">
          <w:marLeft w:val="0"/>
          <w:marRight w:val="0"/>
          <w:marTop w:val="0"/>
          <w:marBottom w:val="0"/>
          <w:divBdr>
            <w:top w:val="none" w:sz="0" w:space="0" w:color="auto"/>
            <w:left w:val="none" w:sz="0" w:space="0" w:color="auto"/>
            <w:bottom w:val="none" w:sz="0" w:space="0" w:color="auto"/>
            <w:right w:val="none" w:sz="0" w:space="0" w:color="auto"/>
          </w:divBdr>
        </w:div>
        <w:div w:id="2011374249">
          <w:marLeft w:val="0"/>
          <w:marRight w:val="0"/>
          <w:marTop w:val="0"/>
          <w:marBottom w:val="0"/>
          <w:divBdr>
            <w:top w:val="none" w:sz="0" w:space="0" w:color="auto"/>
            <w:left w:val="none" w:sz="0" w:space="0" w:color="auto"/>
            <w:bottom w:val="none" w:sz="0" w:space="0" w:color="auto"/>
            <w:right w:val="none" w:sz="0" w:space="0" w:color="auto"/>
          </w:divBdr>
        </w:div>
      </w:divsChild>
    </w:div>
    <w:div w:id="1074820844">
      <w:bodyDiv w:val="1"/>
      <w:marLeft w:val="0"/>
      <w:marRight w:val="0"/>
      <w:marTop w:val="0"/>
      <w:marBottom w:val="0"/>
      <w:divBdr>
        <w:top w:val="none" w:sz="0" w:space="0" w:color="auto"/>
        <w:left w:val="none" w:sz="0" w:space="0" w:color="auto"/>
        <w:bottom w:val="none" w:sz="0" w:space="0" w:color="auto"/>
        <w:right w:val="none" w:sz="0" w:space="0" w:color="auto"/>
      </w:divBdr>
    </w:div>
    <w:div w:id="1079443902">
      <w:bodyDiv w:val="1"/>
      <w:marLeft w:val="0"/>
      <w:marRight w:val="0"/>
      <w:marTop w:val="0"/>
      <w:marBottom w:val="0"/>
      <w:divBdr>
        <w:top w:val="none" w:sz="0" w:space="0" w:color="auto"/>
        <w:left w:val="none" w:sz="0" w:space="0" w:color="auto"/>
        <w:bottom w:val="none" w:sz="0" w:space="0" w:color="auto"/>
        <w:right w:val="none" w:sz="0" w:space="0" w:color="auto"/>
      </w:divBdr>
    </w:div>
    <w:div w:id="1087650573">
      <w:bodyDiv w:val="1"/>
      <w:marLeft w:val="0"/>
      <w:marRight w:val="0"/>
      <w:marTop w:val="0"/>
      <w:marBottom w:val="0"/>
      <w:divBdr>
        <w:top w:val="none" w:sz="0" w:space="0" w:color="auto"/>
        <w:left w:val="none" w:sz="0" w:space="0" w:color="auto"/>
        <w:bottom w:val="none" w:sz="0" w:space="0" w:color="auto"/>
        <w:right w:val="none" w:sz="0" w:space="0" w:color="auto"/>
      </w:divBdr>
    </w:div>
    <w:div w:id="1102530903">
      <w:bodyDiv w:val="1"/>
      <w:marLeft w:val="0"/>
      <w:marRight w:val="0"/>
      <w:marTop w:val="0"/>
      <w:marBottom w:val="0"/>
      <w:divBdr>
        <w:top w:val="none" w:sz="0" w:space="0" w:color="auto"/>
        <w:left w:val="none" w:sz="0" w:space="0" w:color="auto"/>
        <w:bottom w:val="none" w:sz="0" w:space="0" w:color="auto"/>
        <w:right w:val="none" w:sz="0" w:space="0" w:color="auto"/>
      </w:divBdr>
    </w:div>
    <w:div w:id="1107188912">
      <w:bodyDiv w:val="1"/>
      <w:marLeft w:val="0"/>
      <w:marRight w:val="0"/>
      <w:marTop w:val="0"/>
      <w:marBottom w:val="0"/>
      <w:divBdr>
        <w:top w:val="none" w:sz="0" w:space="0" w:color="auto"/>
        <w:left w:val="none" w:sz="0" w:space="0" w:color="auto"/>
        <w:bottom w:val="none" w:sz="0" w:space="0" w:color="auto"/>
        <w:right w:val="none" w:sz="0" w:space="0" w:color="auto"/>
      </w:divBdr>
    </w:div>
    <w:div w:id="1115058416">
      <w:bodyDiv w:val="1"/>
      <w:marLeft w:val="0"/>
      <w:marRight w:val="0"/>
      <w:marTop w:val="0"/>
      <w:marBottom w:val="0"/>
      <w:divBdr>
        <w:top w:val="none" w:sz="0" w:space="0" w:color="auto"/>
        <w:left w:val="none" w:sz="0" w:space="0" w:color="auto"/>
        <w:bottom w:val="none" w:sz="0" w:space="0" w:color="auto"/>
        <w:right w:val="none" w:sz="0" w:space="0" w:color="auto"/>
      </w:divBdr>
      <w:divsChild>
        <w:div w:id="294146446">
          <w:marLeft w:val="0"/>
          <w:marRight w:val="0"/>
          <w:marTop w:val="0"/>
          <w:marBottom w:val="0"/>
          <w:divBdr>
            <w:top w:val="none" w:sz="0" w:space="0" w:color="auto"/>
            <w:left w:val="none" w:sz="0" w:space="0" w:color="auto"/>
            <w:bottom w:val="none" w:sz="0" w:space="0" w:color="auto"/>
            <w:right w:val="none" w:sz="0" w:space="0" w:color="auto"/>
          </w:divBdr>
        </w:div>
        <w:div w:id="1137332602">
          <w:marLeft w:val="0"/>
          <w:marRight w:val="0"/>
          <w:marTop w:val="0"/>
          <w:marBottom w:val="0"/>
          <w:divBdr>
            <w:top w:val="none" w:sz="0" w:space="0" w:color="auto"/>
            <w:left w:val="none" w:sz="0" w:space="0" w:color="auto"/>
            <w:bottom w:val="none" w:sz="0" w:space="0" w:color="auto"/>
            <w:right w:val="none" w:sz="0" w:space="0" w:color="auto"/>
          </w:divBdr>
        </w:div>
        <w:div w:id="1596091054">
          <w:marLeft w:val="0"/>
          <w:marRight w:val="0"/>
          <w:marTop w:val="0"/>
          <w:marBottom w:val="0"/>
          <w:divBdr>
            <w:top w:val="none" w:sz="0" w:space="0" w:color="auto"/>
            <w:left w:val="none" w:sz="0" w:space="0" w:color="auto"/>
            <w:bottom w:val="none" w:sz="0" w:space="0" w:color="auto"/>
            <w:right w:val="none" w:sz="0" w:space="0" w:color="auto"/>
          </w:divBdr>
        </w:div>
      </w:divsChild>
    </w:div>
    <w:div w:id="1124887009">
      <w:bodyDiv w:val="1"/>
      <w:marLeft w:val="0"/>
      <w:marRight w:val="0"/>
      <w:marTop w:val="0"/>
      <w:marBottom w:val="0"/>
      <w:divBdr>
        <w:top w:val="none" w:sz="0" w:space="0" w:color="auto"/>
        <w:left w:val="none" w:sz="0" w:space="0" w:color="auto"/>
        <w:bottom w:val="none" w:sz="0" w:space="0" w:color="auto"/>
        <w:right w:val="none" w:sz="0" w:space="0" w:color="auto"/>
      </w:divBdr>
    </w:div>
    <w:div w:id="1126584219">
      <w:bodyDiv w:val="1"/>
      <w:marLeft w:val="0"/>
      <w:marRight w:val="0"/>
      <w:marTop w:val="0"/>
      <w:marBottom w:val="0"/>
      <w:divBdr>
        <w:top w:val="none" w:sz="0" w:space="0" w:color="auto"/>
        <w:left w:val="none" w:sz="0" w:space="0" w:color="auto"/>
        <w:bottom w:val="none" w:sz="0" w:space="0" w:color="auto"/>
        <w:right w:val="none" w:sz="0" w:space="0" w:color="auto"/>
      </w:divBdr>
      <w:divsChild>
        <w:div w:id="1960917603">
          <w:marLeft w:val="0"/>
          <w:marRight w:val="0"/>
          <w:marTop w:val="0"/>
          <w:marBottom w:val="0"/>
          <w:divBdr>
            <w:top w:val="none" w:sz="0" w:space="0" w:color="auto"/>
            <w:left w:val="none" w:sz="0" w:space="0" w:color="auto"/>
            <w:bottom w:val="none" w:sz="0" w:space="0" w:color="auto"/>
            <w:right w:val="none" w:sz="0" w:space="0" w:color="auto"/>
          </w:divBdr>
        </w:div>
        <w:div w:id="1929465787">
          <w:marLeft w:val="0"/>
          <w:marRight w:val="0"/>
          <w:marTop w:val="0"/>
          <w:marBottom w:val="0"/>
          <w:divBdr>
            <w:top w:val="none" w:sz="0" w:space="0" w:color="auto"/>
            <w:left w:val="none" w:sz="0" w:space="0" w:color="auto"/>
            <w:bottom w:val="none" w:sz="0" w:space="0" w:color="auto"/>
            <w:right w:val="none" w:sz="0" w:space="0" w:color="auto"/>
          </w:divBdr>
        </w:div>
        <w:div w:id="1575701785">
          <w:marLeft w:val="0"/>
          <w:marRight w:val="0"/>
          <w:marTop w:val="0"/>
          <w:marBottom w:val="0"/>
          <w:divBdr>
            <w:top w:val="none" w:sz="0" w:space="0" w:color="auto"/>
            <w:left w:val="none" w:sz="0" w:space="0" w:color="auto"/>
            <w:bottom w:val="none" w:sz="0" w:space="0" w:color="auto"/>
            <w:right w:val="none" w:sz="0" w:space="0" w:color="auto"/>
          </w:divBdr>
        </w:div>
        <w:div w:id="1183546642">
          <w:marLeft w:val="0"/>
          <w:marRight w:val="0"/>
          <w:marTop w:val="0"/>
          <w:marBottom w:val="0"/>
          <w:divBdr>
            <w:top w:val="none" w:sz="0" w:space="0" w:color="auto"/>
            <w:left w:val="none" w:sz="0" w:space="0" w:color="auto"/>
            <w:bottom w:val="none" w:sz="0" w:space="0" w:color="auto"/>
            <w:right w:val="none" w:sz="0" w:space="0" w:color="auto"/>
          </w:divBdr>
        </w:div>
      </w:divsChild>
    </w:div>
    <w:div w:id="1136026812">
      <w:bodyDiv w:val="1"/>
      <w:marLeft w:val="0"/>
      <w:marRight w:val="0"/>
      <w:marTop w:val="0"/>
      <w:marBottom w:val="0"/>
      <w:divBdr>
        <w:top w:val="none" w:sz="0" w:space="0" w:color="auto"/>
        <w:left w:val="none" w:sz="0" w:space="0" w:color="auto"/>
        <w:bottom w:val="none" w:sz="0" w:space="0" w:color="auto"/>
        <w:right w:val="none" w:sz="0" w:space="0" w:color="auto"/>
      </w:divBdr>
    </w:div>
    <w:div w:id="1140146386">
      <w:bodyDiv w:val="1"/>
      <w:marLeft w:val="0"/>
      <w:marRight w:val="0"/>
      <w:marTop w:val="0"/>
      <w:marBottom w:val="0"/>
      <w:divBdr>
        <w:top w:val="none" w:sz="0" w:space="0" w:color="auto"/>
        <w:left w:val="none" w:sz="0" w:space="0" w:color="auto"/>
        <w:bottom w:val="none" w:sz="0" w:space="0" w:color="auto"/>
        <w:right w:val="none" w:sz="0" w:space="0" w:color="auto"/>
      </w:divBdr>
    </w:div>
    <w:div w:id="1141771112">
      <w:bodyDiv w:val="1"/>
      <w:marLeft w:val="0"/>
      <w:marRight w:val="0"/>
      <w:marTop w:val="0"/>
      <w:marBottom w:val="0"/>
      <w:divBdr>
        <w:top w:val="none" w:sz="0" w:space="0" w:color="auto"/>
        <w:left w:val="none" w:sz="0" w:space="0" w:color="auto"/>
        <w:bottom w:val="none" w:sz="0" w:space="0" w:color="auto"/>
        <w:right w:val="none" w:sz="0" w:space="0" w:color="auto"/>
      </w:divBdr>
    </w:div>
    <w:div w:id="1149902707">
      <w:bodyDiv w:val="1"/>
      <w:marLeft w:val="0"/>
      <w:marRight w:val="0"/>
      <w:marTop w:val="0"/>
      <w:marBottom w:val="0"/>
      <w:divBdr>
        <w:top w:val="none" w:sz="0" w:space="0" w:color="auto"/>
        <w:left w:val="none" w:sz="0" w:space="0" w:color="auto"/>
        <w:bottom w:val="none" w:sz="0" w:space="0" w:color="auto"/>
        <w:right w:val="none" w:sz="0" w:space="0" w:color="auto"/>
      </w:divBdr>
    </w:div>
    <w:div w:id="1161773426">
      <w:bodyDiv w:val="1"/>
      <w:marLeft w:val="0"/>
      <w:marRight w:val="0"/>
      <w:marTop w:val="0"/>
      <w:marBottom w:val="0"/>
      <w:divBdr>
        <w:top w:val="none" w:sz="0" w:space="0" w:color="auto"/>
        <w:left w:val="none" w:sz="0" w:space="0" w:color="auto"/>
        <w:bottom w:val="none" w:sz="0" w:space="0" w:color="auto"/>
        <w:right w:val="none" w:sz="0" w:space="0" w:color="auto"/>
      </w:divBdr>
    </w:div>
    <w:div w:id="1162937949">
      <w:bodyDiv w:val="1"/>
      <w:marLeft w:val="0"/>
      <w:marRight w:val="0"/>
      <w:marTop w:val="0"/>
      <w:marBottom w:val="0"/>
      <w:divBdr>
        <w:top w:val="none" w:sz="0" w:space="0" w:color="auto"/>
        <w:left w:val="none" w:sz="0" w:space="0" w:color="auto"/>
        <w:bottom w:val="none" w:sz="0" w:space="0" w:color="auto"/>
        <w:right w:val="none" w:sz="0" w:space="0" w:color="auto"/>
      </w:divBdr>
    </w:div>
    <w:div w:id="1164708713">
      <w:bodyDiv w:val="1"/>
      <w:marLeft w:val="0"/>
      <w:marRight w:val="0"/>
      <w:marTop w:val="0"/>
      <w:marBottom w:val="0"/>
      <w:divBdr>
        <w:top w:val="none" w:sz="0" w:space="0" w:color="auto"/>
        <w:left w:val="none" w:sz="0" w:space="0" w:color="auto"/>
        <w:bottom w:val="none" w:sz="0" w:space="0" w:color="auto"/>
        <w:right w:val="none" w:sz="0" w:space="0" w:color="auto"/>
      </w:divBdr>
    </w:div>
    <w:div w:id="1168591075">
      <w:bodyDiv w:val="1"/>
      <w:marLeft w:val="0"/>
      <w:marRight w:val="0"/>
      <w:marTop w:val="0"/>
      <w:marBottom w:val="0"/>
      <w:divBdr>
        <w:top w:val="none" w:sz="0" w:space="0" w:color="auto"/>
        <w:left w:val="none" w:sz="0" w:space="0" w:color="auto"/>
        <w:bottom w:val="none" w:sz="0" w:space="0" w:color="auto"/>
        <w:right w:val="none" w:sz="0" w:space="0" w:color="auto"/>
      </w:divBdr>
    </w:div>
    <w:div w:id="1171065882">
      <w:bodyDiv w:val="1"/>
      <w:marLeft w:val="0"/>
      <w:marRight w:val="0"/>
      <w:marTop w:val="0"/>
      <w:marBottom w:val="0"/>
      <w:divBdr>
        <w:top w:val="none" w:sz="0" w:space="0" w:color="auto"/>
        <w:left w:val="none" w:sz="0" w:space="0" w:color="auto"/>
        <w:bottom w:val="none" w:sz="0" w:space="0" w:color="auto"/>
        <w:right w:val="none" w:sz="0" w:space="0" w:color="auto"/>
      </w:divBdr>
      <w:divsChild>
        <w:div w:id="653991303">
          <w:marLeft w:val="0"/>
          <w:marRight w:val="0"/>
          <w:marTop w:val="0"/>
          <w:marBottom w:val="0"/>
          <w:divBdr>
            <w:top w:val="none" w:sz="0" w:space="0" w:color="auto"/>
            <w:left w:val="none" w:sz="0" w:space="0" w:color="auto"/>
            <w:bottom w:val="none" w:sz="0" w:space="0" w:color="auto"/>
            <w:right w:val="none" w:sz="0" w:space="0" w:color="auto"/>
          </w:divBdr>
        </w:div>
        <w:div w:id="1318221901">
          <w:marLeft w:val="0"/>
          <w:marRight w:val="0"/>
          <w:marTop w:val="0"/>
          <w:marBottom w:val="0"/>
          <w:divBdr>
            <w:top w:val="none" w:sz="0" w:space="0" w:color="auto"/>
            <w:left w:val="none" w:sz="0" w:space="0" w:color="auto"/>
            <w:bottom w:val="none" w:sz="0" w:space="0" w:color="auto"/>
            <w:right w:val="none" w:sz="0" w:space="0" w:color="auto"/>
          </w:divBdr>
        </w:div>
      </w:divsChild>
    </w:div>
    <w:div w:id="1179272190">
      <w:bodyDiv w:val="1"/>
      <w:marLeft w:val="0"/>
      <w:marRight w:val="0"/>
      <w:marTop w:val="0"/>
      <w:marBottom w:val="0"/>
      <w:divBdr>
        <w:top w:val="none" w:sz="0" w:space="0" w:color="auto"/>
        <w:left w:val="none" w:sz="0" w:space="0" w:color="auto"/>
        <w:bottom w:val="none" w:sz="0" w:space="0" w:color="auto"/>
        <w:right w:val="none" w:sz="0" w:space="0" w:color="auto"/>
      </w:divBdr>
      <w:divsChild>
        <w:div w:id="823394991">
          <w:marLeft w:val="0"/>
          <w:marRight w:val="0"/>
          <w:marTop w:val="0"/>
          <w:marBottom w:val="180"/>
          <w:divBdr>
            <w:top w:val="none" w:sz="0" w:space="0" w:color="auto"/>
            <w:left w:val="none" w:sz="0" w:space="0" w:color="auto"/>
            <w:bottom w:val="none" w:sz="0" w:space="0" w:color="auto"/>
            <w:right w:val="none" w:sz="0" w:space="0" w:color="auto"/>
          </w:divBdr>
        </w:div>
        <w:div w:id="147795603">
          <w:marLeft w:val="0"/>
          <w:marRight w:val="0"/>
          <w:marTop w:val="0"/>
          <w:marBottom w:val="0"/>
          <w:divBdr>
            <w:top w:val="none" w:sz="0" w:space="0" w:color="auto"/>
            <w:left w:val="none" w:sz="0" w:space="0" w:color="auto"/>
            <w:bottom w:val="none" w:sz="0" w:space="0" w:color="auto"/>
            <w:right w:val="none" w:sz="0" w:space="0" w:color="auto"/>
          </w:divBdr>
        </w:div>
      </w:divsChild>
    </w:div>
    <w:div w:id="1202935873">
      <w:bodyDiv w:val="1"/>
      <w:marLeft w:val="0"/>
      <w:marRight w:val="0"/>
      <w:marTop w:val="0"/>
      <w:marBottom w:val="0"/>
      <w:divBdr>
        <w:top w:val="none" w:sz="0" w:space="0" w:color="auto"/>
        <w:left w:val="none" w:sz="0" w:space="0" w:color="auto"/>
        <w:bottom w:val="none" w:sz="0" w:space="0" w:color="auto"/>
        <w:right w:val="none" w:sz="0" w:space="0" w:color="auto"/>
      </w:divBdr>
      <w:divsChild>
        <w:div w:id="165484511">
          <w:marLeft w:val="0"/>
          <w:marRight w:val="0"/>
          <w:marTop w:val="0"/>
          <w:marBottom w:val="0"/>
          <w:divBdr>
            <w:top w:val="none" w:sz="0" w:space="0" w:color="auto"/>
            <w:left w:val="none" w:sz="0" w:space="0" w:color="auto"/>
            <w:bottom w:val="none" w:sz="0" w:space="0" w:color="auto"/>
            <w:right w:val="none" w:sz="0" w:space="0" w:color="auto"/>
          </w:divBdr>
        </w:div>
        <w:div w:id="1473592360">
          <w:marLeft w:val="0"/>
          <w:marRight w:val="0"/>
          <w:marTop w:val="0"/>
          <w:marBottom w:val="0"/>
          <w:divBdr>
            <w:top w:val="none" w:sz="0" w:space="0" w:color="auto"/>
            <w:left w:val="none" w:sz="0" w:space="0" w:color="auto"/>
            <w:bottom w:val="none" w:sz="0" w:space="0" w:color="auto"/>
            <w:right w:val="none" w:sz="0" w:space="0" w:color="auto"/>
          </w:divBdr>
        </w:div>
        <w:div w:id="1744333186">
          <w:marLeft w:val="0"/>
          <w:marRight w:val="0"/>
          <w:marTop w:val="0"/>
          <w:marBottom w:val="0"/>
          <w:divBdr>
            <w:top w:val="none" w:sz="0" w:space="0" w:color="auto"/>
            <w:left w:val="none" w:sz="0" w:space="0" w:color="auto"/>
            <w:bottom w:val="none" w:sz="0" w:space="0" w:color="auto"/>
            <w:right w:val="none" w:sz="0" w:space="0" w:color="auto"/>
          </w:divBdr>
        </w:div>
      </w:divsChild>
    </w:div>
    <w:div w:id="1204712248">
      <w:bodyDiv w:val="1"/>
      <w:marLeft w:val="0"/>
      <w:marRight w:val="0"/>
      <w:marTop w:val="0"/>
      <w:marBottom w:val="0"/>
      <w:divBdr>
        <w:top w:val="none" w:sz="0" w:space="0" w:color="auto"/>
        <w:left w:val="none" w:sz="0" w:space="0" w:color="auto"/>
        <w:bottom w:val="none" w:sz="0" w:space="0" w:color="auto"/>
        <w:right w:val="none" w:sz="0" w:space="0" w:color="auto"/>
      </w:divBdr>
    </w:div>
    <w:div w:id="1212880829">
      <w:bodyDiv w:val="1"/>
      <w:marLeft w:val="0"/>
      <w:marRight w:val="0"/>
      <w:marTop w:val="0"/>
      <w:marBottom w:val="0"/>
      <w:divBdr>
        <w:top w:val="none" w:sz="0" w:space="0" w:color="auto"/>
        <w:left w:val="none" w:sz="0" w:space="0" w:color="auto"/>
        <w:bottom w:val="none" w:sz="0" w:space="0" w:color="auto"/>
        <w:right w:val="none" w:sz="0" w:space="0" w:color="auto"/>
      </w:divBdr>
      <w:divsChild>
        <w:div w:id="275140526">
          <w:marLeft w:val="0"/>
          <w:marRight w:val="0"/>
          <w:marTop w:val="0"/>
          <w:marBottom w:val="0"/>
          <w:divBdr>
            <w:top w:val="none" w:sz="0" w:space="0" w:color="auto"/>
            <w:left w:val="none" w:sz="0" w:space="0" w:color="auto"/>
            <w:bottom w:val="none" w:sz="0" w:space="0" w:color="auto"/>
            <w:right w:val="none" w:sz="0" w:space="0" w:color="auto"/>
          </w:divBdr>
        </w:div>
        <w:div w:id="1756170395">
          <w:marLeft w:val="0"/>
          <w:marRight w:val="0"/>
          <w:marTop w:val="0"/>
          <w:marBottom w:val="0"/>
          <w:divBdr>
            <w:top w:val="none" w:sz="0" w:space="0" w:color="auto"/>
            <w:left w:val="none" w:sz="0" w:space="0" w:color="auto"/>
            <w:bottom w:val="none" w:sz="0" w:space="0" w:color="auto"/>
            <w:right w:val="none" w:sz="0" w:space="0" w:color="auto"/>
          </w:divBdr>
        </w:div>
        <w:div w:id="866942121">
          <w:marLeft w:val="0"/>
          <w:marRight w:val="0"/>
          <w:marTop w:val="0"/>
          <w:marBottom w:val="0"/>
          <w:divBdr>
            <w:top w:val="none" w:sz="0" w:space="0" w:color="auto"/>
            <w:left w:val="none" w:sz="0" w:space="0" w:color="auto"/>
            <w:bottom w:val="none" w:sz="0" w:space="0" w:color="auto"/>
            <w:right w:val="none" w:sz="0" w:space="0" w:color="auto"/>
          </w:divBdr>
        </w:div>
        <w:div w:id="261230362">
          <w:marLeft w:val="0"/>
          <w:marRight w:val="0"/>
          <w:marTop w:val="0"/>
          <w:marBottom w:val="0"/>
          <w:divBdr>
            <w:top w:val="none" w:sz="0" w:space="0" w:color="auto"/>
            <w:left w:val="none" w:sz="0" w:space="0" w:color="auto"/>
            <w:bottom w:val="none" w:sz="0" w:space="0" w:color="auto"/>
            <w:right w:val="none" w:sz="0" w:space="0" w:color="auto"/>
          </w:divBdr>
        </w:div>
        <w:div w:id="2011986938">
          <w:marLeft w:val="0"/>
          <w:marRight w:val="0"/>
          <w:marTop w:val="0"/>
          <w:marBottom w:val="0"/>
          <w:divBdr>
            <w:top w:val="none" w:sz="0" w:space="0" w:color="auto"/>
            <w:left w:val="none" w:sz="0" w:space="0" w:color="auto"/>
            <w:bottom w:val="none" w:sz="0" w:space="0" w:color="auto"/>
            <w:right w:val="none" w:sz="0" w:space="0" w:color="auto"/>
          </w:divBdr>
        </w:div>
        <w:div w:id="1369648741">
          <w:marLeft w:val="0"/>
          <w:marRight w:val="0"/>
          <w:marTop w:val="0"/>
          <w:marBottom w:val="0"/>
          <w:divBdr>
            <w:top w:val="none" w:sz="0" w:space="0" w:color="auto"/>
            <w:left w:val="none" w:sz="0" w:space="0" w:color="auto"/>
            <w:bottom w:val="none" w:sz="0" w:space="0" w:color="auto"/>
            <w:right w:val="none" w:sz="0" w:space="0" w:color="auto"/>
          </w:divBdr>
        </w:div>
        <w:div w:id="932102">
          <w:marLeft w:val="0"/>
          <w:marRight w:val="0"/>
          <w:marTop w:val="0"/>
          <w:marBottom w:val="0"/>
          <w:divBdr>
            <w:top w:val="none" w:sz="0" w:space="0" w:color="auto"/>
            <w:left w:val="none" w:sz="0" w:space="0" w:color="auto"/>
            <w:bottom w:val="none" w:sz="0" w:space="0" w:color="auto"/>
            <w:right w:val="none" w:sz="0" w:space="0" w:color="auto"/>
          </w:divBdr>
        </w:div>
        <w:div w:id="1187019492">
          <w:marLeft w:val="0"/>
          <w:marRight w:val="0"/>
          <w:marTop w:val="0"/>
          <w:marBottom w:val="0"/>
          <w:divBdr>
            <w:top w:val="none" w:sz="0" w:space="0" w:color="auto"/>
            <w:left w:val="none" w:sz="0" w:space="0" w:color="auto"/>
            <w:bottom w:val="none" w:sz="0" w:space="0" w:color="auto"/>
            <w:right w:val="none" w:sz="0" w:space="0" w:color="auto"/>
          </w:divBdr>
        </w:div>
        <w:div w:id="769546225">
          <w:marLeft w:val="0"/>
          <w:marRight w:val="0"/>
          <w:marTop w:val="0"/>
          <w:marBottom w:val="0"/>
          <w:divBdr>
            <w:top w:val="none" w:sz="0" w:space="0" w:color="auto"/>
            <w:left w:val="none" w:sz="0" w:space="0" w:color="auto"/>
            <w:bottom w:val="none" w:sz="0" w:space="0" w:color="auto"/>
            <w:right w:val="none" w:sz="0" w:space="0" w:color="auto"/>
          </w:divBdr>
        </w:div>
      </w:divsChild>
    </w:div>
    <w:div w:id="1217740580">
      <w:bodyDiv w:val="1"/>
      <w:marLeft w:val="0"/>
      <w:marRight w:val="0"/>
      <w:marTop w:val="0"/>
      <w:marBottom w:val="0"/>
      <w:divBdr>
        <w:top w:val="none" w:sz="0" w:space="0" w:color="auto"/>
        <w:left w:val="none" w:sz="0" w:space="0" w:color="auto"/>
        <w:bottom w:val="none" w:sz="0" w:space="0" w:color="auto"/>
        <w:right w:val="none" w:sz="0" w:space="0" w:color="auto"/>
      </w:divBdr>
    </w:div>
    <w:div w:id="1218711443">
      <w:bodyDiv w:val="1"/>
      <w:marLeft w:val="0"/>
      <w:marRight w:val="0"/>
      <w:marTop w:val="0"/>
      <w:marBottom w:val="0"/>
      <w:divBdr>
        <w:top w:val="none" w:sz="0" w:space="0" w:color="auto"/>
        <w:left w:val="none" w:sz="0" w:space="0" w:color="auto"/>
        <w:bottom w:val="none" w:sz="0" w:space="0" w:color="auto"/>
        <w:right w:val="none" w:sz="0" w:space="0" w:color="auto"/>
      </w:divBdr>
      <w:divsChild>
        <w:div w:id="1024288700">
          <w:marLeft w:val="547"/>
          <w:marRight w:val="0"/>
          <w:marTop w:val="200"/>
          <w:marBottom w:val="0"/>
          <w:divBdr>
            <w:top w:val="none" w:sz="0" w:space="0" w:color="auto"/>
            <w:left w:val="none" w:sz="0" w:space="0" w:color="auto"/>
            <w:bottom w:val="none" w:sz="0" w:space="0" w:color="auto"/>
            <w:right w:val="none" w:sz="0" w:space="0" w:color="auto"/>
          </w:divBdr>
        </w:div>
      </w:divsChild>
    </w:div>
    <w:div w:id="1220434059">
      <w:bodyDiv w:val="1"/>
      <w:marLeft w:val="0"/>
      <w:marRight w:val="0"/>
      <w:marTop w:val="0"/>
      <w:marBottom w:val="0"/>
      <w:divBdr>
        <w:top w:val="none" w:sz="0" w:space="0" w:color="auto"/>
        <w:left w:val="none" w:sz="0" w:space="0" w:color="auto"/>
        <w:bottom w:val="none" w:sz="0" w:space="0" w:color="auto"/>
        <w:right w:val="none" w:sz="0" w:space="0" w:color="auto"/>
      </w:divBdr>
    </w:div>
    <w:div w:id="1223373530">
      <w:bodyDiv w:val="1"/>
      <w:marLeft w:val="0"/>
      <w:marRight w:val="0"/>
      <w:marTop w:val="0"/>
      <w:marBottom w:val="0"/>
      <w:divBdr>
        <w:top w:val="none" w:sz="0" w:space="0" w:color="auto"/>
        <w:left w:val="none" w:sz="0" w:space="0" w:color="auto"/>
        <w:bottom w:val="none" w:sz="0" w:space="0" w:color="auto"/>
        <w:right w:val="none" w:sz="0" w:space="0" w:color="auto"/>
      </w:divBdr>
    </w:div>
    <w:div w:id="1227112729">
      <w:bodyDiv w:val="1"/>
      <w:marLeft w:val="0"/>
      <w:marRight w:val="0"/>
      <w:marTop w:val="0"/>
      <w:marBottom w:val="0"/>
      <w:divBdr>
        <w:top w:val="none" w:sz="0" w:space="0" w:color="auto"/>
        <w:left w:val="none" w:sz="0" w:space="0" w:color="auto"/>
        <w:bottom w:val="none" w:sz="0" w:space="0" w:color="auto"/>
        <w:right w:val="none" w:sz="0" w:space="0" w:color="auto"/>
      </w:divBdr>
    </w:div>
    <w:div w:id="1231577116">
      <w:bodyDiv w:val="1"/>
      <w:marLeft w:val="0"/>
      <w:marRight w:val="0"/>
      <w:marTop w:val="0"/>
      <w:marBottom w:val="0"/>
      <w:divBdr>
        <w:top w:val="none" w:sz="0" w:space="0" w:color="auto"/>
        <w:left w:val="none" w:sz="0" w:space="0" w:color="auto"/>
        <w:bottom w:val="none" w:sz="0" w:space="0" w:color="auto"/>
        <w:right w:val="none" w:sz="0" w:space="0" w:color="auto"/>
      </w:divBdr>
    </w:div>
    <w:div w:id="1232423963">
      <w:bodyDiv w:val="1"/>
      <w:marLeft w:val="0"/>
      <w:marRight w:val="0"/>
      <w:marTop w:val="0"/>
      <w:marBottom w:val="0"/>
      <w:divBdr>
        <w:top w:val="none" w:sz="0" w:space="0" w:color="auto"/>
        <w:left w:val="none" w:sz="0" w:space="0" w:color="auto"/>
        <w:bottom w:val="none" w:sz="0" w:space="0" w:color="auto"/>
        <w:right w:val="none" w:sz="0" w:space="0" w:color="auto"/>
      </w:divBdr>
      <w:divsChild>
        <w:div w:id="1209029187">
          <w:marLeft w:val="0"/>
          <w:marRight w:val="0"/>
          <w:marTop w:val="0"/>
          <w:marBottom w:val="0"/>
          <w:divBdr>
            <w:top w:val="none" w:sz="0" w:space="0" w:color="auto"/>
            <w:left w:val="none" w:sz="0" w:space="0" w:color="auto"/>
            <w:bottom w:val="none" w:sz="0" w:space="0" w:color="auto"/>
            <w:right w:val="none" w:sz="0" w:space="0" w:color="auto"/>
          </w:divBdr>
        </w:div>
        <w:div w:id="1663048130">
          <w:marLeft w:val="0"/>
          <w:marRight w:val="0"/>
          <w:marTop w:val="0"/>
          <w:marBottom w:val="0"/>
          <w:divBdr>
            <w:top w:val="none" w:sz="0" w:space="0" w:color="auto"/>
            <w:left w:val="none" w:sz="0" w:space="0" w:color="auto"/>
            <w:bottom w:val="none" w:sz="0" w:space="0" w:color="auto"/>
            <w:right w:val="none" w:sz="0" w:space="0" w:color="auto"/>
          </w:divBdr>
        </w:div>
        <w:div w:id="897324089">
          <w:marLeft w:val="0"/>
          <w:marRight w:val="0"/>
          <w:marTop w:val="0"/>
          <w:marBottom w:val="0"/>
          <w:divBdr>
            <w:top w:val="none" w:sz="0" w:space="0" w:color="auto"/>
            <w:left w:val="none" w:sz="0" w:space="0" w:color="auto"/>
            <w:bottom w:val="none" w:sz="0" w:space="0" w:color="auto"/>
            <w:right w:val="none" w:sz="0" w:space="0" w:color="auto"/>
          </w:divBdr>
        </w:div>
        <w:div w:id="1778062584">
          <w:marLeft w:val="0"/>
          <w:marRight w:val="0"/>
          <w:marTop w:val="0"/>
          <w:marBottom w:val="0"/>
          <w:divBdr>
            <w:top w:val="none" w:sz="0" w:space="0" w:color="auto"/>
            <w:left w:val="none" w:sz="0" w:space="0" w:color="auto"/>
            <w:bottom w:val="none" w:sz="0" w:space="0" w:color="auto"/>
            <w:right w:val="none" w:sz="0" w:space="0" w:color="auto"/>
          </w:divBdr>
        </w:div>
        <w:div w:id="1881698150">
          <w:marLeft w:val="0"/>
          <w:marRight w:val="0"/>
          <w:marTop w:val="0"/>
          <w:marBottom w:val="0"/>
          <w:divBdr>
            <w:top w:val="none" w:sz="0" w:space="0" w:color="auto"/>
            <w:left w:val="none" w:sz="0" w:space="0" w:color="auto"/>
            <w:bottom w:val="none" w:sz="0" w:space="0" w:color="auto"/>
            <w:right w:val="none" w:sz="0" w:space="0" w:color="auto"/>
          </w:divBdr>
        </w:div>
      </w:divsChild>
    </w:div>
    <w:div w:id="1235430976">
      <w:bodyDiv w:val="1"/>
      <w:marLeft w:val="0"/>
      <w:marRight w:val="0"/>
      <w:marTop w:val="0"/>
      <w:marBottom w:val="0"/>
      <w:divBdr>
        <w:top w:val="none" w:sz="0" w:space="0" w:color="auto"/>
        <w:left w:val="none" w:sz="0" w:space="0" w:color="auto"/>
        <w:bottom w:val="none" w:sz="0" w:space="0" w:color="auto"/>
        <w:right w:val="none" w:sz="0" w:space="0" w:color="auto"/>
      </w:divBdr>
    </w:div>
    <w:div w:id="1236545770">
      <w:bodyDiv w:val="1"/>
      <w:marLeft w:val="0"/>
      <w:marRight w:val="0"/>
      <w:marTop w:val="0"/>
      <w:marBottom w:val="0"/>
      <w:divBdr>
        <w:top w:val="none" w:sz="0" w:space="0" w:color="auto"/>
        <w:left w:val="none" w:sz="0" w:space="0" w:color="auto"/>
        <w:bottom w:val="none" w:sz="0" w:space="0" w:color="auto"/>
        <w:right w:val="none" w:sz="0" w:space="0" w:color="auto"/>
      </w:divBdr>
    </w:div>
    <w:div w:id="1237548321">
      <w:bodyDiv w:val="1"/>
      <w:marLeft w:val="0"/>
      <w:marRight w:val="0"/>
      <w:marTop w:val="0"/>
      <w:marBottom w:val="0"/>
      <w:divBdr>
        <w:top w:val="none" w:sz="0" w:space="0" w:color="auto"/>
        <w:left w:val="none" w:sz="0" w:space="0" w:color="auto"/>
        <w:bottom w:val="none" w:sz="0" w:space="0" w:color="auto"/>
        <w:right w:val="none" w:sz="0" w:space="0" w:color="auto"/>
      </w:divBdr>
    </w:div>
    <w:div w:id="1239483352">
      <w:bodyDiv w:val="1"/>
      <w:marLeft w:val="0"/>
      <w:marRight w:val="0"/>
      <w:marTop w:val="0"/>
      <w:marBottom w:val="0"/>
      <w:divBdr>
        <w:top w:val="none" w:sz="0" w:space="0" w:color="auto"/>
        <w:left w:val="none" w:sz="0" w:space="0" w:color="auto"/>
        <w:bottom w:val="none" w:sz="0" w:space="0" w:color="auto"/>
        <w:right w:val="none" w:sz="0" w:space="0" w:color="auto"/>
      </w:divBdr>
      <w:divsChild>
        <w:div w:id="449589483">
          <w:marLeft w:val="0"/>
          <w:marRight w:val="0"/>
          <w:marTop w:val="0"/>
          <w:marBottom w:val="0"/>
          <w:divBdr>
            <w:top w:val="none" w:sz="0" w:space="0" w:color="auto"/>
            <w:left w:val="none" w:sz="0" w:space="0" w:color="auto"/>
            <w:bottom w:val="none" w:sz="0" w:space="0" w:color="auto"/>
            <w:right w:val="none" w:sz="0" w:space="0" w:color="auto"/>
          </w:divBdr>
        </w:div>
        <w:div w:id="851644128">
          <w:marLeft w:val="0"/>
          <w:marRight w:val="0"/>
          <w:marTop w:val="0"/>
          <w:marBottom w:val="0"/>
          <w:divBdr>
            <w:top w:val="none" w:sz="0" w:space="0" w:color="auto"/>
            <w:left w:val="none" w:sz="0" w:space="0" w:color="auto"/>
            <w:bottom w:val="none" w:sz="0" w:space="0" w:color="auto"/>
            <w:right w:val="none" w:sz="0" w:space="0" w:color="auto"/>
          </w:divBdr>
        </w:div>
        <w:div w:id="785544242">
          <w:marLeft w:val="0"/>
          <w:marRight w:val="0"/>
          <w:marTop w:val="0"/>
          <w:marBottom w:val="0"/>
          <w:divBdr>
            <w:top w:val="none" w:sz="0" w:space="0" w:color="auto"/>
            <w:left w:val="none" w:sz="0" w:space="0" w:color="auto"/>
            <w:bottom w:val="none" w:sz="0" w:space="0" w:color="auto"/>
            <w:right w:val="none" w:sz="0" w:space="0" w:color="auto"/>
          </w:divBdr>
        </w:div>
      </w:divsChild>
    </w:div>
    <w:div w:id="1244990100">
      <w:bodyDiv w:val="1"/>
      <w:marLeft w:val="0"/>
      <w:marRight w:val="0"/>
      <w:marTop w:val="0"/>
      <w:marBottom w:val="0"/>
      <w:divBdr>
        <w:top w:val="none" w:sz="0" w:space="0" w:color="auto"/>
        <w:left w:val="none" w:sz="0" w:space="0" w:color="auto"/>
        <w:bottom w:val="none" w:sz="0" w:space="0" w:color="auto"/>
        <w:right w:val="none" w:sz="0" w:space="0" w:color="auto"/>
      </w:divBdr>
    </w:div>
    <w:div w:id="1246570099">
      <w:bodyDiv w:val="1"/>
      <w:marLeft w:val="0"/>
      <w:marRight w:val="0"/>
      <w:marTop w:val="0"/>
      <w:marBottom w:val="0"/>
      <w:divBdr>
        <w:top w:val="none" w:sz="0" w:space="0" w:color="auto"/>
        <w:left w:val="none" w:sz="0" w:space="0" w:color="auto"/>
        <w:bottom w:val="none" w:sz="0" w:space="0" w:color="auto"/>
        <w:right w:val="none" w:sz="0" w:space="0" w:color="auto"/>
      </w:divBdr>
    </w:div>
    <w:div w:id="1258519644">
      <w:bodyDiv w:val="1"/>
      <w:marLeft w:val="0"/>
      <w:marRight w:val="0"/>
      <w:marTop w:val="0"/>
      <w:marBottom w:val="0"/>
      <w:divBdr>
        <w:top w:val="none" w:sz="0" w:space="0" w:color="auto"/>
        <w:left w:val="none" w:sz="0" w:space="0" w:color="auto"/>
        <w:bottom w:val="none" w:sz="0" w:space="0" w:color="auto"/>
        <w:right w:val="none" w:sz="0" w:space="0" w:color="auto"/>
      </w:divBdr>
    </w:div>
    <w:div w:id="1259363623">
      <w:bodyDiv w:val="1"/>
      <w:marLeft w:val="0"/>
      <w:marRight w:val="0"/>
      <w:marTop w:val="0"/>
      <w:marBottom w:val="0"/>
      <w:divBdr>
        <w:top w:val="none" w:sz="0" w:space="0" w:color="auto"/>
        <w:left w:val="none" w:sz="0" w:space="0" w:color="auto"/>
        <w:bottom w:val="none" w:sz="0" w:space="0" w:color="auto"/>
        <w:right w:val="none" w:sz="0" w:space="0" w:color="auto"/>
      </w:divBdr>
    </w:div>
    <w:div w:id="1274246974">
      <w:bodyDiv w:val="1"/>
      <w:marLeft w:val="0"/>
      <w:marRight w:val="0"/>
      <w:marTop w:val="0"/>
      <w:marBottom w:val="0"/>
      <w:divBdr>
        <w:top w:val="none" w:sz="0" w:space="0" w:color="auto"/>
        <w:left w:val="none" w:sz="0" w:space="0" w:color="auto"/>
        <w:bottom w:val="none" w:sz="0" w:space="0" w:color="auto"/>
        <w:right w:val="none" w:sz="0" w:space="0" w:color="auto"/>
      </w:divBdr>
      <w:divsChild>
        <w:div w:id="1430396702">
          <w:marLeft w:val="720"/>
          <w:marRight w:val="0"/>
          <w:marTop w:val="200"/>
          <w:marBottom w:val="160"/>
          <w:divBdr>
            <w:top w:val="none" w:sz="0" w:space="0" w:color="auto"/>
            <w:left w:val="none" w:sz="0" w:space="0" w:color="auto"/>
            <w:bottom w:val="none" w:sz="0" w:space="0" w:color="auto"/>
            <w:right w:val="none" w:sz="0" w:space="0" w:color="auto"/>
          </w:divBdr>
        </w:div>
      </w:divsChild>
    </w:div>
    <w:div w:id="1275483342">
      <w:bodyDiv w:val="1"/>
      <w:marLeft w:val="0"/>
      <w:marRight w:val="0"/>
      <w:marTop w:val="0"/>
      <w:marBottom w:val="0"/>
      <w:divBdr>
        <w:top w:val="none" w:sz="0" w:space="0" w:color="auto"/>
        <w:left w:val="none" w:sz="0" w:space="0" w:color="auto"/>
        <w:bottom w:val="none" w:sz="0" w:space="0" w:color="auto"/>
        <w:right w:val="none" w:sz="0" w:space="0" w:color="auto"/>
      </w:divBdr>
    </w:div>
    <w:div w:id="1294169961">
      <w:bodyDiv w:val="1"/>
      <w:marLeft w:val="0"/>
      <w:marRight w:val="0"/>
      <w:marTop w:val="0"/>
      <w:marBottom w:val="0"/>
      <w:divBdr>
        <w:top w:val="none" w:sz="0" w:space="0" w:color="auto"/>
        <w:left w:val="none" w:sz="0" w:space="0" w:color="auto"/>
        <w:bottom w:val="none" w:sz="0" w:space="0" w:color="auto"/>
        <w:right w:val="none" w:sz="0" w:space="0" w:color="auto"/>
      </w:divBdr>
    </w:div>
    <w:div w:id="1295062122">
      <w:bodyDiv w:val="1"/>
      <w:marLeft w:val="0"/>
      <w:marRight w:val="0"/>
      <w:marTop w:val="0"/>
      <w:marBottom w:val="0"/>
      <w:divBdr>
        <w:top w:val="none" w:sz="0" w:space="0" w:color="auto"/>
        <w:left w:val="none" w:sz="0" w:space="0" w:color="auto"/>
        <w:bottom w:val="none" w:sz="0" w:space="0" w:color="auto"/>
        <w:right w:val="none" w:sz="0" w:space="0" w:color="auto"/>
      </w:divBdr>
    </w:div>
    <w:div w:id="1302032153">
      <w:bodyDiv w:val="1"/>
      <w:marLeft w:val="0"/>
      <w:marRight w:val="0"/>
      <w:marTop w:val="0"/>
      <w:marBottom w:val="0"/>
      <w:divBdr>
        <w:top w:val="none" w:sz="0" w:space="0" w:color="auto"/>
        <w:left w:val="none" w:sz="0" w:space="0" w:color="auto"/>
        <w:bottom w:val="none" w:sz="0" w:space="0" w:color="auto"/>
        <w:right w:val="none" w:sz="0" w:space="0" w:color="auto"/>
      </w:divBdr>
      <w:divsChild>
        <w:div w:id="279150576">
          <w:marLeft w:val="0"/>
          <w:marRight w:val="0"/>
          <w:marTop w:val="0"/>
          <w:marBottom w:val="0"/>
          <w:divBdr>
            <w:top w:val="none" w:sz="0" w:space="0" w:color="auto"/>
            <w:left w:val="none" w:sz="0" w:space="0" w:color="auto"/>
            <w:bottom w:val="none" w:sz="0" w:space="0" w:color="auto"/>
            <w:right w:val="none" w:sz="0" w:space="0" w:color="auto"/>
          </w:divBdr>
          <w:divsChild>
            <w:div w:id="1928415861">
              <w:marLeft w:val="0"/>
              <w:marRight w:val="0"/>
              <w:marTop w:val="180"/>
              <w:marBottom w:val="180"/>
              <w:divBdr>
                <w:top w:val="none" w:sz="0" w:space="0" w:color="auto"/>
                <w:left w:val="none" w:sz="0" w:space="0" w:color="auto"/>
                <w:bottom w:val="none" w:sz="0" w:space="0" w:color="auto"/>
                <w:right w:val="none" w:sz="0" w:space="0" w:color="auto"/>
              </w:divBdr>
            </w:div>
          </w:divsChild>
        </w:div>
        <w:div w:id="701905125">
          <w:marLeft w:val="0"/>
          <w:marRight w:val="0"/>
          <w:marTop w:val="0"/>
          <w:marBottom w:val="0"/>
          <w:divBdr>
            <w:top w:val="none" w:sz="0" w:space="0" w:color="auto"/>
            <w:left w:val="none" w:sz="0" w:space="0" w:color="auto"/>
            <w:bottom w:val="none" w:sz="0" w:space="0" w:color="auto"/>
            <w:right w:val="none" w:sz="0" w:space="0" w:color="auto"/>
          </w:divBdr>
          <w:divsChild>
            <w:div w:id="401223748">
              <w:marLeft w:val="0"/>
              <w:marRight w:val="0"/>
              <w:marTop w:val="0"/>
              <w:marBottom w:val="0"/>
              <w:divBdr>
                <w:top w:val="none" w:sz="0" w:space="0" w:color="auto"/>
                <w:left w:val="none" w:sz="0" w:space="0" w:color="auto"/>
                <w:bottom w:val="none" w:sz="0" w:space="0" w:color="auto"/>
                <w:right w:val="none" w:sz="0" w:space="0" w:color="auto"/>
              </w:divBdr>
              <w:divsChild>
                <w:div w:id="378942181">
                  <w:marLeft w:val="0"/>
                  <w:marRight w:val="0"/>
                  <w:marTop w:val="0"/>
                  <w:marBottom w:val="0"/>
                  <w:divBdr>
                    <w:top w:val="none" w:sz="0" w:space="0" w:color="auto"/>
                    <w:left w:val="none" w:sz="0" w:space="0" w:color="auto"/>
                    <w:bottom w:val="none" w:sz="0" w:space="0" w:color="auto"/>
                    <w:right w:val="none" w:sz="0" w:space="0" w:color="auto"/>
                  </w:divBdr>
                  <w:divsChild>
                    <w:div w:id="2127693505">
                      <w:marLeft w:val="0"/>
                      <w:marRight w:val="0"/>
                      <w:marTop w:val="0"/>
                      <w:marBottom w:val="0"/>
                      <w:divBdr>
                        <w:top w:val="none" w:sz="0" w:space="0" w:color="auto"/>
                        <w:left w:val="none" w:sz="0" w:space="0" w:color="auto"/>
                        <w:bottom w:val="none" w:sz="0" w:space="0" w:color="auto"/>
                        <w:right w:val="none" w:sz="0" w:space="0" w:color="auto"/>
                      </w:divBdr>
                      <w:divsChild>
                        <w:div w:id="724371076">
                          <w:marLeft w:val="0"/>
                          <w:marRight w:val="0"/>
                          <w:marTop w:val="0"/>
                          <w:marBottom w:val="0"/>
                          <w:divBdr>
                            <w:top w:val="none" w:sz="0" w:space="0" w:color="auto"/>
                            <w:left w:val="none" w:sz="0" w:space="0" w:color="auto"/>
                            <w:bottom w:val="none" w:sz="0" w:space="0" w:color="auto"/>
                            <w:right w:val="none" w:sz="0" w:space="0" w:color="auto"/>
                          </w:divBdr>
                          <w:divsChild>
                            <w:div w:id="149117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755">
      <w:bodyDiv w:val="1"/>
      <w:marLeft w:val="0"/>
      <w:marRight w:val="0"/>
      <w:marTop w:val="0"/>
      <w:marBottom w:val="0"/>
      <w:divBdr>
        <w:top w:val="none" w:sz="0" w:space="0" w:color="auto"/>
        <w:left w:val="none" w:sz="0" w:space="0" w:color="auto"/>
        <w:bottom w:val="none" w:sz="0" w:space="0" w:color="auto"/>
        <w:right w:val="none" w:sz="0" w:space="0" w:color="auto"/>
      </w:divBdr>
    </w:div>
    <w:div w:id="1319118806">
      <w:bodyDiv w:val="1"/>
      <w:marLeft w:val="0"/>
      <w:marRight w:val="0"/>
      <w:marTop w:val="0"/>
      <w:marBottom w:val="0"/>
      <w:divBdr>
        <w:top w:val="none" w:sz="0" w:space="0" w:color="auto"/>
        <w:left w:val="none" w:sz="0" w:space="0" w:color="auto"/>
        <w:bottom w:val="none" w:sz="0" w:space="0" w:color="auto"/>
        <w:right w:val="none" w:sz="0" w:space="0" w:color="auto"/>
      </w:divBdr>
    </w:div>
    <w:div w:id="1340155311">
      <w:bodyDiv w:val="1"/>
      <w:marLeft w:val="0"/>
      <w:marRight w:val="0"/>
      <w:marTop w:val="0"/>
      <w:marBottom w:val="0"/>
      <w:divBdr>
        <w:top w:val="none" w:sz="0" w:space="0" w:color="auto"/>
        <w:left w:val="none" w:sz="0" w:space="0" w:color="auto"/>
        <w:bottom w:val="none" w:sz="0" w:space="0" w:color="auto"/>
        <w:right w:val="none" w:sz="0" w:space="0" w:color="auto"/>
      </w:divBdr>
    </w:div>
    <w:div w:id="1340547656">
      <w:bodyDiv w:val="1"/>
      <w:marLeft w:val="0"/>
      <w:marRight w:val="0"/>
      <w:marTop w:val="0"/>
      <w:marBottom w:val="0"/>
      <w:divBdr>
        <w:top w:val="none" w:sz="0" w:space="0" w:color="auto"/>
        <w:left w:val="none" w:sz="0" w:space="0" w:color="auto"/>
        <w:bottom w:val="none" w:sz="0" w:space="0" w:color="auto"/>
        <w:right w:val="none" w:sz="0" w:space="0" w:color="auto"/>
      </w:divBdr>
    </w:div>
    <w:div w:id="1351832584">
      <w:bodyDiv w:val="1"/>
      <w:marLeft w:val="0"/>
      <w:marRight w:val="0"/>
      <w:marTop w:val="0"/>
      <w:marBottom w:val="0"/>
      <w:divBdr>
        <w:top w:val="none" w:sz="0" w:space="0" w:color="auto"/>
        <w:left w:val="none" w:sz="0" w:space="0" w:color="auto"/>
        <w:bottom w:val="none" w:sz="0" w:space="0" w:color="auto"/>
        <w:right w:val="none" w:sz="0" w:space="0" w:color="auto"/>
      </w:divBdr>
    </w:div>
    <w:div w:id="1355695604">
      <w:bodyDiv w:val="1"/>
      <w:marLeft w:val="0"/>
      <w:marRight w:val="0"/>
      <w:marTop w:val="0"/>
      <w:marBottom w:val="0"/>
      <w:divBdr>
        <w:top w:val="none" w:sz="0" w:space="0" w:color="auto"/>
        <w:left w:val="none" w:sz="0" w:space="0" w:color="auto"/>
        <w:bottom w:val="none" w:sz="0" w:space="0" w:color="auto"/>
        <w:right w:val="none" w:sz="0" w:space="0" w:color="auto"/>
      </w:divBdr>
    </w:div>
    <w:div w:id="1375346810">
      <w:bodyDiv w:val="1"/>
      <w:marLeft w:val="0"/>
      <w:marRight w:val="0"/>
      <w:marTop w:val="0"/>
      <w:marBottom w:val="0"/>
      <w:divBdr>
        <w:top w:val="none" w:sz="0" w:space="0" w:color="auto"/>
        <w:left w:val="none" w:sz="0" w:space="0" w:color="auto"/>
        <w:bottom w:val="none" w:sz="0" w:space="0" w:color="auto"/>
        <w:right w:val="none" w:sz="0" w:space="0" w:color="auto"/>
      </w:divBdr>
    </w:div>
    <w:div w:id="1383290015">
      <w:bodyDiv w:val="1"/>
      <w:marLeft w:val="0"/>
      <w:marRight w:val="0"/>
      <w:marTop w:val="0"/>
      <w:marBottom w:val="0"/>
      <w:divBdr>
        <w:top w:val="none" w:sz="0" w:space="0" w:color="auto"/>
        <w:left w:val="none" w:sz="0" w:space="0" w:color="auto"/>
        <w:bottom w:val="none" w:sz="0" w:space="0" w:color="auto"/>
        <w:right w:val="none" w:sz="0" w:space="0" w:color="auto"/>
      </w:divBdr>
    </w:div>
    <w:div w:id="1385182721">
      <w:bodyDiv w:val="1"/>
      <w:marLeft w:val="0"/>
      <w:marRight w:val="0"/>
      <w:marTop w:val="0"/>
      <w:marBottom w:val="0"/>
      <w:divBdr>
        <w:top w:val="none" w:sz="0" w:space="0" w:color="auto"/>
        <w:left w:val="none" w:sz="0" w:space="0" w:color="auto"/>
        <w:bottom w:val="none" w:sz="0" w:space="0" w:color="auto"/>
        <w:right w:val="none" w:sz="0" w:space="0" w:color="auto"/>
      </w:divBdr>
      <w:divsChild>
        <w:div w:id="520051857">
          <w:marLeft w:val="0"/>
          <w:marRight w:val="0"/>
          <w:marTop w:val="0"/>
          <w:marBottom w:val="0"/>
          <w:divBdr>
            <w:top w:val="none" w:sz="0" w:space="0" w:color="auto"/>
            <w:left w:val="none" w:sz="0" w:space="0" w:color="auto"/>
            <w:bottom w:val="none" w:sz="0" w:space="0" w:color="auto"/>
            <w:right w:val="none" w:sz="0" w:space="0" w:color="auto"/>
          </w:divBdr>
        </w:div>
        <w:div w:id="1184395950">
          <w:marLeft w:val="0"/>
          <w:marRight w:val="0"/>
          <w:marTop w:val="0"/>
          <w:marBottom w:val="0"/>
          <w:divBdr>
            <w:top w:val="none" w:sz="0" w:space="0" w:color="auto"/>
            <w:left w:val="none" w:sz="0" w:space="0" w:color="auto"/>
            <w:bottom w:val="none" w:sz="0" w:space="0" w:color="auto"/>
            <w:right w:val="none" w:sz="0" w:space="0" w:color="auto"/>
          </w:divBdr>
        </w:div>
        <w:div w:id="551573562">
          <w:marLeft w:val="0"/>
          <w:marRight w:val="0"/>
          <w:marTop w:val="0"/>
          <w:marBottom w:val="0"/>
          <w:divBdr>
            <w:top w:val="none" w:sz="0" w:space="0" w:color="auto"/>
            <w:left w:val="none" w:sz="0" w:space="0" w:color="auto"/>
            <w:bottom w:val="none" w:sz="0" w:space="0" w:color="auto"/>
            <w:right w:val="none" w:sz="0" w:space="0" w:color="auto"/>
          </w:divBdr>
        </w:div>
        <w:div w:id="990059386">
          <w:marLeft w:val="0"/>
          <w:marRight w:val="0"/>
          <w:marTop w:val="0"/>
          <w:marBottom w:val="0"/>
          <w:divBdr>
            <w:top w:val="none" w:sz="0" w:space="0" w:color="auto"/>
            <w:left w:val="none" w:sz="0" w:space="0" w:color="auto"/>
            <w:bottom w:val="none" w:sz="0" w:space="0" w:color="auto"/>
            <w:right w:val="none" w:sz="0" w:space="0" w:color="auto"/>
          </w:divBdr>
        </w:div>
        <w:div w:id="776944032">
          <w:marLeft w:val="0"/>
          <w:marRight w:val="0"/>
          <w:marTop w:val="0"/>
          <w:marBottom w:val="0"/>
          <w:divBdr>
            <w:top w:val="none" w:sz="0" w:space="0" w:color="auto"/>
            <w:left w:val="none" w:sz="0" w:space="0" w:color="auto"/>
            <w:bottom w:val="none" w:sz="0" w:space="0" w:color="auto"/>
            <w:right w:val="none" w:sz="0" w:space="0" w:color="auto"/>
          </w:divBdr>
        </w:div>
      </w:divsChild>
    </w:div>
    <w:div w:id="1385638827">
      <w:bodyDiv w:val="1"/>
      <w:marLeft w:val="0"/>
      <w:marRight w:val="0"/>
      <w:marTop w:val="0"/>
      <w:marBottom w:val="0"/>
      <w:divBdr>
        <w:top w:val="none" w:sz="0" w:space="0" w:color="auto"/>
        <w:left w:val="none" w:sz="0" w:space="0" w:color="auto"/>
        <w:bottom w:val="none" w:sz="0" w:space="0" w:color="auto"/>
        <w:right w:val="none" w:sz="0" w:space="0" w:color="auto"/>
      </w:divBdr>
    </w:div>
    <w:div w:id="1390378836">
      <w:bodyDiv w:val="1"/>
      <w:marLeft w:val="0"/>
      <w:marRight w:val="0"/>
      <w:marTop w:val="0"/>
      <w:marBottom w:val="0"/>
      <w:divBdr>
        <w:top w:val="none" w:sz="0" w:space="0" w:color="auto"/>
        <w:left w:val="none" w:sz="0" w:space="0" w:color="auto"/>
        <w:bottom w:val="none" w:sz="0" w:space="0" w:color="auto"/>
        <w:right w:val="none" w:sz="0" w:space="0" w:color="auto"/>
      </w:divBdr>
    </w:div>
    <w:div w:id="1394548686">
      <w:bodyDiv w:val="1"/>
      <w:marLeft w:val="0"/>
      <w:marRight w:val="0"/>
      <w:marTop w:val="0"/>
      <w:marBottom w:val="0"/>
      <w:divBdr>
        <w:top w:val="none" w:sz="0" w:space="0" w:color="auto"/>
        <w:left w:val="none" w:sz="0" w:space="0" w:color="auto"/>
        <w:bottom w:val="none" w:sz="0" w:space="0" w:color="auto"/>
        <w:right w:val="none" w:sz="0" w:space="0" w:color="auto"/>
      </w:divBdr>
    </w:div>
    <w:div w:id="1400596019">
      <w:bodyDiv w:val="1"/>
      <w:marLeft w:val="0"/>
      <w:marRight w:val="0"/>
      <w:marTop w:val="0"/>
      <w:marBottom w:val="0"/>
      <w:divBdr>
        <w:top w:val="none" w:sz="0" w:space="0" w:color="auto"/>
        <w:left w:val="none" w:sz="0" w:space="0" w:color="auto"/>
        <w:bottom w:val="none" w:sz="0" w:space="0" w:color="auto"/>
        <w:right w:val="none" w:sz="0" w:space="0" w:color="auto"/>
      </w:divBdr>
      <w:divsChild>
        <w:div w:id="1153911337">
          <w:marLeft w:val="0"/>
          <w:marRight w:val="0"/>
          <w:marTop w:val="0"/>
          <w:marBottom w:val="0"/>
          <w:divBdr>
            <w:top w:val="none" w:sz="0" w:space="0" w:color="auto"/>
            <w:left w:val="none" w:sz="0" w:space="0" w:color="auto"/>
            <w:bottom w:val="none" w:sz="0" w:space="0" w:color="auto"/>
            <w:right w:val="none" w:sz="0" w:space="0" w:color="auto"/>
          </w:divBdr>
        </w:div>
        <w:div w:id="497812149">
          <w:marLeft w:val="0"/>
          <w:marRight w:val="0"/>
          <w:marTop w:val="0"/>
          <w:marBottom w:val="0"/>
          <w:divBdr>
            <w:top w:val="none" w:sz="0" w:space="0" w:color="auto"/>
            <w:left w:val="none" w:sz="0" w:space="0" w:color="auto"/>
            <w:bottom w:val="none" w:sz="0" w:space="0" w:color="auto"/>
            <w:right w:val="none" w:sz="0" w:space="0" w:color="auto"/>
          </w:divBdr>
        </w:div>
        <w:div w:id="1405684935">
          <w:marLeft w:val="0"/>
          <w:marRight w:val="0"/>
          <w:marTop w:val="0"/>
          <w:marBottom w:val="0"/>
          <w:divBdr>
            <w:top w:val="none" w:sz="0" w:space="0" w:color="auto"/>
            <w:left w:val="none" w:sz="0" w:space="0" w:color="auto"/>
            <w:bottom w:val="none" w:sz="0" w:space="0" w:color="auto"/>
            <w:right w:val="none" w:sz="0" w:space="0" w:color="auto"/>
          </w:divBdr>
        </w:div>
        <w:div w:id="979453979">
          <w:marLeft w:val="0"/>
          <w:marRight w:val="0"/>
          <w:marTop w:val="0"/>
          <w:marBottom w:val="0"/>
          <w:divBdr>
            <w:top w:val="none" w:sz="0" w:space="0" w:color="auto"/>
            <w:left w:val="none" w:sz="0" w:space="0" w:color="auto"/>
            <w:bottom w:val="none" w:sz="0" w:space="0" w:color="auto"/>
            <w:right w:val="none" w:sz="0" w:space="0" w:color="auto"/>
          </w:divBdr>
        </w:div>
        <w:div w:id="1065182755">
          <w:marLeft w:val="0"/>
          <w:marRight w:val="0"/>
          <w:marTop w:val="0"/>
          <w:marBottom w:val="0"/>
          <w:divBdr>
            <w:top w:val="none" w:sz="0" w:space="0" w:color="auto"/>
            <w:left w:val="none" w:sz="0" w:space="0" w:color="auto"/>
            <w:bottom w:val="none" w:sz="0" w:space="0" w:color="auto"/>
            <w:right w:val="none" w:sz="0" w:space="0" w:color="auto"/>
          </w:divBdr>
        </w:div>
        <w:div w:id="8140420">
          <w:marLeft w:val="0"/>
          <w:marRight w:val="0"/>
          <w:marTop w:val="0"/>
          <w:marBottom w:val="0"/>
          <w:divBdr>
            <w:top w:val="none" w:sz="0" w:space="0" w:color="auto"/>
            <w:left w:val="none" w:sz="0" w:space="0" w:color="auto"/>
            <w:bottom w:val="none" w:sz="0" w:space="0" w:color="auto"/>
            <w:right w:val="none" w:sz="0" w:space="0" w:color="auto"/>
          </w:divBdr>
        </w:div>
        <w:div w:id="162093892">
          <w:marLeft w:val="0"/>
          <w:marRight w:val="0"/>
          <w:marTop w:val="0"/>
          <w:marBottom w:val="0"/>
          <w:divBdr>
            <w:top w:val="none" w:sz="0" w:space="0" w:color="auto"/>
            <w:left w:val="none" w:sz="0" w:space="0" w:color="auto"/>
            <w:bottom w:val="none" w:sz="0" w:space="0" w:color="auto"/>
            <w:right w:val="none" w:sz="0" w:space="0" w:color="auto"/>
          </w:divBdr>
        </w:div>
      </w:divsChild>
    </w:div>
    <w:div w:id="1400787237">
      <w:bodyDiv w:val="1"/>
      <w:marLeft w:val="0"/>
      <w:marRight w:val="0"/>
      <w:marTop w:val="0"/>
      <w:marBottom w:val="0"/>
      <w:divBdr>
        <w:top w:val="none" w:sz="0" w:space="0" w:color="auto"/>
        <w:left w:val="none" w:sz="0" w:space="0" w:color="auto"/>
        <w:bottom w:val="none" w:sz="0" w:space="0" w:color="auto"/>
        <w:right w:val="none" w:sz="0" w:space="0" w:color="auto"/>
      </w:divBdr>
      <w:divsChild>
        <w:div w:id="376122884">
          <w:marLeft w:val="0"/>
          <w:marRight w:val="0"/>
          <w:marTop w:val="166"/>
          <w:marBottom w:val="166"/>
          <w:divBdr>
            <w:top w:val="none" w:sz="0" w:space="0" w:color="auto"/>
            <w:left w:val="none" w:sz="0" w:space="0" w:color="auto"/>
            <w:bottom w:val="none" w:sz="0" w:space="0" w:color="auto"/>
            <w:right w:val="none" w:sz="0" w:space="0" w:color="auto"/>
          </w:divBdr>
          <w:divsChild>
            <w:div w:id="147823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11310">
      <w:bodyDiv w:val="1"/>
      <w:marLeft w:val="0"/>
      <w:marRight w:val="0"/>
      <w:marTop w:val="0"/>
      <w:marBottom w:val="0"/>
      <w:divBdr>
        <w:top w:val="none" w:sz="0" w:space="0" w:color="auto"/>
        <w:left w:val="none" w:sz="0" w:space="0" w:color="auto"/>
        <w:bottom w:val="none" w:sz="0" w:space="0" w:color="auto"/>
        <w:right w:val="none" w:sz="0" w:space="0" w:color="auto"/>
      </w:divBdr>
    </w:div>
    <w:div w:id="1418864379">
      <w:bodyDiv w:val="1"/>
      <w:marLeft w:val="0"/>
      <w:marRight w:val="0"/>
      <w:marTop w:val="0"/>
      <w:marBottom w:val="0"/>
      <w:divBdr>
        <w:top w:val="none" w:sz="0" w:space="0" w:color="auto"/>
        <w:left w:val="none" w:sz="0" w:space="0" w:color="auto"/>
        <w:bottom w:val="none" w:sz="0" w:space="0" w:color="auto"/>
        <w:right w:val="none" w:sz="0" w:space="0" w:color="auto"/>
      </w:divBdr>
    </w:div>
    <w:div w:id="1422751809">
      <w:bodyDiv w:val="1"/>
      <w:marLeft w:val="0"/>
      <w:marRight w:val="0"/>
      <w:marTop w:val="0"/>
      <w:marBottom w:val="0"/>
      <w:divBdr>
        <w:top w:val="none" w:sz="0" w:space="0" w:color="auto"/>
        <w:left w:val="none" w:sz="0" w:space="0" w:color="auto"/>
        <w:bottom w:val="none" w:sz="0" w:space="0" w:color="auto"/>
        <w:right w:val="none" w:sz="0" w:space="0" w:color="auto"/>
      </w:divBdr>
    </w:div>
    <w:div w:id="1423721624">
      <w:bodyDiv w:val="1"/>
      <w:marLeft w:val="0"/>
      <w:marRight w:val="0"/>
      <w:marTop w:val="0"/>
      <w:marBottom w:val="0"/>
      <w:divBdr>
        <w:top w:val="none" w:sz="0" w:space="0" w:color="auto"/>
        <w:left w:val="none" w:sz="0" w:space="0" w:color="auto"/>
        <w:bottom w:val="none" w:sz="0" w:space="0" w:color="auto"/>
        <w:right w:val="none" w:sz="0" w:space="0" w:color="auto"/>
      </w:divBdr>
    </w:div>
    <w:div w:id="1425761225">
      <w:bodyDiv w:val="1"/>
      <w:marLeft w:val="0"/>
      <w:marRight w:val="0"/>
      <w:marTop w:val="0"/>
      <w:marBottom w:val="0"/>
      <w:divBdr>
        <w:top w:val="none" w:sz="0" w:space="0" w:color="auto"/>
        <w:left w:val="none" w:sz="0" w:space="0" w:color="auto"/>
        <w:bottom w:val="none" w:sz="0" w:space="0" w:color="auto"/>
        <w:right w:val="none" w:sz="0" w:space="0" w:color="auto"/>
      </w:divBdr>
    </w:div>
    <w:div w:id="1432244375">
      <w:bodyDiv w:val="1"/>
      <w:marLeft w:val="0"/>
      <w:marRight w:val="0"/>
      <w:marTop w:val="0"/>
      <w:marBottom w:val="0"/>
      <w:divBdr>
        <w:top w:val="none" w:sz="0" w:space="0" w:color="auto"/>
        <w:left w:val="none" w:sz="0" w:space="0" w:color="auto"/>
        <w:bottom w:val="none" w:sz="0" w:space="0" w:color="auto"/>
        <w:right w:val="none" w:sz="0" w:space="0" w:color="auto"/>
      </w:divBdr>
    </w:div>
    <w:div w:id="1433666908">
      <w:bodyDiv w:val="1"/>
      <w:marLeft w:val="0"/>
      <w:marRight w:val="0"/>
      <w:marTop w:val="0"/>
      <w:marBottom w:val="0"/>
      <w:divBdr>
        <w:top w:val="none" w:sz="0" w:space="0" w:color="auto"/>
        <w:left w:val="none" w:sz="0" w:space="0" w:color="auto"/>
        <w:bottom w:val="none" w:sz="0" w:space="0" w:color="auto"/>
        <w:right w:val="none" w:sz="0" w:space="0" w:color="auto"/>
      </w:divBdr>
    </w:div>
    <w:div w:id="1439762762">
      <w:bodyDiv w:val="1"/>
      <w:marLeft w:val="0"/>
      <w:marRight w:val="0"/>
      <w:marTop w:val="0"/>
      <w:marBottom w:val="0"/>
      <w:divBdr>
        <w:top w:val="none" w:sz="0" w:space="0" w:color="auto"/>
        <w:left w:val="none" w:sz="0" w:space="0" w:color="auto"/>
        <w:bottom w:val="none" w:sz="0" w:space="0" w:color="auto"/>
        <w:right w:val="none" w:sz="0" w:space="0" w:color="auto"/>
      </w:divBdr>
    </w:div>
    <w:div w:id="1440442855">
      <w:bodyDiv w:val="1"/>
      <w:marLeft w:val="0"/>
      <w:marRight w:val="0"/>
      <w:marTop w:val="0"/>
      <w:marBottom w:val="0"/>
      <w:divBdr>
        <w:top w:val="none" w:sz="0" w:space="0" w:color="auto"/>
        <w:left w:val="none" w:sz="0" w:space="0" w:color="auto"/>
        <w:bottom w:val="none" w:sz="0" w:space="0" w:color="auto"/>
        <w:right w:val="none" w:sz="0" w:space="0" w:color="auto"/>
      </w:divBdr>
    </w:div>
    <w:div w:id="1443068886">
      <w:bodyDiv w:val="1"/>
      <w:marLeft w:val="0"/>
      <w:marRight w:val="0"/>
      <w:marTop w:val="0"/>
      <w:marBottom w:val="0"/>
      <w:divBdr>
        <w:top w:val="none" w:sz="0" w:space="0" w:color="auto"/>
        <w:left w:val="none" w:sz="0" w:space="0" w:color="auto"/>
        <w:bottom w:val="none" w:sz="0" w:space="0" w:color="auto"/>
        <w:right w:val="none" w:sz="0" w:space="0" w:color="auto"/>
      </w:divBdr>
    </w:div>
    <w:div w:id="1443308969">
      <w:bodyDiv w:val="1"/>
      <w:marLeft w:val="0"/>
      <w:marRight w:val="0"/>
      <w:marTop w:val="0"/>
      <w:marBottom w:val="0"/>
      <w:divBdr>
        <w:top w:val="none" w:sz="0" w:space="0" w:color="auto"/>
        <w:left w:val="none" w:sz="0" w:space="0" w:color="auto"/>
        <w:bottom w:val="none" w:sz="0" w:space="0" w:color="auto"/>
        <w:right w:val="none" w:sz="0" w:space="0" w:color="auto"/>
      </w:divBdr>
    </w:div>
    <w:div w:id="1447315086">
      <w:bodyDiv w:val="1"/>
      <w:marLeft w:val="0"/>
      <w:marRight w:val="0"/>
      <w:marTop w:val="0"/>
      <w:marBottom w:val="0"/>
      <w:divBdr>
        <w:top w:val="none" w:sz="0" w:space="0" w:color="auto"/>
        <w:left w:val="none" w:sz="0" w:space="0" w:color="auto"/>
        <w:bottom w:val="none" w:sz="0" w:space="0" w:color="auto"/>
        <w:right w:val="none" w:sz="0" w:space="0" w:color="auto"/>
      </w:divBdr>
    </w:div>
    <w:div w:id="1447626753">
      <w:bodyDiv w:val="1"/>
      <w:marLeft w:val="0"/>
      <w:marRight w:val="0"/>
      <w:marTop w:val="0"/>
      <w:marBottom w:val="0"/>
      <w:divBdr>
        <w:top w:val="none" w:sz="0" w:space="0" w:color="auto"/>
        <w:left w:val="none" w:sz="0" w:space="0" w:color="auto"/>
        <w:bottom w:val="none" w:sz="0" w:space="0" w:color="auto"/>
        <w:right w:val="none" w:sz="0" w:space="0" w:color="auto"/>
      </w:divBdr>
    </w:div>
    <w:div w:id="1453088725">
      <w:bodyDiv w:val="1"/>
      <w:marLeft w:val="0"/>
      <w:marRight w:val="0"/>
      <w:marTop w:val="0"/>
      <w:marBottom w:val="0"/>
      <w:divBdr>
        <w:top w:val="none" w:sz="0" w:space="0" w:color="auto"/>
        <w:left w:val="none" w:sz="0" w:space="0" w:color="auto"/>
        <w:bottom w:val="none" w:sz="0" w:space="0" w:color="auto"/>
        <w:right w:val="none" w:sz="0" w:space="0" w:color="auto"/>
      </w:divBdr>
    </w:div>
    <w:div w:id="1453599566">
      <w:bodyDiv w:val="1"/>
      <w:marLeft w:val="0"/>
      <w:marRight w:val="0"/>
      <w:marTop w:val="0"/>
      <w:marBottom w:val="0"/>
      <w:divBdr>
        <w:top w:val="none" w:sz="0" w:space="0" w:color="auto"/>
        <w:left w:val="none" w:sz="0" w:space="0" w:color="auto"/>
        <w:bottom w:val="none" w:sz="0" w:space="0" w:color="auto"/>
        <w:right w:val="none" w:sz="0" w:space="0" w:color="auto"/>
      </w:divBdr>
    </w:div>
    <w:div w:id="1456366408">
      <w:bodyDiv w:val="1"/>
      <w:marLeft w:val="0"/>
      <w:marRight w:val="0"/>
      <w:marTop w:val="0"/>
      <w:marBottom w:val="0"/>
      <w:divBdr>
        <w:top w:val="none" w:sz="0" w:space="0" w:color="auto"/>
        <w:left w:val="none" w:sz="0" w:space="0" w:color="auto"/>
        <w:bottom w:val="none" w:sz="0" w:space="0" w:color="auto"/>
        <w:right w:val="none" w:sz="0" w:space="0" w:color="auto"/>
      </w:divBdr>
      <w:divsChild>
        <w:div w:id="1237277458">
          <w:marLeft w:val="0"/>
          <w:marRight w:val="0"/>
          <w:marTop w:val="0"/>
          <w:marBottom w:val="0"/>
          <w:divBdr>
            <w:top w:val="none" w:sz="0" w:space="0" w:color="auto"/>
            <w:left w:val="none" w:sz="0" w:space="0" w:color="auto"/>
            <w:bottom w:val="none" w:sz="0" w:space="0" w:color="auto"/>
            <w:right w:val="none" w:sz="0" w:space="0" w:color="auto"/>
          </w:divBdr>
        </w:div>
        <w:div w:id="1822499018">
          <w:marLeft w:val="0"/>
          <w:marRight w:val="0"/>
          <w:marTop w:val="0"/>
          <w:marBottom w:val="0"/>
          <w:divBdr>
            <w:top w:val="none" w:sz="0" w:space="0" w:color="auto"/>
            <w:left w:val="none" w:sz="0" w:space="0" w:color="auto"/>
            <w:bottom w:val="none" w:sz="0" w:space="0" w:color="auto"/>
            <w:right w:val="none" w:sz="0" w:space="0" w:color="auto"/>
          </w:divBdr>
        </w:div>
        <w:div w:id="2039037861">
          <w:marLeft w:val="0"/>
          <w:marRight w:val="0"/>
          <w:marTop w:val="0"/>
          <w:marBottom w:val="0"/>
          <w:divBdr>
            <w:top w:val="none" w:sz="0" w:space="0" w:color="auto"/>
            <w:left w:val="none" w:sz="0" w:space="0" w:color="auto"/>
            <w:bottom w:val="none" w:sz="0" w:space="0" w:color="auto"/>
            <w:right w:val="none" w:sz="0" w:space="0" w:color="auto"/>
          </w:divBdr>
        </w:div>
        <w:div w:id="1215317086">
          <w:marLeft w:val="0"/>
          <w:marRight w:val="0"/>
          <w:marTop w:val="0"/>
          <w:marBottom w:val="0"/>
          <w:divBdr>
            <w:top w:val="none" w:sz="0" w:space="0" w:color="auto"/>
            <w:left w:val="none" w:sz="0" w:space="0" w:color="auto"/>
            <w:bottom w:val="none" w:sz="0" w:space="0" w:color="auto"/>
            <w:right w:val="none" w:sz="0" w:space="0" w:color="auto"/>
          </w:divBdr>
        </w:div>
      </w:divsChild>
    </w:div>
    <w:div w:id="1458067708">
      <w:bodyDiv w:val="1"/>
      <w:marLeft w:val="0"/>
      <w:marRight w:val="0"/>
      <w:marTop w:val="0"/>
      <w:marBottom w:val="0"/>
      <w:divBdr>
        <w:top w:val="none" w:sz="0" w:space="0" w:color="auto"/>
        <w:left w:val="none" w:sz="0" w:space="0" w:color="auto"/>
        <w:bottom w:val="none" w:sz="0" w:space="0" w:color="auto"/>
        <w:right w:val="none" w:sz="0" w:space="0" w:color="auto"/>
      </w:divBdr>
    </w:div>
    <w:div w:id="1467577802">
      <w:bodyDiv w:val="1"/>
      <w:marLeft w:val="0"/>
      <w:marRight w:val="0"/>
      <w:marTop w:val="0"/>
      <w:marBottom w:val="0"/>
      <w:divBdr>
        <w:top w:val="none" w:sz="0" w:space="0" w:color="auto"/>
        <w:left w:val="none" w:sz="0" w:space="0" w:color="auto"/>
        <w:bottom w:val="none" w:sz="0" w:space="0" w:color="auto"/>
        <w:right w:val="none" w:sz="0" w:space="0" w:color="auto"/>
      </w:divBdr>
      <w:divsChild>
        <w:div w:id="1522206709">
          <w:marLeft w:val="0"/>
          <w:marRight w:val="0"/>
          <w:marTop w:val="0"/>
          <w:marBottom w:val="0"/>
          <w:divBdr>
            <w:top w:val="none" w:sz="0" w:space="0" w:color="auto"/>
            <w:left w:val="none" w:sz="0" w:space="0" w:color="auto"/>
            <w:bottom w:val="none" w:sz="0" w:space="0" w:color="auto"/>
            <w:right w:val="none" w:sz="0" w:space="0" w:color="auto"/>
          </w:divBdr>
        </w:div>
        <w:div w:id="971978680">
          <w:marLeft w:val="0"/>
          <w:marRight w:val="0"/>
          <w:marTop w:val="0"/>
          <w:marBottom w:val="0"/>
          <w:divBdr>
            <w:top w:val="none" w:sz="0" w:space="0" w:color="auto"/>
            <w:left w:val="none" w:sz="0" w:space="0" w:color="auto"/>
            <w:bottom w:val="none" w:sz="0" w:space="0" w:color="auto"/>
            <w:right w:val="none" w:sz="0" w:space="0" w:color="auto"/>
          </w:divBdr>
        </w:div>
        <w:div w:id="530996326">
          <w:marLeft w:val="0"/>
          <w:marRight w:val="0"/>
          <w:marTop w:val="0"/>
          <w:marBottom w:val="0"/>
          <w:divBdr>
            <w:top w:val="none" w:sz="0" w:space="0" w:color="auto"/>
            <w:left w:val="none" w:sz="0" w:space="0" w:color="auto"/>
            <w:bottom w:val="none" w:sz="0" w:space="0" w:color="auto"/>
            <w:right w:val="none" w:sz="0" w:space="0" w:color="auto"/>
          </w:divBdr>
        </w:div>
      </w:divsChild>
    </w:div>
    <w:div w:id="1472361685">
      <w:bodyDiv w:val="1"/>
      <w:marLeft w:val="0"/>
      <w:marRight w:val="0"/>
      <w:marTop w:val="0"/>
      <w:marBottom w:val="0"/>
      <w:divBdr>
        <w:top w:val="none" w:sz="0" w:space="0" w:color="auto"/>
        <w:left w:val="none" w:sz="0" w:space="0" w:color="auto"/>
        <w:bottom w:val="none" w:sz="0" w:space="0" w:color="auto"/>
        <w:right w:val="none" w:sz="0" w:space="0" w:color="auto"/>
      </w:divBdr>
    </w:div>
    <w:div w:id="1473208209">
      <w:bodyDiv w:val="1"/>
      <w:marLeft w:val="0"/>
      <w:marRight w:val="0"/>
      <w:marTop w:val="0"/>
      <w:marBottom w:val="0"/>
      <w:divBdr>
        <w:top w:val="none" w:sz="0" w:space="0" w:color="auto"/>
        <w:left w:val="none" w:sz="0" w:space="0" w:color="auto"/>
        <w:bottom w:val="none" w:sz="0" w:space="0" w:color="auto"/>
        <w:right w:val="none" w:sz="0" w:space="0" w:color="auto"/>
      </w:divBdr>
    </w:div>
    <w:div w:id="1475681335">
      <w:bodyDiv w:val="1"/>
      <w:marLeft w:val="0"/>
      <w:marRight w:val="0"/>
      <w:marTop w:val="0"/>
      <w:marBottom w:val="0"/>
      <w:divBdr>
        <w:top w:val="none" w:sz="0" w:space="0" w:color="auto"/>
        <w:left w:val="none" w:sz="0" w:space="0" w:color="auto"/>
        <w:bottom w:val="none" w:sz="0" w:space="0" w:color="auto"/>
        <w:right w:val="none" w:sz="0" w:space="0" w:color="auto"/>
      </w:divBdr>
      <w:divsChild>
        <w:div w:id="1187865649">
          <w:marLeft w:val="0"/>
          <w:marRight w:val="0"/>
          <w:marTop w:val="0"/>
          <w:marBottom w:val="0"/>
          <w:divBdr>
            <w:top w:val="none" w:sz="0" w:space="0" w:color="auto"/>
            <w:left w:val="none" w:sz="0" w:space="0" w:color="auto"/>
            <w:bottom w:val="none" w:sz="0" w:space="0" w:color="auto"/>
            <w:right w:val="none" w:sz="0" w:space="0" w:color="auto"/>
          </w:divBdr>
        </w:div>
        <w:div w:id="1055549246">
          <w:marLeft w:val="0"/>
          <w:marRight w:val="0"/>
          <w:marTop w:val="0"/>
          <w:marBottom w:val="0"/>
          <w:divBdr>
            <w:top w:val="none" w:sz="0" w:space="0" w:color="auto"/>
            <w:left w:val="none" w:sz="0" w:space="0" w:color="auto"/>
            <w:bottom w:val="none" w:sz="0" w:space="0" w:color="auto"/>
            <w:right w:val="none" w:sz="0" w:space="0" w:color="auto"/>
          </w:divBdr>
        </w:div>
      </w:divsChild>
    </w:div>
    <w:div w:id="1479492539">
      <w:bodyDiv w:val="1"/>
      <w:marLeft w:val="0"/>
      <w:marRight w:val="0"/>
      <w:marTop w:val="0"/>
      <w:marBottom w:val="0"/>
      <w:divBdr>
        <w:top w:val="none" w:sz="0" w:space="0" w:color="auto"/>
        <w:left w:val="none" w:sz="0" w:space="0" w:color="auto"/>
        <w:bottom w:val="none" w:sz="0" w:space="0" w:color="auto"/>
        <w:right w:val="none" w:sz="0" w:space="0" w:color="auto"/>
      </w:divBdr>
    </w:div>
    <w:div w:id="1482113057">
      <w:bodyDiv w:val="1"/>
      <w:marLeft w:val="0"/>
      <w:marRight w:val="0"/>
      <w:marTop w:val="0"/>
      <w:marBottom w:val="0"/>
      <w:divBdr>
        <w:top w:val="none" w:sz="0" w:space="0" w:color="auto"/>
        <w:left w:val="none" w:sz="0" w:space="0" w:color="auto"/>
        <w:bottom w:val="none" w:sz="0" w:space="0" w:color="auto"/>
        <w:right w:val="none" w:sz="0" w:space="0" w:color="auto"/>
      </w:divBdr>
      <w:divsChild>
        <w:div w:id="66388577">
          <w:marLeft w:val="0"/>
          <w:marRight w:val="0"/>
          <w:marTop w:val="0"/>
          <w:marBottom w:val="0"/>
          <w:divBdr>
            <w:top w:val="none" w:sz="0" w:space="0" w:color="auto"/>
            <w:left w:val="none" w:sz="0" w:space="0" w:color="auto"/>
            <w:bottom w:val="none" w:sz="0" w:space="0" w:color="auto"/>
            <w:right w:val="none" w:sz="0" w:space="0" w:color="auto"/>
          </w:divBdr>
        </w:div>
        <w:div w:id="1545945345">
          <w:marLeft w:val="0"/>
          <w:marRight w:val="0"/>
          <w:marTop w:val="0"/>
          <w:marBottom w:val="0"/>
          <w:divBdr>
            <w:top w:val="none" w:sz="0" w:space="0" w:color="auto"/>
            <w:left w:val="none" w:sz="0" w:space="0" w:color="auto"/>
            <w:bottom w:val="none" w:sz="0" w:space="0" w:color="auto"/>
            <w:right w:val="none" w:sz="0" w:space="0" w:color="auto"/>
          </w:divBdr>
        </w:div>
      </w:divsChild>
    </w:div>
    <w:div w:id="1483153317">
      <w:bodyDiv w:val="1"/>
      <w:marLeft w:val="0"/>
      <w:marRight w:val="0"/>
      <w:marTop w:val="0"/>
      <w:marBottom w:val="0"/>
      <w:divBdr>
        <w:top w:val="none" w:sz="0" w:space="0" w:color="auto"/>
        <w:left w:val="none" w:sz="0" w:space="0" w:color="auto"/>
        <w:bottom w:val="none" w:sz="0" w:space="0" w:color="auto"/>
        <w:right w:val="none" w:sz="0" w:space="0" w:color="auto"/>
      </w:divBdr>
    </w:div>
    <w:div w:id="1485196604">
      <w:bodyDiv w:val="1"/>
      <w:marLeft w:val="0"/>
      <w:marRight w:val="0"/>
      <w:marTop w:val="0"/>
      <w:marBottom w:val="0"/>
      <w:divBdr>
        <w:top w:val="none" w:sz="0" w:space="0" w:color="auto"/>
        <w:left w:val="none" w:sz="0" w:space="0" w:color="auto"/>
        <w:bottom w:val="none" w:sz="0" w:space="0" w:color="auto"/>
        <w:right w:val="none" w:sz="0" w:space="0" w:color="auto"/>
      </w:divBdr>
      <w:divsChild>
        <w:div w:id="634988490">
          <w:marLeft w:val="0"/>
          <w:marRight w:val="0"/>
          <w:marTop w:val="0"/>
          <w:marBottom w:val="0"/>
          <w:divBdr>
            <w:top w:val="none" w:sz="0" w:space="0" w:color="auto"/>
            <w:left w:val="none" w:sz="0" w:space="0" w:color="auto"/>
            <w:bottom w:val="none" w:sz="0" w:space="0" w:color="auto"/>
            <w:right w:val="none" w:sz="0" w:space="0" w:color="auto"/>
          </w:divBdr>
        </w:div>
        <w:div w:id="1896965779">
          <w:marLeft w:val="0"/>
          <w:marRight w:val="0"/>
          <w:marTop w:val="0"/>
          <w:marBottom w:val="0"/>
          <w:divBdr>
            <w:top w:val="none" w:sz="0" w:space="0" w:color="auto"/>
            <w:left w:val="none" w:sz="0" w:space="0" w:color="auto"/>
            <w:bottom w:val="none" w:sz="0" w:space="0" w:color="auto"/>
            <w:right w:val="none" w:sz="0" w:space="0" w:color="auto"/>
          </w:divBdr>
        </w:div>
        <w:div w:id="935796530">
          <w:marLeft w:val="0"/>
          <w:marRight w:val="0"/>
          <w:marTop w:val="0"/>
          <w:marBottom w:val="0"/>
          <w:divBdr>
            <w:top w:val="none" w:sz="0" w:space="0" w:color="auto"/>
            <w:left w:val="none" w:sz="0" w:space="0" w:color="auto"/>
            <w:bottom w:val="none" w:sz="0" w:space="0" w:color="auto"/>
            <w:right w:val="none" w:sz="0" w:space="0" w:color="auto"/>
          </w:divBdr>
        </w:div>
      </w:divsChild>
    </w:div>
    <w:div w:id="1503353859">
      <w:bodyDiv w:val="1"/>
      <w:marLeft w:val="0"/>
      <w:marRight w:val="0"/>
      <w:marTop w:val="0"/>
      <w:marBottom w:val="0"/>
      <w:divBdr>
        <w:top w:val="none" w:sz="0" w:space="0" w:color="auto"/>
        <w:left w:val="none" w:sz="0" w:space="0" w:color="auto"/>
        <w:bottom w:val="none" w:sz="0" w:space="0" w:color="auto"/>
        <w:right w:val="none" w:sz="0" w:space="0" w:color="auto"/>
      </w:divBdr>
    </w:div>
    <w:div w:id="1511138993">
      <w:bodyDiv w:val="1"/>
      <w:marLeft w:val="0"/>
      <w:marRight w:val="0"/>
      <w:marTop w:val="0"/>
      <w:marBottom w:val="0"/>
      <w:divBdr>
        <w:top w:val="none" w:sz="0" w:space="0" w:color="auto"/>
        <w:left w:val="none" w:sz="0" w:space="0" w:color="auto"/>
        <w:bottom w:val="none" w:sz="0" w:space="0" w:color="auto"/>
        <w:right w:val="none" w:sz="0" w:space="0" w:color="auto"/>
      </w:divBdr>
    </w:div>
    <w:div w:id="1517765097">
      <w:bodyDiv w:val="1"/>
      <w:marLeft w:val="0"/>
      <w:marRight w:val="0"/>
      <w:marTop w:val="0"/>
      <w:marBottom w:val="0"/>
      <w:divBdr>
        <w:top w:val="none" w:sz="0" w:space="0" w:color="auto"/>
        <w:left w:val="none" w:sz="0" w:space="0" w:color="auto"/>
        <w:bottom w:val="none" w:sz="0" w:space="0" w:color="auto"/>
        <w:right w:val="none" w:sz="0" w:space="0" w:color="auto"/>
      </w:divBdr>
    </w:div>
    <w:div w:id="1523936939">
      <w:bodyDiv w:val="1"/>
      <w:marLeft w:val="0"/>
      <w:marRight w:val="0"/>
      <w:marTop w:val="0"/>
      <w:marBottom w:val="0"/>
      <w:divBdr>
        <w:top w:val="none" w:sz="0" w:space="0" w:color="auto"/>
        <w:left w:val="none" w:sz="0" w:space="0" w:color="auto"/>
        <w:bottom w:val="none" w:sz="0" w:space="0" w:color="auto"/>
        <w:right w:val="none" w:sz="0" w:space="0" w:color="auto"/>
      </w:divBdr>
      <w:divsChild>
        <w:div w:id="431508167">
          <w:marLeft w:val="0"/>
          <w:marRight w:val="0"/>
          <w:marTop w:val="0"/>
          <w:marBottom w:val="0"/>
          <w:divBdr>
            <w:top w:val="none" w:sz="0" w:space="0" w:color="auto"/>
            <w:left w:val="none" w:sz="0" w:space="0" w:color="auto"/>
            <w:bottom w:val="none" w:sz="0" w:space="0" w:color="auto"/>
            <w:right w:val="none" w:sz="0" w:space="0" w:color="auto"/>
          </w:divBdr>
        </w:div>
        <w:div w:id="1619139678">
          <w:marLeft w:val="0"/>
          <w:marRight w:val="0"/>
          <w:marTop w:val="0"/>
          <w:marBottom w:val="0"/>
          <w:divBdr>
            <w:top w:val="none" w:sz="0" w:space="0" w:color="auto"/>
            <w:left w:val="none" w:sz="0" w:space="0" w:color="auto"/>
            <w:bottom w:val="none" w:sz="0" w:space="0" w:color="auto"/>
            <w:right w:val="none" w:sz="0" w:space="0" w:color="auto"/>
          </w:divBdr>
        </w:div>
      </w:divsChild>
    </w:div>
    <w:div w:id="1526476763">
      <w:bodyDiv w:val="1"/>
      <w:marLeft w:val="0"/>
      <w:marRight w:val="0"/>
      <w:marTop w:val="0"/>
      <w:marBottom w:val="0"/>
      <w:divBdr>
        <w:top w:val="none" w:sz="0" w:space="0" w:color="auto"/>
        <w:left w:val="none" w:sz="0" w:space="0" w:color="auto"/>
        <w:bottom w:val="none" w:sz="0" w:space="0" w:color="auto"/>
        <w:right w:val="none" w:sz="0" w:space="0" w:color="auto"/>
      </w:divBdr>
    </w:div>
    <w:div w:id="1532263045">
      <w:bodyDiv w:val="1"/>
      <w:marLeft w:val="0"/>
      <w:marRight w:val="0"/>
      <w:marTop w:val="0"/>
      <w:marBottom w:val="0"/>
      <w:divBdr>
        <w:top w:val="none" w:sz="0" w:space="0" w:color="auto"/>
        <w:left w:val="none" w:sz="0" w:space="0" w:color="auto"/>
        <w:bottom w:val="none" w:sz="0" w:space="0" w:color="auto"/>
        <w:right w:val="none" w:sz="0" w:space="0" w:color="auto"/>
      </w:divBdr>
    </w:div>
    <w:div w:id="1536504671">
      <w:bodyDiv w:val="1"/>
      <w:marLeft w:val="0"/>
      <w:marRight w:val="0"/>
      <w:marTop w:val="0"/>
      <w:marBottom w:val="0"/>
      <w:divBdr>
        <w:top w:val="none" w:sz="0" w:space="0" w:color="auto"/>
        <w:left w:val="none" w:sz="0" w:space="0" w:color="auto"/>
        <w:bottom w:val="none" w:sz="0" w:space="0" w:color="auto"/>
        <w:right w:val="none" w:sz="0" w:space="0" w:color="auto"/>
      </w:divBdr>
      <w:divsChild>
        <w:div w:id="480728893">
          <w:marLeft w:val="0"/>
          <w:marRight w:val="0"/>
          <w:marTop w:val="0"/>
          <w:marBottom w:val="0"/>
          <w:divBdr>
            <w:top w:val="none" w:sz="0" w:space="0" w:color="auto"/>
            <w:left w:val="none" w:sz="0" w:space="0" w:color="auto"/>
            <w:bottom w:val="none" w:sz="0" w:space="0" w:color="auto"/>
            <w:right w:val="none" w:sz="0" w:space="0" w:color="auto"/>
          </w:divBdr>
        </w:div>
        <w:div w:id="713239511">
          <w:marLeft w:val="0"/>
          <w:marRight w:val="0"/>
          <w:marTop w:val="0"/>
          <w:marBottom w:val="0"/>
          <w:divBdr>
            <w:top w:val="none" w:sz="0" w:space="0" w:color="auto"/>
            <w:left w:val="none" w:sz="0" w:space="0" w:color="auto"/>
            <w:bottom w:val="none" w:sz="0" w:space="0" w:color="auto"/>
            <w:right w:val="none" w:sz="0" w:space="0" w:color="auto"/>
          </w:divBdr>
          <w:divsChild>
            <w:div w:id="903486490">
              <w:marLeft w:val="0"/>
              <w:marRight w:val="0"/>
              <w:marTop w:val="0"/>
              <w:marBottom w:val="0"/>
              <w:divBdr>
                <w:top w:val="none" w:sz="0" w:space="0" w:color="auto"/>
                <w:left w:val="none" w:sz="0" w:space="0" w:color="auto"/>
                <w:bottom w:val="none" w:sz="0" w:space="0" w:color="auto"/>
                <w:right w:val="none" w:sz="0" w:space="0" w:color="auto"/>
              </w:divBdr>
            </w:div>
            <w:div w:id="800999615">
              <w:marLeft w:val="0"/>
              <w:marRight w:val="0"/>
              <w:marTop w:val="0"/>
              <w:marBottom w:val="0"/>
              <w:divBdr>
                <w:top w:val="none" w:sz="0" w:space="0" w:color="auto"/>
                <w:left w:val="none" w:sz="0" w:space="0" w:color="auto"/>
                <w:bottom w:val="none" w:sz="0" w:space="0" w:color="auto"/>
                <w:right w:val="none" w:sz="0" w:space="0" w:color="auto"/>
              </w:divBdr>
            </w:div>
            <w:div w:id="1600522853">
              <w:marLeft w:val="0"/>
              <w:marRight w:val="0"/>
              <w:marTop w:val="0"/>
              <w:marBottom w:val="0"/>
              <w:divBdr>
                <w:top w:val="none" w:sz="0" w:space="0" w:color="auto"/>
                <w:left w:val="none" w:sz="0" w:space="0" w:color="auto"/>
                <w:bottom w:val="none" w:sz="0" w:space="0" w:color="auto"/>
                <w:right w:val="none" w:sz="0" w:space="0" w:color="auto"/>
              </w:divBdr>
            </w:div>
            <w:div w:id="1428966279">
              <w:marLeft w:val="0"/>
              <w:marRight w:val="0"/>
              <w:marTop w:val="0"/>
              <w:marBottom w:val="0"/>
              <w:divBdr>
                <w:top w:val="none" w:sz="0" w:space="0" w:color="auto"/>
                <w:left w:val="none" w:sz="0" w:space="0" w:color="auto"/>
                <w:bottom w:val="none" w:sz="0" w:space="0" w:color="auto"/>
                <w:right w:val="none" w:sz="0" w:space="0" w:color="auto"/>
              </w:divBdr>
            </w:div>
            <w:div w:id="53700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13303">
      <w:bodyDiv w:val="1"/>
      <w:marLeft w:val="0"/>
      <w:marRight w:val="0"/>
      <w:marTop w:val="0"/>
      <w:marBottom w:val="0"/>
      <w:divBdr>
        <w:top w:val="none" w:sz="0" w:space="0" w:color="auto"/>
        <w:left w:val="none" w:sz="0" w:space="0" w:color="auto"/>
        <w:bottom w:val="none" w:sz="0" w:space="0" w:color="auto"/>
        <w:right w:val="none" w:sz="0" w:space="0" w:color="auto"/>
      </w:divBdr>
    </w:div>
    <w:div w:id="1538591492">
      <w:bodyDiv w:val="1"/>
      <w:marLeft w:val="0"/>
      <w:marRight w:val="0"/>
      <w:marTop w:val="0"/>
      <w:marBottom w:val="0"/>
      <w:divBdr>
        <w:top w:val="none" w:sz="0" w:space="0" w:color="auto"/>
        <w:left w:val="none" w:sz="0" w:space="0" w:color="auto"/>
        <w:bottom w:val="none" w:sz="0" w:space="0" w:color="auto"/>
        <w:right w:val="none" w:sz="0" w:space="0" w:color="auto"/>
      </w:divBdr>
    </w:div>
    <w:div w:id="1546912359">
      <w:bodyDiv w:val="1"/>
      <w:marLeft w:val="0"/>
      <w:marRight w:val="0"/>
      <w:marTop w:val="0"/>
      <w:marBottom w:val="0"/>
      <w:divBdr>
        <w:top w:val="none" w:sz="0" w:space="0" w:color="auto"/>
        <w:left w:val="none" w:sz="0" w:space="0" w:color="auto"/>
        <w:bottom w:val="none" w:sz="0" w:space="0" w:color="auto"/>
        <w:right w:val="none" w:sz="0" w:space="0" w:color="auto"/>
      </w:divBdr>
    </w:div>
    <w:div w:id="1551964030">
      <w:bodyDiv w:val="1"/>
      <w:marLeft w:val="0"/>
      <w:marRight w:val="0"/>
      <w:marTop w:val="0"/>
      <w:marBottom w:val="0"/>
      <w:divBdr>
        <w:top w:val="none" w:sz="0" w:space="0" w:color="auto"/>
        <w:left w:val="none" w:sz="0" w:space="0" w:color="auto"/>
        <w:bottom w:val="none" w:sz="0" w:space="0" w:color="auto"/>
        <w:right w:val="none" w:sz="0" w:space="0" w:color="auto"/>
      </w:divBdr>
    </w:div>
    <w:div w:id="1554348331">
      <w:bodyDiv w:val="1"/>
      <w:marLeft w:val="0"/>
      <w:marRight w:val="0"/>
      <w:marTop w:val="0"/>
      <w:marBottom w:val="0"/>
      <w:divBdr>
        <w:top w:val="none" w:sz="0" w:space="0" w:color="auto"/>
        <w:left w:val="none" w:sz="0" w:space="0" w:color="auto"/>
        <w:bottom w:val="none" w:sz="0" w:space="0" w:color="auto"/>
        <w:right w:val="none" w:sz="0" w:space="0" w:color="auto"/>
      </w:divBdr>
    </w:div>
    <w:div w:id="1559053948">
      <w:bodyDiv w:val="1"/>
      <w:marLeft w:val="0"/>
      <w:marRight w:val="0"/>
      <w:marTop w:val="0"/>
      <w:marBottom w:val="0"/>
      <w:divBdr>
        <w:top w:val="none" w:sz="0" w:space="0" w:color="auto"/>
        <w:left w:val="none" w:sz="0" w:space="0" w:color="auto"/>
        <w:bottom w:val="none" w:sz="0" w:space="0" w:color="auto"/>
        <w:right w:val="none" w:sz="0" w:space="0" w:color="auto"/>
      </w:divBdr>
    </w:div>
    <w:div w:id="1559392116">
      <w:bodyDiv w:val="1"/>
      <w:marLeft w:val="0"/>
      <w:marRight w:val="0"/>
      <w:marTop w:val="0"/>
      <w:marBottom w:val="0"/>
      <w:divBdr>
        <w:top w:val="none" w:sz="0" w:space="0" w:color="auto"/>
        <w:left w:val="none" w:sz="0" w:space="0" w:color="auto"/>
        <w:bottom w:val="none" w:sz="0" w:space="0" w:color="auto"/>
        <w:right w:val="none" w:sz="0" w:space="0" w:color="auto"/>
      </w:divBdr>
    </w:div>
    <w:div w:id="1562056270">
      <w:bodyDiv w:val="1"/>
      <w:marLeft w:val="0"/>
      <w:marRight w:val="0"/>
      <w:marTop w:val="0"/>
      <w:marBottom w:val="0"/>
      <w:divBdr>
        <w:top w:val="none" w:sz="0" w:space="0" w:color="auto"/>
        <w:left w:val="none" w:sz="0" w:space="0" w:color="auto"/>
        <w:bottom w:val="none" w:sz="0" w:space="0" w:color="auto"/>
        <w:right w:val="none" w:sz="0" w:space="0" w:color="auto"/>
      </w:divBdr>
    </w:div>
    <w:div w:id="1563052957">
      <w:bodyDiv w:val="1"/>
      <w:marLeft w:val="0"/>
      <w:marRight w:val="0"/>
      <w:marTop w:val="0"/>
      <w:marBottom w:val="0"/>
      <w:divBdr>
        <w:top w:val="none" w:sz="0" w:space="0" w:color="auto"/>
        <w:left w:val="none" w:sz="0" w:space="0" w:color="auto"/>
        <w:bottom w:val="none" w:sz="0" w:space="0" w:color="auto"/>
        <w:right w:val="none" w:sz="0" w:space="0" w:color="auto"/>
      </w:divBdr>
    </w:div>
    <w:div w:id="1569725445">
      <w:bodyDiv w:val="1"/>
      <w:marLeft w:val="0"/>
      <w:marRight w:val="0"/>
      <w:marTop w:val="0"/>
      <w:marBottom w:val="0"/>
      <w:divBdr>
        <w:top w:val="none" w:sz="0" w:space="0" w:color="auto"/>
        <w:left w:val="none" w:sz="0" w:space="0" w:color="auto"/>
        <w:bottom w:val="none" w:sz="0" w:space="0" w:color="auto"/>
        <w:right w:val="none" w:sz="0" w:space="0" w:color="auto"/>
      </w:divBdr>
      <w:divsChild>
        <w:div w:id="1712653025">
          <w:marLeft w:val="0"/>
          <w:marRight w:val="0"/>
          <w:marTop w:val="0"/>
          <w:marBottom w:val="0"/>
          <w:divBdr>
            <w:top w:val="none" w:sz="0" w:space="0" w:color="auto"/>
            <w:left w:val="none" w:sz="0" w:space="0" w:color="auto"/>
            <w:bottom w:val="none" w:sz="0" w:space="0" w:color="auto"/>
            <w:right w:val="none" w:sz="0" w:space="0" w:color="auto"/>
          </w:divBdr>
        </w:div>
        <w:div w:id="1940600727">
          <w:marLeft w:val="0"/>
          <w:marRight w:val="0"/>
          <w:marTop w:val="0"/>
          <w:marBottom w:val="0"/>
          <w:divBdr>
            <w:top w:val="none" w:sz="0" w:space="0" w:color="auto"/>
            <w:left w:val="none" w:sz="0" w:space="0" w:color="auto"/>
            <w:bottom w:val="none" w:sz="0" w:space="0" w:color="auto"/>
            <w:right w:val="none" w:sz="0" w:space="0" w:color="auto"/>
          </w:divBdr>
        </w:div>
        <w:div w:id="1136991869">
          <w:marLeft w:val="0"/>
          <w:marRight w:val="0"/>
          <w:marTop w:val="0"/>
          <w:marBottom w:val="0"/>
          <w:divBdr>
            <w:top w:val="none" w:sz="0" w:space="0" w:color="auto"/>
            <w:left w:val="none" w:sz="0" w:space="0" w:color="auto"/>
            <w:bottom w:val="none" w:sz="0" w:space="0" w:color="auto"/>
            <w:right w:val="none" w:sz="0" w:space="0" w:color="auto"/>
          </w:divBdr>
        </w:div>
        <w:div w:id="796488748">
          <w:marLeft w:val="0"/>
          <w:marRight w:val="0"/>
          <w:marTop w:val="0"/>
          <w:marBottom w:val="0"/>
          <w:divBdr>
            <w:top w:val="none" w:sz="0" w:space="0" w:color="auto"/>
            <w:left w:val="none" w:sz="0" w:space="0" w:color="auto"/>
            <w:bottom w:val="none" w:sz="0" w:space="0" w:color="auto"/>
            <w:right w:val="none" w:sz="0" w:space="0" w:color="auto"/>
          </w:divBdr>
        </w:div>
      </w:divsChild>
    </w:div>
    <w:div w:id="1570847944">
      <w:bodyDiv w:val="1"/>
      <w:marLeft w:val="0"/>
      <w:marRight w:val="0"/>
      <w:marTop w:val="0"/>
      <w:marBottom w:val="0"/>
      <w:divBdr>
        <w:top w:val="none" w:sz="0" w:space="0" w:color="auto"/>
        <w:left w:val="none" w:sz="0" w:space="0" w:color="auto"/>
        <w:bottom w:val="none" w:sz="0" w:space="0" w:color="auto"/>
        <w:right w:val="none" w:sz="0" w:space="0" w:color="auto"/>
      </w:divBdr>
      <w:divsChild>
        <w:div w:id="1713339810">
          <w:marLeft w:val="0"/>
          <w:marRight w:val="0"/>
          <w:marTop w:val="0"/>
          <w:marBottom w:val="0"/>
          <w:divBdr>
            <w:top w:val="none" w:sz="0" w:space="0" w:color="auto"/>
            <w:left w:val="none" w:sz="0" w:space="0" w:color="auto"/>
            <w:bottom w:val="none" w:sz="0" w:space="0" w:color="auto"/>
            <w:right w:val="none" w:sz="0" w:space="0" w:color="auto"/>
          </w:divBdr>
        </w:div>
      </w:divsChild>
    </w:div>
    <w:div w:id="1572545622">
      <w:bodyDiv w:val="1"/>
      <w:marLeft w:val="0"/>
      <w:marRight w:val="0"/>
      <w:marTop w:val="0"/>
      <w:marBottom w:val="0"/>
      <w:divBdr>
        <w:top w:val="none" w:sz="0" w:space="0" w:color="auto"/>
        <w:left w:val="none" w:sz="0" w:space="0" w:color="auto"/>
        <w:bottom w:val="none" w:sz="0" w:space="0" w:color="auto"/>
        <w:right w:val="none" w:sz="0" w:space="0" w:color="auto"/>
      </w:divBdr>
      <w:divsChild>
        <w:div w:id="836579929">
          <w:marLeft w:val="0"/>
          <w:marRight w:val="0"/>
          <w:marTop w:val="0"/>
          <w:marBottom w:val="0"/>
          <w:divBdr>
            <w:top w:val="none" w:sz="0" w:space="0" w:color="auto"/>
            <w:left w:val="none" w:sz="0" w:space="0" w:color="auto"/>
            <w:bottom w:val="none" w:sz="0" w:space="0" w:color="auto"/>
            <w:right w:val="none" w:sz="0" w:space="0" w:color="auto"/>
          </w:divBdr>
        </w:div>
        <w:div w:id="196701264">
          <w:marLeft w:val="0"/>
          <w:marRight w:val="0"/>
          <w:marTop w:val="0"/>
          <w:marBottom w:val="0"/>
          <w:divBdr>
            <w:top w:val="none" w:sz="0" w:space="0" w:color="auto"/>
            <w:left w:val="none" w:sz="0" w:space="0" w:color="auto"/>
            <w:bottom w:val="none" w:sz="0" w:space="0" w:color="auto"/>
            <w:right w:val="none" w:sz="0" w:space="0" w:color="auto"/>
          </w:divBdr>
        </w:div>
      </w:divsChild>
    </w:div>
    <w:div w:id="1578058124">
      <w:bodyDiv w:val="1"/>
      <w:marLeft w:val="0"/>
      <w:marRight w:val="0"/>
      <w:marTop w:val="0"/>
      <w:marBottom w:val="0"/>
      <w:divBdr>
        <w:top w:val="none" w:sz="0" w:space="0" w:color="auto"/>
        <w:left w:val="none" w:sz="0" w:space="0" w:color="auto"/>
        <w:bottom w:val="none" w:sz="0" w:space="0" w:color="auto"/>
        <w:right w:val="none" w:sz="0" w:space="0" w:color="auto"/>
      </w:divBdr>
      <w:divsChild>
        <w:div w:id="1519733544">
          <w:marLeft w:val="0"/>
          <w:marRight w:val="0"/>
          <w:marTop w:val="0"/>
          <w:marBottom w:val="0"/>
          <w:divBdr>
            <w:top w:val="none" w:sz="0" w:space="0" w:color="auto"/>
            <w:left w:val="none" w:sz="0" w:space="0" w:color="auto"/>
            <w:bottom w:val="none" w:sz="0" w:space="0" w:color="auto"/>
            <w:right w:val="none" w:sz="0" w:space="0" w:color="auto"/>
          </w:divBdr>
        </w:div>
      </w:divsChild>
    </w:div>
    <w:div w:id="1581717442">
      <w:bodyDiv w:val="1"/>
      <w:marLeft w:val="0"/>
      <w:marRight w:val="0"/>
      <w:marTop w:val="0"/>
      <w:marBottom w:val="0"/>
      <w:divBdr>
        <w:top w:val="none" w:sz="0" w:space="0" w:color="auto"/>
        <w:left w:val="none" w:sz="0" w:space="0" w:color="auto"/>
        <w:bottom w:val="none" w:sz="0" w:space="0" w:color="auto"/>
        <w:right w:val="none" w:sz="0" w:space="0" w:color="auto"/>
      </w:divBdr>
    </w:div>
    <w:div w:id="1583486882">
      <w:bodyDiv w:val="1"/>
      <w:marLeft w:val="0"/>
      <w:marRight w:val="0"/>
      <w:marTop w:val="0"/>
      <w:marBottom w:val="0"/>
      <w:divBdr>
        <w:top w:val="none" w:sz="0" w:space="0" w:color="auto"/>
        <w:left w:val="none" w:sz="0" w:space="0" w:color="auto"/>
        <w:bottom w:val="none" w:sz="0" w:space="0" w:color="auto"/>
        <w:right w:val="none" w:sz="0" w:space="0" w:color="auto"/>
      </w:divBdr>
      <w:divsChild>
        <w:div w:id="1077627504">
          <w:marLeft w:val="0"/>
          <w:marRight w:val="0"/>
          <w:marTop w:val="0"/>
          <w:marBottom w:val="0"/>
          <w:divBdr>
            <w:top w:val="none" w:sz="0" w:space="0" w:color="auto"/>
            <w:left w:val="none" w:sz="0" w:space="0" w:color="auto"/>
            <w:bottom w:val="none" w:sz="0" w:space="0" w:color="auto"/>
            <w:right w:val="none" w:sz="0" w:space="0" w:color="auto"/>
          </w:divBdr>
        </w:div>
        <w:div w:id="1388532127">
          <w:marLeft w:val="0"/>
          <w:marRight w:val="0"/>
          <w:marTop w:val="0"/>
          <w:marBottom w:val="0"/>
          <w:divBdr>
            <w:top w:val="none" w:sz="0" w:space="0" w:color="auto"/>
            <w:left w:val="none" w:sz="0" w:space="0" w:color="auto"/>
            <w:bottom w:val="none" w:sz="0" w:space="0" w:color="auto"/>
            <w:right w:val="none" w:sz="0" w:space="0" w:color="auto"/>
          </w:divBdr>
        </w:div>
      </w:divsChild>
    </w:div>
    <w:div w:id="1584100311">
      <w:bodyDiv w:val="1"/>
      <w:marLeft w:val="0"/>
      <w:marRight w:val="0"/>
      <w:marTop w:val="0"/>
      <w:marBottom w:val="0"/>
      <w:divBdr>
        <w:top w:val="none" w:sz="0" w:space="0" w:color="auto"/>
        <w:left w:val="none" w:sz="0" w:space="0" w:color="auto"/>
        <w:bottom w:val="none" w:sz="0" w:space="0" w:color="auto"/>
        <w:right w:val="none" w:sz="0" w:space="0" w:color="auto"/>
      </w:divBdr>
    </w:div>
    <w:div w:id="1584797906">
      <w:bodyDiv w:val="1"/>
      <w:marLeft w:val="0"/>
      <w:marRight w:val="0"/>
      <w:marTop w:val="0"/>
      <w:marBottom w:val="0"/>
      <w:divBdr>
        <w:top w:val="none" w:sz="0" w:space="0" w:color="auto"/>
        <w:left w:val="none" w:sz="0" w:space="0" w:color="auto"/>
        <w:bottom w:val="none" w:sz="0" w:space="0" w:color="auto"/>
        <w:right w:val="none" w:sz="0" w:space="0" w:color="auto"/>
      </w:divBdr>
    </w:div>
    <w:div w:id="1592858745">
      <w:bodyDiv w:val="1"/>
      <w:marLeft w:val="0"/>
      <w:marRight w:val="0"/>
      <w:marTop w:val="0"/>
      <w:marBottom w:val="0"/>
      <w:divBdr>
        <w:top w:val="none" w:sz="0" w:space="0" w:color="auto"/>
        <w:left w:val="none" w:sz="0" w:space="0" w:color="auto"/>
        <w:bottom w:val="none" w:sz="0" w:space="0" w:color="auto"/>
        <w:right w:val="none" w:sz="0" w:space="0" w:color="auto"/>
      </w:divBdr>
    </w:div>
    <w:div w:id="1600917538">
      <w:bodyDiv w:val="1"/>
      <w:marLeft w:val="0"/>
      <w:marRight w:val="0"/>
      <w:marTop w:val="0"/>
      <w:marBottom w:val="0"/>
      <w:divBdr>
        <w:top w:val="none" w:sz="0" w:space="0" w:color="auto"/>
        <w:left w:val="none" w:sz="0" w:space="0" w:color="auto"/>
        <w:bottom w:val="none" w:sz="0" w:space="0" w:color="auto"/>
        <w:right w:val="none" w:sz="0" w:space="0" w:color="auto"/>
      </w:divBdr>
    </w:div>
    <w:div w:id="1601138267">
      <w:bodyDiv w:val="1"/>
      <w:marLeft w:val="0"/>
      <w:marRight w:val="0"/>
      <w:marTop w:val="0"/>
      <w:marBottom w:val="0"/>
      <w:divBdr>
        <w:top w:val="none" w:sz="0" w:space="0" w:color="auto"/>
        <w:left w:val="none" w:sz="0" w:space="0" w:color="auto"/>
        <w:bottom w:val="none" w:sz="0" w:space="0" w:color="auto"/>
        <w:right w:val="none" w:sz="0" w:space="0" w:color="auto"/>
      </w:divBdr>
    </w:div>
    <w:div w:id="1606695256">
      <w:bodyDiv w:val="1"/>
      <w:marLeft w:val="0"/>
      <w:marRight w:val="0"/>
      <w:marTop w:val="0"/>
      <w:marBottom w:val="0"/>
      <w:divBdr>
        <w:top w:val="none" w:sz="0" w:space="0" w:color="auto"/>
        <w:left w:val="none" w:sz="0" w:space="0" w:color="auto"/>
        <w:bottom w:val="none" w:sz="0" w:space="0" w:color="auto"/>
        <w:right w:val="none" w:sz="0" w:space="0" w:color="auto"/>
      </w:divBdr>
      <w:divsChild>
        <w:div w:id="22948529">
          <w:marLeft w:val="0"/>
          <w:marRight w:val="0"/>
          <w:marTop w:val="0"/>
          <w:marBottom w:val="0"/>
          <w:divBdr>
            <w:top w:val="none" w:sz="0" w:space="0" w:color="auto"/>
            <w:left w:val="none" w:sz="0" w:space="0" w:color="auto"/>
            <w:bottom w:val="none" w:sz="0" w:space="0" w:color="auto"/>
            <w:right w:val="none" w:sz="0" w:space="0" w:color="auto"/>
          </w:divBdr>
        </w:div>
        <w:div w:id="1347823748">
          <w:marLeft w:val="0"/>
          <w:marRight w:val="0"/>
          <w:marTop w:val="0"/>
          <w:marBottom w:val="0"/>
          <w:divBdr>
            <w:top w:val="none" w:sz="0" w:space="0" w:color="auto"/>
            <w:left w:val="none" w:sz="0" w:space="0" w:color="auto"/>
            <w:bottom w:val="none" w:sz="0" w:space="0" w:color="auto"/>
            <w:right w:val="none" w:sz="0" w:space="0" w:color="auto"/>
          </w:divBdr>
        </w:div>
        <w:div w:id="1391878185">
          <w:marLeft w:val="0"/>
          <w:marRight w:val="0"/>
          <w:marTop w:val="0"/>
          <w:marBottom w:val="0"/>
          <w:divBdr>
            <w:top w:val="none" w:sz="0" w:space="0" w:color="auto"/>
            <w:left w:val="none" w:sz="0" w:space="0" w:color="auto"/>
            <w:bottom w:val="none" w:sz="0" w:space="0" w:color="auto"/>
            <w:right w:val="none" w:sz="0" w:space="0" w:color="auto"/>
          </w:divBdr>
        </w:div>
        <w:div w:id="472210998">
          <w:marLeft w:val="0"/>
          <w:marRight w:val="0"/>
          <w:marTop w:val="0"/>
          <w:marBottom w:val="0"/>
          <w:divBdr>
            <w:top w:val="none" w:sz="0" w:space="0" w:color="auto"/>
            <w:left w:val="none" w:sz="0" w:space="0" w:color="auto"/>
            <w:bottom w:val="none" w:sz="0" w:space="0" w:color="auto"/>
            <w:right w:val="none" w:sz="0" w:space="0" w:color="auto"/>
          </w:divBdr>
        </w:div>
        <w:div w:id="1715421417">
          <w:marLeft w:val="0"/>
          <w:marRight w:val="0"/>
          <w:marTop w:val="0"/>
          <w:marBottom w:val="0"/>
          <w:divBdr>
            <w:top w:val="none" w:sz="0" w:space="0" w:color="auto"/>
            <w:left w:val="none" w:sz="0" w:space="0" w:color="auto"/>
            <w:bottom w:val="none" w:sz="0" w:space="0" w:color="auto"/>
            <w:right w:val="none" w:sz="0" w:space="0" w:color="auto"/>
          </w:divBdr>
        </w:div>
        <w:div w:id="1120805724">
          <w:marLeft w:val="0"/>
          <w:marRight w:val="0"/>
          <w:marTop w:val="0"/>
          <w:marBottom w:val="0"/>
          <w:divBdr>
            <w:top w:val="none" w:sz="0" w:space="0" w:color="auto"/>
            <w:left w:val="none" w:sz="0" w:space="0" w:color="auto"/>
            <w:bottom w:val="none" w:sz="0" w:space="0" w:color="auto"/>
            <w:right w:val="none" w:sz="0" w:space="0" w:color="auto"/>
          </w:divBdr>
        </w:div>
        <w:div w:id="517892536">
          <w:marLeft w:val="0"/>
          <w:marRight w:val="0"/>
          <w:marTop w:val="0"/>
          <w:marBottom w:val="0"/>
          <w:divBdr>
            <w:top w:val="none" w:sz="0" w:space="0" w:color="auto"/>
            <w:left w:val="none" w:sz="0" w:space="0" w:color="auto"/>
            <w:bottom w:val="none" w:sz="0" w:space="0" w:color="auto"/>
            <w:right w:val="none" w:sz="0" w:space="0" w:color="auto"/>
          </w:divBdr>
        </w:div>
        <w:div w:id="1537038859">
          <w:marLeft w:val="0"/>
          <w:marRight w:val="0"/>
          <w:marTop w:val="0"/>
          <w:marBottom w:val="0"/>
          <w:divBdr>
            <w:top w:val="none" w:sz="0" w:space="0" w:color="auto"/>
            <w:left w:val="none" w:sz="0" w:space="0" w:color="auto"/>
            <w:bottom w:val="none" w:sz="0" w:space="0" w:color="auto"/>
            <w:right w:val="none" w:sz="0" w:space="0" w:color="auto"/>
          </w:divBdr>
        </w:div>
        <w:div w:id="2074036876">
          <w:marLeft w:val="0"/>
          <w:marRight w:val="0"/>
          <w:marTop w:val="0"/>
          <w:marBottom w:val="0"/>
          <w:divBdr>
            <w:top w:val="none" w:sz="0" w:space="0" w:color="auto"/>
            <w:left w:val="none" w:sz="0" w:space="0" w:color="auto"/>
            <w:bottom w:val="none" w:sz="0" w:space="0" w:color="auto"/>
            <w:right w:val="none" w:sz="0" w:space="0" w:color="auto"/>
          </w:divBdr>
        </w:div>
        <w:div w:id="1796479391">
          <w:marLeft w:val="0"/>
          <w:marRight w:val="0"/>
          <w:marTop w:val="0"/>
          <w:marBottom w:val="0"/>
          <w:divBdr>
            <w:top w:val="none" w:sz="0" w:space="0" w:color="auto"/>
            <w:left w:val="none" w:sz="0" w:space="0" w:color="auto"/>
            <w:bottom w:val="none" w:sz="0" w:space="0" w:color="auto"/>
            <w:right w:val="none" w:sz="0" w:space="0" w:color="auto"/>
          </w:divBdr>
        </w:div>
        <w:div w:id="1763531288">
          <w:marLeft w:val="0"/>
          <w:marRight w:val="0"/>
          <w:marTop w:val="0"/>
          <w:marBottom w:val="0"/>
          <w:divBdr>
            <w:top w:val="none" w:sz="0" w:space="0" w:color="auto"/>
            <w:left w:val="none" w:sz="0" w:space="0" w:color="auto"/>
            <w:bottom w:val="none" w:sz="0" w:space="0" w:color="auto"/>
            <w:right w:val="none" w:sz="0" w:space="0" w:color="auto"/>
          </w:divBdr>
        </w:div>
      </w:divsChild>
    </w:div>
    <w:div w:id="1609237205">
      <w:bodyDiv w:val="1"/>
      <w:marLeft w:val="0"/>
      <w:marRight w:val="0"/>
      <w:marTop w:val="0"/>
      <w:marBottom w:val="0"/>
      <w:divBdr>
        <w:top w:val="none" w:sz="0" w:space="0" w:color="auto"/>
        <w:left w:val="none" w:sz="0" w:space="0" w:color="auto"/>
        <w:bottom w:val="none" w:sz="0" w:space="0" w:color="auto"/>
        <w:right w:val="none" w:sz="0" w:space="0" w:color="auto"/>
      </w:divBdr>
    </w:div>
    <w:div w:id="1612207366">
      <w:bodyDiv w:val="1"/>
      <w:marLeft w:val="0"/>
      <w:marRight w:val="0"/>
      <w:marTop w:val="0"/>
      <w:marBottom w:val="0"/>
      <w:divBdr>
        <w:top w:val="none" w:sz="0" w:space="0" w:color="auto"/>
        <w:left w:val="none" w:sz="0" w:space="0" w:color="auto"/>
        <w:bottom w:val="none" w:sz="0" w:space="0" w:color="auto"/>
        <w:right w:val="none" w:sz="0" w:space="0" w:color="auto"/>
      </w:divBdr>
    </w:div>
    <w:div w:id="1616135172">
      <w:bodyDiv w:val="1"/>
      <w:marLeft w:val="0"/>
      <w:marRight w:val="0"/>
      <w:marTop w:val="0"/>
      <w:marBottom w:val="0"/>
      <w:divBdr>
        <w:top w:val="none" w:sz="0" w:space="0" w:color="auto"/>
        <w:left w:val="none" w:sz="0" w:space="0" w:color="auto"/>
        <w:bottom w:val="none" w:sz="0" w:space="0" w:color="auto"/>
        <w:right w:val="none" w:sz="0" w:space="0" w:color="auto"/>
      </w:divBdr>
    </w:div>
    <w:div w:id="1621372221">
      <w:bodyDiv w:val="1"/>
      <w:marLeft w:val="0"/>
      <w:marRight w:val="0"/>
      <w:marTop w:val="0"/>
      <w:marBottom w:val="0"/>
      <w:divBdr>
        <w:top w:val="none" w:sz="0" w:space="0" w:color="auto"/>
        <w:left w:val="none" w:sz="0" w:space="0" w:color="auto"/>
        <w:bottom w:val="none" w:sz="0" w:space="0" w:color="auto"/>
        <w:right w:val="none" w:sz="0" w:space="0" w:color="auto"/>
      </w:divBdr>
    </w:div>
    <w:div w:id="1623727908">
      <w:bodyDiv w:val="1"/>
      <w:marLeft w:val="0"/>
      <w:marRight w:val="0"/>
      <w:marTop w:val="0"/>
      <w:marBottom w:val="0"/>
      <w:divBdr>
        <w:top w:val="none" w:sz="0" w:space="0" w:color="auto"/>
        <w:left w:val="none" w:sz="0" w:space="0" w:color="auto"/>
        <w:bottom w:val="none" w:sz="0" w:space="0" w:color="auto"/>
        <w:right w:val="none" w:sz="0" w:space="0" w:color="auto"/>
      </w:divBdr>
    </w:div>
    <w:div w:id="1653022373">
      <w:bodyDiv w:val="1"/>
      <w:marLeft w:val="0"/>
      <w:marRight w:val="0"/>
      <w:marTop w:val="0"/>
      <w:marBottom w:val="0"/>
      <w:divBdr>
        <w:top w:val="none" w:sz="0" w:space="0" w:color="auto"/>
        <w:left w:val="none" w:sz="0" w:space="0" w:color="auto"/>
        <w:bottom w:val="none" w:sz="0" w:space="0" w:color="auto"/>
        <w:right w:val="none" w:sz="0" w:space="0" w:color="auto"/>
      </w:divBdr>
      <w:divsChild>
        <w:div w:id="270630360">
          <w:marLeft w:val="0"/>
          <w:marRight w:val="0"/>
          <w:marTop w:val="0"/>
          <w:marBottom w:val="0"/>
          <w:divBdr>
            <w:top w:val="none" w:sz="0" w:space="0" w:color="auto"/>
            <w:left w:val="none" w:sz="0" w:space="0" w:color="auto"/>
            <w:bottom w:val="none" w:sz="0" w:space="0" w:color="auto"/>
            <w:right w:val="none" w:sz="0" w:space="0" w:color="auto"/>
          </w:divBdr>
          <w:divsChild>
            <w:div w:id="2047631767">
              <w:marLeft w:val="0"/>
              <w:marRight w:val="0"/>
              <w:marTop w:val="0"/>
              <w:marBottom w:val="0"/>
              <w:divBdr>
                <w:top w:val="none" w:sz="0" w:space="0" w:color="auto"/>
                <w:left w:val="none" w:sz="0" w:space="0" w:color="auto"/>
                <w:bottom w:val="none" w:sz="0" w:space="0" w:color="auto"/>
                <w:right w:val="none" w:sz="0" w:space="0" w:color="auto"/>
              </w:divBdr>
              <w:divsChild>
                <w:div w:id="150315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413163">
      <w:bodyDiv w:val="1"/>
      <w:marLeft w:val="0"/>
      <w:marRight w:val="0"/>
      <w:marTop w:val="0"/>
      <w:marBottom w:val="0"/>
      <w:divBdr>
        <w:top w:val="none" w:sz="0" w:space="0" w:color="auto"/>
        <w:left w:val="none" w:sz="0" w:space="0" w:color="auto"/>
        <w:bottom w:val="none" w:sz="0" w:space="0" w:color="auto"/>
        <w:right w:val="none" w:sz="0" w:space="0" w:color="auto"/>
      </w:divBdr>
      <w:divsChild>
        <w:div w:id="2062438639">
          <w:marLeft w:val="0"/>
          <w:marRight w:val="0"/>
          <w:marTop w:val="0"/>
          <w:marBottom w:val="0"/>
          <w:divBdr>
            <w:top w:val="none" w:sz="0" w:space="0" w:color="auto"/>
            <w:left w:val="none" w:sz="0" w:space="0" w:color="auto"/>
            <w:bottom w:val="none" w:sz="0" w:space="0" w:color="auto"/>
            <w:right w:val="none" w:sz="0" w:space="0" w:color="auto"/>
          </w:divBdr>
        </w:div>
        <w:div w:id="1869566033">
          <w:marLeft w:val="0"/>
          <w:marRight w:val="0"/>
          <w:marTop w:val="0"/>
          <w:marBottom w:val="0"/>
          <w:divBdr>
            <w:top w:val="none" w:sz="0" w:space="0" w:color="auto"/>
            <w:left w:val="none" w:sz="0" w:space="0" w:color="auto"/>
            <w:bottom w:val="none" w:sz="0" w:space="0" w:color="auto"/>
            <w:right w:val="none" w:sz="0" w:space="0" w:color="auto"/>
          </w:divBdr>
        </w:div>
      </w:divsChild>
    </w:div>
    <w:div w:id="1663240349">
      <w:bodyDiv w:val="1"/>
      <w:marLeft w:val="0"/>
      <w:marRight w:val="0"/>
      <w:marTop w:val="0"/>
      <w:marBottom w:val="0"/>
      <w:divBdr>
        <w:top w:val="none" w:sz="0" w:space="0" w:color="auto"/>
        <w:left w:val="none" w:sz="0" w:space="0" w:color="auto"/>
        <w:bottom w:val="none" w:sz="0" w:space="0" w:color="auto"/>
        <w:right w:val="none" w:sz="0" w:space="0" w:color="auto"/>
      </w:divBdr>
    </w:div>
    <w:div w:id="1663582277">
      <w:bodyDiv w:val="1"/>
      <w:marLeft w:val="0"/>
      <w:marRight w:val="0"/>
      <w:marTop w:val="0"/>
      <w:marBottom w:val="0"/>
      <w:divBdr>
        <w:top w:val="none" w:sz="0" w:space="0" w:color="auto"/>
        <w:left w:val="none" w:sz="0" w:space="0" w:color="auto"/>
        <w:bottom w:val="none" w:sz="0" w:space="0" w:color="auto"/>
        <w:right w:val="none" w:sz="0" w:space="0" w:color="auto"/>
      </w:divBdr>
    </w:div>
    <w:div w:id="1664510225">
      <w:bodyDiv w:val="1"/>
      <w:marLeft w:val="0"/>
      <w:marRight w:val="0"/>
      <w:marTop w:val="0"/>
      <w:marBottom w:val="0"/>
      <w:divBdr>
        <w:top w:val="none" w:sz="0" w:space="0" w:color="auto"/>
        <w:left w:val="none" w:sz="0" w:space="0" w:color="auto"/>
        <w:bottom w:val="none" w:sz="0" w:space="0" w:color="auto"/>
        <w:right w:val="none" w:sz="0" w:space="0" w:color="auto"/>
      </w:divBdr>
    </w:div>
    <w:div w:id="1666129036">
      <w:bodyDiv w:val="1"/>
      <w:marLeft w:val="0"/>
      <w:marRight w:val="0"/>
      <w:marTop w:val="0"/>
      <w:marBottom w:val="0"/>
      <w:divBdr>
        <w:top w:val="none" w:sz="0" w:space="0" w:color="auto"/>
        <w:left w:val="none" w:sz="0" w:space="0" w:color="auto"/>
        <w:bottom w:val="none" w:sz="0" w:space="0" w:color="auto"/>
        <w:right w:val="none" w:sz="0" w:space="0" w:color="auto"/>
      </w:divBdr>
    </w:div>
    <w:div w:id="1666974224">
      <w:bodyDiv w:val="1"/>
      <w:marLeft w:val="0"/>
      <w:marRight w:val="0"/>
      <w:marTop w:val="0"/>
      <w:marBottom w:val="0"/>
      <w:divBdr>
        <w:top w:val="none" w:sz="0" w:space="0" w:color="auto"/>
        <w:left w:val="none" w:sz="0" w:space="0" w:color="auto"/>
        <w:bottom w:val="none" w:sz="0" w:space="0" w:color="auto"/>
        <w:right w:val="none" w:sz="0" w:space="0" w:color="auto"/>
      </w:divBdr>
    </w:div>
    <w:div w:id="1667903465">
      <w:bodyDiv w:val="1"/>
      <w:marLeft w:val="0"/>
      <w:marRight w:val="0"/>
      <w:marTop w:val="0"/>
      <w:marBottom w:val="0"/>
      <w:divBdr>
        <w:top w:val="none" w:sz="0" w:space="0" w:color="auto"/>
        <w:left w:val="none" w:sz="0" w:space="0" w:color="auto"/>
        <w:bottom w:val="none" w:sz="0" w:space="0" w:color="auto"/>
        <w:right w:val="none" w:sz="0" w:space="0" w:color="auto"/>
      </w:divBdr>
    </w:div>
    <w:div w:id="1679310293">
      <w:bodyDiv w:val="1"/>
      <w:marLeft w:val="0"/>
      <w:marRight w:val="0"/>
      <w:marTop w:val="0"/>
      <w:marBottom w:val="0"/>
      <w:divBdr>
        <w:top w:val="none" w:sz="0" w:space="0" w:color="auto"/>
        <w:left w:val="none" w:sz="0" w:space="0" w:color="auto"/>
        <w:bottom w:val="none" w:sz="0" w:space="0" w:color="auto"/>
        <w:right w:val="none" w:sz="0" w:space="0" w:color="auto"/>
      </w:divBdr>
    </w:div>
    <w:div w:id="1682271562">
      <w:bodyDiv w:val="1"/>
      <w:marLeft w:val="0"/>
      <w:marRight w:val="0"/>
      <w:marTop w:val="0"/>
      <w:marBottom w:val="0"/>
      <w:divBdr>
        <w:top w:val="none" w:sz="0" w:space="0" w:color="auto"/>
        <w:left w:val="none" w:sz="0" w:space="0" w:color="auto"/>
        <w:bottom w:val="none" w:sz="0" w:space="0" w:color="auto"/>
        <w:right w:val="none" w:sz="0" w:space="0" w:color="auto"/>
      </w:divBdr>
    </w:div>
    <w:div w:id="1685785646">
      <w:bodyDiv w:val="1"/>
      <w:marLeft w:val="0"/>
      <w:marRight w:val="0"/>
      <w:marTop w:val="0"/>
      <w:marBottom w:val="0"/>
      <w:divBdr>
        <w:top w:val="none" w:sz="0" w:space="0" w:color="auto"/>
        <w:left w:val="none" w:sz="0" w:space="0" w:color="auto"/>
        <w:bottom w:val="none" w:sz="0" w:space="0" w:color="auto"/>
        <w:right w:val="none" w:sz="0" w:space="0" w:color="auto"/>
      </w:divBdr>
    </w:div>
    <w:div w:id="1688212542">
      <w:bodyDiv w:val="1"/>
      <w:marLeft w:val="0"/>
      <w:marRight w:val="0"/>
      <w:marTop w:val="0"/>
      <w:marBottom w:val="0"/>
      <w:divBdr>
        <w:top w:val="none" w:sz="0" w:space="0" w:color="auto"/>
        <w:left w:val="none" w:sz="0" w:space="0" w:color="auto"/>
        <w:bottom w:val="none" w:sz="0" w:space="0" w:color="auto"/>
        <w:right w:val="none" w:sz="0" w:space="0" w:color="auto"/>
      </w:divBdr>
    </w:div>
    <w:div w:id="1691057911">
      <w:bodyDiv w:val="1"/>
      <w:marLeft w:val="0"/>
      <w:marRight w:val="0"/>
      <w:marTop w:val="0"/>
      <w:marBottom w:val="0"/>
      <w:divBdr>
        <w:top w:val="none" w:sz="0" w:space="0" w:color="auto"/>
        <w:left w:val="none" w:sz="0" w:space="0" w:color="auto"/>
        <w:bottom w:val="none" w:sz="0" w:space="0" w:color="auto"/>
        <w:right w:val="none" w:sz="0" w:space="0" w:color="auto"/>
      </w:divBdr>
    </w:div>
    <w:div w:id="1691566862">
      <w:bodyDiv w:val="1"/>
      <w:marLeft w:val="0"/>
      <w:marRight w:val="0"/>
      <w:marTop w:val="0"/>
      <w:marBottom w:val="0"/>
      <w:divBdr>
        <w:top w:val="none" w:sz="0" w:space="0" w:color="auto"/>
        <w:left w:val="none" w:sz="0" w:space="0" w:color="auto"/>
        <w:bottom w:val="none" w:sz="0" w:space="0" w:color="auto"/>
        <w:right w:val="none" w:sz="0" w:space="0" w:color="auto"/>
      </w:divBdr>
    </w:div>
    <w:div w:id="1692412173">
      <w:bodyDiv w:val="1"/>
      <w:marLeft w:val="0"/>
      <w:marRight w:val="0"/>
      <w:marTop w:val="0"/>
      <w:marBottom w:val="0"/>
      <w:divBdr>
        <w:top w:val="none" w:sz="0" w:space="0" w:color="auto"/>
        <w:left w:val="none" w:sz="0" w:space="0" w:color="auto"/>
        <w:bottom w:val="none" w:sz="0" w:space="0" w:color="auto"/>
        <w:right w:val="none" w:sz="0" w:space="0" w:color="auto"/>
      </w:divBdr>
    </w:div>
    <w:div w:id="1693648654">
      <w:bodyDiv w:val="1"/>
      <w:marLeft w:val="0"/>
      <w:marRight w:val="0"/>
      <w:marTop w:val="0"/>
      <w:marBottom w:val="0"/>
      <w:divBdr>
        <w:top w:val="none" w:sz="0" w:space="0" w:color="auto"/>
        <w:left w:val="none" w:sz="0" w:space="0" w:color="auto"/>
        <w:bottom w:val="none" w:sz="0" w:space="0" w:color="auto"/>
        <w:right w:val="none" w:sz="0" w:space="0" w:color="auto"/>
      </w:divBdr>
    </w:div>
    <w:div w:id="1696878611">
      <w:bodyDiv w:val="1"/>
      <w:marLeft w:val="0"/>
      <w:marRight w:val="0"/>
      <w:marTop w:val="0"/>
      <w:marBottom w:val="0"/>
      <w:divBdr>
        <w:top w:val="none" w:sz="0" w:space="0" w:color="auto"/>
        <w:left w:val="none" w:sz="0" w:space="0" w:color="auto"/>
        <w:bottom w:val="none" w:sz="0" w:space="0" w:color="auto"/>
        <w:right w:val="none" w:sz="0" w:space="0" w:color="auto"/>
      </w:divBdr>
    </w:div>
    <w:div w:id="1699312913">
      <w:bodyDiv w:val="1"/>
      <w:marLeft w:val="0"/>
      <w:marRight w:val="0"/>
      <w:marTop w:val="0"/>
      <w:marBottom w:val="0"/>
      <w:divBdr>
        <w:top w:val="none" w:sz="0" w:space="0" w:color="auto"/>
        <w:left w:val="none" w:sz="0" w:space="0" w:color="auto"/>
        <w:bottom w:val="none" w:sz="0" w:space="0" w:color="auto"/>
        <w:right w:val="none" w:sz="0" w:space="0" w:color="auto"/>
      </w:divBdr>
    </w:div>
    <w:div w:id="1700427023">
      <w:bodyDiv w:val="1"/>
      <w:marLeft w:val="0"/>
      <w:marRight w:val="0"/>
      <w:marTop w:val="0"/>
      <w:marBottom w:val="0"/>
      <w:divBdr>
        <w:top w:val="none" w:sz="0" w:space="0" w:color="auto"/>
        <w:left w:val="none" w:sz="0" w:space="0" w:color="auto"/>
        <w:bottom w:val="none" w:sz="0" w:space="0" w:color="auto"/>
        <w:right w:val="none" w:sz="0" w:space="0" w:color="auto"/>
      </w:divBdr>
      <w:divsChild>
        <w:div w:id="1189832299">
          <w:marLeft w:val="0"/>
          <w:marRight w:val="0"/>
          <w:marTop w:val="0"/>
          <w:marBottom w:val="0"/>
          <w:divBdr>
            <w:top w:val="none" w:sz="0" w:space="0" w:color="auto"/>
            <w:left w:val="none" w:sz="0" w:space="0" w:color="auto"/>
            <w:bottom w:val="none" w:sz="0" w:space="0" w:color="auto"/>
            <w:right w:val="none" w:sz="0" w:space="0" w:color="auto"/>
          </w:divBdr>
        </w:div>
        <w:div w:id="1345716418">
          <w:marLeft w:val="0"/>
          <w:marRight w:val="0"/>
          <w:marTop w:val="0"/>
          <w:marBottom w:val="0"/>
          <w:divBdr>
            <w:top w:val="none" w:sz="0" w:space="0" w:color="auto"/>
            <w:left w:val="none" w:sz="0" w:space="0" w:color="auto"/>
            <w:bottom w:val="none" w:sz="0" w:space="0" w:color="auto"/>
            <w:right w:val="none" w:sz="0" w:space="0" w:color="auto"/>
          </w:divBdr>
        </w:div>
        <w:div w:id="571886802">
          <w:marLeft w:val="0"/>
          <w:marRight w:val="0"/>
          <w:marTop w:val="0"/>
          <w:marBottom w:val="0"/>
          <w:divBdr>
            <w:top w:val="none" w:sz="0" w:space="0" w:color="auto"/>
            <w:left w:val="none" w:sz="0" w:space="0" w:color="auto"/>
            <w:bottom w:val="none" w:sz="0" w:space="0" w:color="auto"/>
            <w:right w:val="none" w:sz="0" w:space="0" w:color="auto"/>
          </w:divBdr>
        </w:div>
        <w:div w:id="1130905991">
          <w:marLeft w:val="0"/>
          <w:marRight w:val="0"/>
          <w:marTop w:val="0"/>
          <w:marBottom w:val="0"/>
          <w:divBdr>
            <w:top w:val="none" w:sz="0" w:space="0" w:color="auto"/>
            <w:left w:val="none" w:sz="0" w:space="0" w:color="auto"/>
            <w:bottom w:val="none" w:sz="0" w:space="0" w:color="auto"/>
            <w:right w:val="none" w:sz="0" w:space="0" w:color="auto"/>
          </w:divBdr>
        </w:div>
      </w:divsChild>
    </w:div>
    <w:div w:id="1701276680">
      <w:bodyDiv w:val="1"/>
      <w:marLeft w:val="0"/>
      <w:marRight w:val="0"/>
      <w:marTop w:val="0"/>
      <w:marBottom w:val="0"/>
      <w:divBdr>
        <w:top w:val="none" w:sz="0" w:space="0" w:color="auto"/>
        <w:left w:val="none" w:sz="0" w:space="0" w:color="auto"/>
        <w:bottom w:val="none" w:sz="0" w:space="0" w:color="auto"/>
        <w:right w:val="none" w:sz="0" w:space="0" w:color="auto"/>
      </w:divBdr>
    </w:div>
    <w:div w:id="1701319016">
      <w:bodyDiv w:val="1"/>
      <w:marLeft w:val="0"/>
      <w:marRight w:val="0"/>
      <w:marTop w:val="0"/>
      <w:marBottom w:val="0"/>
      <w:divBdr>
        <w:top w:val="none" w:sz="0" w:space="0" w:color="auto"/>
        <w:left w:val="none" w:sz="0" w:space="0" w:color="auto"/>
        <w:bottom w:val="none" w:sz="0" w:space="0" w:color="auto"/>
        <w:right w:val="none" w:sz="0" w:space="0" w:color="auto"/>
      </w:divBdr>
    </w:div>
    <w:div w:id="1712924846">
      <w:bodyDiv w:val="1"/>
      <w:marLeft w:val="0"/>
      <w:marRight w:val="0"/>
      <w:marTop w:val="0"/>
      <w:marBottom w:val="0"/>
      <w:divBdr>
        <w:top w:val="none" w:sz="0" w:space="0" w:color="auto"/>
        <w:left w:val="none" w:sz="0" w:space="0" w:color="auto"/>
        <w:bottom w:val="none" w:sz="0" w:space="0" w:color="auto"/>
        <w:right w:val="none" w:sz="0" w:space="0" w:color="auto"/>
      </w:divBdr>
    </w:div>
    <w:div w:id="1716931566">
      <w:bodyDiv w:val="1"/>
      <w:marLeft w:val="0"/>
      <w:marRight w:val="0"/>
      <w:marTop w:val="0"/>
      <w:marBottom w:val="0"/>
      <w:divBdr>
        <w:top w:val="none" w:sz="0" w:space="0" w:color="auto"/>
        <w:left w:val="none" w:sz="0" w:space="0" w:color="auto"/>
        <w:bottom w:val="none" w:sz="0" w:space="0" w:color="auto"/>
        <w:right w:val="none" w:sz="0" w:space="0" w:color="auto"/>
      </w:divBdr>
    </w:div>
    <w:div w:id="1719209931">
      <w:bodyDiv w:val="1"/>
      <w:marLeft w:val="0"/>
      <w:marRight w:val="0"/>
      <w:marTop w:val="0"/>
      <w:marBottom w:val="0"/>
      <w:divBdr>
        <w:top w:val="none" w:sz="0" w:space="0" w:color="auto"/>
        <w:left w:val="none" w:sz="0" w:space="0" w:color="auto"/>
        <w:bottom w:val="none" w:sz="0" w:space="0" w:color="auto"/>
        <w:right w:val="none" w:sz="0" w:space="0" w:color="auto"/>
      </w:divBdr>
    </w:div>
    <w:div w:id="1725366597">
      <w:bodyDiv w:val="1"/>
      <w:marLeft w:val="0"/>
      <w:marRight w:val="0"/>
      <w:marTop w:val="0"/>
      <w:marBottom w:val="0"/>
      <w:divBdr>
        <w:top w:val="none" w:sz="0" w:space="0" w:color="auto"/>
        <w:left w:val="none" w:sz="0" w:space="0" w:color="auto"/>
        <w:bottom w:val="none" w:sz="0" w:space="0" w:color="auto"/>
        <w:right w:val="none" w:sz="0" w:space="0" w:color="auto"/>
      </w:divBdr>
    </w:div>
    <w:div w:id="1725711634">
      <w:bodyDiv w:val="1"/>
      <w:marLeft w:val="0"/>
      <w:marRight w:val="0"/>
      <w:marTop w:val="0"/>
      <w:marBottom w:val="0"/>
      <w:divBdr>
        <w:top w:val="none" w:sz="0" w:space="0" w:color="auto"/>
        <w:left w:val="none" w:sz="0" w:space="0" w:color="auto"/>
        <w:bottom w:val="none" w:sz="0" w:space="0" w:color="auto"/>
        <w:right w:val="none" w:sz="0" w:space="0" w:color="auto"/>
      </w:divBdr>
    </w:div>
    <w:div w:id="1729301508">
      <w:bodyDiv w:val="1"/>
      <w:marLeft w:val="0"/>
      <w:marRight w:val="0"/>
      <w:marTop w:val="0"/>
      <w:marBottom w:val="0"/>
      <w:divBdr>
        <w:top w:val="none" w:sz="0" w:space="0" w:color="auto"/>
        <w:left w:val="none" w:sz="0" w:space="0" w:color="auto"/>
        <w:bottom w:val="none" w:sz="0" w:space="0" w:color="auto"/>
        <w:right w:val="none" w:sz="0" w:space="0" w:color="auto"/>
      </w:divBdr>
    </w:div>
    <w:div w:id="1732851370">
      <w:bodyDiv w:val="1"/>
      <w:marLeft w:val="0"/>
      <w:marRight w:val="0"/>
      <w:marTop w:val="0"/>
      <w:marBottom w:val="0"/>
      <w:divBdr>
        <w:top w:val="none" w:sz="0" w:space="0" w:color="auto"/>
        <w:left w:val="none" w:sz="0" w:space="0" w:color="auto"/>
        <w:bottom w:val="none" w:sz="0" w:space="0" w:color="auto"/>
        <w:right w:val="none" w:sz="0" w:space="0" w:color="auto"/>
      </w:divBdr>
    </w:div>
    <w:div w:id="1740327640">
      <w:bodyDiv w:val="1"/>
      <w:marLeft w:val="0"/>
      <w:marRight w:val="0"/>
      <w:marTop w:val="0"/>
      <w:marBottom w:val="0"/>
      <w:divBdr>
        <w:top w:val="none" w:sz="0" w:space="0" w:color="auto"/>
        <w:left w:val="none" w:sz="0" w:space="0" w:color="auto"/>
        <w:bottom w:val="none" w:sz="0" w:space="0" w:color="auto"/>
        <w:right w:val="none" w:sz="0" w:space="0" w:color="auto"/>
      </w:divBdr>
      <w:divsChild>
        <w:div w:id="1288006749">
          <w:marLeft w:val="0"/>
          <w:marRight w:val="0"/>
          <w:marTop w:val="0"/>
          <w:marBottom w:val="0"/>
          <w:divBdr>
            <w:top w:val="none" w:sz="0" w:space="0" w:color="auto"/>
            <w:left w:val="none" w:sz="0" w:space="0" w:color="auto"/>
            <w:bottom w:val="none" w:sz="0" w:space="0" w:color="auto"/>
            <w:right w:val="none" w:sz="0" w:space="0" w:color="auto"/>
          </w:divBdr>
          <w:divsChild>
            <w:div w:id="1558936560">
              <w:marLeft w:val="0"/>
              <w:marRight w:val="0"/>
              <w:marTop w:val="300"/>
              <w:marBottom w:val="0"/>
              <w:divBdr>
                <w:top w:val="none" w:sz="0" w:space="0" w:color="auto"/>
                <w:left w:val="none" w:sz="0" w:space="0" w:color="auto"/>
                <w:bottom w:val="none" w:sz="0" w:space="0" w:color="auto"/>
                <w:right w:val="none" w:sz="0" w:space="0" w:color="auto"/>
              </w:divBdr>
              <w:divsChild>
                <w:div w:id="694766452">
                  <w:marLeft w:val="0"/>
                  <w:marRight w:val="0"/>
                  <w:marTop w:val="0"/>
                  <w:marBottom w:val="0"/>
                  <w:divBdr>
                    <w:top w:val="none" w:sz="0" w:space="0" w:color="auto"/>
                    <w:left w:val="none" w:sz="0" w:space="0" w:color="auto"/>
                    <w:bottom w:val="none" w:sz="0" w:space="0" w:color="auto"/>
                    <w:right w:val="none" w:sz="0" w:space="0" w:color="auto"/>
                  </w:divBdr>
                  <w:divsChild>
                    <w:div w:id="1388335911">
                      <w:marLeft w:val="0"/>
                      <w:marRight w:val="0"/>
                      <w:marTop w:val="0"/>
                      <w:marBottom w:val="0"/>
                      <w:divBdr>
                        <w:top w:val="none" w:sz="0" w:space="0" w:color="auto"/>
                        <w:left w:val="none" w:sz="0" w:space="0" w:color="auto"/>
                        <w:bottom w:val="none" w:sz="0" w:space="0" w:color="auto"/>
                        <w:right w:val="none" w:sz="0" w:space="0" w:color="auto"/>
                      </w:divBdr>
                    </w:div>
                  </w:divsChild>
                </w:div>
                <w:div w:id="2134396559">
                  <w:marLeft w:val="0"/>
                  <w:marRight w:val="0"/>
                  <w:marTop w:val="0"/>
                  <w:marBottom w:val="0"/>
                  <w:divBdr>
                    <w:top w:val="none" w:sz="0" w:space="0" w:color="auto"/>
                    <w:left w:val="none" w:sz="0" w:space="0" w:color="auto"/>
                    <w:bottom w:val="none" w:sz="0" w:space="0" w:color="auto"/>
                    <w:right w:val="none" w:sz="0" w:space="0" w:color="auto"/>
                  </w:divBdr>
                  <w:divsChild>
                    <w:div w:id="1646666698">
                      <w:marLeft w:val="0"/>
                      <w:marRight w:val="0"/>
                      <w:marTop w:val="480"/>
                      <w:marBottom w:val="360"/>
                      <w:divBdr>
                        <w:top w:val="none" w:sz="0" w:space="0" w:color="auto"/>
                        <w:left w:val="none" w:sz="0" w:space="0" w:color="auto"/>
                        <w:bottom w:val="none" w:sz="0" w:space="0" w:color="auto"/>
                        <w:right w:val="none" w:sz="0" w:space="0" w:color="auto"/>
                      </w:divBdr>
                      <w:divsChild>
                        <w:div w:id="11099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213344">
          <w:marLeft w:val="0"/>
          <w:marRight w:val="0"/>
          <w:marTop w:val="0"/>
          <w:marBottom w:val="0"/>
          <w:divBdr>
            <w:top w:val="none" w:sz="0" w:space="0" w:color="auto"/>
            <w:left w:val="none" w:sz="0" w:space="0" w:color="auto"/>
            <w:bottom w:val="none" w:sz="0" w:space="0" w:color="auto"/>
            <w:right w:val="none" w:sz="0" w:space="0" w:color="auto"/>
          </w:divBdr>
          <w:divsChild>
            <w:div w:id="1582644307">
              <w:marLeft w:val="0"/>
              <w:marRight w:val="0"/>
              <w:marTop w:val="0"/>
              <w:marBottom w:val="300"/>
              <w:divBdr>
                <w:top w:val="none" w:sz="0" w:space="0" w:color="auto"/>
                <w:left w:val="none" w:sz="0" w:space="0" w:color="auto"/>
                <w:bottom w:val="none" w:sz="0" w:space="0" w:color="auto"/>
                <w:right w:val="none" w:sz="0" w:space="0" w:color="auto"/>
              </w:divBdr>
              <w:divsChild>
                <w:div w:id="1559591071">
                  <w:marLeft w:val="0"/>
                  <w:marRight w:val="0"/>
                  <w:marTop w:val="0"/>
                  <w:marBottom w:val="0"/>
                  <w:divBdr>
                    <w:top w:val="none" w:sz="0" w:space="0" w:color="auto"/>
                    <w:left w:val="none" w:sz="0" w:space="0" w:color="auto"/>
                    <w:bottom w:val="none" w:sz="0" w:space="0" w:color="auto"/>
                    <w:right w:val="none" w:sz="0" w:space="0" w:color="auto"/>
                  </w:divBdr>
                </w:div>
                <w:div w:id="140999140">
                  <w:marLeft w:val="0"/>
                  <w:marRight w:val="0"/>
                  <w:marTop w:val="0"/>
                  <w:marBottom w:val="300"/>
                  <w:divBdr>
                    <w:top w:val="none" w:sz="0" w:space="0" w:color="auto"/>
                    <w:left w:val="none" w:sz="0" w:space="0" w:color="auto"/>
                    <w:bottom w:val="none" w:sz="0" w:space="0" w:color="auto"/>
                    <w:right w:val="none" w:sz="0" w:space="0" w:color="auto"/>
                  </w:divBdr>
                </w:div>
              </w:divsChild>
            </w:div>
            <w:div w:id="821314572">
              <w:marLeft w:val="0"/>
              <w:marRight w:val="0"/>
              <w:marTop w:val="0"/>
              <w:marBottom w:val="0"/>
              <w:divBdr>
                <w:top w:val="none" w:sz="0" w:space="0" w:color="auto"/>
                <w:left w:val="none" w:sz="0" w:space="0" w:color="auto"/>
                <w:bottom w:val="none" w:sz="0" w:space="0" w:color="auto"/>
                <w:right w:val="none" w:sz="0" w:space="0" w:color="auto"/>
              </w:divBdr>
              <w:divsChild>
                <w:div w:id="197160782">
                  <w:marLeft w:val="0"/>
                  <w:marRight w:val="0"/>
                  <w:marTop w:val="0"/>
                  <w:marBottom w:val="0"/>
                  <w:divBdr>
                    <w:top w:val="none" w:sz="0" w:space="0" w:color="auto"/>
                    <w:left w:val="none" w:sz="0" w:space="0" w:color="auto"/>
                    <w:bottom w:val="none" w:sz="0" w:space="0" w:color="auto"/>
                    <w:right w:val="none" w:sz="0" w:space="0" w:color="auto"/>
                  </w:divBdr>
                  <w:divsChild>
                    <w:div w:id="370569314">
                      <w:marLeft w:val="0"/>
                      <w:marRight w:val="0"/>
                      <w:marTop w:val="0"/>
                      <w:marBottom w:val="0"/>
                      <w:divBdr>
                        <w:top w:val="none" w:sz="0" w:space="0" w:color="auto"/>
                        <w:left w:val="none" w:sz="0" w:space="0" w:color="auto"/>
                        <w:bottom w:val="none" w:sz="0" w:space="0" w:color="auto"/>
                        <w:right w:val="none" w:sz="0" w:space="0" w:color="auto"/>
                      </w:divBdr>
                      <w:divsChild>
                        <w:div w:id="1438912850">
                          <w:marLeft w:val="0"/>
                          <w:marRight w:val="0"/>
                          <w:marTop w:val="0"/>
                          <w:marBottom w:val="0"/>
                          <w:divBdr>
                            <w:top w:val="none" w:sz="0" w:space="0" w:color="auto"/>
                            <w:left w:val="none" w:sz="0" w:space="0" w:color="auto"/>
                            <w:bottom w:val="none" w:sz="0" w:space="0" w:color="auto"/>
                            <w:right w:val="none" w:sz="0" w:space="0" w:color="auto"/>
                          </w:divBdr>
                          <w:divsChild>
                            <w:div w:id="257183391">
                              <w:marLeft w:val="0"/>
                              <w:marRight w:val="0"/>
                              <w:marTop w:val="0"/>
                              <w:marBottom w:val="0"/>
                              <w:divBdr>
                                <w:top w:val="none" w:sz="0" w:space="0" w:color="auto"/>
                                <w:left w:val="none" w:sz="0" w:space="0" w:color="auto"/>
                                <w:bottom w:val="none" w:sz="0" w:space="0" w:color="auto"/>
                                <w:right w:val="none" w:sz="0" w:space="0" w:color="auto"/>
                              </w:divBdr>
                              <w:divsChild>
                                <w:div w:id="1374693382">
                                  <w:marLeft w:val="0"/>
                                  <w:marRight w:val="0"/>
                                  <w:marTop w:val="0"/>
                                  <w:marBottom w:val="0"/>
                                  <w:divBdr>
                                    <w:top w:val="none" w:sz="0" w:space="0" w:color="auto"/>
                                    <w:left w:val="none" w:sz="0" w:space="0" w:color="auto"/>
                                    <w:bottom w:val="none" w:sz="0" w:space="0" w:color="auto"/>
                                    <w:right w:val="none" w:sz="0" w:space="0" w:color="auto"/>
                                  </w:divBdr>
                                  <w:divsChild>
                                    <w:div w:id="909922302">
                                      <w:marLeft w:val="0"/>
                                      <w:marRight w:val="0"/>
                                      <w:marTop w:val="0"/>
                                      <w:marBottom w:val="0"/>
                                      <w:divBdr>
                                        <w:top w:val="none" w:sz="0" w:space="0" w:color="auto"/>
                                        <w:left w:val="none" w:sz="0" w:space="0" w:color="auto"/>
                                        <w:bottom w:val="none" w:sz="0" w:space="0" w:color="auto"/>
                                        <w:right w:val="none" w:sz="0" w:space="0" w:color="auto"/>
                                      </w:divBdr>
                                      <w:divsChild>
                                        <w:div w:id="1483741715">
                                          <w:marLeft w:val="0"/>
                                          <w:marRight w:val="0"/>
                                          <w:marTop w:val="0"/>
                                          <w:marBottom w:val="0"/>
                                          <w:divBdr>
                                            <w:top w:val="none" w:sz="0" w:space="0" w:color="auto"/>
                                            <w:left w:val="none" w:sz="0" w:space="0" w:color="auto"/>
                                            <w:bottom w:val="none" w:sz="0" w:space="0" w:color="auto"/>
                                            <w:right w:val="none" w:sz="0" w:space="0" w:color="auto"/>
                                          </w:divBdr>
                                          <w:divsChild>
                                            <w:div w:id="1601984475">
                                              <w:marLeft w:val="0"/>
                                              <w:marRight w:val="0"/>
                                              <w:marTop w:val="0"/>
                                              <w:marBottom w:val="225"/>
                                              <w:divBdr>
                                                <w:top w:val="none" w:sz="0" w:space="0" w:color="auto"/>
                                                <w:left w:val="none" w:sz="0" w:space="0" w:color="auto"/>
                                                <w:bottom w:val="none" w:sz="0" w:space="0" w:color="auto"/>
                                                <w:right w:val="none" w:sz="0" w:space="0" w:color="auto"/>
                                              </w:divBdr>
                                            </w:div>
                                            <w:div w:id="184441484">
                                              <w:marLeft w:val="0"/>
                                              <w:marRight w:val="0"/>
                                              <w:marTop w:val="0"/>
                                              <w:marBottom w:val="0"/>
                                              <w:divBdr>
                                                <w:top w:val="none" w:sz="0" w:space="0" w:color="auto"/>
                                                <w:left w:val="none" w:sz="0" w:space="0" w:color="auto"/>
                                                <w:bottom w:val="none" w:sz="0" w:space="0" w:color="auto"/>
                                                <w:right w:val="none" w:sz="0" w:space="0" w:color="auto"/>
                                              </w:divBdr>
                                            </w:div>
                                          </w:divsChild>
                                        </w:div>
                                        <w:div w:id="1554732138">
                                          <w:marLeft w:val="0"/>
                                          <w:marRight w:val="0"/>
                                          <w:marTop w:val="0"/>
                                          <w:marBottom w:val="0"/>
                                          <w:divBdr>
                                            <w:top w:val="none" w:sz="0" w:space="0" w:color="auto"/>
                                            <w:left w:val="none" w:sz="0" w:space="0" w:color="auto"/>
                                            <w:bottom w:val="none" w:sz="0" w:space="0" w:color="auto"/>
                                            <w:right w:val="none" w:sz="0" w:space="0" w:color="auto"/>
                                          </w:divBdr>
                                          <w:divsChild>
                                            <w:div w:id="1708601753">
                                              <w:marLeft w:val="0"/>
                                              <w:marRight w:val="0"/>
                                              <w:marTop w:val="0"/>
                                              <w:marBottom w:val="225"/>
                                              <w:divBdr>
                                                <w:top w:val="none" w:sz="0" w:space="0" w:color="auto"/>
                                                <w:left w:val="none" w:sz="0" w:space="0" w:color="auto"/>
                                                <w:bottom w:val="none" w:sz="0" w:space="0" w:color="auto"/>
                                                <w:right w:val="none" w:sz="0" w:space="0" w:color="auto"/>
                                              </w:divBdr>
                                            </w:div>
                                            <w:div w:id="1595747724">
                                              <w:marLeft w:val="0"/>
                                              <w:marRight w:val="0"/>
                                              <w:marTop w:val="0"/>
                                              <w:marBottom w:val="0"/>
                                              <w:divBdr>
                                                <w:top w:val="none" w:sz="0" w:space="0" w:color="auto"/>
                                                <w:left w:val="none" w:sz="0" w:space="0" w:color="auto"/>
                                                <w:bottom w:val="none" w:sz="0" w:space="0" w:color="auto"/>
                                                <w:right w:val="none" w:sz="0" w:space="0" w:color="auto"/>
                                              </w:divBdr>
                                            </w:div>
                                          </w:divsChild>
                                        </w:div>
                                        <w:div w:id="1401829763">
                                          <w:marLeft w:val="0"/>
                                          <w:marRight w:val="0"/>
                                          <w:marTop w:val="0"/>
                                          <w:marBottom w:val="0"/>
                                          <w:divBdr>
                                            <w:top w:val="none" w:sz="0" w:space="0" w:color="auto"/>
                                            <w:left w:val="none" w:sz="0" w:space="0" w:color="auto"/>
                                            <w:bottom w:val="none" w:sz="0" w:space="0" w:color="auto"/>
                                            <w:right w:val="none" w:sz="0" w:space="0" w:color="auto"/>
                                          </w:divBdr>
                                          <w:divsChild>
                                            <w:div w:id="90855085">
                                              <w:marLeft w:val="0"/>
                                              <w:marRight w:val="0"/>
                                              <w:marTop w:val="0"/>
                                              <w:marBottom w:val="225"/>
                                              <w:divBdr>
                                                <w:top w:val="none" w:sz="0" w:space="0" w:color="auto"/>
                                                <w:left w:val="none" w:sz="0" w:space="0" w:color="auto"/>
                                                <w:bottom w:val="none" w:sz="0" w:space="0" w:color="auto"/>
                                                <w:right w:val="none" w:sz="0" w:space="0" w:color="auto"/>
                                              </w:divBdr>
                                            </w:div>
                                            <w:div w:id="1536458473">
                                              <w:marLeft w:val="0"/>
                                              <w:marRight w:val="0"/>
                                              <w:marTop w:val="0"/>
                                              <w:marBottom w:val="0"/>
                                              <w:divBdr>
                                                <w:top w:val="none" w:sz="0" w:space="0" w:color="auto"/>
                                                <w:left w:val="none" w:sz="0" w:space="0" w:color="auto"/>
                                                <w:bottom w:val="none" w:sz="0" w:space="0" w:color="auto"/>
                                                <w:right w:val="none" w:sz="0" w:space="0" w:color="auto"/>
                                              </w:divBdr>
                                            </w:div>
                                          </w:divsChild>
                                        </w:div>
                                        <w:div w:id="610356790">
                                          <w:marLeft w:val="0"/>
                                          <w:marRight w:val="0"/>
                                          <w:marTop w:val="0"/>
                                          <w:marBottom w:val="0"/>
                                          <w:divBdr>
                                            <w:top w:val="none" w:sz="0" w:space="0" w:color="auto"/>
                                            <w:left w:val="none" w:sz="0" w:space="0" w:color="auto"/>
                                            <w:bottom w:val="none" w:sz="0" w:space="0" w:color="auto"/>
                                            <w:right w:val="none" w:sz="0" w:space="0" w:color="auto"/>
                                          </w:divBdr>
                                          <w:divsChild>
                                            <w:div w:id="1991053215">
                                              <w:marLeft w:val="0"/>
                                              <w:marRight w:val="0"/>
                                              <w:marTop w:val="0"/>
                                              <w:marBottom w:val="225"/>
                                              <w:divBdr>
                                                <w:top w:val="none" w:sz="0" w:space="0" w:color="auto"/>
                                                <w:left w:val="none" w:sz="0" w:space="0" w:color="auto"/>
                                                <w:bottom w:val="none" w:sz="0" w:space="0" w:color="auto"/>
                                                <w:right w:val="none" w:sz="0" w:space="0" w:color="auto"/>
                                              </w:divBdr>
                                            </w:div>
                                            <w:div w:id="1674916802">
                                              <w:marLeft w:val="0"/>
                                              <w:marRight w:val="0"/>
                                              <w:marTop w:val="0"/>
                                              <w:marBottom w:val="0"/>
                                              <w:divBdr>
                                                <w:top w:val="none" w:sz="0" w:space="0" w:color="auto"/>
                                                <w:left w:val="none" w:sz="0" w:space="0" w:color="auto"/>
                                                <w:bottom w:val="none" w:sz="0" w:space="0" w:color="auto"/>
                                                <w:right w:val="none" w:sz="0" w:space="0" w:color="auto"/>
                                              </w:divBdr>
                                            </w:div>
                                          </w:divsChild>
                                        </w:div>
                                        <w:div w:id="2080517094">
                                          <w:marLeft w:val="0"/>
                                          <w:marRight w:val="0"/>
                                          <w:marTop w:val="0"/>
                                          <w:marBottom w:val="0"/>
                                          <w:divBdr>
                                            <w:top w:val="none" w:sz="0" w:space="0" w:color="auto"/>
                                            <w:left w:val="none" w:sz="0" w:space="0" w:color="auto"/>
                                            <w:bottom w:val="none" w:sz="0" w:space="0" w:color="auto"/>
                                            <w:right w:val="none" w:sz="0" w:space="0" w:color="auto"/>
                                          </w:divBdr>
                                          <w:divsChild>
                                            <w:div w:id="39717128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5494984">
      <w:bodyDiv w:val="1"/>
      <w:marLeft w:val="0"/>
      <w:marRight w:val="0"/>
      <w:marTop w:val="0"/>
      <w:marBottom w:val="0"/>
      <w:divBdr>
        <w:top w:val="none" w:sz="0" w:space="0" w:color="auto"/>
        <w:left w:val="none" w:sz="0" w:space="0" w:color="auto"/>
        <w:bottom w:val="none" w:sz="0" w:space="0" w:color="auto"/>
        <w:right w:val="none" w:sz="0" w:space="0" w:color="auto"/>
      </w:divBdr>
    </w:div>
    <w:div w:id="1756972059">
      <w:bodyDiv w:val="1"/>
      <w:marLeft w:val="0"/>
      <w:marRight w:val="0"/>
      <w:marTop w:val="0"/>
      <w:marBottom w:val="0"/>
      <w:divBdr>
        <w:top w:val="none" w:sz="0" w:space="0" w:color="auto"/>
        <w:left w:val="none" w:sz="0" w:space="0" w:color="auto"/>
        <w:bottom w:val="none" w:sz="0" w:space="0" w:color="auto"/>
        <w:right w:val="none" w:sz="0" w:space="0" w:color="auto"/>
      </w:divBdr>
    </w:div>
    <w:div w:id="1762410300">
      <w:bodyDiv w:val="1"/>
      <w:marLeft w:val="0"/>
      <w:marRight w:val="0"/>
      <w:marTop w:val="0"/>
      <w:marBottom w:val="0"/>
      <w:divBdr>
        <w:top w:val="none" w:sz="0" w:space="0" w:color="auto"/>
        <w:left w:val="none" w:sz="0" w:space="0" w:color="auto"/>
        <w:bottom w:val="none" w:sz="0" w:space="0" w:color="auto"/>
        <w:right w:val="none" w:sz="0" w:space="0" w:color="auto"/>
      </w:divBdr>
      <w:divsChild>
        <w:div w:id="1084374488">
          <w:marLeft w:val="0"/>
          <w:marRight w:val="0"/>
          <w:marTop w:val="0"/>
          <w:marBottom w:val="0"/>
          <w:divBdr>
            <w:top w:val="none" w:sz="0" w:space="0" w:color="auto"/>
            <w:left w:val="none" w:sz="0" w:space="0" w:color="auto"/>
            <w:bottom w:val="none" w:sz="0" w:space="0" w:color="auto"/>
            <w:right w:val="none" w:sz="0" w:space="0" w:color="auto"/>
          </w:divBdr>
        </w:div>
        <w:div w:id="566378917">
          <w:marLeft w:val="0"/>
          <w:marRight w:val="0"/>
          <w:marTop w:val="0"/>
          <w:marBottom w:val="0"/>
          <w:divBdr>
            <w:top w:val="none" w:sz="0" w:space="0" w:color="auto"/>
            <w:left w:val="none" w:sz="0" w:space="0" w:color="auto"/>
            <w:bottom w:val="none" w:sz="0" w:space="0" w:color="auto"/>
            <w:right w:val="none" w:sz="0" w:space="0" w:color="auto"/>
          </w:divBdr>
        </w:div>
      </w:divsChild>
    </w:div>
    <w:div w:id="1768425375">
      <w:bodyDiv w:val="1"/>
      <w:marLeft w:val="0"/>
      <w:marRight w:val="0"/>
      <w:marTop w:val="0"/>
      <w:marBottom w:val="0"/>
      <w:divBdr>
        <w:top w:val="none" w:sz="0" w:space="0" w:color="auto"/>
        <w:left w:val="none" w:sz="0" w:space="0" w:color="auto"/>
        <w:bottom w:val="none" w:sz="0" w:space="0" w:color="auto"/>
        <w:right w:val="none" w:sz="0" w:space="0" w:color="auto"/>
      </w:divBdr>
    </w:div>
    <w:div w:id="1780880143">
      <w:bodyDiv w:val="1"/>
      <w:marLeft w:val="0"/>
      <w:marRight w:val="0"/>
      <w:marTop w:val="0"/>
      <w:marBottom w:val="0"/>
      <w:divBdr>
        <w:top w:val="none" w:sz="0" w:space="0" w:color="auto"/>
        <w:left w:val="none" w:sz="0" w:space="0" w:color="auto"/>
        <w:bottom w:val="none" w:sz="0" w:space="0" w:color="auto"/>
        <w:right w:val="none" w:sz="0" w:space="0" w:color="auto"/>
      </w:divBdr>
    </w:div>
    <w:div w:id="1787843652">
      <w:bodyDiv w:val="1"/>
      <w:marLeft w:val="0"/>
      <w:marRight w:val="0"/>
      <w:marTop w:val="0"/>
      <w:marBottom w:val="0"/>
      <w:divBdr>
        <w:top w:val="none" w:sz="0" w:space="0" w:color="auto"/>
        <w:left w:val="none" w:sz="0" w:space="0" w:color="auto"/>
        <w:bottom w:val="none" w:sz="0" w:space="0" w:color="auto"/>
        <w:right w:val="none" w:sz="0" w:space="0" w:color="auto"/>
      </w:divBdr>
      <w:divsChild>
        <w:div w:id="1575509328">
          <w:marLeft w:val="0"/>
          <w:marRight w:val="0"/>
          <w:marTop w:val="0"/>
          <w:marBottom w:val="0"/>
          <w:divBdr>
            <w:top w:val="none" w:sz="0" w:space="0" w:color="auto"/>
            <w:left w:val="none" w:sz="0" w:space="0" w:color="auto"/>
            <w:bottom w:val="none" w:sz="0" w:space="0" w:color="auto"/>
            <w:right w:val="none" w:sz="0" w:space="0" w:color="auto"/>
          </w:divBdr>
        </w:div>
        <w:div w:id="1667319030">
          <w:marLeft w:val="0"/>
          <w:marRight w:val="0"/>
          <w:marTop w:val="0"/>
          <w:marBottom w:val="0"/>
          <w:divBdr>
            <w:top w:val="none" w:sz="0" w:space="0" w:color="auto"/>
            <w:left w:val="none" w:sz="0" w:space="0" w:color="auto"/>
            <w:bottom w:val="none" w:sz="0" w:space="0" w:color="auto"/>
            <w:right w:val="none" w:sz="0" w:space="0" w:color="auto"/>
          </w:divBdr>
        </w:div>
        <w:div w:id="1089961045">
          <w:marLeft w:val="0"/>
          <w:marRight w:val="0"/>
          <w:marTop w:val="0"/>
          <w:marBottom w:val="0"/>
          <w:divBdr>
            <w:top w:val="none" w:sz="0" w:space="0" w:color="auto"/>
            <w:left w:val="none" w:sz="0" w:space="0" w:color="auto"/>
            <w:bottom w:val="none" w:sz="0" w:space="0" w:color="auto"/>
            <w:right w:val="none" w:sz="0" w:space="0" w:color="auto"/>
          </w:divBdr>
        </w:div>
      </w:divsChild>
    </w:div>
    <w:div w:id="1788309147">
      <w:bodyDiv w:val="1"/>
      <w:marLeft w:val="0"/>
      <w:marRight w:val="0"/>
      <w:marTop w:val="0"/>
      <w:marBottom w:val="0"/>
      <w:divBdr>
        <w:top w:val="none" w:sz="0" w:space="0" w:color="auto"/>
        <w:left w:val="none" w:sz="0" w:space="0" w:color="auto"/>
        <w:bottom w:val="none" w:sz="0" w:space="0" w:color="auto"/>
        <w:right w:val="none" w:sz="0" w:space="0" w:color="auto"/>
      </w:divBdr>
      <w:divsChild>
        <w:div w:id="1000276805">
          <w:marLeft w:val="446"/>
          <w:marRight w:val="0"/>
          <w:marTop w:val="0"/>
          <w:marBottom w:val="0"/>
          <w:divBdr>
            <w:top w:val="none" w:sz="0" w:space="0" w:color="auto"/>
            <w:left w:val="none" w:sz="0" w:space="0" w:color="auto"/>
            <w:bottom w:val="none" w:sz="0" w:space="0" w:color="auto"/>
            <w:right w:val="none" w:sz="0" w:space="0" w:color="auto"/>
          </w:divBdr>
        </w:div>
        <w:div w:id="2121877802">
          <w:marLeft w:val="446"/>
          <w:marRight w:val="0"/>
          <w:marTop w:val="0"/>
          <w:marBottom w:val="0"/>
          <w:divBdr>
            <w:top w:val="none" w:sz="0" w:space="0" w:color="auto"/>
            <w:left w:val="none" w:sz="0" w:space="0" w:color="auto"/>
            <w:bottom w:val="none" w:sz="0" w:space="0" w:color="auto"/>
            <w:right w:val="none" w:sz="0" w:space="0" w:color="auto"/>
          </w:divBdr>
        </w:div>
      </w:divsChild>
    </w:div>
    <w:div w:id="1799686479">
      <w:bodyDiv w:val="1"/>
      <w:marLeft w:val="0"/>
      <w:marRight w:val="0"/>
      <w:marTop w:val="0"/>
      <w:marBottom w:val="0"/>
      <w:divBdr>
        <w:top w:val="none" w:sz="0" w:space="0" w:color="auto"/>
        <w:left w:val="none" w:sz="0" w:space="0" w:color="auto"/>
        <w:bottom w:val="none" w:sz="0" w:space="0" w:color="auto"/>
        <w:right w:val="none" w:sz="0" w:space="0" w:color="auto"/>
      </w:divBdr>
    </w:div>
    <w:div w:id="1812945197">
      <w:bodyDiv w:val="1"/>
      <w:marLeft w:val="0"/>
      <w:marRight w:val="0"/>
      <w:marTop w:val="0"/>
      <w:marBottom w:val="0"/>
      <w:divBdr>
        <w:top w:val="none" w:sz="0" w:space="0" w:color="auto"/>
        <w:left w:val="none" w:sz="0" w:space="0" w:color="auto"/>
        <w:bottom w:val="none" w:sz="0" w:space="0" w:color="auto"/>
        <w:right w:val="none" w:sz="0" w:space="0" w:color="auto"/>
      </w:divBdr>
    </w:div>
    <w:div w:id="1819758310">
      <w:bodyDiv w:val="1"/>
      <w:marLeft w:val="0"/>
      <w:marRight w:val="0"/>
      <w:marTop w:val="0"/>
      <w:marBottom w:val="0"/>
      <w:divBdr>
        <w:top w:val="none" w:sz="0" w:space="0" w:color="auto"/>
        <w:left w:val="none" w:sz="0" w:space="0" w:color="auto"/>
        <w:bottom w:val="none" w:sz="0" w:space="0" w:color="auto"/>
        <w:right w:val="none" w:sz="0" w:space="0" w:color="auto"/>
      </w:divBdr>
    </w:div>
    <w:div w:id="1821068587">
      <w:bodyDiv w:val="1"/>
      <w:marLeft w:val="0"/>
      <w:marRight w:val="0"/>
      <w:marTop w:val="0"/>
      <w:marBottom w:val="0"/>
      <w:divBdr>
        <w:top w:val="none" w:sz="0" w:space="0" w:color="auto"/>
        <w:left w:val="none" w:sz="0" w:space="0" w:color="auto"/>
        <w:bottom w:val="none" w:sz="0" w:space="0" w:color="auto"/>
        <w:right w:val="none" w:sz="0" w:space="0" w:color="auto"/>
      </w:divBdr>
    </w:div>
    <w:div w:id="1824660708">
      <w:bodyDiv w:val="1"/>
      <w:marLeft w:val="0"/>
      <w:marRight w:val="0"/>
      <w:marTop w:val="0"/>
      <w:marBottom w:val="0"/>
      <w:divBdr>
        <w:top w:val="none" w:sz="0" w:space="0" w:color="auto"/>
        <w:left w:val="none" w:sz="0" w:space="0" w:color="auto"/>
        <w:bottom w:val="none" w:sz="0" w:space="0" w:color="auto"/>
        <w:right w:val="none" w:sz="0" w:space="0" w:color="auto"/>
      </w:divBdr>
    </w:div>
    <w:div w:id="1825853440">
      <w:bodyDiv w:val="1"/>
      <w:marLeft w:val="0"/>
      <w:marRight w:val="0"/>
      <w:marTop w:val="0"/>
      <w:marBottom w:val="0"/>
      <w:divBdr>
        <w:top w:val="none" w:sz="0" w:space="0" w:color="auto"/>
        <w:left w:val="none" w:sz="0" w:space="0" w:color="auto"/>
        <w:bottom w:val="none" w:sz="0" w:space="0" w:color="auto"/>
        <w:right w:val="none" w:sz="0" w:space="0" w:color="auto"/>
      </w:divBdr>
    </w:div>
    <w:div w:id="1829246491">
      <w:bodyDiv w:val="1"/>
      <w:marLeft w:val="0"/>
      <w:marRight w:val="0"/>
      <w:marTop w:val="0"/>
      <w:marBottom w:val="0"/>
      <w:divBdr>
        <w:top w:val="none" w:sz="0" w:space="0" w:color="auto"/>
        <w:left w:val="none" w:sz="0" w:space="0" w:color="auto"/>
        <w:bottom w:val="none" w:sz="0" w:space="0" w:color="auto"/>
        <w:right w:val="none" w:sz="0" w:space="0" w:color="auto"/>
      </w:divBdr>
    </w:div>
    <w:div w:id="1832670922">
      <w:bodyDiv w:val="1"/>
      <w:marLeft w:val="0"/>
      <w:marRight w:val="0"/>
      <w:marTop w:val="0"/>
      <w:marBottom w:val="0"/>
      <w:divBdr>
        <w:top w:val="none" w:sz="0" w:space="0" w:color="auto"/>
        <w:left w:val="none" w:sz="0" w:space="0" w:color="auto"/>
        <w:bottom w:val="none" w:sz="0" w:space="0" w:color="auto"/>
        <w:right w:val="none" w:sz="0" w:space="0" w:color="auto"/>
      </w:divBdr>
    </w:div>
    <w:div w:id="1834755500">
      <w:bodyDiv w:val="1"/>
      <w:marLeft w:val="0"/>
      <w:marRight w:val="0"/>
      <w:marTop w:val="0"/>
      <w:marBottom w:val="0"/>
      <w:divBdr>
        <w:top w:val="none" w:sz="0" w:space="0" w:color="auto"/>
        <w:left w:val="none" w:sz="0" w:space="0" w:color="auto"/>
        <w:bottom w:val="none" w:sz="0" w:space="0" w:color="auto"/>
        <w:right w:val="none" w:sz="0" w:space="0" w:color="auto"/>
      </w:divBdr>
      <w:divsChild>
        <w:div w:id="977957006">
          <w:marLeft w:val="0"/>
          <w:marRight w:val="0"/>
          <w:marTop w:val="0"/>
          <w:marBottom w:val="0"/>
          <w:divBdr>
            <w:top w:val="none" w:sz="0" w:space="0" w:color="auto"/>
            <w:left w:val="none" w:sz="0" w:space="0" w:color="auto"/>
            <w:bottom w:val="none" w:sz="0" w:space="0" w:color="auto"/>
            <w:right w:val="none" w:sz="0" w:space="0" w:color="auto"/>
          </w:divBdr>
        </w:div>
        <w:div w:id="597832432">
          <w:marLeft w:val="0"/>
          <w:marRight w:val="0"/>
          <w:marTop w:val="0"/>
          <w:marBottom w:val="0"/>
          <w:divBdr>
            <w:top w:val="none" w:sz="0" w:space="0" w:color="auto"/>
            <w:left w:val="none" w:sz="0" w:space="0" w:color="auto"/>
            <w:bottom w:val="none" w:sz="0" w:space="0" w:color="auto"/>
            <w:right w:val="none" w:sz="0" w:space="0" w:color="auto"/>
          </w:divBdr>
        </w:div>
        <w:div w:id="776487136">
          <w:marLeft w:val="0"/>
          <w:marRight w:val="0"/>
          <w:marTop w:val="0"/>
          <w:marBottom w:val="0"/>
          <w:divBdr>
            <w:top w:val="none" w:sz="0" w:space="0" w:color="auto"/>
            <w:left w:val="none" w:sz="0" w:space="0" w:color="auto"/>
            <w:bottom w:val="none" w:sz="0" w:space="0" w:color="auto"/>
            <w:right w:val="none" w:sz="0" w:space="0" w:color="auto"/>
          </w:divBdr>
        </w:div>
      </w:divsChild>
    </w:div>
    <w:div w:id="1837652470">
      <w:bodyDiv w:val="1"/>
      <w:marLeft w:val="0"/>
      <w:marRight w:val="0"/>
      <w:marTop w:val="0"/>
      <w:marBottom w:val="0"/>
      <w:divBdr>
        <w:top w:val="none" w:sz="0" w:space="0" w:color="auto"/>
        <w:left w:val="none" w:sz="0" w:space="0" w:color="auto"/>
        <w:bottom w:val="none" w:sz="0" w:space="0" w:color="auto"/>
        <w:right w:val="none" w:sz="0" w:space="0" w:color="auto"/>
      </w:divBdr>
      <w:divsChild>
        <w:div w:id="717357402">
          <w:marLeft w:val="0"/>
          <w:marRight w:val="0"/>
          <w:marTop w:val="0"/>
          <w:marBottom w:val="0"/>
          <w:divBdr>
            <w:top w:val="none" w:sz="0" w:space="0" w:color="auto"/>
            <w:left w:val="none" w:sz="0" w:space="0" w:color="auto"/>
            <w:bottom w:val="none" w:sz="0" w:space="0" w:color="auto"/>
            <w:right w:val="none" w:sz="0" w:space="0" w:color="auto"/>
          </w:divBdr>
        </w:div>
        <w:div w:id="1518230770">
          <w:marLeft w:val="0"/>
          <w:marRight w:val="0"/>
          <w:marTop w:val="0"/>
          <w:marBottom w:val="0"/>
          <w:divBdr>
            <w:top w:val="none" w:sz="0" w:space="0" w:color="auto"/>
            <w:left w:val="none" w:sz="0" w:space="0" w:color="auto"/>
            <w:bottom w:val="none" w:sz="0" w:space="0" w:color="auto"/>
            <w:right w:val="none" w:sz="0" w:space="0" w:color="auto"/>
          </w:divBdr>
        </w:div>
        <w:div w:id="1387876942">
          <w:marLeft w:val="0"/>
          <w:marRight w:val="0"/>
          <w:marTop w:val="0"/>
          <w:marBottom w:val="0"/>
          <w:divBdr>
            <w:top w:val="none" w:sz="0" w:space="0" w:color="auto"/>
            <w:left w:val="none" w:sz="0" w:space="0" w:color="auto"/>
            <w:bottom w:val="none" w:sz="0" w:space="0" w:color="auto"/>
            <w:right w:val="none" w:sz="0" w:space="0" w:color="auto"/>
          </w:divBdr>
        </w:div>
        <w:div w:id="564416038">
          <w:marLeft w:val="0"/>
          <w:marRight w:val="0"/>
          <w:marTop w:val="0"/>
          <w:marBottom w:val="0"/>
          <w:divBdr>
            <w:top w:val="none" w:sz="0" w:space="0" w:color="auto"/>
            <w:left w:val="none" w:sz="0" w:space="0" w:color="auto"/>
            <w:bottom w:val="none" w:sz="0" w:space="0" w:color="auto"/>
            <w:right w:val="none" w:sz="0" w:space="0" w:color="auto"/>
          </w:divBdr>
        </w:div>
        <w:div w:id="737561224">
          <w:marLeft w:val="0"/>
          <w:marRight w:val="0"/>
          <w:marTop w:val="0"/>
          <w:marBottom w:val="0"/>
          <w:divBdr>
            <w:top w:val="none" w:sz="0" w:space="0" w:color="auto"/>
            <w:left w:val="none" w:sz="0" w:space="0" w:color="auto"/>
            <w:bottom w:val="none" w:sz="0" w:space="0" w:color="auto"/>
            <w:right w:val="none" w:sz="0" w:space="0" w:color="auto"/>
          </w:divBdr>
        </w:div>
      </w:divsChild>
    </w:div>
    <w:div w:id="1844663275">
      <w:bodyDiv w:val="1"/>
      <w:marLeft w:val="0"/>
      <w:marRight w:val="0"/>
      <w:marTop w:val="0"/>
      <w:marBottom w:val="0"/>
      <w:divBdr>
        <w:top w:val="none" w:sz="0" w:space="0" w:color="auto"/>
        <w:left w:val="none" w:sz="0" w:space="0" w:color="auto"/>
        <w:bottom w:val="none" w:sz="0" w:space="0" w:color="auto"/>
        <w:right w:val="none" w:sz="0" w:space="0" w:color="auto"/>
      </w:divBdr>
    </w:div>
    <w:div w:id="1844708653">
      <w:bodyDiv w:val="1"/>
      <w:marLeft w:val="0"/>
      <w:marRight w:val="0"/>
      <w:marTop w:val="0"/>
      <w:marBottom w:val="0"/>
      <w:divBdr>
        <w:top w:val="none" w:sz="0" w:space="0" w:color="auto"/>
        <w:left w:val="none" w:sz="0" w:space="0" w:color="auto"/>
        <w:bottom w:val="none" w:sz="0" w:space="0" w:color="auto"/>
        <w:right w:val="none" w:sz="0" w:space="0" w:color="auto"/>
      </w:divBdr>
      <w:divsChild>
        <w:div w:id="1787239001">
          <w:marLeft w:val="0"/>
          <w:marRight w:val="0"/>
          <w:marTop w:val="0"/>
          <w:marBottom w:val="0"/>
          <w:divBdr>
            <w:top w:val="none" w:sz="0" w:space="0" w:color="auto"/>
            <w:left w:val="none" w:sz="0" w:space="0" w:color="auto"/>
            <w:bottom w:val="none" w:sz="0" w:space="0" w:color="auto"/>
            <w:right w:val="none" w:sz="0" w:space="0" w:color="auto"/>
          </w:divBdr>
        </w:div>
        <w:div w:id="1462188938">
          <w:marLeft w:val="0"/>
          <w:marRight w:val="0"/>
          <w:marTop w:val="0"/>
          <w:marBottom w:val="0"/>
          <w:divBdr>
            <w:top w:val="none" w:sz="0" w:space="0" w:color="auto"/>
            <w:left w:val="none" w:sz="0" w:space="0" w:color="auto"/>
            <w:bottom w:val="none" w:sz="0" w:space="0" w:color="auto"/>
            <w:right w:val="none" w:sz="0" w:space="0" w:color="auto"/>
          </w:divBdr>
        </w:div>
        <w:div w:id="1209761720">
          <w:marLeft w:val="0"/>
          <w:marRight w:val="0"/>
          <w:marTop w:val="0"/>
          <w:marBottom w:val="0"/>
          <w:divBdr>
            <w:top w:val="none" w:sz="0" w:space="0" w:color="auto"/>
            <w:left w:val="none" w:sz="0" w:space="0" w:color="auto"/>
            <w:bottom w:val="none" w:sz="0" w:space="0" w:color="auto"/>
            <w:right w:val="none" w:sz="0" w:space="0" w:color="auto"/>
          </w:divBdr>
        </w:div>
      </w:divsChild>
    </w:div>
    <w:div w:id="1849713874">
      <w:bodyDiv w:val="1"/>
      <w:marLeft w:val="0"/>
      <w:marRight w:val="0"/>
      <w:marTop w:val="0"/>
      <w:marBottom w:val="0"/>
      <w:divBdr>
        <w:top w:val="none" w:sz="0" w:space="0" w:color="auto"/>
        <w:left w:val="none" w:sz="0" w:space="0" w:color="auto"/>
        <w:bottom w:val="none" w:sz="0" w:space="0" w:color="auto"/>
        <w:right w:val="none" w:sz="0" w:space="0" w:color="auto"/>
      </w:divBdr>
    </w:div>
    <w:div w:id="1855144412">
      <w:bodyDiv w:val="1"/>
      <w:marLeft w:val="0"/>
      <w:marRight w:val="0"/>
      <w:marTop w:val="0"/>
      <w:marBottom w:val="0"/>
      <w:divBdr>
        <w:top w:val="none" w:sz="0" w:space="0" w:color="auto"/>
        <w:left w:val="none" w:sz="0" w:space="0" w:color="auto"/>
        <w:bottom w:val="none" w:sz="0" w:space="0" w:color="auto"/>
        <w:right w:val="none" w:sz="0" w:space="0" w:color="auto"/>
      </w:divBdr>
    </w:div>
    <w:div w:id="1865316770">
      <w:bodyDiv w:val="1"/>
      <w:marLeft w:val="0"/>
      <w:marRight w:val="0"/>
      <w:marTop w:val="0"/>
      <w:marBottom w:val="0"/>
      <w:divBdr>
        <w:top w:val="none" w:sz="0" w:space="0" w:color="auto"/>
        <w:left w:val="none" w:sz="0" w:space="0" w:color="auto"/>
        <w:bottom w:val="none" w:sz="0" w:space="0" w:color="auto"/>
        <w:right w:val="none" w:sz="0" w:space="0" w:color="auto"/>
      </w:divBdr>
    </w:div>
    <w:div w:id="1867597188">
      <w:bodyDiv w:val="1"/>
      <w:marLeft w:val="0"/>
      <w:marRight w:val="0"/>
      <w:marTop w:val="0"/>
      <w:marBottom w:val="0"/>
      <w:divBdr>
        <w:top w:val="none" w:sz="0" w:space="0" w:color="auto"/>
        <w:left w:val="none" w:sz="0" w:space="0" w:color="auto"/>
        <w:bottom w:val="none" w:sz="0" w:space="0" w:color="auto"/>
        <w:right w:val="none" w:sz="0" w:space="0" w:color="auto"/>
      </w:divBdr>
    </w:div>
    <w:div w:id="1871070469">
      <w:bodyDiv w:val="1"/>
      <w:marLeft w:val="0"/>
      <w:marRight w:val="0"/>
      <w:marTop w:val="0"/>
      <w:marBottom w:val="0"/>
      <w:divBdr>
        <w:top w:val="none" w:sz="0" w:space="0" w:color="auto"/>
        <w:left w:val="none" w:sz="0" w:space="0" w:color="auto"/>
        <w:bottom w:val="none" w:sz="0" w:space="0" w:color="auto"/>
        <w:right w:val="none" w:sz="0" w:space="0" w:color="auto"/>
      </w:divBdr>
      <w:divsChild>
        <w:div w:id="955019279">
          <w:marLeft w:val="0"/>
          <w:marRight w:val="0"/>
          <w:marTop w:val="0"/>
          <w:marBottom w:val="0"/>
          <w:divBdr>
            <w:top w:val="none" w:sz="0" w:space="0" w:color="auto"/>
            <w:left w:val="none" w:sz="0" w:space="0" w:color="auto"/>
            <w:bottom w:val="none" w:sz="0" w:space="0" w:color="auto"/>
            <w:right w:val="none" w:sz="0" w:space="0" w:color="auto"/>
          </w:divBdr>
        </w:div>
        <w:div w:id="298265666">
          <w:marLeft w:val="0"/>
          <w:marRight w:val="0"/>
          <w:marTop w:val="0"/>
          <w:marBottom w:val="0"/>
          <w:divBdr>
            <w:top w:val="none" w:sz="0" w:space="0" w:color="auto"/>
            <w:left w:val="none" w:sz="0" w:space="0" w:color="auto"/>
            <w:bottom w:val="none" w:sz="0" w:space="0" w:color="auto"/>
            <w:right w:val="none" w:sz="0" w:space="0" w:color="auto"/>
          </w:divBdr>
        </w:div>
        <w:div w:id="1679963781">
          <w:marLeft w:val="0"/>
          <w:marRight w:val="0"/>
          <w:marTop w:val="0"/>
          <w:marBottom w:val="0"/>
          <w:divBdr>
            <w:top w:val="none" w:sz="0" w:space="0" w:color="auto"/>
            <w:left w:val="none" w:sz="0" w:space="0" w:color="auto"/>
            <w:bottom w:val="none" w:sz="0" w:space="0" w:color="auto"/>
            <w:right w:val="none" w:sz="0" w:space="0" w:color="auto"/>
          </w:divBdr>
        </w:div>
        <w:div w:id="774060561">
          <w:marLeft w:val="0"/>
          <w:marRight w:val="0"/>
          <w:marTop w:val="0"/>
          <w:marBottom w:val="0"/>
          <w:divBdr>
            <w:top w:val="none" w:sz="0" w:space="0" w:color="auto"/>
            <w:left w:val="none" w:sz="0" w:space="0" w:color="auto"/>
            <w:bottom w:val="none" w:sz="0" w:space="0" w:color="auto"/>
            <w:right w:val="none" w:sz="0" w:space="0" w:color="auto"/>
          </w:divBdr>
        </w:div>
        <w:div w:id="918104272">
          <w:marLeft w:val="0"/>
          <w:marRight w:val="0"/>
          <w:marTop w:val="0"/>
          <w:marBottom w:val="0"/>
          <w:divBdr>
            <w:top w:val="none" w:sz="0" w:space="0" w:color="auto"/>
            <w:left w:val="none" w:sz="0" w:space="0" w:color="auto"/>
            <w:bottom w:val="none" w:sz="0" w:space="0" w:color="auto"/>
            <w:right w:val="none" w:sz="0" w:space="0" w:color="auto"/>
          </w:divBdr>
        </w:div>
        <w:div w:id="1091318607">
          <w:marLeft w:val="0"/>
          <w:marRight w:val="0"/>
          <w:marTop w:val="0"/>
          <w:marBottom w:val="0"/>
          <w:divBdr>
            <w:top w:val="none" w:sz="0" w:space="0" w:color="auto"/>
            <w:left w:val="none" w:sz="0" w:space="0" w:color="auto"/>
            <w:bottom w:val="none" w:sz="0" w:space="0" w:color="auto"/>
            <w:right w:val="none" w:sz="0" w:space="0" w:color="auto"/>
          </w:divBdr>
        </w:div>
      </w:divsChild>
    </w:div>
    <w:div w:id="1876648962">
      <w:bodyDiv w:val="1"/>
      <w:marLeft w:val="0"/>
      <w:marRight w:val="0"/>
      <w:marTop w:val="0"/>
      <w:marBottom w:val="0"/>
      <w:divBdr>
        <w:top w:val="none" w:sz="0" w:space="0" w:color="auto"/>
        <w:left w:val="none" w:sz="0" w:space="0" w:color="auto"/>
        <w:bottom w:val="none" w:sz="0" w:space="0" w:color="auto"/>
        <w:right w:val="none" w:sz="0" w:space="0" w:color="auto"/>
      </w:divBdr>
    </w:div>
    <w:div w:id="1888297451">
      <w:bodyDiv w:val="1"/>
      <w:marLeft w:val="0"/>
      <w:marRight w:val="0"/>
      <w:marTop w:val="0"/>
      <w:marBottom w:val="0"/>
      <w:divBdr>
        <w:top w:val="none" w:sz="0" w:space="0" w:color="auto"/>
        <w:left w:val="none" w:sz="0" w:space="0" w:color="auto"/>
        <w:bottom w:val="none" w:sz="0" w:space="0" w:color="auto"/>
        <w:right w:val="none" w:sz="0" w:space="0" w:color="auto"/>
      </w:divBdr>
      <w:divsChild>
        <w:div w:id="1220098078">
          <w:marLeft w:val="288"/>
          <w:marRight w:val="0"/>
          <w:marTop w:val="180"/>
          <w:marBottom w:val="0"/>
          <w:divBdr>
            <w:top w:val="none" w:sz="0" w:space="0" w:color="auto"/>
            <w:left w:val="none" w:sz="0" w:space="0" w:color="auto"/>
            <w:bottom w:val="none" w:sz="0" w:space="0" w:color="auto"/>
            <w:right w:val="none" w:sz="0" w:space="0" w:color="auto"/>
          </w:divBdr>
        </w:div>
      </w:divsChild>
    </w:div>
    <w:div w:id="1888713251">
      <w:bodyDiv w:val="1"/>
      <w:marLeft w:val="0"/>
      <w:marRight w:val="0"/>
      <w:marTop w:val="0"/>
      <w:marBottom w:val="0"/>
      <w:divBdr>
        <w:top w:val="none" w:sz="0" w:space="0" w:color="auto"/>
        <w:left w:val="none" w:sz="0" w:space="0" w:color="auto"/>
        <w:bottom w:val="none" w:sz="0" w:space="0" w:color="auto"/>
        <w:right w:val="none" w:sz="0" w:space="0" w:color="auto"/>
      </w:divBdr>
    </w:div>
    <w:div w:id="1894269480">
      <w:bodyDiv w:val="1"/>
      <w:marLeft w:val="0"/>
      <w:marRight w:val="0"/>
      <w:marTop w:val="0"/>
      <w:marBottom w:val="0"/>
      <w:divBdr>
        <w:top w:val="none" w:sz="0" w:space="0" w:color="auto"/>
        <w:left w:val="none" w:sz="0" w:space="0" w:color="auto"/>
        <w:bottom w:val="none" w:sz="0" w:space="0" w:color="auto"/>
        <w:right w:val="none" w:sz="0" w:space="0" w:color="auto"/>
      </w:divBdr>
      <w:divsChild>
        <w:div w:id="1648895443">
          <w:marLeft w:val="0"/>
          <w:marRight w:val="0"/>
          <w:marTop w:val="0"/>
          <w:marBottom w:val="0"/>
          <w:divBdr>
            <w:top w:val="none" w:sz="0" w:space="0" w:color="auto"/>
            <w:left w:val="none" w:sz="0" w:space="0" w:color="auto"/>
            <w:bottom w:val="none" w:sz="0" w:space="0" w:color="auto"/>
            <w:right w:val="none" w:sz="0" w:space="0" w:color="auto"/>
          </w:divBdr>
        </w:div>
        <w:div w:id="379550040">
          <w:marLeft w:val="0"/>
          <w:marRight w:val="0"/>
          <w:marTop w:val="0"/>
          <w:marBottom w:val="0"/>
          <w:divBdr>
            <w:top w:val="none" w:sz="0" w:space="0" w:color="auto"/>
            <w:left w:val="none" w:sz="0" w:space="0" w:color="auto"/>
            <w:bottom w:val="none" w:sz="0" w:space="0" w:color="auto"/>
            <w:right w:val="none" w:sz="0" w:space="0" w:color="auto"/>
          </w:divBdr>
        </w:div>
        <w:div w:id="1084305161">
          <w:marLeft w:val="0"/>
          <w:marRight w:val="0"/>
          <w:marTop w:val="0"/>
          <w:marBottom w:val="0"/>
          <w:divBdr>
            <w:top w:val="none" w:sz="0" w:space="0" w:color="auto"/>
            <w:left w:val="none" w:sz="0" w:space="0" w:color="auto"/>
            <w:bottom w:val="none" w:sz="0" w:space="0" w:color="auto"/>
            <w:right w:val="none" w:sz="0" w:space="0" w:color="auto"/>
          </w:divBdr>
        </w:div>
      </w:divsChild>
    </w:div>
    <w:div w:id="1899782323">
      <w:bodyDiv w:val="1"/>
      <w:marLeft w:val="0"/>
      <w:marRight w:val="0"/>
      <w:marTop w:val="0"/>
      <w:marBottom w:val="0"/>
      <w:divBdr>
        <w:top w:val="none" w:sz="0" w:space="0" w:color="auto"/>
        <w:left w:val="none" w:sz="0" w:space="0" w:color="auto"/>
        <w:bottom w:val="none" w:sz="0" w:space="0" w:color="auto"/>
        <w:right w:val="none" w:sz="0" w:space="0" w:color="auto"/>
      </w:divBdr>
    </w:div>
    <w:div w:id="1905606750">
      <w:bodyDiv w:val="1"/>
      <w:marLeft w:val="0"/>
      <w:marRight w:val="0"/>
      <w:marTop w:val="0"/>
      <w:marBottom w:val="0"/>
      <w:divBdr>
        <w:top w:val="none" w:sz="0" w:space="0" w:color="auto"/>
        <w:left w:val="none" w:sz="0" w:space="0" w:color="auto"/>
        <w:bottom w:val="none" w:sz="0" w:space="0" w:color="auto"/>
        <w:right w:val="none" w:sz="0" w:space="0" w:color="auto"/>
      </w:divBdr>
    </w:div>
    <w:div w:id="1907107541">
      <w:bodyDiv w:val="1"/>
      <w:marLeft w:val="0"/>
      <w:marRight w:val="0"/>
      <w:marTop w:val="0"/>
      <w:marBottom w:val="0"/>
      <w:divBdr>
        <w:top w:val="none" w:sz="0" w:space="0" w:color="auto"/>
        <w:left w:val="none" w:sz="0" w:space="0" w:color="auto"/>
        <w:bottom w:val="none" w:sz="0" w:space="0" w:color="auto"/>
        <w:right w:val="none" w:sz="0" w:space="0" w:color="auto"/>
      </w:divBdr>
    </w:div>
    <w:div w:id="1911889919">
      <w:bodyDiv w:val="1"/>
      <w:marLeft w:val="0"/>
      <w:marRight w:val="0"/>
      <w:marTop w:val="0"/>
      <w:marBottom w:val="0"/>
      <w:divBdr>
        <w:top w:val="none" w:sz="0" w:space="0" w:color="auto"/>
        <w:left w:val="none" w:sz="0" w:space="0" w:color="auto"/>
        <w:bottom w:val="none" w:sz="0" w:space="0" w:color="auto"/>
        <w:right w:val="none" w:sz="0" w:space="0" w:color="auto"/>
      </w:divBdr>
    </w:div>
    <w:div w:id="1912423700">
      <w:bodyDiv w:val="1"/>
      <w:marLeft w:val="0"/>
      <w:marRight w:val="0"/>
      <w:marTop w:val="0"/>
      <w:marBottom w:val="0"/>
      <w:divBdr>
        <w:top w:val="none" w:sz="0" w:space="0" w:color="auto"/>
        <w:left w:val="none" w:sz="0" w:space="0" w:color="auto"/>
        <w:bottom w:val="none" w:sz="0" w:space="0" w:color="auto"/>
        <w:right w:val="none" w:sz="0" w:space="0" w:color="auto"/>
      </w:divBdr>
    </w:div>
    <w:div w:id="1916622211">
      <w:bodyDiv w:val="1"/>
      <w:marLeft w:val="0"/>
      <w:marRight w:val="0"/>
      <w:marTop w:val="0"/>
      <w:marBottom w:val="0"/>
      <w:divBdr>
        <w:top w:val="none" w:sz="0" w:space="0" w:color="auto"/>
        <w:left w:val="none" w:sz="0" w:space="0" w:color="auto"/>
        <w:bottom w:val="none" w:sz="0" w:space="0" w:color="auto"/>
        <w:right w:val="none" w:sz="0" w:space="0" w:color="auto"/>
      </w:divBdr>
    </w:div>
    <w:div w:id="1917980412">
      <w:bodyDiv w:val="1"/>
      <w:marLeft w:val="0"/>
      <w:marRight w:val="0"/>
      <w:marTop w:val="0"/>
      <w:marBottom w:val="0"/>
      <w:divBdr>
        <w:top w:val="none" w:sz="0" w:space="0" w:color="auto"/>
        <w:left w:val="none" w:sz="0" w:space="0" w:color="auto"/>
        <w:bottom w:val="none" w:sz="0" w:space="0" w:color="auto"/>
        <w:right w:val="none" w:sz="0" w:space="0" w:color="auto"/>
      </w:divBdr>
    </w:div>
    <w:div w:id="1919360708">
      <w:bodyDiv w:val="1"/>
      <w:marLeft w:val="0"/>
      <w:marRight w:val="0"/>
      <w:marTop w:val="0"/>
      <w:marBottom w:val="0"/>
      <w:divBdr>
        <w:top w:val="none" w:sz="0" w:space="0" w:color="auto"/>
        <w:left w:val="none" w:sz="0" w:space="0" w:color="auto"/>
        <w:bottom w:val="none" w:sz="0" w:space="0" w:color="auto"/>
        <w:right w:val="none" w:sz="0" w:space="0" w:color="auto"/>
      </w:divBdr>
      <w:divsChild>
        <w:div w:id="573008918">
          <w:marLeft w:val="0"/>
          <w:marRight w:val="0"/>
          <w:marTop w:val="0"/>
          <w:marBottom w:val="0"/>
          <w:divBdr>
            <w:top w:val="none" w:sz="0" w:space="0" w:color="auto"/>
            <w:left w:val="none" w:sz="0" w:space="0" w:color="auto"/>
            <w:bottom w:val="none" w:sz="0" w:space="0" w:color="auto"/>
            <w:right w:val="none" w:sz="0" w:space="0" w:color="auto"/>
          </w:divBdr>
        </w:div>
        <w:div w:id="698238337">
          <w:marLeft w:val="0"/>
          <w:marRight w:val="0"/>
          <w:marTop w:val="0"/>
          <w:marBottom w:val="0"/>
          <w:divBdr>
            <w:top w:val="none" w:sz="0" w:space="0" w:color="auto"/>
            <w:left w:val="none" w:sz="0" w:space="0" w:color="auto"/>
            <w:bottom w:val="none" w:sz="0" w:space="0" w:color="auto"/>
            <w:right w:val="none" w:sz="0" w:space="0" w:color="auto"/>
          </w:divBdr>
        </w:div>
        <w:div w:id="2118214614">
          <w:marLeft w:val="0"/>
          <w:marRight w:val="0"/>
          <w:marTop w:val="0"/>
          <w:marBottom w:val="0"/>
          <w:divBdr>
            <w:top w:val="none" w:sz="0" w:space="0" w:color="auto"/>
            <w:left w:val="none" w:sz="0" w:space="0" w:color="auto"/>
            <w:bottom w:val="none" w:sz="0" w:space="0" w:color="auto"/>
            <w:right w:val="none" w:sz="0" w:space="0" w:color="auto"/>
          </w:divBdr>
        </w:div>
        <w:div w:id="779760770">
          <w:marLeft w:val="0"/>
          <w:marRight w:val="0"/>
          <w:marTop w:val="0"/>
          <w:marBottom w:val="0"/>
          <w:divBdr>
            <w:top w:val="none" w:sz="0" w:space="0" w:color="auto"/>
            <w:left w:val="none" w:sz="0" w:space="0" w:color="auto"/>
            <w:bottom w:val="none" w:sz="0" w:space="0" w:color="auto"/>
            <w:right w:val="none" w:sz="0" w:space="0" w:color="auto"/>
          </w:divBdr>
        </w:div>
      </w:divsChild>
    </w:div>
    <w:div w:id="1919441436">
      <w:bodyDiv w:val="1"/>
      <w:marLeft w:val="0"/>
      <w:marRight w:val="0"/>
      <w:marTop w:val="0"/>
      <w:marBottom w:val="0"/>
      <w:divBdr>
        <w:top w:val="none" w:sz="0" w:space="0" w:color="auto"/>
        <w:left w:val="none" w:sz="0" w:space="0" w:color="auto"/>
        <w:bottom w:val="none" w:sz="0" w:space="0" w:color="auto"/>
        <w:right w:val="none" w:sz="0" w:space="0" w:color="auto"/>
      </w:divBdr>
      <w:divsChild>
        <w:div w:id="1004086175">
          <w:marLeft w:val="0"/>
          <w:marRight w:val="0"/>
          <w:marTop w:val="0"/>
          <w:marBottom w:val="0"/>
          <w:divBdr>
            <w:top w:val="none" w:sz="0" w:space="0" w:color="auto"/>
            <w:left w:val="none" w:sz="0" w:space="0" w:color="auto"/>
            <w:bottom w:val="none" w:sz="0" w:space="0" w:color="auto"/>
            <w:right w:val="none" w:sz="0" w:space="0" w:color="auto"/>
          </w:divBdr>
        </w:div>
        <w:div w:id="207571342">
          <w:marLeft w:val="0"/>
          <w:marRight w:val="0"/>
          <w:marTop w:val="0"/>
          <w:marBottom w:val="0"/>
          <w:divBdr>
            <w:top w:val="none" w:sz="0" w:space="0" w:color="auto"/>
            <w:left w:val="none" w:sz="0" w:space="0" w:color="auto"/>
            <w:bottom w:val="none" w:sz="0" w:space="0" w:color="auto"/>
            <w:right w:val="none" w:sz="0" w:space="0" w:color="auto"/>
          </w:divBdr>
        </w:div>
      </w:divsChild>
    </w:div>
    <w:div w:id="1919553424">
      <w:bodyDiv w:val="1"/>
      <w:marLeft w:val="0"/>
      <w:marRight w:val="0"/>
      <w:marTop w:val="0"/>
      <w:marBottom w:val="0"/>
      <w:divBdr>
        <w:top w:val="none" w:sz="0" w:space="0" w:color="auto"/>
        <w:left w:val="none" w:sz="0" w:space="0" w:color="auto"/>
        <w:bottom w:val="none" w:sz="0" w:space="0" w:color="auto"/>
        <w:right w:val="none" w:sz="0" w:space="0" w:color="auto"/>
      </w:divBdr>
    </w:div>
    <w:div w:id="1925215786">
      <w:bodyDiv w:val="1"/>
      <w:marLeft w:val="0"/>
      <w:marRight w:val="0"/>
      <w:marTop w:val="0"/>
      <w:marBottom w:val="0"/>
      <w:divBdr>
        <w:top w:val="none" w:sz="0" w:space="0" w:color="auto"/>
        <w:left w:val="none" w:sz="0" w:space="0" w:color="auto"/>
        <w:bottom w:val="none" w:sz="0" w:space="0" w:color="auto"/>
        <w:right w:val="none" w:sz="0" w:space="0" w:color="auto"/>
      </w:divBdr>
    </w:div>
    <w:div w:id="1927956866">
      <w:bodyDiv w:val="1"/>
      <w:marLeft w:val="0"/>
      <w:marRight w:val="0"/>
      <w:marTop w:val="0"/>
      <w:marBottom w:val="0"/>
      <w:divBdr>
        <w:top w:val="none" w:sz="0" w:space="0" w:color="auto"/>
        <w:left w:val="none" w:sz="0" w:space="0" w:color="auto"/>
        <w:bottom w:val="none" w:sz="0" w:space="0" w:color="auto"/>
        <w:right w:val="none" w:sz="0" w:space="0" w:color="auto"/>
      </w:divBdr>
    </w:div>
    <w:div w:id="1930846464">
      <w:bodyDiv w:val="1"/>
      <w:marLeft w:val="0"/>
      <w:marRight w:val="0"/>
      <w:marTop w:val="0"/>
      <w:marBottom w:val="0"/>
      <w:divBdr>
        <w:top w:val="none" w:sz="0" w:space="0" w:color="auto"/>
        <w:left w:val="none" w:sz="0" w:space="0" w:color="auto"/>
        <w:bottom w:val="none" w:sz="0" w:space="0" w:color="auto"/>
        <w:right w:val="none" w:sz="0" w:space="0" w:color="auto"/>
      </w:divBdr>
    </w:div>
    <w:div w:id="1931960932">
      <w:bodyDiv w:val="1"/>
      <w:marLeft w:val="0"/>
      <w:marRight w:val="0"/>
      <w:marTop w:val="0"/>
      <w:marBottom w:val="0"/>
      <w:divBdr>
        <w:top w:val="none" w:sz="0" w:space="0" w:color="auto"/>
        <w:left w:val="none" w:sz="0" w:space="0" w:color="auto"/>
        <w:bottom w:val="none" w:sz="0" w:space="0" w:color="auto"/>
        <w:right w:val="none" w:sz="0" w:space="0" w:color="auto"/>
      </w:divBdr>
    </w:div>
    <w:div w:id="1935480949">
      <w:bodyDiv w:val="1"/>
      <w:marLeft w:val="0"/>
      <w:marRight w:val="0"/>
      <w:marTop w:val="0"/>
      <w:marBottom w:val="0"/>
      <w:divBdr>
        <w:top w:val="none" w:sz="0" w:space="0" w:color="auto"/>
        <w:left w:val="none" w:sz="0" w:space="0" w:color="auto"/>
        <w:bottom w:val="none" w:sz="0" w:space="0" w:color="auto"/>
        <w:right w:val="none" w:sz="0" w:space="0" w:color="auto"/>
      </w:divBdr>
    </w:div>
    <w:div w:id="1938948171">
      <w:bodyDiv w:val="1"/>
      <w:marLeft w:val="0"/>
      <w:marRight w:val="0"/>
      <w:marTop w:val="0"/>
      <w:marBottom w:val="0"/>
      <w:divBdr>
        <w:top w:val="none" w:sz="0" w:space="0" w:color="auto"/>
        <w:left w:val="none" w:sz="0" w:space="0" w:color="auto"/>
        <w:bottom w:val="none" w:sz="0" w:space="0" w:color="auto"/>
        <w:right w:val="none" w:sz="0" w:space="0" w:color="auto"/>
      </w:divBdr>
    </w:div>
    <w:div w:id="1949462487">
      <w:bodyDiv w:val="1"/>
      <w:marLeft w:val="0"/>
      <w:marRight w:val="0"/>
      <w:marTop w:val="0"/>
      <w:marBottom w:val="0"/>
      <w:divBdr>
        <w:top w:val="none" w:sz="0" w:space="0" w:color="auto"/>
        <w:left w:val="none" w:sz="0" w:space="0" w:color="auto"/>
        <w:bottom w:val="none" w:sz="0" w:space="0" w:color="auto"/>
        <w:right w:val="none" w:sz="0" w:space="0" w:color="auto"/>
      </w:divBdr>
    </w:div>
    <w:div w:id="1956788685">
      <w:bodyDiv w:val="1"/>
      <w:marLeft w:val="0"/>
      <w:marRight w:val="0"/>
      <w:marTop w:val="0"/>
      <w:marBottom w:val="0"/>
      <w:divBdr>
        <w:top w:val="none" w:sz="0" w:space="0" w:color="auto"/>
        <w:left w:val="none" w:sz="0" w:space="0" w:color="auto"/>
        <w:bottom w:val="none" w:sz="0" w:space="0" w:color="auto"/>
        <w:right w:val="none" w:sz="0" w:space="0" w:color="auto"/>
      </w:divBdr>
    </w:div>
    <w:div w:id="1958371464">
      <w:bodyDiv w:val="1"/>
      <w:marLeft w:val="0"/>
      <w:marRight w:val="0"/>
      <w:marTop w:val="0"/>
      <w:marBottom w:val="0"/>
      <w:divBdr>
        <w:top w:val="none" w:sz="0" w:space="0" w:color="auto"/>
        <w:left w:val="none" w:sz="0" w:space="0" w:color="auto"/>
        <w:bottom w:val="none" w:sz="0" w:space="0" w:color="auto"/>
        <w:right w:val="none" w:sz="0" w:space="0" w:color="auto"/>
      </w:divBdr>
    </w:div>
    <w:div w:id="1962489257">
      <w:bodyDiv w:val="1"/>
      <w:marLeft w:val="0"/>
      <w:marRight w:val="0"/>
      <w:marTop w:val="0"/>
      <w:marBottom w:val="0"/>
      <w:divBdr>
        <w:top w:val="none" w:sz="0" w:space="0" w:color="auto"/>
        <w:left w:val="none" w:sz="0" w:space="0" w:color="auto"/>
        <w:bottom w:val="none" w:sz="0" w:space="0" w:color="auto"/>
        <w:right w:val="none" w:sz="0" w:space="0" w:color="auto"/>
      </w:divBdr>
    </w:div>
    <w:div w:id="1964656662">
      <w:bodyDiv w:val="1"/>
      <w:marLeft w:val="0"/>
      <w:marRight w:val="0"/>
      <w:marTop w:val="0"/>
      <w:marBottom w:val="0"/>
      <w:divBdr>
        <w:top w:val="none" w:sz="0" w:space="0" w:color="auto"/>
        <w:left w:val="none" w:sz="0" w:space="0" w:color="auto"/>
        <w:bottom w:val="none" w:sz="0" w:space="0" w:color="auto"/>
        <w:right w:val="none" w:sz="0" w:space="0" w:color="auto"/>
      </w:divBdr>
    </w:div>
    <w:div w:id="1985885098">
      <w:bodyDiv w:val="1"/>
      <w:marLeft w:val="0"/>
      <w:marRight w:val="0"/>
      <w:marTop w:val="0"/>
      <w:marBottom w:val="0"/>
      <w:divBdr>
        <w:top w:val="none" w:sz="0" w:space="0" w:color="auto"/>
        <w:left w:val="none" w:sz="0" w:space="0" w:color="auto"/>
        <w:bottom w:val="none" w:sz="0" w:space="0" w:color="auto"/>
        <w:right w:val="none" w:sz="0" w:space="0" w:color="auto"/>
      </w:divBdr>
      <w:divsChild>
        <w:div w:id="2052261237">
          <w:marLeft w:val="0"/>
          <w:marRight w:val="0"/>
          <w:marTop w:val="0"/>
          <w:marBottom w:val="0"/>
          <w:divBdr>
            <w:top w:val="none" w:sz="0" w:space="0" w:color="auto"/>
            <w:left w:val="none" w:sz="0" w:space="0" w:color="auto"/>
            <w:bottom w:val="none" w:sz="0" w:space="0" w:color="auto"/>
            <w:right w:val="none" w:sz="0" w:space="0" w:color="auto"/>
          </w:divBdr>
          <w:divsChild>
            <w:div w:id="899287594">
              <w:marLeft w:val="0"/>
              <w:marRight w:val="0"/>
              <w:marTop w:val="0"/>
              <w:marBottom w:val="0"/>
              <w:divBdr>
                <w:top w:val="none" w:sz="0" w:space="0" w:color="auto"/>
                <w:left w:val="none" w:sz="0" w:space="0" w:color="auto"/>
                <w:bottom w:val="none" w:sz="0" w:space="0" w:color="auto"/>
                <w:right w:val="none" w:sz="0" w:space="0" w:color="auto"/>
              </w:divBdr>
              <w:divsChild>
                <w:div w:id="363412272">
                  <w:marLeft w:val="300"/>
                  <w:marRight w:val="0"/>
                  <w:marTop w:val="0"/>
                  <w:marBottom w:val="0"/>
                  <w:divBdr>
                    <w:top w:val="none" w:sz="0" w:space="0" w:color="auto"/>
                    <w:left w:val="none" w:sz="0" w:space="0" w:color="auto"/>
                    <w:bottom w:val="none" w:sz="0" w:space="0" w:color="auto"/>
                    <w:right w:val="none" w:sz="0" w:space="0" w:color="auto"/>
                  </w:divBdr>
                  <w:divsChild>
                    <w:div w:id="1086075471">
                      <w:marLeft w:val="0"/>
                      <w:marRight w:val="0"/>
                      <w:marTop w:val="0"/>
                      <w:marBottom w:val="0"/>
                      <w:divBdr>
                        <w:top w:val="none" w:sz="0" w:space="0" w:color="auto"/>
                        <w:left w:val="none" w:sz="0" w:space="0" w:color="auto"/>
                        <w:bottom w:val="none" w:sz="0" w:space="0" w:color="auto"/>
                        <w:right w:val="none" w:sz="0" w:space="0" w:color="auto"/>
                      </w:divBdr>
                      <w:divsChild>
                        <w:div w:id="706175858">
                          <w:marLeft w:val="0"/>
                          <w:marRight w:val="0"/>
                          <w:marTop w:val="0"/>
                          <w:marBottom w:val="0"/>
                          <w:divBdr>
                            <w:top w:val="none" w:sz="0" w:space="0" w:color="auto"/>
                            <w:left w:val="none" w:sz="0" w:space="0" w:color="auto"/>
                            <w:bottom w:val="none" w:sz="0" w:space="0" w:color="auto"/>
                            <w:right w:val="none" w:sz="0" w:space="0" w:color="auto"/>
                          </w:divBdr>
                          <w:divsChild>
                            <w:div w:id="1187600892">
                              <w:marLeft w:val="0"/>
                              <w:marRight w:val="0"/>
                              <w:marTop w:val="0"/>
                              <w:marBottom w:val="0"/>
                              <w:divBdr>
                                <w:top w:val="none" w:sz="0" w:space="0" w:color="auto"/>
                                <w:left w:val="none" w:sz="0" w:space="0" w:color="auto"/>
                                <w:bottom w:val="none" w:sz="0" w:space="0" w:color="auto"/>
                                <w:right w:val="none" w:sz="0" w:space="0" w:color="auto"/>
                              </w:divBdr>
                              <w:divsChild>
                                <w:div w:id="1541819629">
                                  <w:marLeft w:val="0"/>
                                  <w:marRight w:val="0"/>
                                  <w:marTop w:val="0"/>
                                  <w:marBottom w:val="0"/>
                                  <w:divBdr>
                                    <w:top w:val="none" w:sz="0" w:space="0" w:color="auto"/>
                                    <w:left w:val="none" w:sz="0" w:space="0" w:color="auto"/>
                                    <w:bottom w:val="none" w:sz="0" w:space="0" w:color="auto"/>
                                    <w:right w:val="none" w:sz="0" w:space="0" w:color="auto"/>
                                  </w:divBdr>
                                  <w:divsChild>
                                    <w:div w:id="1793356590">
                                      <w:marLeft w:val="0"/>
                                      <w:marRight w:val="0"/>
                                      <w:marTop w:val="0"/>
                                      <w:marBottom w:val="0"/>
                                      <w:divBdr>
                                        <w:top w:val="none" w:sz="0" w:space="0" w:color="auto"/>
                                        <w:left w:val="none" w:sz="0" w:space="0" w:color="auto"/>
                                        <w:bottom w:val="none" w:sz="0" w:space="0" w:color="auto"/>
                                        <w:right w:val="none" w:sz="0" w:space="0" w:color="auto"/>
                                      </w:divBdr>
                                      <w:divsChild>
                                        <w:div w:id="628517448">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022812">
          <w:marLeft w:val="0"/>
          <w:marRight w:val="0"/>
          <w:marTop w:val="0"/>
          <w:marBottom w:val="0"/>
          <w:divBdr>
            <w:top w:val="none" w:sz="0" w:space="0" w:color="auto"/>
            <w:left w:val="none" w:sz="0" w:space="0" w:color="auto"/>
            <w:bottom w:val="none" w:sz="0" w:space="0" w:color="auto"/>
            <w:right w:val="none" w:sz="0" w:space="0" w:color="auto"/>
          </w:divBdr>
          <w:divsChild>
            <w:div w:id="1514950900">
              <w:marLeft w:val="0"/>
              <w:marRight w:val="0"/>
              <w:marTop w:val="0"/>
              <w:marBottom w:val="0"/>
              <w:divBdr>
                <w:top w:val="none" w:sz="0" w:space="0" w:color="auto"/>
                <w:left w:val="none" w:sz="0" w:space="0" w:color="auto"/>
                <w:bottom w:val="none" w:sz="0" w:space="0" w:color="auto"/>
                <w:right w:val="none" w:sz="0" w:space="0" w:color="auto"/>
              </w:divBdr>
              <w:divsChild>
                <w:div w:id="178808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71247">
      <w:bodyDiv w:val="1"/>
      <w:marLeft w:val="0"/>
      <w:marRight w:val="0"/>
      <w:marTop w:val="0"/>
      <w:marBottom w:val="0"/>
      <w:divBdr>
        <w:top w:val="none" w:sz="0" w:space="0" w:color="auto"/>
        <w:left w:val="none" w:sz="0" w:space="0" w:color="auto"/>
        <w:bottom w:val="none" w:sz="0" w:space="0" w:color="auto"/>
        <w:right w:val="none" w:sz="0" w:space="0" w:color="auto"/>
      </w:divBdr>
    </w:div>
    <w:div w:id="1992320107">
      <w:bodyDiv w:val="1"/>
      <w:marLeft w:val="0"/>
      <w:marRight w:val="0"/>
      <w:marTop w:val="0"/>
      <w:marBottom w:val="0"/>
      <w:divBdr>
        <w:top w:val="none" w:sz="0" w:space="0" w:color="auto"/>
        <w:left w:val="none" w:sz="0" w:space="0" w:color="auto"/>
        <w:bottom w:val="none" w:sz="0" w:space="0" w:color="auto"/>
        <w:right w:val="none" w:sz="0" w:space="0" w:color="auto"/>
      </w:divBdr>
    </w:div>
    <w:div w:id="1999532058">
      <w:bodyDiv w:val="1"/>
      <w:marLeft w:val="0"/>
      <w:marRight w:val="0"/>
      <w:marTop w:val="0"/>
      <w:marBottom w:val="0"/>
      <w:divBdr>
        <w:top w:val="none" w:sz="0" w:space="0" w:color="auto"/>
        <w:left w:val="none" w:sz="0" w:space="0" w:color="auto"/>
        <w:bottom w:val="none" w:sz="0" w:space="0" w:color="auto"/>
        <w:right w:val="none" w:sz="0" w:space="0" w:color="auto"/>
      </w:divBdr>
    </w:div>
    <w:div w:id="2003072666">
      <w:bodyDiv w:val="1"/>
      <w:marLeft w:val="0"/>
      <w:marRight w:val="0"/>
      <w:marTop w:val="0"/>
      <w:marBottom w:val="0"/>
      <w:divBdr>
        <w:top w:val="none" w:sz="0" w:space="0" w:color="auto"/>
        <w:left w:val="none" w:sz="0" w:space="0" w:color="auto"/>
        <w:bottom w:val="none" w:sz="0" w:space="0" w:color="auto"/>
        <w:right w:val="none" w:sz="0" w:space="0" w:color="auto"/>
      </w:divBdr>
    </w:div>
    <w:div w:id="2003971366">
      <w:bodyDiv w:val="1"/>
      <w:marLeft w:val="0"/>
      <w:marRight w:val="0"/>
      <w:marTop w:val="0"/>
      <w:marBottom w:val="0"/>
      <w:divBdr>
        <w:top w:val="none" w:sz="0" w:space="0" w:color="auto"/>
        <w:left w:val="none" w:sz="0" w:space="0" w:color="auto"/>
        <w:bottom w:val="none" w:sz="0" w:space="0" w:color="auto"/>
        <w:right w:val="none" w:sz="0" w:space="0" w:color="auto"/>
      </w:divBdr>
    </w:div>
    <w:div w:id="2009214160">
      <w:bodyDiv w:val="1"/>
      <w:marLeft w:val="0"/>
      <w:marRight w:val="0"/>
      <w:marTop w:val="0"/>
      <w:marBottom w:val="0"/>
      <w:divBdr>
        <w:top w:val="none" w:sz="0" w:space="0" w:color="auto"/>
        <w:left w:val="none" w:sz="0" w:space="0" w:color="auto"/>
        <w:bottom w:val="none" w:sz="0" w:space="0" w:color="auto"/>
        <w:right w:val="none" w:sz="0" w:space="0" w:color="auto"/>
      </w:divBdr>
      <w:divsChild>
        <w:div w:id="628557659">
          <w:marLeft w:val="0"/>
          <w:marRight w:val="0"/>
          <w:marTop w:val="0"/>
          <w:marBottom w:val="0"/>
          <w:divBdr>
            <w:top w:val="none" w:sz="0" w:space="0" w:color="auto"/>
            <w:left w:val="none" w:sz="0" w:space="0" w:color="auto"/>
            <w:bottom w:val="none" w:sz="0" w:space="0" w:color="auto"/>
            <w:right w:val="none" w:sz="0" w:space="0" w:color="auto"/>
          </w:divBdr>
        </w:div>
        <w:div w:id="741802144">
          <w:marLeft w:val="0"/>
          <w:marRight w:val="0"/>
          <w:marTop w:val="0"/>
          <w:marBottom w:val="0"/>
          <w:divBdr>
            <w:top w:val="none" w:sz="0" w:space="0" w:color="auto"/>
            <w:left w:val="none" w:sz="0" w:space="0" w:color="auto"/>
            <w:bottom w:val="none" w:sz="0" w:space="0" w:color="auto"/>
            <w:right w:val="none" w:sz="0" w:space="0" w:color="auto"/>
          </w:divBdr>
        </w:div>
        <w:div w:id="332031691">
          <w:marLeft w:val="0"/>
          <w:marRight w:val="0"/>
          <w:marTop w:val="0"/>
          <w:marBottom w:val="0"/>
          <w:divBdr>
            <w:top w:val="none" w:sz="0" w:space="0" w:color="auto"/>
            <w:left w:val="none" w:sz="0" w:space="0" w:color="auto"/>
            <w:bottom w:val="none" w:sz="0" w:space="0" w:color="auto"/>
            <w:right w:val="none" w:sz="0" w:space="0" w:color="auto"/>
          </w:divBdr>
        </w:div>
        <w:div w:id="223610253">
          <w:marLeft w:val="0"/>
          <w:marRight w:val="0"/>
          <w:marTop w:val="0"/>
          <w:marBottom w:val="0"/>
          <w:divBdr>
            <w:top w:val="none" w:sz="0" w:space="0" w:color="auto"/>
            <w:left w:val="none" w:sz="0" w:space="0" w:color="auto"/>
            <w:bottom w:val="none" w:sz="0" w:space="0" w:color="auto"/>
            <w:right w:val="none" w:sz="0" w:space="0" w:color="auto"/>
          </w:divBdr>
        </w:div>
      </w:divsChild>
    </w:div>
    <w:div w:id="2024235946">
      <w:bodyDiv w:val="1"/>
      <w:marLeft w:val="0"/>
      <w:marRight w:val="0"/>
      <w:marTop w:val="0"/>
      <w:marBottom w:val="0"/>
      <w:divBdr>
        <w:top w:val="none" w:sz="0" w:space="0" w:color="auto"/>
        <w:left w:val="none" w:sz="0" w:space="0" w:color="auto"/>
        <w:bottom w:val="none" w:sz="0" w:space="0" w:color="auto"/>
        <w:right w:val="none" w:sz="0" w:space="0" w:color="auto"/>
      </w:divBdr>
    </w:div>
    <w:div w:id="2028410650">
      <w:bodyDiv w:val="1"/>
      <w:marLeft w:val="0"/>
      <w:marRight w:val="0"/>
      <w:marTop w:val="0"/>
      <w:marBottom w:val="0"/>
      <w:divBdr>
        <w:top w:val="none" w:sz="0" w:space="0" w:color="auto"/>
        <w:left w:val="none" w:sz="0" w:space="0" w:color="auto"/>
        <w:bottom w:val="none" w:sz="0" w:space="0" w:color="auto"/>
        <w:right w:val="none" w:sz="0" w:space="0" w:color="auto"/>
      </w:divBdr>
      <w:divsChild>
        <w:div w:id="984776150">
          <w:marLeft w:val="0"/>
          <w:marRight w:val="0"/>
          <w:marTop w:val="0"/>
          <w:marBottom w:val="0"/>
          <w:divBdr>
            <w:top w:val="none" w:sz="0" w:space="0" w:color="auto"/>
            <w:left w:val="none" w:sz="0" w:space="0" w:color="auto"/>
            <w:bottom w:val="none" w:sz="0" w:space="0" w:color="auto"/>
            <w:right w:val="none" w:sz="0" w:space="0" w:color="auto"/>
          </w:divBdr>
        </w:div>
        <w:div w:id="569272917">
          <w:marLeft w:val="0"/>
          <w:marRight w:val="0"/>
          <w:marTop w:val="0"/>
          <w:marBottom w:val="0"/>
          <w:divBdr>
            <w:top w:val="none" w:sz="0" w:space="0" w:color="auto"/>
            <w:left w:val="none" w:sz="0" w:space="0" w:color="auto"/>
            <w:bottom w:val="none" w:sz="0" w:space="0" w:color="auto"/>
            <w:right w:val="none" w:sz="0" w:space="0" w:color="auto"/>
          </w:divBdr>
        </w:div>
        <w:div w:id="1527324861">
          <w:marLeft w:val="0"/>
          <w:marRight w:val="0"/>
          <w:marTop w:val="0"/>
          <w:marBottom w:val="0"/>
          <w:divBdr>
            <w:top w:val="none" w:sz="0" w:space="0" w:color="auto"/>
            <w:left w:val="none" w:sz="0" w:space="0" w:color="auto"/>
            <w:bottom w:val="none" w:sz="0" w:space="0" w:color="auto"/>
            <w:right w:val="none" w:sz="0" w:space="0" w:color="auto"/>
          </w:divBdr>
        </w:div>
      </w:divsChild>
    </w:div>
    <w:div w:id="2028830078">
      <w:bodyDiv w:val="1"/>
      <w:marLeft w:val="0"/>
      <w:marRight w:val="0"/>
      <w:marTop w:val="0"/>
      <w:marBottom w:val="0"/>
      <w:divBdr>
        <w:top w:val="none" w:sz="0" w:space="0" w:color="auto"/>
        <w:left w:val="none" w:sz="0" w:space="0" w:color="auto"/>
        <w:bottom w:val="none" w:sz="0" w:space="0" w:color="auto"/>
        <w:right w:val="none" w:sz="0" w:space="0" w:color="auto"/>
      </w:divBdr>
    </w:div>
    <w:div w:id="2032105881">
      <w:bodyDiv w:val="1"/>
      <w:marLeft w:val="0"/>
      <w:marRight w:val="0"/>
      <w:marTop w:val="0"/>
      <w:marBottom w:val="0"/>
      <w:divBdr>
        <w:top w:val="none" w:sz="0" w:space="0" w:color="auto"/>
        <w:left w:val="none" w:sz="0" w:space="0" w:color="auto"/>
        <w:bottom w:val="none" w:sz="0" w:space="0" w:color="auto"/>
        <w:right w:val="none" w:sz="0" w:space="0" w:color="auto"/>
      </w:divBdr>
      <w:divsChild>
        <w:div w:id="56321214">
          <w:marLeft w:val="0"/>
          <w:marRight w:val="0"/>
          <w:marTop w:val="0"/>
          <w:marBottom w:val="0"/>
          <w:divBdr>
            <w:top w:val="none" w:sz="0" w:space="0" w:color="auto"/>
            <w:left w:val="none" w:sz="0" w:space="0" w:color="auto"/>
            <w:bottom w:val="none" w:sz="0" w:space="0" w:color="auto"/>
            <w:right w:val="none" w:sz="0" w:space="0" w:color="auto"/>
          </w:divBdr>
        </w:div>
        <w:div w:id="2075470314">
          <w:marLeft w:val="0"/>
          <w:marRight w:val="0"/>
          <w:marTop w:val="0"/>
          <w:marBottom w:val="0"/>
          <w:divBdr>
            <w:top w:val="none" w:sz="0" w:space="0" w:color="auto"/>
            <w:left w:val="none" w:sz="0" w:space="0" w:color="auto"/>
            <w:bottom w:val="none" w:sz="0" w:space="0" w:color="auto"/>
            <w:right w:val="none" w:sz="0" w:space="0" w:color="auto"/>
          </w:divBdr>
        </w:div>
      </w:divsChild>
    </w:div>
    <w:div w:id="2036691334">
      <w:bodyDiv w:val="1"/>
      <w:marLeft w:val="0"/>
      <w:marRight w:val="0"/>
      <w:marTop w:val="0"/>
      <w:marBottom w:val="0"/>
      <w:divBdr>
        <w:top w:val="none" w:sz="0" w:space="0" w:color="auto"/>
        <w:left w:val="none" w:sz="0" w:space="0" w:color="auto"/>
        <w:bottom w:val="none" w:sz="0" w:space="0" w:color="auto"/>
        <w:right w:val="none" w:sz="0" w:space="0" w:color="auto"/>
      </w:divBdr>
    </w:div>
    <w:div w:id="2053262864">
      <w:bodyDiv w:val="1"/>
      <w:marLeft w:val="0"/>
      <w:marRight w:val="0"/>
      <w:marTop w:val="0"/>
      <w:marBottom w:val="0"/>
      <w:divBdr>
        <w:top w:val="none" w:sz="0" w:space="0" w:color="auto"/>
        <w:left w:val="none" w:sz="0" w:space="0" w:color="auto"/>
        <w:bottom w:val="none" w:sz="0" w:space="0" w:color="auto"/>
        <w:right w:val="none" w:sz="0" w:space="0" w:color="auto"/>
      </w:divBdr>
    </w:div>
    <w:div w:id="2055230560">
      <w:bodyDiv w:val="1"/>
      <w:marLeft w:val="0"/>
      <w:marRight w:val="0"/>
      <w:marTop w:val="0"/>
      <w:marBottom w:val="0"/>
      <w:divBdr>
        <w:top w:val="none" w:sz="0" w:space="0" w:color="auto"/>
        <w:left w:val="none" w:sz="0" w:space="0" w:color="auto"/>
        <w:bottom w:val="none" w:sz="0" w:space="0" w:color="auto"/>
        <w:right w:val="none" w:sz="0" w:space="0" w:color="auto"/>
      </w:divBdr>
    </w:div>
    <w:div w:id="2057660827">
      <w:bodyDiv w:val="1"/>
      <w:marLeft w:val="0"/>
      <w:marRight w:val="0"/>
      <w:marTop w:val="0"/>
      <w:marBottom w:val="0"/>
      <w:divBdr>
        <w:top w:val="none" w:sz="0" w:space="0" w:color="auto"/>
        <w:left w:val="none" w:sz="0" w:space="0" w:color="auto"/>
        <w:bottom w:val="none" w:sz="0" w:space="0" w:color="auto"/>
        <w:right w:val="none" w:sz="0" w:space="0" w:color="auto"/>
      </w:divBdr>
    </w:div>
    <w:div w:id="2058241339">
      <w:bodyDiv w:val="1"/>
      <w:marLeft w:val="0"/>
      <w:marRight w:val="0"/>
      <w:marTop w:val="0"/>
      <w:marBottom w:val="0"/>
      <w:divBdr>
        <w:top w:val="none" w:sz="0" w:space="0" w:color="auto"/>
        <w:left w:val="none" w:sz="0" w:space="0" w:color="auto"/>
        <w:bottom w:val="none" w:sz="0" w:space="0" w:color="auto"/>
        <w:right w:val="none" w:sz="0" w:space="0" w:color="auto"/>
      </w:divBdr>
      <w:divsChild>
        <w:div w:id="1511599064">
          <w:marLeft w:val="0"/>
          <w:marRight w:val="0"/>
          <w:marTop w:val="0"/>
          <w:marBottom w:val="0"/>
          <w:divBdr>
            <w:top w:val="none" w:sz="0" w:space="0" w:color="auto"/>
            <w:left w:val="none" w:sz="0" w:space="0" w:color="auto"/>
            <w:bottom w:val="none" w:sz="0" w:space="0" w:color="auto"/>
            <w:right w:val="none" w:sz="0" w:space="0" w:color="auto"/>
          </w:divBdr>
        </w:div>
        <w:div w:id="380252704">
          <w:marLeft w:val="0"/>
          <w:marRight w:val="0"/>
          <w:marTop w:val="0"/>
          <w:marBottom w:val="0"/>
          <w:divBdr>
            <w:top w:val="none" w:sz="0" w:space="0" w:color="auto"/>
            <w:left w:val="none" w:sz="0" w:space="0" w:color="auto"/>
            <w:bottom w:val="none" w:sz="0" w:space="0" w:color="auto"/>
            <w:right w:val="none" w:sz="0" w:space="0" w:color="auto"/>
          </w:divBdr>
        </w:div>
      </w:divsChild>
    </w:div>
    <w:div w:id="2079982105">
      <w:bodyDiv w:val="1"/>
      <w:marLeft w:val="0"/>
      <w:marRight w:val="0"/>
      <w:marTop w:val="0"/>
      <w:marBottom w:val="0"/>
      <w:divBdr>
        <w:top w:val="none" w:sz="0" w:space="0" w:color="auto"/>
        <w:left w:val="none" w:sz="0" w:space="0" w:color="auto"/>
        <w:bottom w:val="none" w:sz="0" w:space="0" w:color="auto"/>
        <w:right w:val="none" w:sz="0" w:space="0" w:color="auto"/>
      </w:divBdr>
    </w:div>
    <w:div w:id="2088727615">
      <w:bodyDiv w:val="1"/>
      <w:marLeft w:val="0"/>
      <w:marRight w:val="0"/>
      <w:marTop w:val="0"/>
      <w:marBottom w:val="0"/>
      <w:divBdr>
        <w:top w:val="none" w:sz="0" w:space="0" w:color="auto"/>
        <w:left w:val="none" w:sz="0" w:space="0" w:color="auto"/>
        <w:bottom w:val="none" w:sz="0" w:space="0" w:color="auto"/>
        <w:right w:val="none" w:sz="0" w:space="0" w:color="auto"/>
      </w:divBdr>
    </w:div>
    <w:div w:id="2093618037">
      <w:bodyDiv w:val="1"/>
      <w:marLeft w:val="0"/>
      <w:marRight w:val="0"/>
      <w:marTop w:val="0"/>
      <w:marBottom w:val="0"/>
      <w:divBdr>
        <w:top w:val="none" w:sz="0" w:space="0" w:color="auto"/>
        <w:left w:val="none" w:sz="0" w:space="0" w:color="auto"/>
        <w:bottom w:val="none" w:sz="0" w:space="0" w:color="auto"/>
        <w:right w:val="none" w:sz="0" w:space="0" w:color="auto"/>
      </w:divBdr>
    </w:div>
    <w:div w:id="2093771493">
      <w:bodyDiv w:val="1"/>
      <w:marLeft w:val="0"/>
      <w:marRight w:val="0"/>
      <w:marTop w:val="0"/>
      <w:marBottom w:val="0"/>
      <w:divBdr>
        <w:top w:val="none" w:sz="0" w:space="0" w:color="auto"/>
        <w:left w:val="none" w:sz="0" w:space="0" w:color="auto"/>
        <w:bottom w:val="none" w:sz="0" w:space="0" w:color="auto"/>
        <w:right w:val="none" w:sz="0" w:space="0" w:color="auto"/>
      </w:divBdr>
    </w:div>
    <w:div w:id="2096972888">
      <w:bodyDiv w:val="1"/>
      <w:marLeft w:val="0"/>
      <w:marRight w:val="0"/>
      <w:marTop w:val="0"/>
      <w:marBottom w:val="0"/>
      <w:divBdr>
        <w:top w:val="none" w:sz="0" w:space="0" w:color="auto"/>
        <w:left w:val="none" w:sz="0" w:space="0" w:color="auto"/>
        <w:bottom w:val="none" w:sz="0" w:space="0" w:color="auto"/>
        <w:right w:val="none" w:sz="0" w:space="0" w:color="auto"/>
      </w:divBdr>
    </w:div>
    <w:div w:id="2099672187">
      <w:bodyDiv w:val="1"/>
      <w:marLeft w:val="0"/>
      <w:marRight w:val="0"/>
      <w:marTop w:val="0"/>
      <w:marBottom w:val="0"/>
      <w:divBdr>
        <w:top w:val="none" w:sz="0" w:space="0" w:color="auto"/>
        <w:left w:val="none" w:sz="0" w:space="0" w:color="auto"/>
        <w:bottom w:val="none" w:sz="0" w:space="0" w:color="auto"/>
        <w:right w:val="none" w:sz="0" w:space="0" w:color="auto"/>
      </w:divBdr>
      <w:divsChild>
        <w:div w:id="581446809">
          <w:marLeft w:val="0"/>
          <w:marRight w:val="0"/>
          <w:marTop w:val="0"/>
          <w:marBottom w:val="0"/>
          <w:divBdr>
            <w:top w:val="none" w:sz="0" w:space="0" w:color="auto"/>
            <w:left w:val="none" w:sz="0" w:space="0" w:color="auto"/>
            <w:bottom w:val="none" w:sz="0" w:space="0" w:color="auto"/>
            <w:right w:val="none" w:sz="0" w:space="0" w:color="auto"/>
          </w:divBdr>
        </w:div>
      </w:divsChild>
    </w:div>
    <w:div w:id="2103448729">
      <w:bodyDiv w:val="1"/>
      <w:marLeft w:val="0"/>
      <w:marRight w:val="0"/>
      <w:marTop w:val="0"/>
      <w:marBottom w:val="0"/>
      <w:divBdr>
        <w:top w:val="none" w:sz="0" w:space="0" w:color="auto"/>
        <w:left w:val="none" w:sz="0" w:space="0" w:color="auto"/>
        <w:bottom w:val="none" w:sz="0" w:space="0" w:color="auto"/>
        <w:right w:val="none" w:sz="0" w:space="0" w:color="auto"/>
      </w:divBdr>
    </w:div>
    <w:div w:id="2110588276">
      <w:bodyDiv w:val="1"/>
      <w:marLeft w:val="0"/>
      <w:marRight w:val="0"/>
      <w:marTop w:val="0"/>
      <w:marBottom w:val="0"/>
      <w:divBdr>
        <w:top w:val="none" w:sz="0" w:space="0" w:color="auto"/>
        <w:left w:val="none" w:sz="0" w:space="0" w:color="auto"/>
        <w:bottom w:val="none" w:sz="0" w:space="0" w:color="auto"/>
        <w:right w:val="none" w:sz="0" w:space="0" w:color="auto"/>
      </w:divBdr>
    </w:div>
    <w:div w:id="2111507811">
      <w:bodyDiv w:val="1"/>
      <w:marLeft w:val="0"/>
      <w:marRight w:val="0"/>
      <w:marTop w:val="0"/>
      <w:marBottom w:val="0"/>
      <w:divBdr>
        <w:top w:val="none" w:sz="0" w:space="0" w:color="auto"/>
        <w:left w:val="none" w:sz="0" w:space="0" w:color="auto"/>
        <w:bottom w:val="none" w:sz="0" w:space="0" w:color="auto"/>
        <w:right w:val="none" w:sz="0" w:space="0" w:color="auto"/>
      </w:divBdr>
    </w:div>
    <w:div w:id="2112436800">
      <w:bodyDiv w:val="1"/>
      <w:marLeft w:val="0"/>
      <w:marRight w:val="0"/>
      <w:marTop w:val="0"/>
      <w:marBottom w:val="0"/>
      <w:divBdr>
        <w:top w:val="none" w:sz="0" w:space="0" w:color="auto"/>
        <w:left w:val="none" w:sz="0" w:space="0" w:color="auto"/>
        <w:bottom w:val="none" w:sz="0" w:space="0" w:color="auto"/>
        <w:right w:val="none" w:sz="0" w:space="0" w:color="auto"/>
      </w:divBdr>
    </w:div>
    <w:div w:id="2113544973">
      <w:bodyDiv w:val="1"/>
      <w:marLeft w:val="0"/>
      <w:marRight w:val="0"/>
      <w:marTop w:val="0"/>
      <w:marBottom w:val="0"/>
      <w:divBdr>
        <w:top w:val="none" w:sz="0" w:space="0" w:color="auto"/>
        <w:left w:val="none" w:sz="0" w:space="0" w:color="auto"/>
        <w:bottom w:val="none" w:sz="0" w:space="0" w:color="auto"/>
        <w:right w:val="none" w:sz="0" w:space="0" w:color="auto"/>
      </w:divBdr>
    </w:div>
    <w:div w:id="2114546108">
      <w:bodyDiv w:val="1"/>
      <w:marLeft w:val="0"/>
      <w:marRight w:val="0"/>
      <w:marTop w:val="0"/>
      <w:marBottom w:val="0"/>
      <w:divBdr>
        <w:top w:val="none" w:sz="0" w:space="0" w:color="auto"/>
        <w:left w:val="none" w:sz="0" w:space="0" w:color="auto"/>
        <w:bottom w:val="none" w:sz="0" w:space="0" w:color="auto"/>
        <w:right w:val="none" w:sz="0" w:space="0" w:color="auto"/>
      </w:divBdr>
    </w:div>
    <w:div w:id="2118214062">
      <w:bodyDiv w:val="1"/>
      <w:marLeft w:val="0"/>
      <w:marRight w:val="0"/>
      <w:marTop w:val="0"/>
      <w:marBottom w:val="0"/>
      <w:divBdr>
        <w:top w:val="none" w:sz="0" w:space="0" w:color="auto"/>
        <w:left w:val="none" w:sz="0" w:space="0" w:color="auto"/>
        <w:bottom w:val="none" w:sz="0" w:space="0" w:color="auto"/>
        <w:right w:val="none" w:sz="0" w:space="0" w:color="auto"/>
      </w:divBdr>
    </w:div>
    <w:div w:id="2127694673">
      <w:bodyDiv w:val="1"/>
      <w:marLeft w:val="0"/>
      <w:marRight w:val="0"/>
      <w:marTop w:val="0"/>
      <w:marBottom w:val="0"/>
      <w:divBdr>
        <w:top w:val="none" w:sz="0" w:space="0" w:color="auto"/>
        <w:left w:val="none" w:sz="0" w:space="0" w:color="auto"/>
        <w:bottom w:val="none" w:sz="0" w:space="0" w:color="auto"/>
        <w:right w:val="none" w:sz="0" w:space="0" w:color="auto"/>
      </w:divBdr>
      <w:divsChild>
        <w:div w:id="805900642">
          <w:marLeft w:val="0"/>
          <w:marRight w:val="0"/>
          <w:marTop w:val="0"/>
          <w:marBottom w:val="0"/>
          <w:divBdr>
            <w:top w:val="none" w:sz="0" w:space="0" w:color="auto"/>
            <w:left w:val="none" w:sz="0" w:space="0" w:color="auto"/>
            <w:bottom w:val="none" w:sz="0" w:space="0" w:color="auto"/>
            <w:right w:val="none" w:sz="0" w:space="0" w:color="auto"/>
          </w:divBdr>
        </w:div>
        <w:div w:id="1526600900">
          <w:marLeft w:val="0"/>
          <w:marRight w:val="0"/>
          <w:marTop w:val="0"/>
          <w:marBottom w:val="0"/>
          <w:divBdr>
            <w:top w:val="none" w:sz="0" w:space="0" w:color="auto"/>
            <w:left w:val="none" w:sz="0" w:space="0" w:color="auto"/>
            <w:bottom w:val="none" w:sz="0" w:space="0" w:color="auto"/>
            <w:right w:val="none" w:sz="0" w:space="0" w:color="auto"/>
          </w:divBdr>
        </w:div>
        <w:div w:id="720175120">
          <w:marLeft w:val="0"/>
          <w:marRight w:val="0"/>
          <w:marTop w:val="0"/>
          <w:marBottom w:val="0"/>
          <w:divBdr>
            <w:top w:val="none" w:sz="0" w:space="0" w:color="auto"/>
            <w:left w:val="none" w:sz="0" w:space="0" w:color="auto"/>
            <w:bottom w:val="none" w:sz="0" w:space="0" w:color="auto"/>
            <w:right w:val="none" w:sz="0" w:space="0" w:color="auto"/>
          </w:divBdr>
        </w:div>
      </w:divsChild>
    </w:div>
    <w:div w:id="2131123212">
      <w:bodyDiv w:val="1"/>
      <w:marLeft w:val="0"/>
      <w:marRight w:val="0"/>
      <w:marTop w:val="0"/>
      <w:marBottom w:val="0"/>
      <w:divBdr>
        <w:top w:val="none" w:sz="0" w:space="0" w:color="auto"/>
        <w:left w:val="none" w:sz="0" w:space="0" w:color="auto"/>
        <w:bottom w:val="none" w:sz="0" w:space="0" w:color="auto"/>
        <w:right w:val="none" w:sz="0" w:space="0" w:color="auto"/>
      </w:divBdr>
    </w:div>
    <w:div w:id="2133086171">
      <w:bodyDiv w:val="1"/>
      <w:marLeft w:val="0"/>
      <w:marRight w:val="0"/>
      <w:marTop w:val="0"/>
      <w:marBottom w:val="0"/>
      <w:divBdr>
        <w:top w:val="none" w:sz="0" w:space="0" w:color="auto"/>
        <w:left w:val="none" w:sz="0" w:space="0" w:color="auto"/>
        <w:bottom w:val="none" w:sz="0" w:space="0" w:color="auto"/>
        <w:right w:val="none" w:sz="0" w:space="0" w:color="auto"/>
      </w:divBdr>
    </w:div>
    <w:div w:id="2146509916">
      <w:bodyDiv w:val="1"/>
      <w:marLeft w:val="0"/>
      <w:marRight w:val="0"/>
      <w:marTop w:val="0"/>
      <w:marBottom w:val="0"/>
      <w:divBdr>
        <w:top w:val="none" w:sz="0" w:space="0" w:color="auto"/>
        <w:left w:val="none" w:sz="0" w:space="0" w:color="auto"/>
        <w:bottom w:val="none" w:sz="0" w:space="0" w:color="auto"/>
        <w:right w:val="none" w:sz="0" w:space="0" w:color="auto"/>
      </w:divBdr>
    </w:div>
    <w:div w:id="214697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airways.com/cms/global/microsites/ba_reports0809/our_business/w%20orkplac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A26EE-66FD-448B-BCB5-03B188BC6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11</Pages>
  <Words>2427</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gctmsofc 19-00223</dc:creator>
  <cp:keywords/>
  <dc:description/>
  <cp:lastModifiedBy>Ionel Jerca (2123373)</cp:lastModifiedBy>
  <cp:revision>10</cp:revision>
  <dcterms:created xsi:type="dcterms:W3CDTF">2022-12-01T14:55:00Z</dcterms:created>
  <dcterms:modified xsi:type="dcterms:W3CDTF">2022-12-04T14:24:00Z</dcterms:modified>
</cp:coreProperties>
</file>